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36"/>
        <w:gridCol w:w="935"/>
      </w:tblGrid>
      <w:tr w:rsidR="00A15031" w:rsidRPr="00A15031" w:rsidTr="005356DB">
        <w:tc>
          <w:tcPr>
            <w:tcW w:w="8568" w:type="dxa"/>
          </w:tcPr>
          <w:p w:rsidR="005B475E" w:rsidRDefault="005B475E" w:rsidP="005356DB">
            <w:pPr>
              <w:spacing w:line="360" w:lineRule="auto"/>
              <w:rPr>
                <w:sz w:val="28"/>
                <w:szCs w:val="28"/>
              </w:rPr>
            </w:pPr>
          </w:p>
          <w:p w:rsidR="00A15031" w:rsidRPr="00A15031" w:rsidRDefault="00A15031" w:rsidP="005356DB">
            <w:pPr>
              <w:spacing w:line="360" w:lineRule="auto"/>
              <w:rPr>
                <w:sz w:val="28"/>
                <w:szCs w:val="28"/>
              </w:rPr>
            </w:pPr>
            <w:r w:rsidRPr="00A15031">
              <w:rPr>
                <w:sz w:val="28"/>
                <w:szCs w:val="28"/>
              </w:rPr>
              <w:t xml:space="preserve">Введение </w:t>
            </w:r>
            <w:r w:rsidR="005356DB">
              <w:rPr>
                <w:sz w:val="28"/>
                <w:szCs w:val="28"/>
              </w:rPr>
              <w:t>…………………………………………………………...............</w:t>
            </w:r>
          </w:p>
        </w:tc>
        <w:tc>
          <w:tcPr>
            <w:tcW w:w="1003" w:type="dxa"/>
            <w:vAlign w:val="bottom"/>
          </w:tcPr>
          <w:p w:rsidR="00A15031" w:rsidRPr="00A15031" w:rsidRDefault="005356DB" w:rsidP="005356DB">
            <w:pPr>
              <w:spacing w:line="360" w:lineRule="auto"/>
              <w:jc w:val="center"/>
              <w:rPr>
                <w:sz w:val="28"/>
                <w:szCs w:val="28"/>
              </w:rPr>
            </w:pPr>
            <w:r>
              <w:rPr>
                <w:sz w:val="28"/>
                <w:szCs w:val="28"/>
              </w:rPr>
              <w:t>1-2</w:t>
            </w:r>
          </w:p>
        </w:tc>
      </w:tr>
      <w:tr w:rsidR="00A15031" w:rsidRPr="00A15031" w:rsidTr="005356DB">
        <w:trPr>
          <w:trHeight w:val="588"/>
        </w:trPr>
        <w:tc>
          <w:tcPr>
            <w:tcW w:w="8568" w:type="dxa"/>
          </w:tcPr>
          <w:p w:rsidR="00A15031" w:rsidRPr="00A15031" w:rsidRDefault="00A15031" w:rsidP="005356DB">
            <w:pPr>
              <w:spacing w:line="360" w:lineRule="auto"/>
              <w:rPr>
                <w:sz w:val="28"/>
                <w:szCs w:val="28"/>
              </w:rPr>
            </w:pPr>
            <w:r w:rsidRPr="00A15031">
              <w:rPr>
                <w:sz w:val="28"/>
                <w:szCs w:val="28"/>
              </w:rPr>
              <w:t>1. Теоретические основы безработицы</w:t>
            </w:r>
          </w:p>
        </w:tc>
        <w:tc>
          <w:tcPr>
            <w:tcW w:w="1003" w:type="dxa"/>
            <w:vAlign w:val="bottom"/>
          </w:tcPr>
          <w:p w:rsidR="00A15031" w:rsidRPr="00A15031" w:rsidRDefault="00A15031" w:rsidP="005356DB">
            <w:pPr>
              <w:spacing w:line="360" w:lineRule="auto"/>
              <w:jc w:val="center"/>
              <w:rPr>
                <w:sz w:val="28"/>
                <w:szCs w:val="28"/>
              </w:rPr>
            </w:pPr>
          </w:p>
        </w:tc>
      </w:tr>
      <w:tr w:rsidR="00A15031" w:rsidRPr="00A15031" w:rsidTr="005356DB">
        <w:tc>
          <w:tcPr>
            <w:tcW w:w="8568" w:type="dxa"/>
          </w:tcPr>
          <w:p w:rsidR="00A15031" w:rsidRPr="00A15031" w:rsidRDefault="00A15031" w:rsidP="005356DB">
            <w:pPr>
              <w:spacing w:line="360" w:lineRule="auto"/>
              <w:rPr>
                <w:sz w:val="28"/>
                <w:szCs w:val="28"/>
              </w:rPr>
            </w:pPr>
            <w:r w:rsidRPr="00A15031">
              <w:rPr>
                <w:sz w:val="28"/>
                <w:szCs w:val="28"/>
              </w:rPr>
              <w:t>1.1 Сущность безработицы, виды и теоретические взгляды на причину безработицы</w:t>
            </w:r>
            <w:r w:rsidR="005356DB">
              <w:rPr>
                <w:sz w:val="28"/>
                <w:szCs w:val="28"/>
              </w:rPr>
              <w:t>……………………………………………..............</w:t>
            </w:r>
          </w:p>
        </w:tc>
        <w:tc>
          <w:tcPr>
            <w:tcW w:w="1003" w:type="dxa"/>
            <w:vAlign w:val="bottom"/>
          </w:tcPr>
          <w:p w:rsidR="00A15031" w:rsidRPr="00A15031" w:rsidRDefault="005356DB" w:rsidP="005356DB">
            <w:pPr>
              <w:spacing w:line="360" w:lineRule="auto"/>
              <w:jc w:val="center"/>
              <w:rPr>
                <w:sz w:val="28"/>
                <w:szCs w:val="28"/>
              </w:rPr>
            </w:pPr>
            <w:r>
              <w:rPr>
                <w:sz w:val="28"/>
                <w:szCs w:val="28"/>
              </w:rPr>
              <w:t>3-19</w:t>
            </w:r>
          </w:p>
        </w:tc>
      </w:tr>
      <w:tr w:rsidR="00A15031" w:rsidRPr="00A15031" w:rsidTr="005356DB">
        <w:tc>
          <w:tcPr>
            <w:tcW w:w="8568" w:type="dxa"/>
          </w:tcPr>
          <w:p w:rsidR="00A15031" w:rsidRPr="00A15031" w:rsidRDefault="00A15031" w:rsidP="005356DB">
            <w:pPr>
              <w:spacing w:line="360" w:lineRule="auto"/>
              <w:rPr>
                <w:sz w:val="28"/>
                <w:szCs w:val="28"/>
              </w:rPr>
            </w:pPr>
            <w:r w:rsidRPr="00A15031">
              <w:rPr>
                <w:sz w:val="28"/>
                <w:szCs w:val="28"/>
              </w:rPr>
              <w:t>1.2. Социально-экономические последствия безработицы- с Российским опытом</w:t>
            </w:r>
            <w:r w:rsidR="005356DB">
              <w:rPr>
                <w:sz w:val="28"/>
                <w:szCs w:val="28"/>
              </w:rPr>
              <w:t>……………………………………………………….</w:t>
            </w:r>
          </w:p>
        </w:tc>
        <w:tc>
          <w:tcPr>
            <w:tcW w:w="1003" w:type="dxa"/>
            <w:vAlign w:val="bottom"/>
          </w:tcPr>
          <w:p w:rsidR="00A15031" w:rsidRPr="00A15031" w:rsidRDefault="005356DB" w:rsidP="005356DB">
            <w:pPr>
              <w:spacing w:line="360" w:lineRule="auto"/>
              <w:jc w:val="center"/>
              <w:rPr>
                <w:sz w:val="28"/>
                <w:szCs w:val="28"/>
              </w:rPr>
            </w:pPr>
            <w:r>
              <w:rPr>
                <w:sz w:val="28"/>
                <w:szCs w:val="28"/>
              </w:rPr>
              <w:t>20-24</w:t>
            </w:r>
          </w:p>
        </w:tc>
      </w:tr>
      <w:tr w:rsidR="00A15031" w:rsidRPr="00A15031" w:rsidTr="005356DB">
        <w:tc>
          <w:tcPr>
            <w:tcW w:w="8568" w:type="dxa"/>
          </w:tcPr>
          <w:p w:rsidR="00A15031" w:rsidRPr="00A15031" w:rsidRDefault="00A15031" w:rsidP="005356DB">
            <w:pPr>
              <w:spacing w:line="360" w:lineRule="auto"/>
              <w:rPr>
                <w:sz w:val="28"/>
                <w:szCs w:val="28"/>
              </w:rPr>
            </w:pPr>
            <w:r w:rsidRPr="00A15031">
              <w:rPr>
                <w:sz w:val="28"/>
                <w:szCs w:val="28"/>
              </w:rPr>
              <w:t>2. Особенности безработицы в России</w:t>
            </w:r>
          </w:p>
        </w:tc>
        <w:tc>
          <w:tcPr>
            <w:tcW w:w="1003" w:type="dxa"/>
            <w:vAlign w:val="bottom"/>
          </w:tcPr>
          <w:p w:rsidR="00A15031" w:rsidRPr="00A15031" w:rsidRDefault="00A15031" w:rsidP="005356DB">
            <w:pPr>
              <w:spacing w:line="360" w:lineRule="auto"/>
              <w:jc w:val="center"/>
              <w:rPr>
                <w:sz w:val="28"/>
                <w:szCs w:val="28"/>
              </w:rPr>
            </w:pPr>
          </w:p>
        </w:tc>
      </w:tr>
      <w:tr w:rsidR="00A15031" w:rsidRPr="00A15031" w:rsidTr="005356DB">
        <w:tc>
          <w:tcPr>
            <w:tcW w:w="8568" w:type="dxa"/>
          </w:tcPr>
          <w:p w:rsidR="00A15031" w:rsidRPr="00A15031" w:rsidRDefault="00A15031" w:rsidP="005356DB">
            <w:pPr>
              <w:spacing w:line="360" w:lineRule="auto"/>
              <w:rPr>
                <w:sz w:val="28"/>
                <w:szCs w:val="28"/>
              </w:rPr>
            </w:pPr>
            <w:r w:rsidRPr="00A15031">
              <w:rPr>
                <w:sz w:val="28"/>
                <w:szCs w:val="28"/>
              </w:rPr>
              <w:t>2.1. Анализ динамики безработицы в России в период кризиса 2000-2008гг</w:t>
            </w:r>
            <w:r w:rsidR="005356DB">
              <w:rPr>
                <w:sz w:val="28"/>
                <w:szCs w:val="28"/>
              </w:rPr>
              <w:t>……………………………………………………………………….</w:t>
            </w:r>
          </w:p>
        </w:tc>
        <w:tc>
          <w:tcPr>
            <w:tcW w:w="1003" w:type="dxa"/>
            <w:vAlign w:val="bottom"/>
          </w:tcPr>
          <w:p w:rsidR="00A15031" w:rsidRPr="00A15031" w:rsidRDefault="005356DB" w:rsidP="005356DB">
            <w:pPr>
              <w:spacing w:line="360" w:lineRule="auto"/>
              <w:jc w:val="center"/>
              <w:rPr>
                <w:sz w:val="28"/>
                <w:szCs w:val="28"/>
              </w:rPr>
            </w:pPr>
            <w:r>
              <w:rPr>
                <w:sz w:val="28"/>
                <w:szCs w:val="28"/>
              </w:rPr>
              <w:t>25-28</w:t>
            </w:r>
          </w:p>
        </w:tc>
      </w:tr>
      <w:tr w:rsidR="00A15031" w:rsidRPr="00A15031" w:rsidTr="005356DB">
        <w:tc>
          <w:tcPr>
            <w:tcW w:w="8568" w:type="dxa"/>
          </w:tcPr>
          <w:p w:rsidR="00A15031" w:rsidRPr="00A15031" w:rsidRDefault="00A15031" w:rsidP="005356DB">
            <w:pPr>
              <w:spacing w:line="360" w:lineRule="auto"/>
              <w:rPr>
                <w:sz w:val="28"/>
                <w:szCs w:val="28"/>
              </w:rPr>
            </w:pPr>
            <w:r w:rsidRPr="00A15031">
              <w:rPr>
                <w:sz w:val="28"/>
                <w:szCs w:val="28"/>
              </w:rPr>
              <w:t>2.2. Пути обеспечения занятости</w:t>
            </w:r>
            <w:r w:rsidR="005356DB">
              <w:rPr>
                <w:sz w:val="28"/>
                <w:szCs w:val="28"/>
              </w:rPr>
              <w:t>…………………………………............</w:t>
            </w:r>
          </w:p>
        </w:tc>
        <w:tc>
          <w:tcPr>
            <w:tcW w:w="1003" w:type="dxa"/>
            <w:vAlign w:val="bottom"/>
          </w:tcPr>
          <w:p w:rsidR="00A15031" w:rsidRPr="00A15031" w:rsidRDefault="005356DB" w:rsidP="005356DB">
            <w:pPr>
              <w:spacing w:line="360" w:lineRule="auto"/>
              <w:jc w:val="center"/>
              <w:rPr>
                <w:sz w:val="28"/>
                <w:szCs w:val="28"/>
              </w:rPr>
            </w:pPr>
            <w:r>
              <w:rPr>
                <w:sz w:val="28"/>
                <w:szCs w:val="28"/>
              </w:rPr>
              <w:t>29-31</w:t>
            </w:r>
          </w:p>
        </w:tc>
      </w:tr>
      <w:tr w:rsidR="00A15031" w:rsidRPr="00A15031" w:rsidTr="005356DB">
        <w:tc>
          <w:tcPr>
            <w:tcW w:w="8568" w:type="dxa"/>
          </w:tcPr>
          <w:p w:rsidR="00A15031" w:rsidRPr="00A15031" w:rsidRDefault="00A15031" w:rsidP="005356DB">
            <w:pPr>
              <w:spacing w:line="360" w:lineRule="auto"/>
              <w:rPr>
                <w:sz w:val="28"/>
                <w:szCs w:val="28"/>
              </w:rPr>
            </w:pPr>
            <w:r w:rsidRPr="00A15031">
              <w:rPr>
                <w:sz w:val="28"/>
                <w:szCs w:val="28"/>
              </w:rPr>
              <w:t>Заключение</w:t>
            </w:r>
            <w:r w:rsidR="005356DB">
              <w:rPr>
                <w:sz w:val="28"/>
                <w:szCs w:val="28"/>
              </w:rPr>
              <w:t>………………………………………………………...............</w:t>
            </w:r>
          </w:p>
        </w:tc>
        <w:tc>
          <w:tcPr>
            <w:tcW w:w="1003" w:type="dxa"/>
            <w:vAlign w:val="bottom"/>
          </w:tcPr>
          <w:p w:rsidR="00A15031" w:rsidRPr="00A15031" w:rsidRDefault="005356DB" w:rsidP="005356DB">
            <w:pPr>
              <w:spacing w:line="360" w:lineRule="auto"/>
              <w:jc w:val="center"/>
              <w:rPr>
                <w:sz w:val="28"/>
                <w:szCs w:val="28"/>
              </w:rPr>
            </w:pPr>
            <w:r>
              <w:rPr>
                <w:sz w:val="28"/>
                <w:szCs w:val="28"/>
              </w:rPr>
              <w:t>32</w:t>
            </w:r>
          </w:p>
        </w:tc>
      </w:tr>
      <w:tr w:rsidR="00A15031" w:rsidRPr="00A15031" w:rsidTr="005356DB">
        <w:tc>
          <w:tcPr>
            <w:tcW w:w="8568" w:type="dxa"/>
          </w:tcPr>
          <w:p w:rsidR="00A15031" w:rsidRPr="00A15031" w:rsidRDefault="00A15031" w:rsidP="005356DB">
            <w:pPr>
              <w:spacing w:line="360" w:lineRule="auto"/>
              <w:rPr>
                <w:sz w:val="28"/>
                <w:szCs w:val="28"/>
              </w:rPr>
            </w:pPr>
            <w:r w:rsidRPr="00A15031">
              <w:rPr>
                <w:sz w:val="28"/>
                <w:szCs w:val="28"/>
              </w:rPr>
              <w:t>Список литературы</w:t>
            </w:r>
            <w:r w:rsidR="005356DB">
              <w:rPr>
                <w:sz w:val="28"/>
                <w:szCs w:val="28"/>
              </w:rPr>
              <w:t>………………………………………………..............</w:t>
            </w:r>
          </w:p>
        </w:tc>
        <w:tc>
          <w:tcPr>
            <w:tcW w:w="1003" w:type="dxa"/>
            <w:vAlign w:val="bottom"/>
          </w:tcPr>
          <w:p w:rsidR="00A15031" w:rsidRPr="00A15031" w:rsidRDefault="005356DB" w:rsidP="005356DB">
            <w:pPr>
              <w:spacing w:line="360" w:lineRule="auto"/>
              <w:jc w:val="center"/>
              <w:rPr>
                <w:sz w:val="28"/>
                <w:szCs w:val="28"/>
              </w:rPr>
            </w:pPr>
            <w:r>
              <w:rPr>
                <w:sz w:val="28"/>
                <w:szCs w:val="28"/>
              </w:rPr>
              <w:t>33</w:t>
            </w:r>
          </w:p>
        </w:tc>
      </w:tr>
    </w:tbl>
    <w:p w:rsidR="00A15031" w:rsidRDefault="00A15031"/>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384DAD" w:rsidRDefault="00384DAD"/>
    <w:p w:rsidR="00A758F3" w:rsidRDefault="00A758F3" w:rsidP="009A0BEB">
      <w:pPr>
        <w:spacing w:line="360" w:lineRule="auto"/>
        <w:jc w:val="center"/>
        <w:rPr>
          <w:iCs/>
          <w:color w:val="000000"/>
          <w:sz w:val="28"/>
          <w:szCs w:val="28"/>
        </w:rPr>
      </w:pPr>
    </w:p>
    <w:p w:rsidR="00384DAD" w:rsidRPr="000A1BE6" w:rsidRDefault="00384DAD" w:rsidP="009A0BEB">
      <w:pPr>
        <w:spacing w:line="360" w:lineRule="auto"/>
        <w:jc w:val="center"/>
        <w:rPr>
          <w:iCs/>
          <w:color w:val="000000"/>
          <w:sz w:val="28"/>
          <w:szCs w:val="28"/>
        </w:rPr>
      </w:pPr>
      <w:r>
        <w:rPr>
          <w:iCs/>
          <w:color w:val="000000"/>
          <w:sz w:val="28"/>
          <w:szCs w:val="28"/>
        </w:rPr>
        <w:t xml:space="preserve">ФЕДЕРАЛЬНОЕ АГЕНТСТВО ПО ОБРАЗОВАНИЮ ГОСУДАРСТВЕННОЕ </w:t>
      </w:r>
    </w:p>
    <w:p w:rsidR="00384DAD" w:rsidRDefault="00384DAD" w:rsidP="009A0BEB">
      <w:pPr>
        <w:spacing w:line="360" w:lineRule="auto"/>
        <w:jc w:val="center"/>
        <w:rPr>
          <w:iCs/>
          <w:color w:val="000000"/>
          <w:sz w:val="28"/>
          <w:szCs w:val="28"/>
        </w:rPr>
      </w:pPr>
    </w:p>
    <w:p w:rsidR="00384DAD" w:rsidRDefault="00384DAD" w:rsidP="00384DAD">
      <w:pPr>
        <w:autoSpaceDE w:val="0"/>
        <w:autoSpaceDN w:val="0"/>
        <w:adjustRightInd w:val="0"/>
        <w:rPr>
          <w:i/>
          <w:iCs/>
          <w:color w:val="000000"/>
          <w:sz w:val="28"/>
          <w:szCs w:val="28"/>
          <w:lang w:val="x-none"/>
        </w:rPr>
      </w:pPr>
    </w:p>
    <w:p w:rsidR="00384DAD" w:rsidRPr="000A1BE6" w:rsidRDefault="00384DAD" w:rsidP="00384DAD">
      <w:pPr>
        <w:spacing w:line="360" w:lineRule="auto"/>
        <w:jc w:val="center"/>
        <w:rPr>
          <w:iCs/>
          <w:color w:val="000000"/>
          <w:sz w:val="28"/>
          <w:szCs w:val="28"/>
        </w:rPr>
      </w:pPr>
      <w:r>
        <w:rPr>
          <w:iCs/>
          <w:color w:val="000000"/>
          <w:sz w:val="28"/>
          <w:szCs w:val="28"/>
        </w:rPr>
        <w:t>Кафедра «экономическая теория и мировая экономика»</w:t>
      </w:r>
    </w:p>
    <w:p w:rsidR="00384DAD" w:rsidRDefault="00384DAD" w:rsidP="00384DAD">
      <w:pPr>
        <w:spacing w:line="360" w:lineRule="auto"/>
        <w:rPr>
          <w:sz w:val="32"/>
          <w:szCs w:val="32"/>
        </w:rPr>
      </w:pPr>
    </w:p>
    <w:p w:rsidR="00384DAD" w:rsidRPr="009C0FE8" w:rsidRDefault="00384DAD" w:rsidP="00384DAD">
      <w:pPr>
        <w:spacing w:line="360" w:lineRule="auto"/>
        <w:jc w:val="center"/>
        <w:rPr>
          <w:sz w:val="36"/>
          <w:szCs w:val="36"/>
        </w:rPr>
      </w:pPr>
      <w:r w:rsidRPr="009C0FE8">
        <w:rPr>
          <w:sz w:val="36"/>
          <w:szCs w:val="36"/>
        </w:rPr>
        <w:t>Курсовая работа</w:t>
      </w:r>
    </w:p>
    <w:p w:rsidR="00384DAD" w:rsidRPr="000A1BE6" w:rsidRDefault="00384DAD" w:rsidP="00384DAD">
      <w:pPr>
        <w:spacing w:line="360" w:lineRule="auto"/>
        <w:jc w:val="center"/>
        <w:rPr>
          <w:sz w:val="28"/>
          <w:szCs w:val="28"/>
        </w:rPr>
      </w:pPr>
      <w:r>
        <w:rPr>
          <w:sz w:val="28"/>
          <w:szCs w:val="28"/>
        </w:rPr>
        <w:t>по дисциплине «макроэкономика»</w:t>
      </w:r>
    </w:p>
    <w:p w:rsidR="00384DAD" w:rsidRDefault="00384DAD" w:rsidP="00384DAD">
      <w:pPr>
        <w:spacing w:line="360" w:lineRule="auto"/>
        <w:jc w:val="center"/>
        <w:rPr>
          <w:sz w:val="28"/>
          <w:szCs w:val="28"/>
        </w:rPr>
      </w:pPr>
      <w:r>
        <w:rPr>
          <w:sz w:val="28"/>
          <w:szCs w:val="28"/>
        </w:rPr>
        <w:t xml:space="preserve">на тему: </w:t>
      </w:r>
    </w:p>
    <w:p w:rsidR="00384DAD" w:rsidRDefault="00384DAD" w:rsidP="00384DAD">
      <w:pPr>
        <w:spacing w:line="360" w:lineRule="auto"/>
        <w:jc w:val="center"/>
        <w:rPr>
          <w:sz w:val="28"/>
          <w:szCs w:val="28"/>
        </w:rPr>
      </w:pPr>
    </w:p>
    <w:p w:rsidR="00384DAD" w:rsidRDefault="00384DAD" w:rsidP="00384DAD">
      <w:pPr>
        <w:spacing w:line="360" w:lineRule="auto"/>
        <w:jc w:val="center"/>
        <w:rPr>
          <w:sz w:val="28"/>
          <w:szCs w:val="28"/>
        </w:rPr>
      </w:pPr>
    </w:p>
    <w:p w:rsidR="00384DAD" w:rsidRPr="00624339" w:rsidRDefault="00384DAD" w:rsidP="00384DAD">
      <w:pPr>
        <w:spacing w:line="360" w:lineRule="auto"/>
        <w:jc w:val="center"/>
        <w:rPr>
          <w:sz w:val="36"/>
          <w:szCs w:val="36"/>
        </w:rPr>
      </w:pPr>
      <w:r w:rsidRPr="00624339">
        <w:rPr>
          <w:sz w:val="36"/>
          <w:szCs w:val="36"/>
        </w:rPr>
        <w:t>Виды безработицы, формы ее проявления и специфика проблемы в России в условиях разворачивающегося экономического кризиса</w:t>
      </w:r>
    </w:p>
    <w:p w:rsidR="00384DAD" w:rsidRDefault="00384DAD" w:rsidP="00384DAD">
      <w:pPr>
        <w:spacing w:line="360" w:lineRule="auto"/>
        <w:rPr>
          <w:b/>
          <w:bCs/>
          <w:sz w:val="28"/>
          <w:szCs w:val="28"/>
        </w:rPr>
      </w:pPr>
    </w:p>
    <w:p w:rsidR="00384DAD" w:rsidRDefault="00384DAD" w:rsidP="00384DAD">
      <w:pPr>
        <w:rPr>
          <w:bCs/>
          <w:sz w:val="28"/>
          <w:szCs w:val="28"/>
        </w:rPr>
      </w:pPr>
    </w:p>
    <w:p w:rsidR="00384DAD" w:rsidRDefault="00384DAD" w:rsidP="00384DAD">
      <w:pPr>
        <w:rPr>
          <w:bCs/>
          <w:sz w:val="28"/>
          <w:szCs w:val="28"/>
        </w:rPr>
      </w:pPr>
    </w:p>
    <w:p w:rsidR="00384DAD" w:rsidRDefault="00384DAD" w:rsidP="00384DAD">
      <w:pPr>
        <w:rPr>
          <w:bCs/>
          <w:sz w:val="28"/>
          <w:szCs w:val="28"/>
        </w:rPr>
      </w:pPr>
    </w:p>
    <w:p w:rsidR="00384DAD" w:rsidRDefault="00384DAD" w:rsidP="00384DAD">
      <w:pPr>
        <w:rPr>
          <w:bCs/>
          <w:sz w:val="28"/>
          <w:szCs w:val="28"/>
        </w:rPr>
      </w:pPr>
    </w:p>
    <w:p w:rsidR="00384DAD" w:rsidRDefault="00384DAD" w:rsidP="00384DAD">
      <w:pPr>
        <w:rPr>
          <w:bCs/>
          <w:sz w:val="28"/>
          <w:szCs w:val="28"/>
        </w:rPr>
      </w:pPr>
    </w:p>
    <w:p w:rsidR="00384DAD" w:rsidRDefault="00384DAD" w:rsidP="00384DAD">
      <w:pPr>
        <w:rPr>
          <w:bCs/>
          <w:sz w:val="28"/>
          <w:szCs w:val="28"/>
        </w:rPr>
      </w:pPr>
      <w:r>
        <w:rPr>
          <w:bCs/>
          <w:sz w:val="28"/>
          <w:szCs w:val="28"/>
        </w:rPr>
        <w:t xml:space="preserve">Выполнила: </w:t>
      </w:r>
    </w:p>
    <w:p w:rsidR="00384DAD" w:rsidRDefault="00384DAD" w:rsidP="00384DAD">
      <w:pPr>
        <w:tabs>
          <w:tab w:val="left" w:pos="2580"/>
        </w:tabs>
        <w:rPr>
          <w:bCs/>
          <w:sz w:val="28"/>
          <w:szCs w:val="28"/>
        </w:rPr>
      </w:pPr>
      <w:r>
        <w:rPr>
          <w:bCs/>
          <w:sz w:val="28"/>
          <w:szCs w:val="28"/>
        </w:rPr>
        <w:tab/>
      </w:r>
    </w:p>
    <w:p w:rsidR="00384DAD" w:rsidRDefault="00384DAD" w:rsidP="00384DAD">
      <w:pPr>
        <w:tabs>
          <w:tab w:val="left" w:pos="6630"/>
          <w:tab w:val="right" w:pos="9754"/>
        </w:tabs>
        <w:rPr>
          <w:bCs/>
          <w:sz w:val="28"/>
          <w:szCs w:val="28"/>
        </w:rPr>
      </w:pPr>
      <w:r>
        <w:rPr>
          <w:bCs/>
          <w:sz w:val="28"/>
          <w:szCs w:val="28"/>
        </w:rPr>
        <w:t xml:space="preserve">Научный руководитель:  </w:t>
      </w:r>
    </w:p>
    <w:p w:rsidR="00384DAD" w:rsidRDefault="00384DAD" w:rsidP="00384DAD">
      <w:pPr>
        <w:spacing w:line="360" w:lineRule="auto"/>
        <w:jc w:val="center"/>
        <w:rPr>
          <w:bCs/>
          <w:sz w:val="28"/>
          <w:szCs w:val="28"/>
        </w:rPr>
      </w:pPr>
    </w:p>
    <w:p w:rsidR="00384DAD" w:rsidRDefault="00384DAD" w:rsidP="00384DAD">
      <w:pPr>
        <w:spacing w:line="360" w:lineRule="auto"/>
        <w:jc w:val="center"/>
        <w:rPr>
          <w:bCs/>
          <w:sz w:val="28"/>
          <w:szCs w:val="28"/>
        </w:rPr>
      </w:pPr>
    </w:p>
    <w:p w:rsidR="009A0BEB" w:rsidRDefault="009A0BEB" w:rsidP="00384DAD">
      <w:pPr>
        <w:spacing w:line="360" w:lineRule="auto"/>
        <w:jc w:val="center"/>
        <w:rPr>
          <w:bCs/>
          <w:sz w:val="28"/>
          <w:szCs w:val="28"/>
        </w:rPr>
      </w:pPr>
    </w:p>
    <w:p w:rsidR="009A0BEB" w:rsidRDefault="009A0BEB" w:rsidP="00384DAD">
      <w:pPr>
        <w:spacing w:line="360" w:lineRule="auto"/>
        <w:jc w:val="center"/>
        <w:rPr>
          <w:bCs/>
          <w:sz w:val="28"/>
          <w:szCs w:val="28"/>
        </w:rPr>
      </w:pPr>
    </w:p>
    <w:p w:rsidR="00384DAD" w:rsidRDefault="00A758F3" w:rsidP="00384DAD">
      <w:pPr>
        <w:spacing w:line="360" w:lineRule="auto"/>
        <w:jc w:val="center"/>
        <w:rPr>
          <w:bCs/>
          <w:sz w:val="28"/>
          <w:szCs w:val="28"/>
        </w:rPr>
      </w:pPr>
      <w:r>
        <w:rPr>
          <w:bCs/>
          <w:sz w:val="28"/>
          <w:szCs w:val="28"/>
        </w:rPr>
        <w:t>2010</w:t>
      </w:r>
    </w:p>
    <w:p w:rsidR="00A758F3" w:rsidRDefault="00A758F3" w:rsidP="00A758F3">
      <w:pPr>
        <w:spacing w:line="360" w:lineRule="auto"/>
        <w:ind w:firstLine="540"/>
        <w:jc w:val="center"/>
        <w:rPr>
          <w:b/>
          <w:sz w:val="28"/>
          <w:szCs w:val="28"/>
        </w:rPr>
      </w:pPr>
    </w:p>
    <w:p w:rsidR="00A758F3" w:rsidRDefault="00A758F3" w:rsidP="00A758F3">
      <w:pPr>
        <w:spacing w:line="360" w:lineRule="auto"/>
        <w:ind w:firstLine="540"/>
        <w:jc w:val="center"/>
        <w:rPr>
          <w:b/>
          <w:sz w:val="28"/>
          <w:szCs w:val="28"/>
        </w:rPr>
      </w:pPr>
    </w:p>
    <w:p w:rsidR="00A758F3" w:rsidRDefault="00A758F3" w:rsidP="00A758F3">
      <w:pPr>
        <w:spacing w:line="360" w:lineRule="auto"/>
        <w:ind w:firstLine="540"/>
        <w:jc w:val="center"/>
        <w:rPr>
          <w:b/>
          <w:sz w:val="28"/>
          <w:szCs w:val="28"/>
        </w:rPr>
      </w:pPr>
    </w:p>
    <w:p w:rsidR="00A758F3" w:rsidRDefault="00A758F3" w:rsidP="00A758F3">
      <w:pPr>
        <w:spacing w:line="360" w:lineRule="auto"/>
        <w:ind w:firstLine="540"/>
        <w:jc w:val="center"/>
        <w:rPr>
          <w:b/>
          <w:sz w:val="28"/>
          <w:szCs w:val="28"/>
        </w:rPr>
      </w:pPr>
    </w:p>
    <w:p w:rsidR="00A758F3" w:rsidRDefault="00A758F3" w:rsidP="00A758F3">
      <w:pPr>
        <w:spacing w:line="360" w:lineRule="auto"/>
        <w:ind w:firstLine="540"/>
        <w:jc w:val="center"/>
        <w:rPr>
          <w:b/>
          <w:sz w:val="28"/>
          <w:szCs w:val="28"/>
        </w:rPr>
      </w:pPr>
    </w:p>
    <w:p w:rsidR="00A758F3" w:rsidRDefault="00A758F3" w:rsidP="00A758F3">
      <w:pPr>
        <w:spacing w:line="360" w:lineRule="auto"/>
        <w:ind w:firstLine="540"/>
        <w:jc w:val="center"/>
        <w:rPr>
          <w:b/>
          <w:sz w:val="28"/>
          <w:szCs w:val="28"/>
        </w:rPr>
      </w:pPr>
    </w:p>
    <w:p w:rsidR="00A758F3" w:rsidRDefault="00A758F3" w:rsidP="00A758F3">
      <w:pPr>
        <w:spacing w:line="360" w:lineRule="auto"/>
        <w:ind w:firstLine="540"/>
        <w:jc w:val="center"/>
        <w:rPr>
          <w:b/>
          <w:sz w:val="28"/>
          <w:szCs w:val="28"/>
        </w:rPr>
      </w:pPr>
      <w:r>
        <w:rPr>
          <w:b/>
          <w:sz w:val="28"/>
          <w:szCs w:val="28"/>
        </w:rPr>
        <w:t>ВВЕДЕНИЕ</w:t>
      </w:r>
    </w:p>
    <w:p w:rsidR="00A758F3" w:rsidRDefault="00A758F3" w:rsidP="00A758F3">
      <w:pPr>
        <w:spacing w:line="360" w:lineRule="auto"/>
        <w:ind w:firstLine="540"/>
        <w:jc w:val="center"/>
        <w:rPr>
          <w:b/>
          <w:sz w:val="28"/>
          <w:szCs w:val="28"/>
        </w:rPr>
      </w:pPr>
    </w:p>
    <w:p w:rsidR="00A758F3" w:rsidRPr="00DF1C18" w:rsidRDefault="00A758F3" w:rsidP="00A758F3">
      <w:pPr>
        <w:spacing w:line="360" w:lineRule="auto"/>
        <w:ind w:firstLine="540"/>
        <w:jc w:val="both"/>
        <w:rPr>
          <w:sz w:val="28"/>
          <w:szCs w:val="28"/>
        </w:rPr>
      </w:pPr>
      <w:r>
        <w:rPr>
          <w:sz w:val="28"/>
          <w:szCs w:val="28"/>
        </w:rPr>
        <w:t>Тема безработицы актуальна в связи с тем, что это одна из самых важных проблем нынешней российской реальности.</w:t>
      </w:r>
    </w:p>
    <w:p w:rsidR="00A758F3" w:rsidRPr="00DF1C18" w:rsidRDefault="00A758F3" w:rsidP="00A758F3">
      <w:pPr>
        <w:spacing w:line="360" w:lineRule="auto"/>
        <w:ind w:firstLine="540"/>
        <w:jc w:val="both"/>
        <w:rPr>
          <w:sz w:val="28"/>
          <w:szCs w:val="28"/>
        </w:rPr>
      </w:pPr>
      <w:r w:rsidRPr="00DF1C18">
        <w:rPr>
          <w:sz w:val="28"/>
          <w:szCs w:val="28"/>
        </w:rPr>
        <w:t xml:space="preserve">Безработица – это не только отсутствие работы. Она ставит нелегкие задачи перед теми, кто профессионально занимается социальной работой. Ведь безработица широко распространена и оказывает мощное и разрушительное влияние на население. </w:t>
      </w:r>
    </w:p>
    <w:p w:rsidR="00A758F3" w:rsidRPr="00DF1C18" w:rsidRDefault="00A758F3" w:rsidP="00A758F3">
      <w:pPr>
        <w:spacing w:line="360" w:lineRule="auto"/>
        <w:ind w:firstLine="540"/>
        <w:jc w:val="both"/>
        <w:rPr>
          <w:sz w:val="28"/>
          <w:szCs w:val="28"/>
        </w:rPr>
      </w:pPr>
      <w:r w:rsidRPr="00DF1C18">
        <w:rPr>
          <w:sz w:val="28"/>
          <w:szCs w:val="28"/>
        </w:rPr>
        <w:t>Безработица сказывается на экономическом, социальном и психологическом состоянии людей. И хотя она может оказаться испытанием, большинство прошедших через это говорят, что пережили отчаяние, бессилие и растерянность, особенно если были без работы дольше, чем несколько недель. Психологами доказано, что столкновение с безработицей отрицательно сказывается на средней продолжительности жизни, состоянии здоровья, долголетии и уровне смертности, пристрастии к алкоголю. Более того, хочется особо отметить, что сокращаются не только доходы семьи, но и теряется самоуважение людей, возникают различной степени сложности заболевания на нервной почве (депрессии) и наблюдается ощущение безнадежности в завтрашнем дне. Человек просто-напросто теряет ориентир и смысл дальнейшей борьбы за жизнь. Он просто начинает существовать, а не жить. А это, на мой взгляд, самое худшее, потому что теряется личность индивида.</w:t>
      </w:r>
    </w:p>
    <w:p w:rsidR="00A758F3" w:rsidRPr="00DF1C18" w:rsidRDefault="00A758F3" w:rsidP="00A758F3">
      <w:pPr>
        <w:spacing w:line="360" w:lineRule="auto"/>
        <w:ind w:firstLine="540"/>
        <w:jc w:val="both"/>
        <w:rPr>
          <w:sz w:val="28"/>
          <w:szCs w:val="28"/>
        </w:rPr>
      </w:pPr>
      <w:r w:rsidRPr="00DF1C18">
        <w:rPr>
          <w:sz w:val="28"/>
          <w:szCs w:val="28"/>
        </w:rPr>
        <w:t>Для многих людей чувство собственного достоинства непосредственно связано с тем делом, которым они заняты. Поэтому, обнаружив, что они являются невостребованными на рынке труда, люди переживают тяжёлое психологическое потрясение. Статистический ущерб такого рода можно проследить в тенденциях динамики показателей уровня расторгнутых браков и распавшихся семей, а также показателей уровня преступности и заболеваемости, уровня числа совершенных самоубийств (увеличение безработицы на 1% влечет за собой увеличение числа самоубийств на 4%), величина которых растет в период повышения уровня безработицы. Распад семейных и дружеских отношений, который является обычным явлением в бедных районах крупных городов, также связывается с преобладанием высокой доли безработных в общей численности населения данных районов.</w:t>
      </w:r>
    </w:p>
    <w:p w:rsidR="00A758F3" w:rsidRDefault="00A758F3" w:rsidP="00A758F3">
      <w:pPr>
        <w:spacing w:line="360" w:lineRule="auto"/>
        <w:ind w:firstLine="540"/>
        <w:jc w:val="both"/>
        <w:rPr>
          <w:sz w:val="28"/>
          <w:szCs w:val="28"/>
        </w:rPr>
      </w:pPr>
      <w:r>
        <w:rPr>
          <w:sz w:val="28"/>
          <w:szCs w:val="28"/>
        </w:rPr>
        <w:t xml:space="preserve">  </w:t>
      </w:r>
      <w:r w:rsidRPr="00DF1C18">
        <w:rPr>
          <w:sz w:val="28"/>
          <w:szCs w:val="28"/>
        </w:rPr>
        <w:t xml:space="preserve">Цель курсовой работы: исследовать безработицу в России в период экономического кризиса. Для достижения этой цели </w:t>
      </w:r>
      <w:r>
        <w:rPr>
          <w:sz w:val="28"/>
          <w:szCs w:val="28"/>
        </w:rPr>
        <w:t xml:space="preserve">необходимо было решить </w:t>
      </w:r>
      <w:r w:rsidRPr="00DF1C18">
        <w:rPr>
          <w:sz w:val="28"/>
          <w:szCs w:val="28"/>
        </w:rPr>
        <w:t xml:space="preserve">задачи: рассмотрим сущность безработицы, виды и теоретические взгляды на причину безработицы, социально-экономические последствия безработицы, анализ динамики безработицы в России в период кризиса 2008г.  </w:t>
      </w:r>
    </w:p>
    <w:p w:rsidR="00A758F3" w:rsidRPr="009B7458" w:rsidRDefault="00A758F3" w:rsidP="00A758F3">
      <w:pPr>
        <w:spacing w:line="360" w:lineRule="auto"/>
        <w:ind w:firstLine="540"/>
        <w:jc w:val="both"/>
        <w:rPr>
          <w:sz w:val="28"/>
          <w:szCs w:val="28"/>
        </w:rPr>
      </w:pPr>
      <w:r>
        <w:rPr>
          <w:sz w:val="28"/>
          <w:szCs w:val="28"/>
        </w:rPr>
        <w:t>Информационной базой работы послужили учебники по макроэкономике, периодические печатные издания, официальный сайт Федеральной службы государственной статистики.</w:t>
      </w:r>
    </w:p>
    <w:p w:rsidR="00A758F3" w:rsidRPr="00030E1B" w:rsidRDefault="00A758F3" w:rsidP="00A758F3">
      <w:pPr>
        <w:spacing w:line="360" w:lineRule="auto"/>
        <w:jc w:val="both"/>
        <w:rPr>
          <w:sz w:val="28"/>
          <w:szCs w:val="28"/>
        </w:rPr>
      </w:pPr>
    </w:p>
    <w:p w:rsidR="00A758F3" w:rsidRDefault="00A758F3" w:rsidP="00A758F3">
      <w:pPr>
        <w:autoSpaceDE w:val="0"/>
        <w:autoSpaceDN w:val="0"/>
        <w:adjustRightInd w:val="0"/>
        <w:spacing w:line="360" w:lineRule="auto"/>
        <w:ind w:firstLine="540"/>
        <w:jc w:val="both"/>
        <w:rPr>
          <w:rFonts w:ascii="TimesNewRoman" w:hAnsi="TimesNewRoman" w:cs="TimesNewRoman"/>
          <w:sz w:val="28"/>
          <w:szCs w:val="28"/>
        </w:rPr>
      </w:pPr>
    </w:p>
    <w:p w:rsidR="00A758F3" w:rsidRDefault="00A758F3" w:rsidP="00A758F3">
      <w:pPr>
        <w:autoSpaceDE w:val="0"/>
        <w:autoSpaceDN w:val="0"/>
        <w:adjustRightInd w:val="0"/>
        <w:spacing w:line="360" w:lineRule="auto"/>
        <w:ind w:firstLine="540"/>
        <w:jc w:val="both"/>
        <w:rPr>
          <w:rFonts w:ascii="TimesNewRoman" w:hAnsi="TimesNewRoman" w:cs="TimesNewRoman"/>
          <w:sz w:val="28"/>
          <w:szCs w:val="28"/>
        </w:rPr>
      </w:pPr>
    </w:p>
    <w:p w:rsidR="00A758F3" w:rsidRDefault="00A758F3" w:rsidP="00A758F3">
      <w:pPr>
        <w:autoSpaceDE w:val="0"/>
        <w:autoSpaceDN w:val="0"/>
        <w:adjustRightInd w:val="0"/>
        <w:spacing w:line="360" w:lineRule="auto"/>
        <w:ind w:firstLine="540"/>
        <w:jc w:val="both"/>
        <w:rPr>
          <w:rFonts w:ascii="TimesNewRoman" w:hAnsi="TimesNewRoman" w:cs="TimesNewRoman"/>
          <w:sz w:val="28"/>
          <w:szCs w:val="28"/>
        </w:rPr>
      </w:pPr>
    </w:p>
    <w:p w:rsidR="00A758F3" w:rsidRDefault="00A758F3" w:rsidP="00A758F3">
      <w:pPr>
        <w:autoSpaceDE w:val="0"/>
        <w:autoSpaceDN w:val="0"/>
        <w:adjustRightInd w:val="0"/>
        <w:spacing w:line="360" w:lineRule="auto"/>
        <w:ind w:firstLine="540"/>
        <w:jc w:val="both"/>
        <w:rPr>
          <w:rFonts w:ascii="TimesNewRoman" w:hAnsi="TimesNewRoman" w:cs="TimesNewRoman"/>
          <w:sz w:val="28"/>
          <w:szCs w:val="28"/>
        </w:rPr>
      </w:pPr>
    </w:p>
    <w:p w:rsidR="00A758F3" w:rsidRDefault="00A758F3" w:rsidP="00A758F3">
      <w:pPr>
        <w:autoSpaceDE w:val="0"/>
        <w:autoSpaceDN w:val="0"/>
        <w:adjustRightInd w:val="0"/>
        <w:spacing w:line="360" w:lineRule="auto"/>
        <w:ind w:firstLine="540"/>
        <w:jc w:val="both"/>
        <w:rPr>
          <w:rFonts w:ascii="TimesNewRoman" w:hAnsi="TimesNewRoman" w:cs="TimesNewRoman"/>
          <w:sz w:val="28"/>
          <w:szCs w:val="28"/>
        </w:rPr>
      </w:pPr>
    </w:p>
    <w:p w:rsidR="00A758F3" w:rsidRDefault="00A758F3" w:rsidP="00A758F3">
      <w:pPr>
        <w:autoSpaceDE w:val="0"/>
        <w:autoSpaceDN w:val="0"/>
        <w:adjustRightInd w:val="0"/>
        <w:spacing w:line="360" w:lineRule="auto"/>
        <w:ind w:firstLine="540"/>
        <w:jc w:val="both"/>
        <w:rPr>
          <w:rFonts w:ascii="TimesNewRoman" w:hAnsi="TimesNewRoman" w:cs="TimesNewRoman"/>
          <w:sz w:val="28"/>
          <w:szCs w:val="28"/>
        </w:rPr>
      </w:pPr>
    </w:p>
    <w:p w:rsidR="00A758F3" w:rsidRDefault="00A758F3" w:rsidP="00A758F3">
      <w:pPr>
        <w:autoSpaceDE w:val="0"/>
        <w:autoSpaceDN w:val="0"/>
        <w:adjustRightInd w:val="0"/>
        <w:spacing w:line="360" w:lineRule="auto"/>
        <w:ind w:firstLine="540"/>
        <w:jc w:val="both"/>
        <w:rPr>
          <w:rFonts w:ascii="TimesNewRoman" w:hAnsi="TimesNewRoman" w:cs="TimesNewRoman"/>
          <w:sz w:val="28"/>
          <w:szCs w:val="28"/>
        </w:rPr>
      </w:pPr>
    </w:p>
    <w:p w:rsidR="00A758F3" w:rsidRDefault="00A758F3" w:rsidP="00A758F3">
      <w:pPr>
        <w:autoSpaceDE w:val="0"/>
        <w:autoSpaceDN w:val="0"/>
        <w:adjustRightInd w:val="0"/>
        <w:spacing w:line="360" w:lineRule="auto"/>
        <w:ind w:firstLine="540"/>
        <w:jc w:val="both"/>
        <w:rPr>
          <w:rFonts w:ascii="TimesNewRoman" w:hAnsi="TimesNewRoman" w:cs="TimesNewRoman"/>
          <w:sz w:val="28"/>
          <w:szCs w:val="28"/>
        </w:rPr>
      </w:pPr>
    </w:p>
    <w:p w:rsidR="00A758F3" w:rsidRDefault="00A758F3" w:rsidP="00A758F3">
      <w:pPr>
        <w:autoSpaceDE w:val="0"/>
        <w:autoSpaceDN w:val="0"/>
        <w:adjustRightInd w:val="0"/>
        <w:spacing w:line="360" w:lineRule="auto"/>
        <w:rPr>
          <w:rFonts w:ascii="TimesNewRoman" w:hAnsi="TimesNewRoman" w:cs="TimesNewRoman"/>
          <w:sz w:val="28"/>
          <w:szCs w:val="28"/>
        </w:rPr>
      </w:pPr>
    </w:p>
    <w:p w:rsidR="00A758F3" w:rsidRDefault="00A758F3" w:rsidP="00A758F3">
      <w:pPr>
        <w:autoSpaceDE w:val="0"/>
        <w:autoSpaceDN w:val="0"/>
        <w:adjustRightInd w:val="0"/>
        <w:spacing w:line="360" w:lineRule="auto"/>
        <w:jc w:val="center"/>
        <w:rPr>
          <w:rFonts w:ascii="TimesNewRoman" w:hAnsi="TimesNewRoman" w:cs="TimesNewRoman"/>
          <w:b/>
          <w:i/>
          <w:sz w:val="28"/>
          <w:szCs w:val="28"/>
        </w:rPr>
      </w:pPr>
    </w:p>
    <w:p w:rsidR="00A758F3" w:rsidRDefault="00A758F3" w:rsidP="00A758F3">
      <w:pPr>
        <w:autoSpaceDE w:val="0"/>
        <w:autoSpaceDN w:val="0"/>
        <w:adjustRightInd w:val="0"/>
        <w:spacing w:line="360" w:lineRule="auto"/>
        <w:jc w:val="center"/>
        <w:rPr>
          <w:rFonts w:ascii="TimesNewRoman" w:hAnsi="TimesNewRoman" w:cs="TimesNewRoman"/>
          <w:b/>
          <w:i/>
          <w:sz w:val="28"/>
          <w:szCs w:val="28"/>
        </w:rPr>
      </w:pPr>
    </w:p>
    <w:p w:rsidR="00A758F3" w:rsidRDefault="00A758F3" w:rsidP="00A758F3">
      <w:pPr>
        <w:autoSpaceDE w:val="0"/>
        <w:autoSpaceDN w:val="0"/>
        <w:adjustRightInd w:val="0"/>
        <w:spacing w:line="360" w:lineRule="auto"/>
        <w:jc w:val="center"/>
        <w:rPr>
          <w:rFonts w:ascii="TimesNewRoman" w:hAnsi="TimesNewRoman" w:cs="TimesNewRoman"/>
          <w:b/>
          <w:i/>
          <w:sz w:val="28"/>
          <w:szCs w:val="28"/>
        </w:rPr>
      </w:pPr>
    </w:p>
    <w:p w:rsidR="00A758F3" w:rsidRDefault="00A758F3" w:rsidP="00A758F3">
      <w:pPr>
        <w:autoSpaceDE w:val="0"/>
        <w:autoSpaceDN w:val="0"/>
        <w:adjustRightInd w:val="0"/>
        <w:spacing w:line="360" w:lineRule="auto"/>
        <w:jc w:val="center"/>
        <w:rPr>
          <w:rFonts w:ascii="TimesNewRoman" w:hAnsi="TimesNewRoman" w:cs="TimesNewRoman"/>
          <w:b/>
          <w:i/>
          <w:sz w:val="28"/>
          <w:szCs w:val="28"/>
        </w:rPr>
      </w:pPr>
    </w:p>
    <w:p w:rsidR="00A758F3" w:rsidRDefault="00A758F3" w:rsidP="00A758F3">
      <w:pPr>
        <w:autoSpaceDE w:val="0"/>
        <w:autoSpaceDN w:val="0"/>
        <w:adjustRightInd w:val="0"/>
        <w:spacing w:line="360" w:lineRule="auto"/>
        <w:jc w:val="center"/>
        <w:rPr>
          <w:rFonts w:ascii="TimesNewRoman" w:hAnsi="TimesNewRoman" w:cs="TimesNewRoman"/>
          <w:b/>
          <w:i/>
          <w:sz w:val="28"/>
          <w:szCs w:val="28"/>
        </w:rPr>
      </w:pPr>
    </w:p>
    <w:p w:rsidR="00A758F3" w:rsidRDefault="00A758F3" w:rsidP="00A758F3">
      <w:pPr>
        <w:autoSpaceDE w:val="0"/>
        <w:autoSpaceDN w:val="0"/>
        <w:adjustRightInd w:val="0"/>
        <w:spacing w:line="360" w:lineRule="auto"/>
        <w:jc w:val="center"/>
        <w:rPr>
          <w:rFonts w:ascii="TimesNewRoman" w:hAnsi="TimesNewRoman" w:cs="TimesNewRoman"/>
          <w:b/>
          <w:i/>
          <w:sz w:val="28"/>
          <w:szCs w:val="28"/>
        </w:rPr>
      </w:pPr>
    </w:p>
    <w:p w:rsidR="00A758F3" w:rsidRPr="00C576F6" w:rsidRDefault="00A758F3" w:rsidP="00A758F3">
      <w:pPr>
        <w:autoSpaceDE w:val="0"/>
        <w:autoSpaceDN w:val="0"/>
        <w:adjustRightInd w:val="0"/>
        <w:spacing w:line="360" w:lineRule="auto"/>
        <w:jc w:val="center"/>
        <w:rPr>
          <w:rFonts w:ascii="TimesNewRoman" w:hAnsi="TimesNewRoman" w:cs="TimesNewRoman"/>
          <w:b/>
          <w:sz w:val="28"/>
          <w:szCs w:val="28"/>
        </w:rPr>
      </w:pPr>
      <w:r w:rsidRPr="00C576F6">
        <w:rPr>
          <w:rFonts w:ascii="TimesNewRoman" w:hAnsi="TimesNewRoman" w:cs="TimesNewRoman"/>
          <w:b/>
          <w:sz w:val="28"/>
          <w:szCs w:val="28"/>
        </w:rPr>
        <w:t>1. ТЕОРИТИЧЕСКИЕ ОСНОВЫ БЕЗРАБОТИЦЫ</w:t>
      </w:r>
    </w:p>
    <w:p w:rsidR="00A758F3" w:rsidRPr="00C576F6" w:rsidRDefault="00A758F3" w:rsidP="00A758F3">
      <w:pPr>
        <w:autoSpaceDE w:val="0"/>
        <w:autoSpaceDN w:val="0"/>
        <w:adjustRightInd w:val="0"/>
        <w:spacing w:line="360" w:lineRule="auto"/>
        <w:jc w:val="center"/>
        <w:rPr>
          <w:rFonts w:ascii="TimesNewRoman" w:hAnsi="TimesNewRoman" w:cs="TimesNewRoman"/>
          <w:b/>
          <w:sz w:val="28"/>
          <w:szCs w:val="28"/>
        </w:rPr>
      </w:pPr>
      <w:r w:rsidRPr="00C576F6">
        <w:rPr>
          <w:rFonts w:ascii="TimesNewRoman" w:hAnsi="TimesNewRoman" w:cs="TimesNewRoman"/>
          <w:b/>
          <w:sz w:val="28"/>
          <w:szCs w:val="28"/>
        </w:rPr>
        <w:t>1.1. СУЩНОСТЬ БЕЗРАБОТИЦЫ, ВИДЫ И ТЕОРИТИЧЕСКИЕ ВЗГЛЯДЫ НА ПРИЧИНУ БЕЗРАБОТИЦЫ</w:t>
      </w:r>
    </w:p>
    <w:p w:rsidR="00A758F3" w:rsidRPr="00C576F6" w:rsidRDefault="00A758F3" w:rsidP="00A758F3">
      <w:pPr>
        <w:autoSpaceDE w:val="0"/>
        <w:autoSpaceDN w:val="0"/>
        <w:adjustRightInd w:val="0"/>
        <w:spacing w:line="360" w:lineRule="auto"/>
        <w:jc w:val="center"/>
        <w:rPr>
          <w:rFonts w:ascii="TimesNewRoman" w:hAnsi="TimesNewRoman" w:cs="TimesNewRoman"/>
          <w:b/>
          <w:sz w:val="28"/>
          <w:szCs w:val="28"/>
        </w:rPr>
      </w:pP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Безработица — это явление, органически связанное с рынком труда. Неполная занятость характеризует такое состояние экономики, когда часть работников не занята производством товаров и услуг. Это влечет за собой недопроизводство валового национального продукта, происходит снижение уровня благосостояния населения.</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Безработица приводит к потере работниками квалификации и профессиональных навыков. Она способная сломать судьбы многих людей. Те, кто остается без работы на долгие годы, со временем теряют надежду когда-нибудь снова обрести ее. Люди утрачивают чувство самоуважения. Происходит разрушение моральных устоев. Распадаются семьи. Общество деградирует.</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sz w:val="28"/>
          <w:szCs w:val="28"/>
        </w:rPr>
        <w:t xml:space="preserve">Понятие безработицы </w:t>
      </w:r>
      <w:r w:rsidRPr="00134FCD">
        <w:rPr>
          <w:rFonts w:ascii="TimesNewRoman" w:hAnsi="TimesNewRoman" w:cs="TimesNewRoman"/>
          <w:sz w:val="28"/>
          <w:szCs w:val="28"/>
        </w:rPr>
        <w:t>Безработица возникает из-за несовершенства работы рыночного механизма. Она обусловлена превышением количества людей, желающих найти работу  (предложение рабочей силы) над числом имеющихся рабочих мест, соответствующих профилю и квалификации претендентов на эти рабочие места (спрос на рабочую силу).</w:t>
      </w:r>
    </w:p>
    <w:p w:rsidR="00A758F3" w:rsidRPr="00134FCD" w:rsidRDefault="00A758F3" w:rsidP="00A758F3">
      <w:pPr>
        <w:autoSpaceDE w:val="0"/>
        <w:autoSpaceDN w:val="0"/>
        <w:adjustRightInd w:val="0"/>
        <w:spacing w:line="360" w:lineRule="auto"/>
        <w:ind w:firstLine="360"/>
        <w:jc w:val="both"/>
        <w:rPr>
          <w:rFonts w:ascii="TimesNewRoman" w:hAnsi="TimesNewRoman" w:cs="TimesNewRoman"/>
          <w:sz w:val="28"/>
          <w:szCs w:val="28"/>
        </w:rPr>
      </w:pPr>
      <w:r w:rsidRPr="00134FCD">
        <w:rPr>
          <w:rFonts w:ascii="TimesNewRoman" w:hAnsi="TimesNewRoman" w:cs="TimesNewRoman"/>
          <w:sz w:val="28"/>
          <w:szCs w:val="28"/>
        </w:rPr>
        <w:t>Согласно определению Международной Организации Труда (МОТ) безработным считается лицо, которое в рассматриваемом периоде не имело работы, занималось активным ее поиском и готово приступить к ее выполнению. По российскому законодательству безработными признаются трудоспособные граждане, которые не имеют работу и заработка, зарегистрированы в органах службы занятости в целях поиска подходящей работы и готовы приступить к ней.</w:t>
      </w:r>
      <w:r>
        <w:rPr>
          <w:rStyle w:val="a5"/>
          <w:rFonts w:ascii="TimesNewRoman" w:hAnsi="TimesNewRoman" w:cs="TimesNewRoman"/>
          <w:sz w:val="28"/>
          <w:szCs w:val="28"/>
        </w:rPr>
        <w:footnoteReference w:id="1"/>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Безработные вместе с занятыми людьми формируют рабочую силу страны. Следовательно, рабочая сила представлена двумя группами населения: одна принимает участие в создании благ, а другая не работает.</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0"/>
      </w:tblGrid>
      <w:tr w:rsidR="00A758F3" w:rsidRPr="00134FCD" w:rsidTr="00A758F3">
        <w:trPr>
          <w:trHeight w:val="414"/>
        </w:trPr>
        <w:tc>
          <w:tcPr>
            <w:tcW w:w="5060" w:type="dxa"/>
          </w:tcPr>
          <w:p w:rsidR="00A758F3" w:rsidRPr="00134FCD" w:rsidRDefault="00A758F3" w:rsidP="00A758F3">
            <w:pPr>
              <w:autoSpaceDE w:val="0"/>
              <w:autoSpaceDN w:val="0"/>
              <w:adjustRightInd w:val="0"/>
              <w:spacing w:line="360" w:lineRule="auto"/>
              <w:rPr>
                <w:rFonts w:ascii="TimesNewRoman" w:hAnsi="TimesNewRoman" w:cs="TimesNewRoman"/>
                <w:sz w:val="28"/>
                <w:szCs w:val="28"/>
              </w:rPr>
            </w:pPr>
            <w:r w:rsidRPr="00134FCD">
              <w:rPr>
                <w:rFonts w:ascii="TimesNewRoman" w:hAnsi="TimesNewRoman" w:cs="TimesNewRoman"/>
                <w:sz w:val="28"/>
                <w:szCs w:val="28"/>
              </w:rPr>
              <w:t>Рабочая сила =Занятые + Безработные</w:t>
            </w:r>
          </w:p>
        </w:tc>
      </w:tr>
    </w:tbl>
    <w:p w:rsidR="00A758F3" w:rsidRPr="00134FCD" w:rsidRDefault="00A758F3" w:rsidP="00A758F3">
      <w:pPr>
        <w:autoSpaceDE w:val="0"/>
        <w:autoSpaceDN w:val="0"/>
        <w:adjustRightInd w:val="0"/>
        <w:spacing w:line="360" w:lineRule="auto"/>
        <w:ind w:firstLine="360"/>
        <w:rPr>
          <w:rFonts w:ascii="TimesNewRoman" w:hAnsi="TimesNewRoman" w:cs="TimesNewRoman"/>
          <w:sz w:val="28"/>
          <w:szCs w:val="28"/>
        </w:rPr>
      </w:pPr>
      <w:r w:rsidRPr="00134FCD">
        <w:rPr>
          <w:rFonts w:ascii="TimesNewRoman" w:hAnsi="TimesNewRoman" w:cs="TimesNewRoman"/>
          <w:sz w:val="28"/>
          <w:szCs w:val="28"/>
        </w:rPr>
        <w:t>Рабочую силу страны еще принято называть экономически активным населением.</w:t>
      </w:r>
    </w:p>
    <w:p w:rsidR="00A758F3" w:rsidRPr="00134FCD" w:rsidRDefault="00A758F3" w:rsidP="00A758F3">
      <w:pPr>
        <w:autoSpaceDE w:val="0"/>
        <w:autoSpaceDN w:val="0"/>
        <w:adjustRightInd w:val="0"/>
        <w:spacing w:line="360" w:lineRule="auto"/>
        <w:ind w:firstLine="540"/>
        <w:rPr>
          <w:rFonts w:ascii="TimesNewRoman" w:hAnsi="TimesNewRoman" w:cs="TimesNewRoman"/>
          <w:sz w:val="28"/>
          <w:szCs w:val="28"/>
        </w:rPr>
      </w:pPr>
      <w:r w:rsidRPr="00134FCD">
        <w:rPr>
          <w:rFonts w:ascii="TimesNewRoman" w:hAnsi="TimesNewRoman" w:cs="TimesNewRoman"/>
          <w:sz w:val="28"/>
          <w:szCs w:val="28"/>
        </w:rPr>
        <w:t xml:space="preserve">Уровень безработицы. Рассчитывается как отношение безработных к количеству лиц, представляющих рабочую силу: </w:t>
      </w:r>
    </w:p>
    <w:tbl>
      <w:tblPr>
        <w:tblW w:w="829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A758F3" w:rsidRPr="00134FCD" w:rsidTr="00A758F3">
        <w:trPr>
          <w:trHeight w:val="563"/>
        </w:trPr>
        <w:tc>
          <w:tcPr>
            <w:tcW w:w="8298" w:type="dxa"/>
          </w:tcPr>
          <w:p w:rsidR="00A758F3" w:rsidRPr="00134FCD" w:rsidRDefault="00F80764" w:rsidP="00A758F3">
            <w:pPr>
              <w:autoSpaceDE w:val="0"/>
              <w:autoSpaceDN w:val="0"/>
              <w:adjustRightInd w:val="0"/>
              <w:spacing w:line="360" w:lineRule="auto"/>
              <w:rPr>
                <w:rFonts w:ascii="TimesNewRoman" w:hAnsi="TimesNewRoman" w:cs="TimesNewRoman"/>
                <w:sz w:val="28"/>
                <w:szCs w:val="28"/>
              </w:rPr>
            </w:pPr>
            <w:r>
              <w:rPr>
                <w:rFonts w:ascii="TimesNewRoman" w:hAnsi="TimesNewRoman" w:cs="TimesNew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33.75pt">
                  <v:imagedata r:id="rId7" o:title=""/>
                </v:shape>
              </w:pict>
            </w:r>
          </w:p>
        </w:tc>
      </w:tr>
    </w:tbl>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Pr>
          <w:rFonts w:ascii="TimesNewRoman" w:hAnsi="TimesNewRoman" w:cs="TimesNewRoman"/>
          <w:sz w:val="28"/>
          <w:szCs w:val="28"/>
        </w:rPr>
        <w:t xml:space="preserve"> </w:t>
      </w:r>
      <w:r w:rsidRPr="00134FCD">
        <w:rPr>
          <w:rFonts w:ascii="TimesNewRoman" w:hAnsi="TimesNewRoman" w:cs="TimesNewRoman"/>
          <w:sz w:val="28"/>
          <w:szCs w:val="28"/>
        </w:rPr>
        <w:t>С помощью этого показателя можно продемонстрировать состояние рынка труда в стране. Но данный показатель не сможет наиболее точно охарактеризовать ситуацию в макроэкономике. «Уровень безработицы нельзя считать абсолютным критерием неблагополучия в экономике. Это связано с возможными неточностями при его определении.»</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Для расчета показателей безработицы используют данные, полученные с помощью проведения ежемесячных опросов определенного количества случайно выбранных домохозяйств. На основании опросов о трудовом стаже членов домохозяйств каждого опрашиваемого относят либо к занятому, либо к безработному.</w:t>
      </w:r>
    </w:p>
    <w:p w:rsidR="00A758F3"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В результате многие работающие, согласно формальному определению безработного, не попадают в категорию занятых. К ним относятся люди, занимающиеся ведением домашнего хозяйства и уходом за детьми. Домохозяек</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можно отнести к категории занятых лишь при получении ими денежного вознаграждения за труд, что в семье является неприемлемым.</w:t>
      </w:r>
      <w:r>
        <w:rPr>
          <w:rStyle w:val="a5"/>
          <w:rFonts w:ascii="TimesNewRoman" w:hAnsi="TimesNewRoman" w:cs="TimesNewRoman"/>
          <w:sz w:val="28"/>
          <w:szCs w:val="28"/>
        </w:rPr>
        <w:footnoteReference w:id="2"/>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Не все неработающие лица попадают в категорию безработных. Например, людей, не принимающих никаких усилий в поисках работы, нельзя считать безработными. Официальная статистика учитывает только граждан, обратившихся в бюро по трудоустройству за специальным пособием</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Работающие неполный день или неполную рабочую неделю также не считаются безработными. Данную категорию работников называют частично занятыми.</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Безусловно, имеют место и статистические погрешности. Часто люди, не ведущие активный поиск работы, не могут дать правдивый ответ, рискуя лишиться пособия по безработице. А лица, занятые в «теневом бизнесе» часто называют себя безработными.</w:t>
      </w:r>
    </w:p>
    <w:p w:rsidR="00A758F3" w:rsidRPr="00BB1766" w:rsidRDefault="00A758F3" w:rsidP="00A758F3">
      <w:pPr>
        <w:autoSpaceDE w:val="0"/>
        <w:autoSpaceDN w:val="0"/>
        <w:adjustRightInd w:val="0"/>
        <w:spacing w:line="360" w:lineRule="auto"/>
        <w:ind w:firstLine="540"/>
        <w:rPr>
          <w:rFonts w:ascii="TimesNewRoman" w:hAnsi="TimesNewRoman" w:cs="TimesNewRoman"/>
          <w:sz w:val="32"/>
          <w:szCs w:val="32"/>
        </w:rPr>
      </w:pPr>
      <w:r>
        <w:rPr>
          <w:rFonts w:ascii="TimesNewRoman" w:hAnsi="TimesNewRoman" w:cs="TimesNewRoman"/>
          <w:sz w:val="28"/>
          <w:szCs w:val="28"/>
        </w:rPr>
        <w:t xml:space="preserve">Рассмотрим существующие </w:t>
      </w:r>
      <w:r w:rsidRPr="00C64EBA">
        <w:rPr>
          <w:rFonts w:ascii="TimesNewRoman" w:hAnsi="TimesNewRoman" w:cs="TimesNewRoman"/>
          <w:sz w:val="28"/>
          <w:szCs w:val="28"/>
        </w:rPr>
        <w:t>формы безработицы</w:t>
      </w:r>
      <w:r>
        <w:rPr>
          <w:rFonts w:ascii="TimesNewRoman" w:hAnsi="TimesNewRoman" w:cs="TimesNewRoman"/>
          <w:sz w:val="28"/>
          <w:szCs w:val="28"/>
        </w:rPr>
        <w:t>.</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Для анализа динамики безработицы используют не только значение</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уровня (нормы) безработицы. Продолжительность срока, в течение которого человек в среднем пребывает в состоянии незанятости, составляет показатель продолжительности безработицы.</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 xml:space="preserve">За период с </w:t>
      </w:r>
      <w:smartTag w:uri="urn:schemas-microsoft-com:office:smarttags" w:element="metricconverter">
        <w:smartTagPr>
          <w:attr w:name="ProductID" w:val="1994 г"/>
        </w:smartTagPr>
        <w:r w:rsidRPr="00134FCD">
          <w:rPr>
            <w:rFonts w:ascii="TimesNewRoman" w:hAnsi="TimesNewRoman" w:cs="TimesNewRoman"/>
            <w:sz w:val="28"/>
            <w:szCs w:val="28"/>
          </w:rPr>
          <w:t>1994 г</w:t>
        </w:r>
      </w:smartTag>
      <w:r w:rsidRPr="00134FCD">
        <w:rPr>
          <w:rFonts w:ascii="TimesNewRoman" w:hAnsi="TimesNewRoman" w:cs="TimesNewRoman"/>
          <w:sz w:val="28"/>
          <w:szCs w:val="28"/>
        </w:rPr>
        <w:t xml:space="preserve">. по </w:t>
      </w:r>
      <w:smartTag w:uri="urn:schemas-microsoft-com:office:smarttags" w:element="metricconverter">
        <w:smartTagPr>
          <w:attr w:name="ProductID" w:val="1998 г"/>
        </w:smartTagPr>
        <w:r w:rsidRPr="00134FCD">
          <w:rPr>
            <w:rFonts w:ascii="TimesNewRoman" w:hAnsi="TimesNewRoman" w:cs="TimesNewRoman"/>
            <w:sz w:val="28"/>
            <w:szCs w:val="28"/>
          </w:rPr>
          <w:t>1998 г</w:t>
        </w:r>
      </w:smartTag>
      <w:r w:rsidRPr="00134FCD">
        <w:rPr>
          <w:rFonts w:ascii="TimesNewRoman" w:hAnsi="TimesNewRoman" w:cs="TimesNewRoman"/>
          <w:sz w:val="28"/>
          <w:szCs w:val="28"/>
        </w:rPr>
        <w:t>. среднее время поиска работы российского безработного увеличилось с 6,7 до 9,1 месяца. На отечественном рынке труда наблюдается тенденция к росту.</w:t>
      </w:r>
      <w:r w:rsidRPr="00BB1766">
        <w:rPr>
          <w:rStyle w:val="a5"/>
          <w:rFonts w:ascii="TimesNewRoman" w:hAnsi="TimesNewRoman" w:cs="TimesNewRoman"/>
          <w:sz w:val="28"/>
          <w:szCs w:val="28"/>
        </w:rPr>
        <w:t xml:space="preserve"> </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В зависимости от различной продолжительности периода незанятости выделяют следующие формы безработицы: фрикционную, структурную и циклическую.</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Фрикционная безработица отражает текучесть кадров, связанную с</w:t>
      </w:r>
      <w:r>
        <w:rPr>
          <w:rFonts w:ascii="TimesNewRoman" w:hAnsi="TimesNewRoman" w:cs="TimesNewRoman"/>
          <w:sz w:val="28"/>
          <w:szCs w:val="28"/>
        </w:rPr>
        <w:t xml:space="preserve"> </w:t>
      </w:r>
      <w:r w:rsidRPr="00134FCD">
        <w:rPr>
          <w:rFonts w:ascii="TimesNewRoman" w:hAnsi="TimesNewRoman" w:cs="TimesNewRoman"/>
          <w:sz w:val="28"/>
          <w:szCs w:val="28"/>
        </w:rPr>
        <w:t>переменой рабочих мест, сменой места жительства, получением образования, выходом из декретного отпуска, переходом с низкооплачиваемой работы на более высокооплачиваемую или интересную.</w:t>
      </w:r>
      <w:r>
        <w:rPr>
          <w:rStyle w:val="a5"/>
          <w:rFonts w:ascii="TimesNewRoman" w:hAnsi="TimesNewRoman" w:cs="TimesNewRoman"/>
          <w:sz w:val="28"/>
          <w:szCs w:val="28"/>
        </w:rPr>
        <w:footnoteReference w:id="3"/>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Эта форма безработицы ограничивается обычно краткими сроками. С ростом благосостояния граждан фрикционная безработица может увеличиваться. Ее сокращение возможно по мере улучшения способов сбора информации о вакантных рабочих местах.</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Поскольку часть работников увольняется по собственному желанию, то фрикционная безработица считается неизбежной и, как утверждают некоторые экономисты, желательной. Фрикционная безработица имеет преимущественно добровольный характер. Ее результатом является повышение благосостояния граждан и более рациональное распределение трудовых ресурсов.</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Как правило, фрикционной безработицей охвачено 2—3% экономически активного населения.</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Структурная безработица возникает из-за несоответствия структуры спроса</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и предложения на рабочую силу. С течением времени меняются потребительские предпочтения потребительские предпочтения. Это, в свою очередь, вызывает изменение структуры общего спроса на рабочую силу. Поэтому потребность в некоторых видах профессий сокращается. Спрос же на другие специальности, включая новые, может стремительно расти.</w:t>
      </w:r>
      <w:r>
        <w:rPr>
          <w:rStyle w:val="a5"/>
          <w:rFonts w:ascii="TimesNewRoman" w:hAnsi="TimesNewRoman" w:cs="TimesNewRoman"/>
          <w:sz w:val="28"/>
          <w:szCs w:val="28"/>
        </w:rPr>
        <w:footnoteReference w:id="4"/>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Структурная безработица связана с технологическими сдвигами в экономике, в результате которых происходит обесценение уровня квалификации некоторых категорий рабочей силы. Как правило, люди медленно реагируют на появление новых профессий. В результате структура предложения труда не отвечает структуре спроса. Оказывается, у некоторых работников нет</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навыков, необходимых работодателю, и они становятся безработными. В данной ситуации инициатором увольнения выступает работодатель. В качестве примера можно привести массовое внедрение компьютеров на предприятиях, фирмах, в организациях, которые заменили и высвободили большое количество персонала из состава машинисток, счетоводов, делопроизводителей.</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Современные темпы развития рыночной экономики связаны с научно-технической</w:t>
      </w:r>
      <w:r w:rsidRPr="00034278">
        <w:rPr>
          <w:rFonts w:ascii="TimesNewRoman" w:hAnsi="TimesNewRoman" w:cs="TimesNewRoman"/>
          <w:sz w:val="28"/>
          <w:szCs w:val="28"/>
        </w:rPr>
        <w:t xml:space="preserve"> </w:t>
      </w:r>
      <w:r w:rsidRPr="00134FCD">
        <w:rPr>
          <w:rFonts w:ascii="TimesNewRoman" w:hAnsi="TimesNewRoman" w:cs="TimesNewRoman"/>
          <w:sz w:val="28"/>
          <w:szCs w:val="28"/>
        </w:rPr>
        <w:t>революцией, в результате которой непрерывно изменяется отраслевая структура народного</w:t>
      </w:r>
      <w:r w:rsidRPr="00034278">
        <w:rPr>
          <w:rFonts w:ascii="TimesNewRoman" w:hAnsi="TimesNewRoman" w:cs="TimesNewRoman"/>
          <w:sz w:val="28"/>
          <w:szCs w:val="28"/>
        </w:rPr>
        <w:t xml:space="preserve"> </w:t>
      </w:r>
      <w:r w:rsidRPr="00134FCD">
        <w:rPr>
          <w:rFonts w:ascii="TimesNewRoman" w:hAnsi="TimesNewRoman" w:cs="TimesNewRoman"/>
          <w:sz w:val="28"/>
          <w:szCs w:val="28"/>
        </w:rPr>
        <w:t>хозяйства. Так, например, в США в 70—80-е гг. во время кризиса в сталелитейной и автомобильной</w:t>
      </w:r>
      <w:r w:rsidRPr="00034278">
        <w:rPr>
          <w:rFonts w:ascii="TimesNewRoman" w:hAnsi="TimesNewRoman" w:cs="TimesNewRoman"/>
          <w:sz w:val="28"/>
          <w:szCs w:val="28"/>
        </w:rPr>
        <w:t xml:space="preserve"> </w:t>
      </w:r>
      <w:r w:rsidRPr="00134FCD">
        <w:rPr>
          <w:rFonts w:ascii="TimesNewRoman" w:hAnsi="TimesNewRoman" w:cs="TimesNewRoman"/>
          <w:sz w:val="28"/>
          <w:szCs w:val="28"/>
        </w:rPr>
        <w:t>отраслях</w:t>
      </w:r>
      <w:r w:rsidRPr="00034278">
        <w:rPr>
          <w:rFonts w:ascii="TimesNewRoman" w:hAnsi="TimesNewRoman" w:cs="TimesNewRoman"/>
          <w:sz w:val="28"/>
          <w:szCs w:val="28"/>
        </w:rPr>
        <w:t xml:space="preserve"> </w:t>
      </w:r>
      <w:r w:rsidRPr="00134FCD">
        <w:rPr>
          <w:rFonts w:ascii="TimesNewRoman" w:hAnsi="TimesNewRoman" w:cs="TimesNewRoman"/>
          <w:sz w:val="28"/>
          <w:szCs w:val="28"/>
        </w:rPr>
        <w:t>промышленности одновременно наблюдался быстрый рост отраслей электронно-вычислительной техники. В итоге огромному количеству работников необходимо было</w:t>
      </w:r>
      <w:r w:rsidRPr="00A758F3">
        <w:rPr>
          <w:rFonts w:ascii="TimesNewRoman" w:hAnsi="TimesNewRoman" w:cs="TimesNewRoman"/>
          <w:sz w:val="28"/>
          <w:szCs w:val="28"/>
        </w:rPr>
        <w:t xml:space="preserve"> </w:t>
      </w:r>
      <w:r w:rsidRPr="00134FCD">
        <w:rPr>
          <w:rFonts w:ascii="TimesNewRoman" w:hAnsi="TimesNewRoman" w:cs="TimesNewRoman"/>
          <w:sz w:val="28"/>
          <w:szCs w:val="28"/>
        </w:rPr>
        <w:t>переквалифицироваться. Это потребовало колоссальных средств и времени.</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К структурным безработным относят также рабочих с низкой квалификацией или не имеющих производственного опыта.</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Структурные безработные не могут сразу получить работу без переподготовки или смены места жительства. Поэтому структурная форма безработицы имеет преимущественно вынужденный и долговременный характер и считается более серьезной проблемой для экономики.</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Наличие структурной безработицы вполне объяснимо в современной рыночной экономике. Ее значение в рамках рынка труда возрастает и требует расширения системы подготовки кадров, по- вышения квалификации работников, синхронной и слаженной работы служб занятости с предприятиями.</w:t>
      </w:r>
      <w:r>
        <w:rPr>
          <w:rStyle w:val="a5"/>
          <w:rFonts w:ascii="TimesNewRoman" w:hAnsi="TimesNewRoman" w:cs="TimesNewRoman"/>
          <w:sz w:val="28"/>
          <w:szCs w:val="28"/>
        </w:rPr>
        <w:footnoteReference w:id="5"/>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 xml:space="preserve">Совокупность фрикционной и структурной безработицы образует, по мнению большинства экономистов, уровень естественной безработицы, соответствующий потенциальному объему ВНП или ситуации макроэкономического равновесия. Категория естественного уровня безработицы впервые была предложена М.Фридменом в </w:t>
      </w:r>
      <w:smartTag w:uri="urn:schemas-microsoft-com:office:smarttags" w:element="metricconverter">
        <w:smartTagPr>
          <w:attr w:name="ProductID" w:val="1967 г"/>
        </w:smartTagPr>
        <w:r w:rsidRPr="00134FCD">
          <w:rPr>
            <w:rFonts w:ascii="TimesNewRoman" w:hAnsi="TimesNewRoman" w:cs="TimesNewRoman"/>
            <w:sz w:val="28"/>
            <w:szCs w:val="28"/>
          </w:rPr>
          <w:t>1967 г</w:t>
        </w:r>
      </w:smartTag>
      <w:r w:rsidRPr="00134FCD">
        <w:rPr>
          <w:rFonts w:ascii="TimesNewRoman" w:hAnsi="TimesNewRoman" w:cs="TimesNewRoman"/>
          <w:sz w:val="28"/>
          <w:szCs w:val="28"/>
        </w:rPr>
        <w:t xml:space="preserve">. в речи к Американской экономической ассоциации. В </w:t>
      </w:r>
      <w:smartTag w:uri="urn:schemas-microsoft-com:office:smarttags" w:element="metricconverter">
        <w:smartTagPr>
          <w:attr w:name="ProductID" w:val="1968 г"/>
        </w:smartTagPr>
        <w:r w:rsidRPr="00134FCD">
          <w:rPr>
            <w:rFonts w:ascii="TimesNewRoman" w:hAnsi="TimesNewRoman" w:cs="TimesNewRoman"/>
            <w:sz w:val="28"/>
            <w:szCs w:val="28"/>
          </w:rPr>
          <w:t>1968 г</w:t>
        </w:r>
      </w:smartTag>
      <w:r w:rsidRPr="00134FCD">
        <w:rPr>
          <w:rFonts w:ascii="TimesNewRoman" w:hAnsi="TimesNewRoman" w:cs="TimesNewRoman"/>
          <w:sz w:val="28"/>
          <w:szCs w:val="28"/>
        </w:rPr>
        <w:t>., независимо от М. Фридмена, ее разработал другой американский экономист — Э.Фелпс.</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Фрикционная безработица есть результат динамики рынка труда. Структурная форма безработицы возникает из-за территориального или профессионального несоответствия спроса и предложения на рынке труда. Эти формы безработицы имеют место и в благоприятные периоды развития экономики. Следовательно, естественный уровень безработицы и есть тот общественно минимальный уровень, который соответствует понятию полной занятости. При этом необходимо учитывать, что полная занятость вовсе не поголовная занятость населения. Полная занятость не исключает наличия определенного естественного уровня безработицы.</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Естественная безработица представляет наилучший для экономики резерв рабочей силы. Эти работники имеют высокую мобильность и способны быстро перемещаться (в другую отрасль или регион) в зависимости от потребностей производства.</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Естественный уровень безработицы определяется широким кругом социально-экономических факторов. Это: осуществляемая государством инвестиционная политика; политика занятости; уровень и качество жизни в стране; размеры денежных накоплений у населения; способность и желание людей к получению новых знаний и навыков к труду; доступность пособий по безработице, их величина и продолжительность выплаты.</w:t>
      </w:r>
      <w:r>
        <w:rPr>
          <w:rStyle w:val="a5"/>
          <w:rFonts w:ascii="TimesNewRoman" w:hAnsi="TimesNewRoman" w:cs="TimesNewRoman"/>
          <w:sz w:val="28"/>
          <w:szCs w:val="28"/>
        </w:rPr>
        <w:footnoteReference w:id="6"/>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Естественный уровень безработицы не является постоянной величиной. Периодически этот показатель подвергается пересмотру вследствие институциональных сдвигов — изменений в законах и обычаях общества. По мере развития рыночной экономики происходит повышение величины u1077 естественного уровня безработицы. Так, например, в годы Второй мировой войны естественный уровень безработицы в США и странах Западной Европы составлял 3%. Для 60-х годов естественный уровень безработицы определялся в 4%. В 80-е годы значение этого показателя возросло до 6—8%. Это связано с изменением демографического состава рабочей силы, приходом на рынок труда женщин, а также со значительным расширением компенсационных программ по</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безработице, позволившим безработным более спокойно и тщательно относиться к поиску подходящего рабочего места. В России естественный уровень безработицы составляет 5—7%. Однако существует мнение, согласно которому некорректно использовать термин «естественный» в отношении безработицы, возникающей в результате структурных сдвигов в народном хозяйстве страны. Ведь данный подход признает вполне допустимым наличие структурной безработицы, способной породить человеческие трагедии, к примеру, в шахтерских городках и поселках Воркуты или Кузбасса.</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Поэтому в макроэкономической литературе широко используется термин NAIRU (Non —</w:t>
      </w:r>
      <w:r w:rsidRPr="00134FCD">
        <w:rPr>
          <w:rFonts w:ascii="TimesNewRoman" w:hAnsi="TimesNewRoman" w:cs="TimesNewRoman"/>
          <w:sz w:val="28"/>
          <w:szCs w:val="28"/>
          <w:lang w:val="en-US"/>
        </w:rPr>
        <w:t>Accelerating</w:t>
      </w:r>
      <w:r w:rsidRPr="00134FCD">
        <w:rPr>
          <w:rFonts w:ascii="TimesNewRoman" w:hAnsi="TimesNewRoman" w:cs="TimesNewRoman"/>
          <w:sz w:val="28"/>
          <w:szCs w:val="28"/>
        </w:rPr>
        <w:t xml:space="preserve"> — </w:t>
      </w:r>
      <w:r w:rsidRPr="00134FCD">
        <w:rPr>
          <w:rFonts w:ascii="TimesNewRoman" w:hAnsi="TimesNewRoman" w:cs="TimesNewRoman"/>
          <w:sz w:val="28"/>
          <w:szCs w:val="28"/>
          <w:lang w:val="en-US"/>
        </w:rPr>
        <w:t>Inflation</w:t>
      </w:r>
      <w:r w:rsidRPr="00134FCD">
        <w:rPr>
          <w:rFonts w:ascii="TimesNewRoman" w:hAnsi="TimesNewRoman" w:cs="TimesNewRoman"/>
          <w:sz w:val="28"/>
          <w:szCs w:val="28"/>
        </w:rPr>
        <w:t xml:space="preserve"> — </w:t>
      </w:r>
      <w:r w:rsidRPr="00134FCD">
        <w:rPr>
          <w:rFonts w:ascii="TimesNewRoman" w:hAnsi="TimesNewRoman" w:cs="TimesNewRoman"/>
          <w:sz w:val="28"/>
          <w:szCs w:val="28"/>
          <w:lang w:val="en-US"/>
        </w:rPr>
        <w:t>Rate</w:t>
      </w:r>
      <w:r w:rsidRPr="00134FCD">
        <w:rPr>
          <w:rFonts w:ascii="TimesNewRoman" w:hAnsi="TimesNewRoman" w:cs="TimesNewRoman"/>
          <w:sz w:val="28"/>
          <w:szCs w:val="28"/>
        </w:rPr>
        <w:t xml:space="preserve"> </w:t>
      </w:r>
      <w:r w:rsidRPr="00134FCD">
        <w:rPr>
          <w:rFonts w:ascii="TimesNewRoman" w:hAnsi="TimesNewRoman" w:cs="TimesNewRoman"/>
          <w:sz w:val="28"/>
          <w:szCs w:val="28"/>
          <w:lang w:val="en-US"/>
        </w:rPr>
        <w:t>of</w:t>
      </w:r>
      <w:r w:rsidRPr="00134FCD">
        <w:rPr>
          <w:rFonts w:ascii="TimesNewRoman" w:hAnsi="TimesNewRoman" w:cs="TimesNewRoman"/>
          <w:sz w:val="28"/>
          <w:szCs w:val="28"/>
        </w:rPr>
        <w:t xml:space="preserve"> </w:t>
      </w:r>
      <w:r w:rsidRPr="00134FCD">
        <w:rPr>
          <w:rFonts w:ascii="TimesNewRoman" w:hAnsi="TimesNewRoman" w:cs="TimesNewRoman"/>
          <w:sz w:val="28"/>
          <w:szCs w:val="28"/>
          <w:lang w:val="en-US"/>
        </w:rPr>
        <w:t>Unemployment</w:t>
      </w:r>
      <w:r w:rsidRPr="00134FCD">
        <w:rPr>
          <w:rFonts w:ascii="TimesNewRoman" w:hAnsi="TimesNewRoman" w:cs="TimesNewRoman"/>
          <w:sz w:val="28"/>
          <w:szCs w:val="28"/>
        </w:rPr>
        <w:t>) — «уровень безработицы в условиях неускоряющейся инфляции». NAIRU акцентирует внимание на том, что этот устойчивый уровень безработицы стабилизирует инфляцию.</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Циклическая безработица возникает в связи со спадом производства во</w:t>
      </w:r>
      <w:r>
        <w:rPr>
          <w:rFonts w:ascii="TimesNewRoman" w:hAnsi="TimesNewRoman" w:cs="TimesNewRoman"/>
          <w:sz w:val="28"/>
          <w:szCs w:val="28"/>
        </w:rPr>
        <w:t xml:space="preserve"> </w:t>
      </w:r>
      <w:r w:rsidRPr="00134FCD">
        <w:rPr>
          <w:rFonts w:ascii="TimesNewRoman" w:hAnsi="TimesNewRoman" w:cs="TimesNewRoman"/>
          <w:sz w:val="28"/>
          <w:szCs w:val="28"/>
        </w:rPr>
        <w:t>время промышленного кризиса.</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Изменение ситуации на рынке товаров и услуг приводит к тому, что</w:t>
      </w:r>
      <w:r>
        <w:rPr>
          <w:rFonts w:ascii="TimesNewRoman" w:hAnsi="TimesNewRoman" w:cs="TimesNewRoman"/>
          <w:sz w:val="28"/>
          <w:szCs w:val="28"/>
        </w:rPr>
        <w:t xml:space="preserve"> </w:t>
      </w:r>
      <w:r w:rsidRPr="00134FCD">
        <w:rPr>
          <w:rFonts w:ascii="TimesNewRoman" w:hAnsi="TimesNewRoman" w:cs="TimesNewRoman"/>
          <w:sz w:val="28"/>
          <w:szCs w:val="28"/>
        </w:rPr>
        <w:t>многие производства уменьшают или даже прекращают выпуск продукции, увольняя при этом работающих. Это порождает серьезные проблемы на рынке труда.</w:t>
      </w:r>
      <w:r>
        <w:rPr>
          <w:rStyle w:val="a5"/>
          <w:rFonts w:ascii="TimesNewRoman" w:hAnsi="TimesNewRoman" w:cs="TimesNewRoman"/>
          <w:sz w:val="28"/>
          <w:szCs w:val="28"/>
        </w:rPr>
        <w:footnoteReference w:id="7"/>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В условиях экономического спада, когда совокупный спрос на товары и услуги уменьшается, происходит сокращение производства. Это вызывает снижение занятости. Растет безработица, порождая значительную армию незанятых.</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Циклическая форма безработицы характерна для фаз депрессии и спада экономического цикла, то есть для периодов спада деловой активности. С переходом к оживлению и подъему число безработных становится меньше.</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Масштабы и продолжительность циклической формы безработицы достигают пика при спаде экономики и минимума — при подъеме. По оценкам западных специалистов, в периоды экономических подъемов и спадов величина циклической безработицы может колебаться от 0 до 10% и более.</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Именно циклический спад производства послужил главной причиной возникновения безработицы в годы Великой депрессии 1929—1933 гг. В тот период уровень безработицы в США достиг рекордно высокой отметки — 25%.</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Для сглаживания негативных последствий такого вида безработицы необходимы разработка и принятие специальных программ обеспечения занятости, финансируемых государством.</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Понятие «полная занятость» не означает полного отсутствия безработицы.</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Мы убедились в том, что фрикционная и структурная формы безработицы</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абсолютно неизбежны. Поэтому уровень безработицы при полной занятости равен сумме фрикционной и структурной форм безработицы. Или другими словами, уровень безработицы при полной занятости достигается в случае, если циклическая безработица равна нулю.</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Нами рассмотрены лишь основные формы безработицы. Вообще в экономике различают более 20 форм безработицы. Ознакомимся с некоторыми из них.</w:t>
      </w:r>
      <w:r>
        <w:rPr>
          <w:rStyle w:val="a5"/>
          <w:rFonts w:ascii="TimesNewRoman" w:hAnsi="TimesNewRoman" w:cs="TimesNewRoman"/>
          <w:sz w:val="28"/>
          <w:szCs w:val="28"/>
        </w:rPr>
        <w:footnoteReference w:id="8"/>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Институциональная безработица возникает в результате u1085 недостаточно эффективной организации рынка труда. В России, например, не действует Закон об обязательной регистрации свободных рабочих мест. Это приводит к дезинформации и искусственному завышению уровня безработицы.</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Работа отечественных бирж труда имеет преимущественно пассивный характер и ориентирована на выплату пособий по безработице. Активная деятельность, предполагающая изучение конъюнктуры рынка труда, прогнозирование его развития, переподготовку и переквалификацию работников, слабо представлена в деятельности российских бирж труда.</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Добровольная безработица вызвана нежеланием работать у некоторых</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категорий людей, например, у ряда лиц, принадлежащих к маргинальным</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слоям общества, или у домохозяек в определенных условиях. Незанятость</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порой объясняется выбором людьми своеобразного стиля жизни, психологической установкой, определенной независимостью и свободой, а также ограниченными потребностями.</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Например, достаточное содержание со стороны супруга, необходимость выполнения домашних дел и воспитания детей побуждают некоторых замужних женщин сделать выбор в пользу добровольного отказа от работы.</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Скрытая безработица включает занятых в течение неполной рабочей недели или части рабочего дня, а также лиц формально занятых, когда работник</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лишь числится в штате. В эту категорию входят и работники, находящиеся</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в вынужденных отпусках без сохранения заработной платы.</w:t>
      </w:r>
      <w:r>
        <w:rPr>
          <w:rStyle w:val="a5"/>
          <w:rFonts w:ascii="TimesNewRoman" w:hAnsi="TimesNewRoman" w:cs="TimesNewRoman"/>
          <w:sz w:val="28"/>
          <w:szCs w:val="28"/>
        </w:rPr>
        <w:footnoteReference w:id="9"/>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К особенностям скрытой формы безработицы можно отнести следующее:</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1. Этот вид безработицы в любой момент может превратиться</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в открытую форму.</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2. Масштабы скрытой безработицы определить очень сложно.</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Скрытая безработица порождается различными причинами.</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 xml:space="preserve">Во-первых, глубокое нарушение функционирования рыночных механизмов порождает скрытую безработицу, достигающую колоссального размаха. В командной экономике формальная ликвидация безработицы была куплена высокой ценой — поддержанием на предприятиях избыточной занятости (в СССР последняя биржа труда была закрыта в </w:t>
      </w:r>
      <w:smartTag w:uri="urn:schemas-microsoft-com:office:smarttags" w:element="metricconverter">
        <w:smartTagPr>
          <w:attr w:name="ProductID" w:val="1930 г"/>
        </w:smartTagPr>
        <w:r w:rsidRPr="00134FCD">
          <w:rPr>
            <w:rFonts w:ascii="TimesNewRoman" w:hAnsi="TimesNewRoman" w:cs="TimesNewRoman"/>
            <w:sz w:val="28"/>
            <w:szCs w:val="28"/>
          </w:rPr>
          <w:t>1930 г</w:t>
        </w:r>
      </w:smartTag>
      <w:r w:rsidRPr="00134FCD">
        <w:rPr>
          <w:rFonts w:ascii="TimesNewRoman" w:hAnsi="TimesNewRoman" w:cs="TimesNewRoman"/>
          <w:sz w:val="28"/>
          <w:szCs w:val="28"/>
        </w:rPr>
        <w:t>.)- Скрытая форма безработицы имеет все признаки вынужденной, поскольку работник не виноват в том, что ему приходится работать в экономической среде, где отсутствуют полноценные стимулы к труду, порождающие низкую эффективность самого труда. Если, например, на предприятии два сотрудника используют половину</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своих реальных возможностей, то одно рабочее место является лишним. Порой уровень скрытой безработицы достигает 50%.</w:t>
      </w:r>
      <w:r>
        <w:rPr>
          <w:rStyle w:val="a5"/>
          <w:rFonts w:ascii="TimesNewRoman" w:hAnsi="TimesNewRoman" w:cs="TimesNewRoman"/>
          <w:sz w:val="28"/>
          <w:szCs w:val="28"/>
        </w:rPr>
        <w:footnoteReference w:id="10"/>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Во-вторых, трансформационные процессы в обществе, предполагающие переход от одного типа экономической системы к другому типу, также являются причинами возникновения скрытой формы безработицы. В странах, осуществляющих поворот в сторону современного рыночного хозяйства,</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такая безработица ощущается особенно сильно. Высокий уровень скрытой безработицы в переходных экономиках есть следствие неумения работать в новых условиях. В плановой экономике каждое предприятие имело гарантированный сбыт, ему определяли ассортимент и объемы производимой</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 xml:space="preserve">продукции, называли поставщиков и покупателей. Выход в новое экономическое пространство, наличие конкуренции потребовали совершенно иных форм и методов работы. </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Пик скрытой безработицы в современной России приходится на самое начало проведения реформ, период, когда принципиально изменились условия работы сферы бизнеса. Предприятиям понадобилось время для адаптации. Сокращение производственных мощностей в стране в этот период составило 40—60%. Многие фирмы вынуждены были часть работников отправить в отпуска без сохранения содержания и перейти на сокращенный режим работы: 3 дня в неделю или 4-часовой рабочий день вместо 8-часового.</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В-третьих, скрытую форму безработицы могут породить и чисто экономические причины, то есть сами механизмы рынка. В результате конкуренции наибольшие трудности испытывают неэффективные предприятия. Конкуренция выдавливает нежизнеспособные фирмы с рынка. Банкротство предприятия может быть следствием неправильной оценки рыночного сегмента,производства некачественной продукции или переключения спроса покупателей на товар-заменитель. В итоге возникает безработица особого рода, не имеющая отношения к структурным сдвигам в экономике, НТП и иным обстоятельствам.</w:t>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Застойная безработица включает людей, которые длительное время не могут трудоустроиться. И хотя размеры этой формы безработицы незначительны (по данным МОТ она составляет менее 1%), по степени отрицательных последствий застойная безработица не имеет себе равных. Люди, долгое время не имеющие возможности трудоустроиться, морально подавлены. Они постепенно теряют в профессиональном плане — знания, навыки, квалификацию.</w:t>
      </w:r>
      <w:r>
        <w:rPr>
          <w:rStyle w:val="a5"/>
          <w:rFonts w:ascii="TimesNewRoman" w:hAnsi="TimesNewRoman" w:cs="TimesNewRoman"/>
          <w:sz w:val="28"/>
          <w:szCs w:val="28"/>
        </w:rPr>
        <w:footnoteReference w:id="11"/>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Длительная безработица ведет к тому, что начинается процесс занижения людьми своих возможностей, человек сам накладывает на себя печать «неудачника». Более половины таких безработных нуждаются в социально-психологической реабилитации. Характерным является то, что безработные считают равными для себя по значимости проблемы как материальные, так и</w:t>
      </w:r>
    </w:p>
    <w:p w:rsidR="00A758F3" w:rsidRPr="00134FCD" w:rsidRDefault="00A758F3" w:rsidP="00A758F3">
      <w:pPr>
        <w:autoSpaceDE w:val="0"/>
        <w:autoSpaceDN w:val="0"/>
        <w:adjustRightInd w:val="0"/>
        <w:spacing w:line="360" w:lineRule="auto"/>
        <w:jc w:val="both"/>
        <w:rPr>
          <w:rFonts w:ascii="TimesNewRoman" w:hAnsi="TimesNewRoman" w:cs="TimesNewRoman"/>
          <w:sz w:val="28"/>
          <w:szCs w:val="28"/>
        </w:rPr>
      </w:pPr>
      <w:r w:rsidRPr="00134FCD">
        <w:rPr>
          <w:rFonts w:ascii="TimesNewRoman" w:hAnsi="TimesNewRoman" w:cs="TimesNewRoman"/>
          <w:sz w:val="28"/>
          <w:szCs w:val="28"/>
        </w:rPr>
        <w:t>психологические.</w:t>
      </w:r>
    </w:p>
    <w:p w:rsidR="00A758F3" w:rsidRDefault="00A758F3" w:rsidP="00A758F3">
      <w:pPr>
        <w:autoSpaceDE w:val="0"/>
        <w:autoSpaceDN w:val="0"/>
        <w:adjustRightInd w:val="0"/>
        <w:spacing w:line="360" w:lineRule="auto"/>
        <w:ind w:firstLine="540"/>
        <w:jc w:val="both"/>
        <w:rPr>
          <w:rFonts w:ascii="TimesNewRoman" w:hAnsi="TimesNewRoman" w:cs="TimesNewRoman"/>
          <w:sz w:val="28"/>
          <w:szCs w:val="28"/>
        </w:rPr>
      </w:pPr>
      <w:r w:rsidRPr="00134FCD">
        <w:rPr>
          <w:rFonts w:ascii="TimesNewRoman" w:hAnsi="TimesNewRoman" w:cs="TimesNewRoman"/>
          <w:sz w:val="28"/>
          <w:szCs w:val="28"/>
        </w:rPr>
        <w:t xml:space="preserve">Причина застойной </w:t>
      </w:r>
      <w:r w:rsidRPr="00134FCD">
        <w:rPr>
          <w:sz w:val="28"/>
          <w:szCs w:val="28"/>
        </w:rPr>
        <w:t>формы</w:t>
      </w:r>
      <w:r w:rsidRPr="00134FCD">
        <w:rPr>
          <w:rFonts w:ascii="TimesNewRoman" w:hAnsi="TimesNewRoman" w:cs="TimesNewRoman"/>
          <w:sz w:val="28"/>
          <w:szCs w:val="28"/>
        </w:rPr>
        <w:t xml:space="preserve"> безработицы состоит в невостребованности некоторых профессий. Эта проблема является характерной для малых городов или населенных пунктов, ориентированных на определенное производство.</w:t>
      </w:r>
      <w:r>
        <w:rPr>
          <w:rStyle w:val="a5"/>
          <w:rFonts w:ascii="TimesNewRoman" w:hAnsi="TimesNewRoman" w:cs="TimesNewRoman"/>
          <w:sz w:val="28"/>
          <w:szCs w:val="28"/>
        </w:rPr>
        <w:footnoteReference w:id="12"/>
      </w:r>
    </w:p>
    <w:p w:rsidR="00A758F3" w:rsidRPr="00134FCD" w:rsidRDefault="00A758F3" w:rsidP="00A758F3">
      <w:pPr>
        <w:autoSpaceDE w:val="0"/>
        <w:autoSpaceDN w:val="0"/>
        <w:adjustRightInd w:val="0"/>
        <w:spacing w:line="360" w:lineRule="auto"/>
        <w:ind w:firstLine="540"/>
        <w:jc w:val="both"/>
        <w:rPr>
          <w:rFonts w:ascii="TimesNewRoman" w:hAnsi="TimesNewRoman" w:cs="TimesNewRoman"/>
          <w:sz w:val="28"/>
          <w:szCs w:val="28"/>
        </w:rPr>
      </w:pPr>
      <w:r>
        <w:rPr>
          <w:rFonts w:ascii="TimesNewRoman" w:hAnsi="TimesNewRoman" w:cs="TimesNewRoman"/>
          <w:sz w:val="28"/>
          <w:szCs w:val="28"/>
        </w:rPr>
        <w:t>Рассмотрим причины безработицы. классическая и кейнсианская концепции.</w:t>
      </w:r>
    </w:p>
    <w:p w:rsidR="00A758F3" w:rsidRDefault="00A758F3" w:rsidP="00A758F3">
      <w:pPr>
        <w:autoSpaceDE w:val="0"/>
        <w:autoSpaceDN w:val="0"/>
        <w:adjustRightInd w:val="0"/>
        <w:spacing w:line="360" w:lineRule="auto"/>
        <w:ind w:firstLine="540"/>
        <w:jc w:val="both"/>
        <w:rPr>
          <w:rFonts w:eastAsia="Times-Roman"/>
          <w:sz w:val="28"/>
          <w:szCs w:val="28"/>
        </w:rPr>
      </w:pPr>
      <w:r w:rsidRPr="00134FCD">
        <w:rPr>
          <w:rFonts w:eastAsia="Times-Roman"/>
          <w:sz w:val="28"/>
          <w:szCs w:val="28"/>
        </w:rPr>
        <w:t>Экономисты по-разному объясняют причины безработицы в рыночной</w:t>
      </w:r>
      <w:r>
        <w:rPr>
          <w:rFonts w:eastAsia="Times-Roman"/>
          <w:sz w:val="28"/>
          <w:szCs w:val="28"/>
        </w:rPr>
        <w:t xml:space="preserve"> </w:t>
      </w:r>
      <w:r w:rsidRPr="00134FCD">
        <w:rPr>
          <w:rFonts w:eastAsia="Times-Roman"/>
          <w:sz w:val="28"/>
          <w:szCs w:val="28"/>
        </w:rPr>
        <w:t>экономике. В целом можно было бы выделить следующие подходы к</w:t>
      </w:r>
      <w:r>
        <w:rPr>
          <w:rFonts w:eastAsia="Times-Roman"/>
          <w:sz w:val="28"/>
          <w:szCs w:val="28"/>
        </w:rPr>
        <w:t xml:space="preserve"> </w:t>
      </w:r>
      <w:r w:rsidRPr="00134FCD">
        <w:rPr>
          <w:rFonts w:eastAsia="Times-Roman"/>
          <w:sz w:val="28"/>
          <w:szCs w:val="28"/>
        </w:rPr>
        <w:t>объяснению этого явления:</w:t>
      </w:r>
    </w:p>
    <w:p w:rsidR="00A758F3" w:rsidRPr="00134FCD" w:rsidRDefault="00A758F3" w:rsidP="00A758F3">
      <w:pPr>
        <w:autoSpaceDE w:val="0"/>
        <w:autoSpaceDN w:val="0"/>
        <w:adjustRightInd w:val="0"/>
        <w:spacing w:line="360" w:lineRule="auto"/>
        <w:rPr>
          <w:rFonts w:eastAsia="Times-Italic"/>
          <w:i/>
          <w:iCs/>
          <w:sz w:val="28"/>
          <w:szCs w:val="28"/>
        </w:rPr>
      </w:pPr>
      <w:r w:rsidRPr="00134FCD">
        <w:rPr>
          <w:rFonts w:eastAsia="Times-Roman"/>
          <w:sz w:val="28"/>
          <w:szCs w:val="28"/>
        </w:rPr>
        <w:t xml:space="preserve">а) избыток народонаселения </w:t>
      </w:r>
      <w:r>
        <w:rPr>
          <w:rFonts w:eastAsia="Times-Italic"/>
          <w:i/>
          <w:iCs/>
          <w:sz w:val="28"/>
          <w:szCs w:val="28"/>
        </w:rPr>
        <w:t>(мальтузианство);</w:t>
      </w:r>
    </w:p>
    <w:p w:rsidR="00A758F3" w:rsidRDefault="00A758F3" w:rsidP="00A758F3">
      <w:pPr>
        <w:autoSpaceDE w:val="0"/>
        <w:autoSpaceDN w:val="0"/>
        <w:adjustRightInd w:val="0"/>
        <w:spacing w:line="360" w:lineRule="auto"/>
        <w:rPr>
          <w:rFonts w:eastAsia="Times-Italic"/>
          <w:i/>
          <w:iCs/>
          <w:sz w:val="28"/>
          <w:szCs w:val="28"/>
        </w:rPr>
      </w:pPr>
      <w:r w:rsidRPr="00134FCD">
        <w:rPr>
          <w:rFonts w:eastAsia="Times-Roman"/>
          <w:sz w:val="28"/>
          <w:szCs w:val="28"/>
        </w:rPr>
        <w:t xml:space="preserve">б) рост органического строения капитала </w:t>
      </w:r>
      <w:r>
        <w:rPr>
          <w:rFonts w:eastAsia="Times-Italic"/>
          <w:i/>
          <w:iCs/>
          <w:sz w:val="28"/>
          <w:szCs w:val="28"/>
        </w:rPr>
        <w:t>(марксизм);</w:t>
      </w:r>
    </w:p>
    <w:p w:rsidR="00A758F3" w:rsidRDefault="00A758F3" w:rsidP="00A758F3">
      <w:pPr>
        <w:autoSpaceDE w:val="0"/>
        <w:autoSpaceDN w:val="0"/>
        <w:adjustRightInd w:val="0"/>
        <w:spacing w:line="360" w:lineRule="auto"/>
        <w:rPr>
          <w:rFonts w:eastAsia="Times-Roman"/>
          <w:sz w:val="28"/>
          <w:szCs w:val="28"/>
        </w:rPr>
      </w:pPr>
      <w:r w:rsidRPr="00134FCD">
        <w:rPr>
          <w:rFonts w:eastAsia="Times-Roman"/>
          <w:sz w:val="28"/>
          <w:szCs w:val="28"/>
        </w:rPr>
        <w:t>в) высокий уровень</w:t>
      </w:r>
      <w:r>
        <w:rPr>
          <w:rFonts w:eastAsia="Times-Roman"/>
          <w:sz w:val="28"/>
          <w:szCs w:val="28"/>
        </w:rPr>
        <w:t xml:space="preserve"> </w:t>
      </w:r>
      <w:r w:rsidRPr="00134FCD">
        <w:rPr>
          <w:rFonts w:eastAsia="Times-Roman"/>
          <w:sz w:val="28"/>
          <w:szCs w:val="28"/>
        </w:rPr>
        <w:t xml:space="preserve">заработной платы </w:t>
      </w:r>
      <w:r>
        <w:rPr>
          <w:rFonts w:eastAsia="Times-Italic"/>
          <w:i/>
          <w:iCs/>
          <w:sz w:val="28"/>
          <w:szCs w:val="28"/>
        </w:rPr>
        <w:t>(неоклассики);</w:t>
      </w:r>
    </w:p>
    <w:p w:rsidR="00A758F3" w:rsidRPr="00CB1901" w:rsidRDefault="00A758F3" w:rsidP="00A758F3">
      <w:pPr>
        <w:autoSpaceDE w:val="0"/>
        <w:autoSpaceDN w:val="0"/>
        <w:adjustRightInd w:val="0"/>
        <w:spacing w:line="360" w:lineRule="auto"/>
        <w:rPr>
          <w:rFonts w:eastAsia="Times-Roman"/>
          <w:sz w:val="28"/>
          <w:szCs w:val="28"/>
        </w:rPr>
      </w:pPr>
      <w:r w:rsidRPr="00134FCD">
        <w:rPr>
          <w:rFonts w:eastAsia="Times-Italic"/>
          <w:i/>
          <w:iCs/>
          <w:sz w:val="28"/>
          <w:szCs w:val="28"/>
        </w:rPr>
        <w:t xml:space="preserve"> </w:t>
      </w:r>
      <w:r w:rsidRPr="00134FCD">
        <w:rPr>
          <w:rFonts w:eastAsia="Times-Roman"/>
          <w:sz w:val="28"/>
          <w:szCs w:val="28"/>
        </w:rPr>
        <w:t>г) недостаточность совокупного спроса</w:t>
      </w:r>
      <w:r>
        <w:rPr>
          <w:rFonts w:eastAsia="Times-Italic"/>
          <w:i/>
          <w:iCs/>
          <w:sz w:val="28"/>
          <w:szCs w:val="28"/>
        </w:rPr>
        <w:t>(кей</w:t>
      </w:r>
      <w:r w:rsidRPr="00134FCD">
        <w:rPr>
          <w:rFonts w:eastAsia="Times-Italic"/>
          <w:i/>
          <w:iCs/>
          <w:sz w:val="28"/>
          <w:szCs w:val="28"/>
        </w:rPr>
        <w:t>нсианцы).</w:t>
      </w:r>
    </w:p>
    <w:p w:rsidR="00A758F3" w:rsidRPr="004E420C" w:rsidRDefault="00A758F3" w:rsidP="00A758F3">
      <w:pPr>
        <w:autoSpaceDE w:val="0"/>
        <w:autoSpaceDN w:val="0"/>
        <w:adjustRightInd w:val="0"/>
        <w:spacing w:line="360" w:lineRule="auto"/>
        <w:ind w:firstLine="540"/>
        <w:rPr>
          <w:rFonts w:eastAsia="Times-Roman"/>
          <w:sz w:val="28"/>
          <w:szCs w:val="28"/>
        </w:rPr>
      </w:pPr>
      <w:r w:rsidRPr="00134FCD">
        <w:rPr>
          <w:rFonts w:eastAsia="Times-Roman"/>
          <w:sz w:val="28"/>
          <w:szCs w:val="28"/>
        </w:rPr>
        <w:t>Наибольшее распространение в за</w:t>
      </w:r>
      <w:r>
        <w:rPr>
          <w:rFonts w:eastAsia="Times-Roman"/>
          <w:sz w:val="28"/>
          <w:szCs w:val="28"/>
        </w:rPr>
        <w:t>падной экономической науке полу</w:t>
      </w:r>
      <w:r w:rsidRPr="00134FCD">
        <w:rPr>
          <w:rFonts w:eastAsia="Times-Roman"/>
          <w:sz w:val="28"/>
          <w:szCs w:val="28"/>
        </w:rPr>
        <w:t>чили неоклассическая и кейнсианская концепции безработицы.</w:t>
      </w:r>
      <w:r>
        <w:rPr>
          <w:rStyle w:val="a5"/>
          <w:rFonts w:eastAsia="Times-Roman"/>
          <w:sz w:val="28"/>
          <w:szCs w:val="28"/>
        </w:rPr>
        <w:footnoteReference w:id="13"/>
      </w:r>
    </w:p>
    <w:p w:rsidR="00A758F3" w:rsidRPr="00134FCD" w:rsidRDefault="00A758F3" w:rsidP="00A758F3">
      <w:pPr>
        <w:autoSpaceDE w:val="0"/>
        <w:autoSpaceDN w:val="0"/>
        <w:adjustRightInd w:val="0"/>
        <w:spacing w:line="360" w:lineRule="auto"/>
        <w:ind w:firstLine="540"/>
        <w:jc w:val="both"/>
        <w:rPr>
          <w:rFonts w:eastAsia="Times-Roman"/>
          <w:sz w:val="28"/>
          <w:szCs w:val="28"/>
        </w:rPr>
      </w:pPr>
      <w:r w:rsidRPr="00572AEE">
        <w:rPr>
          <w:rFonts w:eastAsia="Times-Bold"/>
          <w:bCs/>
          <w:sz w:val="28"/>
          <w:szCs w:val="28"/>
        </w:rPr>
        <w:t>Неоклассическая концепция</w:t>
      </w:r>
      <w:r w:rsidRPr="00134FCD">
        <w:rPr>
          <w:rFonts w:eastAsia="Times-Bold"/>
          <w:b/>
          <w:bCs/>
          <w:sz w:val="28"/>
          <w:szCs w:val="28"/>
        </w:rPr>
        <w:t xml:space="preserve"> </w:t>
      </w:r>
      <w:r w:rsidRPr="00134FCD">
        <w:rPr>
          <w:rFonts w:eastAsia="Times-Roman"/>
          <w:sz w:val="28"/>
          <w:szCs w:val="28"/>
        </w:rPr>
        <w:t>безра</w:t>
      </w:r>
      <w:r>
        <w:rPr>
          <w:rFonts w:eastAsia="Times-Roman"/>
          <w:sz w:val="28"/>
          <w:szCs w:val="28"/>
        </w:rPr>
        <w:t>ботицы в наиболее последователь</w:t>
      </w:r>
      <w:r w:rsidRPr="00134FCD">
        <w:rPr>
          <w:rFonts w:eastAsia="Times-Roman"/>
          <w:sz w:val="28"/>
          <w:szCs w:val="28"/>
        </w:rPr>
        <w:t xml:space="preserve">ном виде была представлена известным английским экономистом </w:t>
      </w:r>
      <w:r w:rsidRPr="009A15D0">
        <w:rPr>
          <w:rFonts w:eastAsia="Times-Bold"/>
          <w:bCs/>
          <w:sz w:val="28"/>
          <w:szCs w:val="28"/>
        </w:rPr>
        <w:t>А. Пигу</w:t>
      </w:r>
      <w:r>
        <w:rPr>
          <w:rFonts w:eastAsia="Times-Roman"/>
          <w:sz w:val="28"/>
          <w:szCs w:val="28"/>
        </w:rPr>
        <w:t xml:space="preserve"> </w:t>
      </w:r>
      <w:r w:rsidRPr="00134FCD">
        <w:rPr>
          <w:rFonts w:eastAsia="Times-Roman"/>
          <w:sz w:val="28"/>
          <w:szCs w:val="28"/>
        </w:rPr>
        <w:t xml:space="preserve">в его книге "Теория безработицы", вышедшей в </w:t>
      </w:r>
      <w:smartTag w:uri="urn:schemas-microsoft-com:office:smarttags" w:element="metricconverter">
        <w:smartTagPr>
          <w:attr w:name="ProductID" w:val="1933 г"/>
        </w:smartTagPr>
        <w:r w:rsidRPr="00134FCD">
          <w:rPr>
            <w:rFonts w:eastAsia="Times-Roman"/>
            <w:sz w:val="28"/>
            <w:szCs w:val="28"/>
          </w:rPr>
          <w:t>1933 г</w:t>
        </w:r>
      </w:smartTag>
      <w:r w:rsidRPr="00134FCD">
        <w:rPr>
          <w:rFonts w:eastAsia="Times-Roman"/>
          <w:sz w:val="28"/>
          <w:szCs w:val="28"/>
        </w:rPr>
        <w:t>.</w:t>
      </w:r>
    </w:p>
    <w:p w:rsidR="00A758F3" w:rsidRPr="00134FCD" w:rsidRDefault="00A758F3" w:rsidP="00A758F3">
      <w:pPr>
        <w:autoSpaceDE w:val="0"/>
        <w:autoSpaceDN w:val="0"/>
        <w:adjustRightInd w:val="0"/>
        <w:spacing w:line="360" w:lineRule="auto"/>
        <w:ind w:firstLine="540"/>
        <w:jc w:val="both"/>
        <w:rPr>
          <w:rFonts w:eastAsia="Times-Roman"/>
          <w:sz w:val="28"/>
          <w:szCs w:val="28"/>
        </w:rPr>
      </w:pPr>
      <w:r w:rsidRPr="00134FCD">
        <w:rPr>
          <w:rFonts w:eastAsia="Times-Roman"/>
          <w:sz w:val="28"/>
          <w:szCs w:val="28"/>
        </w:rPr>
        <w:t>Основные положения А. Пигу сводятся к следующему:</w:t>
      </w:r>
    </w:p>
    <w:p w:rsidR="00A758F3" w:rsidRPr="00134FCD" w:rsidRDefault="00A758F3" w:rsidP="00A758F3">
      <w:pPr>
        <w:autoSpaceDE w:val="0"/>
        <w:autoSpaceDN w:val="0"/>
        <w:adjustRightInd w:val="0"/>
        <w:spacing w:line="360" w:lineRule="auto"/>
        <w:jc w:val="both"/>
        <w:rPr>
          <w:rFonts w:eastAsia="Times-Roman"/>
          <w:sz w:val="28"/>
          <w:szCs w:val="28"/>
        </w:rPr>
      </w:pPr>
      <w:r w:rsidRPr="00134FCD">
        <w:rPr>
          <w:rFonts w:eastAsia="Times-Roman"/>
          <w:sz w:val="28"/>
          <w:szCs w:val="28"/>
        </w:rPr>
        <w:t>а) число рабочих, занятых в производст</w:t>
      </w:r>
      <w:r>
        <w:rPr>
          <w:rFonts w:eastAsia="Times-Roman"/>
          <w:sz w:val="28"/>
          <w:szCs w:val="28"/>
        </w:rPr>
        <w:t>ве, находится в обратной зависи</w:t>
      </w:r>
      <w:r w:rsidRPr="00134FCD">
        <w:rPr>
          <w:rFonts w:eastAsia="Times-Roman"/>
          <w:sz w:val="28"/>
          <w:szCs w:val="28"/>
        </w:rPr>
        <w:t>мости к уровню заработной платы, т. е. занятость тем ниже, чем выше</w:t>
      </w:r>
      <w:r>
        <w:rPr>
          <w:rFonts w:eastAsia="Times-Roman"/>
          <w:sz w:val="28"/>
          <w:szCs w:val="28"/>
        </w:rPr>
        <w:t xml:space="preserve"> </w:t>
      </w:r>
      <w:r w:rsidRPr="00134FCD">
        <w:rPr>
          <w:rFonts w:eastAsia="Times-Roman"/>
          <w:sz w:val="28"/>
          <w:szCs w:val="28"/>
        </w:rPr>
        <w:t>заработная плата;</w:t>
      </w:r>
    </w:p>
    <w:p w:rsidR="00A758F3" w:rsidRPr="00134FCD" w:rsidRDefault="00A758F3" w:rsidP="00A758F3">
      <w:pPr>
        <w:autoSpaceDE w:val="0"/>
        <w:autoSpaceDN w:val="0"/>
        <w:adjustRightInd w:val="0"/>
        <w:spacing w:line="360" w:lineRule="auto"/>
        <w:jc w:val="both"/>
        <w:rPr>
          <w:rFonts w:eastAsia="Times-Roman"/>
          <w:sz w:val="28"/>
          <w:szCs w:val="28"/>
        </w:rPr>
      </w:pPr>
      <w:r w:rsidRPr="00134FCD">
        <w:rPr>
          <w:rFonts w:eastAsia="Times-Roman"/>
          <w:sz w:val="28"/>
          <w:szCs w:val="28"/>
        </w:rPr>
        <w:t xml:space="preserve">б) существовавшее до первой мировой войны </w:t>
      </w:r>
      <w:r w:rsidRPr="00571B39">
        <w:rPr>
          <w:rFonts w:eastAsia="Times-Bold"/>
          <w:bCs/>
          <w:sz w:val="28"/>
          <w:szCs w:val="28"/>
        </w:rPr>
        <w:t>1914</w:t>
      </w:r>
      <w:r w:rsidRPr="00134FCD">
        <w:rPr>
          <w:rFonts w:eastAsia="Times-Bold"/>
          <w:b/>
          <w:bCs/>
          <w:sz w:val="28"/>
          <w:szCs w:val="28"/>
        </w:rPr>
        <w:t>-</w:t>
      </w:r>
      <w:r w:rsidRPr="00134FCD">
        <w:rPr>
          <w:rFonts w:eastAsia="Times-Roman"/>
          <w:sz w:val="28"/>
          <w:szCs w:val="28"/>
        </w:rPr>
        <w:t>—</w:t>
      </w:r>
      <w:r w:rsidRPr="00571B39">
        <w:rPr>
          <w:rFonts w:eastAsia="Times-Bold"/>
          <w:bCs/>
          <w:sz w:val="28"/>
          <w:szCs w:val="28"/>
        </w:rPr>
        <w:t xml:space="preserve">1918 </w:t>
      </w:r>
      <w:r w:rsidRPr="00134FCD">
        <w:rPr>
          <w:rFonts w:eastAsia="Times-Roman"/>
          <w:sz w:val="28"/>
          <w:szCs w:val="28"/>
        </w:rPr>
        <w:t>гг. равновесие</w:t>
      </w:r>
      <w:r>
        <w:rPr>
          <w:rFonts w:eastAsia="Times-Roman"/>
          <w:sz w:val="28"/>
          <w:szCs w:val="28"/>
        </w:rPr>
        <w:t xml:space="preserve"> </w:t>
      </w:r>
      <w:r w:rsidRPr="00134FCD">
        <w:rPr>
          <w:rFonts w:eastAsia="Times-Roman"/>
          <w:sz w:val="28"/>
          <w:szCs w:val="28"/>
        </w:rPr>
        <w:t>между уровнем заработной платы и уровнем занятости объясняется тем,</w:t>
      </w:r>
      <w:r>
        <w:rPr>
          <w:rFonts w:eastAsia="Times-Roman"/>
          <w:sz w:val="28"/>
          <w:szCs w:val="28"/>
        </w:rPr>
        <w:t xml:space="preserve"> </w:t>
      </w:r>
      <w:r w:rsidRPr="00134FCD">
        <w:rPr>
          <w:rFonts w:eastAsia="Times-Roman"/>
          <w:sz w:val="28"/>
          <w:szCs w:val="28"/>
        </w:rPr>
        <w:t>что</w:t>
      </w:r>
      <w:r>
        <w:rPr>
          <w:rFonts w:eastAsia="Times-Roman"/>
          <w:sz w:val="28"/>
          <w:szCs w:val="28"/>
        </w:rPr>
        <w:t xml:space="preserve"> </w:t>
      </w:r>
      <w:r w:rsidRPr="00134FCD">
        <w:rPr>
          <w:rFonts w:eastAsia="Times-Roman"/>
          <w:sz w:val="28"/>
          <w:szCs w:val="28"/>
        </w:rPr>
        <w:t>заработная плата устанавливала</w:t>
      </w:r>
      <w:r>
        <w:rPr>
          <w:rFonts w:eastAsia="Times-Roman"/>
          <w:sz w:val="28"/>
          <w:szCs w:val="28"/>
        </w:rPr>
        <w:t>сь в результате свободной конку</w:t>
      </w:r>
      <w:r w:rsidRPr="00134FCD">
        <w:rPr>
          <w:rFonts w:eastAsia="Times-Roman"/>
          <w:sz w:val="28"/>
          <w:szCs w:val="28"/>
        </w:rPr>
        <w:t>ренции между рабочими на таком уровне, который обеспечивал почти</w:t>
      </w:r>
      <w:r>
        <w:rPr>
          <w:rFonts w:eastAsia="Times-Roman"/>
          <w:sz w:val="28"/>
          <w:szCs w:val="28"/>
        </w:rPr>
        <w:t xml:space="preserve"> </w:t>
      </w:r>
      <w:r w:rsidRPr="00134FCD">
        <w:rPr>
          <w:rFonts w:eastAsia="Times-Roman"/>
          <w:sz w:val="28"/>
          <w:szCs w:val="28"/>
        </w:rPr>
        <w:t>полную занятость;</w:t>
      </w:r>
    </w:p>
    <w:p w:rsidR="00A758F3" w:rsidRPr="00134FCD" w:rsidRDefault="00A758F3" w:rsidP="00A758F3">
      <w:pPr>
        <w:autoSpaceDE w:val="0"/>
        <w:autoSpaceDN w:val="0"/>
        <w:adjustRightInd w:val="0"/>
        <w:spacing w:line="360" w:lineRule="auto"/>
        <w:jc w:val="both"/>
        <w:rPr>
          <w:rFonts w:eastAsia="Times-Roman"/>
          <w:sz w:val="28"/>
          <w:szCs w:val="28"/>
        </w:rPr>
      </w:pPr>
      <w:r w:rsidRPr="00134FCD">
        <w:rPr>
          <w:rFonts w:eastAsia="Times-Roman"/>
          <w:sz w:val="28"/>
          <w:szCs w:val="28"/>
        </w:rPr>
        <w:t>в) усиление после первой мировой войны роли профсоюзов и введение</w:t>
      </w:r>
      <w:r>
        <w:rPr>
          <w:rFonts w:eastAsia="Times-Roman"/>
          <w:sz w:val="28"/>
          <w:szCs w:val="28"/>
        </w:rPr>
        <w:t xml:space="preserve"> </w:t>
      </w:r>
      <w:r w:rsidRPr="00134FCD">
        <w:rPr>
          <w:rFonts w:eastAsia="Times-Roman"/>
          <w:sz w:val="28"/>
          <w:szCs w:val="28"/>
        </w:rPr>
        <w:t>системы государственного страхова</w:t>
      </w:r>
      <w:r>
        <w:rPr>
          <w:rFonts w:eastAsia="Times-Roman"/>
          <w:sz w:val="28"/>
          <w:szCs w:val="28"/>
        </w:rPr>
        <w:t>ния от безработицы сделали зара</w:t>
      </w:r>
      <w:r w:rsidRPr="00134FCD">
        <w:rPr>
          <w:rFonts w:eastAsia="Times-Roman"/>
          <w:sz w:val="28"/>
          <w:szCs w:val="28"/>
        </w:rPr>
        <w:t>ботную плату негибкой, позволяя удерживать ее на слишком высоком</w:t>
      </w:r>
      <w:r>
        <w:rPr>
          <w:rFonts w:eastAsia="Times-Roman"/>
          <w:sz w:val="28"/>
          <w:szCs w:val="28"/>
        </w:rPr>
        <w:t xml:space="preserve"> </w:t>
      </w:r>
      <w:r w:rsidRPr="00134FCD">
        <w:rPr>
          <w:rFonts w:eastAsia="Times-Roman"/>
          <w:sz w:val="28"/>
          <w:szCs w:val="28"/>
        </w:rPr>
        <w:t>уровне, что и является причиной массовой безработицы;</w:t>
      </w:r>
    </w:p>
    <w:p w:rsidR="00A758F3" w:rsidRDefault="00A758F3" w:rsidP="00A758F3">
      <w:pPr>
        <w:autoSpaceDE w:val="0"/>
        <w:autoSpaceDN w:val="0"/>
        <w:adjustRightInd w:val="0"/>
        <w:spacing w:line="360" w:lineRule="auto"/>
        <w:rPr>
          <w:rFonts w:eastAsia="Times-Roman"/>
          <w:sz w:val="28"/>
          <w:szCs w:val="28"/>
        </w:rPr>
      </w:pPr>
      <w:r w:rsidRPr="00134FCD">
        <w:rPr>
          <w:rFonts w:eastAsia="Times-Roman"/>
          <w:sz w:val="28"/>
          <w:szCs w:val="28"/>
        </w:rPr>
        <w:t>г) для достижения полной занятости необходимо снижение заработной</w:t>
      </w:r>
      <w:r>
        <w:rPr>
          <w:rFonts w:eastAsia="Times-Roman"/>
          <w:sz w:val="28"/>
          <w:szCs w:val="28"/>
        </w:rPr>
        <w:t xml:space="preserve"> </w:t>
      </w:r>
      <w:r w:rsidRPr="00134FCD">
        <w:rPr>
          <w:rFonts w:eastAsia="Times-Roman"/>
          <w:sz w:val="28"/>
          <w:szCs w:val="28"/>
        </w:rPr>
        <w:t>платы.</w:t>
      </w:r>
    </w:p>
    <w:p w:rsidR="00A758F3" w:rsidRDefault="00A758F3" w:rsidP="00A758F3">
      <w:pPr>
        <w:autoSpaceDE w:val="0"/>
        <w:autoSpaceDN w:val="0"/>
        <w:adjustRightInd w:val="0"/>
        <w:spacing w:line="360" w:lineRule="auto"/>
        <w:ind w:firstLine="540"/>
        <w:jc w:val="both"/>
        <w:rPr>
          <w:rFonts w:eastAsia="Times-Roman"/>
          <w:sz w:val="28"/>
          <w:szCs w:val="28"/>
        </w:rPr>
      </w:pPr>
      <w:r>
        <w:rPr>
          <w:rFonts w:eastAsia="Times-Roman"/>
          <w:sz w:val="28"/>
          <w:szCs w:val="28"/>
        </w:rPr>
        <w:t xml:space="preserve">В неоклассической модели безработица реальна, но она не вытекает из законов рынка, а возникает как результат их нарушения, виде вмешательства государства, либо проф.союзов. </w:t>
      </w:r>
      <w:r>
        <w:rPr>
          <w:rStyle w:val="a5"/>
          <w:rFonts w:eastAsia="Times-Roman"/>
          <w:sz w:val="28"/>
          <w:szCs w:val="28"/>
        </w:rPr>
        <w:footnoteReference w:id="14"/>
      </w:r>
    </w:p>
    <w:p w:rsidR="00A758F3" w:rsidRDefault="00A758F3" w:rsidP="00A758F3">
      <w:pPr>
        <w:autoSpaceDE w:val="0"/>
        <w:autoSpaceDN w:val="0"/>
        <w:adjustRightInd w:val="0"/>
        <w:spacing w:line="360" w:lineRule="auto"/>
        <w:ind w:firstLine="540"/>
        <w:jc w:val="both"/>
        <w:rPr>
          <w:rFonts w:eastAsia="Times-Roman"/>
          <w:sz w:val="28"/>
          <w:szCs w:val="28"/>
        </w:rPr>
      </w:pPr>
      <w:r w:rsidRPr="00572AEE">
        <w:rPr>
          <w:rFonts w:eastAsia="Times-Roman"/>
          <w:sz w:val="28"/>
          <w:szCs w:val="28"/>
        </w:rPr>
        <w:t>Кейнсианская модель безработицы</w:t>
      </w:r>
      <w:r>
        <w:rPr>
          <w:rFonts w:eastAsia="Times-Roman"/>
          <w:sz w:val="28"/>
          <w:szCs w:val="28"/>
        </w:rPr>
        <w:t xml:space="preserve">. Согласно ей безработица в экономике носит недобровольный характер, а вынужденный. Объем занятости определенным образом связан с объемом эффективного спроса в стране, а налично-неполной занятости, т.е. безработицы обусловлено ограниченностью совокупного спроса. В кейнсианской концепции рынок труда может находится в состоянии равновесия не только при полной незанятости, но и при наличии безработицы. это объясняется тем, что предложение труда по мнению Кейнса зависит от величины номинальной заработной платы, а не от реального ее уровня. Кроме того, занятость значительной рабочей силы определяется объемом инвестиций. Рост инвестиций ведет к увеличению первичной занятости в отражениях инвестиционного спроса. </w:t>
      </w:r>
    </w:p>
    <w:p w:rsidR="00A758F3" w:rsidRDefault="00A758F3" w:rsidP="00A758F3">
      <w:pPr>
        <w:autoSpaceDE w:val="0"/>
        <w:autoSpaceDN w:val="0"/>
        <w:adjustRightInd w:val="0"/>
        <w:spacing w:line="360" w:lineRule="auto"/>
        <w:ind w:firstLine="540"/>
        <w:jc w:val="both"/>
        <w:rPr>
          <w:rFonts w:eastAsia="Times-Roman"/>
          <w:sz w:val="28"/>
          <w:szCs w:val="28"/>
        </w:rPr>
      </w:pPr>
      <w:r>
        <w:rPr>
          <w:rFonts w:eastAsia="Times-Roman"/>
          <w:sz w:val="28"/>
          <w:szCs w:val="28"/>
        </w:rPr>
        <w:t xml:space="preserve">Занятость по Кейнсу- функция от объема национального производства. Доли потребления и сбережения в национальном подходе, поэтому для обеспечения полной занятости необходимо поддерживать определенные пропорции между затратами на создание ВВП и ее объемом, сбережениями и инвестициями.     </w:t>
      </w:r>
    </w:p>
    <w:p w:rsidR="00A758F3" w:rsidRPr="00DA7503" w:rsidRDefault="00A758F3" w:rsidP="00A758F3">
      <w:pPr>
        <w:spacing w:line="360" w:lineRule="auto"/>
        <w:ind w:firstLine="540"/>
        <w:jc w:val="both"/>
        <w:rPr>
          <w:sz w:val="28"/>
          <w:szCs w:val="28"/>
        </w:rPr>
      </w:pPr>
      <w:r>
        <w:rPr>
          <w:sz w:val="28"/>
          <w:szCs w:val="28"/>
        </w:rPr>
        <w:t>Рассмотрим с</w:t>
      </w:r>
      <w:r w:rsidRPr="00DA7503">
        <w:rPr>
          <w:sz w:val="28"/>
          <w:szCs w:val="28"/>
        </w:rPr>
        <w:t>овременные взгляды на причины безработицы</w:t>
      </w:r>
      <w:r>
        <w:rPr>
          <w:sz w:val="28"/>
          <w:szCs w:val="28"/>
        </w:rPr>
        <w:t>.</w:t>
      </w:r>
    </w:p>
    <w:p w:rsidR="00A758F3" w:rsidRPr="00DA7503" w:rsidRDefault="00A758F3" w:rsidP="00A758F3">
      <w:pPr>
        <w:spacing w:line="360" w:lineRule="auto"/>
        <w:ind w:firstLine="540"/>
        <w:jc w:val="both"/>
        <w:rPr>
          <w:sz w:val="28"/>
          <w:szCs w:val="28"/>
        </w:rPr>
      </w:pPr>
      <w:r w:rsidRPr="00DA7503">
        <w:rPr>
          <w:sz w:val="28"/>
          <w:szCs w:val="28"/>
        </w:rPr>
        <w:t>Все существующие взгляды на причины безработицы можно сгруппировать следующим образом.</w:t>
      </w:r>
    </w:p>
    <w:p w:rsidR="00A758F3" w:rsidRPr="00DA7503" w:rsidRDefault="00A758F3" w:rsidP="00A758F3">
      <w:pPr>
        <w:spacing w:line="360" w:lineRule="auto"/>
        <w:ind w:firstLine="540"/>
        <w:jc w:val="both"/>
        <w:rPr>
          <w:sz w:val="28"/>
          <w:szCs w:val="28"/>
        </w:rPr>
      </w:pPr>
      <w:r w:rsidRPr="00DA7503">
        <w:rPr>
          <w:sz w:val="28"/>
          <w:szCs w:val="28"/>
        </w:rPr>
        <w:t>Во-первых, причиной безработицы может стать относительно избыточное население, «лишнее» по сравнению с достигнутым уровнем национального производства. Этот фактор безработицы особо сильно сказывается в развивающихся странах.</w:t>
      </w:r>
    </w:p>
    <w:p w:rsidR="00A758F3" w:rsidRPr="00DA7503" w:rsidRDefault="00A758F3" w:rsidP="00A758F3">
      <w:pPr>
        <w:spacing w:line="360" w:lineRule="auto"/>
        <w:ind w:firstLine="540"/>
        <w:jc w:val="both"/>
        <w:rPr>
          <w:sz w:val="28"/>
          <w:szCs w:val="28"/>
        </w:rPr>
      </w:pPr>
      <w:r w:rsidRPr="00DA7503">
        <w:rPr>
          <w:sz w:val="28"/>
          <w:szCs w:val="28"/>
        </w:rPr>
        <w:t>Во-вторых, безработица может временно увеличиться из-за естественных желаний людей найти работу «по душе» и с лучшими условиями труда и оплаты (фрикционная безработица).</w:t>
      </w:r>
    </w:p>
    <w:p w:rsidR="00A758F3" w:rsidRPr="00DA7503" w:rsidRDefault="00A758F3" w:rsidP="00A758F3">
      <w:pPr>
        <w:spacing w:line="360" w:lineRule="auto"/>
        <w:ind w:firstLine="540"/>
        <w:jc w:val="both"/>
        <w:rPr>
          <w:sz w:val="28"/>
          <w:szCs w:val="28"/>
        </w:rPr>
      </w:pPr>
      <w:r w:rsidRPr="00DA7503">
        <w:rPr>
          <w:sz w:val="28"/>
          <w:szCs w:val="28"/>
        </w:rPr>
        <w:t xml:space="preserve">В-третьих, безработица может быть результатом изменений в структуре экономики, в том числе - в технологии (структурная безработица). Эта безработица является временной, так как на смену старым отраслям и производствам (технологиям) приходят новые. </w:t>
      </w:r>
    </w:p>
    <w:p w:rsidR="00A758F3" w:rsidRPr="00DA7503" w:rsidRDefault="00A758F3" w:rsidP="00A758F3">
      <w:pPr>
        <w:spacing w:line="360" w:lineRule="auto"/>
        <w:ind w:firstLine="540"/>
        <w:jc w:val="both"/>
        <w:rPr>
          <w:sz w:val="28"/>
          <w:szCs w:val="28"/>
        </w:rPr>
      </w:pPr>
      <w:r w:rsidRPr="00DA7503">
        <w:rPr>
          <w:sz w:val="28"/>
          <w:szCs w:val="28"/>
        </w:rPr>
        <w:t xml:space="preserve">В-четвертых, особо сильное увеличение уровня безработицы происходит в результате циклического спада в экономике (циклическая безработица). Этот вид безработицы является наиболее опасным, так как возникает замкнутый круг: падение производства - безработица - уменьшение общего уровня доходов - снижение совокупного спроса - падение производства - безработица и т.д. </w:t>
      </w:r>
      <w:r>
        <w:rPr>
          <w:rStyle w:val="a5"/>
          <w:sz w:val="28"/>
          <w:szCs w:val="28"/>
        </w:rPr>
        <w:footnoteReference w:id="15"/>
      </w:r>
    </w:p>
    <w:p w:rsidR="00A758F3" w:rsidRPr="00DA7503" w:rsidRDefault="00A758F3" w:rsidP="00A758F3">
      <w:pPr>
        <w:spacing w:line="360" w:lineRule="auto"/>
        <w:ind w:firstLine="540"/>
        <w:jc w:val="both"/>
        <w:rPr>
          <w:sz w:val="28"/>
          <w:szCs w:val="28"/>
        </w:rPr>
      </w:pPr>
      <w:r w:rsidRPr="00DA7503">
        <w:rPr>
          <w:sz w:val="28"/>
          <w:szCs w:val="28"/>
        </w:rPr>
        <w:t>В-пятых, в некоторых случаях генератором безработицы может стать активное вмешательство государства и профсоюзов в отношения между наемным работником и работодателем, что приводит к рыночной негибкости заработной платы и заставляет предпринимателей решать проблему достижения максимальной прибыли путем сокращения занятости.</w:t>
      </w:r>
    </w:p>
    <w:p w:rsidR="00A758F3" w:rsidRPr="00DA7503" w:rsidRDefault="00A758F3" w:rsidP="00A758F3">
      <w:pPr>
        <w:spacing w:line="360" w:lineRule="auto"/>
        <w:ind w:firstLine="540"/>
        <w:jc w:val="both"/>
        <w:rPr>
          <w:sz w:val="28"/>
          <w:szCs w:val="28"/>
        </w:rPr>
      </w:pPr>
      <w:r w:rsidRPr="00DA7503">
        <w:rPr>
          <w:sz w:val="28"/>
          <w:szCs w:val="28"/>
        </w:rPr>
        <w:t>Все эти причины безработицы представляют собой скорее факторы, влияющие на размер и динамику безработицы. Основными источниками безработицы являются не рыночные пропорции и условия, складывающиеся на рынке труда т.к. рынок труда лишь отражает существующие в данный момент пропорции между спросом и предложением рабочей силы, но непосредственного участия в их формировании не принимает. Эти пропорции зависят от процессов, находящихся за пределами рынка труда. Рынок лишь обнаруживает их, проявляет безработицу, делает ее видимой для общества.</w:t>
      </w:r>
    </w:p>
    <w:p w:rsidR="00A758F3" w:rsidRPr="00DA7503" w:rsidRDefault="00A758F3" w:rsidP="00A758F3">
      <w:pPr>
        <w:spacing w:line="360" w:lineRule="auto"/>
        <w:ind w:firstLine="540"/>
        <w:jc w:val="both"/>
        <w:rPr>
          <w:sz w:val="28"/>
          <w:szCs w:val="28"/>
        </w:rPr>
      </w:pPr>
      <w:r w:rsidRPr="00DA7503">
        <w:rPr>
          <w:sz w:val="28"/>
          <w:szCs w:val="28"/>
        </w:rPr>
        <w:t>Среди конкретных причин, обусловливающих сокращение занятости трудоспособного населения в России, нужно отметить следующие.</w:t>
      </w:r>
    </w:p>
    <w:p w:rsidR="00A758F3" w:rsidRPr="00DA7503" w:rsidRDefault="00A758F3" w:rsidP="00A758F3">
      <w:pPr>
        <w:spacing w:line="360" w:lineRule="auto"/>
        <w:ind w:firstLine="540"/>
        <w:jc w:val="both"/>
        <w:rPr>
          <w:sz w:val="28"/>
          <w:szCs w:val="28"/>
        </w:rPr>
      </w:pPr>
      <w:r w:rsidRPr="00DA7503">
        <w:rPr>
          <w:sz w:val="28"/>
          <w:szCs w:val="28"/>
        </w:rPr>
        <w:t xml:space="preserve">Характерной чертой советской экономики являлась чрезмерная численность производственного персонала (в том числе вспомогательного и управленческого) предприятий. В литературе уже давно отмечался тот факт, что на советских предприятиях, в сравнении с аналогичными по профилю и объему производства в западных странах, было занято в два-три раза больше работников. Наличие избыточного персонала тормозило внедрение новой техники и трудосберегающих технологий, препятствовало росту производительности труда. С другой стороны, необходимость оплачивать излишних работников неоправданно завышала издержки производства с вытекающим отсюда ослаблением конкурентоспособности производимых товаров. Наличие чрезмерного количества рабочих мест означало искусственный дефицит рабочей силы, а он подрывал дисциплину труда, способствовал широкому распространению «выводиловки» в оплате работников, подавлению у них стимула к лучшей работе. </w:t>
      </w:r>
      <w:r>
        <w:rPr>
          <w:rStyle w:val="a5"/>
          <w:sz w:val="28"/>
          <w:szCs w:val="28"/>
        </w:rPr>
        <w:footnoteReference w:id="16"/>
      </w:r>
    </w:p>
    <w:p w:rsidR="00A758F3" w:rsidRPr="00DA7503" w:rsidRDefault="00A758F3" w:rsidP="00A758F3">
      <w:pPr>
        <w:spacing w:line="360" w:lineRule="auto"/>
        <w:ind w:firstLine="540"/>
        <w:jc w:val="both"/>
        <w:rPr>
          <w:sz w:val="28"/>
          <w:szCs w:val="28"/>
        </w:rPr>
      </w:pPr>
      <w:r w:rsidRPr="00DA7503">
        <w:rPr>
          <w:sz w:val="28"/>
          <w:szCs w:val="28"/>
        </w:rPr>
        <w:t>Также среди причин безработицы можно выделить следующие:</w:t>
      </w:r>
    </w:p>
    <w:p w:rsidR="00A758F3" w:rsidRPr="00DA7503" w:rsidRDefault="00A758F3" w:rsidP="00A758F3">
      <w:pPr>
        <w:spacing w:line="360" w:lineRule="auto"/>
        <w:jc w:val="both"/>
        <w:rPr>
          <w:sz w:val="28"/>
          <w:szCs w:val="28"/>
        </w:rPr>
      </w:pPr>
      <w:r w:rsidRPr="00DA7503">
        <w:rPr>
          <w:sz w:val="28"/>
          <w:szCs w:val="28"/>
        </w:rPr>
        <w:t>· потенциальная безработица (в связи с выходом на инвалидность);</w:t>
      </w:r>
    </w:p>
    <w:p w:rsidR="00A758F3" w:rsidRPr="00DA7503" w:rsidRDefault="00A758F3" w:rsidP="00A758F3">
      <w:pPr>
        <w:spacing w:line="360" w:lineRule="auto"/>
        <w:jc w:val="both"/>
        <w:rPr>
          <w:sz w:val="28"/>
          <w:szCs w:val="28"/>
        </w:rPr>
      </w:pPr>
      <w:r w:rsidRPr="00DA7503">
        <w:rPr>
          <w:sz w:val="28"/>
          <w:szCs w:val="28"/>
        </w:rPr>
        <w:t>· временная безработица (декретный отпуск, уход за ребенком, за инвалидами детства, тяжелобольными и стариками, отпуск без сохранения содержания);</w:t>
      </w:r>
    </w:p>
    <w:p w:rsidR="00A758F3" w:rsidRPr="00DA7503" w:rsidRDefault="00A758F3" w:rsidP="00A758F3">
      <w:pPr>
        <w:spacing w:line="360" w:lineRule="auto"/>
        <w:jc w:val="both"/>
        <w:rPr>
          <w:sz w:val="28"/>
          <w:szCs w:val="28"/>
        </w:rPr>
      </w:pPr>
      <w:r w:rsidRPr="00DA7503">
        <w:rPr>
          <w:sz w:val="28"/>
          <w:szCs w:val="28"/>
        </w:rPr>
        <w:t>· подавление безработицы (досрочные проводы на пенсию мужчин в 58, женщин в 53);</w:t>
      </w:r>
    </w:p>
    <w:p w:rsidR="00A758F3" w:rsidRPr="00DA7503" w:rsidRDefault="00A758F3" w:rsidP="00A758F3">
      <w:pPr>
        <w:spacing w:line="360" w:lineRule="auto"/>
        <w:jc w:val="both"/>
        <w:rPr>
          <w:sz w:val="28"/>
          <w:szCs w:val="28"/>
        </w:rPr>
      </w:pPr>
      <w:r w:rsidRPr="00DA7503">
        <w:rPr>
          <w:sz w:val="28"/>
          <w:szCs w:val="28"/>
        </w:rPr>
        <w:t>· частичная принудительная безработица (сокращенный рабочий день, сокращенная рабочая неделя, удлинение отпусков);</w:t>
      </w:r>
    </w:p>
    <w:p w:rsidR="00A758F3" w:rsidRPr="00DA7503" w:rsidRDefault="00A758F3" w:rsidP="00A758F3">
      <w:pPr>
        <w:spacing w:line="360" w:lineRule="auto"/>
        <w:jc w:val="both"/>
        <w:rPr>
          <w:sz w:val="28"/>
          <w:szCs w:val="28"/>
        </w:rPr>
      </w:pPr>
      <w:r w:rsidRPr="00DA7503">
        <w:rPr>
          <w:sz w:val="28"/>
          <w:szCs w:val="28"/>
        </w:rPr>
        <w:t>· безработица в связи с высвобождением женщин из производства с вредными и опасными условиями труда;</w:t>
      </w:r>
    </w:p>
    <w:p w:rsidR="00A758F3" w:rsidRPr="00DA7503" w:rsidRDefault="00A758F3" w:rsidP="00A758F3">
      <w:pPr>
        <w:spacing w:line="360" w:lineRule="auto"/>
        <w:jc w:val="both"/>
        <w:rPr>
          <w:sz w:val="28"/>
          <w:szCs w:val="28"/>
        </w:rPr>
      </w:pPr>
      <w:r w:rsidRPr="00DA7503">
        <w:rPr>
          <w:sz w:val="28"/>
          <w:szCs w:val="28"/>
        </w:rPr>
        <w:t>· безработица структурная (переориентация, закрытие, банкротство);</w:t>
      </w:r>
    </w:p>
    <w:p w:rsidR="00A758F3" w:rsidRPr="00DA7503" w:rsidRDefault="00A758F3" w:rsidP="00A758F3">
      <w:pPr>
        <w:spacing w:line="360" w:lineRule="auto"/>
        <w:jc w:val="both"/>
        <w:rPr>
          <w:sz w:val="28"/>
          <w:szCs w:val="28"/>
        </w:rPr>
      </w:pPr>
      <w:r w:rsidRPr="00DA7503">
        <w:rPr>
          <w:sz w:val="28"/>
          <w:szCs w:val="28"/>
        </w:rPr>
        <w:t>· безработица молодежи, отчисленной из учебных заведений или прекратившей обучение по собственному желанию;</w:t>
      </w:r>
    </w:p>
    <w:p w:rsidR="00A758F3" w:rsidRPr="00DA7503" w:rsidRDefault="00A758F3" w:rsidP="00A758F3">
      <w:pPr>
        <w:spacing w:line="360" w:lineRule="auto"/>
        <w:jc w:val="both"/>
        <w:rPr>
          <w:sz w:val="28"/>
          <w:szCs w:val="28"/>
        </w:rPr>
      </w:pPr>
      <w:r w:rsidRPr="00DA7503">
        <w:rPr>
          <w:sz w:val="28"/>
          <w:szCs w:val="28"/>
        </w:rPr>
        <w:t>· вынужденная безработица (вследствие отсутствия сырья, энергии, комплектующих, приведшего к остановке предприятия);</w:t>
      </w:r>
    </w:p>
    <w:p w:rsidR="00A758F3" w:rsidRPr="00DA7503" w:rsidRDefault="00A758F3" w:rsidP="00A758F3">
      <w:pPr>
        <w:spacing w:line="360" w:lineRule="auto"/>
        <w:jc w:val="both"/>
        <w:rPr>
          <w:sz w:val="28"/>
          <w:szCs w:val="28"/>
        </w:rPr>
      </w:pPr>
      <w:r w:rsidRPr="00DA7503">
        <w:rPr>
          <w:sz w:val="28"/>
          <w:szCs w:val="28"/>
        </w:rPr>
        <w:t>· безработица вследствие демобилизации, увольнения в запас и структурной перестройки в армии;</w:t>
      </w:r>
    </w:p>
    <w:p w:rsidR="00A758F3" w:rsidRPr="00DA7503" w:rsidRDefault="00A758F3" w:rsidP="00A758F3">
      <w:pPr>
        <w:spacing w:line="360" w:lineRule="auto"/>
        <w:jc w:val="both"/>
        <w:rPr>
          <w:sz w:val="28"/>
          <w:szCs w:val="28"/>
        </w:rPr>
      </w:pPr>
      <w:r w:rsidRPr="00DA7503">
        <w:rPr>
          <w:sz w:val="28"/>
          <w:szCs w:val="28"/>
        </w:rPr>
        <w:t>· безработица в закрытых городах в связи с конверсией и городах заводах вследствие остановки предприятий;</w:t>
      </w:r>
    </w:p>
    <w:p w:rsidR="00A758F3" w:rsidRPr="00DA7503" w:rsidRDefault="00A758F3" w:rsidP="00A758F3">
      <w:pPr>
        <w:spacing w:line="360" w:lineRule="auto"/>
        <w:jc w:val="both"/>
        <w:rPr>
          <w:sz w:val="28"/>
          <w:szCs w:val="28"/>
        </w:rPr>
      </w:pPr>
      <w:r w:rsidRPr="00DA7503">
        <w:rPr>
          <w:sz w:val="28"/>
          <w:szCs w:val="28"/>
        </w:rPr>
        <w:t>· безработица субъективная вследствие нежелания или неспособности переквалифицироваться и получить иную профессию;</w:t>
      </w:r>
    </w:p>
    <w:p w:rsidR="00A758F3" w:rsidRPr="00DA7503" w:rsidRDefault="00A758F3" w:rsidP="00A758F3">
      <w:pPr>
        <w:spacing w:line="360" w:lineRule="auto"/>
        <w:jc w:val="both"/>
        <w:rPr>
          <w:sz w:val="28"/>
          <w:szCs w:val="28"/>
        </w:rPr>
      </w:pPr>
      <w:r w:rsidRPr="00DA7503">
        <w:rPr>
          <w:sz w:val="28"/>
          <w:szCs w:val="28"/>
        </w:rPr>
        <w:t>· безработица вследствие недостаточной профессиональной квалификации;</w:t>
      </w:r>
    </w:p>
    <w:p w:rsidR="00A758F3" w:rsidRPr="00DA7503" w:rsidRDefault="00A758F3" w:rsidP="00A758F3">
      <w:pPr>
        <w:spacing w:line="360" w:lineRule="auto"/>
        <w:jc w:val="both"/>
        <w:rPr>
          <w:sz w:val="28"/>
          <w:szCs w:val="28"/>
        </w:rPr>
      </w:pPr>
      <w:r w:rsidRPr="00DA7503">
        <w:rPr>
          <w:sz w:val="28"/>
          <w:szCs w:val="28"/>
        </w:rPr>
        <w:t>· безработица вследствие вынужденной миграции (беженцы);</w:t>
      </w:r>
    </w:p>
    <w:p w:rsidR="00A758F3" w:rsidRPr="00DA7503" w:rsidRDefault="00A758F3" w:rsidP="00A758F3">
      <w:pPr>
        <w:spacing w:line="360" w:lineRule="auto"/>
        <w:jc w:val="both"/>
        <w:rPr>
          <w:sz w:val="28"/>
          <w:szCs w:val="28"/>
        </w:rPr>
      </w:pPr>
      <w:r w:rsidRPr="00DA7503">
        <w:rPr>
          <w:sz w:val="28"/>
          <w:szCs w:val="28"/>
        </w:rPr>
        <w:t>· безработица возвращающихся из мест лишения свободы;</w:t>
      </w:r>
    </w:p>
    <w:p w:rsidR="00A758F3" w:rsidRPr="00DA7503" w:rsidRDefault="00A758F3" w:rsidP="00A758F3">
      <w:pPr>
        <w:spacing w:line="360" w:lineRule="auto"/>
        <w:jc w:val="both"/>
        <w:rPr>
          <w:sz w:val="28"/>
          <w:szCs w:val="28"/>
        </w:rPr>
      </w:pPr>
      <w:r w:rsidRPr="00DA7503">
        <w:rPr>
          <w:sz w:val="28"/>
          <w:szCs w:val="28"/>
        </w:rPr>
        <w:t>· безработица вследствие стихийных бедствий и экстремальных ситуаций (аварии, землетрясения, наводнения, разрушение предприятий и учреждений в результате взрывов или военных действий).</w:t>
      </w:r>
    </w:p>
    <w:p w:rsidR="00A758F3" w:rsidRDefault="00A758F3" w:rsidP="00A758F3">
      <w:pPr>
        <w:spacing w:line="360" w:lineRule="auto"/>
        <w:ind w:firstLine="540"/>
        <w:jc w:val="both"/>
        <w:rPr>
          <w:rFonts w:eastAsia="Times-Roman"/>
          <w:sz w:val="28"/>
          <w:szCs w:val="28"/>
        </w:rPr>
      </w:pPr>
      <w:r w:rsidRPr="00DA7503">
        <w:rPr>
          <w:sz w:val="28"/>
          <w:szCs w:val="28"/>
        </w:rPr>
        <w:t xml:space="preserve">Важнейшей причиной безработицы среди талантливых перспективных специалистов является то, что они просто не умеют себя «продать». Скромность при трудоустройстве, как, собственно, и в работе, становится серьезным препятствием к успеху. Искусство самопрезентации не всегда приходит с опытом. Но ему можно научиться. Главное - понимать, что ни в коем случае не зазорно заявлять о своих качествах, способностях, успехах и даже их немного преувеличить. </w:t>
      </w:r>
      <w:r>
        <w:rPr>
          <w:rStyle w:val="a5"/>
          <w:sz w:val="28"/>
          <w:szCs w:val="28"/>
        </w:rPr>
        <w:footnoteReference w:id="17"/>
      </w: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Default="00A758F3" w:rsidP="00A758F3">
      <w:pPr>
        <w:spacing w:line="360" w:lineRule="auto"/>
        <w:ind w:firstLine="540"/>
        <w:jc w:val="center"/>
        <w:rPr>
          <w:rFonts w:eastAsia="Times-Italic"/>
          <w:b/>
          <w:i/>
          <w:iCs/>
          <w:sz w:val="28"/>
          <w:szCs w:val="28"/>
        </w:rPr>
      </w:pPr>
    </w:p>
    <w:p w:rsidR="00A758F3" w:rsidRPr="00C576F6" w:rsidRDefault="00A758F3" w:rsidP="00A758F3">
      <w:pPr>
        <w:spacing w:line="360" w:lineRule="auto"/>
        <w:ind w:firstLine="540"/>
        <w:jc w:val="center"/>
        <w:rPr>
          <w:rFonts w:eastAsia="Times-Italic"/>
          <w:b/>
          <w:iCs/>
          <w:sz w:val="28"/>
          <w:szCs w:val="28"/>
        </w:rPr>
      </w:pPr>
      <w:r w:rsidRPr="00C576F6">
        <w:rPr>
          <w:rFonts w:eastAsia="Times-Italic"/>
          <w:b/>
          <w:iCs/>
          <w:sz w:val="28"/>
          <w:szCs w:val="28"/>
        </w:rPr>
        <w:t>1.2. СОЦИАЛЬНО-ЭКОНОМИЧЕСКИЕ ПОСЛЕДСТВИЯ БЕЗРАБОТИЦЫ- С РОССИЙСКИМ ОПЫТОМ</w:t>
      </w:r>
    </w:p>
    <w:p w:rsidR="00A758F3" w:rsidRPr="00DA7503" w:rsidRDefault="00A758F3" w:rsidP="00A758F3">
      <w:pPr>
        <w:spacing w:line="360" w:lineRule="auto"/>
        <w:ind w:firstLine="540"/>
        <w:jc w:val="center"/>
        <w:rPr>
          <w:rFonts w:eastAsia="Times-Roman"/>
          <w:sz w:val="28"/>
          <w:szCs w:val="28"/>
        </w:rPr>
      </w:pP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Pr>
          <w:rFonts w:eastAsia="Times-Italic"/>
          <w:iCs/>
          <w:sz w:val="28"/>
          <w:szCs w:val="28"/>
        </w:rPr>
        <w:t xml:space="preserve">а) </w:t>
      </w:r>
      <w:r w:rsidRPr="002731F8">
        <w:rPr>
          <w:rFonts w:eastAsia="Times-Italic"/>
          <w:iCs/>
          <w:sz w:val="28"/>
          <w:szCs w:val="28"/>
        </w:rPr>
        <w:t>Социальные последствия</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Безработ</w:t>
      </w:r>
      <w:r>
        <w:rPr>
          <w:rFonts w:eastAsia="Times-Italic"/>
          <w:iCs/>
          <w:sz w:val="28"/>
          <w:szCs w:val="28"/>
        </w:rPr>
        <w:t>ица ставит людей в сложные</w:t>
      </w:r>
      <w:r w:rsidRPr="002731F8">
        <w:rPr>
          <w:rFonts w:eastAsia="Times-Italic"/>
          <w:iCs/>
          <w:sz w:val="28"/>
          <w:szCs w:val="28"/>
        </w:rPr>
        <w:t xml:space="preserve"> ситуации, она не только деформирует сложившийся экономический уклад, ухудшает финансовое положение, лишает возможности вести привычный образ жизни. Она качественно изменяет восприятие самих себя как личностей, разрушает необходимый уровень социальной стабильности. Безработица стала реальным фактором бедности. Причем именно такой бедности, которая охватывает группы трудоактивного населения, образованного и профессионально подготовленного.</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Безработица, как социальное явление, приводит к обеднению населения. Этот процесс может стать устойчивым и перерасти в хроническую бедность или, в случае защитных социальных мер со стороны государства, быть остановленным.</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Можно предложить развернутую классификацию наиболее значимых  социальных последствий безработицы, рассматриваемых с точки зрения отрицательного и положительного влияния на систему:</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Отрицательные</w:t>
      </w:r>
      <w:r>
        <w:rPr>
          <w:rFonts w:eastAsia="Times-Italic"/>
          <w:iCs/>
          <w:sz w:val="28"/>
          <w:szCs w:val="28"/>
        </w:rPr>
        <w:t>:</w:t>
      </w:r>
      <w:r w:rsidRPr="002731F8">
        <w:rPr>
          <w:rFonts w:eastAsia="Times-Italic"/>
          <w:iCs/>
          <w:sz w:val="28"/>
          <w:szCs w:val="28"/>
        </w:rPr>
        <w:tab/>
      </w:r>
    </w:p>
    <w:p w:rsidR="00A758F3" w:rsidRPr="002731F8" w:rsidRDefault="00A758F3" w:rsidP="00A758F3">
      <w:pPr>
        <w:autoSpaceDE w:val="0"/>
        <w:autoSpaceDN w:val="0"/>
        <w:adjustRightInd w:val="0"/>
        <w:spacing w:line="360" w:lineRule="auto"/>
        <w:jc w:val="both"/>
        <w:rPr>
          <w:rFonts w:eastAsia="Times-Italic"/>
          <w:iCs/>
          <w:sz w:val="28"/>
          <w:szCs w:val="28"/>
        </w:rPr>
      </w:pPr>
      <w:r>
        <w:rPr>
          <w:rFonts w:eastAsia="Times-Italic"/>
          <w:iCs/>
          <w:sz w:val="28"/>
          <w:szCs w:val="28"/>
        </w:rPr>
        <w:t>-</w:t>
      </w:r>
      <w:r w:rsidRPr="002731F8">
        <w:rPr>
          <w:rFonts w:eastAsia="Times-Italic"/>
          <w:iCs/>
          <w:sz w:val="28"/>
          <w:szCs w:val="28"/>
        </w:rPr>
        <w:t>Обострение криминогенной ситуации</w:t>
      </w:r>
      <w:r w:rsidRPr="002731F8">
        <w:rPr>
          <w:rFonts w:eastAsia="Times-Italic"/>
          <w:iCs/>
          <w:sz w:val="28"/>
          <w:szCs w:val="28"/>
        </w:rPr>
        <w:tab/>
      </w:r>
    </w:p>
    <w:p w:rsidR="00A758F3" w:rsidRPr="002731F8" w:rsidRDefault="00A758F3" w:rsidP="00A758F3">
      <w:pPr>
        <w:autoSpaceDE w:val="0"/>
        <w:autoSpaceDN w:val="0"/>
        <w:adjustRightInd w:val="0"/>
        <w:spacing w:line="360" w:lineRule="auto"/>
        <w:jc w:val="both"/>
        <w:rPr>
          <w:rFonts w:eastAsia="Times-Italic"/>
          <w:iCs/>
          <w:sz w:val="28"/>
          <w:szCs w:val="28"/>
        </w:rPr>
      </w:pPr>
      <w:r>
        <w:rPr>
          <w:rFonts w:eastAsia="Times-Italic"/>
          <w:iCs/>
          <w:sz w:val="28"/>
          <w:szCs w:val="28"/>
        </w:rPr>
        <w:t>-</w:t>
      </w:r>
      <w:r w:rsidRPr="002731F8">
        <w:rPr>
          <w:rFonts w:eastAsia="Times-Italic"/>
          <w:iCs/>
          <w:sz w:val="28"/>
          <w:szCs w:val="28"/>
        </w:rPr>
        <w:t>Усиление социальной напряженности</w:t>
      </w:r>
      <w:r w:rsidRPr="002731F8">
        <w:rPr>
          <w:rFonts w:eastAsia="Times-Italic"/>
          <w:iCs/>
          <w:sz w:val="28"/>
          <w:szCs w:val="28"/>
        </w:rPr>
        <w:tab/>
      </w:r>
    </w:p>
    <w:p w:rsidR="00A758F3" w:rsidRPr="002731F8" w:rsidRDefault="00A758F3" w:rsidP="00A758F3">
      <w:pPr>
        <w:autoSpaceDE w:val="0"/>
        <w:autoSpaceDN w:val="0"/>
        <w:adjustRightInd w:val="0"/>
        <w:spacing w:line="360" w:lineRule="auto"/>
        <w:jc w:val="both"/>
        <w:rPr>
          <w:rFonts w:eastAsia="Times-Italic"/>
          <w:iCs/>
          <w:sz w:val="28"/>
          <w:szCs w:val="28"/>
        </w:rPr>
      </w:pPr>
      <w:r>
        <w:rPr>
          <w:rFonts w:eastAsia="Times-Italic"/>
          <w:iCs/>
          <w:sz w:val="28"/>
          <w:szCs w:val="28"/>
        </w:rPr>
        <w:t>-</w:t>
      </w:r>
      <w:r w:rsidRPr="002731F8">
        <w:rPr>
          <w:rFonts w:eastAsia="Times-Italic"/>
          <w:iCs/>
          <w:sz w:val="28"/>
          <w:szCs w:val="28"/>
        </w:rPr>
        <w:t>Рост количества физических и душевных заболеваний</w:t>
      </w:r>
      <w:r w:rsidRPr="002731F8">
        <w:rPr>
          <w:rFonts w:eastAsia="Times-Italic"/>
          <w:iCs/>
          <w:sz w:val="28"/>
          <w:szCs w:val="28"/>
        </w:rPr>
        <w:tab/>
      </w:r>
    </w:p>
    <w:p w:rsidR="00A758F3" w:rsidRPr="002731F8" w:rsidRDefault="00A758F3" w:rsidP="00A758F3">
      <w:pPr>
        <w:autoSpaceDE w:val="0"/>
        <w:autoSpaceDN w:val="0"/>
        <w:adjustRightInd w:val="0"/>
        <w:spacing w:line="360" w:lineRule="auto"/>
        <w:jc w:val="both"/>
        <w:rPr>
          <w:rFonts w:eastAsia="Times-Italic"/>
          <w:iCs/>
          <w:sz w:val="28"/>
          <w:szCs w:val="28"/>
        </w:rPr>
      </w:pPr>
      <w:r>
        <w:rPr>
          <w:rFonts w:eastAsia="Times-Italic"/>
          <w:iCs/>
          <w:sz w:val="28"/>
          <w:szCs w:val="28"/>
        </w:rPr>
        <w:t>-</w:t>
      </w:r>
      <w:r w:rsidRPr="002731F8">
        <w:rPr>
          <w:rFonts w:eastAsia="Times-Italic"/>
          <w:iCs/>
          <w:sz w:val="28"/>
          <w:szCs w:val="28"/>
        </w:rPr>
        <w:t>Увеличение социальной дифференциации</w:t>
      </w:r>
      <w:r w:rsidRPr="002731F8">
        <w:rPr>
          <w:rFonts w:eastAsia="Times-Italic"/>
          <w:iCs/>
          <w:sz w:val="28"/>
          <w:szCs w:val="28"/>
        </w:rPr>
        <w:tab/>
      </w:r>
    </w:p>
    <w:p w:rsidR="00A758F3" w:rsidRPr="002731F8" w:rsidRDefault="00A758F3" w:rsidP="00A758F3">
      <w:pPr>
        <w:autoSpaceDE w:val="0"/>
        <w:autoSpaceDN w:val="0"/>
        <w:adjustRightInd w:val="0"/>
        <w:spacing w:line="360" w:lineRule="auto"/>
        <w:jc w:val="both"/>
        <w:rPr>
          <w:rFonts w:eastAsia="Times-Italic"/>
          <w:iCs/>
          <w:sz w:val="28"/>
          <w:szCs w:val="28"/>
        </w:rPr>
      </w:pPr>
      <w:r>
        <w:rPr>
          <w:rFonts w:eastAsia="Times-Italic"/>
          <w:iCs/>
          <w:sz w:val="28"/>
          <w:szCs w:val="28"/>
        </w:rPr>
        <w:t>-</w:t>
      </w:r>
      <w:r w:rsidRPr="002731F8">
        <w:rPr>
          <w:rFonts w:eastAsia="Times-Italic"/>
          <w:iCs/>
          <w:sz w:val="28"/>
          <w:szCs w:val="28"/>
        </w:rPr>
        <w:t>Снижение трудовой активности</w:t>
      </w:r>
      <w:r w:rsidRPr="002731F8">
        <w:rPr>
          <w:rFonts w:eastAsia="Times-Italic"/>
          <w:iCs/>
          <w:sz w:val="28"/>
          <w:szCs w:val="28"/>
        </w:rPr>
        <w:tab/>
      </w:r>
      <w:r>
        <w:rPr>
          <w:rStyle w:val="a5"/>
          <w:rFonts w:eastAsia="Times-Italic"/>
          <w:iCs/>
          <w:sz w:val="28"/>
          <w:szCs w:val="28"/>
        </w:rPr>
        <w:footnoteReference w:id="18"/>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Кризисное положение граждан, оказавшихся безработными, характеризуется не только тем, что вследствие низкого душевого дохода качественно изменяется структура потребления, но тем, что эта категория населения вынуждена ограничивать свои личные социальные контакты, изменять привычки социокультурного досуга. Меняется стиль жизни, возрастает необходимость приспособления человека к существенно изменившимся социально-экономическим условиям.</w:t>
      </w:r>
      <w:r>
        <w:rPr>
          <w:rStyle w:val="a5"/>
          <w:rFonts w:eastAsia="Times-Italic"/>
          <w:iCs/>
          <w:sz w:val="28"/>
          <w:szCs w:val="28"/>
        </w:rPr>
        <w:footnoteReference w:id="19"/>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Безработные в большинстве своем лишены вести образ жизни, обычный для работающей части населения. Можно выделить следующие особенности социального статуса безработных:</w:t>
      </w:r>
    </w:p>
    <w:p w:rsidR="00A758F3" w:rsidRPr="002731F8" w:rsidRDefault="00A758F3" w:rsidP="00A758F3">
      <w:pPr>
        <w:autoSpaceDE w:val="0"/>
        <w:autoSpaceDN w:val="0"/>
        <w:adjustRightInd w:val="0"/>
        <w:spacing w:line="360" w:lineRule="auto"/>
        <w:jc w:val="both"/>
        <w:rPr>
          <w:rFonts w:eastAsia="Times-Italic"/>
          <w:iCs/>
          <w:sz w:val="28"/>
          <w:szCs w:val="28"/>
        </w:rPr>
      </w:pPr>
      <w:r>
        <w:rPr>
          <w:rFonts w:eastAsia="Times-Italic"/>
          <w:iCs/>
          <w:sz w:val="28"/>
          <w:szCs w:val="28"/>
        </w:rPr>
        <w:t>·</w:t>
      </w:r>
      <w:r w:rsidRPr="002731F8">
        <w:rPr>
          <w:rFonts w:eastAsia="Times-Italic"/>
          <w:iCs/>
          <w:sz w:val="28"/>
          <w:szCs w:val="28"/>
        </w:rPr>
        <w:t xml:space="preserve">  Безработные представляют социальные слои, начиная от среднего и ниже. У работающих разброс позиций гораздо больший, начиная с высшего слоя. Иначе говоря, безработные по слоевой идентификации значительно интегрированнее.</w:t>
      </w:r>
    </w:p>
    <w:p w:rsidR="00A758F3" w:rsidRPr="002731F8" w:rsidRDefault="00A758F3" w:rsidP="00A758F3">
      <w:pPr>
        <w:autoSpaceDE w:val="0"/>
        <w:autoSpaceDN w:val="0"/>
        <w:adjustRightInd w:val="0"/>
        <w:spacing w:line="360" w:lineRule="auto"/>
        <w:jc w:val="both"/>
        <w:rPr>
          <w:rFonts w:eastAsia="Times-Italic"/>
          <w:iCs/>
          <w:sz w:val="28"/>
          <w:szCs w:val="28"/>
        </w:rPr>
      </w:pPr>
      <w:r>
        <w:rPr>
          <w:rFonts w:eastAsia="Times-Italic"/>
          <w:iCs/>
          <w:sz w:val="28"/>
          <w:szCs w:val="28"/>
        </w:rPr>
        <w:t xml:space="preserve">· </w:t>
      </w:r>
      <w:r w:rsidRPr="002731F8">
        <w:rPr>
          <w:rFonts w:eastAsia="Times-Italic"/>
          <w:iCs/>
          <w:sz w:val="28"/>
          <w:szCs w:val="28"/>
        </w:rPr>
        <w:t xml:space="preserve">Самооценки безработных свидетельствуют об ощущении собственной ущербности. Можно говорить о маргинализации (отсутствие слоевой самоиндефикации), затронувшей группы и занятого и незанятого населения. </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Особое место в развитии деструктивных процессов, в концентрации бедности и маргинализации населения занимают безработные, которые формируют особую социальную группу. Особая опасность для конструктивного развития общества заключается в том, что происходит дальнейшее размывание групп среднего класса, ибо ядро безработных – это квалифицированные работники – рабочие, интеллигенция. И в решении комплекса вопросов, связанных со стабилизацией уровня жизни населения, с успехами в сфере экономики, политики, социальное государство (или государство, приближающееся к этому эталону) должно учитывать особенности положения всех социальных групп, испытывающих тяготы последствий кризиса.</w:t>
      </w:r>
      <w:r>
        <w:rPr>
          <w:rStyle w:val="a5"/>
          <w:rFonts w:eastAsia="Times-Italic"/>
          <w:iCs/>
          <w:sz w:val="28"/>
          <w:szCs w:val="28"/>
        </w:rPr>
        <w:footnoteReference w:id="20"/>
      </w:r>
    </w:p>
    <w:p w:rsidR="00A758F3"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 xml:space="preserve"> Безработица – опасное и в политическом отношении явление. На волне массовой безработицы возникли самые массовые в истории человечества политические режимы (примером может служить приход к власти Гитлера в Германии и Пиночета в Чили).</w:t>
      </w:r>
    </w:p>
    <w:p w:rsidR="00A758F3" w:rsidRDefault="00A758F3" w:rsidP="00A758F3">
      <w:pPr>
        <w:autoSpaceDE w:val="0"/>
        <w:autoSpaceDN w:val="0"/>
        <w:adjustRightInd w:val="0"/>
        <w:spacing w:line="360" w:lineRule="auto"/>
        <w:ind w:firstLine="540"/>
        <w:jc w:val="both"/>
        <w:rPr>
          <w:rFonts w:eastAsia="Times-Italic"/>
          <w:iCs/>
          <w:sz w:val="28"/>
          <w:szCs w:val="28"/>
        </w:rPr>
      </w:pPr>
      <w:r>
        <w:rPr>
          <w:rFonts w:eastAsia="Times-Italic"/>
          <w:iCs/>
          <w:sz w:val="28"/>
          <w:szCs w:val="28"/>
        </w:rPr>
        <w:t>б) Экономические последствия</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 xml:space="preserve">Реформирование трудовой сферы происходит медленно и противоречиво. Масштабы безработицы, снижение жизненного уровня большинства населения, правовая незащищенность работников свидетельствует о том, что за пореформенные годы трудящиеся больше потеряли, чем приобрели. </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Уже к началу 90-х годов миллионы граждан, потеряв работу, лишились единственного источника дохода и оказались за чертой бедности.</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Происходит отставание объема ВНП по сравнению с тем объемом, которое общество могло бы иметь при своих потенциальных возможностях. Происходит неравномерное распределение издержек безработицы среди различных социальных групп населения. Теряется квалификация работников.</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Известный исследователь макроэкономики Артур Оукен (США) математически выразил отношение между уровнем безработицы и так называемым отставанием – не выпущенной или безвозвратно потерянной продукцией. Такое отношение, получившее название закон Оукена, показывает: если фактический уровень безработицы превышает ее естественный уровень на 1%, то потеря объема валового национального продукта составляет 2,5%.</w:t>
      </w:r>
    </w:p>
    <w:p w:rsidR="00A758F3" w:rsidRPr="00A758F3"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Например, если в начале фактический ВВП составлял 100% от своего потенциального объема, а затем понизился до 98%, то уровень  безработицы должен увеличиться на 1%.</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Закон Оукена выражает ключевую взаимосвязь между рынком благ и рынком труда. Он описывает зависимость между краткосрочным движением реального ВВП и изменение уровнем безработицы.</w:t>
      </w:r>
      <w:r>
        <w:rPr>
          <w:rStyle w:val="a5"/>
          <w:rFonts w:eastAsia="Times-Italic"/>
          <w:iCs/>
          <w:sz w:val="28"/>
          <w:szCs w:val="28"/>
        </w:rPr>
        <w:footnoteReference w:id="21"/>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Несмотря, что в России в последнее время наблюдается стабильный экономический рост, этого не достаточно, чтобы достичь уровня  развитых государств Запада.</w:t>
      </w:r>
      <w:r>
        <w:rPr>
          <w:rStyle w:val="a5"/>
          <w:rFonts w:eastAsia="Times-Italic"/>
          <w:iCs/>
          <w:sz w:val="28"/>
          <w:szCs w:val="28"/>
        </w:rPr>
        <w:footnoteReference w:id="22"/>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По признанию западных экономистов, безработица сегодня – центральная проблема стран с развитой рыночной экономикой. Экономические потери периода массовой безработицы значительно больше, нежели потери, связанные, например, с монополизацией.</w:t>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Можно предложить развернутую классификацию наиболее значимых  экономических последствий безработицы, рассматриваемых с точки зрения отрицательного и положительного влияния на систему:</w:t>
      </w:r>
    </w:p>
    <w:p w:rsidR="00A758F3" w:rsidRDefault="00A758F3" w:rsidP="00A758F3">
      <w:pPr>
        <w:autoSpaceDE w:val="0"/>
        <w:autoSpaceDN w:val="0"/>
        <w:adjustRightInd w:val="0"/>
        <w:spacing w:line="360" w:lineRule="auto"/>
        <w:ind w:firstLine="540"/>
        <w:rPr>
          <w:rFonts w:eastAsia="Times-Italic"/>
          <w:iCs/>
          <w:sz w:val="28"/>
          <w:szCs w:val="28"/>
        </w:rPr>
      </w:pPr>
      <w:r>
        <w:rPr>
          <w:rFonts w:eastAsia="Times-Italic"/>
          <w:iCs/>
          <w:sz w:val="28"/>
          <w:szCs w:val="28"/>
        </w:rPr>
        <w:t>Отрицательные:</w:t>
      </w:r>
    </w:p>
    <w:p w:rsidR="00A758F3" w:rsidRPr="002731F8" w:rsidRDefault="00A758F3" w:rsidP="00A758F3">
      <w:pPr>
        <w:autoSpaceDE w:val="0"/>
        <w:autoSpaceDN w:val="0"/>
        <w:adjustRightInd w:val="0"/>
        <w:spacing w:line="360" w:lineRule="auto"/>
        <w:rPr>
          <w:rFonts w:eastAsia="Times-Italic"/>
          <w:iCs/>
          <w:sz w:val="28"/>
          <w:szCs w:val="28"/>
        </w:rPr>
      </w:pPr>
      <w:r>
        <w:rPr>
          <w:rFonts w:eastAsia="Times-Italic"/>
          <w:iCs/>
          <w:sz w:val="28"/>
          <w:szCs w:val="28"/>
        </w:rPr>
        <w:t>-</w:t>
      </w:r>
      <w:r w:rsidRPr="009A15D0">
        <w:rPr>
          <w:rFonts w:eastAsia="Times-Italic"/>
          <w:iCs/>
          <w:sz w:val="28"/>
          <w:szCs w:val="28"/>
        </w:rPr>
        <w:t xml:space="preserve"> </w:t>
      </w:r>
      <w:r w:rsidRPr="002731F8">
        <w:rPr>
          <w:rFonts w:eastAsia="Times-Italic"/>
          <w:iCs/>
          <w:sz w:val="28"/>
          <w:szCs w:val="28"/>
        </w:rPr>
        <w:t>Обесценение последствий обучения</w:t>
      </w:r>
      <w:r>
        <w:rPr>
          <w:rFonts w:eastAsia="Times-Italic"/>
          <w:iCs/>
          <w:sz w:val="28"/>
          <w:szCs w:val="28"/>
        </w:rPr>
        <w:t>;</w:t>
      </w:r>
    </w:p>
    <w:p w:rsidR="00A758F3" w:rsidRDefault="00A758F3" w:rsidP="00A758F3">
      <w:pPr>
        <w:autoSpaceDE w:val="0"/>
        <w:autoSpaceDN w:val="0"/>
        <w:adjustRightInd w:val="0"/>
        <w:spacing w:line="360" w:lineRule="auto"/>
        <w:rPr>
          <w:rFonts w:eastAsia="Times-Italic"/>
          <w:iCs/>
          <w:sz w:val="28"/>
          <w:szCs w:val="28"/>
        </w:rPr>
      </w:pPr>
      <w:r>
        <w:rPr>
          <w:rFonts w:eastAsia="Times-Italic"/>
          <w:iCs/>
          <w:sz w:val="28"/>
          <w:szCs w:val="28"/>
        </w:rPr>
        <w:t>-</w:t>
      </w:r>
      <w:r w:rsidRPr="002731F8">
        <w:rPr>
          <w:rFonts w:eastAsia="Times-Italic"/>
          <w:iCs/>
          <w:sz w:val="28"/>
          <w:szCs w:val="28"/>
        </w:rPr>
        <w:t>Сокращение производства</w:t>
      </w:r>
      <w:r>
        <w:rPr>
          <w:rFonts w:eastAsia="Times-Italic"/>
          <w:iCs/>
          <w:sz w:val="28"/>
          <w:szCs w:val="28"/>
        </w:rPr>
        <w:t>;</w:t>
      </w:r>
    </w:p>
    <w:p w:rsidR="00A758F3" w:rsidRDefault="00A758F3" w:rsidP="00A758F3">
      <w:pPr>
        <w:autoSpaceDE w:val="0"/>
        <w:autoSpaceDN w:val="0"/>
        <w:adjustRightInd w:val="0"/>
        <w:spacing w:line="360" w:lineRule="auto"/>
        <w:rPr>
          <w:rFonts w:eastAsia="Times-Italic"/>
          <w:iCs/>
          <w:sz w:val="28"/>
          <w:szCs w:val="28"/>
        </w:rPr>
      </w:pPr>
      <w:r>
        <w:rPr>
          <w:rFonts w:eastAsia="Times-Italic"/>
          <w:iCs/>
          <w:sz w:val="28"/>
          <w:szCs w:val="28"/>
        </w:rPr>
        <w:t>-</w:t>
      </w:r>
      <w:r w:rsidRPr="002731F8">
        <w:rPr>
          <w:rFonts w:eastAsia="Times-Italic"/>
          <w:iCs/>
          <w:sz w:val="28"/>
          <w:szCs w:val="28"/>
        </w:rPr>
        <w:t>Затраты на помощь безработным</w:t>
      </w:r>
      <w:r>
        <w:rPr>
          <w:rFonts w:eastAsia="Times-Italic"/>
          <w:iCs/>
          <w:sz w:val="28"/>
          <w:szCs w:val="28"/>
        </w:rPr>
        <w:t>;</w:t>
      </w:r>
    </w:p>
    <w:p w:rsidR="00A758F3" w:rsidRDefault="00A758F3" w:rsidP="00A758F3">
      <w:pPr>
        <w:autoSpaceDE w:val="0"/>
        <w:autoSpaceDN w:val="0"/>
        <w:adjustRightInd w:val="0"/>
        <w:spacing w:line="360" w:lineRule="auto"/>
        <w:rPr>
          <w:rFonts w:eastAsia="Times-Italic"/>
          <w:iCs/>
          <w:sz w:val="28"/>
          <w:szCs w:val="28"/>
        </w:rPr>
      </w:pPr>
      <w:r>
        <w:rPr>
          <w:rFonts w:eastAsia="Times-Italic"/>
          <w:iCs/>
          <w:sz w:val="28"/>
          <w:szCs w:val="28"/>
        </w:rPr>
        <w:t>-</w:t>
      </w:r>
      <w:r w:rsidRPr="002731F8">
        <w:rPr>
          <w:rFonts w:eastAsia="Times-Italic"/>
          <w:iCs/>
          <w:sz w:val="28"/>
          <w:szCs w:val="28"/>
        </w:rPr>
        <w:t>Утрата квалификации</w:t>
      </w:r>
      <w:r>
        <w:rPr>
          <w:rFonts w:eastAsia="Times-Italic"/>
          <w:iCs/>
          <w:sz w:val="28"/>
          <w:szCs w:val="28"/>
        </w:rPr>
        <w:t>;</w:t>
      </w:r>
    </w:p>
    <w:p w:rsidR="00A758F3" w:rsidRDefault="00A758F3" w:rsidP="00A758F3">
      <w:pPr>
        <w:autoSpaceDE w:val="0"/>
        <w:autoSpaceDN w:val="0"/>
        <w:adjustRightInd w:val="0"/>
        <w:spacing w:line="360" w:lineRule="auto"/>
        <w:rPr>
          <w:rFonts w:eastAsia="Times-Italic"/>
          <w:iCs/>
          <w:sz w:val="28"/>
          <w:szCs w:val="28"/>
        </w:rPr>
      </w:pPr>
      <w:r>
        <w:rPr>
          <w:rFonts w:eastAsia="Times-Italic"/>
          <w:iCs/>
          <w:sz w:val="28"/>
          <w:szCs w:val="28"/>
        </w:rPr>
        <w:t>-</w:t>
      </w:r>
      <w:r w:rsidRPr="002731F8">
        <w:rPr>
          <w:rFonts w:eastAsia="Times-Italic"/>
          <w:iCs/>
          <w:sz w:val="28"/>
          <w:szCs w:val="28"/>
        </w:rPr>
        <w:t>Снижение жизненного уровня</w:t>
      </w:r>
      <w:r>
        <w:rPr>
          <w:rFonts w:eastAsia="Times-Italic"/>
          <w:iCs/>
          <w:sz w:val="28"/>
          <w:szCs w:val="28"/>
        </w:rPr>
        <w:t>;</w:t>
      </w:r>
    </w:p>
    <w:p w:rsidR="00A758F3" w:rsidRPr="009A15D0" w:rsidRDefault="00A758F3" w:rsidP="00A758F3">
      <w:pPr>
        <w:autoSpaceDE w:val="0"/>
        <w:autoSpaceDN w:val="0"/>
        <w:adjustRightInd w:val="0"/>
        <w:spacing w:line="360" w:lineRule="auto"/>
        <w:rPr>
          <w:rFonts w:eastAsia="Times-Italic"/>
          <w:iCs/>
          <w:sz w:val="28"/>
          <w:szCs w:val="28"/>
        </w:rPr>
      </w:pPr>
      <w:r>
        <w:rPr>
          <w:rFonts w:eastAsia="Times-Italic"/>
          <w:iCs/>
          <w:sz w:val="28"/>
          <w:szCs w:val="28"/>
        </w:rPr>
        <w:t>-</w:t>
      </w:r>
      <w:r w:rsidRPr="002731F8">
        <w:rPr>
          <w:rFonts w:eastAsia="Times-Italic"/>
          <w:iCs/>
          <w:sz w:val="28"/>
          <w:szCs w:val="28"/>
        </w:rPr>
        <w:t>Недопроизводство национального дохода</w:t>
      </w:r>
      <w:r>
        <w:rPr>
          <w:rFonts w:eastAsia="Times-Italic"/>
          <w:iCs/>
          <w:sz w:val="28"/>
          <w:szCs w:val="28"/>
        </w:rPr>
        <w:t>.</w:t>
      </w:r>
    </w:p>
    <w:p w:rsidR="00A758F3" w:rsidRDefault="00A758F3" w:rsidP="00A758F3">
      <w:pPr>
        <w:autoSpaceDE w:val="0"/>
        <w:autoSpaceDN w:val="0"/>
        <w:adjustRightInd w:val="0"/>
        <w:spacing w:line="360" w:lineRule="auto"/>
        <w:ind w:firstLine="540"/>
        <w:rPr>
          <w:rFonts w:eastAsia="Times-Italic"/>
          <w:iCs/>
          <w:sz w:val="28"/>
          <w:szCs w:val="28"/>
        </w:rPr>
      </w:pPr>
      <w:r w:rsidRPr="002731F8">
        <w:rPr>
          <w:rFonts w:eastAsia="Times-Italic"/>
          <w:iCs/>
          <w:sz w:val="28"/>
          <w:szCs w:val="28"/>
        </w:rPr>
        <w:t>Положительные</w:t>
      </w:r>
      <w:r>
        <w:rPr>
          <w:rFonts w:eastAsia="Times-Italic"/>
          <w:iCs/>
          <w:sz w:val="28"/>
          <w:szCs w:val="28"/>
        </w:rPr>
        <w:t>:</w:t>
      </w:r>
    </w:p>
    <w:p w:rsidR="00A758F3" w:rsidRDefault="00A758F3" w:rsidP="00A758F3">
      <w:pPr>
        <w:autoSpaceDE w:val="0"/>
        <w:autoSpaceDN w:val="0"/>
        <w:adjustRightInd w:val="0"/>
        <w:spacing w:line="360" w:lineRule="auto"/>
        <w:rPr>
          <w:rFonts w:eastAsia="Times-Italic"/>
          <w:iCs/>
          <w:sz w:val="28"/>
          <w:szCs w:val="28"/>
        </w:rPr>
      </w:pPr>
      <w:r>
        <w:rPr>
          <w:rFonts w:eastAsia="Times-Italic"/>
          <w:iCs/>
          <w:sz w:val="28"/>
          <w:szCs w:val="28"/>
        </w:rPr>
        <w:t>-</w:t>
      </w:r>
      <w:r w:rsidRPr="002731F8">
        <w:rPr>
          <w:rFonts w:eastAsia="Times-Italic"/>
          <w:iCs/>
          <w:sz w:val="28"/>
          <w:szCs w:val="28"/>
        </w:rPr>
        <w:t>Конкуренция между работниками</w:t>
      </w:r>
      <w:r>
        <w:rPr>
          <w:rFonts w:eastAsia="Times-Italic"/>
          <w:iCs/>
          <w:sz w:val="28"/>
          <w:szCs w:val="28"/>
        </w:rPr>
        <w:t>,</w:t>
      </w:r>
      <w:r w:rsidRPr="00B56847">
        <w:rPr>
          <w:rFonts w:eastAsia="Times-Italic"/>
          <w:iCs/>
          <w:sz w:val="28"/>
          <w:szCs w:val="28"/>
        </w:rPr>
        <w:t xml:space="preserve"> </w:t>
      </w:r>
      <w:r w:rsidRPr="002731F8">
        <w:rPr>
          <w:rFonts w:eastAsia="Times-Italic"/>
          <w:iCs/>
          <w:sz w:val="28"/>
          <w:szCs w:val="28"/>
        </w:rPr>
        <w:t>как стимул к развитию способностей к труду</w:t>
      </w:r>
      <w:r>
        <w:rPr>
          <w:rFonts w:eastAsia="Times-Italic"/>
          <w:iCs/>
          <w:sz w:val="28"/>
          <w:szCs w:val="28"/>
        </w:rPr>
        <w:t>;</w:t>
      </w:r>
    </w:p>
    <w:p w:rsidR="00A758F3" w:rsidRPr="002731F8" w:rsidRDefault="00A758F3" w:rsidP="00A758F3">
      <w:pPr>
        <w:autoSpaceDE w:val="0"/>
        <w:autoSpaceDN w:val="0"/>
        <w:adjustRightInd w:val="0"/>
        <w:spacing w:line="360" w:lineRule="auto"/>
        <w:rPr>
          <w:rFonts w:eastAsia="Times-Italic"/>
          <w:iCs/>
          <w:sz w:val="28"/>
          <w:szCs w:val="28"/>
        </w:rPr>
      </w:pPr>
      <w:r>
        <w:rPr>
          <w:rFonts w:eastAsia="Times-Italic"/>
          <w:iCs/>
          <w:sz w:val="28"/>
          <w:szCs w:val="28"/>
        </w:rPr>
        <w:t>-</w:t>
      </w:r>
      <w:r w:rsidRPr="009A15D0">
        <w:rPr>
          <w:rFonts w:eastAsia="Times-Italic"/>
          <w:iCs/>
          <w:sz w:val="28"/>
          <w:szCs w:val="28"/>
        </w:rPr>
        <w:t xml:space="preserve"> </w:t>
      </w:r>
      <w:r w:rsidRPr="002731F8">
        <w:rPr>
          <w:rFonts w:eastAsia="Times-Italic"/>
          <w:iCs/>
          <w:sz w:val="28"/>
          <w:szCs w:val="28"/>
        </w:rPr>
        <w:t>Создание резерва рабочей силы для структурной перестройки экономики</w:t>
      </w:r>
      <w:r>
        <w:rPr>
          <w:rFonts w:eastAsia="Times-Italic"/>
          <w:iCs/>
          <w:sz w:val="28"/>
          <w:szCs w:val="28"/>
        </w:rPr>
        <w:t>;</w:t>
      </w:r>
    </w:p>
    <w:p w:rsidR="00A758F3" w:rsidRDefault="00A758F3" w:rsidP="00A758F3">
      <w:pPr>
        <w:autoSpaceDE w:val="0"/>
        <w:autoSpaceDN w:val="0"/>
        <w:adjustRightInd w:val="0"/>
        <w:spacing w:line="360" w:lineRule="auto"/>
        <w:rPr>
          <w:rFonts w:eastAsia="Times-Italic"/>
          <w:iCs/>
          <w:sz w:val="28"/>
          <w:szCs w:val="28"/>
        </w:rPr>
      </w:pPr>
      <w:r>
        <w:rPr>
          <w:rFonts w:eastAsia="Times-Italic"/>
          <w:iCs/>
          <w:sz w:val="28"/>
          <w:szCs w:val="28"/>
        </w:rPr>
        <w:t>-</w:t>
      </w:r>
      <w:r w:rsidRPr="002731F8">
        <w:rPr>
          <w:rFonts w:eastAsia="Times-Italic"/>
          <w:iCs/>
          <w:sz w:val="28"/>
          <w:szCs w:val="28"/>
        </w:rPr>
        <w:t>Перерыв в занятости для переобучения и повышения уровня образования</w:t>
      </w:r>
      <w:r>
        <w:rPr>
          <w:rFonts w:eastAsia="Times-Italic"/>
          <w:iCs/>
          <w:sz w:val="28"/>
          <w:szCs w:val="28"/>
        </w:rPr>
        <w:t>;</w:t>
      </w:r>
    </w:p>
    <w:p w:rsidR="00A758F3" w:rsidRPr="002731F8" w:rsidRDefault="00A758F3" w:rsidP="00A758F3">
      <w:pPr>
        <w:autoSpaceDE w:val="0"/>
        <w:autoSpaceDN w:val="0"/>
        <w:adjustRightInd w:val="0"/>
        <w:spacing w:line="360" w:lineRule="auto"/>
        <w:rPr>
          <w:rFonts w:eastAsia="Times-Italic"/>
          <w:iCs/>
          <w:sz w:val="28"/>
          <w:szCs w:val="28"/>
        </w:rPr>
      </w:pPr>
      <w:r>
        <w:rPr>
          <w:rFonts w:eastAsia="Times-Italic"/>
          <w:iCs/>
          <w:sz w:val="28"/>
          <w:szCs w:val="28"/>
        </w:rPr>
        <w:t>-</w:t>
      </w:r>
      <w:r w:rsidRPr="002731F8">
        <w:rPr>
          <w:rFonts w:eastAsia="Times-Italic"/>
          <w:iCs/>
          <w:sz w:val="28"/>
          <w:szCs w:val="28"/>
        </w:rPr>
        <w:t>Стимулирование роста инт</w:t>
      </w:r>
      <w:r>
        <w:rPr>
          <w:rFonts w:eastAsia="Times-Italic"/>
          <w:iCs/>
          <w:sz w:val="28"/>
          <w:szCs w:val="28"/>
        </w:rPr>
        <w:t>енсивности и производительности.</w:t>
      </w:r>
      <w:r>
        <w:rPr>
          <w:rStyle w:val="a5"/>
          <w:rFonts w:eastAsia="Times-Italic"/>
          <w:iCs/>
          <w:sz w:val="28"/>
          <w:szCs w:val="28"/>
        </w:rPr>
        <w:footnoteReference w:id="23"/>
      </w:r>
    </w:p>
    <w:p w:rsidR="00A758F3" w:rsidRPr="002731F8"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Одно из главных негативных последствий безработицы - нерабочее состояние трудоспособных граждан и, соответственно, невыпущенная продукция. Если экономика не в состоянии удовлетворить потребности в рабочих местах для всех, кто хочет и может работать, кто ищет работу и готов приступить к ней, то теряется потенциальная возможность производства товаров и услуг. Следовательно, безработица мешает обществу развиваться и двигаться вперед с учетом своих потенциальных возможностей. В конечном итоге это рас­сматривается как снижение темпов экономического роста, отставание объемов увеличения валового национального продукта.</w:t>
      </w:r>
    </w:p>
    <w:p w:rsidR="00A758F3" w:rsidRDefault="00A758F3" w:rsidP="00A758F3">
      <w:pPr>
        <w:autoSpaceDE w:val="0"/>
        <w:autoSpaceDN w:val="0"/>
        <w:adjustRightInd w:val="0"/>
        <w:spacing w:line="360" w:lineRule="auto"/>
        <w:ind w:firstLine="540"/>
        <w:jc w:val="both"/>
        <w:rPr>
          <w:rFonts w:eastAsia="Times-Italic"/>
          <w:iCs/>
          <w:sz w:val="28"/>
          <w:szCs w:val="28"/>
        </w:rPr>
      </w:pPr>
      <w:r w:rsidRPr="002731F8">
        <w:rPr>
          <w:rFonts w:eastAsia="Times-Italic"/>
          <w:iCs/>
          <w:sz w:val="28"/>
          <w:szCs w:val="28"/>
        </w:rPr>
        <w:t>Повышение или снижение экономической активности являются основными причинами роста и снижения занятости и уровня безработицы в стране. Циклическое развитие экономики, следующие друг за другом подъемы и спады экономической активности в течение нескольких лет или десятков лет ведут к определенным колебаниям численности занятых и безработных. Так, когда в экономике наблюдается пик почти полной занятости и производство работает с максимальной эффективностью, следует ожидать, что через неко­торое время начнется снижение деловой активности, спад производственной деятельности и рост безработицы. После этого вполне закономерно наступает следующий этап - оживление производства, которое опять ведет к повышению занятости до ее максимального значения.</w:t>
      </w:r>
      <w:r>
        <w:rPr>
          <w:rStyle w:val="a5"/>
          <w:rFonts w:eastAsia="Times-Italic"/>
          <w:iCs/>
          <w:sz w:val="28"/>
          <w:szCs w:val="28"/>
        </w:rPr>
        <w:footnoteReference w:id="24"/>
      </w: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center"/>
        <w:rPr>
          <w:rFonts w:eastAsia="Times-Italic"/>
          <w:iCs/>
          <w:sz w:val="28"/>
          <w:szCs w:val="28"/>
        </w:rPr>
      </w:pPr>
    </w:p>
    <w:p w:rsidR="00A758F3" w:rsidRDefault="00A758F3" w:rsidP="00A758F3">
      <w:pPr>
        <w:autoSpaceDE w:val="0"/>
        <w:autoSpaceDN w:val="0"/>
        <w:adjustRightInd w:val="0"/>
        <w:spacing w:line="360" w:lineRule="auto"/>
        <w:rPr>
          <w:rFonts w:eastAsia="Times-Italic"/>
          <w:iCs/>
          <w:sz w:val="28"/>
          <w:szCs w:val="28"/>
        </w:rPr>
      </w:pPr>
    </w:p>
    <w:p w:rsidR="00A758F3" w:rsidRPr="00C576F6" w:rsidRDefault="00A758F3" w:rsidP="00A758F3">
      <w:pPr>
        <w:autoSpaceDE w:val="0"/>
        <w:autoSpaceDN w:val="0"/>
        <w:adjustRightInd w:val="0"/>
        <w:spacing w:line="360" w:lineRule="auto"/>
        <w:jc w:val="center"/>
        <w:rPr>
          <w:rFonts w:eastAsia="Times-Italic"/>
          <w:b/>
          <w:iCs/>
          <w:sz w:val="28"/>
          <w:szCs w:val="28"/>
        </w:rPr>
      </w:pPr>
      <w:r w:rsidRPr="00C576F6">
        <w:rPr>
          <w:rFonts w:eastAsia="Times-Italic"/>
          <w:b/>
          <w:iCs/>
          <w:sz w:val="28"/>
          <w:szCs w:val="28"/>
        </w:rPr>
        <w:t>2. ОСОБЕННОСТИ БЕЗРАБОТИЦЫ В РОССИИ</w:t>
      </w:r>
    </w:p>
    <w:p w:rsidR="00A758F3" w:rsidRDefault="00A758F3" w:rsidP="00A758F3">
      <w:pPr>
        <w:autoSpaceDE w:val="0"/>
        <w:autoSpaceDN w:val="0"/>
        <w:adjustRightInd w:val="0"/>
        <w:spacing w:line="360" w:lineRule="auto"/>
        <w:jc w:val="center"/>
        <w:rPr>
          <w:rFonts w:eastAsia="Times-Italic"/>
          <w:b/>
          <w:iCs/>
          <w:sz w:val="28"/>
          <w:szCs w:val="28"/>
        </w:rPr>
      </w:pPr>
      <w:r w:rsidRPr="00C576F6">
        <w:rPr>
          <w:rFonts w:eastAsia="Times-Italic"/>
          <w:b/>
          <w:iCs/>
          <w:sz w:val="28"/>
          <w:szCs w:val="28"/>
        </w:rPr>
        <w:t>2.1. АНАЛИЗ ДИНАМИКИ</w:t>
      </w:r>
      <w:r>
        <w:rPr>
          <w:rFonts w:eastAsia="Times-Italic"/>
          <w:b/>
          <w:i/>
          <w:iCs/>
          <w:sz w:val="28"/>
          <w:szCs w:val="28"/>
        </w:rPr>
        <w:t xml:space="preserve"> </w:t>
      </w:r>
      <w:r w:rsidRPr="00C576F6">
        <w:rPr>
          <w:rFonts w:eastAsia="Times-Italic"/>
          <w:b/>
          <w:iCs/>
          <w:sz w:val="28"/>
          <w:szCs w:val="28"/>
        </w:rPr>
        <w:t>БЕЗРАБОТИЦЫ В РОССИИ В ПЕРИОД КРИЗИСА 2000-2008</w:t>
      </w:r>
      <w:r>
        <w:rPr>
          <w:rFonts w:eastAsia="Times-Italic"/>
          <w:b/>
          <w:iCs/>
          <w:sz w:val="28"/>
          <w:szCs w:val="28"/>
        </w:rPr>
        <w:t>гг.</w:t>
      </w:r>
    </w:p>
    <w:p w:rsidR="00A758F3" w:rsidRPr="00C576F6" w:rsidRDefault="00A758F3" w:rsidP="00A758F3">
      <w:pPr>
        <w:autoSpaceDE w:val="0"/>
        <w:autoSpaceDN w:val="0"/>
        <w:adjustRightInd w:val="0"/>
        <w:spacing w:line="360" w:lineRule="auto"/>
        <w:jc w:val="center"/>
        <w:rPr>
          <w:rFonts w:eastAsia="Times-Italic"/>
          <w:b/>
          <w:iCs/>
          <w:sz w:val="28"/>
          <w:szCs w:val="28"/>
        </w:rPr>
      </w:pPr>
    </w:p>
    <w:p w:rsidR="00A758F3" w:rsidRDefault="00A758F3" w:rsidP="00A758F3">
      <w:pPr>
        <w:autoSpaceDE w:val="0"/>
        <w:autoSpaceDN w:val="0"/>
        <w:adjustRightInd w:val="0"/>
        <w:spacing w:line="360" w:lineRule="auto"/>
        <w:ind w:firstLine="540"/>
        <w:jc w:val="both"/>
        <w:rPr>
          <w:color w:val="000000"/>
          <w:sz w:val="28"/>
          <w:szCs w:val="28"/>
        </w:rPr>
      </w:pPr>
      <w:r>
        <w:rPr>
          <w:color w:val="000000"/>
          <w:sz w:val="28"/>
          <w:szCs w:val="28"/>
        </w:rPr>
        <w:t xml:space="preserve">Проанализируем ситуацию  </w:t>
      </w:r>
      <w:r w:rsidRPr="000D6835">
        <w:rPr>
          <w:color w:val="000000"/>
          <w:sz w:val="28"/>
          <w:szCs w:val="28"/>
        </w:rPr>
        <w:t>на рынке труда России</w:t>
      </w:r>
      <w:r>
        <w:rPr>
          <w:color w:val="000000"/>
          <w:sz w:val="28"/>
          <w:szCs w:val="28"/>
        </w:rPr>
        <w:t xml:space="preserve">, которая </w:t>
      </w:r>
      <w:r w:rsidRPr="000D6835">
        <w:rPr>
          <w:color w:val="000000"/>
          <w:sz w:val="28"/>
          <w:szCs w:val="28"/>
        </w:rPr>
        <w:t xml:space="preserve"> существенно отличается от той, что была еще 4 года назад. В настоящее время, по данным Госкомстата, которые не отражают реального положения дел, более 6,5 млн. человек не имеют занятия, но активно его ищут; почти 2,7 млн. человек зарегистрированы в органах службы занятости в качестве безработных.</w:t>
      </w:r>
    </w:p>
    <w:p w:rsidR="00A758F3" w:rsidRPr="00DB01EB" w:rsidRDefault="00A758F3" w:rsidP="00A758F3">
      <w:pPr>
        <w:autoSpaceDE w:val="0"/>
        <w:autoSpaceDN w:val="0"/>
        <w:adjustRightInd w:val="0"/>
        <w:spacing w:line="360" w:lineRule="auto"/>
        <w:ind w:firstLine="540"/>
        <w:jc w:val="right"/>
        <w:rPr>
          <w:b/>
          <w:color w:val="000000"/>
          <w:sz w:val="28"/>
          <w:szCs w:val="28"/>
        </w:rPr>
      </w:pPr>
      <w:r>
        <w:rPr>
          <w:b/>
          <w:color w:val="000000"/>
          <w:sz w:val="28"/>
          <w:szCs w:val="28"/>
        </w:rPr>
        <w:t>Таблица 1</w:t>
      </w:r>
    </w:p>
    <w:tbl>
      <w:tblPr>
        <w:tblW w:w="7880" w:type="dxa"/>
        <w:tblInd w:w="93" w:type="dxa"/>
        <w:tblLook w:val="0000" w:firstRow="0" w:lastRow="0" w:firstColumn="0" w:lastColumn="0" w:noHBand="0" w:noVBand="0"/>
      </w:tblPr>
      <w:tblGrid>
        <w:gridCol w:w="1117"/>
        <w:gridCol w:w="1622"/>
        <w:gridCol w:w="1056"/>
        <w:gridCol w:w="1551"/>
        <w:gridCol w:w="1345"/>
        <w:gridCol w:w="1230"/>
        <w:gridCol w:w="1557"/>
      </w:tblGrid>
      <w:tr w:rsidR="00A758F3" w:rsidRPr="00E22B18" w:rsidTr="00A758F3">
        <w:trPr>
          <w:trHeight w:val="540"/>
        </w:trPr>
        <w:tc>
          <w:tcPr>
            <w:tcW w:w="7880" w:type="dxa"/>
            <w:gridSpan w:val="7"/>
            <w:tcBorders>
              <w:top w:val="nil"/>
              <w:left w:val="nil"/>
              <w:bottom w:val="nil"/>
              <w:right w:val="nil"/>
            </w:tcBorders>
            <w:shd w:val="clear" w:color="auto" w:fill="auto"/>
            <w:vAlign w:val="center"/>
          </w:tcPr>
          <w:p w:rsidR="00A758F3" w:rsidRPr="00E22B18" w:rsidRDefault="00A758F3" w:rsidP="00A758F3">
            <w:pPr>
              <w:jc w:val="center"/>
              <w:rPr>
                <w:rFonts w:ascii="Arial CYR" w:hAnsi="Arial CYR" w:cs="Arial CYR"/>
                <w:b/>
                <w:bCs/>
                <w:sz w:val="22"/>
                <w:szCs w:val="22"/>
              </w:rPr>
            </w:pPr>
            <w:r w:rsidRPr="00E22B18">
              <w:rPr>
                <w:rFonts w:ascii="Arial CYR" w:hAnsi="Arial CYR" w:cs="Arial CYR"/>
                <w:b/>
                <w:bCs/>
                <w:sz w:val="22"/>
                <w:szCs w:val="22"/>
              </w:rPr>
              <w:t>Экономически активное население и экономически неактивное население по Российской Федерации</w:t>
            </w:r>
            <w:r>
              <w:rPr>
                <w:rStyle w:val="a5"/>
                <w:rFonts w:ascii="Arial CYR" w:hAnsi="Arial CYR" w:cs="Arial CYR"/>
                <w:b/>
                <w:bCs/>
                <w:sz w:val="22"/>
                <w:szCs w:val="22"/>
              </w:rPr>
              <w:footnoteReference w:id="25"/>
            </w:r>
          </w:p>
        </w:tc>
      </w:tr>
      <w:tr w:rsidR="00A758F3" w:rsidRPr="00E22B18" w:rsidTr="00A758F3">
        <w:trPr>
          <w:trHeight w:val="255"/>
        </w:trPr>
        <w:tc>
          <w:tcPr>
            <w:tcW w:w="7880" w:type="dxa"/>
            <w:gridSpan w:val="7"/>
            <w:tcBorders>
              <w:top w:val="nil"/>
              <w:left w:val="nil"/>
              <w:bottom w:val="nil"/>
              <w:right w:val="nil"/>
            </w:tcBorders>
            <w:shd w:val="clear" w:color="auto" w:fill="auto"/>
            <w:vAlign w:val="center"/>
          </w:tcPr>
          <w:p w:rsidR="00A758F3" w:rsidRPr="00E22B18" w:rsidRDefault="00A758F3" w:rsidP="00A758F3">
            <w:pPr>
              <w:jc w:val="right"/>
              <w:rPr>
                <w:rFonts w:ascii="Arial CYR" w:hAnsi="Arial CYR" w:cs="Arial CYR"/>
                <w:sz w:val="22"/>
                <w:szCs w:val="22"/>
              </w:rPr>
            </w:pPr>
            <w:r w:rsidRPr="00E22B18">
              <w:rPr>
                <w:rFonts w:ascii="Arial CYR" w:hAnsi="Arial CYR" w:cs="Arial CYR"/>
                <w:sz w:val="22"/>
                <w:szCs w:val="22"/>
              </w:rPr>
              <w:t>тыс. человек</w:t>
            </w:r>
          </w:p>
        </w:tc>
      </w:tr>
      <w:tr w:rsidR="00A758F3" w:rsidRPr="00E22B18" w:rsidTr="00A758F3">
        <w:trPr>
          <w:trHeight w:val="780"/>
        </w:trPr>
        <w:tc>
          <w:tcPr>
            <w:tcW w:w="93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58F3" w:rsidRPr="00E22B18" w:rsidRDefault="00A758F3" w:rsidP="00A758F3">
            <w:pPr>
              <w:jc w:val="center"/>
              <w:rPr>
                <w:rFonts w:ascii="Arial CYR" w:hAnsi="Arial CYR" w:cs="Arial CYR"/>
                <w:b/>
                <w:bCs/>
                <w:sz w:val="22"/>
                <w:szCs w:val="22"/>
              </w:rPr>
            </w:pPr>
            <w:r w:rsidRPr="00E22B18">
              <w:rPr>
                <w:rFonts w:ascii="Arial CYR" w:hAnsi="Arial CYR" w:cs="Arial CYR"/>
                <w:b/>
                <w:bCs/>
                <w:sz w:val="22"/>
                <w:szCs w:val="22"/>
              </w:rPr>
              <w:t> </w:t>
            </w:r>
          </w:p>
        </w:tc>
        <w:tc>
          <w:tcPr>
            <w:tcW w:w="1283" w:type="dxa"/>
            <w:tcBorders>
              <w:top w:val="single" w:sz="4" w:space="0" w:color="auto"/>
              <w:left w:val="nil"/>
              <w:bottom w:val="single" w:sz="4" w:space="0" w:color="auto"/>
              <w:right w:val="single" w:sz="4" w:space="0" w:color="auto"/>
            </w:tcBorders>
            <w:shd w:val="clear" w:color="auto" w:fill="FFFFFF"/>
            <w:vAlign w:val="center"/>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экономически активные</w:t>
            </w:r>
          </w:p>
        </w:tc>
        <w:tc>
          <w:tcPr>
            <w:tcW w:w="701" w:type="dxa"/>
            <w:tcBorders>
              <w:top w:val="single" w:sz="4" w:space="0" w:color="auto"/>
              <w:left w:val="nil"/>
              <w:bottom w:val="single" w:sz="4" w:space="0" w:color="auto"/>
              <w:right w:val="single" w:sz="4" w:space="0" w:color="auto"/>
            </w:tcBorders>
            <w:shd w:val="clear" w:color="auto" w:fill="FFFFFF"/>
            <w:noWrap/>
            <w:vAlign w:val="center"/>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занятые</w:t>
            </w:r>
          </w:p>
        </w:tc>
        <w:tc>
          <w:tcPr>
            <w:tcW w:w="1097" w:type="dxa"/>
            <w:tcBorders>
              <w:top w:val="single" w:sz="4" w:space="0" w:color="auto"/>
              <w:left w:val="nil"/>
              <w:bottom w:val="single" w:sz="4" w:space="0" w:color="auto"/>
              <w:right w:val="single" w:sz="4" w:space="0" w:color="auto"/>
            </w:tcBorders>
            <w:shd w:val="clear" w:color="auto" w:fill="FFFFFF"/>
            <w:noWrap/>
            <w:vAlign w:val="center"/>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безработные</w:t>
            </w:r>
          </w:p>
        </w:tc>
        <w:tc>
          <w:tcPr>
            <w:tcW w:w="1304" w:type="dxa"/>
            <w:tcBorders>
              <w:top w:val="single" w:sz="4" w:space="0" w:color="auto"/>
              <w:left w:val="nil"/>
              <w:bottom w:val="single" w:sz="4" w:space="0" w:color="auto"/>
              <w:right w:val="single" w:sz="4" w:space="0" w:color="auto"/>
            </w:tcBorders>
            <w:shd w:val="clear" w:color="auto" w:fill="FFFFFF"/>
            <w:vAlign w:val="center"/>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уровень эк. активности   %</w:t>
            </w:r>
          </w:p>
        </w:tc>
        <w:tc>
          <w:tcPr>
            <w:tcW w:w="1196" w:type="dxa"/>
            <w:tcBorders>
              <w:top w:val="single" w:sz="4" w:space="0" w:color="auto"/>
              <w:left w:val="nil"/>
              <w:bottom w:val="single" w:sz="4" w:space="0" w:color="auto"/>
              <w:right w:val="single" w:sz="4" w:space="0" w:color="auto"/>
            </w:tcBorders>
            <w:shd w:val="clear" w:color="auto" w:fill="FFFFFF"/>
            <w:vAlign w:val="center"/>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уровень занятости   %</w:t>
            </w:r>
          </w:p>
        </w:tc>
        <w:tc>
          <w:tcPr>
            <w:tcW w:w="1369" w:type="dxa"/>
            <w:tcBorders>
              <w:top w:val="single" w:sz="4" w:space="0" w:color="auto"/>
              <w:left w:val="nil"/>
              <w:bottom w:val="single" w:sz="4" w:space="0" w:color="auto"/>
              <w:right w:val="single" w:sz="4" w:space="0" w:color="auto"/>
            </w:tcBorders>
            <w:shd w:val="clear" w:color="auto" w:fill="FFFFFF"/>
            <w:vAlign w:val="center"/>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уровень безработицы  %</w:t>
            </w:r>
          </w:p>
        </w:tc>
      </w:tr>
      <w:tr w:rsidR="00A758F3" w:rsidRPr="00E22B18" w:rsidTr="00A758F3">
        <w:trPr>
          <w:trHeight w:val="255"/>
        </w:trPr>
        <w:tc>
          <w:tcPr>
            <w:tcW w:w="7880" w:type="dxa"/>
            <w:gridSpan w:val="7"/>
            <w:tcBorders>
              <w:top w:val="single" w:sz="4" w:space="0" w:color="auto"/>
              <w:left w:val="single" w:sz="4" w:space="0" w:color="C0C0C0"/>
              <w:bottom w:val="single" w:sz="4" w:space="0" w:color="C0C0C0"/>
              <w:right w:val="single" w:sz="4" w:space="0" w:color="C0C0C0"/>
            </w:tcBorders>
            <w:shd w:val="clear" w:color="auto" w:fill="FFFFFF"/>
            <w:noWrap/>
            <w:vAlign w:val="center"/>
          </w:tcPr>
          <w:p w:rsidR="00A758F3" w:rsidRPr="00E22B18" w:rsidRDefault="00A758F3" w:rsidP="00A758F3">
            <w:pPr>
              <w:rPr>
                <w:rFonts w:ascii="Arial CYR" w:hAnsi="Arial CYR" w:cs="Arial CYR"/>
                <w:b/>
                <w:bCs/>
                <w:sz w:val="22"/>
                <w:szCs w:val="22"/>
              </w:rPr>
            </w:pPr>
            <w:r w:rsidRPr="00E22B18">
              <w:rPr>
                <w:rFonts w:ascii="Arial CYR" w:hAnsi="Arial CYR" w:cs="Arial CYR"/>
                <w:b/>
                <w:bCs/>
                <w:sz w:val="22"/>
                <w:szCs w:val="22"/>
              </w:rPr>
              <w:t>2000</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февраль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72174</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63221</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8953</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64,9</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56,9</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12,4</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май</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73440</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65876</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7564</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66,1</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59,3</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10,3</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август</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73134</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65911</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7223</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65,8</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59,3</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9,9</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ноябрь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72332</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65273</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7059</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65,1</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58,7</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9,8</w:t>
            </w:r>
          </w:p>
        </w:tc>
      </w:tr>
      <w:tr w:rsidR="00A758F3" w:rsidRPr="00E22B18" w:rsidTr="00A758F3">
        <w:trPr>
          <w:trHeight w:val="255"/>
        </w:trPr>
        <w:tc>
          <w:tcPr>
            <w:tcW w:w="7880" w:type="dxa"/>
            <w:gridSpan w:val="7"/>
            <w:tcBorders>
              <w:top w:val="single" w:sz="4" w:space="0" w:color="C0C0C0"/>
              <w:left w:val="single" w:sz="4" w:space="0" w:color="C0C0C0"/>
              <w:bottom w:val="single" w:sz="4" w:space="0" w:color="C0C0C0"/>
              <w:right w:val="single" w:sz="4" w:space="0" w:color="C0C0C0"/>
            </w:tcBorders>
            <w:shd w:val="clear" w:color="auto" w:fill="FFFFFF"/>
            <w:noWrap/>
            <w:vAlign w:val="bottom"/>
          </w:tcPr>
          <w:p w:rsidR="00A758F3" w:rsidRPr="00E22B18" w:rsidRDefault="00A758F3" w:rsidP="00A758F3">
            <w:pPr>
              <w:rPr>
                <w:rFonts w:ascii="Arial CYR" w:hAnsi="Arial CYR" w:cs="Arial CYR"/>
                <w:b/>
                <w:bCs/>
                <w:sz w:val="22"/>
                <w:szCs w:val="22"/>
              </w:rPr>
            </w:pPr>
            <w:r w:rsidRPr="00E22B18">
              <w:rPr>
                <w:rFonts w:ascii="Arial CYR" w:hAnsi="Arial CYR" w:cs="Arial CYR"/>
                <w:b/>
                <w:bCs/>
                <w:sz w:val="22"/>
                <w:szCs w:val="22"/>
              </w:rPr>
              <w:t>2001</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февраль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71135</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63992</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7143</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63,8</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57,4</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10,0</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май</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71593</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65462</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6130</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64,2</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58,7</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8,6</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август</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72048</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65914</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6134</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64,7</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59,1</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8,5</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ноябрь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71411</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65124</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6288</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64,1</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58,4</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8,8</w:t>
            </w:r>
          </w:p>
        </w:tc>
      </w:tr>
      <w:tr w:rsidR="00A758F3" w:rsidRPr="00E22B18" w:rsidTr="00A758F3">
        <w:trPr>
          <w:trHeight w:val="255"/>
        </w:trPr>
        <w:tc>
          <w:tcPr>
            <w:tcW w:w="7880" w:type="dxa"/>
            <w:gridSpan w:val="7"/>
            <w:tcBorders>
              <w:top w:val="single" w:sz="4" w:space="0" w:color="C0C0C0"/>
              <w:left w:val="single" w:sz="4" w:space="0" w:color="C0C0C0"/>
              <w:bottom w:val="single" w:sz="4" w:space="0" w:color="C0C0C0"/>
              <w:right w:val="single" w:sz="4" w:space="0" w:color="C0C0C0"/>
            </w:tcBorders>
            <w:shd w:val="clear" w:color="auto" w:fill="FFFFFF"/>
            <w:noWrap/>
            <w:vAlign w:val="center"/>
          </w:tcPr>
          <w:p w:rsidR="00A758F3" w:rsidRPr="00E22B18" w:rsidRDefault="00A758F3" w:rsidP="00A758F3">
            <w:pPr>
              <w:rPr>
                <w:rFonts w:ascii="Arial CYR" w:hAnsi="Arial CYR" w:cs="Arial CYR"/>
                <w:b/>
                <w:bCs/>
                <w:sz w:val="22"/>
                <w:szCs w:val="22"/>
              </w:rPr>
            </w:pPr>
            <w:r w:rsidRPr="00E22B18">
              <w:rPr>
                <w:rFonts w:ascii="Arial CYR" w:hAnsi="Arial CYR" w:cs="Arial CYR"/>
                <w:b/>
                <w:bCs/>
                <w:sz w:val="22"/>
                <w:szCs w:val="22"/>
              </w:rPr>
              <w:t>2002</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февраль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71630</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65679</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5951</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64,2</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58,9</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8,3</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май</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72141</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66632</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5509</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64,7</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59,7</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7,6</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август</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73237</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68058</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5179</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65,7</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61,0</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ноябрь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72421</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66266</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6155</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64,9</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59,4</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8,5</w:t>
            </w:r>
          </w:p>
        </w:tc>
      </w:tr>
      <w:tr w:rsidR="00A758F3" w:rsidRPr="00E22B18" w:rsidTr="00A758F3">
        <w:trPr>
          <w:trHeight w:val="255"/>
        </w:trPr>
        <w:tc>
          <w:tcPr>
            <w:tcW w:w="7880" w:type="dxa"/>
            <w:gridSpan w:val="7"/>
            <w:tcBorders>
              <w:top w:val="single" w:sz="4" w:space="0" w:color="C0C0C0"/>
              <w:left w:val="single" w:sz="4" w:space="0" w:color="C0C0C0"/>
              <w:bottom w:val="single" w:sz="4" w:space="0" w:color="C0C0C0"/>
              <w:right w:val="single" w:sz="4" w:space="0" w:color="C0C0C0"/>
            </w:tcBorders>
            <w:shd w:val="clear" w:color="auto" w:fill="FFFFFF"/>
            <w:noWrap/>
            <w:vAlign w:val="center"/>
          </w:tcPr>
          <w:p w:rsidR="00A758F3" w:rsidRPr="00E22B18" w:rsidRDefault="00A758F3" w:rsidP="00A758F3">
            <w:pPr>
              <w:rPr>
                <w:rFonts w:ascii="Arial CYR" w:hAnsi="Arial CYR" w:cs="Arial CYR"/>
                <w:b/>
                <w:bCs/>
                <w:sz w:val="22"/>
                <w:szCs w:val="22"/>
              </w:rPr>
            </w:pPr>
            <w:r w:rsidRPr="00E22B18">
              <w:rPr>
                <w:rFonts w:ascii="Arial CYR" w:hAnsi="Arial CYR" w:cs="Arial CYR"/>
                <w:b/>
                <w:bCs/>
                <w:sz w:val="22"/>
                <w:szCs w:val="22"/>
              </w:rPr>
              <w:t>2003</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февраль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71436</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64846</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6590</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63,9</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58,0</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9,2</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май</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72162</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66337</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5825</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64,6</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59,4</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8,1</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август</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73133</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67394</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5739</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65,5</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60,3</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7,8</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ноябрь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72835</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67152</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5683</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65,2</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60,1</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7,8</w:t>
            </w:r>
          </w:p>
        </w:tc>
      </w:tr>
      <w:tr w:rsidR="00A758F3" w:rsidRPr="00E22B18" w:rsidTr="00A758F3">
        <w:trPr>
          <w:trHeight w:val="255"/>
        </w:trPr>
        <w:tc>
          <w:tcPr>
            <w:tcW w:w="7880" w:type="dxa"/>
            <w:gridSpan w:val="7"/>
            <w:tcBorders>
              <w:top w:val="single" w:sz="4" w:space="0" w:color="C0C0C0"/>
              <w:left w:val="single" w:sz="4" w:space="0" w:color="C0C0C0"/>
              <w:bottom w:val="single" w:sz="4" w:space="0" w:color="C0C0C0"/>
              <w:right w:val="single" w:sz="4" w:space="0" w:color="C0C0C0"/>
            </w:tcBorders>
            <w:shd w:val="clear" w:color="auto" w:fill="FFFFFF"/>
            <w:noWrap/>
            <w:vAlign w:val="center"/>
          </w:tcPr>
          <w:p w:rsidR="00A758F3" w:rsidRPr="00E22B18" w:rsidRDefault="00A758F3" w:rsidP="00A758F3">
            <w:pPr>
              <w:rPr>
                <w:rFonts w:ascii="Arial CYR" w:hAnsi="Arial CYR" w:cs="Arial CYR"/>
                <w:b/>
                <w:bCs/>
                <w:sz w:val="22"/>
                <w:szCs w:val="22"/>
              </w:rPr>
            </w:pPr>
            <w:r w:rsidRPr="00E22B18">
              <w:rPr>
                <w:rFonts w:ascii="Arial CYR" w:hAnsi="Arial CYR" w:cs="Arial CYR"/>
                <w:b/>
                <w:bCs/>
                <w:sz w:val="22"/>
                <w:szCs w:val="22"/>
              </w:rPr>
              <w:t>2004</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февраль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72117</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65522</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6595</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64,6</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58,6</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9,1</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май</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73148</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67897</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5251</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65,5</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60,8</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август</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73624</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68546</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5078</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66,0</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61,4</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6,9</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ноябрь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72909</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67134</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5775</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65,4</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60,2</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7,9</w:t>
            </w:r>
          </w:p>
        </w:tc>
      </w:tr>
      <w:tr w:rsidR="00A758F3" w:rsidRPr="00E22B18" w:rsidTr="00A758F3">
        <w:trPr>
          <w:trHeight w:val="255"/>
        </w:trPr>
        <w:tc>
          <w:tcPr>
            <w:tcW w:w="7880" w:type="dxa"/>
            <w:gridSpan w:val="7"/>
            <w:tcBorders>
              <w:top w:val="single" w:sz="4" w:space="0" w:color="C0C0C0"/>
              <w:left w:val="single" w:sz="4" w:space="0" w:color="C0C0C0"/>
              <w:bottom w:val="single" w:sz="4" w:space="0" w:color="C0C0C0"/>
              <w:right w:val="single" w:sz="4" w:space="0" w:color="C0C0C0"/>
            </w:tcBorders>
            <w:shd w:val="clear" w:color="auto" w:fill="FFFFFF"/>
            <w:noWrap/>
            <w:vAlign w:val="center"/>
          </w:tcPr>
          <w:p w:rsidR="00A758F3" w:rsidRPr="00E22B18" w:rsidRDefault="00A758F3" w:rsidP="00A758F3">
            <w:pPr>
              <w:rPr>
                <w:rFonts w:ascii="Arial CYR" w:hAnsi="Arial CYR" w:cs="Arial CYR"/>
                <w:b/>
                <w:bCs/>
                <w:sz w:val="22"/>
                <w:szCs w:val="22"/>
              </w:rPr>
            </w:pPr>
            <w:r w:rsidRPr="00E22B18">
              <w:rPr>
                <w:rFonts w:ascii="Arial CYR" w:hAnsi="Arial CYR" w:cs="Arial CYR"/>
                <w:b/>
                <w:bCs/>
                <w:sz w:val="22"/>
                <w:szCs w:val="22"/>
              </w:rPr>
              <w:t>2005</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февраль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72456</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66760</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5697</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64,9</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59,8</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7,9</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май</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73262</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68179</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5083</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65,7</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61,1</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6,9</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август</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74197</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69134</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5063</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66,6</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62,0</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6,8</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ноябрь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73811</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68603</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5208</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66,2</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61,5</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w:t>
            </w:r>
          </w:p>
        </w:tc>
      </w:tr>
      <w:tr w:rsidR="00A758F3" w:rsidRPr="00E22B18" w:rsidTr="00A758F3">
        <w:trPr>
          <w:trHeight w:val="255"/>
        </w:trPr>
        <w:tc>
          <w:tcPr>
            <w:tcW w:w="7880" w:type="dxa"/>
            <w:gridSpan w:val="7"/>
            <w:tcBorders>
              <w:top w:val="single" w:sz="4" w:space="0" w:color="C0C0C0"/>
              <w:left w:val="single" w:sz="4" w:space="0" w:color="C0C0C0"/>
              <w:bottom w:val="single" w:sz="4" w:space="0" w:color="C0C0C0"/>
              <w:right w:val="single" w:sz="4" w:space="0" w:color="C0C0C0"/>
            </w:tcBorders>
            <w:shd w:val="clear" w:color="auto" w:fill="FFFFFF"/>
            <w:noWrap/>
            <w:vAlign w:val="center"/>
          </w:tcPr>
          <w:p w:rsidR="00A758F3" w:rsidRPr="00E22B18" w:rsidRDefault="00A758F3" w:rsidP="00A758F3">
            <w:pPr>
              <w:rPr>
                <w:rFonts w:ascii="Arial CYR" w:hAnsi="Arial CYR" w:cs="Arial CYR"/>
                <w:b/>
                <w:bCs/>
                <w:sz w:val="22"/>
                <w:szCs w:val="22"/>
              </w:rPr>
            </w:pPr>
            <w:r w:rsidRPr="00E22B18">
              <w:rPr>
                <w:rFonts w:ascii="Arial CYR" w:hAnsi="Arial CYR" w:cs="Arial CYR"/>
                <w:b/>
                <w:bCs/>
                <w:sz w:val="22"/>
                <w:szCs w:val="22"/>
              </w:rPr>
              <w:t>2006</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февраль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73467</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67677</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5790</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65,5</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60,3</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7,9</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май</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74099</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68570</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5529</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66,0</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61,1</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7,5</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август</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74946</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70016</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4930</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66,9</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62,5</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ноябрь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74156</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69157</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4999</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66,2</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61,7</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w:t>
            </w:r>
          </w:p>
        </w:tc>
      </w:tr>
      <w:tr w:rsidR="00A758F3" w:rsidRPr="00E22B18" w:rsidTr="00A758F3">
        <w:trPr>
          <w:trHeight w:val="255"/>
        </w:trPr>
        <w:tc>
          <w:tcPr>
            <w:tcW w:w="7880" w:type="dxa"/>
            <w:gridSpan w:val="7"/>
            <w:tcBorders>
              <w:top w:val="single" w:sz="4" w:space="0" w:color="C0C0C0"/>
              <w:left w:val="single" w:sz="4" w:space="0" w:color="C0C0C0"/>
              <w:bottom w:val="single" w:sz="4" w:space="0" w:color="C0C0C0"/>
              <w:right w:val="single" w:sz="4" w:space="0" w:color="C0C0C0"/>
            </w:tcBorders>
            <w:shd w:val="clear" w:color="auto" w:fill="FFFFFF"/>
            <w:noWrap/>
            <w:vAlign w:val="center"/>
          </w:tcPr>
          <w:p w:rsidR="00A758F3" w:rsidRPr="00E22B18" w:rsidRDefault="00A758F3" w:rsidP="00A758F3">
            <w:pPr>
              <w:rPr>
                <w:rFonts w:ascii="Arial CYR" w:hAnsi="Arial CYR" w:cs="Arial CYR"/>
                <w:b/>
                <w:bCs/>
                <w:sz w:val="22"/>
                <w:szCs w:val="22"/>
              </w:rPr>
            </w:pPr>
            <w:r w:rsidRPr="00E22B18">
              <w:rPr>
                <w:rFonts w:ascii="Arial CYR" w:hAnsi="Arial CYR" w:cs="Arial CYR"/>
                <w:b/>
                <w:bCs/>
                <w:sz w:val="22"/>
                <w:szCs w:val="22"/>
              </w:rPr>
              <w:t>2007</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февраль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74580</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69192</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5388</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66,6</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61,8</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май</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75111</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70656</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4456</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67,0</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63,1</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5,9</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август</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75884</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71620</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4264</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67,8</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64,0</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5,6</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ноябрь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75060</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70814</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4246</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67,0</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63,2</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5,7</w:t>
            </w:r>
          </w:p>
        </w:tc>
      </w:tr>
      <w:tr w:rsidR="00A758F3" w:rsidRPr="00E22B18" w:rsidTr="00A758F3">
        <w:trPr>
          <w:trHeight w:val="255"/>
        </w:trPr>
        <w:tc>
          <w:tcPr>
            <w:tcW w:w="7880" w:type="dxa"/>
            <w:gridSpan w:val="7"/>
            <w:tcBorders>
              <w:top w:val="single" w:sz="4" w:space="0" w:color="C0C0C0"/>
              <w:left w:val="single" w:sz="4" w:space="0" w:color="C0C0C0"/>
              <w:bottom w:val="single" w:sz="4" w:space="0" w:color="C0C0C0"/>
              <w:right w:val="single" w:sz="4" w:space="0" w:color="C0C0C0"/>
            </w:tcBorders>
            <w:shd w:val="clear" w:color="auto" w:fill="FFFFFF"/>
            <w:noWrap/>
            <w:vAlign w:val="center"/>
          </w:tcPr>
          <w:p w:rsidR="00A758F3" w:rsidRPr="00E22B18" w:rsidRDefault="00A758F3" w:rsidP="00A758F3">
            <w:pPr>
              <w:rPr>
                <w:rFonts w:ascii="Arial CYR" w:hAnsi="Arial CYR" w:cs="Arial CYR"/>
                <w:b/>
                <w:bCs/>
                <w:sz w:val="22"/>
                <w:szCs w:val="22"/>
              </w:rPr>
            </w:pPr>
            <w:r w:rsidRPr="00E22B18">
              <w:rPr>
                <w:rFonts w:ascii="Arial CYR" w:hAnsi="Arial CYR" w:cs="Arial CYR"/>
                <w:b/>
                <w:bCs/>
                <w:sz w:val="22"/>
                <w:szCs w:val="22"/>
              </w:rPr>
              <w:t>2008</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февраль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74799</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69491</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5308</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66,8</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62,1</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май</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75728</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71631</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4097</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67,6</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64,0</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5,4</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август</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76608</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72136</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4472</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68,5</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64,5</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5,8</w:t>
            </w:r>
          </w:p>
        </w:tc>
      </w:tr>
      <w:tr w:rsidR="00A758F3" w:rsidRPr="00E22B18" w:rsidTr="00A758F3">
        <w:trPr>
          <w:trHeight w:val="255"/>
        </w:trPr>
        <w:tc>
          <w:tcPr>
            <w:tcW w:w="930" w:type="dxa"/>
            <w:tcBorders>
              <w:top w:val="nil"/>
              <w:left w:val="single" w:sz="4" w:space="0" w:color="C0C0C0"/>
              <w:bottom w:val="single" w:sz="4" w:space="0" w:color="C0C0C0"/>
              <w:right w:val="single" w:sz="4" w:space="0" w:color="C0C0C0"/>
            </w:tcBorders>
            <w:shd w:val="clear" w:color="auto" w:fill="auto"/>
            <w:noWrap/>
            <w:vAlign w:val="bottom"/>
          </w:tcPr>
          <w:p w:rsidR="00A758F3" w:rsidRPr="00E22B18" w:rsidRDefault="00A758F3" w:rsidP="00A758F3">
            <w:pPr>
              <w:rPr>
                <w:rFonts w:ascii="Arial CYR" w:hAnsi="Arial CYR" w:cs="Arial CYR"/>
                <w:sz w:val="22"/>
                <w:szCs w:val="22"/>
              </w:rPr>
            </w:pPr>
            <w:r w:rsidRPr="00E22B18">
              <w:rPr>
                <w:rFonts w:ascii="Arial CYR" w:hAnsi="Arial CYR" w:cs="Arial CYR"/>
                <w:sz w:val="22"/>
                <w:szCs w:val="22"/>
              </w:rPr>
              <w:t>ноябрь</w:t>
            </w:r>
          </w:p>
        </w:tc>
        <w:tc>
          <w:tcPr>
            <w:tcW w:w="1283"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75892</w:t>
            </w:r>
          </w:p>
        </w:tc>
        <w:tc>
          <w:tcPr>
            <w:tcW w:w="701"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70603</w:t>
            </w:r>
          </w:p>
        </w:tc>
        <w:tc>
          <w:tcPr>
            <w:tcW w:w="1097"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5289</w:t>
            </w:r>
          </w:p>
        </w:tc>
        <w:tc>
          <w:tcPr>
            <w:tcW w:w="1304"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67,8</w:t>
            </w:r>
          </w:p>
        </w:tc>
        <w:tc>
          <w:tcPr>
            <w:tcW w:w="1196"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63,1</w:t>
            </w:r>
          </w:p>
        </w:tc>
        <w:tc>
          <w:tcPr>
            <w:tcW w:w="1369" w:type="dxa"/>
            <w:tcBorders>
              <w:top w:val="nil"/>
              <w:left w:val="nil"/>
              <w:bottom w:val="single" w:sz="4" w:space="0" w:color="C0C0C0"/>
              <w:right w:val="single" w:sz="4" w:space="0" w:color="C0C0C0"/>
            </w:tcBorders>
            <w:shd w:val="clear" w:color="auto" w:fill="auto"/>
            <w:noWrap/>
            <w:vAlign w:val="bottom"/>
          </w:tcPr>
          <w:p w:rsidR="00A758F3" w:rsidRPr="00E22B18" w:rsidRDefault="00A758F3" w:rsidP="00A758F3">
            <w:pPr>
              <w:jc w:val="center"/>
              <w:rPr>
                <w:rFonts w:ascii="Arial CYR" w:hAnsi="Arial CYR" w:cs="Arial CYR"/>
                <w:sz w:val="22"/>
                <w:szCs w:val="22"/>
              </w:rPr>
            </w:pPr>
            <w:r w:rsidRPr="00E22B18">
              <w:rPr>
                <w:rFonts w:ascii="Arial CYR" w:hAnsi="Arial CYR" w:cs="Arial CYR"/>
                <w:sz w:val="22"/>
                <w:szCs w:val="22"/>
              </w:rPr>
              <w:t>7,0</w:t>
            </w:r>
          </w:p>
        </w:tc>
      </w:tr>
    </w:tbl>
    <w:p w:rsidR="00A758F3" w:rsidRDefault="00A758F3" w:rsidP="00A758F3">
      <w:pPr>
        <w:autoSpaceDE w:val="0"/>
        <w:autoSpaceDN w:val="0"/>
        <w:adjustRightInd w:val="0"/>
        <w:spacing w:line="360" w:lineRule="auto"/>
        <w:ind w:firstLine="540"/>
        <w:jc w:val="both"/>
        <w:rPr>
          <w:color w:val="000000"/>
          <w:sz w:val="28"/>
          <w:szCs w:val="28"/>
        </w:rPr>
      </w:pPr>
    </w:p>
    <w:p w:rsidR="00A758F3" w:rsidRPr="00A758F3" w:rsidRDefault="00A758F3" w:rsidP="00A758F3">
      <w:pPr>
        <w:autoSpaceDE w:val="0"/>
        <w:autoSpaceDN w:val="0"/>
        <w:adjustRightInd w:val="0"/>
        <w:spacing w:line="360" w:lineRule="auto"/>
        <w:ind w:firstLine="540"/>
        <w:jc w:val="both"/>
        <w:rPr>
          <w:color w:val="000000"/>
          <w:sz w:val="28"/>
          <w:szCs w:val="28"/>
        </w:rPr>
      </w:pPr>
      <w:r>
        <w:rPr>
          <w:color w:val="000000"/>
          <w:sz w:val="28"/>
          <w:szCs w:val="28"/>
        </w:rPr>
        <w:t>В России наблюдается сезонная безработица. Это видно в таблице 1 2000-2008гг., с мая по август уровень безработицы  ниже, чем с февраля по ноябрь. По-моему мнению, это объясняется во-первых, тем что весной начинаются сельскохозяйственные работы, во-вторых, лето- это возможность работать на даче, найти подработку в сельском хозяйстве, строительстве, сфере туризма, торговли. Поэтому у людей появляются альтернативы- вместо того, чтобы идти и выбивать пособие, они находят временный заработок или выбирают самозанятость.</w:t>
      </w:r>
    </w:p>
    <w:p w:rsidR="00A758F3" w:rsidRPr="00E22B18" w:rsidRDefault="00A758F3" w:rsidP="00A758F3">
      <w:pPr>
        <w:autoSpaceDE w:val="0"/>
        <w:autoSpaceDN w:val="0"/>
        <w:adjustRightInd w:val="0"/>
        <w:spacing w:line="360" w:lineRule="auto"/>
        <w:ind w:firstLine="540"/>
        <w:jc w:val="right"/>
        <w:rPr>
          <w:b/>
          <w:color w:val="000000"/>
          <w:sz w:val="28"/>
          <w:szCs w:val="28"/>
        </w:rPr>
      </w:pPr>
      <w:r>
        <w:rPr>
          <w:b/>
          <w:color w:val="000000"/>
          <w:sz w:val="28"/>
          <w:szCs w:val="28"/>
        </w:rPr>
        <w:t>Таблица 2</w:t>
      </w:r>
    </w:p>
    <w:tbl>
      <w:tblPr>
        <w:tblW w:w="8090" w:type="dxa"/>
        <w:jc w:val="center"/>
        <w:tblLayout w:type="fixed"/>
        <w:tblLook w:val="0000" w:firstRow="0" w:lastRow="0" w:firstColumn="0" w:lastColumn="0" w:noHBand="0" w:noVBand="0"/>
      </w:tblPr>
      <w:tblGrid>
        <w:gridCol w:w="1060"/>
        <w:gridCol w:w="1115"/>
        <w:gridCol w:w="65"/>
        <w:gridCol w:w="1060"/>
        <w:gridCol w:w="1120"/>
        <w:gridCol w:w="75"/>
        <w:gridCol w:w="1125"/>
        <w:gridCol w:w="109"/>
        <w:gridCol w:w="991"/>
        <w:gridCol w:w="109"/>
        <w:gridCol w:w="1151"/>
        <w:gridCol w:w="110"/>
      </w:tblGrid>
      <w:tr w:rsidR="00A758F3" w:rsidRPr="00C576F6" w:rsidTr="00A758F3">
        <w:trPr>
          <w:trHeight w:val="540"/>
          <w:jc w:val="center"/>
        </w:trPr>
        <w:tc>
          <w:tcPr>
            <w:tcW w:w="8090" w:type="dxa"/>
            <w:gridSpan w:val="12"/>
            <w:tcBorders>
              <w:top w:val="nil"/>
              <w:left w:val="nil"/>
              <w:bottom w:val="nil"/>
              <w:right w:val="nil"/>
            </w:tcBorders>
            <w:shd w:val="clear" w:color="auto" w:fill="auto"/>
            <w:vAlign w:val="center"/>
          </w:tcPr>
          <w:p w:rsidR="00A758F3" w:rsidRPr="00C576F6" w:rsidRDefault="00A758F3" w:rsidP="00A758F3">
            <w:pPr>
              <w:jc w:val="center"/>
              <w:rPr>
                <w:rFonts w:ascii="Arial CYR" w:hAnsi="Arial CYR" w:cs="Arial CYR"/>
                <w:b/>
                <w:bCs/>
                <w:sz w:val="20"/>
                <w:szCs w:val="20"/>
              </w:rPr>
            </w:pPr>
            <w:r w:rsidRPr="00C576F6">
              <w:rPr>
                <w:rFonts w:ascii="Arial CYR" w:hAnsi="Arial CYR" w:cs="Arial CYR"/>
                <w:b/>
                <w:bCs/>
                <w:sz w:val="20"/>
                <w:szCs w:val="20"/>
              </w:rPr>
              <w:t>Экономически активное городское население  в возрасте 15-72 года по Российской Федерации</w:t>
            </w:r>
            <w:r>
              <w:rPr>
                <w:rStyle w:val="a5"/>
                <w:rFonts w:ascii="Arial CYR" w:hAnsi="Arial CYR" w:cs="Arial CYR"/>
                <w:b/>
                <w:bCs/>
                <w:sz w:val="20"/>
                <w:szCs w:val="20"/>
              </w:rPr>
              <w:footnoteReference w:id="26"/>
            </w:r>
          </w:p>
        </w:tc>
      </w:tr>
      <w:tr w:rsidR="00A758F3" w:rsidRPr="00C576F6" w:rsidTr="00A758F3">
        <w:trPr>
          <w:trHeight w:val="255"/>
          <w:jc w:val="center"/>
        </w:trPr>
        <w:tc>
          <w:tcPr>
            <w:tcW w:w="8090" w:type="dxa"/>
            <w:gridSpan w:val="12"/>
            <w:tcBorders>
              <w:top w:val="nil"/>
              <w:left w:val="nil"/>
              <w:bottom w:val="nil"/>
              <w:right w:val="nil"/>
            </w:tcBorders>
            <w:shd w:val="clear" w:color="auto" w:fill="auto"/>
            <w:vAlign w:val="center"/>
          </w:tcPr>
          <w:p w:rsidR="00A758F3" w:rsidRPr="00C576F6" w:rsidRDefault="00A758F3" w:rsidP="00A758F3">
            <w:pPr>
              <w:jc w:val="right"/>
              <w:rPr>
                <w:rFonts w:ascii="Arial CYR" w:hAnsi="Arial CYR" w:cs="Arial CYR"/>
                <w:sz w:val="20"/>
                <w:szCs w:val="20"/>
              </w:rPr>
            </w:pPr>
            <w:r w:rsidRPr="00C576F6">
              <w:rPr>
                <w:rFonts w:ascii="Arial CYR" w:hAnsi="Arial CYR" w:cs="Arial CYR"/>
                <w:sz w:val="20"/>
                <w:szCs w:val="20"/>
              </w:rPr>
              <w:t>тыс. человек</w:t>
            </w:r>
          </w:p>
        </w:tc>
      </w:tr>
      <w:tr w:rsidR="00A758F3" w:rsidRPr="00C576F6" w:rsidTr="00A758F3">
        <w:trPr>
          <w:trHeight w:val="780"/>
          <w:jc w:val="center"/>
        </w:trPr>
        <w:tc>
          <w:tcPr>
            <w:tcW w:w="10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58F3" w:rsidRPr="00C576F6" w:rsidRDefault="00A758F3" w:rsidP="00A758F3">
            <w:pPr>
              <w:jc w:val="center"/>
              <w:rPr>
                <w:rFonts w:ascii="Arial CYR" w:hAnsi="Arial CYR" w:cs="Arial CYR"/>
                <w:b/>
                <w:bCs/>
                <w:sz w:val="20"/>
                <w:szCs w:val="20"/>
              </w:rPr>
            </w:pPr>
            <w:r w:rsidRPr="00C576F6">
              <w:rPr>
                <w:rFonts w:ascii="Arial CYR" w:hAnsi="Arial CYR" w:cs="Arial CYR"/>
                <w:b/>
                <w:bCs/>
                <w:sz w:val="20"/>
                <w:szCs w:val="20"/>
              </w:rPr>
              <w:t> </w:t>
            </w:r>
          </w:p>
        </w:tc>
        <w:tc>
          <w:tcPr>
            <w:tcW w:w="1115" w:type="dxa"/>
            <w:tcBorders>
              <w:top w:val="single" w:sz="4" w:space="0" w:color="auto"/>
              <w:left w:val="nil"/>
              <w:bottom w:val="single" w:sz="4" w:space="0" w:color="auto"/>
              <w:right w:val="single" w:sz="4" w:space="0" w:color="auto"/>
            </w:tcBorders>
            <w:shd w:val="clear" w:color="auto" w:fill="FFFFFF"/>
            <w:vAlign w:val="center"/>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экономически активные</w:t>
            </w:r>
          </w:p>
        </w:tc>
        <w:tc>
          <w:tcPr>
            <w:tcW w:w="1125" w:type="dxa"/>
            <w:gridSpan w:val="2"/>
            <w:tcBorders>
              <w:top w:val="single" w:sz="4" w:space="0" w:color="auto"/>
              <w:left w:val="nil"/>
              <w:bottom w:val="single" w:sz="4" w:space="0" w:color="auto"/>
              <w:right w:val="single" w:sz="4" w:space="0" w:color="auto"/>
            </w:tcBorders>
            <w:shd w:val="clear" w:color="auto" w:fill="FFFFFF"/>
            <w:noWrap/>
            <w:vAlign w:val="center"/>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занятые</w:t>
            </w:r>
          </w:p>
        </w:tc>
        <w:tc>
          <w:tcPr>
            <w:tcW w:w="1195" w:type="dxa"/>
            <w:gridSpan w:val="2"/>
            <w:tcBorders>
              <w:top w:val="single" w:sz="4" w:space="0" w:color="auto"/>
              <w:left w:val="nil"/>
              <w:bottom w:val="single" w:sz="4" w:space="0" w:color="auto"/>
              <w:right w:val="single" w:sz="4" w:space="0" w:color="auto"/>
            </w:tcBorders>
            <w:shd w:val="clear" w:color="auto" w:fill="FFFFFF"/>
            <w:noWrap/>
            <w:vAlign w:val="center"/>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безработные</w:t>
            </w:r>
          </w:p>
        </w:tc>
        <w:tc>
          <w:tcPr>
            <w:tcW w:w="1234" w:type="dxa"/>
            <w:gridSpan w:val="2"/>
            <w:tcBorders>
              <w:top w:val="single" w:sz="4" w:space="0" w:color="auto"/>
              <w:left w:val="nil"/>
              <w:bottom w:val="single" w:sz="4" w:space="0" w:color="auto"/>
              <w:right w:val="single" w:sz="4" w:space="0" w:color="auto"/>
            </w:tcBorders>
            <w:shd w:val="clear" w:color="auto" w:fill="FFFFFF"/>
            <w:vAlign w:val="center"/>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уровень эк. активности   %</w:t>
            </w:r>
          </w:p>
        </w:tc>
        <w:tc>
          <w:tcPr>
            <w:tcW w:w="1100" w:type="dxa"/>
            <w:gridSpan w:val="2"/>
            <w:tcBorders>
              <w:top w:val="single" w:sz="4" w:space="0" w:color="auto"/>
              <w:left w:val="nil"/>
              <w:bottom w:val="single" w:sz="4" w:space="0" w:color="auto"/>
              <w:right w:val="single" w:sz="4" w:space="0" w:color="auto"/>
            </w:tcBorders>
            <w:shd w:val="clear" w:color="auto" w:fill="FFFFFF"/>
            <w:vAlign w:val="center"/>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уровень занятости   %</w:t>
            </w:r>
          </w:p>
        </w:tc>
        <w:tc>
          <w:tcPr>
            <w:tcW w:w="1261" w:type="dxa"/>
            <w:gridSpan w:val="2"/>
            <w:tcBorders>
              <w:top w:val="single" w:sz="4" w:space="0" w:color="auto"/>
              <w:left w:val="nil"/>
              <w:bottom w:val="single" w:sz="4" w:space="0" w:color="auto"/>
              <w:right w:val="single" w:sz="4" w:space="0" w:color="auto"/>
            </w:tcBorders>
            <w:shd w:val="clear" w:color="auto" w:fill="FFFFFF"/>
            <w:vAlign w:val="center"/>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уровень безработицы  %</w:t>
            </w:r>
          </w:p>
        </w:tc>
      </w:tr>
      <w:tr w:rsidR="00A758F3" w:rsidRPr="00C576F6" w:rsidTr="00A758F3">
        <w:trPr>
          <w:trHeight w:val="255"/>
          <w:jc w:val="center"/>
        </w:trPr>
        <w:tc>
          <w:tcPr>
            <w:tcW w:w="8090" w:type="dxa"/>
            <w:gridSpan w:val="12"/>
            <w:tcBorders>
              <w:top w:val="single" w:sz="4" w:space="0" w:color="auto"/>
              <w:left w:val="single" w:sz="4" w:space="0" w:color="C0C0C0"/>
              <w:bottom w:val="single" w:sz="4" w:space="0" w:color="C0C0C0"/>
              <w:right w:val="single" w:sz="4" w:space="0" w:color="C0C0C0"/>
            </w:tcBorders>
            <w:shd w:val="clear" w:color="auto" w:fill="FFFFFF"/>
            <w:noWrap/>
            <w:vAlign w:val="center"/>
          </w:tcPr>
          <w:p w:rsidR="00A758F3" w:rsidRPr="00C576F6" w:rsidRDefault="00A758F3" w:rsidP="00A758F3">
            <w:pPr>
              <w:rPr>
                <w:rFonts w:ascii="Arial CYR" w:hAnsi="Arial CYR" w:cs="Arial CYR"/>
                <w:b/>
                <w:bCs/>
                <w:sz w:val="20"/>
                <w:szCs w:val="20"/>
              </w:rPr>
            </w:pPr>
            <w:r w:rsidRPr="00C576F6">
              <w:rPr>
                <w:rFonts w:ascii="Arial CYR" w:hAnsi="Arial CYR" w:cs="Arial CYR"/>
                <w:b/>
                <w:bCs/>
                <w:sz w:val="20"/>
                <w:szCs w:val="20"/>
              </w:rPr>
              <w:t>Всего</w:t>
            </w:r>
          </w:p>
        </w:tc>
      </w:tr>
      <w:tr w:rsidR="00A758F3" w:rsidRPr="00C576F6" w:rsidTr="00A758F3">
        <w:trPr>
          <w:gridAfter w:val="1"/>
          <w:wAfter w:w="110" w:type="dxa"/>
          <w:trHeight w:val="255"/>
          <w:jc w:val="center"/>
        </w:trPr>
        <w:tc>
          <w:tcPr>
            <w:tcW w:w="1060"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2000</w:t>
            </w:r>
          </w:p>
        </w:tc>
        <w:tc>
          <w:tcPr>
            <w:tcW w:w="118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54363</w:t>
            </w:r>
          </w:p>
        </w:tc>
        <w:tc>
          <w:tcPr>
            <w:tcW w:w="1060" w:type="dxa"/>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49199</w:t>
            </w:r>
          </w:p>
        </w:tc>
        <w:tc>
          <w:tcPr>
            <w:tcW w:w="1120" w:type="dxa"/>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5164</w:t>
            </w:r>
          </w:p>
        </w:tc>
        <w:tc>
          <w:tcPr>
            <w:tcW w:w="120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65,7</w:t>
            </w:r>
          </w:p>
        </w:tc>
        <w:tc>
          <w:tcPr>
            <w:tcW w:w="110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59,4</w:t>
            </w:r>
          </w:p>
        </w:tc>
        <w:tc>
          <w:tcPr>
            <w:tcW w:w="126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9,5</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2001</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54379</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49925</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4453</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65,4</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60,1</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8,2</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2002</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55085</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50870</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4215</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66,1</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61,1</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7,7</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2003</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55176</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51363</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3813</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66,1</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61,5</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6,9</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2004</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55727</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51828</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3899</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66,8</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62,1</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7,0</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2005</w:t>
            </w:r>
          </w:p>
        </w:tc>
        <w:tc>
          <w:tcPr>
            <w:tcW w:w="1180" w:type="dxa"/>
            <w:gridSpan w:val="2"/>
            <w:tcBorders>
              <w:top w:val="nil"/>
              <w:left w:val="nil"/>
              <w:bottom w:val="single" w:sz="4" w:space="0" w:color="C0C0C0"/>
              <w:right w:val="single" w:sz="4" w:space="0" w:color="C0C0C0"/>
            </w:tcBorders>
            <w:shd w:val="clear" w:color="auto" w:fill="auto"/>
          </w:tcPr>
          <w:p w:rsidR="00A758F3" w:rsidRPr="00C576F6" w:rsidRDefault="00A758F3" w:rsidP="00A758F3">
            <w:pPr>
              <w:jc w:val="center"/>
              <w:rPr>
                <w:rFonts w:ascii="Arial" w:hAnsi="Arial" w:cs="Arial"/>
                <w:sz w:val="20"/>
                <w:szCs w:val="20"/>
              </w:rPr>
            </w:pPr>
            <w:r w:rsidRPr="00C576F6">
              <w:rPr>
                <w:rFonts w:ascii="Arial" w:hAnsi="Arial" w:cs="Arial"/>
                <w:sz w:val="20"/>
                <w:szCs w:val="20"/>
              </w:rPr>
              <w:t>55715</w:t>
            </w:r>
          </w:p>
        </w:tc>
        <w:tc>
          <w:tcPr>
            <w:tcW w:w="1060" w:type="dxa"/>
            <w:tcBorders>
              <w:top w:val="nil"/>
              <w:left w:val="nil"/>
              <w:bottom w:val="single" w:sz="4" w:space="0" w:color="C0C0C0"/>
              <w:right w:val="single" w:sz="4" w:space="0" w:color="C0C0C0"/>
            </w:tcBorders>
            <w:shd w:val="clear" w:color="auto" w:fill="auto"/>
          </w:tcPr>
          <w:p w:rsidR="00A758F3" w:rsidRPr="00C576F6" w:rsidRDefault="00A758F3" w:rsidP="00A758F3">
            <w:pPr>
              <w:jc w:val="center"/>
              <w:rPr>
                <w:rFonts w:ascii="Arial" w:hAnsi="Arial" w:cs="Arial"/>
                <w:sz w:val="20"/>
                <w:szCs w:val="20"/>
              </w:rPr>
            </w:pPr>
            <w:r w:rsidRPr="00C576F6">
              <w:rPr>
                <w:rFonts w:ascii="Arial" w:hAnsi="Arial" w:cs="Arial"/>
                <w:sz w:val="20"/>
                <w:szCs w:val="20"/>
              </w:rPr>
              <w:t>52464</w:t>
            </w:r>
          </w:p>
        </w:tc>
        <w:tc>
          <w:tcPr>
            <w:tcW w:w="1120" w:type="dxa"/>
            <w:tcBorders>
              <w:top w:val="nil"/>
              <w:left w:val="nil"/>
              <w:bottom w:val="single" w:sz="4" w:space="0" w:color="C0C0C0"/>
              <w:right w:val="single" w:sz="4" w:space="0" w:color="C0C0C0"/>
            </w:tcBorders>
            <w:shd w:val="clear" w:color="auto" w:fill="auto"/>
          </w:tcPr>
          <w:p w:rsidR="00A758F3" w:rsidRPr="00C576F6" w:rsidRDefault="00A758F3" w:rsidP="00A758F3">
            <w:pPr>
              <w:jc w:val="center"/>
              <w:rPr>
                <w:rFonts w:ascii="Arial" w:hAnsi="Arial" w:cs="Arial"/>
                <w:sz w:val="20"/>
                <w:szCs w:val="20"/>
              </w:rPr>
            </w:pPr>
            <w:r w:rsidRPr="00C576F6">
              <w:rPr>
                <w:rFonts w:ascii="Arial" w:hAnsi="Arial" w:cs="Arial"/>
                <w:sz w:val="20"/>
                <w:szCs w:val="20"/>
              </w:rPr>
              <w:t>3252</w:t>
            </w:r>
          </w:p>
        </w:tc>
        <w:tc>
          <w:tcPr>
            <w:tcW w:w="1200" w:type="dxa"/>
            <w:gridSpan w:val="2"/>
            <w:tcBorders>
              <w:top w:val="nil"/>
              <w:left w:val="nil"/>
              <w:bottom w:val="single" w:sz="4" w:space="0" w:color="C0C0C0"/>
              <w:right w:val="single" w:sz="4" w:space="0" w:color="C0C0C0"/>
            </w:tcBorders>
            <w:shd w:val="clear" w:color="auto" w:fill="auto"/>
          </w:tcPr>
          <w:p w:rsidR="00A758F3" w:rsidRPr="00C576F6" w:rsidRDefault="00A758F3" w:rsidP="00A758F3">
            <w:pPr>
              <w:jc w:val="center"/>
              <w:rPr>
                <w:rFonts w:ascii="Arial" w:hAnsi="Arial" w:cs="Arial"/>
                <w:sz w:val="20"/>
                <w:szCs w:val="20"/>
              </w:rPr>
            </w:pPr>
            <w:r w:rsidRPr="00C576F6">
              <w:rPr>
                <w:rFonts w:ascii="Arial" w:hAnsi="Arial" w:cs="Arial"/>
                <w:sz w:val="20"/>
                <w:szCs w:val="20"/>
              </w:rPr>
              <w:t>67,3</w:t>
            </w:r>
          </w:p>
        </w:tc>
        <w:tc>
          <w:tcPr>
            <w:tcW w:w="1100" w:type="dxa"/>
            <w:gridSpan w:val="2"/>
            <w:tcBorders>
              <w:top w:val="nil"/>
              <w:left w:val="nil"/>
              <w:bottom w:val="single" w:sz="4" w:space="0" w:color="C0C0C0"/>
              <w:right w:val="single" w:sz="4" w:space="0" w:color="C0C0C0"/>
            </w:tcBorders>
            <w:shd w:val="clear" w:color="auto" w:fill="auto"/>
          </w:tcPr>
          <w:p w:rsidR="00A758F3" w:rsidRPr="00C576F6" w:rsidRDefault="00A758F3" w:rsidP="00A758F3">
            <w:pPr>
              <w:jc w:val="center"/>
              <w:rPr>
                <w:rFonts w:ascii="Arial" w:hAnsi="Arial" w:cs="Arial"/>
                <w:sz w:val="20"/>
                <w:szCs w:val="20"/>
              </w:rPr>
            </w:pPr>
            <w:r w:rsidRPr="00C576F6">
              <w:rPr>
                <w:rFonts w:ascii="Arial" w:hAnsi="Arial" w:cs="Arial"/>
                <w:sz w:val="20"/>
                <w:szCs w:val="20"/>
              </w:rPr>
              <w:t>63,3</w:t>
            </w:r>
          </w:p>
        </w:tc>
        <w:tc>
          <w:tcPr>
            <w:tcW w:w="1260" w:type="dxa"/>
            <w:gridSpan w:val="2"/>
            <w:tcBorders>
              <w:top w:val="nil"/>
              <w:left w:val="nil"/>
              <w:bottom w:val="single" w:sz="4" w:space="0" w:color="C0C0C0"/>
              <w:right w:val="single" w:sz="4" w:space="0" w:color="C0C0C0"/>
            </w:tcBorders>
            <w:shd w:val="clear" w:color="auto" w:fill="auto"/>
          </w:tcPr>
          <w:p w:rsidR="00A758F3" w:rsidRPr="00C576F6" w:rsidRDefault="00A758F3" w:rsidP="00A758F3">
            <w:pPr>
              <w:jc w:val="center"/>
              <w:rPr>
                <w:rFonts w:ascii="Arial" w:hAnsi="Arial" w:cs="Arial"/>
                <w:sz w:val="20"/>
                <w:szCs w:val="20"/>
              </w:rPr>
            </w:pPr>
            <w:r w:rsidRPr="00C576F6">
              <w:rPr>
                <w:rFonts w:ascii="Arial" w:hAnsi="Arial" w:cs="Arial"/>
                <w:sz w:val="20"/>
                <w:szCs w:val="20"/>
              </w:rPr>
              <w:t>5,8</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2006</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55907</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53006</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2901</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67,4</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63,9</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5,2</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2007</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56578</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54079</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2499</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68,4</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65,4</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4,4</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2008</w:t>
            </w:r>
          </w:p>
        </w:tc>
        <w:tc>
          <w:tcPr>
            <w:tcW w:w="118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56999</w:t>
            </w:r>
          </w:p>
        </w:tc>
        <w:tc>
          <w:tcPr>
            <w:tcW w:w="1060" w:type="dxa"/>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53692</w:t>
            </w:r>
          </w:p>
        </w:tc>
        <w:tc>
          <w:tcPr>
            <w:tcW w:w="1120" w:type="dxa"/>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3307</w:t>
            </w:r>
          </w:p>
        </w:tc>
        <w:tc>
          <w:tcPr>
            <w:tcW w:w="120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68,8</w:t>
            </w:r>
          </w:p>
        </w:tc>
        <w:tc>
          <w:tcPr>
            <w:tcW w:w="110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64,8</w:t>
            </w:r>
          </w:p>
        </w:tc>
        <w:tc>
          <w:tcPr>
            <w:tcW w:w="126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5,8</w:t>
            </w:r>
          </w:p>
        </w:tc>
      </w:tr>
      <w:tr w:rsidR="00A758F3" w:rsidRPr="00C576F6" w:rsidTr="00A758F3">
        <w:trPr>
          <w:gridAfter w:val="1"/>
          <w:wAfter w:w="110" w:type="dxa"/>
          <w:trHeight w:val="255"/>
          <w:jc w:val="center"/>
        </w:trPr>
        <w:tc>
          <w:tcPr>
            <w:tcW w:w="7980" w:type="dxa"/>
            <w:gridSpan w:val="11"/>
            <w:tcBorders>
              <w:top w:val="single" w:sz="4" w:space="0" w:color="C0C0C0"/>
              <w:left w:val="single" w:sz="4" w:space="0" w:color="C0C0C0"/>
              <w:bottom w:val="single" w:sz="4" w:space="0" w:color="C0C0C0"/>
              <w:right w:val="single" w:sz="4" w:space="0" w:color="C0C0C0"/>
            </w:tcBorders>
            <w:shd w:val="clear" w:color="auto" w:fill="FFFFFF"/>
            <w:noWrap/>
            <w:vAlign w:val="bottom"/>
          </w:tcPr>
          <w:p w:rsidR="00A758F3" w:rsidRPr="00C576F6" w:rsidRDefault="00A758F3" w:rsidP="00A758F3">
            <w:pPr>
              <w:rPr>
                <w:rFonts w:ascii="Arial CYR" w:hAnsi="Arial CYR" w:cs="Arial CYR"/>
                <w:b/>
                <w:bCs/>
                <w:sz w:val="20"/>
                <w:szCs w:val="20"/>
              </w:rPr>
            </w:pPr>
            <w:r w:rsidRPr="00C576F6">
              <w:rPr>
                <w:rFonts w:ascii="Arial CYR" w:hAnsi="Arial CYR" w:cs="Arial CYR"/>
                <w:b/>
                <w:bCs/>
                <w:sz w:val="20"/>
                <w:szCs w:val="20"/>
              </w:rPr>
              <w:t>Мужчины</w:t>
            </w:r>
          </w:p>
        </w:tc>
      </w:tr>
      <w:tr w:rsidR="00A758F3" w:rsidRPr="00C576F6" w:rsidTr="00A758F3">
        <w:trPr>
          <w:gridAfter w:val="1"/>
          <w:wAfter w:w="110" w:type="dxa"/>
          <w:trHeight w:val="255"/>
          <w:jc w:val="center"/>
        </w:trPr>
        <w:tc>
          <w:tcPr>
            <w:tcW w:w="1060"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2000</w:t>
            </w:r>
          </w:p>
        </w:tc>
        <w:tc>
          <w:tcPr>
            <w:tcW w:w="118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27947</w:t>
            </w:r>
          </w:p>
        </w:tc>
        <w:tc>
          <w:tcPr>
            <w:tcW w:w="1060" w:type="dxa"/>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25289</w:t>
            </w:r>
          </w:p>
        </w:tc>
        <w:tc>
          <w:tcPr>
            <w:tcW w:w="1120" w:type="dxa"/>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2658</w:t>
            </w:r>
          </w:p>
        </w:tc>
        <w:tc>
          <w:tcPr>
            <w:tcW w:w="120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72,0</w:t>
            </w:r>
          </w:p>
        </w:tc>
        <w:tc>
          <w:tcPr>
            <w:tcW w:w="110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65,2</w:t>
            </w:r>
          </w:p>
        </w:tc>
        <w:tc>
          <w:tcPr>
            <w:tcW w:w="126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9,5</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2001</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27712</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25353</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2359</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71,3</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65,2</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8,5</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2002</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27786</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25595</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2191</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71,4</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65,7</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7,9</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2003</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27887</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25934</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1954</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71,5</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66,5</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7,0</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2004</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27997</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26039</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1958</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72,0</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67,0</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7,0</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2005</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27912</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26182</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1729</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72,5</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68,0</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6,2</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2006</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27943</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26479</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1463</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72,6</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68,8</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5,2</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2007</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28197</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26861</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1335</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73,6</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70,1</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4,7</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2008</w:t>
            </w:r>
          </w:p>
        </w:tc>
        <w:tc>
          <w:tcPr>
            <w:tcW w:w="118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28756</w:t>
            </w:r>
          </w:p>
        </w:tc>
        <w:tc>
          <w:tcPr>
            <w:tcW w:w="1060" w:type="dxa"/>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26982</w:t>
            </w:r>
          </w:p>
        </w:tc>
        <w:tc>
          <w:tcPr>
            <w:tcW w:w="1120" w:type="dxa"/>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1774</w:t>
            </w:r>
          </w:p>
        </w:tc>
        <w:tc>
          <w:tcPr>
            <w:tcW w:w="120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75,0</w:t>
            </w:r>
          </w:p>
        </w:tc>
        <w:tc>
          <w:tcPr>
            <w:tcW w:w="110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70,4</w:t>
            </w:r>
          </w:p>
        </w:tc>
        <w:tc>
          <w:tcPr>
            <w:tcW w:w="126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6,2</w:t>
            </w:r>
          </w:p>
        </w:tc>
      </w:tr>
      <w:tr w:rsidR="00A758F3" w:rsidRPr="00C576F6" w:rsidTr="00A758F3">
        <w:trPr>
          <w:gridAfter w:val="1"/>
          <w:wAfter w:w="110" w:type="dxa"/>
          <w:trHeight w:val="255"/>
          <w:jc w:val="center"/>
        </w:trPr>
        <w:tc>
          <w:tcPr>
            <w:tcW w:w="7980" w:type="dxa"/>
            <w:gridSpan w:val="11"/>
            <w:tcBorders>
              <w:top w:val="single" w:sz="4" w:space="0" w:color="C0C0C0"/>
              <w:left w:val="single" w:sz="4" w:space="0" w:color="C0C0C0"/>
              <w:bottom w:val="single" w:sz="4" w:space="0" w:color="C0C0C0"/>
              <w:right w:val="single" w:sz="4" w:space="0" w:color="C0C0C0"/>
            </w:tcBorders>
            <w:shd w:val="clear" w:color="auto" w:fill="FFFFFF"/>
            <w:noWrap/>
            <w:vAlign w:val="bottom"/>
          </w:tcPr>
          <w:p w:rsidR="00A758F3" w:rsidRPr="00C576F6" w:rsidRDefault="00A758F3" w:rsidP="00A758F3">
            <w:pPr>
              <w:rPr>
                <w:rFonts w:ascii="Arial CYR" w:hAnsi="Arial CYR" w:cs="Arial CYR"/>
                <w:b/>
                <w:bCs/>
                <w:sz w:val="20"/>
                <w:szCs w:val="20"/>
              </w:rPr>
            </w:pPr>
            <w:r w:rsidRPr="00C576F6">
              <w:rPr>
                <w:rFonts w:ascii="Arial CYR" w:hAnsi="Arial CYR" w:cs="Arial CYR"/>
                <w:b/>
                <w:bCs/>
                <w:sz w:val="20"/>
                <w:szCs w:val="20"/>
              </w:rPr>
              <w:t>Женщины</w:t>
            </w:r>
          </w:p>
        </w:tc>
      </w:tr>
      <w:tr w:rsidR="00A758F3" w:rsidRPr="00C576F6" w:rsidTr="00A758F3">
        <w:trPr>
          <w:gridAfter w:val="1"/>
          <w:wAfter w:w="110" w:type="dxa"/>
          <w:trHeight w:val="255"/>
          <w:jc w:val="center"/>
        </w:trPr>
        <w:tc>
          <w:tcPr>
            <w:tcW w:w="1060"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2000</w:t>
            </w:r>
          </w:p>
        </w:tc>
        <w:tc>
          <w:tcPr>
            <w:tcW w:w="118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26417</w:t>
            </w:r>
          </w:p>
        </w:tc>
        <w:tc>
          <w:tcPr>
            <w:tcW w:w="1060" w:type="dxa"/>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23911</w:t>
            </w:r>
          </w:p>
        </w:tc>
        <w:tc>
          <w:tcPr>
            <w:tcW w:w="1120" w:type="dxa"/>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2506</w:t>
            </w:r>
          </w:p>
        </w:tc>
        <w:tc>
          <w:tcPr>
            <w:tcW w:w="120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60,0</w:t>
            </w:r>
          </w:p>
        </w:tc>
        <w:tc>
          <w:tcPr>
            <w:tcW w:w="110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54,3</w:t>
            </w:r>
          </w:p>
        </w:tc>
        <w:tc>
          <w:tcPr>
            <w:tcW w:w="126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9,5</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2001</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26667</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24573</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2094</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60,3</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55,5</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7,9</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2002</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27299</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25275</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2024</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61,5</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57,0</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7,4</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2003</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27288</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25430</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1859</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61,3</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57,1</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6,8</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2004</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27730</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25789</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1941</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62,2</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57,9</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7,0</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2005</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27803</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26281</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1522</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62,7</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59,3</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5,5</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2006</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27964</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26526</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1438</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63,0</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59,7</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5,1</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2007</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28381</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27217</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1164</w:t>
            </w:r>
          </w:p>
        </w:tc>
        <w:tc>
          <w:tcPr>
            <w:tcW w:w="12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64,0</w:t>
            </w:r>
          </w:p>
        </w:tc>
        <w:tc>
          <w:tcPr>
            <w:tcW w:w="110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61,3</w:t>
            </w:r>
          </w:p>
        </w:tc>
        <w:tc>
          <w:tcPr>
            <w:tcW w:w="126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4,1</w:t>
            </w:r>
          </w:p>
        </w:tc>
      </w:tr>
      <w:tr w:rsidR="00A758F3" w:rsidRPr="00C576F6" w:rsidTr="00A758F3">
        <w:trPr>
          <w:gridAfter w:val="1"/>
          <w:wAfter w:w="110" w:type="dxa"/>
          <w:trHeight w:val="255"/>
          <w:jc w:val="center"/>
        </w:trPr>
        <w:tc>
          <w:tcPr>
            <w:tcW w:w="1060" w:type="dxa"/>
            <w:tcBorders>
              <w:top w:val="nil"/>
              <w:left w:val="single" w:sz="4" w:space="0" w:color="C0C0C0"/>
              <w:bottom w:val="single" w:sz="4" w:space="0" w:color="C0C0C0"/>
              <w:right w:val="single" w:sz="4" w:space="0" w:color="C0C0C0"/>
            </w:tcBorders>
            <w:shd w:val="clear" w:color="auto" w:fill="auto"/>
            <w:noWrap/>
            <w:vAlign w:val="bottom"/>
          </w:tcPr>
          <w:p w:rsidR="00A758F3" w:rsidRPr="00C576F6" w:rsidRDefault="00A758F3" w:rsidP="00A758F3">
            <w:pPr>
              <w:rPr>
                <w:rFonts w:ascii="Arial CYR" w:hAnsi="Arial CYR" w:cs="Arial CYR"/>
                <w:sz w:val="20"/>
                <w:szCs w:val="20"/>
              </w:rPr>
            </w:pPr>
            <w:r w:rsidRPr="00C576F6">
              <w:rPr>
                <w:rFonts w:ascii="Arial CYR" w:hAnsi="Arial CYR" w:cs="Arial CYR"/>
                <w:sz w:val="20"/>
                <w:szCs w:val="20"/>
              </w:rPr>
              <w:t>2008</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28243</w:t>
            </w:r>
          </w:p>
        </w:tc>
        <w:tc>
          <w:tcPr>
            <w:tcW w:w="106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26711</w:t>
            </w:r>
          </w:p>
        </w:tc>
        <w:tc>
          <w:tcPr>
            <w:tcW w:w="1120" w:type="dxa"/>
            <w:tcBorders>
              <w:top w:val="nil"/>
              <w:left w:val="nil"/>
              <w:bottom w:val="single" w:sz="4" w:space="0" w:color="C0C0C0"/>
              <w:right w:val="single" w:sz="4" w:space="0" w:color="C0C0C0"/>
            </w:tcBorders>
            <w:shd w:val="clear" w:color="auto" w:fill="auto"/>
            <w:vAlign w:val="bottom"/>
          </w:tcPr>
          <w:p w:rsidR="00A758F3" w:rsidRPr="00C576F6" w:rsidRDefault="00A758F3" w:rsidP="00A758F3">
            <w:pPr>
              <w:jc w:val="center"/>
              <w:rPr>
                <w:rFonts w:ascii="Arial" w:hAnsi="Arial" w:cs="Arial"/>
                <w:sz w:val="20"/>
                <w:szCs w:val="20"/>
              </w:rPr>
            </w:pPr>
            <w:r w:rsidRPr="00C576F6">
              <w:rPr>
                <w:rFonts w:ascii="Arial" w:hAnsi="Arial" w:cs="Arial"/>
                <w:sz w:val="20"/>
                <w:szCs w:val="20"/>
              </w:rPr>
              <w:t>1533</w:t>
            </w:r>
          </w:p>
        </w:tc>
        <w:tc>
          <w:tcPr>
            <w:tcW w:w="120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63,5</w:t>
            </w:r>
          </w:p>
        </w:tc>
        <w:tc>
          <w:tcPr>
            <w:tcW w:w="110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60,0</w:t>
            </w:r>
          </w:p>
        </w:tc>
        <w:tc>
          <w:tcPr>
            <w:tcW w:w="1260" w:type="dxa"/>
            <w:gridSpan w:val="2"/>
            <w:tcBorders>
              <w:top w:val="nil"/>
              <w:left w:val="nil"/>
              <w:bottom w:val="single" w:sz="4" w:space="0" w:color="C0C0C0"/>
              <w:right w:val="single" w:sz="4" w:space="0" w:color="C0C0C0"/>
            </w:tcBorders>
            <w:shd w:val="clear" w:color="auto" w:fill="auto"/>
            <w:noWrap/>
            <w:vAlign w:val="bottom"/>
          </w:tcPr>
          <w:p w:rsidR="00A758F3" w:rsidRPr="00C576F6" w:rsidRDefault="00A758F3" w:rsidP="00A758F3">
            <w:pPr>
              <w:jc w:val="center"/>
              <w:rPr>
                <w:rFonts w:ascii="Arial CYR" w:hAnsi="Arial CYR" w:cs="Arial CYR"/>
                <w:sz w:val="20"/>
                <w:szCs w:val="20"/>
              </w:rPr>
            </w:pPr>
            <w:r w:rsidRPr="00C576F6">
              <w:rPr>
                <w:rFonts w:ascii="Arial CYR" w:hAnsi="Arial CYR" w:cs="Arial CYR"/>
                <w:sz w:val="20"/>
                <w:szCs w:val="20"/>
              </w:rPr>
              <w:t>5,4</w:t>
            </w:r>
          </w:p>
        </w:tc>
      </w:tr>
    </w:tbl>
    <w:p w:rsidR="00A758F3" w:rsidRDefault="00A758F3" w:rsidP="00A758F3">
      <w:pPr>
        <w:autoSpaceDE w:val="0"/>
        <w:autoSpaceDN w:val="0"/>
        <w:adjustRightInd w:val="0"/>
        <w:spacing w:line="360" w:lineRule="auto"/>
        <w:jc w:val="both"/>
        <w:rPr>
          <w:color w:val="000000"/>
          <w:sz w:val="28"/>
          <w:szCs w:val="28"/>
        </w:rPr>
      </w:pPr>
    </w:p>
    <w:p w:rsidR="00A758F3" w:rsidRDefault="00A758F3" w:rsidP="00A758F3">
      <w:pPr>
        <w:autoSpaceDE w:val="0"/>
        <w:autoSpaceDN w:val="0"/>
        <w:adjustRightInd w:val="0"/>
        <w:spacing w:line="360" w:lineRule="auto"/>
        <w:jc w:val="both"/>
        <w:rPr>
          <w:color w:val="000000"/>
          <w:sz w:val="28"/>
          <w:szCs w:val="28"/>
        </w:rPr>
      </w:pPr>
      <w:r>
        <w:rPr>
          <w:color w:val="000000"/>
          <w:sz w:val="28"/>
          <w:szCs w:val="28"/>
        </w:rPr>
        <w:t>Из таблицы 2 можно видеть, что среди городского населения у женщин уровень безработицы ниже, чем у мужчин, тоже самое мы можем пронаблюдать у женщин среди сельского населения (таблица 3), это говорит о том, что в России существует безработица по половому признаку. Объясняется это тем, что в России многие женщины занимаются домашним хозяйством и не вступают на учет в органах занятости.</w:t>
      </w:r>
    </w:p>
    <w:p w:rsidR="00A758F3" w:rsidRPr="00877156" w:rsidRDefault="00A758F3" w:rsidP="00A758F3">
      <w:pPr>
        <w:autoSpaceDE w:val="0"/>
        <w:autoSpaceDN w:val="0"/>
        <w:adjustRightInd w:val="0"/>
        <w:spacing w:line="360" w:lineRule="auto"/>
        <w:ind w:firstLine="540"/>
        <w:jc w:val="right"/>
        <w:rPr>
          <w:b/>
          <w:color w:val="000000"/>
          <w:sz w:val="28"/>
          <w:szCs w:val="28"/>
        </w:rPr>
      </w:pPr>
      <w:r>
        <w:rPr>
          <w:b/>
          <w:color w:val="000000"/>
          <w:sz w:val="28"/>
          <w:szCs w:val="28"/>
        </w:rPr>
        <w:t>Таблица 3</w:t>
      </w:r>
    </w:p>
    <w:tbl>
      <w:tblPr>
        <w:tblW w:w="8169" w:type="dxa"/>
        <w:jc w:val="center"/>
        <w:tblLayout w:type="fixed"/>
        <w:tblLook w:val="0000" w:firstRow="0" w:lastRow="0" w:firstColumn="0" w:lastColumn="0" w:noHBand="0" w:noVBand="0"/>
      </w:tblPr>
      <w:tblGrid>
        <w:gridCol w:w="1139"/>
        <w:gridCol w:w="1115"/>
        <w:gridCol w:w="65"/>
        <w:gridCol w:w="881"/>
        <w:gridCol w:w="1374"/>
        <w:gridCol w:w="34"/>
        <w:gridCol w:w="1200"/>
        <w:gridCol w:w="1100"/>
        <w:gridCol w:w="1261"/>
      </w:tblGrid>
      <w:tr w:rsidR="00A758F3" w:rsidRPr="00877156" w:rsidTr="00A758F3">
        <w:trPr>
          <w:trHeight w:val="540"/>
          <w:jc w:val="center"/>
        </w:trPr>
        <w:tc>
          <w:tcPr>
            <w:tcW w:w="8169" w:type="dxa"/>
            <w:gridSpan w:val="9"/>
            <w:tcBorders>
              <w:top w:val="nil"/>
              <w:left w:val="nil"/>
              <w:bottom w:val="nil"/>
              <w:right w:val="nil"/>
            </w:tcBorders>
            <w:shd w:val="clear" w:color="auto" w:fill="auto"/>
            <w:vAlign w:val="center"/>
          </w:tcPr>
          <w:p w:rsidR="00A758F3" w:rsidRPr="00877156" w:rsidRDefault="00A758F3" w:rsidP="00A758F3">
            <w:pPr>
              <w:jc w:val="center"/>
              <w:rPr>
                <w:rFonts w:ascii="Arial CYR" w:hAnsi="Arial CYR" w:cs="Arial CYR"/>
                <w:b/>
                <w:bCs/>
                <w:sz w:val="22"/>
                <w:szCs w:val="22"/>
              </w:rPr>
            </w:pPr>
            <w:r w:rsidRPr="00877156">
              <w:rPr>
                <w:rFonts w:ascii="Arial CYR" w:hAnsi="Arial CYR" w:cs="Arial CYR"/>
                <w:b/>
                <w:bCs/>
                <w:sz w:val="22"/>
                <w:szCs w:val="22"/>
              </w:rPr>
              <w:t>Экономически активное сельское население  в возрасте 15-72 года по Российской Федерации</w:t>
            </w:r>
            <w:r>
              <w:rPr>
                <w:rStyle w:val="a5"/>
                <w:rFonts w:ascii="Arial CYR" w:hAnsi="Arial CYR" w:cs="Arial CYR"/>
                <w:b/>
                <w:bCs/>
                <w:sz w:val="22"/>
                <w:szCs w:val="22"/>
              </w:rPr>
              <w:footnoteReference w:id="27"/>
            </w:r>
          </w:p>
        </w:tc>
      </w:tr>
      <w:tr w:rsidR="00A758F3" w:rsidRPr="00877156" w:rsidTr="00A758F3">
        <w:trPr>
          <w:trHeight w:val="255"/>
          <w:jc w:val="center"/>
        </w:trPr>
        <w:tc>
          <w:tcPr>
            <w:tcW w:w="8169" w:type="dxa"/>
            <w:gridSpan w:val="9"/>
            <w:tcBorders>
              <w:top w:val="nil"/>
              <w:left w:val="nil"/>
              <w:bottom w:val="nil"/>
              <w:right w:val="nil"/>
            </w:tcBorders>
            <w:shd w:val="clear" w:color="auto" w:fill="auto"/>
            <w:vAlign w:val="center"/>
          </w:tcPr>
          <w:p w:rsidR="00A758F3" w:rsidRPr="00877156" w:rsidRDefault="00A758F3" w:rsidP="00A758F3">
            <w:pPr>
              <w:jc w:val="right"/>
              <w:rPr>
                <w:rFonts w:ascii="Arial CYR" w:hAnsi="Arial CYR" w:cs="Arial CYR"/>
                <w:sz w:val="22"/>
                <w:szCs w:val="22"/>
              </w:rPr>
            </w:pPr>
            <w:r w:rsidRPr="00877156">
              <w:rPr>
                <w:rFonts w:ascii="Arial CYR" w:hAnsi="Arial CYR" w:cs="Arial CYR"/>
                <w:sz w:val="22"/>
                <w:szCs w:val="22"/>
              </w:rPr>
              <w:t>тыс. человек</w:t>
            </w:r>
          </w:p>
        </w:tc>
      </w:tr>
      <w:tr w:rsidR="00A758F3" w:rsidRPr="00C576F6" w:rsidTr="00A758F3">
        <w:trPr>
          <w:trHeight w:val="780"/>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58F3" w:rsidRPr="00C576F6" w:rsidRDefault="00A758F3" w:rsidP="00A758F3">
            <w:pPr>
              <w:jc w:val="center"/>
              <w:rPr>
                <w:rFonts w:ascii="Arial CYR" w:hAnsi="Arial CYR" w:cs="Arial CYR"/>
                <w:b/>
                <w:bCs/>
                <w:sz w:val="18"/>
                <w:szCs w:val="18"/>
              </w:rPr>
            </w:pPr>
            <w:r w:rsidRPr="00C576F6">
              <w:rPr>
                <w:rFonts w:ascii="Arial CYR" w:hAnsi="Arial CYR" w:cs="Arial CYR"/>
                <w:b/>
                <w:bCs/>
                <w:sz w:val="18"/>
                <w:szCs w:val="18"/>
              </w:rPr>
              <w:t> </w:t>
            </w:r>
          </w:p>
        </w:tc>
        <w:tc>
          <w:tcPr>
            <w:tcW w:w="1115" w:type="dxa"/>
            <w:tcBorders>
              <w:top w:val="single" w:sz="4" w:space="0" w:color="auto"/>
              <w:left w:val="nil"/>
              <w:bottom w:val="single" w:sz="4" w:space="0" w:color="auto"/>
              <w:right w:val="single" w:sz="4" w:space="0" w:color="auto"/>
            </w:tcBorders>
            <w:shd w:val="clear" w:color="auto" w:fill="FFFFFF"/>
            <w:vAlign w:val="center"/>
          </w:tcPr>
          <w:p w:rsidR="00A758F3" w:rsidRPr="00C576F6" w:rsidRDefault="00A758F3" w:rsidP="00A758F3">
            <w:pPr>
              <w:jc w:val="center"/>
              <w:rPr>
                <w:rFonts w:ascii="Arial CYR" w:hAnsi="Arial CYR" w:cs="Arial CYR"/>
                <w:sz w:val="18"/>
                <w:szCs w:val="18"/>
              </w:rPr>
            </w:pPr>
            <w:r w:rsidRPr="00C576F6">
              <w:rPr>
                <w:rFonts w:ascii="Arial CYR" w:hAnsi="Arial CYR" w:cs="Arial CYR"/>
                <w:sz w:val="18"/>
                <w:szCs w:val="18"/>
              </w:rPr>
              <w:t>экономически активные</w:t>
            </w:r>
          </w:p>
        </w:tc>
        <w:tc>
          <w:tcPr>
            <w:tcW w:w="946" w:type="dxa"/>
            <w:gridSpan w:val="2"/>
            <w:tcBorders>
              <w:top w:val="single" w:sz="4" w:space="0" w:color="auto"/>
              <w:left w:val="nil"/>
              <w:bottom w:val="single" w:sz="4" w:space="0" w:color="auto"/>
              <w:right w:val="single" w:sz="4" w:space="0" w:color="auto"/>
            </w:tcBorders>
            <w:shd w:val="clear" w:color="auto" w:fill="FFFFFF"/>
            <w:noWrap/>
            <w:vAlign w:val="center"/>
          </w:tcPr>
          <w:p w:rsidR="00A758F3" w:rsidRPr="00C576F6" w:rsidRDefault="00A758F3" w:rsidP="00A758F3">
            <w:pPr>
              <w:jc w:val="center"/>
              <w:rPr>
                <w:rFonts w:ascii="Arial CYR" w:hAnsi="Arial CYR" w:cs="Arial CYR"/>
                <w:sz w:val="18"/>
                <w:szCs w:val="18"/>
              </w:rPr>
            </w:pPr>
            <w:r w:rsidRPr="00C576F6">
              <w:rPr>
                <w:rFonts w:ascii="Arial CYR" w:hAnsi="Arial CYR" w:cs="Arial CYR"/>
                <w:sz w:val="18"/>
                <w:szCs w:val="18"/>
              </w:rPr>
              <w:t>занятые</w:t>
            </w:r>
          </w:p>
        </w:tc>
        <w:tc>
          <w:tcPr>
            <w:tcW w:w="1374" w:type="dxa"/>
            <w:tcBorders>
              <w:top w:val="single" w:sz="4" w:space="0" w:color="auto"/>
              <w:left w:val="nil"/>
              <w:bottom w:val="single" w:sz="4" w:space="0" w:color="auto"/>
              <w:right w:val="single" w:sz="4" w:space="0" w:color="auto"/>
            </w:tcBorders>
            <w:shd w:val="clear" w:color="auto" w:fill="FFFFFF"/>
            <w:noWrap/>
            <w:vAlign w:val="center"/>
          </w:tcPr>
          <w:p w:rsidR="00A758F3" w:rsidRPr="00C576F6" w:rsidRDefault="00A758F3" w:rsidP="00A758F3">
            <w:pPr>
              <w:jc w:val="center"/>
              <w:rPr>
                <w:rFonts w:ascii="Arial CYR" w:hAnsi="Arial CYR" w:cs="Arial CYR"/>
                <w:sz w:val="18"/>
                <w:szCs w:val="18"/>
              </w:rPr>
            </w:pPr>
            <w:r w:rsidRPr="00C576F6">
              <w:rPr>
                <w:rFonts w:ascii="Arial CYR" w:hAnsi="Arial CYR" w:cs="Arial CYR"/>
                <w:sz w:val="18"/>
                <w:szCs w:val="18"/>
              </w:rPr>
              <w:t>безработные</w:t>
            </w:r>
          </w:p>
        </w:tc>
        <w:tc>
          <w:tcPr>
            <w:tcW w:w="1234" w:type="dxa"/>
            <w:gridSpan w:val="2"/>
            <w:tcBorders>
              <w:top w:val="single" w:sz="4" w:space="0" w:color="auto"/>
              <w:left w:val="nil"/>
              <w:bottom w:val="single" w:sz="4" w:space="0" w:color="auto"/>
              <w:right w:val="single" w:sz="4" w:space="0" w:color="auto"/>
            </w:tcBorders>
            <w:shd w:val="clear" w:color="auto" w:fill="FFFFFF"/>
            <w:vAlign w:val="center"/>
          </w:tcPr>
          <w:p w:rsidR="00A758F3" w:rsidRPr="00C576F6" w:rsidRDefault="00A758F3" w:rsidP="00A758F3">
            <w:pPr>
              <w:jc w:val="center"/>
              <w:rPr>
                <w:rFonts w:ascii="Arial CYR" w:hAnsi="Arial CYR" w:cs="Arial CYR"/>
                <w:sz w:val="18"/>
                <w:szCs w:val="18"/>
              </w:rPr>
            </w:pPr>
            <w:r w:rsidRPr="00C576F6">
              <w:rPr>
                <w:rFonts w:ascii="Arial CYR" w:hAnsi="Arial CYR" w:cs="Arial CYR"/>
                <w:sz w:val="18"/>
                <w:szCs w:val="18"/>
              </w:rPr>
              <w:t>уровень эк. активности   %</w:t>
            </w:r>
          </w:p>
        </w:tc>
        <w:tc>
          <w:tcPr>
            <w:tcW w:w="1100" w:type="dxa"/>
            <w:tcBorders>
              <w:top w:val="single" w:sz="4" w:space="0" w:color="auto"/>
              <w:left w:val="nil"/>
              <w:bottom w:val="single" w:sz="4" w:space="0" w:color="auto"/>
              <w:right w:val="single" w:sz="4" w:space="0" w:color="auto"/>
            </w:tcBorders>
            <w:shd w:val="clear" w:color="auto" w:fill="FFFFFF"/>
            <w:vAlign w:val="center"/>
          </w:tcPr>
          <w:p w:rsidR="00A758F3" w:rsidRPr="00C576F6" w:rsidRDefault="00A758F3" w:rsidP="00A758F3">
            <w:pPr>
              <w:jc w:val="center"/>
              <w:rPr>
                <w:rFonts w:ascii="Arial CYR" w:hAnsi="Arial CYR" w:cs="Arial CYR"/>
                <w:sz w:val="18"/>
                <w:szCs w:val="18"/>
              </w:rPr>
            </w:pPr>
            <w:r w:rsidRPr="00C576F6">
              <w:rPr>
                <w:rFonts w:ascii="Arial CYR" w:hAnsi="Arial CYR" w:cs="Arial CYR"/>
                <w:sz w:val="18"/>
                <w:szCs w:val="18"/>
              </w:rPr>
              <w:t>уровень занятости   %</w:t>
            </w:r>
          </w:p>
        </w:tc>
        <w:tc>
          <w:tcPr>
            <w:tcW w:w="1261" w:type="dxa"/>
            <w:tcBorders>
              <w:top w:val="single" w:sz="4" w:space="0" w:color="auto"/>
              <w:left w:val="nil"/>
              <w:bottom w:val="single" w:sz="4" w:space="0" w:color="auto"/>
              <w:right w:val="single" w:sz="4" w:space="0" w:color="auto"/>
            </w:tcBorders>
            <w:shd w:val="clear" w:color="auto" w:fill="FFFFFF"/>
            <w:vAlign w:val="center"/>
          </w:tcPr>
          <w:p w:rsidR="00A758F3" w:rsidRPr="00C576F6" w:rsidRDefault="00A758F3" w:rsidP="00A758F3">
            <w:pPr>
              <w:jc w:val="center"/>
              <w:rPr>
                <w:rFonts w:ascii="Arial CYR" w:hAnsi="Arial CYR" w:cs="Arial CYR"/>
                <w:sz w:val="18"/>
                <w:szCs w:val="18"/>
              </w:rPr>
            </w:pPr>
            <w:r w:rsidRPr="00C576F6">
              <w:rPr>
                <w:rFonts w:ascii="Arial CYR" w:hAnsi="Arial CYR" w:cs="Arial CYR"/>
                <w:sz w:val="18"/>
                <w:szCs w:val="18"/>
              </w:rPr>
              <w:t>уровень безработицы  %</w:t>
            </w:r>
          </w:p>
        </w:tc>
      </w:tr>
      <w:tr w:rsidR="00A758F3" w:rsidRPr="00877156" w:rsidTr="00A758F3">
        <w:trPr>
          <w:trHeight w:val="255"/>
          <w:jc w:val="center"/>
        </w:trPr>
        <w:tc>
          <w:tcPr>
            <w:tcW w:w="8169" w:type="dxa"/>
            <w:gridSpan w:val="9"/>
            <w:tcBorders>
              <w:top w:val="single" w:sz="4" w:space="0" w:color="auto"/>
              <w:left w:val="single" w:sz="4" w:space="0" w:color="C0C0C0"/>
              <w:bottom w:val="single" w:sz="4" w:space="0" w:color="C0C0C0"/>
              <w:right w:val="single" w:sz="4" w:space="0" w:color="C0C0C0"/>
            </w:tcBorders>
            <w:shd w:val="clear" w:color="auto" w:fill="FFFFFF"/>
            <w:noWrap/>
            <w:vAlign w:val="center"/>
          </w:tcPr>
          <w:p w:rsidR="00A758F3" w:rsidRPr="00877156" w:rsidRDefault="00A758F3" w:rsidP="00A758F3">
            <w:pPr>
              <w:rPr>
                <w:rFonts w:ascii="Arial CYR" w:hAnsi="Arial CYR" w:cs="Arial CYR"/>
                <w:b/>
                <w:bCs/>
                <w:sz w:val="22"/>
                <w:szCs w:val="22"/>
              </w:rPr>
            </w:pPr>
            <w:r w:rsidRPr="00877156">
              <w:rPr>
                <w:rFonts w:ascii="Arial CYR" w:hAnsi="Arial CYR" w:cs="Arial CYR"/>
                <w:b/>
                <w:bCs/>
                <w:sz w:val="22"/>
                <w:szCs w:val="22"/>
              </w:rPr>
              <w:t>Всего</w:t>
            </w:r>
          </w:p>
        </w:tc>
      </w:tr>
      <w:tr w:rsidR="00A758F3" w:rsidRPr="00877156" w:rsidTr="00A758F3">
        <w:trPr>
          <w:trHeight w:val="255"/>
          <w:jc w:val="center"/>
        </w:trPr>
        <w:tc>
          <w:tcPr>
            <w:tcW w:w="1139"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2000</w:t>
            </w:r>
          </w:p>
        </w:tc>
        <w:tc>
          <w:tcPr>
            <w:tcW w:w="118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17969</w:t>
            </w:r>
          </w:p>
        </w:tc>
        <w:tc>
          <w:tcPr>
            <w:tcW w:w="881"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16074</w:t>
            </w:r>
          </w:p>
        </w:tc>
        <w:tc>
          <w:tcPr>
            <w:tcW w:w="1408"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1895</w:t>
            </w:r>
          </w:p>
        </w:tc>
        <w:tc>
          <w:tcPr>
            <w:tcW w:w="1200"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63,4</w:t>
            </w:r>
          </w:p>
        </w:tc>
        <w:tc>
          <w:tcPr>
            <w:tcW w:w="1100"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56,7</w:t>
            </w:r>
          </w:p>
        </w:tc>
        <w:tc>
          <w:tcPr>
            <w:tcW w:w="1261"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10,5</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2001</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17033</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15198</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1835</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60,1</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53,7</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10,8</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2002</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17336</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15396</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1940</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61,3</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54,5</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11,2</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2003</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17660</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15789</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1871</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62,6</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56</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10,6</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2004</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17183</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15306</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1877</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61</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54,4</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10,9</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2005</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18096</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16139</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1957</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63,1</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56,3</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10,8</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2006</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18249</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16151</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2097</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62,6</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55,4</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11,5</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2007</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18482</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16735</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1747</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63,1</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57,1</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9,4</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2008</w:t>
            </w:r>
          </w:p>
        </w:tc>
        <w:tc>
          <w:tcPr>
            <w:tcW w:w="1180" w:type="dxa"/>
            <w:gridSpan w:val="2"/>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18892</w:t>
            </w:r>
          </w:p>
        </w:tc>
        <w:tc>
          <w:tcPr>
            <w:tcW w:w="881"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16910</w:t>
            </w:r>
          </w:p>
        </w:tc>
        <w:tc>
          <w:tcPr>
            <w:tcW w:w="1408" w:type="dxa"/>
            <w:gridSpan w:val="2"/>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1982</w:t>
            </w:r>
          </w:p>
        </w:tc>
        <w:tc>
          <w:tcPr>
            <w:tcW w:w="1200"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65,1</w:t>
            </w:r>
          </w:p>
        </w:tc>
        <w:tc>
          <w:tcPr>
            <w:tcW w:w="1100"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58,3</w:t>
            </w:r>
          </w:p>
        </w:tc>
        <w:tc>
          <w:tcPr>
            <w:tcW w:w="1261"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10,5</w:t>
            </w:r>
          </w:p>
        </w:tc>
      </w:tr>
      <w:tr w:rsidR="00A758F3" w:rsidRPr="00877156" w:rsidTr="00A758F3">
        <w:trPr>
          <w:trHeight w:val="255"/>
          <w:jc w:val="center"/>
        </w:trPr>
        <w:tc>
          <w:tcPr>
            <w:tcW w:w="8169" w:type="dxa"/>
            <w:gridSpan w:val="9"/>
            <w:tcBorders>
              <w:top w:val="single" w:sz="4" w:space="0" w:color="C0C0C0"/>
              <w:left w:val="single" w:sz="4" w:space="0" w:color="C0C0C0"/>
              <w:bottom w:val="single" w:sz="4" w:space="0" w:color="C0C0C0"/>
              <w:right w:val="single" w:sz="4" w:space="0" w:color="C0C0C0"/>
            </w:tcBorders>
            <w:shd w:val="clear" w:color="auto" w:fill="FFFFFF"/>
            <w:noWrap/>
            <w:vAlign w:val="bottom"/>
          </w:tcPr>
          <w:p w:rsidR="00A758F3" w:rsidRPr="00877156" w:rsidRDefault="00A758F3" w:rsidP="00A758F3">
            <w:pPr>
              <w:rPr>
                <w:rFonts w:ascii="Arial CYR" w:hAnsi="Arial CYR" w:cs="Arial CYR"/>
                <w:b/>
                <w:bCs/>
                <w:sz w:val="22"/>
                <w:szCs w:val="22"/>
              </w:rPr>
            </w:pPr>
            <w:r w:rsidRPr="00877156">
              <w:rPr>
                <w:rFonts w:ascii="Arial CYR" w:hAnsi="Arial CYR" w:cs="Arial CYR"/>
                <w:b/>
                <w:bCs/>
                <w:sz w:val="22"/>
                <w:szCs w:val="22"/>
              </w:rPr>
              <w:t>Мужчины</w:t>
            </w:r>
          </w:p>
        </w:tc>
      </w:tr>
      <w:tr w:rsidR="00A758F3" w:rsidRPr="00877156" w:rsidTr="00A758F3">
        <w:trPr>
          <w:trHeight w:val="255"/>
          <w:jc w:val="center"/>
        </w:trPr>
        <w:tc>
          <w:tcPr>
            <w:tcW w:w="1139"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2000</w:t>
            </w:r>
          </w:p>
        </w:tc>
        <w:tc>
          <w:tcPr>
            <w:tcW w:w="118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9552</w:t>
            </w:r>
          </w:p>
        </w:tc>
        <w:tc>
          <w:tcPr>
            <w:tcW w:w="881"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8466</w:t>
            </w:r>
          </w:p>
        </w:tc>
        <w:tc>
          <w:tcPr>
            <w:tcW w:w="1408"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1087</w:t>
            </w:r>
          </w:p>
        </w:tc>
        <w:tc>
          <w:tcPr>
            <w:tcW w:w="1200"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69</w:t>
            </w:r>
          </w:p>
        </w:tc>
        <w:tc>
          <w:tcPr>
            <w:tcW w:w="1100"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61,2</w:t>
            </w:r>
          </w:p>
        </w:tc>
        <w:tc>
          <w:tcPr>
            <w:tcW w:w="1261"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11,4</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2001</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9193</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8175</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1018</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66,4</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59</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11,1</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2002</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9211</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8114</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1097</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66,7</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58,8</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11,9</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2003</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9319</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8265</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1054</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67,6</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60</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11,3</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2004</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9082</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8137</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944</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65,9</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59,1</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10,4</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2005</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9599</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8527</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1072</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68,5</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60,9</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11,2</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2006</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9684</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8516</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1168</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68</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59,8</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12,1</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2007</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9778</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8843</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935</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68,4</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61,8</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9,6</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2008</w:t>
            </w:r>
          </w:p>
        </w:tc>
        <w:tc>
          <w:tcPr>
            <w:tcW w:w="1180" w:type="dxa"/>
            <w:gridSpan w:val="2"/>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10014</w:t>
            </w:r>
          </w:p>
        </w:tc>
        <w:tc>
          <w:tcPr>
            <w:tcW w:w="881"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8887</w:t>
            </w:r>
          </w:p>
        </w:tc>
        <w:tc>
          <w:tcPr>
            <w:tcW w:w="1408" w:type="dxa"/>
            <w:gridSpan w:val="2"/>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1127</w:t>
            </w:r>
          </w:p>
        </w:tc>
        <w:tc>
          <w:tcPr>
            <w:tcW w:w="1200"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70,7</w:t>
            </w:r>
          </w:p>
        </w:tc>
        <w:tc>
          <w:tcPr>
            <w:tcW w:w="1100"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62,7</w:t>
            </w:r>
          </w:p>
        </w:tc>
        <w:tc>
          <w:tcPr>
            <w:tcW w:w="1261"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11,3</w:t>
            </w:r>
          </w:p>
        </w:tc>
      </w:tr>
      <w:tr w:rsidR="00A758F3" w:rsidRPr="00877156" w:rsidTr="00A758F3">
        <w:trPr>
          <w:trHeight w:val="255"/>
          <w:jc w:val="center"/>
        </w:trPr>
        <w:tc>
          <w:tcPr>
            <w:tcW w:w="8169" w:type="dxa"/>
            <w:gridSpan w:val="9"/>
            <w:tcBorders>
              <w:top w:val="single" w:sz="4" w:space="0" w:color="C0C0C0"/>
              <w:left w:val="single" w:sz="4" w:space="0" w:color="C0C0C0"/>
              <w:bottom w:val="single" w:sz="4" w:space="0" w:color="C0C0C0"/>
              <w:right w:val="single" w:sz="4" w:space="0" w:color="C0C0C0"/>
            </w:tcBorders>
            <w:shd w:val="clear" w:color="auto" w:fill="FFFFFF"/>
            <w:noWrap/>
            <w:vAlign w:val="bottom"/>
          </w:tcPr>
          <w:p w:rsidR="00A758F3" w:rsidRPr="00877156" w:rsidRDefault="00A758F3" w:rsidP="00A758F3">
            <w:pPr>
              <w:rPr>
                <w:rFonts w:ascii="Arial CYR" w:hAnsi="Arial CYR" w:cs="Arial CYR"/>
                <w:b/>
                <w:bCs/>
                <w:sz w:val="22"/>
                <w:szCs w:val="22"/>
              </w:rPr>
            </w:pPr>
            <w:r w:rsidRPr="00877156">
              <w:rPr>
                <w:rFonts w:ascii="Arial CYR" w:hAnsi="Arial CYR" w:cs="Arial CYR"/>
                <w:b/>
                <w:bCs/>
                <w:sz w:val="22"/>
                <w:szCs w:val="22"/>
              </w:rPr>
              <w:t>Женщины</w:t>
            </w:r>
          </w:p>
        </w:tc>
      </w:tr>
      <w:tr w:rsidR="00A758F3" w:rsidRPr="00877156" w:rsidTr="00A758F3">
        <w:trPr>
          <w:trHeight w:val="255"/>
          <w:jc w:val="center"/>
        </w:trPr>
        <w:tc>
          <w:tcPr>
            <w:tcW w:w="1139" w:type="dxa"/>
            <w:tcBorders>
              <w:top w:val="single" w:sz="4" w:space="0" w:color="C0C0C0"/>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2000</w:t>
            </w:r>
          </w:p>
        </w:tc>
        <w:tc>
          <w:tcPr>
            <w:tcW w:w="1180"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8417</w:t>
            </w:r>
          </w:p>
        </w:tc>
        <w:tc>
          <w:tcPr>
            <w:tcW w:w="881"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7608</w:t>
            </w:r>
          </w:p>
        </w:tc>
        <w:tc>
          <w:tcPr>
            <w:tcW w:w="1408" w:type="dxa"/>
            <w:gridSpan w:val="2"/>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808</w:t>
            </w:r>
          </w:p>
        </w:tc>
        <w:tc>
          <w:tcPr>
            <w:tcW w:w="1200"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58</w:t>
            </w:r>
          </w:p>
        </w:tc>
        <w:tc>
          <w:tcPr>
            <w:tcW w:w="1100"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52,4</w:t>
            </w:r>
          </w:p>
        </w:tc>
        <w:tc>
          <w:tcPr>
            <w:tcW w:w="1261" w:type="dxa"/>
            <w:tcBorders>
              <w:top w:val="single" w:sz="4" w:space="0" w:color="C0C0C0"/>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9,6</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2001</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7840</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7024</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816</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54,2</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48,5</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10,4</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2002</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8125</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7282</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843</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56,2</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50,4</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10,4</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2003</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8341</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7524</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817</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57,9</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52,2</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9,8</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2004</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8101</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7169</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932</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56,3</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49,9</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11,5</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2005</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8497</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7612</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885</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58</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52</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10,4</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2006</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8565</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7635</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930</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57,4</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51,2</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10,9</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2007</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8704</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7892</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812</w:t>
            </w:r>
          </w:p>
        </w:tc>
        <w:tc>
          <w:tcPr>
            <w:tcW w:w="12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58,1</w:t>
            </w:r>
          </w:p>
        </w:tc>
        <w:tc>
          <w:tcPr>
            <w:tcW w:w="1100"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52,7</w:t>
            </w:r>
          </w:p>
        </w:tc>
        <w:tc>
          <w:tcPr>
            <w:tcW w:w="126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9,3</w:t>
            </w:r>
          </w:p>
        </w:tc>
      </w:tr>
      <w:tr w:rsidR="00A758F3" w:rsidRPr="00877156" w:rsidTr="00A758F3">
        <w:trPr>
          <w:trHeight w:val="255"/>
          <w:jc w:val="center"/>
        </w:trPr>
        <w:tc>
          <w:tcPr>
            <w:tcW w:w="1139" w:type="dxa"/>
            <w:tcBorders>
              <w:top w:val="nil"/>
              <w:left w:val="single" w:sz="4" w:space="0" w:color="C0C0C0"/>
              <w:bottom w:val="single" w:sz="4" w:space="0" w:color="C0C0C0"/>
              <w:right w:val="single" w:sz="4" w:space="0" w:color="C0C0C0"/>
            </w:tcBorders>
            <w:shd w:val="clear" w:color="auto" w:fill="auto"/>
            <w:noWrap/>
            <w:vAlign w:val="bottom"/>
          </w:tcPr>
          <w:p w:rsidR="00A758F3" w:rsidRPr="00877156" w:rsidRDefault="00A758F3" w:rsidP="00A758F3">
            <w:pPr>
              <w:rPr>
                <w:rFonts w:ascii="Arial CYR" w:hAnsi="Arial CYR" w:cs="Arial CYR"/>
                <w:sz w:val="22"/>
                <w:szCs w:val="22"/>
              </w:rPr>
            </w:pPr>
            <w:r w:rsidRPr="00877156">
              <w:rPr>
                <w:rFonts w:ascii="Arial CYR" w:hAnsi="Arial CYR" w:cs="Arial CYR"/>
                <w:sz w:val="22"/>
                <w:szCs w:val="22"/>
              </w:rPr>
              <w:t>2008</w:t>
            </w:r>
          </w:p>
        </w:tc>
        <w:tc>
          <w:tcPr>
            <w:tcW w:w="1180"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8879</w:t>
            </w:r>
          </w:p>
        </w:tc>
        <w:tc>
          <w:tcPr>
            <w:tcW w:w="881" w:type="dxa"/>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8023</w:t>
            </w:r>
          </w:p>
        </w:tc>
        <w:tc>
          <w:tcPr>
            <w:tcW w:w="1408" w:type="dxa"/>
            <w:gridSpan w:val="2"/>
            <w:tcBorders>
              <w:top w:val="nil"/>
              <w:left w:val="nil"/>
              <w:bottom w:val="single" w:sz="4" w:space="0" w:color="C0C0C0"/>
              <w:right w:val="single" w:sz="4" w:space="0" w:color="C0C0C0"/>
            </w:tcBorders>
            <w:shd w:val="clear" w:color="auto" w:fill="auto"/>
            <w:vAlign w:val="bottom"/>
          </w:tcPr>
          <w:p w:rsidR="00A758F3" w:rsidRPr="00877156" w:rsidRDefault="00A758F3" w:rsidP="00A758F3">
            <w:pPr>
              <w:jc w:val="center"/>
              <w:rPr>
                <w:rFonts w:ascii="Arial" w:hAnsi="Arial" w:cs="Arial"/>
                <w:sz w:val="22"/>
                <w:szCs w:val="22"/>
              </w:rPr>
            </w:pPr>
            <w:r w:rsidRPr="00877156">
              <w:rPr>
                <w:rFonts w:ascii="Arial" w:hAnsi="Arial" w:cs="Arial"/>
                <w:sz w:val="22"/>
                <w:szCs w:val="22"/>
              </w:rPr>
              <w:t>855</w:t>
            </w:r>
          </w:p>
        </w:tc>
        <w:tc>
          <w:tcPr>
            <w:tcW w:w="1200"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59,7</w:t>
            </w:r>
          </w:p>
        </w:tc>
        <w:tc>
          <w:tcPr>
            <w:tcW w:w="1100"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54,0</w:t>
            </w:r>
          </w:p>
        </w:tc>
        <w:tc>
          <w:tcPr>
            <w:tcW w:w="1261" w:type="dxa"/>
            <w:tcBorders>
              <w:top w:val="nil"/>
              <w:left w:val="nil"/>
              <w:bottom w:val="single" w:sz="4" w:space="0" w:color="C0C0C0"/>
              <w:right w:val="single" w:sz="4" w:space="0" w:color="C0C0C0"/>
            </w:tcBorders>
            <w:shd w:val="clear" w:color="auto" w:fill="auto"/>
            <w:noWrap/>
            <w:vAlign w:val="bottom"/>
          </w:tcPr>
          <w:p w:rsidR="00A758F3" w:rsidRPr="00877156" w:rsidRDefault="00A758F3" w:rsidP="00A758F3">
            <w:pPr>
              <w:jc w:val="center"/>
              <w:rPr>
                <w:rFonts w:ascii="Arial CYR" w:hAnsi="Arial CYR" w:cs="Arial CYR"/>
                <w:sz w:val="22"/>
                <w:szCs w:val="22"/>
              </w:rPr>
            </w:pPr>
            <w:r w:rsidRPr="00877156">
              <w:rPr>
                <w:rFonts w:ascii="Arial CYR" w:hAnsi="Arial CYR" w:cs="Arial CYR"/>
                <w:sz w:val="22"/>
                <w:szCs w:val="22"/>
              </w:rPr>
              <w:t>9,6</w:t>
            </w:r>
          </w:p>
        </w:tc>
      </w:tr>
    </w:tbl>
    <w:p w:rsidR="00A758F3" w:rsidRDefault="00A758F3" w:rsidP="00A758F3">
      <w:pPr>
        <w:autoSpaceDE w:val="0"/>
        <w:autoSpaceDN w:val="0"/>
        <w:adjustRightInd w:val="0"/>
        <w:spacing w:line="360" w:lineRule="auto"/>
        <w:ind w:firstLine="540"/>
        <w:jc w:val="both"/>
        <w:rPr>
          <w:color w:val="000000"/>
          <w:sz w:val="28"/>
          <w:szCs w:val="28"/>
        </w:rPr>
      </w:pPr>
    </w:p>
    <w:p w:rsidR="00A758F3" w:rsidRDefault="00A758F3" w:rsidP="00A758F3">
      <w:pPr>
        <w:autoSpaceDE w:val="0"/>
        <w:autoSpaceDN w:val="0"/>
        <w:adjustRightInd w:val="0"/>
        <w:spacing w:line="360" w:lineRule="auto"/>
        <w:ind w:firstLine="540"/>
        <w:jc w:val="both"/>
        <w:rPr>
          <w:color w:val="000000"/>
          <w:sz w:val="28"/>
          <w:szCs w:val="28"/>
        </w:rPr>
      </w:pPr>
      <w:r>
        <w:rPr>
          <w:color w:val="000000"/>
          <w:sz w:val="28"/>
          <w:szCs w:val="28"/>
        </w:rPr>
        <w:t>Сравнив таблицы 2 и 3 можно отметить, что среди городского населения уровень безработицы ниже, нежели среди сельского населения.</w:t>
      </w:r>
    </w:p>
    <w:p w:rsidR="00A758F3" w:rsidRPr="00877156" w:rsidRDefault="00A758F3" w:rsidP="00A758F3">
      <w:pPr>
        <w:autoSpaceDE w:val="0"/>
        <w:autoSpaceDN w:val="0"/>
        <w:adjustRightInd w:val="0"/>
        <w:spacing w:line="360" w:lineRule="auto"/>
        <w:ind w:firstLine="540"/>
        <w:jc w:val="both"/>
        <w:rPr>
          <w:color w:val="000000"/>
          <w:sz w:val="28"/>
          <w:szCs w:val="28"/>
        </w:rPr>
      </w:pPr>
      <w:r>
        <w:rPr>
          <w:color w:val="000000"/>
          <w:sz w:val="28"/>
          <w:szCs w:val="28"/>
        </w:rPr>
        <w:t>Самый высокий уровень безработицы в России это в феврале 2000г, он составляет 12,4%, а самый низкий уровень в мае 2008г.- 5,4%.</w:t>
      </w:r>
    </w:p>
    <w:p w:rsidR="00A758F3" w:rsidRPr="000D6835" w:rsidRDefault="00A758F3" w:rsidP="00A758F3">
      <w:pPr>
        <w:autoSpaceDE w:val="0"/>
        <w:autoSpaceDN w:val="0"/>
        <w:adjustRightInd w:val="0"/>
        <w:spacing w:line="360" w:lineRule="auto"/>
        <w:ind w:firstLine="540"/>
        <w:jc w:val="both"/>
        <w:rPr>
          <w:color w:val="000000"/>
          <w:sz w:val="28"/>
          <w:szCs w:val="28"/>
        </w:rPr>
      </w:pPr>
    </w:p>
    <w:p w:rsidR="00A758F3" w:rsidRPr="000D6835"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center"/>
        <w:rPr>
          <w:rFonts w:eastAsia="Times-Italic"/>
          <w:iCs/>
          <w:sz w:val="28"/>
          <w:szCs w:val="28"/>
        </w:rPr>
      </w:pPr>
    </w:p>
    <w:p w:rsidR="00A758F3" w:rsidRDefault="00A758F3" w:rsidP="00A758F3">
      <w:pPr>
        <w:autoSpaceDE w:val="0"/>
        <w:autoSpaceDN w:val="0"/>
        <w:adjustRightInd w:val="0"/>
        <w:spacing w:line="360" w:lineRule="auto"/>
        <w:rPr>
          <w:rFonts w:eastAsia="Times-Italic"/>
          <w:iCs/>
          <w:sz w:val="28"/>
          <w:szCs w:val="28"/>
        </w:rPr>
      </w:pPr>
    </w:p>
    <w:p w:rsidR="00A758F3" w:rsidRDefault="00A758F3" w:rsidP="00A758F3">
      <w:pPr>
        <w:autoSpaceDE w:val="0"/>
        <w:autoSpaceDN w:val="0"/>
        <w:adjustRightInd w:val="0"/>
        <w:spacing w:line="360" w:lineRule="auto"/>
        <w:jc w:val="center"/>
        <w:rPr>
          <w:rFonts w:eastAsia="Times-Italic"/>
          <w:b/>
          <w:iCs/>
          <w:sz w:val="28"/>
          <w:szCs w:val="28"/>
        </w:rPr>
      </w:pPr>
    </w:p>
    <w:p w:rsidR="00A758F3" w:rsidRDefault="00A758F3" w:rsidP="00A758F3">
      <w:pPr>
        <w:autoSpaceDE w:val="0"/>
        <w:autoSpaceDN w:val="0"/>
        <w:adjustRightInd w:val="0"/>
        <w:spacing w:line="360" w:lineRule="auto"/>
        <w:jc w:val="center"/>
        <w:rPr>
          <w:rFonts w:eastAsia="Times-Italic"/>
          <w:b/>
          <w:iCs/>
          <w:sz w:val="28"/>
          <w:szCs w:val="28"/>
        </w:rPr>
      </w:pPr>
    </w:p>
    <w:p w:rsidR="00A758F3" w:rsidRDefault="00A758F3" w:rsidP="00A758F3">
      <w:pPr>
        <w:autoSpaceDE w:val="0"/>
        <w:autoSpaceDN w:val="0"/>
        <w:adjustRightInd w:val="0"/>
        <w:spacing w:line="360" w:lineRule="auto"/>
        <w:jc w:val="center"/>
        <w:rPr>
          <w:rFonts w:eastAsia="Times-Italic"/>
          <w:b/>
          <w:iCs/>
          <w:sz w:val="28"/>
          <w:szCs w:val="28"/>
        </w:rPr>
      </w:pPr>
      <w:r>
        <w:rPr>
          <w:rFonts w:eastAsia="Times-Italic"/>
          <w:b/>
          <w:iCs/>
          <w:sz w:val="28"/>
          <w:szCs w:val="28"/>
        </w:rPr>
        <w:t>2.2 ПУТИ ОБЕСПЕЧЕНИЯ ЗАНЯТОСТИ</w:t>
      </w:r>
    </w:p>
    <w:p w:rsidR="00A758F3" w:rsidRPr="00C576F6" w:rsidRDefault="00A758F3" w:rsidP="00A758F3">
      <w:pPr>
        <w:autoSpaceDE w:val="0"/>
        <w:autoSpaceDN w:val="0"/>
        <w:adjustRightInd w:val="0"/>
        <w:spacing w:line="360" w:lineRule="auto"/>
        <w:jc w:val="center"/>
        <w:rPr>
          <w:rFonts w:eastAsia="Times-Italic"/>
          <w:b/>
          <w:iCs/>
          <w:sz w:val="28"/>
          <w:szCs w:val="28"/>
        </w:rPr>
      </w:pPr>
    </w:p>
    <w:p w:rsidR="00A758F3" w:rsidRPr="00DA7503" w:rsidRDefault="00A758F3" w:rsidP="00A758F3">
      <w:pPr>
        <w:spacing w:line="360" w:lineRule="auto"/>
        <w:ind w:firstLine="540"/>
        <w:jc w:val="both"/>
        <w:rPr>
          <w:sz w:val="28"/>
          <w:szCs w:val="28"/>
        </w:rPr>
      </w:pPr>
      <w:r w:rsidRPr="00DA7503">
        <w:rPr>
          <w:sz w:val="28"/>
          <w:szCs w:val="28"/>
        </w:rPr>
        <w:t>Методы борьбы с безработицей определяет концепция, которой руководствуется правительство конкретной страны.</w:t>
      </w:r>
    </w:p>
    <w:p w:rsidR="00A758F3" w:rsidRPr="00DA7503" w:rsidRDefault="00A758F3" w:rsidP="00A758F3">
      <w:pPr>
        <w:spacing w:line="360" w:lineRule="auto"/>
        <w:ind w:firstLine="540"/>
        <w:jc w:val="both"/>
        <w:rPr>
          <w:sz w:val="28"/>
          <w:szCs w:val="28"/>
        </w:rPr>
      </w:pPr>
      <w:r w:rsidRPr="00DA7503">
        <w:rPr>
          <w:sz w:val="28"/>
          <w:szCs w:val="28"/>
        </w:rPr>
        <w:t>Современные мальтуазианцы предлагают поддерживать стабильность на рынке труда с помощью государственной политике ограничения рождаемости.</w:t>
      </w:r>
    </w:p>
    <w:p w:rsidR="00A758F3" w:rsidRPr="00DA7503" w:rsidRDefault="00A758F3" w:rsidP="00A758F3">
      <w:pPr>
        <w:spacing w:line="360" w:lineRule="auto"/>
        <w:jc w:val="both"/>
        <w:rPr>
          <w:sz w:val="28"/>
          <w:szCs w:val="28"/>
        </w:rPr>
      </w:pPr>
      <w:r w:rsidRPr="00DA7503">
        <w:rPr>
          <w:sz w:val="28"/>
          <w:szCs w:val="28"/>
        </w:rPr>
        <w:t>Пигу и его последователи, считающие, что корень зла - в высокой заработной плате, предлагают:</w:t>
      </w:r>
    </w:p>
    <w:p w:rsidR="00A758F3" w:rsidRPr="00DA7503" w:rsidRDefault="00A758F3" w:rsidP="00A758F3">
      <w:pPr>
        <w:spacing w:line="360" w:lineRule="auto"/>
        <w:jc w:val="both"/>
        <w:rPr>
          <w:sz w:val="28"/>
          <w:szCs w:val="28"/>
        </w:rPr>
      </w:pPr>
      <w:r>
        <w:rPr>
          <w:sz w:val="28"/>
          <w:szCs w:val="28"/>
        </w:rPr>
        <w:t>-</w:t>
      </w:r>
      <w:r w:rsidRPr="00DA7503">
        <w:rPr>
          <w:sz w:val="28"/>
          <w:szCs w:val="28"/>
        </w:rPr>
        <w:t>содействовать снижению заработной платы;</w:t>
      </w:r>
    </w:p>
    <w:p w:rsidR="00A758F3" w:rsidRPr="00DA7503" w:rsidRDefault="00A758F3" w:rsidP="00A758F3">
      <w:pPr>
        <w:spacing w:line="360" w:lineRule="auto"/>
        <w:jc w:val="both"/>
        <w:rPr>
          <w:sz w:val="28"/>
          <w:szCs w:val="28"/>
        </w:rPr>
      </w:pPr>
      <w:r>
        <w:rPr>
          <w:sz w:val="28"/>
          <w:szCs w:val="28"/>
        </w:rPr>
        <w:t>-</w:t>
      </w:r>
      <w:r w:rsidRPr="00DA7503">
        <w:rPr>
          <w:sz w:val="28"/>
          <w:szCs w:val="28"/>
        </w:rPr>
        <w:t>разъяснять профсоюзам, что рост заработной платы, которого они добиваются, оборачивается ростом безработицы;</w:t>
      </w:r>
    </w:p>
    <w:p w:rsidR="00A758F3" w:rsidRPr="00DA7503" w:rsidRDefault="00A758F3" w:rsidP="00A758F3">
      <w:pPr>
        <w:spacing w:line="360" w:lineRule="auto"/>
        <w:jc w:val="both"/>
        <w:rPr>
          <w:sz w:val="28"/>
          <w:szCs w:val="28"/>
        </w:rPr>
      </w:pPr>
      <w:r>
        <w:rPr>
          <w:sz w:val="28"/>
          <w:szCs w:val="28"/>
        </w:rPr>
        <w:t>-</w:t>
      </w:r>
      <w:r w:rsidRPr="00DA7503">
        <w:rPr>
          <w:sz w:val="28"/>
          <w:szCs w:val="28"/>
        </w:rPr>
        <w:t>государству трудоустраивать работников, претендующих на невысокий доход, в частности, поощрять развитие социальной сферы.</w:t>
      </w:r>
    </w:p>
    <w:p w:rsidR="00A758F3" w:rsidRPr="00DA7503" w:rsidRDefault="00A758F3" w:rsidP="00A758F3">
      <w:pPr>
        <w:spacing w:line="360" w:lineRule="auto"/>
        <w:ind w:firstLine="540"/>
        <w:jc w:val="both"/>
        <w:rPr>
          <w:sz w:val="28"/>
          <w:szCs w:val="28"/>
        </w:rPr>
      </w:pPr>
      <w:r w:rsidRPr="00DA7503">
        <w:rPr>
          <w:sz w:val="28"/>
          <w:szCs w:val="28"/>
        </w:rPr>
        <w:t>Из рекомендаций Пигу широко применяется деление ставки заработной платы и рабочего времени между несколькими работниками. Использование частичного рабочего дня сокращает безработицу даже при сохранении неблагоприятной конъюнктуры.</w:t>
      </w:r>
    </w:p>
    <w:p w:rsidR="00A758F3" w:rsidRDefault="00A758F3" w:rsidP="00A758F3">
      <w:pPr>
        <w:spacing w:line="360" w:lineRule="auto"/>
        <w:ind w:firstLine="540"/>
        <w:jc w:val="both"/>
        <w:rPr>
          <w:sz w:val="28"/>
          <w:szCs w:val="28"/>
        </w:rPr>
      </w:pPr>
      <w:r w:rsidRPr="00DA7503">
        <w:rPr>
          <w:sz w:val="28"/>
          <w:szCs w:val="28"/>
        </w:rPr>
        <w:t>Кейсианские программы борьбы с безработицей предполагают использование двух блоков мероприятий (см. схему).</w:t>
      </w:r>
      <w:r>
        <w:rPr>
          <w:rStyle w:val="a5"/>
          <w:sz w:val="28"/>
          <w:szCs w:val="28"/>
        </w:rPr>
        <w:footnoteReference w:id="28"/>
      </w:r>
    </w:p>
    <w:tbl>
      <w:tblPr>
        <w:tblStyle w:val="a3"/>
        <w:tblW w:w="0" w:type="auto"/>
        <w:tblLook w:val="01E0" w:firstRow="1" w:lastRow="1" w:firstColumn="1" w:lastColumn="1" w:noHBand="0" w:noVBand="0"/>
      </w:tblPr>
      <w:tblGrid>
        <w:gridCol w:w="3190"/>
        <w:gridCol w:w="3190"/>
        <w:gridCol w:w="3191"/>
      </w:tblGrid>
      <w:tr w:rsidR="00A758F3" w:rsidTr="00A758F3">
        <w:tc>
          <w:tcPr>
            <w:tcW w:w="3190" w:type="dxa"/>
            <w:vAlign w:val="center"/>
          </w:tcPr>
          <w:p w:rsidR="00A758F3" w:rsidRDefault="00A758F3" w:rsidP="00A758F3">
            <w:pPr>
              <w:jc w:val="center"/>
            </w:pPr>
            <w:r w:rsidRPr="00DA7503">
              <w:rPr>
                <w:sz w:val="28"/>
                <w:szCs w:val="28"/>
              </w:rPr>
              <w:t>Тактические методы</w:t>
            </w:r>
          </w:p>
        </w:tc>
        <w:tc>
          <w:tcPr>
            <w:tcW w:w="3190" w:type="dxa"/>
            <w:vAlign w:val="center"/>
          </w:tcPr>
          <w:p w:rsidR="00A758F3" w:rsidRDefault="00A758F3" w:rsidP="00A758F3">
            <w:pPr>
              <w:jc w:val="center"/>
            </w:pPr>
            <w:r w:rsidRPr="00DA7503">
              <w:rPr>
                <w:sz w:val="28"/>
                <w:szCs w:val="28"/>
              </w:rPr>
              <w:t>Стратегические мероприятия</w:t>
            </w:r>
          </w:p>
        </w:tc>
        <w:tc>
          <w:tcPr>
            <w:tcW w:w="3191" w:type="dxa"/>
            <w:vAlign w:val="center"/>
          </w:tcPr>
          <w:p w:rsidR="00A758F3" w:rsidRPr="00DA7503" w:rsidRDefault="00A758F3" w:rsidP="00A758F3">
            <w:pPr>
              <w:jc w:val="center"/>
              <w:rPr>
                <w:sz w:val="28"/>
                <w:szCs w:val="28"/>
              </w:rPr>
            </w:pPr>
            <w:r>
              <w:rPr>
                <w:sz w:val="28"/>
                <w:szCs w:val="28"/>
              </w:rPr>
              <w:t>Стратегические мероприятия</w:t>
            </w:r>
          </w:p>
          <w:p w:rsidR="00A758F3" w:rsidRDefault="00A758F3" w:rsidP="00A758F3">
            <w:pPr>
              <w:jc w:val="center"/>
            </w:pPr>
          </w:p>
        </w:tc>
      </w:tr>
      <w:tr w:rsidR="00A758F3" w:rsidTr="00A758F3">
        <w:tc>
          <w:tcPr>
            <w:tcW w:w="3190" w:type="dxa"/>
            <w:vAlign w:val="center"/>
          </w:tcPr>
          <w:p w:rsidR="00A758F3" w:rsidRDefault="00A758F3" w:rsidP="00A758F3">
            <w:pPr>
              <w:jc w:val="center"/>
            </w:pPr>
            <w:r w:rsidRPr="00DA7503">
              <w:rPr>
                <w:sz w:val="28"/>
                <w:szCs w:val="28"/>
              </w:rPr>
              <w:t>Организация государством общественных работ</w:t>
            </w:r>
          </w:p>
        </w:tc>
        <w:tc>
          <w:tcPr>
            <w:tcW w:w="3190" w:type="dxa"/>
            <w:vAlign w:val="center"/>
          </w:tcPr>
          <w:p w:rsidR="00A758F3" w:rsidRDefault="00A758F3" w:rsidP="00A758F3">
            <w:pPr>
              <w:jc w:val="center"/>
            </w:pPr>
            <w:r w:rsidRPr="00DA7503">
              <w:rPr>
                <w:sz w:val="28"/>
                <w:szCs w:val="28"/>
              </w:rPr>
              <w:t>Государственные заказы частному сектору</w:t>
            </w:r>
          </w:p>
        </w:tc>
        <w:tc>
          <w:tcPr>
            <w:tcW w:w="3191" w:type="dxa"/>
            <w:vAlign w:val="center"/>
          </w:tcPr>
          <w:p w:rsidR="00A758F3" w:rsidRPr="00DA7503" w:rsidRDefault="00A758F3" w:rsidP="00A758F3">
            <w:pPr>
              <w:jc w:val="center"/>
              <w:rPr>
                <w:sz w:val="28"/>
                <w:szCs w:val="28"/>
              </w:rPr>
            </w:pPr>
            <w:r w:rsidRPr="00DA7503">
              <w:rPr>
                <w:sz w:val="28"/>
                <w:szCs w:val="28"/>
              </w:rPr>
              <w:t>Снижение учётной ставки процента</w:t>
            </w:r>
          </w:p>
          <w:p w:rsidR="00A758F3" w:rsidRDefault="00A758F3" w:rsidP="00A758F3">
            <w:pPr>
              <w:jc w:val="center"/>
            </w:pPr>
          </w:p>
        </w:tc>
      </w:tr>
    </w:tbl>
    <w:p w:rsidR="00A758F3" w:rsidRDefault="00A758F3" w:rsidP="00A758F3">
      <w:pPr>
        <w:spacing w:line="360" w:lineRule="auto"/>
        <w:jc w:val="both"/>
        <w:rPr>
          <w:sz w:val="28"/>
          <w:szCs w:val="28"/>
        </w:rPr>
      </w:pPr>
    </w:p>
    <w:p w:rsidR="00A758F3" w:rsidRPr="00DA7503" w:rsidRDefault="00A758F3" w:rsidP="00A758F3">
      <w:pPr>
        <w:spacing w:line="360" w:lineRule="auto"/>
        <w:ind w:firstLine="540"/>
        <w:jc w:val="both"/>
        <w:rPr>
          <w:sz w:val="28"/>
          <w:szCs w:val="28"/>
        </w:rPr>
      </w:pPr>
      <w:r w:rsidRPr="00DA7503">
        <w:rPr>
          <w:sz w:val="28"/>
          <w:szCs w:val="28"/>
        </w:rPr>
        <w:t>Первый блок нацелен на ослабление безработицы в краткосрочном периоде, когда положительные сдвиги в экономике ещё не ощущаются. Его содержанием становятся общественные работы, которые должно организовать и оплатить государство за счёт своего бюджета. Рекомендуется эти работы сосредоточить в области формирования производственной и социальной инфраструктуры (строительство дорог, больниц и т.д.). Главное - занять население во имя социальной стабильности и поддержания хотя бы минимального потребительского спроса со стороны работников.</w:t>
      </w:r>
    </w:p>
    <w:p w:rsidR="00A758F3" w:rsidRPr="00DA7503" w:rsidRDefault="00A758F3" w:rsidP="00A758F3">
      <w:pPr>
        <w:spacing w:line="360" w:lineRule="auto"/>
        <w:ind w:firstLine="540"/>
        <w:jc w:val="both"/>
        <w:rPr>
          <w:sz w:val="28"/>
          <w:szCs w:val="28"/>
        </w:rPr>
      </w:pPr>
      <w:r w:rsidRPr="00DA7503">
        <w:rPr>
          <w:sz w:val="28"/>
          <w:szCs w:val="28"/>
        </w:rPr>
        <w:t>Второй блок охватывает систему стратегических мер, способных оживить конъюнктуру рынка, сформировать инвестиции и, как следствие - потребительский спрос, что должно привести к увеличению товарной массы и занятости населения. Этот блок включает два рычага: государственный заказ крупным фирмам и уменьшение учётной ставки за счёт увеличения государственных расходов (возможно при и росте дефицитного бюджетного финансирования). Предполагается осуществить государственный заказ крупным фирмам, имеющих большую сеть хозяйственных связей. Такой заказ поставщикам и смежникам значительно расширит поле инвестиционной деятельности. Приводится в действие не одна фирма, получившая государственный заказ, а целая их сеть, что, безусловно, увеличивает спрос на рабочую силу и соответственно рассасывает безработицу.</w:t>
      </w:r>
      <w:r>
        <w:rPr>
          <w:rStyle w:val="a5"/>
          <w:sz w:val="28"/>
          <w:szCs w:val="28"/>
        </w:rPr>
        <w:footnoteReference w:id="29"/>
      </w:r>
    </w:p>
    <w:p w:rsidR="00A758F3" w:rsidRPr="00DA7503" w:rsidRDefault="00A758F3" w:rsidP="00A758F3">
      <w:pPr>
        <w:spacing w:line="360" w:lineRule="auto"/>
        <w:ind w:firstLine="540"/>
        <w:jc w:val="both"/>
        <w:rPr>
          <w:sz w:val="28"/>
          <w:szCs w:val="28"/>
        </w:rPr>
      </w:pPr>
      <w:r w:rsidRPr="00DA7503">
        <w:rPr>
          <w:sz w:val="28"/>
          <w:szCs w:val="28"/>
        </w:rPr>
        <w:t>Кейсианские программы успешно применялись после второй мировой войны во многих странах. Однако наступил период, когда возникли естественные объективные трудности для их претворения в жизнь. Источниками финансирования этих программ всегда был государственный бюджет, а точнее государственный долг.</w:t>
      </w:r>
    </w:p>
    <w:p w:rsidR="00A758F3" w:rsidRPr="00DA7503" w:rsidRDefault="00A758F3" w:rsidP="00A758F3">
      <w:pPr>
        <w:spacing w:line="360" w:lineRule="auto"/>
        <w:jc w:val="both"/>
        <w:rPr>
          <w:sz w:val="28"/>
          <w:szCs w:val="28"/>
        </w:rPr>
      </w:pPr>
      <w:r>
        <w:rPr>
          <w:sz w:val="28"/>
          <w:szCs w:val="28"/>
        </w:rPr>
        <w:t>-</w:t>
      </w:r>
      <w:r w:rsidRPr="00DA7503">
        <w:rPr>
          <w:sz w:val="28"/>
          <w:szCs w:val="28"/>
        </w:rPr>
        <w:t>Переподготовка и профессиональная подготовка по дефицитным специальностям и профессиям;</w:t>
      </w:r>
    </w:p>
    <w:p w:rsidR="00A758F3" w:rsidRPr="00DA7503" w:rsidRDefault="00A758F3" w:rsidP="00A758F3">
      <w:pPr>
        <w:spacing w:line="360" w:lineRule="auto"/>
        <w:jc w:val="both"/>
        <w:rPr>
          <w:sz w:val="28"/>
          <w:szCs w:val="28"/>
        </w:rPr>
      </w:pPr>
      <w:r>
        <w:rPr>
          <w:sz w:val="28"/>
          <w:szCs w:val="28"/>
        </w:rPr>
        <w:t>-</w:t>
      </w:r>
      <w:r w:rsidRPr="00DA7503">
        <w:rPr>
          <w:sz w:val="28"/>
          <w:szCs w:val="28"/>
        </w:rPr>
        <w:t>Использование гибких форм занятости (надомный труд, неполный рабочий день, неделя);</w:t>
      </w:r>
    </w:p>
    <w:p w:rsidR="00A758F3" w:rsidRPr="00DA7503" w:rsidRDefault="00A758F3" w:rsidP="00A758F3">
      <w:pPr>
        <w:spacing w:line="360" w:lineRule="auto"/>
        <w:jc w:val="both"/>
        <w:rPr>
          <w:sz w:val="28"/>
          <w:szCs w:val="28"/>
        </w:rPr>
      </w:pPr>
      <w:r>
        <w:rPr>
          <w:sz w:val="28"/>
          <w:szCs w:val="28"/>
        </w:rPr>
        <w:t>-</w:t>
      </w:r>
      <w:r w:rsidRPr="00DA7503">
        <w:rPr>
          <w:sz w:val="28"/>
          <w:szCs w:val="28"/>
        </w:rPr>
        <w:t>Широкая информация населения о возможности трудоустройства, проведение ярмарок вакансий, дней открытых дверей и т.д.</w:t>
      </w:r>
    </w:p>
    <w:p w:rsidR="00A758F3" w:rsidRPr="00DA7503" w:rsidRDefault="00A758F3" w:rsidP="00A758F3">
      <w:pPr>
        <w:spacing w:line="360" w:lineRule="auto"/>
        <w:ind w:firstLine="540"/>
        <w:jc w:val="both"/>
        <w:rPr>
          <w:sz w:val="28"/>
          <w:szCs w:val="28"/>
        </w:rPr>
      </w:pPr>
      <w:r w:rsidRPr="00DA7503">
        <w:rPr>
          <w:sz w:val="28"/>
          <w:szCs w:val="28"/>
        </w:rPr>
        <w:t>Одним из способов борьбы с безработицей является совершенствование рынка труда. Нетрудно заметить, что за последние несколько лет были сделаны существенные достижения и преобразования. Появились кадровые агентства, центры по переподготовке кадров и повышению квалификации. Несомненно, все это облегчает поиск работы и делает его более эффективным. Однако все это есть сейчас, вначале же была создана служба занятости населения, призванная хоть как-то решить проблемы безработицы.</w:t>
      </w:r>
      <w:r>
        <w:rPr>
          <w:rStyle w:val="a5"/>
          <w:sz w:val="28"/>
          <w:szCs w:val="28"/>
        </w:rPr>
        <w:footnoteReference w:id="30"/>
      </w:r>
    </w:p>
    <w:p w:rsidR="00A758F3" w:rsidRPr="00DA7503" w:rsidRDefault="00A758F3" w:rsidP="00A758F3">
      <w:pPr>
        <w:spacing w:line="360" w:lineRule="auto"/>
        <w:jc w:val="both"/>
        <w:rPr>
          <w:sz w:val="28"/>
          <w:szCs w:val="28"/>
        </w:rPr>
      </w:pPr>
    </w:p>
    <w:p w:rsidR="00A758F3" w:rsidRPr="00DA7503" w:rsidRDefault="00A758F3" w:rsidP="00A758F3">
      <w:pPr>
        <w:autoSpaceDE w:val="0"/>
        <w:autoSpaceDN w:val="0"/>
        <w:adjustRightInd w:val="0"/>
        <w:spacing w:line="360" w:lineRule="auto"/>
        <w:ind w:firstLine="540"/>
        <w:jc w:val="both"/>
        <w:rPr>
          <w:rFonts w:eastAsia="Times-Italic"/>
          <w:b/>
          <w:i/>
          <w:iCs/>
          <w:sz w:val="28"/>
          <w:szCs w:val="28"/>
        </w:rPr>
      </w:pPr>
    </w:p>
    <w:p w:rsidR="00A758F3" w:rsidRPr="00DA7503" w:rsidRDefault="00A758F3" w:rsidP="00A758F3">
      <w:pPr>
        <w:autoSpaceDE w:val="0"/>
        <w:autoSpaceDN w:val="0"/>
        <w:adjustRightInd w:val="0"/>
        <w:spacing w:line="360" w:lineRule="auto"/>
        <w:jc w:val="both"/>
        <w:rPr>
          <w:rFonts w:eastAsia="Times-Italic"/>
          <w:iCs/>
          <w:sz w:val="28"/>
          <w:szCs w:val="28"/>
        </w:rPr>
      </w:pPr>
    </w:p>
    <w:p w:rsidR="00A758F3" w:rsidRDefault="00A758F3" w:rsidP="00A758F3">
      <w:pPr>
        <w:autoSpaceDE w:val="0"/>
        <w:autoSpaceDN w:val="0"/>
        <w:adjustRightInd w:val="0"/>
        <w:spacing w:line="360" w:lineRule="auto"/>
        <w:jc w:val="both"/>
        <w:rPr>
          <w:rFonts w:eastAsia="Times-Italic"/>
          <w:iCs/>
          <w:sz w:val="28"/>
          <w:szCs w:val="28"/>
        </w:rPr>
      </w:pPr>
    </w:p>
    <w:p w:rsidR="00A758F3" w:rsidRDefault="00A758F3" w:rsidP="00A758F3">
      <w:pPr>
        <w:autoSpaceDE w:val="0"/>
        <w:autoSpaceDN w:val="0"/>
        <w:adjustRightInd w:val="0"/>
        <w:spacing w:line="360" w:lineRule="auto"/>
        <w:jc w:val="both"/>
        <w:rPr>
          <w:rFonts w:eastAsia="Times-Italic"/>
          <w:iCs/>
          <w:sz w:val="28"/>
          <w:szCs w:val="28"/>
        </w:rPr>
      </w:pPr>
    </w:p>
    <w:p w:rsidR="00A758F3" w:rsidRDefault="00A758F3" w:rsidP="00A758F3">
      <w:pPr>
        <w:autoSpaceDE w:val="0"/>
        <w:autoSpaceDN w:val="0"/>
        <w:adjustRightInd w:val="0"/>
        <w:jc w:val="center"/>
        <w:rPr>
          <w:rFonts w:eastAsia="Times-Italic"/>
          <w:iCs/>
          <w:sz w:val="28"/>
          <w:szCs w:val="28"/>
        </w:rPr>
      </w:pPr>
    </w:p>
    <w:p w:rsidR="00A758F3" w:rsidRDefault="00A758F3" w:rsidP="00A758F3">
      <w:pPr>
        <w:autoSpaceDE w:val="0"/>
        <w:autoSpaceDN w:val="0"/>
        <w:adjustRightInd w:val="0"/>
        <w:jc w:val="center"/>
        <w:rPr>
          <w:rFonts w:eastAsia="Times-Italic"/>
          <w:b/>
          <w:i/>
          <w:iCs/>
          <w:sz w:val="28"/>
          <w:szCs w:val="28"/>
        </w:rPr>
      </w:pPr>
    </w:p>
    <w:p w:rsidR="00A758F3" w:rsidRDefault="00A758F3" w:rsidP="00A758F3">
      <w:pPr>
        <w:autoSpaceDE w:val="0"/>
        <w:autoSpaceDN w:val="0"/>
        <w:adjustRightInd w:val="0"/>
        <w:jc w:val="center"/>
        <w:rPr>
          <w:rFonts w:eastAsia="Times-Italic"/>
          <w:b/>
          <w:i/>
          <w:iCs/>
          <w:sz w:val="28"/>
          <w:szCs w:val="28"/>
        </w:rPr>
      </w:pPr>
    </w:p>
    <w:p w:rsidR="00A758F3" w:rsidRDefault="00A758F3" w:rsidP="00A758F3">
      <w:pPr>
        <w:autoSpaceDE w:val="0"/>
        <w:autoSpaceDN w:val="0"/>
        <w:adjustRightInd w:val="0"/>
        <w:jc w:val="center"/>
        <w:rPr>
          <w:rFonts w:eastAsia="Times-Italic"/>
          <w:b/>
          <w:i/>
          <w:iCs/>
          <w:sz w:val="28"/>
          <w:szCs w:val="28"/>
        </w:rPr>
      </w:pPr>
    </w:p>
    <w:p w:rsidR="00A758F3" w:rsidRDefault="00A758F3" w:rsidP="00A758F3">
      <w:pPr>
        <w:autoSpaceDE w:val="0"/>
        <w:autoSpaceDN w:val="0"/>
        <w:adjustRightInd w:val="0"/>
        <w:jc w:val="center"/>
        <w:rPr>
          <w:rFonts w:eastAsia="Times-Italic"/>
          <w:b/>
          <w:i/>
          <w:iCs/>
          <w:sz w:val="28"/>
          <w:szCs w:val="28"/>
        </w:rPr>
      </w:pPr>
    </w:p>
    <w:p w:rsidR="00A758F3" w:rsidRDefault="00A758F3" w:rsidP="00A758F3">
      <w:pPr>
        <w:autoSpaceDE w:val="0"/>
        <w:autoSpaceDN w:val="0"/>
        <w:adjustRightInd w:val="0"/>
        <w:jc w:val="center"/>
        <w:rPr>
          <w:rFonts w:eastAsia="Times-Italic"/>
          <w:b/>
          <w:iCs/>
          <w:sz w:val="28"/>
          <w:szCs w:val="28"/>
        </w:rPr>
      </w:pPr>
    </w:p>
    <w:p w:rsidR="00A758F3" w:rsidRDefault="00A758F3" w:rsidP="00A758F3">
      <w:pPr>
        <w:autoSpaceDE w:val="0"/>
        <w:autoSpaceDN w:val="0"/>
        <w:adjustRightInd w:val="0"/>
        <w:jc w:val="center"/>
        <w:rPr>
          <w:rFonts w:eastAsia="Times-Italic"/>
          <w:b/>
          <w:iCs/>
          <w:sz w:val="28"/>
          <w:szCs w:val="28"/>
        </w:rPr>
      </w:pPr>
    </w:p>
    <w:p w:rsidR="00A758F3" w:rsidRDefault="00A758F3" w:rsidP="00A758F3">
      <w:pPr>
        <w:autoSpaceDE w:val="0"/>
        <w:autoSpaceDN w:val="0"/>
        <w:adjustRightInd w:val="0"/>
        <w:jc w:val="center"/>
        <w:rPr>
          <w:rFonts w:eastAsia="Times-Italic"/>
          <w:b/>
          <w:iCs/>
          <w:sz w:val="28"/>
          <w:szCs w:val="28"/>
        </w:rPr>
      </w:pPr>
    </w:p>
    <w:p w:rsidR="00A758F3" w:rsidRDefault="00A758F3" w:rsidP="00A758F3">
      <w:pPr>
        <w:autoSpaceDE w:val="0"/>
        <w:autoSpaceDN w:val="0"/>
        <w:adjustRightInd w:val="0"/>
        <w:jc w:val="center"/>
        <w:rPr>
          <w:rFonts w:eastAsia="Times-Italic"/>
          <w:b/>
          <w:iCs/>
          <w:sz w:val="28"/>
          <w:szCs w:val="28"/>
        </w:rPr>
      </w:pPr>
      <w:r>
        <w:rPr>
          <w:rFonts w:eastAsia="Times-Italic"/>
          <w:b/>
          <w:iCs/>
          <w:sz w:val="28"/>
          <w:szCs w:val="28"/>
        </w:rPr>
        <w:t>ЗАКЛЮЧЕНИЕ</w:t>
      </w:r>
    </w:p>
    <w:p w:rsidR="00A758F3" w:rsidRPr="00C576F6" w:rsidRDefault="00A758F3" w:rsidP="00A758F3">
      <w:pPr>
        <w:autoSpaceDE w:val="0"/>
        <w:autoSpaceDN w:val="0"/>
        <w:adjustRightInd w:val="0"/>
        <w:jc w:val="center"/>
        <w:rPr>
          <w:rFonts w:eastAsia="Times-Italic"/>
          <w:b/>
          <w:iCs/>
          <w:sz w:val="28"/>
          <w:szCs w:val="28"/>
        </w:rPr>
      </w:pPr>
    </w:p>
    <w:p w:rsidR="00A758F3" w:rsidRDefault="00A758F3" w:rsidP="00A758F3">
      <w:pPr>
        <w:autoSpaceDE w:val="0"/>
        <w:autoSpaceDN w:val="0"/>
        <w:adjustRightInd w:val="0"/>
        <w:jc w:val="center"/>
        <w:rPr>
          <w:rFonts w:eastAsia="Times-Italic"/>
          <w:iCs/>
          <w:sz w:val="28"/>
          <w:szCs w:val="28"/>
        </w:rPr>
      </w:pPr>
    </w:p>
    <w:p w:rsidR="00A758F3" w:rsidRPr="00F63AB4" w:rsidRDefault="00A758F3" w:rsidP="00A758F3">
      <w:pPr>
        <w:autoSpaceDE w:val="0"/>
        <w:autoSpaceDN w:val="0"/>
        <w:adjustRightInd w:val="0"/>
        <w:spacing w:line="360" w:lineRule="auto"/>
        <w:ind w:firstLine="540"/>
        <w:jc w:val="both"/>
        <w:rPr>
          <w:rFonts w:eastAsia="Times-Italic"/>
          <w:iCs/>
          <w:sz w:val="28"/>
          <w:szCs w:val="28"/>
        </w:rPr>
      </w:pPr>
      <w:r w:rsidRPr="00F63AB4">
        <w:rPr>
          <w:rFonts w:eastAsia="Times-Italic"/>
          <w:iCs/>
          <w:sz w:val="28"/>
          <w:szCs w:val="28"/>
        </w:rPr>
        <w:t>Безработица представляет собой макроэкономическую проблему, которую оценить, как социа</w:t>
      </w:r>
      <w:r>
        <w:rPr>
          <w:rFonts w:eastAsia="Times-Italic"/>
          <w:iCs/>
          <w:sz w:val="28"/>
          <w:szCs w:val="28"/>
        </w:rPr>
        <w:t>льно-экономическое явление, одно</w:t>
      </w:r>
      <w:r w:rsidRPr="00F63AB4">
        <w:rPr>
          <w:rFonts w:eastAsia="Times-Italic"/>
          <w:iCs/>
          <w:sz w:val="28"/>
          <w:szCs w:val="28"/>
        </w:rPr>
        <w:t>значно нельзя. С точки зрения безработного это весьма негативное явление, так как потеря работы для большинства людей означает снижение жизненного уровня и наносит серьезную психологическую травму. Однако с точки зрения экономической динамики данное явление является просто объективной необходимостью. Другое дело, что государство должно регулировать занятость, устранять негативные последствия безработицы, а работники в свою очередь должны быть готовы к профессиональной и трудовой мобильности ради получения работы, что позволит им не остаться в рядах безработных и продолжить свою трудовую деятельность.</w:t>
      </w:r>
    </w:p>
    <w:p w:rsidR="00A758F3" w:rsidRPr="00F63AB4" w:rsidRDefault="00A758F3" w:rsidP="00A758F3">
      <w:pPr>
        <w:autoSpaceDE w:val="0"/>
        <w:autoSpaceDN w:val="0"/>
        <w:adjustRightInd w:val="0"/>
        <w:spacing w:line="360" w:lineRule="auto"/>
        <w:ind w:firstLine="540"/>
        <w:jc w:val="both"/>
        <w:rPr>
          <w:rFonts w:eastAsia="Times-Italic"/>
          <w:iCs/>
          <w:sz w:val="28"/>
          <w:szCs w:val="28"/>
        </w:rPr>
      </w:pPr>
      <w:r w:rsidRPr="00F63AB4">
        <w:rPr>
          <w:rFonts w:eastAsia="Times-Italic"/>
          <w:iCs/>
          <w:sz w:val="28"/>
          <w:szCs w:val="28"/>
        </w:rPr>
        <w:t>Несмотря на объективный характер безработицы, социально-экономические потери, которые она порождает, очевидны. Во-первых, не производится какая-то часть товаров и услуг, которые могли бы быть произведены, если бы человек работал. Во-вторых, снижаются налоговые поступления: работающий получает доход (заработную плату), который облагается налогом. В-третьих, снижается уровень жизни семьи безработного, так как пособие по безработице меньше, чем заработная плата. В-четвертых, ухудшается психологическое состояние безработного.</w:t>
      </w:r>
    </w:p>
    <w:p w:rsidR="00A758F3" w:rsidRDefault="00A758F3" w:rsidP="00A758F3">
      <w:pPr>
        <w:autoSpaceDE w:val="0"/>
        <w:autoSpaceDN w:val="0"/>
        <w:adjustRightInd w:val="0"/>
        <w:spacing w:line="360" w:lineRule="auto"/>
        <w:ind w:firstLine="540"/>
        <w:jc w:val="both"/>
        <w:rPr>
          <w:rFonts w:eastAsia="Times-Italic"/>
          <w:iCs/>
          <w:sz w:val="28"/>
          <w:szCs w:val="28"/>
        </w:rPr>
      </w:pPr>
      <w:r w:rsidRPr="00F63AB4">
        <w:rPr>
          <w:rFonts w:eastAsia="Times-Italic"/>
          <w:iCs/>
          <w:sz w:val="28"/>
          <w:szCs w:val="28"/>
        </w:rPr>
        <w:t xml:space="preserve">  Для кардинального решения проблем безработицы надо в корне менять политику занятости. Нельзя сегодня пассивно сдерживать безработицу. Только целенаправленное активное повышение уровня занятости населения на действующих и на вновь создаваемых высокоэффективных наукоемких рабочих местах поможет вывести белорусскую экономику из тупика, дать простор развитию рыночных и социальных перспектив не на бумаге, а на деле.</w:t>
      </w: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both"/>
        <w:rPr>
          <w:rFonts w:eastAsia="Times-Italic"/>
          <w:iCs/>
          <w:sz w:val="28"/>
          <w:szCs w:val="28"/>
        </w:rPr>
      </w:pPr>
    </w:p>
    <w:p w:rsidR="00A758F3" w:rsidRDefault="00A758F3" w:rsidP="00A758F3">
      <w:pPr>
        <w:autoSpaceDE w:val="0"/>
        <w:autoSpaceDN w:val="0"/>
        <w:adjustRightInd w:val="0"/>
        <w:spacing w:line="360" w:lineRule="auto"/>
        <w:ind w:firstLine="540"/>
        <w:jc w:val="center"/>
        <w:rPr>
          <w:rFonts w:eastAsia="Times-Italic"/>
          <w:b/>
          <w:iCs/>
          <w:sz w:val="28"/>
          <w:szCs w:val="28"/>
        </w:rPr>
      </w:pPr>
      <w:r>
        <w:rPr>
          <w:rFonts w:eastAsia="Times-Italic"/>
          <w:b/>
          <w:iCs/>
          <w:sz w:val="28"/>
          <w:szCs w:val="28"/>
        </w:rPr>
        <w:t>СПИСОК ЛИТЕРАТУРЫ</w:t>
      </w:r>
    </w:p>
    <w:p w:rsidR="00A758F3" w:rsidRPr="00C576F6" w:rsidRDefault="00A758F3" w:rsidP="00A758F3">
      <w:pPr>
        <w:autoSpaceDE w:val="0"/>
        <w:autoSpaceDN w:val="0"/>
        <w:adjustRightInd w:val="0"/>
        <w:spacing w:line="360" w:lineRule="auto"/>
        <w:ind w:firstLine="540"/>
        <w:jc w:val="center"/>
        <w:rPr>
          <w:rFonts w:eastAsia="Times-Italic"/>
          <w:b/>
          <w:iCs/>
          <w:sz w:val="28"/>
          <w:szCs w:val="28"/>
        </w:rPr>
      </w:pPr>
    </w:p>
    <w:p w:rsidR="00A758F3" w:rsidRPr="00C17DC8" w:rsidRDefault="00A758F3" w:rsidP="00A758F3">
      <w:pPr>
        <w:autoSpaceDE w:val="0"/>
        <w:autoSpaceDN w:val="0"/>
        <w:adjustRightInd w:val="0"/>
        <w:spacing w:line="360" w:lineRule="auto"/>
        <w:jc w:val="both"/>
        <w:rPr>
          <w:sz w:val="28"/>
          <w:szCs w:val="28"/>
        </w:rPr>
      </w:pPr>
      <w:r w:rsidRPr="00C17DC8">
        <w:rPr>
          <w:rFonts w:eastAsia="Times-Italic"/>
          <w:iCs/>
          <w:sz w:val="28"/>
          <w:szCs w:val="28"/>
        </w:rPr>
        <w:t xml:space="preserve">1. </w:t>
      </w:r>
      <w:r w:rsidRPr="00C17DC8">
        <w:rPr>
          <w:sz w:val="28"/>
          <w:szCs w:val="28"/>
        </w:rPr>
        <w:t>Макроэкономика. Теория и российская практика: Учебник/Под М15</w:t>
      </w:r>
    </w:p>
    <w:p w:rsidR="00A758F3" w:rsidRPr="00C17DC8" w:rsidRDefault="00A758F3" w:rsidP="00A758F3">
      <w:pPr>
        <w:autoSpaceDE w:val="0"/>
        <w:autoSpaceDN w:val="0"/>
        <w:adjustRightInd w:val="0"/>
        <w:spacing w:line="360" w:lineRule="auto"/>
        <w:jc w:val="both"/>
        <w:rPr>
          <w:sz w:val="28"/>
          <w:szCs w:val="28"/>
        </w:rPr>
      </w:pPr>
      <w:r w:rsidRPr="00C17DC8">
        <w:rPr>
          <w:sz w:val="28"/>
          <w:szCs w:val="28"/>
        </w:rPr>
        <w:t>ред. А.Г. Грязновой, Н.Н. Думной.- М.: КНОРУС.— 2007.- 608 с.</w:t>
      </w:r>
    </w:p>
    <w:p w:rsidR="00A758F3" w:rsidRPr="00C17DC8" w:rsidRDefault="00A758F3" w:rsidP="00A758F3">
      <w:pPr>
        <w:autoSpaceDE w:val="0"/>
        <w:autoSpaceDN w:val="0"/>
        <w:adjustRightInd w:val="0"/>
        <w:spacing w:line="360" w:lineRule="auto"/>
        <w:jc w:val="both"/>
        <w:rPr>
          <w:rFonts w:eastAsia="Times-Roman"/>
          <w:sz w:val="28"/>
          <w:szCs w:val="28"/>
        </w:rPr>
      </w:pPr>
      <w:r w:rsidRPr="00C17DC8">
        <w:rPr>
          <w:sz w:val="28"/>
          <w:szCs w:val="28"/>
        </w:rPr>
        <w:t xml:space="preserve">2. </w:t>
      </w:r>
      <w:r w:rsidRPr="00C17DC8">
        <w:rPr>
          <w:rFonts w:eastAsia="Times-Bold"/>
          <w:bCs/>
          <w:sz w:val="28"/>
          <w:szCs w:val="28"/>
        </w:rPr>
        <w:t xml:space="preserve">Ивашковский С. Н. </w:t>
      </w:r>
      <w:r w:rsidRPr="00C17DC8">
        <w:rPr>
          <w:rFonts w:eastAsia="Times-Roman"/>
          <w:sz w:val="28"/>
          <w:szCs w:val="28"/>
        </w:rPr>
        <w:t>И24 Макроэкономика: Учебник. 2008. —472 с. 2</w:t>
      </w:r>
      <w:r>
        <w:rPr>
          <w:rFonts w:eastAsia="Times-Roman"/>
          <w:sz w:val="28"/>
          <w:szCs w:val="28"/>
        </w:rPr>
        <w:t>-е изд., испр., доп. — М.: Дело</w:t>
      </w:r>
    </w:p>
    <w:p w:rsidR="00A758F3" w:rsidRPr="00C17DC8" w:rsidRDefault="00A758F3" w:rsidP="00A758F3">
      <w:pPr>
        <w:autoSpaceDE w:val="0"/>
        <w:autoSpaceDN w:val="0"/>
        <w:adjustRightInd w:val="0"/>
        <w:spacing w:line="360" w:lineRule="auto"/>
        <w:jc w:val="both"/>
        <w:rPr>
          <w:sz w:val="28"/>
          <w:szCs w:val="28"/>
        </w:rPr>
      </w:pPr>
      <w:r w:rsidRPr="00C17DC8">
        <w:rPr>
          <w:rFonts w:eastAsia="Times-Roman"/>
          <w:sz w:val="28"/>
          <w:szCs w:val="28"/>
        </w:rPr>
        <w:t>3.</w:t>
      </w:r>
      <w:r w:rsidRPr="00C17DC8">
        <w:rPr>
          <w:sz w:val="28"/>
          <w:szCs w:val="28"/>
        </w:rPr>
        <w:t xml:space="preserve"> Журнал «Человек и труд» №4 2006г.</w:t>
      </w:r>
    </w:p>
    <w:p w:rsidR="00A758F3" w:rsidRPr="00C17DC8" w:rsidRDefault="00A758F3" w:rsidP="00A758F3">
      <w:pPr>
        <w:spacing w:line="360" w:lineRule="auto"/>
        <w:jc w:val="both"/>
        <w:rPr>
          <w:sz w:val="28"/>
          <w:szCs w:val="28"/>
        </w:rPr>
      </w:pPr>
      <w:r w:rsidRPr="00C17DC8">
        <w:rPr>
          <w:sz w:val="28"/>
          <w:szCs w:val="28"/>
        </w:rPr>
        <w:t>4. Журнал «Человек и труд» №4 2008г.</w:t>
      </w:r>
    </w:p>
    <w:p w:rsidR="00A758F3" w:rsidRPr="00C17DC8" w:rsidRDefault="00A758F3" w:rsidP="00A758F3">
      <w:pPr>
        <w:spacing w:line="360" w:lineRule="auto"/>
        <w:jc w:val="both"/>
        <w:rPr>
          <w:sz w:val="28"/>
          <w:szCs w:val="28"/>
        </w:rPr>
      </w:pPr>
      <w:r w:rsidRPr="00C17DC8">
        <w:rPr>
          <w:sz w:val="28"/>
          <w:szCs w:val="28"/>
        </w:rPr>
        <w:t xml:space="preserve">5. </w:t>
      </w:r>
      <w:hyperlink r:id="rId8" w:history="1">
        <w:r w:rsidRPr="00C17DC8">
          <w:rPr>
            <w:rStyle w:val="a6"/>
            <w:sz w:val="28"/>
            <w:szCs w:val="28"/>
          </w:rPr>
          <w:t>http://www.rostrud.ru/activities/31/18866/</w:t>
        </w:r>
      </w:hyperlink>
    </w:p>
    <w:p w:rsidR="00A758F3" w:rsidRPr="00C17DC8" w:rsidRDefault="00A758F3" w:rsidP="00A758F3">
      <w:pPr>
        <w:spacing w:line="360" w:lineRule="auto"/>
        <w:jc w:val="both"/>
        <w:rPr>
          <w:sz w:val="28"/>
          <w:szCs w:val="28"/>
        </w:rPr>
      </w:pPr>
      <w:r w:rsidRPr="00C17DC8">
        <w:rPr>
          <w:sz w:val="28"/>
          <w:szCs w:val="28"/>
        </w:rPr>
        <w:t xml:space="preserve">6. </w:t>
      </w:r>
      <w:hyperlink r:id="rId9" w:history="1">
        <w:r w:rsidRPr="00C17DC8">
          <w:rPr>
            <w:rStyle w:val="a6"/>
            <w:sz w:val="28"/>
            <w:szCs w:val="28"/>
          </w:rPr>
          <w:t>http://www.gks.ru/bgd/regl/b08_13/Main.htm</w:t>
        </w:r>
      </w:hyperlink>
      <w:r w:rsidRPr="00C17DC8">
        <w:rPr>
          <w:sz w:val="28"/>
          <w:szCs w:val="28"/>
        </w:rPr>
        <w:t xml:space="preserve"> </w:t>
      </w:r>
    </w:p>
    <w:p w:rsidR="00A758F3" w:rsidRPr="00C17DC8" w:rsidRDefault="00A758F3" w:rsidP="00A758F3">
      <w:pPr>
        <w:spacing w:line="360" w:lineRule="auto"/>
        <w:jc w:val="both"/>
        <w:rPr>
          <w:sz w:val="28"/>
          <w:szCs w:val="28"/>
        </w:rPr>
      </w:pPr>
      <w:r w:rsidRPr="00C17DC8">
        <w:rPr>
          <w:sz w:val="28"/>
          <w:szCs w:val="28"/>
        </w:rPr>
        <w:t xml:space="preserve">7. </w:t>
      </w:r>
      <w:r w:rsidRPr="00C17DC8">
        <w:rPr>
          <w:bCs/>
          <w:sz w:val="28"/>
          <w:szCs w:val="28"/>
        </w:rPr>
        <w:t>Тарасевич Л.С., Гребенников П.И., Леусский А.И.</w:t>
      </w:r>
      <w:r w:rsidRPr="00C17DC8">
        <w:rPr>
          <w:sz w:val="28"/>
          <w:szCs w:val="28"/>
        </w:rPr>
        <w:t xml:space="preserve"> Макроэкономика: Учебник. — 6_е изд., испр. и доп. — М.: Высшее образование, 2006. — 654 с.</w:t>
      </w:r>
    </w:p>
    <w:p w:rsidR="00A758F3" w:rsidRDefault="00A758F3" w:rsidP="00A758F3">
      <w:pPr>
        <w:spacing w:line="360" w:lineRule="auto"/>
        <w:jc w:val="both"/>
        <w:rPr>
          <w:sz w:val="28"/>
          <w:szCs w:val="28"/>
        </w:rPr>
      </w:pPr>
      <w:r w:rsidRPr="00C17DC8">
        <w:rPr>
          <w:sz w:val="28"/>
          <w:szCs w:val="28"/>
        </w:rPr>
        <w:t xml:space="preserve">8. Макроэкономика: учебник/ под общей ред. д.э.н., проф. А.В. Сидоровича; МГУ  им. М.В. Ломоносова </w:t>
      </w:r>
      <w:r w:rsidRPr="00C17DC8">
        <w:rPr>
          <w:sz w:val="28"/>
          <w:szCs w:val="28"/>
        </w:rPr>
        <w:softHyphen/>
      </w:r>
      <w:r w:rsidRPr="00C17DC8">
        <w:rPr>
          <w:sz w:val="28"/>
          <w:szCs w:val="28"/>
        </w:rPr>
        <w:softHyphen/>
        <w:t xml:space="preserve"> - 8-е изд., перераб. и доп.- М.: Издательство « Дело и Сервис», 2007.- 496с. – («Учебники МГУ им. </w:t>
      </w:r>
      <w:r>
        <w:rPr>
          <w:sz w:val="28"/>
          <w:szCs w:val="28"/>
        </w:rPr>
        <w:t>М.В. Ломоносова»)</w:t>
      </w:r>
    </w:p>
    <w:p w:rsidR="00A758F3" w:rsidRPr="00E92A23" w:rsidRDefault="00A758F3" w:rsidP="00A758F3">
      <w:pPr>
        <w:rPr>
          <w:sz w:val="28"/>
          <w:szCs w:val="28"/>
        </w:rPr>
      </w:pPr>
      <w:r>
        <w:rPr>
          <w:sz w:val="28"/>
          <w:szCs w:val="28"/>
        </w:rPr>
        <w:t xml:space="preserve">9. </w:t>
      </w:r>
      <w:r w:rsidRPr="00E92A23">
        <w:rPr>
          <w:sz w:val="28"/>
          <w:szCs w:val="28"/>
          <w:lang w:val="en-US"/>
        </w:rPr>
        <w:t>http</w:t>
      </w:r>
      <w:r w:rsidRPr="00E92A23">
        <w:rPr>
          <w:sz w:val="28"/>
          <w:szCs w:val="28"/>
        </w:rPr>
        <w:t>://</w:t>
      </w:r>
      <w:r w:rsidRPr="00E92A23">
        <w:rPr>
          <w:sz w:val="28"/>
          <w:szCs w:val="28"/>
          <w:lang w:val="en-US"/>
        </w:rPr>
        <w:t>www</w:t>
      </w:r>
      <w:r w:rsidRPr="00E92A23">
        <w:rPr>
          <w:sz w:val="28"/>
          <w:szCs w:val="28"/>
        </w:rPr>
        <w:t>.</w:t>
      </w:r>
      <w:r w:rsidRPr="00E92A23">
        <w:rPr>
          <w:sz w:val="28"/>
          <w:szCs w:val="28"/>
          <w:lang w:val="en-US"/>
        </w:rPr>
        <w:t>gumanitarist</w:t>
      </w:r>
      <w:r w:rsidRPr="00E92A23">
        <w:rPr>
          <w:sz w:val="28"/>
          <w:szCs w:val="28"/>
        </w:rPr>
        <w:t>.</w:t>
      </w:r>
      <w:r w:rsidRPr="00E92A23">
        <w:rPr>
          <w:sz w:val="28"/>
          <w:szCs w:val="28"/>
          <w:lang w:val="en-US"/>
        </w:rPr>
        <w:t>narod</w:t>
      </w:r>
      <w:r w:rsidRPr="00E92A23">
        <w:rPr>
          <w:sz w:val="28"/>
          <w:szCs w:val="28"/>
        </w:rPr>
        <w:t>.</w:t>
      </w:r>
      <w:r w:rsidRPr="00E92A23">
        <w:rPr>
          <w:sz w:val="28"/>
          <w:szCs w:val="28"/>
          <w:lang w:val="en-US"/>
        </w:rPr>
        <w:t>ru</w:t>
      </w:r>
      <w:r w:rsidRPr="00E92A23">
        <w:rPr>
          <w:sz w:val="28"/>
          <w:szCs w:val="28"/>
        </w:rPr>
        <w:t>/</w:t>
      </w:r>
      <w:r w:rsidRPr="00E92A23">
        <w:rPr>
          <w:sz w:val="28"/>
          <w:szCs w:val="28"/>
          <w:lang w:val="en-US"/>
        </w:rPr>
        <w:t>economics</w:t>
      </w:r>
      <w:r w:rsidRPr="00E92A23">
        <w:rPr>
          <w:sz w:val="28"/>
          <w:szCs w:val="28"/>
        </w:rPr>
        <w:t>/22_</w:t>
      </w:r>
      <w:r w:rsidRPr="00E92A23">
        <w:rPr>
          <w:sz w:val="28"/>
          <w:szCs w:val="28"/>
          <w:lang w:val="en-US"/>
        </w:rPr>
        <w:t>bezrabotiza</w:t>
      </w:r>
      <w:r w:rsidRPr="00E92A23">
        <w:rPr>
          <w:sz w:val="28"/>
          <w:szCs w:val="28"/>
        </w:rPr>
        <w:t>_</w:t>
      </w:r>
      <w:r w:rsidRPr="00E92A23">
        <w:rPr>
          <w:sz w:val="28"/>
          <w:szCs w:val="28"/>
          <w:lang w:val="en-US"/>
        </w:rPr>
        <w:t>prichina</w:t>
      </w:r>
      <w:r w:rsidRPr="00E92A23">
        <w:rPr>
          <w:sz w:val="28"/>
          <w:szCs w:val="28"/>
        </w:rPr>
        <w:t>.</w:t>
      </w:r>
      <w:r w:rsidRPr="00E92A23">
        <w:rPr>
          <w:sz w:val="28"/>
          <w:szCs w:val="28"/>
          <w:lang w:val="en-US"/>
        </w:rPr>
        <w:t>htm</w:t>
      </w:r>
    </w:p>
    <w:p w:rsidR="00A758F3" w:rsidRPr="00C17DC8" w:rsidRDefault="00A758F3" w:rsidP="00A758F3">
      <w:pPr>
        <w:spacing w:line="360" w:lineRule="auto"/>
        <w:jc w:val="both"/>
        <w:rPr>
          <w:sz w:val="28"/>
          <w:szCs w:val="28"/>
        </w:rPr>
      </w:pPr>
    </w:p>
    <w:p w:rsidR="00A758F3" w:rsidRPr="00C17DC8" w:rsidRDefault="00A758F3" w:rsidP="00A758F3">
      <w:pPr>
        <w:autoSpaceDE w:val="0"/>
        <w:autoSpaceDN w:val="0"/>
        <w:adjustRightInd w:val="0"/>
        <w:spacing w:line="360" w:lineRule="auto"/>
        <w:jc w:val="both"/>
        <w:rPr>
          <w:sz w:val="28"/>
          <w:szCs w:val="28"/>
        </w:rPr>
      </w:pPr>
    </w:p>
    <w:p w:rsidR="00A758F3" w:rsidRPr="00F63AB4" w:rsidRDefault="00A758F3" w:rsidP="00A758F3">
      <w:pPr>
        <w:autoSpaceDE w:val="0"/>
        <w:autoSpaceDN w:val="0"/>
        <w:adjustRightInd w:val="0"/>
        <w:spacing w:line="360" w:lineRule="auto"/>
        <w:ind w:firstLine="540"/>
        <w:jc w:val="center"/>
        <w:rPr>
          <w:rFonts w:eastAsia="Times-Italic"/>
          <w:iCs/>
          <w:sz w:val="28"/>
          <w:szCs w:val="28"/>
        </w:rPr>
      </w:pPr>
    </w:p>
    <w:p w:rsidR="00A758F3" w:rsidRPr="007E71A8" w:rsidRDefault="00A758F3" w:rsidP="00384DAD">
      <w:pPr>
        <w:spacing w:line="360" w:lineRule="auto"/>
        <w:jc w:val="center"/>
        <w:rPr>
          <w:bCs/>
          <w:sz w:val="28"/>
          <w:szCs w:val="28"/>
        </w:rPr>
      </w:pPr>
      <w:bookmarkStart w:id="0" w:name="_GoBack"/>
      <w:bookmarkEnd w:id="0"/>
    </w:p>
    <w:sectPr w:rsidR="00A758F3" w:rsidRPr="007E71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8F3" w:rsidRDefault="00A758F3">
      <w:r>
        <w:separator/>
      </w:r>
    </w:p>
  </w:endnote>
  <w:endnote w:type="continuationSeparator" w:id="0">
    <w:p w:rsidR="00A758F3" w:rsidRDefault="00A7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
    <w:altName w:val="Arial Unicode MS"/>
    <w:panose1 w:val="00000000000000000000"/>
    <w:charset w:val="CC"/>
    <w:family w:val="auto"/>
    <w:notTrueType/>
    <w:pitch w:val="default"/>
    <w:sig w:usb0="00000201" w:usb1="08070000" w:usb2="00000010" w:usb3="00000000" w:csb0="00020004"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8F3" w:rsidRDefault="00A758F3">
      <w:r>
        <w:separator/>
      </w:r>
    </w:p>
  </w:footnote>
  <w:footnote w:type="continuationSeparator" w:id="0">
    <w:p w:rsidR="00A758F3" w:rsidRDefault="00A758F3">
      <w:r>
        <w:continuationSeparator/>
      </w:r>
    </w:p>
  </w:footnote>
  <w:footnote w:id="1">
    <w:p w:rsidR="00A758F3" w:rsidRPr="00AD1C0D" w:rsidRDefault="00A758F3" w:rsidP="00A758F3">
      <w:pPr>
        <w:autoSpaceDE w:val="0"/>
        <w:autoSpaceDN w:val="0"/>
        <w:adjustRightInd w:val="0"/>
        <w:rPr>
          <w:rFonts w:ascii="TimesNewRoman" w:hAnsi="TimesNewRoman" w:cs="TimesNewRoman"/>
        </w:rPr>
      </w:pPr>
      <w:r>
        <w:rPr>
          <w:rStyle w:val="a5"/>
        </w:rPr>
        <w:footnoteRef/>
      </w:r>
      <w:r>
        <w:t xml:space="preserve"> </w:t>
      </w:r>
      <w:r w:rsidRPr="00AD1C0D">
        <w:rPr>
          <w:rFonts w:ascii="TimesNewRoman" w:hAnsi="TimesNewRoman" w:cs="TimesNewRoman"/>
        </w:rPr>
        <w:t>Макроэкономика. Теория и российская практика: Учебник/Под М15</w:t>
      </w:r>
    </w:p>
    <w:p w:rsidR="00A758F3" w:rsidRPr="00AD1C0D" w:rsidRDefault="00A758F3" w:rsidP="00A758F3">
      <w:pPr>
        <w:autoSpaceDE w:val="0"/>
        <w:autoSpaceDN w:val="0"/>
        <w:adjustRightInd w:val="0"/>
        <w:rPr>
          <w:rFonts w:ascii="TimesNewRoman" w:hAnsi="TimesNewRoman" w:cs="TimesNewRoman"/>
        </w:rPr>
      </w:pPr>
      <w:r w:rsidRPr="00AD1C0D">
        <w:rPr>
          <w:rFonts w:ascii="TimesNewRoman" w:hAnsi="TimesNewRoman" w:cs="TimesNewRoman"/>
        </w:rPr>
        <w:t>ред. А.Г. Грязновой, Н.Н. Думной.- М.: КНОРУС.— 2004.- 608 с.</w:t>
      </w:r>
    </w:p>
    <w:p w:rsidR="00A758F3" w:rsidRDefault="00A758F3" w:rsidP="00A758F3">
      <w:pPr>
        <w:pStyle w:val="a4"/>
      </w:pPr>
    </w:p>
  </w:footnote>
  <w:footnote w:id="2">
    <w:p w:rsidR="00A758F3" w:rsidRPr="00AD1C0D" w:rsidRDefault="00A758F3" w:rsidP="00A758F3">
      <w:pPr>
        <w:autoSpaceDE w:val="0"/>
        <w:autoSpaceDN w:val="0"/>
        <w:adjustRightInd w:val="0"/>
        <w:rPr>
          <w:rFonts w:ascii="TimesNewRoman" w:hAnsi="TimesNewRoman" w:cs="TimesNewRoman"/>
        </w:rPr>
      </w:pPr>
      <w:r>
        <w:rPr>
          <w:rStyle w:val="a5"/>
        </w:rPr>
        <w:footnoteRef/>
      </w:r>
      <w:r>
        <w:t xml:space="preserve"> </w:t>
      </w:r>
      <w:r w:rsidRPr="00AD1C0D">
        <w:rPr>
          <w:rFonts w:ascii="TimesNewRoman" w:hAnsi="TimesNewRoman" w:cs="TimesNewRoman"/>
        </w:rPr>
        <w:t>Макроэкономика. Теория и российская практика: Учебник/Под М15</w:t>
      </w:r>
    </w:p>
    <w:p w:rsidR="00A758F3" w:rsidRPr="00AD1C0D" w:rsidRDefault="00A758F3" w:rsidP="00A758F3">
      <w:pPr>
        <w:autoSpaceDE w:val="0"/>
        <w:autoSpaceDN w:val="0"/>
        <w:adjustRightInd w:val="0"/>
        <w:rPr>
          <w:rFonts w:ascii="TimesNewRoman" w:hAnsi="TimesNewRoman" w:cs="TimesNewRoman"/>
        </w:rPr>
      </w:pPr>
      <w:r w:rsidRPr="00AD1C0D">
        <w:rPr>
          <w:rFonts w:ascii="TimesNewRoman" w:hAnsi="TimesNewRoman" w:cs="TimesNewRoman"/>
        </w:rPr>
        <w:t>ред. А.Г. Грязновой, Н.Н. Думной.- М.: КНОРУС.— 2004.- 608 с.</w:t>
      </w:r>
    </w:p>
    <w:p w:rsidR="00A758F3" w:rsidRDefault="00A758F3" w:rsidP="00A758F3">
      <w:pPr>
        <w:pStyle w:val="a4"/>
      </w:pPr>
    </w:p>
    <w:p w:rsidR="00A758F3" w:rsidRDefault="00A758F3" w:rsidP="00A758F3">
      <w:pPr>
        <w:pStyle w:val="a4"/>
      </w:pPr>
    </w:p>
  </w:footnote>
  <w:footnote w:id="3">
    <w:p w:rsidR="00A758F3" w:rsidRPr="00AD1C0D" w:rsidRDefault="00A758F3" w:rsidP="00A758F3">
      <w:pPr>
        <w:autoSpaceDE w:val="0"/>
        <w:autoSpaceDN w:val="0"/>
        <w:adjustRightInd w:val="0"/>
        <w:rPr>
          <w:rFonts w:ascii="TimesNewRoman" w:hAnsi="TimesNewRoman" w:cs="TimesNewRoman"/>
        </w:rPr>
      </w:pPr>
      <w:r>
        <w:rPr>
          <w:rStyle w:val="a5"/>
        </w:rPr>
        <w:footnoteRef/>
      </w:r>
      <w:r>
        <w:t xml:space="preserve"> </w:t>
      </w:r>
      <w:r w:rsidRPr="00AD1C0D">
        <w:rPr>
          <w:rFonts w:ascii="TimesNewRoman" w:hAnsi="TimesNewRoman" w:cs="TimesNewRoman"/>
        </w:rPr>
        <w:t>Макроэкономика. Теория и российская практика: Учебник/Под М15</w:t>
      </w:r>
    </w:p>
    <w:p w:rsidR="00A758F3" w:rsidRPr="00AD1C0D" w:rsidRDefault="00A758F3" w:rsidP="00A758F3">
      <w:pPr>
        <w:autoSpaceDE w:val="0"/>
        <w:autoSpaceDN w:val="0"/>
        <w:adjustRightInd w:val="0"/>
        <w:rPr>
          <w:rFonts w:ascii="TimesNewRoman" w:hAnsi="TimesNewRoman" w:cs="TimesNewRoman"/>
        </w:rPr>
      </w:pPr>
      <w:r w:rsidRPr="00AD1C0D">
        <w:rPr>
          <w:rFonts w:ascii="TimesNewRoman" w:hAnsi="TimesNewRoman" w:cs="TimesNewRoman"/>
        </w:rPr>
        <w:t>ред. А.Г. Грязновой, Н.Н. Думной.- М.: КНОРУС.— 2004.- 608 с.</w:t>
      </w:r>
    </w:p>
    <w:p w:rsidR="00A758F3" w:rsidRDefault="00A758F3" w:rsidP="00A758F3">
      <w:pPr>
        <w:pStyle w:val="a4"/>
      </w:pPr>
    </w:p>
  </w:footnote>
  <w:footnote w:id="4">
    <w:p w:rsidR="00A758F3" w:rsidRPr="00CE3E96" w:rsidRDefault="00A758F3" w:rsidP="00A758F3">
      <w:pPr>
        <w:autoSpaceDE w:val="0"/>
        <w:autoSpaceDN w:val="0"/>
        <w:adjustRightInd w:val="0"/>
        <w:rPr>
          <w:rFonts w:ascii="TimesNewRoman" w:hAnsi="TimesNewRoman" w:cs="TimesNewRoman"/>
        </w:rPr>
      </w:pPr>
      <w:r>
        <w:rPr>
          <w:rStyle w:val="a5"/>
        </w:rPr>
        <w:footnoteRef/>
      </w:r>
      <w:r>
        <w:t xml:space="preserve"> </w:t>
      </w:r>
      <w:r w:rsidRPr="00CE3E96">
        <w:rPr>
          <w:rFonts w:ascii="TimesNewRoman" w:hAnsi="TimesNewRoman" w:cs="TimesNewRoman"/>
        </w:rPr>
        <w:t>Макроэкономика. Теория и российская практика: Учебник/Под М15</w:t>
      </w:r>
    </w:p>
    <w:p w:rsidR="00A758F3" w:rsidRPr="00CE3E96" w:rsidRDefault="00A758F3" w:rsidP="00A758F3">
      <w:pPr>
        <w:autoSpaceDE w:val="0"/>
        <w:autoSpaceDN w:val="0"/>
        <w:adjustRightInd w:val="0"/>
        <w:rPr>
          <w:rFonts w:ascii="TimesNewRoman" w:hAnsi="TimesNewRoman" w:cs="TimesNewRoman"/>
        </w:rPr>
      </w:pPr>
      <w:r w:rsidRPr="00CE3E96">
        <w:rPr>
          <w:rFonts w:ascii="TimesNewRoman" w:hAnsi="TimesNewRoman" w:cs="TimesNewRoman"/>
        </w:rPr>
        <w:t>ред. А.Г. Грязновой, Н.Н. Думной.- М.: КНОРУС.— 2004.- 608 с.</w:t>
      </w:r>
    </w:p>
    <w:p w:rsidR="00A758F3" w:rsidRPr="00CE3E96" w:rsidRDefault="00A758F3" w:rsidP="00A758F3">
      <w:pPr>
        <w:ind w:left="720"/>
      </w:pPr>
    </w:p>
    <w:p w:rsidR="00A758F3" w:rsidRDefault="00A758F3" w:rsidP="00A758F3">
      <w:pPr>
        <w:pStyle w:val="a4"/>
      </w:pPr>
    </w:p>
  </w:footnote>
  <w:footnote w:id="5">
    <w:p w:rsidR="00A758F3" w:rsidRPr="00AD1C0D" w:rsidRDefault="00A758F3" w:rsidP="00A758F3">
      <w:pPr>
        <w:autoSpaceDE w:val="0"/>
        <w:autoSpaceDN w:val="0"/>
        <w:adjustRightInd w:val="0"/>
        <w:rPr>
          <w:rFonts w:ascii="TimesNewRoman" w:hAnsi="TimesNewRoman" w:cs="TimesNewRoman"/>
        </w:rPr>
      </w:pPr>
      <w:r>
        <w:rPr>
          <w:rStyle w:val="a5"/>
        </w:rPr>
        <w:footnoteRef/>
      </w:r>
      <w:r>
        <w:t xml:space="preserve"> </w:t>
      </w:r>
      <w:r w:rsidRPr="00AD1C0D">
        <w:rPr>
          <w:rFonts w:ascii="TimesNewRoman" w:hAnsi="TimesNewRoman" w:cs="TimesNewRoman"/>
        </w:rPr>
        <w:t>Макроэкономика. Теория и российская практика: Учебник/Под М15</w:t>
      </w:r>
    </w:p>
    <w:p w:rsidR="00A758F3" w:rsidRPr="00AD1C0D" w:rsidRDefault="00A758F3" w:rsidP="00A758F3">
      <w:pPr>
        <w:autoSpaceDE w:val="0"/>
        <w:autoSpaceDN w:val="0"/>
        <w:adjustRightInd w:val="0"/>
        <w:rPr>
          <w:rFonts w:ascii="TimesNewRoman" w:hAnsi="TimesNewRoman" w:cs="TimesNewRoman"/>
        </w:rPr>
      </w:pPr>
      <w:r w:rsidRPr="00AD1C0D">
        <w:rPr>
          <w:rFonts w:ascii="TimesNewRoman" w:hAnsi="TimesNewRoman" w:cs="TimesNewRoman"/>
        </w:rPr>
        <w:t>ред. А.Г. Грязновой, Н.Н. Думной.- М.: КНОРУС.— 2004.- 608 с.</w:t>
      </w:r>
    </w:p>
    <w:p w:rsidR="00A758F3" w:rsidRDefault="00A758F3" w:rsidP="00A758F3">
      <w:pPr>
        <w:pStyle w:val="a4"/>
      </w:pPr>
    </w:p>
    <w:p w:rsidR="00A758F3" w:rsidRDefault="00A758F3" w:rsidP="00A758F3">
      <w:pPr>
        <w:pStyle w:val="a4"/>
      </w:pPr>
    </w:p>
  </w:footnote>
  <w:footnote w:id="6">
    <w:p w:rsidR="00A758F3" w:rsidRPr="00AD1C0D" w:rsidRDefault="00A758F3" w:rsidP="00A758F3">
      <w:pPr>
        <w:autoSpaceDE w:val="0"/>
        <w:autoSpaceDN w:val="0"/>
        <w:adjustRightInd w:val="0"/>
        <w:rPr>
          <w:rFonts w:ascii="TimesNewRoman" w:hAnsi="TimesNewRoman" w:cs="TimesNewRoman"/>
        </w:rPr>
      </w:pPr>
      <w:r>
        <w:rPr>
          <w:rStyle w:val="a5"/>
        </w:rPr>
        <w:footnoteRef/>
      </w:r>
      <w:r>
        <w:t xml:space="preserve"> </w:t>
      </w:r>
      <w:r w:rsidRPr="00AD1C0D">
        <w:rPr>
          <w:rFonts w:ascii="TimesNewRoman" w:hAnsi="TimesNewRoman" w:cs="TimesNewRoman"/>
        </w:rPr>
        <w:t>Макроэкономика. Теория и российская практика: Учебник/Под М15</w:t>
      </w:r>
    </w:p>
    <w:p w:rsidR="00A758F3" w:rsidRPr="00AD1C0D" w:rsidRDefault="00A758F3" w:rsidP="00A758F3">
      <w:pPr>
        <w:autoSpaceDE w:val="0"/>
        <w:autoSpaceDN w:val="0"/>
        <w:adjustRightInd w:val="0"/>
        <w:rPr>
          <w:rFonts w:ascii="TimesNewRoman" w:hAnsi="TimesNewRoman" w:cs="TimesNewRoman"/>
        </w:rPr>
      </w:pPr>
      <w:r w:rsidRPr="00AD1C0D">
        <w:rPr>
          <w:rFonts w:ascii="TimesNewRoman" w:hAnsi="TimesNewRoman" w:cs="TimesNewRoman"/>
        </w:rPr>
        <w:t>ред. А.Г. Грязновой, Н.Н. Думной.- М.: КНОРУС.— 2004.- 608 с.</w:t>
      </w:r>
    </w:p>
    <w:p w:rsidR="00A758F3" w:rsidRDefault="00A758F3" w:rsidP="00A758F3">
      <w:pPr>
        <w:pStyle w:val="a4"/>
      </w:pPr>
    </w:p>
    <w:p w:rsidR="00A758F3" w:rsidRDefault="00A758F3" w:rsidP="00A758F3">
      <w:pPr>
        <w:pStyle w:val="a4"/>
      </w:pPr>
    </w:p>
  </w:footnote>
  <w:footnote w:id="7">
    <w:p w:rsidR="00A758F3" w:rsidRPr="00AD1C0D" w:rsidRDefault="00A758F3" w:rsidP="00A758F3">
      <w:pPr>
        <w:autoSpaceDE w:val="0"/>
        <w:autoSpaceDN w:val="0"/>
        <w:adjustRightInd w:val="0"/>
        <w:rPr>
          <w:rFonts w:ascii="TimesNewRoman" w:hAnsi="TimesNewRoman" w:cs="TimesNewRoman"/>
        </w:rPr>
      </w:pPr>
      <w:r>
        <w:rPr>
          <w:rStyle w:val="a5"/>
        </w:rPr>
        <w:footnoteRef/>
      </w:r>
      <w:r>
        <w:t xml:space="preserve"> </w:t>
      </w:r>
      <w:r w:rsidRPr="00AD1C0D">
        <w:rPr>
          <w:rFonts w:ascii="TimesNewRoman" w:hAnsi="TimesNewRoman" w:cs="TimesNewRoman"/>
        </w:rPr>
        <w:t>Макроэкономика. Теория и российская практика: Учебник/Под М15</w:t>
      </w:r>
    </w:p>
    <w:p w:rsidR="00A758F3" w:rsidRPr="00AD1C0D" w:rsidRDefault="00A758F3" w:rsidP="00A758F3">
      <w:pPr>
        <w:autoSpaceDE w:val="0"/>
        <w:autoSpaceDN w:val="0"/>
        <w:adjustRightInd w:val="0"/>
        <w:rPr>
          <w:rFonts w:ascii="TimesNewRoman" w:hAnsi="TimesNewRoman" w:cs="TimesNewRoman"/>
        </w:rPr>
      </w:pPr>
      <w:r w:rsidRPr="00AD1C0D">
        <w:rPr>
          <w:rFonts w:ascii="TimesNewRoman" w:hAnsi="TimesNewRoman" w:cs="TimesNewRoman"/>
        </w:rPr>
        <w:t>ред. А.Г. Грязновой, Н.Н. Думной.- М.: КНОРУС.— 2004.- 608 с.</w:t>
      </w:r>
    </w:p>
    <w:p w:rsidR="00A758F3" w:rsidRDefault="00A758F3" w:rsidP="00A758F3">
      <w:pPr>
        <w:pStyle w:val="a4"/>
      </w:pPr>
    </w:p>
    <w:p w:rsidR="00A758F3" w:rsidRDefault="00A758F3" w:rsidP="00A758F3">
      <w:pPr>
        <w:pStyle w:val="a4"/>
      </w:pPr>
    </w:p>
  </w:footnote>
  <w:footnote w:id="8">
    <w:p w:rsidR="00A758F3" w:rsidRPr="00AD1C0D" w:rsidRDefault="00A758F3" w:rsidP="00A758F3">
      <w:pPr>
        <w:autoSpaceDE w:val="0"/>
        <w:autoSpaceDN w:val="0"/>
        <w:adjustRightInd w:val="0"/>
        <w:rPr>
          <w:rFonts w:ascii="TimesNewRoman" w:hAnsi="TimesNewRoman" w:cs="TimesNewRoman"/>
        </w:rPr>
      </w:pPr>
      <w:r>
        <w:rPr>
          <w:rStyle w:val="a5"/>
        </w:rPr>
        <w:footnoteRef/>
      </w:r>
      <w:r>
        <w:t xml:space="preserve"> </w:t>
      </w:r>
      <w:r w:rsidRPr="00AD1C0D">
        <w:rPr>
          <w:rFonts w:ascii="TimesNewRoman" w:hAnsi="TimesNewRoman" w:cs="TimesNewRoman"/>
        </w:rPr>
        <w:t>Макроэкономика. Теория и российская практика: Учебник/Под М15</w:t>
      </w:r>
    </w:p>
    <w:p w:rsidR="00A758F3" w:rsidRPr="00AD1C0D" w:rsidRDefault="00A758F3" w:rsidP="00A758F3">
      <w:pPr>
        <w:autoSpaceDE w:val="0"/>
        <w:autoSpaceDN w:val="0"/>
        <w:adjustRightInd w:val="0"/>
        <w:rPr>
          <w:rFonts w:ascii="TimesNewRoman" w:hAnsi="TimesNewRoman" w:cs="TimesNewRoman"/>
        </w:rPr>
      </w:pPr>
      <w:r w:rsidRPr="00AD1C0D">
        <w:rPr>
          <w:rFonts w:ascii="TimesNewRoman" w:hAnsi="TimesNewRoman" w:cs="TimesNewRoman"/>
        </w:rPr>
        <w:t>ред. А.Г. Грязновой, Н.Н. Думной.- М.: КНОРУС.— 2004.- 608 с.</w:t>
      </w:r>
    </w:p>
    <w:p w:rsidR="00A758F3" w:rsidRDefault="00A758F3" w:rsidP="00A758F3">
      <w:pPr>
        <w:pStyle w:val="a4"/>
      </w:pPr>
    </w:p>
    <w:p w:rsidR="00A758F3" w:rsidRDefault="00A758F3" w:rsidP="00A758F3">
      <w:pPr>
        <w:pStyle w:val="a4"/>
      </w:pPr>
    </w:p>
  </w:footnote>
  <w:footnote w:id="9">
    <w:p w:rsidR="00A758F3" w:rsidRPr="00AD1C0D" w:rsidRDefault="00A758F3" w:rsidP="00A758F3">
      <w:pPr>
        <w:autoSpaceDE w:val="0"/>
        <w:autoSpaceDN w:val="0"/>
        <w:adjustRightInd w:val="0"/>
        <w:rPr>
          <w:rFonts w:ascii="TimesNewRoman" w:hAnsi="TimesNewRoman" w:cs="TimesNewRoman"/>
        </w:rPr>
      </w:pPr>
      <w:r>
        <w:rPr>
          <w:rStyle w:val="a5"/>
        </w:rPr>
        <w:footnoteRef/>
      </w:r>
      <w:r>
        <w:t xml:space="preserve"> </w:t>
      </w:r>
      <w:r w:rsidRPr="00AD1C0D">
        <w:rPr>
          <w:rFonts w:ascii="TimesNewRoman" w:hAnsi="TimesNewRoman" w:cs="TimesNewRoman"/>
        </w:rPr>
        <w:t>Макроэкономика. Теория и российская практика: Учебник/Под М15</w:t>
      </w:r>
    </w:p>
    <w:p w:rsidR="00A758F3" w:rsidRPr="00AD1C0D" w:rsidRDefault="00A758F3" w:rsidP="00A758F3">
      <w:pPr>
        <w:autoSpaceDE w:val="0"/>
        <w:autoSpaceDN w:val="0"/>
        <w:adjustRightInd w:val="0"/>
        <w:rPr>
          <w:rFonts w:ascii="TimesNewRoman" w:hAnsi="TimesNewRoman" w:cs="TimesNewRoman"/>
        </w:rPr>
      </w:pPr>
      <w:r w:rsidRPr="00AD1C0D">
        <w:rPr>
          <w:rFonts w:ascii="TimesNewRoman" w:hAnsi="TimesNewRoman" w:cs="TimesNewRoman"/>
        </w:rPr>
        <w:t>ред. А.Г. Грязновой, Н.Н. Думной.- М.: КНОРУС.— 2004.- 608 с.</w:t>
      </w:r>
    </w:p>
    <w:p w:rsidR="00A758F3" w:rsidRDefault="00A758F3" w:rsidP="00A758F3">
      <w:pPr>
        <w:pStyle w:val="a4"/>
      </w:pPr>
    </w:p>
    <w:p w:rsidR="00A758F3" w:rsidRDefault="00A758F3" w:rsidP="00A758F3">
      <w:pPr>
        <w:pStyle w:val="a4"/>
      </w:pPr>
    </w:p>
  </w:footnote>
  <w:footnote w:id="10">
    <w:p w:rsidR="00A758F3" w:rsidRPr="00CE3E96" w:rsidRDefault="00A758F3" w:rsidP="00A758F3">
      <w:pPr>
        <w:autoSpaceDE w:val="0"/>
        <w:autoSpaceDN w:val="0"/>
        <w:adjustRightInd w:val="0"/>
        <w:rPr>
          <w:rFonts w:ascii="TimesNewRoman" w:hAnsi="TimesNewRoman" w:cs="TimesNewRoman"/>
        </w:rPr>
      </w:pPr>
      <w:r>
        <w:rPr>
          <w:rStyle w:val="a5"/>
        </w:rPr>
        <w:footnoteRef/>
      </w:r>
      <w:r>
        <w:t xml:space="preserve"> </w:t>
      </w:r>
      <w:r w:rsidRPr="00CE3E96">
        <w:rPr>
          <w:rFonts w:ascii="TimesNewRoman" w:hAnsi="TimesNewRoman" w:cs="TimesNewRoman"/>
        </w:rPr>
        <w:t>Макроэкономика. Теория и российская практика: Учебник/Под М15</w:t>
      </w:r>
    </w:p>
    <w:p w:rsidR="00A758F3" w:rsidRPr="00CE3E96" w:rsidRDefault="00A758F3" w:rsidP="00A758F3">
      <w:pPr>
        <w:autoSpaceDE w:val="0"/>
        <w:autoSpaceDN w:val="0"/>
        <w:adjustRightInd w:val="0"/>
        <w:rPr>
          <w:rFonts w:ascii="TimesNewRoman" w:hAnsi="TimesNewRoman" w:cs="TimesNewRoman"/>
        </w:rPr>
      </w:pPr>
      <w:r w:rsidRPr="00CE3E96">
        <w:rPr>
          <w:rFonts w:ascii="TimesNewRoman" w:hAnsi="TimesNewRoman" w:cs="TimesNewRoman"/>
        </w:rPr>
        <w:t>ред. А.Г. Грязновой, Н.Н. Думной.- М.: КНОРУС.— 2004.- 608 с.</w:t>
      </w:r>
    </w:p>
    <w:p w:rsidR="00A758F3" w:rsidRDefault="00A758F3" w:rsidP="00A758F3">
      <w:pPr>
        <w:pStyle w:val="a4"/>
      </w:pPr>
    </w:p>
  </w:footnote>
  <w:footnote w:id="11">
    <w:p w:rsidR="00A758F3" w:rsidRPr="00CE3E96" w:rsidRDefault="00A758F3" w:rsidP="00A758F3">
      <w:pPr>
        <w:autoSpaceDE w:val="0"/>
        <w:autoSpaceDN w:val="0"/>
        <w:adjustRightInd w:val="0"/>
        <w:rPr>
          <w:rFonts w:ascii="TimesNewRoman" w:hAnsi="TimesNewRoman" w:cs="TimesNewRoman"/>
        </w:rPr>
      </w:pPr>
      <w:r>
        <w:rPr>
          <w:rStyle w:val="a5"/>
        </w:rPr>
        <w:footnoteRef/>
      </w:r>
      <w:r>
        <w:t xml:space="preserve"> </w:t>
      </w:r>
      <w:r w:rsidRPr="00CE3E96">
        <w:rPr>
          <w:rFonts w:ascii="TimesNewRoman" w:hAnsi="TimesNewRoman" w:cs="TimesNewRoman"/>
        </w:rPr>
        <w:t>Макроэкономика. Теория и российская практика: Учебник/Под М15</w:t>
      </w:r>
    </w:p>
    <w:p w:rsidR="00A758F3" w:rsidRPr="00CE3E96" w:rsidRDefault="00A758F3" w:rsidP="00A758F3">
      <w:pPr>
        <w:autoSpaceDE w:val="0"/>
        <w:autoSpaceDN w:val="0"/>
        <w:adjustRightInd w:val="0"/>
        <w:rPr>
          <w:rFonts w:ascii="TimesNewRoman" w:hAnsi="TimesNewRoman" w:cs="TimesNewRoman"/>
        </w:rPr>
      </w:pPr>
      <w:r w:rsidRPr="00CE3E96">
        <w:rPr>
          <w:rFonts w:ascii="TimesNewRoman" w:hAnsi="TimesNewRoman" w:cs="TimesNewRoman"/>
        </w:rPr>
        <w:t>ред. А.Г. Грязновой, Н.Н. Думной.- М.: КНОРУС.— 2004.- 608 с.</w:t>
      </w:r>
    </w:p>
    <w:p w:rsidR="00A758F3" w:rsidRPr="00CE3E96" w:rsidRDefault="00A758F3" w:rsidP="00A758F3">
      <w:pPr>
        <w:ind w:left="720"/>
      </w:pPr>
    </w:p>
    <w:p w:rsidR="00A758F3" w:rsidRDefault="00A758F3" w:rsidP="00A758F3">
      <w:pPr>
        <w:pStyle w:val="a4"/>
      </w:pPr>
    </w:p>
  </w:footnote>
  <w:footnote w:id="12">
    <w:p w:rsidR="00A758F3" w:rsidRPr="00CE3E96" w:rsidRDefault="00A758F3" w:rsidP="00A758F3">
      <w:pPr>
        <w:autoSpaceDE w:val="0"/>
        <w:autoSpaceDN w:val="0"/>
        <w:adjustRightInd w:val="0"/>
        <w:rPr>
          <w:rFonts w:ascii="TimesNewRoman" w:hAnsi="TimesNewRoman" w:cs="TimesNewRoman"/>
        </w:rPr>
      </w:pPr>
      <w:r>
        <w:rPr>
          <w:rStyle w:val="a5"/>
        </w:rPr>
        <w:footnoteRef/>
      </w:r>
      <w:r>
        <w:t xml:space="preserve"> </w:t>
      </w:r>
      <w:r w:rsidRPr="00CE3E96">
        <w:rPr>
          <w:rFonts w:ascii="TimesNewRoman" w:hAnsi="TimesNewRoman" w:cs="TimesNewRoman"/>
        </w:rPr>
        <w:t>Макроэкономика. Теория и российская практика: Учебник/Под М15</w:t>
      </w:r>
    </w:p>
    <w:p w:rsidR="00A758F3" w:rsidRPr="00CE3E96" w:rsidRDefault="00A758F3" w:rsidP="00A758F3">
      <w:pPr>
        <w:autoSpaceDE w:val="0"/>
        <w:autoSpaceDN w:val="0"/>
        <w:adjustRightInd w:val="0"/>
        <w:rPr>
          <w:rFonts w:ascii="TimesNewRoman" w:hAnsi="TimesNewRoman" w:cs="TimesNewRoman"/>
        </w:rPr>
      </w:pPr>
      <w:r w:rsidRPr="00CE3E96">
        <w:rPr>
          <w:rFonts w:ascii="TimesNewRoman" w:hAnsi="TimesNewRoman" w:cs="TimesNewRoman"/>
        </w:rPr>
        <w:t>ред. А.Г. Грязновой, Н.Н. Думной.- М.: КНОРУС.— 2004.- 608 с.</w:t>
      </w:r>
    </w:p>
    <w:p w:rsidR="00A758F3" w:rsidRPr="00CE3E96" w:rsidRDefault="00A758F3" w:rsidP="00A758F3">
      <w:pPr>
        <w:ind w:left="720"/>
      </w:pPr>
    </w:p>
    <w:p w:rsidR="00A758F3" w:rsidRDefault="00A758F3" w:rsidP="00A758F3">
      <w:pPr>
        <w:pStyle w:val="a4"/>
      </w:pPr>
    </w:p>
  </w:footnote>
  <w:footnote w:id="13">
    <w:p w:rsidR="00A758F3" w:rsidRPr="00CE3E96" w:rsidRDefault="00A758F3" w:rsidP="00A758F3">
      <w:pPr>
        <w:autoSpaceDE w:val="0"/>
        <w:autoSpaceDN w:val="0"/>
        <w:adjustRightInd w:val="0"/>
        <w:rPr>
          <w:rFonts w:eastAsia="Times-Bold"/>
          <w:bCs/>
        </w:rPr>
      </w:pPr>
      <w:r>
        <w:rPr>
          <w:rStyle w:val="a5"/>
        </w:rPr>
        <w:footnoteRef/>
      </w:r>
      <w:r>
        <w:t xml:space="preserve"> </w:t>
      </w:r>
      <w:r w:rsidRPr="00CE3E96">
        <w:rPr>
          <w:rFonts w:eastAsia="Times-Bold"/>
          <w:bCs/>
        </w:rPr>
        <w:t>Ивашковский С. Н.</w:t>
      </w:r>
      <w:r>
        <w:rPr>
          <w:rFonts w:eastAsia="Times-Bold"/>
          <w:bCs/>
        </w:rPr>
        <w:t xml:space="preserve"> </w:t>
      </w:r>
      <w:r w:rsidRPr="00CE3E96">
        <w:rPr>
          <w:rFonts w:eastAsia="Times-Roman"/>
        </w:rPr>
        <w:t>И24 Макроэкономика: Учебник. 2002. —472 с. 2-е изд., испр., доп. — М.: Дело,</w:t>
      </w:r>
    </w:p>
    <w:p w:rsidR="00A758F3" w:rsidRPr="00CE3E96" w:rsidRDefault="00A758F3" w:rsidP="00A758F3">
      <w:pPr>
        <w:ind w:left="720"/>
      </w:pPr>
    </w:p>
    <w:p w:rsidR="00A758F3" w:rsidRDefault="00A758F3" w:rsidP="00A758F3">
      <w:pPr>
        <w:pStyle w:val="a4"/>
      </w:pPr>
    </w:p>
  </w:footnote>
  <w:footnote w:id="14">
    <w:p w:rsidR="00A758F3" w:rsidRPr="00CE3E96" w:rsidRDefault="00A758F3" w:rsidP="00A758F3">
      <w:pPr>
        <w:autoSpaceDE w:val="0"/>
        <w:autoSpaceDN w:val="0"/>
        <w:adjustRightInd w:val="0"/>
        <w:rPr>
          <w:rFonts w:eastAsia="Times-Bold"/>
          <w:bCs/>
        </w:rPr>
      </w:pPr>
      <w:r>
        <w:rPr>
          <w:rStyle w:val="a5"/>
        </w:rPr>
        <w:footnoteRef/>
      </w:r>
      <w:r>
        <w:t xml:space="preserve"> </w:t>
      </w:r>
      <w:r w:rsidRPr="00CE3E96">
        <w:rPr>
          <w:rFonts w:eastAsia="Times-Bold"/>
          <w:bCs/>
        </w:rPr>
        <w:t>Ивашковский С. Н.</w:t>
      </w:r>
      <w:r>
        <w:rPr>
          <w:rFonts w:eastAsia="Times-Bold"/>
          <w:bCs/>
        </w:rPr>
        <w:t xml:space="preserve"> </w:t>
      </w:r>
      <w:r w:rsidRPr="00CE3E96">
        <w:rPr>
          <w:rFonts w:eastAsia="Times-Roman"/>
        </w:rPr>
        <w:t>И24 Макроэкономика: Учебник. 2002. —472 с. 2-е изд., испр., доп. — М.: Дело,</w:t>
      </w:r>
    </w:p>
    <w:p w:rsidR="00A758F3" w:rsidRPr="00CE3E96" w:rsidRDefault="00A758F3" w:rsidP="00A758F3">
      <w:pPr>
        <w:ind w:left="720"/>
      </w:pPr>
    </w:p>
    <w:p w:rsidR="00A758F3" w:rsidRDefault="00A758F3" w:rsidP="00A758F3">
      <w:pPr>
        <w:pStyle w:val="a4"/>
      </w:pPr>
    </w:p>
  </w:footnote>
  <w:footnote w:id="15">
    <w:p w:rsidR="00A758F3" w:rsidRPr="00F951C2" w:rsidRDefault="00A758F3" w:rsidP="00A758F3">
      <w:r>
        <w:rPr>
          <w:rStyle w:val="a5"/>
        </w:rPr>
        <w:footnoteRef/>
      </w:r>
      <w:r>
        <w:t xml:space="preserve"> </w:t>
      </w:r>
      <w:r w:rsidRPr="006F7F45">
        <w:rPr>
          <w:lang w:val="en-US"/>
        </w:rPr>
        <w:t>http</w:t>
      </w:r>
      <w:r w:rsidRPr="00F951C2">
        <w:t>://</w:t>
      </w:r>
      <w:r w:rsidRPr="006F7F45">
        <w:rPr>
          <w:lang w:val="en-US"/>
        </w:rPr>
        <w:t>www</w:t>
      </w:r>
      <w:r w:rsidRPr="00F951C2">
        <w:t>.</w:t>
      </w:r>
      <w:r w:rsidRPr="006F7F45">
        <w:rPr>
          <w:lang w:val="en-US"/>
        </w:rPr>
        <w:t>gumanitarist</w:t>
      </w:r>
      <w:r w:rsidRPr="00F951C2">
        <w:t>.</w:t>
      </w:r>
      <w:r w:rsidRPr="006F7F45">
        <w:rPr>
          <w:lang w:val="en-US"/>
        </w:rPr>
        <w:t>narod</w:t>
      </w:r>
      <w:r w:rsidRPr="00F951C2">
        <w:t>.</w:t>
      </w:r>
      <w:r w:rsidRPr="006F7F45">
        <w:rPr>
          <w:lang w:val="en-US"/>
        </w:rPr>
        <w:t>ru</w:t>
      </w:r>
      <w:r w:rsidRPr="00F951C2">
        <w:t>/</w:t>
      </w:r>
      <w:r w:rsidRPr="006F7F45">
        <w:rPr>
          <w:lang w:val="en-US"/>
        </w:rPr>
        <w:t>economics</w:t>
      </w:r>
      <w:r w:rsidRPr="00F951C2">
        <w:t>/22_</w:t>
      </w:r>
      <w:r w:rsidRPr="006F7F45">
        <w:rPr>
          <w:lang w:val="en-US"/>
        </w:rPr>
        <w:t>bezrabotiza</w:t>
      </w:r>
      <w:r w:rsidRPr="00F951C2">
        <w:t>_</w:t>
      </w:r>
      <w:r w:rsidRPr="006F7F45">
        <w:rPr>
          <w:lang w:val="en-US"/>
        </w:rPr>
        <w:t>prichina</w:t>
      </w:r>
      <w:r w:rsidRPr="00F951C2">
        <w:t>.</w:t>
      </w:r>
      <w:r w:rsidRPr="006F7F45">
        <w:rPr>
          <w:lang w:val="en-US"/>
        </w:rPr>
        <w:t>htm</w:t>
      </w:r>
    </w:p>
    <w:p w:rsidR="00A758F3" w:rsidRDefault="00A758F3" w:rsidP="00A758F3">
      <w:pPr>
        <w:pStyle w:val="a4"/>
      </w:pPr>
    </w:p>
  </w:footnote>
  <w:footnote w:id="16">
    <w:p w:rsidR="00A758F3" w:rsidRPr="00F951C2" w:rsidRDefault="00A758F3" w:rsidP="00A758F3">
      <w:r>
        <w:rPr>
          <w:rStyle w:val="a5"/>
        </w:rPr>
        <w:footnoteRef/>
      </w:r>
      <w:r>
        <w:t xml:space="preserve"> </w:t>
      </w:r>
      <w:r w:rsidRPr="006F7F45">
        <w:rPr>
          <w:lang w:val="en-US"/>
        </w:rPr>
        <w:t>http</w:t>
      </w:r>
      <w:r w:rsidRPr="00F951C2">
        <w:t>://</w:t>
      </w:r>
      <w:r w:rsidRPr="006F7F45">
        <w:rPr>
          <w:lang w:val="en-US"/>
        </w:rPr>
        <w:t>www</w:t>
      </w:r>
      <w:r w:rsidRPr="00F951C2">
        <w:t>.</w:t>
      </w:r>
      <w:r w:rsidRPr="006F7F45">
        <w:rPr>
          <w:lang w:val="en-US"/>
        </w:rPr>
        <w:t>gumanitarist</w:t>
      </w:r>
      <w:r w:rsidRPr="00F951C2">
        <w:t>.</w:t>
      </w:r>
      <w:r w:rsidRPr="006F7F45">
        <w:rPr>
          <w:lang w:val="en-US"/>
        </w:rPr>
        <w:t>narod</w:t>
      </w:r>
      <w:r w:rsidRPr="00F951C2">
        <w:t>.</w:t>
      </w:r>
      <w:r w:rsidRPr="006F7F45">
        <w:rPr>
          <w:lang w:val="en-US"/>
        </w:rPr>
        <w:t>ru</w:t>
      </w:r>
      <w:r w:rsidRPr="00F951C2">
        <w:t>/</w:t>
      </w:r>
      <w:r w:rsidRPr="006F7F45">
        <w:rPr>
          <w:lang w:val="en-US"/>
        </w:rPr>
        <w:t>economics</w:t>
      </w:r>
      <w:r w:rsidRPr="00F951C2">
        <w:t>/22_</w:t>
      </w:r>
      <w:r w:rsidRPr="006F7F45">
        <w:rPr>
          <w:lang w:val="en-US"/>
        </w:rPr>
        <w:t>bezrabotiza</w:t>
      </w:r>
      <w:r w:rsidRPr="00F951C2">
        <w:t>_</w:t>
      </w:r>
      <w:r w:rsidRPr="006F7F45">
        <w:rPr>
          <w:lang w:val="en-US"/>
        </w:rPr>
        <w:t>prichina</w:t>
      </w:r>
      <w:r w:rsidRPr="00F951C2">
        <w:t>.</w:t>
      </w:r>
      <w:r w:rsidRPr="006F7F45">
        <w:rPr>
          <w:lang w:val="en-US"/>
        </w:rPr>
        <w:t>htm</w:t>
      </w:r>
    </w:p>
    <w:p w:rsidR="00A758F3" w:rsidRDefault="00A758F3" w:rsidP="00A758F3">
      <w:pPr>
        <w:pStyle w:val="a4"/>
      </w:pPr>
    </w:p>
  </w:footnote>
  <w:footnote w:id="17">
    <w:p w:rsidR="00A758F3" w:rsidRPr="00F951C2" w:rsidRDefault="00A758F3" w:rsidP="00A758F3">
      <w:r>
        <w:rPr>
          <w:rStyle w:val="a5"/>
        </w:rPr>
        <w:footnoteRef/>
      </w:r>
      <w:r>
        <w:t xml:space="preserve"> </w:t>
      </w:r>
      <w:r w:rsidRPr="006F7F45">
        <w:rPr>
          <w:lang w:val="en-US"/>
        </w:rPr>
        <w:t>http</w:t>
      </w:r>
      <w:r w:rsidRPr="00F951C2">
        <w:t>://</w:t>
      </w:r>
      <w:r w:rsidRPr="006F7F45">
        <w:rPr>
          <w:lang w:val="en-US"/>
        </w:rPr>
        <w:t>www</w:t>
      </w:r>
      <w:r w:rsidRPr="00F951C2">
        <w:t>.</w:t>
      </w:r>
      <w:r w:rsidRPr="006F7F45">
        <w:rPr>
          <w:lang w:val="en-US"/>
        </w:rPr>
        <w:t>gumanitarist</w:t>
      </w:r>
      <w:r w:rsidRPr="00F951C2">
        <w:t>.</w:t>
      </w:r>
      <w:r w:rsidRPr="006F7F45">
        <w:rPr>
          <w:lang w:val="en-US"/>
        </w:rPr>
        <w:t>narod</w:t>
      </w:r>
      <w:r w:rsidRPr="00F951C2">
        <w:t>.</w:t>
      </w:r>
      <w:r w:rsidRPr="006F7F45">
        <w:rPr>
          <w:lang w:val="en-US"/>
        </w:rPr>
        <w:t>ru</w:t>
      </w:r>
      <w:r w:rsidRPr="00F951C2">
        <w:t>/</w:t>
      </w:r>
      <w:r w:rsidRPr="006F7F45">
        <w:rPr>
          <w:lang w:val="en-US"/>
        </w:rPr>
        <w:t>economics</w:t>
      </w:r>
      <w:r w:rsidRPr="00F951C2">
        <w:t>/22_</w:t>
      </w:r>
      <w:r w:rsidRPr="006F7F45">
        <w:rPr>
          <w:lang w:val="en-US"/>
        </w:rPr>
        <w:t>bezrabotiza</w:t>
      </w:r>
      <w:r w:rsidRPr="00F951C2">
        <w:t>_</w:t>
      </w:r>
      <w:r w:rsidRPr="006F7F45">
        <w:rPr>
          <w:lang w:val="en-US"/>
        </w:rPr>
        <w:t>prichina</w:t>
      </w:r>
      <w:r w:rsidRPr="00F951C2">
        <w:t>.</w:t>
      </w:r>
      <w:r w:rsidRPr="006F7F45">
        <w:rPr>
          <w:lang w:val="en-US"/>
        </w:rPr>
        <w:t>htm</w:t>
      </w:r>
    </w:p>
    <w:p w:rsidR="00A758F3" w:rsidRDefault="00A758F3" w:rsidP="00A758F3">
      <w:pPr>
        <w:pStyle w:val="a4"/>
      </w:pPr>
    </w:p>
  </w:footnote>
  <w:footnote w:id="18">
    <w:p w:rsidR="00A758F3" w:rsidRPr="00F33376" w:rsidRDefault="00A758F3" w:rsidP="00A758F3">
      <w:pPr>
        <w:pStyle w:val="a4"/>
      </w:pPr>
      <w:r>
        <w:rPr>
          <w:rStyle w:val="a5"/>
        </w:rPr>
        <w:footnoteRef/>
      </w:r>
      <w:r>
        <w:t xml:space="preserve"> </w:t>
      </w:r>
      <w:r w:rsidRPr="00F33376">
        <w:t>Журнал «Человек и труд» №4</w:t>
      </w:r>
      <w:r>
        <w:t xml:space="preserve"> 2006</w:t>
      </w:r>
    </w:p>
  </w:footnote>
  <w:footnote w:id="19">
    <w:p w:rsidR="00A758F3" w:rsidRPr="00F33376" w:rsidRDefault="00A758F3" w:rsidP="00A758F3">
      <w:pPr>
        <w:pStyle w:val="a4"/>
      </w:pPr>
      <w:r>
        <w:rPr>
          <w:rStyle w:val="a5"/>
        </w:rPr>
        <w:footnoteRef/>
      </w:r>
      <w:r>
        <w:t xml:space="preserve"> </w:t>
      </w:r>
      <w:r w:rsidRPr="00F33376">
        <w:t>Журнал «Человек и труд» №4</w:t>
      </w:r>
      <w:r>
        <w:t xml:space="preserve"> 2006</w:t>
      </w:r>
    </w:p>
  </w:footnote>
  <w:footnote w:id="20">
    <w:p w:rsidR="00A758F3" w:rsidRPr="00F33376" w:rsidRDefault="00A758F3" w:rsidP="00A758F3">
      <w:pPr>
        <w:pStyle w:val="a4"/>
      </w:pPr>
      <w:r>
        <w:rPr>
          <w:rStyle w:val="a5"/>
        </w:rPr>
        <w:footnoteRef/>
      </w:r>
      <w:r>
        <w:t xml:space="preserve"> Журнал «Человек и труд» №10 2007</w:t>
      </w:r>
    </w:p>
    <w:p w:rsidR="00A758F3" w:rsidRDefault="00A758F3" w:rsidP="00A758F3">
      <w:pPr>
        <w:pStyle w:val="a4"/>
      </w:pPr>
    </w:p>
  </w:footnote>
  <w:footnote w:id="21">
    <w:p w:rsidR="00A758F3" w:rsidRDefault="00A758F3" w:rsidP="00A758F3">
      <w:pPr>
        <w:pStyle w:val="a4"/>
      </w:pPr>
      <w:r>
        <w:rPr>
          <w:rStyle w:val="a5"/>
        </w:rPr>
        <w:footnoteRef/>
      </w:r>
      <w:r>
        <w:t xml:space="preserve"> Журнал «Человек и труд» №10 2007</w:t>
      </w:r>
    </w:p>
  </w:footnote>
  <w:footnote w:id="22">
    <w:p w:rsidR="00A758F3" w:rsidRPr="00F33376" w:rsidRDefault="00A758F3" w:rsidP="00A758F3">
      <w:pPr>
        <w:pStyle w:val="a4"/>
      </w:pPr>
      <w:r>
        <w:rPr>
          <w:rStyle w:val="a5"/>
        </w:rPr>
        <w:footnoteRef/>
      </w:r>
      <w:r>
        <w:t xml:space="preserve"> </w:t>
      </w:r>
      <w:r w:rsidRPr="00F33376">
        <w:t>Журнал «Человек и труд» №4</w:t>
      </w:r>
      <w:r>
        <w:t xml:space="preserve"> 2006</w:t>
      </w:r>
    </w:p>
  </w:footnote>
  <w:footnote w:id="23">
    <w:p w:rsidR="00A758F3" w:rsidRPr="00F33376" w:rsidRDefault="00A758F3" w:rsidP="00A758F3">
      <w:pPr>
        <w:pStyle w:val="a4"/>
      </w:pPr>
      <w:r>
        <w:rPr>
          <w:rStyle w:val="a5"/>
        </w:rPr>
        <w:footnoteRef/>
      </w:r>
      <w:r>
        <w:t xml:space="preserve"> Журнал «Человек и труд» №7 2008</w:t>
      </w:r>
    </w:p>
  </w:footnote>
  <w:footnote w:id="24">
    <w:p w:rsidR="00A758F3" w:rsidRPr="00F33376" w:rsidRDefault="00A758F3" w:rsidP="00A758F3">
      <w:pPr>
        <w:pStyle w:val="a4"/>
      </w:pPr>
      <w:r>
        <w:rPr>
          <w:rStyle w:val="a5"/>
        </w:rPr>
        <w:footnoteRef/>
      </w:r>
      <w:r>
        <w:t xml:space="preserve"> </w:t>
      </w:r>
      <w:r w:rsidRPr="00F33376">
        <w:t>Журнал «Человек и труд» №4</w:t>
      </w:r>
      <w:r>
        <w:t xml:space="preserve"> 2008</w:t>
      </w:r>
    </w:p>
  </w:footnote>
  <w:footnote w:id="25">
    <w:p w:rsidR="00A758F3" w:rsidRDefault="00A758F3" w:rsidP="00A758F3">
      <w:pPr>
        <w:pStyle w:val="a4"/>
      </w:pPr>
      <w:r>
        <w:rPr>
          <w:rStyle w:val="a5"/>
        </w:rPr>
        <w:footnoteRef/>
      </w:r>
      <w:r>
        <w:t xml:space="preserve"> </w:t>
      </w:r>
      <w:hyperlink r:id="rId1" w:history="1">
        <w:r w:rsidRPr="00CC2B79">
          <w:rPr>
            <w:rStyle w:val="a6"/>
          </w:rPr>
          <w:t>http://www.gks.ru/bgd/regl/b08_13/Main.htm</w:t>
        </w:r>
      </w:hyperlink>
    </w:p>
  </w:footnote>
  <w:footnote w:id="26">
    <w:p w:rsidR="00A758F3" w:rsidRDefault="00A758F3" w:rsidP="00A758F3">
      <w:pPr>
        <w:pStyle w:val="a4"/>
      </w:pPr>
      <w:r>
        <w:rPr>
          <w:rStyle w:val="a5"/>
        </w:rPr>
        <w:footnoteRef/>
      </w:r>
      <w:r>
        <w:t xml:space="preserve"> </w:t>
      </w:r>
      <w:hyperlink r:id="rId2" w:history="1">
        <w:r w:rsidRPr="00CC2B79">
          <w:rPr>
            <w:rStyle w:val="a6"/>
          </w:rPr>
          <w:t>http://www.gks.ru/bgd/regl/b08_13/Main.htm</w:t>
        </w:r>
      </w:hyperlink>
    </w:p>
  </w:footnote>
  <w:footnote w:id="27">
    <w:p w:rsidR="00A758F3" w:rsidRDefault="00A758F3" w:rsidP="00A758F3">
      <w:pPr>
        <w:pStyle w:val="a4"/>
      </w:pPr>
      <w:r>
        <w:rPr>
          <w:rStyle w:val="a5"/>
        </w:rPr>
        <w:footnoteRef/>
      </w:r>
      <w:r>
        <w:t xml:space="preserve"> </w:t>
      </w:r>
      <w:hyperlink r:id="rId3" w:history="1">
        <w:r w:rsidRPr="00CC2B79">
          <w:rPr>
            <w:rStyle w:val="a6"/>
          </w:rPr>
          <w:t>http://www.gks.ru/bgd/regl/b08_13/Main.htm</w:t>
        </w:r>
      </w:hyperlink>
    </w:p>
  </w:footnote>
  <w:footnote w:id="28">
    <w:p w:rsidR="00A758F3" w:rsidRPr="00E92A23" w:rsidRDefault="00A758F3" w:rsidP="00A758F3">
      <w:pPr>
        <w:spacing w:line="360" w:lineRule="auto"/>
        <w:jc w:val="both"/>
        <w:rPr>
          <w:sz w:val="20"/>
          <w:szCs w:val="20"/>
        </w:rPr>
      </w:pPr>
      <w:r>
        <w:rPr>
          <w:rStyle w:val="a5"/>
        </w:rPr>
        <w:footnoteRef/>
      </w:r>
      <w:r>
        <w:t xml:space="preserve"> </w:t>
      </w:r>
      <w:r w:rsidRPr="00E92A23">
        <w:rPr>
          <w:sz w:val="20"/>
          <w:szCs w:val="20"/>
        </w:rPr>
        <w:t xml:space="preserve">Макроэкономика: учебник/ под общей ред. д.э.н., проф. А.В. Сидоровича; МГУ  им. М.В. Ломоносова </w:t>
      </w:r>
      <w:r w:rsidRPr="00E92A23">
        <w:rPr>
          <w:sz w:val="20"/>
          <w:szCs w:val="20"/>
        </w:rPr>
        <w:softHyphen/>
      </w:r>
      <w:r w:rsidRPr="00E92A23">
        <w:rPr>
          <w:sz w:val="20"/>
          <w:szCs w:val="20"/>
        </w:rPr>
        <w:softHyphen/>
        <w:t xml:space="preserve"> - 8-е изд., перераб. и доп.- М.: Издательство « Дело и Сервис», 2007.- 496с. – («Учебники МГУ им. М.В. Ломоносова»).</w:t>
      </w:r>
    </w:p>
    <w:p w:rsidR="00A758F3" w:rsidRPr="00E92A23" w:rsidRDefault="00A758F3" w:rsidP="00A758F3">
      <w:pPr>
        <w:autoSpaceDE w:val="0"/>
        <w:autoSpaceDN w:val="0"/>
        <w:adjustRightInd w:val="0"/>
        <w:spacing w:line="360" w:lineRule="auto"/>
        <w:jc w:val="both"/>
        <w:rPr>
          <w:sz w:val="20"/>
          <w:szCs w:val="20"/>
        </w:rPr>
      </w:pPr>
    </w:p>
    <w:p w:rsidR="00A758F3" w:rsidRDefault="00A758F3" w:rsidP="00A758F3">
      <w:pPr>
        <w:pStyle w:val="a4"/>
      </w:pPr>
    </w:p>
  </w:footnote>
  <w:footnote w:id="29">
    <w:p w:rsidR="00A758F3" w:rsidRPr="00E92A23" w:rsidRDefault="00A758F3" w:rsidP="00A758F3">
      <w:pPr>
        <w:spacing w:line="360" w:lineRule="auto"/>
        <w:jc w:val="both"/>
        <w:rPr>
          <w:sz w:val="20"/>
          <w:szCs w:val="20"/>
        </w:rPr>
      </w:pPr>
      <w:r>
        <w:rPr>
          <w:rStyle w:val="a5"/>
        </w:rPr>
        <w:footnoteRef/>
      </w:r>
      <w:r>
        <w:t xml:space="preserve"> </w:t>
      </w:r>
      <w:r w:rsidRPr="00E92A23">
        <w:rPr>
          <w:sz w:val="20"/>
          <w:szCs w:val="20"/>
        </w:rPr>
        <w:t xml:space="preserve">Макроэкономика: учебник/ под общей ред. д.э.н., проф. А.В. Сидоровича; МГУ  им. М.В. Ломоносова </w:t>
      </w:r>
      <w:r w:rsidRPr="00E92A23">
        <w:rPr>
          <w:sz w:val="20"/>
          <w:szCs w:val="20"/>
        </w:rPr>
        <w:softHyphen/>
      </w:r>
      <w:r w:rsidRPr="00E92A23">
        <w:rPr>
          <w:sz w:val="20"/>
          <w:szCs w:val="20"/>
        </w:rPr>
        <w:softHyphen/>
        <w:t xml:space="preserve"> - 8-е изд., перераб. и доп.- М.: Издательство « Дело и Сервис», 2007.- 496с. – («Учебники МГУ им. М.В. Ломоносова»).</w:t>
      </w:r>
    </w:p>
    <w:p w:rsidR="00A758F3" w:rsidRDefault="00A758F3" w:rsidP="00A758F3">
      <w:pPr>
        <w:pStyle w:val="a4"/>
      </w:pPr>
    </w:p>
  </w:footnote>
  <w:footnote w:id="30">
    <w:p w:rsidR="00A758F3" w:rsidRPr="00E92A23" w:rsidRDefault="00A758F3" w:rsidP="00A758F3">
      <w:pPr>
        <w:spacing w:line="360" w:lineRule="auto"/>
        <w:jc w:val="both"/>
        <w:rPr>
          <w:sz w:val="20"/>
          <w:szCs w:val="20"/>
        </w:rPr>
      </w:pPr>
      <w:r>
        <w:rPr>
          <w:rStyle w:val="a5"/>
        </w:rPr>
        <w:footnoteRef/>
      </w:r>
      <w:r>
        <w:t xml:space="preserve"> </w:t>
      </w:r>
      <w:r w:rsidRPr="00E92A23">
        <w:rPr>
          <w:sz w:val="20"/>
          <w:szCs w:val="20"/>
        </w:rPr>
        <w:t xml:space="preserve">Макроэкономика: учебник/ под общей ред. д.э.н., проф. А.В. Сидоровича; МГУ  им. М.В. Ломоносова </w:t>
      </w:r>
      <w:r w:rsidRPr="00E92A23">
        <w:rPr>
          <w:sz w:val="20"/>
          <w:szCs w:val="20"/>
        </w:rPr>
        <w:softHyphen/>
      </w:r>
      <w:r w:rsidRPr="00E92A23">
        <w:rPr>
          <w:sz w:val="20"/>
          <w:szCs w:val="20"/>
        </w:rPr>
        <w:softHyphen/>
        <w:t xml:space="preserve"> - 8-е изд., перераб. и доп.- М.: Издательство « Дело и Сервис», 2007.- 496с. – («Учебники МГУ им. М.В. Ломоносова»).</w:t>
      </w:r>
    </w:p>
    <w:p w:rsidR="00A758F3" w:rsidRPr="00E92A23" w:rsidRDefault="00A758F3" w:rsidP="00A758F3">
      <w:pPr>
        <w:autoSpaceDE w:val="0"/>
        <w:autoSpaceDN w:val="0"/>
        <w:adjustRightInd w:val="0"/>
        <w:spacing w:line="360" w:lineRule="auto"/>
        <w:jc w:val="both"/>
        <w:rPr>
          <w:sz w:val="20"/>
          <w:szCs w:val="20"/>
        </w:rPr>
      </w:pPr>
    </w:p>
    <w:p w:rsidR="00A758F3" w:rsidRDefault="00A758F3" w:rsidP="00A758F3">
      <w:pPr>
        <w:pStyle w:val="a4"/>
      </w:pPr>
    </w:p>
    <w:p w:rsidR="00A758F3" w:rsidRDefault="00A758F3" w:rsidP="00A758F3">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80CC9"/>
    <w:multiLevelType w:val="hybridMultilevel"/>
    <w:tmpl w:val="322C502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0F31D3"/>
    <w:multiLevelType w:val="hybridMultilevel"/>
    <w:tmpl w:val="44DCFC2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423048"/>
    <w:multiLevelType w:val="multilevel"/>
    <w:tmpl w:val="BD2A7AC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
    <w:nsid w:val="69EE0FF3"/>
    <w:multiLevelType w:val="hybridMultilevel"/>
    <w:tmpl w:val="E6CCE47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2673108"/>
    <w:multiLevelType w:val="hybridMultilevel"/>
    <w:tmpl w:val="C20A850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031"/>
    <w:rsid w:val="00384DAD"/>
    <w:rsid w:val="005356DB"/>
    <w:rsid w:val="005B475E"/>
    <w:rsid w:val="0095174F"/>
    <w:rsid w:val="009A0BEB"/>
    <w:rsid w:val="00A15031"/>
    <w:rsid w:val="00A758F3"/>
    <w:rsid w:val="00F80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8E63484-066A-46AB-84DA-F2095CEF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5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A758F3"/>
    <w:rPr>
      <w:sz w:val="20"/>
      <w:szCs w:val="20"/>
    </w:rPr>
  </w:style>
  <w:style w:type="character" w:styleId="a5">
    <w:name w:val="footnote reference"/>
    <w:basedOn w:val="a0"/>
    <w:semiHidden/>
    <w:rsid w:val="00A758F3"/>
    <w:rPr>
      <w:vertAlign w:val="superscript"/>
    </w:rPr>
  </w:style>
  <w:style w:type="character" w:styleId="a6">
    <w:name w:val="Hyperlink"/>
    <w:basedOn w:val="a0"/>
    <w:rsid w:val="00A758F3"/>
    <w:rPr>
      <w:color w:val="0000FF"/>
      <w:u w:val="single"/>
    </w:rPr>
  </w:style>
  <w:style w:type="paragraph" w:styleId="a7">
    <w:name w:val="footer"/>
    <w:basedOn w:val="a"/>
    <w:rsid w:val="00A758F3"/>
    <w:pPr>
      <w:tabs>
        <w:tab w:val="center" w:pos="4677"/>
        <w:tab w:val="right" w:pos="9355"/>
      </w:tabs>
    </w:pPr>
  </w:style>
  <w:style w:type="character" w:styleId="a8">
    <w:name w:val="page number"/>
    <w:basedOn w:val="a0"/>
    <w:rsid w:val="00A7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trud.ru/activities/31/18866/"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ks.ru/bgd/regl/b08_13/Main.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ks.ru/bgd/regl/b08_13/Main.htm" TargetMode="External"/><Relationship Id="rId2" Type="http://schemas.openxmlformats.org/officeDocument/2006/relationships/hyperlink" Target="http://www.gks.ru/bgd/regl/b08_13/Main.htm" TargetMode="External"/><Relationship Id="rId1" Type="http://schemas.openxmlformats.org/officeDocument/2006/relationships/hyperlink" Target="http://www.gks.ru/bgd/regl/b08_13/Mai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7179</Words>
  <Characters>40924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home</Company>
  <LinksUpToDate>false</LinksUpToDate>
  <CharactersWithSpaces>48007</CharactersWithSpaces>
  <SharedDoc>false</SharedDoc>
  <HLinks>
    <vt:vector size="30" baseType="variant">
      <vt:variant>
        <vt:i4>7143518</vt:i4>
      </vt:variant>
      <vt:variant>
        <vt:i4>3</vt:i4>
      </vt:variant>
      <vt:variant>
        <vt:i4>0</vt:i4>
      </vt:variant>
      <vt:variant>
        <vt:i4>5</vt:i4>
      </vt:variant>
      <vt:variant>
        <vt:lpwstr>http://www.gks.ru/bgd/regl/b08_13/Main.htm</vt:lpwstr>
      </vt:variant>
      <vt:variant>
        <vt:lpwstr/>
      </vt:variant>
      <vt:variant>
        <vt:i4>2424886</vt:i4>
      </vt:variant>
      <vt:variant>
        <vt:i4>0</vt:i4>
      </vt:variant>
      <vt:variant>
        <vt:i4>0</vt:i4>
      </vt:variant>
      <vt:variant>
        <vt:i4>5</vt:i4>
      </vt:variant>
      <vt:variant>
        <vt:lpwstr>http://www.rostrud.ru/activities/31/18866/</vt:lpwstr>
      </vt:variant>
      <vt:variant>
        <vt:lpwstr/>
      </vt:variant>
      <vt:variant>
        <vt:i4>7143518</vt:i4>
      </vt:variant>
      <vt:variant>
        <vt:i4>6</vt:i4>
      </vt:variant>
      <vt:variant>
        <vt:i4>0</vt:i4>
      </vt:variant>
      <vt:variant>
        <vt:i4>5</vt:i4>
      </vt:variant>
      <vt:variant>
        <vt:lpwstr>http://www.gks.ru/bgd/regl/b08_13/Main.htm</vt:lpwstr>
      </vt:variant>
      <vt:variant>
        <vt:lpwstr/>
      </vt:variant>
      <vt:variant>
        <vt:i4>7143518</vt:i4>
      </vt:variant>
      <vt:variant>
        <vt:i4>3</vt:i4>
      </vt:variant>
      <vt:variant>
        <vt:i4>0</vt:i4>
      </vt:variant>
      <vt:variant>
        <vt:i4>5</vt:i4>
      </vt:variant>
      <vt:variant>
        <vt:lpwstr>http://www.gks.ru/bgd/regl/b08_13/Main.htm</vt:lpwstr>
      </vt:variant>
      <vt:variant>
        <vt:lpwstr/>
      </vt:variant>
      <vt:variant>
        <vt:i4>7143518</vt:i4>
      </vt:variant>
      <vt:variant>
        <vt:i4>0</vt:i4>
      </vt:variant>
      <vt:variant>
        <vt:i4>0</vt:i4>
      </vt:variant>
      <vt:variant>
        <vt:i4>5</vt:i4>
      </vt:variant>
      <vt:variant>
        <vt:lpwstr>http://www.gks.ru/bgd/regl/b08_13/Main.htm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user</dc:creator>
  <cp:keywords/>
  <dc:description/>
  <cp:lastModifiedBy>admin</cp:lastModifiedBy>
  <cp:revision>2</cp:revision>
  <dcterms:created xsi:type="dcterms:W3CDTF">2014-04-17T05:06:00Z</dcterms:created>
  <dcterms:modified xsi:type="dcterms:W3CDTF">2014-04-17T05:06:00Z</dcterms:modified>
</cp:coreProperties>
</file>