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
          <w:bCs/>
          <w:lang w:val="uk-UA"/>
        </w:rPr>
      </w:pPr>
    </w:p>
    <w:p w:rsidR="007229DB" w:rsidRPr="005E1BBC" w:rsidRDefault="007229DB" w:rsidP="005E1BBC">
      <w:pPr>
        <w:pStyle w:val="ab"/>
        <w:suppressAutoHyphens/>
        <w:spacing w:line="360" w:lineRule="auto"/>
        <w:ind w:firstLine="709"/>
        <w:rPr>
          <w:bCs/>
          <w:caps/>
          <w:lang w:val="uk-UA"/>
        </w:rPr>
      </w:pPr>
      <w:r w:rsidRPr="005E1BBC">
        <w:rPr>
          <w:bCs/>
          <w:caps/>
          <w:lang w:val="uk-UA"/>
        </w:rPr>
        <w:t>Методи та засоби діагностування</w:t>
      </w:r>
    </w:p>
    <w:p w:rsidR="007229DB" w:rsidRPr="005E1BBC" w:rsidRDefault="007229DB" w:rsidP="005E1BBC">
      <w:pPr>
        <w:suppressAutoHyphens/>
        <w:spacing w:line="360" w:lineRule="auto"/>
        <w:ind w:firstLine="709"/>
        <w:jc w:val="center"/>
        <w:rPr>
          <w:sz w:val="28"/>
          <w:lang w:val="uk-UA"/>
        </w:rPr>
      </w:pPr>
    </w:p>
    <w:p w:rsidR="007229DB" w:rsidRPr="005E1BBC" w:rsidRDefault="005E1BBC" w:rsidP="005E1BBC">
      <w:pPr>
        <w:suppressAutoHyphens/>
        <w:spacing w:line="360" w:lineRule="auto"/>
        <w:ind w:firstLine="709"/>
        <w:jc w:val="both"/>
        <w:rPr>
          <w:sz w:val="28"/>
          <w:lang w:val="uk-UA"/>
        </w:rPr>
      </w:pPr>
      <w:r>
        <w:rPr>
          <w:sz w:val="28"/>
          <w:lang w:val="uk-UA"/>
        </w:rPr>
        <w:br w:type="page"/>
      </w:r>
      <w:r w:rsidR="007229DB" w:rsidRPr="005E1BBC">
        <w:rPr>
          <w:sz w:val="28"/>
          <w:lang w:val="uk-UA"/>
        </w:rPr>
        <w:lastRenderedPageBreak/>
        <w:t>Методи діагностування систем керування, як уже було зазначено раніше, цілком визначаються особливістю влаштування системи, метою технічних (апаратних або програмних) втручань; глибиною локалізації несправностей; наявністю діагностичного обладнання та документації; обмеженнями за часом та вартістю проведення операції діагностування. Виходячи з цих передумов, розглянемо такі методи діагностування: первинні перевірки та регулювання; використання цифрового мультиметра у режимах омметра та вольтметра; аналіз за симптомами прояву несправності; застосування діагностичних сканерів.</w:t>
      </w:r>
    </w:p>
    <w:p w:rsidR="005E1BBC" w:rsidRDefault="007229DB" w:rsidP="005E1BBC">
      <w:pPr>
        <w:suppressAutoHyphens/>
        <w:spacing w:line="360" w:lineRule="auto"/>
        <w:ind w:firstLine="709"/>
        <w:jc w:val="both"/>
        <w:rPr>
          <w:sz w:val="28"/>
          <w:lang w:val="uk-UA"/>
        </w:rPr>
      </w:pPr>
      <w:r w:rsidRPr="005E1BBC">
        <w:rPr>
          <w:sz w:val="28"/>
          <w:lang w:val="uk-UA"/>
        </w:rPr>
        <w:t>При технічному обслуговуванні дизельного ДВЗ операції діагностування спрямовані на оцінку технічного стану паливної апаратури та елементів системи підігріву паливної суміші (рис. 1). Кут випередження впорскування палива визначає ефективність роботи дизельного двигуна (потужність, паливну економічність, динамічні якості). Встановлення кута випередження упорскування полягає у забезпеченні оптимального взаємного положення плунжеру паливного насоса високого тиску (ПНВТ) та поршня у циліндрі двигуна на час такту стиску.</w:t>
      </w:r>
    </w:p>
    <w:p w:rsidR="007229DB" w:rsidRPr="005E1BBC" w:rsidRDefault="007229DB" w:rsidP="005E1BBC">
      <w:pPr>
        <w:suppressAutoHyphens/>
        <w:spacing w:line="360" w:lineRule="auto"/>
        <w:ind w:firstLine="709"/>
        <w:jc w:val="both"/>
        <w:rPr>
          <w:sz w:val="28"/>
          <w:lang w:val="uk-UA"/>
        </w:rPr>
      </w:pPr>
      <w:r w:rsidRPr="005E1BBC">
        <w:rPr>
          <w:sz w:val="28"/>
          <w:lang w:val="uk-UA"/>
        </w:rPr>
        <w:t>Попередня перевірка установки кута випередження виконується у статичному режимі шляхом спостереження за рисками позначення ВМТ та моментом початку упорскування. Такі риски знаходяться на двигуні (колінчастий вал, маховик) та ПНВТ (фланець, кронштейн кріплення). В конструкціях блочних багатоплунжерних ПНВТ зазвичай передбачаються штуцери з’єднання діагностичних приладів (індикатор підйому плунжера, реєстраційний штифт, датчик визначення внутрішньої риски). Метод моментоскопу полягає у спостереженні за моментом надходження палива у вимірювальну трубку, яка сполучається з паливним каналом ПНВТ першого циліндру. Такі засоби дозволяють перевіряти та регулювати кут випередження впорскування палива в статичному режимі (ДВЗ не працює).</w:t>
      </w:r>
    </w:p>
    <w:p w:rsidR="005E1BBC" w:rsidRDefault="007229DB" w:rsidP="005E1BBC">
      <w:pPr>
        <w:pStyle w:val="33"/>
        <w:suppressAutoHyphens/>
        <w:spacing w:line="360" w:lineRule="auto"/>
        <w:ind w:firstLine="709"/>
      </w:pPr>
      <w:r w:rsidRPr="005E1BBC">
        <w:lastRenderedPageBreak/>
        <w:t>При динамічному методі перевірки кута випередження впорскування ДВЗ запускають на регламентовані мінімальні оберти неробочого ходу та прогрівають до робочої температури.</w:t>
      </w:r>
    </w:p>
    <w:p w:rsidR="005E1BBC" w:rsidRDefault="007229DB" w:rsidP="005E1BBC">
      <w:pPr>
        <w:pStyle w:val="33"/>
        <w:suppressAutoHyphens/>
        <w:spacing w:line="360" w:lineRule="auto"/>
        <w:ind w:firstLine="709"/>
      </w:pPr>
      <w:r w:rsidRPr="005E1BBC">
        <w:t>Вимірювання кута випередження виконується за допомогою звичайного оптичного стробоскопу. Сингал синхронізації освітлювача стробоскопа може бути отриманий трьома способами.</w:t>
      </w:r>
    </w:p>
    <w:p w:rsidR="005E1BBC" w:rsidRDefault="007229DB" w:rsidP="005E1BBC">
      <w:pPr>
        <w:pStyle w:val="33"/>
        <w:suppressAutoHyphens/>
        <w:spacing w:line="360" w:lineRule="auto"/>
        <w:ind w:firstLine="709"/>
      </w:pPr>
      <w:r w:rsidRPr="005E1BBC">
        <w:t>По-перше, може бути застосований спеціальний імпульсний датчик індукційного типу, який реєструє пульсації тиску палива у магістралі. Такий датчик встановлюється або в розтин паливної магістралі, або за допомогою накладного затискувача із зовні паливної трубки першого циліндру.</w:t>
      </w:r>
    </w:p>
    <w:p w:rsidR="007229DB" w:rsidRPr="005E1BBC" w:rsidRDefault="007229DB" w:rsidP="005E1BBC">
      <w:pPr>
        <w:pStyle w:val="33"/>
        <w:suppressAutoHyphens/>
        <w:spacing w:line="360" w:lineRule="auto"/>
        <w:ind w:firstLine="709"/>
      </w:pPr>
      <w:r w:rsidRPr="005E1BBC">
        <w:t>По-друге, застосовується світлочутливий датчик фотоелектричного типу, який формує сигнал синхронізації в момент спалаху палива у циліндрі. Третій спосіб передбачає наявність датчика початку впорскування в конструкції ПНВТ та підключенні до нього спеціального електричного блоку.</w:t>
      </w:r>
    </w:p>
    <w:p w:rsidR="007229DB" w:rsidRDefault="007229DB" w:rsidP="005E1BBC">
      <w:pPr>
        <w:pStyle w:val="33"/>
        <w:suppressAutoHyphens/>
        <w:spacing w:line="360" w:lineRule="auto"/>
        <w:ind w:firstLine="709"/>
        <w:rPr>
          <w:lang w:val="en-US"/>
        </w:rPr>
      </w:pPr>
    </w:p>
    <w:p w:rsidR="005E1BBC" w:rsidRDefault="005E1BBC" w:rsidP="005E1BBC">
      <w:pPr>
        <w:pStyle w:val="33"/>
        <w:suppressAutoHyphens/>
        <w:spacing w:line="360" w:lineRule="auto"/>
        <w:ind w:firstLine="709"/>
        <w:rPr>
          <w:lang w:val="en-US"/>
        </w:rPr>
      </w:pPr>
    </w:p>
    <w:p w:rsidR="005E1BBC" w:rsidRPr="005E1BBC" w:rsidRDefault="005E1BBC" w:rsidP="005E1BBC">
      <w:pPr>
        <w:pStyle w:val="33"/>
        <w:suppressAutoHyphens/>
        <w:spacing w:line="360" w:lineRule="auto"/>
        <w:ind w:firstLine="709"/>
        <w:rPr>
          <w:lang w:val="en-US"/>
        </w:rPr>
        <w:sectPr w:rsidR="005E1BBC" w:rsidRPr="005E1BBC" w:rsidSect="005E1BBC">
          <w:pgSz w:w="11906" w:h="16838" w:code="9"/>
          <w:pgMar w:top="1134" w:right="850" w:bottom="1134" w:left="1701" w:header="709" w:footer="709" w:gutter="0"/>
          <w:pgNumType w:start="159"/>
          <w:cols w:space="708"/>
          <w:docGrid w:linePitch="360"/>
        </w:sectPr>
      </w:pPr>
    </w:p>
    <w:p w:rsidR="007229DB" w:rsidRPr="005E1BBC" w:rsidRDefault="00A34838" w:rsidP="005E1BBC">
      <w:pPr>
        <w:pStyle w:val="33"/>
        <w:suppressAutoHyphens/>
        <w:spacing w:line="360" w:lineRule="auto"/>
      </w:pPr>
      <w:r>
        <w:pict>
          <v:group id="_x0000_s1026" style="width:623.15pt;height:310.65pt;mso-position-horizontal-relative:char;mso-position-vertical-relative:line" coordorigin="1709,1579" coordsize="13110,6961">
            <v:line id="_x0000_s1027" style="position:absolute" from="13394,3620" to="13394,7338"/>
            <v:rect id="_x0000_s1028" style="position:absolute;left:6782;top:1579;width:3402;height:567" strokeweight="1pt">
              <v:fill color2="#b2b2b2" rotate="t" focusposition=".5,.5" focussize="" focus="100%" type="gradientRadial"/>
              <v:textbox style="mso-next-textbox:#_x0000_s1028" inset=",2mm">
                <w:txbxContent>
                  <w:p w:rsidR="007229DB" w:rsidRPr="005E1BBC" w:rsidRDefault="007229DB" w:rsidP="007229DB">
                    <w:pPr>
                      <w:jc w:val="center"/>
                      <w:rPr>
                        <w:caps/>
                        <w:sz w:val="20"/>
                        <w:szCs w:val="20"/>
                        <w:lang w:val="uk-UA"/>
                      </w:rPr>
                    </w:pPr>
                    <w:r w:rsidRPr="005E1BBC">
                      <w:rPr>
                        <w:caps/>
                        <w:sz w:val="20"/>
                        <w:szCs w:val="20"/>
                      </w:rPr>
                      <w:t>Перевірки</w:t>
                    </w:r>
                  </w:p>
                </w:txbxContent>
              </v:textbox>
            </v:rect>
            <v:line id="_x0000_s1029" style="position:absolute" from="3533,2377" to="13394,2377"/>
            <v:line id="_x0000_s1030" style="position:absolute" from="8492,2150" to="8492,2377"/>
            <v:line id="_x0000_s1031" style="position:absolute" from="3533,2377" to="3533,2604"/>
            <v:line id="_x0000_s1032" style="position:absolute" from="6839,2377" to="6839,2604"/>
            <v:line id="_x0000_s1033" style="position:absolute" from="10088,2378" to="10088,2605"/>
            <v:line id="_x0000_s1034" style="position:absolute" from="13394,2377" to="13394,2604"/>
            <v:rect id="_x0000_s1035" style="position:absolute;left:2293;top:2602;width:2494;height:737">
              <v:fill color2="fill darken(118)" rotate="t" method="linear sigma" focus="-50%" type="gradient"/>
              <v:textbox style="mso-next-textbox:#_x0000_s1035" inset="1.5mm,.3mm,1.5mm,.3mm">
                <w:txbxContent>
                  <w:p w:rsidR="007229DB" w:rsidRPr="005E1BBC" w:rsidRDefault="007229DB" w:rsidP="007229DB">
                    <w:pPr>
                      <w:jc w:val="center"/>
                      <w:rPr>
                        <w:sz w:val="20"/>
                        <w:szCs w:val="20"/>
                        <w:lang w:val="uk-UA"/>
                      </w:rPr>
                    </w:pPr>
                    <w:r w:rsidRPr="005E1BBC">
                      <w:rPr>
                        <w:sz w:val="20"/>
                        <w:szCs w:val="20"/>
                      </w:rPr>
                      <w:t>Кут випередження впорскування</w:t>
                    </w:r>
                  </w:p>
                </w:txbxContent>
              </v:textbox>
            </v:rect>
            <v:group id="_x0000_s1036" style="position:absolute;left:1709;top:3349;width:3249;height:4791" coordorigin="1709,3349" coordsize="3249,4791">
              <v:line id="_x0000_s1037" style="position:absolute" from="3134,4250" to="3134,7737"/>
              <v:rect id="_x0000_s1038" style="position:absolute;left:2112;top:3691;width:1247;height:567" fillcolor="#eaeaea">
                <v:textbox style="mso-next-textbox:#_x0000_s1038" inset=".5mm,.3mm,.5mm,.3mm">
                  <w:txbxContent>
                    <w:p w:rsidR="007229DB" w:rsidRPr="005E1BBC" w:rsidRDefault="007229DB" w:rsidP="007229DB">
                      <w:pPr>
                        <w:spacing w:line="228" w:lineRule="auto"/>
                        <w:jc w:val="center"/>
                        <w:rPr>
                          <w:sz w:val="20"/>
                          <w:szCs w:val="20"/>
                          <w:lang w:val="uk-UA"/>
                        </w:rPr>
                      </w:pPr>
                      <w:r w:rsidRPr="005E1BBC">
                        <w:rPr>
                          <w:sz w:val="20"/>
                          <w:szCs w:val="20"/>
                        </w:rPr>
                        <w:t>Статичні методи</w:t>
                      </w:r>
                    </w:p>
                  </w:txbxContent>
                </v:textbox>
              </v:rect>
              <v:rect id="_x0000_s1039" style="position:absolute;left:3711;top:3691;width:1247;height:567" fillcolor="#eaeaea">
                <v:textbox style="mso-next-textbox:#_x0000_s1039" inset=".5mm,.3mm,.5mm,.3mm">
                  <w:txbxContent>
                    <w:p w:rsidR="007229DB" w:rsidRPr="005E1BBC" w:rsidRDefault="007229DB" w:rsidP="007229DB">
                      <w:pPr>
                        <w:spacing w:line="228" w:lineRule="auto"/>
                        <w:jc w:val="center"/>
                        <w:rPr>
                          <w:sz w:val="20"/>
                          <w:szCs w:val="20"/>
                          <w:lang w:val="uk-UA"/>
                        </w:rPr>
                      </w:pPr>
                      <w:r w:rsidRPr="005E1BBC">
                        <w:rPr>
                          <w:sz w:val="20"/>
                          <w:szCs w:val="20"/>
                        </w:rPr>
                        <w:t>Динамічні м</w:t>
                      </w:r>
                      <w:r w:rsidRPr="005E1BBC">
                        <w:rPr>
                          <w:sz w:val="20"/>
                          <w:szCs w:val="20"/>
                          <w:lang w:val="uk-UA"/>
                        </w:rPr>
                        <w:t>етоди</w:t>
                      </w:r>
                    </w:p>
                  </w:txbxContent>
                </v:textbox>
              </v:rect>
              <v:shape id="_x0000_s1040" style="position:absolute;left:2742;top:3519;width:1597;height:1;mso-position-horizontal:absolute;mso-position-vertical:absolute" coordsize="1597,1" path="m,l1597,e" fillcolor="#eaeaea">
                <v:path arrowok="t"/>
              </v:shape>
              <v:line id="_x0000_s1041" style="position:absolute" from="2745,3520" to="2745,3690"/>
              <v:line id="_x0000_s1042" style="position:absolute" from="4341,3520" to="4341,3690"/>
              <v:line id="_x0000_s1043" style="position:absolute" from="3543,3349" to="3543,3519"/>
              <v:line id="_x0000_s1044" style="position:absolute" from="4730,4258" to="4730,6719"/>
              <v:rect id="_x0000_s1045" style="position:absolute;left:3305;top:4543;width:1247;height:794" fillcolor="#eaeaea">
                <v:textbox style="mso-next-textbox:#_x0000_s1045"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Датчик </w:t>
                      </w:r>
                      <w:r w:rsidRPr="005E1BBC">
                        <w:rPr>
                          <w:sz w:val="20"/>
                          <w:szCs w:val="20"/>
                        </w:rPr>
                        <w:br/>
                        <w:t>тиску</w:t>
                      </w:r>
                      <w:r w:rsidRPr="005E1BBC">
                        <w:rPr>
                          <w:sz w:val="20"/>
                          <w:szCs w:val="20"/>
                          <w:lang w:val="en-US"/>
                        </w:rPr>
                        <w:t xml:space="preserve"> </w:t>
                      </w:r>
                      <w:r w:rsidRPr="005E1BBC">
                        <w:rPr>
                          <w:sz w:val="20"/>
                          <w:szCs w:val="20"/>
                          <w:lang w:val="uk-UA"/>
                        </w:rPr>
                        <w:br/>
                        <w:t>палива</w:t>
                      </w:r>
                    </w:p>
                  </w:txbxContent>
                </v:textbox>
              </v:rect>
              <v:rect id="_x0000_s1046" style="position:absolute;left:3305;top:6324;width:1247;height:794" fillcolor="#eaeaea">
                <v:textbox style="mso-next-textbox:#_x0000_s1046"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Датчик </w:t>
                      </w:r>
                      <w:r w:rsidRPr="005E1BBC">
                        <w:rPr>
                          <w:sz w:val="20"/>
                          <w:szCs w:val="20"/>
                        </w:rPr>
                        <w:br/>
                        <w:t>п</w:t>
                      </w:r>
                      <w:r w:rsidRPr="005E1BBC">
                        <w:rPr>
                          <w:sz w:val="20"/>
                          <w:szCs w:val="20"/>
                          <w:lang w:val="uk-UA"/>
                        </w:rPr>
                        <w:t>очатку упорскув.</w:t>
                      </w:r>
                    </w:p>
                  </w:txbxContent>
                </v:textbox>
              </v:rect>
              <v:rect id="_x0000_s1047" style="position:absolute;left:3305;top:5555;width:1247;height:567" fillcolor="#eaeaea">
                <v:textbox style="mso-next-textbox:#_x0000_s1047" inset=".5mm,.3mm,.5mm,.3mm">
                  <w:txbxContent>
                    <w:p w:rsidR="007229DB" w:rsidRPr="005E1BBC" w:rsidRDefault="007229DB" w:rsidP="007229DB">
                      <w:pPr>
                        <w:spacing w:line="228" w:lineRule="auto"/>
                        <w:jc w:val="center"/>
                        <w:rPr>
                          <w:spacing w:val="-10"/>
                          <w:sz w:val="20"/>
                          <w:szCs w:val="20"/>
                          <w:lang w:val="uk-UA"/>
                        </w:rPr>
                      </w:pPr>
                      <w:r w:rsidRPr="005E1BBC">
                        <w:rPr>
                          <w:spacing w:val="-10"/>
                          <w:sz w:val="20"/>
                          <w:szCs w:val="20"/>
                        </w:rPr>
                        <w:t>Світлочу</w:t>
                      </w:r>
                      <w:r w:rsidRPr="005E1BBC">
                        <w:rPr>
                          <w:spacing w:val="-10"/>
                          <w:sz w:val="20"/>
                          <w:szCs w:val="20"/>
                          <w:lang w:val="uk-UA"/>
                        </w:rPr>
                        <w:t>тливий датчик</w:t>
                      </w:r>
                    </w:p>
                  </w:txbxContent>
                </v:textbox>
              </v:rect>
              <v:line id="_x0000_s1048" style="position:absolute" from="4560,5837" to="4730,5837"/>
              <v:line id="_x0000_s1049" style="position:absolute" from="4560,4942" to="4730,4942"/>
              <v:line id="_x0000_s1050" style="position:absolute" from="4560,6719" to="4730,6719"/>
              <v:rect id="_x0000_s1051" style="position:absolute;left:1709;top:6257;width:1247;height:794" fillcolor="#eaeaea">
                <v:textbox style="mso-next-textbox:#_x0000_s1051" inset=".5mm,.3mm,.5mm,.3mm">
                  <w:txbxContent>
                    <w:p w:rsidR="007229DB" w:rsidRPr="005E1BBC" w:rsidRDefault="007229DB" w:rsidP="007229DB">
                      <w:pPr>
                        <w:spacing w:line="216" w:lineRule="auto"/>
                        <w:jc w:val="center"/>
                        <w:rPr>
                          <w:sz w:val="20"/>
                          <w:szCs w:val="20"/>
                          <w:lang w:val="uk-UA"/>
                        </w:rPr>
                      </w:pPr>
                      <w:r w:rsidRPr="005E1BBC">
                        <w:rPr>
                          <w:sz w:val="20"/>
                          <w:szCs w:val="20"/>
                        </w:rPr>
                        <w:t>Індикатор підйому плунжера</w:t>
                      </w:r>
                    </w:p>
                  </w:txbxContent>
                </v:textbox>
              </v:rect>
              <v:rect id="_x0000_s1052" style="position:absolute;left:1709;top:5398;width:1247;height:567" fillcolor="#eaeaea">
                <v:textbox style="mso-next-textbox:#_x0000_s1052" inset=".5mm,.3mm,.5mm,.3mm">
                  <w:txbxContent>
                    <w:p w:rsidR="007229DB" w:rsidRPr="005E1BBC" w:rsidRDefault="007229DB" w:rsidP="007229DB">
                      <w:pPr>
                        <w:spacing w:line="228" w:lineRule="auto"/>
                        <w:jc w:val="center"/>
                        <w:rPr>
                          <w:sz w:val="20"/>
                          <w:szCs w:val="20"/>
                          <w:lang w:val="uk-UA"/>
                        </w:rPr>
                      </w:pPr>
                      <w:r w:rsidRPr="005E1BBC">
                        <w:rPr>
                          <w:sz w:val="20"/>
                          <w:szCs w:val="20"/>
                        </w:rPr>
                        <w:t>Введення штифту</w:t>
                      </w:r>
                    </w:p>
                  </w:txbxContent>
                </v:textbox>
              </v:rect>
              <v:rect id="_x0000_s1053" style="position:absolute;left:3297;top:7346;width:1247;height:794" fillcolor="#eaeaea">
                <v:textbox style="mso-next-textbox:#_x0000_s1053"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Метод </w:t>
                      </w:r>
                      <w:r w:rsidRPr="005E1BBC">
                        <w:rPr>
                          <w:sz w:val="20"/>
                          <w:szCs w:val="20"/>
                        </w:rPr>
                        <w:br/>
                        <w:t>моме</w:t>
                      </w:r>
                      <w:r w:rsidRPr="005E1BBC">
                        <w:rPr>
                          <w:sz w:val="20"/>
                          <w:szCs w:val="20"/>
                          <w:lang w:val="uk-UA"/>
                        </w:rPr>
                        <w:t>нто</w:t>
                      </w:r>
                      <w:r w:rsidRPr="005E1BBC">
                        <w:rPr>
                          <w:sz w:val="20"/>
                          <w:szCs w:val="20"/>
                          <w:lang w:val="en-US"/>
                        </w:rPr>
                        <w:t>-</w:t>
                      </w:r>
                      <w:r w:rsidRPr="005E1BBC">
                        <w:rPr>
                          <w:sz w:val="20"/>
                          <w:szCs w:val="20"/>
                          <w:lang w:val="uk-UA"/>
                        </w:rPr>
                        <w:t>скопа</w:t>
                      </w:r>
                    </w:p>
                  </w:txbxContent>
                </v:textbox>
              </v:rect>
              <v:rect id="_x0000_s1054" style="position:absolute;left:1709;top:7340;width:1247;height:794" fillcolor="#eaeaea">
                <v:textbox style="mso-next-textbox:#_x0000_s1054" inset=".5mm,.3mm,.5mm,.3mm">
                  <w:txbxContent>
                    <w:p w:rsidR="007229DB" w:rsidRPr="005E1BBC" w:rsidRDefault="007229DB" w:rsidP="007229DB">
                      <w:pPr>
                        <w:spacing w:line="216" w:lineRule="auto"/>
                        <w:jc w:val="center"/>
                        <w:rPr>
                          <w:sz w:val="20"/>
                          <w:szCs w:val="20"/>
                          <w:lang w:val="uk-UA"/>
                        </w:rPr>
                      </w:pPr>
                      <w:r w:rsidRPr="005E1BBC">
                        <w:rPr>
                          <w:sz w:val="20"/>
                          <w:szCs w:val="20"/>
                        </w:rPr>
                        <w:t>Датчик визн</w:t>
                      </w:r>
                      <w:r w:rsidRPr="005E1BBC">
                        <w:rPr>
                          <w:sz w:val="20"/>
                          <w:szCs w:val="20"/>
                          <w:lang w:val="uk-UA"/>
                        </w:rPr>
                        <w:t>ачення риски</w:t>
                      </w:r>
                    </w:p>
                  </w:txbxContent>
                </v:textbox>
              </v:rect>
              <v:rect id="_x0000_s1055" style="position:absolute;left:1709;top:4543;width:1247;height:567" fillcolor="#eaeaea">
                <v:textbox style="mso-next-textbox:#_x0000_s1055" inset=".5mm,.3mm,.5mm,.3mm">
                  <w:txbxContent>
                    <w:p w:rsidR="007229DB" w:rsidRPr="005E1BBC" w:rsidRDefault="007229DB" w:rsidP="007229DB">
                      <w:pPr>
                        <w:spacing w:line="228" w:lineRule="auto"/>
                        <w:jc w:val="center"/>
                        <w:rPr>
                          <w:sz w:val="20"/>
                          <w:szCs w:val="20"/>
                          <w:lang w:val="uk-UA"/>
                        </w:rPr>
                      </w:pPr>
                      <w:r w:rsidRPr="005E1BBC">
                        <w:rPr>
                          <w:spacing w:val="-8"/>
                          <w:sz w:val="20"/>
                          <w:szCs w:val="20"/>
                        </w:rPr>
                        <w:t>Зіставлення</w:t>
                      </w:r>
                      <w:r w:rsidRPr="005E1BBC">
                        <w:rPr>
                          <w:spacing w:val="-6"/>
                          <w:sz w:val="20"/>
                          <w:szCs w:val="20"/>
                          <w:lang w:val="uk-UA"/>
                        </w:rPr>
                        <w:t xml:space="preserve"> </w:t>
                      </w:r>
                      <w:r w:rsidRPr="005E1BBC">
                        <w:rPr>
                          <w:sz w:val="20"/>
                          <w:szCs w:val="20"/>
                          <w:lang w:val="uk-UA"/>
                        </w:rPr>
                        <w:t>рисок</w:t>
                      </w:r>
                    </w:p>
                  </w:txbxContent>
                </v:textbox>
              </v:rect>
              <v:line id="_x0000_s1056" style="position:absolute" from="2964,4828" to="3134,4828"/>
              <v:line id="_x0000_s1057" style="position:absolute" from="2964,6652" to="3134,6652"/>
              <v:line id="_x0000_s1058" style="position:absolute" from="2964,5683" to="3134,5683"/>
              <v:line id="_x0000_s1059" style="position:absolute" from="2963,7735" to="3133,7735"/>
              <v:line id="_x0000_s1060" style="position:absolute" from="3126,7737" to="3296,7737"/>
            </v:group>
            <v:group id="_x0000_s1061" style="position:absolute;left:5421;top:2600;width:2843;height:5192" coordorigin="5532,2042" coordsize="2843,5192">
              <v:rect id="_x0000_s1062" style="position:absolute;left:5676;top:2042;width:2494;height:737">
                <v:fill color2="fill darken(118)" rotate="t" method="linear sigma" focus="-50%" type="gradient"/>
                <v:textbox style="mso-next-textbox:#_x0000_s1062" inset="1.5mm,.3mm,1.5mm,.3mm">
                  <w:txbxContent>
                    <w:p w:rsidR="007229DB" w:rsidRPr="005E1BBC" w:rsidRDefault="007229DB" w:rsidP="007229DB">
                      <w:pPr>
                        <w:jc w:val="center"/>
                        <w:rPr>
                          <w:sz w:val="20"/>
                          <w:szCs w:val="20"/>
                          <w:lang w:val="uk-UA"/>
                        </w:rPr>
                      </w:pPr>
                      <w:r w:rsidRPr="005E1BBC">
                        <w:rPr>
                          <w:spacing w:val="-4"/>
                          <w:sz w:val="20"/>
                          <w:szCs w:val="20"/>
                        </w:rPr>
                        <w:t>Оберти неробочого ходу</w:t>
                      </w:r>
                      <w:r w:rsidRPr="005E1BBC">
                        <w:rPr>
                          <w:sz w:val="20"/>
                          <w:szCs w:val="20"/>
                          <w:lang w:val="uk-UA"/>
                        </w:rPr>
                        <w:t xml:space="preserve"> ДВЗ</w:t>
                      </w:r>
                    </w:p>
                  </w:txbxContent>
                </v:textbox>
              </v:rect>
              <v:group id="_x0000_s1063" style="position:absolute;left:5532;top:3131;width:2843;height:567" coordorigin="2219,3302" coordsize="2843,567">
                <v:rect id="_x0000_s1064" style="position:absolute;left:2219;top:3302;width:1247;height:567" fillcolor="#eaeaea">
                  <v:textbox style="mso-next-textbox:#_x0000_s1064" inset=".5mm,.3mm,.5mm,.3mm">
                    <w:txbxContent>
                      <w:p w:rsidR="007229DB" w:rsidRPr="005E1BBC" w:rsidRDefault="007229DB" w:rsidP="007229DB">
                        <w:pPr>
                          <w:spacing w:line="228" w:lineRule="auto"/>
                          <w:jc w:val="center"/>
                          <w:rPr>
                            <w:sz w:val="20"/>
                            <w:szCs w:val="20"/>
                            <w:lang w:val="uk-UA"/>
                          </w:rPr>
                        </w:pPr>
                        <w:r w:rsidRPr="005E1BBC">
                          <w:rPr>
                            <w:sz w:val="20"/>
                            <w:szCs w:val="20"/>
                          </w:rPr>
                          <w:t>Мінімальні оберти</w:t>
                        </w:r>
                      </w:p>
                    </w:txbxContent>
                  </v:textbox>
                </v:rect>
                <v:rect id="_x0000_s1065" style="position:absolute;left:3815;top:3302;width:1247;height:567" fillcolor="#eaeaea">
                  <v:textbox style="mso-next-textbox:#_x0000_s1065" inset=".5mm,.3mm,.5mm,.3mm">
                    <w:txbxContent>
                      <w:p w:rsidR="007229DB" w:rsidRPr="005E1BBC" w:rsidRDefault="007229DB" w:rsidP="007229DB">
                        <w:pPr>
                          <w:spacing w:line="228" w:lineRule="auto"/>
                          <w:jc w:val="center"/>
                          <w:rPr>
                            <w:sz w:val="20"/>
                            <w:szCs w:val="20"/>
                            <w:lang w:val="uk-UA"/>
                          </w:rPr>
                        </w:pPr>
                        <w:r w:rsidRPr="005E1BBC">
                          <w:rPr>
                            <w:sz w:val="20"/>
                            <w:szCs w:val="20"/>
                          </w:rPr>
                          <w:t>Максим</w:t>
                        </w:r>
                        <w:r w:rsidRPr="005E1BBC">
                          <w:rPr>
                            <w:sz w:val="20"/>
                            <w:szCs w:val="20"/>
                            <w:lang w:val="uk-UA"/>
                          </w:rPr>
                          <w:t>альні оберти</w:t>
                        </w:r>
                      </w:p>
                    </w:txbxContent>
                  </v:textbox>
                </v:rect>
              </v:group>
              <v:line id="_x0000_s1066" style="position:absolute" from="6161,2960" to="7748,2960"/>
              <v:line id="_x0000_s1067" style="position:absolute" from="7748,2961" to="7748,3131"/>
              <v:line id="_x0000_s1068" style="position:absolute" from="7931,3251" to="7931,3431"/>
              <v:line id="_x0000_s1069" style="position:absolute" from="6152,2960" to="6152,3130"/>
              <v:line id="_x0000_s1070" style="position:absolute;flip:y" from="8147,3701" to="8147,6836"/>
              <v:rect id="_x0000_s1071" style="position:absolute;left:6330;top:5585;width:1247;height:567" fillcolor="#eaeaea">
                <v:textbox style="mso-next-textbox:#_x0000_s1071" inset=".5mm,.3mm,.5mm,.3mm">
                  <w:txbxContent>
                    <w:p w:rsidR="007229DB" w:rsidRPr="005E1BBC" w:rsidRDefault="007229DB" w:rsidP="007229DB">
                      <w:pPr>
                        <w:spacing w:line="228" w:lineRule="auto"/>
                        <w:jc w:val="center"/>
                        <w:rPr>
                          <w:sz w:val="20"/>
                          <w:szCs w:val="20"/>
                          <w:lang w:val="uk-UA"/>
                        </w:rPr>
                      </w:pPr>
                      <w:r w:rsidRPr="005E1BBC">
                        <w:rPr>
                          <w:sz w:val="20"/>
                          <w:szCs w:val="20"/>
                        </w:rPr>
                        <w:t>Оптичний т</w:t>
                      </w:r>
                      <w:r w:rsidRPr="005E1BBC">
                        <w:rPr>
                          <w:sz w:val="20"/>
                          <w:szCs w:val="20"/>
                          <w:lang w:val="uk-UA"/>
                        </w:rPr>
                        <w:t>ахометр</w:t>
                      </w:r>
                    </w:p>
                  </w:txbxContent>
                </v:textbox>
              </v:rect>
              <v:rect id="_x0000_s1072" style="position:absolute;left:5924;top:4727;width:855;height:567" fillcolor="#eaeaea">
                <v:textbox style="mso-next-textbox:#_x0000_s1072" inset=".5mm,.3mm,.5mm,.3mm">
                  <w:txbxContent>
                    <w:p w:rsidR="007229DB" w:rsidRPr="005E1BBC" w:rsidRDefault="007229DB" w:rsidP="007229DB">
                      <w:pPr>
                        <w:spacing w:line="228" w:lineRule="auto"/>
                        <w:jc w:val="center"/>
                        <w:rPr>
                          <w:sz w:val="20"/>
                          <w:szCs w:val="20"/>
                          <w:lang w:val="uk-UA"/>
                        </w:rPr>
                      </w:pPr>
                      <w:r w:rsidRPr="005E1BBC">
                        <w:rPr>
                          <w:sz w:val="20"/>
                          <w:szCs w:val="20"/>
                        </w:rPr>
                        <w:t>Датчик тиску</w:t>
                      </w:r>
                    </w:p>
                  </w:txbxContent>
                </v:textbox>
              </v:rect>
              <v:rect id="_x0000_s1073" style="position:absolute;left:6779;top:4727;width:1197;height:567" fillcolor="#eaeaea">
                <v:textbox style="mso-next-textbox:#_x0000_s1073" inset=".5mm,.3mm,.5mm,.3mm">
                  <w:txbxContent>
                    <w:p w:rsidR="007229DB" w:rsidRPr="005E1BBC" w:rsidRDefault="007229DB" w:rsidP="007229DB">
                      <w:pPr>
                        <w:spacing w:line="228" w:lineRule="auto"/>
                        <w:jc w:val="center"/>
                        <w:rPr>
                          <w:sz w:val="20"/>
                          <w:szCs w:val="20"/>
                          <w:lang w:val="uk-UA"/>
                        </w:rPr>
                      </w:pPr>
                      <w:r w:rsidRPr="005E1BBC">
                        <w:rPr>
                          <w:spacing w:val="-8"/>
                          <w:sz w:val="20"/>
                          <w:szCs w:val="20"/>
                        </w:rPr>
                        <w:t xml:space="preserve">Імпульсний </w:t>
                      </w:r>
                      <w:r w:rsidRPr="005E1BBC">
                        <w:rPr>
                          <w:sz w:val="20"/>
                          <w:szCs w:val="20"/>
                          <w:lang w:val="uk-UA"/>
                        </w:rPr>
                        <w:t>тахометр</w:t>
                      </w:r>
                    </w:p>
                  </w:txbxContent>
                </v:textbox>
              </v:rect>
              <v:group id="_x0000_s1074" style="position:absolute;left:5937;top:3989;width:2039;height:567" coordorigin="5988,4157" coordsize="2039,567">
                <v:rect id="_x0000_s1075" style="position:absolute;left:5988;top:4157;width:1019;height:567" fillcolor="#eaeaea">
                  <v:textbox style="mso-next-textbox:#_x0000_s1075" inset=".5mm,.3mm,.5mm,.3mm">
                    <w:txbxContent>
                      <w:p w:rsidR="007229DB" w:rsidRPr="005E1BBC" w:rsidRDefault="007229DB" w:rsidP="007229DB">
                        <w:pPr>
                          <w:spacing w:line="228" w:lineRule="auto"/>
                          <w:jc w:val="center"/>
                          <w:rPr>
                            <w:sz w:val="20"/>
                            <w:szCs w:val="20"/>
                            <w:lang w:val="uk-UA"/>
                          </w:rPr>
                        </w:pPr>
                        <w:r w:rsidRPr="005E1BBC">
                          <w:rPr>
                            <w:sz w:val="20"/>
                            <w:szCs w:val="20"/>
                          </w:rPr>
                          <w:t>Датчик ВМТ</w:t>
                        </w:r>
                      </w:p>
                    </w:txbxContent>
                  </v:textbox>
                </v:rect>
                <v:rect id="_x0000_s1076" style="position:absolute;left:7007;top:4157;width:1020;height:567" fillcolor="#eaeaea">
                  <v:textbox style="mso-next-textbox:#_x0000_s1076" inset=".5mm,.3mm,.5mm,.3mm">
                    <w:txbxContent>
                      <w:p w:rsidR="007229DB" w:rsidRPr="005E1BBC" w:rsidRDefault="007229DB" w:rsidP="007229DB">
                        <w:pPr>
                          <w:spacing w:line="228" w:lineRule="auto"/>
                          <w:jc w:val="center"/>
                          <w:rPr>
                            <w:sz w:val="20"/>
                            <w:szCs w:val="20"/>
                            <w:lang w:val="uk-UA"/>
                          </w:rPr>
                        </w:pPr>
                        <w:r w:rsidRPr="005E1BBC">
                          <w:rPr>
                            <w:sz w:val="20"/>
                            <w:szCs w:val="20"/>
                          </w:rPr>
                          <w:t>Ел.</w:t>
                        </w:r>
                        <w:r w:rsidRPr="005E1BBC">
                          <w:rPr>
                            <w:sz w:val="20"/>
                            <w:szCs w:val="20"/>
                          </w:rPr>
                          <w:br/>
                          <w:t>тах</w:t>
                        </w:r>
                        <w:r w:rsidRPr="005E1BBC">
                          <w:rPr>
                            <w:sz w:val="20"/>
                            <w:szCs w:val="20"/>
                            <w:lang w:val="uk-UA"/>
                          </w:rPr>
                          <w:t>ометр</w:t>
                        </w:r>
                      </w:p>
                    </w:txbxContent>
                  </v:textbox>
                </v:rect>
              </v:group>
              <v:rect id="_x0000_s1077" style="position:absolute;left:6330;top:6440;width:1247;height:794" fillcolor="#eaeaea">
                <v:textbox style="mso-next-textbox:#_x0000_s1077" inset=".5mm,.3mm,.5mm,.3mm">
                  <w:txbxContent>
                    <w:p w:rsidR="007229DB" w:rsidRPr="005E1BBC" w:rsidRDefault="007229DB" w:rsidP="007229DB">
                      <w:pPr>
                        <w:spacing w:line="216" w:lineRule="auto"/>
                        <w:jc w:val="center"/>
                        <w:rPr>
                          <w:spacing w:val="-6"/>
                          <w:sz w:val="20"/>
                          <w:szCs w:val="20"/>
                          <w:lang w:val="uk-UA"/>
                        </w:rPr>
                      </w:pPr>
                      <w:r w:rsidRPr="005E1BBC">
                        <w:rPr>
                          <w:spacing w:val="-6"/>
                          <w:sz w:val="20"/>
                          <w:szCs w:val="20"/>
                        </w:rPr>
                        <w:t>Стробоско</w:t>
                      </w:r>
                      <w:r w:rsidRPr="005E1BBC">
                        <w:rPr>
                          <w:spacing w:val="-6"/>
                          <w:sz w:val="20"/>
                          <w:szCs w:val="20"/>
                          <w:lang w:val="en-US"/>
                        </w:rPr>
                        <w:t>-</w:t>
                      </w:r>
                      <w:r w:rsidRPr="005E1BBC">
                        <w:rPr>
                          <w:spacing w:val="-6"/>
                          <w:sz w:val="20"/>
                          <w:szCs w:val="20"/>
                          <w:lang w:val="uk-UA"/>
                        </w:rPr>
                        <w:t xml:space="preserve">пичний </w:t>
                      </w:r>
                      <w:r w:rsidRPr="005E1BBC">
                        <w:rPr>
                          <w:spacing w:val="-6"/>
                          <w:sz w:val="20"/>
                          <w:szCs w:val="20"/>
                          <w:lang w:val="uk-UA"/>
                        </w:rPr>
                        <w:br/>
                        <w:t>тахометр</w:t>
                      </w:r>
                    </w:p>
                  </w:txbxContent>
                </v:textbox>
              </v:rect>
              <v:line id="_x0000_s1078" style="position:absolute;flip:y" from="5756,3701" to="5756,6836"/>
              <v:line id="_x0000_s1079" style="position:absolute" from="7580,6836" to="8147,6836"/>
              <v:line id="_x0000_s1080" style="position:absolute" from="5756,5867" to="6323,5867"/>
              <v:line id="_x0000_s1081" style="position:absolute" from="7577,5867" to="8144,5867"/>
              <v:line id="_x0000_s1082" style="position:absolute" from="7976,5012" to="8146,5012"/>
              <v:line id="_x0000_s1083" style="position:absolute" from="5754,5012" to="5924,5012"/>
              <v:line id="_x0000_s1084" style="position:absolute" from="5756,6836" to="6323,6836"/>
              <v:line id="_x0000_s1085" style="position:absolute" from="5754,4271" to="5924,4271"/>
              <v:line id="_x0000_s1086" style="position:absolute" from="7976,4271" to="8146,4271"/>
              <v:line id="_x0000_s1087" style="position:absolute" from="6950,2790" to="6950,2960"/>
            </v:group>
            <v:rect id="_x0000_s1088" style="position:absolute;left:12135;top:2599;width:2494;height:1032">
              <v:fill color2="fill darken(118)" rotate="t" method="linear sigma" focus="-50%" type="gradient"/>
              <v:textbox style="mso-next-textbox:#_x0000_s1088" inset=".5mm,.3mm,.5mm,.3mm">
                <w:txbxContent>
                  <w:p w:rsidR="007229DB" w:rsidRPr="005E1BBC" w:rsidRDefault="007229DB" w:rsidP="007229DB">
                    <w:pPr>
                      <w:jc w:val="center"/>
                      <w:rPr>
                        <w:sz w:val="20"/>
                        <w:szCs w:val="20"/>
                        <w:lang w:val="uk-UA"/>
                      </w:rPr>
                    </w:pPr>
                    <w:r w:rsidRPr="005E1BBC">
                      <w:rPr>
                        <w:sz w:val="20"/>
                        <w:szCs w:val="20"/>
                      </w:rPr>
                      <w:t>Технічний стан св</w:t>
                    </w:r>
                    <w:r w:rsidRPr="005E1BBC">
                      <w:rPr>
                        <w:sz w:val="20"/>
                        <w:szCs w:val="20"/>
                        <w:lang w:val="uk-UA"/>
                      </w:rPr>
                      <w:t>ічок накалювання (факельних свічок)</w:t>
                    </w:r>
                  </w:p>
                </w:txbxContent>
              </v:textbox>
            </v:rect>
            <v:rect id="_x0000_s1089" style="position:absolute;left:9453;top:7175;width:1247;height:741" fillcolor="#eaeaea">
              <v:textbox style="mso-next-textbox:#_x0000_s1089" inset=".5mm,.3mm,.5mm,.3mm">
                <w:txbxContent>
                  <w:p w:rsidR="007229DB" w:rsidRPr="005E1BBC" w:rsidRDefault="007229DB" w:rsidP="007229DB">
                    <w:pPr>
                      <w:spacing w:before="120" w:line="228" w:lineRule="auto"/>
                      <w:jc w:val="center"/>
                      <w:rPr>
                        <w:sz w:val="20"/>
                        <w:szCs w:val="20"/>
                        <w:lang w:val="uk-UA"/>
                      </w:rPr>
                    </w:pPr>
                    <w:r w:rsidRPr="005E1BBC">
                      <w:rPr>
                        <w:sz w:val="20"/>
                        <w:szCs w:val="20"/>
                      </w:rPr>
                      <w:t>Замика</w:t>
                    </w:r>
                    <w:r w:rsidRPr="005E1BBC">
                      <w:rPr>
                        <w:sz w:val="20"/>
                        <w:szCs w:val="20"/>
                        <w:lang w:val="uk-UA"/>
                      </w:rPr>
                      <w:t>ння на корпус</w:t>
                    </w:r>
                  </w:p>
                </w:txbxContent>
              </v:textbox>
            </v:rect>
            <v:rect id="_x0000_s1090" style="position:absolute;left:11163;top:7973;width:1247;height:567" fillcolor="#eaeaea">
              <v:textbox style="mso-next-textbox:#_x0000_s1090" inset=".5mm,.3mm,.5mm,.3mm">
                <w:txbxContent>
                  <w:p w:rsidR="007229DB" w:rsidRPr="005E1BBC" w:rsidRDefault="007229DB" w:rsidP="007229DB">
                    <w:pPr>
                      <w:spacing w:before="120" w:line="228" w:lineRule="auto"/>
                      <w:jc w:val="center"/>
                      <w:rPr>
                        <w:sz w:val="20"/>
                        <w:szCs w:val="20"/>
                        <w:lang w:val="uk-UA"/>
                      </w:rPr>
                    </w:pPr>
                    <w:r w:rsidRPr="005E1BBC">
                      <w:rPr>
                        <w:sz w:val="20"/>
                        <w:szCs w:val="20"/>
                      </w:rPr>
                      <w:t>Обриви</w:t>
                    </w:r>
                  </w:p>
                </w:txbxContent>
              </v:textbox>
            </v:rect>
            <v:rect id="_x0000_s1091" style="position:absolute;left:11976;top:7168;width:1247;height:567" fillcolor="#eaeaea">
              <v:textbox style="mso-next-textbox:#_x0000_s1091" inset=".5mm,.3mm,.5mm,.3mm">
                <w:txbxContent>
                  <w:p w:rsidR="007229DB" w:rsidRPr="005E1BBC" w:rsidRDefault="007229DB" w:rsidP="007229DB">
                    <w:pPr>
                      <w:spacing w:line="216" w:lineRule="auto"/>
                      <w:jc w:val="center"/>
                      <w:rPr>
                        <w:sz w:val="20"/>
                        <w:szCs w:val="20"/>
                        <w:lang w:val="uk-UA"/>
                      </w:rPr>
                    </w:pPr>
                    <w:r w:rsidRPr="005E1BBC">
                      <w:rPr>
                        <w:sz w:val="20"/>
                        <w:szCs w:val="20"/>
                      </w:rPr>
                      <w:t>Переми-кання</w:t>
                    </w:r>
                  </w:p>
                </w:txbxContent>
              </v:textbox>
            </v:rect>
            <v:line id="_x0000_s1092" style="position:absolute;flip:y" from="10707,7460" to="11790,7460"/>
            <v:line id="_x0000_s1093" style="position:absolute" from="11790,7458" to="11960,7458"/>
            <v:rect id="_x0000_s1094" style="position:absolute;left:11969;top:3920;width:1247;height:794" fillcolor="#eaeaea">
              <v:textbox style="mso-next-textbox:#_x0000_s1094" inset=".5mm,.3mm,.5mm,.3mm">
                <w:txbxContent>
                  <w:p w:rsidR="007229DB" w:rsidRPr="005E1BBC" w:rsidRDefault="007229DB" w:rsidP="007229DB">
                    <w:pPr>
                      <w:spacing w:line="216" w:lineRule="auto"/>
                      <w:jc w:val="center"/>
                      <w:rPr>
                        <w:sz w:val="20"/>
                        <w:szCs w:val="20"/>
                        <w:lang w:val="uk-UA"/>
                      </w:rPr>
                    </w:pPr>
                    <w:r w:rsidRPr="005E1BBC">
                      <w:rPr>
                        <w:sz w:val="20"/>
                        <w:szCs w:val="20"/>
                      </w:rPr>
                      <w:t>Ерозія з</w:t>
                    </w:r>
                    <w:r w:rsidRPr="005E1BBC">
                      <w:rPr>
                        <w:sz w:val="20"/>
                        <w:szCs w:val="20"/>
                        <w:lang w:val="uk-UA"/>
                      </w:rPr>
                      <w:t>ахисного кожуха</w:t>
                    </w:r>
                  </w:p>
                </w:txbxContent>
              </v:textbox>
            </v:rect>
            <v:rect id="_x0000_s1095" style="position:absolute;left:13565;top:4775;width:1247;height:794" fillcolor="#eaeaea">
              <v:textbox style="mso-next-textbox:#_x0000_s1095"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Випробу-вання </w:t>
                    </w:r>
                    <w:r w:rsidRPr="005E1BBC">
                      <w:rPr>
                        <w:sz w:val="20"/>
                        <w:szCs w:val="20"/>
                      </w:rPr>
                      <w:br/>
                      <w:t>с</w:t>
                    </w:r>
                    <w:r w:rsidRPr="005E1BBC">
                      <w:rPr>
                        <w:sz w:val="20"/>
                        <w:szCs w:val="20"/>
                        <w:lang w:val="uk-UA"/>
                      </w:rPr>
                      <w:t>оленоїда</w:t>
                    </w:r>
                  </w:p>
                </w:txbxContent>
              </v:textbox>
            </v:rect>
            <v:line id="_x0000_s1096" style="position:absolute;flip:x" from="13395,5170" to="13565,5170"/>
            <v:rect id="_x0000_s1097" style="position:absolute;left:11969;top:5003;width:1247;height:794" fillcolor="#eaeaea">
              <v:textbox style="mso-next-textbox:#_x0000_s1097" inset=".5mm,.3mm,.5mm,.3mm">
                <w:txbxContent>
                  <w:p w:rsidR="007229DB" w:rsidRPr="005E1BBC" w:rsidRDefault="007229DB" w:rsidP="007229DB">
                    <w:pPr>
                      <w:spacing w:line="216" w:lineRule="auto"/>
                      <w:jc w:val="center"/>
                      <w:rPr>
                        <w:sz w:val="20"/>
                        <w:szCs w:val="20"/>
                        <w:lang w:val="uk-UA"/>
                      </w:rPr>
                    </w:pPr>
                    <w:r w:rsidRPr="005E1BBC">
                      <w:rPr>
                        <w:sz w:val="20"/>
                        <w:szCs w:val="20"/>
                      </w:rPr>
                      <w:t>Стан наг-рівального елемента</w:t>
                    </w:r>
                  </w:p>
                </w:txbxContent>
              </v:textbox>
            </v:rect>
            <v:rect id="_x0000_s1098" style="position:absolute;left:13565;top:5858;width:1247;height:794" fillcolor="#eaeaea">
              <v:textbox style="mso-next-textbox:#_x0000_s1098"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Паливний канал </w:t>
                    </w:r>
                    <w:r w:rsidRPr="005E1BBC">
                      <w:rPr>
                        <w:sz w:val="20"/>
                        <w:szCs w:val="20"/>
                      </w:rPr>
                      <w:br/>
                      <w:t>ф</w:t>
                    </w:r>
                    <w:r w:rsidRPr="005E1BBC">
                      <w:rPr>
                        <w:sz w:val="20"/>
                        <w:szCs w:val="20"/>
                        <w:lang w:val="uk-UA"/>
                      </w:rPr>
                      <w:t>акела</w:t>
                    </w:r>
                  </w:p>
                </w:txbxContent>
              </v:textbox>
            </v:rect>
            <v:line id="_x0000_s1099" style="position:absolute;flip:x" from="13395,6253" to="13565,6253"/>
            <v:rect id="_x0000_s1100" style="position:absolute;left:11969;top:6086;width:1247;height:794" fillcolor="#eaeaea">
              <v:textbox style="mso-next-textbox:#_x0000_s1100" inset=".5mm,.3mm,.5mm,.3mm">
                <w:txbxContent>
                  <w:p w:rsidR="007229DB" w:rsidRPr="005E1BBC" w:rsidRDefault="007229DB" w:rsidP="007229DB">
                    <w:pPr>
                      <w:spacing w:line="216" w:lineRule="auto"/>
                      <w:jc w:val="center"/>
                      <w:rPr>
                        <w:sz w:val="20"/>
                        <w:szCs w:val="20"/>
                        <w:lang w:val="uk-UA"/>
                      </w:rPr>
                    </w:pPr>
                    <w:r w:rsidRPr="005E1BBC">
                      <w:rPr>
                        <w:sz w:val="20"/>
                        <w:szCs w:val="20"/>
                      </w:rPr>
                      <w:t>Перевірка електрич-ного кола</w:t>
                    </w:r>
                  </w:p>
                </w:txbxContent>
              </v:textbox>
            </v:rect>
            <v:rect id="_x0000_s1101" style="position:absolute;left:13565;top:6941;width:1247;height:794" fillcolor="#eaeaea">
              <v:textbox style="mso-next-textbox:#_x0000_s1101"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Стан </w:t>
                    </w:r>
                    <w:r w:rsidRPr="005E1BBC">
                      <w:rPr>
                        <w:sz w:val="20"/>
                        <w:szCs w:val="20"/>
                      </w:rPr>
                      <w:br/>
                      <w:t>ко</w:t>
                    </w:r>
                    <w:r w:rsidRPr="005E1BBC">
                      <w:rPr>
                        <w:sz w:val="20"/>
                        <w:szCs w:val="20"/>
                        <w:lang w:val="uk-UA"/>
                      </w:rPr>
                      <w:t>рпусу та різьби</w:t>
                    </w:r>
                  </w:p>
                </w:txbxContent>
              </v:textbox>
            </v:rect>
            <v:line id="_x0000_s1102" style="position:absolute;flip:x" from="13395,7336" to="13565,7336"/>
            <v:rect id="_x0000_s1103" style="position:absolute;left:13572;top:3919;width:1247;height:567" fillcolor="#eaeaea">
              <v:textbox style="mso-next-textbox:#_x0000_s1103" inset=".5mm,.3mm,.5mm,.3mm">
                <w:txbxContent>
                  <w:p w:rsidR="007229DB" w:rsidRPr="005E1BBC" w:rsidRDefault="007229DB" w:rsidP="007229DB">
                    <w:pPr>
                      <w:spacing w:line="216" w:lineRule="auto"/>
                      <w:jc w:val="center"/>
                      <w:rPr>
                        <w:sz w:val="20"/>
                        <w:szCs w:val="20"/>
                        <w:lang w:val="uk-UA"/>
                      </w:rPr>
                    </w:pPr>
                    <w:r w:rsidRPr="005E1BBC">
                      <w:rPr>
                        <w:sz w:val="20"/>
                        <w:szCs w:val="20"/>
                      </w:rPr>
                      <w:t>Момент затяжки</w:t>
                    </w:r>
                  </w:p>
                </w:txbxContent>
              </v:textbox>
            </v:rect>
            <v:line id="_x0000_s1104" style="position:absolute" from="13214,6481" to="13394,6481"/>
            <v:line id="_x0000_s1105" style="position:absolute" from="13394,4201" to="13574,4201"/>
            <v:line id="_x0000_s1106" style="position:absolute" from="13214,5398" to="13394,5398"/>
            <v:line id="_x0000_s1107" style="position:absolute" from="13214,4315" to="13394,4315"/>
            <v:group id="_x0000_s1108" style="position:absolute;left:8848;top:2599;width:2494;height:4395" coordorigin="9248,2042" coordsize="2494,4395">
              <v:rect id="_x0000_s1109" style="position:absolute;left:9248;top:2042;width:2494;height:737">
                <v:fill color2="fill darken(118)" rotate="t" method="linear sigma" focus="-50%" type="gradient"/>
                <v:textbox style="mso-next-textbox:#_x0000_s1109" inset=".5mm,.3mm,.5mm,.3mm">
                  <w:txbxContent>
                    <w:p w:rsidR="007229DB" w:rsidRPr="005E1BBC" w:rsidRDefault="007229DB" w:rsidP="007229DB">
                      <w:pPr>
                        <w:jc w:val="center"/>
                        <w:rPr>
                          <w:sz w:val="20"/>
                          <w:szCs w:val="20"/>
                          <w:lang w:val="uk-UA"/>
                        </w:rPr>
                      </w:pPr>
                      <w:r w:rsidRPr="005E1BBC">
                        <w:rPr>
                          <w:sz w:val="20"/>
                          <w:szCs w:val="20"/>
                        </w:rPr>
                        <w:t>Працездатність пали</w:t>
                      </w:r>
                      <w:r w:rsidRPr="005E1BBC">
                        <w:rPr>
                          <w:sz w:val="20"/>
                          <w:szCs w:val="20"/>
                          <w:lang w:val="uk-UA"/>
                        </w:rPr>
                        <w:t>вних форсунок</w:t>
                      </w:r>
                    </w:p>
                  </w:txbxContent>
                </v:textbox>
              </v:rect>
              <v:rect id="_x0000_s1110" style="position:absolute;left:9857;top:3078;width:1247;height:794" fillcolor="#eaeaea">
                <v:textbox style="mso-next-textbox:#_x0000_s1110"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Тиск </w:t>
                      </w:r>
                      <w:r w:rsidRPr="005E1BBC">
                        <w:rPr>
                          <w:sz w:val="20"/>
                          <w:szCs w:val="20"/>
                        </w:rPr>
                        <w:br/>
                        <w:t>спр</w:t>
                      </w:r>
                      <w:r w:rsidRPr="005E1BBC">
                        <w:rPr>
                          <w:sz w:val="20"/>
                          <w:szCs w:val="20"/>
                          <w:lang w:val="uk-UA"/>
                        </w:rPr>
                        <w:t>ацьову</w:t>
                      </w:r>
                      <w:r w:rsidRPr="005E1BBC">
                        <w:rPr>
                          <w:sz w:val="20"/>
                          <w:szCs w:val="20"/>
                          <w:lang w:val="en-US"/>
                        </w:rPr>
                        <w:t>-</w:t>
                      </w:r>
                      <w:r w:rsidRPr="005E1BBC">
                        <w:rPr>
                          <w:sz w:val="20"/>
                          <w:szCs w:val="20"/>
                          <w:lang w:val="uk-UA"/>
                        </w:rPr>
                        <w:t>вання</w:t>
                      </w:r>
                    </w:p>
                  </w:txbxContent>
                </v:textbox>
              </v:rect>
              <v:rect id="_x0000_s1111" style="position:absolute;left:9857;top:4160;width:1247;height:567" fillcolor="#eaeaea">
                <v:textbox style="mso-next-textbox:#_x0000_s1111" inset=".5mm,.3mm,.5mm,.3mm">
                  <w:txbxContent>
                    <w:p w:rsidR="007229DB" w:rsidRPr="005E1BBC" w:rsidRDefault="007229DB" w:rsidP="007229DB">
                      <w:pPr>
                        <w:spacing w:line="216" w:lineRule="auto"/>
                        <w:jc w:val="center"/>
                        <w:rPr>
                          <w:sz w:val="20"/>
                          <w:szCs w:val="20"/>
                          <w:lang w:val="uk-UA"/>
                        </w:rPr>
                      </w:pPr>
                      <w:r w:rsidRPr="005E1BBC">
                        <w:rPr>
                          <w:sz w:val="20"/>
                          <w:szCs w:val="20"/>
                        </w:rPr>
                        <w:t xml:space="preserve">Факел </w:t>
                      </w:r>
                      <w:r w:rsidRPr="005E1BBC">
                        <w:rPr>
                          <w:sz w:val="20"/>
                          <w:szCs w:val="20"/>
                        </w:rPr>
                        <w:br/>
                        <w:t>ро</w:t>
                      </w:r>
                      <w:r w:rsidRPr="005E1BBC">
                        <w:rPr>
                          <w:sz w:val="20"/>
                          <w:szCs w:val="20"/>
                          <w:lang w:val="uk-UA"/>
                        </w:rPr>
                        <w:t>зпилу</w:t>
                      </w:r>
                    </w:p>
                  </w:txbxContent>
                </v:textbox>
              </v:rect>
              <v:rect id="_x0000_s1112" style="position:absolute;left:9857;top:5870;width:1247;height:567" fillcolor="#eaeaea">
                <v:textbox style="mso-next-textbox:#_x0000_s1112" inset=".5mm,.3mm,.5mm,.3mm">
                  <w:txbxContent>
                    <w:p w:rsidR="007229DB" w:rsidRPr="005E1BBC" w:rsidRDefault="007229DB" w:rsidP="007229DB">
                      <w:pPr>
                        <w:spacing w:line="216" w:lineRule="auto"/>
                        <w:jc w:val="center"/>
                        <w:rPr>
                          <w:sz w:val="20"/>
                          <w:szCs w:val="20"/>
                          <w:lang w:val="uk-UA"/>
                        </w:rPr>
                      </w:pPr>
                      <w:r w:rsidRPr="005E1BBC">
                        <w:rPr>
                          <w:sz w:val="20"/>
                          <w:szCs w:val="20"/>
                        </w:rPr>
                        <w:t>Момент затяжки</w:t>
                      </w:r>
                    </w:p>
                  </w:txbxContent>
                </v:textbox>
              </v:rect>
              <v:line id="_x0000_s1113" style="position:absolute" from="11282,2789" to="11282,6152"/>
              <v:line id="_x0000_s1114" style="position:absolute" from="11112,4442" to="11282,4442"/>
              <v:line id="_x0000_s1115" style="position:absolute" from="11112,3473" to="11282,3473"/>
              <v:line id="_x0000_s1116" style="position:absolute" from="11112,5297" to="11282,5297"/>
              <v:rect id="_x0000_s1117" style="position:absolute;left:9857;top:5015;width:1247;height:567" fillcolor="#eaeaea">
                <v:textbox style="mso-next-textbox:#_x0000_s1117" inset=".5mm,.3mm,.5mm,.3mm">
                  <w:txbxContent>
                    <w:p w:rsidR="007229DB" w:rsidRPr="005E1BBC" w:rsidRDefault="007229DB" w:rsidP="007229DB">
                      <w:pPr>
                        <w:spacing w:line="216" w:lineRule="auto"/>
                        <w:jc w:val="center"/>
                        <w:rPr>
                          <w:sz w:val="20"/>
                          <w:szCs w:val="20"/>
                          <w:lang w:val="uk-UA"/>
                        </w:rPr>
                      </w:pPr>
                      <w:r w:rsidRPr="005E1BBC">
                        <w:rPr>
                          <w:sz w:val="20"/>
                          <w:szCs w:val="20"/>
                        </w:rPr>
                        <w:t>Герметич-ність</w:t>
                      </w:r>
                    </w:p>
                  </w:txbxContent>
                </v:textbox>
              </v:rect>
              <v:line id="_x0000_s1118" style="position:absolute" from="11111,6152" to="11281,6152"/>
            </v:group>
            <v:line id="_x0000_s1119" style="position:absolute" from="11790,6488" to="11790,7973"/>
            <v:line id="_x0000_s1120" style="position:absolute" from="11790,6481" to="11970,6481"/>
            <w10:wrap type="none"/>
            <w10:anchorlock/>
          </v:group>
        </w:pict>
      </w:r>
    </w:p>
    <w:p w:rsidR="007229DB" w:rsidRPr="005E1BBC" w:rsidRDefault="007229DB" w:rsidP="005E1BBC">
      <w:pPr>
        <w:suppressAutoHyphens/>
        <w:spacing w:line="360" w:lineRule="auto"/>
        <w:ind w:firstLine="709"/>
        <w:jc w:val="both"/>
        <w:rPr>
          <w:sz w:val="28"/>
          <w:lang w:val="uk-UA"/>
        </w:rPr>
      </w:pPr>
      <w:r w:rsidRPr="005E1BBC">
        <w:rPr>
          <w:sz w:val="28"/>
          <w:lang w:val="uk-UA"/>
        </w:rPr>
        <w:t>Рис.</w:t>
      </w:r>
      <w:r w:rsidRPr="005E1BBC">
        <w:rPr>
          <w:sz w:val="28"/>
        </w:rPr>
        <w:t>1</w:t>
      </w:r>
      <w:r w:rsidRPr="005E1BBC">
        <w:rPr>
          <w:sz w:val="28"/>
          <w:lang w:val="uk-UA"/>
        </w:rPr>
        <w:t>. Методи та засоби первинних перевірок режимів та елементів паливної системи дизельного двигуна</w:t>
      </w:r>
    </w:p>
    <w:p w:rsidR="007229DB" w:rsidRPr="005E1BBC" w:rsidRDefault="007229DB" w:rsidP="005E1BBC">
      <w:pPr>
        <w:pStyle w:val="33"/>
        <w:suppressAutoHyphens/>
        <w:spacing w:line="360" w:lineRule="auto"/>
        <w:ind w:firstLine="709"/>
      </w:pPr>
    </w:p>
    <w:p w:rsidR="007229DB" w:rsidRPr="005E1BBC" w:rsidRDefault="007229DB" w:rsidP="005E1BBC">
      <w:pPr>
        <w:pStyle w:val="33"/>
        <w:suppressAutoHyphens/>
        <w:spacing w:line="360" w:lineRule="auto"/>
        <w:ind w:firstLine="709"/>
        <w:sectPr w:rsidR="007229DB" w:rsidRPr="005E1BBC" w:rsidSect="005E1BBC">
          <w:pgSz w:w="16838" w:h="11906" w:orient="landscape" w:code="9"/>
          <w:pgMar w:top="1134" w:right="851" w:bottom="1134" w:left="1701" w:header="709" w:footer="709" w:gutter="0"/>
          <w:pgNumType w:start="159"/>
          <w:cols w:space="708"/>
          <w:docGrid w:linePitch="360"/>
        </w:sectPr>
      </w:pPr>
    </w:p>
    <w:p w:rsidR="007229DB" w:rsidRPr="005E1BBC" w:rsidRDefault="007229DB" w:rsidP="005E1BBC">
      <w:pPr>
        <w:pStyle w:val="33"/>
        <w:suppressAutoHyphens/>
        <w:spacing w:line="360" w:lineRule="auto"/>
        <w:ind w:firstLine="709"/>
      </w:pPr>
      <w:r w:rsidRPr="005E1BBC">
        <w:lastRenderedPageBreak/>
        <w:t>Максимальні та мінімальні оберти неробочого ходу дизельного двигуна встановлюють за допомогою регулювальних гвинтів неробочого ходу, які містяться на ПНВТ. Існує декілька способів вимірювання частоти обертання колінчастого валу двигуна.</w:t>
      </w:r>
    </w:p>
    <w:p w:rsidR="007229DB" w:rsidRPr="005E1BBC" w:rsidRDefault="007229DB" w:rsidP="005E1BBC">
      <w:pPr>
        <w:pStyle w:val="33"/>
        <w:suppressAutoHyphens/>
        <w:spacing w:line="360" w:lineRule="auto"/>
        <w:ind w:firstLine="709"/>
      </w:pPr>
      <w:r w:rsidRPr="005E1BBC">
        <w:t>На деяких двигунах встановлені штатні датчики ВМТ індукційного типу і вимірювання здійснюється за допомогою аналогових або цифрових електронних тахометрів шляхом їх підключення до діагностичного рознімання системи вмонтованих датчиків (СВД).</w:t>
      </w:r>
    </w:p>
    <w:p w:rsidR="007229DB" w:rsidRPr="005E1BBC" w:rsidRDefault="007229DB" w:rsidP="005E1BBC">
      <w:pPr>
        <w:suppressAutoHyphens/>
        <w:spacing w:line="360" w:lineRule="auto"/>
        <w:ind w:firstLine="709"/>
        <w:jc w:val="both"/>
        <w:rPr>
          <w:sz w:val="28"/>
          <w:lang w:val="uk-UA"/>
        </w:rPr>
      </w:pPr>
      <w:r w:rsidRPr="005E1BBC">
        <w:rPr>
          <w:sz w:val="28"/>
          <w:lang w:val="uk-UA"/>
        </w:rPr>
        <w:t>При відсутності штатного датчика ВМТ на трубку паливної магістралі встановлюється накладний датчик пульсації тиску та вимірюється його сигнал (частота імпульсів) за допомогою імпульсного цифрового тахометра.</w:t>
      </w:r>
    </w:p>
    <w:p w:rsidR="007229DB" w:rsidRPr="005E1BBC" w:rsidRDefault="007229DB" w:rsidP="005E1BBC">
      <w:pPr>
        <w:suppressAutoHyphens/>
        <w:spacing w:line="360" w:lineRule="auto"/>
        <w:ind w:firstLine="709"/>
        <w:jc w:val="both"/>
        <w:rPr>
          <w:sz w:val="28"/>
          <w:lang w:val="uk-UA"/>
        </w:rPr>
      </w:pPr>
      <w:r w:rsidRPr="005E1BBC">
        <w:rPr>
          <w:sz w:val="28"/>
          <w:lang w:val="uk-UA"/>
        </w:rPr>
        <w:t>Оптичний тахометр підраховує імпульси світлових проблисків, що надходять від світлоповертаючої (білого кольору) поверхні сектора спеціального покриття на колінчастому валу. Фрагментарне освітлення валу, що обертається при цьому здійснюється</w:t>
      </w:r>
      <w:r w:rsidR="005E1BBC">
        <w:rPr>
          <w:sz w:val="28"/>
          <w:lang w:val="uk-UA"/>
        </w:rPr>
        <w:t xml:space="preserve"> </w:t>
      </w:r>
      <w:r w:rsidRPr="005E1BBC">
        <w:rPr>
          <w:sz w:val="28"/>
          <w:lang w:val="uk-UA"/>
        </w:rPr>
        <w:t>сфокусованим освітлювачем, який складає конструкцію тахометра.</w:t>
      </w:r>
    </w:p>
    <w:p w:rsidR="007229DB" w:rsidRPr="005E1BBC" w:rsidRDefault="007229DB" w:rsidP="005E1BBC">
      <w:pPr>
        <w:suppressAutoHyphens/>
        <w:spacing w:line="360" w:lineRule="auto"/>
        <w:ind w:firstLine="709"/>
        <w:jc w:val="both"/>
        <w:rPr>
          <w:sz w:val="28"/>
          <w:lang w:val="uk-UA"/>
        </w:rPr>
      </w:pPr>
      <w:r w:rsidRPr="005E1BBC">
        <w:rPr>
          <w:sz w:val="28"/>
          <w:lang w:val="uk-UA"/>
        </w:rPr>
        <w:t>В стробоскопічному тахометрі частота спалахів освітлювача регулюється оператором та реєструється (вимірюється) за допомогою стрілочного або цифрового індикатора. Освітлювач спрямовується на рухому риску. Зміною частоти спалахів домагаються ефекту нерухомості риски на колінчастому валу, а потім визначають частоту його обертання по індикатору тахометра.</w:t>
      </w:r>
    </w:p>
    <w:p w:rsidR="007229DB" w:rsidRPr="005E1BBC" w:rsidRDefault="007229DB" w:rsidP="005E1BBC">
      <w:pPr>
        <w:suppressAutoHyphens/>
        <w:spacing w:line="360" w:lineRule="auto"/>
        <w:ind w:firstLine="709"/>
        <w:jc w:val="both"/>
        <w:rPr>
          <w:sz w:val="28"/>
          <w:lang w:val="uk-UA"/>
        </w:rPr>
      </w:pPr>
      <w:r w:rsidRPr="005E1BBC">
        <w:rPr>
          <w:sz w:val="28"/>
          <w:lang w:val="uk-UA"/>
        </w:rPr>
        <w:t xml:space="preserve">Працездатність паливних форсунок перевіряється за декількома параметрами (див. рис. 1) при проведенні чергових технічних обслуговувань (ТО), або якщо є симптоми (ознаки) їх незадовільної роботи. Зазвичай періодичність перевірок (обслуговування) паливних форсунок складає </w:t>
      </w:r>
      <w:smartTag w:uri="urn:schemas-microsoft-com:office:smarttags" w:element="metricconverter">
        <w:smartTagPr>
          <w:attr w:name="ProductID" w:val="26000 км"/>
        </w:smartTagPr>
        <w:r w:rsidRPr="005E1BBC">
          <w:rPr>
            <w:sz w:val="28"/>
            <w:lang w:val="uk-UA"/>
          </w:rPr>
          <w:t>26000 км</w:t>
        </w:r>
      </w:smartTag>
      <w:r w:rsidRPr="005E1BBC">
        <w:rPr>
          <w:sz w:val="28"/>
          <w:lang w:val="uk-UA"/>
        </w:rPr>
        <w:t xml:space="preserve"> пробігу автомобіля. До симптомів несправності форсунок слід віднести димний вихлоп відпрацьованих газів; перебої спалаху палива у циліндрах; втрату потужності та перегрів двигуна; підвищену витрату палива.</w:t>
      </w:r>
    </w:p>
    <w:p w:rsidR="007229DB" w:rsidRPr="005E1BBC" w:rsidRDefault="007229DB" w:rsidP="005E1BBC">
      <w:pPr>
        <w:suppressAutoHyphens/>
        <w:spacing w:line="360" w:lineRule="auto"/>
        <w:ind w:firstLine="709"/>
        <w:jc w:val="both"/>
        <w:rPr>
          <w:sz w:val="28"/>
          <w:lang w:val="uk-UA"/>
        </w:rPr>
      </w:pPr>
      <w:r w:rsidRPr="005E1BBC">
        <w:rPr>
          <w:sz w:val="28"/>
          <w:lang w:val="uk-UA"/>
        </w:rPr>
        <w:t>На борту автомобіля локалізація несправностей форсунок виконується шляхом їх послідовного від’єднання (послаблення штуцерів високого тиску). Якщо при від’єднанні обраної форсунки симптоми несправності не зникають, слід вважати цю форсунку несправною.</w:t>
      </w:r>
    </w:p>
    <w:p w:rsidR="007229DB" w:rsidRPr="005E1BBC" w:rsidRDefault="007229DB" w:rsidP="005E1BBC">
      <w:pPr>
        <w:pStyle w:val="33"/>
        <w:suppressAutoHyphens/>
        <w:spacing w:line="360" w:lineRule="auto"/>
        <w:ind w:firstLine="709"/>
      </w:pPr>
      <w:r w:rsidRPr="005E1BBC">
        <w:t>Форма факелу розпилу форсунки, її герметичність та тиск початку підйому голки перевіряють після демонтажу форсунки за допомогою спеціального приладу – тестера форсунок. Тестер форсунок являє собою важільний насос високого тиску з вмонтованим манометром. На тестері передбачена камера спостерігання за факелом розпилу форсунки, що перевіряється.</w:t>
      </w:r>
    </w:p>
    <w:p w:rsidR="007229DB" w:rsidRPr="005E1BBC" w:rsidRDefault="007229DB" w:rsidP="005E1BBC">
      <w:pPr>
        <w:suppressAutoHyphens/>
        <w:spacing w:line="360" w:lineRule="auto"/>
        <w:ind w:firstLine="709"/>
        <w:jc w:val="both"/>
        <w:rPr>
          <w:sz w:val="28"/>
          <w:lang w:val="uk-UA"/>
        </w:rPr>
      </w:pPr>
      <w:r w:rsidRPr="005E1BBC">
        <w:rPr>
          <w:sz w:val="28"/>
          <w:lang w:val="uk-UA"/>
        </w:rPr>
        <w:t>Перевірка тиску початку підйому голки (тиску спрацьовування) виконується так. Форсунка встановлюється у тестер, здійснюється циклічний підйом тиску за допомогою рукоятки, спостерігається рівень тиску на манометрі. На момент підйому голки, стрілка манометру порушує плавне переміщення (спостерігаються коливання). Якщо тиск, який було зареєстровано при іспитах, не відповідає допустимим значенням, то проводять більш ретельну (структурну) перевірку стану форсунки (операції ТО) та її регулювання (у конструкціях форсунок, де це передбачено).</w:t>
      </w:r>
    </w:p>
    <w:p w:rsidR="007229DB" w:rsidRPr="005E1BBC" w:rsidRDefault="007229DB" w:rsidP="005E1BBC">
      <w:pPr>
        <w:suppressAutoHyphens/>
        <w:spacing w:line="360" w:lineRule="auto"/>
        <w:ind w:firstLine="709"/>
        <w:jc w:val="both"/>
        <w:rPr>
          <w:sz w:val="28"/>
          <w:lang w:val="uk-UA"/>
        </w:rPr>
      </w:pPr>
      <w:r w:rsidRPr="005E1BBC">
        <w:rPr>
          <w:sz w:val="28"/>
          <w:lang w:val="uk-UA"/>
        </w:rPr>
        <w:t>Герметичність форсунки (стан сідла голки та соплового отвору) перевіряється на наявність (кількість) крапель підтоку палива зачиненої форсунки на протязі визначеного часу під тиском, що передує її спрацьовуванню (або обумовленому технічними умовами). Після виявлення несправної форсунки та усунення її пошкоджень (або заміни форсунки) слід перевірити стан свічки запалювання відповідного циліндру. Така залежність викликана залежністю відмов (пошкоджень) цих двох елементів системи керування дизельним двигуном.</w:t>
      </w:r>
    </w:p>
    <w:p w:rsidR="007229DB" w:rsidRPr="005E1BBC" w:rsidRDefault="007229DB" w:rsidP="005E1BBC">
      <w:pPr>
        <w:suppressAutoHyphens/>
        <w:spacing w:line="360" w:lineRule="auto"/>
        <w:ind w:firstLine="709"/>
        <w:jc w:val="both"/>
        <w:rPr>
          <w:sz w:val="28"/>
          <w:lang w:val="uk-UA"/>
        </w:rPr>
      </w:pPr>
      <w:r w:rsidRPr="005E1BBC">
        <w:rPr>
          <w:sz w:val="28"/>
          <w:lang w:val="uk-UA"/>
        </w:rPr>
        <w:t>При установці паливних форсунок на двигун контролюються моменти затяжки елементів кріплення: форсунки (50 – 70 Нм); гайок трубок високого тиску (15 – 30Нм); гайок дренажної трубки (30 – 40 Нм); клемерів трубок високого тиску (5 – 10 Нм).</w:t>
      </w:r>
    </w:p>
    <w:p w:rsidR="007229DB" w:rsidRPr="005E1BBC" w:rsidRDefault="007229DB" w:rsidP="005E1BBC">
      <w:pPr>
        <w:suppressAutoHyphens/>
        <w:spacing w:line="360" w:lineRule="auto"/>
        <w:ind w:firstLine="709"/>
        <w:jc w:val="both"/>
        <w:rPr>
          <w:sz w:val="28"/>
          <w:lang w:val="uk-UA"/>
        </w:rPr>
      </w:pPr>
      <w:r w:rsidRPr="005E1BBC">
        <w:rPr>
          <w:sz w:val="28"/>
          <w:lang w:val="uk-UA"/>
        </w:rPr>
        <w:t xml:space="preserve">Технічний стан свічок накалювання (СН) та електрофакельних свічок (ФС) систем передпускового підігріву дизельних двигунів перевіряється при проведенні ТО або в разі необхідності. Рекомендована періодичність перевірок складає </w:t>
      </w:r>
      <w:smartTag w:uri="urn:schemas-microsoft-com:office:smarttags" w:element="metricconverter">
        <w:smartTagPr>
          <w:attr w:name="ProductID" w:val="36000 км"/>
        </w:smartTagPr>
        <w:r w:rsidRPr="005E1BBC">
          <w:rPr>
            <w:sz w:val="28"/>
            <w:lang w:val="uk-UA"/>
          </w:rPr>
          <w:t>36000 км</w:t>
        </w:r>
      </w:smartTag>
      <w:r w:rsidRPr="005E1BBC">
        <w:rPr>
          <w:sz w:val="28"/>
          <w:lang w:val="uk-UA"/>
        </w:rPr>
        <w:t xml:space="preserve"> пробігу автомобіля. З метою підтримання справного стану елементів системи, які функціонують у режимі пуску двигуна (АКБ, стартер), рекомендується проводити заміну СН на нові через кожні </w:t>
      </w:r>
      <w:smartTag w:uri="urn:schemas-microsoft-com:office:smarttags" w:element="metricconverter">
        <w:smartTagPr>
          <w:attr w:name="ProductID" w:val="48000 км"/>
        </w:smartTagPr>
        <w:r w:rsidRPr="005E1BBC">
          <w:rPr>
            <w:sz w:val="28"/>
            <w:lang w:val="uk-UA"/>
          </w:rPr>
          <w:t>48000 км</w:t>
        </w:r>
      </w:smartTag>
      <w:r w:rsidRPr="005E1BBC">
        <w:rPr>
          <w:sz w:val="28"/>
          <w:lang w:val="uk-UA"/>
        </w:rPr>
        <w:t xml:space="preserve"> пробігу автомобіля, якщо інші норми не передбачені технічними умовами. Електрофакельні свічки розміщуються у випускному колекторі та крім електричного кола керування пристиковуються до паливної магістралі.</w:t>
      </w:r>
      <w:r w:rsidR="005E1BBC" w:rsidRPr="005E1BBC">
        <w:rPr>
          <w:sz w:val="28"/>
        </w:rPr>
        <w:t xml:space="preserve"> </w:t>
      </w:r>
      <w:r w:rsidRPr="005E1BBC">
        <w:rPr>
          <w:sz w:val="28"/>
          <w:lang w:val="uk-UA"/>
        </w:rPr>
        <w:t>Ознаки, за якими перевіряються СН та ФС наведено на рис. 1. Наявність ерозії захисного кожуха (для свічок закритого типу), стан нагрівального елементу (для свічок відкритого типу), надходження палива по каналу розпилювання та загальний стан корпуса свічок оцінюються візуально. Перевірка працездатності соленоїда відкриття факела здійснюється шляхом випробувань спрацьовування клапана при підключенні до нього напруги АКБ.</w:t>
      </w:r>
      <w:r w:rsidR="005E1BBC" w:rsidRPr="005E1BBC">
        <w:rPr>
          <w:sz w:val="28"/>
          <w:lang w:val="uk-UA"/>
        </w:rPr>
        <w:t xml:space="preserve"> </w:t>
      </w:r>
      <w:r w:rsidRPr="005E1BBC">
        <w:rPr>
          <w:sz w:val="28"/>
          <w:lang w:val="uk-UA"/>
        </w:rPr>
        <w:t>Електричні кола нагрівачів і соленоїдів СН та ФС перевіряються за допомогою омметра, пробника або амперметра. За діагностичні параметри свічок накалювання обираються опір нагрівача R=0,8 – 1,5Ом або струм, що він споживає I=10 – 15 А, для факельних свічок додатково – опір обмотки соленоїда R=50 – 60 Ом або струм , що вона споживає I=0,2..0,25А.</w:t>
      </w:r>
      <w:r w:rsidR="005E1BBC" w:rsidRPr="005E1BBC">
        <w:rPr>
          <w:sz w:val="28"/>
          <w:lang w:val="uk-UA"/>
        </w:rPr>
        <w:t xml:space="preserve"> </w:t>
      </w:r>
      <w:r w:rsidRPr="005E1BBC">
        <w:rPr>
          <w:sz w:val="28"/>
          <w:lang w:val="uk-UA"/>
        </w:rPr>
        <w:t>При установці свічок на двигун контролюється момент затяжки їх кріплення (М=15 – 20 Нм). Остаточна перевірка електричного кола СН виконується після її установлення на двигун (щоб уникнути пошкоджень, які можуть виникнути при механічних впливах).</w:t>
      </w:r>
    </w:p>
    <w:p w:rsidR="007229DB" w:rsidRPr="005E1BBC" w:rsidRDefault="007229DB" w:rsidP="005E1BBC">
      <w:pPr>
        <w:suppressAutoHyphens/>
        <w:spacing w:line="360" w:lineRule="auto"/>
        <w:ind w:firstLine="709"/>
        <w:jc w:val="both"/>
        <w:rPr>
          <w:sz w:val="28"/>
          <w:lang w:val="uk-UA"/>
        </w:rPr>
      </w:pPr>
      <w:r w:rsidRPr="005E1BBC">
        <w:rPr>
          <w:sz w:val="28"/>
          <w:lang w:val="uk-UA"/>
        </w:rPr>
        <w:t>Для перевірки пристроїв вхідної та вихідної периферії ЕБК систем керування (датчиків та виконавчих пристроїв) застосовується метод аналізу таблиць опорів (</w:t>
      </w:r>
      <w:r w:rsidR="005E1BBC">
        <w:rPr>
          <w:sz w:val="28"/>
          <w:lang w:val="uk-UA"/>
        </w:rPr>
        <w:t>"</w:t>
      </w:r>
      <w:r w:rsidRPr="005E1BBC">
        <w:rPr>
          <w:sz w:val="28"/>
          <w:lang w:val="uk-UA"/>
        </w:rPr>
        <w:t>холодна</w:t>
      </w:r>
      <w:r w:rsidR="005E1BBC">
        <w:rPr>
          <w:sz w:val="28"/>
          <w:lang w:val="uk-UA"/>
        </w:rPr>
        <w:t>"</w:t>
      </w:r>
      <w:r w:rsidRPr="005E1BBC">
        <w:rPr>
          <w:sz w:val="28"/>
          <w:lang w:val="uk-UA"/>
        </w:rPr>
        <w:t xml:space="preserve"> перевірка) та потенціалів (</w:t>
      </w:r>
      <w:r w:rsidR="005E1BBC">
        <w:rPr>
          <w:sz w:val="28"/>
          <w:lang w:val="uk-UA"/>
        </w:rPr>
        <w:t>"</w:t>
      </w:r>
      <w:r w:rsidRPr="005E1BBC">
        <w:rPr>
          <w:sz w:val="28"/>
          <w:lang w:val="uk-UA"/>
        </w:rPr>
        <w:t>гаряча</w:t>
      </w:r>
      <w:r w:rsidR="005E1BBC">
        <w:rPr>
          <w:sz w:val="28"/>
          <w:lang w:val="uk-UA"/>
        </w:rPr>
        <w:t>"</w:t>
      </w:r>
      <w:r w:rsidRPr="005E1BBC">
        <w:rPr>
          <w:sz w:val="28"/>
          <w:lang w:val="uk-UA"/>
        </w:rPr>
        <w:t xml:space="preserve"> перевірка), на основі яких складаються таблиці несправностей елементів системи.</w:t>
      </w:r>
    </w:p>
    <w:p w:rsidR="007229DB" w:rsidRPr="005E1BBC" w:rsidRDefault="007229DB" w:rsidP="005E1BBC">
      <w:pPr>
        <w:suppressAutoHyphens/>
        <w:spacing w:line="360" w:lineRule="auto"/>
        <w:ind w:firstLine="709"/>
        <w:jc w:val="both"/>
        <w:rPr>
          <w:sz w:val="28"/>
          <w:lang w:val="uk-UA"/>
        </w:rPr>
      </w:pPr>
      <w:r w:rsidRPr="005E1BBC">
        <w:rPr>
          <w:sz w:val="28"/>
          <w:lang w:val="uk-UA"/>
        </w:rPr>
        <w:t xml:space="preserve">У першому випадку елемент перевіряється у відключеному від системи стані за допомогою омметра (цифрового мультиметра в режимі вимірювання електричного опору). Другий спосіб передбачає застосування діагностичного конектора та мультиметра у режимі вольтметра. Система керування при цьому має бути у робочому (увімкненому) стані. Вимірювання напруг на відповідних виводах ЕБК чи рознімань периферійних пристроїв (вимірювання відгуків системи) виконується при визначених умовах (режимах ДВЗ). Режими вимірювань (тестові стимули) ініціюються оператором шляхом впливу на органи керування двигуном або за допомогою діагностичного сканера у режимі </w:t>
      </w:r>
      <w:r w:rsidR="005E1BBC">
        <w:rPr>
          <w:sz w:val="28"/>
          <w:lang w:val="uk-UA"/>
        </w:rPr>
        <w:t>"</w:t>
      </w:r>
      <w:r w:rsidRPr="005E1BBC">
        <w:rPr>
          <w:sz w:val="28"/>
          <w:lang w:val="uk-UA"/>
        </w:rPr>
        <w:t>контроль виконавчих пристроїв</w:t>
      </w:r>
      <w:r w:rsidR="005E1BBC">
        <w:rPr>
          <w:sz w:val="28"/>
          <w:lang w:val="uk-UA"/>
        </w:rPr>
        <w:t>"</w:t>
      </w:r>
      <w:r w:rsidRPr="005E1BBC">
        <w:rPr>
          <w:sz w:val="28"/>
          <w:lang w:val="uk-UA"/>
        </w:rPr>
        <w:t xml:space="preserve"> (у системах керування де передбачена система самодіагностики).</w:t>
      </w:r>
    </w:p>
    <w:p w:rsidR="007229DB" w:rsidRPr="005E1BBC" w:rsidRDefault="007229DB" w:rsidP="005E1BBC">
      <w:pPr>
        <w:suppressAutoHyphens/>
        <w:spacing w:line="360" w:lineRule="auto"/>
        <w:ind w:firstLine="709"/>
        <w:jc w:val="both"/>
        <w:rPr>
          <w:sz w:val="28"/>
          <w:lang w:val="uk-UA"/>
        </w:rPr>
      </w:pPr>
      <w:r w:rsidRPr="005E1BBC">
        <w:rPr>
          <w:sz w:val="28"/>
          <w:lang w:val="uk-UA"/>
        </w:rPr>
        <w:t>Потенціали (напруги відносно маси автомобіля) на виводах виконавчих пристроїв параметруються тільки двома розрізнювальними рівнями – напругою АКБ (U=8 – 12 В) або практично її відсутністю (U=0,1 – 0,2 В). У від’єднанному стані (</w:t>
      </w:r>
      <w:r w:rsidR="005E1BBC">
        <w:rPr>
          <w:sz w:val="28"/>
          <w:lang w:val="uk-UA"/>
        </w:rPr>
        <w:t>"</w:t>
      </w:r>
      <w:r w:rsidRPr="005E1BBC">
        <w:rPr>
          <w:sz w:val="28"/>
          <w:lang w:val="uk-UA"/>
        </w:rPr>
        <w:t>холодна</w:t>
      </w:r>
      <w:r w:rsidR="005E1BBC">
        <w:rPr>
          <w:sz w:val="28"/>
          <w:lang w:val="uk-UA"/>
        </w:rPr>
        <w:t>"</w:t>
      </w:r>
      <w:r w:rsidRPr="005E1BBC">
        <w:rPr>
          <w:sz w:val="28"/>
          <w:lang w:val="uk-UA"/>
        </w:rPr>
        <w:t xml:space="preserve"> перевірка) за діагностичний параметр виконавчих пристроїв приймається електричний опір їх обмоток (табл. 1).</w:t>
      </w:r>
    </w:p>
    <w:p w:rsidR="007229DB" w:rsidRPr="005E1BBC" w:rsidRDefault="007229DB" w:rsidP="005E1BBC">
      <w:pPr>
        <w:suppressAutoHyphens/>
        <w:spacing w:line="360" w:lineRule="auto"/>
        <w:ind w:firstLine="709"/>
        <w:jc w:val="both"/>
        <w:rPr>
          <w:sz w:val="28"/>
          <w:lang w:val="uk-UA"/>
        </w:rPr>
      </w:pPr>
    </w:p>
    <w:p w:rsidR="007229DB" w:rsidRPr="005E1BBC" w:rsidRDefault="007229DB" w:rsidP="005E1BBC">
      <w:pPr>
        <w:pStyle w:val="ac"/>
        <w:suppressAutoHyphens/>
        <w:spacing w:line="360" w:lineRule="auto"/>
        <w:ind w:firstLine="709"/>
        <w:jc w:val="both"/>
      </w:pPr>
      <w:r w:rsidRPr="005E1BBC">
        <w:rPr>
          <w:i w:val="0"/>
        </w:rPr>
        <w:t xml:space="preserve">Таблиця </w:t>
      </w:r>
      <w:r w:rsidRPr="005E1BBC">
        <w:rPr>
          <w:i w:val="0"/>
          <w:lang w:val="ru-RU"/>
        </w:rPr>
        <w:t>1</w:t>
      </w:r>
      <w:r w:rsidR="005E1BBC" w:rsidRPr="005E1BBC">
        <w:rPr>
          <w:i w:val="0"/>
          <w:lang w:val="ru-RU"/>
        </w:rPr>
        <w:t xml:space="preserve"> </w:t>
      </w:r>
      <w:r w:rsidRPr="005E1BBC">
        <w:t>Опори обмоток виконавчих пристроїв системи керування дизельним двигуном</w:t>
      </w:r>
    </w:p>
    <w:tbl>
      <w:tblPr>
        <w:tblStyle w:val="af6"/>
        <w:tblW w:w="0" w:type="auto"/>
        <w:tblInd w:w="113" w:type="dxa"/>
        <w:tblLayout w:type="fixed"/>
        <w:tblLook w:val="0400" w:firstRow="0" w:lastRow="0" w:firstColumn="0" w:lastColumn="0" w:noHBand="0" w:noVBand="1"/>
      </w:tblPr>
      <w:tblGrid>
        <w:gridCol w:w="3659"/>
        <w:gridCol w:w="896"/>
        <w:gridCol w:w="3411"/>
        <w:gridCol w:w="1101"/>
      </w:tblGrid>
      <w:tr w:rsidR="007229DB" w:rsidRPr="005E1BBC" w:rsidTr="005E1BBC">
        <w:tc>
          <w:tcPr>
            <w:tcW w:w="3659" w:type="dxa"/>
          </w:tcPr>
          <w:p w:rsidR="007229DB" w:rsidRPr="005E1BBC" w:rsidRDefault="007229DB" w:rsidP="005E1BBC">
            <w:pPr>
              <w:suppressAutoHyphens/>
              <w:spacing w:line="360" w:lineRule="auto"/>
              <w:rPr>
                <w:sz w:val="20"/>
                <w:lang w:val="en-US"/>
              </w:rPr>
            </w:pPr>
            <w:r w:rsidRPr="005E1BBC">
              <w:rPr>
                <w:sz w:val="20"/>
              </w:rPr>
              <w:t>Назва та призначення пристрою</w:t>
            </w:r>
          </w:p>
        </w:tc>
        <w:tc>
          <w:tcPr>
            <w:tcW w:w="896" w:type="dxa"/>
          </w:tcPr>
          <w:p w:rsidR="007229DB" w:rsidRPr="005E1BBC" w:rsidRDefault="007229DB" w:rsidP="005E1BBC">
            <w:pPr>
              <w:suppressAutoHyphens/>
              <w:spacing w:line="360" w:lineRule="auto"/>
              <w:rPr>
                <w:sz w:val="20"/>
              </w:rPr>
            </w:pPr>
            <w:r w:rsidRPr="005E1BBC">
              <w:rPr>
                <w:sz w:val="20"/>
              </w:rPr>
              <w:t>Опір, Ом</w:t>
            </w:r>
          </w:p>
        </w:tc>
        <w:tc>
          <w:tcPr>
            <w:tcW w:w="3411" w:type="dxa"/>
          </w:tcPr>
          <w:p w:rsidR="007229DB" w:rsidRPr="005E1BBC" w:rsidRDefault="007229DB" w:rsidP="005E1BBC">
            <w:pPr>
              <w:suppressAutoHyphens/>
              <w:spacing w:line="360" w:lineRule="auto"/>
              <w:rPr>
                <w:sz w:val="20"/>
              </w:rPr>
            </w:pPr>
            <w:r w:rsidRPr="005E1BBC">
              <w:rPr>
                <w:sz w:val="20"/>
              </w:rPr>
              <w:t>Назва та призначення пристрою</w:t>
            </w:r>
          </w:p>
        </w:tc>
        <w:tc>
          <w:tcPr>
            <w:tcW w:w="1101" w:type="dxa"/>
          </w:tcPr>
          <w:p w:rsidR="007229DB" w:rsidRPr="005E1BBC" w:rsidRDefault="007229DB" w:rsidP="005E1BBC">
            <w:pPr>
              <w:suppressAutoHyphens/>
              <w:spacing w:line="360" w:lineRule="auto"/>
              <w:rPr>
                <w:sz w:val="20"/>
              </w:rPr>
            </w:pPr>
            <w:r w:rsidRPr="005E1BBC">
              <w:rPr>
                <w:sz w:val="20"/>
              </w:rPr>
              <w:t>Опір, Ом</w:t>
            </w:r>
          </w:p>
        </w:tc>
      </w:tr>
      <w:tr w:rsidR="007229DB" w:rsidRPr="005E1BBC" w:rsidTr="005E1BBC">
        <w:tc>
          <w:tcPr>
            <w:tcW w:w="3659" w:type="dxa"/>
          </w:tcPr>
          <w:p w:rsidR="007229DB" w:rsidRPr="005E1BBC" w:rsidRDefault="007229DB" w:rsidP="005E1BBC">
            <w:pPr>
              <w:suppressAutoHyphens/>
              <w:spacing w:line="360" w:lineRule="auto"/>
              <w:rPr>
                <w:sz w:val="20"/>
              </w:rPr>
            </w:pPr>
            <w:r w:rsidRPr="005E1BBC">
              <w:rPr>
                <w:sz w:val="20"/>
              </w:rPr>
              <w:t>Клапан системи рециркуляції відпрацьованих газів</w:t>
            </w:r>
          </w:p>
        </w:tc>
        <w:tc>
          <w:tcPr>
            <w:tcW w:w="896" w:type="dxa"/>
          </w:tcPr>
          <w:p w:rsidR="007229DB" w:rsidRPr="005E1BBC" w:rsidRDefault="007229DB" w:rsidP="005E1BBC">
            <w:pPr>
              <w:suppressAutoHyphens/>
              <w:spacing w:line="360" w:lineRule="auto"/>
              <w:rPr>
                <w:sz w:val="20"/>
              </w:rPr>
            </w:pPr>
            <w:r w:rsidRPr="005E1BBC">
              <w:rPr>
                <w:sz w:val="20"/>
              </w:rPr>
              <w:t>14 – 20</w:t>
            </w:r>
          </w:p>
        </w:tc>
        <w:tc>
          <w:tcPr>
            <w:tcW w:w="3411" w:type="dxa"/>
          </w:tcPr>
          <w:p w:rsidR="007229DB" w:rsidRPr="005E1BBC" w:rsidRDefault="007229DB" w:rsidP="005E1BBC">
            <w:pPr>
              <w:suppressAutoHyphens/>
              <w:spacing w:line="360" w:lineRule="auto"/>
              <w:rPr>
                <w:sz w:val="20"/>
              </w:rPr>
            </w:pPr>
            <w:r w:rsidRPr="005E1BBC">
              <w:rPr>
                <w:sz w:val="20"/>
              </w:rPr>
              <w:t>Клапан кута зміни випередження впорскування</w:t>
            </w:r>
          </w:p>
        </w:tc>
        <w:tc>
          <w:tcPr>
            <w:tcW w:w="1101" w:type="dxa"/>
          </w:tcPr>
          <w:p w:rsidR="007229DB" w:rsidRPr="005E1BBC" w:rsidRDefault="007229DB" w:rsidP="005E1BBC">
            <w:pPr>
              <w:suppressAutoHyphens/>
              <w:spacing w:line="360" w:lineRule="auto"/>
              <w:rPr>
                <w:sz w:val="20"/>
              </w:rPr>
            </w:pPr>
            <w:r w:rsidRPr="005E1BBC">
              <w:rPr>
                <w:sz w:val="20"/>
              </w:rPr>
              <w:t>12 – 18</w:t>
            </w:r>
          </w:p>
        </w:tc>
      </w:tr>
      <w:tr w:rsidR="007229DB" w:rsidRPr="005E1BBC" w:rsidTr="005E1BBC">
        <w:tc>
          <w:tcPr>
            <w:tcW w:w="3659" w:type="dxa"/>
          </w:tcPr>
          <w:p w:rsidR="007229DB" w:rsidRPr="005E1BBC" w:rsidRDefault="007229DB" w:rsidP="005E1BBC">
            <w:pPr>
              <w:suppressAutoHyphens/>
              <w:spacing w:line="360" w:lineRule="auto"/>
              <w:rPr>
                <w:sz w:val="20"/>
              </w:rPr>
            </w:pPr>
            <w:r w:rsidRPr="005E1BBC">
              <w:rPr>
                <w:sz w:val="20"/>
              </w:rPr>
              <w:t>Двох позиційний клапан рециркуляції:</w:t>
            </w:r>
          </w:p>
          <w:p w:rsidR="007229DB" w:rsidRPr="005E1BBC" w:rsidRDefault="005E1BBC" w:rsidP="005E1BBC">
            <w:pPr>
              <w:suppressAutoHyphens/>
              <w:spacing w:line="360" w:lineRule="auto"/>
              <w:rPr>
                <w:sz w:val="20"/>
              </w:rPr>
            </w:pPr>
            <w:r>
              <w:rPr>
                <w:sz w:val="20"/>
              </w:rPr>
              <w:t xml:space="preserve"> </w:t>
            </w:r>
            <w:r w:rsidR="007229DB" w:rsidRPr="005E1BBC">
              <w:rPr>
                <w:sz w:val="20"/>
              </w:rPr>
              <w:t>перша обмотка</w:t>
            </w:r>
          </w:p>
          <w:p w:rsidR="007229DB" w:rsidRPr="005E1BBC" w:rsidRDefault="005E1BBC" w:rsidP="005E1BBC">
            <w:pPr>
              <w:suppressAutoHyphens/>
              <w:spacing w:line="360" w:lineRule="auto"/>
              <w:rPr>
                <w:sz w:val="20"/>
              </w:rPr>
            </w:pPr>
            <w:r>
              <w:rPr>
                <w:sz w:val="20"/>
              </w:rPr>
              <w:t xml:space="preserve"> </w:t>
            </w:r>
            <w:r w:rsidR="007229DB" w:rsidRPr="005E1BBC">
              <w:rPr>
                <w:sz w:val="20"/>
              </w:rPr>
              <w:t>друга обмотка</w:t>
            </w:r>
          </w:p>
        </w:tc>
        <w:tc>
          <w:tcPr>
            <w:tcW w:w="896" w:type="dxa"/>
          </w:tcPr>
          <w:p w:rsidR="007229DB" w:rsidRPr="005E1BBC" w:rsidRDefault="007229DB" w:rsidP="005E1BBC">
            <w:pPr>
              <w:suppressAutoHyphens/>
              <w:spacing w:line="360" w:lineRule="auto"/>
              <w:rPr>
                <w:sz w:val="20"/>
              </w:rPr>
            </w:pPr>
          </w:p>
          <w:p w:rsidR="007229DB" w:rsidRPr="005E1BBC" w:rsidRDefault="007229DB" w:rsidP="005E1BBC">
            <w:pPr>
              <w:suppressAutoHyphens/>
              <w:spacing w:line="360" w:lineRule="auto"/>
              <w:rPr>
                <w:sz w:val="20"/>
              </w:rPr>
            </w:pPr>
            <w:r w:rsidRPr="005E1BBC">
              <w:rPr>
                <w:sz w:val="20"/>
              </w:rPr>
              <w:t>50 – 54</w:t>
            </w:r>
          </w:p>
          <w:p w:rsidR="007229DB" w:rsidRPr="005E1BBC" w:rsidRDefault="007229DB" w:rsidP="005E1BBC">
            <w:pPr>
              <w:suppressAutoHyphens/>
              <w:spacing w:line="360" w:lineRule="auto"/>
              <w:rPr>
                <w:sz w:val="20"/>
              </w:rPr>
            </w:pPr>
            <w:r w:rsidRPr="005E1BBC">
              <w:rPr>
                <w:sz w:val="20"/>
              </w:rPr>
              <w:t>38 – 42</w:t>
            </w:r>
          </w:p>
        </w:tc>
        <w:tc>
          <w:tcPr>
            <w:tcW w:w="3411" w:type="dxa"/>
          </w:tcPr>
          <w:p w:rsidR="007229DB" w:rsidRPr="005E1BBC" w:rsidRDefault="007229DB" w:rsidP="005E1BBC">
            <w:pPr>
              <w:suppressAutoHyphens/>
              <w:spacing w:line="360" w:lineRule="auto"/>
              <w:rPr>
                <w:sz w:val="20"/>
              </w:rPr>
            </w:pPr>
            <w:r w:rsidRPr="005E1BBC">
              <w:rPr>
                <w:sz w:val="20"/>
              </w:rPr>
              <w:t>Клапан рециркуляції подачі палива:</w:t>
            </w:r>
          </w:p>
          <w:p w:rsidR="007229DB" w:rsidRPr="005E1BBC" w:rsidRDefault="005E1BBC" w:rsidP="005E1BBC">
            <w:pPr>
              <w:suppressAutoHyphens/>
              <w:spacing w:line="360" w:lineRule="auto"/>
              <w:rPr>
                <w:sz w:val="20"/>
              </w:rPr>
            </w:pPr>
            <w:r>
              <w:rPr>
                <w:sz w:val="20"/>
              </w:rPr>
              <w:t xml:space="preserve"> </w:t>
            </w:r>
            <w:r w:rsidR="007229DB" w:rsidRPr="005E1BBC">
              <w:rPr>
                <w:sz w:val="20"/>
              </w:rPr>
              <w:t>варіант I;</w:t>
            </w:r>
          </w:p>
          <w:p w:rsidR="007229DB" w:rsidRPr="005E1BBC" w:rsidRDefault="005E1BBC" w:rsidP="005E1BBC">
            <w:pPr>
              <w:suppressAutoHyphens/>
              <w:spacing w:line="360" w:lineRule="auto"/>
              <w:rPr>
                <w:sz w:val="20"/>
              </w:rPr>
            </w:pPr>
            <w:r>
              <w:rPr>
                <w:sz w:val="20"/>
              </w:rPr>
              <w:t xml:space="preserve"> </w:t>
            </w:r>
            <w:r w:rsidR="007229DB" w:rsidRPr="005E1BBC">
              <w:rPr>
                <w:sz w:val="20"/>
              </w:rPr>
              <w:t>варіант II</w:t>
            </w:r>
          </w:p>
        </w:tc>
        <w:tc>
          <w:tcPr>
            <w:tcW w:w="1101" w:type="dxa"/>
          </w:tcPr>
          <w:p w:rsidR="007229DB" w:rsidRPr="005E1BBC" w:rsidRDefault="007229DB" w:rsidP="005E1BBC">
            <w:pPr>
              <w:suppressAutoHyphens/>
              <w:spacing w:line="360" w:lineRule="auto"/>
              <w:rPr>
                <w:sz w:val="20"/>
              </w:rPr>
            </w:pPr>
          </w:p>
          <w:p w:rsidR="007229DB" w:rsidRPr="005E1BBC" w:rsidRDefault="007229DB" w:rsidP="005E1BBC">
            <w:pPr>
              <w:suppressAutoHyphens/>
              <w:spacing w:line="360" w:lineRule="auto"/>
              <w:rPr>
                <w:sz w:val="20"/>
              </w:rPr>
            </w:pPr>
            <w:r w:rsidRPr="005E1BBC">
              <w:rPr>
                <w:sz w:val="20"/>
              </w:rPr>
              <w:t>0,9 – 1,1</w:t>
            </w:r>
          </w:p>
          <w:p w:rsidR="007229DB" w:rsidRPr="005E1BBC" w:rsidRDefault="007229DB" w:rsidP="005E1BBC">
            <w:pPr>
              <w:suppressAutoHyphens/>
              <w:spacing w:line="360" w:lineRule="auto"/>
              <w:rPr>
                <w:sz w:val="20"/>
              </w:rPr>
            </w:pPr>
            <w:r w:rsidRPr="005E1BBC">
              <w:rPr>
                <w:sz w:val="20"/>
              </w:rPr>
              <w:t>0,4 – 0,6</w:t>
            </w:r>
          </w:p>
        </w:tc>
      </w:tr>
      <w:tr w:rsidR="007229DB" w:rsidRPr="005E1BBC" w:rsidTr="005E1BBC">
        <w:tc>
          <w:tcPr>
            <w:tcW w:w="3659" w:type="dxa"/>
          </w:tcPr>
          <w:p w:rsidR="007229DB" w:rsidRPr="005E1BBC" w:rsidRDefault="007229DB" w:rsidP="005E1BBC">
            <w:pPr>
              <w:suppressAutoHyphens/>
              <w:spacing w:line="360" w:lineRule="auto"/>
              <w:rPr>
                <w:sz w:val="20"/>
              </w:rPr>
            </w:pPr>
            <w:r w:rsidRPr="005E1BBC">
              <w:rPr>
                <w:sz w:val="20"/>
              </w:rPr>
              <w:t>Клапан відсічки палива</w:t>
            </w:r>
          </w:p>
        </w:tc>
        <w:tc>
          <w:tcPr>
            <w:tcW w:w="896" w:type="dxa"/>
          </w:tcPr>
          <w:p w:rsidR="007229DB" w:rsidRPr="005E1BBC" w:rsidRDefault="007229DB" w:rsidP="005E1BBC">
            <w:pPr>
              <w:suppressAutoHyphens/>
              <w:spacing w:line="360" w:lineRule="auto"/>
              <w:rPr>
                <w:sz w:val="20"/>
              </w:rPr>
            </w:pPr>
            <w:r w:rsidRPr="005E1BBC">
              <w:rPr>
                <w:sz w:val="20"/>
              </w:rPr>
              <w:t>7 – 8</w:t>
            </w:r>
          </w:p>
        </w:tc>
        <w:tc>
          <w:tcPr>
            <w:tcW w:w="3411" w:type="dxa"/>
          </w:tcPr>
          <w:p w:rsidR="007229DB" w:rsidRPr="005E1BBC" w:rsidRDefault="007229DB" w:rsidP="005E1BBC">
            <w:pPr>
              <w:suppressAutoHyphens/>
              <w:spacing w:line="360" w:lineRule="auto"/>
              <w:rPr>
                <w:sz w:val="20"/>
              </w:rPr>
            </w:pPr>
            <w:r w:rsidRPr="005E1BBC">
              <w:rPr>
                <w:sz w:val="20"/>
              </w:rPr>
              <w:t>Клапан початку впорскування</w:t>
            </w:r>
          </w:p>
        </w:tc>
        <w:tc>
          <w:tcPr>
            <w:tcW w:w="1101" w:type="dxa"/>
          </w:tcPr>
          <w:p w:rsidR="007229DB" w:rsidRPr="005E1BBC" w:rsidRDefault="007229DB" w:rsidP="005E1BBC">
            <w:pPr>
              <w:suppressAutoHyphens/>
              <w:spacing w:line="360" w:lineRule="auto"/>
              <w:rPr>
                <w:sz w:val="20"/>
              </w:rPr>
            </w:pPr>
            <w:r w:rsidRPr="005E1BBC">
              <w:rPr>
                <w:sz w:val="20"/>
              </w:rPr>
              <w:t>12 – 20</w:t>
            </w:r>
          </w:p>
        </w:tc>
      </w:tr>
      <w:tr w:rsidR="007229DB" w:rsidRPr="005E1BBC" w:rsidTr="005E1BBC">
        <w:tc>
          <w:tcPr>
            <w:tcW w:w="3659" w:type="dxa"/>
          </w:tcPr>
          <w:p w:rsidR="007229DB" w:rsidRPr="005E1BBC" w:rsidRDefault="007229DB" w:rsidP="005E1BBC">
            <w:pPr>
              <w:suppressAutoHyphens/>
              <w:spacing w:line="360" w:lineRule="auto"/>
              <w:rPr>
                <w:sz w:val="20"/>
              </w:rPr>
            </w:pPr>
            <w:r w:rsidRPr="005E1BBC">
              <w:rPr>
                <w:sz w:val="20"/>
              </w:rPr>
              <w:t>Клапан керування тиском наддування</w:t>
            </w:r>
          </w:p>
        </w:tc>
        <w:tc>
          <w:tcPr>
            <w:tcW w:w="896" w:type="dxa"/>
          </w:tcPr>
          <w:p w:rsidR="007229DB" w:rsidRPr="005E1BBC" w:rsidRDefault="007229DB" w:rsidP="005E1BBC">
            <w:pPr>
              <w:suppressAutoHyphens/>
              <w:spacing w:line="360" w:lineRule="auto"/>
              <w:rPr>
                <w:sz w:val="20"/>
              </w:rPr>
            </w:pPr>
            <w:r w:rsidRPr="005E1BBC">
              <w:rPr>
                <w:sz w:val="20"/>
              </w:rPr>
              <w:t>20 – 30</w:t>
            </w:r>
          </w:p>
          <w:p w:rsidR="007229DB" w:rsidRPr="005E1BBC" w:rsidRDefault="007229DB" w:rsidP="005E1BBC">
            <w:pPr>
              <w:suppressAutoHyphens/>
              <w:spacing w:line="360" w:lineRule="auto"/>
              <w:rPr>
                <w:sz w:val="20"/>
              </w:rPr>
            </w:pPr>
            <w:r w:rsidRPr="005E1BBC">
              <w:rPr>
                <w:sz w:val="20"/>
              </w:rPr>
              <w:t>40 – 50</w:t>
            </w:r>
          </w:p>
        </w:tc>
        <w:tc>
          <w:tcPr>
            <w:tcW w:w="3411" w:type="dxa"/>
          </w:tcPr>
          <w:p w:rsidR="007229DB" w:rsidRPr="005E1BBC" w:rsidRDefault="007229DB" w:rsidP="005E1BBC">
            <w:pPr>
              <w:suppressAutoHyphens/>
              <w:spacing w:line="360" w:lineRule="auto"/>
              <w:rPr>
                <w:sz w:val="20"/>
              </w:rPr>
            </w:pPr>
            <w:r w:rsidRPr="005E1BBC">
              <w:rPr>
                <w:sz w:val="20"/>
              </w:rPr>
              <w:t>Реле системи керування</w:t>
            </w:r>
          </w:p>
          <w:p w:rsidR="007229DB" w:rsidRPr="005E1BBC" w:rsidRDefault="007229DB" w:rsidP="005E1BBC">
            <w:pPr>
              <w:suppressAutoHyphens/>
              <w:spacing w:line="360" w:lineRule="auto"/>
              <w:rPr>
                <w:sz w:val="20"/>
              </w:rPr>
            </w:pPr>
            <w:r w:rsidRPr="005E1BBC">
              <w:rPr>
                <w:sz w:val="20"/>
              </w:rPr>
              <w:t>Реле свічок накалювання</w:t>
            </w:r>
          </w:p>
        </w:tc>
        <w:tc>
          <w:tcPr>
            <w:tcW w:w="1101" w:type="dxa"/>
          </w:tcPr>
          <w:p w:rsidR="007229DB" w:rsidRPr="005E1BBC" w:rsidRDefault="007229DB" w:rsidP="005E1BBC">
            <w:pPr>
              <w:suppressAutoHyphens/>
              <w:spacing w:line="360" w:lineRule="auto"/>
              <w:rPr>
                <w:sz w:val="20"/>
              </w:rPr>
            </w:pPr>
            <w:r w:rsidRPr="005E1BBC">
              <w:rPr>
                <w:sz w:val="20"/>
              </w:rPr>
              <w:t>70 – 80</w:t>
            </w:r>
          </w:p>
          <w:p w:rsidR="007229DB" w:rsidRPr="005E1BBC" w:rsidRDefault="007229DB" w:rsidP="005E1BBC">
            <w:pPr>
              <w:suppressAutoHyphens/>
              <w:spacing w:line="360" w:lineRule="auto"/>
              <w:rPr>
                <w:sz w:val="20"/>
                <w:lang w:val="en-US"/>
              </w:rPr>
            </w:pPr>
            <w:r w:rsidRPr="005E1BBC">
              <w:rPr>
                <w:sz w:val="20"/>
              </w:rPr>
              <w:t>70 – 80</w:t>
            </w:r>
          </w:p>
        </w:tc>
      </w:tr>
    </w:tbl>
    <w:p w:rsidR="007229DB" w:rsidRPr="005E1BBC" w:rsidRDefault="007229DB" w:rsidP="005E1BBC">
      <w:pPr>
        <w:suppressAutoHyphens/>
        <w:spacing w:line="360" w:lineRule="auto"/>
        <w:ind w:firstLine="709"/>
        <w:jc w:val="both"/>
        <w:rPr>
          <w:sz w:val="28"/>
          <w:lang w:val="uk-UA"/>
        </w:rPr>
      </w:pPr>
    </w:p>
    <w:p w:rsidR="007229DB" w:rsidRPr="005E1BBC" w:rsidRDefault="007229DB" w:rsidP="005E1BBC">
      <w:pPr>
        <w:suppressAutoHyphens/>
        <w:spacing w:line="360" w:lineRule="auto"/>
        <w:ind w:firstLine="709"/>
        <w:jc w:val="both"/>
        <w:rPr>
          <w:sz w:val="28"/>
          <w:lang w:val="uk-UA"/>
        </w:rPr>
      </w:pPr>
      <w:r w:rsidRPr="005E1BBC">
        <w:rPr>
          <w:sz w:val="28"/>
          <w:lang w:val="uk-UA"/>
        </w:rPr>
        <w:t>В табл. 2 наведено приклади значень діагностичних параметрів датчиків системи керування дизельним двигуном незалежно від конкретного її типу.</w:t>
      </w:r>
    </w:p>
    <w:p w:rsidR="005E1BBC" w:rsidRDefault="007229DB" w:rsidP="005E1BBC">
      <w:pPr>
        <w:suppressAutoHyphens/>
        <w:spacing w:line="360" w:lineRule="auto"/>
        <w:ind w:firstLine="709"/>
        <w:jc w:val="both"/>
      </w:pPr>
      <w:r w:rsidRPr="005E1BBC">
        <w:rPr>
          <w:sz w:val="28"/>
          <w:lang w:val="uk-UA"/>
        </w:rPr>
        <w:t>Процес діагностування та зміст діагностичних операцій при перевірках стану системи керування дизельними і бензиновими двигунами принципово не відрізняються.</w:t>
      </w:r>
      <w:r w:rsidR="005E1BBC" w:rsidRPr="005E1BBC">
        <w:rPr>
          <w:sz w:val="28"/>
        </w:rPr>
        <w:t xml:space="preserve"> </w:t>
      </w:r>
      <w:r w:rsidRPr="005E1BBC">
        <w:rPr>
          <w:sz w:val="28"/>
        </w:rPr>
        <w:t>У табл. 3 наведено перелік типів сканерів, які використовуються для діагностування систем керування дизельними двигунами сучасних автомобілів зарубіжних виробників.</w:t>
      </w:r>
    </w:p>
    <w:p w:rsidR="005E1BBC" w:rsidRDefault="005E1BBC" w:rsidP="005E1BBC">
      <w:pPr>
        <w:pStyle w:val="ac"/>
        <w:suppressAutoHyphens/>
        <w:spacing w:line="360" w:lineRule="auto"/>
        <w:ind w:firstLine="709"/>
        <w:jc w:val="both"/>
        <w:rPr>
          <w:i w:val="0"/>
          <w:lang w:val="en-US"/>
        </w:rPr>
      </w:pPr>
    </w:p>
    <w:p w:rsidR="007229DB" w:rsidRPr="005E1BBC" w:rsidRDefault="007229DB" w:rsidP="005E1BBC">
      <w:pPr>
        <w:pStyle w:val="ac"/>
        <w:suppressAutoHyphens/>
        <w:spacing w:line="360" w:lineRule="auto"/>
        <w:ind w:firstLine="709"/>
        <w:jc w:val="both"/>
      </w:pPr>
      <w:r w:rsidRPr="005E1BBC">
        <w:rPr>
          <w:i w:val="0"/>
        </w:rPr>
        <w:t xml:space="preserve">Таблиця </w:t>
      </w:r>
      <w:r w:rsidRPr="005E1BBC">
        <w:rPr>
          <w:i w:val="0"/>
          <w:lang w:val="ru-RU"/>
        </w:rPr>
        <w:t>2</w:t>
      </w:r>
      <w:r w:rsidR="005E1BBC" w:rsidRPr="005E1BBC">
        <w:rPr>
          <w:i w:val="0"/>
          <w:lang w:val="ru-RU"/>
        </w:rPr>
        <w:t xml:space="preserve"> </w:t>
      </w:r>
      <w:r w:rsidRPr="005E1BBC">
        <w:t>Опори та потенціали сигнальних кіл датчиків системи керування дизельним двигуном</w:t>
      </w:r>
    </w:p>
    <w:tbl>
      <w:tblPr>
        <w:tblStyle w:val="af6"/>
        <w:tblW w:w="9493" w:type="dxa"/>
        <w:tblInd w:w="113" w:type="dxa"/>
        <w:tblLayout w:type="fixed"/>
        <w:tblLook w:val="0400" w:firstRow="0" w:lastRow="0" w:firstColumn="0" w:lastColumn="0" w:noHBand="0" w:noVBand="1"/>
      </w:tblPr>
      <w:tblGrid>
        <w:gridCol w:w="3256"/>
        <w:gridCol w:w="1681"/>
        <w:gridCol w:w="1862"/>
        <w:gridCol w:w="2694"/>
      </w:tblGrid>
      <w:tr w:rsidR="005E1BBC" w:rsidRPr="005E1BBC" w:rsidTr="005E1BBC">
        <w:tc>
          <w:tcPr>
            <w:tcW w:w="3256" w:type="dxa"/>
          </w:tcPr>
          <w:p w:rsidR="007229DB" w:rsidRPr="005E1BBC" w:rsidRDefault="007229DB" w:rsidP="005E1BBC">
            <w:pPr>
              <w:suppressAutoHyphens/>
              <w:spacing w:line="360" w:lineRule="auto"/>
              <w:rPr>
                <w:sz w:val="20"/>
              </w:rPr>
            </w:pPr>
            <w:r w:rsidRPr="005E1BBC">
              <w:rPr>
                <w:sz w:val="20"/>
              </w:rPr>
              <w:t>Назва та</w:t>
            </w:r>
            <w:r w:rsidR="005E1BBC">
              <w:rPr>
                <w:sz w:val="20"/>
              </w:rPr>
              <w:t xml:space="preserve"> </w:t>
            </w:r>
            <w:r w:rsidRPr="005E1BBC">
              <w:rPr>
                <w:sz w:val="20"/>
              </w:rPr>
              <w:t>призначення датчиків</w:t>
            </w:r>
          </w:p>
        </w:tc>
        <w:tc>
          <w:tcPr>
            <w:tcW w:w="1681" w:type="dxa"/>
          </w:tcPr>
          <w:p w:rsidR="007229DB" w:rsidRPr="005E1BBC" w:rsidRDefault="007229DB" w:rsidP="005E1BBC">
            <w:pPr>
              <w:suppressAutoHyphens/>
              <w:spacing w:line="360" w:lineRule="auto"/>
              <w:rPr>
                <w:sz w:val="20"/>
              </w:rPr>
            </w:pPr>
            <w:r w:rsidRPr="005E1BBC">
              <w:rPr>
                <w:sz w:val="20"/>
              </w:rPr>
              <w:t>Опір, Ом</w:t>
            </w:r>
          </w:p>
        </w:tc>
        <w:tc>
          <w:tcPr>
            <w:tcW w:w="1862" w:type="dxa"/>
          </w:tcPr>
          <w:p w:rsidR="007229DB" w:rsidRPr="005E1BBC" w:rsidRDefault="007229DB" w:rsidP="005E1BBC">
            <w:pPr>
              <w:suppressAutoHyphens/>
              <w:spacing w:line="360" w:lineRule="auto"/>
              <w:rPr>
                <w:sz w:val="20"/>
              </w:rPr>
            </w:pPr>
            <w:r w:rsidRPr="005E1BBC">
              <w:rPr>
                <w:sz w:val="20"/>
              </w:rPr>
              <w:t>Напруга, відносно маси,В</w:t>
            </w:r>
          </w:p>
        </w:tc>
        <w:tc>
          <w:tcPr>
            <w:tcW w:w="2694" w:type="dxa"/>
          </w:tcPr>
          <w:p w:rsidR="007229DB" w:rsidRPr="005E1BBC" w:rsidRDefault="007229DB" w:rsidP="005E1BBC">
            <w:pPr>
              <w:suppressAutoHyphens/>
              <w:spacing w:line="360" w:lineRule="auto"/>
              <w:rPr>
                <w:sz w:val="20"/>
              </w:rPr>
            </w:pPr>
            <w:r w:rsidRPr="005E1BBC">
              <w:rPr>
                <w:sz w:val="20"/>
              </w:rPr>
              <w:t>Умови вимірювання</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Датчики температури палива</w:t>
            </w:r>
          </w:p>
        </w:tc>
        <w:tc>
          <w:tcPr>
            <w:tcW w:w="1681" w:type="dxa"/>
          </w:tcPr>
          <w:p w:rsidR="007229DB" w:rsidRPr="005E1BBC" w:rsidRDefault="007229DB" w:rsidP="005E1BBC">
            <w:pPr>
              <w:suppressAutoHyphens/>
              <w:spacing w:line="360" w:lineRule="auto"/>
              <w:rPr>
                <w:sz w:val="20"/>
              </w:rPr>
            </w:pPr>
            <w:r w:rsidRPr="005E1BBC">
              <w:rPr>
                <w:sz w:val="20"/>
              </w:rPr>
              <w:t>2500 – 800</w:t>
            </w:r>
          </w:p>
          <w:p w:rsidR="007229DB" w:rsidRPr="005E1BBC" w:rsidRDefault="007229DB" w:rsidP="005E1BBC">
            <w:pPr>
              <w:suppressAutoHyphens/>
              <w:spacing w:line="360" w:lineRule="auto"/>
              <w:rPr>
                <w:sz w:val="20"/>
              </w:rPr>
            </w:pPr>
            <w:r w:rsidRPr="005E1BBC">
              <w:rPr>
                <w:sz w:val="20"/>
              </w:rPr>
              <w:t>2750 – 325</w:t>
            </w:r>
          </w:p>
        </w:tc>
        <w:tc>
          <w:tcPr>
            <w:tcW w:w="1862" w:type="dxa"/>
          </w:tcPr>
          <w:p w:rsidR="007229DB" w:rsidRPr="005E1BBC" w:rsidRDefault="007229DB" w:rsidP="005E1BBC">
            <w:pPr>
              <w:suppressAutoHyphens/>
              <w:spacing w:line="360" w:lineRule="auto"/>
              <w:rPr>
                <w:sz w:val="20"/>
              </w:rPr>
            </w:pPr>
            <w:r w:rsidRPr="005E1BBC">
              <w:rPr>
                <w:sz w:val="20"/>
              </w:rPr>
              <w:t>3,5 – 2,3</w:t>
            </w:r>
          </w:p>
          <w:p w:rsidR="007229DB" w:rsidRPr="005E1BBC" w:rsidRDefault="007229DB" w:rsidP="005E1BBC">
            <w:pPr>
              <w:suppressAutoHyphens/>
              <w:spacing w:line="360" w:lineRule="auto"/>
              <w:rPr>
                <w:sz w:val="20"/>
              </w:rPr>
            </w:pPr>
            <w:r w:rsidRPr="005E1BBC">
              <w:rPr>
                <w:sz w:val="20"/>
              </w:rPr>
              <w:t>4,2 – 0,8</w:t>
            </w:r>
          </w:p>
        </w:tc>
        <w:tc>
          <w:tcPr>
            <w:tcW w:w="2694" w:type="dxa"/>
          </w:tcPr>
          <w:p w:rsidR="007229DB" w:rsidRPr="005E1BBC" w:rsidRDefault="007229DB" w:rsidP="005E1BBC">
            <w:pPr>
              <w:suppressAutoHyphens/>
              <w:spacing w:line="360" w:lineRule="auto"/>
              <w:rPr>
                <w:sz w:val="20"/>
              </w:rPr>
            </w:pPr>
            <w:r w:rsidRPr="005E1BBC">
              <w:rPr>
                <w:sz w:val="20"/>
              </w:rPr>
              <w:t>t˚=20 – 50˚С</w:t>
            </w:r>
          </w:p>
          <w:p w:rsidR="007229DB" w:rsidRPr="005E1BBC" w:rsidRDefault="007229DB" w:rsidP="005E1BBC">
            <w:pPr>
              <w:suppressAutoHyphens/>
              <w:spacing w:line="360" w:lineRule="auto"/>
              <w:rPr>
                <w:sz w:val="20"/>
              </w:rPr>
            </w:pPr>
            <w:r w:rsidRPr="005E1BBC">
              <w:rPr>
                <w:sz w:val="20"/>
              </w:rPr>
              <w:t>t˚=20 – 80˚С</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Датчики температури охолоджуючої рідини</w:t>
            </w:r>
          </w:p>
        </w:tc>
        <w:tc>
          <w:tcPr>
            <w:tcW w:w="1681" w:type="dxa"/>
          </w:tcPr>
          <w:p w:rsidR="007229DB" w:rsidRPr="005E1BBC" w:rsidRDefault="007229DB" w:rsidP="005E1BBC">
            <w:pPr>
              <w:suppressAutoHyphens/>
              <w:spacing w:line="360" w:lineRule="auto"/>
              <w:rPr>
                <w:sz w:val="20"/>
              </w:rPr>
            </w:pPr>
            <w:r w:rsidRPr="005E1BBC">
              <w:rPr>
                <w:sz w:val="20"/>
              </w:rPr>
              <w:t>2750 – 325</w:t>
            </w:r>
          </w:p>
          <w:p w:rsidR="007229DB" w:rsidRPr="005E1BBC" w:rsidRDefault="007229DB" w:rsidP="005E1BBC">
            <w:pPr>
              <w:suppressAutoHyphens/>
              <w:spacing w:line="360" w:lineRule="auto"/>
              <w:rPr>
                <w:sz w:val="20"/>
              </w:rPr>
            </w:pPr>
            <w:r w:rsidRPr="005E1BBC">
              <w:rPr>
                <w:sz w:val="20"/>
              </w:rPr>
              <w:t>21000 – 900</w:t>
            </w:r>
          </w:p>
        </w:tc>
        <w:tc>
          <w:tcPr>
            <w:tcW w:w="1862" w:type="dxa"/>
          </w:tcPr>
          <w:p w:rsidR="007229DB" w:rsidRPr="005E1BBC" w:rsidRDefault="007229DB" w:rsidP="005E1BBC">
            <w:pPr>
              <w:suppressAutoHyphens/>
              <w:spacing w:line="360" w:lineRule="auto"/>
              <w:rPr>
                <w:sz w:val="20"/>
              </w:rPr>
            </w:pPr>
            <w:r w:rsidRPr="005E1BBC">
              <w:rPr>
                <w:sz w:val="20"/>
              </w:rPr>
              <w:t>4,4 – 0,4</w:t>
            </w:r>
          </w:p>
          <w:p w:rsidR="007229DB" w:rsidRPr="005E1BBC" w:rsidRDefault="007229DB" w:rsidP="005E1BBC">
            <w:pPr>
              <w:suppressAutoHyphens/>
              <w:spacing w:line="360" w:lineRule="auto"/>
              <w:rPr>
                <w:sz w:val="20"/>
              </w:rPr>
            </w:pPr>
            <w:r w:rsidRPr="005E1BBC">
              <w:rPr>
                <w:sz w:val="20"/>
              </w:rPr>
              <w:t>4,8 – 0,4</w:t>
            </w:r>
          </w:p>
        </w:tc>
        <w:tc>
          <w:tcPr>
            <w:tcW w:w="2694" w:type="dxa"/>
          </w:tcPr>
          <w:p w:rsidR="007229DB" w:rsidRPr="005E1BBC" w:rsidRDefault="007229DB" w:rsidP="005E1BBC">
            <w:pPr>
              <w:suppressAutoHyphens/>
              <w:spacing w:line="360" w:lineRule="auto"/>
              <w:rPr>
                <w:sz w:val="20"/>
              </w:rPr>
            </w:pPr>
            <w:r w:rsidRPr="005E1BBC">
              <w:rPr>
                <w:sz w:val="20"/>
              </w:rPr>
              <w:t>t˚=20 – 80˚С</w:t>
            </w:r>
          </w:p>
          <w:p w:rsidR="007229DB" w:rsidRPr="005E1BBC" w:rsidRDefault="007229DB" w:rsidP="005E1BBC">
            <w:pPr>
              <w:suppressAutoHyphens/>
              <w:spacing w:line="360" w:lineRule="auto"/>
              <w:rPr>
                <w:sz w:val="20"/>
              </w:rPr>
            </w:pPr>
            <w:r w:rsidRPr="005E1BBC">
              <w:rPr>
                <w:sz w:val="20"/>
              </w:rPr>
              <w:t>t˚=10 – 90˚С</w:t>
            </w:r>
          </w:p>
        </w:tc>
      </w:tr>
      <w:tr w:rsidR="005E1BBC" w:rsidRPr="005E1BBC" w:rsidTr="005E1BBC">
        <w:tc>
          <w:tcPr>
            <w:tcW w:w="3256" w:type="dxa"/>
          </w:tcPr>
          <w:p w:rsidR="007229DB" w:rsidRPr="005E1BBC" w:rsidRDefault="007229DB" w:rsidP="005E1BBC">
            <w:pPr>
              <w:suppressAutoHyphens/>
              <w:spacing w:line="360" w:lineRule="auto"/>
              <w:rPr>
                <w:sz w:val="20"/>
              </w:rPr>
            </w:pPr>
            <w:r w:rsidRPr="005E1BBC">
              <w:rPr>
                <w:sz w:val="20"/>
              </w:rPr>
              <w:t>Датчики температури повітря на впуску</w:t>
            </w:r>
          </w:p>
        </w:tc>
        <w:tc>
          <w:tcPr>
            <w:tcW w:w="1681" w:type="dxa"/>
          </w:tcPr>
          <w:p w:rsidR="007229DB" w:rsidRPr="005E1BBC" w:rsidRDefault="007229DB" w:rsidP="005E1BBC">
            <w:pPr>
              <w:suppressAutoHyphens/>
              <w:spacing w:line="360" w:lineRule="auto"/>
              <w:rPr>
                <w:sz w:val="20"/>
              </w:rPr>
            </w:pPr>
            <w:r w:rsidRPr="005E1BBC">
              <w:rPr>
                <w:sz w:val="20"/>
              </w:rPr>
              <w:t>6000 – 180</w:t>
            </w:r>
          </w:p>
          <w:p w:rsidR="007229DB" w:rsidRPr="005E1BBC" w:rsidRDefault="007229DB" w:rsidP="005E1BBC">
            <w:pPr>
              <w:suppressAutoHyphens/>
              <w:spacing w:line="360" w:lineRule="auto"/>
              <w:rPr>
                <w:sz w:val="20"/>
              </w:rPr>
            </w:pPr>
            <w:r w:rsidRPr="005E1BBC">
              <w:rPr>
                <w:sz w:val="20"/>
              </w:rPr>
              <w:t>2750 – 325</w:t>
            </w:r>
          </w:p>
        </w:tc>
        <w:tc>
          <w:tcPr>
            <w:tcW w:w="1862" w:type="dxa"/>
          </w:tcPr>
          <w:p w:rsidR="007229DB" w:rsidRPr="005E1BBC" w:rsidRDefault="007229DB" w:rsidP="005E1BBC">
            <w:pPr>
              <w:suppressAutoHyphens/>
              <w:spacing w:line="360" w:lineRule="auto"/>
              <w:rPr>
                <w:sz w:val="20"/>
              </w:rPr>
            </w:pPr>
            <w:r w:rsidRPr="005E1BBC">
              <w:rPr>
                <w:sz w:val="20"/>
              </w:rPr>
              <w:t>4,6 – 0,3</w:t>
            </w:r>
          </w:p>
          <w:p w:rsidR="007229DB" w:rsidRPr="005E1BBC" w:rsidRDefault="007229DB" w:rsidP="005E1BBC">
            <w:pPr>
              <w:suppressAutoHyphens/>
              <w:spacing w:line="360" w:lineRule="auto"/>
              <w:rPr>
                <w:sz w:val="20"/>
              </w:rPr>
            </w:pPr>
            <w:r w:rsidRPr="005E1BBC">
              <w:rPr>
                <w:sz w:val="20"/>
              </w:rPr>
              <w:t>4,4..0,4</w:t>
            </w:r>
          </w:p>
        </w:tc>
        <w:tc>
          <w:tcPr>
            <w:tcW w:w="2694" w:type="dxa"/>
          </w:tcPr>
          <w:p w:rsidR="007229DB" w:rsidRPr="005E1BBC" w:rsidRDefault="007229DB" w:rsidP="005E1BBC">
            <w:pPr>
              <w:suppressAutoHyphens/>
              <w:spacing w:line="360" w:lineRule="auto"/>
              <w:rPr>
                <w:sz w:val="20"/>
              </w:rPr>
            </w:pPr>
            <w:r w:rsidRPr="005E1BBC">
              <w:rPr>
                <w:sz w:val="20"/>
              </w:rPr>
              <w:t>t˚=0 – 100˚С</w:t>
            </w:r>
          </w:p>
          <w:p w:rsidR="007229DB" w:rsidRPr="005E1BBC" w:rsidRDefault="007229DB" w:rsidP="005E1BBC">
            <w:pPr>
              <w:suppressAutoHyphens/>
              <w:spacing w:line="360" w:lineRule="auto"/>
              <w:rPr>
                <w:sz w:val="20"/>
              </w:rPr>
            </w:pPr>
            <w:r w:rsidRPr="005E1BBC">
              <w:rPr>
                <w:sz w:val="20"/>
              </w:rPr>
              <w:t>t˚=20 – 80˚С</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 абсолютного тиску</w:t>
            </w:r>
          </w:p>
        </w:tc>
        <w:tc>
          <w:tcPr>
            <w:tcW w:w="1681" w:type="dxa"/>
          </w:tcPr>
          <w:p w:rsidR="007229DB" w:rsidRPr="005E1BBC" w:rsidRDefault="007229DB" w:rsidP="005E1BBC">
            <w:pPr>
              <w:suppressAutoHyphens/>
              <w:spacing w:line="360" w:lineRule="auto"/>
              <w:rPr>
                <w:sz w:val="20"/>
              </w:rPr>
            </w:pPr>
            <w:r w:rsidRPr="005E1BBC">
              <w:rPr>
                <w:sz w:val="20"/>
              </w:rPr>
              <w:t>вимірюється спеціальним приладом</w:t>
            </w:r>
          </w:p>
        </w:tc>
        <w:tc>
          <w:tcPr>
            <w:tcW w:w="1862" w:type="dxa"/>
          </w:tcPr>
          <w:p w:rsidR="007229DB" w:rsidRPr="005E1BBC" w:rsidRDefault="007229DB" w:rsidP="005E1BBC">
            <w:pPr>
              <w:suppressAutoHyphens/>
              <w:spacing w:line="360" w:lineRule="auto"/>
              <w:rPr>
                <w:sz w:val="20"/>
              </w:rPr>
            </w:pPr>
            <w:r w:rsidRPr="005E1BBC">
              <w:rPr>
                <w:sz w:val="20"/>
              </w:rPr>
              <w:t>1,0 – 2,0</w:t>
            </w:r>
          </w:p>
          <w:p w:rsidR="007229DB" w:rsidRPr="005E1BBC" w:rsidRDefault="007229DB" w:rsidP="005E1BBC">
            <w:pPr>
              <w:suppressAutoHyphens/>
              <w:spacing w:line="360" w:lineRule="auto"/>
              <w:rPr>
                <w:sz w:val="20"/>
              </w:rPr>
            </w:pPr>
            <w:r w:rsidRPr="005E1BBC">
              <w:rPr>
                <w:sz w:val="20"/>
              </w:rPr>
              <w:t>0,1 – 4,0</w:t>
            </w:r>
          </w:p>
          <w:p w:rsidR="007229DB" w:rsidRPr="005E1BBC" w:rsidRDefault="007229DB" w:rsidP="005E1BBC">
            <w:pPr>
              <w:suppressAutoHyphens/>
              <w:spacing w:line="360" w:lineRule="auto"/>
              <w:rPr>
                <w:sz w:val="20"/>
              </w:rPr>
            </w:pPr>
            <w:r w:rsidRPr="005E1BBC">
              <w:rPr>
                <w:sz w:val="20"/>
              </w:rPr>
              <w:t>5,0</w:t>
            </w:r>
          </w:p>
        </w:tc>
        <w:tc>
          <w:tcPr>
            <w:tcW w:w="2694" w:type="dxa"/>
          </w:tcPr>
          <w:p w:rsidR="007229DB" w:rsidRPr="005E1BBC" w:rsidRDefault="007229DB" w:rsidP="005E1BBC">
            <w:pPr>
              <w:suppressAutoHyphens/>
              <w:spacing w:line="360" w:lineRule="auto"/>
              <w:rPr>
                <w:sz w:val="20"/>
              </w:rPr>
            </w:pPr>
            <w:r w:rsidRPr="005E1BBC">
              <w:rPr>
                <w:sz w:val="20"/>
              </w:rPr>
              <w:t>запал. ввімкнуто;</w:t>
            </w:r>
          </w:p>
          <w:p w:rsidR="007229DB" w:rsidRPr="005E1BBC" w:rsidRDefault="007229DB" w:rsidP="005E1BBC">
            <w:pPr>
              <w:suppressAutoHyphens/>
              <w:spacing w:line="360" w:lineRule="auto"/>
              <w:rPr>
                <w:sz w:val="20"/>
              </w:rPr>
            </w:pPr>
            <w:r w:rsidRPr="005E1BBC">
              <w:rPr>
                <w:sz w:val="20"/>
              </w:rPr>
              <w:t>ДВЗ працює;</w:t>
            </w:r>
          </w:p>
          <w:p w:rsidR="007229DB" w:rsidRPr="005E1BBC" w:rsidRDefault="007229DB" w:rsidP="005E1BBC">
            <w:pPr>
              <w:suppressAutoHyphens/>
              <w:spacing w:line="360" w:lineRule="auto"/>
              <w:rPr>
                <w:sz w:val="20"/>
              </w:rPr>
            </w:pPr>
            <w:r w:rsidRPr="005E1BBC">
              <w:rPr>
                <w:sz w:val="20"/>
              </w:rPr>
              <w:t>напруга живлення</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 підйому голки форсунки</w:t>
            </w:r>
          </w:p>
        </w:tc>
        <w:tc>
          <w:tcPr>
            <w:tcW w:w="1681" w:type="dxa"/>
          </w:tcPr>
          <w:p w:rsidR="007229DB" w:rsidRPr="005E1BBC" w:rsidRDefault="007229DB" w:rsidP="005E1BBC">
            <w:pPr>
              <w:suppressAutoHyphens/>
              <w:spacing w:line="360" w:lineRule="auto"/>
              <w:rPr>
                <w:sz w:val="20"/>
              </w:rPr>
            </w:pPr>
            <w:r w:rsidRPr="005E1BBC">
              <w:rPr>
                <w:sz w:val="20"/>
              </w:rPr>
              <w:t>80 – 100</w:t>
            </w:r>
          </w:p>
        </w:tc>
        <w:tc>
          <w:tcPr>
            <w:tcW w:w="1862" w:type="dxa"/>
          </w:tcPr>
          <w:p w:rsidR="007229DB" w:rsidRPr="005E1BBC" w:rsidRDefault="007229DB" w:rsidP="005E1BBC">
            <w:pPr>
              <w:suppressAutoHyphens/>
              <w:spacing w:line="360" w:lineRule="auto"/>
              <w:rPr>
                <w:sz w:val="20"/>
              </w:rPr>
            </w:pPr>
            <w:r w:rsidRPr="005E1BBC">
              <w:rPr>
                <w:sz w:val="20"/>
              </w:rPr>
              <w:t>3,0 – 4,0</w:t>
            </w:r>
          </w:p>
        </w:tc>
        <w:tc>
          <w:tcPr>
            <w:tcW w:w="2694" w:type="dxa"/>
          </w:tcPr>
          <w:p w:rsidR="007229DB" w:rsidRPr="005E1BBC" w:rsidRDefault="007229DB" w:rsidP="005E1BBC">
            <w:pPr>
              <w:suppressAutoHyphens/>
              <w:spacing w:line="360" w:lineRule="auto"/>
              <w:rPr>
                <w:sz w:val="20"/>
              </w:rPr>
            </w:pPr>
            <w:r w:rsidRPr="005E1BBC">
              <w:rPr>
                <w:sz w:val="20"/>
              </w:rPr>
              <w:t>у робочому діапазоні</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 витрати повітря</w:t>
            </w:r>
          </w:p>
        </w:tc>
        <w:tc>
          <w:tcPr>
            <w:tcW w:w="1681" w:type="dxa"/>
          </w:tcPr>
          <w:p w:rsidR="007229DB" w:rsidRPr="005E1BBC" w:rsidRDefault="007229DB" w:rsidP="005E1BBC">
            <w:pPr>
              <w:suppressAutoHyphens/>
              <w:spacing w:line="360" w:lineRule="auto"/>
              <w:rPr>
                <w:sz w:val="20"/>
              </w:rPr>
            </w:pPr>
            <w:r w:rsidRPr="005E1BBC">
              <w:rPr>
                <w:sz w:val="20"/>
              </w:rPr>
              <w:t>вимірюється спеціальним приладом</w:t>
            </w:r>
          </w:p>
        </w:tc>
        <w:tc>
          <w:tcPr>
            <w:tcW w:w="1862" w:type="dxa"/>
          </w:tcPr>
          <w:p w:rsidR="007229DB" w:rsidRPr="005E1BBC" w:rsidRDefault="007229DB" w:rsidP="005E1BBC">
            <w:pPr>
              <w:suppressAutoHyphens/>
              <w:spacing w:line="360" w:lineRule="auto"/>
              <w:rPr>
                <w:sz w:val="20"/>
              </w:rPr>
            </w:pPr>
            <w:r w:rsidRPr="005E1BBC">
              <w:rPr>
                <w:sz w:val="20"/>
              </w:rPr>
              <w:t>0,2 – 0,8</w:t>
            </w:r>
          </w:p>
          <w:p w:rsidR="007229DB" w:rsidRPr="005E1BBC" w:rsidRDefault="007229DB" w:rsidP="005E1BBC">
            <w:pPr>
              <w:suppressAutoHyphens/>
              <w:spacing w:line="360" w:lineRule="auto"/>
              <w:rPr>
                <w:sz w:val="20"/>
              </w:rPr>
            </w:pPr>
            <w:r w:rsidRPr="005E1BBC">
              <w:rPr>
                <w:sz w:val="20"/>
              </w:rPr>
              <w:t>12,0</w:t>
            </w:r>
          </w:p>
        </w:tc>
        <w:tc>
          <w:tcPr>
            <w:tcW w:w="2694" w:type="dxa"/>
          </w:tcPr>
          <w:p w:rsidR="007229DB" w:rsidRPr="005E1BBC" w:rsidRDefault="007229DB" w:rsidP="005E1BBC">
            <w:pPr>
              <w:suppressAutoHyphens/>
              <w:spacing w:line="360" w:lineRule="auto"/>
              <w:rPr>
                <w:sz w:val="20"/>
              </w:rPr>
            </w:pPr>
            <w:r w:rsidRPr="005E1BBC">
              <w:rPr>
                <w:sz w:val="20"/>
              </w:rPr>
              <w:t>у робочому діапазоні;</w:t>
            </w:r>
          </w:p>
          <w:p w:rsidR="007229DB" w:rsidRPr="005E1BBC" w:rsidRDefault="007229DB" w:rsidP="005E1BBC">
            <w:pPr>
              <w:suppressAutoHyphens/>
              <w:spacing w:line="360" w:lineRule="auto"/>
              <w:rPr>
                <w:sz w:val="20"/>
              </w:rPr>
            </w:pPr>
            <w:r w:rsidRPr="005E1BBC">
              <w:rPr>
                <w:sz w:val="20"/>
              </w:rPr>
              <w:t>напруга живлення</w:t>
            </w:r>
          </w:p>
        </w:tc>
      </w:tr>
      <w:tr w:rsidR="005E1BBC" w:rsidRPr="005E1BBC" w:rsidTr="005E1BBC">
        <w:tc>
          <w:tcPr>
            <w:tcW w:w="3256" w:type="dxa"/>
          </w:tcPr>
          <w:p w:rsidR="007229DB" w:rsidRPr="005E1BBC" w:rsidRDefault="007229DB" w:rsidP="005E1BBC">
            <w:pPr>
              <w:suppressAutoHyphens/>
              <w:spacing w:line="360" w:lineRule="auto"/>
              <w:rPr>
                <w:sz w:val="20"/>
              </w:rPr>
            </w:pPr>
            <w:r w:rsidRPr="005E1BBC">
              <w:rPr>
                <w:sz w:val="20"/>
              </w:rPr>
              <w:t>Датчик положення колінчастого валу</w:t>
            </w:r>
          </w:p>
        </w:tc>
        <w:tc>
          <w:tcPr>
            <w:tcW w:w="1681" w:type="dxa"/>
          </w:tcPr>
          <w:p w:rsidR="007229DB" w:rsidRPr="005E1BBC" w:rsidRDefault="007229DB" w:rsidP="005E1BBC">
            <w:pPr>
              <w:suppressAutoHyphens/>
              <w:spacing w:line="360" w:lineRule="auto"/>
              <w:rPr>
                <w:sz w:val="20"/>
              </w:rPr>
            </w:pPr>
            <w:r w:rsidRPr="005E1BBC">
              <w:rPr>
                <w:sz w:val="20"/>
              </w:rPr>
              <w:t>680 – 1200</w:t>
            </w:r>
          </w:p>
        </w:tc>
        <w:tc>
          <w:tcPr>
            <w:tcW w:w="1862" w:type="dxa"/>
          </w:tcPr>
          <w:p w:rsidR="007229DB" w:rsidRPr="005E1BBC" w:rsidRDefault="007229DB" w:rsidP="005E1BBC">
            <w:pPr>
              <w:suppressAutoHyphens/>
              <w:spacing w:line="360" w:lineRule="auto"/>
              <w:rPr>
                <w:sz w:val="20"/>
              </w:rPr>
            </w:pPr>
            <w:r w:rsidRPr="005E1BBC">
              <w:rPr>
                <w:sz w:val="20"/>
              </w:rPr>
              <w:t>0,6 – 20,0</w:t>
            </w:r>
          </w:p>
        </w:tc>
        <w:tc>
          <w:tcPr>
            <w:tcW w:w="2694" w:type="dxa"/>
          </w:tcPr>
          <w:p w:rsidR="007229DB" w:rsidRPr="005E1BBC" w:rsidRDefault="007229DB" w:rsidP="005E1BBC">
            <w:pPr>
              <w:suppressAutoHyphens/>
              <w:spacing w:line="360" w:lineRule="auto"/>
              <w:rPr>
                <w:sz w:val="20"/>
              </w:rPr>
            </w:pPr>
            <w:r w:rsidRPr="005E1BBC">
              <w:rPr>
                <w:sz w:val="20"/>
              </w:rPr>
              <w:t>у робочому діапазоні</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 важеля керування паливоподачею</w:t>
            </w:r>
          </w:p>
        </w:tc>
        <w:tc>
          <w:tcPr>
            <w:tcW w:w="1681" w:type="dxa"/>
          </w:tcPr>
          <w:p w:rsidR="007229DB" w:rsidRPr="005E1BBC" w:rsidRDefault="007229DB" w:rsidP="005E1BBC">
            <w:pPr>
              <w:suppressAutoHyphens/>
              <w:spacing w:line="360" w:lineRule="auto"/>
              <w:rPr>
                <w:sz w:val="20"/>
              </w:rPr>
            </w:pPr>
            <w:r w:rsidRPr="005E1BBC">
              <w:rPr>
                <w:sz w:val="20"/>
              </w:rPr>
              <w:t>12,0</w:t>
            </w:r>
          </w:p>
          <w:p w:rsidR="007229DB" w:rsidRPr="005E1BBC" w:rsidRDefault="007229DB" w:rsidP="005E1BBC">
            <w:pPr>
              <w:suppressAutoHyphens/>
              <w:spacing w:line="360" w:lineRule="auto"/>
              <w:rPr>
                <w:sz w:val="20"/>
              </w:rPr>
            </w:pPr>
            <w:r w:rsidRPr="005E1BBC">
              <w:rPr>
                <w:sz w:val="20"/>
              </w:rPr>
              <w:t>6+6</w:t>
            </w:r>
          </w:p>
        </w:tc>
        <w:tc>
          <w:tcPr>
            <w:tcW w:w="1862" w:type="dxa"/>
          </w:tcPr>
          <w:p w:rsidR="007229DB" w:rsidRPr="005E1BBC" w:rsidRDefault="007229DB" w:rsidP="005E1BBC">
            <w:pPr>
              <w:suppressAutoHyphens/>
              <w:spacing w:line="360" w:lineRule="auto"/>
              <w:rPr>
                <w:sz w:val="20"/>
              </w:rPr>
            </w:pPr>
            <w:r w:rsidRPr="005E1BBC">
              <w:rPr>
                <w:sz w:val="20"/>
              </w:rPr>
              <w:t>5,0</w:t>
            </w:r>
          </w:p>
          <w:p w:rsidR="007229DB" w:rsidRPr="005E1BBC" w:rsidRDefault="007229DB" w:rsidP="005E1BBC">
            <w:pPr>
              <w:suppressAutoHyphens/>
              <w:spacing w:line="360" w:lineRule="auto"/>
              <w:rPr>
                <w:sz w:val="20"/>
              </w:rPr>
            </w:pPr>
            <w:r w:rsidRPr="005E1BBC">
              <w:rPr>
                <w:sz w:val="20"/>
              </w:rPr>
              <w:t>2,5</w:t>
            </w:r>
          </w:p>
        </w:tc>
        <w:tc>
          <w:tcPr>
            <w:tcW w:w="2694" w:type="dxa"/>
          </w:tcPr>
          <w:p w:rsidR="007229DB" w:rsidRPr="005E1BBC" w:rsidRDefault="007229DB" w:rsidP="005E1BBC">
            <w:pPr>
              <w:suppressAutoHyphens/>
              <w:spacing w:line="360" w:lineRule="auto"/>
              <w:rPr>
                <w:sz w:val="20"/>
              </w:rPr>
            </w:pPr>
            <w:r w:rsidRPr="005E1BBC">
              <w:rPr>
                <w:sz w:val="20"/>
              </w:rPr>
              <w:t>загальний опір та напруга живлення;</w:t>
            </w:r>
            <w:r w:rsidR="005E1BBC" w:rsidRPr="005E1BBC">
              <w:rPr>
                <w:sz w:val="20"/>
              </w:rPr>
              <w:t xml:space="preserve"> </w:t>
            </w:r>
            <w:r w:rsidRPr="005E1BBC">
              <w:rPr>
                <w:sz w:val="20"/>
              </w:rPr>
              <w:t>середнє положення</w:t>
            </w:r>
          </w:p>
        </w:tc>
      </w:tr>
      <w:tr w:rsidR="005E1BBC" w:rsidRPr="005E1BBC" w:rsidTr="005E1BBC">
        <w:tc>
          <w:tcPr>
            <w:tcW w:w="3256" w:type="dxa"/>
          </w:tcPr>
          <w:p w:rsidR="007229DB" w:rsidRPr="005E1BBC" w:rsidRDefault="007229DB" w:rsidP="005E1BBC">
            <w:pPr>
              <w:suppressAutoHyphens/>
              <w:spacing w:line="360" w:lineRule="auto"/>
              <w:rPr>
                <w:sz w:val="20"/>
              </w:rPr>
            </w:pPr>
            <w:r w:rsidRPr="005E1BBC">
              <w:rPr>
                <w:sz w:val="20"/>
              </w:rPr>
              <w:t>Датчик педалі акселератора</w:t>
            </w:r>
          </w:p>
        </w:tc>
        <w:tc>
          <w:tcPr>
            <w:tcW w:w="1681" w:type="dxa"/>
          </w:tcPr>
          <w:p w:rsidR="007229DB" w:rsidRPr="005E1BBC" w:rsidRDefault="007229DB" w:rsidP="005E1BBC">
            <w:pPr>
              <w:suppressAutoHyphens/>
              <w:spacing w:line="360" w:lineRule="auto"/>
              <w:rPr>
                <w:sz w:val="20"/>
              </w:rPr>
            </w:pPr>
            <w:r w:rsidRPr="005E1BBC">
              <w:rPr>
                <w:sz w:val="20"/>
              </w:rPr>
              <w:t>800 – 1400</w:t>
            </w:r>
          </w:p>
          <w:p w:rsidR="007229DB" w:rsidRPr="005E1BBC" w:rsidRDefault="007229DB" w:rsidP="005E1BBC">
            <w:pPr>
              <w:suppressAutoHyphens/>
              <w:spacing w:line="360" w:lineRule="auto"/>
              <w:rPr>
                <w:sz w:val="20"/>
                <w:lang w:val="en-US"/>
              </w:rPr>
            </w:pPr>
            <w:r w:rsidRPr="005E1BBC">
              <w:rPr>
                <w:sz w:val="20"/>
              </w:rPr>
              <w:t>∞</w:t>
            </w:r>
          </w:p>
        </w:tc>
        <w:tc>
          <w:tcPr>
            <w:tcW w:w="1862" w:type="dxa"/>
          </w:tcPr>
          <w:p w:rsidR="007229DB" w:rsidRPr="005E1BBC" w:rsidRDefault="007229DB" w:rsidP="005E1BBC">
            <w:pPr>
              <w:suppressAutoHyphens/>
              <w:spacing w:line="360" w:lineRule="auto"/>
              <w:rPr>
                <w:sz w:val="20"/>
              </w:rPr>
            </w:pPr>
            <w:r w:rsidRPr="005E1BBC">
              <w:rPr>
                <w:sz w:val="20"/>
              </w:rPr>
              <w:t>0,4</w:t>
            </w:r>
          </w:p>
          <w:p w:rsidR="007229DB" w:rsidRPr="005E1BBC" w:rsidRDefault="007229DB" w:rsidP="005E1BBC">
            <w:pPr>
              <w:suppressAutoHyphens/>
              <w:spacing w:line="360" w:lineRule="auto"/>
              <w:rPr>
                <w:sz w:val="20"/>
              </w:rPr>
            </w:pPr>
            <w:r w:rsidRPr="005E1BBC">
              <w:rPr>
                <w:sz w:val="20"/>
              </w:rPr>
              <w:t>3,5</w:t>
            </w:r>
          </w:p>
          <w:p w:rsidR="007229DB" w:rsidRPr="005E1BBC" w:rsidRDefault="007229DB" w:rsidP="005E1BBC">
            <w:pPr>
              <w:suppressAutoHyphens/>
              <w:spacing w:line="360" w:lineRule="auto"/>
              <w:rPr>
                <w:sz w:val="20"/>
              </w:rPr>
            </w:pPr>
            <w:r w:rsidRPr="005E1BBC">
              <w:rPr>
                <w:sz w:val="20"/>
              </w:rPr>
              <w:t>5</w:t>
            </w:r>
          </w:p>
        </w:tc>
        <w:tc>
          <w:tcPr>
            <w:tcW w:w="2694" w:type="dxa"/>
          </w:tcPr>
          <w:p w:rsidR="005E1BBC" w:rsidRDefault="007229DB" w:rsidP="005E1BBC">
            <w:pPr>
              <w:suppressAutoHyphens/>
              <w:spacing w:line="360" w:lineRule="auto"/>
              <w:rPr>
                <w:sz w:val="20"/>
                <w:lang w:val="en-US"/>
              </w:rPr>
            </w:pPr>
            <w:r w:rsidRPr="005E1BBC">
              <w:rPr>
                <w:sz w:val="20"/>
              </w:rPr>
              <w:t>неробочий хід;</w:t>
            </w:r>
          </w:p>
          <w:p w:rsidR="007229DB" w:rsidRPr="005E1BBC" w:rsidRDefault="007229DB" w:rsidP="005E1BBC">
            <w:pPr>
              <w:suppressAutoHyphens/>
              <w:spacing w:line="360" w:lineRule="auto"/>
              <w:rPr>
                <w:sz w:val="20"/>
              </w:rPr>
            </w:pPr>
            <w:r w:rsidRPr="005E1BBC">
              <w:rPr>
                <w:sz w:val="20"/>
              </w:rPr>
              <w:t>повне навантаження;</w:t>
            </w:r>
            <w:r w:rsidR="005E1BBC" w:rsidRPr="005E1BBC">
              <w:rPr>
                <w:sz w:val="20"/>
              </w:rPr>
              <w:t xml:space="preserve"> </w:t>
            </w:r>
          </w:p>
          <w:p w:rsidR="007229DB" w:rsidRPr="005E1BBC" w:rsidRDefault="007229DB" w:rsidP="005E1BBC">
            <w:pPr>
              <w:suppressAutoHyphens/>
              <w:spacing w:line="360" w:lineRule="auto"/>
              <w:rPr>
                <w:sz w:val="20"/>
              </w:rPr>
            </w:pPr>
            <w:r w:rsidRPr="005E1BBC">
              <w:rPr>
                <w:sz w:val="20"/>
              </w:rPr>
              <w:t>напруга живлення</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 частоти обертання ДВЗ</w:t>
            </w:r>
          </w:p>
        </w:tc>
        <w:tc>
          <w:tcPr>
            <w:tcW w:w="1681" w:type="dxa"/>
          </w:tcPr>
          <w:p w:rsidR="007229DB" w:rsidRPr="005E1BBC" w:rsidRDefault="007229DB" w:rsidP="005E1BBC">
            <w:pPr>
              <w:suppressAutoHyphens/>
              <w:spacing w:line="360" w:lineRule="auto"/>
              <w:rPr>
                <w:sz w:val="20"/>
              </w:rPr>
            </w:pPr>
            <w:r w:rsidRPr="005E1BBC">
              <w:rPr>
                <w:sz w:val="20"/>
              </w:rPr>
              <w:t>90 – 120</w:t>
            </w:r>
          </w:p>
          <w:p w:rsidR="007229DB" w:rsidRPr="005E1BBC" w:rsidRDefault="007229DB" w:rsidP="005E1BBC">
            <w:pPr>
              <w:suppressAutoHyphens/>
              <w:spacing w:line="360" w:lineRule="auto"/>
              <w:rPr>
                <w:sz w:val="20"/>
              </w:rPr>
            </w:pPr>
            <w:r w:rsidRPr="005E1BBC">
              <w:rPr>
                <w:sz w:val="20"/>
              </w:rPr>
              <w:t>280 – 320</w:t>
            </w:r>
          </w:p>
          <w:p w:rsidR="007229DB" w:rsidRPr="005E1BBC" w:rsidRDefault="007229DB" w:rsidP="005E1BBC">
            <w:pPr>
              <w:suppressAutoHyphens/>
              <w:spacing w:line="360" w:lineRule="auto"/>
              <w:rPr>
                <w:sz w:val="20"/>
              </w:rPr>
            </w:pPr>
            <w:r w:rsidRPr="005E1BBC">
              <w:rPr>
                <w:sz w:val="20"/>
              </w:rPr>
              <w:t>450 – 500</w:t>
            </w:r>
          </w:p>
          <w:p w:rsidR="007229DB" w:rsidRPr="005E1BBC" w:rsidRDefault="007229DB" w:rsidP="005E1BBC">
            <w:pPr>
              <w:suppressAutoHyphens/>
              <w:spacing w:line="360" w:lineRule="auto"/>
              <w:rPr>
                <w:sz w:val="20"/>
              </w:rPr>
            </w:pPr>
            <w:r w:rsidRPr="005E1BBC">
              <w:rPr>
                <w:sz w:val="20"/>
              </w:rPr>
              <w:t>900 – 1100</w:t>
            </w:r>
          </w:p>
          <w:p w:rsidR="007229DB" w:rsidRPr="005E1BBC" w:rsidRDefault="007229DB" w:rsidP="005E1BBC">
            <w:pPr>
              <w:suppressAutoHyphens/>
              <w:spacing w:line="360" w:lineRule="auto"/>
              <w:rPr>
                <w:sz w:val="20"/>
              </w:rPr>
            </w:pPr>
            <w:r w:rsidRPr="005E1BBC">
              <w:rPr>
                <w:sz w:val="20"/>
              </w:rPr>
              <w:t>1900 – 2050</w:t>
            </w:r>
          </w:p>
        </w:tc>
        <w:tc>
          <w:tcPr>
            <w:tcW w:w="1862" w:type="dxa"/>
          </w:tcPr>
          <w:p w:rsidR="007229DB" w:rsidRPr="005E1BBC" w:rsidRDefault="007229DB" w:rsidP="005E1BBC">
            <w:pPr>
              <w:suppressAutoHyphens/>
              <w:spacing w:line="360" w:lineRule="auto"/>
              <w:rPr>
                <w:sz w:val="20"/>
              </w:rPr>
            </w:pPr>
            <w:r w:rsidRPr="005E1BBC">
              <w:rPr>
                <w:sz w:val="20"/>
              </w:rPr>
              <w:t>0,2 – 10,0</w:t>
            </w:r>
          </w:p>
          <w:p w:rsidR="007229DB" w:rsidRPr="005E1BBC" w:rsidRDefault="007229DB" w:rsidP="005E1BBC">
            <w:pPr>
              <w:suppressAutoHyphens/>
              <w:spacing w:line="360" w:lineRule="auto"/>
              <w:rPr>
                <w:sz w:val="20"/>
              </w:rPr>
            </w:pPr>
            <w:r w:rsidRPr="005E1BBC">
              <w:rPr>
                <w:sz w:val="20"/>
              </w:rPr>
              <w:t>1,4 – 12,0</w:t>
            </w:r>
          </w:p>
          <w:p w:rsidR="007229DB" w:rsidRPr="005E1BBC" w:rsidRDefault="007229DB" w:rsidP="005E1BBC">
            <w:pPr>
              <w:suppressAutoHyphens/>
              <w:spacing w:line="360" w:lineRule="auto"/>
              <w:rPr>
                <w:sz w:val="20"/>
              </w:rPr>
            </w:pPr>
            <w:r w:rsidRPr="005E1BBC">
              <w:rPr>
                <w:sz w:val="20"/>
              </w:rPr>
              <w:t>0,5 – 15,0</w:t>
            </w:r>
          </w:p>
          <w:p w:rsidR="007229DB" w:rsidRPr="005E1BBC" w:rsidRDefault="007229DB" w:rsidP="005E1BBC">
            <w:pPr>
              <w:suppressAutoHyphens/>
              <w:spacing w:line="360" w:lineRule="auto"/>
              <w:rPr>
                <w:sz w:val="20"/>
              </w:rPr>
            </w:pPr>
            <w:r w:rsidRPr="005E1BBC">
              <w:rPr>
                <w:sz w:val="20"/>
              </w:rPr>
              <w:t>0,8 – 20,0</w:t>
            </w:r>
          </w:p>
          <w:p w:rsidR="007229DB" w:rsidRPr="005E1BBC" w:rsidRDefault="007229DB" w:rsidP="005E1BBC">
            <w:pPr>
              <w:suppressAutoHyphens/>
              <w:spacing w:line="360" w:lineRule="auto"/>
              <w:rPr>
                <w:sz w:val="20"/>
              </w:rPr>
            </w:pPr>
            <w:r w:rsidRPr="005E1BBC">
              <w:rPr>
                <w:sz w:val="20"/>
              </w:rPr>
              <w:t>1,2 – 40,0</w:t>
            </w:r>
          </w:p>
        </w:tc>
        <w:tc>
          <w:tcPr>
            <w:tcW w:w="2694" w:type="dxa"/>
          </w:tcPr>
          <w:p w:rsidR="007229DB" w:rsidRPr="005E1BBC" w:rsidRDefault="007229DB" w:rsidP="005E1BBC">
            <w:pPr>
              <w:suppressAutoHyphens/>
              <w:spacing w:line="360" w:lineRule="auto"/>
              <w:rPr>
                <w:sz w:val="20"/>
              </w:rPr>
            </w:pPr>
            <w:r w:rsidRPr="005E1BBC">
              <w:rPr>
                <w:sz w:val="20"/>
              </w:rPr>
              <w:t>залежно від типу датчика (виробника) та швидкісного режиму</w:t>
            </w:r>
          </w:p>
        </w:tc>
      </w:tr>
      <w:tr w:rsidR="005E1BBC" w:rsidRPr="005E1BBC" w:rsidTr="005E1BBC">
        <w:tc>
          <w:tcPr>
            <w:tcW w:w="3256" w:type="dxa"/>
          </w:tcPr>
          <w:p w:rsidR="007229DB" w:rsidRPr="005E1BBC" w:rsidRDefault="007229DB" w:rsidP="005E1BBC">
            <w:pPr>
              <w:suppressAutoHyphens/>
              <w:spacing w:line="360" w:lineRule="auto"/>
              <w:rPr>
                <w:sz w:val="20"/>
                <w:lang w:val="en-US"/>
              </w:rPr>
            </w:pPr>
            <w:r w:rsidRPr="005E1BBC">
              <w:rPr>
                <w:sz w:val="20"/>
              </w:rPr>
              <w:t>Датчик швидкості автомобіля</w:t>
            </w:r>
          </w:p>
        </w:tc>
        <w:tc>
          <w:tcPr>
            <w:tcW w:w="1681" w:type="dxa"/>
          </w:tcPr>
          <w:p w:rsidR="007229DB" w:rsidRPr="005E1BBC" w:rsidRDefault="007229DB" w:rsidP="005E1BBC">
            <w:pPr>
              <w:suppressAutoHyphens/>
              <w:spacing w:line="360" w:lineRule="auto"/>
              <w:rPr>
                <w:sz w:val="20"/>
              </w:rPr>
            </w:pPr>
            <w:r w:rsidRPr="005E1BBC">
              <w:rPr>
                <w:sz w:val="20"/>
              </w:rPr>
              <w:t>вимірюється спеціальним приладом</w:t>
            </w:r>
          </w:p>
        </w:tc>
        <w:tc>
          <w:tcPr>
            <w:tcW w:w="1862" w:type="dxa"/>
          </w:tcPr>
          <w:p w:rsidR="007229DB" w:rsidRPr="005E1BBC" w:rsidRDefault="007229DB" w:rsidP="005E1BBC">
            <w:pPr>
              <w:suppressAutoHyphens/>
              <w:spacing w:line="360" w:lineRule="auto"/>
              <w:rPr>
                <w:sz w:val="20"/>
              </w:rPr>
            </w:pPr>
            <w:r w:rsidRPr="005E1BBC">
              <w:rPr>
                <w:sz w:val="20"/>
              </w:rPr>
              <w:t>1,2 – 7,0</w:t>
            </w:r>
          </w:p>
        </w:tc>
        <w:tc>
          <w:tcPr>
            <w:tcW w:w="2694" w:type="dxa"/>
          </w:tcPr>
          <w:p w:rsidR="007229DB" w:rsidRPr="005E1BBC" w:rsidRDefault="007229DB" w:rsidP="005E1BBC">
            <w:pPr>
              <w:suppressAutoHyphens/>
              <w:spacing w:line="360" w:lineRule="auto"/>
              <w:rPr>
                <w:sz w:val="20"/>
              </w:rPr>
            </w:pPr>
            <w:r w:rsidRPr="005E1BBC">
              <w:rPr>
                <w:sz w:val="20"/>
              </w:rPr>
              <w:t>залежно від швидкісного режиму</w:t>
            </w:r>
          </w:p>
        </w:tc>
      </w:tr>
    </w:tbl>
    <w:p w:rsidR="005E1BBC" w:rsidRDefault="005E1BBC" w:rsidP="005E1BBC">
      <w:pPr>
        <w:suppressAutoHyphens/>
        <w:spacing w:line="360" w:lineRule="auto"/>
        <w:ind w:firstLine="709"/>
        <w:jc w:val="both"/>
      </w:pPr>
      <w:r>
        <w:rPr>
          <w:sz w:val="28"/>
          <w:lang w:val="uk-UA"/>
        </w:rPr>
        <w:br w:type="page"/>
      </w:r>
      <w:r w:rsidR="007229DB" w:rsidRPr="005E1BBC">
        <w:rPr>
          <w:sz w:val="28"/>
        </w:rPr>
        <w:t>Щоб уявити форму надання та оцінити обсяг діагностичної інформації, яка формується системами СД в таблиці також наведено вигляд інформації на дисплеї сканера, формат та кількість кодових або текстових повідомлень.</w:t>
      </w:r>
    </w:p>
    <w:p w:rsidR="005E1BBC" w:rsidRDefault="005E1BBC" w:rsidP="005E1BBC">
      <w:pPr>
        <w:pStyle w:val="ac"/>
        <w:suppressAutoHyphens/>
        <w:spacing w:line="360" w:lineRule="auto"/>
        <w:ind w:firstLine="709"/>
        <w:jc w:val="both"/>
        <w:rPr>
          <w:i w:val="0"/>
          <w:lang w:val="en-US"/>
        </w:rPr>
      </w:pPr>
    </w:p>
    <w:p w:rsidR="007229DB" w:rsidRPr="005E1BBC" w:rsidRDefault="007229DB" w:rsidP="005E1BBC">
      <w:pPr>
        <w:pStyle w:val="ac"/>
        <w:suppressAutoHyphens/>
        <w:spacing w:line="360" w:lineRule="auto"/>
        <w:ind w:firstLine="709"/>
        <w:jc w:val="both"/>
      </w:pPr>
      <w:r w:rsidRPr="005E1BBC">
        <w:rPr>
          <w:i w:val="0"/>
        </w:rPr>
        <w:t>Таблиця 3</w:t>
      </w:r>
      <w:r w:rsidR="005E1BBC" w:rsidRPr="005E1BBC">
        <w:rPr>
          <w:i w:val="0"/>
          <w:lang w:val="ru-RU"/>
        </w:rPr>
        <w:t xml:space="preserve"> </w:t>
      </w:r>
      <w:r w:rsidRPr="005E1BBC">
        <w:t>Застосування сканерів для діагностування систем керування дизельними двигунами</w:t>
      </w:r>
    </w:p>
    <w:tbl>
      <w:tblPr>
        <w:tblStyle w:val="af6"/>
        <w:tblW w:w="0" w:type="auto"/>
        <w:tblInd w:w="709" w:type="dxa"/>
        <w:tblLook w:val="0400" w:firstRow="0" w:lastRow="0" w:firstColumn="0" w:lastColumn="0" w:noHBand="0" w:noVBand="1"/>
      </w:tblPr>
      <w:tblGrid>
        <w:gridCol w:w="1765"/>
        <w:gridCol w:w="2296"/>
        <w:gridCol w:w="1534"/>
        <w:gridCol w:w="1747"/>
        <w:gridCol w:w="1301"/>
      </w:tblGrid>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Марка</w:t>
            </w:r>
            <w:r w:rsidR="005E1BBC">
              <w:rPr>
                <w:sz w:val="20"/>
              </w:rPr>
              <w:t xml:space="preserve"> </w:t>
            </w:r>
            <w:r w:rsidRPr="005E1BBC">
              <w:rPr>
                <w:sz w:val="20"/>
              </w:rPr>
              <w:t>автомобіля</w:t>
            </w:r>
          </w:p>
        </w:tc>
        <w:tc>
          <w:tcPr>
            <w:tcW w:w="0" w:type="auto"/>
          </w:tcPr>
          <w:p w:rsidR="007229DB" w:rsidRPr="005E1BBC" w:rsidRDefault="007229DB" w:rsidP="005E1BBC">
            <w:pPr>
              <w:suppressAutoHyphens/>
              <w:spacing w:line="360" w:lineRule="auto"/>
              <w:rPr>
                <w:sz w:val="20"/>
              </w:rPr>
            </w:pPr>
            <w:r w:rsidRPr="005E1BBC">
              <w:rPr>
                <w:sz w:val="20"/>
              </w:rPr>
              <w:t>Тип сканера,</w:t>
            </w:r>
            <w:r w:rsidR="005E1BBC">
              <w:rPr>
                <w:sz w:val="20"/>
              </w:rPr>
              <w:t xml:space="preserve"> </w:t>
            </w:r>
            <w:r w:rsidRPr="005E1BBC">
              <w:rPr>
                <w:sz w:val="20"/>
              </w:rPr>
              <w:t>індикатора</w:t>
            </w:r>
          </w:p>
        </w:tc>
        <w:tc>
          <w:tcPr>
            <w:tcW w:w="1534" w:type="dxa"/>
          </w:tcPr>
          <w:p w:rsidR="007229DB" w:rsidRPr="005E1BBC" w:rsidRDefault="007229DB" w:rsidP="005E1BBC">
            <w:pPr>
              <w:suppressAutoHyphens/>
              <w:spacing w:line="360" w:lineRule="auto"/>
              <w:rPr>
                <w:sz w:val="20"/>
              </w:rPr>
            </w:pPr>
            <w:r w:rsidRPr="005E1BBC">
              <w:rPr>
                <w:sz w:val="20"/>
              </w:rPr>
              <w:t>Вигляд діагностичних кодів</w:t>
            </w:r>
          </w:p>
        </w:tc>
        <w:tc>
          <w:tcPr>
            <w:tcW w:w="1747" w:type="dxa"/>
          </w:tcPr>
          <w:p w:rsidR="007229DB" w:rsidRPr="005E1BBC" w:rsidRDefault="007229DB" w:rsidP="005E1BBC">
            <w:pPr>
              <w:suppressAutoHyphens/>
              <w:spacing w:line="360" w:lineRule="auto"/>
              <w:rPr>
                <w:sz w:val="20"/>
              </w:rPr>
            </w:pPr>
            <w:r w:rsidRPr="005E1BBC">
              <w:rPr>
                <w:sz w:val="20"/>
              </w:rPr>
              <w:t>Формат кодових (текстових) повідомлень</w:t>
            </w:r>
          </w:p>
        </w:tc>
        <w:tc>
          <w:tcPr>
            <w:tcW w:w="1301" w:type="dxa"/>
          </w:tcPr>
          <w:p w:rsidR="007229DB" w:rsidRPr="005E1BBC" w:rsidRDefault="007229DB" w:rsidP="005E1BBC">
            <w:pPr>
              <w:suppressAutoHyphens/>
              <w:spacing w:line="360" w:lineRule="auto"/>
              <w:rPr>
                <w:sz w:val="20"/>
              </w:rPr>
            </w:pPr>
            <w:r w:rsidRPr="005E1BBC">
              <w:rPr>
                <w:sz w:val="20"/>
              </w:rPr>
              <w:t>Кількість</w:t>
            </w:r>
            <w:r w:rsidR="005E1BBC">
              <w:rPr>
                <w:sz w:val="20"/>
              </w:rPr>
              <w:t xml:space="preserve"> </w:t>
            </w:r>
            <w:r w:rsidRPr="005E1BBC">
              <w:rPr>
                <w:sz w:val="20"/>
              </w:rPr>
              <w:t>кодових</w:t>
            </w:r>
            <w:r w:rsidR="005E1BBC">
              <w:rPr>
                <w:sz w:val="20"/>
              </w:rPr>
              <w:t xml:space="preserve"> </w:t>
            </w:r>
            <w:r w:rsidRPr="005E1BBC">
              <w:rPr>
                <w:sz w:val="20"/>
              </w:rPr>
              <w:t>повідомлень</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Audi</w:t>
            </w:r>
          </w:p>
        </w:tc>
        <w:tc>
          <w:tcPr>
            <w:tcW w:w="0" w:type="auto"/>
          </w:tcPr>
          <w:p w:rsidR="007229DB" w:rsidRPr="005E1BBC" w:rsidRDefault="007229DB" w:rsidP="005E1BBC">
            <w:pPr>
              <w:suppressAutoHyphens/>
              <w:spacing w:line="360" w:lineRule="auto"/>
              <w:rPr>
                <w:sz w:val="20"/>
              </w:rPr>
            </w:pPr>
            <w:r w:rsidRPr="005E1BBC">
              <w:rPr>
                <w:sz w:val="20"/>
              </w:rPr>
              <w:t>VAG1551</w:t>
            </w:r>
          </w:p>
        </w:tc>
        <w:tc>
          <w:tcPr>
            <w:tcW w:w="1534" w:type="dxa"/>
          </w:tcPr>
          <w:p w:rsidR="007229DB" w:rsidRPr="005E1BBC" w:rsidRDefault="007229DB" w:rsidP="005E1BBC">
            <w:pPr>
              <w:suppressAutoHyphens/>
              <w:spacing w:line="360" w:lineRule="auto"/>
              <w:rPr>
                <w:sz w:val="20"/>
              </w:rPr>
            </w:pPr>
            <w:r w:rsidRPr="005E1BBC">
              <w:rPr>
                <w:sz w:val="20"/>
              </w:rPr>
              <w:t>цифровий</w:t>
            </w:r>
          </w:p>
        </w:tc>
        <w:tc>
          <w:tcPr>
            <w:tcW w:w="1747" w:type="dxa"/>
          </w:tcPr>
          <w:p w:rsidR="007229DB" w:rsidRPr="005E1BBC" w:rsidRDefault="007229DB" w:rsidP="005E1BBC">
            <w:pPr>
              <w:suppressAutoHyphens/>
              <w:spacing w:line="360" w:lineRule="auto"/>
              <w:rPr>
                <w:sz w:val="20"/>
              </w:rPr>
            </w:pPr>
            <w:r w:rsidRPr="005E1BBC">
              <w:rPr>
                <w:sz w:val="20"/>
              </w:rPr>
              <w:t>5</w:t>
            </w:r>
          </w:p>
        </w:tc>
        <w:tc>
          <w:tcPr>
            <w:tcW w:w="1301" w:type="dxa"/>
          </w:tcPr>
          <w:p w:rsidR="007229DB" w:rsidRPr="005E1BBC" w:rsidRDefault="007229DB" w:rsidP="005E1BBC">
            <w:pPr>
              <w:suppressAutoHyphens/>
              <w:spacing w:line="360" w:lineRule="auto"/>
              <w:rPr>
                <w:sz w:val="20"/>
              </w:rPr>
            </w:pPr>
            <w:r w:rsidRPr="005E1BBC">
              <w:rPr>
                <w:sz w:val="20"/>
              </w:rPr>
              <w:t>42</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Chrysler</w:t>
            </w:r>
          </w:p>
        </w:tc>
        <w:tc>
          <w:tcPr>
            <w:tcW w:w="0" w:type="auto"/>
          </w:tcPr>
          <w:p w:rsidR="007229DB" w:rsidRPr="005E1BBC" w:rsidRDefault="007229DB" w:rsidP="005E1BBC">
            <w:pPr>
              <w:suppressAutoHyphens/>
              <w:spacing w:line="360" w:lineRule="auto"/>
              <w:rPr>
                <w:sz w:val="20"/>
              </w:rPr>
            </w:pPr>
            <w:r w:rsidRPr="005E1BBC">
              <w:rPr>
                <w:sz w:val="20"/>
              </w:rPr>
              <w:t>DRB</w:t>
            </w:r>
          </w:p>
        </w:tc>
        <w:tc>
          <w:tcPr>
            <w:tcW w:w="1534" w:type="dxa"/>
          </w:tcPr>
          <w:p w:rsidR="007229DB" w:rsidRPr="005E1BBC" w:rsidRDefault="007229DB" w:rsidP="005E1BBC">
            <w:pPr>
              <w:suppressAutoHyphens/>
              <w:spacing w:line="360" w:lineRule="auto"/>
              <w:rPr>
                <w:sz w:val="20"/>
              </w:rPr>
            </w:pPr>
            <w:r w:rsidRPr="005E1BBC">
              <w:rPr>
                <w:sz w:val="20"/>
              </w:rPr>
              <w:t>друк./цифр.</w:t>
            </w:r>
          </w:p>
        </w:tc>
        <w:tc>
          <w:tcPr>
            <w:tcW w:w="1747" w:type="dxa"/>
          </w:tcPr>
          <w:p w:rsidR="007229DB" w:rsidRPr="005E1BBC" w:rsidRDefault="007229DB" w:rsidP="005E1BBC">
            <w:pPr>
              <w:suppressAutoHyphens/>
              <w:spacing w:line="360" w:lineRule="auto"/>
              <w:rPr>
                <w:sz w:val="20"/>
              </w:rPr>
            </w:pPr>
            <w:r w:rsidRPr="005E1BBC">
              <w:rPr>
                <w:sz w:val="20"/>
              </w:rPr>
              <w:t>5/2</w:t>
            </w:r>
          </w:p>
        </w:tc>
        <w:tc>
          <w:tcPr>
            <w:tcW w:w="1301" w:type="dxa"/>
          </w:tcPr>
          <w:p w:rsidR="007229DB" w:rsidRPr="005E1BBC" w:rsidRDefault="007229DB" w:rsidP="005E1BBC">
            <w:pPr>
              <w:suppressAutoHyphens/>
              <w:spacing w:line="360" w:lineRule="auto"/>
              <w:rPr>
                <w:sz w:val="20"/>
              </w:rPr>
            </w:pPr>
            <w:r w:rsidRPr="005E1BBC">
              <w:rPr>
                <w:sz w:val="20"/>
              </w:rPr>
              <w:t>12/22</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Citroen</w:t>
            </w:r>
          </w:p>
        </w:tc>
        <w:tc>
          <w:tcPr>
            <w:tcW w:w="0" w:type="auto"/>
          </w:tcPr>
          <w:p w:rsidR="007229DB" w:rsidRPr="005E1BBC" w:rsidRDefault="007229DB" w:rsidP="005E1BBC">
            <w:pPr>
              <w:suppressAutoHyphens/>
              <w:spacing w:line="360" w:lineRule="auto"/>
              <w:rPr>
                <w:sz w:val="20"/>
              </w:rPr>
            </w:pPr>
            <w:r w:rsidRPr="005E1BBC">
              <w:rPr>
                <w:sz w:val="20"/>
              </w:rPr>
              <w:t>ELIT</w:t>
            </w:r>
          </w:p>
        </w:tc>
        <w:tc>
          <w:tcPr>
            <w:tcW w:w="1534" w:type="dxa"/>
          </w:tcPr>
          <w:p w:rsidR="007229DB" w:rsidRPr="005E1BBC" w:rsidRDefault="007229DB" w:rsidP="005E1BBC">
            <w:pPr>
              <w:suppressAutoHyphens/>
              <w:spacing w:line="360" w:lineRule="auto"/>
              <w:rPr>
                <w:sz w:val="20"/>
              </w:rPr>
            </w:pPr>
            <w:r w:rsidRPr="005E1BBC">
              <w:rPr>
                <w:sz w:val="20"/>
              </w:rPr>
              <w:t>цифровий</w:t>
            </w:r>
          </w:p>
        </w:tc>
        <w:tc>
          <w:tcPr>
            <w:tcW w:w="1747" w:type="dxa"/>
          </w:tcPr>
          <w:p w:rsidR="007229DB" w:rsidRPr="005E1BBC" w:rsidRDefault="007229DB" w:rsidP="005E1BBC">
            <w:pPr>
              <w:suppressAutoHyphens/>
              <w:spacing w:line="360" w:lineRule="auto"/>
              <w:rPr>
                <w:sz w:val="20"/>
              </w:rPr>
            </w:pPr>
            <w:r w:rsidRPr="005E1BBC">
              <w:rPr>
                <w:sz w:val="20"/>
              </w:rPr>
              <w:t>2</w:t>
            </w:r>
          </w:p>
        </w:tc>
        <w:tc>
          <w:tcPr>
            <w:tcW w:w="1301" w:type="dxa"/>
          </w:tcPr>
          <w:p w:rsidR="007229DB" w:rsidRPr="005E1BBC" w:rsidRDefault="007229DB" w:rsidP="005E1BBC">
            <w:pPr>
              <w:suppressAutoHyphens/>
              <w:spacing w:line="360" w:lineRule="auto"/>
              <w:rPr>
                <w:sz w:val="20"/>
              </w:rPr>
            </w:pPr>
            <w:r w:rsidRPr="005E1BBC">
              <w:rPr>
                <w:sz w:val="20"/>
              </w:rPr>
              <w:t>22</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Fiat</w:t>
            </w:r>
          </w:p>
        </w:tc>
        <w:tc>
          <w:tcPr>
            <w:tcW w:w="0" w:type="auto"/>
          </w:tcPr>
          <w:p w:rsidR="007229DB" w:rsidRPr="005E1BBC" w:rsidRDefault="007229DB" w:rsidP="005E1BBC">
            <w:pPr>
              <w:suppressAutoHyphens/>
              <w:spacing w:line="360" w:lineRule="auto"/>
              <w:rPr>
                <w:sz w:val="20"/>
              </w:rPr>
            </w:pPr>
            <w:r w:rsidRPr="005E1BBC">
              <w:rPr>
                <w:sz w:val="20"/>
              </w:rPr>
              <w:t>Fiat-Lancia</w:t>
            </w:r>
          </w:p>
        </w:tc>
        <w:tc>
          <w:tcPr>
            <w:tcW w:w="1534" w:type="dxa"/>
          </w:tcPr>
          <w:p w:rsidR="007229DB" w:rsidRPr="005E1BBC" w:rsidRDefault="007229DB" w:rsidP="005E1BBC">
            <w:pPr>
              <w:suppressAutoHyphens/>
              <w:spacing w:line="360" w:lineRule="auto"/>
              <w:rPr>
                <w:sz w:val="20"/>
              </w:rPr>
            </w:pPr>
            <w:r w:rsidRPr="005E1BBC">
              <w:rPr>
                <w:sz w:val="20"/>
              </w:rPr>
              <w:t>текст</w:t>
            </w:r>
          </w:p>
        </w:tc>
        <w:tc>
          <w:tcPr>
            <w:tcW w:w="1747" w:type="dxa"/>
          </w:tcPr>
          <w:p w:rsidR="007229DB" w:rsidRPr="005E1BBC" w:rsidRDefault="007229DB" w:rsidP="005E1BBC">
            <w:pPr>
              <w:suppressAutoHyphens/>
              <w:spacing w:line="360" w:lineRule="auto"/>
              <w:rPr>
                <w:sz w:val="20"/>
              </w:rPr>
            </w:pPr>
            <w:r w:rsidRPr="005E1BBC">
              <w:rPr>
                <w:sz w:val="20"/>
              </w:rPr>
              <w:t>40</w:t>
            </w:r>
          </w:p>
        </w:tc>
        <w:tc>
          <w:tcPr>
            <w:tcW w:w="1301" w:type="dxa"/>
          </w:tcPr>
          <w:p w:rsidR="007229DB" w:rsidRPr="005E1BBC" w:rsidRDefault="007229DB" w:rsidP="005E1BBC">
            <w:pPr>
              <w:suppressAutoHyphens/>
              <w:spacing w:line="360" w:lineRule="auto"/>
              <w:rPr>
                <w:sz w:val="20"/>
              </w:rPr>
            </w:pPr>
            <w:r w:rsidRPr="005E1BBC">
              <w:rPr>
                <w:sz w:val="20"/>
              </w:rPr>
              <w:t>16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Ford</w:t>
            </w:r>
          </w:p>
        </w:tc>
        <w:tc>
          <w:tcPr>
            <w:tcW w:w="0" w:type="auto"/>
          </w:tcPr>
          <w:p w:rsidR="007229DB" w:rsidRPr="005E1BBC" w:rsidRDefault="007229DB" w:rsidP="005E1BBC">
            <w:pPr>
              <w:suppressAutoHyphens/>
              <w:spacing w:line="360" w:lineRule="auto"/>
              <w:rPr>
                <w:sz w:val="20"/>
              </w:rPr>
            </w:pPr>
            <w:r w:rsidRPr="005E1BBC">
              <w:rPr>
                <w:sz w:val="20"/>
              </w:rPr>
              <w:t>Ford FDS2000</w:t>
            </w:r>
          </w:p>
        </w:tc>
        <w:tc>
          <w:tcPr>
            <w:tcW w:w="1534" w:type="dxa"/>
          </w:tcPr>
          <w:p w:rsidR="007229DB" w:rsidRPr="005E1BBC" w:rsidRDefault="007229DB" w:rsidP="005E1BBC">
            <w:pPr>
              <w:suppressAutoHyphens/>
              <w:spacing w:line="360" w:lineRule="auto"/>
              <w:rPr>
                <w:sz w:val="20"/>
              </w:rPr>
            </w:pPr>
            <w:r w:rsidRPr="005E1BBC">
              <w:rPr>
                <w:sz w:val="20"/>
              </w:rPr>
              <w:t>текст</w:t>
            </w:r>
          </w:p>
        </w:tc>
        <w:tc>
          <w:tcPr>
            <w:tcW w:w="1747" w:type="dxa"/>
          </w:tcPr>
          <w:p w:rsidR="007229DB" w:rsidRPr="005E1BBC" w:rsidRDefault="007229DB" w:rsidP="005E1BBC">
            <w:pPr>
              <w:suppressAutoHyphens/>
              <w:spacing w:line="360" w:lineRule="auto"/>
              <w:rPr>
                <w:sz w:val="20"/>
              </w:rPr>
            </w:pPr>
            <w:r w:rsidRPr="005E1BBC">
              <w:rPr>
                <w:sz w:val="20"/>
              </w:rPr>
              <w:t>60</w:t>
            </w:r>
          </w:p>
        </w:tc>
        <w:tc>
          <w:tcPr>
            <w:tcW w:w="1301" w:type="dxa"/>
          </w:tcPr>
          <w:p w:rsidR="007229DB" w:rsidRPr="005E1BBC" w:rsidRDefault="007229DB" w:rsidP="005E1BBC">
            <w:pPr>
              <w:suppressAutoHyphens/>
              <w:spacing w:line="360" w:lineRule="auto"/>
              <w:rPr>
                <w:sz w:val="20"/>
              </w:rPr>
            </w:pPr>
            <w:r w:rsidRPr="005E1BBC">
              <w:rPr>
                <w:sz w:val="20"/>
              </w:rPr>
              <w:t>24</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Honda</w:t>
            </w:r>
          </w:p>
        </w:tc>
        <w:tc>
          <w:tcPr>
            <w:tcW w:w="0" w:type="auto"/>
          </w:tcPr>
          <w:p w:rsidR="007229DB" w:rsidRPr="005E1BBC" w:rsidRDefault="007229DB" w:rsidP="005E1BBC">
            <w:pPr>
              <w:suppressAutoHyphens/>
              <w:spacing w:line="360" w:lineRule="auto"/>
              <w:rPr>
                <w:sz w:val="20"/>
              </w:rPr>
            </w:pPr>
            <w:r w:rsidRPr="005E1BBC">
              <w:rPr>
                <w:sz w:val="20"/>
              </w:rPr>
              <w:t>PGM</w:t>
            </w:r>
          </w:p>
        </w:tc>
        <w:tc>
          <w:tcPr>
            <w:tcW w:w="1534" w:type="dxa"/>
          </w:tcPr>
          <w:p w:rsidR="007229DB" w:rsidRPr="005E1BBC" w:rsidRDefault="007229DB" w:rsidP="005E1BBC">
            <w:pPr>
              <w:suppressAutoHyphens/>
              <w:spacing w:line="360" w:lineRule="auto"/>
              <w:rPr>
                <w:sz w:val="20"/>
              </w:rPr>
            </w:pPr>
            <w:r w:rsidRPr="005E1BBC">
              <w:rPr>
                <w:sz w:val="20"/>
              </w:rPr>
              <w:t>спалах/цифр.</w:t>
            </w:r>
          </w:p>
        </w:tc>
        <w:tc>
          <w:tcPr>
            <w:tcW w:w="1747" w:type="dxa"/>
          </w:tcPr>
          <w:p w:rsidR="007229DB" w:rsidRPr="005E1BBC" w:rsidRDefault="007229DB" w:rsidP="005E1BBC">
            <w:pPr>
              <w:suppressAutoHyphens/>
              <w:spacing w:line="360" w:lineRule="auto"/>
              <w:rPr>
                <w:sz w:val="20"/>
              </w:rPr>
            </w:pPr>
            <w:r w:rsidRPr="005E1BBC">
              <w:rPr>
                <w:sz w:val="20"/>
              </w:rPr>
              <w:t>2</w:t>
            </w:r>
          </w:p>
        </w:tc>
        <w:tc>
          <w:tcPr>
            <w:tcW w:w="1301" w:type="dxa"/>
          </w:tcPr>
          <w:p w:rsidR="007229DB" w:rsidRPr="005E1BBC" w:rsidRDefault="007229DB" w:rsidP="005E1BBC">
            <w:pPr>
              <w:suppressAutoHyphens/>
              <w:spacing w:line="360" w:lineRule="auto"/>
              <w:rPr>
                <w:sz w:val="20"/>
              </w:rPr>
            </w:pPr>
            <w:r w:rsidRPr="005E1BBC">
              <w:rPr>
                <w:sz w:val="20"/>
              </w:rPr>
              <w:t>30</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Mazda</w:t>
            </w:r>
          </w:p>
        </w:tc>
        <w:tc>
          <w:tcPr>
            <w:tcW w:w="0" w:type="auto"/>
          </w:tcPr>
          <w:p w:rsidR="007229DB" w:rsidRPr="005E1BBC" w:rsidRDefault="007229DB" w:rsidP="005E1BBC">
            <w:pPr>
              <w:suppressAutoHyphens/>
              <w:spacing w:line="360" w:lineRule="auto"/>
              <w:rPr>
                <w:sz w:val="20"/>
              </w:rPr>
            </w:pPr>
            <w:r w:rsidRPr="005E1BBC">
              <w:rPr>
                <w:sz w:val="20"/>
              </w:rPr>
              <w:t>Mazda NGS</w:t>
            </w:r>
          </w:p>
        </w:tc>
        <w:tc>
          <w:tcPr>
            <w:tcW w:w="1534" w:type="dxa"/>
          </w:tcPr>
          <w:p w:rsidR="007229DB" w:rsidRPr="005E1BBC" w:rsidRDefault="007229DB" w:rsidP="005E1BBC">
            <w:pPr>
              <w:suppressAutoHyphens/>
              <w:spacing w:line="360" w:lineRule="auto"/>
              <w:rPr>
                <w:sz w:val="20"/>
              </w:rPr>
            </w:pPr>
            <w:r w:rsidRPr="005E1BBC">
              <w:rPr>
                <w:sz w:val="20"/>
              </w:rPr>
              <w:t>текст</w:t>
            </w:r>
          </w:p>
        </w:tc>
        <w:tc>
          <w:tcPr>
            <w:tcW w:w="1747" w:type="dxa"/>
          </w:tcPr>
          <w:p w:rsidR="007229DB" w:rsidRPr="005E1BBC" w:rsidRDefault="007229DB" w:rsidP="005E1BBC">
            <w:pPr>
              <w:suppressAutoHyphens/>
              <w:spacing w:line="360" w:lineRule="auto"/>
              <w:rPr>
                <w:sz w:val="20"/>
              </w:rPr>
            </w:pPr>
            <w:r w:rsidRPr="005E1BBC">
              <w:rPr>
                <w:sz w:val="20"/>
              </w:rPr>
              <w:t>80</w:t>
            </w:r>
          </w:p>
        </w:tc>
        <w:tc>
          <w:tcPr>
            <w:tcW w:w="1301" w:type="dxa"/>
          </w:tcPr>
          <w:p w:rsidR="007229DB" w:rsidRPr="005E1BBC" w:rsidRDefault="007229DB" w:rsidP="005E1BBC">
            <w:pPr>
              <w:suppressAutoHyphens/>
              <w:spacing w:line="360" w:lineRule="auto"/>
              <w:rPr>
                <w:sz w:val="20"/>
              </w:rPr>
            </w:pPr>
            <w:r w:rsidRPr="005E1BBC">
              <w:rPr>
                <w:sz w:val="20"/>
              </w:rPr>
              <w:t>36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Mercedes-Benz</w:t>
            </w:r>
          </w:p>
        </w:tc>
        <w:tc>
          <w:tcPr>
            <w:tcW w:w="0" w:type="auto"/>
          </w:tcPr>
          <w:p w:rsidR="007229DB" w:rsidRPr="005E1BBC" w:rsidRDefault="007229DB" w:rsidP="005E1BBC">
            <w:pPr>
              <w:suppressAutoHyphens/>
              <w:spacing w:line="360" w:lineRule="auto"/>
              <w:rPr>
                <w:sz w:val="20"/>
              </w:rPr>
            </w:pPr>
            <w:r w:rsidRPr="005E1BBC">
              <w:rPr>
                <w:sz w:val="20"/>
              </w:rPr>
              <w:t>Pulse Count/MB HHT</w:t>
            </w:r>
          </w:p>
        </w:tc>
        <w:tc>
          <w:tcPr>
            <w:tcW w:w="1534" w:type="dxa"/>
          </w:tcPr>
          <w:p w:rsidR="007229DB" w:rsidRPr="005E1BBC" w:rsidRDefault="007229DB" w:rsidP="005E1BBC">
            <w:pPr>
              <w:suppressAutoHyphens/>
              <w:spacing w:line="360" w:lineRule="auto"/>
              <w:rPr>
                <w:sz w:val="20"/>
              </w:rPr>
            </w:pPr>
            <w:r w:rsidRPr="005E1BBC">
              <w:rPr>
                <w:sz w:val="20"/>
              </w:rPr>
              <w:t>спалах/цифр.</w:t>
            </w:r>
          </w:p>
        </w:tc>
        <w:tc>
          <w:tcPr>
            <w:tcW w:w="1747" w:type="dxa"/>
          </w:tcPr>
          <w:p w:rsidR="007229DB" w:rsidRPr="005E1BBC" w:rsidRDefault="007229DB" w:rsidP="005E1BBC">
            <w:pPr>
              <w:suppressAutoHyphens/>
              <w:spacing w:line="360" w:lineRule="auto"/>
              <w:rPr>
                <w:sz w:val="20"/>
              </w:rPr>
            </w:pPr>
            <w:r w:rsidRPr="005E1BBC">
              <w:rPr>
                <w:sz w:val="20"/>
              </w:rPr>
              <w:t>2/3</w:t>
            </w:r>
          </w:p>
        </w:tc>
        <w:tc>
          <w:tcPr>
            <w:tcW w:w="1301" w:type="dxa"/>
          </w:tcPr>
          <w:p w:rsidR="007229DB" w:rsidRPr="005E1BBC" w:rsidRDefault="007229DB" w:rsidP="005E1BBC">
            <w:pPr>
              <w:suppressAutoHyphens/>
              <w:spacing w:line="360" w:lineRule="auto"/>
              <w:rPr>
                <w:sz w:val="20"/>
              </w:rPr>
            </w:pPr>
            <w:r w:rsidRPr="005E1BBC">
              <w:rPr>
                <w:sz w:val="20"/>
              </w:rPr>
              <w:t>38</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Nissan</w:t>
            </w:r>
          </w:p>
        </w:tc>
        <w:tc>
          <w:tcPr>
            <w:tcW w:w="0" w:type="auto"/>
          </w:tcPr>
          <w:p w:rsidR="007229DB" w:rsidRPr="005E1BBC" w:rsidRDefault="007229DB" w:rsidP="005E1BBC">
            <w:pPr>
              <w:suppressAutoHyphens/>
              <w:spacing w:line="360" w:lineRule="auto"/>
              <w:rPr>
                <w:sz w:val="20"/>
              </w:rPr>
            </w:pPr>
            <w:r w:rsidRPr="005E1BBC">
              <w:rPr>
                <w:sz w:val="20"/>
              </w:rPr>
              <w:t xml:space="preserve">Nissan </w:t>
            </w:r>
            <w:r w:rsidR="005E1BBC">
              <w:rPr>
                <w:sz w:val="20"/>
              </w:rPr>
              <w:t>"</w:t>
            </w:r>
            <w:r w:rsidRPr="005E1BBC">
              <w:rPr>
                <w:sz w:val="20"/>
              </w:rPr>
              <w:t>Consult</w:t>
            </w:r>
            <w:r w:rsidR="005E1BBC">
              <w:rPr>
                <w:sz w:val="20"/>
              </w:rPr>
              <w:t>"</w:t>
            </w:r>
          </w:p>
        </w:tc>
        <w:tc>
          <w:tcPr>
            <w:tcW w:w="1534" w:type="dxa"/>
          </w:tcPr>
          <w:p w:rsidR="007229DB" w:rsidRPr="005E1BBC" w:rsidRDefault="007229DB" w:rsidP="005E1BBC">
            <w:pPr>
              <w:suppressAutoHyphens/>
              <w:spacing w:line="360" w:lineRule="auto"/>
              <w:rPr>
                <w:sz w:val="20"/>
              </w:rPr>
            </w:pPr>
            <w:r w:rsidRPr="005E1BBC">
              <w:rPr>
                <w:sz w:val="20"/>
              </w:rPr>
              <w:t>спалах</w:t>
            </w:r>
          </w:p>
        </w:tc>
        <w:tc>
          <w:tcPr>
            <w:tcW w:w="1747" w:type="dxa"/>
          </w:tcPr>
          <w:p w:rsidR="007229DB" w:rsidRPr="005E1BBC" w:rsidRDefault="007229DB" w:rsidP="005E1BBC">
            <w:pPr>
              <w:suppressAutoHyphens/>
              <w:spacing w:line="360" w:lineRule="auto"/>
              <w:rPr>
                <w:sz w:val="20"/>
              </w:rPr>
            </w:pPr>
            <w:r w:rsidRPr="005E1BBC">
              <w:rPr>
                <w:sz w:val="20"/>
              </w:rPr>
              <w:t>2</w:t>
            </w:r>
          </w:p>
        </w:tc>
        <w:tc>
          <w:tcPr>
            <w:tcW w:w="1301" w:type="dxa"/>
          </w:tcPr>
          <w:p w:rsidR="007229DB" w:rsidRPr="005E1BBC" w:rsidRDefault="007229DB" w:rsidP="005E1BBC">
            <w:pPr>
              <w:suppressAutoHyphens/>
              <w:spacing w:line="360" w:lineRule="auto"/>
              <w:rPr>
                <w:sz w:val="20"/>
              </w:rPr>
            </w:pPr>
            <w:r w:rsidRPr="005E1BBC">
              <w:rPr>
                <w:sz w:val="20"/>
              </w:rPr>
              <w:t>23</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Renault</w:t>
            </w:r>
          </w:p>
        </w:tc>
        <w:tc>
          <w:tcPr>
            <w:tcW w:w="0" w:type="auto"/>
          </w:tcPr>
          <w:p w:rsidR="007229DB" w:rsidRPr="005E1BBC" w:rsidRDefault="007229DB" w:rsidP="005E1BBC">
            <w:pPr>
              <w:suppressAutoHyphens/>
              <w:spacing w:line="360" w:lineRule="auto"/>
              <w:rPr>
                <w:sz w:val="20"/>
              </w:rPr>
            </w:pPr>
            <w:r w:rsidRPr="005E1BBC">
              <w:rPr>
                <w:sz w:val="20"/>
              </w:rPr>
              <w:t>Renault XR25</w:t>
            </w:r>
          </w:p>
        </w:tc>
        <w:tc>
          <w:tcPr>
            <w:tcW w:w="1534" w:type="dxa"/>
          </w:tcPr>
          <w:p w:rsidR="007229DB" w:rsidRPr="005E1BBC" w:rsidRDefault="007229DB" w:rsidP="005E1BBC">
            <w:pPr>
              <w:suppressAutoHyphens/>
              <w:spacing w:line="360" w:lineRule="auto"/>
              <w:rPr>
                <w:sz w:val="20"/>
              </w:rPr>
            </w:pPr>
            <w:r w:rsidRPr="005E1BBC">
              <w:rPr>
                <w:sz w:val="20"/>
              </w:rPr>
              <w:t>текст</w:t>
            </w:r>
          </w:p>
        </w:tc>
        <w:tc>
          <w:tcPr>
            <w:tcW w:w="1747" w:type="dxa"/>
          </w:tcPr>
          <w:p w:rsidR="007229DB" w:rsidRPr="005E1BBC" w:rsidRDefault="007229DB" w:rsidP="005E1BBC">
            <w:pPr>
              <w:suppressAutoHyphens/>
              <w:spacing w:line="360" w:lineRule="auto"/>
              <w:rPr>
                <w:sz w:val="20"/>
              </w:rPr>
            </w:pPr>
            <w:r w:rsidRPr="005E1BBC">
              <w:rPr>
                <w:sz w:val="20"/>
              </w:rPr>
              <w:t>40</w:t>
            </w:r>
          </w:p>
        </w:tc>
        <w:tc>
          <w:tcPr>
            <w:tcW w:w="1301" w:type="dxa"/>
          </w:tcPr>
          <w:p w:rsidR="007229DB" w:rsidRPr="005E1BBC" w:rsidRDefault="007229DB" w:rsidP="005E1BBC">
            <w:pPr>
              <w:suppressAutoHyphens/>
              <w:spacing w:line="360" w:lineRule="auto"/>
              <w:rPr>
                <w:sz w:val="20"/>
              </w:rPr>
            </w:pPr>
            <w:r w:rsidRPr="005E1BBC">
              <w:rPr>
                <w:sz w:val="20"/>
              </w:rPr>
              <w:t>16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Rover</w:t>
            </w:r>
          </w:p>
        </w:tc>
        <w:tc>
          <w:tcPr>
            <w:tcW w:w="0" w:type="auto"/>
          </w:tcPr>
          <w:p w:rsidR="007229DB" w:rsidRPr="005E1BBC" w:rsidRDefault="007229DB" w:rsidP="005E1BBC">
            <w:pPr>
              <w:suppressAutoHyphens/>
              <w:spacing w:line="360" w:lineRule="auto"/>
              <w:rPr>
                <w:sz w:val="20"/>
              </w:rPr>
            </w:pPr>
            <w:r w:rsidRPr="005E1BBC">
              <w:rPr>
                <w:sz w:val="20"/>
              </w:rPr>
              <w:t xml:space="preserve">Rover </w:t>
            </w:r>
            <w:r w:rsidR="005E1BBC">
              <w:rPr>
                <w:sz w:val="20"/>
              </w:rPr>
              <w:t>"</w:t>
            </w:r>
            <w:r w:rsidRPr="005E1BBC">
              <w:rPr>
                <w:sz w:val="20"/>
              </w:rPr>
              <w:t>Text book</w:t>
            </w:r>
            <w:r w:rsidR="005E1BBC">
              <w:rPr>
                <w:sz w:val="20"/>
              </w:rPr>
              <w:t>"</w:t>
            </w:r>
          </w:p>
        </w:tc>
        <w:tc>
          <w:tcPr>
            <w:tcW w:w="1534" w:type="dxa"/>
          </w:tcPr>
          <w:p w:rsidR="007229DB" w:rsidRPr="005E1BBC" w:rsidRDefault="007229DB" w:rsidP="005E1BBC">
            <w:pPr>
              <w:suppressAutoHyphens/>
              <w:spacing w:line="360" w:lineRule="auto"/>
              <w:rPr>
                <w:sz w:val="20"/>
              </w:rPr>
            </w:pPr>
            <w:r w:rsidRPr="005E1BBC">
              <w:rPr>
                <w:sz w:val="20"/>
              </w:rPr>
              <w:t>текст</w:t>
            </w:r>
          </w:p>
        </w:tc>
        <w:tc>
          <w:tcPr>
            <w:tcW w:w="1747" w:type="dxa"/>
          </w:tcPr>
          <w:p w:rsidR="007229DB" w:rsidRPr="005E1BBC" w:rsidRDefault="007229DB" w:rsidP="005E1BBC">
            <w:pPr>
              <w:suppressAutoHyphens/>
              <w:spacing w:line="360" w:lineRule="auto"/>
              <w:rPr>
                <w:sz w:val="20"/>
              </w:rPr>
            </w:pPr>
            <w:r w:rsidRPr="005E1BBC">
              <w:rPr>
                <w:sz w:val="20"/>
              </w:rPr>
              <w:t>60</w:t>
            </w:r>
          </w:p>
        </w:tc>
        <w:tc>
          <w:tcPr>
            <w:tcW w:w="1301" w:type="dxa"/>
          </w:tcPr>
          <w:p w:rsidR="007229DB" w:rsidRPr="005E1BBC" w:rsidRDefault="007229DB" w:rsidP="005E1BBC">
            <w:pPr>
              <w:suppressAutoHyphens/>
              <w:spacing w:line="360" w:lineRule="auto"/>
              <w:rPr>
                <w:sz w:val="20"/>
              </w:rPr>
            </w:pPr>
            <w:r w:rsidRPr="005E1BBC">
              <w:rPr>
                <w:sz w:val="20"/>
              </w:rPr>
              <w:t>24</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Seat</w:t>
            </w:r>
          </w:p>
        </w:tc>
        <w:tc>
          <w:tcPr>
            <w:tcW w:w="0" w:type="auto"/>
          </w:tcPr>
          <w:p w:rsidR="007229DB" w:rsidRPr="005E1BBC" w:rsidRDefault="007229DB" w:rsidP="005E1BBC">
            <w:pPr>
              <w:suppressAutoHyphens/>
              <w:spacing w:line="360" w:lineRule="auto"/>
              <w:rPr>
                <w:sz w:val="20"/>
              </w:rPr>
            </w:pPr>
            <w:r w:rsidRPr="005E1BBC">
              <w:rPr>
                <w:sz w:val="20"/>
              </w:rPr>
              <w:t>AG1551</w:t>
            </w:r>
          </w:p>
        </w:tc>
        <w:tc>
          <w:tcPr>
            <w:tcW w:w="1534" w:type="dxa"/>
          </w:tcPr>
          <w:p w:rsidR="007229DB" w:rsidRPr="005E1BBC" w:rsidRDefault="007229DB" w:rsidP="005E1BBC">
            <w:pPr>
              <w:suppressAutoHyphens/>
              <w:spacing w:line="360" w:lineRule="auto"/>
              <w:rPr>
                <w:sz w:val="20"/>
              </w:rPr>
            </w:pPr>
            <w:r w:rsidRPr="005E1BBC">
              <w:rPr>
                <w:sz w:val="20"/>
              </w:rPr>
              <w:t>цифровий</w:t>
            </w:r>
          </w:p>
        </w:tc>
        <w:tc>
          <w:tcPr>
            <w:tcW w:w="1747" w:type="dxa"/>
          </w:tcPr>
          <w:p w:rsidR="007229DB" w:rsidRPr="005E1BBC" w:rsidRDefault="007229DB" w:rsidP="005E1BBC">
            <w:pPr>
              <w:suppressAutoHyphens/>
              <w:spacing w:line="360" w:lineRule="auto"/>
              <w:rPr>
                <w:sz w:val="20"/>
              </w:rPr>
            </w:pPr>
            <w:r w:rsidRPr="005E1BBC">
              <w:rPr>
                <w:sz w:val="20"/>
              </w:rPr>
              <w:t>5</w:t>
            </w:r>
          </w:p>
        </w:tc>
        <w:tc>
          <w:tcPr>
            <w:tcW w:w="1301" w:type="dxa"/>
          </w:tcPr>
          <w:p w:rsidR="007229DB" w:rsidRPr="005E1BBC" w:rsidRDefault="007229DB" w:rsidP="005E1BBC">
            <w:pPr>
              <w:suppressAutoHyphens/>
              <w:spacing w:line="360" w:lineRule="auto"/>
              <w:rPr>
                <w:sz w:val="20"/>
              </w:rPr>
            </w:pPr>
            <w:r w:rsidRPr="005E1BBC">
              <w:rPr>
                <w:sz w:val="20"/>
              </w:rPr>
              <w:t>36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Skoda</w:t>
            </w:r>
          </w:p>
        </w:tc>
        <w:tc>
          <w:tcPr>
            <w:tcW w:w="0" w:type="auto"/>
          </w:tcPr>
          <w:p w:rsidR="007229DB" w:rsidRPr="005E1BBC" w:rsidRDefault="007229DB" w:rsidP="005E1BBC">
            <w:pPr>
              <w:suppressAutoHyphens/>
              <w:spacing w:line="360" w:lineRule="auto"/>
              <w:rPr>
                <w:sz w:val="20"/>
              </w:rPr>
            </w:pPr>
            <w:r w:rsidRPr="005E1BBC">
              <w:rPr>
                <w:sz w:val="20"/>
              </w:rPr>
              <w:t>AG1551</w:t>
            </w:r>
          </w:p>
        </w:tc>
        <w:tc>
          <w:tcPr>
            <w:tcW w:w="1534" w:type="dxa"/>
          </w:tcPr>
          <w:p w:rsidR="007229DB" w:rsidRPr="005E1BBC" w:rsidRDefault="007229DB" w:rsidP="005E1BBC">
            <w:pPr>
              <w:suppressAutoHyphens/>
              <w:spacing w:line="360" w:lineRule="auto"/>
              <w:rPr>
                <w:sz w:val="20"/>
              </w:rPr>
            </w:pPr>
            <w:r w:rsidRPr="005E1BBC">
              <w:rPr>
                <w:sz w:val="20"/>
              </w:rPr>
              <w:t>цифровий</w:t>
            </w:r>
          </w:p>
        </w:tc>
        <w:tc>
          <w:tcPr>
            <w:tcW w:w="1747" w:type="dxa"/>
          </w:tcPr>
          <w:p w:rsidR="007229DB" w:rsidRPr="005E1BBC" w:rsidRDefault="007229DB" w:rsidP="005E1BBC">
            <w:pPr>
              <w:suppressAutoHyphens/>
              <w:spacing w:line="360" w:lineRule="auto"/>
              <w:rPr>
                <w:sz w:val="20"/>
              </w:rPr>
            </w:pPr>
            <w:r w:rsidRPr="005E1BBC">
              <w:rPr>
                <w:sz w:val="20"/>
              </w:rPr>
              <w:t>5</w:t>
            </w:r>
          </w:p>
        </w:tc>
        <w:tc>
          <w:tcPr>
            <w:tcW w:w="1301" w:type="dxa"/>
          </w:tcPr>
          <w:p w:rsidR="007229DB" w:rsidRPr="005E1BBC" w:rsidRDefault="007229DB" w:rsidP="005E1BBC">
            <w:pPr>
              <w:suppressAutoHyphens/>
              <w:spacing w:line="360" w:lineRule="auto"/>
              <w:rPr>
                <w:sz w:val="20"/>
              </w:rPr>
            </w:pPr>
            <w:r w:rsidRPr="005E1BBC">
              <w:rPr>
                <w:sz w:val="20"/>
              </w:rPr>
              <w:t>10</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Suzuki</w:t>
            </w:r>
          </w:p>
        </w:tc>
        <w:tc>
          <w:tcPr>
            <w:tcW w:w="0" w:type="auto"/>
          </w:tcPr>
          <w:p w:rsidR="007229DB" w:rsidRPr="005E1BBC" w:rsidRDefault="007229DB" w:rsidP="005E1BBC">
            <w:pPr>
              <w:suppressAutoHyphens/>
              <w:spacing w:line="360" w:lineRule="auto"/>
              <w:rPr>
                <w:sz w:val="20"/>
              </w:rPr>
            </w:pPr>
            <w:r w:rsidRPr="005E1BBC">
              <w:rPr>
                <w:sz w:val="20"/>
              </w:rPr>
              <w:t>CE</w:t>
            </w:r>
          </w:p>
        </w:tc>
        <w:tc>
          <w:tcPr>
            <w:tcW w:w="1534" w:type="dxa"/>
          </w:tcPr>
          <w:p w:rsidR="007229DB" w:rsidRPr="005E1BBC" w:rsidRDefault="007229DB" w:rsidP="005E1BBC">
            <w:pPr>
              <w:suppressAutoHyphens/>
              <w:spacing w:line="360" w:lineRule="auto"/>
              <w:rPr>
                <w:sz w:val="20"/>
              </w:rPr>
            </w:pPr>
            <w:r w:rsidRPr="005E1BBC">
              <w:rPr>
                <w:sz w:val="20"/>
              </w:rPr>
              <w:t>спалах</w:t>
            </w:r>
          </w:p>
        </w:tc>
        <w:tc>
          <w:tcPr>
            <w:tcW w:w="1747" w:type="dxa"/>
          </w:tcPr>
          <w:p w:rsidR="007229DB" w:rsidRPr="005E1BBC" w:rsidRDefault="007229DB" w:rsidP="005E1BBC">
            <w:pPr>
              <w:suppressAutoHyphens/>
              <w:spacing w:line="360" w:lineRule="auto"/>
              <w:rPr>
                <w:sz w:val="20"/>
              </w:rPr>
            </w:pPr>
            <w:r w:rsidRPr="005E1BBC">
              <w:rPr>
                <w:sz w:val="20"/>
              </w:rPr>
              <w:t>2</w:t>
            </w:r>
          </w:p>
        </w:tc>
        <w:tc>
          <w:tcPr>
            <w:tcW w:w="1301" w:type="dxa"/>
          </w:tcPr>
          <w:p w:rsidR="007229DB" w:rsidRPr="005E1BBC" w:rsidRDefault="007229DB" w:rsidP="005E1BBC">
            <w:pPr>
              <w:suppressAutoHyphens/>
              <w:spacing w:line="360" w:lineRule="auto"/>
              <w:rPr>
                <w:sz w:val="20"/>
              </w:rPr>
            </w:pPr>
            <w:r w:rsidRPr="005E1BBC">
              <w:rPr>
                <w:sz w:val="20"/>
              </w:rPr>
              <w:t>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Toyota</w:t>
            </w:r>
          </w:p>
        </w:tc>
        <w:tc>
          <w:tcPr>
            <w:tcW w:w="0" w:type="auto"/>
          </w:tcPr>
          <w:p w:rsidR="007229DB" w:rsidRPr="005E1BBC" w:rsidRDefault="007229DB" w:rsidP="005E1BBC">
            <w:pPr>
              <w:suppressAutoHyphens/>
              <w:spacing w:line="360" w:lineRule="auto"/>
              <w:rPr>
                <w:sz w:val="20"/>
              </w:rPr>
            </w:pPr>
            <w:r w:rsidRPr="005E1BBC">
              <w:rPr>
                <w:sz w:val="20"/>
              </w:rPr>
              <w:t>CE</w:t>
            </w:r>
          </w:p>
        </w:tc>
        <w:tc>
          <w:tcPr>
            <w:tcW w:w="1534" w:type="dxa"/>
          </w:tcPr>
          <w:p w:rsidR="007229DB" w:rsidRPr="005E1BBC" w:rsidRDefault="007229DB" w:rsidP="005E1BBC">
            <w:pPr>
              <w:suppressAutoHyphens/>
              <w:spacing w:line="360" w:lineRule="auto"/>
              <w:rPr>
                <w:sz w:val="20"/>
              </w:rPr>
            </w:pPr>
            <w:r w:rsidRPr="005E1BBC">
              <w:rPr>
                <w:sz w:val="20"/>
              </w:rPr>
              <w:t>спалах</w:t>
            </w:r>
          </w:p>
        </w:tc>
        <w:tc>
          <w:tcPr>
            <w:tcW w:w="1747" w:type="dxa"/>
          </w:tcPr>
          <w:p w:rsidR="007229DB" w:rsidRPr="005E1BBC" w:rsidRDefault="007229DB" w:rsidP="005E1BBC">
            <w:pPr>
              <w:suppressAutoHyphens/>
              <w:spacing w:line="360" w:lineRule="auto"/>
              <w:rPr>
                <w:sz w:val="20"/>
              </w:rPr>
            </w:pPr>
            <w:r w:rsidRPr="005E1BBC">
              <w:rPr>
                <w:sz w:val="20"/>
              </w:rPr>
              <w:t>2</w:t>
            </w:r>
          </w:p>
        </w:tc>
        <w:tc>
          <w:tcPr>
            <w:tcW w:w="1301" w:type="dxa"/>
          </w:tcPr>
          <w:p w:rsidR="007229DB" w:rsidRPr="005E1BBC" w:rsidRDefault="007229DB" w:rsidP="005E1BBC">
            <w:pPr>
              <w:suppressAutoHyphens/>
              <w:spacing w:line="360" w:lineRule="auto"/>
              <w:rPr>
                <w:sz w:val="20"/>
              </w:rPr>
            </w:pPr>
            <w:r w:rsidRPr="005E1BBC">
              <w:rPr>
                <w:sz w:val="20"/>
              </w:rPr>
              <w:t>16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(Opel) Vauxhall</w:t>
            </w:r>
          </w:p>
        </w:tc>
        <w:tc>
          <w:tcPr>
            <w:tcW w:w="0" w:type="auto"/>
          </w:tcPr>
          <w:p w:rsidR="007229DB" w:rsidRPr="005E1BBC" w:rsidRDefault="007229DB" w:rsidP="005E1BBC">
            <w:pPr>
              <w:suppressAutoHyphens/>
              <w:spacing w:line="360" w:lineRule="auto"/>
              <w:rPr>
                <w:sz w:val="20"/>
              </w:rPr>
            </w:pPr>
            <w:r w:rsidRPr="005E1BBC">
              <w:rPr>
                <w:sz w:val="20"/>
              </w:rPr>
              <w:t>Vauxhall Tech</w:t>
            </w:r>
          </w:p>
        </w:tc>
        <w:tc>
          <w:tcPr>
            <w:tcW w:w="1534" w:type="dxa"/>
          </w:tcPr>
          <w:p w:rsidR="007229DB" w:rsidRPr="005E1BBC" w:rsidRDefault="007229DB" w:rsidP="005E1BBC">
            <w:pPr>
              <w:suppressAutoHyphens/>
              <w:spacing w:line="360" w:lineRule="auto"/>
              <w:rPr>
                <w:sz w:val="20"/>
              </w:rPr>
            </w:pPr>
            <w:r w:rsidRPr="005E1BBC">
              <w:rPr>
                <w:sz w:val="20"/>
              </w:rPr>
              <w:t>цифровий</w:t>
            </w:r>
          </w:p>
        </w:tc>
        <w:tc>
          <w:tcPr>
            <w:tcW w:w="1747" w:type="dxa"/>
          </w:tcPr>
          <w:p w:rsidR="007229DB" w:rsidRPr="005E1BBC" w:rsidRDefault="007229DB" w:rsidP="005E1BBC">
            <w:pPr>
              <w:suppressAutoHyphens/>
              <w:spacing w:line="360" w:lineRule="auto"/>
              <w:rPr>
                <w:sz w:val="20"/>
              </w:rPr>
            </w:pPr>
            <w:r w:rsidRPr="005E1BBC">
              <w:rPr>
                <w:sz w:val="20"/>
              </w:rPr>
              <w:t>2</w:t>
            </w:r>
          </w:p>
        </w:tc>
        <w:tc>
          <w:tcPr>
            <w:tcW w:w="1301" w:type="dxa"/>
          </w:tcPr>
          <w:p w:rsidR="007229DB" w:rsidRPr="005E1BBC" w:rsidRDefault="007229DB" w:rsidP="005E1BBC">
            <w:pPr>
              <w:suppressAutoHyphens/>
              <w:spacing w:line="360" w:lineRule="auto"/>
              <w:rPr>
                <w:sz w:val="20"/>
              </w:rPr>
            </w:pPr>
            <w:r w:rsidRPr="005E1BBC">
              <w:rPr>
                <w:sz w:val="20"/>
              </w:rPr>
              <w:t>30</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Volkswagen</w:t>
            </w:r>
          </w:p>
        </w:tc>
        <w:tc>
          <w:tcPr>
            <w:tcW w:w="0" w:type="auto"/>
          </w:tcPr>
          <w:p w:rsidR="007229DB" w:rsidRPr="005E1BBC" w:rsidRDefault="007229DB" w:rsidP="005E1BBC">
            <w:pPr>
              <w:suppressAutoHyphens/>
              <w:spacing w:line="360" w:lineRule="auto"/>
              <w:rPr>
                <w:sz w:val="20"/>
              </w:rPr>
            </w:pPr>
            <w:r w:rsidRPr="005E1BBC">
              <w:rPr>
                <w:sz w:val="20"/>
              </w:rPr>
              <w:t>VAG1551</w:t>
            </w:r>
          </w:p>
        </w:tc>
        <w:tc>
          <w:tcPr>
            <w:tcW w:w="1534" w:type="dxa"/>
          </w:tcPr>
          <w:p w:rsidR="007229DB" w:rsidRPr="005E1BBC" w:rsidRDefault="007229DB" w:rsidP="005E1BBC">
            <w:pPr>
              <w:suppressAutoHyphens/>
              <w:spacing w:line="360" w:lineRule="auto"/>
              <w:rPr>
                <w:sz w:val="20"/>
              </w:rPr>
            </w:pPr>
            <w:r w:rsidRPr="005E1BBC">
              <w:rPr>
                <w:sz w:val="20"/>
              </w:rPr>
              <w:t>цифровий</w:t>
            </w:r>
          </w:p>
        </w:tc>
        <w:tc>
          <w:tcPr>
            <w:tcW w:w="1747" w:type="dxa"/>
          </w:tcPr>
          <w:p w:rsidR="007229DB" w:rsidRPr="005E1BBC" w:rsidRDefault="007229DB" w:rsidP="005E1BBC">
            <w:pPr>
              <w:suppressAutoHyphens/>
              <w:spacing w:line="360" w:lineRule="auto"/>
              <w:rPr>
                <w:sz w:val="20"/>
              </w:rPr>
            </w:pPr>
            <w:r w:rsidRPr="005E1BBC">
              <w:rPr>
                <w:sz w:val="20"/>
              </w:rPr>
              <w:t>5</w:t>
            </w:r>
          </w:p>
        </w:tc>
        <w:tc>
          <w:tcPr>
            <w:tcW w:w="1301" w:type="dxa"/>
          </w:tcPr>
          <w:p w:rsidR="007229DB" w:rsidRPr="005E1BBC" w:rsidRDefault="007229DB" w:rsidP="005E1BBC">
            <w:pPr>
              <w:suppressAutoHyphens/>
              <w:spacing w:line="360" w:lineRule="auto"/>
              <w:rPr>
                <w:sz w:val="20"/>
              </w:rPr>
            </w:pPr>
            <w:r w:rsidRPr="005E1BBC">
              <w:rPr>
                <w:sz w:val="20"/>
              </w:rPr>
              <w:t>36</w:t>
            </w:r>
          </w:p>
        </w:tc>
      </w:tr>
      <w:tr w:rsidR="005E1BBC" w:rsidRPr="005E1BBC" w:rsidTr="005E1BBC">
        <w:tc>
          <w:tcPr>
            <w:tcW w:w="0" w:type="auto"/>
          </w:tcPr>
          <w:p w:rsidR="007229DB" w:rsidRPr="005E1BBC" w:rsidRDefault="007229DB" w:rsidP="005E1BBC">
            <w:pPr>
              <w:suppressAutoHyphens/>
              <w:spacing w:line="360" w:lineRule="auto"/>
              <w:rPr>
                <w:sz w:val="20"/>
              </w:rPr>
            </w:pPr>
            <w:r w:rsidRPr="005E1BBC">
              <w:rPr>
                <w:sz w:val="20"/>
              </w:rPr>
              <w:t>Volvo</w:t>
            </w:r>
          </w:p>
        </w:tc>
        <w:tc>
          <w:tcPr>
            <w:tcW w:w="0" w:type="auto"/>
          </w:tcPr>
          <w:p w:rsidR="007229DB" w:rsidRPr="005E1BBC" w:rsidRDefault="007229DB" w:rsidP="005E1BBC">
            <w:pPr>
              <w:suppressAutoHyphens/>
              <w:spacing w:line="360" w:lineRule="auto"/>
              <w:rPr>
                <w:sz w:val="20"/>
              </w:rPr>
            </w:pPr>
            <w:r w:rsidRPr="005E1BBC">
              <w:rPr>
                <w:sz w:val="20"/>
              </w:rPr>
              <w:t>Volvo</w:t>
            </w:r>
          </w:p>
        </w:tc>
        <w:tc>
          <w:tcPr>
            <w:tcW w:w="1534" w:type="dxa"/>
          </w:tcPr>
          <w:p w:rsidR="007229DB" w:rsidRPr="005E1BBC" w:rsidRDefault="007229DB" w:rsidP="005E1BBC">
            <w:pPr>
              <w:suppressAutoHyphens/>
              <w:spacing w:line="360" w:lineRule="auto"/>
              <w:rPr>
                <w:sz w:val="20"/>
              </w:rPr>
            </w:pPr>
            <w:r w:rsidRPr="005E1BBC">
              <w:rPr>
                <w:sz w:val="20"/>
              </w:rPr>
              <w:t>знак. + цифр.</w:t>
            </w:r>
          </w:p>
        </w:tc>
        <w:tc>
          <w:tcPr>
            <w:tcW w:w="1747" w:type="dxa"/>
          </w:tcPr>
          <w:p w:rsidR="007229DB" w:rsidRPr="005E1BBC" w:rsidRDefault="007229DB" w:rsidP="005E1BBC">
            <w:pPr>
              <w:suppressAutoHyphens/>
              <w:spacing w:line="360" w:lineRule="auto"/>
              <w:rPr>
                <w:sz w:val="20"/>
              </w:rPr>
            </w:pPr>
            <w:r w:rsidRPr="005E1BBC">
              <w:rPr>
                <w:sz w:val="20"/>
              </w:rPr>
              <w:t>4+3</w:t>
            </w:r>
          </w:p>
        </w:tc>
        <w:tc>
          <w:tcPr>
            <w:tcW w:w="1301" w:type="dxa"/>
          </w:tcPr>
          <w:p w:rsidR="007229DB" w:rsidRPr="005E1BBC" w:rsidRDefault="007229DB" w:rsidP="005E1BBC">
            <w:pPr>
              <w:suppressAutoHyphens/>
              <w:spacing w:line="360" w:lineRule="auto"/>
              <w:rPr>
                <w:sz w:val="20"/>
              </w:rPr>
            </w:pPr>
            <w:r w:rsidRPr="005E1BBC">
              <w:rPr>
                <w:sz w:val="20"/>
              </w:rPr>
              <w:t>32</w:t>
            </w:r>
          </w:p>
        </w:tc>
      </w:tr>
    </w:tbl>
    <w:p w:rsidR="007229DB" w:rsidRPr="005E1BBC" w:rsidRDefault="007229DB" w:rsidP="005E1BBC">
      <w:pPr>
        <w:suppressAutoHyphens/>
        <w:spacing w:line="360" w:lineRule="auto"/>
        <w:ind w:firstLine="709"/>
        <w:jc w:val="both"/>
        <w:rPr>
          <w:sz w:val="28"/>
          <w:lang w:val="uk-UA"/>
        </w:rPr>
      </w:pPr>
    </w:p>
    <w:p w:rsidR="007229DB" w:rsidRPr="005E1BBC" w:rsidRDefault="007229DB" w:rsidP="005E1BBC">
      <w:pPr>
        <w:suppressAutoHyphens/>
        <w:spacing w:line="360" w:lineRule="auto"/>
        <w:ind w:firstLine="709"/>
        <w:jc w:val="both"/>
        <w:rPr>
          <w:sz w:val="28"/>
          <w:lang w:val="uk-UA"/>
        </w:rPr>
      </w:pPr>
      <w:r w:rsidRPr="005E1BBC">
        <w:rPr>
          <w:sz w:val="28"/>
          <w:lang w:val="uk-UA"/>
        </w:rPr>
        <w:t>Для прикладу наведемо зміст деяких діагностичних повідомлень за кодами несправностей системи самодіагностики, що характерні для систем керування дизельними ДВЗ:</w:t>
      </w:r>
    </w:p>
    <w:p w:rsidR="007229DB" w:rsidRPr="005E1BBC" w:rsidRDefault="007229DB" w:rsidP="005E1BBC">
      <w:pPr>
        <w:suppressAutoHyphens/>
        <w:spacing w:line="360" w:lineRule="auto"/>
        <w:ind w:firstLine="709"/>
        <w:jc w:val="both"/>
        <w:rPr>
          <w:sz w:val="28"/>
          <w:lang w:val="uk-UA"/>
        </w:rPr>
      </w:pPr>
      <w:r w:rsidRPr="005E1BBC">
        <w:rPr>
          <w:sz w:val="28"/>
          <w:lang w:val="uk-UA"/>
        </w:rPr>
        <w:t>– зворотний зв’язок керування подачею палива;</w:t>
      </w:r>
    </w:p>
    <w:p w:rsidR="007229DB" w:rsidRPr="005E1BBC" w:rsidRDefault="007229DB" w:rsidP="005E1BBC">
      <w:pPr>
        <w:suppressAutoHyphens/>
        <w:spacing w:line="360" w:lineRule="auto"/>
        <w:ind w:firstLine="709"/>
        <w:jc w:val="both"/>
        <w:rPr>
          <w:sz w:val="28"/>
          <w:lang w:val="uk-UA"/>
        </w:rPr>
      </w:pPr>
      <w:r w:rsidRPr="005E1BBC">
        <w:rPr>
          <w:sz w:val="28"/>
          <w:lang w:val="uk-UA"/>
        </w:rPr>
        <w:t>– зворотний зв’язок керування тиском;</w:t>
      </w:r>
    </w:p>
    <w:p w:rsidR="007229DB" w:rsidRPr="005E1BBC" w:rsidRDefault="007229DB" w:rsidP="005E1BBC">
      <w:pPr>
        <w:suppressAutoHyphens/>
        <w:spacing w:line="360" w:lineRule="auto"/>
        <w:ind w:firstLine="709"/>
        <w:jc w:val="both"/>
        <w:rPr>
          <w:sz w:val="28"/>
          <w:lang w:val="uk-UA"/>
        </w:rPr>
      </w:pPr>
      <w:r w:rsidRPr="005E1BBC">
        <w:rPr>
          <w:sz w:val="28"/>
          <w:lang w:val="uk-UA"/>
        </w:rPr>
        <w:t>– запуск зворотного зв’язку керування витратами;</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положення важеля керування;</w:t>
      </w:r>
    </w:p>
    <w:p w:rsidR="007229DB" w:rsidRPr="005E1BBC" w:rsidRDefault="007229DB" w:rsidP="005E1BBC">
      <w:pPr>
        <w:suppressAutoHyphens/>
        <w:spacing w:line="360" w:lineRule="auto"/>
        <w:ind w:firstLine="709"/>
        <w:jc w:val="both"/>
        <w:rPr>
          <w:sz w:val="28"/>
          <w:lang w:val="uk-UA"/>
        </w:rPr>
      </w:pPr>
      <w:r w:rsidRPr="005E1BBC">
        <w:rPr>
          <w:sz w:val="28"/>
          <w:lang w:val="uk-UA"/>
        </w:rPr>
        <w:t>– вимикач системи підтримки швидкості;</w:t>
      </w:r>
    </w:p>
    <w:p w:rsidR="007229DB" w:rsidRPr="005E1BBC" w:rsidRDefault="007229DB" w:rsidP="005E1BBC">
      <w:pPr>
        <w:pStyle w:val="af"/>
        <w:tabs>
          <w:tab w:val="clear" w:pos="0"/>
          <w:tab w:val="clear" w:pos="4820"/>
          <w:tab w:val="clear" w:pos="9639"/>
        </w:tabs>
        <w:suppressAutoHyphens/>
        <w:spacing w:line="360" w:lineRule="auto"/>
        <w:ind w:firstLine="709"/>
        <w:rPr>
          <w:szCs w:val="24"/>
          <w:lang w:val="uk-UA"/>
        </w:rPr>
      </w:pPr>
      <w:r w:rsidRPr="005E1BBC">
        <w:rPr>
          <w:szCs w:val="24"/>
          <w:lang w:val="uk-UA"/>
        </w:rPr>
        <w:t>– перемикаючий клапан;</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розрядження системи керування тиском;</w:t>
      </w:r>
    </w:p>
    <w:p w:rsidR="007229DB" w:rsidRPr="005E1BBC" w:rsidRDefault="007229DB" w:rsidP="005E1BBC">
      <w:pPr>
        <w:suppressAutoHyphens/>
        <w:spacing w:line="360" w:lineRule="auto"/>
        <w:ind w:firstLine="709"/>
        <w:jc w:val="both"/>
        <w:rPr>
          <w:sz w:val="28"/>
          <w:lang w:val="uk-UA"/>
        </w:rPr>
      </w:pPr>
      <w:r w:rsidRPr="005E1BBC">
        <w:rPr>
          <w:sz w:val="28"/>
          <w:lang w:val="uk-UA"/>
        </w:rPr>
        <w:t>– електроклапан відсічки палива;</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положення кулачкової шайби;</w:t>
      </w:r>
    </w:p>
    <w:p w:rsidR="007229DB" w:rsidRPr="005E1BBC" w:rsidRDefault="007229DB" w:rsidP="005E1BBC">
      <w:pPr>
        <w:suppressAutoHyphens/>
        <w:spacing w:line="360" w:lineRule="auto"/>
        <w:ind w:firstLine="709"/>
        <w:jc w:val="both"/>
        <w:rPr>
          <w:sz w:val="28"/>
          <w:lang w:val="uk-UA"/>
        </w:rPr>
      </w:pPr>
      <w:r w:rsidRPr="005E1BBC">
        <w:rPr>
          <w:sz w:val="28"/>
          <w:lang w:val="uk-UA"/>
        </w:rPr>
        <w:t>– регулюючий клапан;</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положення валу насоса;</w:t>
      </w:r>
    </w:p>
    <w:p w:rsidR="007229DB" w:rsidRPr="005E1BBC" w:rsidRDefault="007229DB" w:rsidP="005E1BBC">
      <w:pPr>
        <w:suppressAutoHyphens/>
        <w:spacing w:line="360" w:lineRule="auto"/>
        <w:ind w:firstLine="709"/>
        <w:jc w:val="both"/>
        <w:rPr>
          <w:sz w:val="28"/>
          <w:lang w:val="uk-UA"/>
        </w:rPr>
      </w:pPr>
      <w:r w:rsidRPr="005E1BBC">
        <w:rPr>
          <w:sz w:val="28"/>
          <w:lang w:val="uk-UA"/>
        </w:rPr>
        <w:t>– електроклапан регулювання тиску наддування;</w:t>
      </w:r>
    </w:p>
    <w:p w:rsidR="007229DB" w:rsidRPr="005E1BBC" w:rsidRDefault="007229DB" w:rsidP="005E1BBC">
      <w:pPr>
        <w:suppressAutoHyphens/>
        <w:spacing w:line="360" w:lineRule="auto"/>
        <w:ind w:firstLine="709"/>
        <w:jc w:val="both"/>
        <w:rPr>
          <w:sz w:val="28"/>
          <w:lang w:val="uk-UA"/>
        </w:rPr>
      </w:pPr>
      <w:r w:rsidRPr="005E1BBC">
        <w:rPr>
          <w:sz w:val="28"/>
          <w:lang w:val="uk-UA"/>
        </w:rPr>
        <w:t>– тягове реле зміни випередження впорскування палива;</w:t>
      </w:r>
    </w:p>
    <w:p w:rsidR="007229DB" w:rsidRPr="005E1BBC" w:rsidRDefault="007229DB" w:rsidP="005E1BBC">
      <w:pPr>
        <w:suppressAutoHyphens/>
        <w:spacing w:line="360" w:lineRule="auto"/>
        <w:ind w:firstLine="709"/>
        <w:jc w:val="both"/>
        <w:rPr>
          <w:sz w:val="28"/>
          <w:lang w:val="uk-UA"/>
        </w:rPr>
      </w:pPr>
      <w:r w:rsidRPr="005E1BBC">
        <w:rPr>
          <w:sz w:val="28"/>
          <w:lang w:val="uk-UA"/>
        </w:rPr>
        <w:t>– реле підігріву охолоджуючої рідини двигуна;</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положення педалі акселератора;</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температури палива;</w:t>
      </w:r>
    </w:p>
    <w:p w:rsidR="007229DB" w:rsidRPr="005E1BBC" w:rsidRDefault="007229DB" w:rsidP="005E1BBC">
      <w:pPr>
        <w:suppressAutoHyphens/>
        <w:spacing w:line="360" w:lineRule="auto"/>
        <w:ind w:firstLine="709"/>
        <w:jc w:val="both"/>
        <w:rPr>
          <w:sz w:val="28"/>
          <w:lang w:val="uk-UA"/>
        </w:rPr>
      </w:pPr>
      <w:r w:rsidRPr="005E1BBC">
        <w:rPr>
          <w:sz w:val="28"/>
          <w:lang w:val="uk-UA"/>
        </w:rPr>
        <w:t>– керування початком впорскування;</w:t>
      </w:r>
    </w:p>
    <w:p w:rsidR="007229DB" w:rsidRPr="005E1BBC" w:rsidRDefault="007229DB" w:rsidP="005E1BBC">
      <w:pPr>
        <w:suppressAutoHyphens/>
        <w:spacing w:line="360" w:lineRule="auto"/>
        <w:ind w:firstLine="709"/>
        <w:jc w:val="both"/>
        <w:rPr>
          <w:sz w:val="28"/>
          <w:lang w:val="uk-UA"/>
        </w:rPr>
      </w:pPr>
      <w:r w:rsidRPr="005E1BBC">
        <w:rPr>
          <w:sz w:val="28"/>
          <w:lang w:val="uk-UA"/>
        </w:rPr>
        <w:t>– вимикач стоп-сигналу;</w:t>
      </w:r>
    </w:p>
    <w:p w:rsidR="007229DB" w:rsidRPr="005E1BBC" w:rsidRDefault="007229DB" w:rsidP="005E1BBC">
      <w:pPr>
        <w:suppressAutoHyphens/>
        <w:spacing w:line="360" w:lineRule="auto"/>
        <w:ind w:firstLine="709"/>
        <w:jc w:val="both"/>
        <w:rPr>
          <w:sz w:val="28"/>
          <w:lang w:val="uk-UA"/>
        </w:rPr>
      </w:pPr>
      <w:r w:rsidRPr="005E1BBC">
        <w:rPr>
          <w:sz w:val="28"/>
          <w:lang w:val="uk-UA"/>
        </w:rPr>
        <w:t>– привід регулятора подачі палива ПНВТ;</w:t>
      </w:r>
    </w:p>
    <w:p w:rsidR="007229DB" w:rsidRPr="005E1BBC" w:rsidRDefault="007229DB" w:rsidP="005E1BBC">
      <w:pPr>
        <w:suppressAutoHyphens/>
        <w:spacing w:line="360" w:lineRule="auto"/>
        <w:ind w:firstLine="709"/>
        <w:jc w:val="both"/>
        <w:rPr>
          <w:sz w:val="28"/>
          <w:lang w:val="uk-UA"/>
        </w:rPr>
      </w:pPr>
      <w:r w:rsidRPr="005E1BBC">
        <w:rPr>
          <w:sz w:val="28"/>
          <w:lang w:val="uk-UA"/>
        </w:rPr>
        <w:t>– реле свічок накалювання;</w:t>
      </w:r>
    </w:p>
    <w:p w:rsidR="007229DB" w:rsidRPr="005E1BBC" w:rsidRDefault="007229DB" w:rsidP="005E1BBC">
      <w:pPr>
        <w:suppressAutoHyphens/>
        <w:spacing w:line="360" w:lineRule="auto"/>
        <w:ind w:firstLine="709"/>
        <w:jc w:val="both"/>
        <w:rPr>
          <w:sz w:val="28"/>
          <w:lang w:val="uk-UA"/>
        </w:rPr>
      </w:pPr>
      <w:r w:rsidRPr="005E1BBC">
        <w:rPr>
          <w:sz w:val="28"/>
          <w:lang w:val="uk-UA"/>
        </w:rPr>
        <w:t>– сигнал датчика температури повітря на впуску;</w:t>
      </w:r>
    </w:p>
    <w:p w:rsidR="007229DB" w:rsidRPr="005E1BBC" w:rsidRDefault="007229DB" w:rsidP="005E1BBC">
      <w:pPr>
        <w:suppressAutoHyphens/>
        <w:spacing w:line="360" w:lineRule="auto"/>
        <w:ind w:firstLine="709"/>
        <w:jc w:val="both"/>
        <w:rPr>
          <w:sz w:val="28"/>
          <w:lang w:val="uk-UA"/>
        </w:rPr>
      </w:pPr>
      <w:r w:rsidRPr="005E1BBC">
        <w:rPr>
          <w:sz w:val="28"/>
          <w:lang w:val="uk-UA"/>
        </w:rPr>
        <w:t>– датчик атмосферного тиску.</w:t>
      </w:r>
    </w:p>
    <w:p w:rsidR="007229DB" w:rsidRPr="005E1BBC" w:rsidRDefault="007229DB" w:rsidP="005E1BBC">
      <w:pPr>
        <w:pStyle w:val="33"/>
        <w:suppressAutoHyphens/>
        <w:spacing w:line="360" w:lineRule="auto"/>
        <w:ind w:firstLine="709"/>
      </w:pPr>
      <w:r w:rsidRPr="005E1BBC">
        <w:t xml:space="preserve">Якщо при експлуатації автомобіля з дизельним двигуном виникають симптоми (ознаки) несправностей, а система СД не реагує на їх наявність, можна припустити, що несправність має неелектричний (механічний) характер. Другий випадок, – коли система СД реагує на виникнення несправності (сигналізує лампа СЕ), але отримати код несправності неможливо (відсутність відповідних діагностичних приладів). У таких випадках як стартову (початкову) діагностичну інформацію для локалізації пошкоджень розглядають діагностичні карти симптомів несправностей ДК-С (табл. </w:t>
      </w:r>
      <w:r w:rsidRPr="005E1BBC">
        <w:rPr>
          <w:lang w:val="ru-RU"/>
        </w:rPr>
        <w:t>4</w:t>
      </w:r>
      <w:r w:rsidRPr="005E1BBC">
        <w:t>).</w:t>
      </w:r>
    </w:p>
    <w:p w:rsidR="005E1BBC" w:rsidRDefault="005E1BBC" w:rsidP="005E1BBC">
      <w:pPr>
        <w:pStyle w:val="ac"/>
        <w:suppressAutoHyphens/>
        <w:spacing w:line="360" w:lineRule="auto"/>
        <w:ind w:firstLine="709"/>
        <w:jc w:val="both"/>
        <w:rPr>
          <w:i w:val="0"/>
          <w:lang w:val="en-US"/>
        </w:rPr>
      </w:pPr>
    </w:p>
    <w:p w:rsidR="007229DB" w:rsidRPr="005E1BBC" w:rsidRDefault="005E1BBC" w:rsidP="005E1BBC">
      <w:pPr>
        <w:pStyle w:val="ac"/>
        <w:suppressAutoHyphens/>
        <w:spacing w:line="360" w:lineRule="auto"/>
        <w:ind w:firstLine="709"/>
        <w:jc w:val="both"/>
      </w:pPr>
      <w:r w:rsidRPr="005E1BBC">
        <w:rPr>
          <w:i w:val="0"/>
          <w:lang w:val="ru-RU"/>
        </w:rPr>
        <w:br w:type="page"/>
      </w:r>
      <w:r w:rsidR="007229DB" w:rsidRPr="005E1BBC">
        <w:rPr>
          <w:i w:val="0"/>
        </w:rPr>
        <w:t xml:space="preserve">Таблиця </w:t>
      </w:r>
      <w:r w:rsidR="007229DB" w:rsidRPr="005E1BBC">
        <w:rPr>
          <w:i w:val="0"/>
          <w:lang w:val="ru-RU"/>
        </w:rPr>
        <w:t>4</w:t>
      </w:r>
      <w:r w:rsidRPr="005E1BBC">
        <w:rPr>
          <w:i w:val="0"/>
          <w:lang w:val="ru-RU"/>
        </w:rPr>
        <w:t xml:space="preserve"> </w:t>
      </w:r>
      <w:r w:rsidR="007229DB" w:rsidRPr="005E1BBC">
        <w:t>Пошук несправностей за симптомами їх прояву (діагностична карта ДК-С)</w:t>
      </w:r>
    </w:p>
    <w:tbl>
      <w:tblPr>
        <w:tblStyle w:val="af6"/>
        <w:tblW w:w="0" w:type="auto"/>
        <w:tblInd w:w="113" w:type="dxa"/>
        <w:tblLayout w:type="fixed"/>
        <w:tblLook w:val="0400" w:firstRow="0" w:lastRow="0" w:firstColumn="0" w:lastColumn="0" w:noHBand="0" w:noVBand="1"/>
      </w:tblPr>
      <w:tblGrid>
        <w:gridCol w:w="3524"/>
        <w:gridCol w:w="5827"/>
      </w:tblGrid>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Симптом</w:t>
            </w:r>
          </w:p>
        </w:tc>
        <w:tc>
          <w:tcPr>
            <w:tcW w:w="5827" w:type="dxa"/>
          </w:tcPr>
          <w:p w:rsidR="007229DB" w:rsidRPr="005E1BBC" w:rsidRDefault="007229DB" w:rsidP="005E1BBC">
            <w:pPr>
              <w:suppressAutoHyphens/>
              <w:spacing w:line="360" w:lineRule="auto"/>
              <w:rPr>
                <w:sz w:val="20"/>
              </w:rPr>
            </w:pPr>
            <w:r w:rsidRPr="005E1BBC">
              <w:rPr>
                <w:sz w:val="20"/>
              </w:rPr>
              <w:t>Можливі причини</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Контрольна лампа не горить при ввімкненому запалюванні</w:t>
            </w:r>
          </w:p>
        </w:tc>
        <w:tc>
          <w:tcPr>
            <w:tcW w:w="5827" w:type="dxa"/>
          </w:tcPr>
          <w:p w:rsidR="007229DB" w:rsidRPr="005E1BBC" w:rsidRDefault="007229DB" w:rsidP="005E1BBC">
            <w:pPr>
              <w:suppressAutoHyphens/>
              <w:spacing w:line="360" w:lineRule="auto"/>
              <w:rPr>
                <w:sz w:val="20"/>
              </w:rPr>
            </w:pPr>
            <w:r w:rsidRPr="005E1BBC">
              <w:rPr>
                <w:sz w:val="20"/>
              </w:rPr>
              <w:t>згорів запобіжник;</w:t>
            </w:r>
          </w:p>
          <w:p w:rsidR="007229DB" w:rsidRPr="005E1BBC" w:rsidRDefault="007229DB" w:rsidP="005E1BBC">
            <w:pPr>
              <w:suppressAutoHyphens/>
              <w:spacing w:line="360" w:lineRule="auto"/>
              <w:rPr>
                <w:sz w:val="20"/>
              </w:rPr>
            </w:pPr>
            <w:r w:rsidRPr="005E1BBC">
              <w:rPr>
                <w:sz w:val="20"/>
              </w:rPr>
              <w:t>згоріла лампа;</w:t>
            </w:r>
          </w:p>
          <w:p w:rsidR="007229DB" w:rsidRPr="005E1BBC" w:rsidRDefault="007229DB" w:rsidP="005E1BBC">
            <w:pPr>
              <w:suppressAutoHyphens/>
              <w:spacing w:line="360" w:lineRule="auto"/>
              <w:rPr>
                <w:sz w:val="20"/>
              </w:rPr>
            </w:pPr>
            <w:r w:rsidRPr="005E1BBC">
              <w:rPr>
                <w:sz w:val="20"/>
              </w:rPr>
              <w:t>поганий контакт у патроні лампи;</w:t>
            </w:r>
          </w:p>
          <w:p w:rsidR="007229DB" w:rsidRPr="005E1BBC" w:rsidRDefault="007229DB" w:rsidP="005E1BBC">
            <w:pPr>
              <w:suppressAutoHyphens/>
              <w:spacing w:line="360" w:lineRule="auto"/>
              <w:rPr>
                <w:sz w:val="20"/>
              </w:rPr>
            </w:pPr>
            <w:r w:rsidRPr="005E1BBC">
              <w:rPr>
                <w:sz w:val="20"/>
              </w:rPr>
              <w:t>поганий контакт рознімання блоку керування;</w:t>
            </w:r>
          </w:p>
          <w:p w:rsidR="007229DB" w:rsidRPr="005E1BBC" w:rsidRDefault="007229DB" w:rsidP="005E1BBC">
            <w:pPr>
              <w:suppressAutoHyphens/>
              <w:spacing w:line="360" w:lineRule="auto"/>
              <w:rPr>
                <w:sz w:val="20"/>
              </w:rPr>
            </w:pPr>
            <w:r w:rsidRPr="005E1BBC">
              <w:rPr>
                <w:sz w:val="20"/>
              </w:rPr>
              <w:t>обрив кола;</w:t>
            </w:r>
          </w:p>
          <w:p w:rsidR="007229DB" w:rsidRPr="005E1BBC" w:rsidRDefault="007229DB" w:rsidP="005E1BBC">
            <w:pPr>
              <w:suppressAutoHyphens/>
              <w:spacing w:line="360" w:lineRule="auto"/>
              <w:rPr>
                <w:sz w:val="20"/>
              </w:rPr>
            </w:pPr>
            <w:r w:rsidRPr="005E1BBC">
              <w:rPr>
                <w:sz w:val="20"/>
              </w:rPr>
              <w:t>не працює реле системи керування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Підвищена витрата палива</w:t>
            </w:r>
          </w:p>
        </w:tc>
        <w:tc>
          <w:tcPr>
            <w:tcW w:w="5827" w:type="dxa"/>
          </w:tcPr>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опір на впуску (білий дим);</w:t>
            </w:r>
          </w:p>
          <w:p w:rsidR="007229DB" w:rsidRPr="005E1BBC" w:rsidRDefault="007229DB" w:rsidP="005E1BBC">
            <w:pPr>
              <w:suppressAutoHyphens/>
              <w:spacing w:line="360" w:lineRule="auto"/>
              <w:rPr>
                <w:sz w:val="20"/>
              </w:rPr>
            </w:pPr>
            <w:r w:rsidRPr="005E1BBC">
              <w:rPr>
                <w:sz w:val="20"/>
              </w:rPr>
              <w:t>несправні форсунки;</w:t>
            </w:r>
          </w:p>
          <w:p w:rsidR="007229DB" w:rsidRPr="005E1BBC" w:rsidRDefault="007229DB" w:rsidP="005E1BBC">
            <w:pPr>
              <w:suppressAutoHyphens/>
              <w:spacing w:line="360" w:lineRule="auto"/>
              <w:rPr>
                <w:sz w:val="20"/>
              </w:rPr>
            </w:pPr>
            <w:r w:rsidRPr="005E1BBC">
              <w:rPr>
                <w:sz w:val="20"/>
              </w:rPr>
              <w:t>невірний кут випередження упорскування;</w:t>
            </w:r>
          </w:p>
          <w:p w:rsidR="007229DB" w:rsidRPr="005E1BBC" w:rsidRDefault="007229DB" w:rsidP="005E1BBC">
            <w:pPr>
              <w:suppressAutoHyphens/>
              <w:spacing w:line="360" w:lineRule="auto"/>
              <w:rPr>
                <w:sz w:val="20"/>
              </w:rPr>
            </w:pPr>
            <w:r w:rsidRPr="005E1BBC">
              <w:rPr>
                <w:sz w:val="20"/>
              </w:rPr>
              <w:t>надлишкова подача палива (чорний дим);</w:t>
            </w:r>
          </w:p>
          <w:p w:rsidR="007229DB" w:rsidRPr="005E1BBC" w:rsidRDefault="007229DB" w:rsidP="005E1BBC">
            <w:pPr>
              <w:suppressAutoHyphens/>
              <w:spacing w:line="360" w:lineRule="auto"/>
              <w:rPr>
                <w:sz w:val="20"/>
              </w:rPr>
            </w:pPr>
            <w:r w:rsidRPr="005E1BBC">
              <w:rPr>
                <w:sz w:val="20"/>
              </w:rPr>
              <w:t>повітря у паливі;</w:t>
            </w:r>
          </w:p>
          <w:p w:rsidR="007229DB" w:rsidRPr="005E1BBC" w:rsidRDefault="007229DB" w:rsidP="005E1BBC">
            <w:pPr>
              <w:suppressAutoHyphens/>
              <w:spacing w:line="360" w:lineRule="auto"/>
              <w:rPr>
                <w:sz w:val="20"/>
              </w:rPr>
            </w:pPr>
            <w:r w:rsidRPr="005E1BBC">
              <w:rPr>
                <w:sz w:val="20"/>
              </w:rPr>
              <w:t>спрацювання двигуна та/або ПНВТ</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Симптом</w:t>
            </w:r>
          </w:p>
        </w:tc>
        <w:tc>
          <w:tcPr>
            <w:tcW w:w="5827" w:type="dxa"/>
          </w:tcPr>
          <w:p w:rsidR="007229DB" w:rsidRPr="005E1BBC" w:rsidRDefault="007229DB" w:rsidP="005E1BBC">
            <w:pPr>
              <w:suppressAutoHyphens/>
              <w:spacing w:line="360" w:lineRule="auto"/>
              <w:rPr>
                <w:sz w:val="20"/>
              </w:rPr>
            </w:pPr>
            <w:r w:rsidRPr="005E1BBC">
              <w:rPr>
                <w:sz w:val="20"/>
              </w:rPr>
              <w:t>Можливі причини</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Контрольна лампа залишається ввімкненою або мигтить під час руху</w:t>
            </w:r>
          </w:p>
        </w:tc>
        <w:tc>
          <w:tcPr>
            <w:tcW w:w="5827" w:type="dxa"/>
          </w:tcPr>
          <w:p w:rsidR="007229DB" w:rsidRPr="005E1BBC" w:rsidRDefault="007229DB" w:rsidP="005E1BBC">
            <w:pPr>
              <w:suppressAutoHyphens/>
              <w:spacing w:line="360" w:lineRule="auto"/>
              <w:rPr>
                <w:sz w:val="20"/>
              </w:rPr>
            </w:pPr>
            <w:r w:rsidRPr="005E1BBC">
              <w:rPr>
                <w:sz w:val="20"/>
              </w:rPr>
              <w:t>зареєстрована несправність у системі упорскування палива (провести діагностику);</w:t>
            </w:r>
          </w:p>
          <w:p w:rsidR="007229DB" w:rsidRPr="005E1BBC" w:rsidRDefault="007229DB" w:rsidP="005E1BBC">
            <w:pPr>
              <w:suppressAutoHyphens/>
              <w:spacing w:line="360" w:lineRule="auto"/>
              <w:rPr>
                <w:sz w:val="20"/>
              </w:rPr>
            </w:pPr>
            <w:r w:rsidRPr="005E1BBC">
              <w:rPr>
                <w:sz w:val="20"/>
              </w:rPr>
              <w:t>згорів запобіжник;</w:t>
            </w:r>
          </w:p>
          <w:p w:rsidR="007229DB" w:rsidRPr="005E1BBC" w:rsidRDefault="007229DB" w:rsidP="005E1BBC">
            <w:pPr>
              <w:suppressAutoHyphens/>
              <w:spacing w:line="360" w:lineRule="auto"/>
              <w:rPr>
                <w:sz w:val="20"/>
              </w:rPr>
            </w:pPr>
            <w:r w:rsidRPr="005E1BBC">
              <w:rPr>
                <w:sz w:val="20"/>
              </w:rPr>
              <w:t>несправний електронний блок керування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 xml:space="preserve">Ускладнений </w:t>
            </w:r>
            <w:r w:rsidR="005E1BBC">
              <w:rPr>
                <w:sz w:val="20"/>
              </w:rPr>
              <w:t>"</w:t>
            </w:r>
            <w:r w:rsidRPr="005E1BBC">
              <w:rPr>
                <w:sz w:val="20"/>
              </w:rPr>
              <w:t>холодний</w:t>
            </w:r>
            <w:r w:rsidR="005E1BBC">
              <w:rPr>
                <w:sz w:val="20"/>
              </w:rPr>
              <w:t>"</w:t>
            </w:r>
            <w:r w:rsidRPr="005E1BBC">
              <w:rPr>
                <w:sz w:val="20"/>
              </w:rPr>
              <w:t xml:space="preserve"> пуск</w:t>
            </w:r>
          </w:p>
        </w:tc>
        <w:tc>
          <w:tcPr>
            <w:tcW w:w="5827" w:type="dxa"/>
          </w:tcPr>
          <w:p w:rsidR="007229DB" w:rsidRPr="005E1BBC" w:rsidRDefault="007229DB" w:rsidP="005E1BBC">
            <w:pPr>
              <w:suppressAutoHyphens/>
              <w:spacing w:line="360" w:lineRule="auto"/>
              <w:rPr>
                <w:sz w:val="20"/>
              </w:rPr>
            </w:pPr>
            <w:r w:rsidRPr="005E1BBC">
              <w:rPr>
                <w:sz w:val="20"/>
              </w:rPr>
              <w:t>не працюють свічки накалювання;</w:t>
            </w:r>
          </w:p>
          <w:p w:rsidR="007229DB" w:rsidRPr="005E1BBC" w:rsidRDefault="007229DB" w:rsidP="005E1BBC">
            <w:pPr>
              <w:suppressAutoHyphens/>
              <w:spacing w:line="360" w:lineRule="auto"/>
              <w:rPr>
                <w:sz w:val="20"/>
              </w:rPr>
            </w:pPr>
            <w:r w:rsidRPr="005E1BBC">
              <w:rPr>
                <w:sz w:val="20"/>
              </w:rPr>
              <w:t>несправний блок керування свічками накалювання;</w:t>
            </w:r>
          </w:p>
          <w:p w:rsidR="007229DB" w:rsidRPr="005E1BBC" w:rsidRDefault="007229DB" w:rsidP="005E1BBC">
            <w:pPr>
              <w:suppressAutoHyphens/>
              <w:spacing w:line="360" w:lineRule="auto"/>
              <w:rPr>
                <w:sz w:val="20"/>
              </w:rPr>
            </w:pPr>
            <w:r w:rsidRPr="005E1BBC">
              <w:rPr>
                <w:sz w:val="20"/>
              </w:rPr>
              <w:t>несправний датчик температури охолоджувальної рідини або його проводка;</w:t>
            </w:r>
          </w:p>
          <w:p w:rsidR="007229DB" w:rsidRPr="005E1BBC" w:rsidRDefault="007229DB" w:rsidP="005E1BBC">
            <w:pPr>
              <w:suppressAutoHyphens/>
              <w:spacing w:line="360" w:lineRule="auto"/>
              <w:rPr>
                <w:sz w:val="20"/>
              </w:rPr>
            </w:pPr>
            <w:r w:rsidRPr="005E1BBC">
              <w:rPr>
                <w:sz w:val="20"/>
              </w:rPr>
              <w:t>несправне реле свічок накалювання;</w:t>
            </w:r>
          </w:p>
          <w:p w:rsidR="007229DB" w:rsidRPr="005E1BBC" w:rsidRDefault="007229DB" w:rsidP="005E1BBC">
            <w:pPr>
              <w:suppressAutoHyphens/>
              <w:spacing w:line="360" w:lineRule="auto"/>
              <w:rPr>
                <w:sz w:val="20"/>
              </w:rPr>
            </w:pPr>
            <w:r w:rsidRPr="005E1BBC">
              <w:rPr>
                <w:sz w:val="20"/>
              </w:rPr>
              <w:t>несправне реле системи керування;</w:t>
            </w:r>
          </w:p>
          <w:p w:rsidR="007229DB" w:rsidRPr="005E1BBC" w:rsidRDefault="007229DB" w:rsidP="005E1BBC">
            <w:pPr>
              <w:suppressAutoHyphens/>
              <w:spacing w:line="360" w:lineRule="auto"/>
              <w:rPr>
                <w:sz w:val="20"/>
              </w:rPr>
            </w:pPr>
            <w:r w:rsidRPr="005E1BBC">
              <w:rPr>
                <w:sz w:val="20"/>
              </w:rPr>
              <w:t>датчик частоти обертання;</w:t>
            </w:r>
          </w:p>
          <w:p w:rsidR="007229DB" w:rsidRPr="005E1BBC" w:rsidRDefault="007229DB" w:rsidP="005E1BBC">
            <w:pPr>
              <w:suppressAutoHyphens/>
              <w:spacing w:line="360" w:lineRule="auto"/>
              <w:rPr>
                <w:sz w:val="20"/>
              </w:rPr>
            </w:pPr>
            <w:r w:rsidRPr="005E1BBC">
              <w:rPr>
                <w:sz w:val="20"/>
              </w:rPr>
              <w:t>сигнал пуску;</w:t>
            </w:r>
          </w:p>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підігрівач палива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 xml:space="preserve">Ускладнений </w:t>
            </w:r>
            <w:r w:rsidR="005E1BBC">
              <w:rPr>
                <w:sz w:val="20"/>
              </w:rPr>
              <w:t>"</w:t>
            </w:r>
            <w:r w:rsidRPr="005E1BBC">
              <w:rPr>
                <w:sz w:val="20"/>
              </w:rPr>
              <w:t>гарячий</w:t>
            </w:r>
            <w:r w:rsidR="005E1BBC">
              <w:rPr>
                <w:sz w:val="20"/>
              </w:rPr>
              <w:t>"</w:t>
            </w:r>
            <w:r w:rsidRPr="005E1BBC">
              <w:rPr>
                <w:sz w:val="20"/>
              </w:rPr>
              <w:t xml:space="preserve"> або </w:t>
            </w:r>
            <w:r w:rsidR="005E1BBC">
              <w:rPr>
                <w:sz w:val="20"/>
              </w:rPr>
              <w:t>"</w:t>
            </w:r>
            <w:r w:rsidRPr="005E1BBC">
              <w:rPr>
                <w:sz w:val="20"/>
              </w:rPr>
              <w:t>холодний</w:t>
            </w:r>
            <w:r w:rsidR="005E1BBC">
              <w:rPr>
                <w:sz w:val="20"/>
              </w:rPr>
              <w:t>"</w:t>
            </w:r>
            <w:r w:rsidRPr="005E1BBC">
              <w:rPr>
                <w:sz w:val="20"/>
              </w:rPr>
              <w:t xml:space="preserve"> пуск</w:t>
            </w:r>
          </w:p>
        </w:tc>
        <w:tc>
          <w:tcPr>
            <w:tcW w:w="5827" w:type="dxa"/>
          </w:tcPr>
          <w:p w:rsidR="007229DB" w:rsidRPr="005E1BBC" w:rsidRDefault="007229DB" w:rsidP="005E1BBC">
            <w:pPr>
              <w:suppressAutoHyphens/>
              <w:spacing w:line="360" w:lineRule="auto"/>
              <w:rPr>
                <w:sz w:val="20"/>
              </w:rPr>
            </w:pPr>
            <w:r w:rsidRPr="005E1BBC">
              <w:rPr>
                <w:sz w:val="20"/>
              </w:rPr>
              <w:t>несправне реле системи керування;</w:t>
            </w:r>
          </w:p>
          <w:p w:rsidR="007229DB" w:rsidRPr="005E1BBC" w:rsidRDefault="007229DB" w:rsidP="005E1BBC">
            <w:pPr>
              <w:suppressAutoHyphens/>
              <w:spacing w:line="360" w:lineRule="auto"/>
              <w:rPr>
                <w:sz w:val="20"/>
              </w:rPr>
            </w:pPr>
            <w:r w:rsidRPr="005E1BBC">
              <w:rPr>
                <w:sz w:val="20"/>
              </w:rPr>
              <w:t>датчик частоти обертання двигуна;</w:t>
            </w:r>
          </w:p>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електромагнітний клапан кількості подачі палива;</w:t>
            </w:r>
          </w:p>
          <w:p w:rsidR="007229DB" w:rsidRPr="005E1BBC" w:rsidRDefault="007229DB" w:rsidP="005E1BBC">
            <w:pPr>
              <w:suppressAutoHyphens/>
              <w:spacing w:line="360" w:lineRule="auto"/>
              <w:rPr>
                <w:sz w:val="20"/>
              </w:rPr>
            </w:pPr>
            <w:r w:rsidRPr="005E1BBC">
              <w:rPr>
                <w:sz w:val="20"/>
              </w:rPr>
              <w:t>датчик зворотного зв’язку кількості подачі палива;</w:t>
            </w:r>
          </w:p>
          <w:p w:rsidR="007229DB" w:rsidRPr="005E1BBC" w:rsidRDefault="007229DB" w:rsidP="005E1BBC">
            <w:pPr>
              <w:suppressAutoHyphens/>
              <w:spacing w:line="360" w:lineRule="auto"/>
              <w:rPr>
                <w:sz w:val="20"/>
              </w:rPr>
            </w:pPr>
            <w:r w:rsidRPr="005E1BBC">
              <w:rPr>
                <w:sz w:val="20"/>
              </w:rPr>
              <w:t>забруднений повітряний фільтр;</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електронний регулятор;</w:t>
            </w:r>
          </w:p>
          <w:p w:rsidR="007229DB" w:rsidRPr="005E1BBC" w:rsidRDefault="007229DB" w:rsidP="005E1BBC">
            <w:pPr>
              <w:suppressAutoHyphens/>
              <w:spacing w:line="360" w:lineRule="auto"/>
              <w:rPr>
                <w:sz w:val="20"/>
              </w:rPr>
            </w:pPr>
            <w:r w:rsidRPr="005E1BBC">
              <w:rPr>
                <w:sz w:val="20"/>
              </w:rPr>
              <w:t>датчик частоти обертання;</w:t>
            </w:r>
          </w:p>
          <w:p w:rsidR="007229DB" w:rsidRPr="005E1BBC" w:rsidRDefault="007229DB" w:rsidP="005E1BBC">
            <w:pPr>
              <w:suppressAutoHyphens/>
              <w:spacing w:line="360" w:lineRule="auto"/>
              <w:rPr>
                <w:sz w:val="20"/>
              </w:rPr>
            </w:pPr>
            <w:r w:rsidRPr="005E1BBC">
              <w:rPr>
                <w:sz w:val="20"/>
              </w:rPr>
              <w:t>датчик температури палива;</w:t>
            </w:r>
          </w:p>
          <w:p w:rsidR="007229DB" w:rsidRPr="005E1BBC" w:rsidRDefault="007229DB" w:rsidP="005E1BBC">
            <w:pPr>
              <w:suppressAutoHyphens/>
              <w:spacing w:line="360" w:lineRule="auto"/>
              <w:rPr>
                <w:sz w:val="20"/>
              </w:rPr>
            </w:pPr>
            <w:r w:rsidRPr="005E1BBC">
              <w:rPr>
                <w:sz w:val="20"/>
              </w:rPr>
              <w:t>негерметичний зворотний клапан;</w:t>
            </w:r>
          </w:p>
          <w:p w:rsidR="007229DB" w:rsidRPr="005E1BBC" w:rsidRDefault="007229DB" w:rsidP="005E1BBC">
            <w:pPr>
              <w:suppressAutoHyphens/>
              <w:spacing w:line="360" w:lineRule="auto"/>
              <w:rPr>
                <w:sz w:val="20"/>
              </w:rPr>
            </w:pPr>
            <w:r w:rsidRPr="005E1BBC">
              <w:rPr>
                <w:sz w:val="20"/>
              </w:rPr>
              <w:t>недостатня подача палива;</w:t>
            </w:r>
          </w:p>
          <w:p w:rsidR="007229DB" w:rsidRPr="005E1BBC" w:rsidRDefault="007229DB" w:rsidP="005E1BBC">
            <w:pPr>
              <w:suppressAutoHyphens/>
              <w:spacing w:line="360" w:lineRule="auto"/>
              <w:rPr>
                <w:sz w:val="20"/>
              </w:rPr>
            </w:pPr>
            <w:r w:rsidRPr="005E1BBC">
              <w:rPr>
                <w:sz w:val="20"/>
              </w:rPr>
              <w:t>забруднена вентиляція паливного баку;</w:t>
            </w:r>
          </w:p>
          <w:p w:rsidR="007229DB" w:rsidRPr="005E1BBC" w:rsidRDefault="007229DB" w:rsidP="005E1BBC">
            <w:pPr>
              <w:suppressAutoHyphens/>
              <w:spacing w:line="360" w:lineRule="auto"/>
              <w:rPr>
                <w:sz w:val="20"/>
              </w:rPr>
            </w:pPr>
            <w:r w:rsidRPr="005E1BBC">
              <w:rPr>
                <w:sz w:val="20"/>
              </w:rPr>
              <w:t>непрацездатна система полегшення пуску;</w:t>
            </w:r>
          </w:p>
          <w:p w:rsidR="007229DB" w:rsidRPr="005E1BBC" w:rsidRDefault="007229DB" w:rsidP="005E1BBC">
            <w:pPr>
              <w:suppressAutoHyphens/>
              <w:spacing w:line="360" w:lineRule="auto"/>
              <w:rPr>
                <w:sz w:val="20"/>
              </w:rPr>
            </w:pPr>
            <w:r w:rsidRPr="005E1BBC">
              <w:rPr>
                <w:sz w:val="20"/>
              </w:rPr>
              <w:t>повітря у паливі;</w:t>
            </w:r>
          </w:p>
          <w:p w:rsidR="007229DB" w:rsidRPr="005E1BBC" w:rsidRDefault="007229DB" w:rsidP="005E1BBC">
            <w:pPr>
              <w:suppressAutoHyphens/>
              <w:spacing w:line="360" w:lineRule="auto"/>
              <w:rPr>
                <w:sz w:val="20"/>
              </w:rPr>
            </w:pPr>
            <w:r w:rsidRPr="005E1BBC">
              <w:rPr>
                <w:sz w:val="20"/>
              </w:rPr>
              <w:t>паливо не відповідає умовам експлуатації;</w:t>
            </w:r>
          </w:p>
          <w:p w:rsidR="007229DB" w:rsidRPr="005E1BBC" w:rsidRDefault="007229DB" w:rsidP="005E1BBC">
            <w:pPr>
              <w:suppressAutoHyphens/>
              <w:spacing w:line="360" w:lineRule="auto"/>
              <w:rPr>
                <w:sz w:val="20"/>
              </w:rPr>
            </w:pPr>
            <w:r w:rsidRPr="005E1BBC">
              <w:rPr>
                <w:sz w:val="20"/>
              </w:rPr>
              <w:t>несправний клапан відсічки подачі палива;</w:t>
            </w:r>
          </w:p>
          <w:p w:rsidR="007229DB" w:rsidRPr="005E1BBC" w:rsidRDefault="007229DB" w:rsidP="005E1BBC">
            <w:pPr>
              <w:suppressAutoHyphens/>
              <w:spacing w:line="360" w:lineRule="auto"/>
              <w:rPr>
                <w:sz w:val="20"/>
              </w:rPr>
            </w:pPr>
            <w:r w:rsidRPr="005E1BBC">
              <w:rPr>
                <w:sz w:val="20"/>
              </w:rPr>
              <w:t>не працює система стартової подачі ПНВТ;</w:t>
            </w:r>
          </w:p>
          <w:p w:rsidR="007229DB" w:rsidRPr="005E1BBC" w:rsidRDefault="007229DB" w:rsidP="005E1BBC">
            <w:pPr>
              <w:suppressAutoHyphens/>
              <w:spacing w:line="360" w:lineRule="auto"/>
              <w:rPr>
                <w:sz w:val="20"/>
              </w:rPr>
            </w:pPr>
            <w:r w:rsidRPr="005E1BBC">
              <w:rPr>
                <w:sz w:val="20"/>
              </w:rPr>
              <w:t>невірний кут випередження упорскування;</w:t>
            </w:r>
          </w:p>
          <w:p w:rsidR="007229DB" w:rsidRPr="005E1BBC" w:rsidRDefault="007229DB" w:rsidP="005E1BBC">
            <w:pPr>
              <w:suppressAutoHyphens/>
              <w:spacing w:line="360" w:lineRule="auto"/>
              <w:rPr>
                <w:sz w:val="20"/>
              </w:rPr>
            </w:pPr>
            <w:r w:rsidRPr="005E1BBC">
              <w:rPr>
                <w:sz w:val="20"/>
              </w:rPr>
              <w:t>несправний електронний блок керування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Двигун не набирає обертів або розганяється повільно</w:t>
            </w:r>
          </w:p>
        </w:tc>
        <w:tc>
          <w:tcPr>
            <w:tcW w:w="5827" w:type="dxa"/>
          </w:tcPr>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положення педалі акселератора;</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датчик тиску наддування;</w:t>
            </w:r>
          </w:p>
          <w:p w:rsidR="007229DB" w:rsidRPr="005E1BBC" w:rsidRDefault="007229DB" w:rsidP="005E1BBC">
            <w:pPr>
              <w:suppressAutoHyphens/>
              <w:spacing w:line="360" w:lineRule="auto"/>
              <w:rPr>
                <w:sz w:val="20"/>
              </w:rPr>
            </w:pPr>
            <w:r w:rsidRPr="005E1BBC">
              <w:rPr>
                <w:sz w:val="20"/>
              </w:rPr>
              <w:t>недостатньо палива / забруднена вентиляція паливного баку;</w:t>
            </w:r>
          </w:p>
          <w:p w:rsidR="007229DB" w:rsidRPr="005E1BBC" w:rsidRDefault="007229DB" w:rsidP="005E1BBC">
            <w:pPr>
              <w:suppressAutoHyphens/>
              <w:spacing w:line="360" w:lineRule="auto"/>
              <w:rPr>
                <w:sz w:val="20"/>
              </w:rPr>
            </w:pPr>
            <w:r w:rsidRPr="005E1BBC">
              <w:rPr>
                <w:sz w:val="20"/>
              </w:rPr>
              <w:t>невірна установка кута випередження упорскування;</w:t>
            </w:r>
          </w:p>
          <w:p w:rsidR="007229DB" w:rsidRPr="005E1BBC" w:rsidRDefault="007229DB" w:rsidP="005E1BBC">
            <w:pPr>
              <w:suppressAutoHyphens/>
              <w:spacing w:line="360" w:lineRule="auto"/>
              <w:rPr>
                <w:sz w:val="20"/>
              </w:rPr>
            </w:pPr>
            <w:r w:rsidRPr="005E1BBC">
              <w:rPr>
                <w:sz w:val="20"/>
              </w:rPr>
              <w:t>непрацездатний механізм випередження упорскування палива;</w:t>
            </w:r>
          </w:p>
          <w:p w:rsidR="007229DB" w:rsidRPr="005E1BBC" w:rsidRDefault="007229DB" w:rsidP="005E1BBC">
            <w:pPr>
              <w:suppressAutoHyphens/>
              <w:spacing w:line="360" w:lineRule="auto"/>
              <w:rPr>
                <w:sz w:val="20"/>
              </w:rPr>
            </w:pPr>
            <w:r w:rsidRPr="005E1BBC">
              <w:rPr>
                <w:sz w:val="20"/>
              </w:rPr>
              <w:t>механізм зупинки подачі палива не відключився;</w:t>
            </w:r>
          </w:p>
          <w:p w:rsidR="007229DB" w:rsidRPr="005E1BBC" w:rsidRDefault="007229DB" w:rsidP="005E1BBC">
            <w:pPr>
              <w:suppressAutoHyphens/>
              <w:spacing w:line="360" w:lineRule="auto"/>
              <w:rPr>
                <w:sz w:val="20"/>
              </w:rPr>
            </w:pPr>
            <w:r w:rsidRPr="005E1BBC">
              <w:rPr>
                <w:sz w:val="20"/>
              </w:rPr>
              <w:t>повітря у паливі</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Двигун не зупиняється</w:t>
            </w:r>
          </w:p>
        </w:tc>
        <w:tc>
          <w:tcPr>
            <w:tcW w:w="5827" w:type="dxa"/>
          </w:tcPr>
          <w:p w:rsidR="007229DB" w:rsidRPr="005E1BBC" w:rsidRDefault="007229DB" w:rsidP="005E1BBC">
            <w:pPr>
              <w:suppressAutoHyphens/>
              <w:spacing w:line="360" w:lineRule="auto"/>
              <w:rPr>
                <w:sz w:val="20"/>
              </w:rPr>
            </w:pPr>
            <w:r w:rsidRPr="005E1BBC">
              <w:rPr>
                <w:sz w:val="20"/>
              </w:rPr>
              <w:t>електромагнітний клапан відсічки палива;</w:t>
            </w:r>
          </w:p>
          <w:p w:rsidR="007229DB" w:rsidRPr="005E1BBC" w:rsidRDefault="007229DB" w:rsidP="005E1BBC">
            <w:pPr>
              <w:suppressAutoHyphens/>
              <w:spacing w:line="360" w:lineRule="auto"/>
              <w:rPr>
                <w:sz w:val="20"/>
              </w:rPr>
            </w:pPr>
            <w:r w:rsidRPr="005E1BBC">
              <w:rPr>
                <w:sz w:val="20"/>
              </w:rPr>
              <w:t>зламаний або роз’єднаний привід вимикання подачі</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Симптом</w:t>
            </w:r>
          </w:p>
        </w:tc>
        <w:tc>
          <w:tcPr>
            <w:tcW w:w="5827" w:type="dxa"/>
          </w:tcPr>
          <w:p w:rsidR="007229DB" w:rsidRPr="005E1BBC" w:rsidRDefault="007229DB" w:rsidP="005E1BBC">
            <w:pPr>
              <w:suppressAutoHyphens/>
              <w:spacing w:line="360" w:lineRule="auto"/>
              <w:rPr>
                <w:sz w:val="20"/>
              </w:rPr>
            </w:pPr>
            <w:r w:rsidRPr="005E1BBC">
              <w:rPr>
                <w:sz w:val="20"/>
              </w:rPr>
              <w:t>Можливі причини</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Двигун пускається, а потім зупиняється</w:t>
            </w:r>
          </w:p>
        </w:tc>
        <w:tc>
          <w:tcPr>
            <w:tcW w:w="5827" w:type="dxa"/>
          </w:tcPr>
          <w:p w:rsidR="007229DB" w:rsidRPr="005E1BBC" w:rsidRDefault="007229DB" w:rsidP="005E1BBC">
            <w:pPr>
              <w:suppressAutoHyphens/>
              <w:spacing w:line="360" w:lineRule="auto"/>
              <w:rPr>
                <w:sz w:val="20"/>
              </w:rPr>
            </w:pPr>
            <w:r w:rsidRPr="005E1BBC">
              <w:rPr>
                <w:sz w:val="20"/>
              </w:rPr>
              <w:t>кут випередження упорскування палива;</w:t>
            </w:r>
          </w:p>
          <w:p w:rsidR="007229DB" w:rsidRPr="005E1BBC" w:rsidRDefault="007229DB" w:rsidP="005E1BBC">
            <w:pPr>
              <w:suppressAutoHyphens/>
              <w:spacing w:line="360" w:lineRule="auto"/>
              <w:rPr>
                <w:sz w:val="20"/>
              </w:rPr>
            </w:pPr>
            <w:r w:rsidRPr="005E1BBC">
              <w:rPr>
                <w:sz w:val="20"/>
              </w:rPr>
              <w:t>електромагнітний клапан кількості подачі палива;</w:t>
            </w:r>
          </w:p>
          <w:p w:rsidR="007229DB" w:rsidRPr="005E1BBC" w:rsidRDefault="007229DB" w:rsidP="005E1BBC">
            <w:pPr>
              <w:suppressAutoHyphens/>
              <w:spacing w:line="360" w:lineRule="auto"/>
              <w:rPr>
                <w:sz w:val="20"/>
              </w:rPr>
            </w:pPr>
            <w:r w:rsidRPr="005E1BBC">
              <w:rPr>
                <w:sz w:val="20"/>
              </w:rPr>
              <w:t>датчик частоти обертання двигуна;</w:t>
            </w:r>
          </w:p>
          <w:p w:rsidR="007229DB" w:rsidRPr="005E1BBC" w:rsidRDefault="007229DB" w:rsidP="005E1BBC">
            <w:pPr>
              <w:suppressAutoHyphens/>
              <w:spacing w:line="360" w:lineRule="auto"/>
              <w:rPr>
                <w:sz w:val="20"/>
              </w:rPr>
            </w:pPr>
            <w:r w:rsidRPr="005E1BBC">
              <w:rPr>
                <w:sz w:val="20"/>
              </w:rPr>
              <w:t>несправне реле системи керування;</w:t>
            </w:r>
          </w:p>
          <w:p w:rsidR="007229DB" w:rsidRPr="005E1BBC" w:rsidRDefault="007229DB" w:rsidP="005E1BBC">
            <w:pPr>
              <w:suppressAutoHyphens/>
              <w:spacing w:line="360" w:lineRule="auto"/>
              <w:rPr>
                <w:sz w:val="20"/>
              </w:rPr>
            </w:pPr>
            <w:r w:rsidRPr="005E1BBC">
              <w:rPr>
                <w:sz w:val="20"/>
              </w:rPr>
              <w:t>негерметичний зворотний клапан;</w:t>
            </w:r>
          </w:p>
          <w:p w:rsidR="007229DB" w:rsidRPr="005E1BBC" w:rsidRDefault="007229DB" w:rsidP="005E1BBC">
            <w:pPr>
              <w:suppressAutoHyphens/>
              <w:spacing w:line="360" w:lineRule="auto"/>
              <w:rPr>
                <w:sz w:val="20"/>
              </w:rPr>
            </w:pPr>
            <w:r w:rsidRPr="005E1BBC">
              <w:rPr>
                <w:sz w:val="20"/>
              </w:rPr>
              <w:t>недостатньо палива;</w:t>
            </w:r>
          </w:p>
          <w:p w:rsidR="007229DB" w:rsidRPr="005E1BBC" w:rsidRDefault="007229DB" w:rsidP="005E1BBC">
            <w:pPr>
              <w:suppressAutoHyphens/>
              <w:spacing w:line="360" w:lineRule="auto"/>
              <w:rPr>
                <w:sz w:val="20"/>
              </w:rPr>
            </w:pPr>
            <w:r w:rsidRPr="005E1BBC">
              <w:rPr>
                <w:sz w:val="20"/>
              </w:rPr>
              <w:t>повітряні фільтри та повітряні магістралі;</w:t>
            </w:r>
          </w:p>
          <w:p w:rsidR="007229DB" w:rsidRPr="005E1BBC" w:rsidRDefault="007229DB" w:rsidP="005E1BBC">
            <w:pPr>
              <w:suppressAutoHyphens/>
              <w:spacing w:line="360" w:lineRule="auto"/>
              <w:rPr>
                <w:sz w:val="20"/>
              </w:rPr>
            </w:pPr>
            <w:r w:rsidRPr="005E1BBC">
              <w:rPr>
                <w:sz w:val="20"/>
              </w:rPr>
              <w:t>повітря у паливі;</w:t>
            </w:r>
          </w:p>
          <w:p w:rsidR="007229DB" w:rsidRPr="005E1BBC" w:rsidRDefault="007229DB" w:rsidP="005E1BBC">
            <w:pPr>
              <w:suppressAutoHyphens/>
              <w:spacing w:line="360" w:lineRule="auto"/>
              <w:rPr>
                <w:sz w:val="20"/>
              </w:rPr>
            </w:pPr>
            <w:r w:rsidRPr="005E1BBC">
              <w:rPr>
                <w:sz w:val="20"/>
              </w:rPr>
              <w:t>забруднене паливо (повітря, вода);</w:t>
            </w:r>
          </w:p>
          <w:p w:rsidR="007229DB" w:rsidRPr="005E1BBC" w:rsidRDefault="007229DB" w:rsidP="005E1BBC">
            <w:pPr>
              <w:suppressAutoHyphens/>
              <w:spacing w:line="360" w:lineRule="auto"/>
              <w:rPr>
                <w:sz w:val="20"/>
              </w:rPr>
            </w:pPr>
            <w:r w:rsidRPr="005E1BBC">
              <w:rPr>
                <w:sz w:val="20"/>
              </w:rPr>
              <w:t>поганий контакт у клапані відсічки палива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Нерівномірний холостий хід</w:t>
            </w:r>
          </w:p>
        </w:tc>
        <w:tc>
          <w:tcPr>
            <w:tcW w:w="5827" w:type="dxa"/>
          </w:tcPr>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датчик температури палива;</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датчик частоти обертання;</w:t>
            </w:r>
          </w:p>
          <w:p w:rsidR="007229DB" w:rsidRPr="005E1BBC" w:rsidRDefault="007229DB" w:rsidP="005E1BBC">
            <w:pPr>
              <w:suppressAutoHyphens/>
              <w:spacing w:line="360" w:lineRule="auto"/>
              <w:rPr>
                <w:sz w:val="20"/>
              </w:rPr>
            </w:pPr>
            <w:r w:rsidRPr="005E1BBC">
              <w:rPr>
                <w:sz w:val="20"/>
              </w:rPr>
              <w:t>датчик положення педалі акселератора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Занадто висока максимальна частота обертання</w:t>
            </w:r>
          </w:p>
        </w:tc>
        <w:tc>
          <w:tcPr>
            <w:tcW w:w="5827" w:type="dxa"/>
          </w:tcPr>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електромагнітний клапан кількості подачі палива;</w:t>
            </w:r>
          </w:p>
          <w:p w:rsidR="007229DB" w:rsidRPr="005E1BBC" w:rsidRDefault="007229DB" w:rsidP="005E1BBC">
            <w:pPr>
              <w:suppressAutoHyphens/>
              <w:spacing w:line="360" w:lineRule="auto"/>
              <w:rPr>
                <w:sz w:val="20"/>
              </w:rPr>
            </w:pPr>
            <w:r w:rsidRPr="005E1BBC">
              <w:rPr>
                <w:sz w:val="20"/>
              </w:rPr>
              <w:t>датчик частоти обертання двигуна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Надто низька максимальна частота обертання</w:t>
            </w:r>
          </w:p>
        </w:tc>
        <w:tc>
          <w:tcPr>
            <w:tcW w:w="5827" w:type="dxa"/>
          </w:tcPr>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датчик положення педалі акселератора.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Чорний дим</w:t>
            </w:r>
          </w:p>
        </w:tc>
        <w:tc>
          <w:tcPr>
            <w:tcW w:w="5827" w:type="dxa"/>
          </w:tcPr>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електромагнітний клапан кількості подачі палива;</w:t>
            </w:r>
          </w:p>
          <w:p w:rsidR="007229DB" w:rsidRPr="005E1BBC" w:rsidRDefault="007229DB" w:rsidP="005E1BBC">
            <w:pPr>
              <w:suppressAutoHyphens/>
              <w:spacing w:line="360" w:lineRule="auto"/>
              <w:rPr>
                <w:sz w:val="20"/>
              </w:rPr>
            </w:pPr>
            <w:r w:rsidRPr="005E1BBC">
              <w:rPr>
                <w:sz w:val="20"/>
              </w:rPr>
              <w:t>клапан рециркуляції відпрацьованих газів;</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датчик тиску наддування;</w:t>
            </w:r>
          </w:p>
          <w:p w:rsidR="007229DB" w:rsidRPr="005E1BBC" w:rsidRDefault="007229DB" w:rsidP="005E1BBC">
            <w:pPr>
              <w:suppressAutoHyphens/>
              <w:spacing w:line="360" w:lineRule="auto"/>
              <w:rPr>
                <w:sz w:val="20"/>
              </w:rPr>
            </w:pPr>
            <w:r w:rsidRPr="005E1BBC">
              <w:rPr>
                <w:sz w:val="20"/>
              </w:rPr>
              <w:t>датчик витрати повітря;</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частоти обертання двигуна;</w:t>
            </w:r>
          </w:p>
          <w:p w:rsidR="007229DB" w:rsidRPr="005E1BBC" w:rsidRDefault="007229DB" w:rsidP="005E1BBC">
            <w:pPr>
              <w:suppressAutoHyphens/>
              <w:spacing w:line="360" w:lineRule="auto"/>
              <w:rPr>
                <w:sz w:val="20"/>
              </w:rPr>
            </w:pPr>
            <w:r w:rsidRPr="005E1BBC">
              <w:rPr>
                <w:sz w:val="20"/>
              </w:rPr>
              <w:t>датчик температури повітря на впуску;</w:t>
            </w:r>
          </w:p>
          <w:p w:rsidR="007229DB" w:rsidRPr="005E1BBC" w:rsidRDefault="007229DB" w:rsidP="005E1BBC">
            <w:pPr>
              <w:suppressAutoHyphens/>
              <w:spacing w:line="360" w:lineRule="auto"/>
              <w:rPr>
                <w:sz w:val="20"/>
              </w:rPr>
            </w:pPr>
            <w:r w:rsidRPr="005E1BBC">
              <w:rPr>
                <w:sz w:val="20"/>
              </w:rPr>
              <w:t>негерметичний зворотній клапан;</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несправні форсунки (супроводжується стукотінням);</w:t>
            </w:r>
          </w:p>
          <w:p w:rsidR="007229DB" w:rsidRPr="005E1BBC" w:rsidRDefault="007229DB" w:rsidP="005E1BBC">
            <w:pPr>
              <w:suppressAutoHyphens/>
              <w:spacing w:line="360" w:lineRule="auto"/>
              <w:rPr>
                <w:sz w:val="20"/>
              </w:rPr>
            </w:pPr>
            <w:r w:rsidRPr="005E1BBC">
              <w:rPr>
                <w:sz w:val="20"/>
              </w:rPr>
              <w:t>невірний кут випередження упорскування;</w:t>
            </w:r>
          </w:p>
          <w:p w:rsidR="007229DB" w:rsidRPr="005E1BBC" w:rsidRDefault="007229DB" w:rsidP="005E1BBC">
            <w:pPr>
              <w:suppressAutoHyphens/>
              <w:spacing w:line="360" w:lineRule="auto"/>
              <w:rPr>
                <w:sz w:val="20"/>
              </w:rPr>
            </w:pPr>
            <w:r w:rsidRPr="005E1BBC">
              <w:rPr>
                <w:sz w:val="20"/>
              </w:rPr>
              <w:t>опір на впуску;</w:t>
            </w:r>
          </w:p>
          <w:p w:rsidR="007229DB" w:rsidRPr="005E1BBC" w:rsidRDefault="007229DB" w:rsidP="005E1BBC">
            <w:pPr>
              <w:suppressAutoHyphens/>
              <w:spacing w:line="360" w:lineRule="auto"/>
              <w:rPr>
                <w:sz w:val="20"/>
              </w:rPr>
            </w:pPr>
            <w:r w:rsidRPr="005E1BBC">
              <w:rPr>
                <w:sz w:val="20"/>
              </w:rPr>
              <w:t>двигун не досягає робочої температури;</w:t>
            </w:r>
          </w:p>
          <w:p w:rsidR="007229DB" w:rsidRPr="005E1BBC" w:rsidRDefault="007229DB" w:rsidP="005E1BBC">
            <w:pPr>
              <w:suppressAutoHyphens/>
              <w:spacing w:line="360" w:lineRule="auto"/>
              <w:rPr>
                <w:sz w:val="20"/>
              </w:rPr>
            </w:pPr>
            <w:r w:rsidRPr="005E1BBC">
              <w:rPr>
                <w:sz w:val="20"/>
              </w:rPr>
              <w:t>коректор по тиску наддування;</w:t>
            </w:r>
          </w:p>
          <w:p w:rsidR="007229DB" w:rsidRPr="005E1BBC" w:rsidRDefault="007229DB" w:rsidP="005E1BBC">
            <w:pPr>
              <w:suppressAutoHyphens/>
              <w:spacing w:line="360" w:lineRule="auto"/>
              <w:rPr>
                <w:sz w:val="20"/>
              </w:rPr>
            </w:pPr>
            <w:r w:rsidRPr="005E1BBC">
              <w:rPr>
                <w:sz w:val="20"/>
              </w:rPr>
              <w:t>залишкова подача палива (механізм стартової подачі заїдає або невірно відрегульований гвинт упора)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Недостатня потужність</w:t>
            </w:r>
          </w:p>
        </w:tc>
        <w:tc>
          <w:tcPr>
            <w:tcW w:w="5827" w:type="dxa"/>
          </w:tcPr>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датчик тиску наддування;</w:t>
            </w:r>
          </w:p>
          <w:p w:rsidR="007229DB" w:rsidRPr="005E1BBC" w:rsidRDefault="007229DB" w:rsidP="005E1BBC">
            <w:pPr>
              <w:suppressAutoHyphens/>
              <w:spacing w:line="360" w:lineRule="auto"/>
              <w:rPr>
                <w:sz w:val="20"/>
              </w:rPr>
            </w:pPr>
            <w:r w:rsidRPr="005E1BBC">
              <w:rPr>
                <w:sz w:val="20"/>
              </w:rPr>
              <w:t>датчик витрати повітря;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Симптом</w:t>
            </w:r>
          </w:p>
        </w:tc>
        <w:tc>
          <w:tcPr>
            <w:tcW w:w="5827" w:type="dxa"/>
          </w:tcPr>
          <w:p w:rsidR="007229DB" w:rsidRPr="005E1BBC" w:rsidRDefault="007229DB" w:rsidP="005E1BBC">
            <w:pPr>
              <w:suppressAutoHyphens/>
              <w:spacing w:line="360" w:lineRule="auto"/>
              <w:rPr>
                <w:sz w:val="20"/>
              </w:rPr>
            </w:pPr>
            <w:r w:rsidRPr="005E1BBC">
              <w:rPr>
                <w:sz w:val="20"/>
              </w:rPr>
              <w:t>Можливі причини</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Білий дим – двигун гарячий або холодний</w:t>
            </w:r>
          </w:p>
        </w:tc>
        <w:tc>
          <w:tcPr>
            <w:tcW w:w="5827" w:type="dxa"/>
          </w:tcPr>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підйому голки форсунки;</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клапан рециркуляції відпрацьованих газів;</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датчик тиску наддування;</w:t>
            </w:r>
          </w:p>
          <w:p w:rsidR="007229DB" w:rsidRPr="005E1BBC" w:rsidRDefault="007229DB" w:rsidP="005E1BBC">
            <w:pPr>
              <w:suppressAutoHyphens/>
              <w:spacing w:line="360" w:lineRule="auto"/>
              <w:rPr>
                <w:sz w:val="20"/>
              </w:rPr>
            </w:pPr>
            <w:r w:rsidRPr="005E1BBC">
              <w:rPr>
                <w:sz w:val="20"/>
              </w:rPr>
              <w:t>несправні форсунки;</w:t>
            </w:r>
          </w:p>
          <w:p w:rsidR="007229DB" w:rsidRPr="005E1BBC" w:rsidRDefault="007229DB" w:rsidP="005E1BBC">
            <w:pPr>
              <w:suppressAutoHyphens/>
              <w:spacing w:line="360" w:lineRule="auto"/>
              <w:rPr>
                <w:sz w:val="20"/>
              </w:rPr>
            </w:pPr>
            <w:r w:rsidRPr="005E1BBC">
              <w:rPr>
                <w:sz w:val="20"/>
              </w:rPr>
              <w:t>низький тиск початку підйому голки розпилювача;</w:t>
            </w:r>
          </w:p>
          <w:p w:rsidR="007229DB" w:rsidRPr="005E1BBC" w:rsidRDefault="007229DB" w:rsidP="005E1BBC">
            <w:pPr>
              <w:suppressAutoHyphens/>
              <w:spacing w:line="360" w:lineRule="auto"/>
              <w:rPr>
                <w:sz w:val="20"/>
              </w:rPr>
            </w:pPr>
            <w:r w:rsidRPr="005E1BBC">
              <w:rPr>
                <w:sz w:val="20"/>
              </w:rPr>
              <w:t>невірний кут випередження упорскування;</w:t>
            </w:r>
          </w:p>
          <w:p w:rsidR="007229DB" w:rsidRPr="005E1BBC" w:rsidRDefault="007229DB" w:rsidP="005E1BBC">
            <w:pPr>
              <w:suppressAutoHyphens/>
              <w:spacing w:line="360" w:lineRule="auto"/>
              <w:rPr>
                <w:sz w:val="20"/>
              </w:rPr>
            </w:pPr>
            <w:r w:rsidRPr="005E1BBC">
              <w:rPr>
                <w:sz w:val="20"/>
              </w:rPr>
              <w:t>спрацювання двигуна;</w:t>
            </w:r>
          </w:p>
          <w:p w:rsidR="007229DB" w:rsidRPr="005E1BBC" w:rsidRDefault="007229DB" w:rsidP="005E1BBC">
            <w:pPr>
              <w:suppressAutoHyphens/>
              <w:spacing w:line="360" w:lineRule="auto"/>
              <w:rPr>
                <w:sz w:val="20"/>
              </w:rPr>
            </w:pPr>
            <w:r w:rsidRPr="005E1BBC">
              <w:rPr>
                <w:sz w:val="20"/>
              </w:rPr>
              <w:t>вода у циліндрі (пропускає прокладка)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Білий дим – двигун холодний</w:t>
            </w:r>
          </w:p>
        </w:tc>
        <w:tc>
          <w:tcPr>
            <w:tcW w:w="5827" w:type="dxa"/>
          </w:tcPr>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підйому голки форсунки;</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клапан рециркуляції відпрацьованих газів;</w:t>
            </w:r>
          </w:p>
          <w:p w:rsidR="007229DB" w:rsidRPr="005E1BBC" w:rsidRDefault="007229DB" w:rsidP="005E1BBC">
            <w:pPr>
              <w:suppressAutoHyphens/>
              <w:spacing w:line="360" w:lineRule="auto"/>
              <w:rPr>
                <w:sz w:val="20"/>
              </w:rPr>
            </w:pPr>
            <w:r w:rsidRPr="005E1BBC">
              <w:rPr>
                <w:sz w:val="20"/>
              </w:rPr>
              <w:t>несправна система полегшення пуску</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Стукіт в двигуні</w:t>
            </w:r>
          </w:p>
        </w:tc>
        <w:tc>
          <w:tcPr>
            <w:tcW w:w="5827" w:type="dxa"/>
          </w:tcPr>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підйому голки форсунки;</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негерметичність зворотного клапана;</w:t>
            </w:r>
          </w:p>
          <w:p w:rsidR="007229DB" w:rsidRPr="005E1BBC" w:rsidRDefault="007229DB" w:rsidP="005E1BBC">
            <w:pPr>
              <w:suppressAutoHyphens/>
              <w:spacing w:line="360" w:lineRule="auto"/>
              <w:rPr>
                <w:sz w:val="20"/>
              </w:rPr>
            </w:pPr>
            <w:r w:rsidRPr="005E1BBC">
              <w:rPr>
                <w:sz w:val="20"/>
              </w:rPr>
              <w:t>електромагнітний клапан кількості подачі палива;</w:t>
            </w:r>
          </w:p>
          <w:p w:rsidR="007229DB" w:rsidRPr="005E1BBC" w:rsidRDefault="007229DB" w:rsidP="005E1BBC">
            <w:pPr>
              <w:suppressAutoHyphens/>
              <w:spacing w:line="360" w:lineRule="auto"/>
              <w:rPr>
                <w:sz w:val="20"/>
              </w:rPr>
            </w:pPr>
            <w:r w:rsidRPr="005E1BBC">
              <w:rPr>
                <w:sz w:val="20"/>
              </w:rPr>
              <w:t>несправна форсунка;</w:t>
            </w:r>
          </w:p>
          <w:p w:rsidR="007229DB" w:rsidRPr="005E1BBC" w:rsidRDefault="007229DB" w:rsidP="005E1BBC">
            <w:pPr>
              <w:suppressAutoHyphens/>
              <w:spacing w:line="360" w:lineRule="auto"/>
              <w:rPr>
                <w:sz w:val="20"/>
              </w:rPr>
            </w:pPr>
            <w:r w:rsidRPr="005E1BBC">
              <w:rPr>
                <w:sz w:val="20"/>
              </w:rPr>
              <w:t>невірний кут випередження упорскування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Недостатня потужність</w:t>
            </w:r>
          </w:p>
        </w:tc>
        <w:tc>
          <w:tcPr>
            <w:tcW w:w="5827" w:type="dxa"/>
          </w:tcPr>
          <w:p w:rsidR="007229DB" w:rsidRPr="005E1BBC" w:rsidRDefault="007229DB" w:rsidP="005E1BBC">
            <w:pPr>
              <w:suppressAutoHyphens/>
              <w:spacing w:line="360" w:lineRule="auto"/>
              <w:rPr>
                <w:sz w:val="20"/>
              </w:rPr>
            </w:pPr>
            <w:r w:rsidRPr="005E1BBC">
              <w:rPr>
                <w:sz w:val="20"/>
              </w:rPr>
              <w:t>соленоїд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датчик тиску наддування;</w:t>
            </w:r>
          </w:p>
          <w:p w:rsidR="007229DB" w:rsidRPr="005E1BBC" w:rsidRDefault="007229DB" w:rsidP="005E1BBC">
            <w:pPr>
              <w:suppressAutoHyphens/>
              <w:spacing w:line="360" w:lineRule="auto"/>
              <w:rPr>
                <w:sz w:val="20"/>
              </w:rPr>
            </w:pPr>
            <w:r w:rsidRPr="005E1BBC">
              <w:rPr>
                <w:sz w:val="20"/>
              </w:rPr>
              <w:t>датчик витрати повітря</w:t>
            </w:r>
          </w:p>
          <w:p w:rsidR="007229DB" w:rsidRPr="005E1BBC" w:rsidRDefault="007229DB" w:rsidP="005E1BBC">
            <w:pPr>
              <w:suppressAutoHyphens/>
              <w:spacing w:line="360" w:lineRule="auto"/>
              <w:rPr>
                <w:sz w:val="20"/>
              </w:rPr>
            </w:pPr>
            <w:r w:rsidRPr="005E1BBC">
              <w:rPr>
                <w:sz w:val="20"/>
              </w:rPr>
              <w:t>опір на впуску;</w:t>
            </w:r>
          </w:p>
          <w:p w:rsidR="007229DB" w:rsidRPr="005E1BBC" w:rsidRDefault="007229DB" w:rsidP="005E1BBC">
            <w:pPr>
              <w:suppressAutoHyphens/>
              <w:spacing w:line="360" w:lineRule="auto"/>
              <w:rPr>
                <w:sz w:val="20"/>
              </w:rPr>
            </w:pPr>
            <w:r w:rsidRPr="005E1BBC">
              <w:rPr>
                <w:sz w:val="20"/>
              </w:rPr>
              <w:t>забруднений паливний фільтр / недостатньо палива.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Збої в роботі двигуна, коливання на опорах (пропуски спалахування)</w:t>
            </w:r>
          </w:p>
        </w:tc>
        <w:tc>
          <w:tcPr>
            <w:tcW w:w="5827" w:type="dxa"/>
          </w:tcPr>
          <w:p w:rsidR="007229DB" w:rsidRPr="005E1BBC" w:rsidRDefault="007229DB" w:rsidP="005E1BBC">
            <w:pPr>
              <w:suppressAutoHyphens/>
              <w:spacing w:line="360" w:lineRule="auto"/>
              <w:rPr>
                <w:sz w:val="20"/>
              </w:rPr>
            </w:pPr>
            <w:r w:rsidRPr="005E1BBC">
              <w:rPr>
                <w:sz w:val="20"/>
              </w:rPr>
              <w:t>клапани рециркуляції відпрацьованих газів;</w:t>
            </w:r>
          </w:p>
          <w:p w:rsidR="007229DB" w:rsidRPr="005E1BBC" w:rsidRDefault="007229DB" w:rsidP="005E1BBC">
            <w:pPr>
              <w:suppressAutoHyphens/>
              <w:spacing w:line="360" w:lineRule="auto"/>
              <w:rPr>
                <w:sz w:val="20"/>
              </w:rPr>
            </w:pPr>
            <w:r w:rsidRPr="005E1BBC">
              <w:rPr>
                <w:sz w:val="20"/>
              </w:rPr>
              <w:t>датчик положення розподільчого валу;</w:t>
            </w:r>
          </w:p>
          <w:p w:rsidR="007229DB" w:rsidRPr="005E1BBC" w:rsidRDefault="007229DB" w:rsidP="005E1BBC">
            <w:pPr>
              <w:suppressAutoHyphens/>
              <w:spacing w:line="360" w:lineRule="auto"/>
              <w:rPr>
                <w:sz w:val="20"/>
              </w:rPr>
            </w:pPr>
            <w:r w:rsidRPr="005E1BBC">
              <w:rPr>
                <w:sz w:val="20"/>
              </w:rPr>
              <w:t>датчик витрати повітря;</w:t>
            </w:r>
          </w:p>
          <w:p w:rsidR="007229DB" w:rsidRPr="005E1BBC" w:rsidRDefault="007229DB" w:rsidP="005E1BBC">
            <w:pPr>
              <w:suppressAutoHyphens/>
              <w:spacing w:line="360" w:lineRule="auto"/>
              <w:rPr>
                <w:sz w:val="20"/>
              </w:rPr>
            </w:pPr>
            <w:r w:rsidRPr="005E1BBC">
              <w:rPr>
                <w:sz w:val="20"/>
              </w:rPr>
              <w:t>тягове реле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вимикач холостого ходу;</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датчик температури повітря на впуску;</w:t>
            </w:r>
          </w:p>
          <w:p w:rsidR="007229DB" w:rsidRPr="005E1BBC" w:rsidRDefault="007229DB" w:rsidP="005E1BBC">
            <w:pPr>
              <w:suppressAutoHyphens/>
              <w:spacing w:line="360" w:lineRule="auto"/>
              <w:rPr>
                <w:sz w:val="20"/>
              </w:rPr>
            </w:pPr>
            <w:r w:rsidRPr="005E1BBC">
              <w:rPr>
                <w:sz w:val="20"/>
              </w:rPr>
              <w:t>турбокомпресор;</w:t>
            </w:r>
          </w:p>
          <w:p w:rsidR="007229DB" w:rsidRPr="005E1BBC" w:rsidRDefault="007229DB" w:rsidP="005E1BBC">
            <w:pPr>
              <w:suppressAutoHyphens/>
              <w:spacing w:line="360" w:lineRule="auto"/>
              <w:rPr>
                <w:sz w:val="20"/>
              </w:rPr>
            </w:pPr>
            <w:r w:rsidRPr="005E1BBC">
              <w:rPr>
                <w:sz w:val="20"/>
              </w:rPr>
              <w:t>датчик тиску наддування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Симптом</w:t>
            </w:r>
          </w:p>
        </w:tc>
        <w:tc>
          <w:tcPr>
            <w:tcW w:w="5827" w:type="dxa"/>
          </w:tcPr>
          <w:p w:rsidR="007229DB" w:rsidRPr="005E1BBC" w:rsidRDefault="007229DB" w:rsidP="005E1BBC">
            <w:pPr>
              <w:suppressAutoHyphens/>
              <w:spacing w:line="360" w:lineRule="auto"/>
              <w:rPr>
                <w:sz w:val="20"/>
              </w:rPr>
            </w:pPr>
            <w:r w:rsidRPr="005E1BBC">
              <w:rPr>
                <w:sz w:val="20"/>
              </w:rPr>
              <w:t>Можливі причини</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Висока частота обертання неробочого ходу</w:t>
            </w:r>
          </w:p>
        </w:tc>
        <w:tc>
          <w:tcPr>
            <w:tcW w:w="5827" w:type="dxa"/>
          </w:tcPr>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датчик швидкості автомобіля.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Низька частота обертання неробочого ходу</w:t>
            </w:r>
          </w:p>
        </w:tc>
        <w:tc>
          <w:tcPr>
            <w:tcW w:w="5827" w:type="dxa"/>
          </w:tcPr>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датчик температури палива;</w:t>
            </w:r>
          </w:p>
          <w:p w:rsidR="007229DB" w:rsidRPr="005E1BBC" w:rsidRDefault="007229DB" w:rsidP="005E1BBC">
            <w:pPr>
              <w:suppressAutoHyphens/>
              <w:spacing w:line="360" w:lineRule="auto"/>
              <w:rPr>
                <w:sz w:val="20"/>
              </w:rPr>
            </w:pPr>
            <w:r w:rsidRPr="005E1BBC">
              <w:rPr>
                <w:sz w:val="20"/>
              </w:rPr>
              <w:t>вимикач неробочого ходу</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Погана приємістисть</w:t>
            </w:r>
          </w:p>
        </w:tc>
        <w:tc>
          <w:tcPr>
            <w:tcW w:w="5827" w:type="dxa"/>
          </w:tcPr>
          <w:p w:rsidR="007229DB" w:rsidRPr="005E1BBC" w:rsidRDefault="007229DB" w:rsidP="005E1BBC">
            <w:pPr>
              <w:suppressAutoHyphens/>
              <w:spacing w:line="360" w:lineRule="auto"/>
              <w:rPr>
                <w:sz w:val="20"/>
              </w:rPr>
            </w:pPr>
            <w:r w:rsidRPr="005E1BBC">
              <w:rPr>
                <w:sz w:val="20"/>
              </w:rPr>
              <w:t>датчик витрати палива;</w:t>
            </w:r>
          </w:p>
          <w:p w:rsidR="007229DB" w:rsidRPr="005E1BBC" w:rsidRDefault="007229DB" w:rsidP="005E1BBC">
            <w:pPr>
              <w:suppressAutoHyphens/>
              <w:spacing w:line="360" w:lineRule="auto"/>
              <w:rPr>
                <w:sz w:val="20"/>
              </w:rPr>
            </w:pPr>
            <w:r w:rsidRPr="005E1BBC">
              <w:rPr>
                <w:sz w:val="20"/>
              </w:rPr>
              <w:t>датчик швидкості автомобіля;</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датчик температури палива;</w:t>
            </w:r>
          </w:p>
          <w:p w:rsidR="007229DB" w:rsidRPr="005E1BBC" w:rsidRDefault="007229DB" w:rsidP="005E1BBC">
            <w:pPr>
              <w:suppressAutoHyphens/>
              <w:spacing w:line="360" w:lineRule="auto"/>
              <w:rPr>
                <w:sz w:val="20"/>
              </w:rPr>
            </w:pPr>
            <w:r w:rsidRPr="005E1BBC">
              <w:rPr>
                <w:sz w:val="20"/>
              </w:rPr>
              <w:t>датчик положення важеля керування;</w:t>
            </w:r>
          </w:p>
          <w:p w:rsidR="007229DB" w:rsidRPr="005E1BBC" w:rsidRDefault="007229DB" w:rsidP="005E1BBC">
            <w:pPr>
              <w:suppressAutoHyphens/>
              <w:spacing w:line="360" w:lineRule="auto"/>
              <w:rPr>
                <w:sz w:val="20"/>
              </w:rPr>
            </w:pPr>
            <w:r w:rsidRPr="005E1BBC">
              <w:rPr>
                <w:sz w:val="20"/>
              </w:rPr>
              <w:t>вимикач неробочого ходу</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Двигун глохне під час уповільнення або на неробочому ході</w:t>
            </w:r>
          </w:p>
        </w:tc>
        <w:tc>
          <w:tcPr>
            <w:tcW w:w="5827" w:type="dxa"/>
          </w:tcPr>
          <w:p w:rsidR="007229DB" w:rsidRPr="005E1BBC" w:rsidRDefault="007229DB" w:rsidP="005E1BBC">
            <w:pPr>
              <w:suppressAutoHyphens/>
              <w:spacing w:line="360" w:lineRule="auto"/>
              <w:rPr>
                <w:sz w:val="20"/>
              </w:rPr>
            </w:pPr>
            <w:r w:rsidRPr="005E1BBC">
              <w:rPr>
                <w:sz w:val="20"/>
              </w:rPr>
              <w:t>датчик положення розподільчого валу;</w:t>
            </w:r>
          </w:p>
          <w:p w:rsidR="007229DB" w:rsidRPr="005E1BBC" w:rsidRDefault="007229DB" w:rsidP="005E1BBC">
            <w:pPr>
              <w:suppressAutoHyphens/>
              <w:spacing w:line="360" w:lineRule="auto"/>
              <w:rPr>
                <w:sz w:val="20"/>
              </w:rPr>
            </w:pPr>
            <w:r w:rsidRPr="005E1BBC">
              <w:rPr>
                <w:sz w:val="20"/>
              </w:rPr>
              <w:t>датчик температури охолоджувальної рідини;</w:t>
            </w:r>
          </w:p>
          <w:p w:rsidR="007229DB" w:rsidRPr="005E1BBC" w:rsidRDefault="007229DB" w:rsidP="005E1BBC">
            <w:pPr>
              <w:suppressAutoHyphens/>
              <w:spacing w:line="360" w:lineRule="auto"/>
              <w:rPr>
                <w:sz w:val="20"/>
              </w:rPr>
            </w:pPr>
            <w:r w:rsidRPr="005E1BBC">
              <w:rPr>
                <w:sz w:val="20"/>
              </w:rPr>
              <w:t>датчик положення муфти керування подачею палива;</w:t>
            </w:r>
          </w:p>
          <w:p w:rsidR="007229DB" w:rsidRPr="005E1BBC" w:rsidRDefault="007229DB" w:rsidP="005E1BBC">
            <w:pPr>
              <w:suppressAutoHyphens/>
              <w:spacing w:line="360" w:lineRule="auto"/>
              <w:rPr>
                <w:sz w:val="20"/>
              </w:rPr>
            </w:pPr>
            <w:r w:rsidRPr="005E1BBC">
              <w:rPr>
                <w:sz w:val="20"/>
              </w:rPr>
              <w:t>регулювальний резистор;</w:t>
            </w:r>
          </w:p>
          <w:p w:rsidR="007229DB" w:rsidRPr="005E1BBC" w:rsidRDefault="007229DB" w:rsidP="005E1BBC">
            <w:pPr>
              <w:suppressAutoHyphens/>
              <w:spacing w:line="360" w:lineRule="auto"/>
              <w:rPr>
                <w:sz w:val="20"/>
              </w:rPr>
            </w:pPr>
            <w:r w:rsidRPr="005E1BBC">
              <w:rPr>
                <w:sz w:val="20"/>
              </w:rPr>
              <w:t>електронний регулятор;</w:t>
            </w:r>
          </w:p>
          <w:p w:rsidR="007229DB" w:rsidRPr="005E1BBC" w:rsidRDefault="007229DB" w:rsidP="005E1BBC">
            <w:pPr>
              <w:suppressAutoHyphens/>
              <w:spacing w:line="360" w:lineRule="auto"/>
              <w:rPr>
                <w:sz w:val="20"/>
              </w:rPr>
            </w:pPr>
            <w:r w:rsidRPr="005E1BBC">
              <w:rPr>
                <w:sz w:val="20"/>
              </w:rPr>
              <w:t>електромагнітний клапан відсічки палива;</w:t>
            </w:r>
          </w:p>
          <w:p w:rsidR="007229DB" w:rsidRPr="005E1BBC" w:rsidRDefault="007229DB" w:rsidP="005E1BBC">
            <w:pPr>
              <w:suppressAutoHyphens/>
              <w:spacing w:line="360" w:lineRule="auto"/>
              <w:rPr>
                <w:sz w:val="20"/>
              </w:rPr>
            </w:pPr>
            <w:r w:rsidRPr="005E1BBC">
              <w:rPr>
                <w:sz w:val="20"/>
              </w:rPr>
              <w:t>датчик температури палива;</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вимикач неробочого ходу;</w:t>
            </w:r>
          </w:p>
          <w:p w:rsidR="007229DB" w:rsidRPr="005E1BBC" w:rsidRDefault="007229DB" w:rsidP="005E1BBC">
            <w:pPr>
              <w:suppressAutoHyphens/>
              <w:spacing w:line="360" w:lineRule="auto"/>
              <w:rPr>
                <w:sz w:val="20"/>
              </w:rPr>
            </w:pPr>
            <w:r w:rsidRPr="005E1BBC">
              <w:rPr>
                <w:sz w:val="20"/>
              </w:rPr>
              <w:t>несправне реле системи керування;</w:t>
            </w:r>
          </w:p>
          <w:p w:rsidR="007229DB" w:rsidRPr="005E1BBC" w:rsidRDefault="007229DB" w:rsidP="005E1BBC">
            <w:pPr>
              <w:suppressAutoHyphens/>
              <w:spacing w:line="360" w:lineRule="auto"/>
              <w:rPr>
                <w:sz w:val="20"/>
              </w:rPr>
            </w:pPr>
            <w:r w:rsidRPr="005E1BBC">
              <w:rPr>
                <w:sz w:val="20"/>
              </w:rPr>
              <w:t>негерметичність зворотного клапана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Двигун глохне під час руху</w:t>
            </w:r>
          </w:p>
        </w:tc>
        <w:tc>
          <w:tcPr>
            <w:tcW w:w="5827" w:type="dxa"/>
          </w:tcPr>
          <w:p w:rsidR="007229DB" w:rsidRPr="005E1BBC" w:rsidRDefault="007229DB" w:rsidP="005E1BBC">
            <w:pPr>
              <w:suppressAutoHyphens/>
              <w:spacing w:line="360" w:lineRule="auto"/>
              <w:rPr>
                <w:sz w:val="20"/>
              </w:rPr>
            </w:pPr>
            <w:r w:rsidRPr="005E1BBC">
              <w:rPr>
                <w:sz w:val="20"/>
              </w:rPr>
              <w:t>датчик положення розподільчого валу;</w:t>
            </w:r>
          </w:p>
          <w:p w:rsidR="007229DB" w:rsidRPr="005E1BBC" w:rsidRDefault="007229DB" w:rsidP="005E1BBC">
            <w:pPr>
              <w:suppressAutoHyphens/>
              <w:spacing w:line="360" w:lineRule="auto"/>
              <w:rPr>
                <w:sz w:val="20"/>
              </w:rPr>
            </w:pPr>
            <w:r w:rsidRPr="005E1BBC">
              <w:rPr>
                <w:sz w:val="20"/>
              </w:rPr>
              <w:t>датчик положення муфти керування подачею палива;</w:t>
            </w:r>
          </w:p>
          <w:p w:rsidR="007229DB" w:rsidRPr="005E1BBC" w:rsidRDefault="007229DB" w:rsidP="005E1BBC">
            <w:pPr>
              <w:suppressAutoHyphens/>
              <w:spacing w:line="360" w:lineRule="auto"/>
              <w:rPr>
                <w:sz w:val="20"/>
              </w:rPr>
            </w:pPr>
            <w:r w:rsidRPr="005E1BBC">
              <w:rPr>
                <w:sz w:val="20"/>
              </w:rPr>
              <w:t>електронний регулятор;</w:t>
            </w:r>
          </w:p>
          <w:p w:rsidR="007229DB" w:rsidRPr="005E1BBC" w:rsidRDefault="007229DB" w:rsidP="005E1BBC">
            <w:pPr>
              <w:suppressAutoHyphens/>
              <w:spacing w:line="360" w:lineRule="auto"/>
              <w:rPr>
                <w:sz w:val="20"/>
              </w:rPr>
            </w:pPr>
            <w:r w:rsidRPr="005E1BBC">
              <w:rPr>
                <w:sz w:val="20"/>
              </w:rPr>
              <w:t>електромагнітний клапан відсічки палива;</w:t>
            </w:r>
          </w:p>
          <w:p w:rsidR="007229DB" w:rsidRPr="005E1BBC" w:rsidRDefault="007229DB" w:rsidP="005E1BBC">
            <w:pPr>
              <w:suppressAutoHyphens/>
              <w:spacing w:line="360" w:lineRule="auto"/>
              <w:rPr>
                <w:sz w:val="20"/>
              </w:rPr>
            </w:pPr>
            <w:r w:rsidRPr="005E1BBC">
              <w:rPr>
                <w:sz w:val="20"/>
              </w:rPr>
              <w:t>датчик температури палива;</w:t>
            </w:r>
          </w:p>
          <w:p w:rsidR="007229DB" w:rsidRPr="005E1BBC" w:rsidRDefault="007229DB" w:rsidP="005E1BBC">
            <w:pPr>
              <w:suppressAutoHyphens/>
              <w:spacing w:line="360" w:lineRule="auto"/>
              <w:rPr>
                <w:sz w:val="20"/>
              </w:rPr>
            </w:pPr>
            <w:r w:rsidRPr="005E1BBC">
              <w:rPr>
                <w:sz w:val="20"/>
              </w:rPr>
              <w:t>датчик положення колінчастого валу;</w:t>
            </w:r>
          </w:p>
          <w:p w:rsidR="007229DB" w:rsidRPr="005E1BBC" w:rsidRDefault="007229DB" w:rsidP="005E1BBC">
            <w:pPr>
              <w:suppressAutoHyphens/>
              <w:spacing w:line="360" w:lineRule="auto"/>
              <w:rPr>
                <w:sz w:val="20"/>
              </w:rPr>
            </w:pPr>
            <w:r w:rsidRPr="005E1BBC">
              <w:rPr>
                <w:sz w:val="20"/>
              </w:rPr>
              <w:t>несправне реле системи керування;</w:t>
            </w:r>
          </w:p>
          <w:p w:rsidR="007229DB" w:rsidRPr="005E1BBC" w:rsidRDefault="007229DB" w:rsidP="005E1BBC">
            <w:pPr>
              <w:suppressAutoHyphens/>
              <w:spacing w:line="360" w:lineRule="auto"/>
              <w:rPr>
                <w:sz w:val="20"/>
              </w:rPr>
            </w:pPr>
            <w:r w:rsidRPr="005E1BBC">
              <w:rPr>
                <w:sz w:val="20"/>
              </w:rPr>
              <w:t>негерметичність зворотного клапана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Нема подачі палива</w:t>
            </w:r>
          </w:p>
        </w:tc>
        <w:tc>
          <w:tcPr>
            <w:tcW w:w="5827" w:type="dxa"/>
          </w:tcPr>
          <w:p w:rsidR="007229DB" w:rsidRPr="005E1BBC" w:rsidRDefault="007229DB" w:rsidP="005E1BBC">
            <w:pPr>
              <w:suppressAutoHyphens/>
              <w:spacing w:line="360" w:lineRule="auto"/>
              <w:rPr>
                <w:sz w:val="20"/>
              </w:rPr>
            </w:pPr>
            <w:r w:rsidRPr="005E1BBC">
              <w:rPr>
                <w:sz w:val="20"/>
              </w:rPr>
              <w:t>внутрішня несправність ПНВТ;</w:t>
            </w:r>
          </w:p>
          <w:p w:rsidR="007229DB" w:rsidRPr="005E1BBC" w:rsidRDefault="007229DB" w:rsidP="005E1BBC">
            <w:pPr>
              <w:suppressAutoHyphens/>
              <w:spacing w:line="360" w:lineRule="auto"/>
              <w:rPr>
                <w:sz w:val="20"/>
              </w:rPr>
            </w:pPr>
            <w:r w:rsidRPr="005E1BBC">
              <w:rPr>
                <w:sz w:val="20"/>
              </w:rPr>
              <w:t>попадання повітря у ПНВТ або у паливний фільтр;</w:t>
            </w:r>
          </w:p>
          <w:p w:rsidR="007229DB" w:rsidRPr="005E1BBC" w:rsidRDefault="007229DB" w:rsidP="005E1BBC">
            <w:pPr>
              <w:suppressAutoHyphens/>
              <w:spacing w:line="360" w:lineRule="auto"/>
              <w:rPr>
                <w:sz w:val="20"/>
              </w:rPr>
            </w:pPr>
            <w:r w:rsidRPr="005E1BBC">
              <w:rPr>
                <w:sz w:val="20"/>
              </w:rPr>
              <w:t>попадання палива у фільтр або паливний насос</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Нестійка робота, двигун не розганяється в холодних умовах</w:t>
            </w:r>
          </w:p>
        </w:tc>
        <w:tc>
          <w:tcPr>
            <w:tcW w:w="5827" w:type="dxa"/>
          </w:tcPr>
          <w:p w:rsidR="007229DB" w:rsidRPr="005E1BBC" w:rsidRDefault="007229DB" w:rsidP="005E1BBC">
            <w:pPr>
              <w:suppressAutoHyphens/>
              <w:spacing w:line="360" w:lineRule="auto"/>
              <w:rPr>
                <w:sz w:val="20"/>
              </w:rPr>
            </w:pPr>
            <w:r w:rsidRPr="005E1BBC">
              <w:rPr>
                <w:sz w:val="20"/>
              </w:rPr>
              <w:t>утворення кристалів парафіну в паливі;</w:t>
            </w:r>
          </w:p>
          <w:p w:rsidR="007229DB" w:rsidRPr="005E1BBC" w:rsidRDefault="007229DB" w:rsidP="005E1BBC">
            <w:pPr>
              <w:suppressAutoHyphens/>
              <w:spacing w:line="360" w:lineRule="auto"/>
              <w:rPr>
                <w:sz w:val="20"/>
              </w:rPr>
            </w:pPr>
            <w:r w:rsidRPr="005E1BBC">
              <w:rPr>
                <w:sz w:val="20"/>
              </w:rPr>
              <w:t>забруднений паливний фільтр / недостатньо палива;</w:t>
            </w:r>
          </w:p>
          <w:p w:rsidR="007229DB" w:rsidRPr="005E1BBC" w:rsidRDefault="007229DB" w:rsidP="005E1BBC">
            <w:pPr>
              <w:suppressAutoHyphens/>
              <w:spacing w:line="360" w:lineRule="auto"/>
              <w:rPr>
                <w:sz w:val="20"/>
              </w:rPr>
            </w:pPr>
            <w:r w:rsidRPr="005E1BBC">
              <w:rPr>
                <w:sz w:val="20"/>
              </w:rPr>
              <w:t>дуже низька частота обертання неробочого ходу;</w:t>
            </w:r>
          </w:p>
          <w:p w:rsidR="007229DB" w:rsidRPr="005E1BBC" w:rsidRDefault="007229DB" w:rsidP="005E1BBC">
            <w:pPr>
              <w:suppressAutoHyphens/>
              <w:spacing w:line="360" w:lineRule="auto"/>
              <w:rPr>
                <w:sz w:val="20"/>
              </w:rPr>
            </w:pPr>
            <w:r w:rsidRPr="005E1BBC">
              <w:rPr>
                <w:sz w:val="20"/>
              </w:rPr>
              <w:t>несправний пристрій керування прогрівом</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Невірні частоти обертання двигуна неробочого ходу і максимальна</w:t>
            </w:r>
          </w:p>
        </w:tc>
        <w:tc>
          <w:tcPr>
            <w:tcW w:w="5827" w:type="dxa"/>
          </w:tcPr>
          <w:p w:rsidR="007229DB" w:rsidRPr="005E1BBC" w:rsidRDefault="007229DB" w:rsidP="005E1BBC">
            <w:pPr>
              <w:suppressAutoHyphens/>
              <w:spacing w:line="360" w:lineRule="auto"/>
              <w:rPr>
                <w:sz w:val="20"/>
              </w:rPr>
            </w:pPr>
            <w:r w:rsidRPr="005E1BBC">
              <w:rPr>
                <w:sz w:val="20"/>
              </w:rPr>
              <w:t>опір на впуску;</w:t>
            </w:r>
          </w:p>
          <w:p w:rsidR="007229DB" w:rsidRPr="005E1BBC" w:rsidRDefault="007229DB" w:rsidP="005E1BBC">
            <w:pPr>
              <w:suppressAutoHyphens/>
              <w:spacing w:line="360" w:lineRule="auto"/>
              <w:rPr>
                <w:sz w:val="20"/>
              </w:rPr>
            </w:pPr>
            <w:r w:rsidRPr="005E1BBC">
              <w:rPr>
                <w:sz w:val="20"/>
              </w:rPr>
              <w:t>недостатньо палива;</w:t>
            </w:r>
          </w:p>
          <w:p w:rsidR="007229DB" w:rsidRPr="005E1BBC" w:rsidRDefault="007229DB" w:rsidP="005E1BBC">
            <w:pPr>
              <w:suppressAutoHyphens/>
              <w:spacing w:line="360" w:lineRule="auto"/>
              <w:rPr>
                <w:sz w:val="20"/>
              </w:rPr>
            </w:pPr>
            <w:r w:rsidRPr="005E1BBC">
              <w:rPr>
                <w:sz w:val="20"/>
              </w:rPr>
              <w:t>недостатній або залишковий зазор у приводі акселератора;</w:t>
            </w:r>
          </w:p>
          <w:p w:rsidR="007229DB" w:rsidRPr="005E1BBC" w:rsidRDefault="007229DB" w:rsidP="005E1BBC">
            <w:pPr>
              <w:suppressAutoHyphens/>
              <w:spacing w:line="360" w:lineRule="auto"/>
              <w:rPr>
                <w:sz w:val="20"/>
              </w:rPr>
            </w:pPr>
            <w:r w:rsidRPr="005E1BBC">
              <w:rPr>
                <w:sz w:val="20"/>
              </w:rPr>
              <w:t>невірна установка регулювальних гвинтів частоти обертання неробочого ходу або максимальної частоти обертання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Симптом</w:t>
            </w:r>
          </w:p>
        </w:tc>
        <w:tc>
          <w:tcPr>
            <w:tcW w:w="5827" w:type="dxa"/>
          </w:tcPr>
          <w:p w:rsidR="007229DB" w:rsidRPr="005E1BBC" w:rsidRDefault="007229DB" w:rsidP="005E1BBC">
            <w:pPr>
              <w:suppressAutoHyphens/>
              <w:spacing w:line="360" w:lineRule="auto"/>
              <w:rPr>
                <w:sz w:val="20"/>
              </w:rPr>
            </w:pPr>
            <w:r w:rsidRPr="005E1BBC">
              <w:rPr>
                <w:sz w:val="20"/>
              </w:rPr>
              <w:t>Можливі причини</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Коливання на режимі неробочого ходу</w:t>
            </w:r>
          </w:p>
        </w:tc>
        <w:tc>
          <w:tcPr>
            <w:tcW w:w="5827" w:type="dxa"/>
          </w:tcPr>
          <w:p w:rsidR="007229DB" w:rsidRPr="005E1BBC" w:rsidRDefault="007229DB" w:rsidP="005E1BBC">
            <w:pPr>
              <w:suppressAutoHyphens/>
              <w:spacing w:line="360" w:lineRule="auto"/>
              <w:rPr>
                <w:sz w:val="20"/>
              </w:rPr>
            </w:pPr>
            <w:r w:rsidRPr="005E1BBC">
              <w:rPr>
                <w:sz w:val="20"/>
              </w:rPr>
              <w:t>дуже низька частота обертання неробочого ходу;</w:t>
            </w:r>
          </w:p>
          <w:p w:rsidR="007229DB" w:rsidRPr="005E1BBC" w:rsidRDefault="007229DB" w:rsidP="005E1BBC">
            <w:pPr>
              <w:suppressAutoHyphens/>
              <w:spacing w:line="360" w:lineRule="auto"/>
              <w:rPr>
                <w:sz w:val="20"/>
              </w:rPr>
            </w:pPr>
            <w:r w:rsidRPr="005E1BBC">
              <w:rPr>
                <w:sz w:val="20"/>
              </w:rPr>
              <w:t>несправна форсунка;</w:t>
            </w:r>
          </w:p>
          <w:p w:rsidR="007229DB" w:rsidRPr="005E1BBC" w:rsidRDefault="007229DB" w:rsidP="005E1BBC">
            <w:pPr>
              <w:suppressAutoHyphens/>
              <w:spacing w:line="360" w:lineRule="auto"/>
              <w:rPr>
                <w:sz w:val="20"/>
              </w:rPr>
            </w:pPr>
            <w:r w:rsidRPr="005E1BBC">
              <w:rPr>
                <w:sz w:val="20"/>
              </w:rPr>
              <w:t>недостатньо палива;</w:t>
            </w:r>
          </w:p>
          <w:p w:rsidR="007229DB" w:rsidRPr="005E1BBC" w:rsidRDefault="007229DB" w:rsidP="005E1BBC">
            <w:pPr>
              <w:suppressAutoHyphens/>
              <w:spacing w:line="360" w:lineRule="auto"/>
              <w:rPr>
                <w:sz w:val="20"/>
              </w:rPr>
            </w:pPr>
            <w:r w:rsidRPr="005E1BBC">
              <w:rPr>
                <w:sz w:val="20"/>
              </w:rPr>
              <w:t>повітря у паливі;</w:t>
            </w:r>
          </w:p>
          <w:p w:rsidR="007229DB" w:rsidRPr="005E1BBC" w:rsidRDefault="007229DB" w:rsidP="005E1BBC">
            <w:pPr>
              <w:suppressAutoHyphens/>
              <w:spacing w:line="360" w:lineRule="auto"/>
              <w:rPr>
                <w:sz w:val="20"/>
              </w:rPr>
            </w:pPr>
            <w:r w:rsidRPr="005E1BBC">
              <w:rPr>
                <w:sz w:val="20"/>
              </w:rPr>
              <w:t>зламана пружина неробочого ходу в регуляторі;</w:t>
            </w:r>
          </w:p>
          <w:p w:rsidR="007229DB" w:rsidRPr="005E1BBC" w:rsidRDefault="007229DB" w:rsidP="005E1BBC">
            <w:pPr>
              <w:suppressAutoHyphens/>
              <w:spacing w:line="360" w:lineRule="auto"/>
              <w:rPr>
                <w:sz w:val="20"/>
              </w:rPr>
            </w:pPr>
            <w:r w:rsidRPr="005E1BBC">
              <w:rPr>
                <w:sz w:val="20"/>
              </w:rPr>
              <w:t>неправильний кут випередження упорскування;</w:t>
            </w:r>
          </w:p>
          <w:p w:rsidR="007229DB" w:rsidRPr="005E1BBC" w:rsidRDefault="007229DB" w:rsidP="005E1BBC">
            <w:pPr>
              <w:suppressAutoHyphens/>
              <w:spacing w:line="360" w:lineRule="auto"/>
              <w:rPr>
                <w:sz w:val="20"/>
              </w:rPr>
            </w:pPr>
            <w:r w:rsidRPr="005E1BBC">
              <w:rPr>
                <w:sz w:val="20"/>
              </w:rPr>
              <w:t>послаблені або зношені опори двигуна;</w:t>
            </w:r>
          </w:p>
          <w:p w:rsidR="007229DB" w:rsidRPr="005E1BBC" w:rsidRDefault="007229DB" w:rsidP="005E1BBC">
            <w:pPr>
              <w:suppressAutoHyphens/>
              <w:spacing w:line="360" w:lineRule="auto"/>
              <w:rPr>
                <w:sz w:val="20"/>
              </w:rPr>
            </w:pPr>
            <w:r w:rsidRPr="005E1BBC">
              <w:rPr>
                <w:sz w:val="20"/>
              </w:rPr>
              <w:t>низький тиск в кінці стиску</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Пульсації в роботі двигуна (підтримування педалі акселератора)</w:t>
            </w:r>
          </w:p>
        </w:tc>
        <w:tc>
          <w:tcPr>
            <w:tcW w:w="5827" w:type="dxa"/>
          </w:tcPr>
          <w:p w:rsidR="007229DB" w:rsidRPr="005E1BBC" w:rsidRDefault="007229DB" w:rsidP="005E1BBC">
            <w:pPr>
              <w:suppressAutoHyphens/>
              <w:spacing w:line="360" w:lineRule="auto"/>
              <w:rPr>
                <w:sz w:val="20"/>
              </w:rPr>
            </w:pPr>
            <w:r w:rsidRPr="005E1BBC">
              <w:rPr>
                <w:sz w:val="20"/>
              </w:rPr>
              <w:t>несправна форсунка;</w:t>
            </w:r>
          </w:p>
          <w:p w:rsidR="007229DB" w:rsidRPr="005E1BBC" w:rsidRDefault="007229DB" w:rsidP="005E1BBC">
            <w:pPr>
              <w:suppressAutoHyphens/>
              <w:spacing w:line="360" w:lineRule="auto"/>
              <w:rPr>
                <w:sz w:val="20"/>
              </w:rPr>
            </w:pPr>
            <w:r w:rsidRPr="005E1BBC">
              <w:rPr>
                <w:sz w:val="20"/>
              </w:rPr>
              <w:t>підвищений тиск у картері;</w:t>
            </w:r>
          </w:p>
          <w:p w:rsidR="007229DB" w:rsidRPr="005E1BBC" w:rsidRDefault="007229DB" w:rsidP="005E1BBC">
            <w:pPr>
              <w:suppressAutoHyphens/>
              <w:spacing w:line="360" w:lineRule="auto"/>
              <w:rPr>
                <w:sz w:val="20"/>
              </w:rPr>
            </w:pPr>
            <w:r w:rsidRPr="005E1BBC">
              <w:rPr>
                <w:sz w:val="20"/>
              </w:rPr>
              <w:t>підвищений зазор у приводі акселератора;</w:t>
            </w:r>
          </w:p>
          <w:p w:rsidR="007229DB" w:rsidRPr="005E1BBC" w:rsidRDefault="007229DB" w:rsidP="005E1BBC">
            <w:pPr>
              <w:suppressAutoHyphens/>
              <w:spacing w:line="360" w:lineRule="auto"/>
              <w:rPr>
                <w:sz w:val="20"/>
              </w:rPr>
            </w:pPr>
            <w:r w:rsidRPr="005E1BBC">
              <w:rPr>
                <w:sz w:val="20"/>
              </w:rPr>
              <w:t>залишкова подача палива (чорний дим);</w:t>
            </w:r>
          </w:p>
          <w:p w:rsidR="007229DB" w:rsidRPr="005E1BBC" w:rsidRDefault="007229DB" w:rsidP="005E1BBC">
            <w:pPr>
              <w:suppressAutoHyphens/>
              <w:spacing w:line="360" w:lineRule="auto"/>
              <w:rPr>
                <w:sz w:val="20"/>
              </w:rPr>
            </w:pPr>
            <w:r w:rsidRPr="005E1BBC">
              <w:rPr>
                <w:sz w:val="20"/>
              </w:rPr>
              <w:t>повітря у паливі</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Пропуски спалахування в циліндрах</w:t>
            </w:r>
          </w:p>
        </w:tc>
        <w:tc>
          <w:tcPr>
            <w:tcW w:w="5827" w:type="dxa"/>
          </w:tcPr>
          <w:p w:rsidR="007229DB" w:rsidRPr="005E1BBC" w:rsidRDefault="007229DB" w:rsidP="005E1BBC">
            <w:pPr>
              <w:suppressAutoHyphens/>
              <w:spacing w:line="360" w:lineRule="auto"/>
              <w:rPr>
                <w:sz w:val="20"/>
              </w:rPr>
            </w:pPr>
            <w:r w:rsidRPr="005E1BBC">
              <w:rPr>
                <w:sz w:val="20"/>
              </w:rPr>
              <w:t>несправна форсунка;</w:t>
            </w:r>
          </w:p>
          <w:p w:rsidR="007229DB" w:rsidRPr="005E1BBC" w:rsidRDefault="007229DB" w:rsidP="005E1BBC">
            <w:pPr>
              <w:suppressAutoHyphens/>
              <w:spacing w:line="360" w:lineRule="auto"/>
              <w:rPr>
                <w:sz w:val="20"/>
              </w:rPr>
            </w:pPr>
            <w:r w:rsidRPr="005E1BBC">
              <w:rPr>
                <w:sz w:val="20"/>
              </w:rPr>
              <w:t>забруднений паливний фільтр;</w:t>
            </w:r>
          </w:p>
          <w:p w:rsidR="007229DB" w:rsidRPr="005E1BBC" w:rsidRDefault="007229DB" w:rsidP="005E1BBC">
            <w:pPr>
              <w:suppressAutoHyphens/>
              <w:spacing w:line="360" w:lineRule="auto"/>
              <w:rPr>
                <w:sz w:val="20"/>
              </w:rPr>
            </w:pPr>
            <w:r w:rsidRPr="005E1BBC">
              <w:rPr>
                <w:sz w:val="20"/>
              </w:rPr>
              <w:t>неправильний кут випередження упорскування;</w:t>
            </w:r>
          </w:p>
          <w:p w:rsidR="007229DB" w:rsidRPr="005E1BBC" w:rsidRDefault="007229DB" w:rsidP="005E1BBC">
            <w:pPr>
              <w:suppressAutoHyphens/>
              <w:spacing w:line="360" w:lineRule="auto"/>
              <w:rPr>
                <w:sz w:val="20"/>
              </w:rPr>
            </w:pPr>
            <w:r w:rsidRPr="005E1BBC">
              <w:rPr>
                <w:sz w:val="20"/>
              </w:rPr>
              <w:t>забруднене паливо (повітря, вода)</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Неправильний кут випередження упорскування</w:t>
            </w:r>
          </w:p>
        </w:tc>
        <w:tc>
          <w:tcPr>
            <w:tcW w:w="5827" w:type="dxa"/>
          </w:tcPr>
          <w:p w:rsidR="007229DB" w:rsidRPr="005E1BBC" w:rsidRDefault="007229DB" w:rsidP="005E1BBC">
            <w:pPr>
              <w:suppressAutoHyphens/>
              <w:spacing w:line="360" w:lineRule="auto"/>
              <w:rPr>
                <w:sz w:val="20"/>
              </w:rPr>
            </w:pPr>
            <w:r w:rsidRPr="005E1BBC">
              <w:rPr>
                <w:sz w:val="20"/>
              </w:rPr>
              <w:t>повітря в паливний системі;</w:t>
            </w:r>
          </w:p>
          <w:p w:rsidR="007229DB" w:rsidRPr="005E1BBC" w:rsidRDefault="007229DB" w:rsidP="005E1BBC">
            <w:pPr>
              <w:suppressAutoHyphens/>
              <w:spacing w:line="360" w:lineRule="auto"/>
              <w:rPr>
                <w:sz w:val="20"/>
              </w:rPr>
            </w:pPr>
            <w:r w:rsidRPr="005E1BBC">
              <w:rPr>
                <w:sz w:val="20"/>
              </w:rPr>
              <w:t>важіль керування ПНВТ не здійснює повний хід;</w:t>
            </w:r>
          </w:p>
          <w:p w:rsidR="007229DB" w:rsidRPr="005E1BBC" w:rsidRDefault="007229DB" w:rsidP="005E1BBC">
            <w:pPr>
              <w:suppressAutoHyphens/>
              <w:spacing w:line="360" w:lineRule="auto"/>
              <w:rPr>
                <w:sz w:val="20"/>
              </w:rPr>
            </w:pPr>
            <w:r w:rsidRPr="005E1BBC">
              <w:rPr>
                <w:sz w:val="20"/>
              </w:rPr>
              <w:t>несправний механізм зміни випередження упорскування палива;</w:t>
            </w:r>
          </w:p>
          <w:p w:rsidR="007229DB" w:rsidRPr="005E1BBC" w:rsidRDefault="007229DB" w:rsidP="005E1BBC">
            <w:pPr>
              <w:suppressAutoHyphens/>
              <w:spacing w:line="360" w:lineRule="auto"/>
              <w:rPr>
                <w:sz w:val="20"/>
              </w:rPr>
            </w:pPr>
            <w:r w:rsidRPr="005E1BBC">
              <w:rPr>
                <w:sz w:val="20"/>
              </w:rPr>
              <w:t>несправний коректор по тиску наддування</w:t>
            </w:r>
          </w:p>
        </w:tc>
      </w:tr>
      <w:tr w:rsidR="007229DB" w:rsidRPr="005E1BBC" w:rsidTr="005E1BBC">
        <w:tc>
          <w:tcPr>
            <w:tcW w:w="3524" w:type="dxa"/>
          </w:tcPr>
          <w:p w:rsidR="007229DB" w:rsidRPr="005E1BBC" w:rsidRDefault="007229DB" w:rsidP="005E1BBC">
            <w:pPr>
              <w:suppressAutoHyphens/>
              <w:spacing w:line="360" w:lineRule="auto"/>
              <w:rPr>
                <w:sz w:val="20"/>
              </w:rPr>
            </w:pPr>
            <w:r w:rsidRPr="005E1BBC">
              <w:rPr>
                <w:sz w:val="20"/>
              </w:rPr>
              <w:t>Уповільнене зниження обертів двигуна</w:t>
            </w:r>
          </w:p>
        </w:tc>
        <w:tc>
          <w:tcPr>
            <w:tcW w:w="5827" w:type="dxa"/>
          </w:tcPr>
          <w:p w:rsidR="007229DB" w:rsidRPr="005E1BBC" w:rsidRDefault="007229DB" w:rsidP="005E1BBC">
            <w:pPr>
              <w:suppressAutoHyphens/>
              <w:spacing w:line="360" w:lineRule="auto"/>
              <w:rPr>
                <w:sz w:val="20"/>
              </w:rPr>
            </w:pPr>
            <w:r w:rsidRPr="005E1BBC">
              <w:rPr>
                <w:sz w:val="20"/>
              </w:rPr>
              <w:t>закупорена трубка повернення палива;</w:t>
            </w:r>
          </w:p>
          <w:p w:rsidR="007229DB" w:rsidRPr="005E1BBC" w:rsidRDefault="007229DB" w:rsidP="005E1BBC">
            <w:pPr>
              <w:suppressAutoHyphens/>
              <w:spacing w:line="360" w:lineRule="auto"/>
              <w:rPr>
                <w:sz w:val="20"/>
              </w:rPr>
            </w:pPr>
            <w:r w:rsidRPr="005E1BBC">
              <w:rPr>
                <w:sz w:val="20"/>
              </w:rPr>
              <w:t>підвищений зазор у приводі акселератора</w:t>
            </w:r>
          </w:p>
        </w:tc>
      </w:tr>
    </w:tbl>
    <w:p w:rsidR="007229DB" w:rsidRPr="005E1BBC" w:rsidRDefault="007229DB" w:rsidP="005E1BBC">
      <w:pPr>
        <w:suppressAutoHyphens/>
        <w:spacing w:line="360" w:lineRule="auto"/>
        <w:ind w:firstLine="709"/>
        <w:jc w:val="both"/>
        <w:rPr>
          <w:sz w:val="28"/>
          <w:lang w:val="uk-UA"/>
        </w:rPr>
      </w:pPr>
    </w:p>
    <w:p w:rsidR="00FC7EA0" w:rsidRPr="005E1BBC" w:rsidRDefault="007229DB" w:rsidP="005E1BBC">
      <w:pPr>
        <w:suppressAutoHyphens/>
        <w:spacing w:line="360" w:lineRule="auto"/>
        <w:ind w:firstLine="709"/>
        <w:jc w:val="both"/>
        <w:rPr>
          <w:sz w:val="28"/>
          <w:lang w:val="uk-UA"/>
        </w:rPr>
      </w:pPr>
      <w:r w:rsidRPr="005E1BBC">
        <w:rPr>
          <w:sz w:val="28"/>
          <w:lang w:val="uk-UA"/>
        </w:rPr>
        <w:t>Для усунення пошкоджень електричних кіл та елементів додатково слід мати схему електричних підключень елементів та схему розташування елементів даної системи. При проведенні діагностичних операцій слід дотримуватись правил техніки безпеки та застережень щодо експлуатації системи в робочому стані.</w:t>
      </w:r>
      <w:bookmarkStart w:id="0" w:name="_GoBack"/>
      <w:bookmarkEnd w:id="0"/>
    </w:p>
    <w:sectPr w:rsidR="00FC7EA0" w:rsidRPr="005E1BBC" w:rsidSect="005E1BB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BC" w:rsidRDefault="005E1BBC">
      <w:r>
        <w:separator/>
      </w:r>
    </w:p>
  </w:endnote>
  <w:endnote w:type="continuationSeparator" w:id="0">
    <w:p w:rsidR="005E1BBC" w:rsidRDefault="005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BC" w:rsidRDefault="005E1BBC">
      <w:r>
        <w:separator/>
      </w:r>
    </w:p>
  </w:footnote>
  <w:footnote w:type="continuationSeparator" w:id="0">
    <w:p w:rsidR="005E1BBC" w:rsidRDefault="005E1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F88012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F2C44F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C7EE893A"/>
    <w:lvl w:ilvl="0">
      <w:numFmt w:val="none"/>
      <w:pStyle w:val="2"/>
      <w:lvlText w:val="­"/>
      <w:lvlJc w:val="left"/>
      <w:pPr>
        <w:tabs>
          <w:tab w:val="num" w:pos="417"/>
        </w:tabs>
        <w:ind w:left="340" w:hanging="283"/>
      </w:pPr>
      <w:rPr>
        <w:rFonts w:ascii="Times New Roman" w:hAnsi="Times New Roman" w:cs="Times New Roman" w:hint="default"/>
      </w:rPr>
    </w:lvl>
  </w:abstractNum>
  <w:abstractNum w:abstractNumId="3">
    <w:nsid w:val="03657903"/>
    <w:multiLevelType w:val="hybridMultilevel"/>
    <w:tmpl w:val="C4301DD8"/>
    <w:lvl w:ilvl="0" w:tplc="F24AA872">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082700D9"/>
    <w:multiLevelType w:val="singleLevel"/>
    <w:tmpl w:val="2780BB36"/>
    <w:lvl w:ilvl="0">
      <w:start w:val="1"/>
      <w:numFmt w:val="bullet"/>
      <w:pStyle w:val="a"/>
      <w:lvlText w:val=""/>
      <w:lvlJc w:val="left"/>
      <w:pPr>
        <w:tabs>
          <w:tab w:val="num" w:pos="360"/>
        </w:tabs>
        <w:ind w:left="360" w:hanging="360"/>
      </w:pPr>
      <w:rPr>
        <w:rFonts w:ascii="Symbol" w:hAnsi="Symbol" w:hint="default"/>
        <w:color w:val="auto"/>
      </w:rPr>
    </w:lvl>
  </w:abstractNum>
  <w:abstractNum w:abstractNumId="5">
    <w:nsid w:val="0E6A2AC9"/>
    <w:multiLevelType w:val="multilevel"/>
    <w:tmpl w:val="1F58E956"/>
    <w:lvl w:ilvl="0">
      <w:start w:val="3"/>
      <w:numFmt w:val="decimal"/>
      <w:lvlText w:val="%1."/>
      <w:lvlJc w:val="left"/>
      <w:pPr>
        <w:tabs>
          <w:tab w:val="num" w:pos="645"/>
        </w:tabs>
        <w:ind w:left="645" w:hanging="64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nsid w:val="147615A2"/>
    <w:multiLevelType w:val="singleLevel"/>
    <w:tmpl w:val="C15ED0D2"/>
    <w:lvl w:ilvl="0">
      <w:start w:val="1"/>
      <w:numFmt w:val="decimal"/>
      <w:pStyle w:val="a0"/>
      <w:lvlText w:val="%1 - "/>
      <w:legacy w:legacy="1" w:legacySpace="0" w:legacyIndent="283"/>
      <w:lvlJc w:val="left"/>
      <w:pPr>
        <w:ind w:left="283" w:hanging="283"/>
      </w:pPr>
      <w:rPr>
        <w:rFonts w:cs="Times New Roman"/>
      </w:rPr>
    </w:lvl>
  </w:abstractNum>
  <w:abstractNum w:abstractNumId="7">
    <w:nsid w:val="1EA600E0"/>
    <w:multiLevelType w:val="hybridMultilevel"/>
    <w:tmpl w:val="7EECA8EE"/>
    <w:lvl w:ilvl="0" w:tplc="75325F5A">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BBB708F"/>
    <w:multiLevelType w:val="multilevel"/>
    <w:tmpl w:val="DEB0B242"/>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38E090A"/>
    <w:multiLevelType w:val="multilevel"/>
    <w:tmpl w:val="5E94B9F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4C81E2D"/>
    <w:multiLevelType w:val="multilevel"/>
    <w:tmpl w:val="9182952E"/>
    <w:lvl w:ilvl="0">
      <w:start w:val="3"/>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960"/>
        </w:tabs>
        <w:ind w:left="960" w:hanging="780"/>
      </w:pPr>
      <w:rPr>
        <w:rFonts w:cs="Times New Roman" w:hint="default"/>
      </w:rPr>
    </w:lvl>
    <w:lvl w:ilvl="2">
      <w:start w:val="3"/>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1">
    <w:nsid w:val="35182388"/>
    <w:multiLevelType w:val="multilevel"/>
    <w:tmpl w:val="AEBE43A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57854E5A"/>
    <w:multiLevelType w:val="hybridMultilevel"/>
    <w:tmpl w:val="251AD6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9912CA0"/>
    <w:multiLevelType w:val="multilevel"/>
    <w:tmpl w:val="5E94B9F2"/>
    <w:lvl w:ilvl="0">
      <w:start w:val="1"/>
      <w:numFmt w:val="decimal"/>
      <w:suff w:val="space"/>
      <w:lvlText w:val="%1."/>
      <w:lvlJc w:val="left"/>
      <w:pPr>
        <w:ind w:left="108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80E7236"/>
    <w:multiLevelType w:val="singleLevel"/>
    <w:tmpl w:val="588662A8"/>
    <w:lvl w:ilvl="0">
      <w:start w:val="1"/>
      <w:numFmt w:val="upperLetter"/>
      <w:lvlText w:val="%1."/>
      <w:legacy w:legacy="1" w:legacySpace="0" w:legacyIndent="283"/>
      <w:lvlJc w:val="left"/>
      <w:pPr>
        <w:ind w:left="567" w:hanging="283"/>
      </w:pPr>
      <w:rPr>
        <w:rFonts w:cs="Times New Roman"/>
      </w:rPr>
    </w:lvl>
  </w:abstractNum>
  <w:num w:numId="1">
    <w:abstractNumId w:val="0"/>
  </w:num>
  <w:num w:numId="2">
    <w:abstractNumId w:val="1"/>
  </w:num>
  <w:num w:numId="3">
    <w:abstractNumId w:val="13"/>
  </w:num>
  <w:num w:numId="4">
    <w:abstractNumId w:val="11"/>
  </w:num>
  <w:num w:numId="5">
    <w:abstractNumId w:val="8"/>
  </w:num>
  <w:num w:numId="6">
    <w:abstractNumId w:val="5"/>
  </w:num>
  <w:num w:numId="7">
    <w:abstractNumId w:val="7"/>
  </w:num>
  <w:num w:numId="8">
    <w:abstractNumId w:val="6"/>
  </w:num>
  <w:num w:numId="9">
    <w:abstractNumId w:val="14"/>
  </w:num>
  <w:num w:numId="10">
    <w:abstractNumId w:val="4"/>
  </w:num>
  <w:num w:numId="11">
    <w:abstractNumId w:val="2"/>
  </w:num>
  <w:num w:numId="12">
    <w:abstractNumId w:val="10"/>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9DB"/>
    <w:rsid w:val="000736B7"/>
    <w:rsid w:val="005E1BBC"/>
    <w:rsid w:val="007229DB"/>
    <w:rsid w:val="00984CC5"/>
    <w:rsid w:val="00A062AF"/>
    <w:rsid w:val="00A34838"/>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2"/>
    <o:shapelayout v:ext="edit">
      <o:idmap v:ext="edit" data="1"/>
    </o:shapelayout>
  </w:shapeDefaults>
  <w:decimalSymbol w:val=","/>
  <w:listSeparator w:val=";"/>
  <w14:defaultImageDpi w14:val="0"/>
  <w15:docId w15:val="{41E3C063-87BF-4C00-8E69-BA98BC96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29DB"/>
    <w:rPr>
      <w:sz w:val="24"/>
      <w:szCs w:val="24"/>
    </w:rPr>
  </w:style>
  <w:style w:type="paragraph" w:styleId="1">
    <w:name w:val="heading 1"/>
    <w:basedOn w:val="a1"/>
    <w:next w:val="a1"/>
    <w:link w:val="10"/>
    <w:uiPriority w:val="9"/>
    <w:qFormat/>
    <w:rsid w:val="007229DB"/>
    <w:pPr>
      <w:keepNext/>
      <w:jc w:val="center"/>
      <w:outlineLvl w:val="0"/>
    </w:pPr>
    <w:rPr>
      <w:b/>
      <w:bCs/>
      <w:sz w:val="28"/>
      <w:szCs w:val="28"/>
      <w:lang w:val="uk-UA"/>
    </w:rPr>
  </w:style>
  <w:style w:type="paragraph" w:styleId="20">
    <w:name w:val="heading 2"/>
    <w:basedOn w:val="a1"/>
    <w:next w:val="a1"/>
    <w:link w:val="21"/>
    <w:uiPriority w:val="9"/>
    <w:qFormat/>
    <w:rsid w:val="007229DB"/>
    <w:pPr>
      <w:keepNext/>
      <w:jc w:val="center"/>
      <w:outlineLvl w:val="1"/>
    </w:pPr>
    <w:rPr>
      <w:sz w:val="28"/>
      <w:szCs w:val="20"/>
      <w:lang w:val="uk-UA"/>
    </w:rPr>
  </w:style>
  <w:style w:type="paragraph" w:styleId="3">
    <w:name w:val="heading 3"/>
    <w:basedOn w:val="a1"/>
    <w:next w:val="a1"/>
    <w:link w:val="30"/>
    <w:uiPriority w:val="9"/>
    <w:qFormat/>
    <w:rsid w:val="007229DB"/>
    <w:pPr>
      <w:keepNext/>
      <w:jc w:val="center"/>
      <w:outlineLvl w:val="2"/>
    </w:pPr>
    <w:rPr>
      <w:szCs w:val="20"/>
      <w:lang w:val="uk-UA"/>
    </w:rPr>
  </w:style>
  <w:style w:type="paragraph" w:styleId="4">
    <w:name w:val="heading 4"/>
    <w:basedOn w:val="a1"/>
    <w:next w:val="a1"/>
    <w:link w:val="40"/>
    <w:uiPriority w:val="9"/>
    <w:qFormat/>
    <w:rsid w:val="007229DB"/>
    <w:pPr>
      <w:keepNext/>
      <w:ind w:left="360"/>
      <w:jc w:val="both"/>
      <w:outlineLvl w:val="3"/>
    </w:pPr>
    <w:rPr>
      <w:sz w:val="28"/>
      <w:szCs w:val="20"/>
      <w:lang w:val="uk-UA"/>
    </w:rPr>
  </w:style>
  <w:style w:type="paragraph" w:styleId="5">
    <w:name w:val="heading 5"/>
    <w:basedOn w:val="a1"/>
    <w:next w:val="a1"/>
    <w:link w:val="50"/>
    <w:uiPriority w:val="9"/>
    <w:qFormat/>
    <w:rsid w:val="007229DB"/>
    <w:pPr>
      <w:keepNext/>
      <w:jc w:val="both"/>
      <w:outlineLvl w:val="4"/>
    </w:pPr>
    <w:rPr>
      <w:i/>
      <w:iCs/>
      <w:sz w:val="28"/>
      <w:szCs w:val="20"/>
      <w:lang w:val="uk-UA"/>
    </w:rPr>
  </w:style>
  <w:style w:type="paragraph" w:styleId="6">
    <w:name w:val="heading 6"/>
    <w:basedOn w:val="a1"/>
    <w:next w:val="a1"/>
    <w:link w:val="60"/>
    <w:uiPriority w:val="9"/>
    <w:qFormat/>
    <w:rsid w:val="007229DB"/>
    <w:pPr>
      <w:keepNext/>
      <w:jc w:val="center"/>
      <w:outlineLvl w:val="5"/>
    </w:pPr>
    <w:rPr>
      <w:szCs w:val="20"/>
    </w:rPr>
  </w:style>
  <w:style w:type="paragraph" w:styleId="7">
    <w:name w:val="heading 7"/>
    <w:basedOn w:val="a1"/>
    <w:next w:val="a1"/>
    <w:link w:val="70"/>
    <w:uiPriority w:val="9"/>
    <w:qFormat/>
    <w:rsid w:val="007229DB"/>
    <w:pPr>
      <w:keepNext/>
      <w:jc w:val="right"/>
      <w:outlineLvl w:val="6"/>
    </w:pPr>
    <w:rPr>
      <w:i/>
      <w:iCs/>
    </w:rPr>
  </w:style>
  <w:style w:type="paragraph" w:styleId="8">
    <w:name w:val="heading 8"/>
    <w:basedOn w:val="a1"/>
    <w:next w:val="a1"/>
    <w:link w:val="80"/>
    <w:uiPriority w:val="9"/>
    <w:qFormat/>
    <w:rsid w:val="007229DB"/>
    <w:pPr>
      <w:keepNext/>
      <w:jc w:val="center"/>
      <w:outlineLvl w:val="7"/>
    </w:pPr>
    <w:rPr>
      <w:b/>
      <w:bCs/>
      <w:sz w:val="20"/>
      <w:lang w:val="en-US"/>
    </w:rPr>
  </w:style>
  <w:style w:type="paragraph" w:styleId="9">
    <w:name w:val="heading 9"/>
    <w:basedOn w:val="a1"/>
    <w:next w:val="a1"/>
    <w:link w:val="90"/>
    <w:uiPriority w:val="9"/>
    <w:qFormat/>
    <w:rsid w:val="007229DB"/>
    <w:pPr>
      <w:keepNext/>
      <w:jc w:val="center"/>
      <w:outlineLvl w:val="8"/>
    </w:pPr>
    <w:rPr>
      <w:sz w:val="28"/>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2"/>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2"/>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rPr>
      <w:rFonts w:asciiTheme="majorHAnsi" w:eastAsiaTheme="majorEastAsia" w:hAnsiTheme="majorHAnsi" w:cstheme="majorBidi"/>
      <w:sz w:val="22"/>
      <w:szCs w:val="22"/>
    </w:rPr>
  </w:style>
  <w:style w:type="paragraph" w:styleId="a5">
    <w:name w:val="Title"/>
    <w:basedOn w:val="a1"/>
    <w:link w:val="a6"/>
    <w:uiPriority w:val="10"/>
    <w:qFormat/>
    <w:rsid w:val="007229DB"/>
    <w:pPr>
      <w:jc w:val="center"/>
    </w:pPr>
    <w:rPr>
      <w:b/>
      <w:bCs/>
      <w:sz w:val="28"/>
      <w:lang w:val="uk-UA"/>
    </w:rPr>
  </w:style>
  <w:style w:type="character" w:customStyle="1" w:styleId="a6">
    <w:name w:val="Название Знак"/>
    <w:basedOn w:val="a2"/>
    <w:link w:val="a5"/>
    <w:uiPriority w:val="10"/>
    <w:rPr>
      <w:rFonts w:asciiTheme="majorHAnsi" w:eastAsiaTheme="majorEastAsia" w:hAnsiTheme="majorHAnsi" w:cstheme="majorBidi"/>
      <w:b/>
      <w:bCs/>
      <w:kern w:val="28"/>
      <w:sz w:val="32"/>
      <w:szCs w:val="32"/>
    </w:rPr>
  </w:style>
  <w:style w:type="paragraph" w:styleId="a7">
    <w:name w:val="Body Text"/>
    <w:basedOn w:val="a1"/>
    <w:link w:val="a8"/>
    <w:uiPriority w:val="99"/>
    <w:rsid w:val="007229DB"/>
    <w:pPr>
      <w:jc w:val="center"/>
    </w:pPr>
    <w:rPr>
      <w:b/>
      <w:bCs/>
      <w:sz w:val="28"/>
      <w:u w:val="single"/>
      <w:lang w:val="uk-UA"/>
    </w:rPr>
  </w:style>
  <w:style w:type="character" w:customStyle="1" w:styleId="a8">
    <w:name w:val="Основной текст Знак"/>
    <w:basedOn w:val="a2"/>
    <w:link w:val="a7"/>
    <w:uiPriority w:val="99"/>
    <w:semiHidden/>
    <w:rPr>
      <w:sz w:val="24"/>
      <w:szCs w:val="24"/>
    </w:rPr>
  </w:style>
  <w:style w:type="paragraph" w:styleId="a9">
    <w:name w:val="Body Text Indent"/>
    <w:basedOn w:val="a1"/>
    <w:link w:val="aa"/>
    <w:uiPriority w:val="99"/>
    <w:rsid w:val="007229DB"/>
    <w:pPr>
      <w:ind w:firstLine="360"/>
      <w:jc w:val="both"/>
    </w:pPr>
    <w:rPr>
      <w:sz w:val="28"/>
      <w:lang w:val="uk-UA"/>
    </w:rPr>
  </w:style>
  <w:style w:type="character" w:customStyle="1" w:styleId="aa">
    <w:name w:val="Основной текст с отступом Знак"/>
    <w:basedOn w:val="a2"/>
    <w:link w:val="a9"/>
    <w:uiPriority w:val="99"/>
    <w:semiHidden/>
    <w:rPr>
      <w:sz w:val="24"/>
      <w:szCs w:val="24"/>
    </w:rPr>
  </w:style>
  <w:style w:type="paragraph" w:styleId="22">
    <w:name w:val="Body Text 2"/>
    <w:basedOn w:val="a1"/>
    <w:link w:val="23"/>
    <w:uiPriority w:val="99"/>
    <w:rsid w:val="007229DB"/>
    <w:rPr>
      <w:sz w:val="28"/>
    </w:rPr>
  </w:style>
  <w:style w:type="character" w:customStyle="1" w:styleId="23">
    <w:name w:val="Основной текст 2 Знак"/>
    <w:basedOn w:val="a2"/>
    <w:link w:val="22"/>
    <w:uiPriority w:val="99"/>
    <w:semiHidden/>
    <w:rPr>
      <w:sz w:val="24"/>
      <w:szCs w:val="24"/>
    </w:rPr>
  </w:style>
  <w:style w:type="paragraph" w:styleId="24">
    <w:name w:val="Body Text Indent 2"/>
    <w:basedOn w:val="a1"/>
    <w:link w:val="25"/>
    <w:uiPriority w:val="99"/>
    <w:rsid w:val="007229DB"/>
    <w:pPr>
      <w:ind w:firstLine="720"/>
      <w:jc w:val="both"/>
    </w:pPr>
    <w:rPr>
      <w:sz w:val="28"/>
      <w:lang w:val="uk-UA"/>
    </w:rPr>
  </w:style>
  <w:style w:type="character" w:customStyle="1" w:styleId="25">
    <w:name w:val="Основной текст с отступом 2 Знак"/>
    <w:basedOn w:val="a2"/>
    <w:link w:val="24"/>
    <w:uiPriority w:val="99"/>
    <w:semiHidden/>
    <w:rPr>
      <w:sz w:val="24"/>
      <w:szCs w:val="24"/>
    </w:rPr>
  </w:style>
  <w:style w:type="paragraph" w:styleId="31">
    <w:name w:val="Body Text 3"/>
    <w:basedOn w:val="a1"/>
    <w:link w:val="32"/>
    <w:uiPriority w:val="99"/>
    <w:rsid w:val="007229DB"/>
    <w:pPr>
      <w:jc w:val="both"/>
    </w:pPr>
    <w:rPr>
      <w:sz w:val="28"/>
      <w:lang w:val="uk-UA"/>
    </w:rPr>
  </w:style>
  <w:style w:type="character" w:customStyle="1" w:styleId="32">
    <w:name w:val="Основной текст 3 Знак"/>
    <w:basedOn w:val="a2"/>
    <w:link w:val="31"/>
    <w:uiPriority w:val="99"/>
    <w:semiHidden/>
    <w:rPr>
      <w:sz w:val="16"/>
      <w:szCs w:val="16"/>
    </w:rPr>
  </w:style>
  <w:style w:type="paragraph" w:styleId="33">
    <w:name w:val="Body Text Indent 3"/>
    <w:basedOn w:val="a1"/>
    <w:link w:val="34"/>
    <w:uiPriority w:val="99"/>
    <w:rsid w:val="007229DB"/>
    <w:pPr>
      <w:ind w:firstLine="708"/>
      <w:jc w:val="both"/>
    </w:pPr>
    <w:rPr>
      <w:sz w:val="28"/>
      <w:lang w:val="uk-UA"/>
    </w:rPr>
  </w:style>
  <w:style w:type="character" w:customStyle="1" w:styleId="34">
    <w:name w:val="Основной текст с отступом 3 Знак"/>
    <w:basedOn w:val="a2"/>
    <w:link w:val="33"/>
    <w:uiPriority w:val="99"/>
    <w:semiHidden/>
    <w:rPr>
      <w:sz w:val="16"/>
      <w:szCs w:val="16"/>
    </w:rPr>
  </w:style>
  <w:style w:type="paragraph" w:customStyle="1" w:styleId="8pt">
    <w:name w:val="8pt"/>
    <w:basedOn w:val="a1"/>
    <w:next w:val="a1"/>
    <w:rsid w:val="007229DB"/>
    <w:pPr>
      <w:ind w:firstLine="720"/>
      <w:jc w:val="both"/>
    </w:pPr>
    <w:rPr>
      <w:sz w:val="16"/>
      <w:szCs w:val="16"/>
      <w:lang w:val="en-US"/>
    </w:rPr>
  </w:style>
  <w:style w:type="paragraph" w:customStyle="1" w:styleId="ab">
    <w:name w:val="Обычный_ц"/>
    <w:basedOn w:val="a1"/>
    <w:next w:val="a1"/>
    <w:rsid w:val="007229DB"/>
    <w:pPr>
      <w:jc w:val="center"/>
    </w:pPr>
    <w:rPr>
      <w:sz w:val="28"/>
      <w:szCs w:val="28"/>
    </w:rPr>
  </w:style>
  <w:style w:type="paragraph" w:customStyle="1" w:styleId="ac">
    <w:name w:val="Т"/>
    <w:basedOn w:val="a1"/>
    <w:next w:val="ab"/>
    <w:rsid w:val="007229DB"/>
    <w:pPr>
      <w:ind w:firstLine="720"/>
      <w:jc w:val="right"/>
    </w:pPr>
    <w:rPr>
      <w:i/>
      <w:sz w:val="28"/>
      <w:szCs w:val="28"/>
      <w:lang w:val="uk-UA"/>
    </w:rPr>
  </w:style>
  <w:style w:type="paragraph" w:customStyle="1" w:styleId="ad">
    <w:name w:val="Обычный_ц_т"/>
    <w:basedOn w:val="ab"/>
    <w:rsid w:val="007229DB"/>
    <w:rPr>
      <w:sz w:val="24"/>
      <w:lang w:val="uk-UA"/>
    </w:rPr>
  </w:style>
  <w:style w:type="paragraph" w:customStyle="1" w:styleId="ae">
    <w:name w:val="Обычный_т"/>
    <w:basedOn w:val="ad"/>
    <w:rsid w:val="007229DB"/>
    <w:pPr>
      <w:ind w:left="170" w:hanging="170"/>
      <w:jc w:val="both"/>
    </w:pPr>
  </w:style>
  <w:style w:type="paragraph" w:customStyle="1" w:styleId="af">
    <w:name w:val="Формула"/>
    <w:basedOn w:val="a1"/>
    <w:next w:val="8pt"/>
    <w:rsid w:val="007229DB"/>
    <w:pPr>
      <w:tabs>
        <w:tab w:val="left" w:pos="0"/>
        <w:tab w:val="center" w:pos="4820"/>
        <w:tab w:val="right" w:pos="9639"/>
      </w:tabs>
      <w:jc w:val="both"/>
    </w:pPr>
    <w:rPr>
      <w:sz w:val="28"/>
      <w:szCs w:val="28"/>
    </w:rPr>
  </w:style>
  <w:style w:type="paragraph" w:styleId="af0">
    <w:name w:val="footer"/>
    <w:basedOn w:val="a1"/>
    <w:link w:val="af1"/>
    <w:uiPriority w:val="99"/>
    <w:rsid w:val="007229DB"/>
    <w:pPr>
      <w:tabs>
        <w:tab w:val="center" w:pos="4677"/>
        <w:tab w:val="right" w:pos="9355"/>
      </w:tabs>
    </w:pPr>
  </w:style>
  <w:style w:type="character" w:customStyle="1" w:styleId="af1">
    <w:name w:val="Нижний колонтитул Знак"/>
    <w:basedOn w:val="a2"/>
    <w:link w:val="af0"/>
    <w:uiPriority w:val="99"/>
    <w:semiHidden/>
    <w:rPr>
      <w:sz w:val="24"/>
      <w:szCs w:val="24"/>
    </w:rPr>
  </w:style>
  <w:style w:type="character" w:styleId="af2">
    <w:name w:val="page number"/>
    <w:basedOn w:val="a2"/>
    <w:uiPriority w:val="99"/>
    <w:rsid w:val="007229DB"/>
    <w:rPr>
      <w:rFonts w:cs="Times New Roman"/>
    </w:rPr>
  </w:style>
  <w:style w:type="paragraph" w:styleId="2">
    <w:name w:val="List Bullet 2"/>
    <w:basedOn w:val="a1"/>
    <w:autoRedefine/>
    <w:uiPriority w:val="99"/>
    <w:rsid w:val="007229DB"/>
    <w:pPr>
      <w:numPr>
        <w:numId w:val="11"/>
      </w:numPr>
      <w:jc w:val="both"/>
    </w:pPr>
    <w:rPr>
      <w:szCs w:val="20"/>
    </w:rPr>
  </w:style>
  <w:style w:type="paragraph" w:customStyle="1" w:styleId="a0">
    <w:name w:val="Спис.нум.тире"/>
    <w:basedOn w:val="a1"/>
    <w:rsid w:val="007229DB"/>
    <w:pPr>
      <w:numPr>
        <w:numId w:val="8"/>
      </w:numPr>
      <w:jc w:val="both"/>
    </w:pPr>
    <w:rPr>
      <w:sz w:val="22"/>
      <w:szCs w:val="20"/>
    </w:rPr>
  </w:style>
  <w:style w:type="paragraph" w:customStyle="1" w:styleId="26">
    <w:name w:val="Список бук2."/>
    <w:basedOn w:val="2"/>
    <w:rsid w:val="007229DB"/>
    <w:pPr>
      <w:tabs>
        <w:tab w:val="clear" w:pos="417"/>
        <w:tab w:val="num" w:pos="360"/>
      </w:tabs>
      <w:spacing w:after="120"/>
      <w:ind w:left="568" w:hanging="284"/>
    </w:pPr>
  </w:style>
  <w:style w:type="paragraph" w:styleId="a">
    <w:name w:val="List Bullet"/>
    <w:basedOn w:val="a1"/>
    <w:autoRedefine/>
    <w:uiPriority w:val="99"/>
    <w:rsid w:val="007229DB"/>
    <w:pPr>
      <w:numPr>
        <w:numId w:val="10"/>
      </w:numPr>
    </w:pPr>
    <w:rPr>
      <w:szCs w:val="20"/>
    </w:rPr>
  </w:style>
  <w:style w:type="paragraph" w:styleId="af3">
    <w:name w:val="header"/>
    <w:basedOn w:val="a1"/>
    <w:link w:val="af4"/>
    <w:uiPriority w:val="99"/>
    <w:rsid w:val="007229DB"/>
    <w:pPr>
      <w:tabs>
        <w:tab w:val="center" w:pos="4677"/>
        <w:tab w:val="right" w:pos="9355"/>
      </w:tabs>
    </w:pPr>
  </w:style>
  <w:style w:type="character" w:customStyle="1" w:styleId="af4">
    <w:name w:val="Верхний колонтитул Знак"/>
    <w:basedOn w:val="a2"/>
    <w:link w:val="af3"/>
    <w:uiPriority w:val="99"/>
    <w:semiHidden/>
    <w:rPr>
      <w:sz w:val="24"/>
      <w:szCs w:val="24"/>
    </w:rPr>
  </w:style>
  <w:style w:type="paragraph" w:styleId="af5">
    <w:name w:val="caption"/>
    <w:basedOn w:val="a1"/>
    <w:next w:val="a1"/>
    <w:uiPriority w:val="35"/>
    <w:qFormat/>
    <w:rsid w:val="007229DB"/>
    <w:pPr>
      <w:jc w:val="right"/>
    </w:pPr>
    <w:rPr>
      <w:sz w:val="28"/>
      <w:lang w:val="uk-UA"/>
    </w:rPr>
  </w:style>
  <w:style w:type="table" w:styleId="af6">
    <w:name w:val="Table Grid"/>
    <w:basedOn w:val="a3"/>
    <w:uiPriority w:val="39"/>
    <w:rsid w:val="00722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дпись"/>
    <w:basedOn w:val="a1"/>
    <w:rsid w:val="007229DB"/>
    <w:pPr>
      <w:jc w:val="both"/>
    </w:pPr>
    <w:rPr>
      <w:rFonts w:eastAsia="MS Minch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3611</Words>
  <Characters>20585</Characters>
  <Application>Microsoft Office Word</Application>
  <DocSecurity>0</DocSecurity>
  <Lines>171</Lines>
  <Paragraphs>48</Paragraphs>
  <ScaleCrop>false</ScaleCrop>
  <Company>Организация</Company>
  <LinksUpToDate>false</LinksUpToDate>
  <CharactersWithSpaces>24148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2014-04-12T01:21:00Z</dcterms:created>
  <dcterms:modified xsi:type="dcterms:W3CDTF">2014-04-12T01:21:00Z</dcterms:modified>
</cp:coreProperties>
</file>