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2B" w:rsidRPr="0052712B" w:rsidRDefault="00A86E16" w:rsidP="00007714">
      <w:pPr>
        <w:pStyle w:val="aff4"/>
      </w:pPr>
      <w:r w:rsidRPr="0052712B">
        <w:t>ФГОУ ВПО КОСТРОМСКАЯ ГОСУДАРСТВЕННАЯ СЕЛЬСКОХОЗЯЙСТВЕННАЯ АКАДЕМИЯ</w:t>
      </w:r>
    </w:p>
    <w:p w:rsidR="0052712B" w:rsidRPr="0052712B" w:rsidRDefault="00A86E16" w:rsidP="00007714">
      <w:pPr>
        <w:pStyle w:val="aff4"/>
      </w:pPr>
      <w:r w:rsidRPr="0052712B">
        <w:t>Кафедра тракторов и автомобилей</w:t>
      </w:r>
    </w:p>
    <w:p w:rsidR="00007714" w:rsidRDefault="00007714" w:rsidP="00007714">
      <w:pPr>
        <w:pStyle w:val="aff4"/>
        <w:rPr>
          <w:b/>
          <w:bCs/>
        </w:rPr>
      </w:pPr>
    </w:p>
    <w:p w:rsidR="00007714" w:rsidRDefault="00007714" w:rsidP="00007714">
      <w:pPr>
        <w:pStyle w:val="aff4"/>
        <w:rPr>
          <w:b/>
          <w:bCs/>
        </w:rPr>
      </w:pPr>
    </w:p>
    <w:p w:rsidR="00007714" w:rsidRDefault="00007714" w:rsidP="00007714">
      <w:pPr>
        <w:pStyle w:val="aff4"/>
        <w:rPr>
          <w:b/>
          <w:bCs/>
        </w:rPr>
      </w:pPr>
    </w:p>
    <w:p w:rsidR="00007714" w:rsidRDefault="00007714" w:rsidP="00007714">
      <w:pPr>
        <w:pStyle w:val="aff4"/>
        <w:rPr>
          <w:b/>
          <w:bCs/>
        </w:rPr>
      </w:pPr>
    </w:p>
    <w:p w:rsidR="00007714" w:rsidRDefault="00007714" w:rsidP="00007714">
      <w:pPr>
        <w:pStyle w:val="aff4"/>
        <w:rPr>
          <w:b/>
          <w:bCs/>
        </w:rPr>
      </w:pPr>
    </w:p>
    <w:p w:rsidR="00007714" w:rsidRDefault="00007714" w:rsidP="00007714">
      <w:pPr>
        <w:pStyle w:val="aff4"/>
        <w:rPr>
          <w:b/>
          <w:bCs/>
        </w:rPr>
      </w:pPr>
    </w:p>
    <w:p w:rsidR="00007714" w:rsidRDefault="00007714" w:rsidP="00007714">
      <w:pPr>
        <w:pStyle w:val="aff4"/>
        <w:rPr>
          <w:b/>
          <w:bCs/>
        </w:rPr>
      </w:pPr>
    </w:p>
    <w:p w:rsidR="00007714" w:rsidRDefault="00007714" w:rsidP="00007714">
      <w:pPr>
        <w:pStyle w:val="aff4"/>
        <w:rPr>
          <w:b/>
          <w:bCs/>
        </w:rPr>
      </w:pPr>
    </w:p>
    <w:p w:rsidR="00A86E16" w:rsidRPr="0052712B" w:rsidRDefault="00A86E16" w:rsidP="00007714">
      <w:pPr>
        <w:pStyle w:val="aff4"/>
        <w:rPr>
          <w:b/>
          <w:bCs/>
        </w:rPr>
      </w:pPr>
      <w:r w:rsidRPr="0052712B">
        <w:rPr>
          <w:b/>
          <w:bCs/>
        </w:rPr>
        <w:t>Расчётно-графическая работа</w:t>
      </w:r>
    </w:p>
    <w:p w:rsidR="0052712B" w:rsidRPr="0052712B" w:rsidRDefault="00A86E16" w:rsidP="00007714">
      <w:pPr>
        <w:pStyle w:val="aff4"/>
        <w:rPr>
          <w:b/>
          <w:bCs/>
        </w:rPr>
      </w:pPr>
      <w:r w:rsidRPr="0052712B">
        <w:rPr>
          <w:b/>
          <w:bCs/>
        </w:rPr>
        <w:t>по гидравлике</w:t>
      </w:r>
    </w:p>
    <w:p w:rsidR="00A86E16" w:rsidRPr="0052712B" w:rsidRDefault="00A86E16" w:rsidP="00007714">
      <w:pPr>
        <w:pStyle w:val="aff4"/>
      </w:pPr>
      <w:r w:rsidRPr="0052712B">
        <w:t>Тема</w:t>
      </w:r>
      <w:r w:rsidR="0052712B" w:rsidRPr="0052712B">
        <w:t xml:space="preserve">: </w:t>
      </w:r>
      <w:r w:rsidRPr="0052712B">
        <w:t>Расчет водоснабжения посёлка</w:t>
      </w:r>
    </w:p>
    <w:p w:rsidR="0052712B" w:rsidRDefault="00A86E16" w:rsidP="00007714">
      <w:pPr>
        <w:pStyle w:val="aff4"/>
      </w:pPr>
      <w:r w:rsidRPr="0052712B">
        <w:t>и насосной установки</w:t>
      </w:r>
      <w:r w:rsidR="0052712B" w:rsidRPr="0052712B">
        <w:t>.</w:t>
      </w:r>
    </w:p>
    <w:p w:rsidR="0052712B" w:rsidRDefault="0052712B" w:rsidP="00007714">
      <w:pPr>
        <w:pStyle w:val="aff4"/>
      </w:pPr>
    </w:p>
    <w:p w:rsidR="00007714" w:rsidRDefault="00007714" w:rsidP="00007714">
      <w:pPr>
        <w:pStyle w:val="aff4"/>
      </w:pPr>
    </w:p>
    <w:p w:rsidR="00007714" w:rsidRPr="0052712B" w:rsidRDefault="00007714" w:rsidP="00007714">
      <w:pPr>
        <w:pStyle w:val="aff4"/>
      </w:pPr>
    </w:p>
    <w:p w:rsidR="00A86E16" w:rsidRPr="0052712B" w:rsidRDefault="00A86E16" w:rsidP="00007714">
      <w:pPr>
        <w:pStyle w:val="aff4"/>
        <w:jc w:val="left"/>
      </w:pPr>
      <w:r w:rsidRPr="0052712B">
        <w:t>Выполнил</w:t>
      </w:r>
      <w:r w:rsidR="0052712B" w:rsidRPr="0052712B">
        <w:t xml:space="preserve">: </w:t>
      </w:r>
      <w:r w:rsidRPr="0052712B">
        <w:t xml:space="preserve">студент </w:t>
      </w:r>
      <w:r w:rsidR="007D4DEB" w:rsidRPr="0052712B">
        <w:t>3 курса 2</w:t>
      </w:r>
      <w:r w:rsidRPr="0052712B">
        <w:t xml:space="preserve"> группы</w:t>
      </w:r>
    </w:p>
    <w:p w:rsidR="007D4DEB" w:rsidRPr="0052712B" w:rsidRDefault="00A86E16" w:rsidP="00007714">
      <w:pPr>
        <w:pStyle w:val="aff4"/>
        <w:jc w:val="left"/>
      </w:pPr>
      <w:r w:rsidRPr="0052712B">
        <w:t>фак</w:t>
      </w:r>
      <w:r w:rsidR="005C3C02" w:rsidRPr="0052712B">
        <w:t>ультета механиз</w:t>
      </w:r>
      <w:r w:rsidRPr="0052712B">
        <w:t>ации с/х</w:t>
      </w:r>
    </w:p>
    <w:p w:rsidR="0052712B" w:rsidRDefault="00CC6049" w:rsidP="00007714">
      <w:pPr>
        <w:pStyle w:val="aff4"/>
        <w:jc w:val="left"/>
      </w:pPr>
      <w:r w:rsidRPr="0052712B">
        <w:t>Бойко И</w:t>
      </w:r>
      <w:r w:rsidR="0052712B">
        <w:t>.С.</w:t>
      </w:r>
    </w:p>
    <w:p w:rsidR="0052712B" w:rsidRDefault="00A86E16" w:rsidP="00007714">
      <w:pPr>
        <w:pStyle w:val="aff4"/>
        <w:jc w:val="left"/>
      </w:pPr>
      <w:r w:rsidRPr="0052712B">
        <w:t>Проверила</w:t>
      </w:r>
      <w:r w:rsidR="0052712B" w:rsidRPr="0052712B">
        <w:t>:</w:t>
      </w:r>
    </w:p>
    <w:p w:rsidR="0052712B" w:rsidRDefault="007D4DEB" w:rsidP="00007714">
      <w:pPr>
        <w:pStyle w:val="aff4"/>
        <w:jc w:val="left"/>
      </w:pPr>
      <w:r w:rsidRPr="0052712B">
        <w:t>Иванова М</w:t>
      </w:r>
      <w:r w:rsidR="0052712B">
        <w:t>.А.</w:t>
      </w:r>
    </w:p>
    <w:p w:rsidR="00007714" w:rsidRDefault="00007714" w:rsidP="00007714">
      <w:pPr>
        <w:pStyle w:val="aff4"/>
      </w:pPr>
    </w:p>
    <w:p w:rsidR="00007714" w:rsidRDefault="00007714" w:rsidP="00007714">
      <w:pPr>
        <w:pStyle w:val="aff4"/>
      </w:pPr>
    </w:p>
    <w:p w:rsidR="00007714" w:rsidRDefault="00007714" w:rsidP="00007714">
      <w:pPr>
        <w:pStyle w:val="aff4"/>
      </w:pPr>
    </w:p>
    <w:p w:rsidR="00007714" w:rsidRDefault="00007714" w:rsidP="00007714">
      <w:pPr>
        <w:pStyle w:val="aff4"/>
      </w:pPr>
    </w:p>
    <w:p w:rsidR="00007714" w:rsidRDefault="00007714" w:rsidP="00007714">
      <w:pPr>
        <w:pStyle w:val="aff4"/>
      </w:pPr>
    </w:p>
    <w:p w:rsidR="0052712B" w:rsidRDefault="00C92B39" w:rsidP="00007714">
      <w:pPr>
        <w:pStyle w:val="aff4"/>
      </w:pPr>
      <w:r w:rsidRPr="0052712B">
        <w:t>Кострома 20</w:t>
      </w:r>
      <w:r w:rsidR="00CC6049" w:rsidRPr="0052712B">
        <w:t>10</w:t>
      </w:r>
    </w:p>
    <w:p w:rsidR="00F1034E" w:rsidRDefault="00007714" w:rsidP="00007714">
      <w:pPr>
        <w:pStyle w:val="afc"/>
      </w:pPr>
      <w:r>
        <w:br w:type="page"/>
      </w:r>
      <w:r w:rsidR="00D905FA" w:rsidRPr="0052712B">
        <w:t>Содержание</w:t>
      </w:r>
    </w:p>
    <w:p w:rsidR="005677DC" w:rsidRPr="0052712B" w:rsidRDefault="005677DC" w:rsidP="00007714">
      <w:pPr>
        <w:pStyle w:val="afc"/>
      </w:pP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Введение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Перечень условных обозначений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1. Расчет водоснабжения поселка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2. Расчет водопроводной сети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2.1 Определение расчетных расходов на участках водопроводной сети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2.2 Распределение воды в кольце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2.3 Определение диаметров труб, скорости и потерь напора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2.4 Увязка кольцевого участка сети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3. Расчет магистрали, простых и сложных ответвлений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4. Расчет насосной установки</w:t>
      </w:r>
    </w:p>
    <w:p w:rsidR="00B41B01" w:rsidRDefault="00B41B01">
      <w:pPr>
        <w:pStyle w:val="24"/>
        <w:rPr>
          <w:smallCaps w:val="0"/>
          <w:noProof/>
          <w:sz w:val="24"/>
          <w:szCs w:val="24"/>
        </w:rPr>
      </w:pPr>
      <w:r w:rsidRPr="00E933BA">
        <w:rPr>
          <w:rStyle w:val="af4"/>
          <w:noProof/>
        </w:rPr>
        <w:t>Литература</w:t>
      </w:r>
    </w:p>
    <w:p w:rsidR="00007714" w:rsidRDefault="00007714" w:rsidP="005677DC">
      <w:pPr>
        <w:pStyle w:val="24"/>
      </w:pPr>
    </w:p>
    <w:p w:rsidR="006B0076" w:rsidRPr="0052712B" w:rsidRDefault="00007714" w:rsidP="00007714">
      <w:pPr>
        <w:pStyle w:val="2"/>
      </w:pPr>
      <w:r>
        <w:br w:type="page"/>
      </w:r>
      <w:bookmarkStart w:id="0" w:name="_Toc261943784"/>
      <w:r w:rsidR="0052712B">
        <w:t>Введение</w:t>
      </w:r>
      <w:bookmarkEnd w:id="0"/>
    </w:p>
    <w:p w:rsidR="00007714" w:rsidRDefault="00007714" w:rsidP="0052712B">
      <w:pPr>
        <w:ind w:firstLine="709"/>
        <w:rPr>
          <w:i/>
          <w:iCs/>
        </w:rPr>
      </w:pPr>
    </w:p>
    <w:p w:rsidR="0052712B" w:rsidRDefault="006B0076" w:rsidP="00007714">
      <w:pPr>
        <w:ind w:firstLine="709"/>
      </w:pPr>
      <w:r w:rsidRPr="0052712B">
        <w:t>Система водоснабжения представляет собой комплекс взаимосвязанных сооружений, предназначенных для обеспечения потребностей в воде сельскохозяйственного посёлка и входящих в его состав предприятий</w:t>
      </w:r>
      <w:r w:rsidR="0052712B" w:rsidRPr="0052712B">
        <w:t xml:space="preserve">. </w:t>
      </w:r>
      <w:r w:rsidRPr="0052712B">
        <w:t xml:space="preserve">Её задачи </w:t>
      </w:r>
      <w:r w:rsidR="0052712B">
        <w:t>-</w:t>
      </w:r>
      <w:r w:rsidRPr="0052712B">
        <w:t xml:space="preserve"> получать воду из природного источника, улучшать её качество в соответствии с требованиями потребителей, транспортировать к потребителям и подавать ко всем заданным точкам отбора</w:t>
      </w:r>
      <w:r w:rsidR="0052712B" w:rsidRPr="0052712B">
        <w:t xml:space="preserve">. </w:t>
      </w:r>
      <w:r w:rsidRPr="0052712B">
        <w:t>В точках отбора должны быть обеспечены заданные давления в трубах водопроводной сети</w:t>
      </w:r>
      <w:r w:rsidR="0052712B" w:rsidRPr="0052712B">
        <w:t>.</w:t>
      </w:r>
    </w:p>
    <w:p w:rsidR="0052712B" w:rsidRDefault="006B0076" w:rsidP="00007714">
      <w:pPr>
        <w:ind w:firstLine="709"/>
      </w:pPr>
      <w:r w:rsidRPr="0052712B">
        <w:t>По основному назначению воды системы водоснабжения подразделяют на хозяйственно-питьевые, производственные и противопожарные</w:t>
      </w:r>
      <w:r w:rsidR="0052712B" w:rsidRPr="0052712B">
        <w:t>.</w:t>
      </w:r>
    </w:p>
    <w:p w:rsidR="0052712B" w:rsidRDefault="006B0076" w:rsidP="00007714">
      <w:pPr>
        <w:ind w:firstLine="709"/>
      </w:pPr>
      <w:r w:rsidRPr="0052712B">
        <w:t>Хозяйственно-питьевые системы водоснабжения предназначены для удовлетворения питьевых, хозяйственно-бытовых и санитарно-гигиенических нужд населения</w:t>
      </w:r>
      <w:r w:rsidR="0052712B" w:rsidRPr="0052712B">
        <w:t xml:space="preserve">. </w:t>
      </w:r>
      <w:r w:rsidRPr="0052712B">
        <w:t>Эти системы должны подавать воду высокого</w:t>
      </w:r>
      <w:r w:rsidR="0052712B">
        <w:t xml:space="preserve"> (</w:t>
      </w:r>
      <w:r w:rsidRPr="0052712B">
        <w:t>питьевого</w:t>
      </w:r>
      <w:r w:rsidR="0052712B" w:rsidRPr="0052712B">
        <w:t xml:space="preserve">) </w:t>
      </w:r>
      <w:r w:rsidRPr="0052712B">
        <w:t>качества</w:t>
      </w:r>
      <w:r w:rsidR="0052712B" w:rsidRPr="0052712B">
        <w:t>.</w:t>
      </w:r>
    </w:p>
    <w:p w:rsidR="0052712B" w:rsidRDefault="006B0076" w:rsidP="00007714">
      <w:pPr>
        <w:ind w:firstLine="709"/>
      </w:pPr>
      <w:r w:rsidRPr="0052712B">
        <w:t>Производственные системы водоснабжения обеспечивают водой различные производственные объекты</w:t>
      </w:r>
      <w:r w:rsidR="0052712B" w:rsidRPr="0052712B">
        <w:t xml:space="preserve">. </w:t>
      </w:r>
      <w:r w:rsidRPr="0052712B">
        <w:t xml:space="preserve">Например, в сельском хозяйстве </w:t>
      </w:r>
      <w:r w:rsidR="0052712B">
        <w:t>-</w:t>
      </w:r>
      <w:r w:rsidRPr="0052712B">
        <w:t xml:space="preserve"> снабжение водой животноводческих комплексов и ферм, теплиц, ремонтных мастерских, предприятий по переработке сельскохозяйственной продукции и </w:t>
      </w:r>
      <w:r w:rsidR="0052712B">
        <w:t>т.п.</w:t>
      </w:r>
      <w:r w:rsidR="0052712B" w:rsidRPr="0052712B">
        <w:t xml:space="preserve"> </w:t>
      </w:r>
      <w:r w:rsidRPr="0052712B">
        <w:t>Качество воды, подаваемой этими системами, определяется требованиями производства</w:t>
      </w:r>
      <w:r w:rsidR="0052712B" w:rsidRPr="0052712B">
        <w:t>.</w:t>
      </w:r>
    </w:p>
    <w:p w:rsidR="0052712B" w:rsidRDefault="006B0076" w:rsidP="00007714">
      <w:pPr>
        <w:ind w:firstLine="709"/>
      </w:pPr>
      <w:r w:rsidRPr="0052712B">
        <w:t>Противопожарные системы водоснабжения предназначены для подачи воды на тушение пожаров</w:t>
      </w:r>
      <w:r w:rsidR="0052712B" w:rsidRPr="0052712B">
        <w:t xml:space="preserve">. </w:t>
      </w:r>
      <w:r w:rsidRPr="0052712B">
        <w:t>В сельском хозяйстве системы водоснабжения чаще строят объединёнными, то есть одна система водоснабжения удовлетворяет хозяйственно-питьевые, производственные и противопожарные нужды</w:t>
      </w:r>
      <w:r w:rsidR="0052712B" w:rsidRPr="0052712B">
        <w:t>.</w:t>
      </w:r>
    </w:p>
    <w:p w:rsidR="0052712B" w:rsidRDefault="006B0076" w:rsidP="00007714">
      <w:pPr>
        <w:ind w:firstLine="709"/>
      </w:pPr>
      <w:r w:rsidRPr="0052712B">
        <w:t>Для проектирования системы водоснабжения и последующей её эксплуатации необходимо знать количество потребляемой воды и режим её потребления</w:t>
      </w:r>
      <w:r w:rsidR="0052712B" w:rsidRPr="0052712B">
        <w:t xml:space="preserve">. </w:t>
      </w:r>
      <w:r w:rsidRPr="0052712B">
        <w:t>Объём водопотребления устанавливается по числу потребителей</w:t>
      </w:r>
      <w:r w:rsidR="0052712B" w:rsidRPr="0052712B">
        <w:t xml:space="preserve">. </w:t>
      </w:r>
      <w:r w:rsidRPr="0052712B">
        <w:t>При расчёте водопотребления учитывают также расход воды на полив улиц и зелёных насаждений, на технические нужды производства</w:t>
      </w:r>
      <w:r w:rsidR="0052712B" w:rsidRPr="0052712B">
        <w:t xml:space="preserve">. </w:t>
      </w:r>
      <w:r w:rsidRPr="0052712B">
        <w:t>В нормы водопотребления входят все расходы воды на хозяйственно-питьевые нужды в жилых и общественных зданиях и коммунальных учреждениях, обслуживающих жителей данного населённого пункта</w:t>
      </w:r>
      <w:r w:rsidR="0052712B" w:rsidRPr="0052712B">
        <w:t>.</w:t>
      </w:r>
    </w:p>
    <w:p w:rsidR="0052712B" w:rsidRDefault="006B0076" w:rsidP="00007714">
      <w:pPr>
        <w:ind w:firstLine="709"/>
      </w:pPr>
      <w:r w:rsidRPr="0052712B">
        <w:t>Нормы расхода воды животными зависят от условий содержания и оборудования животноводческих помещений</w:t>
      </w:r>
      <w:r w:rsidR="0052712B" w:rsidRPr="0052712B">
        <w:t>.</w:t>
      </w:r>
    </w:p>
    <w:p w:rsidR="0052712B" w:rsidRDefault="00007714" w:rsidP="00007714">
      <w:pPr>
        <w:pStyle w:val="2"/>
      </w:pPr>
      <w:r>
        <w:br w:type="page"/>
      </w:r>
      <w:bookmarkStart w:id="1" w:name="_Toc261943785"/>
      <w:r w:rsidR="00F1034E" w:rsidRPr="0052712B">
        <w:t>Перечень условных обозначений</w:t>
      </w:r>
      <w:bookmarkEnd w:id="1"/>
    </w:p>
    <w:p w:rsidR="00007714" w:rsidRPr="00007714" w:rsidRDefault="00007714" w:rsidP="00007714">
      <w:pPr>
        <w:ind w:firstLine="709"/>
      </w:pPr>
    </w:p>
    <w:p w:rsidR="0052712B" w:rsidRDefault="00F1034E" w:rsidP="0052712B">
      <w:pPr>
        <w:ind w:firstLine="709"/>
      </w:pPr>
      <w:r w:rsidRPr="0052712B">
        <w:t>Qср_сут</w:t>
      </w:r>
      <w:r w:rsidR="0052712B" w:rsidRPr="0052712B">
        <w:t xml:space="preserve"> - </w:t>
      </w:r>
      <w:r w:rsidRPr="0052712B">
        <w:t>среднесуточное потребление воды</w:t>
      </w:r>
      <w:r w:rsidR="0052712B" w:rsidRPr="0052712B">
        <w:t>,</w:t>
      </w:r>
      <w:r w:rsidRPr="0052712B">
        <w:t xml:space="preserve"> м</w:t>
      </w:r>
      <w:r w:rsidRPr="0052712B">
        <w:rPr>
          <w:position w:val="6"/>
        </w:rPr>
        <w:t>3</w:t>
      </w:r>
      <w:r w:rsidRPr="0052712B">
        <w:t>/сут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Qмакс_сут</w:t>
      </w:r>
      <w:r w:rsidR="0052712B" w:rsidRPr="0052712B">
        <w:t xml:space="preserve"> - </w:t>
      </w:r>
      <w:r w:rsidRPr="0052712B">
        <w:t>расход воды в сутки с максимальным водопотреблением</w:t>
      </w:r>
      <w:r w:rsidR="0052712B" w:rsidRPr="0052712B">
        <w:t>,</w:t>
      </w:r>
      <w:r w:rsidRPr="0052712B">
        <w:t xml:space="preserve"> м</w:t>
      </w:r>
      <w:r w:rsidRPr="0052712B">
        <w:rPr>
          <w:position w:val="6"/>
        </w:rPr>
        <w:t>3</w:t>
      </w:r>
      <w:r w:rsidRPr="0052712B">
        <w:t>/сут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Qср_ч</w:t>
      </w:r>
      <w:r w:rsidR="0052712B" w:rsidRPr="0052712B">
        <w:t xml:space="preserve"> - </w:t>
      </w:r>
      <w:r w:rsidRPr="0052712B">
        <w:t>среднечасовое потребление воды</w:t>
      </w:r>
      <w:r w:rsidR="0052712B" w:rsidRPr="0052712B">
        <w:t>,</w:t>
      </w:r>
      <w:r w:rsidRPr="0052712B">
        <w:t xml:space="preserve"> м</w:t>
      </w:r>
      <w:r w:rsidRPr="0052712B">
        <w:rPr>
          <w:position w:val="6"/>
        </w:rPr>
        <w:t>3</w:t>
      </w:r>
      <w:r w:rsidRPr="0052712B">
        <w:t>/ч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Qмакс_ч</w:t>
      </w:r>
      <w:r w:rsidR="0052712B" w:rsidRPr="0052712B">
        <w:t xml:space="preserve"> - </w:t>
      </w:r>
      <w:r w:rsidRPr="0052712B">
        <w:t>расход воды в час наибольшего водопотребления</w:t>
      </w:r>
      <w:r w:rsidR="0052712B" w:rsidRPr="0052712B">
        <w:t>,</w:t>
      </w:r>
      <w:r w:rsidRPr="0052712B">
        <w:t xml:space="preserve"> м</w:t>
      </w:r>
      <w:r w:rsidRPr="0052712B">
        <w:rPr>
          <w:position w:val="6"/>
        </w:rPr>
        <w:t>3</w:t>
      </w:r>
      <w:r w:rsidRPr="0052712B">
        <w:t>/ч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q_уд</w:t>
      </w:r>
      <w:r w:rsidR="0052712B" w:rsidRPr="0052712B">
        <w:t xml:space="preserve"> - </w:t>
      </w:r>
      <w:r w:rsidRPr="0052712B">
        <w:t>удельный путевой расход</w:t>
      </w:r>
      <w:r w:rsidR="0052712B" w:rsidRPr="0052712B">
        <w:t>,</w:t>
      </w:r>
      <w:r w:rsidRPr="0052712B">
        <w:t xml:space="preserve"> л/</w:t>
      </w:r>
      <w:r w:rsidR="0052712B">
        <w:t xml:space="preserve"> (</w:t>
      </w:r>
      <w:r w:rsidRPr="0052712B">
        <w:t>с*м</w:t>
      </w:r>
      <w:r w:rsidR="0052712B" w:rsidRPr="0052712B">
        <w:t>);</w:t>
      </w:r>
    </w:p>
    <w:p w:rsidR="0052712B" w:rsidRDefault="00F1034E" w:rsidP="0052712B">
      <w:pPr>
        <w:ind w:firstLine="709"/>
      </w:pPr>
      <w:r w:rsidRPr="0052712B">
        <w:t>q_к</w:t>
      </w:r>
      <w:r w:rsidR="0052712B" w:rsidRPr="0052712B">
        <w:t xml:space="preserve"> - </w:t>
      </w:r>
      <w:r w:rsidRPr="0052712B">
        <w:t>количество воды</w:t>
      </w:r>
      <w:r w:rsidR="0052712B" w:rsidRPr="0052712B">
        <w:t>,</w:t>
      </w:r>
      <w:r w:rsidRPr="0052712B">
        <w:t xml:space="preserve"> входящей в кольцевой участок</w:t>
      </w:r>
      <w:r w:rsidR="0052712B" w:rsidRPr="0052712B">
        <w:t>,</w:t>
      </w:r>
      <w:r w:rsidRPr="0052712B">
        <w:t xml:space="preserve"> л/с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q_пож</w:t>
      </w:r>
      <w:r w:rsidR="0052712B" w:rsidRPr="0052712B">
        <w:t xml:space="preserve"> - </w:t>
      </w:r>
      <w:r w:rsidRPr="0052712B">
        <w:t>расход воды на противопожарные нужды</w:t>
      </w:r>
      <w:r w:rsidR="0052712B" w:rsidRPr="0052712B">
        <w:t>,</w:t>
      </w:r>
      <w:r w:rsidRPr="0052712B">
        <w:t xml:space="preserve"> л/с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q_пут</w:t>
      </w:r>
      <w:r w:rsidR="0052712B" w:rsidRPr="0052712B">
        <w:t xml:space="preserve"> - </w:t>
      </w:r>
      <w:r w:rsidRPr="0052712B">
        <w:t>путевой расход</w:t>
      </w:r>
      <w:r w:rsidR="0052712B" w:rsidRPr="0052712B">
        <w:t>,</w:t>
      </w:r>
      <w:r w:rsidRPr="0052712B">
        <w:t xml:space="preserve"> л/с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Kсут</w:t>
      </w:r>
      <w:r w:rsidR="0052712B" w:rsidRPr="0052712B">
        <w:t xml:space="preserve"> - </w:t>
      </w:r>
      <w:r w:rsidRPr="0052712B">
        <w:t>коэфф</w:t>
      </w:r>
      <w:r w:rsidR="0052712B" w:rsidRPr="0052712B">
        <w:t xml:space="preserve">. </w:t>
      </w:r>
      <w:r w:rsidRPr="0052712B">
        <w:t>суточной неравномерности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Kч</w:t>
      </w:r>
      <w:r w:rsidR="0052712B" w:rsidRPr="0052712B">
        <w:t xml:space="preserve"> - </w:t>
      </w:r>
      <w:r w:rsidRPr="0052712B">
        <w:t>коэфф</w:t>
      </w:r>
      <w:r w:rsidR="0052712B" w:rsidRPr="0052712B">
        <w:t xml:space="preserve">. </w:t>
      </w:r>
      <w:r w:rsidRPr="0052712B">
        <w:t>часовой неравномерности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L_ij</w:t>
      </w:r>
      <w:r w:rsidR="0052712B" w:rsidRPr="0052712B">
        <w:t xml:space="preserve"> - </w:t>
      </w:r>
      <w:r w:rsidRPr="0052712B">
        <w:t>длина участка сети между т</w:t>
      </w:r>
      <w:r w:rsidR="0052712B" w:rsidRPr="0052712B">
        <w:t xml:space="preserve">. </w:t>
      </w:r>
      <w:r w:rsidRPr="0052712B">
        <w:t>т</w:t>
      </w:r>
      <w:r w:rsidR="0052712B" w:rsidRPr="0052712B">
        <w:t xml:space="preserve">. </w:t>
      </w:r>
      <w:r w:rsidRPr="0052712B">
        <w:t>i и j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Lвс,Lн</w:t>
      </w:r>
      <w:r w:rsidR="0052712B" w:rsidRPr="0052712B">
        <w:t xml:space="preserve"> - </w:t>
      </w:r>
      <w:r w:rsidRPr="0052712B">
        <w:t>длина линий всасывания и нагнетания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Hсв</w:t>
      </w:r>
      <w:r w:rsidR="0052712B" w:rsidRPr="0052712B">
        <w:t xml:space="preserve"> - </w:t>
      </w:r>
      <w:r w:rsidRPr="0052712B">
        <w:t>свободный напор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h</w:t>
      </w:r>
      <w:r w:rsidR="0052712B" w:rsidRPr="0052712B">
        <w:t xml:space="preserve"> - </w:t>
      </w:r>
      <w:r w:rsidRPr="0052712B">
        <w:t>потери напора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h_вс</w:t>
      </w:r>
      <w:r w:rsidR="0052712B" w:rsidRPr="0052712B">
        <w:t xml:space="preserve"> - </w:t>
      </w:r>
      <w:r w:rsidRPr="0052712B">
        <w:t>потери напора на линии всасывания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h_нагн</w:t>
      </w:r>
      <w:r w:rsidR="0052712B" w:rsidRPr="0052712B">
        <w:t xml:space="preserve"> - </w:t>
      </w:r>
      <w:r w:rsidRPr="0052712B">
        <w:t>потери напора</w:t>
      </w:r>
      <w:r w:rsidR="0052712B" w:rsidRPr="0052712B">
        <w:t xml:space="preserve"> </w:t>
      </w:r>
      <w:r w:rsidRPr="0052712B">
        <w:t>на линии нагнетания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Dh</w:t>
      </w:r>
      <w:r w:rsidR="0052712B" w:rsidRPr="0052712B">
        <w:t xml:space="preserve"> - </w:t>
      </w:r>
      <w:r w:rsidRPr="0052712B">
        <w:t>неувязка кольцевого участка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d</w:t>
      </w:r>
      <w:r w:rsidR="0052712B" w:rsidRPr="0052712B">
        <w:t xml:space="preserve"> - </w:t>
      </w:r>
      <w:r w:rsidRPr="0052712B">
        <w:t>диаметр трубы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V</w:t>
      </w:r>
      <w:r w:rsidR="0052712B" w:rsidRPr="0052712B">
        <w:t xml:space="preserve"> - </w:t>
      </w:r>
      <w:r w:rsidRPr="0052712B">
        <w:t>скорость движения воды в трубе</w:t>
      </w:r>
      <w:r w:rsidR="0052712B" w:rsidRPr="0052712B">
        <w:t>,</w:t>
      </w:r>
      <w:r w:rsidRPr="0052712B">
        <w:t xml:space="preserve"> м/с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i</w:t>
      </w:r>
      <w:r w:rsidR="0052712B" w:rsidRPr="0052712B">
        <w:t xml:space="preserve"> - </w:t>
      </w:r>
      <w:r w:rsidRPr="0052712B">
        <w:t>гидравлический уклон</w:t>
      </w:r>
      <w:r w:rsidR="0052712B" w:rsidRPr="0052712B">
        <w:t>;</w:t>
      </w:r>
    </w:p>
    <w:p w:rsidR="0052712B" w:rsidRDefault="00F1034E" w:rsidP="0052712B">
      <w:pPr>
        <w:ind w:firstLine="709"/>
      </w:pPr>
      <w:r w:rsidRPr="00007714">
        <w:rPr>
          <w:rFonts w:ascii="Symbol" w:hAnsi="Symbol" w:cs="Symbol"/>
        </w:rPr>
        <w:t></w:t>
      </w:r>
      <w:r w:rsidR="0052712B" w:rsidRPr="0052712B">
        <w:t xml:space="preserve"> - </w:t>
      </w:r>
      <w:r w:rsidRPr="0052712B">
        <w:t>плотность жидкости</w:t>
      </w:r>
      <w:r w:rsidR="0052712B" w:rsidRPr="0052712B">
        <w:t>,</w:t>
      </w:r>
      <w:r w:rsidRPr="0052712B">
        <w:t xml:space="preserve"> кг/м</w:t>
      </w:r>
      <w:r w:rsidRPr="0052712B">
        <w:rPr>
          <w:position w:val="6"/>
        </w:rPr>
        <w:t>3</w:t>
      </w:r>
      <w:r w:rsidR="0052712B" w:rsidRPr="0052712B">
        <w:t>;</w:t>
      </w:r>
    </w:p>
    <w:p w:rsidR="0052712B" w:rsidRDefault="00F1034E" w:rsidP="0052712B">
      <w:pPr>
        <w:ind w:firstLine="709"/>
      </w:pPr>
      <w:r w:rsidRPr="00007714">
        <w:rPr>
          <w:rFonts w:ascii="Symbol" w:hAnsi="Symbol" w:cs="Symbol"/>
        </w:rPr>
        <w:t></w:t>
      </w:r>
      <w:r w:rsidR="0052712B" w:rsidRPr="0052712B">
        <w:t xml:space="preserve"> - </w:t>
      </w:r>
      <w:r w:rsidRPr="0052712B">
        <w:t>кинематическая вязкость</w:t>
      </w:r>
      <w:r w:rsidR="0052712B" w:rsidRPr="0052712B">
        <w:t>,</w:t>
      </w:r>
      <w:r w:rsidRPr="0052712B">
        <w:t xml:space="preserve"> м</w:t>
      </w:r>
      <w:r w:rsidRPr="0052712B">
        <w:rPr>
          <w:position w:val="6"/>
        </w:rPr>
        <w:t>2</w:t>
      </w:r>
      <w:r w:rsidRPr="0052712B">
        <w:t>/с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A</w:t>
      </w:r>
      <w:r w:rsidR="0052712B" w:rsidRPr="0052712B">
        <w:t xml:space="preserve"> - </w:t>
      </w:r>
      <w:r w:rsidRPr="0052712B">
        <w:t>удельное сопротивление трубы</w:t>
      </w:r>
      <w:r w:rsidR="0052712B" w:rsidRPr="0052712B">
        <w:t>,</w:t>
      </w:r>
      <w:r w:rsidRPr="0052712B">
        <w:t xml:space="preserve"> c</w:t>
      </w:r>
      <w:r w:rsidRPr="0052712B">
        <w:rPr>
          <w:position w:val="6"/>
        </w:rPr>
        <w:t>2</w:t>
      </w:r>
      <w:r w:rsidRPr="0052712B">
        <w:t>/м</w:t>
      </w:r>
      <w:r w:rsidRPr="0052712B">
        <w:rPr>
          <w:position w:val="6"/>
        </w:rPr>
        <w:t>6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Aн</w:t>
      </w:r>
      <w:r w:rsidR="0052712B" w:rsidRPr="0052712B">
        <w:t xml:space="preserve"> - </w:t>
      </w:r>
      <w:r w:rsidRPr="0052712B">
        <w:t>характеристика трубопроводов насосной станции</w:t>
      </w:r>
      <w:r w:rsidR="0052712B" w:rsidRPr="0052712B">
        <w:t>,</w:t>
      </w:r>
      <w:r w:rsidRPr="0052712B">
        <w:t xml:space="preserve"> с</w:t>
      </w:r>
      <w:r w:rsidRPr="0052712B">
        <w:rPr>
          <w:position w:val="6"/>
        </w:rPr>
        <w:t>2</w:t>
      </w:r>
      <w:r w:rsidRPr="0052712B">
        <w:t>/м</w:t>
      </w:r>
      <w:r w:rsidRPr="0052712B">
        <w:rPr>
          <w:position w:val="6"/>
        </w:rPr>
        <w:t>5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Z</w:t>
      </w:r>
      <w:r w:rsidR="0052712B" w:rsidRPr="0052712B">
        <w:t xml:space="preserve"> - </w:t>
      </w:r>
      <w:r w:rsidRPr="0052712B">
        <w:t>геодезическая отметка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Zк</w:t>
      </w:r>
      <w:r w:rsidR="0052712B" w:rsidRPr="0052712B">
        <w:t xml:space="preserve"> - </w:t>
      </w:r>
      <w:r w:rsidRPr="0052712B">
        <w:t>уровень воды в колодце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Zн</w:t>
      </w:r>
      <w:r w:rsidR="0052712B" w:rsidRPr="0052712B">
        <w:t xml:space="preserve"> - </w:t>
      </w:r>
      <w:r w:rsidRPr="0052712B">
        <w:t>геодезическая отметка установки насоса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Zб</w:t>
      </w:r>
      <w:r w:rsidR="0052712B" w:rsidRPr="0052712B">
        <w:t xml:space="preserve"> - </w:t>
      </w:r>
      <w:r w:rsidRPr="0052712B">
        <w:t>геодезическая отметка подошвы ВБ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007714">
        <w:rPr>
          <w:rFonts w:ascii="Symbol" w:hAnsi="Symbol" w:cs="Symbol"/>
        </w:rPr>
        <w:t></w:t>
      </w:r>
      <w:r w:rsidR="0052712B" w:rsidRPr="0052712B">
        <w:t xml:space="preserve"> - </w:t>
      </w:r>
      <w:r w:rsidRPr="0052712B">
        <w:t>абсолютная шерoховатость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Re</w:t>
      </w:r>
      <w:r w:rsidR="0052712B" w:rsidRPr="0052712B">
        <w:t xml:space="preserve"> - </w:t>
      </w:r>
      <w:r w:rsidRPr="0052712B">
        <w:t>число Рейнольдса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Q</w:t>
      </w:r>
      <w:r w:rsidR="0052712B" w:rsidRPr="0052712B">
        <w:t xml:space="preserve"> - </w:t>
      </w:r>
      <w:r w:rsidRPr="0052712B">
        <w:t>производительность насоса</w:t>
      </w:r>
      <w:r w:rsidR="0052712B" w:rsidRPr="0052712B">
        <w:t>,</w:t>
      </w:r>
      <w:r w:rsidRPr="0052712B">
        <w:t xml:space="preserve"> м</w:t>
      </w:r>
      <w:r w:rsidRPr="0052712B">
        <w:rPr>
          <w:position w:val="6"/>
        </w:rPr>
        <w:t>3</w:t>
      </w:r>
      <w:r w:rsidRPr="0052712B">
        <w:t>/ч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H</w:t>
      </w:r>
      <w:r w:rsidR="0052712B" w:rsidRPr="0052712B">
        <w:t xml:space="preserve"> - </w:t>
      </w:r>
      <w:r w:rsidRPr="0052712B">
        <w:t>напор насоса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007714">
        <w:rPr>
          <w:rFonts w:ascii="Symbol" w:hAnsi="Symbol" w:cs="Symbol"/>
        </w:rPr>
        <w:t></w:t>
      </w:r>
      <w:r w:rsidR="0052712B" w:rsidRPr="0052712B">
        <w:t xml:space="preserve"> - </w:t>
      </w:r>
      <w:r w:rsidRPr="0052712B">
        <w:t>к</w:t>
      </w:r>
      <w:r w:rsidR="0052712B" w:rsidRPr="0052712B">
        <w:t xml:space="preserve">. </w:t>
      </w:r>
      <w:r w:rsidRPr="0052712B">
        <w:t>п</w:t>
      </w:r>
      <w:r w:rsidR="0052712B" w:rsidRPr="0052712B">
        <w:t xml:space="preserve">. </w:t>
      </w:r>
      <w:r w:rsidRPr="0052712B">
        <w:t>д</w:t>
      </w:r>
      <w:r w:rsidR="0052712B" w:rsidRPr="0052712B">
        <w:t xml:space="preserve">. </w:t>
      </w:r>
      <w:r w:rsidRPr="0052712B">
        <w:t>насосной установки</w:t>
      </w:r>
      <w:r w:rsidR="0052712B" w:rsidRPr="0052712B">
        <w:t>;</w:t>
      </w:r>
    </w:p>
    <w:p w:rsidR="0052712B" w:rsidRDefault="00F1034E" w:rsidP="0052712B">
      <w:pPr>
        <w:ind w:firstLine="709"/>
      </w:pPr>
      <w:r w:rsidRPr="00007714">
        <w:rPr>
          <w:rFonts w:ascii="Symbol" w:hAnsi="Symbol" w:cs="Symbol"/>
        </w:rPr>
        <w:t></w:t>
      </w:r>
      <w:r w:rsidRPr="0052712B">
        <w:t></w:t>
      </w:r>
      <w:r w:rsidR="0052712B" w:rsidRPr="0052712B">
        <w:t xml:space="preserve"> - </w:t>
      </w:r>
      <w:r w:rsidRPr="0052712B">
        <w:t>коэф</w:t>
      </w:r>
      <w:r w:rsidR="0052712B" w:rsidRPr="0052712B">
        <w:t xml:space="preserve">. </w:t>
      </w:r>
      <w:r w:rsidRPr="0052712B">
        <w:t>гидравлического сопротивления трения</w:t>
      </w:r>
      <w:r w:rsidR="0052712B" w:rsidRPr="0052712B">
        <w:t>;</w:t>
      </w:r>
    </w:p>
    <w:p w:rsidR="0052712B" w:rsidRDefault="00F1034E" w:rsidP="0052712B">
      <w:pPr>
        <w:ind w:firstLine="709"/>
      </w:pPr>
      <w:r w:rsidRPr="00007714">
        <w:rPr>
          <w:rFonts w:ascii="Symbol" w:hAnsi="Symbol" w:cs="Symbol"/>
        </w:rPr>
        <w:t></w:t>
      </w:r>
      <w:r w:rsidR="0052712B" w:rsidRPr="0052712B">
        <w:t xml:space="preserve"> - </w:t>
      </w:r>
      <w:r w:rsidRPr="0052712B">
        <w:t>коэф</w:t>
      </w:r>
      <w:r w:rsidR="0052712B" w:rsidRPr="0052712B">
        <w:t xml:space="preserve">. </w:t>
      </w:r>
      <w:r w:rsidRPr="0052712B">
        <w:t>местного сопротивления</w:t>
      </w:r>
      <w:r w:rsidR="0052712B" w:rsidRPr="0052712B">
        <w:t>;</w:t>
      </w:r>
    </w:p>
    <w:p w:rsidR="0052712B" w:rsidRDefault="00F1034E" w:rsidP="0052712B">
      <w:pPr>
        <w:ind w:firstLine="709"/>
      </w:pPr>
      <w:r w:rsidRPr="00007714">
        <w:rPr>
          <w:rFonts w:ascii="Symbol" w:hAnsi="Symbol" w:cs="Symbol"/>
        </w:rPr>
        <w:t></w:t>
      </w:r>
      <w:r w:rsidR="0052712B" w:rsidRPr="0052712B">
        <w:t xml:space="preserve"> - </w:t>
      </w:r>
      <w:r w:rsidRPr="0052712B">
        <w:t>площадь</w:t>
      </w:r>
      <w:r w:rsidR="0052712B">
        <w:t xml:space="preserve"> "</w:t>
      </w:r>
      <w:r w:rsidRPr="0052712B">
        <w:t>живого сечения</w:t>
      </w:r>
      <w:r w:rsidR="0052712B">
        <w:t xml:space="preserve">", </w:t>
      </w:r>
      <w:r w:rsidRPr="0052712B">
        <w:t>м</w:t>
      </w:r>
      <w:r w:rsidRPr="0052712B">
        <w:rPr>
          <w:position w:val="6"/>
        </w:rPr>
        <w:t>2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N</w:t>
      </w:r>
      <w:r w:rsidR="0052712B" w:rsidRPr="0052712B">
        <w:t xml:space="preserve"> - </w:t>
      </w:r>
      <w:r w:rsidRPr="0052712B">
        <w:t>мощность насоса</w:t>
      </w:r>
      <w:r w:rsidR="0052712B" w:rsidRPr="0052712B">
        <w:t>,</w:t>
      </w:r>
      <w:r w:rsidRPr="0052712B">
        <w:t xml:space="preserve"> кВт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W</w:t>
      </w:r>
      <w:r w:rsidR="0052712B" w:rsidRPr="0052712B">
        <w:t xml:space="preserve"> - </w:t>
      </w:r>
      <w:r w:rsidRPr="0052712B">
        <w:t>объём водонапорной башни</w:t>
      </w:r>
      <w:r w:rsidR="0052712B" w:rsidRPr="0052712B">
        <w:t>,</w:t>
      </w:r>
      <w:r w:rsidRPr="0052712B">
        <w:t xml:space="preserve"> м</w:t>
      </w:r>
      <w:r w:rsidRPr="0052712B">
        <w:rPr>
          <w:position w:val="6"/>
        </w:rPr>
        <w:t>3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Hб</w:t>
      </w:r>
      <w:r w:rsidR="0052712B" w:rsidRPr="0052712B">
        <w:t xml:space="preserve"> - </w:t>
      </w:r>
      <w:r w:rsidRPr="0052712B">
        <w:t>высота водонапорной башни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Hi</w:t>
      </w:r>
      <w:r w:rsidR="0052712B" w:rsidRPr="0052712B">
        <w:t xml:space="preserve"> - </w:t>
      </w:r>
      <w:r w:rsidRPr="0052712B">
        <w:t>напор в точке i</w:t>
      </w:r>
      <w:r w:rsidR="0052712B" w:rsidRPr="0052712B">
        <w:t>,</w:t>
      </w:r>
      <w:r w:rsidRPr="0052712B">
        <w:t xml:space="preserve"> м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BБ</w:t>
      </w:r>
      <w:r w:rsidR="0052712B" w:rsidRPr="0052712B">
        <w:t xml:space="preserve"> - </w:t>
      </w:r>
      <w:r w:rsidRPr="0052712B">
        <w:t>водонапорная башня</w:t>
      </w:r>
      <w:r w:rsidR="0052712B" w:rsidRPr="0052712B">
        <w:t>;</w:t>
      </w:r>
    </w:p>
    <w:p w:rsidR="0052712B" w:rsidRDefault="00F1034E" w:rsidP="0052712B">
      <w:pPr>
        <w:ind w:firstLine="709"/>
      </w:pPr>
      <w:r w:rsidRPr="0052712B">
        <w:t>BС</w:t>
      </w:r>
      <w:r w:rsidR="0052712B" w:rsidRPr="0052712B">
        <w:t xml:space="preserve"> - </w:t>
      </w:r>
      <w:r w:rsidRPr="0052712B">
        <w:t>водопроводная сеть</w:t>
      </w:r>
      <w:r w:rsidR="0052712B" w:rsidRPr="0052712B">
        <w:t>.</w:t>
      </w:r>
    </w:p>
    <w:p w:rsidR="0052712B" w:rsidRDefault="00F1034E" w:rsidP="0052712B">
      <w:pPr>
        <w:ind w:firstLine="709"/>
      </w:pPr>
      <w:r w:rsidRPr="0052712B">
        <w:t>Данные задания</w:t>
      </w:r>
      <w:r w:rsidR="0052712B" w:rsidRPr="0052712B">
        <w:t>:</w:t>
      </w:r>
    </w:p>
    <w:p w:rsidR="00F1034E" w:rsidRPr="0052712B" w:rsidRDefault="00F1034E" w:rsidP="0052712B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516"/>
        <w:gridCol w:w="516"/>
        <w:gridCol w:w="516"/>
        <w:gridCol w:w="501"/>
        <w:gridCol w:w="516"/>
        <w:gridCol w:w="516"/>
        <w:gridCol w:w="566"/>
        <w:gridCol w:w="516"/>
        <w:gridCol w:w="516"/>
        <w:gridCol w:w="616"/>
        <w:gridCol w:w="591"/>
      </w:tblGrid>
      <w:tr w:rsidR="00F1034E" w:rsidRPr="005E2277" w:rsidTr="005E2277">
        <w:trPr>
          <w:jc w:val="center"/>
        </w:trPr>
        <w:tc>
          <w:tcPr>
            <w:tcW w:w="0" w:type="auto"/>
            <w:gridSpan w:val="10"/>
            <w:shd w:val="clear" w:color="auto" w:fill="auto"/>
          </w:tcPr>
          <w:p w:rsidR="00F1034E" w:rsidRPr="0052712B" w:rsidRDefault="00F1034E" w:rsidP="00007714">
            <w:pPr>
              <w:pStyle w:val="afd"/>
            </w:pPr>
            <w:r w:rsidRPr="0052712B">
              <w:t>Длины участков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F1034E" w:rsidRPr="0052712B" w:rsidRDefault="00F1034E" w:rsidP="00007714">
            <w:pPr>
              <w:pStyle w:val="afd"/>
            </w:pPr>
            <w:r w:rsidRPr="0052712B">
              <w:t>Число жителей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F1034E" w:rsidRPr="0052712B" w:rsidRDefault="00F1034E" w:rsidP="00007714">
            <w:pPr>
              <w:pStyle w:val="afd"/>
            </w:pPr>
            <w:r w:rsidRPr="0052712B">
              <w:t>Этажность</w:t>
            </w:r>
          </w:p>
        </w:tc>
      </w:tr>
      <w:tr w:rsidR="00F1034E" w:rsidRPr="005E2277" w:rsidTr="005E2277">
        <w:trPr>
          <w:trHeight w:val="1465"/>
          <w:jc w:val="center"/>
        </w:trPr>
        <w:tc>
          <w:tcPr>
            <w:tcW w:w="0" w:type="auto"/>
            <w:shd w:val="clear" w:color="auto" w:fill="auto"/>
          </w:tcPr>
          <w:p w:rsidR="00F1034E" w:rsidRPr="0052712B" w:rsidRDefault="007D4DEB" w:rsidP="00007714">
            <w:pPr>
              <w:pStyle w:val="afd"/>
            </w:pPr>
            <w:r w:rsidRPr="005E2277">
              <w:rPr>
                <w:i/>
                <w:iCs/>
                <w:lang w:val="en-US"/>
              </w:rPr>
              <w:t>L</w:t>
            </w:r>
            <w:r w:rsidRPr="005E2277">
              <w:rPr>
                <w:vertAlign w:val="subscript"/>
              </w:rPr>
              <w:t>1-2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7D4DEB" w:rsidP="00007714">
            <w:pPr>
              <w:pStyle w:val="afd"/>
            </w:pPr>
            <w:r w:rsidRPr="005E2277">
              <w:rPr>
                <w:i/>
                <w:iCs/>
                <w:lang w:val="en-US"/>
              </w:rPr>
              <w:t>L</w:t>
            </w:r>
            <w:r w:rsidRPr="005E2277">
              <w:rPr>
                <w:vertAlign w:val="subscript"/>
              </w:rPr>
              <w:t>2-3</w:t>
            </w:r>
          </w:p>
        </w:tc>
        <w:tc>
          <w:tcPr>
            <w:tcW w:w="0" w:type="auto"/>
            <w:shd w:val="clear" w:color="auto" w:fill="auto"/>
          </w:tcPr>
          <w:p w:rsidR="00F1034E" w:rsidRPr="005E2277" w:rsidRDefault="007D4DEB" w:rsidP="00007714">
            <w:pPr>
              <w:pStyle w:val="afd"/>
              <w:rPr>
                <w:b/>
                <w:bCs/>
              </w:rPr>
            </w:pPr>
            <w:r w:rsidRPr="005E2277">
              <w:rPr>
                <w:i/>
                <w:iCs/>
                <w:lang w:val="en-US"/>
              </w:rPr>
              <w:t>L</w:t>
            </w:r>
            <w:r w:rsidRPr="005E2277">
              <w:rPr>
                <w:vertAlign w:val="subscript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7D4DEB" w:rsidP="00007714">
            <w:pPr>
              <w:pStyle w:val="afd"/>
            </w:pPr>
            <w:r w:rsidRPr="005E2277">
              <w:rPr>
                <w:i/>
                <w:iCs/>
                <w:lang w:val="en-US"/>
              </w:rPr>
              <w:t>L</w:t>
            </w:r>
            <w:r w:rsidRPr="005E2277">
              <w:rPr>
                <w:vertAlign w:val="subscript"/>
              </w:rPr>
              <w:t>4-5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7D4DEB" w:rsidP="00007714">
            <w:pPr>
              <w:pStyle w:val="afd"/>
            </w:pPr>
            <w:r w:rsidRPr="005E2277">
              <w:rPr>
                <w:i/>
                <w:iCs/>
                <w:lang w:val="en-US"/>
              </w:rPr>
              <w:t>L</w:t>
            </w:r>
            <w:r w:rsidRPr="005E2277">
              <w:rPr>
                <w:vertAlign w:val="subscript"/>
              </w:rPr>
              <w:t>5-</w:t>
            </w:r>
            <w:r w:rsidR="001D3EAD" w:rsidRPr="005E2277">
              <w:rPr>
                <w:vertAlign w:val="subscript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1D3EAD" w:rsidP="00007714">
            <w:pPr>
              <w:pStyle w:val="afd"/>
            </w:pPr>
            <w:r w:rsidRPr="005E2277">
              <w:rPr>
                <w:i/>
                <w:iCs/>
                <w:lang w:val="en-US"/>
              </w:rPr>
              <w:t>L</w:t>
            </w:r>
            <w:r w:rsidRPr="005E2277">
              <w:rPr>
                <w:vertAlign w:val="subscript"/>
              </w:rPr>
              <w:t>6</w:t>
            </w:r>
            <w:r w:rsidR="007D4DEB" w:rsidRPr="005E2277">
              <w:rPr>
                <w:vertAlign w:val="subscript"/>
              </w:rPr>
              <w:t>-</w:t>
            </w:r>
            <w:r w:rsidRPr="005E2277">
              <w:rPr>
                <w:vertAlign w:val="subscript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1D3EAD" w:rsidP="00007714">
            <w:pPr>
              <w:pStyle w:val="afd"/>
            </w:pPr>
            <w:r w:rsidRPr="005E2277">
              <w:rPr>
                <w:i/>
                <w:iCs/>
                <w:lang w:val="en-US"/>
              </w:rPr>
              <w:t>L</w:t>
            </w:r>
            <w:r w:rsidR="007D4DEB" w:rsidRPr="005E2277">
              <w:rPr>
                <w:vertAlign w:val="subscript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1D3EAD" w:rsidP="00007714">
            <w:pPr>
              <w:pStyle w:val="afd"/>
            </w:pPr>
            <w:r w:rsidRPr="005E2277">
              <w:rPr>
                <w:i/>
                <w:iCs/>
                <w:lang w:val="en-US"/>
              </w:rPr>
              <w:t>L</w:t>
            </w:r>
            <w:r w:rsidR="007D4DEB" w:rsidRPr="005E2277">
              <w:rPr>
                <w:vertAlign w:val="subscript"/>
              </w:rPr>
              <w:t>4-10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1D3EAD" w:rsidP="00007714">
            <w:pPr>
              <w:pStyle w:val="afd"/>
            </w:pPr>
            <w:r w:rsidRPr="005E2277">
              <w:rPr>
                <w:i/>
                <w:iCs/>
                <w:lang w:val="en-US"/>
              </w:rPr>
              <w:t>L</w:t>
            </w:r>
            <w:r w:rsidR="007D4DEB" w:rsidRPr="005E2277">
              <w:rPr>
                <w:vertAlign w:val="subscript"/>
              </w:rPr>
              <w:t>3-8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1D3EAD" w:rsidP="00007714">
            <w:pPr>
              <w:pStyle w:val="afd"/>
            </w:pPr>
            <w:r w:rsidRPr="005E2277">
              <w:rPr>
                <w:i/>
                <w:iCs/>
                <w:lang w:val="en-US"/>
              </w:rPr>
              <w:t>L</w:t>
            </w:r>
            <w:r w:rsidR="007D4DEB" w:rsidRPr="005E2277">
              <w:rPr>
                <w:vertAlign w:val="subscript"/>
              </w:rPr>
              <w:t>8-5</w:t>
            </w:r>
          </w:p>
        </w:tc>
        <w:tc>
          <w:tcPr>
            <w:tcW w:w="0" w:type="auto"/>
            <w:vMerge/>
            <w:shd w:val="clear" w:color="auto" w:fill="auto"/>
          </w:tcPr>
          <w:p w:rsidR="00F1034E" w:rsidRPr="0052712B" w:rsidRDefault="00F1034E" w:rsidP="00007714">
            <w:pPr>
              <w:pStyle w:val="afd"/>
            </w:pPr>
          </w:p>
        </w:tc>
        <w:tc>
          <w:tcPr>
            <w:tcW w:w="0" w:type="auto"/>
            <w:vMerge/>
            <w:shd w:val="clear" w:color="auto" w:fill="auto"/>
          </w:tcPr>
          <w:p w:rsidR="00F1034E" w:rsidRPr="0052712B" w:rsidRDefault="00F1034E" w:rsidP="00007714">
            <w:pPr>
              <w:pStyle w:val="afd"/>
            </w:pPr>
          </w:p>
        </w:tc>
      </w:tr>
      <w:tr w:rsidR="00F1034E" w:rsidRPr="005E2277" w:rsidTr="005E2277">
        <w:trPr>
          <w:trHeight w:val="537"/>
          <w:jc w:val="center"/>
        </w:trPr>
        <w:tc>
          <w:tcPr>
            <w:tcW w:w="0" w:type="auto"/>
            <w:shd w:val="clear" w:color="auto" w:fill="auto"/>
          </w:tcPr>
          <w:p w:rsidR="00F1034E" w:rsidRPr="005E2277" w:rsidRDefault="00A320C7" w:rsidP="00007714">
            <w:pPr>
              <w:pStyle w:val="afd"/>
              <w:rPr>
                <w:lang w:val="en-US"/>
              </w:rPr>
            </w:pPr>
            <w:r w:rsidRPr="0052712B">
              <w:t>62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6C2CBB" w:rsidP="00007714">
            <w:pPr>
              <w:pStyle w:val="afd"/>
            </w:pPr>
            <w:r w:rsidRPr="0052712B">
              <w:t>1</w:t>
            </w:r>
            <w:r w:rsidR="00A320C7" w:rsidRPr="0052712B">
              <w:t>77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6C2CBB" w:rsidP="00007714">
            <w:pPr>
              <w:pStyle w:val="afd"/>
            </w:pPr>
            <w:r w:rsidRPr="0052712B">
              <w:t>1</w:t>
            </w:r>
            <w:r w:rsidR="00A320C7" w:rsidRPr="0052712B">
              <w:t>69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A320C7" w:rsidP="00007714">
            <w:pPr>
              <w:pStyle w:val="afd"/>
            </w:pPr>
            <w:r w:rsidRPr="0052712B">
              <w:t>111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A320C7" w:rsidP="00007714">
            <w:pPr>
              <w:pStyle w:val="afd"/>
            </w:pPr>
            <w:r w:rsidRPr="0052712B">
              <w:t>59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A320C7" w:rsidP="00007714">
            <w:pPr>
              <w:pStyle w:val="afd"/>
            </w:pPr>
            <w:r w:rsidRPr="0052712B">
              <w:t>192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A320C7" w:rsidP="00007714">
            <w:pPr>
              <w:pStyle w:val="afd"/>
            </w:pPr>
            <w:r w:rsidRPr="0052712B">
              <w:t>175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A320C7" w:rsidP="00007714">
            <w:pPr>
              <w:pStyle w:val="afd"/>
            </w:pPr>
            <w:r w:rsidRPr="0052712B">
              <w:t>62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A320C7" w:rsidP="00007714">
            <w:pPr>
              <w:pStyle w:val="afd"/>
            </w:pPr>
            <w:r w:rsidRPr="0052712B">
              <w:t>185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6C2CBB" w:rsidP="00007714">
            <w:pPr>
              <w:pStyle w:val="afd"/>
            </w:pPr>
            <w:r w:rsidRPr="0052712B">
              <w:t>1</w:t>
            </w:r>
            <w:r w:rsidR="00A320C7" w:rsidRPr="0052712B">
              <w:t>53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0C555A" w:rsidP="00007714">
            <w:pPr>
              <w:pStyle w:val="afd"/>
            </w:pPr>
            <w:r w:rsidRPr="0052712B">
              <w:t>2206</w:t>
            </w:r>
          </w:p>
        </w:tc>
        <w:tc>
          <w:tcPr>
            <w:tcW w:w="0" w:type="auto"/>
            <w:shd w:val="clear" w:color="auto" w:fill="auto"/>
          </w:tcPr>
          <w:p w:rsidR="00F1034E" w:rsidRPr="0052712B" w:rsidRDefault="000C555A" w:rsidP="00007714">
            <w:pPr>
              <w:pStyle w:val="afd"/>
            </w:pPr>
            <w:r w:rsidRPr="0052712B">
              <w:t>1</w:t>
            </w:r>
          </w:p>
        </w:tc>
      </w:tr>
    </w:tbl>
    <w:p w:rsidR="00F1034E" w:rsidRPr="0052712B" w:rsidRDefault="00F1034E" w:rsidP="00B41B01"/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141"/>
        <w:gridCol w:w="1226"/>
        <w:gridCol w:w="1228"/>
        <w:gridCol w:w="1228"/>
        <w:gridCol w:w="1226"/>
        <w:gridCol w:w="1228"/>
        <w:gridCol w:w="765"/>
      </w:tblGrid>
      <w:tr w:rsidR="00F1034E" w:rsidRPr="005E2277" w:rsidTr="005E2277">
        <w:trPr>
          <w:trHeight w:val="993"/>
          <w:jc w:val="center"/>
        </w:trPr>
        <w:tc>
          <w:tcPr>
            <w:tcW w:w="768" w:type="dxa"/>
            <w:vMerge w:val="restart"/>
            <w:shd w:val="clear" w:color="auto" w:fill="auto"/>
            <w:textDirection w:val="btLr"/>
          </w:tcPr>
          <w:p w:rsidR="00F1034E" w:rsidRPr="0052712B" w:rsidRDefault="00F1034E" w:rsidP="00007714">
            <w:pPr>
              <w:pStyle w:val="afd"/>
            </w:pPr>
            <w:r w:rsidRPr="0052712B">
              <w:t>Степень благоустройства</w:t>
            </w:r>
          </w:p>
        </w:tc>
        <w:tc>
          <w:tcPr>
            <w:tcW w:w="1141" w:type="dxa"/>
            <w:vMerge w:val="restart"/>
            <w:shd w:val="clear" w:color="auto" w:fill="auto"/>
            <w:textDirection w:val="btLr"/>
          </w:tcPr>
          <w:p w:rsidR="00F1034E" w:rsidRPr="0052712B" w:rsidRDefault="00F1034E" w:rsidP="00007714">
            <w:pPr>
              <w:pStyle w:val="afd"/>
            </w:pPr>
            <w:r w:rsidRPr="0052712B">
              <w:t>Количество автомобилей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F1034E" w:rsidRPr="0052712B" w:rsidRDefault="00F1034E" w:rsidP="00007714">
            <w:pPr>
              <w:pStyle w:val="afd"/>
            </w:pPr>
            <w:r w:rsidRPr="0052712B">
              <w:t>Геодезические отметки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1034E" w:rsidRPr="0052712B" w:rsidRDefault="00F1034E" w:rsidP="00007714">
            <w:pPr>
              <w:pStyle w:val="afd"/>
            </w:pPr>
            <w:r w:rsidRPr="0052712B">
              <w:t>Длины участков</w:t>
            </w:r>
          </w:p>
        </w:tc>
      </w:tr>
      <w:tr w:rsidR="00F1034E" w:rsidRPr="005E2277" w:rsidTr="005E2277">
        <w:trPr>
          <w:trHeight w:val="1537"/>
          <w:jc w:val="center"/>
        </w:trPr>
        <w:tc>
          <w:tcPr>
            <w:tcW w:w="768" w:type="dxa"/>
            <w:vMerge/>
            <w:shd w:val="clear" w:color="auto" w:fill="auto"/>
            <w:textDirection w:val="btLr"/>
          </w:tcPr>
          <w:p w:rsidR="00F1034E" w:rsidRPr="0052712B" w:rsidRDefault="00F1034E" w:rsidP="00007714">
            <w:pPr>
              <w:pStyle w:val="afd"/>
            </w:pPr>
          </w:p>
        </w:tc>
        <w:tc>
          <w:tcPr>
            <w:tcW w:w="1141" w:type="dxa"/>
            <w:vMerge/>
            <w:shd w:val="clear" w:color="auto" w:fill="auto"/>
            <w:textDirection w:val="btLr"/>
          </w:tcPr>
          <w:p w:rsidR="00F1034E" w:rsidRPr="0052712B" w:rsidRDefault="00F1034E" w:rsidP="00007714">
            <w:pPr>
              <w:pStyle w:val="afd"/>
            </w:pPr>
          </w:p>
        </w:tc>
        <w:tc>
          <w:tcPr>
            <w:tcW w:w="1226" w:type="dxa"/>
            <w:shd w:val="clear" w:color="auto" w:fill="auto"/>
            <w:textDirection w:val="btLr"/>
          </w:tcPr>
          <w:p w:rsidR="00F1034E" w:rsidRPr="0052712B" w:rsidRDefault="000C555A" w:rsidP="00007714">
            <w:pPr>
              <w:pStyle w:val="afd"/>
            </w:pPr>
            <w:r w:rsidRPr="0052712B">
              <w:t xml:space="preserve">В диктующей точке </w:t>
            </w:r>
            <w:r w:rsidR="00F1034E" w:rsidRPr="005E2277">
              <w:rPr>
                <w:lang w:val="en-US"/>
              </w:rPr>
              <w:t>Z</w:t>
            </w:r>
            <w:r w:rsidRPr="0052712B">
              <w:t>6</w:t>
            </w:r>
          </w:p>
        </w:tc>
        <w:tc>
          <w:tcPr>
            <w:tcW w:w="1228" w:type="dxa"/>
            <w:shd w:val="clear" w:color="auto" w:fill="auto"/>
            <w:textDirection w:val="btLr"/>
          </w:tcPr>
          <w:p w:rsidR="00F1034E" w:rsidRPr="0052712B" w:rsidRDefault="000C555A" w:rsidP="00007714">
            <w:pPr>
              <w:pStyle w:val="afd"/>
            </w:pPr>
            <w:r w:rsidRPr="0052712B">
              <w:t>У подошвы В</w:t>
            </w:r>
            <w:r w:rsidR="0052712B">
              <w:t xml:space="preserve">.Б. </w:t>
            </w:r>
          </w:p>
        </w:tc>
        <w:tc>
          <w:tcPr>
            <w:tcW w:w="1228" w:type="dxa"/>
            <w:shd w:val="clear" w:color="auto" w:fill="auto"/>
            <w:textDirection w:val="btLr"/>
          </w:tcPr>
          <w:p w:rsidR="00F1034E" w:rsidRPr="0052712B" w:rsidRDefault="000C555A" w:rsidP="00007714">
            <w:pPr>
              <w:pStyle w:val="afd"/>
            </w:pPr>
            <w:r w:rsidRPr="0052712B">
              <w:t>Уровня воды в колодце</w:t>
            </w:r>
          </w:p>
        </w:tc>
        <w:tc>
          <w:tcPr>
            <w:tcW w:w="1226" w:type="dxa"/>
            <w:shd w:val="clear" w:color="auto" w:fill="auto"/>
            <w:textDirection w:val="btLr"/>
          </w:tcPr>
          <w:p w:rsidR="00F1034E" w:rsidRPr="0052712B" w:rsidRDefault="000C555A" w:rsidP="00007714">
            <w:pPr>
              <w:pStyle w:val="afd"/>
            </w:pPr>
            <w:r w:rsidRPr="0052712B">
              <w:t>У насосной станции</w:t>
            </w:r>
          </w:p>
        </w:tc>
        <w:tc>
          <w:tcPr>
            <w:tcW w:w="1228" w:type="dxa"/>
            <w:shd w:val="clear" w:color="auto" w:fill="auto"/>
            <w:textDirection w:val="btLr"/>
          </w:tcPr>
          <w:p w:rsidR="00F1034E" w:rsidRPr="0052712B" w:rsidRDefault="00F1034E" w:rsidP="00007714">
            <w:pPr>
              <w:pStyle w:val="afd"/>
            </w:pPr>
            <w:r w:rsidRPr="005E2277">
              <w:rPr>
                <w:lang w:val="en-US"/>
              </w:rPr>
              <w:t>L</w:t>
            </w:r>
            <w:r w:rsidRPr="005E2277">
              <w:rPr>
                <w:vertAlign w:val="subscript"/>
              </w:rPr>
              <w:t>ВС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F1034E" w:rsidRPr="0052712B" w:rsidRDefault="00F1034E" w:rsidP="00007714">
            <w:pPr>
              <w:pStyle w:val="afd"/>
            </w:pPr>
            <w:r w:rsidRPr="005E2277">
              <w:rPr>
                <w:lang w:val="en-US"/>
              </w:rPr>
              <w:t>L</w:t>
            </w:r>
            <w:r w:rsidRPr="005E2277">
              <w:rPr>
                <w:vertAlign w:val="subscript"/>
              </w:rPr>
              <w:t>наг</w:t>
            </w:r>
          </w:p>
        </w:tc>
      </w:tr>
      <w:tr w:rsidR="00F1034E" w:rsidRPr="005E2277" w:rsidTr="005E2277">
        <w:trPr>
          <w:trHeight w:val="583"/>
          <w:jc w:val="center"/>
        </w:trPr>
        <w:tc>
          <w:tcPr>
            <w:tcW w:w="768" w:type="dxa"/>
            <w:shd w:val="clear" w:color="auto" w:fill="auto"/>
          </w:tcPr>
          <w:p w:rsidR="00F1034E" w:rsidRPr="0052712B" w:rsidRDefault="000C555A" w:rsidP="00007714">
            <w:pPr>
              <w:pStyle w:val="afd"/>
            </w:pPr>
            <w:r w:rsidRPr="0052712B">
              <w:t>1</w:t>
            </w:r>
          </w:p>
        </w:tc>
        <w:tc>
          <w:tcPr>
            <w:tcW w:w="1141" w:type="dxa"/>
            <w:shd w:val="clear" w:color="auto" w:fill="auto"/>
          </w:tcPr>
          <w:p w:rsidR="00F1034E" w:rsidRPr="0052712B" w:rsidRDefault="000C555A" w:rsidP="00007714">
            <w:pPr>
              <w:pStyle w:val="afd"/>
            </w:pPr>
            <w:r w:rsidRPr="0052712B">
              <w:t>78</w:t>
            </w:r>
          </w:p>
        </w:tc>
        <w:tc>
          <w:tcPr>
            <w:tcW w:w="1226" w:type="dxa"/>
            <w:shd w:val="clear" w:color="auto" w:fill="auto"/>
          </w:tcPr>
          <w:p w:rsidR="00F1034E" w:rsidRPr="0052712B" w:rsidRDefault="000C555A" w:rsidP="00007714">
            <w:pPr>
              <w:pStyle w:val="afd"/>
            </w:pPr>
            <w:r w:rsidRPr="0052712B">
              <w:t>50</w:t>
            </w:r>
          </w:p>
        </w:tc>
        <w:tc>
          <w:tcPr>
            <w:tcW w:w="1228" w:type="dxa"/>
            <w:shd w:val="clear" w:color="auto" w:fill="auto"/>
          </w:tcPr>
          <w:p w:rsidR="00F1034E" w:rsidRPr="0052712B" w:rsidRDefault="000C555A" w:rsidP="00007714">
            <w:pPr>
              <w:pStyle w:val="afd"/>
            </w:pPr>
            <w:r w:rsidRPr="0052712B">
              <w:t>5</w:t>
            </w:r>
            <w:r w:rsidR="006C2CBB" w:rsidRPr="0052712B">
              <w:t>2</w:t>
            </w:r>
          </w:p>
        </w:tc>
        <w:tc>
          <w:tcPr>
            <w:tcW w:w="1228" w:type="dxa"/>
            <w:shd w:val="clear" w:color="auto" w:fill="auto"/>
          </w:tcPr>
          <w:p w:rsidR="00F1034E" w:rsidRPr="0052712B" w:rsidRDefault="000C555A" w:rsidP="00007714">
            <w:pPr>
              <w:pStyle w:val="afd"/>
            </w:pPr>
            <w:r w:rsidRPr="0052712B">
              <w:t>50</w:t>
            </w:r>
          </w:p>
        </w:tc>
        <w:tc>
          <w:tcPr>
            <w:tcW w:w="1226" w:type="dxa"/>
            <w:shd w:val="clear" w:color="auto" w:fill="auto"/>
          </w:tcPr>
          <w:p w:rsidR="00F1034E" w:rsidRPr="0052712B" w:rsidRDefault="000C555A" w:rsidP="00007714">
            <w:pPr>
              <w:pStyle w:val="afd"/>
            </w:pPr>
            <w:r w:rsidRPr="0052712B">
              <w:t>5</w:t>
            </w:r>
            <w:r w:rsidR="006C2CBB" w:rsidRPr="0052712B">
              <w:t>1</w:t>
            </w:r>
          </w:p>
        </w:tc>
        <w:tc>
          <w:tcPr>
            <w:tcW w:w="1228" w:type="dxa"/>
            <w:shd w:val="clear" w:color="auto" w:fill="auto"/>
          </w:tcPr>
          <w:p w:rsidR="00F1034E" w:rsidRPr="0052712B" w:rsidRDefault="006C2CBB" w:rsidP="00007714">
            <w:pPr>
              <w:pStyle w:val="afd"/>
            </w:pPr>
            <w:r w:rsidRPr="0052712B">
              <w:t>1</w:t>
            </w:r>
            <w:r w:rsidR="00831AE6" w:rsidRPr="0052712B">
              <w:t>9</w:t>
            </w:r>
          </w:p>
        </w:tc>
        <w:tc>
          <w:tcPr>
            <w:tcW w:w="765" w:type="dxa"/>
            <w:shd w:val="clear" w:color="auto" w:fill="auto"/>
          </w:tcPr>
          <w:p w:rsidR="00F1034E" w:rsidRPr="0052712B" w:rsidRDefault="00831AE6" w:rsidP="00007714">
            <w:pPr>
              <w:pStyle w:val="afd"/>
            </w:pPr>
            <w:r w:rsidRPr="0052712B">
              <w:t>106</w:t>
            </w:r>
          </w:p>
        </w:tc>
      </w:tr>
    </w:tbl>
    <w:p w:rsidR="00F1034E" w:rsidRPr="0052712B" w:rsidRDefault="00F1034E" w:rsidP="00B41B01"/>
    <w:p w:rsidR="0052712B" w:rsidRDefault="00897981" w:rsidP="00B41B01">
      <w:r w:rsidRPr="0052712B">
        <w:t>Количество тракторов-</w:t>
      </w:r>
      <w:r w:rsidR="000C555A" w:rsidRPr="0052712B">
        <w:t>38</w:t>
      </w:r>
      <w:r w:rsidR="00204090" w:rsidRPr="0052712B">
        <w:t>, вид животных-лисицы и песцы</w:t>
      </w:r>
      <w:r w:rsidR="0052712B" w:rsidRPr="0052712B">
        <w:t>,</w:t>
      </w:r>
      <w:r w:rsidRPr="0052712B">
        <w:t xml:space="preserve"> количество </w:t>
      </w:r>
      <w:r w:rsidR="00E0079E" w:rsidRPr="0052712B">
        <w:t>животных-</w:t>
      </w:r>
      <w:r w:rsidR="000C555A" w:rsidRPr="0052712B">
        <w:t>333</w:t>
      </w:r>
    </w:p>
    <w:p w:rsidR="00007714" w:rsidRPr="0052712B" w:rsidRDefault="00007714" w:rsidP="00B41B01"/>
    <w:p w:rsidR="0052712B" w:rsidRPr="0052712B" w:rsidRDefault="007A734D" w:rsidP="0052712B">
      <w:pPr>
        <w:ind w:firstLine="709"/>
        <w:rPr>
          <w:color w:val="00000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25.75pt">
            <v:imagedata r:id="rId7" o:title=""/>
          </v:shape>
        </w:pict>
      </w:r>
    </w:p>
    <w:p w:rsidR="00007714" w:rsidRPr="00B41B01" w:rsidRDefault="0052712B" w:rsidP="00B41B01">
      <w:pPr>
        <w:rPr>
          <w:lang w:val="uk-UA"/>
        </w:rPr>
      </w:pPr>
      <w:r>
        <w:t>Рис.1</w:t>
      </w:r>
      <w:r w:rsidRPr="0052712B">
        <w:t xml:space="preserve">. </w:t>
      </w:r>
      <w:r w:rsidR="00DE6775" w:rsidRPr="0052712B">
        <w:t>Схема водопроводной сети</w:t>
      </w:r>
      <w:r w:rsidRPr="0052712B">
        <w:t>.</w:t>
      </w:r>
    </w:p>
    <w:p w:rsidR="00976EBB" w:rsidRPr="0052712B" w:rsidRDefault="00007714" w:rsidP="00007714">
      <w:pPr>
        <w:pStyle w:val="2"/>
      </w:pPr>
      <w:r>
        <w:br w:type="page"/>
      </w:r>
      <w:bookmarkStart w:id="2" w:name="_Toc261943786"/>
      <w:r w:rsidR="005677DC">
        <w:t>1</w:t>
      </w:r>
      <w:r w:rsidR="0052712B" w:rsidRPr="0052712B">
        <w:t xml:space="preserve">. </w:t>
      </w:r>
      <w:r w:rsidRPr="0052712B">
        <w:t xml:space="preserve">Расчет </w:t>
      </w:r>
      <w:r w:rsidR="00976EBB" w:rsidRPr="0052712B">
        <w:t>водоснабжения поселка</w:t>
      </w:r>
      <w:bookmarkEnd w:id="2"/>
    </w:p>
    <w:p w:rsidR="00007714" w:rsidRDefault="00007714" w:rsidP="0052712B">
      <w:pPr>
        <w:ind w:firstLine="709"/>
      </w:pPr>
    </w:p>
    <w:p w:rsidR="00976EBB" w:rsidRPr="0052712B" w:rsidRDefault="00976EBB" w:rsidP="0052712B">
      <w:pPr>
        <w:ind w:firstLine="709"/>
      </w:pPr>
      <w:r w:rsidRPr="0052712B">
        <w:t>1</w:t>
      </w:r>
      <w:r w:rsidR="0052712B" w:rsidRPr="0052712B">
        <w:t xml:space="preserve">. </w:t>
      </w:r>
      <w:r w:rsidRPr="0052712B">
        <w:t>Определение расчетных расходов потребителей</w:t>
      </w:r>
    </w:p>
    <w:p w:rsidR="0052712B" w:rsidRDefault="00976EBB" w:rsidP="0052712B">
      <w:pPr>
        <w:ind w:firstLine="709"/>
      </w:pPr>
      <w:r w:rsidRPr="0052712B">
        <w:t>Расчет водопотребления сводится к определению</w:t>
      </w:r>
      <w:r w:rsidR="0052712B" w:rsidRPr="0052712B">
        <w:t>:</w:t>
      </w:r>
    </w:p>
    <w:p w:rsidR="00976EBB" w:rsidRPr="0052712B" w:rsidRDefault="00976EBB" w:rsidP="0052712B">
      <w:pPr>
        <w:ind w:firstLine="709"/>
      </w:pPr>
      <w:r w:rsidRPr="0052712B">
        <w:t>расчетного</w:t>
      </w:r>
      <w:r w:rsidR="0052712B">
        <w:t xml:space="preserve"> (</w:t>
      </w:r>
      <w:r w:rsidRPr="0052712B">
        <w:t>среднего за год</w:t>
      </w:r>
      <w:r w:rsidR="0052712B" w:rsidRPr="0052712B">
        <w:t xml:space="preserve">) </w:t>
      </w:r>
      <w:r w:rsidRPr="0052712B">
        <w:t>суточного расхода воды,</w:t>
      </w:r>
    </w:p>
    <w:p w:rsidR="00976EBB" w:rsidRPr="0052712B" w:rsidRDefault="00976EBB" w:rsidP="0052712B">
      <w:pPr>
        <w:ind w:firstLine="709"/>
      </w:pPr>
      <w:r w:rsidRPr="0052712B">
        <w:t>расчетного расхода воды в сутки наибольшего водопотребления,</w:t>
      </w:r>
    </w:p>
    <w:p w:rsidR="00976EBB" w:rsidRPr="0052712B" w:rsidRDefault="00976EBB" w:rsidP="0052712B">
      <w:pPr>
        <w:ind w:firstLine="709"/>
      </w:pPr>
      <w:r w:rsidRPr="0052712B">
        <w:t>секундного среднего расхода воды в сутки наибольшего водопотребления,</w:t>
      </w:r>
    </w:p>
    <w:p w:rsidR="0052712B" w:rsidRDefault="00976EBB" w:rsidP="0052712B">
      <w:pPr>
        <w:ind w:firstLine="709"/>
      </w:pPr>
      <w:r w:rsidRPr="0052712B">
        <w:t>расчетного суточного расхода коммунальных предприятий, животноводческих ферм</w:t>
      </w:r>
      <w:r w:rsidR="0052712B" w:rsidRPr="0052712B">
        <w:t>.</w:t>
      </w:r>
    </w:p>
    <w:p w:rsidR="0052712B" w:rsidRDefault="00976EBB" w:rsidP="0052712B">
      <w:pPr>
        <w:ind w:firstLine="709"/>
      </w:pPr>
      <w:r w:rsidRPr="0052712B">
        <w:t>Каждая категория потребителей за сутки расходует воды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24"/>
        </w:rPr>
      </w:pPr>
    </w:p>
    <w:p w:rsidR="00976EBB" w:rsidRPr="0052712B" w:rsidRDefault="007A734D" w:rsidP="0052712B">
      <w:pPr>
        <w:ind w:firstLine="709"/>
      </w:pPr>
      <w:r>
        <w:rPr>
          <w:position w:val="-24"/>
        </w:rPr>
        <w:pict>
          <v:shape id="_x0000_i1026" type="#_x0000_t75" style="width:1in;height:30.75pt">
            <v:imagedata r:id="rId8" o:title=""/>
          </v:shape>
        </w:pict>
      </w:r>
    </w:p>
    <w:p w:rsidR="00007714" w:rsidRDefault="00007714" w:rsidP="0052712B">
      <w:pPr>
        <w:ind w:firstLine="709"/>
      </w:pPr>
    </w:p>
    <w:p w:rsidR="0052712B" w:rsidRDefault="00B41B01" w:rsidP="0052712B">
      <w:pPr>
        <w:ind w:firstLine="709"/>
      </w:pPr>
      <w:r w:rsidRPr="0052712B">
        <w:t>Г</w:t>
      </w:r>
      <w:r w:rsidR="00976EBB" w:rsidRPr="0052712B">
        <w:t>де</w:t>
      </w:r>
      <w:r>
        <w:rPr>
          <w:lang w:val="uk-UA"/>
        </w:rPr>
        <w:t xml:space="preserve"> </w:t>
      </w:r>
      <w:r w:rsidR="00976EBB" w:rsidRPr="0052712B">
        <w:rPr>
          <w:lang w:val="en-US"/>
        </w:rPr>
        <w:t>Q</w:t>
      </w:r>
      <w:r w:rsidR="00976EBB" w:rsidRPr="0052712B">
        <w:t xml:space="preserve"> </w:t>
      </w:r>
      <w:r w:rsidR="00976EBB" w:rsidRPr="0052712B">
        <w:rPr>
          <w:vertAlign w:val="subscript"/>
        </w:rPr>
        <w:t>ср</w:t>
      </w:r>
      <w:r w:rsidR="0052712B" w:rsidRPr="0052712B">
        <w:rPr>
          <w:vertAlign w:val="subscript"/>
        </w:rPr>
        <w:t xml:space="preserve">. </w:t>
      </w:r>
      <w:r w:rsidR="00976EBB" w:rsidRPr="0052712B">
        <w:rPr>
          <w:vertAlign w:val="subscript"/>
        </w:rPr>
        <w:t>сут</w:t>
      </w:r>
      <w:r w:rsidR="00976EBB" w:rsidRPr="0052712B">
        <w:t xml:space="preserve"> </w:t>
      </w:r>
      <w:r w:rsidR="0052712B">
        <w:t>-</w:t>
      </w:r>
      <w:r w:rsidR="00976EBB" w:rsidRPr="0052712B">
        <w:t xml:space="preserve"> расчетное</w:t>
      </w:r>
      <w:r w:rsidR="0052712B">
        <w:t xml:space="preserve"> (</w:t>
      </w:r>
      <w:r w:rsidR="00976EBB" w:rsidRPr="0052712B">
        <w:t>среднее за год</w:t>
      </w:r>
      <w:r w:rsidR="0052712B" w:rsidRPr="0052712B">
        <w:t xml:space="preserve">) </w:t>
      </w:r>
      <w:r w:rsidR="00976EBB" w:rsidRPr="0052712B">
        <w:t>суточное водопотребление, м³/сут</w:t>
      </w:r>
      <w:r w:rsidR="0052712B">
        <w:t>.;</w:t>
      </w:r>
    </w:p>
    <w:p w:rsidR="0052712B" w:rsidRDefault="00976EBB" w:rsidP="0052712B">
      <w:pPr>
        <w:ind w:firstLine="709"/>
      </w:pPr>
      <w:r w:rsidRPr="0052712B">
        <w:rPr>
          <w:lang w:val="en-US"/>
        </w:rPr>
        <w:t>N</w:t>
      </w:r>
      <w:r w:rsidRPr="0052712B">
        <w:t xml:space="preserve"> </w:t>
      </w:r>
      <w:r w:rsidR="0052712B">
        <w:t>-</w:t>
      </w:r>
      <w:r w:rsidRPr="0052712B">
        <w:t xml:space="preserve"> расчетное число однотипных водопотребителей</w:t>
      </w:r>
      <w:r w:rsidR="0052712B">
        <w:t xml:space="preserve"> (</w:t>
      </w:r>
      <w:r w:rsidRPr="0052712B">
        <w:t xml:space="preserve">жители, животные, МТП и </w:t>
      </w:r>
      <w:r w:rsidR="0052712B">
        <w:t>т.д.)</w:t>
      </w:r>
      <w:r w:rsidR="0052712B" w:rsidRPr="0052712B">
        <w:t>;</w:t>
      </w:r>
    </w:p>
    <w:p w:rsidR="0052712B" w:rsidRDefault="00976EBB" w:rsidP="0052712B">
      <w:pPr>
        <w:ind w:firstLine="709"/>
      </w:pPr>
      <w:r w:rsidRPr="0052712B">
        <w:rPr>
          <w:lang w:val="en-US"/>
        </w:rPr>
        <w:t>q</w:t>
      </w:r>
      <w:r w:rsidRPr="0052712B">
        <w:t xml:space="preserve"> </w:t>
      </w:r>
      <w:r w:rsidR="0052712B">
        <w:t>-</w:t>
      </w:r>
      <w:r w:rsidRPr="0052712B">
        <w:t xml:space="preserve"> удельное водопотребление на одного потребителя</w:t>
      </w:r>
      <w:r w:rsidR="0052712B">
        <w:t xml:space="preserve"> (</w:t>
      </w:r>
      <w:r w:rsidRPr="0052712B">
        <w:t>норма суточного расхода</w:t>
      </w:r>
      <w:r w:rsidR="0052712B" w:rsidRPr="0052712B">
        <w:t>),</w:t>
      </w:r>
      <w:r w:rsidRPr="0052712B">
        <w:t xml:space="preserve"> л/сут</w:t>
      </w:r>
      <w:r w:rsidR="0052712B" w:rsidRPr="0052712B">
        <w:t>.</w:t>
      </w:r>
    </w:p>
    <w:p w:rsidR="0052712B" w:rsidRDefault="00976EBB" w:rsidP="0052712B">
      <w:pPr>
        <w:ind w:firstLine="709"/>
      </w:pPr>
      <w:r w:rsidRPr="0052712B">
        <w:t>Жители расходуют следующее количество воды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2712B" w:rsidRPr="0052712B" w:rsidRDefault="007A734D" w:rsidP="0052712B">
      <w:pPr>
        <w:ind w:firstLine="709"/>
      </w:pPr>
      <w:r>
        <w:pict>
          <v:shape id="_x0000_i1027" type="#_x0000_t75" style="width:275.25pt;height:30.75pt">
            <v:imagedata r:id="rId9" o:title=""/>
          </v:shape>
        </w:pict>
      </w:r>
    </w:p>
    <w:p w:rsidR="00007714" w:rsidRDefault="00007714" w:rsidP="0052712B">
      <w:pPr>
        <w:ind w:firstLine="709"/>
      </w:pPr>
    </w:p>
    <w:p w:rsidR="003E0621" w:rsidRPr="0052712B" w:rsidRDefault="00897981" w:rsidP="0052712B">
      <w:pPr>
        <w:ind w:firstLine="709"/>
      </w:pPr>
      <w:r w:rsidRPr="0052712B">
        <w:t>тракторный</w:t>
      </w:r>
      <w:r w:rsidR="006414FE" w:rsidRPr="0052712B">
        <w:t xml:space="preserve"> парк расходует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28" type="#_x0000_t75" style="width:248.25pt;height:37.5pt">
            <v:imagedata r:id="rId10" o:title=""/>
          </v:shape>
        </w:pict>
      </w:r>
    </w:p>
    <w:p w:rsidR="00007714" w:rsidRDefault="00007714" w:rsidP="0052712B">
      <w:pPr>
        <w:ind w:firstLine="709"/>
      </w:pPr>
    </w:p>
    <w:p w:rsidR="00007714" w:rsidRDefault="00220D5D" w:rsidP="0052712B">
      <w:pPr>
        <w:ind w:firstLine="709"/>
      </w:pPr>
      <w:r w:rsidRPr="0052712B">
        <w:t>автопарк расходует</w:t>
      </w:r>
    </w:p>
    <w:p w:rsidR="00007714" w:rsidRDefault="00007714" w:rsidP="0052712B">
      <w:pPr>
        <w:ind w:firstLine="709"/>
      </w:pPr>
    </w:p>
    <w:p w:rsidR="0052712B" w:rsidRPr="0052712B" w:rsidRDefault="007A734D" w:rsidP="0052712B">
      <w:pPr>
        <w:ind w:firstLine="709"/>
      </w:pPr>
      <w:r>
        <w:pict>
          <v:shape id="_x0000_i1029" type="#_x0000_t75" style="width:227.25pt;height:30.75pt">
            <v:imagedata r:id="rId11" o:title=""/>
          </v:shape>
        </w:pict>
      </w:r>
    </w:p>
    <w:p w:rsidR="00007714" w:rsidRDefault="00007714" w:rsidP="0052712B">
      <w:pPr>
        <w:ind w:firstLine="709"/>
      </w:pPr>
    </w:p>
    <w:p w:rsidR="00007714" w:rsidRDefault="00897981" w:rsidP="0052712B">
      <w:pPr>
        <w:ind w:firstLine="709"/>
        <w:rPr>
          <w:position w:val="-10"/>
        </w:rPr>
      </w:pPr>
      <w:r w:rsidRPr="0052712B">
        <w:t>Животные расходуют</w:t>
      </w:r>
      <w:r w:rsidR="0052712B" w:rsidRPr="0052712B">
        <w:t xml:space="preserve">: </w:t>
      </w:r>
      <w:r w:rsidR="007A734D">
        <w:rPr>
          <w:position w:val="-10"/>
        </w:rPr>
        <w:pict>
          <v:shape id="_x0000_i1030" type="#_x0000_t75" style="width:9pt;height:17.25pt">
            <v:imagedata r:id="rId12" o:title=""/>
          </v:shape>
        </w:pict>
      </w:r>
      <w:r w:rsidR="007A734D">
        <w:rPr>
          <w:position w:val="-10"/>
        </w:rPr>
        <w:pict>
          <v:shape id="_x0000_i1031" type="#_x0000_t75" style="width:9pt;height:17.25pt">
            <v:imagedata r:id="rId12" o:title=""/>
          </v:shape>
        </w:pict>
      </w:r>
    </w:p>
    <w:p w:rsidR="00007714" w:rsidRDefault="00007714" w:rsidP="0052712B">
      <w:pPr>
        <w:ind w:firstLine="709"/>
        <w:rPr>
          <w:position w:val="-24"/>
        </w:rPr>
      </w:pPr>
    </w:p>
    <w:p w:rsidR="0052712B" w:rsidRPr="0052712B" w:rsidRDefault="007A734D" w:rsidP="0052712B">
      <w:pPr>
        <w:ind w:firstLine="709"/>
      </w:pPr>
      <w:r>
        <w:rPr>
          <w:position w:val="-24"/>
        </w:rPr>
        <w:pict>
          <v:shape id="_x0000_i1032" type="#_x0000_t75" style="width:221.25pt;height:30.75pt">
            <v:imagedata r:id="rId13" o:title=""/>
          </v:shape>
        </w:pict>
      </w:r>
    </w:p>
    <w:p w:rsidR="00007714" w:rsidRDefault="00007714" w:rsidP="0052712B">
      <w:pPr>
        <w:ind w:firstLine="709"/>
      </w:pPr>
    </w:p>
    <w:p w:rsidR="0052712B" w:rsidRDefault="003E0621" w:rsidP="0052712B">
      <w:pPr>
        <w:ind w:firstLine="709"/>
      </w:pPr>
      <w:r w:rsidRPr="0052712B">
        <w:t>Общее количество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2712B" w:rsidRPr="0052712B" w:rsidRDefault="007A734D" w:rsidP="0052712B">
      <w:pPr>
        <w:ind w:firstLine="709"/>
      </w:pPr>
      <w:r>
        <w:pict>
          <v:shape id="_x0000_i1033" type="#_x0000_t75" style="width:279.75pt;height:24pt">
            <v:imagedata r:id="rId14" o:title=""/>
          </v:shape>
        </w:pict>
      </w:r>
    </w:p>
    <w:p w:rsidR="00007714" w:rsidRDefault="00007714" w:rsidP="0052712B">
      <w:pPr>
        <w:ind w:firstLine="709"/>
      </w:pPr>
    </w:p>
    <w:p w:rsidR="0052712B" w:rsidRDefault="004A19E1" w:rsidP="0052712B">
      <w:pPr>
        <w:ind w:firstLine="709"/>
      </w:pPr>
      <w:r w:rsidRPr="0052712B">
        <w:t>Расчетный расход в сутки наибольшего водопотребления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4"/>
        </w:rPr>
      </w:pPr>
    </w:p>
    <w:p w:rsidR="004A19E1" w:rsidRPr="0052712B" w:rsidRDefault="007A734D" w:rsidP="0052712B">
      <w:pPr>
        <w:ind w:firstLine="709"/>
      </w:pPr>
      <w:r>
        <w:rPr>
          <w:position w:val="-14"/>
        </w:rPr>
        <w:pict>
          <v:shape id="_x0000_i1034" type="#_x0000_t75" style="width:128.25pt;height:18.75pt">
            <v:imagedata r:id="rId15" o:title=""/>
          </v:shape>
        </w:pict>
      </w:r>
      <w:r w:rsidR="0052712B" w:rsidRPr="0052712B">
        <w:t xml:space="preserve"> </w:t>
      </w:r>
      <w:r>
        <w:rPr>
          <w:position w:val="-14"/>
        </w:rPr>
        <w:pict>
          <v:shape id="_x0000_i1035" type="#_x0000_t75" style="width:204pt;height:20.25pt">
            <v:imagedata r:id="rId16" o:title=""/>
          </v:shape>
        </w:pict>
      </w:r>
    </w:p>
    <w:p w:rsidR="00007714" w:rsidRDefault="00007714" w:rsidP="0052712B">
      <w:pPr>
        <w:ind w:firstLine="709"/>
      </w:pPr>
    </w:p>
    <w:p w:rsidR="0052712B" w:rsidRDefault="00007714" w:rsidP="0052712B">
      <w:pPr>
        <w:ind w:firstLine="709"/>
      </w:pPr>
      <w:r w:rsidRPr="0052712B">
        <w:t>Г</w:t>
      </w:r>
      <w:r w:rsidR="004A19E1" w:rsidRPr="0052712B">
        <w:t>де</w:t>
      </w:r>
      <w:r>
        <w:t xml:space="preserve"> </w:t>
      </w:r>
      <w:r w:rsidR="004A19E1" w:rsidRPr="0052712B">
        <w:t>К</w:t>
      </w:r>
      <w:r w:rsidR="0052712B">
        <w:rPr>
          <w:lang w:val="en-US"/>
        </w:rPr>
        <w:t xml:space="preserve"> </w:t>
      </w:r>
      <w:r w:rsidR="004A19E1" w:rsidRPr="0052712B">
        <w:rPr>
          <w:vertAlign w:val="subscript"/>
        </w:rPr>
        <w:t>сут</w:t>
      </w:r>
      <w:r w:rsidR="0052712B" w:rsidRPr="0052712B">
        <w:rPr>
          <w:vertAlign w:val="subscript"/>
        </w:rPr>
        <w:t xml:space="preserve">. </w:t>
      </w:r>
      <w:r w:rsidR="004A19E1" w:rsidRPr="0052712B">
        <w:rPr>
          <w:vertAlign w:val="subscript"/>
          <w:lang w:val="en-US"/>
        </w:rPr>
        <w:t>max</w:t>
      </w:r>
      <w:r w:rsidR="004A19E1" w:rsidRPr="0052712B">
        <w:t xml:space="preserve"> </w:t>
      </w:r>
      <w:r w:rsidR="0052712B">
        <w:t>-</w:t>
      </w:r>
      <w:r w:rsidR="004A19E1" w:rsidRPr="0052712B">
        <w:t xml:space="preserve"> максимальный коэффициент суточной неравномерности водопотребления, зависит от степени благоустройства застроек, режима водопотребления по сезонам года и дням недели</w:t>
      </w:r>
      <w:r w:rsidR="0052712B" w:rsidRPr="0052712B">
        <w:t>.</w:t>
      </w:r>
    </w:p>
    <w:p w:rsidR="0052712B" w:rsidRDefault="004A19E1" w:rsidP="0052712B">
      <w:pPr>
        <w:ind w:firstLine="709"/>
      </w:pPr>
      <w:r w:rsidRPr="0052712B">
        <w:t>Для коммунального сектора и животноводческого комплекса принимаем К</w:t>
      </w:r>
      <w:r w:rsidR="0052712B">
        <w:rPr>
          <w:lang w:val="en-US"/>
        </w:rPr>
        <w:t xml:space="preserve"> </w:t>
      </w:r>
      <w:r w:rsidRPr="0052712B">
        <w:rPr>
          <w:vertAlign w:val="subscript"/>
        </w:rPr>
        <w:t>сут</w:t>
      </w:r>
      <w:r w:rsidR="0052712B" w:rsidRPr="0052712B">
        <w:rPr>
          <w:vertAlign w:val="subscript"/>
        </w:rPr>
        <w:t xml:space="preserve">. </w:t>
      </w:r>
      <w:r w:rsidRPr="0052712B">
        <w:rPr>
          <w:vertAlign w:val="subscript"/>
          <w:lang w:val="en-US"/>
        </w:rPr>
        <w:t>max</w:t>
      </w:r>
      <w:r w:rsidRPr="0052712B">
        <w:t xml:space="preserve"> </w:t>
      </w:r>
      <w:r w:rsidRPr="0052712B">
        <w:sym w:font="Symbol" w:char="F0BB"/>
      </w:r>
      <w:r w:rsidRPr="0052712B">
        <w:t xml:space="preserve"> 1,3, для промышленных предприятий К</w:t>
      </w:r>
      <w:r w:rsidR="0052712B">
        <w:rPr>
          <w:lang w:val="en-US"/>
        </w:rPr>
        <w:t xml:space="preserve"> </w:t>
      </w:r>
      <w:r w:rsidRPr="0052712B">
        <w:rPr>
          <w:vertAlign w:val="subscript"/>
        </w:rPr>
        <w:t>сут</w:t>
      </w:r>
      <w:r w:rsidR="0052712B" w:rsidRPr="0052712B">
        <w:rPr>
          <w:vertAlign w:val="subscript"/>
        </w:rPr>
        <w:t xml:space="preserve">. </w:t>
      </w:r>
      <w:r w:rsidRPr="0052712B">
        <w:rPr>
          <w:vertAlign w:val="subscript"/>
          <w:lang w:val="en-US"/>
        </w:rPr>
        <w:t>max</w:t>
      </w:r>
      <w:r w:rsidRPr="0052712B">
        <w:t xml:space="preserve"> = 1</w:t>
      </w:r>
      <w:r w:rsidR="0052712B" w:rsidRPr="0052712B">
        <w:t>.</w:t>
      </w:r>
    </w:p>
    <w:p w:rsidR="00007714" w:rsidRDefault="004A19E1" w:rsidP="0052712B">
      <w:pPr>
        <w:ind w:firstLine="709"/>
      </w:pPr>
      <w:r w:rsidRPr="0052712B">
        <w:t>Для жителей</w:t>
      </w:r>
      <w:r w:rsidR="0052712B" w:rsidRPr="0052712B">
        <w:t>:</w:t>
      </w:r>
      <w:r w:rsidR="00007714" w:rsidRPr="00007714">
        <w:t xml:space="preserve"> 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36" type="#_x0000_t75" style="width:303.75pt;height:24pt">
            <v:imagedata r:id="rId17" o:title=""/>
          </v:shape>
        </w:pict>
      </w:r>
    </w:p>
    <w:p w:rsidR="00007714" w:rsidRDefault="00007714" w:rsidP="0052712B">
      <w:pPr>
        <w:ind w:firstLine="709"/>
      </w:pPr>
    </w:p>
    <w:p w:rsidR="00007714" w:rsidRDefault="00803558" w:rsidP="0052712B">
      <w:pPr>
        <w:ind w:firstLine="709"/>
      </w:pPr>
      <w:r w:rsidRPr="0052712B">
        <w:t>для тракторного парка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37" type="#_x0000_t75" style="width:270.75pt;height:24pt">
            <v:imagedata r:id="rId18" o:title=""/>
          </v:shape>
        </w:pict>
      </w:r>
    </w:p>
    <w:p w:rsidR="00007714" w:rsidRDefault="007A734D" w:rsidP="0052712B">
      <w:pPr>
        <w:ind w:firstLine="709"/>
      </w:pPr>
      <w:r>
        <w:pict>
          <v:shape id="_x0000_i1038" type="#_x0000_t75" style="width:268.5pt;height:24pt">
            <v:imagedata r:id="rId19" o:title=""/>
          </v:shape>
        </w:pict>
      </w:r>
    </w:p>
    <w:p w:rsidR="00007714" w:rsidRDefault="00007714" w:rsidP="0052712B">
      <w:pPr>
        <w:ind w:firstLine="709"/>
      </w:pPr>
    </w:p>
    <w:p w:rsidR="0052712B" w:rsidRDefault="00803558" w:rsidP="0052712B">
      <w:pPr>
        <w:ind w:firstLine="709"/>
      </w:pPr>
      <w:r w:rsidRPr="0052712B">
        <w:t>для автопарка</w:t>
      </w:r>
    </w:p>
    <w:p w:rsidR="00007714" w:rsidRDefault="00416218" w:rsidP="0052712B">
      <w:pPr>
        <w:ind w:firstLine="709"/>
      </w:pPr>
      <w:r w:rsidRPr="0052712B">
        <w:t>Для животных</w:t>
      </w:r>
      <w:r w:rsidR="0052712B" w:rsidRPr="0052712B">
        <w:t xml:space="preserve">: </w:t>
      </w:r>
    </w:p>
    <w:p w:rsidR="00007714" w:rsidRDefault="00007714" w:rsidP="0052712B">
      <w:pPr>
        <w:ind w:firstLine="709"/>
      </w:pPr>
    </w:p>
    <w:p w:rsidR="0052712B" w:rsidRPr="0052712B" w:rsidRDefault="007A734D" w:rsidP="0052712B">
      <w:pPr>
        <w:ind w:firstLine="709"/>
      </w:pPr>
      <w:r>
        <w:rPr>
          <w:position w:val="-24"/>
        </w:rPr>
        <w:pict>
          <v:shape id="_x0000_i1039" type="#_x0000_t75" style="width:329.25pt;height:29.25pt">
            <v:imagedata r:id="rId20" o:title=""/>
          </v:shape>
        </w:pict>
      </w:r>
    </w:p>
    <w:p w:rsidR="00007714" w:rsidRDefault="00007714" w:rsidP="0052712B">
      <w:pPr>
        <w:ind w:firstLine="709"/>
      </w:pPr>
    </w:p>
    <w:p w:rsidR="0052712B" w:rsidRDefault="004A19E1" w:rsidP="0052712B">
      <w:pPr>
        <w:ind w:firstLine="709"/>
      </w:pPr>
      <w:r w:rsidRPr="0052712B">
        <w:t>Расчетный расход воды в час наибольшего водопотребления определяем по следующей формуле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4A19E1" w:rsidRDefault="007A734D" w:rsidP="0052712B">
      <w:pPr>
        <w:ind w:firstLine="709"/>
        <w:rPr>
          <w:position w:val="-24"/>
        </w:rPr>
      </w:pPr>
      <w:r>
        <w:rPr>
          <w:position w:val="-24"/>
        </w:rPr>
        <w:pict>
          <v:shape id="_x0000_i1040" type="#_x0000_t75" style="width:104.25pt;height:33pt">
            <v:imagedata r:id="rId21" o:title=""/>
          </v:shape>
        </w:pict>
      </w:r>
    </w:p>
    <w:p w:rsidR="00007714" w:rsidRPr="0052712B" w:rsidRDefault="00007714" w:rsidP="0052712B">
      <w:pPr>
        <w:ind w:firstLine="709"/>
      </w:pPr>
    </w:p>
    <w:p w:rsidR="0052712B" w:rsidRDefault="004A19E1" w:rsidP="0052712B">
      <w:pPr>
        <w:ind w:firstLine="709"/>
      </w:pPr>
      <w:r w:rsidRPr="0052712B">
        <w:t>где</w:t>
      </w:r>
      <w:r w:rsidRPr="0052712B">
        <w:rPr>
          <w:lang w:val="en-US"/>
        </w:rPr>
        <w:t>K</w:t>
      </w:r>
      <w:r w:rsidRPr="0052712B">
        <w:rPr>
          <w:vertAlign w:val="subscript"/>
        </w:rPr>
        <w:t>ч</w:t>
      </w:r>
      <w:r w:rsidR="0052712B" w:rsidRPr="0052712B">
        <w:rPr>
          <w:vertAlign w:val="subscript"/>
        </w:rPr>
        <w:t xml:space="preserve">. </w:t>
      </w:r>
      <w:r w:rsidR="0052712B">
        <w:t>-</w:t>
      </w:r>
      <w:r w:rsidRPr="0052712B">
        <w:t xml:space="preserve"> коэффициент часовой неравномерности, который следует определять по формуле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4A19E1" w:rsidRDefault="007A734D" w:rsidP="0052712B">
      <w:pPr>
        <w:ind w:firstLine="709"/>
        <w:rPr>
          <w:position w:val="-10"/>
        </w:rPr>
      </w:pPr>
      <w:r>
        <w:rPr>
          <w:position w:val="-12"/>
        </w:rPr>
        <w:pict>
          <v:shape id="_x0000_i1041" type="#_x0000_t75" style="width:56.25pt;height:18pt">
            <v:imagedata r:id="rId22" o:title=""/>
          </v:shape>
        </w:pict>
      </w:r>
      <w:r w:rsidR="0052712B" w:rsidRPr="0052712B">
        <w:t xml:space="preserve"> </w:t>
      </w:r>
      <w:r>
        <w:rPr>
          <w:position w:val="-10"/>
        </w:rPr>
        <w:pict>
          <v:shape id="_x0000_i1042" type="#_x0000_t75" style="width:99pt;height:17.25pt">
            <v:imagedata r:id="rId23" o:title=""/>
          </v:shape>
        </w:pict>
      </w:r>
    </w:p>
    <w:p w:rsidR="00007714" w:rsidRPr="0052712B" w:rsidRDefault="00007714" w:rsidP="0052712B">
      <w:pPr>
        <w:ind w:firstLine="709"/>
      </w:pPr>
    </w:p>
    <w:p w:rsidR="0052712B" w:rsidRDefault="004A19E1" w:rsidP="0052712B">
      <w:pPr>
        <w:ind w:firstLine="709"/>
      </w:pPr>
      <w:r w:rsidRPr="0052712B">
        <w:t xml:space="preserve">α </w:t>
      </w:r>
      <w:r w:rsidR="0052712B">
        <w:t>-</w:t>
      </w:r>
      <w:r w:rsidRPr="0052712B">
        <w:t xml:space="preserve"> коэффициент, учитывающий степень благоустройства, изменяется в пределах от 1,2</w:t>
      </w:r>
      <w:r w:rsidR="0052712B">
        <w:t>-</w:t>
      </w:r>
      <w:r w:rsidRPr="0052712B">
        <w:t xml:space="preserve"> 1,4</w:t>
      </w:r>
      <w:r w:rsidR="0052712B" w:rsidRPr="0052712B">
        <w:t>;</w:t>
      </w:r>
      <w:r w:rsidR="00007714">
        <w:t xml:space="preserve"> </w:t>
      </w:r>
      <w:r w:rsidRPr="0052712B">
        <w:t xml:space="preserve">β </w:t>
      </w:r>
      <w:r w:rsidR="0052712B">
        <w:t>-</w:t>
      </w:r>
      <w:r w:rsidRPr="0052712B">
        <w:t xml:space="preserve"> коэффициент, учитывающий число жителей</w:t>
      </w:r>
      <w:r w:rsidR="0052712B" w:rsidRPr="0052712B">
        <w:t>.</w:t>
      </w:r>
    </w:p>
    <w:p w:rsidR="00007714" w:rsidRDefault="004A19E1" w:rsidP="0052712B">
      <w:pPr>
        <w:ind w:firstLine="709"/>
      </w:pPr>
      <w:r w:rsidRPr="0052712B">
        <w:t>Для жителей</w:t>
      </w:r>
      <w:r w:rsidR="00AF30ED" w:rsidRPr="0052712B">
        <w:t xml:space="preserve"> 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43" type="#_x0000_t75" style="width:327pt;height:48.75pt">
            <v:imagedata r:id="rId24" o:title=""/>
          </v:shape>
        </w:pict>
      </w:r>
      <w:r w:rsidR="0052712B" w:rsidRPr="0052712B">
        <w:t>:</w:t>
      </w:r>
    </w:p>
    <w:p w:rsidR="00AF30ED" w:rsidRPr="0052712B" w:rsidRDefault="00AF30ED" w:rsidP="0052712B">
      <w:pPr>
        <w:ind w:firstLine="709"/>
      </w:pPr>
    </w:p>
    <w:p w:rsidR="00007714" w:rsidRDefault="00AF30ED" w:rsidP="0052712B">
      <w:pPr>
        <w:ind w:firstLine="709"/>
      </w:pPr>
      <w:r w:rsidRPr="0052712B">
        <w:t>Для животных</w:t>
      </w:r>
      <w:r w:rsidR="0052712B" w:rsidRPr="0052712B">
        <w:t>:</w:t>
      </w:r>
      <w:r w:rsidR="00007714" w:rsidRPr="00007714">
        <w:t xml:space="preserve"> 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44" type="#_x0000_t75" style="width:265.5pt;height:39pt">
            <v:imagedata r:id="rId25" o:title=""/>
          </v:shape>
        </w:pict>
      </w:r>
    </w:p>
    <w:p w:rsidR="00007714" w:rsidRDefault="00007714" w:rsidP="0052712B">
      <w:pPr>
        <w:ind w:firstLine="709"/>
      </w:pPr>
    </w:p>
    <w:p w:rsidR="0052712B" w:rsidRDefault="0019295A" w:rsidP="0052712B">
      <w:pPr>
        <w:ind w:firstLine="709"/>
      </w:pPr>
      <w:r w:rsidRPr="0052712B">
        <w:t>Для автомобильного парка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45" type="#_x0000_t75" style="width:249pt;height:39pt">
            <v:imagedata r:id="rId26" o:title=""/>
          </v:shape>
        </w:pict>
      </w:r>
      <w:r w:rsidR="00E32BE8" w:rsidRPr="0052712B">
        <w:t>К=3</w:t>
      </w:r>
    </w:p>
    <w:p w:rsidR="00007714" w:rsidRDefault="00007714" w:rsidP="0052712B">
      <w:pPr>
        <w:ind w:firstLine="709"/>
      </w:pPr>
    </w:p>
    <w:p w:rsidR="00007714" w:rsidRDefault="0019295A" w:rsidP="0052712B">
      <w:pPr>
        <w:ind w:firstLine="709"/>
      </w:pPr>
      <w:r w:rsidRPr="0052712B">
        <w:t>Для тракторного парка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46" type="#_x0000_t75" style="width:243.75pt;height:39pt">
            <v:imagedata r:id="rId27" o:title=""/>
          </v:shape>
        </w:pict>
      </w:r>
    </w:p>
    <w:p w:rsidR="00007714" w:rsidRDefault="00007714" w:rsidP="0052712B">
      <w:pPr>
        <w:ind w:firstLine="709"/>
      </w:pPr>
    </w:p>
    <w:p w:rsidR="0052712B" w:rsidRDefault="005E1F04" w:rsidP="0052712B">
      <w:pPr>
        <w:ind w:firstLine="709"/>
      </w:pPr>
      <w:r w:rsidRPr="0052712B">
        <w:t>Расчетное значение часового расхода переводим из м</w:t>
      </w:r>
      <w:r w:rsidRPr="0052712B">
        <w:rPr>
          <w:vertAlign w:val="superscript"/>
        </w:rPr>
        <w:t>3</w:t>
      </w:r>
      <w:r w:rsidRPr="0052712B">
        <w:t>/ч в л/с по формуле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E1F04" w:rsidRPr="0052712B" w:rsidRDefault="007A734D" w:rsidP="0052712B">
      <w:pPr>
        <w:ind w:firstLine="709"/>
      </w:pPr>
      <w:r>
        <w:rPr>
          <w:position w:val="-28"/>
        </w:rPr>
        <w:pict>
          <v:shape id="_x0000_i1047" type="#_x0000_t75" style="width:51pt;height:33pt">
            <v:imagedata r:id="rId28" o:title=""/>
          </v:shape>
        </w:pict>
      </w:r>
    </w:p>
    <w:p w:rsidR="00007714" w:rsidRDefault="00007714" w:rsidP="0052712B">
      <w:pPr>
        <w:ind w:firstLine="709"/>
      </w:pPr>
    </w:p>
    <w:p w:rsidR="00007714" w:rsidRDefault="005E1F04" w:rsidP="0052712B">
      <w:pPr>
        <w:ind w:firstLine="709"/>
      </w:pPr>
      <w:r w:rsidRPr="0052712B">
        <w:t>Для жителей</w:t>
      </w:r>
      <w:r w:rsidR="0052712B" w:rsidRPr="0052712B">
        <w:t>:</w:t>
      </w:r>
      <w:r w:rsidR="00007714" w:rsidRPr="00007714">
        <w:t xml:space="preserve"> 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48" type="#_x0000_t75" style="width:176.25pt;height:40.5pt">
            <v:imagedata r:id="rId29" o:title=""/>
          </v:shape>
        </w:pict>
      </w:r>
    </w:p>
    <w:p w:rsidR="00007714" w:rsidRDefault="00007714" w:rsidP="0052712B">
      <w:pPr>
        <w:ind w:firstLine="709"/>
      </w:pPr>
    </w:p>
    <w:p w:rsidR="00007714" w:rsidRDefault="009621C5" w:rsidP="0052712B">
      <w:pPr>
        <w:ind w:firstLine="709"/>
      </w:pPr>
      <w:r w:rsidRPr="0052712B">
        <w:t>Для животных</w:t>
      </w:r>
      <w:r w:rsidR="0052712B" w:rsidRPr="0052712B">
        <w:t>:</w:t>
      </w:r>
      <w:r w:rsidR="00007714" w:rsidRPr="00007714">
        <w:t xml:space="preserve"> </w:t>
      </w:r>
    </w:p>
    <w:p w:rsidR="0052712B" w:rsidRDefault="007A734D" w:rsidP="0052712B">
      <w:pPr>
        <w:ind w:firstLine="709"/>
      </w:pPr>
      <w:r>
        <w:pict>
          <v:shape id="_x0000_i1049" type="#_x0000_t75" style="width:165.75pt;height:40.5pt">
            <v:imagedata r:id="rId30" o:title=""/>
          </v:shape>
        </w:pict>
      </w:r>
    </w:p>
    <w:p w:rsidR="00007714" w:rsidRDefault="00007714" w:rsidP="0052712B">
      <w:pPr>
        <w:ind w:firstLine="709"/>
      </w:pPr>
    </w:p>
    <w:p w:rsidR="00007714" w:rsidRDefault="005E1F04" w:rsidP="0052712B">
      <w:pPr>
        <w:ind w:firstLine="709"/>
      </w:pPr>
      <w:r w:rsidRPr="0052712B">
        <w:t>Для автомобильного</w:t>
      </w:r>
      <w:r w:rsidR="0052712B" w:rsidRPr="0052712B">
        <w:t>:</w:t>
      </w:r>
      <w:r w:rsidR="00007714" w:rsidRPr="00007714">
        <w:t xml:space="preserve"> 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50" type="#_x0000_t75" style="width:161.25pt;height:40.5pt">
            <v:imagedata r:id="rId31" o:title=""/>
          </v:shape>
        </w:pict>
      </w:r>
    </w:p>
    <w:p w:rsidR="00007714" w:rsidRDefault="00007714" w:rsidP="0052712B">
      <w:pPr>
        <w:ind w:firstLine="709"/>
      </w:pPr>
    </w:p>
    <w:p w:rsidR="00007714" w:rsidRDefault="009621C5" w:rsidP="0052712B">
      <w:pPr>
        <w:ind w:firstLine="709"/>
      </w:pPr>
      <w:r w:rsidRPr="0052712B">
        <w:t>для тракторного</w:t>
      </w:r>
      <w:r w:rsidR="0052712B" w:rsidRPr="0052712B">
        <w:t>:</w:t>
      </w:r>
      <w:r w:rsidR="00007714" w:rsidRPr="00007714">
        <w:t xml:space="preserve"> 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051" type="#_x0000_t75" style="width:159.75pt;height:40.5pt">
            <v:imagedata r:id="rId32" o:title=""/>
          </v:shape>
        </w:pict>
      </w:r>
    </w:p>
    <w:p w:rsidR="0052712B" w:rsidRDefault="00386802" w:rsidP="0052712B">
      <w:pPr>
        <w:ind w:firstLine="709"/>
      </w:pPr>
      <w:r w:rsidRPr="0052712B">
        <w:t xml:space="preserve">Общее </w:t>
      </w:r>
      <w:r w:rsidR="007A734D">
        <w:pict>
          <v:shape id="_x0000_i1052" type="#_x0000_t75" style="width:229.5pt;height:15.75pt">
            <v:imagedata r:id="rId33" o:title=""/>
          </v:shape>
        </w:pict>
      </w:r>
    </w:p>
    <w:p w:rsidR="00007714" w:rsidRDefault="00007714" w:rsidP="0052712B">
      <w:pPr>
        <w:ind w:firstLine="709"/>
        <w:rPr>
          <w:i/>
          <w:iCs/>
        </w:rPr>
      </w:pPr>
    </w:p>
    <w:p w:rsidR="005E1F04" w:rsidRPr="0052712B" w:rsidRDefault="005E1F04" w:rsidP="0052712B">
      <w:pPr>
        <w:ind w:firstLine="709"/>
        <w:rPr>
          <w:i/>
          <w:iCs/>
        </w:rPr>
      </w:pPr>
      <w:r w:rsidRPr="0052712B">
        <w:rPr>
          <w:i/>
          <w:iCs/>
        </w:rPr>
        <w:t>Определение расчетных суточных расходов воды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944"/>
        <w:gridCol w:w="1871"/>
        <w:gridCol w:w="2004"/>
        <w:gridCol w:w="2526"/>
      </w:tblGrid>
      <w:tr w:rsidR="005E1F04" w:rsidRPr="005E2277" w:rsidTr="005E2277">
        <w:trPr>
          <w:trHeight w:val="1073"/>
          <w:jc w:val="center"/>
        </w:trPr>
        <w:tc>
          <w:tcPr>
            <w:tcW w:w="1963" w:type="dxa"/>
            <w:shd w:val="clear" w:color="auto" w:fill="auto"/>
          </w:tcPr>
          <w:p w:rsidR="005E1F04" w:rsidRPr="0052712B" w:rsidRDefault="005E1F04" w:rsidP="00007714">
            <w:pPr>
              <w:pStyle w:val="afd"/>
            </w:pPr>
            <w:r w:rsidRPr="0052712B">
              <w:t>Водопотребитель</w:t>
            </w:r>
          </w:p>
        </w:tc>
        <w:tc>
          <w:tcPr>
            <w:tcW w:w="998" w:type="dxa"/>
            <w:shd w:val="clear" w:color="auto" w:fill="auto"/>
          </w:tcPr>
          <w:p w:rsidR="005E1F04" w:rsidRPr="0052712B" w:rsidRDefault="005E1F04" w:rsidP="00007714">
            <w:pPr>
              <w:pStyle w:val="afd"/>
            </w:pPr>
            <w:r w:rsidRPr="0052712B">
              <w:t>Число единиц</w:t>
            </w:r>
          </w:p>
        </w:tc>
        <w:tc>
          <w:tcPr>
            <w:tcW w:w="1997" w:type="dxa"/>
            <w:shd w:val="clear" w:color="auto" w:fill="auto"/>
          </w:tcPr>
          <w:p w:rsidR="005E1F04" w:rsidRPr="0052712B" w:rsidRDefault="005E1F04" w:rsidP="00007714">
            <w:pPr>
              <w:pStyle w:val="afd"/>
            </w:pPr>
            <w:r w:rsidRPr="0052712B">
              <w:t>Норма</w:t>
            </w:r>
            <w:r w:rsidR="0052712B">
              <w:t xml:space="preserve"> (</w:t>
            </w:r>
            <w:r w:rsidRPr="0052712B">
              <w:t>удельное водопотребление</w:t>
            </w:r>
            <w:r w:rsidR="0052712B" w:rsidRPr="0052712B">
              <w:t>),</w:t>
            </w:r>
            <w:r w:rsidRPr="0052712B">
              <w:t xml:space="preserve"> </w:t>
            </w:r>
            <w:r w:rsidRPr="005E2277">
              <w:rPr>
                <w:lang w:val="en-US"/>
              </w:rPr>
              <w:t>q</w:t>
            </w:r>
            <w:r w:rsidRPr="0052712B">
              <w:t xml:space="preserve"> л/с</w:t>
            </w:r>
          </w:p>
        </w:tc>
        <w:tc>
          <w:tcPr>
            <w:tcW w:w="2140" w:type="dxa"/>
            <w:shd w:val="clear" w:color="auto" w:fill="auto"/>
          </w:tcPr>
          <w:p w:rsidR="005E1F04" w:rsidRPr="0052712B" w:rsidRDefault="005E1F04" w:rsidP="00007714">
            <w:pPr>
              <w:pStyle w:val="afd"/>
            </w:pPr>
            <w:r w:rsidRPr="0052712B">
              <w:t xml:space="preserve">Средний суточный расход воды </w:t>
            </w:r>
            <w:r w:rsidRPr="005E2277">
              <w:rPr>
                <w:lang w:val="en-US"/>
              </w:rPr>
              <w:t>Q</w:t>
            </w:r>
            <w:r w:rsidRPr="005E2277">
              <w:rPr>
                <w:vertAlign w:val="subscript"/>
              </w:rPr>
              <w:t>СР</w:t>
            </w:r>
            <w:r w:rsidR="0052712B" w:rsidRPr="005E2277">
              <w:rPr>
                <w:vertAlign w:val="subscript"/>
              </w:rPr>
              <w:t xml:space="preserve">. </w:t>
            </w:r>
            <w:r w:rsidRPr="005E2277">
              <w:rPr>
                <w:vertAlign w:val="subscript"/>
              </w:rPr>
              <w:t>СУТ</w:t>
            </w:r>
            <w:r w:rsidRPr="0052712B">
              <w:t>, м³/сут</w:t>
            </w:r>
          </w:p>
        </w:tc>
        <w:tc>
          <w:tcPr>
            <w:tcW w:w="2702" w:type="dxa"/>
            <w:shd w:val="clear" w:color="auto" w:fill="auto"/>
          </w:tcPr>
          <w:p w:rsidR="005E1F04" w:rsidRPr="0052712B" w:rsidRDefault="005E1F04" w:rsidP="00007714">
            <w:pPr>
              <w:pStyle w:val="afd"/>
            </w:pPr>
            <w:r w:rsidRPr="0052712B">
              <w:t xml:space="preserve">Расчетный расход воды в сутки наибольшего водопотребления </w:t>
            </w:r>
            <w:r w:rsidRPr="005E2277">
              <w:rPr>
                <w:lang w:val="en-US"/>
              </w:rPr>
              <w:t>Q</w:t>
            </w:r>
            <w:r w:rsidRPr="005E2277">
              <w:rPr>
                <w:vertAlign w:val="subscript"/>
              </w:rPr>
              <w:t>СУТ</w:t>
            </w:r>
            <w:r w:rsidR="0052712B" w:rsidRPr="005E2277">
              <w:rPr>
                <w:vertAlign w:val="subscript"/>
              </w:rPr>
              <w:t xml:space="preserve">. </w:t>
            </w:r>
            <w:r w:rsidRPr="005E2277">
              <w:rPr>
                <w:vertAlign w:val="subscript"/>
                <w:lang w:val="en-US"/>
              </w:rPr>
              <w:t>MAX</w:t>
            </w:r>
            <w:r w:rsidRPr="0052712B">
              <w:t>, м³/сут</w:t>
            </w:r>
          </w:p>
        </w:tc>
      </w:tr>
      <w:tr w:rsidR="005E1F04" w:rsidRPr="005E2277" w:rsidTr="005E2277">
        <w:trPr>
          <w:trHeight w:val="805"/>
          <w:jc w:val="center"/>
        </w:trPr>
        <w:tc>
          <w:tcPr>
            <w:tcW w:w="1963" w:type="dxa"/>
            <w:shd w:val="clear" w:color="auto" w:fill="auto"/>
          </w:tcPr>
          <w:p w:rsidR="005E1F04" w:rsidRPr="0052712B" w:rsidRDefault="003964BC" w:rsidP="00007714">
            <w:pPr>
              <w:pStyle w:val="afd"/>
            </w:pPr>
            <w:r w:rsidRPr="0052712B">
              <w:t>Жители</w:t>
            </w:r>
          </w:p>
        </w:tc>
        <w:tc>
          <w:tcPr>
            <w:tcW w:w="998" w:type="dxa"/>
            <w:shd w:val="clear" w:color="auto" w:fill="auto"/>
          </w:tcPr>
          <w:p w:rsidR="00A6221F" w:rsidRPr="0052712B" w:rsidRDefault="003964BC" w:rsidP="00007714">
            <w:pPr>
              <w:pStyle w:val="afd"/>
            </w:pPr>
            <w:r w:rsidRPr="0052712B">
              <w:t>2206</w:t>
            </w:r>
          </w:p>
        </w:tc>
        <w:tc>
          <w:tcPr>
            <w:tcW w:w="1997" w:type="dxa"/>
            <w:shd w:val="clear" w:color="auto" w:fill="auto"/>
          </w:tcPr>
          <w:p w:rsidR="005E1F04" w:rsidRPr="0052712B" w:rsidRDefault="0052712B" w:rsidP="00007714">
            <w:pPr>
              <w:pStyle w:val="afd"/>
            </w:pPr>
            <w:r w:rsidRPr="0052712B">
              <w:t xml:space="preserve"> </w:t>
            </w:r>
            <w:r w:rsidR="003964BC" w:rsidRPr="0052712B">
              <w:t>1</w:t>
            </w:r>
            <w:r>
              <w:t>3.8</w:t>
            </w:r>
            <w:r w:rsidR="003964BC" w:rsidRPr="0052712B">
              <w:t>08</w:t>
            </w:r>
          </w:p>
        </w:tc>
        <w:tc>
          <w:tcPr>
            <w:tcW w:w="2140" w:type="dxa"/>
            <w:shd w:val="clear" w:color="auto" w:fill="auto"/>
          </w:tcPr>
          <w:p w:rsidR="00763481" w:rsidRPr="0052712B" w:rsidRDefault="00AF2A42" w:rsidP="00007714">
            <w:pPr>
              <w:pStyle w:val="afd"/>
            </w:pPr>
            <w:r w:rsidRPr="0052712B">
              <w:t>44</w:t>
            </w:r>
            <w:r w:rsidR="0052712B">
              <w:t>1.2</w:t>
            </w:r>
          </w:p>
        </w:tc>
        <w:tc>
          <w:tcPr>
            <w:tcW w:w="2702" w:type="dxa"/>
            <w:shd w:val="clear" w:color="auto" w:fill="auto"/>
          </w:tcPr>
          <w:p w:rsidR="005E1F04" w:rsidRPr="0052712B" w:rsidRDefault="00AF2A42" w:rsidP="00007714">
            <w:pPr>
              <w:pStyle w:val="afd"/>
            </w:pPr>
            <w:r w:rsidRPr="0052712B">
              <w:t>57</w:t>
            </w:r>
            <w:r w:rsidR="0052712B">
              <w:t>3.5</w:t>
            </w:r>
            <w:r w:rsidRPr="0052712B">
              <w:t>6</w:t>
            </w:r>
          </w:p>
        </w:tc>
      </w:tr>
      <w:tr w:rsidR="005E1F04" w:rsidRPr="005E2277" w:rsidTr="005E2277">
        <w:trPr>
          <w:trHeight w:val="897"/>
          <w:jc w:val="center"/>
        </w:trPr>
        <w:tc>
          <w:tcPr>
            <w:tcW w:w="1963" w:type="dxa"/>
            <w:shd w:val="clear" w:color="auto" w:fill="auto"/>
          </w:tcPr>
          <w:p w:rsidR="008D06A2" w:rsidRPr="0052712B" w:rsidRDefault="003964BC" w:rsidP="00007714">
            <w:pPr>
              <w:pStyle w:val="afd"/>
            </w:pPr>
            <w:r w:rsidRPr="0052712B">
              <w:t>Животные</w:t>
            </w:r>
          </w:p>
        </w:tc>
        <w:tc>
          <w:tcPr>
            <w:tcW w:w="998" w:type="dxa"/>
            <w:shd w:val="clear" w:color="auto" w:fill="auto"/>
          </w:tcPr>
          <w:p w:rsidR="008D06A2" w:rsidRPr="0052712B" w:rsidRDefault="003964BC" w:rsidP="00007714">
            <w:pPr>
              <w:pStyle w:val="afd"/>
            </w:pPr>
            <w:r w:rsidRPr="0052712B">
              <w:t>333</w:t>
            </w:r>
          </w:p>
        </w:tc>
        <w:tc>
          <w:tcPr>
            <w:tcW w:w="1997" w:type="dxa"/>
            <w:shd w:val="clear" w:color="auto" w:fill="auto"/>
          </w:tcPr>
          <w:p w:rsidR="008D06A2" w:rsidRPr="0052712B" w:rsidRDefault="003964BC" w:rsidP="00007714">
            <w:pPr>
              <w:pStyle w:val="afd"/>
            </w:pPr>
            <w:r w:rsidRPr="0052712B">
              <w:t>0</w:t>
            </w:r>
            <w:r w:rsidR="0052712B">
              <w:t>.0</w:t>
            </w:r>
            <w:r w:rsidRPr="0052712B">
              <w:t>87</w:t>
            </w:r>
          </w:p>
        </w:tc>
        <w:tc>
          <w:tcPr>
            <w:tcW w:w="2140" w:type="dxa"/>
            <w:shd w:val="clear" w:color="auto" w:fill="auto"/>
          </w:tcPr>
          <w:p w:rsidR="008D06A2" w:rsidRPr="0052712B" w:rsidRDefault="0052712B" w:rsidP="00007714">
            <w:pPr>
              <w:pStyle w:val="afd"/>
            </w:pPr>
            <w:r>
              <w:t>2.3</w:t>
            </w:r>
            <w:r w:rsidR="00AF2A42" w:rsidRPr="0052712B">
              <w:t>31</w:t>
            </w:r>
          </w:p>
        </w:tc>
        <w:tc>
          <w:tcPr>
            <w:tcW w:w="2702" w:type="dxa"/>
            <w:shd w:val="clear" w:color="auto" w:fill="auto"/>
          </w:tcPr>
          <w:p w:rsidR="008D06A2" w:rsidRPr="0052712B" w:rsidRDefault="00AF2A42" w:rsidP="00007714">
            <w:pPr>
              <w:pStyle w:val="afd"/>
            </w:pPr>
            <w:r w:rsidRPr="0052712B">
              <w:t>3</w:t>
            </w:r>
            <w:r w:rsidR="0052712B">
              <w:t>.0</w:t>
            </w:r>
            <w:r w:rsidRPr="0052712B">
              <w:t>3</w:t>
            </w:r>
          </w:p>
        </w:tc>
      </w:tr>
      <w:tr w:rsidR="003964BC" w:rsidRPr="005E2277" w:rsidTr="005E2277">
        <w:trPr>
          <w:trHeight w:val="897"/>
          <w:jc w:val="center"/>
        </w:trPr>
        <w:tc>
          <w:tcPr>
            <w:tcW w:w="1963" w:type="dxa"/>
            <w:shd w:val="clear" w:color="auto" w:fill="auto"/>
          </w:tcPr>
          <w:p w:rsidR="003964BC" w:rsidRPr="0052712B" w:rsidRDefault="003964BC" w:rsidP="00007714">
            <w:pPr>
              <w:pStyle w:val="afd"/>
            </w:pPr>
            <w:r w:rsidRPr="0052712B">
              <w:t>Автомобили</w:t>
            </w:r>
          </w:p>
        </w:tc>
        <w:tc>
          <w:tcPr>
            <w:tcW w:w="998" w:type="dxa"/>
            <w:shd w:val="clear" w:color="auto" w:fill="auto"/>
          </w:tcPr>
          <w:p w:rsidR="003964BC" w:rsidRPr="0052712B" w:rsidRDefault="003964BC" w:rsidP="00007714">
            <w:pPr>
              <w:pStyle w:val="afd"/>
            </w:pPr>
            <w:r w:rsidRPr="0052712B">
              <w:t>78</w:t>
            </w:r>
          </w:p>
        </w:tc>
        <w:tc>
          <w:tcPr>
            <w:tcW w:w="1997" w:type="dxa"/>
            <w:shd w:val="clear" w:color="auto" w:fill="auto"/>
          </w:tcPr>
          <w:p w:rsidR="003964BC" w:rsidRPr="0052712B" w:rsidRDefault="003964BC" w:rsidP="00007714">
            <w:pPr>
              <w:pStyle w:val="afd"/>
            </w:pPr>
            <w:r w:rsidRPr="0052712B">
              <w:t>0</w:t>
            </w:r>
            <w:r w:rsidR="0052712B">
              <w:t>.4</w:t>
            </w:r>
            <w:r w:rsidRPr="0052712B">
              <w:t>06</w:t>
            </w:r>
          </w:p>
        </w:tc>
        <w:tc>
          <w:tcPr>
            <w:tcW w:w="2140" w:type="dxa"/>
            <w:shd w:val="clear" w:color="auto" w:fill="auto"/>
          </w:tcPr>
          <w:p w:rsidR="003964BC" w:rsidRPr="0052712B" w:rsidRDefault="00AF2A42" w:rsidP="00007714">
            <w:pPr>
              <w:pStyle w:val="afd"/>
            </w:pPr>
            <w:r w:rsidRPr="0052712B">
              <w:t>1</w:t>
            </w:r>
            <w:r w:rsidR="0052712B">
              <w:t>1.7</w:t>
            </w:r>
          </w:p>
        </w:tc>
        <w:tc>
          <w:tcPr>
            <w:tcW w:w="2702" w:type="dxa"/>
            <w:shd w:val="clear" w:color="auto" w:fill="auto"/>
          </w:tcPr>
          <w:p w:rsidR="003964BC" w:rsidRPr="0052712B" w:rsidRDefault="00FC2605" w:rsidP="00007714">
            <w:pPr>
              <w:pStyle w:val="afd"/>
            </w:pPr>
            <w:r w:rsidRPr="0052712B">
              <w:t>1</w:t>
            </w:r>
            <w:r w:rsidR="0052712B">
              <w:t>1.7</w:t>
            </w:r>
          </w:p>
        </w:tc>
      </w:tr>
      <w:tr w:rsidR="003964BC" w:rsidRPr="005E2277" w:rsidTr="005E2277">
        <w:trPr>
          <w:trHeight w:val="897"/>
          <w:jc w:val="center"/>
        </w:trPr>
        <w:tc>
          <w:tcPr>
            <w:tcW w:w="1963" w:type="dxa"/>
            <w:shd w:val="clear" w:color="auto" w:fill="auto"/>
          </w:tcPr>
          <w:p w:rsidR="003964BC" w:rsidRPr="0052712B" w:rsidRDefault="003964BC" w:rsidP="00007714">
            <w:pPr>
              <w:pStyle w:val="afd"/>
            </w:pPr>
            <w:r w:rsidRPr="0052712B">
              <w:t>Трактора</w:t>
            </w:r>
          </w:p>
        </w:tc>
        <w:tc>
          <w:tcPr>
            <w:tcW w:w="998" w:type="dxa"/>
            <w:shd w:val="clear" w:color="auto" w:fill="auto"/>
          </w:tcPr>
          <w:p w:rsidR="003964BC" w:rsidRPr="0052712B" w:rsidRDefault="003964BC" w:rsidP="00007714">
            <w:pPr>
              <w:pStyle w:val="afd"/>
            </w:pPr>
            <w:r w:rsidRPr="0052712B">
              <w:t>38</w:t>
            </w:r>
          </w:p>
        </w:tc>
        <w:tc>
          <w:tcPr>
            <w:tcW w:w="1997" w:type="dxa"/>
            <w:shd w:val="clear" w:color="auto" w:fill="auto"/>
          </w:tcPr>
          <w:p w:rsidR="003964BC" w:rsidRPr="0052712B" w:rsidRDefault="003964BC" w:rsidP="00007714">
            <w:pPr>
              <w:pStyle w:val="afd"/>
            </w:pPr>
            <w:r w:rsidRPr="0052712B">
              <w:t>0</w:t>
            </w:r>
            <w:r w:rsidR="0052712B">
              <w:t>.1</w:t>
            </w:r>
            <w:r w:rsidRPr="0052712B">
              <w:t>71</w:t>
            </w:r>
          </w:p>
        </w:tc>
        <w:tc>
          <w:tcPr>
            <w:tcW w:w="2140" w:type="dxa"/>
            <w:shd w:val="clear" w:color="auto" w:fill="auto"/>
          </w:tcPr>
          <w:p w:rsidR="003964BC" w:rsidRPr="0052712B" w:rsidRDefault="0052712B" w:rsidP="00007714">
            <w:pPr>
              <w:pStyle w:val="afd"/>
            </w:pPr>
            <w:r>
              <w:t>4.9</w:t>
            </w:r>
            <w:r w:rsidR="00AF2A42" w:rsidRPr="0052712B">
              <w:t>4</w:t>
            </w:r>
          </w:p>
        </w:tc>
        <w:tc>
          <w:tcPr>
            <w:tcW w:w="2702" w:type="dxa"/>
            <w:shd w:val="clear" w:color="auto" w:fill="auto"/>
          </w:tcPr>
          <w:p w:rsidR="003964BC" w:rsidRPr="0052712B" w:rsidRDefault="0052712B" w:rsidP="00007714">
            <w:pPr>
              <w:pStyle w:val="afd"/>
            </w:pPr>
            <w:r>
              <w:t>4.9</w:t>
            </w:r>
            <w:r w:rsidR="00FC2605" w:rsidRPr="0052712B">
              <w:t>4</w:t>
            </w:r>
          </w:p>
        </w:tc>
      </w:tr>
    </w:tbl>
    <w:p w:rsidR="0052712B" w:rsidRPr="0052712B" w:rsidRDefault="0052712B" w:rsidP="0052712B">
      <w:pPr>
        <w:ind w:firstLine="709"/>
        <w:rPr>
          <w:b/>
          <w:bCs/>
          <w:color w:val="000000"/>
          <w:sz w:val="20"/>
          <w:szCs w:val="20"/>
        </w:rPr>
      </w:pPr>
    </w:p>
    <w:p w:rsidR="0052712B" w:rsidRDefault="00007714" w:rsidP="00007714">
      <w:pPr>
        <w:pStyle w:val="2"/>
      </w:pPr>
      <w:r>
        <w:br w:type="page"/>
      </w:r>
      <w:bookmarkStart w:id="3" w:name="_Toc261943787"/>
      <w:r w:rsidR="005E1F04" w:rsidRPr="0052712B">
        <w:t>2</w:t>
      </w:r>
      <w:r w:rsidR="0052712B" w:rsidRPr="0052712B">
        <w:t xml:space="preserve">. </w:t>
      </w:r>
      <w:r w:rsidRPr="0052712B">
        <w:t>Расчет водопроводной сети</w:t>
      </w:r>
      <w:bookmarkEnd w:id="3"/>
    </w:p>
    <w:p w:rsidR="00007714" w:rsidRPr="00007714" w:rsidRDefault="00007714" w:rsidP="00007714">
      <w:pPr>
        <w:ind w:firstLine="709"/>
      </w:pPr>
    </w:p>
    <w:p w:rsidR="0052712B" w:rsidRPr="0052712B" w:rsidRDefault="0052712B" w:rsidP="00007714">
      <w:pPr>
        <w:pStyle w:val="2"/>
      </w:pPr>
      <w:bookmarkStart w:id="4" w:name="_Toc233091"/>
      <w:bookmarkStart w:id="5" w:name="_Toc261943788"/>
      <w:r>
        <w:t xml:space="preserve">2.1 </w:t>
      </w:r>
      <w:r w:rsidR="005E1F04" w:rsidRPr="0052712B">
        <w:t>Определение расчетных расходов на участках водопроводной сети</w:t>
      </w:r>
      <w:bookmarkEnd w:id="4"/>
      <w:bookmarkEnd w:id="5"/>
    </w:p>
    <w:p w:rsidR="00007714" w:rsidRDefault="00007714" w:rsidP="0052712B">
      <w:pPr>
        <w:ind w:firstLine="709"/>
      </w:pPr>
    </w:p>
    <w:p w:rsidR="0052712B" w:rsidRDefault="005E1F04" w:rsidP="0052712B">
      <w:pPr>
        <w:ind w:firstLine="709"/>
      </w:pPr>
      <w:r w:rsidRPr="0052712B">
        <w:t xml:space="preserve">Расчетный расход, протекающий через данный участок магистрали, складывается из транзитного расхода </w:t>
      </w:r>
      <w:r w:rsidRPr="0052712B">
        <w:rPr>
          <w:lang w:val="en-US"/>
        </w:rPr>
        <w:t>q</w:t>
      </w:r>
      <w:r w:rsidRPr="0052712B">
        <w:rPr>
          <w:vertAlign w:val="subscript"/>
        </w:rPr>
        <w:t>тр</w:t>
      </w:r>
      <w:r w:rsidRPr="0052712B">
        <w:t xml:space="preserve">, идущего для питания последующих участков, путевого расхода </w:t>
      </w:r>
      <w:r w:rsidRPr="0052712B">
        <w:rPr>
          <w:lang w:val="en-US"/>
        </w:rPr>
        <w:t>q</w:t>
      </w:r>
      <w:r w:rsidRPr="0052712B">
        <w:rPr>
          <w:vertAlign w:val="subscript"/>
        </w:rPr>
        <w:t>п</w:t>
      </w:r>
      <w:r w:rsidRPr="0052712B">
        <w:t>, отдаваемого каждым участком потребителям, и сосредоточенного</w:t>
      </w:r>
      <w:r w:rsidR="0052712B">
        <w:t xml:space="preserve"> (</w:t>
      </w:r>
      <w:r w:rsidRPr="0052712B">
        <w:t>узлового</w:t>
      </w:r>
      <w:r w:rsidR="0052712B" w:rsidRPr="0052712B">
        <w:t xml:space="preserve">) </w:t>
      </w:r>
      <w:r w:rsidRPr="0052712B">
        <w:t xml:space="preserve">расхода </w:t>
      </w:r>
      <w:r w:rsidRPr="0052712B">
        <w:rPr>
          <w:lang w:val="en-US"/>
        </w:rPr>
        <w:t>q</w:t>
      </w:r>
      <w:r w:rsidRPr="0052712B">
        <w:rPr>
          <w:vertAlign w:val="subscript"/>
        </w:rPr>
        <w:t>соср</w:t>
      </w:r>
      <w:r w:rsidRPr="0052712B">
        <w:t>, забираемого непосредст</w:t>
      </w:r>
      <w:r w:rsidR="00E87844" w:rsidRPr="0052712B">
        <w:t>венно в узле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4"/>
        </w:rPr>
      </w:pPr>
    </w:p>
    <w:p w:rsidR="005E1F04" w:rsidRPr="0052712B" w:rsidRDefault="007A734D" w:rsidP="0052712B">
      <w:pPr>
        <w:ind w:firstLine="709"/>
      </w:pPr>
      <w:r>
        <w:rPr>
          <w:position w:val="-14"/>
        </w:rPr>
        <w:pict>
          <v:shape id="_x0000_i1053" type="#_x0000_t75" style="width:105pt;height:18.75pt">
            <v:imagedata r:id="rId34" o:title=""/>
          </v:shape>
        </w:pict>
      </w:r>
    </w:p>
    <w:p w:rsidR="00007714" w:rsidRDefault="00007714" w:rsidP="0052712B">
      <w:pPr>
        <w:ind w:firstLine="709"/>
      </w:pPr>
    </w:p>
    <w:p w:rsidR="0052712B" w:rsidRDefault="005E1F04" w:rsidP="0052712B">
      <w:pPr>
        <w:ind w:firstLine="709"/>
      </w:pPr>
      <w:r w:rsidRPr="0052712B">
        <w:t xml:space="preserve">Для определения путевого расхода пользуются понятием удельного расхода, </w:t>
      </w:r>
      <w:r w:rsidR="0052712B">
        <w:t>т.е.</w:t>
      </w:r>
      <w:r w:rsidR="0052712B" w:rsidRPr="0052712B">
        <w:t xml:space="preserve"> </w:t>
      </w:r>
      <w:r w:rsidRPr="0052712B">
        <w:t>расхода, приходящегося на единицу длины</w:t>
      </w:r>
      <w:r w:rsidR="0052712B" w:rsidRPr="0052712B">
        <w:t xml:space="preserve">. </w:t>
      </w:r>
      <w:r w:rsidRPr="0052712B">
        <w:t>Условно допускают, что вся территория населенного пункта заселена с одинаковой плотностью и водопотребление, отнесенное к 1 м магистрали, для всей распределительной сети является постоянной величиной</w:t>
      </w:r>
      <w:r w:rsidR="0052712B" w:rsidRPr="0052712B">
        <w:t xml:space="preserve">. </w:t>
      </w:r>
      <w:r w:rsidRPr="0052712B">
        <w:t>Удельный расход определяем по формуле</w:t>
      </w:r>
      <w:r w:rsidR="0052712B" w:rsidRPr="0052712B">
        <w:t>:</w:t>
      </w:r>
    </w:p>
    <w:p w:rsidR="0052712B" w:rsidRDefault="003E7B4F" w:rsidP="0052712B">
      <w:pPr>
        <w:ind w:firstLine="709"/>
      </w:pPr>
      <w:r w:rsidRPr="0052712B">
        <w:t xml:space="preserve">Для определения путевого расхода пользуются понятием удельного расхода, </w:t>
      </w:r>
      <w:r w:rsidR="0052712B">
        <w:t>т.е.</w:t>
      </w:r>
      <w:r w:rsidR="0052712B" w:rsidRPr="0052712B">
        <w:t xml:space="preserve"> </w:t>
      </w:r>
      <w:r w:rsidRPr="0052712B">
        <w:t>расхода, приходящегося на единицу длины</w:t>
      </w:r>
      <w:r w:rsidR="0052712B" w:rsidRPr="0052712B">
        <w:t xml:space="preserve">. </w:t>
      </w:r>
      <w:r w:rsidRPr="0052712B">
        <w:t>Условно допускают, что вся территория населенного пункта заселена с одинаковой плотностью и водопотребление, отнесенное к 1 м магистрали, для всей распределительной сети является постоянной величиной</w:t>
      </w:r>
      <w:r w:rsidR="0052712B" w:rsidRPr="0052712B">
        <w:t xml:space="preserve">. </w:t>
      </w:r>
      <w:r w:rsidRPr="0052712B">
        <w:t>Удельный расход определяем по формуле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30"/>
        </w:rPr>
      </w:pPr>
    </w:p>
    <w:p w:rsidR="003E7B4F" w:rsidRPr="0052712B" w:rsidRDefault="007A734D" w:rsidP="0052712B">
      <w:pPr>
        <w:ind w:firstLine="709"/>
      </w:pPr>
      <w:r>
        <w:rPr>
          <w:position w:val="-30"/>
        </w:rPr>
        <w:pict>
          <v:shape id="_x0000_i1054" type="#_x0000_t75" style="width:396pt;height:33.75pt">
            <v:imagedata r:id="rId35" o:title=""/>
          </v:shape>
        </w:pict>
      </w:r>
    </w:p>
    <w:p w:rsidR="00007714" w:rsidRDefault="00007714" w:rsidP="0052712B">
      <w:pPr>
        <w:ind w:firstLine="709"/>
      </w:pPr>
    </w:p>
    <w:p w:rsidR="0052712B" w:rsidRDefault="00007714" w:rsidP="0052712B">
      <w:pPr>
        <w:ind w:firstLine="709"/>
      </w:pPr>
      <w:r w:rsidRPr="0052712B">
        <w:t>Г</w:t>
      </w:r>
      <w:r w:rsidR="003E7B4F" w:rsidRPr="0052712B">
        <w:t>де</w:t>
      </w:r>
      <w:r>
        <w:t xml:space="preserve"> </w:t>
      </w:r>
      <w:r w:rsidR="003E7B4F" w:rsidRPr="0052712B">
        <w:rPr>
          <w:lang w:val="en-US"/>
        </w:rPr>
        <w:t>q</w:t>
      </w:r>
      <w:r w:rsidR="003E7B4F" w:rsidRPr="0052712B">
        <w:t xml:space="preserve"> </w:t>
      </w:r>
      <w:r w:rsidR="0052712B">
        <w:t>-</w:t>
      </w:r>
      <w:r w:rsidR="003E7B4F" w:rsidRPr="0052712B">
        <w:t xml:space="preserve"> максимальный расход воды на хозяйственно</w:t>
      </w:r>
      <w:r w:rsidR="0052712B">
        <w:t>-</w:t>
      </w:r>
      <w:r w:rsidR="003E7B4F" w:rsidRPr="0052712B">
        <w:t>питьевые нужды, л/с</w:t>
      </w:r>
      <w:r w:rsidR="0052712B" w:rsidRPr="0052712B">
        <w:t>.</w:t>
      </w:r>
    </w:p>
    <w:p w:rsidR="0052712B" w:rsidRDefault="003E7B4F" w:rsidP="0052712B">
      <w:pPr>
        <w:ind w:firstLine="709"/>
      </w:pPr>
      <w:r w:rsidRPr="0052712B">
        <w:t>В знаменателе общая длина сети, из которой воду разбирают равномерно по всей длине</w:t>
      </w:r>
      <w:r w:rsidR="0052712B" w:rsidRPr="0052712B">
        <w:t>.</w:t>
      </w:r>
      <w:r w:rsidR="00B41B01">
        <w:rPr>
          <w:lang w:val="uk-UA"/>
        </w:rPr>
        <w:t xml:space="preserve"> </w:t>
      </w:r>
      <w:r w:rsidRPr="0052712B">
        <w:t>Путевой расход для каждого участка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4"/>
        </w:rPr>
      </w:pPr>
    </w:p>
    <w:p w:rsidR="003E7B4F" w:rsidRPr="0052712B" w:rsidRDefault="007A734D" w:rsidP="0052712B">
      <w:pPr>
        <w:ind w:firstLine="709"/>
      </w:pPr>
      <w:r>
        <w:rPr>
          <w:position w:val="-14"/>
        </w:rPr>
        <w:pict>
          <v:shape id="_x0000_i1055" type="#_x0000_t75" style="width:78pt;height:18.75pt">
            <v:imagedata r:id="rId36" o:title=""/>
          </v:shape>
        </w:pict>
      </w:r>
    </w:p>
    <w:p w:rsidR="00007714" w:rsidRDefault="00007714" w:rsidP="0052712B">
      <w:pPr>
        <w:ind w:firstLine="709"/>
      </w:pPr>
    </w:p>
    <w:p w:rsidR="0052712B" w:rsidRDefault="00007714" w:rsidP="0052712B">
      <w:pPr>
        <w:ind w:firstLine="709"/>
      </w:pPr>
      <w:r w:rsidRPr="0052712B">
        <w:t>Г</w:t>
      </w:r>
      <w:r w:rsidR="00386802" w:rsidRPr="0052712B">
        <w:t>де</w:t>
      </w:r>
      <w:r>
        <w:t xml:space="preserve"> </w:t>
      </w:r>
      <w:r w:rsidR="00521063" w:rsidRPr="0052712B">
        <w:rPr>
          <w:lang w:val="en-US"/>
        </w:rPr>
        <w:t>l</w:t>
      </w:r>
      <w:r w:rsidR="00386802" w:rsidRPr="0052712B">
        <w:rPr>
          <w:vertAlign w:val="subscript"/>
        </w:rPr>
        <w:t>уч</w:t>
      </w:r>
      <w:r w:rsidR="00386802" w:rsidRPr="0052712B">
        <w:t xml:space="preserve"> </w:t>
      </w:r>
      <w:r w:rsidR="0052712B">
        <w:t>-</w:t>
      </w:r>
      <w:r w:rsidR="00386802" w:rsidRPr="0052712B">
        <w:t xml:space="preserve"> длина участка сети, м</w:t>
      </w:r>
      <w:r w:rsidR="0052712B" w:rsidRPr="0052712B">
        <w:t>.</w:t>
      </w:r>
    </w:p>
    <w:p w:rsidR="00007714" w:rsidRDefault="00007714" w:rsidP="0052712B">
      <w:pPr>
        <w:ind w:firstLine="709"/>
        <w:rPr>
          <w:position w:val="-14"/>
        </w:rPr>
      </w:pPr>
    </w:p>
    <w:p w:rsidR="00386802" w:rsidRPr="0052712B" w:rsidRDefault="007A734D" w:rsidP="0052712B">
      <w:pPr>
        <w:ind w:firstLine="709"/>
      </w:pPr>
      <w:r>
        <w:rPr>
          <w:position w:val="-14"/>
        </w:rPr>
        <w:pict>
          <v:shape id="_x0000_i1056" type="#_x0000_t75" style="width:213pt;height:18.75pt">
            <v:imagedata r:id="rId37" o:title=""/>
          </v:shape>
        </w:pict>
      </w:r>
    </w:p>
    <w:p w:rsidR="001E68C7" w:rsidRPr="0052712B" w:rsidRDefault="007A734D" w:rsidP="0052712B">
      <w:pPr>
        <w:ind w:firstLine="709"/>
      </w:pPr>
      <w:r>
        <w:rPr>
          <w:position w:val="-14"/>
        </w:rPr>
        <w:pict>
          <v:shape id="_x0000_i1057" type="#_x0000_t75" style="width:206.25pt;height:18.75pt">
            <v:imagedata r:id="rId38" o:title=""/>
          </v:shape>
        </w:pict>
      </w:r>
    </w:p>
    <w:p w:rsidR="001E68C7" w:rsidRPr="0052712B" w:rsidRDefault="007A734D" w:rsidP="0052712B">
      <w:pPr>
        <w:ind w:firstLine="709"/>
      </w:pPr>
      <w:r>
        <w:rPr>
          <w:position w:val="-14"/>
        </w:rPr>
        <w:pict>
          <v:shape id="_x0000_i1058" type="#_x0000_t75" style="width:209.25pt;height:18.75pt">
            <v:imagedata r:id="rId39" o:title=""/>
          </v:shape>
        </w:pict>
      </w:r>
    </w:p>
    <w:p w:rsidR="001E68C7" w:rsidRPr="0052712B" w:rsidRDefault="007A734D" w:rsidP="0052712B">
      <w:pPr>
        <w:ind w:firstLine="709"/>
      </w:pPr>
      <w:r>
        <w:rPr>
          <w:position w:val="-14"/>
        </w:rPr>
        <w:pict>
          <v:shape id="_x0000_i1059" type="#_x0000_t75" style="width:212.25pt;height:18.75pt">
            <v:imagedata r:id="rId40" o:title=""/>
          </v:shape>
        </w:pict>
      </w:r>
    </w:p>
    <w:p w:rsidR="001E68C7" w:rsidRPr="0052712B" w:rsidRDefault="007A734D" w:rsidP="0052712B">
      <w:pPr>
        <w:ind w:firstLine="709"/>
        <w:rPr>
          <w:lang w:val="en-US"/>
        </w:rPr>
      </w:pPr>
      <w:r>
        <w:rPr>
          <w:position w:val="-14"/>
        </w:rPr>
        <w:pict>
          <v:shape id="_x0000_i1060" type="#_x0000_t75" style="width:206.25pt;height:18.75pt">
            <v:imagedata r:id="rId41" o:title=""/>
          </v:shape>
        </w:pict>
      </w:r>
    </w:p>
    <w:p w:rsidR="0052712B" w:rsidRPr="0052712B" w:rsidRDefault="007A734D" w:rsidP="0052712B">
      <w:pPr>
        <w:ind w:firstLine="709"/>
        <w:rPr>
          <w:lang w:val="en-US"/>
        </w:rPr>
      </w:pPr>
      <w:r>
        <w:rPr>
          <w:position w:val="-14"/>
        </w:rPr>
        <w:pict>
          <v:shape id="_x0000_i1061" type="#_x0000_t75" style="width:213pt;height:18.75pt">
            <v:imagedata r:id="rId42" o:title=""/>
          </v:shape>
        </w:pict>
      </w:r>
    </w:p>
    <w:p w:rsidR="00007714" w:rsidRDefault="00007714" w:rsidP="0052712B">
      <w:pPr>
        <w:ind w:firstLine="709"/>
      </w:pPr>
    </w:p>
    <w:p w:rsidR="0052712B" w:rsidRDefault="001E68C7" w:rsidP="0052712B">
      <w:pPr>
        <w:ind w:firstLine="709"/>
      </w:pPr>
      <w:r w:rsidRPr="0052712B">
        <w:t>Расход воды в любом узле сети</w:t>
      </w:r>
      <w:r w:rsidR="0052712B">
        <w:t xml:space="preserve"> (</w:t>
      </w:r>
      <w:r w:rsidRPr="0052712B">
        <w:t>без учета сосредоточенного</w:t>
      </w:r>
      <w:r w:rsidR="0052712B" w:rsidRPr="0052712B">
        <w:t>),</w:t>
      </w:r>
      <w:r w:rsidRPr="0052712B">
        <w:t xml:space="preserve"> л/с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24"/>
        </w:rPr>
      </w:pPr>
    </w:p>
    <w:p w:rsidR="001E68C7" w:rsidRPr="0052712B" w:rsidRDefault="007A734D" w:rsidP="0052712B">
      <w:pPr>
        <w:ind w:firstLine="709"/>
      </w:pPr>
      <w:r>
        <w:rPr>
          <w:position w:val="-24"/>
        </w:rPr>
        <w:pict>
          <v:shape id="_x0000_i1062" type="#_x0000_t75" style="width:81pt;height:33.75pt">
            <v:imagedata r:id="rId43" o:title=""/>
          </v:shape>
        </w:pict>
      </w:r>
    </w:p>
    <w:p w:rsidR="00007714" w:rsidRDefault="00007714" w:rsidP="0052712B">
      <w:pPr>
        <w:ind w:firstLine="709"/>
      </w:pPr>
    </w:p>
    <w:p w:rsidR="0052712B" w:rsidRDefault="00007714" w:rsidP="0052712B">
      <w:pPr>
        <w:ind w:firstLine="709"/>
      </w:pPr>
      <w:r w:rsidRPr="0052712B">
        <w:t>Г</w:t>
      </w:r>
      <w:r w:rsidR="001E68C7" w:rsidRPr="0052712B">
        <w:t>де</w:t>
      </w:r>
      <w:r>
        <w:t xml:space="preserve"> </w:t>
      </w:r>
      <w:r w:rsidR="001E68C7" w:rsidRPr="0052712B">
        <w:sym w:font="Symbol" w:char="F0E5"/>
      </w:r>
      <w:r w:rsidR="001E68C7" w:rsidRPr="0052712B">
        <w:rPr>
          <w:lang w:val="en-US"/>
        </w:rPr>
        <w:t>q</w:t>
      </w:r>
      <w:r w:rsidR="001E68C7" w:rsidRPr="0052712B">
        <w:rPr>
          <w:vertAlign w:val="subscript"/>
        </w:rPr>
        <w:t>пут</w:t>
      </w:r>
      <w:r w:rsidR="0052712B" w:rsidRPr="0052712B">
        <w:rPr>
          <w:vertAlign w:val="subscript"/>
        </w:rPr>
        <w:t xml:space="preserve">. </w:t>
      </w:r>
      <w:r w:rsidR="001E68C7" w:rsidRPr="0052712B">
        <w:rPr>
          <w:vertAlign w:val="subscript"/>
        </w:rPr>
        <w:t xml:space="preserve">уч </w:t>
      </w:r>
      <w:r w:rsidR="0052712B">
        <w:t>-</w:t>
      </w:r>
      <w:r w:rsidR="001E68C7" w:rsidRPr="0052712B">
        <w:t xml:space="preserve"> сумма путевых расходов на участках сети, примыкающих к данному узлу, л/с</w:t>
      </w:r>
      <w:r w:rsidR="0052712B" w:rsidRPr="0052712B">
        <w:t>.</w:t>
      </w:r>
    </w:p>
    <w:p w:rsidR="00007714" w:rsidRDefault="00007714" w:rsidP="0052712B">
      <w:pPr>
        <w:ind w:firstLine="709"/>
      </w:pPr>
    </w:p>
    <w:p w:rsidR="001E68C7" w:rsidRPr="0052712B" w:rsidRDefault="007A734D" w:rsidP="0052712B">
      <w:pPr>
        <w:ind w:firstLine="709"/>
      </w:pPr>
      <w:r>
        <w:rPr>
          <w:position w:val="-24"/>
        </w:rPr>
        <w:pict>
          <v:shape id="_x0000_i1063" type="#_x0000_t75" style="width:167.25pt;height:35.25pt">
            <v:imagedata r:id="rId44" o:title=""/>
          </v:shape>
        </w:pict>
      </w:r>
    </w:p>
    <w:p w:rsidR="005D3782" w:rsidRPr="0052712B" w:rsidRDefault="007A734D" w:rsidP="0052712B">
      <w:pPr>
        <w:ind w:firstLine="709"/>
      </w:pPr>
      <w:r>
        <w:rPr>
          <w:position w:val="-24"/>
        </w:rPr>
        <w:pict>
          <v:shape id="_x0000_i1064" type="#_x0000_t75" style="width:158.25pt;height:33pt">
            <v:imagedata r:id="rId45" o:title=""/>
          </v:shape>
        </w:pict>
      </w:r>
    </w:p>
    <w:p w:rsidR="005D3782" w:rsidRPr="0052712B" w:rsidRDefault="007A734D" w:rsidP="0052712B">
      <w:pPr>
        <w:ind w:firstLine="709"/>
      </w:pPr>
      <w:r>
        <w:rPr>
          <w:position w:val="-24"/>
        </w:rPr>
        <w:pict>
          <v:shape id="_x0000_i1065" type="#_x0000_t75" style="width:210pt;height:35.25pt">
            <v:imagedata r:id="rId46" o:title=""/>
          </v:shape>
        </w:pict>
      </w:r>
    </w:p>
    <w:p w:rsidR="005D3782" w:rsidRPr="0052712B" w:rsidRDefault="007A734D" w:rsidP="0052712B">
      <w:pPr>
        <w:ind w:firstLine="709"/>
      </w:pPr>
      <w:r>
        <w:rPr>
          <w:position w:val="-24"/>
        </w:rPr>
        <w:pict>
          <v:shape id="_x0000_i1066" type="#_x0000_t75" style="width:162pt;height:33pt">
            <v:imagedata r:id="rId47" o:title=""/>
          </v:shape>
        </w:pict>
      </w:r>
    </w:p>
    <w:p w:rsidR="00007714" w:rsidRDefault="00007714" w:rsidP="0052712B">
      <w:pPr>
        <w:ind w:firstLine="709"/>
      </w:pPr>
    </w:p>
    <w:p w:rsidR="0052712B" w:rsidRDefault="005D3782" w:rsidP="0052712B">
      <w:pPr>
        <w:ind w:firstLine="709"/>
      </w:pPr>
      <w:r w:rsidRPr="0052712B">
        <w:t>При отсутствии сосредоточенного расхода в узле расчетный расход участка определяется из выражения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D3782" w:rsidRPr="0052712B" w:rsidRDefault="007A734D" w:rsidP="0052712B">
      <w:pPr>
        <w:ind w:firstLine="709"/>
      </w:pPr>
      <w:r>
        <w:rPr>
          <w:position w:val="-14"/>
        </w:rPr>
        <w:pict>
          <v:shape id="_x0000_i1067" type="#_x0000_t75" style="width:86.25pt;height:18.75pt">
            <v:imagedata r:id="rId48" o:title=""/>
          </v:shape>
        </w:pict>
      </w:r>
    </w:p>
    <w:p w:rsidR="00007714" w:rsidRDefault="00007714" w:rsidP="0052712B">
      <w:pPr>
        <w:ind w:firstLine="709"/>
      </w:pPr>
    </w:p>
    <w:p w:rsidR="0052712B" w:rsidRDefault="005D3782" w:rsidP="0052712B">
      <w:pPr>
        <w:ind w:firstLine="709"/>
      </w:pPr>
      <w:r w:rsidRPr="0052712B">
        <w:t xml:space="preserve">где α </w:t>
      </w:r>
      <w:r w:rsidR="0052712B">
        <w:t>-</w:t>
      </w:r>
      <w:r w:rsidRPr="0052712B">
        <w:t xml:space="preserve"> коэффициент, зависящий от характера отбора воды из линии</w:t>
      </w:r>
      <w:r w:rsidR="0052712B" w:rsidRPr="0052712B">
        <w:t>.</w:t>
      </w:r>
    </w:p>
    <w:p w:rsidR="0052712B" w:rsidRDefault="005D3782" w:rsidP="0052712B">
      <w:pPr>
        <w:ind w:firstLine="709"/>
      </w:pPr>
      <w:r w:rsidRPr="0052712B">
        <w:t>Среднее значение коэффициента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2712B" w:rsidRDefault="005D3782" w:rsidP="0052712B">
      <w:pPr>
        <w:ind w:firstLine="709"/>
      </w:pPr>
      <w:r w:rsidRPr="0052712B">
        <w:t>для кольцевой сети α = 0,5</w:t>
      </w:r>
      <w:r w:rsidR="007A734D">
        <w:rPr>
          <w:position w:val="-14"/>
        </w:rPr>
        <w:pict>
          <v:shape id="_x0000_i1068" type="#_x0000_t75" style="width:93pt;height:18.75pt">
            <v:imagedata r:id="rId49" o:title=""/>
          </v:shape>
        </w:pict>
      </w:r>
    </w:p>
    <w:p w:rsidR="005D3782" w:rsidRPr="0052712B" w:rsidRDefault="005D3782" w:rsidP="0052712B">
      <w:pPr>
        <w:ind w:firstLine="709"/>
      </w:pPr>
      <w:r w:rsidRPr="0052712B">
        <w:t>для разомкнутой сети α = 1</w:t>
      </w:r>
      <w:r w:rsidR="007A734D">
        <w:rPr>
          <w:position w:val="-14"/>
        </w:rPr>
        <w:pict>
          <v:shape id="_x0000_i1069" type="#_x0000_t75" style="width:77.25pt;height:18.75pt">
            <v:imagedata r:id="rId50" o:title=""/>
          </v:shape>
        </w:pict>
      </w:r>
    </w:p>
    <w:p w:rsidR="00007714" w:rsidRDefault="00007714" w:rsidP="0052712B">
      <w:pPr>
        <w:ind w:firstLine="709"/>
      </w:pPr>
    </w:p>
    <w:p w:rsidR="0052712B" w:rsidRDefault="005D3782" w:rsidP="0052712B">
      <w:pPr>
        <w:ind w:firstLine="709"/>
        <w:rPr>
          <w:i/>
          <w:iCs/>
        </w:rPr>
      </w:pPr>
      <w:r w:rsidRPr="0052712B">
        <w:t xml:space="preserve">Расчетный расход воды на наружное пожаротушение и расчетное число одновременных пожаров </w:t>
      </w:r>
      <w:r w:rsidRPr="0052712B">
        <w:rPr>
          <w:lang w:val="en-US"/>
        </w:rPr>
        <w:t>n</w:t>
      </w:r>
      <w:r w:rsidRPr="0052712B">
        <w:t xml:space="preserve"> в населенных пунктах зависит от числа жителей в нем и этажности зданий</w:t>
      </w:r>
      <w:r w:rsidR="0052712B" w:rsidRPr="0052712B">
        <w:t xml:space="preserve">. </w:t>
      </w:r>
      <w:r w:rsidRPr="0052712B">
        <w:t xml:space="preserve">В нашем случае принимаем </w:t>
      </w:r>
      <w:r w:rsidR="004A4BE8" w:rsidRPr="0052712B">
        <w:t>расход воды на 1 пожар равным 15</w:t>
      </w:r>
      <w:r w:rsidRPr="0052712B">
        <w:t xml:space="preserve"> </w:t>
      </w:r>
      <w:r w:rsidRPr="0052712B">
        <w:rPr>
          <w:i/>
          <w:iCs/>
        </w:rPr>
        <w:t>л/с</w:t>
      </w:r>
    </w:p>
    <w:p w:rsidR="00007714" w:rsidRDefault="00007714" w:rsidP="0052712B">
      <w:pPr>
        <w:ind w:firstLine="709"/>
        <w:rPr>
          <w:position w:val="-14"/>
        </w:rPr>
      </w:pPr>
    </w:p>
    <w:p w:rsidR="001229F5" w:rsidRPr="0052712B" w:rsidRDefault="007A734D" w:rsidP="0052712B">
      <w:pPr>
        <w:ind w:firstLine="709"/>
      </w:pPr>
      <w:r>
        <w:rPr>
          <w:position w:val="-14"/>
        </w:rPr>
        <w:pict>
          <v:shape id="_x0000_i1070" type="#_x0000_t75" style="width:122.25pt;height:18.75pt">
            <v:imagedata r:id="rId51" o:title=""/>
          </v:shape>
        </w:pict>
      </w:r>
      <w:r w:rsidR="00007714">
        <w:rPr>
          <w:position w:val="-14"/>
        </w:rPr>
        <w:t xml:space="preserve">, </w:t>
      </w:r>
      <w:r>
        <w:rPr>
          <w:position w:val="-14"/>
        </w:rPr>
        <w:pict>
          <v:shape id="_x0000_i1071" type="#_x0000_t75" style="width:204pt;height:18.75pt">
            <v:imagedata r:id="rId52" o:title=""/>
          </v:shape>
        </w:pict>
      </w:r>
    </w:p>
    <w:p w:rsidR="001229F5" w:rsidRPr="0052712B" w:rsidRDefault="007A734D" w:rsidP="0052712B">
      <w:pPr>
        <w:ind w:firstLine="709"/>
      </w:pPr>
      <w:r>
        <w:rPr>
          <w:position w:val="-14"/>
        </w:rPr>
        <w:pict>
          <v:shape id="_x0000_i1072" type="#_x0000_t75" style="width:123pt;height:18.75pt">
            <v:imagedata r:id="rId53" o:title=""/>
          </v:shape>
        </w:pict>
      </w:r>
    </w:p>
    <w:p w:rsidR="0052712B" w:rsidRPr="0052712B" w:rsidRDefault="007A734D" w:rsidP="0052712B">
      <w:pPr>
        <w:ind w:firstLine="709"/>
        <w:rPr>
          <w:lang w:val="en-US"/>
        </w:rPr>
      </w:pPr>
      <w:r>
        <w:rPr>
          <w:position w:val="-14"/>
        </w:rPr>
        <w:pict>
          <v:shape id="_x0000_i1073" type="#_x0000_t75" style="width:311.25pt;height:18.75pt">
            <v:imagedata r:id="rId54" o:title=""/>
          </v:shape>
        </w:pict>
      </w:r>
      <w:r w:rsidR="00007714">
        <w:rPr>
          <w:position w:val="-14"/>
        </w:rPr>
        <w:t xml:space="preserve">, </w:t>
      </w:r>
      <w:r>
        <w:rPr>
          <w:position w:val="-14"/>
        </w:rPr>
        <w:pict>
          <v:shape id="_x0000_i1074" type="#_x0000_t75" style="width:56.25pt;height:18.75pt">
            <v:imagedata r:id="rId55" o:title=""/>
          </v:shape>
        </w:pict>
      </w:r>
    </w:p>
    <w:p w:rsidR="00007714" w:rsidRDefault="00007714" w:rsidP="0052712B">
      <w:pPr>
        <w:ind w:firstLine="709"/>
      </w:pPr>
    </w:p>
    <w:p w:rsidR="0052712B" w:rsidRDefault="001229F5" w:rsidP="0052712B">
      <w:pPr>
        <w:ind w:firstLine="709"/>
      </w:pPr>
      <w:r w:rsidRPr="0052712B">
        <w:t>Определение количества воды, поступающей в кольцо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  <w:rPr>
          <w:position w:val="-30"/>
          <w:lang w:val="uk-UA"/>
        </w:rPr>
      </w:pPr>
      <w:r>
        <w:rPr>
          <w:position w:val="-30"/>
        </w:rPr>
        <w:pict>
          <v:shape id="_x0000_i1075" type="#_x0000_t75" style="width:419.25pt;height:36pt">
            <v:imagedata r:id="rId56" o:title=""/>
          </v:shape>
        </w:pict>
      </w:r>
    </w:p>
    <w:p w:rsidR="00B41B01" w:rsidRPr="00B41B01" w:rsidRDefault="00B41B01" w:rsidP="0052712B">
      <w:pPr>
        <w:ind w:firstLine="709"/>
        <w:rPr>
          <w:lang w:val="uk-UA"/>
        </w:rPr>
      </w:pPr>
    </w:p>
    <w:p w:rsidR="0074718F" w:rsidRPr="0052712B" w:rsidRDefault="0052712B" w:rsidP="00007714">
      <w:pPr>
        <w:pStyle w:val="2"/>
      </w:pPr>
      <w:bookmarkStart w:id="6" w:name="_Toc233092"/>
      <w:bookmarkStart w:id="7" w:name="_Toc261943789"/>
      <w:r>
        <w:t xml:space="preserve">2.2 </w:t>
      </w:r>
      <w:r w:rsidR="0074718F" w:rsidRPr="0052712B">
        <w:t>Распределение воды в кольце</w:t>
      </w:r>
      <w:bookmarkEnd w:id="6"/>
      <w:bookmarkEnd w:id="7"/>
    </w:p>
    <w:p w:rsidR="00007714" w:rsidRDefault="00007714" w:rsidP="0052712B">
      <w:pPr>
        <w:ind w:firstLine="709"/>
      </w:pPr>
    </w:p>
    <w:p w:rsidR="0052712B" w:rsidRDefault="0074718F" w:rsidP="0052712B">
      <w:pPr>
        <w:ind w:firstLine="709"/>
      </w:pPr>
      <w:r w:rsidRPr="0052712B">
        <w:t xml:space="preserve">Направление движения воды в кольце сети назначается предположительно на основании топографических данных, длин отдельных участков трубопроводов и </w:t>
      </w:r>
      <w:r w:rsidR="0052712B">
        <w:t>т.д.</w:t>
      </w:r>
      <w:r w:rsidR="0052712B" w:rsidRPr="0052712B">
        <w:t xml:space="preserve"> </w:t>
      </w:r>
      <w:r w:rsidRPr="0052712B">
        <w:t>Для этого нужно задаться раздельной точкой сети</w:t>
      </w:r>
      <w:r w:rsidR="0052712B">
        <w:t xml:space="preserve"> (</w:t>
      </w:r>
      <w:r w:rsidRPr="0052712B">
        <w:t>точка в которой общий поток разветвляется</w:t>
      </w:r>
      <w:r w:rsidR="0052712B" w:rsidRPr="0052712B">
        <w:t xml:space="preserve">). </w:t>
      </w:r>
      <w:r w:rsidRPr="0052712B">
        <w:t>Раздельная точка намечается таким образом, чтобы кольцо было нагружено водой по возможности равномерно</w:t>
      </w:r>
      <w:r w:rsidR="0052712B" w:rsidRPr="0052712B">
        <w:t>.</w:t>
      </w:r>
    </w:p>
    <w:p w:rsidR="0052712B" w:rsidRDefault="00E80E0A" w:rsidP="0052712B">
      <w:pPr>
        <w:ind w:firstLine="709"/>
        <w:rPr>
          <w:vertAlign w:val="subscript"/>
        </w:rPr>
      </w:pPr>
      <w:r w:rsidRPr="0052712B">
        <w:t>И</w:t>
      </w:r>
      <w:r w:rsidR="00851963" w:rsidRPr="0052712B">
        <w:t>з расхода, поступающего в узел 3,</w:t>
      </w:r>
      <w:r w:rsidRPr="0052712B">
        <w:t xml:space="preserve"> извлекается половина путевого расхода </w:t>
      </w:r>
      <w:r w:rsidRPr="0052712B">
        <w:rPr>
          <w:lang w:val="en-US"/>
        </w:rPr>
        <w:t>q</w:t>
      </w:r>
      <w:r w:rsidR="00851963" w:rsidRPr="0052712B">
        <w:rPr>
          <w:vertAlign w:val="subscript"/>
        </w:rPr>
        <w:t>пут</w:t>
      </w:r>
      <w:r w:rsidR="0052712B">
        <w:rPr>
          <w:vertAlign w:val="subscript"/>
        </w:rPr>
        <w:t>.3</w:t>
      </w:r>
      <w:r w:rsidR="00851963" w:rsidRPr="0052712B">
        <w:rPr>
          <w:vertAlign w:val="subscript"/>
        </w:rPr>
        <w:t>-8</w:t>
      </w:r>
    </w:p>
    <w:p w:rsidR="0052712B" w:rsidRDefault="00851963" w:rsidP="0052712B">
      <w:pPr>
        <w:ind w:firstLine="709"/>
      </w:pPr>
      <w:r w:rsidRPr="0052712B">
        <w:t xml:space="preserve">и половина путевого расхода </w:t>
      </w:r>
      <w:r w:rsidR="007A734D">
        <w:rPr>
          <w:position w:val="-14"/>
        </w:rPr>
        <w:pict>
          <v:shape id="_x0000_i1076" type="#_x0000_t75" style="width:35.25pt;height:18.75pt">
            <v:imagedata r:id="rId57" o:title=""/>
          </v:shape>
        </w:pict>
      </w:r>
      <w:r w:rsidR="0052712B" w:rsidRPr="0052712B">
        <w:t xml:space="preserve">. </w:t>
      </w:r>
      <w:r w:rsidR="008E69AA" w:rsidRPr="0052712B">
        <w:t>Подсчитываем остаток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E1F04" w:rsidRPr="0052712B" w:rsidRDefault="007A734D" w:rsidP="0052712B">
      <w:pPr>
        <w:ind w:firstLine="709"/>
      </w:pPr>
      <w:r>
        <w:rPr>
          <w:position w:val="-24"/>
        </w:rPr>
        <w:pict>
          <v:shape id="_x0000_i1077" type="#_x0000_t75" style="width:329.25pt;height:33pt">
            <v:imagedata r:id="rId58" o:title=""/>
          </v:shape>
        </w:pict>
      </w:r>
    </w:p>
    <w:p w:rsidR="003E02C9" w:rsidRPr="0052712B" w:rsidRDefault="007A734D" w:rsidP="0052712B">
      <w:pPr>
        <w:ind w:firstLine="709"/>
      </w:pPr>
      <w:r>
        <w:rPr>
          <w:position w:val="-24"/>
        </w:rPr>
        <w:pict>
          <v:shape id="_x0000_i1078" type="#_x0000_t75" style="width:330pt;height:33pt">
            <v:imagedata r:id="rId59" o:title=""/>
          </v:shape>
        </w:pict>
      </w:r>
    </w:p>
    <w:p w:rsidR="003E02C9" w:rsidRPr="0052712B" w:rsidRDefault="007A734D" w:rsidP="0052712B">
      <w:pPr>
        <w:ind w:firstLine="709"/>
      </w:pPr>
      <w:r>
        <w:rPr>
          <w:position w:val="-30"/>
        </w:rPr>
        <w:pict>
          <v:shape id="_x0000_i1079" type="#_x0000_t75" style="width:143.25pt;height:36pt">
            <v:imagedata r:id="rId60" o:title=""/>
          </v:shape>
        </w:pict>
      </w:r>
    </w:p>
    <w:p w:rsidR="00700779" w:rsidRPr="0052712B" w:rsidRDefault="007A734D" w:rsidP="0052712B">
      <w:pPr>
        <w:ind w:firstLine="709"/>
      </w:pPr>
      <w:r>
        <w:rPr>
          <w:position w:val="-14"/>
        </w:rPr>
        <w:pict>
          <v:shape id="_x0000_i1080" type="#_x0000_t75" style="width:245.25pt;height:18.75pt">
            <v:imagedata r:id="rId61" o:title=""/>
          </v:shape>
        </w:pict>
      </w:r>
    </w:p>
    <w:p w:rsidR="00007714" w:rsidRDefault="00007714" w:rsidP="0052712B">
      <w:pPr>
        <w:ind w:firstLine="709"/>
      </w:pPr>
      <w:bookmarkStart w:id="8" w:name="_Toc233093"/>
    </w:p>
    <w:p w:rsidR="0052712B" w:rsidRPr="0052712B" w:rsidRDefault="0052712B" w:rsidP="00007714">
      <w:pPr>
        <w:pStyle w:val="2"/>
      </w:pPr>
      <w:bookmarkStart w:id="9" w:name="_Toc261943790"/>
      <w:r>
        <w:t xml:space="preserve">2.3 </w:t>
      </w:r>
      <w:r w:rsidR="00142809" w:rsidRPr="0052712B">
        <w:t>Определение диаметров труб</w:t>
      </w:r>
      <w:r>
        <w:t xml:space="preserve">, </w:t>
      </w:r>
      <w:r w:rsidR="00142809" w:rsidRPr="0052712B">
        <w:t>скорости и потерь напора</w:t>
      </w:r>
      <w:bookmarkEnd w:id="8"/>
      <w:bookmarkEnd w:id="9"/>
    </w:p>
    <w:p w:rsidR="00007714" w:rsidRDefault="00007714" w:rsidP="0052712B">
      <w:pPr>
        <w:ind w:firstLine="709"/>
      </w:pPr>
    </w:p>
    <w:p w:rsidR="0052712B" w:rsidRDefault="00142809" w:rsidP="0052712B">
      <w:pPr>
        <w:ind w:firstLine="709"/>
      </w:pPr>
      <w:r w:rsidRPr="0052712B">
        <w:t>Диаметр трубы определяется по следующей формуле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32"/>
        </w:rPr>
      </w:pPr>
    </w:p>
    <w:p w:rsidR="00142809" w:rsidRPr="0052712B" w:rsidRDefault="007A734D" w:rsidP="0052712B">
      <w:pPr>
        <w:ind w:firstLine="709"/>
      </w:pPr>
      <w:r>
        <w:rPr>
          <w:position w:val="-32"/>
        </w:rPr>
        <w:pict>
          <v:shape id="_x0000_i1081" type="#_x0000_t75" style="width:75pt;height:38.25pt">
            <v:imagedata r:id="rId62" o:title=""/>
          </v:shape>
        </w:pict>
      </w:r>
    </w:p>
    <w:p w:rsidR="00007714" w:rsidRDefault="00007714" w:rsidP="0052712B">
      <w:pPr>
        <w:ind w:firstLine="709"/>
      </w:pPr>
    </w:p>
    <w:p w:rsidR="0052712B" w:rsidRDefault="00142809" w:rsidP="0052712B">
      <w:pPr>
        <w:ind w:firstLine="709"/>
      </w:pPr>
      <w:r w:rsidRPr="0052712B">
        <w:t xml:space="preserve">где </w:t>
      </w:r>
      <w:r w:rsidRPr="0052712B">
        <w:rPr>
          <w:lang w:val="en-US"/>
        </w:rPr>
        <w:t>q</w:t>
      </w:r>
      <w:r w:rsidRPr="0052712B">
        <w:t xml:space="preserve"> </w:t>
      </w:r>
      <w:r w:rsidR="0052712B">
        <w:t>-</w:t>
      </w:r>
      <w:r w:rsidRPr="0052712B">
        <w:t xml:space="preserve"> расчетный расход на рассматриваемом участке, м</w:t>
      </w:r>
      <w:r w:rsidRPr="0052712B">
        <w:rPr>
          <w:vertAlign w:val="superscript"/>
        </w:rPr>
        <w:t>3</w:t>
      </w:r>
      <w:r w:rsidRPr="0052712B">
        <w:t>/с</w:t>
      </w:r>
      <w:r w:rsidR="0052712B" w:rsidRPr="0052712B">
        <w:t>;</w:t>
      </w:r>
    </w:p>
    <w:p w:rsidR="0052712B" w:rsidRDefault="007A734D" w:rsidP="0052712B">
      <w:pPr>
        <w:ind w:firstLine="709"/>
      </w:pPr>
      <w:r>
        <w:rPr>
          <w:position w:val="-12"/>
          <w:lang w:val="en-US"/>
        </w:rPr>
        <w:pict>
          <v:shape id="_x0000_i1082" type="#_x0000_t75" style="width:17.25pt;height:18pt">
            <v:imagedata r:id="rId63" o:title=""/>
          </v:shape>
        </w:pict>
      </w:r>
      <w:r w:rsidR="00142809" w:rsidRPr="0052712B">
        <w:t xml:space="preserve"> </w:t>
      </w:r>
      <w:r w:rsidR="0052712B">
        <w:t>-</w:t>
      </w:r>
      <w:r w:rsidR="00142809" w:rsidRPr="0052712B">
        <w:t xml:space="preserve"> экономичная скорость движения воды в трубе, м/с</w:t>
      </w:r>
      <w:r w:rsidR="0052712B" w:rsidRPr="0052712B">
        <w:t>.</w:t>
      </w:r>
    </w:p>
    <w:p w:rsidR="0052712B" w:rsidRDefault="00142809" w:rsidP="0052712B">
      <w:pPr>
        <w:ind w:firstLine="709"/>
      </w:pPr>
      <w:r w:rsidRPr="0052712B">
        <w:t xml:space="preserve">Экономичная скорость </w:t>
      </w:r>
      <w:r w:rsidR="0052712B">
        <w:t>-</w:t>
      </w:r>
      <w:r w:rsidRPr="0052712B">
        <w:t xml:space="preserve"> это скорость, при которой достигается минимальная стоимость сооружения трубопровода и его дальнейшая эксплуатация</w:t>
      </w:r>
      <w:r w:rsidR="0052712B" w:rsidRPr="0052712B">
        <w:t xml:space="preserve">. </w:t>
      </w:r>
      <w:r w:rsidRPr="0052712B">
        <w:t xml:space="preserve">Примем </w:t>
      </w:r>
      <w:r w:rsidR="007A734D">
        <w:rPr>
          <w:position w:val="-12"/>
        </w:rPr>
        <w:pict>
          <v:shape id="_x0000_i1083" type="#_x0000_t75" style="width:42pt;height:18pt" fillcolor="window">
            <v:imagedata r:id="rId64" o:title=""/>
          </v:shape>
        </w:pict>
      </w:r>
      <w:r w:rsidRPr="0052712B">
        <w:t xml:space="preserve"> м/</w:t>
      </w:r>
      <w:r w:rsidRPr="0052712B">
        <w:rPr>
          <w:lang w:val="en-US"/>
        </w:rPr>
        <w:t>c</w:t>
      </w:r>
      <w:r w:rsidR="0052712B" w:rsidRPr="0052712B">
        <w:t>.</w:t>
      </w:r>
    </w:p>
    <w:p w:rsidR="00007714" w:rsidRDefault="00007714" w:rsidP="0052712B">
      <w:pPr>
        <w:ind w:firstLine="709"/>
      </w:pPr>
    </w:p>
    <w:p w:rsidR="00142809" w:rsidRPr="0052712B" w:rsidRDefault="007A734D" w:rsidP="0052712B">
      <w:pPr>
        <w:ind w:firstLine="709"/>
      </w:pPr>
      <w:r>
        <w:rPr>
          <w:position w:val="-32"/>
        </w:rPr>
        <w:pict>
          <v:shape id="_x0000_i1084" type="#_x0000_t75" style="width:173.25pt;height:41.25pt">
            <v:imagedata r:id="rId65" o:title=""/>
          </v:shape>
        </w:pict>
      </w:r>
    </w:p>
    <w:p w:rsidR="00360520" w:rsidRPr="0052712B" w:rsidRDefault="007A734D" w:rsidP="0052712B">
      <w:pPr>
        <w:ind w:firstLine="709"/>
      </w:pPr>
      <w:r>
        <w:rPr>
          <w:position w:val="-32"/>
        </w:rPr>
        <w:pict>
          <v:shape id="_x0000_i1085" type="#_x0000_t75" style="width:170.25pt;height:41.25pt">
            <v:imagedata r:id="rId66" o:title=""/>
          </v:shape>
        </w:pict>
      </w:r>
    </w:p>
    <w:p w:rsidR="00360520" w:rsidRPr="0052712B" w:rsidRDefault="007A734D" w:rsidP="0052712B">
      <w:pPr>
        <w:ind w:firstLine="709"/>
      </w:pPr>
      <w:r>
        <w:rPr>
          <w:position w:val="-32"/>
        </w:rPr>
        <w:pict>
          <v:shape id="_x0000_i1086" type="#_x0000_t75" style="width:179.25pt;height:41.25pt">
            <v:imagedata r:id="rId67" o:title=""/>
          </v:shape>
        </w:pict>
      </w:r>
    </w:p>
    <w:p w:rsidR="00360520" w:rsidRPr="0052712B" w:rsidRDefault="007A734D" w:rsidP="0052712B">
      <w:pPr>
        <w:ind w:firstLine="709"/>
      </w:pPr>
      <w:r>
        <w:rPr>
          <w:position w:val="-32"/>
        </w:rPr>
        <w:pict>
          <v:shape id="_x0000_i1087" type="#_x0000_t75" style="width:177pt;height:41.25pt">
            <v:imagedata r:id="rId68" o:title=""/>
          </v:shape>
        </w:pict>
      </w:r>
    </w:p>
    <w:p w:rsidR="00007714" w:rsidRDefault="00007714" w:rsidP="0052712B">
      <w:pPr>
        <w:ind w:firstLine="709"/>
      </w:pPr>
    </w:p>
    <w:p w:rsidR="0052712B" w:rsidRDefault="00700779" w:rsidP="0052712B">
      <w:pPr>
        <w:ind w:firstLine="709"/>
      </w:pPr>
      <w:r w:rsidRPr="0052712B">
        <w:t>Вычисленные диаметры приводим к большему стандартному значению диаметра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2"/>
        </w:rPr>
      </w:pPr>
    </w:p>
    <w:p w:rsidR="00700779" w:rsidRPr="0052712B" w:rsidRDefault="007A734D" w:rsidP="0052712B">
      <w:pPr>
        <w:ind w:firstLine="709"/>
      </w:pPr>
      <w:r>
        <w:rPr>
          <w:position w:val="-12"/>
        </w:rPr>
        <w:pict>
          <v:shape id="_x0000_i1088" type="#_x0000_t75" style="width:71.25pt;height:18pt">
            <v:imagedata r:id="rId69" o:title=""/>
          </v:shape>
        </w:pict>
      </w:r>
      <w:r w:rsidR="00700779" w:rsidRPr="0052712B">
        <w:t xml:space="preserve"> </w:t>
      </w:r>
      <w:r>
        <w:rPr>
          <w:position w:val="-12"/>
        </w:rPr>
        <w:pict>
          <v:shape id="_x0000_i1089" type="#_x0000_t75" style="width:69pt;height:18pt">
            <v:imagedata r:id="rId70" o:title=""/>
          </v:shape>
        </w:pict>
      </w:r>
      <w:r w:rsidR="00700779" w:rsidRPr="0052712B">
        <w:t xml:space="preserve"> </w:t>
      </w:r>
      <w:r>
        <w:rPr>
          <w:position w:val="-12"/>
        </w:rPr>
        <w:pict>
          <v:shape id="_x0000_i1090" type="#_x0000_t75" style="width:71.25pt;height:18pt">
            <v:imagedata r:id="rId71" o:title=""/>
          </v:shape>
        </w:pict>
      </w:r>
      <w:r w:rsidR="00700779" w:rsidRPr="0052712B">
        <w:t xml:space="preserve"> </w:t>
      </w:r>
      <w:r>
        <w:rPr>
          <w:position w:val="-12"/>
        </w:rPr>
        <w:pict>
          <v:shape id="_x0000_i1091" type="#_x0000_t75" style="width:69pt;height:18pt">
            <v:imagedata r:id="rId72" o:title=""/>
          </v:shape>
        </w:pict>
      </w:r>
    </w:p>
    <w:p w:rsidR="00007714" w:rsidRDefault="00007714" w:rsidP="0052712B">
      <w:pPr>
        <w:ind w:firstLine="709"/>
      </w:pPr>
    </w:p>
    <w:p w:rsidR="0052712B" w:rsidRDefault="00700779" w:rsidP="0052712B">
      <w:pPr>
        <w:ind w:firstLine="709"/>
      </w:pPr>
      <w:r w:rsidRPr="0052712B">
        <w:t>Для выбранных диаметров определяем удельное сопротивление А</w:t>
      </w:r>
      <w:r w:rsidR="0052712B">
        <w:t xml:space="preserve"> (</w:t>
      </w:r>
      <w:r w:rsidR="000D588B" w:rsidRPr="0052712B">
        <w:t>трубы стальные электросварные</w:t>
      </w:r>
      <w:r w:rsidR="0052712B" w:rsidRPr="0052712B">
        <w:t>):</w:t>
      </w:r>
    </w:p>
    <w:p w:rsidR="00007714" w:rsidRDefault="00007714" w:rsidP="0052712B">
      <w:pPr>
        <w:ind w:firstLine="709"/>
        <w:rPr>
          <w:position w:val="-12"/>
        </w:rPr>
      </w:pPr>
    </w:p>
    <w:p w:rsidR="0052712B" w:rsidRDefault="007A734D" w:rsidP="0052712B">
      <w:pPr>
        <w:ind w:firstLine="709"/>
      </w:pPr>
      <w:r>
        <w:rPr>
          <w:position w:val="-12"/>
        </w:rPr>
        <w:pict>
          <v:shape id="_x0000_i1092" type="#_x0000_t75" style="width:95.25pt;height:18.75pt">
            <v:imagedata r:id="rId73" o:title=""/>
          </v:shape>
        </w:pict>
      </w:r>
      <w:r w:rsidR="0052712B" w:rsidRPr="0052712B">
        <w:t xml:space="preserve">; </w:t>
      </w:r>
      <w:r>
        <w:rPr>
          <w:position w:val="-12"/>
        </w:rPr>
        <w:pict>
          <v:shape id="_x0000_i1093" type="#_x0000_t75" style="width:95.25pt;height:18.75pt">
            <v:imagedata r:id="rId74" o:title=""/>
          </v:shape>
        </w:pict>
      </w:r>
      <w:r w:rsidR="0052712B" w:rsidRPr="0052712B">
        <w:t xml:space="preserve">; </w:t>
      </w:r>
      <w:r>
        <w:rPr>
          <w:position w:val="-12"/>
        </w:rPr>
        <w:pict>
          <v:shape id="_x0000_i1094" type="#_x0000_t75" style="width:95.25pt;height:18.75pt">
            <v:imagedata r:id="rId75" o:title=""/>
          </v:shape>
        </w:pict>
      </w:r>
      <w:r w:rsidR="0052712B" w:rsidRPr="0052712B">
        <w:t xml:space="preserve">; </w:t>
      </w:r>
      <w:r>
        <w:rPr>
          <w:position w:val="-12"/>
        </w:rPr>
        <w:pict>
          <v:shape id="_x0000_i1095" type="#_x0000_t75" style="width:95.25pt;height:18.75pt">
            <v:imagedata r:id="rId76" o:title=""/>
          </v:shape>
        </w:pict>
      </w:r>
      <w:r w:rsidR="0052712B" w:rsidRPr="0052712B">
        <w:t>;</w:t>
      </w:r>
    </w:p>
    <w:p w:rsidR="00007714" w:rsidRDefault="00007714" w:rsidP="0052712B">
      <w:pPr>
        <w:ind w:firstLine="709"/>
      </w:pPr>
    </w:p>
    <w:p w:rsidR="0052712B" w:rsidRDefault="00700779" w:rsidP="0052712B">
      <w:pPr>
        <w:ind w:firstLine="709"/>
      </w:pPr>
      <w:r w:rsidRPr="0052712B">
        <w:t>Уточняем действительную скорость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30"/>
        </w:rPr>
      </w:pPr>
    </w:p>
    <w:p w:rsidR="000D588B" w:rsidRPr="0052712B" w:rsidRDefault="007A734D" w:rsidP="0052712B">
      <w:pPr>
        <w:ind w:firstLine="709"/>
      </w:pPr>
      <w:r>
        <w:rPr>
          <w:position w:val="-30"/>
        </w:rPr>
        <w:pict>
          <v:shape id="_x0000_i1096" type="#_x0000_t75" style="width:270pt;height:36pt">
            <v:imagedata r:id="rId77" o:title=""/>
          </v:shape>
        </w:pict>
      </w:r>
    </w:p>
    <w:p w:rsidR="000D588B" w:rsidRPr="0052712B" w:rsidRDefault="007A734D" w:rsidP="0052712B">
      <w:pPr>
        <w:ind w:firstLine="709"/>
      </w:pPr>
      <w:r>
        <w:rPr>
          <w:position w:val="-30"/>
        </w:rPr>
        <w:pict>
          <v:shape id="_x0000_i1097" type="#_x0000_t75" style="width:270pt;height:36pt">
            <v:imagedata r:id="rId78" o:title=""/>
          </v:shape>
        </w:pict>
      </w:r>
    </w:p>
    <w:p w:rsidR="000D588B" w:rsidRPr="0052712B" w:rsidRDefault="007A734D" w:rsidP="0052712B">
      <w:pPr>
        <w:ind w:firstLine="709"/>
      </w:pPr>
      <w:r>
        <w:rPr>
          <w:position w:val="-30"/>
        </w:rPr>
        <w:pict>
          <v:shape id="_x0000_i1098" type="#_x0000_t75" style="width:268.5pt;height:36pt">
            <v:imagedata r:id="rId79" o:title=""/>
          </v:shape>
        </w:pict>
      </w:r>
    </w:p>
    <w:p w:rsidR="004D0A95" w:rsidRPr="0052712B" w:rsidRDefault="007A734D" w:rsidP="0052712B">
      <w:pPr>
        <w:ind w:firstLine="709"/>
      </w:pPr>
      <w:r>
        <w:rPr>
          <w:position w:val="-30"/>
        </w:rPr>
        <w:pict>
          <v:shape id="_x0000_i1099" type="#_x0000_t75" style="width:264pt;height:36pt">
            <v:imagedata r:id="rId80" o:title=""/>
          </v:shape>
        </w:pict>
      </w:r>
    </w:p>
    <w:p w:rsidR="00007714" w:rsidRDefault="00007714" w:rsidP="0052712B">
      <w:pPr>
        <w:ind w:firstLine="709"/>
      </w:pPr>
    </w:p>
    <w:p w:rsidR="0052712B" w:rsidRDefault="004D0A95" w:rsidP="0052712B">
      <w:pPr>
        <w:ind w:firstLine="709"/>
      </w:pPr>
      <w:r w:rsidRPr="0052712B">
        <w:t xml:space="preserve">Поскольку </w:t>
      </w:r>
      <w:r w:rsidRPr="0052712B">
        <w:rPr>
          <w:lang w:val="en-US"/>
        </w:rPr>
        <w:t>v</w:t>
      </w:r>
      <w:r w:rsidRPr="0052712B">
        <w:rPr>
          <w:vertAlign w:val="subscript"/>
        </w:rPr>
        <w:t xml:space="preserve">д </w:t>
      </w:r>
      <w:r w:rsidRPr="0052712B">
        <w:t>&lt;1,2 м/с, рассчитываем К</w:t>
      </w:r>
      <w:r w:rsidRPr="0052712B">
        <w:rPr>
          <w:vertAlign w:val="subscript"/>
        </w:rPr>
        <w:t>п</w:t>
      </w:r>
      <w:r w:rsidRPr="0052712B">
        <w:t xml:space="preserve"> </w:t>
      </w:r>
      <w:r w:rsidR="0052712B">
        <w:t>-</w:t>
      </w:r>
      <w:r w:rsidRPr="0052712B">
        <w:t xml:space="preserve"> поправочный коэффициент к значениям А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30"/>
        </w:rPr>
      </w:pPr>
    </w:p>
    <w:p w:rsidR="00700779" w:rsidRPr="0052712B" w:rsidRDefault="007A734D" w:rsidP="0052712B">
      <w:pPr>
        <w:ind w:firstLine="709"/>
      </w:pPr>
      <w:r>
        <w:rPr>
          <w:position w:val="-30"/>
        </w:rPr>
        <w:pict>
          <v:shape id="_x0000_i1100" type="#_x0000_t75" style="width:179.25pt;height:33.75pt">
            <v:imagedata r:id="rId81" o:title=""/>
          </v:shape>
        </w:pict>
      </w:r>
    </w:p>
    <w:p w:rsidR="004D0A95" w:rsidRPr="0052712B" w:rsidRDefault="007A734D" w:rsidP="0052712B">
      <w:pPr>
        <w:ind w:firstLine="709"/>
      </w:pPr>
      <w:r>
        <w:rPr>
          <w:position w:val="-30"/>
        </w:rPr>
        <w:pict>
          <v:shape id="_x0000_i1101" type="#_x0000_t75" style="width:179.25pt;height:33.75pt">
            <v:imagedata r:id="rId82" o:title=""/>
          </v:shape>
        </w:pict>
      </w:r>
    </w:p>
    <w:p w:rsidR="004D0A95" w:rsidRPr="0052712B" w:rsidRDefault="007A734D" w:rsidP="0052712B">
      <w:pPr>
        <w:ind w:firstLine="709"/>
      </w:pPr>
      <w:r>
        <w:rPr>
          <w:position w:val="-30"/>
        </w:rPr>
        <w:pict>
          <v:shape id="_x0000_i1102" type="#_x0000_t75" style="width:179.25pt;height:33.75pt">
            <v:imagedata r:id="rId83" o:title=""/>
          </v:shape>
        </w:pict>
      </w:r>
    </w:p>
    <w:p w:rsidR="004D0A95" w:rsidRPr="0052712B" w:rsidRDefault="007A734D" w:rsidP="0052712B">
      <w:pPr>
        <w:ind w:firstLine="709"/>
      </w:pPr>
      <w:r>
        <w:rPr>
          <w:position w:val="-30"/>
        </w:rPr>
        <w:pict>
          <v:shape id="_x0000_i1103" type="#_x0000_t75" style="width:180pt;height:33.75pt">
            <v:imagedata r:id="rId84" o:title=""/>
          </v:shape>
        </w:pict>
      </w:r>
    </w:p>
    <w:p w:rsidR="00007714" w:rsidRDefault="00007714" w:rsidP="0052712B">
      <w:pPr>
        <w:ind w:firstLine="709"/>
      </w:pPr>
    </w:p>
    <w:p w:rsidR="0052712B" w:rsidRDefault="00583257" w:rsidP="0052712B">
      <w:pPr>
        <w:ind w:firstLine="709"/>
      </w:pPr>
      <w:r w:rsidRPr="0052712B">
        <w:t>Потери напора на каждом участке водопроводной сети определяем по формуле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2"/>
        </w:rPr>
      </w:pPr>
    </w:p>
    <w:p w:rsidR="00583257" w:rsidRPr="0052712B" w:rsidRDefault="007A734D" w:rsidP="0052712B">
      <w:pPr>
        <w:ind w:firstLine="709"/>
      </w:pPr>
      <w:r>
        <w:rPr>
          <w:position w:val="-12"/>
        </w:rPr>
        <w:pict>
          <v:shape id="_x0000_i1104" type="#_x0000_t75" style="width:78pt;height:18.75pt">
            <v:imagedata r:id="rId85" o:title=""/>
          </v:shape>
        </w:pict>
      </w:r>
    </w:p>
    <w:p w:rsidR="00007714" w:rsidRDefault="00007714" w:rsidP="0052712B">
      <w:pPr>
        <w:ind w:firstLine="709"/>
      </w:pPr>
    </w:p>
    <w:p w:rsidR="0052712B" w:rsidRDefault="00007714" w:rsidP="0052712B">
      <w:pPr>
        <w:ind w:firstLine="709"/>
      </w:pPr>
      <w:r w:rsidRPr="0052712B">
        <w:t>Г</w:t>
      </w:r>
      <w:r w:rsidR="00583257" w:rsidRPr="0052712B">
        <w:t>де</w:t>
      </w:r>
      <w:r>
        <w:t xml:space="preserve"> </w:t>
      </w:r>
      <w:r w:rsidR="00583257" w:rsidRPr="0052712B">
        <w:t>К</w:t>
      </w:r>
      <w:r w:rsidR="00583257" w:rsidRPr="0052712B">
        <w:rPr>
          <w:vertAlign w:val="subscript"/>
        </w:rPr>
        <w:t>п</w:t>
      </w:r>
      <w:r w:rsidR="00583257" w:rsidRPr="0052712B">
        <w:t xml:space="preserve"> </w:t>
      </w:r>
      <w:r w:rsidR="0052712B">
        <w:t>-</w:t>
      </w:r>
      <w:r w:rsidR="00583257" w:rsidRPr="0052712B">
        <w:t xml:space="preserve"> поправочный коэффициент</w:t>
      </w:r>
      <w:r w:rsidR="0052712B" w:rsidRPr="0052712B">
        <w:t>;</w:t>
      </w:r>
    </w:p>
    <w:p w:rsidR="00583257" w:rsidRPr="0052712B" w:rsidRDefault="00583257" w:rsidP="0052712B">
      <w:pPr>
        <w:ind w:firstLine="709"/>
      </w:pPr>
      <w:r w:rsidRPr="0052712B">
        <w:t xml:space="preserve">А </w:t>
      </w:r>
      <w:r w:rsidR="0052712B">
        <w:t>-</w:t>
      </w:r>
      <w:r w:rsidRPr="0052712B">
        <w:t xml:space="preserve"> удельное сопротивление трубы, с</w:t>
      </w:r>
      <w:r w:rsidR="007A734D">
        <w:rPr>
          <w:position w:val="-6"/>
        </w:rPr>
        <w:pict>
          <v:shape id="_x0000_i1105" type="#_x0000_t75" style="width:27.75pt;height:18.75pt" fillcolor="window">
            <v:imagedata r:id="rId86" o:title=""/>
          </v:shape>
        </w:pict>
      </w:r>
      <w:r w:rsidRPr="0052712B">
        <w:t>,</w:t>
      </w:r>
    </w:p>
    <w:p w:rsidR="00583257" w:rsidRPr="0052712B" w:rsidRDefault="00583257" w:rsidP="0052712B">
      <w:pPr>
        <w:ind w:firstLine="709"/>
      </w:pPr>
      <w:r w:rsidRPr="0052712B">
        <w:rPr>
          <w:lang w:val="en-US"/>
        </w:rPr>
        <w:t>q</w:t>
      </w:r>
      <w:r w:rsidRPr="0052712B">
        <w:t xml:space="preserve"> </w:t>
      </w:r>
      <w:r w:rsidR="0052712B">
        <w:t>-</w:t>
      </w:r>
      <w:r w:rsidRPr="0052712B">
        <w:t xml:space="preserve"> расчетный расход на участке, м</w:t>
      </w:r>
      <w:r w:rsidRPr="0052712B">
        <w:rPr>
          <w:vertAlign w:val="superscript"/>
        </w:rPr>
        <w:t>3</w:t>
      </w:r>
      <w:r w:rsidRPr="0052712B">
        <w:t>/с,</w:t>
      </w:r>
    </w:p>
    <w:p w:rsidR="0052712B" w:rsidRDefault="00583257" w:rsidP="0052712B">
      <w:pPr>
        <w:ind w:firstLine="709"/>
      </w:pPr>
      <w:r w:rsidRPr="0052712B">
        <w:rPr>
          <w:lang w:val="en-US"/>
        </w:rPr>
        <w:t>l</w:t>
      </w:r>
      <w:r w:rsidRPr="0052712B">
        <w:t xml:space="preserve"> </w:t>
      </w:r>
      <w:r w:rsidR="0052712B">
        <w:t>-</w:t>
      </w:r>
      <w:r w:rsidRPr="0052712B">
        <w:t xml:space="preserve"> длина участка, м</w:t>
      </w:r>
      <w:r w:rsidR="0052712B" w:rsidRPr="0052712B">
        <w:t>.</w:t>
      </w:r>
    </w:p>
    <w:p w:rsidR="00007714" w:rsidRDefault="00007714" w:rsidP="0052712B">
      <w:pPr>
        <w:ind w:firstLine="709"/>
        <w:rPr>
          <w:position w:val="-14"/>
        </w:rPr>
      </w:pPr>
    </w:p>
    <w:p w:rsidR="00583257" w:rsidRPr="0052712B" w:rsidRDefault="007A734D" w:rsidP="0052712B">
      <w:pPr>
        <w:ind w:firstLine="709"/>
      </w:pPr>
      <w:r>
        <w:rPr>
          <w:position w:val="-14"/>
        </w:rPr>
        <w:pict>
          <v:shape id="_x0000_i1106" type="#_x0000_t75" style="width:383.25pt;height:20.25pt">
            <v:imagedata r:id="rId87" o:title=""/>
          </v:shape>
        </w:pict>
      </w:r>
    </w:p>
    <w:p w:rsidR="00336474" w:rsidRPr="0052712B" w:rsidRDefault="007A734D" w:rsidP="0052712B">
      <w:pPr>
        <w:ind w:firstLine="709"/>
      </w:pPr>
      <w:r>
        <w:rPr>
          <w:position w:val="-14"/>
        </w:rPr>
        <w:pict>
          <v:shape id="_x0000_i1107" type="#_x0000_t75" style="width:380.25pt;height:20.25pt">
            <v:imagedata r:id="rId88" o:title=""/>
          </v:shape>
        </w:pict>
      </w:r>
    </w:p>
    <w:p w:rsidR="00336474" w:rsidRPr="0052712B" w:rsidRDefault="007A734D" w:rsidP="0052712B">
      <w:pPr>
        <w:ind w:firstLine="709"/>
      </w:pPr>
      <w:r>
        <w:rPr>
          <w:position w:val="-14"/>
        </w:rPr>
        <w:pict>
          <v:shape id="_x0000_i1108" type="#_x0000_t75" style="width:378pt;height:20.25pt">
            <v:imagedata r:id="rId89" o:title=""/>
          </v:shape>
        </w:pict>
      </w:r>
    </w:p>
    <w:p w:rsidR="00336474" w:rsidRPr="0052712B" w:rsidRDefault="007A734D" w:rsidP="0052712B">
      <w:pPr>
        <w:ind w:firstLine="709"/>
      </w:pPr>
      <w:r>
        <w:rPr>
          <w:position w:val="-14"/>
        </w:rPr>
        <w:pict>
          <v:shape id="_x0000_i1109" type="#_x0000_t75" style="width:377.25pt;height:20.25pt">
            <v:imagedata r:id="rId90" o:title=""/>
          </v:shape>
        </w:pict>
      </w:r>
    </w:p>
    <w:p w:rsidR="00007714" w:rsidRDefault="00007714" w:rsidP="0052712B">
      <w:pPr>
        <w:ind w:firstLine="709"/>
      </w:pPr>
    </w:p>
    <w:p w:rsidR="0052712B" w:rsidRDefault="00336474" w:rsidP="0052712B">
      <w:pPr>
        <w:ind w:firstLine="709"/>
      </w:pPr>
      <w:r w:rsidRPr="0052712B">
        <w:t>После вычисления потерь напора на всех участках проводим увязку сети</w:t>
      </w:r>
      <w:r w:rsidR="0052712B" w:rsidRPr="0052712B">
        <w:t>.</w:t>
      </w:r>
    </w:p>
    <w:p w:rsidR="00336474" w:rsidRDefault="00B41B01" w:rsidP="00B41B01">
      <w:pPr>
        <w:pStyle w:val="2"/>
      </w:pPr>
      <w:bookmarkStart w:id="10" w:name="_Toc233094"/>
      <w:r>
        <w:br w:type="page"/>
      </w:r>
      <w:bookmarkStart w:id="11" w:name="_Toc261943791"/>
      <w:r w:rsidR="0052712B">
        <w:t xml:space="preserve">2.4 </w:t>
      </w:r>
      <w:r w:rsidR="00336474" w:rsidRPr="0052712B">
        <w:t>Увязка кольцевого участка сети</w:t>
      </w:r>
      <w:bookmarkEnd w:id="10"/>
      <w:bookmarkEnd w:id="11"/>
    </w:p>
    <w:p w:rsidR="00007714" w:rsidRPr="00007714" w:rsidRDefault="00007714" w:rsidP="00007714">
      <w:pPr>
        <w:ind w:firstLine="709"/>
      </w:pPr>
    </w:p>
    <w:p w:rsidR="0052712B" w:rsidRPr="0052712B" w:rsidRDefault="007A734D" w:rsidP="0052712B">
      <w:pPr>
        <w:ind w:firstLine="709"/>
      </w:pPr>
      <w:r>
        <w:rPr>
          <w:noProof/>
          <w:lang w:val="en-US" w:eastAsia="en-US"/>
        </w:rPr>
        <w:pict>
          <v:shape id="Рисунок 137" o:spid="_x0000_i1110" type="#_x0000_t75" alt="2,4" style="width:123.75pt;height:175.5pt;visibility:visible">
            <v:imagedata r:id="rId91" o:title="" gain="69719f" blacklevel="1966f"/>
          </v:shape>
        </w:pict>
      </w:r>
    </w:p>
    <w:p w:rsidR="0052712B" w:rsidRDefault="0052712B" w:rsidP="0052712B">
      <w:pPr>
        <w:ind w:firstLine="709"/>
      </w:pPr>
      <w:r>
        <w:t>Рис.3</w:t>
      </w:r>
      <w:r w:rsidRPr="0052712B">
        <w:t xml:space="preserve">. </w:t>
      </w:r>
      <w:r w:rsidR="002C55EC" w:rsidRPr="0052712B">
        <w:t>Схема увязки кольцевого участка сети</w:t>
      </w:r>
      <w:r w:rsidRPr="0052712B">
        <w:t>.</w:t>
      </w:r>
    </w:p>
    <w:p w:rsidR="00007714" w:rsidRDefault="00007714" w:rsidP="0052712B">
      <w:pPr>
        <w:ind w:firstLine="709"/>
      </w:pPr>
    </w:p>
    <w:p w:rsidR="0052712B" w:rsidRDefault="00336474" w:rsidP="0052712B">
      <w:pPr>
        <w:ind w:firstLine="709"/>
      </w:pPr>
      <w:r w:rsidRPr="0052712B">
        <w:t>Потери напора условно берем со знаком</w:t>
      </w:r>
      <w:r w:rsidR="0052712B">
        <w:t xml:space="preserve"> (</w:t>
      </w:r>
      <w:r w:rsidRPr="0052712B">
        <w:t>+</w:t>
      </w:r>
      <w:r w:rsidR="0052712B" w:rsidRPr="0052712B">
        <w:t xml:space="preserve">) </w:t>
      </w:r>
      <w:r w:rsidRPr="0052712B">
        <w:t>на тех участках сети, где направление потока совпадает с направлен</w:t>
      </w:r>
      <w:r w:rsidR="001846DB" w:rsidRPr="0052712B">
        <w:t>ием часовой стрелки</w:t>
      </w:r>
      <w:r w:rsidR="0052712B">
        <w:t xml:space="preserve"> (</w:t>
      </w:r>
      <w:r w:rsidR="001846DB" w:rsidRPr="0052712B">
        <w:t>участки 3-4</w:t>
      </w:r>
      <w:r w:rsidRPr="0052712B">
        <w:t xml:space="preserve"> и </w:t>
      </w:r>
      <w:r w:rsidR="001846DB" w:rsidRPr="0052712B">
        <w:t>4-5</w:t>
      </w:r>
      <w:r w:rsidR="0052712B" w:rsidRPr="0052712B">
        <w:t>),</w:t>
      </w:r>
      <w:r w:rsidRPr="0052712B">
        <w:t xml:space="preserve"> и со знаком</w:t>
      </w:r>
      <w:r w:rsidR="0052712B">
        <w:t xml:space="preserve"> (-</w:t>
      </w:r>
      <w:r w:rsidR="0052712B" w:rsidRPr="0052712B">
        <w:t>),</w:t>
      </w:r>
      <w:r w:rsidRPr="0052712B">
        <w:t xml:space="preserve"> где движение направлено про</w:t>
      </w:r>
      <w:r w:rsidR="001846DB" w:rsidRPr="0052712B">
        <w:t>тив часовой стрелки</w:t>
      </w:r>
      <w:r w:rsidR="0052712B">
        <w:t xml:space="preserve"> (</w:t>
      </w:r>
      <w:r w:rsidR="001846DB" w:rsidRPr="0052712B">
        <w:t>участки 3-8</w:t>
      </w:r>
      <w:r w:rsidRPr="0052712B">
        <w:t xml:space="preserve"> и </w:t>
      </w:r>
      <w:r w:rsidR="001846DB" w:rsidRPr="0052712B">
        <w:t>8-5</w:t>
      </w:r>
      <w:r w:rsidR="0052712B" w:rsidRPr="0052712B">
        <w:t xml:space="preserve">). </w:t>
      </w:r>
      <w:r w:rsidRPr="0052712B">
        <w:t xml:space="preserve">Потери напора для каждой зоны суммируем со своим знаком и получаем значение неувязки сети </w:t>
      </w:r>
      <w:r w:rsidRPr="0052712B">
        <w:sym w:font="Symbol" w:char="F044"/>
      </w:r>
      <w:r w:rsidRPr="0052712B">
        <w:rPr>
          <w:lang w:val="en-US"/>
        </w:rPr>
        <w:t>h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336474" w:rsidRPr="0052712B" w:rsidRDefault="007A734D" w:rsidP="0052712B">
      <w:pPr>
        <w:ind w:firstLine="709"/>
      </w:pPr>
      <w:r>
        <w:rPr>
          <w:position w:val="-12"/>
        </w:rPr>
        <w:pict>
          <v:shape id="_x0000_i1111" type="#_x0000_t75" style="width:336.75pt;height:18pt">
            <v:imagedata r:id="rId92" o:title=""/>
          </v:shape>
        </w:pict>
      </w:r>
    </w:p>
    <w:p w:rsidR="00B41B01" w:rsidRDefault="007A734D" w:rsidP="0052712B">
      <w:pPr>
        <w:ind w:firstLine="709"/>
        <w:rPr>
          <w:lang w:val="uk-UA"/>
        </w:rPr>
      </w:pPr>
      <w:r>
        <w:rPr>
          <w:position w:val="-12"/>
        </w:rPr>
        <w:pict>
          <v:shape id="_x0000_i1112" type="#_x0000_t75" style="width:119.25pt;height:27pt" fillcolor="window">
            <v:imagedata r:id="rId93" o:title=""/>
          </v:shape>
        </w:pict>
      </w:r>
      <w:r w:rsidR="002C707A" w:rsidRPr="0052712B">
        <w:t xml:space="preserve">м, </w:t>
      </w:r>
    </w:p>
    <w:p w:rsidR="00B41B01" w:rsidRDefault="00B41B01" w:rsidP="0052712B">
      <w:pPr>
        <w:ind w:firstLine="709"/>
        <w:rPr>
          <w:lang w:val="uk-UA"/>
        </w:rPr>
      </w:pPr>
    </w:p>
    <w:p w:rsidR="0052712B" w:rsidRDefault="002C707A" w:rsidP="0052712B">
      <w:pPr>
        <w:ind w:firstLine="709"/>
      </w:pPr>
      <w:r w:rsidRPr="0052712B">
        <w:t>следовательно, кольцо</w:t>
      </w:r>
      <w:r w:rsidR="0052712B" w:rsidRPr="0052712B">
        <w:t xml:space="preserve"> </w:t>
      </w:r>
      <w:r w:rsidR="00217660" w:rsidRPr="0052712B">
        <w:t>увязано</w:t>
      </w:r>
      <w:r w:rsidR="0052712B" w:rsidRPr="0052712B">
        <w:t>.</w:t>
      </w:r>
    </w:p>
    <w:p w:rsidR="0052712B" w:rsidRDefault="00217660" w:rsidP="0052712B">
      <w:pPr>
        <w:ind w:firstLine="709"/>
      </w:pPr>
      <w:r w:rsidRPr="0052712B">
        <w:t>Делаем перерасчет диаметров труб при этом скорость выбираем из интервала 0,6-1,5 м/с</w:t>
      </w:r>
      <w:r w:rsidR="0052712B" w:rsidRPr="0052712B">
        <w:t>.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rPr>
          <w:position w:val="-28"/>
        </w:rPr>
        <w:pict>
          <v:shape id="_x0000_i1113" type="#_x0000_t75" style="width:225pt;height:52.5pt" fillcolor="window">
            <v:imagedata r:id="rId94" o:title=""/>
          </v:shape>
        </w:pict>
      </w:r>
    </w:p>
    <w:p w:rsidR="0052712B" w:rsidRDefault="007A734D" w:rsidP="0052712B">
      <w:pPr>
        <w:ind w:firstLine="709"/>
      </w:pPr>
      <w:r>
        <w:pict>
          <v:shape id="_x0000_i1114" type="#_x0000_t75" style="width:226.5pt;height:52.5pt">
            <v:imagedata r:id="rId95" o:title=""/>
          </v:shape>
        </w:pict>
      </w:r>
    </w:p>
    <w:p w:rsidR="008700DA" w:rsidRPr="0052712B" w:rsidRDefault="007A734D" w:rsidP="0052712B">
      <w:pPr>
        <w:ind w:firstLine="709"/>
        <w:rPr>
          <w:position w:val="-28"/>
        </w:rPr>
      </w:pPr>
      <w:r>
        <w:rPr>
          <w:position w:val="-28"/>
        </w:rPr>
        <w:pict>
          <v:shape id="_x0000_i1115" type="#_x0000_t75" style="width:226.5pt;height:52.5pt" fillcolor="window">
            <v:imagedata r:id="rId96" o:title=""/>
          </v:shape>
        </w:pict>
      </w:r>
    </w:p>
    <w:p w:rsidR="0052712B" w:rsidRPr="0052712B" w:rsidRDefault="007A734D" w:rsidP="0052712B">
      <w:pPr>
        <w:ind w:firstLine="709"/>
      </w:pPr>
      <w:r>
        <w:rPr>
          <w:position w:val="-28"/>
        </w:rPr>
        <w:pict>
          <v:shape id="_x0000_i1116" type="#_x0000_t75" style="width:226.5pt;height:52.5pt" fillcolor="window">
            <v:imagedata r:id="rId97" o:title=""/>
          </v:shape>
        </w:pict>
      </w:r>
    </w:p>
    <w:p w:rsidR="00007714" w:rsidRDefault="00007714" w:rsidP="0052712B">
      <w:pPr>
        <w:ind w:firstLine="709"/>
      </w:pPr>
    </w:p>
    <w:p w:rsidR="0052712B" w:rsidRDefault="00217660" w:rsidP="0052712B">
      <w:pPr>
        <w:ind w:firstLine="709"/>
      </w:pPr>
      <w:r w:rsidRPr="0052712B">
        <w:t>Вычисленный по формуле диаметр приведём к большему стандартному значению диаметра</w:t>
      </w:r>
      <w:r w:rsidR="0052712B" w:rsidRPr="0052712B">
        <w:t xml:space="preserve">. </w:t>
      </w:r>
      <w:r w:rsidRPr="0052712B">
        <w:t>Для выбранного диаметра определяем удельное сопротивление А</w:t>
      </w:r>
      <w:r w:rsidR="0052712B" w:rsidRPr="0052712B">
        <w:t>.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pict>
          <v:shape id="_x0000_i1117" type="#_x0000_t75" style="width:92.25pt;height:31.5pt">
            <v:imagedata r:id="rId98" o:title=""/>
          </v:shape>
        </w:pict>
      </w:r>
      <w:r>
        <w:rPr>
          <w:position w:val="-18"/>
        </w:rPr>
        <w:pict>
          <v:shape id="_x0000_i1118" type="#_x0000_t75" style="width:91.5pt;height:31.5pt" fillcolor="window">
            <v:imagedata r:id="rId99" o:title=""/>
          </v:shape>
        </w:pict>
      </w:r>
      <w:r w:rsidR="0052712B" w:rsidRPr="0052712B">
        <w:t xml:space="preserve"> </w:t>
      </w:r>
      <w:r w:rsidR="00217660" w:rsidRPr="0052712B">
        <w:t>А=</w:t>
      </w:r>
      <w:r w:rsidR="001C0E79" w:rsidRPr="0052712B">
        <w:t>6,959</w:t>
      </w:r>
      <w:r w:rsidR="00B41B01">
        <w:rPr>
          <w:lang w:val="uk-UA"/>
        </w:rPr>
        <w:t xml:space="preserve">, </w:t>
      </w:r>
    </w:p>
    <w:p w:rsidR="00217660" w:rsidRPr="0052712B" w:rsidRDefault="007A734D" w:rsidP="0052712B">
      <w:pPr>
        <w:ind w:firstLine="709"/>
      </w:pPr>
      <w:r>
        <w:rPr>
          <w:position w:val="-18"/>
        </w:rPr>
        <w:pict>
          <v:shape id="_x0000_i1119" type="#_x0000_t75" style="width:93pt;height:31.5pt" fillcolor="window">
            <v:imagedata r:id="rId100" o:title=""/>
          </v:shape>
        </w:pict>
      </w:r>
      <w:r w:rsidR="0052712B" w:rsidRPr="0052712B">
        <w:t xml:space="preserve"> </w:t>
      </w:r>
      <w:r w:rsidR="00217660" w:rsidRPr="0052712B">
        <w:t>А</w:t>
      </w:r>
      <w:r w:rsidR="001C0E79" w:rsidRPr="0052712B">
        <w:t>=6,959</w:t>
      </w:r>
    </w:p>
    <w:p w:rsidR="0052712B" w:rsidRPr="0052712B" w:rsidRDefault="007A734D" w:rsidP="0052712B">
      <w:pPr>
        <w:ind w:firstLine="709"/>
      </w:pPr>
      <w:r>
        <w:rPr>
          <w:position w:val="-18"/>
        </w:rPr>
        <w:pict>
          <v:shape id="_x0000_i1120" type="#_x0000_t75" style="width:93pt;height:31.5pt" fillcolor="window">
            <v:imagedata r:id="rId101" o:title=""/>
          </v:shape>
        </w:pict>
      </w:r>
      <w:r w:rsidR="0052712B" w:rsidRPr="0052712B">
        <w:t xml:space="preserve"> </w:t>
      </w:r>
      <w:r w:rsidR="00217660" w:rsidRPr="0052712B">
        <w:t>А</w:t>
      </w:r>
      <w:r w:rsidR="001C0E79" w:rsidRPr="0052712B">
        <w:t>=6,959</w:t>
      </w:r>
    </w:p>
    <w:p w:rsidR="00007714" w:rsidRDefault="00007714" w:rsidP="0052712B">
      <w:pPr>
        <w:ind w:firstLine="709"/>
      </w:pPr>
    </w:p>
    <w:p w:rsidR="0052712B" w:rsidRDefault="008712AA" w:rsidP="0052712B">
      <w:pPr>
        <w:ind w:firstLine="709"/>
      </w:pPr>
      <w:r w:rsidRPr="0052712B">
        <w:t>Уточняем действительную скорость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rPr>
          <w:position w:val="-34"/>
        </w:rPr>
        <w:pict>
          <v:shape id="_x0000_i1121" type="#_x0000_t75" style="width:261pt;height:54pt" fillcolor="window">
            <v:imagedata r:id="rId102" o:title=""/>
          </v:shape>
        </w:pict>
      </w:r>
    </w:p>
    <w:p w:rsidR="0052712B" w:rsidRDefault="007A734D" w:rsidP="0052712B">
      <w:pPr>
        <w:ind w:firstLine="709"/>
      </w:pPr>
      <w:r>
        <w:rPr>
          <w:position w:val="-34"/>
        </w:rPr>
        <w:pict>
          <v:shape id="_x0000_i1122" type="#_x0000_t75" style="width:252pt;height:54pt" fillcolor="window">
            <v:imagedata r:id="rId103" o:title=""/>
          </v:shape>
        </w:pict>
      </w:r>
    </w:p>
    <w:p w:rsidR="0052712B" w:rsidRDefault="007A734D" w:rsidP="0052712B">
      <w:pPr>
        <w:ind w:firstLine="709"/>
      </w:pPr>
      <w:r>
        <w:rPr>
          <w:position w:val="-34"/>
        </w:rPr>
        <w:pict>
          <v:shape id="_x0000_i1123" type="#_x0000_t75" style="width:262.5pt;height:54pt" fillcolor="window">
            <v:imagedata r:id="rId104" o:title=""/>
          </v:shape>
        </w:pict>
      </w:r>
    </w:p>
    <w:p w:rsidR="0052712B" w:rsidRDefault="007A734D" w:rsidP="0052712B">
      <w:pPr>
        <w:ind w:firstLine="709"/>
      </w:pPr>
      <w:r>
        <w:rPr>
          <w:position w:val="-34"/>
        </w:rPr>
        <w:pict>
          <v:shape id="_x0000_i1124" type="#_x0000_t75" style="width:276pt;height:54pt" fillcolor="window">
            <v:imagedata r:id="rId105" o:title=""/>
          </v:shape>
        </w:pict>
      </w:r>
    </w:p>
    <w:p w:rsidR="00007714" w:rsidRDefault="00007714" w:rsidP="0052712B">
      <w:pPr>
        <w:ind w:firstLine="709"/>
      </w:pPr>
    </w:p>
    <w:p w:rsidR="0052712B" w:rsidRDefault="0052712B" w:rsidP="0052712B">
      <w:pPr>
        <w:ind w:firstLine="709"/>
      </w:pPr>
      <w:r>
        <w:t>Т. к.</w:t>
      </w:r>
      <w:r w:rsidRPr="0052712B">
        <w:t xml:space="preserve"> </w:t>
      </w:r>
      <w:r w:rsidR="00217660" w:rsidRPr="0052712B">
        <w:rPr>
          <w:lang w:val="en-US"/>
        </w:rPr>
        <w:t>v</w:t>
      </w:r>
      <w:r w:rsidR="00217660" w:rsidRPr="0052712B">
        <w:rPr>
          <w:vertAlign w:val="subscript"/>
        </w:rPr>
        <w:t>д</w:t>
      </w:r>
      <w:r w:rsidRPr="0052712B">
        <w:rPr>
          <w:vertAlign w:val="subscript"/>
        </w:rPr>
        <w:t xml:space="preserve">. </w:t>
      </w:r>
      <w:r w:rsidR="00217660" w:rsidRPr="0052712B">
        <w:t>&lt; 1,2 м/с, выбираем К</w:t>
      </w:r>
      <w:r w:rsidR="00217660" w:rsidRPr="0052712B">
        <w:rPr>
          <w:vertAlign w:val="subscript"/>
        </w:rPr>
        <w:t>п</w:t>
      </w:r>
      <w:r w:rsidR="00217660" w:rsidRPr="0052712B">
        <w:t xml:space="preserve"> </w:t>
      </w:r>
      <w:r>
        <w:t>-</w:t>
      </w:r>
      <w:r w:rsidR="00217660" w:rsidRPr="0052712B">
        <w:t xml:space="preserve"> поправочный коэффициент к значениям А</w:t>
      </w:r>
      <w:r w:rsidRPr="0052712B">
        <w:t>.</w:t>
      </w:r>
    </w:p>
    <w:p w:rsidR="00007714" w:rsidRDefault="00007714" w:rsidP="0052712B">
      <w:pPr>
        <w:ind w:firstLine="709"/>
      </w:pPr>
    </w:p>
    <w:p w:rsidR="00B26341" w:rsidRPr="0052712B" w:rsidRDefault="007A734D" w:rsidP="0052712B">
      <w:pPr>
        <w:ind w:firstLine="709"/>
      </w:pPr>
      <w:r>
        <w:rPr>
          <w:position w:val="-30"/>
        </w:rPr>
        <w:pict>
          <v:shape id="_x0000_i1125" type="#_x0000_t75" style="width:179.25pt;height:33.75pt">
            <v:imagedata r:id="rId106" o:title=""/>
          </v:shape>
        </w:pict>
      </w:r>
    </w:p>
    <w:p w:rsidR="00B26341" w:rsidRPr="0052712B" w:rsidRDefault="007A734D" w:rsidP="0052712B">
      <w:pPr>
        <w:ind w:firstLine="709"/>
      </w:pPr>
      <w:r>
        <w:rPr>
          <w:position w:val="-30"/>
        </w:rPr>
        <w:pict>
          <v:shape id="_x0000_i1126" type="#_x0000_t75" style="width:176.25pt;height:33.75pt">
            <v:imagedata r:id="rId107" o:title=""/>
          </v:shape>
        </w:pict>
      </w:r>
    </w:p>
    <w:p w:rsidR="003E1A31" w:rsidRPr="0052712B" w:rsidRDefault="007A734D" w:rsidP="0052712B">
      <w:pPr>
        <w:ind w:firstLine="709"/>
      </w:pPr>
      <w:r>
        <w:rPr>
          <w:position w:val="-30"/>
        </w:rPr>
        <w:pict>
          <v:shape id="_x0000_i1127" type="#_x0000_t75" style="width:179.25pt;height:33.75pt">
            <v:imagedata r:id="rId108" o:title=""/>
          </v:shape>
        </w:pict>
      </w:r>
    </w:p>
    <w:p w:rsidR="0052712B" w:rsidRPr="0052712B" w:rsidRDefault="007A734D" w:rsidP="0052712B">
      <w:pPr>
        <w:ind w:firstLine="709"/>
      </w:pPr>
      <w:r>
        <w:pict>
          <v:shape id="_x0000_i1128" type="#_x0000_t75" style="width:182.25pt;height:33.75pt">
            <v:imagedata r:id="rId109" o:title=""/>
          </v:shape>
        </w:pict>
      </w:r>
    </w:p>
    <w:p w:rsidR="00007714" w:rsidRDefault="00007714" w:rsidP="0052712B">
      <w:pPr>
        <w:ind w:firstLine="709"/>
      </w:pPr>
    </w:p>
    <w:p w:rsidR="0052712B" w:rsidRDefault="003E1A31" w:rsidP="0052712B">
      <w:pPr>
        <w:ind w:firstLine="709"/>
      </w:pPr>
      <w:r w:rsidRPr="0052712B">
        <w:t>Потери напора на каждом участке водопроводной сети определяем по формуле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217660" w:rsidRPr="0052712B" w:rsidRDefault="007A734D" w:rsidP="0052712B">
      <w:pPr>
        <w:ind w:firstLine="709"/>
      </w:pPr>
      <w:r>
        <w:rPr>
          <w:position w:val="-12"/>
        </w:rPr>
        <w:pict>
          <v:shape id="_x0000_i1129" type="#_x0000_t75" style="width:78pt;height:18.75pt">
            <v:imagedata r:id="rId85" o:title=""/>
          </v:shape>
        </w:pict>
      </w:r>
    </w:p>
    <w:p w:rsidR="003E1A31" w:rsidRPr="0052712B" w:rsidRDefault="007A734D" w:rsidP="0052712B">
      <w:pPr>
        <w:ind w:firstLine="709"/>
      </w:pPr>
      <w:r>
        <w:rPr>
          <w:position w:val="-14"/>
        </w:rPr>
        <w:pict>
          <v:shape id="_x0000_i1130" type="#_x0000_t75" style="width:381pt;height:20.25pt">
            <v:imagedata r:id="rId110" o:title=""/>
          </v:shape>
        </w:pict>
      </w:r>
    </w:p>
    <w:p w:rsidR="003E1A31" w:rsidRPr="0052712B" w:rsidRDefault="007A734D" w:rsidP="0052712B">
      <w:pPr>
        <w:ind w:firstLine="709"/>
      </w:pPr>
      <w:r>
        <w:rPr>
          <w:position w:val="-14"/>
        </w:rPr>
        <w:pict>
          <v:shape id="_x0000_i1131" type="#_x0000_t75" style="width:380.25pt;height:20.25pt">
            <v:imagedata r:id="rId111" o:title=""/>
          </v:shape>
        </w:pict>
      </w:r>
    </w:p>
    <w:p w:rsidR="003E1A31" w:rsidRPr="0052712B" w:rsidRDefault="007A734D" w:rsidP="0052712B">
      <w:pPr>
        <w:ind w:firstLine="709"/>
      </w:pPr>
      <w:r>
        <w:rPr>
          <w:position w:val="-14"/>
        </w:rPr>
        <w:pict>
          <v:shape id="_x0000_i1132" type="#_x0000_t75" style="width:384pt;height:20.25pt">
            <v:imagedata r:id="rId112" o:title=""/>
          </v:shape>
        </w:pict>
      </w:r>
    </w:p>
    <w:p w:rsidR="003E1A31" w:rsidRPr="0052712B" w:rsidRDefault="007A734D" w:rsidP="0052712B">
      <w:pPr>
        <w:ind w:firstLine="709"/>
      </w:pPr>
      <w:r>
        <w:rPr>
          <w:position w:val="-14"/>
        </w:rPr>
        <w:pict>
          <v:shape id="_x0000_i1133" type="#_x0000_t75" style="width:377.25pt;height:20.25pt">
            <v:imagedata r:id="rId113" o:title=""/>
          </v:shape>
        </w:pict>
      </w:r>
      <w:r w:rsidR="0052712B">
        <w:t xml:space="preserve"> </w:t>
      </w:r>
      <w:r>
        <w:rPr>
          <w:position w:val="-12"/>
        </w:rPr>
        <w:pict>
          <v:shape id="_x0000_i1134" type="#_x0000_t75" style="width:321pt;height:18pt">
            <v:imagedata r:id="rId114" o:title=""/>
          </v:shape>
        </w:pict>
      </w:r>
    </w:p>
    <w:p w:rsidR="00B41B01" w:rsidRDefault="007A734D" w:rsidP="0052712B">
      <w:pPr>
        <w:ind w:firstLine="709"/>
        <w:rPr>
          <w:lang w:val="uk-UA"/>
        </w:rPr>
      </w:pPr>
      <w:r>
        <w:rPr>
          <w:position w:val="-12"/>
        </w:rPr>
        <w:pict>
          <v:shape id="_x0000_i1135" type="#_x0000_t75" style="width:123.75pt;height:27pt" fillcolor="window">
            <v:imagedata r:id="rId115" o:title=""/>
          </v:shape>
        </w:pict>
      </w:r>
      <w:r w:rsidR="006E39A5" w:rsidRPr="0052712B">
        <w:t xml:space="preserve"> </w:t>
      </w:r>
    </w:p>
    <w:p w:rsidR="00B41B01" w:rsidRDefault="00B41B01" w:rsidP="0052712B">
      <w:pPr>
        <w:ind w:firstLine="709"/>
        <w:rPr>
          <w:lang w:val="uk-UA"/>
        </w:rPr>
      </w:pPr>
    </w:p>
    <w:p w:rsidR="0052712B" w:rsidRDefault="006E39A5" w:rsidP="0052712B">
      <w:pPr>
        <w:ind w:firstLine="709"/>
      </w:pPr>
      <w:r w:rsidRPr="0052712B">
        <w:t>следовательно,</w:t>
      </w:r>
      <w:r w:rsidR="008C5671" w:rsidRPr="0052712B">
        <w:t xml:space="preserve"> кольцо</w:t>
      </w:r>
      <w:r w:rsidRPr="0052712B">
        <w:t xml:space="preserve"> увязано</w:t>
      </w:r>
      <w:r w:rsidR="0052712B" w:rsidRPr="0052712B">
        <w:t>.</w:t>
      </w:r>
    </w:p>
    <w:p w:rsidR="0052712B" w:rsidRDefault="00007714" w:rsidP="00007714">
      <w:pPr>
        <w:pStyle w:val="2"/>
      </w:pPr>
      <w:r>
        <w:br w:type="page"/>
      </w:r>
      <w:bookmarkStart w:id="12" w:name="_Toc261943792"/>
      <w:r w:rsidR="00E30566" w:rsidRPr="0052712B">
        <w:t>3</w:t>
      </w:r>
      <w:r w:rsidR="0052712B" w:rsidRPr="0052712B">
        <w:t xml:space="preserve">. </w:t>
      </w:r>
      <w:r w:rsidR="00E30566" w:rsidRPr="0052712B">
        <w:t>Расчет магистрали, простых и сложных ответвлений</w:t>
      </w:r>
      <w:bookmarkEnd w:id="12"/>
    </w:p>
    <w:p w:rsidR="00007714" w:rsidRPr="00007714" w:rsidRDefault="00007714" w:rsidP="00007714">
      <w:pPr>
        <w:ind w:firstLine="709"/>
      </w:pPr>
    </w:p>
    <w:p w:rsidR="0052712B" w:rsidRDefault="00E30566" w:rsidP="0052712B">
      <w:pPr>
        <w:ind w:firstLine="709"/>
        <w:rPr>
          <w:i/>
          <w:iCs/>
        </w:rPr>
      </w:pPr>
      <w:r w:rsidRPr="0052712B">
        <w:rPr>
          <w:i/>
          <w:iCs/>
        </w:rPr>
        <w:t xml:space="preserve">Магистраль </w:t>
      </w:r>
      <w:r w:rsidR="0052712B">
        <w:rPr>
          <w:i/>
          <w:iCs/>
        </w:rPr>
        <w:t>-</w:t>
      </w:r>
      <w:r w:rsidRPr="0052712B">
        <w:rPr>
          <w:i/>
          <w:iCs/>
        </w:rPr>
        <w:t xml:space="preserve"> это часть водопроводной сети от ВБ до диктующей точки</w:t>
      </w:r>
      <w:r w:rsidR="0052712B">
        <w:rPr>
          <w:i/>
          <w:iCs/>
        </w:rPr>
        <w:t xml:space="preserve"> (</w:t>
      </w:r>
      <w:r w:rsidRPr="0052712B">
        <w:rPr>
          <w:i/>
          <w:iCs/>
        </w:rPr>
        <w:t>наиболее удаленной</w:t>
      </w:r>
      <w:r w:rsidR="0052712B" w:rsidRPr="0052712B">
        <w:rPr>
          <w:i/>
          <w:iCs/>
        </w:rPr>
        <w:t xml:space="preserve">). </w:t>
      </w:r>
      <w:r w:rsidRPr="0052712B">
        <w:rPr>
          <w:i/>
          <w:iCs/>
        </w:rPr>
        <w:t>Если же диктующая точка не задана, то магистраль выбирают из соображений, чтобы потери напора от ВБ до конца магистрали были максимальными</w:t>
      </w:r>
      <w:r w:rsidR="0052712B" w:rsidRPr="0052712B">
        <w:rPr>
          <w:i/>
          <w:iCs/>
        </w:rPr>
        <w:t xml:space="preserve">. </w:t>
      </w:r>
      <w:r w:rsidRPr="0052712B">
        <w:rPr>
          <w:i/>
          <w:iCs/>
        </w:rPr>
        <w:t>Это наиболее протяженный и нагруженный</w:t>
      </w:r>
      <w:r w:rsidR="0052712B">
        <w:rPr>
          <w:i/>
          <w:iCs/>
        </w:rPr>
        <w:t xml:space="preserve"> (</w:t>
      </w:r>
      <w:r w:rsidRPr="0052712B">
        <w:rPr>
          <w:i/>
          <w:iCs/>
        </w:rPr>
        <w:t>по расходу</w:t>
      </w:r>
      <w:r w:rsidR="0052712B" w:rsidRPr="0052712B">
        <w:rPr>
          <w:i/>
          <w:iCs/>
        </w:rPr>
        <w:t xml:space="preserve">) </w:t>
      </w:r>
      <w:r w:rsidRPr="0052712B">
        <w:rPr>
          <w:i/>
          <w:iCs/>
        </w:rPr>
        <w:t>участок сети</w:t>
      </w:r>
      <w:r w:rsidR="0052712B" w:rsidRPr="0052712B">
        <w:rPr>
          <w:i/>
          <w:iCs/>
        </w:rPr>
        <w:t xml:space="preserve">. </w:t>
      </w:r>
      <w:r w:rsidRPr="0052712B">
        <w:rPr>
          <w:i/>
          <w:iCs/>
        </w:rPr>
        <w:t>Тогда диктующей точкой будет последняя точка магистрали</w:t>
      </w:r>
      <w:r w:rsidR="0052712B" w:rsidRPr="0052712B">
        <w:rPr>
          <w:i/>
          <w:iCs/>
        </w:rPr>
        <w:t>.</w:t>
      </w:r>
    </w:p>
    <w:p w:rsidR="0052712B" w:rsidRDefault="009A4687" w:rsidP="0052712B">
      <w:pPr>
        <w:ind w:firstLine="709"/>
      </w:pPr>
      <w:r w:rsidRPr="0052712B">
        <w:t>Выбираем магистраль</w:t>
      </w:r>
      <w:r w:rsidR="00862896" w:rsidRPr="0052712B">
        <w:t>, проход</w:t>
      </w:r>
      <w:r w:rsidR="00627EC8" w:rsidRPr="0052712B">
        <w:t>ящую через точки 1, 2, 3, 4</w:t>
      </w:r>
      <w:r w:rsidRPr="0052712B">
        <w:t xml:space="preserve">, 5, </w:t>
      </w:r>
      <w:r w:rsidR="0052712B">
        <w:t>6,7.</w:t>
      </w:r>
    </w:p>
    <w:p w:rsidR="0052712B" w:rsidRDefault="0052712B" w:rsidP="0052712B">
      <w:pPr>
        <w:ind w:firstLine="709"/>
      </w:pPr>
    </w:p>
    <w:p w:rsidR="0052712B" w:rsidRDefault="009A4687" w:rsidP="0052712B">
      <w:pPr>
        <w:ind w:firstLine="709"/>
      </w:pPr>
      <w:r w:rsidRPr="0052712B">
        <w:t>Определяем диаметры труб участков магистралей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B13DDC" w:rsidRPr="0052712B" w:rsidRDefault="007A734D" w:rsidP="0052712B">
      <w:pPr>
        <w:ind w:firstLine="709"/>
      </w:pPr>
      <w:r>
        <w:rPr>
          <w:position w:val="-32"/>
        </w:rPr>
        <w:pict>
          <v:shape id="_x0000_i1136" type="#_x0000_t75" style="width:267pt;height:38.25pt">
            <v:imagedata r:id="rId116" o:title=""/>
          </v:shape>
        </w:pict>
      </w:r>
    </w:p>
    <w:p w:rsidR="009A4687" w:rsidRPr="0052712B" w:rsidRDefault="007A734D" w:rsidP="0052712B">
      <w:pPr>
        <w:ind w:firstLine="709"/>
      </w:pPr>
      <w:r>
        <w:rPr>
          <w:position w:val="-32"/>
        </w:rPr>
        <w:pict>
          <v:shape id="_x0000_i1137" type="#_x0000_t75" style="width:234pt;height:39.75pt">
            <v:imagedata r:id="rId117" o:title=""/>
          </v:shape>
        </w:pict>
      </w:r>
    </w:p>
    <w:p w:rsidR="00B13DDC" w:rsidRPr="0052712B" w:rsidRDefault="007A734D" w:rsidP="0052712B">
      <w:pPr>
        <w:ind w:firstLine="709"/>
      </w:pPr>
      <w:r>
        <w:rPr>
          <w:position w:val="-32"/>
        </w:rPr>
        <w:pict>
          <v:shape id="_x0000_i1138" type="#_x0000_t75" style="width:234pt;height:39.75pt">
            <v:imagedata r:id="rId118" o:title=""/>
          </v:shape>
        </w:pict>
      </w:r>
    </w:p>
    <w:p w:rsidR="00E30566" w:rsidRPr="0052712B" w:rsidRDefault="007A734D" w:rsidP="0052712B">
      <w:pPr>
        <w:ind w:firstLine="709"/>
      </w:pPr>
      <w:r>
        <w:rPr>
          <w:position w:val="-32"/>
        </w:rPr>
        <w:pict>
          <v:shape id="_x0000_i1139" type="#_x0000_t75" style="width:229.5pt;height:39.75pt">
            <v:imagedata r:id="rId119" o:title=""/>
          </v:shape>
        </w:pict>
      </w:r>
    </w:p>
    <w:p w:rsidR="0052712B" w:rsidRPr="0052712B" w:rsidRDefault="007A734D" w:rsidP="0052712B">
      <w:pPr>
        <w:ind w:firstLine="709"/>
      </w:pPr>
      <w:r>
        <w:rPr>
          <w:position w:val="-32"/>
        </w:rPr>
        <w:pict>
          <v:shape id="_x0000_i1140" type="#_x0000_t75" style="width:232.5pt;height:39.75pt">
            <v:imagedata r:id="rId120" o:title=""/>
          </v:shape>
        </w:pict>
      </w:r>
    </w:p>
    <w:p w:rsidR="00007714" w:rsidRDefault="00007714" w:rsidP="0052712B">
      <w:pPr>
        <w:ind w:firstLine="709"/>
      </w:pPr>
    </w:p>
    <w:p w:rsidR="0052712B" w:rsidRDefault="00F13772" w:rsidP="0052712B">
      <w:pPr>
        <w:ind w:firstLine="709"/>
      </w:pPr>
      <w:r w:rsidRPr="0052712B">
        <w:t>Вычисленные диаметры приводим к большему стандартному значению диаметра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2"/>
        </w:rPr>
      </w:pPr>
    </w:p>
    <w:p w:rsidR="0052712B" w:rsidRDefault="007A734D" w:rsidP="0052712B">
      <w:pPr>
        <w:ind w:firstLine="709"/>
      </w:pPr>
      <w:r>
        <w:rPr>
          <w:position w:val="-12"/>
        </w:rPr>
        <w:pict>
          <v:shape id="_x0000_i1141" type="#_x0000_t75" style="width:102pt;height:18pt">
            <v:imagedata r:id="rId121" o:title=""/>
          </v:shape>
        </w:pict>
      </w:r>
      <w:r w:rsidR="0052712B" w:rsidRPr="0052712B">
        <w:t xml:space="preserve">; </w:t>
      </w:r>
      <w:r>
        <w:rPr>
          <w:position w:val="-12"/>
        </w:rPr>
        <w:pict>
          <v:shape id="_x0000_i1142" type="#_x0000_t75" style="width:167.25pt;height:18pt">
            <v:imagedata r:id="rId122" o:title=""/>
          </v:shape>
        </w:pict>
      </w:r>
      <w:r w:rsidR="0052712B" w:rsidRPr="0052712B">
        <w:t>; ;</w:t>
      </w:r>
    </w:p>
    <w:p w:rsidR="00007714" w:rsidRDefault="00007714" w:rsidP="0052712B">
      <w:pPr>
        <w:ind w:firstLine="709"/>
      </w:pPr>
    </w:p>
    <w:p w:rsidR="0052712B" w:rsidRDefault="00F13772" w:rsidP="0052712B">
      <w:pPr>
        <w:ind w:firstLine="709"/>
      </w:pPr>
      <w:r w:rsidRPr="0052712B">
        <w:t>Определяем действительную скорость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F13772" w:rsidRPr="0052712B" w:rsidRDefault="007A734D" w:rsidP="0052712B">
      <w:pPr>
        <w:ind w:firstLine="709"/>
      </w:pPr>
      <w:r>
        <w:rPr>
          <w:position w:val="-30"/>
        </w:rPr>
        <w:pict>
          <v:shape id="_x0000_i1143" type="#_x0000_t75" style="width:354pt;height:44.25pt">
            <v:imagedata r:id="rId123" o:title=""/>
          </v:shape>
        </w:pict>
      </w:r>
    </w:p>
    <w:p w:rsidR="0026637D" w:rsidRPr="0052712B" w:rsidRDefault="007A734D" w:rsidP="0052712B">
      <w:pPr>
        <w:ind w:firstLine="709"/>
      </w:pPr>
      <w:r>
        <w:rPr>
          <w:position w:val="-30"/>
        </w:rPr>
        <w:pict>
          <v:shape id="_x0000_i1144" type="#_x0000_t75" style="width:279pt;height:36pt">
            <v:imagedata r:id="rId124" o:title=""/>
          </v:shape>
        </w:pict>
      </w:r>
    </w:p>
    <w:p w:rsidR="00E30566" w:rsidRPr="0052712B" w:rsidRDefault="007A734D" w:rsidP="0052712B">
      <w:pPr>
        <w:ind w:firstLine="709"/>
      </w:pPr>
      <w:r>
        <w:rPr>
          <w:position w:val="-28"/>
        </w:rPr>
        <w:pict>
          <v:shape id="_x0000_i1145" type="#_x0000_t75" style="width:280.5pt;height:35.25pt">
            <v:imagedata r:id="rId125" o:title=""/>
          </v:shape>
        </w:pict>
      </w:r>
    </w:p>
    <w:p w:rsidR="00E30566" w:rsidRPr="0052712B" w:rsidRDefault="007A734D" w:rsidP="0052712B">
      <w:pPr>
        <w:ind w:firstLine="709"/>
      </w:pPr>
      <w:r>
        <w:rPr>
          <w:position w:val="-30"/>
        </w:rPr>
        <w:pict>
          <v:shape id="_x0000_i1146" type="#_x0000_t75" style="width:274.5pt;height:36pt">
            <v:imagedata r:id="rId126" o:title=""/>
          </v:shape>
        </w:pict>
      </w:r>
    </w:p>
    <w:p w:rsidR="00E30566" w:rsidRPr="0052712B" w:rsidRDefault="007A734D" w:rsidP="0052712B">
      <w:pPr>
        <w:ind w:firstLine="709"/>
      </w:pPr>
      <w:r>
        <w:rPr>
          <w:position w:val="-28"/>
        </w:rPr>
        <w:pict>
          <v:shape id="_x0000_i1147" type="#_x0000_t75" style="width:276pt;height:35.25pt">
            <v:imagedata r:id="rId127" o:title=""/>
          </v:shape>
        </w:pict>
      </w:r>
    </w:p>
    <w:p w:rsidR="00007714" w:rsidRDefault="00007714" w:rsidP="0052712B">
      <w:pPr>
        <w:ind w:firstLine="709"/>
      </w:pPr>
    </w:p>
    <w:p w:rsidR="0052712B" w:rsidRDefault="0026637D" w:rsidP="0052712B">
      <w:pPr>
        <w:ind w:firstLine="709"/>
      </w:pPr>
      <w:r w:rsidRPr="0052712B">
        <w:t xml:space="preserve">Поскольку </w:t>
      </w:r>
      <w:r w:rsidRPr="0052712B">
        <w:rPr>
          <w:lang w:val="en-US"/>
        </w:rPr>
        <w:t>v</w:t>
      </w:r>
      <w:r w:rsidRPr="0052712B">
        <w:rPr>
          <w:vertAlign w:val="subscript"/>
        </w:rPr>
        <w:t>д</w:t>
      </w:r>
      <w:r w:rsidRPr="0052712B">
        <w:t xml:space="preserve"> &lt;1,2 м/с, рассчитываем К</w:t>
      </w:r>
      <w:r w:rsidRPr="0052712B">
        <w:rPr>
          <w:vertAlign w:val="subscript"/>
        </w:rPr>
        <w:t>п</w:t>
      </w:r>
      <w:r w:rsidRPr="0052712B">
        <w:t xml:space="preserve"> </w:t>
      </w:r>
      <w:r w:rsidR="0052712B">
        <w:t>-</w:t>
      </w:r>
      <w:r w:rsidRPr="0052712B">
        <w:t xml:space="preserve"> поправочный коэффициент к значениям А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26637D" w:rsidRPr="0052712B" w:rsidRDefault="007A734D" w:rsidP="0052712B">
      <w:pPr>
        <w:ind w:firstLine="709"/>
      </w:pPr>
      <w:r>
        <w:rPr>
          <w:position w:val="-30"/>
        </w:rPr>
        <w:pict>
          <v:shape id="_x0000_i1148" type="#_x0000_t75" style="width:330.75pt;height:33.75pt">
            <v:imagedata r:id="rId128" o:title=""/>
          </v:shape>
        </w:pict>
      </w:r>
    </w:p>
    <w:p w:rsidR="0052712B" w:rsidRPr="0052712B" w:rsidRDefault="007A734D" w:rsidP="0052712B">
      <w:pPr>
        <w:ind w:firstLine="709"/>
      </w:pPr>
      <w:r>
        <w:rPr>
          <w:position w:val="-30"/>
        </w:rPr>
        <w:pict>
          <v:shape id="_x0000_i1149" type="#_x0000_t75" style="width:293.25pt;height:33.75pt">
            <v:imagedata r:id="rId129" o:title=""/>
          </v:shape>
        </w:pict>
      </w:r>
    </w:p>
    <w:p w:rsidR="0052712B" w:rsidRPr="0052712B" w:rsidRDefault="007A734D" w:rsidP="0052712B">
      <w:pPr>
        <w:ind w:firstLine="709"/>
      </w:pPr>
      <w:r>
        <w:rPr>
          <w:position w:val="-30"/>
        </w:rPr>
        <w:pict>
          <v:shape id="_x0000_i1150" type="#_x0000_t75" style="width:284.25pt;height:33.75pt">
            <v:imagedata r:id="rId130" o:title=""/>
          </v:shape>
        </w:pict>
      </w:r>
    </w:p>
    <w:p w:rsidR="0052712B" w:rsidRPr="0052712B" w:rsidRDefault="007A734D" w:rsidP="0052712B">
      <w:pPr>
        <w:ind w:firstLine="709"/>
      </w:pPr>
      <w:r>
        <w:rPr>
          <w:position w:val="-30"/>
        </w:rPr>
        <w:pict>
          <v:shape id="_x0000_i1151" type="#_x0000_t75" style="width:290.25pt;height:33.75pt">
            <v:imagedata r:id="rId131" o:title=""/>
          </v:shape>
        </w:pict>
      </w:r>
    </w:p>
    <w:p w:rsidR="0052712B" w:rsidRPr="0052712B" w:rsidRDefault="007A734D" w:rsidP="0052712B">
      <w:pPr>
        <w:ind w:firstLine="709"/>
      </w:pPr>
      <w:r>
        <w:rPr>
          <w:position w:val="-30"/>
        </w:rPr>
        <w:pict>
          <v:shape id="_x0000_i1152" type="#_x0000_t75" style="width:284.25pt;height:33.75pt">
            <v:imagedata r:id="rId132" o:title=""/>
          </v:shape>
        </w:pict>
      </w:r>
    </w:p>
    <w:p w:rsidR="00B53566" w:rsidRPr="0052712B" w:rsidRDefault="007A734D" w:rsidP="0052712B">
      <w:pPr>
        <w:ind w:firstLine="709"/>
      </w:pPr>
      <w:r>
        <w:rPr>
          <w:position w:val="-30"/>
        </w:rPr>
        <w:pict>
          <v:shape id="_x0000_i1153" type="#_x0000_t75" style="width:284.25pt;height:33.75pt">
            <v:imagedata r:id="rId133" o:title=""/>
          </v:shape>
        </w:pict>
      </w:r>
    </w:p>
    <w:p w:rsidR="00007714" w:rsidRDefault="00007714" w:rsidP="0052712B">
      <w:pPr>
        <w:ind w:firstLine="709"/>
      </w:pPr>
    </w:p>
    <w:p w:rsidR="0052712B" w:rsidRDefault="0026637D" w:rsidP="0052712B">
      <w:pPr>
        <w:ind w:firstLine="709"/>
      </w:pPr>
      <w:r w:rsidRPr="0052712B">
        <w:t>Для выбранных диаметров определяем удельное сопротивление А</w:t>
      </w:r>
      <w:r w:rsidR="0052712B">
        <w:t xml:space="preserve"> (</w:t>
      </w:r>
      <w:r w:rsidRPr="0052712B">
        <w:t>трубы стальные электросварные</w:t>
      </w:r>
      <w:r w:rsidR="0052712B" w:rsidRPr="0052712B">
        <w:t>):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</w:pPr>
      <w:r>
        <w:rPr>
          <w:position w:val="-12"/>
        </w:rPr>
        <w:pict>
          <v:shape id="_x0000_i1154" type="#_x0000_t75" style="width:200.25pt;height:18.75pt">
            <v:imagedata r:id="rId134" o:title=""/>
          </v:shape>
        </w:pict>
      </w:r>
      <w:r w:rsidR="00007714">
        <w:rPr>
          <w:position w:val="-12"/>
        </w:rPr>
        <w:t xml:space="preserve"> </w:t>
      </w:r>
      <w:r>
        <w:rPr>
          <w:position w:val="-12"/>
        </w:rPr>
        <w:pict>
          <v:shape id="_x0000_i1155" type="#_x0000_t75" style="width:138pt;height:18.75pt">
            <v:imagedata r:id="rId135" o:title=""/>
          </v:shape>
        </w:pict>
      </w:r>
    </w:p>
    <w:p w:rsidR="00007714" w:rsidRDefault="00007714" w:rsidP="0052712B">
      <w:pPr>
        <w:ind w:firstLine="709"/>
      </w:pPr>
    </w:p>
    <w:p w:rsidR="0052712B" w:rsidRDefault="00F40FE8" w:rsidP="0052712B">
      <w:pPr>
        <w:ind w:firstLine="709"/>
      </w:pPr>
      <w:r w:rsidRPr="0052712B">
        <w:t>Определяем потери напора на участках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F40FE8" w:rsidRPr="0052712B" w:rsidRDefault="007A734D" w:rsidP="0052712B">
      <w:pPr>
        <w:ind w:firstLine="709"/>
      </w:pPr>
      <w:r>
        <w:rPr>
          <w:position w:val="-14"/>
        </w:rPr>
        <w:pict>
          <v:shape id="_x0000_i1156" type="#_x0000_t75" style="width:381pt;height:20.25pt">
            <v:imagedata r:id="rId136" o:title=""/>
          </v:shape>
        </w:pict>
      </w:r>
    </w:p>
    <w:p w:rsidR="00D91F7A" w:rsidRPr="0052712B" w:rsidRDefault="007A734D" w:rsidP="0052712B">
      <w:pPr>
        <w:ind w:firstLine="709"/>
      </w:pPr>
      <w:r>
        <w:rPr>
          <w:position w:val="-14"/>
        </w:rPr>
        <w:pict>
          <v:shape id="_x0000_i1157" type="#_x0000_t75" style="width:392.25pt;height:20.25pt">
            <v:imagedata r:id="rId137" o:title=""/>
          </v:shape>
        </w:pict>
      </w:r>
    </w:p>
    <w:p w:rsidR="00D91F7A" w:rsidRPr="0052712B" w:rsidRDefault="007A734D" w:rsidP="0052712B">
      <w:pPr>
        <w:ind w:firstLine="709"/>
      </w:pPr>
      <w:r>
        <w:rPr>
          <w:position w:val="-14"/>
        </w:rPr>
        <w:pict>
          <v:shape id="_x0000_i1158" type="#_x0000_t75" style="width:375pt;height:20.25pt">
            <v:imagedata r:id="rId138" o:title=""/>
          </v:shape>
        </w:pict>
      </w:r>
    </w:p>
    <w:p w:rsidR="0026637D" w:rsidRPr="0052712B" w:rsidRDefault="007A734D" w:rsidP="0052712B">
      <w:pPr>
        <w:ind w:firstLine="709"/>
      </w:pPr>
      <w:r>
        <w:rPr>
          <w:position w:val="-14"/>
        </w:rPr>
        <w:pict>
          <v:shape id="_x0000_i1159" type="#_x0000_t75" style="width:378pt;height:20.25pt">
            <v:imagedata r:id="rId139" o:title=""/>
          </v:shape>
        </w:pict>
      </w:r>
    </w:p>
    <w:p w:rsidR="00202807" w:rsidRPr="0052712B" w:rsidRDefault="007A734D" w:rsidP="0052712B">
      <w:pPr>
        <w:ind w:firstLine="709"/>
      </w:pPr>
      <w:r>
        <w:rPr>
          <w:position w:val="-14"/>
        </w:rPr>
        <w:pict>
          <v:shape id="_x0000_i1160" type="#_x0000_t75" style="width:374.25pt;height:20.25pt">
            <v:imagedata r:id="rId140" o:title=""/>
          </v:shape>
        </w:pict>
      </w:r>
    </w:p>
    <w:p w:rsidR="0052712B" w:rsidRPr="0052712B" w:rsidRDefault="007A734D" w:rsidP="0052712B">
      <w:pPr>
        <w:ind w:firstLine="709"/>
      </w:pPr>
      <w:r>
        <w:rPr>
          <w:position w:val="-14"/>
        </w:rPr>
        <w:pict>
          <v:shape id="_x0000_i1161" type="#_x0000_t75" style="width:375pt;height:20.25pt">
            <v:imagedata r:id="rId141" o:title=""/>
          </v:shape>
        </w:pict>
      </w:r>
    </w:p>
    <w:p w:rsidR="00007714" w:rsidRDefault="00007714" w:rsidP="0052712B">
      <w:pPr>
        <w:ind w:firstLine="709"/>
      </w:pPr>
    </w:p>
    <w:p w:rsidR="0052712B" w:rsidRDefault="009178B0" w:rsidP="0052712B">
      <w:pPr>
        <w:ind w:firstLine="709"/>
      </w:pPr>
      <w:r w:rsidRPr="0052712B">
        <w:t>Потери на отдельных участках суммируем и получаем общие потери напора по длине магистрали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9178B0" w:rsidRPr="0052712B" w:rsidRDefault="007A734D" w:rsidP="0052712B">
      <w:pPr>
        <w:ind w:firstLine="709"/>
      </w:pPr>
      <w:r>
        <w:rPr>
          <w:position w:val="-12"/>
        </w:rPr>
        <w:pict>
          <v:shape id="_x0000_i1162" type="#_x0000_t75" style="width:405.75pt;height:18pt">
            <v:imagedata r:id="rId142" o:title=""/>
          </v:shape>
        </w:pict>
      </w:r>
    </w:p>
    <w:p w:rsidR="00007714" w:rsidRDefault="00007714" w:rsidP="0052712B">
      <w:pPr>
        <w:ind w:firstLine="709"/>
      </w:pPr>
    </w:p>
    <w:p w:rsidR="0052712B" w:rsidRDefault="009178B0" w:rsidP="0052712B">
      <w:pPr>
        <w:ind w:firstLine="709"/>
      </w:pPr>
      <w:r w:rsidRPr="0052712B">
        <w:t>Общие потери составляют</w:t>
      </w:r>
      <w:r w:rsidR="0052712B" w:rsidRPr="0052712B">
        <w:t>:</w:t>
      </w:r>
    </w:p>
    <w:p w:rsidR="00007714" w:rsidRDefault="00007714" w:rsidP="0052712B">
      <w:pPr>
        <w:ind w:firstLine="709"/>
      </w:pPr>
    </w:p>
    <w:p w:rsidR="0052712B" w:rsidRDefault="007A734D" w:rsidP="0052712B">
      <w:pPr>
        <w:ind w:firstLine="709"/>
        <w:rPr>
          <w:position w:val="-12"/>
        </w:rPr>
      </w:pPr>
      <w:r>
        <w:rPr>
          <w:position w:val="-12"/>
        </w:rPr>
        <w:pict>
          <v:shape id="_x0000_i1163" type="#_x0000_t75" style="width:149.25pt;height:18pt">
            <v:imagedata r:id="rId143" o:title=""/>
          </v:shape>
        </w:pict>
      </w:r>
    </w:p>
    <w:p w:rsidR="00007714" w:rsidRPr="0052712B" w:rsidRDefault="00007714" w:rsidP="0052712B">
      <w:pPr>
        <w:ind w:firstLine="709"/>
      </w:pPr>
    </w:p>
    <w:p w:rsidR="009178B0" w:rsidRPr="00B41B01" w:rsidRDefault="009178B0" w:rsidP="0052712B">
      <w:pPr>
        <w:ind w:firstLine="709"/>
        <w:rPr>
          <w:lang w:val="uk-UA"/>
        </w:rPr>
      </w:pPr>
      <w:bookmarkStart w:id="13" w:name="_Toc233097"/>
      <w:r w:rsidRPr="0052712B">
        <w:t>Расчет высоты и емкости бака водонапорной башни</w:t>
      </w:r>
      <w:bookmarkEnd w:id="13"/>
      <w:r w:rsidR="00B41B01">
        <w:rPr>
          <w:lang w:val="uk-UA"/>
        </w:rPr>
        <w:t>.</w:t>
      </w:r>
    </w:p>
    <w:p w:rsidR="0052712B" w:rsidRDefault="009178B0" w:rsidP="0052712B">
      <w:pPr>
        <w:ind w:firstLine="709"/>
      </w:pPr>
      <w:r w:rsidRPr="0052712B">
        <w:t>Высота водонапорной башни</w:t>
      </w:r>
      <w:r w:rsidR="0052712B">
        <w:t xml:space="preserve"> (</w:t>
      </w:r>
      <w:r w:rsidRPr="0052712B">
        <w:t>до дна бака</w:t>
      </w:r>
      <w:r w:rsidR="0052712B" w:rsidRPr="0052712B">
        <w:t xml:space="preserve">) </w:t>
      </w:r>
      <w:r w:rsidRPr="0052712B">
        <w:t>определяем по формуле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2"/>
        </w:rPr>
      </w:pPr>
    </w:p>
    <w:p w:rsidR="009178B0" w:rsidRPr="0052712B" w:rsidRDefault="007A734D" w:rsidP="0052712B">
      <w:pPr>
        <w:ind w:firstLine="709"/>
      </w:pPr>
      <w:r>
        <w:rPr>
          <w:position w:val="-12"/>
        </w:rPr>
        <w:pict>
          <v:shape id="_x0000_i1164" type="#_x0000_t75" style="width:215.25pt;height:18pt">
            <v:imagedata r:id="rId144" o:title=""/>
          </v:shape>
        </w:pict>
      </w:r>
    </w:p>
    <w:p w:rsidR="00007714" w:rsidRDefault="00007714" w:rsidP="0052712B">
      <w:pPr>
        <w:ind w:firstLine="709"/>
      </w:pPr>
    </w:p>
    <w:p w:rsidR="0052712B" w:rsidRDefault="00007714" w:rsidP="0052712B">
      <w:pPr>
        <w:ind w:firstLine="709"/>
      </w:pPr>
      <w:r w:rsidRPr="0052712B">
        <w:t>Г</w:t>
      </w:r>
      <w:r w:rsidR="009178B0" w:rsidRPr="0052712B">
        <w:t>де</w:t>
      </w:r>
      <w:r>
        <w:t xml:space="preserve"> </w:t>
      </w:r>
      <w:r w:rsidR="009178B0" w:rsidRPr="0052712B">
        <w:rPr>
          <w:lang w:val="en-US"/>
        </w:rPr>
        <w:t>H</w:t>
      </w:r>
      <w:r w:rsidR="009178B0" w:rsidRPr="0052712B">
        <w:rPr>
          <w:vertAlign w:val="subscript"/>
        </w:rPr>
        <w:t>г</w:t>
      </w:r>
      <w:r w:rsidR="009178B0" w:rsidRPr="0052712B">
        <w:t xml:space="preserve"> </w:t>
      </w:r>
      <w:r w:rsidR="0052712B">
        <w:t>-</w:t>
      </w:r>
      <w:r w:rsidR="009178B0" w:rsidRPr="0052712B">
        <w:t xml:space="preserve"> геометрическая высота подъема воды, м</w:t>
      </w:r>
      <w:r w:rsidR="0052712B" w:rsidRPr="0052712B">
        <w:t>;</w:t>
      </w:r>
      <w:r>
        <w:t xml:space="preserve"> </w:t>
      </w:r>
      <w:r w:rsidR="009178B0" w:rsidRPr="0052712B">
        <w:t>Н</w:t>
      </w:r>
      <w:r w:rsidR="009178B0" w:rsidRPr="0052712B">
        <w:rPr>
          <w:vertAlign w:val="subscript"/>
        </w:rPr>
        <w:t>св</w:t>
      </w:r>
      <w:r w:rsidR="009178B0" w:rsidRPr="0052712B">
        <w:t xml:space="preserve"> </w:t>
      </w:r>
      <w:r w:rsidR="0052712B">
        <w:t>-</w:t>
      </w:r>
      <w:r w:rsidR="009178B0" w:rsidRPr="0052712B">
        <w:t xml:space="preserve"> свободный напор, м</w:t>
      </w:r>
      <w:r w:rsidR="0052712B" w:rsidRPr="0052712B">
        <w:t>;</w:t>
      </w:r>
      <w:r>
        <w:t xml:space="preserve"> </w:t>
      </w:r>
      <w:r w:rsidR="009178B0" w:rsidRPr="0052712B">
        <w:rPr>
          <w:lang w:val="en-US"/>
        </w:rPr>
        <w:t>h</w:t>
      </w:r>
      <w:r w:rsidR="009178B0" w:rsidRPr="0052712B">
        <w:t xml:space="preserve"> </w:t>
      </w:r>
      <w:r w:rsidR="0052712B">
        <w:t>-</w:t>
      </w:r>
      <w:r w:rsidR="009178B0" w:rsidRPr="0052712B">
        <w:t xml:space="preserve"> общие потери напора по длине магистрали, м</w:t>
      </w:r>
      <w:r w:rsidR="0052712B" w:rsidRPr="0052712B">
        <w:t>.</w:t>
      </w:r>
    </w:p>
    <w:p w:rsidR="0052712B" w:rsidRDefault="009178B0" w:rsidP="0052712B">
      <w:pPr>
        <w:ind w:firstLine="709"/>
      </w:pPr>
      <w:r w:rsidRPr="0052712B">
        <w:t>Значения высоты башни</w:t>
      </w:r>
      <w:r w:rsidR="0052712B">
        <w:t xml:space="preserve"> (</w:t>
      </w:r>
      <w:r w:rsidRPr="0052712B">
        <w:t>поддерживающей бак конструкции</w:t>
      </w:r>
      <w:r w:rsidR="0052712B" w:rsidRPr="0052712B">
        <w:t xml:space="preserve">) </w:t>
      </w:r>
      <w:r w:rsidRPr="0052712B">
        <w:t>обычно лежат в пределах 15…30 м</w:t>
      </w:r>
      <w:r w:rsidR="0052712B" w:rsidRPr="0052712B">
        <w:t>.</w:t>
      </w:r>
    </w:p>
    <w:p w:rsidR="0052712B" w:rsidRDefault="009178B0" w:rsidP="0052712B">
      <w:pPr>
        <w:ind w:firstLine="709"/>
      </w:pPr>
      <w:r w:rsidRPr="0052712B">
        <w:t>Геометрическая высота подъема воды определяется по формуле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2"/>
        </w:rPr>
      </w:pPr>
    </w:p>
    <w:p w:rsidR="009178B0" w:rsidRPr="0052712B" w:rsidRDefault="007A734D" w:rsidP="0052712B">
      <w:pPr>
        <w:ind w:firstLine="709"/>
      </w:pPr>
      <w:r>
        <w:rPr>
          <w:position w:val="-12"/>
        </w:rPr>
        <w:pict>
          <v:shape id="_x0000_i1165" type="#_x0000_t75" style="width:225pt;height:27pt" fillcolor="window">
            <v:imagedata r:id="rId145" o:title=""/>
          </v:shape>
        </w:pict>
      </w:r>
    </w:p>
    <w:p w:rsidR="00007714" w:rsidRDefault="00007714" w:rsidP="0052712B">
      <w:pPr>
        <w:ind w:firstLine="709"/>
      </w:pPr>
    </w:p>
    <w:p w:rsidR="0052712B" w:rsidRDefault="005677DC" w:rsidP="0052712B">
      <w:pPr>
        <w:ind w:firstLine="709"/>
      </w:pPr>
      <w:r w:rsidRPr="0052712B">
        <w:t>Г</w:t>
      </w:r>
      <w:r w:rsidR="009178B0" w:rsidRPr="0052712B">
        <w:t>де</w:t>
      </w:r>
      <w:r>
        <w:t xml:space="preserve"> </w:t>
      </w:r>
      <w:r w:rsidR="009178B0" w:rsidRPr="0052712B">
        <w:rPr>
          <w:lang w:val="en-US"/>
        </w:rPr>
        <w:t>z</w:t>
      </w:r>
      <w:r w:rsidR="009178B0" w:rsidRPr="0052712B">
        <w:rPr>
          <w:vertAlign w:val="subscript"/>
        </w:rPr>
        <w:t>дт</w:t>
      </w:r>
      <w:r w:rsidR="009178B0" w:rsidRPr="0052712B">
        <w:t xml:space="preserve"> </w:t>
      </w:r>
      <w:r w:rsidR="0052712B">
        <w:t>-</w:t>
      </w:r>
      <w:r w:rsidR="009178B0" w:rsidRPr="0052712B">
        <w:t xml:space="preserve"> отметка геодезического уровня диктующей точки, м</w:t>
      </w:r>
      <w:r w:rsidR="0052712B" w:rsidRPr="0052712B">
        <w:t>;</w:t>
      </w:r>
    </w:p>
    <w:p w:rsidR="0052712B" w:rsidRDefault="009178B0" w:rsidP="0052712B">
      <w:pPr>
        <w:ind w:firstLine="709"/>
      </w:pPr>
      <w:r w:rsidRPr="0052712B">
        <w:rPr>
          <w:lang w:val="en-US"/>
        </w:rPr>
        <w:t>z</w:t>
      </w:r>
      <w:r w:rsidRPr="0052712B">
        <w:rPr>
          <w:vertAlign w:val="subscript"/>
        </w:rPr>
        <w:t>вб</w:t>
      </w:r>
      <w:r w:rsidRPr="0052712B">
        <w:t xml:space="preserve"> </w:t>
      </w:r>
      <w:r w:rsidR="0052712B">
        <w:t>-</w:t>
      </w:r>
      <w:r w:rsidRPr="0052712B">
        <w:t xml:space="preserve"> отметка геодезического уровня у ВБ, м</w:t>
      </w:r>
      <w:r w:rsidR="0052712B" w:rsidRPr="0052712B">
        <w:t>.</w:t>
      </w:r>
    </w:p>
    <w:p w:rsidR="0052712B" w:rsidRDefault="009178B0" w:rsidP="0052712B">
      <w:pPr>
        <w:ind w:firstLine="709"/>
      </w:pPr>
      <w:r w:rsidRPr="0052712B">
        <w:t>Свободный напор зависит от этажности жилой застройки</w:t>
      </w:r>
      <w:r w:rsidR="0052712B" w:rsidRPr="0052712B">
        <w:t xml:space="preserve">. </w:t>
      </w:r>
      <w:r w:rsidRPr="0052712B">
        <w:t>Определяется по формуле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2"/>
        </w:rPr>
      </w:pPr>
    </w:p>
    <w:p w:rsidR="009178B0" w:rsidRPr="0052712B" w:rsidRDefault="007A734D" w:rsidP="0052712B">
      <w:pPr>
        <w:ind w:firstLine="709"/>
      </w:pPr>
      <w:r>
        <w:rPr>
          <w:position w:val="-12"/>
          <w:lang w:val="en-US"/>
        </w:rPr>
        <w:pict>
          <v:shape id="_x0000_i1166" type="#_x0000_t75" style="width:318pt;height:27pt" fillcolor="window">
            <v:imagedata r:id="rId146" o:title=""/>
          </v:shape>
        </w:pict>
      </w:r>
    </w:p>
    <w:p w:rsidR="00007714" w:rsidRDefault="00007714" w:rsidP="0052712B">
      <w:pPr>
        <w:ind w:firstLine="709"/>
      </w:pPr>
    </w:p>
    <w:p w:rsidR="0052712B" w:rsidRDefault="009178B0" w:rsidP="0052712B">
      <w:pPr>
        <w:ind w:firstLine="709"/>
      </w:pPr>
      <w:r w:rsidRPr="0052712B">
        <w:t xml:space="preserve">где </w:t>
      </w:r>
      <w:r w:rsidRPr="0052712B">
        <w:rPr>
          <w:lang w:val="en-US"/>
        </w:rPr>
        <w:t>m</w:t>
      </w:r>
      <w:r w:rsidRPr="0052712B">
        <w:t xml:space="preserve"> </w:t>
      </w:r>
      <w:r w:rsidR="0052712B">
        <w:t>-</w:t>
      </w:r>
      <w:r w:rsidRPr="0052712B">
        <w:t xml:space="preserve"> количество этажей</w:t>
      </w:r>
      <w:r w:rsidR="0052712B" w:rsidRPr="0052712B">
        <w:t>.</w:t>
      </w:r>
    </w:p>
    <w:p w:rsidR="0052712B" w:rsidRDefault="001B3940" w:rsidP="0052712B">
      <w:pPr>
        <w:ind w:firstLine="709"/>
      </w:pPr>
      <w:r w:rsidRPr="0052712B">
        <w:t>Объем бака водонапорной башни рассчитывается по формуле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4"/>
        </w:rPr>
      </w:pPr>
    </w:p>
    <w:p w:rsidR="001B3940" w:rsidRPr="0052712B" w:rsidRDefault="007A734D" w:rsidP="0052712B">
      <w:pPr>
        <w:ind w:firstLine="709"/>
      </w:pPr>
      <w:r>
        <w:rPr>
          <w:position w:val="-14"/>
        </w:rPr>
        <w:pict>
          <v:shape id="_x0000_i1167" type="#_x0000_t75" style="width:81pt;height:18.75pt">
            <v:imagedata r:id="rId147" o:title=""/>
          </v:shape>
        </w:pict>
      </w:r>
    </w:p>
    <w:p w:rsidR="00007714" w:rsidRDefault="00007714" w:rsidP="0052712B">
      <w:pPr>
        <w:ind w:firstLine="709"/>
      </w:pPr>
    </w:p>
    <w:p w:rsidR="001B3940" w:rsidRPr="0052712B" w:rsidRDefault="001B3940" w:rsidP="0052712B">
      <w:pPr>
        <w:ind w:firstLine="709"/>
      </w:pPr>
      <w:r w:rsidRPr="0052712B">
        <w:t xml:space="preserve">где </w:t>
      </w:r>
      <w:r w:rsidRPr="0052712B">
        <w:rPr>
          <w:lang w:val="en-US"/>
        </w:rPr>
        <w:t>W</w:t>
      </w:r>
      <w:r w:rsidRPr="0052712B">
        <w:rPr>
          <w:vertAlign w:val="subscript"/>
          <w:lang w:val="en-US"/>
        </w:rPr>
        <w:t>p</w:t>
      </w:r>
      <w:r w:rsidRPr="0052712B">
        <w:t xml:space="preserve"> </w:t>
      </w:r>
      <w:r w:rsidR="0052712B">
        <w:t>-</w:t>
      </w:r>
      <w:r w:rsidR="0052712B" w:rsidRPr="0052712B">
        <w:t>,</w:t>
      </w:r>
      <w:r w:rsidRPr="0052712B">
        <w:t xml:space="preserve"> регулирующий объем, м</w:t>
      </w:r>
      <w:r w:rsidR="007A734D">
        <w:rPr>
          <w:position w:val="-4"/>
        </w:rPr>
        <w:pict>
          <v:shape id="_x0000_i1168" type="#_x0000_t75" style="width:8.25pt;height:18pt" fillcolor="window">
            <v:imagedata r:id="rId148" o:title=""/>
          </v:shape>
        </w:pict>
      </w:r>
      <w:r w:rsidRPr="0052712B">
        <w:t>,</w:t>
      </w:r>
    </w:p>
    <w:p w:rsidR="00007714" w:rsidRDefault="00007714" w:rsidP="0052712B">
      <w:pPr>
        <w:ind w:firstLine="709"/>
        <w:rPr>
          <w:position w:val="-24"/>
        </w:rPr>
      </w:pPr>
    </w:p>
    <w:p w:rsidR="001B3940" w:rsidRPr="0052712B" w:rsidRDefault="007A734D" w:rsidP="0052712B">
      <w:pPr>
        <w:ind w:firstLine="709"/>
      </w:pPr>
      <w:r>
        <w:rPr>
          <w:position w:val="-24"/>
        </w:rPr>
        <w:pict>
          <v:shape id="_x0000_i1169" type="#_x0000_t75" style="width:317.25pt;height:33pt">
            <v:imagedata r:id="rId149" o:title=""/>
          </v:shape>
        </w:pict>
      </w:r>
    </w:p>
    <w:p w:rsidR="00007714" w:rsidRDefault="00007714" w:rsidP="0052712B">
      <w:pPr>
        <w:ind w:firstLine="709"/>
      </w:pPr>
    </w:p>
    <w:p w:rsidR="0052712B" w:rsidRDefault="00007714" w:rsidP="0052712B">
      <w:pPr>
        <w:ind w:firstLine="709"/>
      </w:pPr>
      <w:r w:rsidRPr="0052712B">
        <w:t>Г</w:t>
      </w:r>
      <w:r w:rsidR="001B3940" w:rsidRPr="0052712B">
        <w:t>де</w:t>
      </w:r>
      <w:r>
        <w:t xml:space="preserve"> </w:t>
      </w:r>
      <w:r w:rsidR="001B3940" w:rsidRPr="0052712B">
        <w:rPr>
          <w:lang w:val="en-US"/>
        </w:rPr>
        <w:t>Q</w:t>
      </w:r>
      <w:r w:rsidR="001B3940" w:rsidRPr="0052712B">
        <w:rPr>
          <w:vertAlign w:val="subscript"/>
        </w:rPr>
        <w:t>сут</w:t>
      </w:r>
      <w:r w:rsidR="0052712B" w:rsidRPr="0052712B">
        <w:rPr>
          <w:vertAlign w:val="subscript"/>
        </w:rPr>
        <w:t xml:space="preserve">. </w:t>
      </w:r>
      <w:r w:rsidR="001B3940" w:rsidRPr="0052712B">
        <w:rPr>
          <w:vertAlign w:val="subscript"/>
          <w:lang w:val="en-US"/>
        </w:rPr>
        <w:t>max</w:t>
      </w:r>
      <w:r w:rsidR="001B3940" w:rsidRPr="0052712B">
        <w:t xml:space="preserve"> </w:t>
      </w:r>
      <w:r w:rsidR="0052712B">
        <w:t>-</w:t>
      </w:r>
      <w:r w:rsidR="001B3940" w:rsidRPr="0052712B">
        <w:t xml:space="preserve"> расчетный суточный расход населенного пункта в сутки наибольшего водопотребления, м</w:t>
      </w:r>
      <w:r w:rsidR="001B3940" w:rsidRPr="0052712B">
        <w:rPr>
          <w:vertAlign w:val="superscript"/>
        </w:rPr>
        <w:t>3</w:t>
      </w:r>
      <w:r w:rsidR="001B3940" w:rsidRPr="0052712B">
        <w:t>/сут</w:t>
      </w:r>
      <w:r w:rsidR="0052712B" w:rsidRPr="0052712B">
        <w:t>;</w:t>
      </w:r>
      <w:r>
        <w:t xml:space="preserve"> </w:t>
      </w:r>
      <w:r w:rsidR="001B3940" w:rsidRPr="0052712B">
        <w:rPr>
          <w:lang w:val="en-US"/>
        </w:rPr>
        <w:t>a</w:t>
      </w:r>
      <w:r w:rsidR="001B3940" w:rsidRPr="0052712B">
        <w:t xml:space="preserve">, </w:t>
      </w:r>
      <w:r w:rsidR="001B3940" w:rsidRPr="0052712B">
        <w:rPr>
          <w:lang w:val="en-US"/>
        </w:rPr>
        <w:t>b</w:t>
      </w:r>
      <w:r w:rsidR="001B3940" w:rsidRPr="0052712B">
        <w:t xml:space="preserve"> </w:t>
      </w:r>
      <w:r w:rsidR="0052712B">
        <w:t>-</w:t>
      </w:r>
      <w:r w:rsidR="001B3940" w:rsidRPr="0052712B">
        <w:t xml:space="preserve"> максимальные разности ординат интегральных графиков подачи и потребления соответственно по избытку и недостатку,</w:t>
      </w:r>
      <w:r w:rsidR="0052712B" w:rsidRPr="0052712B">
        <w:t>%</w:t>
      </w:r>
      <w:r w:rsidR="001B3940" w:rsidRPr="0052712B">
        <w:t xml:space="preserve"> от расчетного суточного расхода воды</w:t>
      </w:r>
      <w:r w:rsidR="0052712B" w:rsidRPr="0052712B">
        <w:t>;</w:t>
      </w:r>
      <w:r>
        <w:t xml:space="preserve"> </w:t>
      </w:r>
      <w:r w:rsidR="001B3940" w:rsidRPr="0052712B">
        <w:rPr>
          <w:lang w:val="en-US"/>
        </w:rPr>
        <w:t>W</w:t>
      </w:r>
      <w:r w:rsidR="001B3940" w:rsidRPr="0052712B">
        <w:rPr>
          <w:vertAlign w:val="subscript"/>
        </w:rPr>
        <w:t>н</w:t>
      </w:r>
      <w:r w:rsidR="0052712B" w:rsidRPr="0052712B">
        <w:rPr>
          <w:vertAlign w:val="subscript"/>
        </w:rPr>
        <w:t xml:space="preserve">. </w:t>
      </w:r>
      <w:r w:rsidR="001B3940" w:rsidRPr="0052712B">
        <w:rPr>
          <w:vertAlign w:val="subscript"/>
        </w:rPr>
        <w:t>п</w:t>
      </w:r>
      <w:r w:rsidR="0052712B" w:rsidRPr="0052712B">
        <w:rPr>
          <w:vertAlign w:val="subscript"/>
        </w:rPr>
        <w:t xml:space="preserve">. </w:t>
      </w:r>
      <w:r w:rsidR="001B3940" w:rsidRPr="0052712B">
        <w:rPr>
          <w:vertAlign w:val="subscript"/>
        </w:rPr>
        <w:t>з</w:t>
      </w:r>
      <w:r w:rsidR="0052712B" w:rsidRPr="0052712B">
        <w:rPr>
          <w:vertAlign w:val="subscript"/>
        </w:rPr>
        <w:t xml:space="preserve">. </w:t>
      </w:r>
      <w:r w:rsidR="0052712B">
        <w:t>-</w:t>
      </w:r>
      <w:r w:rsidR="001B3940" w:rsidRPr="0052712B">
        <w:t xml:space="preserve"> неприкосновенный противопожарный запас воды, м </w:t>
      </w:r>
      <w:r w:rsidR="001B3940" w:rsidRPr="0052712B">
        <w:rPr>
          <w:vertAlign w:val="superscript"/>
        </w:rPr>
        <w:t>3</w:t>
      </w:r>
      <w:r w:rsidR="0052712B" w:rsidRPr="0052712B">
        <w:t>.</w:t>
      </w:r>
    </w:p>
    <w:p w:rsidR="0052712B" w:rsidRDefault="008700DA" w:rsidP="0052712B">
      <w:pPr>
        <w:ind w:firstLine="709"/>
      </w:pPr>
      <w:r w:rsidRPr="0052712B">
        <w:t>Неприкосновенный 10</w:t>
      </w:r>
      <w:r w:rsidR="0052712B">
        <w:t>-</w:t>
      </w:r>
      <w:r w:rsidRPr="0052712B">
        <w:t>ти минутный противопожарный запас воды в баке водонапорной башни</w:t>
      </w:r>
      <w:r w:rsidR="0052712B" w:rsidRPr="0052712B">
        <w:t>:</w:t>
      </w:r>
    </w:p>
    <w:p w:rsidR="00007714" w:rsidRDefault="00007714" w:rsidP="0052712B">
      <w:pPr>
        <w:ind w:firstLine="709"/>
        <w:rPr>
          <w:position w:val="-12"/>
        </w:rPr>
      </w:pPr>
    </w:p>
    <w:p w:rsidR="008700DA" w:rsidRPr="0052712B" w:rsidRDefault="007A734D" w:rsidP="0052712B">
      <w:pPr>
        <w:ind w:firstLine="709"/>
      </w:pPr>
      <w:r>
        <w:rPr>
          <w:position w:val="-12"/>
        </w:rPr>
        <w:pict>
          <v:shape id="_x0000_i1170" type="#_x0000_t75" style="width:217.5pt;height:18pt">
            <v:imagedata r:id="rId150" o:title=""/>
          </v:shape>
        </w:pict>
      </w:r>
    </w:p>
    <w:p w:rsidR="00007714" w:rsidRDefault="00007714" w:rsidP="0052712B">
      <w:pPr>
        <w:ind w:firstLine="709"/>
      </w:pPr>
    </w:p>
    <w:p w:rsidR="0052712B" w:rsidRDefault="00007714" w:rsidP="0052712B">
      <w:pPr>
        <w:ind w:firstLine="709"/>
      </w:pPr>
      <w:r w:rsidRPr="0052712B">
        <w:t>Г</w:t>
      </w:r>
      <w:r w:rsidR="008700DA" w:rsidRPr="0052712B">
        <w:t>де</w:t>
      </w:r>
      <w:r>
        <w:t xml:space="preserve"> </w:t>
      </w:r>
      <w:r w:rsidR="008700DA" w:rsidRPr="0052712B">
        <w:rPr>
          <w:lang w:val="en-US"/>
        </w:rPr>
        <w:t>t</w:t>
      </w:r>
      <w:r w:rsidR="008700DA" w:rsidRPr="0052712B">
        <w:t xml:space="preserve"> </w:t>
      </w:r>
      <w:r w:rsidR="0052712B">
        <w:t>-</w:t>
      </w:r>
      <w:r w:rsidR="008700DA" w:rsidRPr="0052712B">
        <w:t xml:space="preserve"> продолжительность тушения пожара из башни, мин, </w:t>
      </w:r>
      <w:r w:rsidR="008700DA" w:rsidRPr="0052712B">
        <w:rPr>
          <w:lang w:val="en-US"/>
        </w:rPr>
        <w:t>t</w:t>
      </w:r>
      <w:r w:rsidR="008700DA" w:rsidRPr="0052712B">
        <w:t xml:space="preserve"> = 10 мин</w:t>
      </w:r>
      <w:r w:rsidR="0052712B" w:rsidRPr="0052712B">
        <w:t>;</w:t>
      </w:r>
    </w:p>
    <w:p w:rsidR="0052712B" w:rsidRDefault="008700DA" w:rsidP="0052712B">
      <w:pPr>
        <w:ind w:firstLine="709"/>
      </w:pPr>
      <w:r w:rsidRPr="0052712B">
        <w:rPr>
          <w:lang w:val="en-US"/>
        </w:rPr>
        <w:t>q</w:t>
      </w:r>
      <w:r w:rsidRPr="0052712B">
        <w:rPr>
          <w:vertAlign w:val="subscript"/>
        </w:rPr>
        <w:t>пож</w:t>
      </w:r>
      <w:r w:rsidR="0052712B" w:rsidRPr="0052712B">
        <w:rPr>
          <w:vertAlign w:val="subscript"/>
        </w:rPr>
        <w:t xml:space="preserve">. </w:t>
      </w:r>
      <w:r w:rsidR="0052712B">
        <w:t>-</w:t>
      </w:r>
      <w:r w:rsidRPr="0052712B">
        <w:t xml:space="preserve"> принятый при расчете сети расчетный расход воды на тушение пожара, м</w:t>
      </w:r>
      <w:r w:rsidRPr="0052712B">
        <w:rPr>
          <w:vertAlign w:val="superscript"/>
        </w:rPr>
        <w:t>3</w:t>
      </w:r>
      <w:r w:rsidRPr="0052712B">
        <w:t>/с</w:t>
      </w:r>
      <w:r w:rsidR="0052712B" w:rsidRPr="0052712B">
        <w:t>.</w:t>
      </w:r>
    </w:p>
    <w:p w:rsidR="008700DA" w:rsidRDefault="008700DA" w:rsidP="0052712B">
      <w:pPr>
        <w:ind w:firstLine="709"/>
      </w:pPr>
      <w:r w:rsidRPr="0052712B">
        <w:t>Следовательно</w:t>
      </w:r>
    </w:p>
    <w:p w:rsidR="00007714" w:rsidRPr="0052712B" w:rsidRDefault="00007714" w:rsidP="0052712B">
      <w:pPr>
        <w:ind w:firstLine="709"/>
      </w:pPr>
    </w:p>
    <w:p w:rsidR="0052712B" w:rsidRPr="0052712B" w:rsidRDefault="007A734D" w:rsidP="0052712B">
      <w:pPr>
        <w:ind w:firstLine="709"/>
      </w:pPr>
      <w:r>
        <w:rPr>
          <w:position w:val="-14"/>
        </w:rPr>
        <w:pict>
          <v:shape id="_x0000_i1171" type="#_x0000_t75" style="width:218.25pt;height:21.75pt">
            <v:imagedata r:id="rId151" o:title=""/>
          </v:shape>
        </w:pict>
      </w:r>
    </w:p>
    <w:p w:rsidR="00007714" w:rsidRDefault="00007714" w:rsidP="0052712B">
      <w:pPr>
        <w:ind w:firstLine="709"/>
      </w:pPr>
    </w:p>
    <w:p w:rsidR="0052712B" w:rsidRDefault="008700DA" w:rsidP="0052712B">
      <w:pPr>
        <w:ind w:firstLine="709"/>
      </w:pPr>
      <w:r w:rsidRPr="0052712B">
        <w:t xml:space="preserve">Для определения </w:t>
      </w:r>
      <w:r w:rsidRPr="0052712B">
        <w:rPr>
          <w:lang w:val="en-US"/>
        </w:rPr>
        <w:t>a</w:t>
      </w:r>
      <w:r w:rsidRPr="0052712B">
        <w:t xml:space="preserve">, </w:t>
      </w:r>
      <w:r w:rsidRPr="0052712B">
        <w:rPr>
          <w:lang w:val="en-US"/>
        </w:rPr>
        <w:t>b</w:t>
      </w:r>
      <w:r w:rsidRPr="0052712B">
        <w:t xml:space="preserve"> строим интегральный график водопотребления населенного пункта и график работы насосной станции</w:t>
      </w:r>
      <w:r w:rsidR="0052712B" w:rsidRPr="0052712B">
        <w:t>.</w:t>
      </w:r>
    </w:p>
    <w:p w:rsidR="0052712B" w:rsidRDefault="008700DA" w:rsidP="0052712B">
      <w:pPr>
        <w:ind w:firstLine="709"/>
      </w:pPr>
      <w:r w:rsidRPr="0052712B">
        <w:t>Интегральный график строим на основании данных из таблицы 2 путем последовательного суммирования за каждый последующий час расходов различных видов потребителей</w:t>
      </w:r>
      <w:r w:rsidR="0052712B" w:rsidRPr="0052712B">
        <w:t xml:space="preserve">. </w:t>
      </w:r>
      <w:r w:rsidRPr="0052712B">
        <w:t>Необходимо определить какое количество воды за каждый час расходуется каждым из потребителей</w:t>
      </w:r>
      <w:r w:rsidR="0052712B" w:rsidRPr="0052712B">
        <w:t xml:space="preserve">. </w:t>
      </w:r>
      <w:r w:rsidRPr="0052712B">
        <w:t>Затем эти значения суммируем и находим процентное отношение полученной суммы к максимальному суточному расходу всех потребителей,</w:t>
      </w:r>
      <w:r w:rsidR="0052712B">
        <w:t xml:space="preserve"> (</w:t>
      </w:r>
      <w:r w:rsidRPr="0052712B">
        <w:t>противопожарный расход не учитываем</w:t>
      </w:r>
      <w:r w:rsidR="0052712B" w:rsidRPr="0052712B">
        <w:t xml:space="preserve">). </w:t>
      </w:r>
      <w:r w:rsidRPr="0052712B">
        <w:t>Этот показатель наносим на график за каждый последующий час</w:t>
      </w:r>
      <w:r w:rsidR="0052712B" w:rsidRPr="0052712B">
        <w:t>.</w:t>
      </w:r>
    </w:p>
    <w:p w:rsidR="005677DC" w:rsidRDefault="005677DC" w:rsidP="005677DC">
      <w:pPr>
        <w:ind w:firstLine="709"/>
      </w:pPr>
    </w:p>
    <w:p w:rsidR="0052712B" w:rsidRPr="0052712B" w:rsidRDefault="00ED0F97" w:rsidP="00B41B01">
      <w:pPr>
        <w:ind w:left="708" w:firstLine="1"/>
        <w:rPr>
          <w:caps/>
        </w:rPr>
      </w:pPr>
      <w:r w:rsidRPr="0052712B">
        <w:t>Таблица 2</w:t>
      </w:r>
      <w:r w:rsidR="00B41B01">
        <w:rPr>
          <w:lang w:val="uk-UA"/>
        </w:rPr>
        <w:t xml:space="preserve">. </w:t>
      </w:r>
      <w:bookmarkStart w:id="14" w:name="_Toc151717581"/>
      <w:bookmarkStart w:id="15" w:name="_Toc151718874"/>
      <w:bookmarkStart w:id="16" w:name="_Toc151719362"/>
      <w:r w:rsidR="00B41B01">
        <w:rPr>
          <w:lang w:val="uk-UA"/>
        </w:rPr>
        <w:t>Р</w:t>
      </w:r>
      <w:r w:rsidR="00B41B01" w:rsidRPr="0052712B">
        <w:t>аспределение хозяйственно</w:t>
      </w:r>
      <w:r w:rsidR="00B41B01">
        <w:t>-</w:t>
      </w:r>
      <w:r w:rsidR="00B41B01" w:rsidRPr="0052712B">
        <w:t>питьевых расходов воды в населенных</w:t>
      </w:r>
      <w:r w:rsidR="00B41B01">
        <w:t xml:space="preserve"> </w:t>
      </w:r>
      <w:r w:rsidR="00B41B01" w:rsidRPr="0052712B">
        <w:t>пунктах и бытовых учреждениях по часам суток,</w:t>
      </w:r>
      <w:r w:rsidR="00B41B01">
        <w:rPr>
          <w:lang w:val="uk-UA"/>
        </w:rPr>
        <w:t xml:space="preserve"> </w:t>
      </w:r>
      <w:r w:rsidR="00B41B01" w:rsidRPr="0052712B">
        <w:t>% от суточного</w:t>
      </w:r>
      <w:r w:rsidR="00B41B01">
        <w:t xml:space="preserve"> </w:t>
      </w:r>
      <w:r w:rsidR="00B41B01" w:rsidRPr="0052712B">
        <w:t>максимального водопотребления</w:t>
      </w:r>
      <w:bookmarkEnd w:id="14"/>
      <w:bookmarkEnd w:id="15"/>
      <w:bookmarkEnd w:id="16"/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73"/>
        <w:gridCol w:w="2817"/>
        <w:gridCol w:w="1990"/>
      </w:tblGrid>
      <w:tr w:rsidR="00ED0F97" w:rsidRPr="005E2277" w:rsidTr="005E2277">
        <w:trPr>
          <w:trHeight w:val="507"/>
          <w:jc w:val="center"/>
        </w:trPr>
        <w:tc>
          <w:tcPr>
            <w:tcW w:w="1080" w:type="dxa"/>
            <w:vMerge w:val="restart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Часы суток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Населенные пункты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E2277">
              <w:rPr>
                <w:lang w:val="en-US"/>
              </w:rPr>
              <w:t>Q</w:t>
            </w:r>
            <w:r w:rsidRPr="0052712B">
              <w:t>сут</w:t>
            </w:r>
            <w:r w:rsidR="0052712B" w:rsidRPr="0052712B">
              <w:t xml:space="preserve">. </w:t>
            </w:r>
            <w:r w:rsidRPr="005E2277">
              <w:rPr>
                <w:lang w:val="en-US"/>
              </w:rPr>
              <w:t>max</w:t>
            </w:r>
            <w:r w:rsidR="0052712B">
              <w:t>.,</w:t>
            </w:r>
            <w:r w:rsidR="007A734D">
              <w:rPr>
                <w:position w:val="-6"/>
              </w:rPr>
              <w:pict>
                <v:shape id="_x0000_i1172" type="#_x0000_t75" style="width:29.25pt;height:15.75pt">
                  <v:imagedata r:id="rId152" o:title=""/>
                </v:shape>
              </w:pict>
            </w:r>
            <w:r w:rsidR="007A734D">
              <w:rPr>
                <w:position w:val="-10"/>
              </w:rPr>
              <w:pict>
                <v:shape id="_x0000_i1173" type="#_x0000_t75" style="width:9pt;height:17.25pt">
                  <v:imagedata r:id="rId12" o:title=""/>
                </v:shape>
              </w:pic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∑</w:t>
            </w:r>
            <w:r w:rsidRPr="005E2277">
              <w:rPr>
                <w:lang w:val="en-US"/>
              </w:rPr>
              <w:t>Q</w:t>
            </w:r>
            <w:r w:rsidRPr="0052712B">
              <w:t>сут</w:t>
            </w:r>
            <w:r w:rsidR="0052712B" w:rsidRPr="0052712B">
              <w:t xml:space="preserve">. </w:t>
            </w:r>
            <w:r w:rsidRPr="005E2277">
              <w:rPr>
                <w:lang w:val="en-US"/>
              </w:rPr>
              <w:t>max</w:t>
            </w:r>
            <w:r w:rsidR="0052712B" w:rsidRPr="0052712B">
              <w:t>%</w:t>
            </w:r>
          </w:p>
        </w:tc>
      </w:tr>
      <w:tr w:rsidR="00ED0F97" w:rsidRPr="005E2277" w:rsidTr="005E2277">
        <w:trPr>
          <w:trHeight w:val="212"/>
          <w:jc w:val="center"/>
        </w:trPr>
        <w:tc>
          <w:tcPr>
            <w:tcW w:w="1080" w:type="dxa"/>
            <w:vMerge/>
            <w:shd w:val="clear" w:color="auto" w:fill="auto"/>
          </w:tcPr>
          <w:p w:rsidR="00ED0F97" w:rsidRPr="0052712B" w:rsidRDefault="00ED0F97" w:rsidP="005677DC">
            <w:pPr>
              <w:pStyle w:val="afd"/>
            </w:pPr>
          </w:p>
        </w:tc>
        <w:tc>
          <w:tcPr>
            <w:tcW w:w="3073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Коэффициент часовой</w:t>
            </w:r>
          </w:p>
          <w:p w:rsidR="00ED0F97" w:rsidRPr="0052712B" w:rsidRDefault="00ED0F97" w:rsidP="005677DC">
            <w:pPr>
              <w:pStyle w:val="afd"/>
            </w:pPr>
            <w:r w:rsidRPr="0052712B">
              <w:t>неравномерности водопотребления К</w:t>
            </w:r>
          </w:p>
        </w:tc>
        <w:tc>
          <w:tcPr>
            <w:tcW w:w="2817" w:type="dxa"/>
            <w:vMerge/>
            <w:shd w:val="clear" w:color="auto" w:fill="auto"/>
          </w:tcPr>
          <w:p w:rsidR="00ED0F97" w:rsidRPr="0052712B" w:rsidRDefault="00ED0F97" w:rsidP="005677DC">
            <w:pPr>
              <w:pStyle w:val="afd"/>
            </w:pPr>
          </w:p>
        </w:tc>
        <w:tc>
          <w:tcPr>
            <w:tcW w:w="1990" w:type="dxa"/>
            <w:vMerge/>
            <w:shd w:val="clear" w:color="auto" w:fill="auto"/>
          </w:tcPr>
          <w:p w:rsidR="00ED0F97" w:rsidRPr="0052712B" w:rsidRDefault="00ED0F97" w:rsidP="005677DC">
            <w:pPr>
              <w:pStyle w:val="afd"/>
            </w:pPr>
          </w:p>
        </w:tc>
      </w:tr>
      <w:tr w:rsidR="00ED0F97" w:rsidRPr="005E2277" w:rsidTr="005E2277">
        <w:trPr>
          <w:trHeight w:val="212"/>
          <w:jc w:val="center"/>
        </w:trPr>
        <w:tc>
          <w:tcPr>
            <w:tcW w:w="1080" w:type="dxa"/>
            <w:vMerge/>
            <w:shd w:val="clear" w:color="auto" w:fill="auto"/>
          </w:tcPr>
          <w:p w:rsidR="00ED0F97" w:rsidRPr="0052712B" w:rsidRDefault="00ED0F97" w:rsidP="005677DC">
            <w:pPr>
              <w:pStyle w:val="afd"/>
            </w:pP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1,7</w:t>
            </w:r>
          </w:p>
        </w:tc>
        <w:tc>
          <w:tcPr>
            <w:tcW w:w="2817" w:type="dxa"/>
            <w:vMerge/>
            <w:shd w:val="clear" w:color="auto" w:fill="auto"/>
          </w:tcPr>
          <w:p w:rsidR="00ED0F97" w:rsidRPr="0052712B" w:rsidRDefault="00ED0F97" w:rsidP="005677DC">
            <w:pPr>
              <w:pStyle w:val="afd"/>
            </w:pPr>
          </w:p>
        </w:tc>
        <w:tc>
          <w:tcPr>
            <w:tcW w:w="1990" w:type="dxa"/>
            <w:vMerge/>
            <w:shd w:val="clear" w:color="auto" w:fill="auto"/>
          </w:tcPr>
          <w:p w:rsidR="00ED0F97" w:rsidRPr="0052712B" w:rsidRDefault="00ED0F97" w:rsidP="005677DC">
            <w:pPr>
              <w:pStyle w:val="afd"/>
            </w:pP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0</w:t>
            </w:r>
            <w:r w:rsidR="0052712B">
              <w:t>-</w:t>
            </w:r>
            <w:r w:rsidRPr="0052712B">
              <w:t>1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1,96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181684" w:rsidP="005677DC">
            <w:pPr>
              <w:pStyle w:val="afd"/>
            </w:pPr>
            <w:r w:rsidRPr="0052712B">
              <w:t>33,573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1,96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</w:t>
            </w:r>
            <w:r w:rsidR="0052712B">
              <w:t>-</w:t>
            </w:r>
            <w:r w:rsidRPr="0052712B">
              <w:t>2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0,96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181684" w:rsidP="005677DC">
            <w:pPr>
              <w:pStyle w:val="afd"/>
            </w:pPr>
            <w:r w:rsidRPr="0052712B">
              <w:t>16,444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2,92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2</w:t>
            </w:r>
            <w:r w:rsidR="0052712B">
              <w:t>-</w:t>
            </w:r>
            <w:r w:rsidRPr="0052712B">
              <w:t>3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0,83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14,17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3,75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3</w:t>
            </w:r>
            <w:r w:rsidR="0052712B">
              <w:t>-</w:t>
            </w:r>
            <w:r w:rsidRPr="0052712B">
              <w:t>4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1,96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33,573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5,71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4</w:t>
            </w:r>
            <w:r w:rsidR="0052712B">
              <w:t>-</w:t>
            </w:r>
            <w:r w:rsidRPr="0052712B">
              <w:t>5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1,12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19,184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6,83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5</w:t>
            </w:r>
            <w:r w:rsidR="0052712B">
              <w:t>-</w:t>
            </w:r>
            <w:r w:rsidRPr="0052712B">
              <w:t>6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2,31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39,568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9,14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6</w:t>
            </w:r>
            <w:r w:rsidR="0052712B">
              <w:t>-</w:t>
            </w:r>
            <w:r w:rsidRPr="0052712B">
              <w:t>7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5,2</w:t>
            </w:r>
            <w:r w:rsidR="00ED0F97" w:rsidRPr="0052712B">
              <w:t>8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90,441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14,42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7</w:t>
            </w:r>
            <w:r w:rsidR="0052712B">
              <w:t>-</w:t>
            </w:r>
            <w:r w:rsidRPr="0052712B">
              <w:t>8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5,55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95,066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19,97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8</w:t>
            </w:r>
            <w:r w:rsidR="0052712B">
              <w:t>-</w:t>
            </w:r>
            <w:r w:rsidRPr="0052712B">
              <w:t>9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7,12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121,958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27,09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9</w:t>
            </w:r>
            <w:r w:rsidR="0052712B">
              <w:t>-</w:t>
            </w:r>
            <w:r w:rsidRPr="0052712B">
              <w:t>10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6,86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117,5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33,95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10</w:t>
            </w:r>
            <w:r w:rsidR="0052712B">
              <w:t>-</w:t>
            </w:r>
            <w:r w:rsidRPr="0052712B">
              <w:t>11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5,82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99,69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39,77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11</w:t>
            </w:r>
            <w:r w:rsidR="0052712B">
              <w:t>-</w:t>
            </w:r>
            <w:r w:rsidRPr="0052712B">
              <w:t>12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5,41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92,66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45,18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12</w:t>
            </w:r>
            <w:r w:rsidR="0052712B">
              <w:t>-</w:t>
            </w:r>
            <w:r w:rsidRPr="0052712B">
              <w:t>13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3,58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61,322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A20565" w:rsidP="005677DC">
            <w:pPr>
              <w:pStyle w:val="afd"/>
            </w:pPr>
            <w:r w:rsidRPr="0052712B">
              <w:t>48,76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13</w:t>
            </w:r>
            <w:r w:rsidR="0052712B">
              <w:t>-</w:t>
            </w:r>
            <w:r w:rsidRPr="0052712B">
              <w:t>14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3,27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56,01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4241CA" w:rsidP="005677DC">
            <w:pPr>
              <w:pStyle w:val="afd"/>
            </w:pPr>
            <w:r w:rsidRPr="0052712B">
              <w:t>52,03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14</w:t>
            </w:r>
            <w:r w:rsidR="0052712B">
              <w:t>-</w:t>
            </w:r>
            <w:r w:rsidRPr="0052712B">
              <w:t>15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2,96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50,70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4241CA" w:rsidP="005677DC">
            <w:pPr>
              <w:pStyle w:val="afd"/>
            </w:pPr>
            <w:r w:rsidRPr="0052712B">
              <w:t>54,99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15</w:t>
            </w:r>
            <w:r w:rsidR="0052712B">
              <w:t>-</w:t>
            </w:r>
            <w:r w:rsidRPr="0052712B">
              <w:t>16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3,87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66,289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4241CA" w:rsidP="005677DC">
            <w:pPr>
              <w:pStyle w:val="afd"/>
            </w:pPr>
            <w:r w:rsidRPr="0052712B">
              <w:t>58,86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16</w:t>
            </w:r>
            <w:r w:rsidR="0052712B">
              <w:t>-</w:t>
            </w:r>
            <w:r w:rsidRPr="0052712B">
              <w:t>17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4,45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76,224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4241CA" w:rsidP="005677DC">
            <w:pPr>
              <w:pStyle w:val="afd"/>
            </w:pPr>
            <w:r w:rsidRPr="0052712B">
              <w:t>63,31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17</w:t>
            </w:r>
            <w:r w:rsidR="0052712B">
              <w:t>-</w:t>
            </w:r>
            <w:r w:rsidRPr="0052712B">
              <w:t>18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4,17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71,428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4241CA" w:rsidP="005677DC">
            <w:pPr>
              <w:pStyle w:val="afd"/>
            </w:pPr>
            <w:r w:rsidRPr="0052712B">
              <w:t>67,48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18</w:t>
            </w:r>
            <w:r w:rsidR="0052712B">
              <w:t>-</w:t>
            </w:r>
            <w:r w:rsidRPr="0052712B">
              <w:t>19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4,73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81,02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4241CA" w:rsidP="005677DC">
            <w:pPr>
              <w:pStyle w:val="afd"/>
            </w:pPr>
            <w:r w:rsidRPr="0052712B">
              <w:t>72,21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19</w:t>
            </w:r>
            <w:r w:rsidR="0052712B">
              <w:t>-</w:t>
            </w:r>
            <w:r w:rsidRPr="0052712B">
              <w:t>20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6,09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104,316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4241CA" w:rsidP="005677DC">
            <w:pPr>
              <w:pStyle w:val="afd"/>
            </w:pPr>
            <w:r w:rsidRPr="0052712B">
              <w:t>78,3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20</w:t>
            </w:r>
            <w:r w:rsidR="0052712B">
              <w:t>-</w:t>
            </w:r>
            <w:r w:rsidRPr="0052712B">
              <w:t>21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6,61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113,223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4241CA" w:rsidP="005677DC">
            <w:pPr>
              <w:pStyle w:val="afd"/>
            </w:pPr>
            <w:r w:rsidRPr="0052712B">
              <w:t>84,91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21</w:t>
            </w:r>
            <w:r w:rsidR="0052712B">
              <w:t>-</w:t>
            </w:r>
            <w:r w:rsidRPr="0052712B">
              <w:t>22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7,10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D073DE" w:rsidP="005677DC">
            <w:pPr>
              <w:pStyle w:val="afd"/>
            </w:pPr>
            <w:r w:rsidRPr="0052712B">
              <w:t>121,159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4241CA" w:rsidP="005677DC">
            <w:pPr>
              <w:pStyle w:val="afd"/>
            </w:pPr>
            <w:r w:rsidRPr="0052712B">
              <w:t>92,01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22</w:t>
            </w:r>
            <w:r w:rsidR="0052712B">
              <w:t>-</w:t>
            </w:r>
            <w:r w:rsidRPr="0052712B">
              <w:t>23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6,35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B37D08" w:rsidP="005677DC">
            <w:pPr>
              <w:pStyle w:val="afd"/>
            </w:pPr>
            <w:r w:rsidRPr="0052712B">
              <w:t>108,769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8E18E0" w:rsidP="005677DC">
            <w:pPr>
              <w:pStyle w:val="afd"/>
            </w:pPr>
            <w:r w:rsidRPr="0052712B">
              <w:t>98,0</w:t>
            </w:r>
            <w:r w:rsidR="004241CA" w:rsidRPr="0052712B">
              <w:t>6</w:t>
            </w:r>
          </w:p>
        </w:tc>
      </w:tr>
      <w:tr w:rsidR="00ED0F97" w:rsidRPr="005E2277" w:rsidTr="005E2277">
        <w:trPr>
          <w:trHeight w:val="362"/>
          <w:jc w:val="center"/>
        </w:trPr>
        <w:tc>
          <w:tcPr>
            <w:tcW w:w="108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23</w:t>
            </w:r>
            <w:r w:rsidR="0052712B">
              <w:t>-</w:t>
            </w:r>
            <w:r w:rsidRPr="0052712B">
              <w:t>24</w:t>
            </w:r>
          </w:p>
        </w:tc>
        <w:tc>
          <w:tcPr>
            <w:tcW w:w="3073" w:type="dxa"/>
            <w:shd w:val="clear" w:color="auto" w:fill="auto"/>
          </w:tcPr>
          <w:p w:rsidR="00ED0F97" w:rsidRPr="0052712B" w:rsidRDefault="00FA6EC6" w:rsidP="005677DC">
            <w:pPr>
              <w:pStyle w:val="afd"/>
            </w:pPr>
            <w:r w:rsidRPr="0052712B">
              <w:t>2,64</w:t>
            </w:r>
          </w:p>
        </w:tc>
        <w:tc>
          <w:tcPr>
            <w:tcW w:w="2817" w:type="dxa"/>
            <w:shd w:val="clear" w:color="auto" w:fill="auto"/>
          </w:tcPr>
          <w:p w:rsidR="00ED0F97" w:rsidRPr="0052712B" w:rsidRDefault="00B37D08" w:rsidP="005677DC">
            <w:pPr>
              <w:pStyle w:val="afd"/>
            </w:pPr>
            <w:r w:rsidRPr="0052712B">
              <w:t>45,22</w:t>
            </w:r>
          </w:p>
        </w:tc>
        <w:tc>
          <w:tcPr>
            <w:tcW w:w="1990" w:type="dxa"/>
            <w:shd w:val="clear" w:color="auto" w:fill="auto"/>
          </w:tcPr>
          <w:p w:rsidR="00ED0F97" w:rsidRPr="0052712B" w:rsidRDefault="00ED0F97" w:rsidP="005677DC">
            <w:pPr>
              <w:pStyle w:val="afd"/>
            </w:pPr>
            <w:r w:rsidRPr="0052712B">
              <w:t>100</w:t>
            </w:r>
          </w:p>
        </w:tc>
      </w:tr>
    </w:tbl>
    <w:p w:rsidR="0052712B" w:rsidRDefault="0052712B" w:rsidP="0052712B">
      <w:pPr>
        <w:ind w:firstLine="709"/>
        <w:rPr>
          <w:color w:val="000000"/>
        </w:rPr>
      </w:pPr>
    </w:p>
    <w:p w:rsidR="0052712B" w:rsidRDefault="00ED0F97" w:rsidP="0052712B">
      <w:pPr>
        <w:ind w:firstLine="709"/>
        <w:rPr>
          <w:color w:val="000000"/>
        </w:rPr>
      </w:pPr>
      <w:r w:rsidRPr="0052712B">
        <w:rPr>
          <w:color w:val="000000"/>
        </w:rPr>
        <w:t xml:space="preserve">Для определения </w:t>
      </w:r>
      <w:r w:rsidRPr="0052712B">
        <w:rPr>
          <w:color w:val="000000"/>
          <w:lang w:val="en-US"/>
        </w:rPr>
        <w:t>a</w:t>
      </w:r>
      <w:r w:rsidRPr="0052712B">
        <w:rPr>
          <w:color w:val="000000"/>
        </w:rPr>
        <w:t xml:space="preserve">, </w:t>
      </w:r>
      <w:r w:rsidRPr="0052712B">
        <w:rPr>
          <w:color w:val="000000"/>
          <w:lang w:val="en-US"/>
        </w:rPr>
        <w:t>b</w:t>
      </w:r>
      <w:r w:rsidRPr="0052712B">
        <w:rPr>
          <w:color w:val="000000"/>
        </w:rPr>
        <w:t xml:space="preserve"> строим интегральный график водопотребления населенного пункта и график работы насосной станции</w:t>
      </w:r>
      <w:r w:rsidR="0052712B" w:rsidRPr="0052712B">
        <w:rPr>
          <w:color w:val="000000"/>
        </w:rPr>
        <w:t>.</w:t>
      </w:r>
    </w:p>
    <w:p w:rsidR="0052712B" w:rsidRPr="0052712B" w:rsidRDefault="005677DC" w:rsidP="005677DC">
      <w:pPr>
        <w:pStyle w:val="2"/>
      </w:pPr>
      <w:bookmarkStart w:id="17" w:name="_Toc233351"/>
      <w:r>
        <w:br w:type="page"/>
      </w:r>
      <w:bookmarkStart w:id="18" w:name="_Toc261943793"/>
      <w:r>
        <w:t xml:space="preserve">4. </w:t>
      </w:r>
      <w:r w:rsidRPr="0052712B">
        <w:t>Расчет насосной установки</w:t>
      </w:r>
      <w:bookmarkEnd w:id="18"/>
    </w:p>
    <w:p w:rsidR="005677DC" w:rsidRDefault="005677DC" w:rsidP="0052712B">
      <w:pPr>
        <w:ind w:firstLine="709"/>
      </w:pPr>
    </w:p>
    <w:p w:rsidR="00A86E16" w:rsidRPr="0052712B" w:rsidRDefault="00A86E16" w:rsidP="0052712B">
      <w:pPr>
        <w:ind w:firstLine="709"/>
      </w:pPr>
      <w:r w:rsidRPr="0052712B">
        <w:t>1</w:t>
      </w:r>
      <w:r w:rsidR="0052712B" w:rsidRPr="0052712B">
        <w:t xml:space="preserve">. </w:t>
      </w:r>
      <w:r w:rsidRPr="0052712B">
        <w:t>Определение основных параметров насоса</w:t>
      </w:r>
      <w:bookmarkEnd w:id="17"/>
    </w:p>
    <w:p w:rsidR="00A86E16" w:rsidRPr="0052712B" w:rsidRDefault="0052712B" w:rsidP="0052712B">
      <w:pPr>
        <w:ind w:firstLine="709"/>
      </w:pPr>
      <w:bookmarkStart w:id="19" w:name="_Toc233352"/>
      <w:r>
        <w:t xml:space="preserve">1.1 </w:t>
      </w:r>
      <w:r w:rsidR="00A86E16" w:rsidRPr="0052712B">
        <w:t>Определение производительности насоса</w:t>
      </w:r>
      <w:bookmarkEnd w:id="19"/>
    </w:p>
    <w:p w:rsidR="0052712B" w:rsidRDefault="00A86E16" w:rsidP="0052712B">
      <w:pPr>
        <w:ind w:firstLine="709"/>
      </w:pPr>
      <w:r w:rsidRPr="0052712B">
        <w:t>Производительность насоса определяется по следующей формуле</w:t>
      </w:r>
      <w:r w:rsidR="0052712B" w:rsidRPr="0052712B">
        <w:t>:</w:t>
      </w:r>
    </w:p>
    <w:p w:rsidR="005677DC" w:rsidRDefault="005677DC" w:rsidP="0052712B">
      <w:pPr>
        <w:ind w:firstLine="709"/>
        <w:rPr>
          <w:position w:val="-24"/>
        </w:rPr>
      </w:pPr>
    </w:p>
    <w:p w:rsidR="00A86E16" w:rsidRPr="0052712B" w:rsidRDefault="007A734D" w:rsidP="0052712B">
      <w:pPr>
        <w:ind w:firstLine="709"/>
      </w:pPr>
      <w:r>
        <w:rPr>
          <w:position w:val="-24"/>
        </w:rPr>
        <w:pict>
          <v:shape id="_x0000_i1174" type="#_x0000_t75" style="width:211.5pt;height:33.75pt">
            <v:imagedata r:id="rId153" o:title=""/>
          </v:shape>
        </w:pict>
      </w:r>
    </w:p>
    <w:p w:rsidR="005677DC" w:rsidRDefault="005677DC" w:rsidP="0052712B">
      <w:pPr>
        <w:ind w:firstLine="709"/>
      </w:pPr>
    </w:p>
    <w:p w:rsidR="0052712B" w:rsidRDefault="00A86E16" w:rsidP="0052712B">
      <w:pPr>
        <w:ind w:firstLine="709"/>
      </w:pPr>
      <w:r w:rsidRPr="0052712B">
        <w:t xml:space="preserve">где </w:t>
      </w:r>
      <w:r w:rsidRPr="0052712B">
        <w:rPr>
          <w:lang w:val="en-US"/>
        </w:rPr>
        <w:t>Q</w:t>
      </w:r>
      <w:r w:rsidRPr="0052712B">
        <w:rPr>
          <w:vertAlign w:val="subscript"/>
          <w:lang w:val="en-US"/>
        </w:rPr>
        <w:t>max</w:t>
      </w:r>
      <w:r w:rsidR="0052712B" w:rsidRPr="0052712B">
        <w:rPr>
          <w:vertAlign w:val="subscript"/>
        </w:rPr>
        <w:t xml:space="preserve">. </w:t>
      </w:r>
      <w:r w:rsidRPr="0052712B">
        <w:rPr>
          <w:vertAlign w:val="subscript"/>
        </w:rPr>
        <w:t>сут</w:t>
      </w:r>
      <w:r w:rsidR="0052712B" w:rsidRPr="0052712B">
        <w:rPr>
          <w:vertAlign w:val="subscript"/>
        </w:rPr>
        <w:t xml:space="preserve">. </w:t>
      </w:r>
      <w:r w:rsidR="0052712B">
        <w:t>-</w:t>
      </w:r>
      <w:r w:rsidRPr="0052712B">
        <w:t xml:space="preserve"> макс</w:t>
      </w:r>
      <w:r w:rsidR="0057509E" w:rsidRPr="0052712B">
        <w:t>ималь</w:t>
      </w:r>
      <w:r w:rsidR="00B41B01">
        <w:rPr>
          <w:lang w:val="uk-UA"/>
        </w:rPr>
        <w:t>н</w:t>
      </w:r>
      <w:r w:rsidR="00B41B01">
        <w:t>ы</w:t>
      </w:r>
      <w:r w:rsidRPr="0052712B">
        <w:t>й суточный расход воды потребителями поселка</w:t>
      </w:r>
      <w:r w:rsidR="0052712B">
        <w:t xml:space="preserve"> (</w:t>
      </w:r>
      <w:r w:rsidRPr="0052712B">
        <w:t>исключая расход на противопожарные нужды</w:t>
      </w:r>
      <w:r w:rsidR="0052712B" w:rsidRPr="0052712B">
        <w:t>),</w:t>
      </w:r>
      <w:r w:rsidRPr="0052712B">
        <w:t xml:space="preserve"> м </w:t>
      </w:r>
      <w:r w:rsidRPr="0052712B">
        <w:rPr>
          <w:vertAlign w:val="superscript"/>
        </w:rPr>
        <w:t>3</w:t>
      </w:r>
      <w:r w:rsidR="0052712B" w:rsidRPr="0052712B">
        <w:t>;</w:t>
      </w:r>
    </w:p>
    <w:p w:rsidR="0052712B" w:rsidRDefault="00A86E16" w:rsidP="0052712B">
      <w:pPr>
        <w:ind w:firstLine="709"/>
      </w:pPr>
      <w:r w:rsidRPr="0052712B">
        <w:t xml:space="preserve">Т </w:t>
      </w:r>
      <w:r w:rsidR="0052712B">
        <w:t>-</w:t>
      </w:r>
      <w:r w:rsidRPr="0052712B">
        <w:t xml:space="preserve"> продолжительность работы насосной установки</w:t>
      </w:r>
      <w:r w:rsidR="0052712B">
        <w:t xml:space="preserve"> (</w:t>
      </w:r>
      <w:r w:rsidRPr="0052712B">
        <w:t>берется с графика водопотребления</w:t>
      </w:r>
      <w:r w:rsidR="0052712B" w:rsidRPr="0052712B">
        <w:t>),</w:t>
      </w:r>
      <w:r w:rsidRPr="0052712B">
        <w:t xml:space="preserve"> ч</w:t>
      </w:r>
      <w:r w:rsidR="0052712B" w:rsidRPr="0052712B">
        <w:t>.</w:t>
      </w:r>
    </w:p>
    <w:p w:rsidR="00A86E16" w:rsidRPr="0052712B" w:rsidRDefault="0052712B" w:rsidP="0052712B">
      <w:pPr>
        <w:ind w:firstLine="709"/>
      </w:pPr>
      <w:bookmarkStart w:id="20" w:name="_Toc233353"/>
      <w:r>
        <w:t xml:space="preserve">1.2 </w:t>
      </w:r>
      <w:r w:rsidR="00A86E16" w:rsidRPr="0052712B">
        <w:t>Определение напора</w:t>
      </w:r>
      <w:bookmarkEnd w:id="20"/>
    </w:p>
    <w:p w:rsidR="0052712B" w:rsidRDefault="00A86E16" w:rsidP="0052712B">
      <w:pPr>
        <w:ind w:firstLine="709"/>
      </w:pPr>
      <w:r w:rsidRPr="0052712B">
        <w:t>Напор насосной установки зависит от выбранной схемы подачи воды</w:t>
      </w:r>
      <w:r w:rsidR="0052712B" w:rsidRPr="0052712B">
        <w:t>.</w:t>
      </w:r>
    </w:p>
    <w:p w:rsidR="005677DC" w:rsidRDefault="005677DC" w:rsidP="0052712B">
      <w:pPr>
        <w:ind w:firstLine="709"/>
      </w:pPr>
    </w:p>
    <w:p w:rsidR="00A86E16" w:rsidRPr="0052712B" w:rsidRDefault="007A734D" w:rsidP="0052712B">
      <w:pPr>
        <w:ind w:firstLine="709"/>
        <w:rPr>
          <w:noProof/>
        </w:rPr>
      </w:pPr>
      <w:r>
        <w:rPr>
          <w:noProof/>
          <w:lang w:val="en-US" w:eastAsia="en-US"/>
        </w:rPr>
        <w:pict>
          <v:shape id="Рисунок 130" o:spid="_x0000_i1175" type="#_x0000_t75" alt="Kta-1" style="width:239.25pt;height:120.75pt;visibility:visible">
            <v:imagedata r:id="rId154" o:title=""/>
          </v:shape>
        </w:pict>
      </w:r>
    </w:p>
    <w:p w:rsidR="0052712B" w:rsidRPr="0052712B" w:rsidRDefault="0052712B" w:rsidP="0052712B">
      <w:pPr>
        <w:ind w:firstLine="709"/>
      </w:pPr>
      <w:r>
        <w:rPr>
          <w:i/>
          <w:iCs/>
        </w:rPr>
        <w:t>Рис.1</w:t>
      </w:r>
      <w:r w:rsidRPr="0052712B">
        <w:rPr>
          <w:i/>
          <w:iCs/>
        </w:rPr>
        <w:t xml:space="preserve">. </w:t>
      </w:r>
      <w:r w:rsidR="00A86E16" w:rsidRPr="0052712B">
        <w:rPr>
          <w:i/>
          <w:iCs/>
        </w:rPr>
        <w:t>Схема насосной установки</w:t>
      </w:r>
      <w:r w:rsidRPr="0052712B">
        <w:rPr>
          <w:i/>
          <w:iCs/>
        </w:rPr>
        <w:t>:</w:t>
      </w:r>
      <w:r w:rsidR="005677DC">
        <w:rPr>
          <w:i/>
          <w:iCs/>
        </w:rPr>
        <w:t xml:space="preserve"> </w:t>
      </w:r>
      <w:r w:rsidR="00A86E16" w:rsidRPr="0052712B">
        <w:t>1</w:t>
      </w:r>
      <w:r w:rsidRPr="0052712B">
        <w:t xml:space="preserve"> - </w:t>
      </w:r>
      <w:r w:rsidR="00A86E16" w:rsidRPr="0052712B">
        <w:t>колодец</w:t>
      </w:r>
      <w:r w:rsidRPr="0052712B">
        <w:t xml:space="preserve">; </w:t>
      </w:r>
      <w:r w:rsidR="00A86E16" w:rsidRPr="0052712B">
        <w:t>2</w:t>
      </w:r>
      <w:r w:rsidRPr="0052712B">
        <w:t xml:space="preserve"> - </w:t>
      </w:r>
      <w:r w:rsidR="00A86E16" w:rsidRPr="0052712B">
        <w:t>приемный клапан с сеткой</w:t>
      </w:r>
      <w:r w:rsidRPr="0052712B">
        <w:t xml:space="preserve">; </w:t>
      </w:r>
      <w:r w:rsidR="00A86E16" w:rsidRPr="0052712B">
        <w:t>3</w:t>
      </w:r>
      <w:r w:rsidRPr="0052712B">
        <w:t xml:space="preserve"> - </w:t>
      </w:r>
      <w:r w:rsidR="00A86E16" w:rsidRPr="0052712B">
        <w:t>колено</w:t>
      </w:r>
      <w:r w:rsidRPr="0052712B">
        <w:t xml:space="preserve">; </w:t>
      </w:r>
      <w:r w:rsidR="00A86E16" w:rsidRPr="0052712B">
        <w:t>4</w:t>
      </w:r>
      <w:r w:rsidRPr="0052712B">
        <w:t xml:space="preserve"> - </w:t>
      </w:r>
      <w:r w:rsidR="00A86E16" w:rsidRPr="0052712B">
        <w:t>насос</w:t>
      </w:r>
      <w:r>
        <w:t>;</w:t>
      </w:r>
      <w:r w:rsidR="005677DC">
        <w:t xml:space="preserve"> </w:t>
      </w:r>
      <w:r w:rsidR="00A86E16" w:rsidRPr="0052712B">
        <w:t>5</w:t>
      </w:r>
      <w:r w:rsidRPr="0052712B">
        <w:t xml:space="preserve"> - </w:t>
      </w:r>
      <w:r w:rsidR="00A86E16" w:rsidRPr="0052712B">
        <w:t>обратный клапан</w:t>
      </w:r>
      <w:r w:rsidRPr="0052712B">
        <w:t xml:space="preserve">; </w:t>
      </w:r>
      <w:r w:rsidR="00A86E16" w:rsidRPr="0052712B">
        <w:t>6</w:t>
      </w:r>
      <w:r w:rsidRPr="0052712B">
        <w:t xml:space="preserve"> - </w:t>
      </w:r>
      <w:r w:rsidR="00A86E16" w:rsidRPr="0052712B">
        <w:t>регулировочная задвижка</w:t>
      </w:r>
      <w:r w:rsidRPr="0052712B">
        <w:t xml:space="preserve">; </w:t>
      </w:r>
      <w:r w:rsidR="00A86E16" w:rsidRPr="0052712B">
        <w:t>7</w:t>
      </w:r>
      <w:r w:rsidRPr="0052712B">
        <w:t xml:space="preserve"> - </w:t>
      </w:r>
      <w:r w:rsidR="00A86E16" w:rsidRPr="0052712B">
        <w:t>водонапорная башня</w:t>
      </w:r>
    </w:p>
    <w:p w:rsidR="005677DC" w:rsidRDefault="005677DC" w:rsidP="0052712B">
      <w:pPr>
        <w:ind w:firstLine="709"/>
      </w:pPr>
    </w:p>
    <w:p w:rsidR="0052712B" w:rsidRDefault="00A86E16" w:rsidP="0052712B">
      <w:pPr>
        <w:ind w:firstLine="709"/>
      </w:pPr>
      <w:r w:rsidRPr="0052712B">
        <w:t>Поскольку вода в ВБ находится под атмосферным давлением, то напор определим по следующей зависимости</w:t>
      </w:r>
      <w:r w:rsidR="0052712B" w:rsidRPr="0052712B">
        <w:t>:</w:t>
      </w:r>
    </w:p>
    <w:p w:rsidR="005677DC" w:rsidRDefault="005677DC" w:rsidP="0052712B">
      <w:pPr>
        <w:ind w:firstLine="709"/>
      </w:pPr>
    </w:p>
    <w:p w:rsidR="00A86E16" w:rsidRPr="0052712B" w:rsidRDefault="007A734D" w:rsidP="0052712B">
      <w:pPr>
        <w:ind w:firstLine="709"/>
      </w:pPr>
      <w:r>
        <w:rPr>
          <w:position w:val="-12"/>
        </w:rPr>
        <w:pict>
          <v:shape id="_x0000_i1176" type="#_x0000_t75" style="width:60pt;height:18pt">
            <v:imagedata r:id="rId155" o:title=""/>
          </v:shape>
        </w:pict>
      </w:r>
    </w:p>
    <w:p w:rsidR="005677DC" w:rsidRDefault="005677DC" w:rsidP="0052712B">
      <w:pPr>
        <w:ind w:firstLine="709"/>
      </w:pPr>
    </w:p>
    <w:p w:rsidR="0052712B" w:rsidRDefault="00A86E16" w:rsidP="0052712B">
      <w:pPr>
        <w:ind w:firstLine="709"/>
      </w:pPr>
      <w:r w:rsidRPr="0052712B">
        <w:t>где Н</w:t>
      </w:r>
      <w:r w:rsidRPr="0052712B">
        <w:rPr>
          <w:vertAlign w:val="subscript"/>
        </w:rPr>
        <w:t>0</w:t>
      </w:r>
      <w:r w:rsidRPr="0052712B">
        <w:t xml:space="preserve"> </w:t>
      </w:r>
      <w:r w:rsidR="0052712B">
        <w:t>-</w:t>
      </w:r>
      <w:r w:rsidRPr="0052712B">
        <w:t xml:space="preserve"> геометрическая высота подъемы воды, м</w:t>
      </w:r>
      <w:r w:rsidR="0052712B" w:rsidRPr="0052712B">
        <w:t>;</w:t>
      </w:r>
    </w:p>
    <w:p w:rsidR="0052712B" w:rsidRDefault="00A86E16" w:rsidP="0052712B">
      <w:pPr>
        <w:ind w:firstLine="709"/>
      </w:pPr>
      <w:r w:rsidRPr="0052712B">
        <w:rPr>
          <w:lang w:val="en-US"/>
        </w:rPr>
        <w:t>h</w:t>
      </w:r>
      <w:r w:rsidRPr="0052712B">
        <w:t xml:space="preserve"> </w:t>
      </w:r>
      <w:r w:rsidR="0052712B">
        <w:t>-</w:t>
      </w:r>
      <w:r w:rsidRPr="0052712B">
        <w:t xml:space="preserve"> потери напора на линиях всасывания и нагнетания, м</w:t>
      </w:r>
      <w:r w:rsidR="0052712B" w:rsidRPr="0052712B">
        <w:t>.</w:t>
      </w:r>
    </w:p>
    <w:p w:rsidR="0052712B" w:rsidRDefault="00A86E16" w:rsidP="0052712B">
      <w:pPr>
        <w:ind w:firstLine="709"/>
      </w:pPr>
      <w:r w:rsidRPr="0052712B">
        <w:t>Геометрическая высота подъема определяется по формуле</w:t>
      </w:r>
      <w:r w:rsidR="0052712B" w:rsidRPr="0052712B">
        <w:t>:</w:t>
      </w:r>
    </w:p>
    <w:p w:rsidR="005677DC" w:rsidRDefault="005677DC" w:rsidP="0052712B">
      <w:pPr>
        <w:ind w:firstLine="709"/>
        <w:rPr>
          <w:position w:val="-12"/>
        </w:rPr>
      </w:pPr>
    </w:p>
    <w:p w:rsidR="00A86E16" w:rsidRPr="0052712B" w:rsidRDefault="007A734D" w:rsidP="0052712B">
      <w:pPr>
        <w:ind w:firstLine="709"/>
      </w:pPr>
      <w:r>
        <w:rPr>
          <w:position w:val="-12"/>
        </w:rPr>
        <w:pict>
          <v:shape id="_x0000_i1177" type="#_x0000_t75" style="width:248.25pt;height:18pt">
            <v:imagedata r:id="rId156" o:title=""/>
          </v:shape>
        </w:pict>
      </w:r>
    </w:p>
    <w:p w:rsidR="005677DC" w:rsidRDefault="005677DC" w:rsidP="0052712B">
      <w:pPr>
        <w:ind w:firstLine="709"/>
      </w:pPr>
    </w:p>
    <w:p w:rsidR="0052712B" w:rsidRDefault="00A86E16" w:rsidP="0052712B">
      <w:pPr>
        <w:ind w:firstLine="709"/>
      </w:pPr>
      <w:r w:rsidRPr="0052712B">
        <w:t xml:space="preserve">где </w:t>
      </w:r>
      <w:r w:rsidRPr="0052712B">
        <w:rPr>
          <w:lang w:val="en-US"/>
        </w:rPr>
        <w:t>Z</w:t>
      </w:r>
      <w:r w:rsidRPr="0052712B">
        <w:rPr>
          <w:vertAlign w:val="subscript"/>
        </w:rPr>
        <w:t>к</w:t>
      </w:r>
      <w:r w:rsidRPr="0052712B">
        <w:t xml:space="preserve"> </w:t>
      </w:r>
      <w:r w:rsidR="0052712B">
        <w:t>-</w:t>
      </w:r>
      <w:r w:rsidRPr="0052712B">
        <w:t xml:space="preserve"> геодезическая отметка уровня воды в колодце, м</w:t>
      </w:r>
      <w:r w:rsidR="0052712B" w:rsidRPr="0052712B">
        <w:t>;</w:t>
      </w:r>
    </w:p>
    <w:p w:rsidR="0052712B" w:rsidRDefault="00A86E16" w:rsidP="0052712B">
      <w:pPr>
        <w:ind w:firstLine="709"/>
      </w:pPr>
      <w:r w:rsidRPr="0052712B">
        <w:rPr>
          <w:lang w:val="en-US"/>
        </w:rPr>
        <w:t>Z</w:t>
      </w:r>
      <w:r w:rsidRPr="0052712B">
        <w:rPr>
          <w:vertAlign w:val="subscript"/>
        </w:rPr>
        <w:t>б</w:t>
      </w:r>
      <w:r w:rsidRPr="0052712B">
        <w:t xml:space="preserve"> </w:t>
      </w:r>
      <w:r w:rsidR="0052712B">
        <w:t>-</w:t>
      </w:r>
      <w:r w:rsidRPr="0052712B">
        <w:t xml:space="preserve"> геодезическая отметка уровня ВБ, м</w:t>
      </w:r>
      <w:r w:rsidR="0052712B" w:rsidRPr="0052712B">
        <w:t>.</w:t>
      </w:r>
    </w:p>
    <w:p w:rsidR="0052712B" w:rsidRDefault="00A86E16" w:rsidP="0052712B">
      <w:pPr>
        <w:ind w:firstLine="709"/>
      </w:pPr>
      <w:r w:rsidRPr="0052712B">
        <w:t>Потери напора определяются как сумма потерь напора на линиях всасывания и нагнетания</w:t>
      </w:r>
      <w:r w:rsidR="0052712B" w:rsidRPr="0052712B">
        <w:t>:</w:t>
      </w:r>
    </w:p>
    <w:p w:rsidR="005677DC" w:rsidRDefault="005677DC" w:rsidP="0052712B">
      <w:pPr>
        <w:ind w:firstLine="709"/>
      </w:pPr>
    </w:p>
    <w:p w:rsidR="00A86E16" w:rsidRDefault="007A734D" w:rsidP="0052712B">
      <w:pPr>
        <w:ind w:firstLine="709"/>
        <w:rPr>
          <w:position w:val="-12"/>
        </w:rPr>
      </w:pPr>
      <w:r>
        <w:rPr>
          <w:position w:val="-12"/>
        </w:rPr>
        <w:pict>
          <v:shape id="_x0000_i1178" type="#_x0000_t75" style="width:60pt;height:18pt">
            <v:imagedata r:id="rId157" o:title=""/>
          </v:shape>
        </w:pict>
      </w:r>
    </w:p>
    <w:p w:rsidR="005677DC" w:rsidRPr="0052712B" w:rsidRDefault="005677DC" w:rsidP="0052712B">
      <w:pPr>
        <w:ind w:firstLine="709"/>
      </w:pPr>
    </w:p>
    <w:p w:rsidR="00A86E16" w:rsidRPr="0052712B" w:rsidRDefault="00A86E16" w:rsidP="0052712B">
      <w:pPr>
        <w:ind w:firstLine="709"/>
      </w:pPr>
      <w:bookmarkStart w:id="21" w:name="_Toc233354"/>
      <w:r w:rsidRPr="0052712B">
        <w:t>2</w:t>
      </w:r>
      <w:r w:rsidR="0052712B" w:rsidRPr="0052712B">
        <w:t xml:space="preserve">. </w:t>
      </w:r>
      <w:r w:rsidRPr="0052712B">
        <w:t>Определение потерь напора</w:t>
      </w:r>
      <w:bookmarkEnd w:id="21"/>
    </w:p>
    <w:p w:rsidR="0052712B" w:rsidRDefault="00A86E16" w:rsidP="0052712B">
      <w:pPr>
        <w:ind w:firstLine="709"/>
      </w:pPr>
      <w:r w:rsidRPr="0052712B">
        <w:t>Поскольку на трубопроводе имеются местные сопротивления, то, согласно принципу наложения потерь, общие потери напора на нем являются алгебраической суммой потерь по длине и потерь напора в местных сопротивлениях и определяются по следующей зависимости</w:t>
      </w:r>
      <w:r w:rsidR="0052712B" w:rsidRPr="0052712B">
        <w:t>:</w:t>
      </w:r>
    </w:p>
    <w:p w:rsidR="005677DC" w:rsidRDefault="005677DC" w:rsidP="0052712B">
      <w:pPr>
        <w:ind w:firstLine="709"/>
      </w:pPr>
    </w:p>
    <w:p w:rsidR="00A86E16" w:rsidRDefault="007A734D" w:rsidP="0052712B">
      <w:pPr>
        <w:ind w:firstLine="709"/>
        <w:rPr>
          <w:position w:val="-28"/>
        </w:rPr>
      </w:pPr>
      <w:r>
        <w:rPr>
          <w:position w:val="-28"/>
          <w:lang w:val="en-US"/>
        </w:rPr>
        <w:pict>
          <v:shape id="_x0000_i1179" type="#_x0000_t75" style="width:108pt;height:35.25pt">
            <v:imagedata r:id="rId158" o:title=""/>
          </v:shape>
        </w:pict>
      </w:r>
    </w:p>
    <w:p w:rsidR="005677DC" w:rsidRPr="005677DC" w:rsidRDefault="005677DC" w:rsidP="0052712B">
      <w:pPr>
        <w:ind w:firstLine="709"/>
      </w:pPr>
    </w:p>
    <w:p w:rsidR="0052712B" w:rsidRDefault="00A86E16" w:rsidP="0052712B">
      <w:pPr>
        <w:ind w:firstLine="709"/>
      </w:pPr>
      <w:r w:rsidRPr="0052712B">
        <w:t>где</w:t>
      </w:r>
      <w:r w:rsidRPr="0052712B">
        <w:sym w:font="Symbol" w:char="F06C"/>
      </w:r>
      <w:r w:rsidRPr="0052712B">
        <w:t xml:space="preserve"> </w:t>
      </w:r>
      <w:r w:rsidR="0052712B">
        <w:t>-</w:t>
      </w:r>
      <w:r w:rsidRPr="0052712B">
        <w:t xml:space="preserve"> коэффициент гидравлического сопротивления трения</w:t>
      </w:r>
      <w:r w:rsidR="0052712B" w:rsidRPr="0052712B">
        <w:t>;</w:t>
      </w:r>
      <w:r w:rsidR="005677DC">
        <w:t xml:space="preserve"> </w:t>
      </w:r>
      <w:r w:rsidRPr="0052712B">
        <w:rPr>
          <w:lang w:val="en-US"/>
        </w:rPr>
        <w:t>l</w:t>
      </w:r>
      <w:r w:rsidRPr="0052712B">
        <w:t xml:space="preserve"> </w:t>
      </w:r>
      <w:r w:rsidR="0052712B">
        <w:t>-</w:t>
      </w:r>
      <w:r w:rsidRPr="0052712B">
        <w:t xml:space="preserve"> длина трубопровода, м</w:t>
      </w:r>
      <w:r w:rsidR="0052712B" w:rsidRPr="0052712B">
        <w:t>;</w:t>
      </w:r>
      <w:r w:rsidR="005677DC">
        <w:t xml:space="preserve"> </w:t>
      </w:r>
      <w:r w:rsidRPr="0052712B">
        <w:rPr>
          <w:lang w:val="en-US"/>
        </w:rPr>
        <w:t>d</w:t>
      </w:r>
      <w:r w:rsidRPr="0052712B">
        <w:t xml:space="preserve"> </w:t>
      </w:r>
      <w:r w:rsidR="0052712B">
        <w:t>-</w:t>
      </w:r>
      <w:r w:rsidRPr="0052712B">
        <w:t xml:space="preserve"> диаметр трубопровода, м</w:t>
      </w:r>
      <w:r w:rsidR="0052712B" w:rsidRPr="0052712B">
        <w:t>;</w:t>
      </w:r>
      <w:r w:rsidR="005677DC">
        <w:t xml:space="preserve"> </w:t>
      </w:r>
      <w:r w:rsidRPr="0052712B">
        <w:sym w:font="Symbol" w:char="F0E5"/>
      </w:r>
      <w:r w:rsidRPr="0052712B">
        <w:sym w:font="Symbol" w:char="F07A"/>
      </w:r>
      <w:r w:rsidRPr="0052712B">
        <w:rPr>
          <w:vertAlign w:val="subscript"/>
          <w:lang w:val="en-US"/>
        </w:rPr>
        <w:t>i</w:t>
      </w:r>
      <w:r w:rsidRPr="0052712B">
        <w:t xml:space="preserve"> </w:t>
      </w:r>
      <w:r w:rsidR="0052712B">
        <w:t>-</w:t>
      </w:r>
      <w:r w:rsidRPr="0052712B">
        <w:t xml:space="preserve"> сумма коэффициентов местных сопротивлений</w:t>
      </w:r>
      <w:r w:rsidR="0052712B" w:rsidRPr="0052712B">
        <w:t>.</w:t>
      </w:r>
    </w:p>
    <w:p w:rsidR="0052712B" w:rsidRDefault="00A86E16" w:rsidP="0052712B">
      <w:pPr>
        <w:ind w:firstLine="709"/>
      </w:pPr>
      <w:r w:rsidRPr="0052712B">
        <w:t>Выбираем скорость дв</w:t>
      </w:r>
      <w:r w:rsidR="00F3756F" w:rsidRPr="0052712B">
        <w:t>ижения для всасывающих линий 1</w:t>
      </w:r>
      <w:r w:rsidRPr="0052712B">
        <w:t xml:space="preserve"> м/с для диаметров труб </w:t>
      </w:r>
      <w:r w:rsidR="00F3756F" w:rsidRPr="0052712B">
        <w:t>от250 до 800</w:t>
      </w:r>
      <w:r w:rsidRPr="0052712B">
        <w:t xml:space="preserve"> мм</w:t>
      </w:r>
      <w:r w:rsidR="0052712B" w:rsidRPr="0052712B">
        <w:t>.</w:t>
      </w:r>
    </w:p>
    <w:p w:rsidR="0052712B" w:rsidRDefault="00A86E16" w:rsidP="0052712B">
      <w:pPr>
        <w:ind w:firstLine="709"/>
      </w:pPr>
      <w:r w:rsidRPr="0052712B">
        <w:t>По выбранной скорости и расходу определяем диаметр трубопровода по формуле</w:t>
      </w:r>
      <w:r w:rsidR="0052712B" w:rsidRPr="0052712B">
        <w:t>:</w:t>
      </w:r>
    </w:p>
    <w:p w:rsidR="005677DC" w:rsidRDefault="005677DC" w:rsidP="0052712B">
      <w:pPr>
        <w:ind w:firstLine="709"/>
      </w:pPr>
    </w:p>
    <w:p w:rsidR="00A86E16" w:rsidRPr="0052712B" w:rsidRDefault="007A734D" w:rsidP="0052712B">
      <w:pPr>
        <w:ind w:firstLine="709"/>
      </w:pPr>
      <w:r>
        <w:rPr>
          <w:position w:val="-26"/>
        </w:rPr>
        <w:pict>
          <v:shape id="_x0000_i1180" type="#_x0000_t75" style="width:243pt;height:35.25pt">
            <v:imagedata r:id="rId159" o:title=""/>
          </v:shape>
        </w:pict>
      </w:r>
    </w:p>
    <w:p w:rsidR="009A37A9" w:rsidRPr="0052712B" w:rsidRDefault="007A734D" w:rsidP="0052712B">
      <w:pPr>
        <w:ind w:firstLine="709"/>
      </w:pPr>
      <w:r>
        <w:rPr>
          <w:position w:val="-12"/>
        </w:rPr>
        <w:pict>
          <v:shape id="_x0000_i1181" type="#_x0000_t75" style="width:66pt;height:21.75pt" fillcolor="window">
            <v:imagedata r:id="rId160" o:title=""/>
          </v:shape>
        </w:pict>
      </w:r>
      <w:r w:rsidR="00F3756F" w:rsidRPr="0052712B">
        <w:t xml:space="preserve"> </w:t>
      </w:r>
      <w:r w:rsidR="009A37A9" w:rsidRPr="0052712B">
        <w:t>м</w:t>
      </w:r>
      <w:r w:rsidR="0052712B" w:rsidRPr="0052712B">
        <w:t xml:space="preserve"> </w:t>
      </w:r>
      <w:r w:rsidR="009A37A9" w:rsidRPr="0052712B">
        <w:t>А=</w:t>
      </w:r>
      <w:r w:rsidR="00F3756F" w:rsidRPr="0052712B">
        <w:t>2,187</w:t>
      </w:r>
      <w:r>
        <w:rPr>
          <w:position w:val="-6"/>
        </w:rPr>
        <w:pict>
          <v:shape id="_x0000_i1182" type="#_x0000_t75" style="width:35.25pt;height:15.75pt">
            <v:imagedata r:id="rId161" o:title=""/>
          </v:shape>
        </w:pict>
      </w:r>
    </w:p>
    <w:p w:rsidR="0052712B" w:rsidRDefault="007A734D" w:rsidP="0052712B">
      <w:pPr>
        <w:ind w:firstLine="709"/>
      </w:pPr>
      <w:r>
        <w:rPr>
          <w:position w:val="-28"/>
        </w:rPr>
        <w:pict>
          <v:shape id="_x0000_i1183" type="#_x0000_t75" style="width:239.25pt;height:37.5pt" fillcolor="window">
            <v:imagedata r:id="rId162" o:title=""/>
          </v:shape>
        </w:pict>
      </w:r>
    </w:p>
    <w:p w:rsidR="005677DC" w:rsidRDefault="005677DC" w:rsidP="0052712B">
      <w:pPr>
        <w:ind w:firstLine="709"/>
      </w:pPr>
    </w:p>
    <w:p w:rsidR="0052712B" w:rsidRDefault="009A37A9" w:rsidP="0052712B">
      <w:pPr>
        <w:ind w:firstLine="709"/>
      </w:pPr>
      <w:r w:rsidRPr="0052712B">
        <w:t>Коэффициент гидравлического сопротивления трения определяем по следующей методике</w:t>
      </w:r>
      <w:r w:rsidR="0052712B" w:rsidRPr="0052712B">
        <w:t>:</w:t>
      </w:r>
    </w:p>
    <w:p w:rsidR="0052712B" w:rsidRDefault="009A37A9" w:rsidP="0052712B">
      <w:pPr>
        <w:ind w:firstLine="709"/>
      </w:pPr>
      <w:r w:rsidRPr="0052712B">
        <w:t>Находим число Рейнольдса по формуле</w:t>
      </w:r>
      <w:r w:rsidR="0052712B" w:rsidRPr="0052712B">
        <w:t>:</w:t>
      </w:r>
    </w:p>
    <w:p w:rsidR="005677DC" w:rsidRDefault="005677DC" w:rsidP="0052712B">
      <w:pPr>
        <w:ind w:firstLine="709"/>
      </w:pPr>
    </w:p>
    <w:p w:rsidR="009A37A9" w:rsidRPr="0052712B" w:rsidRDefault="007A734D" w:rsidP="0052712B">
      <w:pPr>
        <w:ind w:firstLine="709"/>
      </w:pPr>
      <w:r>
        <w:rPr>
          <w:position w:val="-30"/>
          <w:lang w:val="en-US"/>
        </w:rPr>
        <w:pict>
          <v:shape id="_x0000_i1184" type="#_x0000_t75" style="width:251.25pt;height:43.5pt" fillcolor="window">
            <v:imagedata r:id="rId163" o:title=""/>
          </v:shape>
        </w:pict>
      </w:r>
    </w:p>
    <w:p w:rsidR="005677DC" w:rsidRDefault="005677DC" w:rsidP="0052712B">
      <w:pPr>
        <w:ind w:firstLine="709"/>
      </w:pPr>
    </w:p>
    <w:p w:rsidR="009A37A9" w:rsidRPr="0052712B" w:rsidRDefault="009A37A9" w:rsidP="0052712B">
      <w:pPr>
        <w:ind w:firstLine="709"/>
      </w:pPr>
      <w:r w:rsidRPr="0052712B">
        <w:sym w:font="Symbol" w:char="F06E"/>
      </w:r>
      <w:r w:rsidR="0052712B" w:rsidRPr="0052712B">
        <w:t xml:space="preserve"> - </w:t>
      </w:r>
      <w:r w:rsidRPr="0052712B">
        <w:t>коэффициент кинематической вязкости, м</w:t>
      </w:r>
      <w:r w:rsidRPr="0052712B">
        <w:rPr>
          <w:vertAlign w:val="superscript"/>
        </w:rPr>
        <w:t>2</w:t>
      </w:r>
      <w:r w:rsidRPr="0052712B">
        <w:t>/с</w:t>
      </w:r>
      <w:r w:rsidR="0052712B">
        <w:t>.,</w:t>
      </w:r>
      <w:r w:rsidRPr="0052712B">
        <w:t xml:space="preserve"> при </w:t>
      </w:r>
      <w:r w:rsidR="007A734D">
        <w:rPr>
          <w:position w:val="-6"/>
        </w:rPr>
        <w:pict>
          <v:shape id="_x0000_i1185" type="#_x0000_t75" style="width:44.25pt;height:15.75pt">
            <v:imagedata r:id="rId164" o:title=""/>
          </v:shape>
        </w:pict>
      </w:r>
    </w:p>
    <w:p w:rsidR="0052712B" w:rsidRDefault="0052712B" w:rsidP="0052712B">
      <w:pPr>
        <w:ind w:firstLine="709"/>
      </w:pPr>
      <w:r>
        <w:t>Т. к.</w:t>
      </w:r>
      <w:r w:rsidRPr="0052712B">
        <w:t xml:space="preserve"> </w:t>
      </w:r>
      <w:r w:rsidR="009A37A9" w:rsidRPr="0052712B">
        <w:rPr>
          <w:lang w:val="en-US"/>
        </w:rPr>
        <w:t>R</w:t>
      </w:r>
      <w:r w:rsidR="009A37A9" w:rsidRPr="0052712B">
        <w:rPr>
          <w:vertAlign w:val="subscript"/>
          <w:lang w:val="en-US"/>
        </w:rPr>
        <w:t>e</w:t>
      </w:r>
      <w:r w:rsidR="009A37A9" w:rsidRPr="0052712B">
        <w:t xml:space="preserve"> &gt; 2320</w:t>
      </w:r>
      <w:r>
        <w:t xml:space="preserve"> (</w:t>
      </w:r>
      <w:r w:rsidR="009A37A9" w:rsidRPr="0052712B">
        <w:t>режим турбулентный</w:t>
      </w:r>
      <w:r w:rsidRPr="0052712B">
        <w:t>),</w:t>
      </w:r>
      <w:r w:rsidR="009A37A9" w:rsidRPr="0052712B">
        <w:t xml:space="preserve"> определяем составной критерий</w:t>
      </w:r>
      <w:r w:rsidRPr="0052712B">
        <w:t>:</w:t>
      </w:r>
    </w:p>
    <w:p w:rsidR="005677DC" w:rsidRDefault="005677DC" w:rsidP="0052712B">
      <w:pPr>
        <w:ind w:firstLine="709"/>
      </w:pPr>
    </w:p>
    <w:p w:rsidR="009A37A9" w:rsidRPr="0052712B" w:rsidRDefault="007A734D" w:rsidP="0052712B">
      <w:pPr>
        <w:ind w:firstLine="709"/>
      </w:pPr>
      <w:r>
        <w:rPr>
          <w:position w:val="-30"/>
        </w:rPr>
        <w:pict>
          <v:shape id="_x0000_i1186" type="#_x0000_t75" style="width:245.25pt;height:46.5pt" fillcolor="window">
            <v:imagedata r:id="rId165" o:title=""/>
          </v:shape>
        </w:pict>
      </w:r>
    </w:p>
    <w:p w:rsidR="005677DC" w:rsidRDefault="005677DC" w:rsidP="0052712B">
      <w:pPr>
        <w:ind w:firstLine="709"/>
      </w:pPr>
    </w:p>
    <w:p w:rsidR="009A37A9" w:rsidRPr="0052712B" w:rsidRDefault="005677DC" w:rsidP="0052712B">
      <w:pPr>
        <w:ind w:firstLine="709"/>
      </w:pPr>
      <w:r w:rsidRPr="0052712B">
        <w:t>Г</w:t>
      </w:r>
      <w:r w:rsidR="009A37A9" w:rsidRPr="0052712B">
        <w:t>де</w:t>
      </w:r>
      <w:r>
        <w:t xml:space="preserve"> </w:t>
      </w:r>
      <w:r w:rsidR="009A37A9" w:rsidRPr="0052712B">
        <w:sym w:font="Symbol" w:char="F044"/>
      </w:r>
      <w:r w:rsidR="009A37A9" w:rsidRPr="0052712B">
        <w:t xml:space="preserve"> </w:t>
      </w:r>
      <w:r w:rsidR="0052712B">
        <w:t>-</w:t>
      </w:r>
      <w:r w:rsidR="009A37A9" w:rsidRPr="0052712B">
        <w:t xml:space="preserve"> абсолютная шероховатость, м</w:t>
      </w:r>
    </w:p>
    <w:p w:rsidR="0052712B" w:rsidRDefault="009A37A9" w:rsidP="0052712B">
      <w:pPr>
        <w:ind w:firstLine="709"/>
      </w:pPr>
      <w:r w:rsidRPr="0052712B">
        <w:t xml:space="preserve">При </w:t>
      </w:r>
      <w:r w:rsidR="007A734D">
        <w:rPr>
          <w:position w:val="-24"/>
        </w:rPr>
        <w:pict>
          <v:shape id="_x0000_i1187" type="#_x0000_t75" style="width:48pt;height:46.5pt" fillcolor="window">
            <v:imagedata r:id="rId166" o:title=""/>
          </v:shape>
        </w:pict>
      </w:r>
      <w:r w:rsidRPr="0052712B">
        <w:t xml:space="preserve"> = 10…500, коэффициент определяют по формуле Альтшуля</w:t>
      </w:r>
      <w:r w:rsidR="0052712B">
        <w:t xml:space="preserve"> (</w:t>
      </w:r>
      <w:r w:rsidRPr="0052712B">
        <w:t>переходная зона</w:t>
      </w:r>
      <w:r w:rsidR="0052712B" w:rsidRPr="0052712B">
        <w:t>):</w:t>
      </w:r>
    </w:p>
    <w:p w:rsidR="005677DC" w:rsidRDefault="005677DC" w:rsidP="0052712B">
      <w:pPr>
        <w:ind w:firstLine="709"/>
      </w:pPr>
    </w:p>
    <w:p w:rsidR="0052712B" w:rsidRPr="0052712B" w:rsidRDefault="007A734D" w:rsidP="0052712B">
      <w:pPr>
        <w:ind w:firstLine="709"/>
      </w:pPr>
      <w:r>
        <w:rPr>
          <w:position w:val="-34"/>
          <w:lang w:val="en-US"/>
        </w:rPr>
        <w:pict>
          <v:shape id="_x0000_i1188" type="#_x0000_t75" style="width:393pt;height:54pt" fillcolor="window">
            <v:imagedata r:id="rId167" o:title=""/>
          </v:shape>
        </w:pict>
      </w:r>
    </w:p>
    <w:p w:rsidR="005677DC" w:rsidRDefault="005677DC" w:rsidP="0052712B">
      <w:pPr>
        <w:ind w:firstLine="709"/>
      </w:pPr>
    </w:p>
    <w:p w:rsidR="0052712B" w:rsidRDefault="009A37A9" w:rsidP="0052712B">
      <w:pPr>
        <w:ind w:firstLine="709"/>
      </w:pPr>
      <w:r w:rsidRPr="0052712B">
        <w:t>Колено</w:t>
      </w:r>
      <w:r w:rsidR="0052712B">
        <w:t xml:space="preserve"> (</w:t>
      </w:r>
      <w:r w:rsidR="007A734D">
        <w:rPr>
          <w:position w:val="-6"/>
        </w:rPr>
        <w:pict>
          <v:shape id="_x0000_i1189" type="#_x0000_t75" style="width:18.75pt;height:15.75pt">
            <v:imagedata r:id="rId168" o:title=""/>
          </v:shape>
        </w:pict>
      </w:r>
      <w:r w:rsidR="0052712B" w:rsidRPr="0052712B">
        <w:t xml:space="preserve">) - </w:t>
      </w:r>
      <w:r w:rsidR="00A17AEC" w:rsidRPr="0052712B">
        <w:t>0,</w:t>
      </w:r>
      <w:r w:rsidRPr="0052712B">
        <w:t>8 м</w:t>
      </w:r>
      <w:r w:rsidR="0052712B" w:rsidRPr="0052712B">
        <w:t>.</w:t>
      </w:r>
      <w:r w:rsidR="005677DC">
        <w:t xml:space="preserve"> </w:t>
      </w:r>
      <w:r w:rsidR="00A17AEC" w:rsidRPr="0052712B">
        <w:t>Приемный клапан с сеткой</w:t>
      </w:r>
      <w:r w:rsidR="0052712B" w:rsidRPr="0052712B">
        <w:t xml:space="preserve"> - </w:t>
      </w:r>
      <w:r w:rsidR="00A17AEC" w:rsidRPr="0052712B">
        <w:t>39</w:t>
      </w:r>
      <w:r w:rsidRPr="0052712B">
        <w:t xml:space="preserve"> м</w:t>
      </w:r>
      <w:r w:rsidR="0052712B" w:rsidRPr="0052712B">
        <w:t>.</w:t>
      </w:r>
    </w:p>
    <w:p w:rsidR="005677DC" w:rsidRDefault="005677DC" w:rsidP="0052712B">
      <w:pPr>
        <w:ind w:firstLine="709"/>
      </w:pPr>
    </w:p>
    <w:p w:rsidR="0052712B" w:rsidRPr="0052712B" w:rsidRDefault="007A734D" w:rsidP="0052712B">
      <w:pPr>
        <w:ind w:firstLine="709"/>
        <w:rPr>
          <w:i/>
          <w:iCs/>
        </w:rPr>
      </w:pPr>
      <w:r>
        <w:rPr>
          <w:i/>
          <w:iCs/>
          <w:position w:val="-26"/>
          <w:lang w:val="en-US"/>
        </w:rPr>
        <w:pict>
          <v:shape id="_x0000_i1190" type="#_x0000_t75" style="width:285pt;height:52.5pt" fillcolor="window">
            <v:imagedata r:id="rId169" o:title=""/>
          </v:shape>
        </w:pict>
      </w:r>
      <w:r w:rsidR="0052712B" w:rsidRPr="0052712B">
        <w:rPr>
          <w:i/>
          <w:iCs/>
        </w:rPr>
        <w:t xml:space="preserve"> </w:t>
      </w:r>
      <w:r w:rsidR="005E259D" w:rsidRPr="0052712B">
        <w:rPr>
          <w:i/>
          <w:iCs/>
        </w:rPr>
        <w:t>м</w:t>
      </w:r>
    </w:p>
    <w:p w:rsidR="005677DC" w:rsidRDefault="005677DC" w:rsidP="0052712B">
      <w:pPr>
        <w:ind w:firstLine="709"/>
        <w:rPr>
          <w:i/>
          <w:iCs/>
        </w:rPr>
      </w:pPr>
    </w:p>
    <w:p w:rsidR="0052712B" w:rsidRDefault="005E259D" w:rsidP="0052712B">
      <w:pPr>
        <w:ind w:firstLine="709"/>
        <w:rPr>
          <w:i/>
          <w:iCs/>
        </w:rPr>
      </w:pPr>
      <w:r w:rsidRPr="0052712B">
        <w:rPr>
          <w:i/>
          <w:iCs/>
        </w:rPr>
        <w:t>Потери напора на линии нагнетания</w:t>
      </w:r>
      <w:r w:rsidR="0052712B" w:rsidRPr="0052712B">
        <w:rPr>
          <w:i/>
          <w:iCs/>
        </w:rPr>
        <w:t>:</w:t>
      </w:r>
    </w:p>
    <w:p w:rsidR="005677DC" w:rsidRDefault="005677DC" w:rsidP="0052712B">
      <w:pPr>
        <w:ind w:firstLine="709"/>
        <w:rPr>
          <w:i/>
          <w:iCs/>
        </w:rPr>
      </w:pPr>
    </w:p>
    <w:p w:rsidR="005E259D" w:rsidRPr="0052712B" w:rsidRDefault="007A734D" w:rsidP="0052712B">
      <w:pPr>
        <w:ind w:firstLine="709"/>
        <w:rPr>
          <w:i/>
          <w:iCs/>
        </w:rPr>
      </w:pPr>
      <w:r>
        <w:rPr>
          <w:i/>
          <w:iCs/>
          <w:position w:val="-30"/>
          <w:lang w:val="en-US"/>
        </w:rPr>
        <w:pict>
          <v:shape id="_x0000_i1191" type="#_x0000_t75" style="width:271.5pt;height:57pt" fillcolor="window">
            <v:imagedata r:id="rId170" o:title=""/>
          </v:shape>
        </w:pict>
      </w:r>
    </w:p>
    <w:p w:rsidR="005E259D" w:rsidRPr="0052712B" w:rsidRDefault="005E259D" w:rsidP="0052712B">
      <w:pPr>
        <w:ind w:firstLine="709"/>
        <w:rPr>
          <w:b/>
          <w:bCs/>
          <w:i/>
          <w:iCs/>
        </w:rPr>
      </w:pPr>
      <w:r w:rsidRPr="0052712B">
        <w:rPr>
          <w:b/>
          <w:bCs/>
          <w:i/>
          <w:iCs/>
          <w:lang w:val="en-US"/>
        </w:rPr>
        <w:t>V</w:t>
      </w:r>
      <w:r w:rsidRPr="0052712B">
        <w:rPr>
          <w:b/>
          <w:bCs/>
          <w:i/>
          <w:iCs/>
        </w:rPr>
        <w:t>наг=1</w:t>
      </w:r>
      <w:r w:rsidR="00D972B2" w:rsidRPr="0052712B">
        <w:rPr>
          <w:b/>
          <w:bCs/>
          <w:i/>
          <w:iCs/>
        </w:rPr>
        <w:t>,3…2, 0</w:t>
      </w:r>
      <w:r w:rsidRPr="0052712B">
        <w:rPr>
          <w:b/>
          <w:bCs/>
          <w:i/>
          <w:iCs/>
        </w:rPr>
        <w:t xml:space="preserve"> м/с</w:t>
      </w:r>
    </w:p>
    <w:p w:rsidR="005677DC" w:rsidRDefault="005677DC" w:rsidP="0052712B">
      <w:pPr>
        <w:ind w:firstLine="709"/>
        <w:rPr>
          <w:i/>
          <w:iCs/>
        </w:rPr>
      </w:pPr>
    </w:p>
    <w:p w:rsidR="0052712B" w:rsidRDefault="005E259D" w:rsidP="0052712B">
      <w:pPr>
        <w:ind w:firstLine="709"/>
        <w:rPr>
          <w:i/>
          <w:iCs/>
        </w:rPr>
      </w:pPr>
      <w:r w:rsidRPr="0052712B">
        <w:rPr>
          <w:i/>
          <w:iCs/>
        </w:rPr>
        <w:t>По выбранной скорости и расходу определяем диаметр трубопровода по формуле</w:t>
      </w:r>
      <w:r w:rsidR="0052712B" w:rsidRPr="0052712B">
        <w:rPr>
          <w:i/>
          <w:iCs/>
        </w:rPr>
        <w:t>:</w:t>
      </w:r>
    </w:p>
    <w:p w:rsidR="005677DC" w:rsidRDefault="005677DC" w:rsidP="0052712B">
      <w:pPr>
        <w:ind w:firstLine="709"/>
        <w:rPr>
          <w:i/>
          <w:iCs/>
        </w:rPr>
      </w:pPr>
    </w:p>
    <w:p w:rsidR="005E259D" w:rsidRPr="0052712B" w:rsidRDefault="007A734D" w:rsidP="0052712B">
      <w:pPr>
        <w:ind w:firstLine="709"/>
        <w:rPr>
          <w:i/>
          <w:iCs/>
        </w:rPr>
      </w:pPr>
      <w:r>
        <w:rPr>
          <w:i/>
          <w:iCs/>
          <w:position w:val="-32"/>
        </w:rPr>
        <w:pict>
          <v:shape id="_x0000_i1192" type="#_x0000_t75" style="width:298.5pt;height:55.5pt" fillcolor="window">
            <v:imagedata r:id="rId171" o:title=""/>
          </v:shape>
        </w:pict>
      </w:r>
      <w:r w:rsidR="0052712B" w:rsidRPr="0052712B">
        <w:rPr>
          <w:i/>
          <w:iCs/>
        </w:rPr>
        <w:t xml:space="preserve"> </w:t>
      </w:r>
      <w:r w:rsidR="005E259D" w:rsidRPr="0052712B">
        <w:rPr>
          <w:i/>
          <w:iCs/>
        </w:rPr>
        <w:t>м</w:t>
      </w:r>
    </w:p>
    <w:p w:rsidR="005E259D" w:rsidRPr="0052712B" w:rsidRDefault="007A734D" w:rsidP="0052712B">
      <w:pPr>
        <w:ind w:firstLine="709"/>
        <w:rPr>
          <w:i/>
          <w:iCs/>
        </w:rPr>
      </w:pPr>
      <w:r>
        <w:rPr>
          <w:i/>
          <w:iCs/>
          <w:position w:val="-12"/>
        </w:rPr>
        <w:pict>
          <v:shape id="_x0000_i1193" type="#_x0000_t75" style="width:89.25pt;height:27pt" fillcolor="window">
            <v:imagedata r:id="rId172" o:title=""/>
          </v:shape>
        </w:pict>
      </w:r>
      <w:r w:rsidR="0052712B" w:rsidRPr="0052712B">
        <w:rPr>
          <w:i/>
          <w:iCs/>
        </w:rPr>
        <w:t xml:space="preserve"> </w:t>
      </w:r>
      <w:r w:rsidR="00D972B2" w:rsidRPr="0052712B">
        <w:rPr>
          <w:i/>
          <w:iCs/>
        </w:rPr>
        <w:t>м</w:t>
      </w:r>
      <w:r w:rsidR="0052712B" w:rsidRPr="0052712B">
        <w:rPr>
          <w:i/>
          <w:iCs/>
        </w:rPr>
        <w:t xml:space="preserve">. </w:t>
      </w:r>
      <w:r w:rsidR="00D972B2" w:rsidRPr="0052712B">
        <w:rPr>
          <w:i/>
          <w:iCs/>
        </w:rPr>
        <w:t>А=6,959</w:t>
      </w:r>
      <w:r w:rsidR="0052712B" w:rsidRPr="0052712B">
        <w:rPr>
          <w:i/>
          <w:iCs/>
        </w:rPr>
        <w:t xml:space="preserve"> </w:t>
      </w:r>
      <w:r>
        <w:rPr>
          <w:i/>
          <w:iCs/>
          <w:position w:val="-6"/>
        </w:rPr>
        <w:pict>
          <v:shape id="_x0000_i1194" type="#_x0000_t75" style="width:33.75pt;height:20.25pt">
            <v:imagedata r:id="rId173" o:title=""/>
          </v:shape>
        </w:pict>
      </w:r>
    </w:p>
    <w:p w:rsidR="005E259D" w:rsidRPr="0052712B" w:rsidRDefault="007A734D" w:rsidP="0052712B">
      <w:pPr>
        <w:ind w:firstLine="709"/>
        <w:rPr>
          <w:i/>
          <w:iCs/>
        </w:rPr>
      </w:pPr>
      <w:r>
        <w:rPr>
          <w:i/>
          <w:iCs/>
          <w:position w:val="-28"/>
        </w:rPr>
        <w:pict>
          <v:shape id="_x0000_i1195" type="#_x0000_t75" style="width:297pt;height:49.5pt" fillcolor="window">
            <v:imagedata r:id="rId174" o:title=""/>
          </v:shape>
        </w:pict>
      </w:r>
      <w:r w:rsidR="0052712B" w:rsidRPr="0052712B">
        <w:rPr>
          <w:i/>
          <w:iCs/>
        </w:rPr>
        <w:t xml:space="preserve"> </w:t>
      </w:r>
      <w:r w:rsidR="005E259D" w:rsidRPr="0052712B">
        <w:rPr>
          <w:i/>
          <w:iCs/>
        </w:rPr>
        <w:t>м/с</w:t>
      </w:r>
    </w:p>
    <w:p w:rsidR="005E259D" w:rsidRPr="0052712B" w:rsidRDefault="007A734D" w:rsidP="0052712B">
      <w:pPr>
        <w:ind w:firstLine="709"/>
        <w:rPr>
          <w:i/>
          <w:iCs/>
        </w:rPr>
      </w:pPr>
      <w:r>
        <w:rPr>
          <w:i/>
          <w:iCs/>
          <w:position w:val="-30"/>
          <w:lang w:val="en-US"/>
        </w:rPr>
        <w:pict>
          <v:shape id="_x0000_i1196" type="#_x0000_t75" style="width:291pt;height:54pt" fillcolor="window">
            <v:imagedata r:id="rId175" o:title=""/>
          </v:shape>
        </w:pict>
      </w:r>
    </w:p>
    <w:p w:rsidR="005677DC" w:rsidRDefault="005677DC" w:rsidP="0052712B">
      <w:pPr>
        <w:ind w:firstLine="709"/>
        <w:rPr>
          <w:i/>
          <w:iCs/>
        </w:rPr>
      </w:pPr>
    </w:p>
    <w:p w:rsidR="0052712B" w:rsidRDefault="0052712B" w:rsidP="0052712B">
      <w:pPr>
        <w:ind w:firstLine="709"/>
        <w:rPr>
          <w:i/>
          <w:iCs/>
        </w:rPr>
      </w:pPr>
      <w:r>
        <w:rPr>
          <w:i/>
          <w:iCs/>
        </w:rPr>
        <w:t>Т.к.</w:t>
      </w:r>
      <w:r w:rsidRPr="0052712B">
        <w:rPr>
          <w:i/>
          <w:iCs/>
        </w:rPr>
        <w:t xml:space="preserve"> </w:t>
      </w:r>
      <w:r w:rsidR="005E259D" w:rsidRPr="0052712B">
        <w:rPr>
          <w:b/>
          <w:bCs/>
          <w:i/>
          <w:iCs/>
          <w:lang w:val="en-US"/>
        </w:rPr>
        <w:t>R</w:t>
      </w:r>
      <w:r w:rsidR="005E259D" w:rsidRPr="0052712B">
        <w:rPr>
          <w:b/>
          <w:bCs/>
          <w:i/>
          <w:iCs/>
          <w:vertAlign w:val="subscript"/>
          <w:lang w:val="en-US"/>
        </w:rPr>
        <w:t>e</w:t>
      </w:r>
      <w:r w:rsidR="005E259D" w:rsidRPr="0052712B">
        <w:rPr>
          <w:b/>
          <w:bCs/>
          <w:i/>
          <w:iCs/>
        </w:rPr>
        <w:t xml:space="preserve"> &gt; 2320</w:t>
      </w:r>
      <w:r>
        <w:rPr>
          <w:i/>
          <w:iCs/>
        </w:rPr>
        <w:t xml:space="preserve"> (</w:t>
      </w:r>
      <w:r w:rsidR="005E259D" w:rsidRPr="0052712B">
        <w:rPr>
          <w:i/>
          <w:iCs/>
        </w:rPr>
        <w:t>режим турбулентный</w:t>
      </w:r>
      <w:r w:rsidRPr="0052712B">
        <w:rPr>
          <w:i/>
          <w:iCs/>
        </w:rPr>
        <w:t>),</w:t>
      </w:r>
      <w:r w:rsidR="005E259D" w:rsidRPr="0052712B">
        <w:rPr>
          <w:i/>
          <w:iCs/>
        </w:rPr>
        <w:t xml:space="preserve"> определяем составной критерий</w:t>
      </w:r>
      <w:r w:rsidRPr="0052712B">
        <w:rPr>
          <w:i/>
          <w:iCs/>
        </w:rPr>
        <w:t>:</w:t>
      </w:r>
    </w:p>
    <w:p w:rsidR="005677DC" w:rsidRDefault="005677DC" w:rsidP="0052712B">
      <w:pPr>
        <w:ind w:firstLine="709"/>
        <w:rPr>
          <w:i/>
          <w:iCs/>
        </w:rPr>
      </w:pPr>
    </w:p>
    <w:p w:rsidR="005E259D" w:rsidRPr="0052712B" w:rsidRDefault="007A734D" w:rsidP="0052712B">
      <w:pPr>
        <w:ind w:firstLine="709"/>
        <w:rPr>
          <w:i/>
          <w:iCs/>
        </w:rPr>
      </w:pPr>
      <w:r>
        <w:rPr>
          <w:i/>
          <w:iCs/>
          <w:position w:val="-30"/>
        </w:rPr>
        <w:pict>
          <v:shape id="_x0000_i1197" type="#_x0000_t75" style="width:249pt;height:55.5pt" fillcolor="window">
            <v:imagedata r:id="rId176" o:title=""/>
          </v:shape>
        </w:pict>
      </w:r>
    </w:p>
    <w:p w:rsidR="005677DC" w:rsidRDefault="005677DC" w:rsidP="0052712B">
      <w:pPr>
        <w:ind w:firstLine="709"/>
        <w:rPr>
          <w:i/>
          <w:iCs/>
        </w:rPr>
      </w:pPr>
    </w:p>
    <w:p w:rsidR="0052712B" w:rsidRDefault="005677DC" w:rsidP="0052712B">
      <w:pPr>
        <w:ind w:firstLine="709"/>
        <w:rPr>
          <w:i/>
          <w:iCs/>
        </w:rPr>
      </w:pPr>
      <w:r w:rsidRPr="0052712B">
        <w:rPr>
          <w:i/>
          <w:iCs/>
        </w:rPr>
        <w:t>Г</w:t>
      </w:r>
      <w:r w:rsidR="005E259D" w:rsidRPr="0052712B">
        <w:rPr>
          <w:i/>
          <w:iCs/>
        </w:rPr>
        <w:t>де</w:t>
      </w:r>
      <w:r>
        <w:rPr>
          <w:i/>
          <w:iCs/>
        </w:rPr>
        <w:t xml:space="preserve"> </w:t>
      </w:r>
      <w:r w:rsidR="005E259D" w:rsidRPr="0052712B">
        <w:rPr>
          <w:b/>
          <w:bCs/>
          <w:i/>
          <w:iCs/>
        </w:rPr>
        <w:sym w:font="Symbol" w:char="F044"/>
      </w:r>
      <w:r w:rsidR="005E259D" w:rsidRPr="0052712B">
        <w:rPr>
          <w:b/>
          <w:bCs/>
          <w:i/>
          <w:iCs/>
        </w:rPr>
        <w:t xml:space="preserve"> </w:t>
      </w:r>
      <w:r w:rsidR="0052712B">
        <w:rPr>
          <w:i/>
          <w:iCs/>
        </w:rPr>
        <w:t>-</w:t>
      </w:r>
      <w:r w:rsidR="005E259D" w:rsidRPr="0052712B">
        <w:rPr>
          <w:i/>
          <w:iCs/>
        </w:rPr>
        <w:t xml:space="preserve"> абсолютная шероховатость, м,</w:t>
      </w:r>
      <w:r w:rsidR="0052712B">
        <w:rPr>
          <w:i/>
          <w:iCs/>
        </w:rPr>
        <w:t xml:space="preserve"> (</w:t>
      </w:r>
      <w:r w:rsidR="005E259D" w:rsidRPr="0052712B">
        <w:rPr>
          <w:i/>
          <w:iCs/>
        </w:rPr>
        <w:t>м</w:t>
      </w:r>
      <w:r w:rsidR="0052712B">
        <w:rPr>
          <w:i/>
          <w:iCs/>
        </w:rPr>
        <w:t>.2</w:t>
      </w:r>
      <w:r w:rsidR="005E259D" w:rsidRPr="0052712B">
        <w:rPr>
          <w:i/>
          <w:iCs/>
        </w:rPr>
        <w:t>, стр16, приложение</w:t>
      </w:r>
      <w:r>
        <w:rPr>
          <w:i/>
          <w:iCs/>
        </w:rPr>
        <w:t xml:space="preserve"> </w:t>
      </w:r>
      <w:r w:rsidR="005E259D" w:rsidRPr="0052712B">
        <w:rPr>
          <w:i/>
          <w:iCs/>
        </w:rPr>
        <w:t>2</w:t>
      </w:r>
      <w:r w:rsidR="0052712B" w:rsidRPr="0052712B">
        <w:rPr>
          <w:i/>
          <w:iCs/>
        </w:rPr>
        <w:t>)</w:t>
      </w:r>
    </w:p>
    <w:p w:rsidR="0052712B" w:rsidRDefault="005E259D" w:rsidP="0052712B">
      <w:pPr>
        <w:ind w:firstLine="709"/>
        <w:rPr>
          <w:i/>
          <w:iCs/>
        </w:rPr>
      </w:pPr>
      <w:r w:rsidRPr="0052712B">
        <w:rPr>
          <w:i/>
          <w:iCs/>
        </w:rPr>
        <w:t xml:space="preserve">При </w:t>
      </w:r>
      <w:r w:rsidR="007A734D">
        <w:rPr>
          <w:i/>
          <w:iCs/>
          <w:position w:val="-24"/>
        </w:rPr>
        <w:pict>
          <v:shape id="_x0000_i1198" type="#_x0000_t75" style="width:48pt;height:46.5pt" fillcolor="window">
            <v:imagedata r:id="rId166" o:title=""/>
          </v:shape>
        </w:pict>
      </w:r>
      <w:r w:rsidRPr="0052712B">
        <w:rPr>
          <w:i/>
          <w:iCs/>
        </w:rPr>
        <w:t xml:space="preserve"> = 10…500, коэффициент определяют по формуле Альтшуля</w:t>
      </w:r>
      <w:r w:rsidR="0052712B">
        <w:rPr>
          <w:i/>
          <w:iCs/>
        </w:rPr>
        <w:t xml:space="preserve"> (</w:t>
      </w:r>
      <w:r w:rsidRPr="0052712B">
        <w:rPr>
          <w:i/>
          <w:iCs/>
        </w:rPr>
        <w:t>переходная зона</w:t>
      </w:r>
      <w:r w:rsidR="0052712B" w:rsidRPr="0052712B">
        <w:rPr>
          <w:i/>
          <w:iCs/>
        </w:rPr>
        <w:t>):</w:t>
      </w:r>
    </w:p>
    <w:p w:rsidR="005677DC" w:rsidRDefault="005677DC" w:rsidP="0052712B">
      <w:pPr>
        <w:ind w:firstLine="709"/>
        <w:rPr>
          <w:i/>
          <w:iCs/>
        </w:rPr>
      </w:pPr>
    </w:p>
    <w:p w:rsidR="005677DC" w:rsidRDefault="007A734D" w:rsidP="0052712B">
      <w:pPr>
        <w:ind w:firstLine="709"/>
        <w:rPr>
          <w:i/>
          <w:iCs/>
          <w:position w:val="-34"/>
        </w:rPr>
      </w:pPr>
      <w:r>
        <w:rPr>
          <w:i/>
          <w:iCs/>
          <w:position w:val="-34"/>
          <w:lang w:val="en-US"/>
        </w:rPr>
        <w:pict>
          <v:shape id="_x0000_i1199" type="#_x0000_t75" style="width:372pt;height:48.75pt" fillcolor="window">
            <v:imagedata r:id="rId177" o:title=""/>
          </v:shape>
        </w:pict>
      </w:r>
    </w:p>
    <w:p w:rsidR="005677DC" w:rsidRDefault="005677DC" w:rsidP="0052712B">
      <w:pPr>
        <w:ind w:firstLine="709"/>
        <w:rPr>
          <w:i/>
          <w:iCs/>
          <w:position w:val="-34"/>
        </w:rPr>
      </w:pPr>
    </w:p>
    <w:p w:rsidR="0052712B" w:rsidRDefault="005E259D" w:rsidP="0052712B">
      <w:pPr>
        <w:ind w:firstLine="709"/>
        <w:rPr>
          <w:i/>
          <w:iCs/>
        </w:rPr>
      </w:pPr>
      <w:r w:rsidRPr="0052712B">
        <w:rPr>
          <w:i/>
          <w:iCs/>
        </w:rPr>
        <w:t>обратный клапан</w:t>
      </w:r>
      <w:r w:rsidR="00A31E94" w:rsidRPr="0052712B">
        <w:rPr>
          <w:b/>
          <w:bCs/>
          <w:i/>
          <w:iCs/>
        </w:rPr>
        <w:t xml:space="preserve"> 32</w:t>
      </w:r>
      <w:r w:rsidRPr="0052712B">
        <w:rPr>
          <w:b/>
          <w:bCs/>
          <w:i/>
          <w:iCs/>
        </w:rPr>
        <w:t xml:space="preserve"> м</w:t>
      </w:r>
      <w:r w:rsidR="0052712B" w:rsidRPr="0052712B">
        <w:rPr>
          <w:i/>
          <w:iCs/>
        </w:rPr>
        <w:t>.</w:t>
      </w:r>
    </w:p>
    <w:p w:rsidR="005E259D" w:rsidRDefault="005E259D" w:rsidP="0052712B">
      <w:pPr>
        <w:ind w:firstLine="709"/>
        <w:rPr>
          <w:b/>
          <w:bCs/>
          <w:i/>
          <w:iCs/>
        </w:rPr>
      </w:pPr>
      <w:r w:rsidRPr="0052712B">
        <w:rPr>
          <w:i/>
          <w:iCs/>
        </w:rPr>
        <w:t>регулировочная задвижка на линии нагнетания</w:t>
      </w:r>
      <w:r w:rsidR="0052712B" w:rsidRPr="0052712B">
        <w:rPr>
          <w:i/>
          <w:iCs/>
        </w:rPr>
        <w:t xml:space="preserve">: </w:t>
      </w:r>
      <w:r w:rsidRPr="0052712B">
        <w:rPr>
          <w:b/>
          <w:bCs/>
          <w:i/>
          <w:iCs/>
          <w:lang w:val="en-US"/>
        </w:rPr>
        <w:t>l</w:t>
      </w:r>
      <w:r w:rsidRPr="0052712B">
        <w:rPr>
          <w:b/>
          <w:bCs/>
          <w:i/>
          <w:iCs/>
        </w:rPr>
        <w:t>э</w:t>
      </w:r>
      <w:r w:rsidR="000B28DA" w:rsidRPr="0052712B">
        <w:rPr>
          <w:b/>
          <w:bCs/>
          <w:i/>
          <w:iCs/>
        </w:rPr>
        <w:t>кв=0,6</w:t>
      </w:r>
      <w:r w:rsidRPr="0052712B">
        <w:rPr>
          <w:b/>
          <w:bCs/>
          <w:i/>
          <w:iCs/>
        </w:rPr>
        <w:t xml:space="preserve"> м</w:t>
      </w:r>
    </w:p>
    <w:p w:rsidR="005677DC" w:rsidRPr="0052712B" w:rsidRDefault="005677DC" w:rsidP="0052712B">
      <w:pPr>
        <w:ind w:firstLine="709"/>
        <w:rPr>
          <w:i/>
          <w:iCs/>
        </w:rPr>
      </w:pPr>
    </w:p>
    <w:p w:rsidR="005E259D" w:rsidRPr="0052712B" w:rsidRDefault="007A734D" w:rsidP="0052712B">
      <w:pPr>
        <w:ind w:firstLine="709"/>
        <w:rPr>
          <w:i/>
          <w:iCs/>
        </w:rPr>
      </w:pPr>
      <w:r>
        <w:rPr>
          <w:i/>
          <w:iCs/>
          <w:position w:val="-26"/>
          <w:lang w:val="en-US"/>
        </w:rPr>
        <w:pict>
          <v:shape id="_x0000_i1200" type="#_x0000_t75" style="width:301.5pt;height:52.5pt" fillcolor="window">
            <v:imagedata r:id="rId178" o:title=""/>
          </v:shape>
        </w:pict>
      </w:r>
      <w:r w:rsidR="0052712B" w:rsidRPr="0052712B">
        <w:rPr>
          <w:i/>
          <w:iCs/>
        </w:rPr>
        <w:t xml:space="preserve"> </w:t>
      </w:r>
      <w:r w:rsidR="005E259D" w:rsidRPr="0052712B">
        <w:rPr>
          <w:i/>
          <w:iCs/>
        </w:rPr>
        <w:t>м</w:t>
      </w:r>
    </w:p>
    <w:p w:rsidR="005E259D" w:rsidRPr="0052712B" w:rsidRDefault="005E259D" w:rsidP="0052712B">
      <w:pPr>
        <w:ind w:firstLine="709"/>
        <w:rPr>
          <w:i/>
          <w:iCs/>
        </w:rPr>
      </w:pPr>
      <w:r w:rsidRPr="0052712B">
        <w:rPr>
          <w:i/>
          <w:iCs/>
        </w:rPr>
        <w:t>Потери напора</w:t>
      </w:r>
      <w:r w:rsidR="0052712B" w:rsidRPr="0052712B">
        <w:rPr>
          <w:i/>
          <w:iCs/>
        </w:rPr>
        <w:t xml:space="preserve">: </w:t>
      </w:r>
      <w:r w:rsidR="007A734D">
        <w:rPr>
          <w:i/>
          <w:iCs/>
          <w:position w:val="-12"/>
        </w:rPr>
        <w:pict>
          <v:shape id="_x0000_i1201" type="#_x0000_t75" style="width:249pt;height:27pt" fillcolor="window">
            <v:imagedata r:id="rId179" o:title=""/>
          </v:shape>
        </w:pict>
      </w:r>
      <w:r w:rsidR="0052712B" w:rsidRPr="0052712B">
        <w:rPr>
          <w:i/>
          <w:iCs/>
        </w:rPr>
        <w:t xml:space="preserve"> </w:t>
      </w:r>
      <w:r w:rsidRPr="0052712B">
        <w:rPr>
          <w:i/>
          <w:iCs/>
        </w:rPr>
        <w:t>м</w:t>
      </w:r>
    </w:p>
    <w:p w:rsidR="0052712B" w:rsidRPr="0052712B" w:rsidRDefault="005E259D" w:rsidP="0052712B">
      <w:pPr>
        <w:ind w:firstLine="709"/>
        <w:rPr>
          <w:i/>
          <w:iCs/>
        </w:rPr>
      </w:pPr>
      <w:r w:rsidRPr="0052712B">
        <w:rPr>
          <w:i/>
          <w:iCs/>
        </w:rPr>
        <w:t>Напор</w:t>
      </w:r>
      <w:r w:rsidR="0052712B" w:rsidRPr="0052712B">
        <w:rPr>
          <w:i/>
          <w:iCs/>
        </w:rPr>
        <w:t xml:space="preserve">: </w:t>
      </w:r>
      <w:r w:rsidR="007A734D">
        <w:rPr>
          <w:i/>
          <w:iCs/>
          <w:position w:val="-10"/>
        </w:rPr>
        <w:pict>
          <v:shape id="_x0000_i1202" type="#_x0000_t75" style="width:13.5pt;height:25.5pt" fillcolor="window">
            <v:imagedata r:id="rId12" o:title=""/>
          </v:shape>
        </w:pict>
      </w:r>
      <w:r w:rsidR="007A734D">
        <w:rPr>
          <w:i/>
          <w:iCs/>
          <w:position w:val="-12"/>
        </w:rPr>
        <w:pict>
          <v:shape id="_x0000_i1203" type="#_x0000_t75" style="width:252.75pt;height:25.5pt">
            <v:imagedata r:id="rId180" o:title=""/>
          </v:shape>
        </w:pict>
      </w:r>
      <w:r w:rsidR="0052712B" w:rsidRPr="0052712B">
        <w:rPr>
          <w:i/>
          <w:iCs/>
        </w:rPr>
        <w:t xml:space="preserve"> </w:t>
      </w:r>
      <w:r w:rsidRPr="0052712B">
        <w:rPr>
          <w:i/>
          <w:iCs/>
        </w:rPr>
        <w:t>м</w:t>
      </w:r>
    </w:p>
    <w:p w:rsidR="005677DC" w:rsidRDefault="005677DC" w:rsidP="0052712B">
      <w:pPr>
        <w:ind w:firstLine="709"/>
      </w:pPr>
      <w:bookmarkStart w:id="22" w:name="_Toc233355"/>
    </w:p>
    <w:p w:rsidR="00A86E16" w:rsidRPr="0052712B" w:rsidRDefault="00A86E16" w:rsidP="0052712B">
      <w:pPr>
        <w:ind w:firstLine="709"/>
      </w:pPr>
      <w:r w:rsidRPr="0052712B">
        <w:t>3</w:t>
      </w:r>
      <w:r w:rsidR="0052712B" w:rsidRPr="0052712B">
        <w:t xml:space="preserve">. </w:t>
      </w:r>
      <w:r w:rsidRPr="0052712B">
        <w:t>Выбор насоса для насосной установки</w:t>
      </w:r>
      <w:bookmarkEnd w:id="22"/>
    </w:p>
    <w:p w:rsidR="00AF2CFC" w:rsidRDefault="00A86E16" w:rsidP="0052712B">
      <w:pPr>
        <w:ind w:firstLine="709"/>
      </w:pPr>
      <w:r w:rsidRPr="0052712B">
        <w:t>На сводный график полей насосов типа К и КМ</w:t>
      </w:r>
      <w:r w:rsidR="0052712B">
        <w:t xml:space="preserve"> (</w:t>
      </w:r>
      <w:r w:rsidRPr="0052712B">
        <w:t xml:space="preserve">К </w:t>
      </w:r>
      <w:r w:rsidR="0052712B">
        <w:t>-</w:t>
      </w:r>
      <w:r w:rsidRPr="0052712B">
        <w:t xml:space="preserve"> насос консольный, КМ </w:t>
      </w:r>
      <w:r w:rsidR="0052712B">
        <w:t>-</w:t>
      </w:r>
      <w:r w:rsidRPr="0052712B">
        <w:t xml:space="preserve"> насос консольно-моноблочный</w:t>
      </w:r>
      <w:r w:rsidR="0052712B" w:rsidRPr="0052712B">
        <w:t xml:space="preserve">) </w:t>
      </w:r>
      <w:r w:rsidRPr="0052712B">
        <w:t xml:space="preserve">наносим координаты </w:t>
      </w:r>
      <w:r w:rsidRPr="0052712B">
        <w:rPr>
          <w:lang w:val="en-US"/>
        </w:rPr>
        <w:t>Q</w:t>
      </w:r>
      <w:r w:rsidRPr="0052712B">
        <w:t xml:space="preserve"> и </w:t>
      </w:r>
      <w:r w:rsidRPr="0052712B">
        <w:rPr>
          <w:lang w:val="en-US"/>
        </w:rPr>
        <w:t>H</w:t>
      </w:r>
      <w:r w:rsidRPr="0052712B">
        <w:t xml:space="preserve"> и находим точку их пересечения</w:t>
      </w:r>
      <w:r w:rsidR="0052712B" w:rsidRPr="0052712B">
        <w:t xml:space="preserve">. </w:t>
      </w:r>
      <w:r w:rsidRPr="0052712B">
        <w:t>Данн</w:t>
      </w:r>
      <w:r w:rsidR="009357B9" w:rsidRPr="0052712B">
        <w:t xml:space="preserve">ая </w:t>
      </w:r>
      <w:r w:rsidR="00651000" w:rsidRPr="0052712B">
        <w:t>точка лежит в поле насоса К160/30</w:t>
      </w:r>
      <w:r w:rsidRPr="0052712B">
        <w:t xml:space="preserve"> с частотой вращения </w:t>
      </w:r>
      <w:r w:rsidRPr="0052712B">
        <w:rPr>
          <w:lang w:val="en-US"/>
        </w:rPr>
        <w:t>n</w:t>
      </w:r>
      <w:r w:rsidR="00651000" w:rsidRPr="0052712B">
        <w:t xml:space="preserve"> = 1450</w:t>
      </w:r>
    </w:p>
    <w:p w:rsidR="005677DC" w:rsidRPr="0052712B" w:rsidRDefault="005677DC" w:rsidP="0052712B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</w:tblGrid>
      <w:tr w:rsidR="00CE0E07" w:rsidRPr="005E2277" w:rsidTr="005E2277">
        <w:trPr>
          <w:jc w:val="center"/>
        </w:trPr>
        <w:tc>
          <w:tcPr>
            <w:tcW w:w="4868" w:type="dxa"/>
            <w:gridSpan w:val="4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К160/30</w:t>
            </w:r>
            <w:r w:rsidR="0052712B" w:rsidRPr="0052712B">
              <w:t xml:space="preserve">, </w:t>
            </w:r>
            <w:r w:rsidR="00CE0E07" w:rsidRPr="005E2277">
              <w:rPr>
                <w:lang w:val="en-US"/>
              </w:rPr>
              <w:t>D</w:t>
            </w:r>
            <w:r w:rsidR="00CE0E07" w:rsidRPr="005E2277">
              <w:rPr>
                <w:vertAlign w:val="subscript"/>
              </w:rPr>
              <w:t>К</w:t>
            </w:r>
            <w:r w:rsidRPr="0052712B">
              <w:t>=168</w:t>
            </w:r>
            <w:r w:rsidR="0052712B" w:rsidRPr="0052712B">
              <w:t xml:space="preserve">, </w:t>
            </w:r>
            <w:r w:rsidR="00CE0E07" w:rsidRPr="005E2277">
              <w:rPr>
                <w:lang w:val="en-US"/>
              </w:rPr>
              <w:t>D</w:t>
            </w:r>
            <w:r w:rsidR="00CE0E07" w:rsidRPr="005E2277">
              <w:rPr>
                <w:vertAlign w:val="subscript"/>
              </w:rPr>
              <w:t>В</w:t>
            </w:r>
            <w:r w:rsidRPr="0052712B">
              <w:t xml:space="preserve"> =50</w:t>
            </w:r>
            <w:r w:rsidR="00874839" w:rsidRPr="0052712B">
              <w:t>,</w:t>
            </w:r>
            <w:r w:rsidR="00CE0E07" w:rsidRPr="0052712B">
              <w:t xml:space="preserve"> </w:t>
            </w:r>
            <w:r w:rsidR="00CE0E07" w:rsidRPr="005E2277">
              <w:rPr>
                <w:lang w:val="en-US"/>
              </w:rPr>
              <w:t>n</w:t>
            </w:r>
            <w:r w:rsidRPr="0052712B">
              <w:t xml:space="preserve"> =1450</w:t>
            </w:r>
          </w:p>
        </w:tc>
      </w:tr>
      <w:tr w:rsidR="00CE0E07" w:rsidRPr="005E2277" w:rsidTr="005E2277">
        <w:trPr>
          <w:jc w:val="center"/>
        </w:trPr>
        <w:tc>
          <w:tcPr>
            <w:tcW w:w="1217" w:type="dxa"/>
            <w:shd w:val="clear" w:color="auto" w:fill="auto"/>
          </w:tcPr>
          <w:p w:rsidR="00CE0E07" w:rsidRPr="0052712B" w:rsidRDefault="00CE0E07" w:rsidP="005677DC">
            <w:pPr>
              <w:pStyle w:val="afd"/>
            </w:pPr>
            <w:r w:rsidRPr="005E2277">
              <w:rPr>
                <w:lang w:val="en-US"/>
              </w:rPr>
              <w:t>Q</w:t>
            </w:r>
            <w:r w:rsidRPr="0052712B">
              <w:t>, м³/ч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CE0E07" w:rsidP="005677DC">
            <w:pPr>
              <w:pStyle w:val="afd"/>
            </w:pPr>
            <w:r w:rsidRPr="005E2277">
              <w:rPr>
                <w:lang w:val="en-US"/>
              </w:rPr>
              <w:t>H</w:t>
            </w:r>
            <w:r w:rsidRPr="0052712B">
              <w:t>, м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CE0E07" w:rsidP="005677DC">
            <w:pPr>
              <w:pStyle w:val="afd"/>
            </w:pPr>
            <w:r w:rsidRPr="005E2277">
              <w:rPr>
                <w:lang w:val="en-US"/>
              </w:rPr>
              <w:t>N</w:t>
            </w:r>
            <w:r w:rsidRPr="0052712B">
              <w:t>, кВт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CE0E07" w:rsidP="005677DC">
            <w:pPr>
              <w:pStyle w:val="afd"/>
            </w:pPr>
            <w:r w:rsidRPr="005E2277">
              <w:rPr>
                <w:lang w:val="en-US"/>
              </w:rPr>
              <w:t>η</w:t>
            </w:r>
          </w:p>
        </w:tc>
      </w:tr>
      <w:tr w:rsidR="00CE0E07" w:rsidRPr="005E2277" w:rsidTr="005E2277">
        <w:trPr>
          <w:jc w:val="center"/>
        </w:trPr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36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37,5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52712B" w:rsidP="005677DC">
            <w:pPr>
              <w:pStyle w:val="afd"/>
            </w:pPr>
            <w:r w:rsidRPr="0052712B">
              <w:t xml:space="preserve"> </w:t>
            </w:r>
            <w:r w:rsidR="00651000" w:rsidRPr="0052712B">
              <w:t>12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52712B" w:rsidP="005677DC">
            <w:pPr>
              <w:pStyle w:val="afd"/>
            </w:pPr>
            <w:r w:rsidRPr="0052712B">
              <w:t xml:space="preserve"> </w:t>
            </w:r>
            <w:r w:rsidR="004520F2" w:rsidRPr="0052712B">
              <w:t>35</w:t>
            </w:r>
          </w:p>
        </w:tc>
      </w:tr>
      <w:tr w:rsidR="00CE0E07" w:rsidRPr="005E2277" w:rsidTr="005E2277">
        <w:trPr>
          <w:jc w:val="center"/>
        </w:trPr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72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38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15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4520F2" w:rsidP="005677DC">
            <w:pPr>
              <w:pStyle w:val="afd"/>
            </w:pPr>
            <w:r w:rsidRPr="0052712B">
              <w:t>58</w:t>
            </w:r>
          </w:p>
        </w:tc>
      </w:tr>
      <w:tr w:rsidR="00CE0E07" w:rsidRPr="005E2277" w:rsidTr="005E2277">
        <w:trPr>
          <w:jc w:val="center"/>
        </w:trPr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108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37,5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18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4520F2" w:rsidP="005677DC">
            <w:pPr>
              <w:pStyle w:val="afd"/>
            </w:pPr>
            <w:r w:rsidRPr="0052712B">
              <w:t>69</w:t>
            </w:r>
          </w:p>
        </w:tc>
      </w:tr>
      <w:tr w:rsidR="00CE0E07" w:rsidRPr="005E2277" w:rsidTr="005E2277">
        <w:trPr>
          <w:jc w:val="center"/>
        </w:trPr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144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35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20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4520F2" w:rsidP="005677DC">
            <w:pPr>
              <w:pStyle w:val="afd"/>
            </w:pPr>
            <w:r w:rsidRPr="0052712B">
              <w:t>74</w:t>
            </w:r>
          </w:p>
        </w:tc>
      </w:tr>
      <w:tr w:rsidR="00CE0E07" w:rsidRPr="005E2277" w:rsidTr="005E2277">
        <w:trPr>
          <w:jc w:val="center"/>
        </w:trPr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180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32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22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4520F2" w:rsidP="005677DC">
            <w:pPr>
              <w:pStyle w:val="afd"/>
            </w:pPr>
            <w:r w:rsidRPr="0052712B">
              <w:t>75</w:t>
            </w:r>
          </w:p>
        </w:tc>
      </w:tr>
      <w:tr w:rsidR="00CE0E07" w:rsidRPr="005E2277" w:rsidTr="005E2277">
        <w:trPr>
          <w:jc w:val="center"/>
        </w:trPr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216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27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651000" w:rsidP="005677DC">
            <w:pPr>
              <w:pStyle w:val="afd"/>
            </w:pPr>
            <w:r w:rsidRPr="0052712B">
              <w:t>24</w:t>
            </w:r>
          </w:p>
        </w:tc>
        <w:tc>
          <w:tcPr>
            <w:tcW w:w="1217" w:type="dxa"/>
            <w:shd w:val="clear" w:color="auto" w:fill="auto"/>
          </w:tcPr>
          <w:p w:rsidR="00CE0E07" w:rsidRPr="0052712B" w:rsidRDefault="004520F2" w:rsidP="005677DC">
            <w:pPr>
              <w:pStyle w:val="afd"/>
            </w:pPr>
            <w:r w:rsidRPr="0052712B">
              <w:t>71</w:t>
            </w:r>
          </w:p>
        </w:tc>
      </w:tr>
    </w:tbl>
    <w:p w:rsidR="0052712B" w:rsidRPr="0052712B" w:rsidRDefault="0052712B" w:rsidP="0052712B">
      <w:pPr>
        <w:ind w:firstLine="709"/>
        <w:rPr>
          <w:color w:val="000000"/>
        </w:rPr>
      </w:pPr>
    </w:p>
    <w:p w:rsidR="0052712B" w:rsidRPr="0052712B" w:rsidRDefault="00A86E16" w:rsidP="0052712B">
      <w:pPr>
        <w:ind w:firstLine="709"/>
        <w:rPr>
          <w:color w:val="000000"/>
        </w:rPr>
      </w:pPr>
      <w:bookmarkStart w:id="23" w:name="_Toc233356"/>
      <w:r w:rsidRPr="0052712B">
        <w:rPr>
          <w:color w:val="000000"/>
        </w:rPr>
        <w:t>4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Определение рабочей точки насоса</w:t>
      </w:r>
      <w:bookmarkEnd w:id="23"/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Для определения рабочей точки строим совместный график характеристики выбранного насоса и суммарной характеристики всасывающего и нагнетающего трубопроводов насосной станции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Характеристику насоса строим по данным насоса, а суммарную характеристику трубопроводов по следующей зависимости</w:t>
      </w:r>
      <w:r w:rsidR="0052712B" w:rsidRPr="0052712B">
        <w:rPr>
          <w:color w:val="000000"/>
        </w:rPr>
        <w:t>:</w:t>
      </w:r>
    </w:p>
    <w:p w:rsidR="005677DC" w:rsidRDefault="005677DC" w:rsidP="0052712B">
      <w:pPr>
        <w:ind w:firstLine="709"/>
        <w:rPr>
          <w:color w:val="000000"/>
        </w:rPr>
      </w:pPr>
    </w:p>
    <w:p w:rsidR="00990C86" w:rsidRDefault="007A734D" w:rsidP="0052712B">
      <w:pPr>
        <w:ind w:firstLine="709"/>
        <w:rPr>
          <w:color w:val="000000"/>
          <w:position w:val="-14"/>
        </w:rPr>
      </w:pPr>
      <w:r>
        <w:rPr>
          <w:position w:val="-14"/>
        </w:rPr>
        <w:pict>
          <v:shape id="_x0000_i1204" type="#_x0000_t75" style="width:98.25pt;height:25.5pt" fillcolor="window">
            <v:imagedata r:id="rId181" o:title=""/>
          </v:shape>
        </w:pict>
      </w:r>
    </w:p>
    <w:p w:rsidR="005677DC" w:rsidRPr="0052712B" w:rsidRDefault="005677DC" w:rsidP="0052712B">
      <w:pPr>
        <w:ind w:firstLine="709"/>
        <w:rPr>
          <w:color w:val="000000"/>
        </w:rPr>
      </w:pPr>
    </w:p>
    <w:p w:rsidR="0052712B" w:rsidRDefault="00990C86" w:rsidP="0052712B">
      <w:pPr>
        <w:ind w:firstLine="709"/>
        <w:rPr>
          <w:color w:val="000000"/>
        </w:rPr>
      </w:pPr>
      <w:r w:rsidRPr="0052712B">
        <w:rPr>
          <w:color w:val="000000"/>
        </w:rPr>
        <w:t>где А</w:t>
      </w:r>
      <w:r w:rsidRPr="0052712B">
        <w:rPr>
          <w:color w:val="000000"/>
          <w:vertAlign w:val="subscript"/>
        </w:rPr>
        <w:t>Н</w:t>
      </w:r>
      <w:r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Pr="0052712B">
        <w:rPr>
          <w:color w:val="000000"/>
        </w:rPr>
        <w:t xml:space="preserve"> удельное сопротивление трубопроводов</w:t>
      </w:r>
      <w:r w:rsidR="0052712B">
        <w:rPr>
          <w:color w:val="000000"/>
        </w:rPr>
        <w:t xml:space="preserve"> (</w:t>
      </w:r>
      <w:r w:rsidRPr="0052712B">
        <w:rPr>
          <w:color w:val="000000"/>
        </w:rPr>
        <w:t>характеристика</w:t>
      </w:r>
      <w:r w:rsidR="0052712B" w:rsidRPr="0052712B">
        <w:rPr>
          <w:color w:val="000000"/>
        </w:rPr>
        <w:t xml:space="preserve">) </w:t>
      </w:r>
      <w:r w:rsidRPr="0052712B">
        <w:rPr>
          <w:color w:val="000000"/>
        </w:rPr>
        <w:t>насосной станции, с</w:t>
      </w:r>
      <w:r w:rsidRPr="0052712B">
        <w:rPr>
          <w:color w:val="000000"/>
          <w:vertAlign w:val="superscript"/>
        </w:rPr>
        <w:t>2</w:t>
      </w:r>
      <w:r w:rsidRPr="0052712B">
        <w:rPr>
          <w:color w:val="000000"/>
        </w:rPr>
        <w:t>/м</w:t>
      </w:r>
      <w:r w:rsidRPr="0052712B">
        <w:rPr>
          <w:color w:val="000000"/>
          <w:vertAlign w:val="superscript"/>
        </w:rPr>
        <w:t>5</w:t>
      </w:r>
      <w:r w:rsidR="0052712B" w:rsidRPr="0052712B">
        <w:rPr>
          <w:color w:val="000000"/>
        </w:rPr>
        <w:t>;</w:t>
      </w:r>
    </w:p>
    <w:p w:rsidR="005677DC" w:rsidRDefault="005677DC" w:rsidP="0052712B">
      <w:pPr>
        <w:ind w:firstLine="709"/>
        <w:rPr>
          <w:color w:val="000000"/>
        </w:rPr>
      </w:pPr>
    </w:p>
    <w:p w:rsidR="00990C86" w:rsidRDefault="007A734D" w:rsidP="0052712B">
      <w:pPr>
        <w:ind w:firstLine="709"/>
        <w:rPr>
          <w:color w:val="000000"/>
          <w:position w:val="-36"/>
        </w:rPr>
      </w:pPr>
      <w:r>
        <w:rPr>
          <w:position w:val="-36"/>
        </w:rPr>
        <w:pict>
          <v:shape id="_x0000_i1205" type="#_x0000_t75" style="width:220.5pt;height:39.75pt" fillcolor="window">
            <v:imagedata r:id="rId182" o:title=""/>
          </v:shape>
        </w:pict>
      </w:r>
    </w:p>
    <w:p w:rsidR="005677DC" w:rsidRPr="0052712B" w:rsidRDefault="005677DC" w:rsidP="0052712B">
      <w:pPr>
        <w:ind w:firstLine="709"/>
        <w:rPr>
          <w:color w:val="000000"/>
        </w:rPr>
      </w:pPr>
    </w:p>
    <w:p w:rsidR="0052712B" w:rsidRDefault="00990C86" w:rsidP="0052712B">
      <w:pPr>
        <w:ind w:firstLine="709"/>
        <w:rPr>
          <w:color w:val="000000"/>
        </w:rPr>
      </w:pPr>
      <w:r w:rsidRPr="0052712B">
        <w:rPr>
          <w:color w:val="000000"/>
        </w:rPr>
        <w:t>где Н</w:t>
      </w:r>
      <w:r w:rsidRPr="0052712B">
        <w:rPr>
          <w:color w:val="000000"/>
          <w:vertAlign w:val="subscript"/>
        </w:rPr>
        <w:t>а</w:t>
      </w:r>
      <w:r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Pr="0052712B">
        <w:rPr>
          <w:color w:val="000000"/>
        </w:rPr>
        <w:t xml:space="preserve"> напор в т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А, м</w:t>
      </w:r>
      <w:r w:rsidR="0052712B" w:rsidRPr="0052712B">
        <w:rPr>
          <w:color w:val="000000"/>
        </w:rPr>
        <w:t>;</w:t>
      </w:r>
    </w:p>
    <w:p w:rsidR="0052712B" w:rsidRDefault="00990C86" w:rsidP="0052712B">
      <w:pPr>
        <w:ind w:firstLine="709"/>
        <w:rPr>
          <w:color w:val="000000"/>
        </w:rPr>
      </w:pPr>
      <w:r w:rsidRPr="0052712B">
        <w:rPr>
          <w:color w:val="000000"/>
          <w:lang w:val="en-US"/>
        </w:rPr>
        <w:t>Q</w:t>
      </w:r>
      <w:r w:rsidRPr="0052712B">
        <w:rPr>
          <w:color w:val="000000"/>
          <w:vertAlign w:val="subscript"/>
        </w:rPr>
        <w:t>а</w:t>
      </w:r>
      <w:r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Pr="0052712B">
        <w:rPr>
          <w:color w:val="000000"/>
        </w:rPr>
        <w:t xml:space="preserve"> расход в точке А, м</w:t>
      </w:r>
      <w:r w:rsidRPr="0052712B">
        <w:rPr>
          <w:color w:val="000000"/>
          <w:vertAlign w:val="superscript"/>
        </w:rPr>
        <w:t>3</w:t>
      </w:r>
      <w:r w:rsidRPr="0052712B">
        <w:rPr>
          <w:color w:val="000000"/>
        </w:rPr>
        <w:t>/с</w:t>
      </w:r>
      <w:r w:rsidR="0052712B" w:rsidRPr="0052712B">
        <w:rPr>
          <w:color w:val="000000"/>
        </w:rPr>
        <w:t>.</w:t>
      </w:r>
    </w:p>
    <w:p w:rsidR="005677DC" w:rsidRDefault="005677DC" w:rsidP="0052712B">
      <w:pPr>
        <w:ind w:firstLine="709"/>
        <w:rPr>
          <w:color w:val="000000"/>
        </w:rPr>
      </w:pPr>
    </w:p>
    <w:p w:rsidR="00990C86" w:rsidRDefault="007A734D" w:rsidP="0052712B">
      <w:pPr>
        <w:ind w:firstLine="709"/>
        <w:rPr>
          <w:color w:val="000000"/>
          <w:position w:val="-10"/>
        </w:rPr>
      </w:pPr>
      <w:r>
        <w:rPr>
          <w:position w:val="-10"/>
        </w:rPr>
        <w:pict>
          <v:shape id="_x0000_i1206" type="#_x0000_t75" style="width:102.75pt;height:15.75pt">
            <v:imagedata r:id="rId183" o:title=""/>
          </v:shape>
        </w:pict>
      </w:r>
    </w:p>
    <w:p w:rsidR="005677DC" w:rsidRPr="0052712B" w:rsidRDefault="005677DC" w:rsidP="0052712B">
      <w:pPr>
        <w:ind w:firstLine="709"/>
        <w:rPr>
          <w:color w:val="00000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148"/>
        <w:gridCol w:w="1148"/>
        <w:gridCol w:w="1148"/>
        <w:gridCol w:w="1148"/>
        <w:gridCol w:w="1148"/>
        <w:gridCol w:w="1148"/>
        <w:gridCol w:w="1149"/>
      </w:tblGrid>
      <w:tr w:rsidR="00990C86" w:rsidRPr="005E2277" w:rsidTr="005E2277">
        <w:trPr>
          <w:jc w:val="center"/>
        </w:trPr>
        <w:tc>
          <w:tcPr>
            <w:tcW w:w="1218" w:type="dxa"/>
            <w:shd w:val="clear" w:color="auto" w:fill="auto"/>
          </w:tcPr>
          <w:p w:rsidR="00990C86" w:rsidRPr="0052712B" w:rsidRDefault="00990C86" w:rsidP="005677DC">
            <w:pPr>
              <w:pStyle w:val="afd"/>
            </w:pPr>
            <w:bookmarkStart w:id="24" w:name="_Toc151717589"/>
            <w:bookmarkStart w:id="25" w:name="_Toc151718882"/>
            <w:bookmarkStart w:id="26" w:name="_Toc151719372"/>
            <w:r w:rsidRPr="005E2277">
              <w:rPr>
                <w:lang w:val="en-US"/>
              </w:rPr>
              <w:t>q</w:t>
            </w:r>
            <w:r w:rsidRPr="0052712B">
              <w:t>, м³/ч</w:t>
            </w:r>
            <w:bookmarkEnd w:id="24"/>
            <w:bookmarkEnd w:id="25"/>
            <w:bookmarkEnd w:id="26"/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14,4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28,8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43,2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57,6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72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86,4</w:t>
            </w:r>
          </w:p>
        </w:tc>
        <w:tc>
          <w:tcPr>
            <w:tcW w:w="1219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100,8</w:t>
            </w:r>
          </w:p>
        </w:tc>
      </w:tr>
      <w:tr w:rsidR="00990C86" w:rsidRPr="005E2277" w:rsidTr="005E2277">
        <w:trPr>
          <w:jc w:val="center"/>
        </w:trPr>
        <w:tc>
          <w:tcPr>
            <w:tcW w:w="1218" w:type="dxa"/>
            <w:shd w:val="clear" w:color="auto" w:fill="auto"/>
          </w:tcPr>
          <w:p w:rsidR="00990C86" w:rsidRPr="0052712B" w:rsidRDefault="00990C86" w:rsidP="005677DC">
            <w:pPr>
              <w:pStyle w:val="afd"/>
            </w:pPr>
            <w:bookmarkStart w:id="27" w:name="_Toc151717595"/>
            <w:bookmarkStart w:id="28" w:name="_Toc151718888"/>
            <w:bookmarkStart w:id="29" w:name="_Toc151719378"/>
            <w:r w:rsidRPr="0052712B">
              <w:t>Н</w:t>
            </w:r>
            <w:r w:rsidR="0052712B">
              <w:t>, м</w:t>
            </w:r>
            <w:bookmarkEnd w:id="27"/>
            <w:bookmarkEnd w:id="28"/>
            <w:bookmarkEnd w:id="29"/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17,9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18,2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18,7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19,5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9357B9" w:rsidP="005677DC">
            <w:pPr>
              <w:pStyle w:val="afd"/>
            </w:pPr>
            <w:r w:rsidRPr="0052712B">
              <w:t>20,4</w:t>
            </w:r>
          </w:p>
        </w:tc>
        <w:tc>
          <w:tcPr>
            <w:tcW w:w="1218" w:type="dxa"/>
            <w:shd w:val="clear" w:color="auto" w:fill="auto"/>
          </w:tcPr>
          <w:p w:rsidR="00990C86" w:rsidRPr="0052712B" w:rsidRDefault="00702C33" w:rsidP="005677DC">
            <w:pPr>
              <w:pStyle w:val="afd"/>
            </w:pPr>
            <w:r w:rsidRPr="0052712B">
              <w:t>21,5</w:t>
            </w:r>
          </w:p>
        </w:tc>
        <w:tc>
          <w:tcPr>
            <w:tcW w:w="1219" w:type="dxa"/>
            <w:shd w:val="clear" w:color="auto" w:fill="auto"/>
          </w:tcPr>
          <w:p w:rsidR="00990C86" w:rsidRPr="0052712B" w:rsidRDefault="00702C33" w:rsidP="005677DC">
            <w:pPr>
              <w:pStyle w:val="afd"/>
            </w:pPr>
            <w:r w:rsidRPr="0052712B">
              <w:t>22,9</w:t>
            </w:r>
          </w:p>
        </w:tc>
      </w:tr>
    </w:tbl>
    <w:p w:rsidR="00A86E16" w:rsidRPr="0052712B" w:rsidRDefault="00A86E16" w:rsidP="0052712B">
      <w:pPr>
        <w:ind w:firstLine="709"/>
        <w:rPr>
          <w:color w:val="000000"/>
        </w:rPr>
      </w:pPr>
    </w:p>
    <w:p w:rsidR="00A86E16" w:rsidRPr="0052712B" w:rsidRDefault="00A86E16" w:rsidP="0052712B">
      <w:pPr>
        <w:ind w:firstLine="709"/>
        <w:rPr>
          <w:color w:val="000000"/>
        </w:rPr>
      </w:pPr>
      <w:bookmarkStart w:id="30" w:name="_Toc233357"/>
      <w:r w:rsidRPr="0052712B">
        <w:rPr>
          <w:color w:val="000000"/>
        </w:rPr>
        <w:t>5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Определение параметров обточки</w:t>
      </w:r>
      <w:r w:rsidR="0052712B">
        <w:rPr>
          <w:color w:val="000000"/>
        </w:rPr>
        <w:t xml:space="preserve"> </w:t>
      </w:r>
      <w:r w:rsidRPr="0052712B">
        <w:rPr>
          <w:color w:val="000000"/>
        </w:rPr>
        <w:t>колеса и мощности насоса</w:t>
      </w:r>
      <w:bookmarkEnd w:id="30"/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Рабочая точка насоса очень редко совпадает с расчетной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Для того, чтобы обеспечить перевод работы насоса из т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Р в т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А существует несколько способов</w:t>
      </w:r>
      <w:r w:rsidR="0052712B" w:rsidRPr="0052712B">
        <w:rPr>
          <w:color w:val="000000"/>
        </w:rPr>
        <w:t>.</w:t>
      </w: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Изменение крутизны характеристики трубопроводов за счет дросселирования потока воды на выходе из насоса задвижкой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При закрытии задвижки кривая Н</w:t>
      </w:r>
      <w:r w:rsidRPr="0052712B">
        <w:rPr>
          <w:color w:val="000000"/>
          <w:vertAlign w:val="subscript"/>
        </w:rPr>
        <w:t>с</w:t>
      </w:r>
      <w:r w:rsidRPr="0052712B">
        <w:rPr>
          <w:color w:val="000000"/>
        </w:rPr>
        <w:t xml:space="preserve"> пойдет круче</w:t>
      </w:r>
      <w:r w:rsidR="0052712B" w:rsidRPr="0052712B">
        <w:rPr>
          <w:color w:val="000000"/>
        </w:rPr>
        <w:t>.</w:t>
      </w: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Изменение заводской характеристики насоса</w:t>
      </w:r>
      <w:r w:rsidR="0052712B" w:rsidRPr="0052712B">
        <w:rPr>
          <w:color w:val="000000"/>
        </w:rPr>
        <w:t>:</w:t>
      </w: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а</w:t>
      </w:r>
      <w:r w:rsidR="0052712B" w:rsidRPr="0052712B">
        <w:rPr>
          <w:color w:val="000000"/>
        </w:rPr>
        <w:t xml:space="preserve">) </w:t>
      </w:r>
      <w:r w:rsidRPr="0052712B">
        <w:rPr>
          <w:color w:val="000000"/>
        </w:rPr>
        <w:t>изменение частоты вращения</w:t>
      </w:r>
      <w:r w:rsidR="0052712B" w:rsidRPr="0052712B">
        <w:rPr>
          <w:color w:val="000000"/>
        </w:rPr>
        <w:t>;</w:t>
      </w:r>
    </w:p>
    <w:p w:rsidR="00A86E16" w:rsidRP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б</w:t>
      </w:r>
      <w:r w:rsidR="0052712B" w:rsidRPr="0052712B">
        <w:rPr>
          <w:color w:val="000000"/>
        </w:rPr>
        <w:t xml:space="preserve">) </w:t>
      </w:r>
      <w:r w:rsidRPr="0052712B">
        <w:rPr>
          <w:color w:val="000000"/>
        </w:rPr>
        <w:t>подрезание диаметра рабочего колеса</w:t>
      </w: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 xml:space="preserve">Первый способ наиболее простой, но менее эффективный, </w:t>
      </w:r>
      <w:r w:rsidR="0052712B">
        <w:rPr>
          <w:color w:val="000000"/>
        </w:rPr>
        <w:t>т.к</w:t>
      </w:r>
      <w:r w:rsidR="0052712B" w:rsidRPr="0052712B">
        <w:rPr>
          <w:color w:val="000000"/>
        </w:rPr>
        <w:t xml:space="preserve"> </w:t>
      </w:r>
      <w:r w:rsidRPr="0052712B">
        <w:rPr>
          <w:color w:val="000000"/>
        </w:rPr>
        <w:t>снижается к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п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д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установки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Второй способ</w:t>
      </w:r>
      <w:r w:rsidR="0052712B">
        <w:rPr>
          <w:color w:val="000000"/>
        </w:rPr>
        <w:t xml:space="preserve"> (</w:t>
      </w:r>
      <w:r w:rsidRPr="0052712B">
        <w:rPr>
          <w:color w:val="000000"/>
        </w:rPr>
        <w:t>а</w:t>
      </w:r>
      <w:r w:rsidR="0052712B" w:rsidRPr="0052712B">
        <w:rPr>
          <w:color w:val="000000"/>
        </w:rPr>
        <w:t xml:space="preserve">) </w:t>
      </w:r>
      <w:r w:rsidRPr="0052712B">
        <w:rPr>
          <w:color w:val="000000"/>
        </w:rPr>
        <w:t>применяется редко из-за сложности систем регулирования частоты вращения асинхронных электродвигателей, используемых для привода центробежных насосов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В случае 2</w:t>
      </w:r>
      <w:r w:rsidR="0052712B">
        <w:rPr>
          <w:color w:val="000000"/>
        </w:rPr>
        <w:t xml:space="preserve"> (</w:t>
      </w:r>
      <w:r w:rsidRPr="0052712B">
        <w:rPr>
          <w:color w:val="000000"/>
        </w:rPr>
        <w:t>б</w:t>
      </w:r>
      <w:r w:rsidR="0052712B" w:rsidRPr="0052712B">
        <w:rPr>
          <w:color w:val="000000"/>
        </w:rPr>
        <w:t xml:space="preserve">) </w:t>
      </w:r>
      <w:r w:rsidRPr="0052712B">
        <w:rPr>
          <w:color w:val="000000"/>
        </w:rPr>
        <w:t>сохраняется высокий к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п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д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установки при минимальных издержках на переоборудование установки, следовательно воспользуемся им</w:t>
      </w:r>
      <w:r w:rsidR="0052712B" w:rsidRPr="0052712B">
        <w:rPr>
          <w:color w:val="000000"/>
        </w:rPr>
        <w:t>.</w:t>
      </w:r>
    </w:p>
    <w:p w:rsidR="00A86E16" w:rsidRP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Для расчета параметров насоса при обточке колеса воспользуемся теорией подобия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 xml:space="preserve">Если соотношение действительного диаметра к подрезанному обозначить через </w:t>
      </w:r>
      <w:r w:rsidR="007A734D">
        <w:rPr>
          <w:position w:val="-4"/>
          <w:lang w:val="en-US"/>
        </w:rPr>
        <w:pict>
          <v:shape id="_x0000_i1207" type="#_x0000_t75" style="width:14.25pt;height:14.25pt" fillcolor="window">
            <v:imagedata r:id="rId184" o:title=""/>
          </v:shape>
        </w:pict>
      </w:r>
      <w:r w:rsidR="0052712B">
        <w:rPr>
          <w:color w:val="000000"/>
        </w:rPr>
        <w:t xml:space="preserve"> (</w:t>
      </w:r>
      <w:r w:rsidRPr="0052712B">
        <w:rPr>
          <w:color w:val="000000"/>
        </w:rPr>
        <w:t>коэффициент обточки</w:t>
      </w:r>
      <w:r w:rsidR="0052712B" w:rsidRPr="0052712B">
        <w:rPr>
          <w:color w:val="000000"/>
        </w:rPr>
        <w:t>),</w:t>
      </w:r>
      <w:r w:rsidRPr="0052712B">
        <w:rPr>
          <w:color w:val="000000"/>
        </w:rPr>
        <w:t xml:space="preserve"> </w:t>
      </w:r>
      <w:r w:rsidR="0052712B">
        <w:rPr>
          <w:color w:val="000000"/>
        </w:rPr>
        <w:t>т.е.</w:t>
      </w:r>
      <w:r w:rsidR="0052712B" w:rsidRPr="0052712B">
        <w:rPr>
          <w:color w:val="000000"/>
        </w:rPr>
        <w:t xml:space="preserve"> </w:t>
      </w:r>
      <w:r w:rsidR="007A734D">
        <w:rPr>
          <w:position w:val="-30"/>
        </w:rPr>
        <w:pict>
          <v:shape id="_x0000_i1208" type="#_x0000_t75" style="width:48pt;height:33.75pt">
            <v:imagedata r:id="rId185" o:title=""/>
          </v:shape>
        </w:pict>
      </w:r>
      <w:r w:rsidRPr="0052712B">
        <w:rPr>
          <w:color w:val="000000"/>
        </w:rPr>
        <w:t xml:space="preserve"> то математическая зависимость между основными показателями насоса будет выглядеть следующим образом</w:t>
      </w:r>
      <w:r w:rsidR="0052712B" w:rsidRPr="0052712B">
        <w:rPr>
          <w:color w:val="000000"/>
        </w:rPr>
        <w:t xml:space="preserve">: </w:t>
      </w:r>
      <w:r w:rsidR="007A734D">
        <w:rPr>
          <w:position w:val="-32"/>
        </w:rPr>
        <w:pict>
          <v:shape id="_x0000_i1209" type="#_x0000_t75" style="width:135pt;height:38.25pt">
            <v:imagedata r:id="rId186" o:title=""/>
          </v:shape>
        </w:pict>
      </w: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Из данной формулы следует, что с уменьшением диаметра колеса, характеристики насоса будут проходить ниже заводских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 xml:space="preserve">При определенном значении </w:t>
      </w:r>
      <w:r w:rsidR="007A734D">
        <w:rPr>
          <w:position w:val="-4"/>
          <w:lang w:val="en-US"/>
        </w:rPr>
        <w:pict>
          <v:shape id="_x0000_i1210" type="#_x0000_t75" style="width:14.25pt;height:14.25pt" fillcolor="window">
            <v:imagedata r:id="rId184" o:title=""/>
          </v:shape>
        </w:pict>
      </w:r>
      <w:r w:rsidRPr="0052712B">
        <w:rPr>
          <w:color w:val="000000"/>
        </w:rPr>
        <w:t xml:space="preserve"> одна из характеристик пройдет через т</w:t>
      </w:r>
      <w:r w:rsidR="0052712B">
        <w:rPr>
          <w:color w:val="000000"/>
        </w:rPr>
        <w:t xml:space="preserve">.А. </w:t>
      </w:r>
      <w:r w:rsidRPr="0052712B">
        <w:rPr>
          <w:color w:val="000000"/>
        </w:rPr>
        <w:t xml:space="preserve">Задача сводится к нахождению значения </w:t>
      </w:r>
      <w:r w:rsidR="007A734D">
        <w:rPr>
          <w:position w:val="-4"/>
          <w:lang w:val="en-US"/>
        </w:rPr>
        <w:pict>
          <v:shape id="_x0000_i1211" type="#_x0000_t75" style="width:14.25pt;height:14.25pt" fillcolor="window">
            <v:imagedata r:id="rId184" o:title=""/>
          </v:shape>
        </w:pic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Также следует учитывать, что чрезмерная обточка колеса не допускается из</w:t>
      </w:r>
      <w:r w:rsidR="0052712B">
        <w:rPr>
          <w:color w:val="000000"/>
        </w:rPr>
        <w:t>-</w:t>
      </w:r>
      <w:r w:rsidRPr="0052712B">
        <w:rPr>
          <w:color w:val="000000"/>
        </w:rPr>
        <w:t>за снижения к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п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д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 xml:space="preserve">Пределы обточки принимают в зависимости от коэффициента быстроходности насоса </w:t>
      </w:r>
      <w:r w:rsidRPr="0052712B">
        <w:rPr>
          <w:color w:val="000000"/>
          <w:lang w:val="en-US"/>
        </w:rPr>
        <w:t>n</w:t>
      </w:r>
      <w:r w:rsidRPr="0052712B">
        <w:rPr>
          <w:color w:val="000000"/>
          <w:vertAlign w:val="subscript"/>
          <w:lang w:val="en-US"/>
        </w:rPr>
        <w:t>S</w:t>
      </w:r>
      <w:r w:rsidR="0052712B" w:rsidRPr="0052712B">
        <w:rPr>
          <w:color w:val="000000"/>
        </w:rPr>
        <w:t>:</w:t>
      </w:r>
    </w:p>
    <w:p w:rsidR="005677DC" w:rsidRDefault="005677DC" w:rsidP="0052712B">
      <w:pPr>
        <w:ind w:firstLine="709"/>
        <w:rPr>
          <w:color w:val="000000"/>
        </w:rPr>
      </w:pPr>
    </w:p>
    <w:p w:rsidR="00A86E16" w:rsidRPr="0052712B" w:rsidRDefault="007A734D" w:rsidP="0052712B">
      <w:pPr>
        <w:ind w:firstLine="709"/>
        <w:rPr>
          <w:color w:val="000000"/>
        </w:rPr>
      </w:pPr>
      <w:r>
        <w:rPr>
          <w:position w:val="-28"/>
        </w:rPr>
        <w:pict>
          <v:shape id="_x0000_i1212" type="#_x0000_t75" style="width:251.25pt;height:36.75pt">
            <v:imagedata r:id="rId187" o:title=""/>
          </v:shape>
        </w:pict>
      </w:r>
    </w:p>
    <w:p w:rsidR="005677DC" w:rsidRDefault="005677DC" w:rsidP="0052712B">
      <w:pPr>
        <w:ind w:firstLine="709"/>
        <w:rPr>
          <w:color w:val="000000"/>
        </w:rPr>
      </w:pPr>
    </w:p>
    <w:p w:rsidR="0052712B" w:rsidRDefault="005677DC" w:rsidP="0052712B">
      <w:pPr>
        <w:ind w:firstLine="709"/>
        <w:rPr>
          <w:color w:val="000000"/>
        </w:rPr>
      </w:pPr>
      <w:r w:rsidRPr="0052712B">
        <w:rPr>
          <w:color w:val="000000"/>
        </w:rPr>
        <w:t>Г</w:t>
      </w:r>
      <w:r w:rsidR="00A86E16" w:rsidRPr="0052712B">
        <w:rPr>
          <w:color w:val="000000"/>
        </w:rPr>
        <w:t>де</w:t>
      </w:r>
      <w:r>
        <w:rPr>
          <w:color w:val="000000"/>
        </w:rPr>
        <w:t xml:space="preserve"> </w:t>
      </w:r>
      <w:r w:rsidR="00A86E16" w:rsidRPr="0052712B">
        <w:rPr>
          <w:color w:val="000000"/>
          <w:lang w:val="en-US"/>
        </w:rPr>
        <w:t>n</w:t>
      </w:r>
      <w:r w:rsidR="00A86E16"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="00A86E16" w:rsidRPr="0052712B">
        <w:rPr>
          <w:color w:val="000000"/>
        </w:rPr>
        <w:t xml:space="preserve"> число оборотов рабочего колеса</w:t>
      </w:r>
      <w:r w:rsidR="0052712B" w:rsidRPr="0052712B">
        <w:rPr>
          <w:color w:val="000000"/>
        </w:rPr>
        <w:t xml:space="preserve"> [</w:t>
      </w:r>
      <w:r w:rsidR="00A86E16" w:rsidRPr="0052712B">
        <w:rPr>
          <w:color w:val="000000"/>
        </w:rPr>
        <w:t>2, с</w:t>
      </w:r>
      <w:r w:rsidR="0052712B">
        <w:rPr>
          <w:color w:val="000000"/>
        </w:rPr>
        <w:t>. 19</w:t>
      </w:r>
      <w:r w:rsidR="0052712B" w:rsidRPr="0052712B">
        <w:rPr>
          <w:color w:val="000000"/>
        </w:rPr>
        <w:t>]</w:t>
      </w: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  <w:lang w:val="en-US"/>
        </w:rPr>
        <w:t>Q</w:t>
      </w:r>
      <w:r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Pr="0052712B">
        <w:rPr>
          <w:color w:val="000000"/>
        </w:rPr>
        <w:t xml:space="preserve"> расход насоса, м</w:t>
      </w:r>
      <w:r w:rsidRPr="0052712B">
        <w:rPr>
          <w:color w:val="000000"/>
          <w:vertAlign w:val="superscript"/>
        </w:rPr>
        <w:t>3</w:t>
      </w:r>
      <w:r w:rsidRPr="0052712B">
        <w:rPr>
          <w:color w:val="000000"/>
        </w:rPr>
        <w:t>/с</w:t>
      </w:r>
      <w:r w:rsidR="0052712B" w:rsidRPr="0052712B">
        <w:rPr>
          <w:color w:val="000000"/>
        </w:rPr>
        <w:t>;</w:t>
      </w:r>
    </w:p>
    <w:p w:rsidR="00A86E16" w:rsidRP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 xml:space="preserve">Н </w:t>
      </w:r>
      <w:r w:rsidR="0052712B">
        <w:rPr>
          <w:color w:val="000000"/>
        </w:rPr>
        <w:t>-</w:t>
      </w:r>
      <w:r w:rsidRPr="0052712B">
        <w:rPr>
          <w:color w:val="000000"/>
        </w:rPr>
        <w:t xml:space="preserve"> напор насоса, м</w:t>
      </w: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 xml:space="preserve">Поскольку </w:t>
      </w:r>
      <w:r w:rsidRPr="0052712B">
        <w:rPr>
          <w:color w:val="000000"/>
          <w:lang w:val="en-US"/>
        </w:rPr>
        <w:t>n</w:t>
      </w:r>
      <w:r w:rsidRPr="0052712B">
        <w:rPr>
          <w:color w:val="000000"/>
          <w:vertAlign w:val="subscript"/>
          <w:lang w:val="en-US"/>
        </w:rPr>
        <w:t>S</w:t>
      </w:r>
      <w:r w:rsidRPr="0052712B">
        <w:rPr>
          <w:color w:val="000000"/>
          <w:vertAlign w:val="subscript"/>
        </w:rPr>
        <w:t xml:space="preserve"> </w:t>
      </w:r>
      <w:r w:rsidRPr="0052712B">
        <w:rPr>
          <w:color w:val="000000"/>
        </w:rPr>
        <w:t>получилось</w:t>
      </w:r>
      <w:r w:rsidRPr="0052712B">
        <w:rPr>
          <w:color w:val="000000"/>
          <w:vertAlign w:val="subscript"/>
        </w:rPr>
        <w:t xml:space="preserve"> </w:t>
      </w:r>
      <w:r w:rsidRPr="0052712B">
        <w:rPr>
          <w:color w:val="000000"/>
        </w:rPr>
        <w:t xml:space="preserve">в пределе </w:t>
      </w:r>
      <w:r w:rsidR="00C46242" w:rsidRPr="0052712B">
        <w:rPr>
          <w:color w:val="000000"/>
        </w:rPr>
        <w:t xml:space="preserve">120 … </w:t>
      </w:r>
      <w:r w:rsidRPr="0052712B">
        <w:rPr>
          <w:color w:val="000000"/>
        </w:rPr>
        <w:t>2</w:t>
      </w:r>
      <w:r w:rsidR="00C46242" w:rsidRPr="0052712B">
        <w:rPr>
          <w:color w:val="000000"/>
        </w:rPr>
        <w:t>0</w:t>
      </w:r>
      <w:r w:rsidRPr="0052712B">
        <w:rPr>
          <w:color w:val="000000"/>
        </w:rPr>
        <w:t>0, то выбираем пределы обточки 1</w:t>
      </w:r>
      <w:r w:rsidR="00C46242" w:rsidRPr="0052712B">
        <w:rPr>
          <w:color w:val="000000"/>
        </w:rPr>
        <w:t>1</w:t>
      </w:r>
      <w:r w:rsidRPr="0052712B">
        <w:rPr>
          <w:color w:val="000000"/>
        </w:rPr>
        <w:t xml:space="preserve"> … </w:t>
      </w:r>
      <w:r w:rsidR="00C46242" w:rsidRPr="0052712B">
        <w:rPr>
          <w:color w:val="000000"/>
        </w:rPr>
        <w:t>15</w:t>
      </w:r>
      <w:r w:rsidR="0052712B" w:rsidRPr="0052712B">
        <w:rPr>
          <w:color w:val="000000"/>
        </w:rPr>
        <w:t>%.</w:t>
      </w: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Для определения значения коэффициента обточки задаемся максимальным значением коэффициента, равным 1,2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Определяем координаты т</w:t>
      </w:r>
      <w:r w:rsidR="0052712B">
        <w:rPr>
          <w:color w:val="000000"/>
        </w:rPr>
        <w:t>.2</w:t>
      </w:r>
      <w:r w:rsidR="0052712B" w:rsidRPr="0052712B">
        <w:rPr>
          <w:color w:val="000000"/>
        </w:rPr>
        <w:t>:</w:t>
      </w:r>
    </w:p>
    <w:p w:rsidR="005677DC" w:rsidRDefault="005677DC" w:rsidP="0052712B">
      <w:pPr>
        <w:ind w:firstLine="709"/>
        <w:rPr>
          <w:color w:val="000000"/>
        </w:rPr>
      </w:pPr>
    </w:p>
    <w:p w:rsidR="00A86E16" w:rsidRPr="0052712B" w:rsidRDefault="007A734D" w:rsidP="0052712B">
      <w:pPr>
        <w:ind w:firstLine="709"/>
        <w:rPr>
          <w:color w:val="000000"/>
        </w:rPr>
      </w:pPr>
      <w:r>
        <w:rPr>
          <w:position w:val="-12"/>
        </w:rPr>
        <w:pict>
          <v:shape id="_x0000_i1213" type="#_x0000_t75" style="width:183pt;height:18.75pt">
            <v:imagedata r:id="rId188" o:title=""/>
          </v:shape>
        </w:pict>
      </w:r>
    </w:p>
    <w:p w:rsidR="00A86E16" w:rsidRPr="0052712B" w:rsidRDefault="007A734D" w:rsidP="0052712B">
      <w:pPr>
        <w:ind w:firstLine="709"/>
        <w:rPr>
          <w:color w:val="000000"/>
        </w:rPr>
      </w:pPr>
      <w:r>
        <w:rPr>
          <w:position w:val="-12"/>
        </w:rPr>
        <w:pict>
          <v:shape id="_x0000_i1214" type="#_x0000_t75" style="width:182.25pt;height:18.75pt">
            <v:imagedata r:id="rId189" o:title=""/>
          </v:shape>
        </w:pict>
      </w:r>
    </w:p>
    <w:p w:rsidR="005677DC" w:rsidRDefault="005677DC" w:rsidP="0052712B">
      <w:pPr>
        <w:ind w:firstLine="709"/>
        <w:rPr>
          <w:color w:val="000000"/>
        </w:rPr>
      </w:pP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Соединим точку А и точку 2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Прямая пересекает заводскую характеристику в точке 1</w:t>
      </w:r>
      <w:r w:rsidR="0052712B" w:rsidRPr="0052712B">
        <w:rPr>
          <w:color w:val="000000"/>
        </w:rPr>
        <w:t>.</w:t>
      </w:r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Значение Х можно определить через Н</w:t>
      </w:r>
      <w:r w:rsidRPr="0052712B">
        <w:rPr>
          <w:color w:val="000000"/>
          <w:vertAlign w:val="subscript"/>
        </w:rPr>
        <w:t>1</w:t>
      </w:r>
      <w:r w:rsidRPr="0052712B">
        <w:rPr>
          <w:color w:val="000000"/>
        </w:rPr>
        <w:t xml:space="preserve"> и </w:t>
      </w:r>
      <w:r w:rsidRPr="0052712B">
        <w:rPr>
          <w:color w:val="000000"/>
          <w:lang w:val="en-US"/>
        </w:rPr>
        <w:t>Q</w:t>
      </w:r>
      <w:r w:rsidRPr="0052712B">
        <w:rPr>
          <w:color w:val="000000"/>
          <w:vertAlign w:val="subscript"/>
        </w:rPr>
        <w:t>1</w:t>
      </w:r>
      <w:r w:rsidR="0052712B" w:rsidRPr="0052712B">
        <w:rPr>
          <w:color w:val="000000"/>
        </w:rPr>
        <w:t>:</w:t>
      </w:r>
    </w:p>
    <w:p w:rsidR="005677DC" w:rsidRDefault="005677DC" w:rsidP="0052712B">
      <w:pPr>
        <w:ind w:firstLine="709"/>
        <w:rPr>
          <w:color w:val="000000"/>
        </w:rPr>
      </w:pPr>
    </w:p>
    <w:p w:rsidR="00A86E16" w:rsidRPr="0052712B" w:rsidRDefault="007A734D" w:rsidP="0052712B">
      <w:pPr>
        <w:ind w:firstLine="709"/>
        <w:rPr>
          <w:color w:val="000000"/>
        </w:rPr>
      </w:pPr>
      <w:r>
        <w:rPr>
          <w:position w:val="-32"/>
        </w:rPr>
        <w:pict>
          <v:shape id="_x0000_i1215" type="#_x0000_t75" style="width:137.25pt;height:38.25pt">
            <v:imagedata r:id="rId190" o:title=""/>
          </v:shape>
        </w:pict>
      </w:r>
    </w:p>
    <w:p w:rsidR="00A86E16" w:rsidRPr="0052712B" w:rsidRDefault="007A734D" w:rsidP="0052712B">
      <w:pPr>
        <w:ind w:firstLine="709"/>
        <w:rPr>
          <w:color w:val="000000"/>
        </w:rPr>
      </w:pPr>
      <w:r>
        <w:rPr>
          <w:position w:val="-32"/>
        </w:rPr>
        <w:pict>
          <v:shape id="_x0000_i1216" type="#_x0000_t75" style="width:123pt;height:39.75pt">
            <v:imagedata r:id="rId191" o:title=""/>
          </v:shape>
        </w:pict>
      </w:r>
    </w:p>
    <w:p w:rsidR="005677DC" w:rsidRDefault="005677DC" w:rsidP="0052712B">
      <w:pPr>
        <w:ind w:firstLine="709"/>
        <w:rPr>
          <w:color w:val="000000"/>
        </w:rPr>
      </w:pPr>
    </w:p>
    <w:p w:rsidR="005677DC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Искомую величину коэффициента обточки получаем, как среднее арифметическое значений Х</w:t>
      </w:r>
      <w:r w:rsidRPr="0052712B">
        <w:rPr>
          <w:color w:val="000000"/>
          <w:vertAlign w:val="subscript"/>
        </w:rPr>
        <w:t>1</w:t>
      </w:r>
      <w:r w:rsidRPr="0052712B">
        <w:rPr>
          <w:color w:val="000000"/>
        </w:rPr>
        <w:t xml:space="preserve"> и Х</w:t>
      </w:r>
      <w:r w:rsidRPr="0052712B">
        <w:rPr>
          <w:color w:val="000000"/>
          <w:vertAlign w:val="subscript"/>
        </w:rPr>
        <w:t>2</w:t>
      </w:r>
      <w:r w:rsidR="0052712B" w:rsidRPr="0052712B">
        <w:rPr>
          <w:color w:val="000000"/>
        </w:rPr>
        <w:t xml:space="preserve">: </w:t>
      </w:r>
    </w:p>
    <w:p w:rsidR="005677DC" w:rsidRDefault="005677DC" w:rsidP="0052712B">
      <w:pPr>
        <w:ind w:firstLine="709"/>
        <w:rPr>
          <w:color w:val="000000"/>
        </w:rPr>
      </w:pPr>
    </w:p>
    <w:p w:rsidR="00A86E16" w:rsidRPr="0052712B" w:rsidRDefault="007A734D" w:rsidP="0052712B">
      <w:pPr>
        <w:ind w:firstLine="709"/>
        <w:rPr>
          <w:color w:val="000000"/>
        </w:rPr>
      </w:pPr>
      <w:r>
        <w:rPr>
          <w:position w:val="-24"/>
        </w:rPr>
        <w:pict>
          <v:shape id="_x0000_i1217" type="#_x0000_t75" style="width:167.25pt;height:32.25pt">
            <v:imagedata r:id="rId192" o:title=""/>
          </v:shape>
        </w:pict>
      </w:r>
    </w:p>
    <w:p w:rsidR="005677DC" w:rsidRDefault="005677DC" w:rsidP="0052712B">
      <w:pPr>
        <w:ind w:firstLine="709"/>
        <w:rPr>
          <w:color w:val="000000"/>
        </w:rPr>
      </w:pPr>
      <w:bookmarkStart w:id="31" w:name="_Toc233358"/>
    </w:p>
    <w:p w:rsidR="00A86E16" w:rsidRP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6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Выбор электродвигателя</w:t>
      </w:r>
      <w:bookmarkEnd w:id="31"/>
    </w:p>
    <w:p w:rsidR="0052712B" w:rsidRDefault="00A86E16" w:rsidP="0052712B">
      <w:pPr>
        <w:ind w:firstLine="709"/>
        <w:rPr>
          <w:color w:val="000000"/>
        </w:rPr>
      </w:pPr>
      <w:r w:rsidRPr="0052712B">
        <w:rPr>
          <w:color w:val="000000"/>
        </w:rPr>
        <w:t>Мощность электродвигателя для привода насоса с подрезанным колесом определяется по формуле</w:t>
      </w:r>
      <w:r w:rsidR="0052712B" w:rsidRPr="0052712B">
        <w:rPr>
          <w:color w:val="000000"/>
        </w:rPr>
        <w:t>:</w:t>
      </w:r>
    </w:p>
    <w:p w:rsidR="005677DC" w:rsidRDefault="005677DC" w:rsidP="0052712B">
      <w:pPr>
        <w:ind w:firstLine="709"/>
        <w:rPr>
          <w:color w:val="000000"/>
        </w:rPr>
      </w:pPr>
    </w:p>
    <w:p w:rsidR="00F5185E" w:rsidRPr="0052712B" w:rsidRDefault="007A734D" w:rsidP="0052712B">
      <w:pPr>
        <w:ind w:firstLine="709"/>
        <w:rPr>
          <w:color w:val="000000"/>
        </w:rPr>
      </w:pPr>
      <w:r>
        <w:rPr>
          <w:position w:val="-32"/>
        </w:rPr>
        <w:pict>
          <v:shape id="_x0000_i1218" type="#_x0000_t75" style="width:121.5pt;height:36.75pt" fillcolor="window">
            <v:imagedata r:id="rId193" o:title=""/>
          </v:shape>
        </w:pict>
      </w:r>
    </w:p>
    <w:p w:rsidR="005677DC" w:rsidRDefault="005677DC" w:rsidP="0052712B">
      <w:pPr>
        <w:ind w:firstLine="709"/>
        <w:rPr>
          <w:color w:val="000000"/>
        </w:rPr>
      </w:pPr>
    </w:p>
    <w:p w:rsidR="0052712B" w:rsidRDefault="005677DC" w:rsidP="0052712B">
      <w:pPr>
        <w:ind w:firstLine="709"/>
        <w:rPr>
          <w:color w:val="000000"/>
        </w:rPr>
      </w:pPr>
      <w:r w:rsidRPr="0052712B">
        <w:rPr>
          <w:color w:val="000000"/>
        </w:rPr>
        <w:t>Г</w:t>
      </w:r>
      <w:r w:rsidR="00F5185E" w:rsidRPr="0052712B">
        <w:rPr>
          <w:color w:val="000000"/>
        </w:rPr>
        <w:t>де</w:t>
      </w:r>
      <w:r>
        <w:rPr>
          <w:color w:val="000000"/>
        </w:rPr>
        <w:t xml:space="preserve"> </w:t>
      </w:r>
      <w:r w:rsidR="00F5185E" w:rsidRPr="0052712B">
        <w:rPr>
          <w:color w:val="000000"/>
          <w:lang w:val="en-US"/>
        </w:rPr>
        <w:t>k</w:t>
      </w:r>
      <w:r w:rsidR="00F5185E"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="00F5185E" w:rsidRPr="0052712B">
        <w:rPr>
          <w:color w:val="000000"/>
        </w:rPr>
        <w:t xml:space="preserve"> коэффициент запаса мощности, принимаемый равным 1,3</w:t>
      </w:r>
      <w:r w:rsidR="0052712B" w:rsidRPr="0052712B">
        <w:rPr>
          <w:color w:val="000000"/>
        </w:rPr>
        <w:t>;</w:t>
      </w:r>
    </w:p>
    <w:p w:rsidR="0052712B" w:rsidRDefault="00F5185E" w:rsidP="0052712B">
      <w:pPr>
        <w:ind w:firstLine="709"/>
        <w:rPr>
          <w:color w:val="000000"/>
        </w:rPr>
      </w:pPr>
      <w:r w:rsidRPr="0052712B">
        <w:rPr>
          <w:color w:val="000000"/>
        </w:rPr>
        <w:sym w:font="Symbol" w:char="F072"/>
      </w:r>
      <w:r w:rsidR="0052712B">
        <w:rPr>
          <w:color w:val="000000"/>
        </w:rPr>
        <w:t>-</w:t>
      </w:r>
      <w:r w:rsidRPr="0052712B">
        <w:rPr>
          <w:color w:val="000000"/>
        </w:rPr>
        <w:t xml:space="preserve"> плотность воды, кг/м³</w:t>
      </w:r>
      <w:r w:rsidR="0052712B" w:rsidRPr="0052712B">
        <w:rPr>
          <w:color w:val="000000"/>
        </w:rPr>
        <w:t>;</w:t>
      </w:r>
    </w:p>
    <w:p w:rsidR="0052712B" w:rsidRDefault="00F5185E" w:rsidP="0052712B">
      <w:pPr>
        <w:ind w:firstLine="709"/>
        <w:rPr>
          <w:color w:val="000000"/>
        </w:rPr>
      </w:pPr>
      <w:r w:rsidRPr="0052712B">
        <w:rPr>
          <w:color w:val="000000"/>
        </w:rPr>
        <w:sym w:font="Symbol" w:char="F068"/>
      </w:r>
      <w:r w:rsidRPr="0052712B">
        <w:rPr>
          <w:color w:val="000000"/>
          <w:vertAlign w:val="subscript"/>
        </w:rPr>
        <w:t>пер</w:t>
      </w:r>
      <w:r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Pr="0052712B">
        <w:rPr>
          <w:color w:val="000000"/>
        </w:rPr>
        <w:t xml:space="preserve"> к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п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д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передачи от двигателя к насосу</w:t>
      </w:r>
      <w:r w:rsidR="0052712B">
        <w:rPr>
          <w:color w:val="000000"/>
        </w:rPr>
        <w:t xml:space="preserve"> (</w:t>
      </w:r>
      <w:r w:rsidRPr="0052712B">
        <w:rPr>
          <w:color w:val="000000"/>
        </w:rPr>
        <w:t>0,98-1</w:t>
      </w:r>
      <w:r w:rsidR="0052712B" w:rsidRPr="0052712B">
        <w:rPr>
          <w:color w:val="000000"/>
        </w:rPr>
        <w:t>);</w:t>
      </w:r>
    </w:p>
    <w:p w:rsidR="0052712B" w:rsidRDefault="00F5185E" w:rsidP="0052712B">
      <w:pPr>
        <w:ind w:firstLine="709"/>
        <w:rPr>
          <w:color w:val="000000"/>
        </w:rPr>
      </w:pPr>
      <w:r w:rsidRPr="0052712B">
        <w:rPr>
          <w:color w:val="000000"/>
        </w:rPr>
        <w:sym w:font="Symbol" w:char="F068"/>
      </w:r>
      <w:r w:rsidRPr="0052712B">
        <w:rPr>
          <w:color w:val="000000"/>
          <w:vertAlign w:val="subscript"/>
        </w:rPr>
        <w:t>об</w:t>
      </w:r>
      <w:r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Pr="0052712B">
        <w:rPr>
          <w:color w:val="000000"/>
        </w:rPr>
        <w:t xml:space="preserve"> к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п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д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насоса с обточенным колесом, определяемый по формуле</w:t>
      </w:r>
      <w:r w:rsidR="0052712B" w:rsidRPr="0052712B">
        <w:rPr>
          <w:color w:val="000000"/>
        </w:rPr>
        <w:t>:</w:t>
      </w:r>
    </w:p>
    <w:p w:rsidR="005677DC" w:rsidRDefault="005677DC" w:rsidP="0052712B">
      <w:pPr>
        <w:ind w:firstLine="709"/>
        <w:rPr>
          <w:color w:val="000000"/>
          <w:position w:val="-14"/>
        </w:rPr>
      </w:pPr>
    </w:p>
    <w:p w:rsidR="00F5185E" w:rsidRPr="0052712B" w:rsidRDefault="007A734D" w:rsidP="0052712B">
      <w:pPr>
        <w:ind w:firstLine="709"/>
        <w:rPr>
          <w:color w:val="000000"/>
        </w:rPr>
      </w:pPr>
      <w:r>
        <w:rPr>
          <w:position w:val="-14"/>
        </w:rPr>
        <w:pict>
          <v:shape id="_x0000_i1219" type="#_x0000_t75" style="width:113.25pt;height:21.75pt" fillcolor="window">
            <v:imagedata r:id="rId194" o:title=""/>
          </v:shape>
        </w:pict>
      </w:r>
    </w:p>
    <w:p w:rsidR="005677DC" w:rsidRDefault="005677DC" w:rsidP="0052712B">
      <w:pPr>
        <w:ind w:firstLine="709"/>
        <w:rPr>
          <w:color w:val="000000"/>
        </w:rPr>
      </w:pPr>
    </w:p>
    <w:p w:rsidR="0052712B" w:rsidRDefault="00F5185E" w:rsidP="0052712B">
      <w:pPr>
        <w:ind w:firstLine="709"/>
        <w:rPr>
          <w:color w:val="000000"/>
        </w:rPr>
      </w:pPr>
      <w:r w:rsidRPr="0052712B">
        <w:rPr>
          <w:color w:val="000000"/>
        </w:rPr>
        <w:t>где</w:t>
      </w:r>
      <w:r w:rsidRPr="0052712B">
        <w:rPr>
          <w:color w:val="000000"/>
        </w:rPr>
        <w:sym w:font="Symbol" w:char="F068"/>
      </w:r>
      <w:r w:rsidRPr="0052712B">
        <w:rPr>
          <w:color w:val="000000"/>
          <w:vertAlign w:val="subscript"/>
        </w:rPr>
        <w:t>р</w:t>
      </w:r>
      <w:r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Pr="0052712B">
        <w:rPr>
          <w:color w:val="000000"/>
        </w:rPr>
        <w:t xml:space="preserve"> к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п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д</w:t>
      </w:r>
      <w:r w:rsidR="0052712B" w:rsidRPr="0052712B">
        <w:rPr>
          <w:color w:val="000000"/>
        </w:rPr>
        <w:t xml:space="preserve">. </w:t>
      </w:r>
      <w:r w:rsidRPr="0052712B">
        <w:rPr>
          <w:color w:val="000000"/>
        </w:rPr>
        <w:t>насоса с нормальным колесом в рабочей точке</w:t>
      </w:r>
      <w:r w:rsidR="0052712B">
        <w:rPr>
          <w:color w:val="000000"/>
        </w:rPr>
        <w:t xml:space="preserve"> (</w:t>
      </w:r>
      <w:r w:rsidRPr="0052712B">
        <w:rPr>
          <w:color w:val="000000"/>
        </w:rPr>
        <w:t>Мет2 Приложение</w:t>
      </w:r>
      <w:r w:rsidR="0052712B">
        <w:rPr>
          <w:color w:val="000000"/>
          <w:lang w:val="en-US"/>
        </w:rPr>
        <w:t xml:space="preserve"> </w:t>
      </w:r>
      <w:r w:rsidRPr="0052712B">
        <w:rPr>
          <w:color w:val="000000"/>
        </w:rPr>
        <w:t>5</w:t>
      </w:r>
      <w:r w:rsidR="0052712B" w:rsidRPr="0052712B">
        <w:rPr>
          <w:color w:val="000000"/>
        </w:rPr>
        <w:t>).</w:t>
      </w:r>
    </w:p>
    <w:p w:rsidR="005677DC" w:rsidRDefault="005677DC" w:rsidP="0052712B">
      <w:pPr>
        <w:ind w:firstLine="709"/>
        <w:rPr>
          <w:color w:val="000000"/>
          <w:position w:val="-16"/>
        </w:rPr>
      </w:pPr>
    </w:p>
    <w:p w:rsidR="00F5185E" w:rsidRPr="0052712B" w:rsidRDefault="007A734D" w:rsidP="0052712B">
      <w:pPr>
        <w:ind w:firstLine="709"/>
        <w:rPr>
          <w:color w:val="000000"/>
        </w:rPr>
      </w:pPr>
      <w:r>
        <w:rPr>
          <w:position w:val="-16"/>
        </w:rPr>
        <w:pict>
          <v:shape id="_x0000_i1220" type="#_x0000_t75" style="width:296.25pt;height:30.75pt" fillcolor="window">
            <v:imagedata r:id="rId195" o:title=""/>
          </v:shape>
        </w:pict>
      </w:r>
    </w:p>
    <w:p w:rsidR="005677DC" w:rsidRDefault="005677DC" w:rsidP="0052712B">
      <w:pPr>
        <w:ind w:firstLine="709"/>
        <w:rPr>
          <w:color w:val="000000"/>
        </w:rPr>
      </w:pPr>
    </w:p>
    <w:p w:rsidR="0052712B" w:rsidRDefault="005677DC" w:rsidP="0052712B">
      <w:pPr>
        <w:ind w:firstLine="709"/>
        <w:rPr>
          <w:color w:val="000000"/>
        </w:rPr>
      </w:pPr>
      <w:r w:rsidRPr="0052712B">
        <w:rPr>
          <w:color w:val="000000"/>
        </w:rPr>
        <w:t>Г</w:t>
      </w:r>
      <w:r w:rsidR="00F5185E" w:rsidRPr="0052712B">
        <w:rPr>
          <w:color w:val="000000"/>
        </w:rPr>
        <w:t>де</w:t>
      </w:r>
      <w:r>
        <w:rPr>
          <w:color w:val="000000"/>
        </w:rPr>
        <w:t xml:space="preserve"> </w:t>
      </w:r>
      <w:r w:rsidR="00F5185E" w:rsidRPr="0052712B">
        <w:rPr>
          <w:color w:val="000000"/>
        </w:rPr>
        <w:sym w:font="Symbol" w:char="F068"/>
      </w:r>
      <w:r w:rsidR="00F5185E" w:rsidRPr="0052712B">
        <w:rPr>
          <w:color w:val="000000"/>
          <w:vertAlign w:val="subscript"/>
        </w:rPr>
        <w:t>р</w:t>
      </w:r>
      <w:r w:rsidR="00F5185E" w:rsidRPr="0052712B">
        <w:rPr>
          <w:color w:val="000000"/>
        </w:rPr>
        <w:t xml:space="preserve"> </w:t>
      </w:r>
      <w:r w:rsidR="0052712B">
        <w:rPr>
          <w:color w:val="000000"/>
        </w:rPr>
        <w:t>-</w:t>
      </w:r>
      <w:r w:rsidR="00F5185E" w:rsidRPr="0052712B">
        <w:rPr>
          <w:color w:val="000000"/>
        </w:rPr>
        <w:t xml:space="preserve"> к</w:t>
      </w:r>
      <w:r w:rsidR="0052712B" w:rsidRPr="0052712B">
        <w:rPr>
          <w:color w:val="000000"/>
        </w:rPr>
        <w:t xml:space="preserve">. </w:t>
      </w:r>
      <w:r w:rsidR="00F5185E" w:rsidRPr="0052712B">
        <w:rPr>
          <w:color w:val="000000"/>
        </w:rPr>
        <w:t>п</w:t>
      </w:r>
      <w:r w:rsidR="0052712B" w:rsidRPr="0052712B">
        <w:rPr>
          <w:color w:val="000000"/>
        </w:rPr>
        <w:t xml:space="preserve">. </w:t>
      </w:r>
      <w:r w:rsidR="00F5185E" w:rsidRPr="0052712B">
        <w:rPr>
          <w:color w:val="000000"/>
        </w:rPr>
        <w:t>д</w:t>
      </w:r>
      <w:r w:rsidR="0052712B" w:rsidRPr="0052712B">
        <w:rPr>
          <w:color w:val="000000"/>
        </w:rPr>
        <w:t xml:space="preserve">. </w:t>
      </w:r>
      <w:r w:rsidR="00F5185E" w:rsidRPr="0052712B">
        <w:rPr>
          <w:color w:val="000000"/>
        </w:rPr>
        <w:t>насоса с нормальным колесом в рабочей точке</w:t>
      </w:r>
      <w:r w:rsidR="0052712B" w:rsidRPr="0052712B">
        <w:rPr>
          <w:color w:val="000000"/>
        </w:rPr>
        <w:t>.</w:t>
      </w:r>
    </w:p>
    <w:p w:rsidR="005677DC" w:rsidRDefault="005677DC" w:rsidP="0052712B">
      <w:pPr>
        <w:ind w:firstLine="709"/>
        <w:rPr>
          <w:color w:val="000000"/>
          <w:position w:val="-34"/>
        </w:rPr>
      </w:pPr>
    </w:p>
    <w:p w:rsidR="00F5185E" w:rsidRPr="0052712B" w:rsidRDefault="007A734D" w:rsidP="0052712B">
      <w:pPr>
        <w:ind w:firstLine="709"/>
        <w:rPr>
          <w:color w:val="000000"/>
        </w:rPr>
      </w:pPr>
      <w:r>
        <w:rPr>
          <w:position w:val="-34"/>
        </w:rPr>
        <w:pict>
          <v:shape id="_x0000_i1221" type="#_x0000_t75" style="width:242.25pt;height:34.5pt" fillcolor="window">
            <v:imagedata r:id="rId196" o:title=""/>
          </v:shape>
        </w:pict>
      </w:r>
      <w:r w:rsidR="0052712B" w:rsidRPr="0052712B">
        <w:rPr>
          <w:color w:val="000000"/>
        </w:rPr>
        <w:t xml:space="preserve"> </w:t>
      </w:r>
      <w:r w:rsidR="00F5185E" w:rsidRPr="0052712B">
        <w:rPr>
          <w:color w:val="000000"/>
        </w:rPr>
        <w:t>КВт</w:t>
      </w:r>
    </w:p>
    <w:p w:rsidR="0052712B" w:rsidRPr="0052712B" w:rsidRDefault="007A734D" w:rsidP="0052712B">
      <w:pPr>
        <w:ind w:firstLine="709"/>
        <w:rPr>
          <w:color w:val="000000"/>
        </w:rPr>
      </w:pPr>
      <w:r>
        <w:rPr>
          <w:position w:val="-30"/>
        </w:rPr>
        <w:pict>
          <v:shape id="_x0000_i1222" type="#_x0000_t75" style="width:58.5pt;height:34.5pt" fillcolor="window">
            <v:imagedata r:id="rId197" o:title=""/>
          </v:shape>
        </w:pict>
      </w:r>
      <w:r w:rsidR="0052712B" w:rsidRPr="0052712B">
        <w:rPr>
          <w:color w:val="000000"/>
        </w:rPr>
        <w:t xml:space="preserve"> </w:t>
      </w:r>
      <w:r>
        <w:rPr>
          <w:position w:val="-30"/>
        </w:rPr>
        <w:pict>
          <v:shape id="_x0000_i1223" type="#_x0000_t75" style="width:54pt;height:32.25pt" fillcolor="window">
            <v:imagedata r:id="rId198" o:title=""/>
          </v:shape>
        </w:pict>
      </w:r>
      <w:r w:rsidR="0052712B" w:rsidRPr="0052712B">
        <w:rPr>
          <w:color w:val="000000"/>
        </w:rPr>
        <w:t xml:space="preserve"> </w:t>
      </w:r>
      <w:r>
        <w:rPr>
          <w:position w:val="-30"/>
        </w:rPr>
        <w:pict>
          <v:shape id="_x0000_i1224" type="#_x0000_t75" style="width:57.75pt;height:33pt" fillcolor="window">
            <v:imagedata r:id="rId199" o:title=""/>
          </v:shape>
        </w:pict>
      </w:r>
    </w:p>
    <w:p w:rsidR="005677DC" w:rsidRDefault="005677DC" w:rsidP="0052712B">
      <w:pPr>
        <w:ind w:firstLine="709"/>
        <w:rPr>
          <w:color w:val="000000"/>
        </w:rPr>
      </w:pPr>
    </w:p>
    <w:p w:rsidR="0052712B" w:rsidRDefault="00F5185E" w:rsidP="0052712B">
      <w:pPr>
        <w:ind w:firstLine="709"/>
        <w:rPr>
          <w:color w:val="000000"/>
        </w:rPr>
      </w:pPr>
      <w:r w:rsidRPr="0052712B">
        <w:rPr>
          <w:color w:val="000000"/>
        </w:rPr>
        <w:t xml:space="preserve">Значения </w:t>
      </w:r>
      <w:r w:rsidRPr="0052712B">
        <w:rPr>
          <w:color w:val="000000"/>
          <w:lang w:val="en-US"/>
        </w:rPr>
        <w:t>Q</w:t>
      </w:r>
      <w:r w:rsidRPr="0052712B">
        <w:rPr>
          <w:color w:val="000000"/>
        </w:rPr>
        <w:t xml:space="preserve">, </w:t>
      </w:r>
      <w:r w:rsidRPr="0052712B">
        <w:rPr>
          <w:color w:val="000000"/>
          <w:lang w:val="en-US"/>
        </w:rPr>
        <w:t>N</w:t>
      </w:r>
      <w:r w:rsidRPr="0052712B">
        <w:rPr>
          <w:color w:val="000000"/>
        </w:rPr>
        <w:t xml:space="preserve"> и Н для насоса с обточенным колесом</w:t>
      </w:r>
      <w:r w:rsidR="0052712B" w:rsidRPr="0052712B">
        <w:rPr>
          <w:color w:val="000000"/>
        </w:rPr>
        <w:t>.</w:t>
      </w:r>
    </w:p>
    <w:p w:rsidR="00F5185E" w:rsidRPr="0052712B" w:rsidRDefault="00F5185E" w:rsidP="0052712B">
      <w:pPr>
        <w:ind w:firstLine="709"/>
        <w:rPr>
          <w:color w:val="000000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060"/>
        <w:gridCol w:w="960"/>
        <w:gridCol w:w="960"/>
        <w:gridCol w:w="960"/>
        <w:gridCol w:w="960"/>
        <w:gridCol w:w="960"/>
        <w:gridCol w:w="960"/>
      </w:tblGrid>
      <w:tr w:rsidR="00F5185E" w:rsidRPr="005E2277" w:rsidTr="005E2277">
        <w:trPr>
          <w:trHeight w:val="270"/>
          <w:jc w:val="center"/>
        </w:trPr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bookmarkStart w:id="32" w:name="_Toc151718896"/>
            <w:bookmarkStart w:id="33" w:name="_Toc151719386"/>
            <w:bookmarkStart w:id="34" w:name="RANGE_A1"/>
            <w:r w:rsidRPr="005E2277">
              <w:rPr>
                <w:lang w:val="en-US"/>
              </w:rPr>
              <w:t>N</w:t>
            </w:r>
            <w:r w:rsidR="0052712B" w:rsidRPr="005E2277">
              <w:rPr>
                <w:lang w:val="en-US"/>
              </w:rPr>
              <w:t>, К</w:t>
            </w:r>
            <w:r w:rsidRPr="005E2277">
              <w:rPr>
                <w:lang w:val="en-US"/>
              </w:rPr>
              <w:t>ВТ</w:t>
            </w:r>
            <w:bookmarkEnd w:id="32"/>
            <w:bookmarkEnd w:id="33"/>
            <w:bookmarkEnd w:id="34"/>
          </w:p>
        </w:tc>
        <w:tc>
          <w:tcPr>
            <w:tcW w:w="10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3,4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4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4,85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5,5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6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6,2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6,5</w:t>
            </w:r>
          </w:p>
        </w:tc>
      </w:tr>
      <w:tr w:rsidR="00F5185E" w:rsidRPr="005E2277" w:rsidTr="005E2277">
        <w:trPr>
          <w:trHeight w:val="270"/>
          <w:jc w:val="center"/>
        </w:trPr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bookmarkStart w:id="35" w:name="_Toc151718902"/>
            <w:bookmarkStart w:id="36" w:name="_Toc151719392"/>
            <w:bookmarkStart w:id="37" w:name="RANGE_A2"/>
            <w:r w:rsidRPr="005E2277">
              <w:rPr>
                <w:lang w:val="en-US"/>
              </w:rPr>
              <w:t>Nоб</w:t>
            </w:r>
            <w:bookmarkEnd w:id="35"/>
            <w:bookmarkEnd w:id="36"/>
            <w:bookmarkEnd w:id="37"/>
          </w:p>
        </w:tc>
        <w:tc>
          <w:tcPr>
            <w:tcW w:w="1060" w:type="dxa"/>
            <w:shd w:val="clear" w:color="auto" w:fill="auto"/>
          </w:tcPr>
          <w:p w:rsidR="00F5185E" w:rsidRPr="005E2277" w:rsidRDefault="0052712B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1.9</w:t>
            </w:r>
            <w:r w:rsidR="002C55EC" w:rsidRPr="005E2277">
              <w:rPr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52712B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2.3</w:t>
            </w:r>
            <w:r w:rsidR="002C55EC" w:rsidRPr="005E2277">
              <w:rPr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52712B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2.8</w:t>
            </w:r>
            <w:r w:rsidR="002C55EC" w:rsidRPr="005E2277">
              <w:rPr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52712B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3.19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52712B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3.4</w:t>
            </w:r>
            <w:r w:rsidR="002C55EC" w:rsidRPr="005E2277">
              <w:rPr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52712B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3.6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52712B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3.7</w:t>
            </w:r>
            <w:r w:rsidR="002C55EC" w:rsidRPr="005E2277">
              <w:rPr>
                <w:lang w:val="en-US"/>
              </w:rPr>
              <w:t>7</w:t>
            </w:r>
          </w:p>
        </w:tc>
      </w:tr>
      <w:tr w:rsidR="00F5185E" w:rsidRPr="005E2277" w:rsidTr="005E2277">
        <w:trPr>
          <w:trHeight w:val="270"/>
          <w:jc w:val="center"/>
        </w:trPr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bookmarkStart w:id="38" w:name="_Toc151718908"/>
            <w:bookmarkStart w:id="39" w:name="_Toc151719398"/>
            <w:bookmarkStart w:id="40" w:name="RANGE_A3"/>
            <w:r w:rsidRPr="005E2277">
              <w:rPr>
                <w:lang w:val="en-US"/>
              </w:rPr>
              <w:t>Q</w:t>
            </w:r>
            <w:r w:rsidR="0052712B" w:rsidRPr="005E2277">
              <w:rPr>
                <w:lang w:val="en-US"/>
              </w:rPr>
              <w:t>, м</w:t>
            </w:r>
            <w:r w:rsidRPr="005E2277">
              <w:rPr>
                <w:lang w:val="en-US"/>
              </w:rPr>
              <w:t>³/ч</w:t>
            </w:r>
            <w:bookmarkEnd w:id="38"/>
            <w:bookmarkEnd w:id="39"/>
            <w:bookmarkEnd w:id="40"/>
          </w:p>
        </w:tc>
        <w:tc>
          <w:tcPr>
            <w:tcW w:w="10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14,4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28,8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43,2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57,6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72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86,4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100,8</w:t>
            </w:r>
          </w:p>
        </w:tc>
      </w:tr>
      <w:tr w:rsidR="00F5185E" w:rsidRPr="005E2277" w:rsidTr="005E2277">
        <w:trPr>
          <w:trHeight w:val="270"/>
          <w:jc w:val="center"/>
        </w:trPr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bookmarkStart w:id="41" w:name="_Toc151718914"/>
            <w:bookmarkStart w:id="42" w:name="_Toc151719404"/>
            <w:bookmarkStart w:id="43" w:name="RANGE_A4"/>
            <w:r w:rsidRPr="005E2277">
              <w:rPr>
                <w:lang w:val="en-US"/>
              </w:rPr>
              <w:t>Qоб</w:t>
            </w:r>
            <w:bookmarkEnd w:id="41"/>
            <w:bookmarkEnd w:id="42"/>
            <w:bookmarkEnd w:id="43"/>
          </w:p>
        </w:tc>
        <w:tc>
          <w:tcPr>
            <w:tcW w:w="10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10</w:t>
            </w:r>
            <w:r w:rsidR="0052712B" w:rsidRPr="005E2277">
              <w:rPr>
                <w:lang w:val="en-US"/>
              </w:rPr>
              <w:t>.3</w:t>
            </w:r>
            <w:r w:rsidRPr="005E2277">
              <w:rPr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20</w:t>
            </w:r>
            <w:r w:rsidR="0052712B" w:rsidRPr="005E2277">
              <w:rPr>
                <w:lang w:val="en-US"/>
              </w:rPr>
              <w:t>.8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3</w:t>
            </w:r>
            <w:r w:rsidR="0052712B" w:rsidRPr="005E2277">
              <w:rPr>
                <w:lang w:val="en-US"/>
              </w:rPr>
              <w:t>1.1</w:t>
            </w:r>
            <w:r w:rsidRPr="005E2277">
              <w:rPr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4</w:t>
            </w:r>
            <w:r w:rsidR="0052712B" w:rsidRPr="005E2277">
              <w:rPr>
                <w:lang w:val="en-US"/>
              </w:rPr>
              <w:t>1.5</w:t>
            </w:r>
            <w:r w:rsidRPr="005E2277">
              <w:rPr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5</w:t>
            </w:r>
            <w:r w:rsidR="0052712B" w:rsidRPr="005E2277">
              <w:rPr>
                <w:lang w:val="en-US"/>
              </w:rPr>
              <w:t>1.9</w:t>
            </w:r>
            <w:r w:rsidRPr="005E2277">
              <w:rPr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6</w:t>
            </w:r>
            <w:r w:rsidR="0052712B" w:rsidRPr="005E2277">
              <w:rPr>
                <w:lang w:val="en-US"/>
              </w:rPr>
              <w:t>2.3</w:t>
            </w:r>
            <w:r w:rsidRPr="005E2277">
              <w:rPr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7</w:t>
            </w:r>
            <w:r w:rsidR="0052712B" w:rsidRPr="005E2277">
              <w:rPr>
                <w:lang w:val="en-US"/>
              </w:rPr>
              <w:t>2.7</w:t>
            </w:r>
            <w:r w:rsidRPr="005E2277">
              <w:rPr>
                <w:lang w:val="en-US"/>
              </w:rPr>
              <w:t>3</w:t>
            </w:r>
          </w:p>
        </w:tc>
      </w:tr>
      <w:tr w:rsidR="00F5185E" w:rsidRPr="005E2277" w:rsidTr="005E2277">
        <w:trPr>
          <w:trHeight w:val="270"/>
          <w:jc w:val="center"/>
        </w:trPr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bookmarkStart w:id="44" w:name="_Toc151718920"/>
            <w:bookmarkStart w:id="45" w:name="_Toc151719410"/>
            <w:bookmarkStart w:id="46" w:name="RANGE_A5"/>
            <w:r w:rsidRPr="0052712B">
              <w:t>Н</w:t>
            </w:r>
            <w:r w:rsidR="0052712B">
              <w:t>, м</w:t>
            </w:r>
            <w:bookmarkEnd w:id="44"/>
            <w:bookmarkEnd w:id="45"/>
            <w:bookmarkEnd w:id="46"/>
          </w:p>
        </w:tc>
        <w:tc>
          <w:tcPr>
            <w:tcW w:w="10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26,8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27,2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26,8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26,3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24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21,5</w:t>
            </w:r>
          </w:p>
        </w:tc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r w:rsidRPr="0052712B">
              <w:t>18,6</w:t>
            </w:r>
          </w:p>
        </w:tc>
      </w:tr>
      <w:tr w:rsidR="00F5185E" w:rsidRPr="005E2277" w:rsidTr="005E2277">
        <w:trPr>
          <w:trHeight w:val="270"/>
          <w:jc w:val="center"/>
        </w:trPr>
        <w:tc>
          <w:tcPr>
            <w:tcW w:w="960" w:type="dxa"/>
            <w:shd w:val="clear" w:color="auto" w:fill="auto"/>
          </w:tcPr>
          <w:p w:rsidR="00F5185E" w:rsidRPr="0052712B" w:rsidRDefault="00F5185E" w:rsidP="005677DC">
            <w:pPr>
              <w:pStyle w:val="afd"/>
            </w:pPr>
            <w:bookmarkStart w:id="47" w:name="_Toc151718926"/>
            <w:bookmarkStart w:id="48" w:name="_Toc151719416"/>
            <w:bookmarkStart w:id="49" w:name="RANGE_A6"/>
            <w:r w:rsidRPr="0052712B">
              <w:t>Ноб</w:t>
            </w:r>
            <w:bookmarkEnd w:id="47"/>
            <w:bookmarkEnd w:id="48"/>
            <w:bookmarkEnd w:id="49"/>
          </w:p>
        </w:tc>
        <w:tc>
          <w:tcPr>
            <w:tcW w:w="10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2</w:t>
            </w:r>
            <w:r w:rsidR="0052712B" w:rsidRPr="005E2277">
              <w:rPr>
                <w:lang w:val="en-US"/>
              </w:rPr>
              <w:t>1.5</w:t>
            </w:r>
            <w:r w:rsidRPr="005E2277">
              <w:rPr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2</w:t>
            </w:r>
            <w:r w:rsidR="0052712B" w:rsidRPr="005E2277">
              <w:rPr>
                <w:lang w:val="en-US"/>
              </w:rPr>
              <w:t>1.8</w:t>
            </w:r>
            <w:r w:rsidRPr="005E2277">
              <w:rPr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2</w:t>
            </w:r>
            <w:r w:rsidR="0052712B" w:rsidRPr="005E2277">
              <w:rPr>
                <w:lang w:val="en-US"/>
              </w:rPr>
              <w:t>1.5</w:t>
            </w:r>
            <w:r w:rsidRPr="005E2277">
              <w:rPr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2</w:t>
            </w:r>
            <w:r w:rsidR="0052712B" w:rsidRPr="005E2277">
              <w:rPr>
                <w:lang w:val="en-US"/>
              </w:rPr>
              <w:t>1.1</w:t>
            </w:r>
            <w:r w:rsidRPr="005E2277">
              <w:rPr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19</w:t>
            </w:r>
            <w:r w:rsidR="0052712B" w:rsidRPr="005E2277">
              <w:rPr>
                <w:lang w:val="en-US"/>
              </w:rPr>
              <w:t>.3</w:t>
            </w:r>
            <w:r w:rsidRPr="005E2277">
              <w:rPr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17</w:t>
            </w:r>
            <w:r w:rsidR="0052712B" w:rsidRPr="005E2277">
              <w:rPr>
                <w:lang w:val="en-US"/>
              </w:rPr>
              <w:t>.3</w:t>
            </w:r>
          </w:p>
        </w:tc>
        <w:tc>
          <w:tcPr>
            <w:tcW w:w="960" w:type="dxa"/>
            <w:shd w:val="clear" w:color="auto" w:fill="auto"/>
          </w:tcPr>
          <w:p w:rsidR="00F5185E" w:rsidRPr="005E2277" w:rsidRDefault="002C55EC" w:rsidP="005677DC">
            <w:pPr>
              <w:pStyle w:val="afd"/>
              <w:rPr>
                <w:lang w:val="en-US"/>
              </w:rPr>
            </w:pPr>
            <w:r w:rsidRPr="005E2277">
              <w:rPr>
                <w:lang w:val="en-US"/>
              </w:rPr>
              <w:t>1</w:t>
            </w:r>
            <w:r w:rsidR="0052712B" w:rsidRPr="005E2277">
              <w:rPr>
                <w:lang w:val="en-US"/>
              </w:rPr>
              <w:t>4.9</w:t>
            </w:r>
            <w:r w:rsidRPr="005E2277">
              <w:rPr>
                <w:lang w:val="en-US"/>
              </w:rPr>
              <w:t>6</w:t>
            </w:r>
          </w:p>
        </w:tc>
      </w:tr>
    </w:tbl>
    <w:p w:rsidR="00F5185E" w:rsidRPr="0052712B" w:rsidRDefault="00F5185E" w:rsidP="0052712B">
      <w:pPr>
        <w:ind w:firstLine="709"/>
        <w:rPr>
          <w:color w:val="000000"/>
        </w:rPr>
      </w:pPr>
    </w:p>
    <w:p w:rsidR="0052712B" w:rsidRDefault="00F5185E" w:rsidP="0052712B">
      <w:pPr>
        <w:ind w:firstLine="709"/>
        <w:rPr>
          <w:color w:val="000000"/>
        </w:rPr>
      </w:pPr>
      <w:r w:rsidRPr="0052712B">
        <w:rPr>
          <w:color w:val="000000"/>
        </w:rPr>
        <w:t>По мощности и частоте вращения из каталога подбир</w:t>
      </w:r>
      <w:r w:rsidR="002C55EC" w:rsidRPr="0052712B">
        <w:rPr>
          <w:color w:val="000000"/>
        </w:rPr>
        <w:t>аем асинхронный двигатель</w:t>
      </w:r>
      <w:r w:rsidR="0052712B" w:rsidRPr="0052712B">
        <w:rPr>
          <w:color w:val="000000"/>
        </w:rPr>
        <w:t xml:space="preserve">: </w:t>
      </w:r>
      <w:r w:rsidR="002C55EC" w:rsidRPr="0052712B">
        <w:rPr>
          <w:color w:val="000000"/>
        </w:rPr>
        <w:t xml:space="preserve">АИР 100 </w:t>
      </w:r>
      <w:r w:rsidR="002C55EC" w:rsidRPr="0052712B">
        <w:rPr>
          <w:color w:val="000000"/>
          <w:lang w:val="en-US"/>
        </w:rPr>
        <w:t>S</w:t>
      </w:r>
      <w:r w:rsidR="002C55EC" w:rsidRPr="0052712B">
        <w:rPr>
          <w:color w:val="000000"/>
        </w:rPr>
        <w:t>2</w:t>
      </w:r>
      <w:r w:rsidR="0052712B" w:rsidRPr="0052712B">
        <w:rPr>
          <w:color w:val="000000"/>
        </w:rPr>
        <w:t xml:space="preserve"> </w:t>
      </w:r>
      <w:r w:rsidR="002C55EC" w:rsidRPr="0052712B">
        <w:rPr>
          <w:color w:val="000000"/>
        </w:rPr>
        <w:t>Nдв=4</w:t>
      </w:r>
      <w:r w:rsidRPr="0052712B">
        <w:rPr>
          <w:color w:val="000000"/>
        </w:rPr>
        <w:t xml:space="preserve"> кВт</w:t>
      </w:r>
      <w:r w:rsidR="0052712B" w:rsidRPr="0052712B">
        <w:rPr>
          <w:color w:val="000000"/>
        </w:rPr>
        <w:t xml:space="preserve"> </w:t>
      </w:r>
      <w:r w:rsidRPr="0052712B">
        <w:rPr>
          <w:color w:val="000000"/>
        </w:rPr>
        <w:t>n = 3000 об/мин</w:t>
      </w:r>
    </w:p>
    <w:p w:rsidR="0052712B" w:rsidRDefault="005677DC" w:rsidP="005677DC">
      <w:pPr>
        <w:pStyle w:val="2"/>
      </w:pPr>
      <w:r>
        <w:br w:type="page"/>
      </w:r>
      <w:bookmarkStart w:id="50" w:name="_Toc261943794"/>
      <w:r w:rsidR="002C55EC" w:rsidRPr="0052712B">
        <w:t>Литература</w:t>
      </w:r>
      <w:bookmarkEnd w:id="50"/>
    </w:p>
    <w:p w:rsidR="005677DC" w:rsidRPr="005677DC" w:rsidRDefault="005677DC" w:rsidP="005677DC">
      <w:pPr>
        <w:ind w:firstLine="709"/>
      </w:pPr>
    </w:p>
    <w:p w:rsidR="00D905FA" w:rsidRPr="0052712B" w:rsidRDefault="00D905FA" w:rsidP="005677DC">
      <w:pPr>
        <w:ind w:firstLine="0"/>
      </w:pPr>
      <w:r w:rsidRPr="0052712B">
        <w:t>1</w:t>
      </w:r>
      <w:r w:rsidR="0052712B" w:rsidRPr="0052712B">
        <w:t xml:space="preserve">. </w:t>
      </w:r>
      <w:r w:rsidR="00F23846" w:rsidRPr="0052712B">
        <w:t>Т</w:t>
      </w:r>
      <w:r w:rsidR="0052712B">
        <w:t xml:space="preserve">.А. </w:t>
      </w:r>
      <w:r w:rsidR="00F23846" w:rsidRPr="0052712B">
        <w:t xml:space="preserve">Кирсанова, </w:t>
      </w:r>
      <w:r w:rsidRPr="0052712B">
        <w:t>Методические указания для студентов</w:t>
      </w:r>
      <w:r w:rsidR="0052712B">
        <w:t xml:space="preserve"> "</w:t>
      </w:r>
      <w:r w:rsidRPr="0052712B">
        <w:t>Расчет водоснабжения поселка</w:t>
      </w:r>
      <w:r w:rsidR="0052712B">
        <w:t>", К</w:t>
      </w:r>
      <w:r w:rsidRPr="0052712B">
        <w:t>ГСХА</w:t>
      </w:r>
      <w:r w:rsidR="002C55EC" w:rsidRPr="0052712B">
        <w:t xml:space="preserve"> 2007</w:t>
      </w:r>
    </w:p>
    <w:p w:rsidR="00D905FA" w:rsidRPr="0052712B" w:rsidRDefault="00D905FA" w:rsidP="005677DC">
      <w:pPr>
        <w:ind w:firstLine="0"/>
      </w:pPr>
      <w:r w:rsidRPr="0052712B">
        <w:t>2</w:t>
      </w:r>
      <w:r w:rsidR="0052712B" w:rsidRPr="0052712B">
        <w:t xml:space="preserve">. </w:t>
      </w:r>
      <w:r w:rsidR="00F23846" w:rsidRPr="0052712B">
        <w:t>Т</w:t>
      </w:r>
      <w:r w:rsidR="0052712B">
        <w:t xml:space="preserve">.А. </w:t>
      </w:r>
      <w:r w:rsidR="00F23846" w:rsidRPr="0052712B">
        <w:t xml:space="preserve">Кирсанова, </w:t>
      </w:r>
      <w:r w:rsidRPr="0052712B">
        <w:t>Методические указания для студентов</w:t>
      </w:r>
      <w:r w:rsidR="0052712B">
        <w:t xml:space="preserve"> "</w:t>
      </w:r>
      <w:r w:rsidRPr="0052712B">
        <w:t>Расчет насосной установки</w:t>
      </w:r>
      <w:r w:rsidR="0052712B">
        <w:t>", К</w:t>
      </w:r>
      <w:r w:rsidRPr="0052712B">
        <w:t>ГСХА</w:t>
      </w:r>
      <w:r w:rsidR="002C55EC" w:rsidRPr="0052712B">
        <w:t>, 2007</w:t>
      </w:r>
    </w:p>
    <w:p w:rsidR="00D905FA" w:rsidRPr="0052712B" w:rsidRDefault="00D905FA" w:rsidP="005677DC">
      <w:pPr>
        <w:ind w:firstLine="0"/>
      </w:pPr>
      <w:r w:rsidRPr="0052712B">
        <w:t>3</w:t>
      </w:r>
      <w:r w:rsidR="0052712B" w:rsidRPr="0052712B">
        <w:t xml:space="preserve">. </w:t>
      </w:r>
      <w:r w:rsidRPr="0052712B">
        <w:t>Ловкис З</w:t>
      </w:r>
      <w:r w:rsidR="0052712B">
        <w:t>.В. "</w:t>
      </w:r>
      <w:r w:rsidRPr="0052712B">
        <w:t>Гидравлика и гидравлические машины</w:t>
      </w:r>
      <w:r w:rsidR="0052712B">
        <w:t>"</w:t>
      </w:r>
      <w:bookmarkStart w:id="51" w:name="_GoBack"/>
      <w:bookmarkEnd w:id="51"/>
    </w:p>
    <w:sectPr w:rsidR="00D905FA" w:rsidRPr="0052712B" w:rsidSect="0052712B">
      <w:headerReference w:type="default" r:id="rId20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77" w:rsidRDefault="005E2277">
      <w:pPr>
        <w:ind w:firstLine="709"/>
      </w:pPr>
      <w:r>
        <w:separator/>
      </w:r>
    </w:p>
  </w:endnote>
  <w:endnote w:type="continuationSeparator" w:id="0">
    <w:p w:rsidR="005E2277" w:rsidRDefault="005E227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77" w:rsidRDefault="005E2277">
      <w:pPr>
        <w:ind w:firstLine="709"/>
      </w:pPr>
      <w:r>
        <w:separator/>
      </w:r>
    </w:p>
  </w:footnote>
  <w:footnote w:type="continuationSeparator" w:id="0">
    <w:p w:rsidR="005E2277" w:rsidRDefault="005E227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12B" w:rsidRDefault="00E933BA" w:rsidP="0052712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2712B" w:rsidRDefault="0052712B" w:rsidP="0052712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F22627"/>
    <w:multiLevelType w:val="hybridMultilevel"/>
    <w:tmpl w:val="FC9EFDAA"/>
    <w:lvl w:ilvl="0" w:tplc="DD0A44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831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D36E4"/>
    <w:multiLevelType w:val="singleLevel"/>
    <w:tmpl w:val="322ABA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4E"/>
    <w:rsid w:val="000009F5"/>
    <w:rsid w:val="00007714"/>
    <w:rsid w:val="000126A7"/>
    <w:rsid w:val="000227B4"/>
    <w:rsid w:val="00030E77"/>
    <w:rsid w:val="00037207"/>
    <w:rsid w:val="000455BD"/>
    <w:rsid w:val="00056107"/>
    <w:rsid w:val="00056E77"/>
    <w:rsid w:val="0006033C"/>
    <w:rsid w:val="00063F0E"/>
    <w:rsid w:val="0006608B"/>
    <w:rsid w:val="000706C7"/>
    <w:rsid w:val="00073504"/>
    <w:rsid w:val="00075312"/>
    <w:rsid w:val="000808ED"/>
    <w:rsid w:val="00097E42"/>
    <w:rsid w:val="000A6723"/>
    <w:rsid w:val="000B28DA"/>
    <w:rsid w:val="000B7796"/>
    <w:rsid w:val="000C555A"/>
    <w:rsid w:val="000D588B"/>
    <w:rsid w:val="000F4551"/>
    <w:rsid w:val="000F4D09"/>
    <w:rsid w:val="0011678E"/>
    <w:rsid w:val="001229F5"/>
    <w:rsid w:val="001311DA"/>
    <w:rsid w:val="0013158B"/>
    <w:rsid w:val="00142809"/>
    <w:rsid w:val="00146C39"/>
    <w:rsid w:val="001501BB"/>
    <w:rsid w:val="001530CD"/>
    <w:rsid w:val="001543C2"/>
    <w:rsid w:val="00157926"/>
    <w:rsid w:val="00162A40"/>
    <w:rsid w:val="0018054C"/>
    <w:rsid w:val="00181684"/>
    <w:rsid w:val="001846DB"/>
    <w:rsid w:val="0019295A"/>
    <w:rsid w:val="00194C44"/>
    <w:rsid w:val="0019530D"/>
    <w:rsid w:val="001B3940"/>
    <w:rsid w:val="001C0E79"/>
    <w:rsid w:val="001C468D"/>
    <w:rsid w:val="001C7301"/>
    <w:rsid w:val="001C7DC1"/>
    <w:rsid w:val="001D2074"/>
    <w:rsid w:val="001D3EAD"/>
    <w:rsid w:val="001D4399"/>
    <w:rsid w:val="001E1935"/>
    <w:rsid w:val="001E594A"/>
    <w:rsid w:val="001E65AD"/>
    <w:rsid w:val="001E68C7"/>
    <w:rsid w:val="001F6A93"/>
    <w:rsid w:val="00202807"/>
    <w:rsid w:val="00204090"/>
    <w:rsid w:val="00204883"/>
    <w:rsid w:val="00217660"/>
    <w:rsid w:val="00220D5D"/>
    <w:rsid w:val="00221D89"/>
    <w:rsid w:val="00232B8F"/>
    <w:rsid w:val="0024709B"/>
    <w:rsid w:val="0025390F"/>
    <w:rsid w:val="002622E6"/>
    <w:rsid w:val="0026637D"/>
    <w:rsid w:val="00270E84"/>
    <w:rsid w:val="00282F83"/>
    <w:rsid w:val="002949FB"/>
    <w:rsid w:val="002A1D20"/>
    <w:rsid w:val="002A48FB"/>
    <w:rsid w:val="002A66C0"/>
    <w:rsid w:val="002B13B7"/>
    <w:rsid w:val="002B4A1E"/>
    <w:rsid w:val="002C22B3"/>
    <w:rsid w:val="002C3368"/>
    <w:rsid w:val="002C4764"/>
    <w:rsid w:val="002C55EC"/>
    <w:rsid w:val="002C707A"/>
    <w:rsid w:val="002F577A"/>
    <w:rsid w:val="00304144"/>
    <w:rsid w:val="00314730"/>
    <w:rsid w:val="00330374"/>
    <w:rsid w:val="00336474"/>
    <w:rsid w:val="003466B9"/>
    <w:rsid w:val="003572F6"/>
    <w:rsid w:val="00360520"/>
    <w:rsid w:val="00360CD5"/>
    <w:rsid w:val="0036115D"/>
    <w:rsid w:val="0037336D"/>
    <w:rsid w:val="00386802"/>
    <w:rsid w:val="003964BC"/>
    <w:rsid w:val="003A3C38"/>
    <w:rsid w:val="003A7750"/>
    <w:rsid w:val="003C21CC"/>
    <w:rsid w:val="003C3CD2"/>
    <w:rsid w:val="003D27B2"/>
    <w:rsid w:val="003D5238"/>
    <w:rsid w:val="003E02C9"/>
    <w:rsid w:val="003E0621"/>
    <w:rsid w:val="003E1A31"/>
    <w:rsid w:val="003E2CA3"/>
    <w:rsid w:val="003E7B4F"/>
    <w:rsid w:val="003F0667"/>
    <w:rsid w:val="003F1219"/>
    <w:rsid w:val="003F5110"/>
    <w:rsid w:val="00405113"/>
    <w:rsid w:val="00406D49"/>
    <w:rsid w:val="004158A7"/>
    <w:rsid w:val="00415EC4"/>
    <w:rsid w:val="00416218"/>
    <w:rsid w:val="004241CA"/>
    <w:rsid w:val="0042726F"/>
    <w:rsid w:val="00430847"/>
    <w:rsid w:val="0043348E"/>
    <w:rsid w:val="00434577"/>
    <w:rsid w:val="00436EBF"/>
    <w:rsid w:val="00451144"/>
    <w:rsid w:val="004520F2"/>
    <w:rsid w:val="00453C8D"/>
    <w:rsid w:val="00455F09"/>
    <w:rsid w:val="00456934"/>
    <w:rsid w:val="00472767"/>
    <w:rsid w:val="00477D84"/>
    <w:rsid w:val="00480758"/>
    <w:rsid w:val="00485BE7"/>
    <w:rsid w:val="004951D1"/>
    <w:rsid w:val="004A19E1"/>
    <w:rsid w:val="004A1E96"/>
    <w:rsid w:val="004A4BE8"/>
    <w:rsid w:val="004B6165"/>
    <w:rsid w:val="004C2743"/>
    <w:rsid w:val="004D0A95"/>
    <w:rsid w:val="004D6AF9"/>
    <w:rsid w:val="004E28E8"/>
    <w:rsid w:val="004E3916"/>
    <w:rsid w:val="004E3E88"/>
    <w:rsid w:val="004F0DF8"/>
    <w:rsid w:val="004F29DA"/>
    <w:rsid w:val="0050234D"/>
    <w:rsid w:val="00510873"/>
    <w:rsid w:val="00521063"/>
    <w:rsid w:val="00526BDA"/>
    <w:rsid w:val="0052712B"/>
    <w:rsid w:val="00532F22"/>
    <w:rsid w:val="005341A5"/>
    <w:rsid w:val="00540166"/>
    <w:rsid w:val="00554FB1"/>
    <w:rsid w:val="0056050E"/>
    <w:rsid w:val="005677DC"/>
    <w:rsid w:val="00570962"/>
    <w:rsid w:val="0057509E"/>
    <w:rsid w:val="0057520F"/>
    <w:rsid w:val="005772E6"/>
    <w:rsid w:val="00583257"/>
    <w:rsid w:val="005B63FD"/>
    <w:rsid w:val="005C1A98"/>
    <w:rsid w:val="005C3C02"/>
    <w:rsid w:val="005C4FBC"/>
    <w:rsid w:val="005C732B"/>
    <w:rsid w:val="005D3782"/>
    <w:rsid w:val="005E1F04"/>
    <w:rsid w:val="005E1FBA"/>
    <w:rsid w:val="005E2277"/>
    <w:rsid w:val="005E259D"/>
    <w:rsid w:val="005E77CD"/>
    <w:rsid w:val="005F4FE5"/>
    <w:rsid w:val="005F5282"/>
    <w:rsid w:val="00605CDA"/>
    <w:rsid w:val="00614A92"/>
    <w:rsid w:val="00614E11"/>
    <w:rsid w:val="00615F44"/>
    <w:rsid w:val="00621B9F"/>
    <w:rsid w:val="00627EC8"/>
    <w:rsid w:val="006328CD"/>
    <w:rsid w:val="00633211"/>
    <w:rsid w:val="00637728"/>
    <w:rsid w:val="00640B13"/>
    <w:rsid w:val="006414FE"/>
    <w:rsid w:val="006418DF"/>
    <w:rsid w:val="00641EEA"/>
    <w:rsid w:val="006459F9"/>
    <w:rsid w:val="00651000"/>
    <w:rsid w:val="00656B90"/>
    <w:rsid w:val="006600F4"/>
    <w:rsid w:val="00667C1B"/>
    <w:rsid w:val="00681FA3"/>
    <w:rsid w:val="00683E0B"/>
    <w:rsid w:val="00686BF0"/>
    <w:rsid w:val="006920AF"/>
    <w:rsid w:val="006A1631"/>
    <w:rsid w:val="006B0076"/>
    <w:rsid w:val="006B7D18"/>
    <w:rsid w:val="006C023A"/>
    <w:rsid w:val="006C28AF"/>
    <w:rsid w:val="006C2BB8"/>
    <w:rsid w:val="006C2CBB"/>
    <w:rsid w:val="006D1DBF"/>
    <w:rsid w:val="006E0EF6"/>
    <w:rsid w:val="006E39A5"/>
    <w:rsid w:val="006E54F2"/>
    <w:rsid w:val="006E772E"/>
    <w:rsid w:val="006F056C"/>
    <w:rsid w:val="00700779"/>
    <w:rsid w:val="00702C33"/>
    <w:rsid w:val="00710138"/>
    <w:rsid w:val="0071422F"/>
    <w:rsid w:val="00745CFA"/>
    <w:rsid w:val="0074718F"/>
    <w:rsid w:val="007508BA"/>
    <w:rsid w:val="00757B94"/>
    <w:rsid w:val="00763481"/>
    <w:rsid w:val="00765E86"/>
    <w:rsid w:val="0078417E"/>
    <w:rsid w:val="0078558D"/>
    <w:rsid w:val="00797090"/>
    <w:rsid w:val="00797B1A"/>
    <w:rsid w:val="007A734D"/>
    <w:rsid w:val="007B097F"/>
    <w:rsid w:val="007C0147"/>
    <w:rsid w:val="007C1CDD"/>
    <w:rsid w:val="007C1EE1"/>
    <w:rsid w:val="007D4DEB"/>
    <w:rsid w:val="007D53DD"/>
    <w:rsid w:val="007D712C"/>
    <w:rsid w:val="00803558"/>
    <w:rsid w:val="0081094A"/>
    <w:rsid w:val="00813377"/>
    <w:rsid w:val="00830894"/>
    <w:rsid w:val="008308C3"/>
    <w:rsid w:val="00831AE6"/>
    <w:rsid w:val="008338D0"/>
    <w:rsid w:val="00842609"/>
    <w:rsid w:val="00847E99"/>
    <w:rsid w:val="00851963"/>
    <w:rsid w:val="00862791"/>
    <w:rsid w:val="00862896"/>
    <w:rsid w:val="008700DA"/>
    <w:rsid w:val="008712AA"/>
    <w:rsid w:val="00874839"/>
    <w:rsid w:val="00876D88"/>
    <w:rsid w:val="008918DA"/>
    <w:rsid w:val="00897981"/>
    <w:rsid w:val="008A47F0"/>
    <w:rsid w:val="008A618F"/>
    <w:rsid w:val="008A6D6A"/>
    <w:rsid w:val="008B2987"/>
    <w:rsid w:val="008B6921"/>
    <w:rsid w:val="008C12A6"/>
    <w:rsid w:val="008C5671"/>
    <w:rsid w:val="008D0398"/>
    <w:rsid w:val="008D06A2"/>
    <w:rsid w:val="008D2496"/>
    <w:rsid w:val="008D26C3"/>
    <w:rsid w:val="008D3096"/>
    <w:rsid w:val="008D3485"/>
    <w:rsid w:val="008D4D17"/>
    <w:rsid w:val="008D6EF9"/>
    <w:rsid w:val="008E1001"/>
    <w:rsid w:val="008E18E0"/>
    <w:rsid w:val="008E5954"/>
    <w:rsid w:val="008E69AA"/>
    <w:rsid w:val="008F369B"/>
    <w:rsid w:val="00902D2B"/>
    <w:rsid w:val="009178B0"/>
    <w:rsid w:val="00923BF6"/>
    <w:rsid w:val="00924EA4"/>
    <w:rsid w:val="00926CA1"/>
    <w:rsid w:val="009271EA"/>
    <w:rsid w:val="009271F0"/>
    <w:rsid w:val="009357B9"/>
    <w:rsid w:val="009438C3"/>
    <w:rsid w:val="009449EB"/>
    <w:rsid w:val="0095342F"/>
    <w:rsid w:val="009534DC"/>
    <w:rsid w:val="009538B6"/>
    <w:rsid w:val="00955424"/>
    <w:rsid w:val="00955D25"/>
    <w:rsid w:val="009621C5"/>
    <w:rsid w:val="0096598B"/>
    <w:rsid w:val="00967F9A"/>
    <w:rsid w:val="009721A6"/>
    <w:rsid w:val="00976EBB"/>
    <w:rsid w:val="00986097"/>
    <w:rsid w:val="00986F68"/>
    <w:rsid w:val="0098780D"/>
    <w:rsid w:val="00990C86"/>
    <w:rsid w:val="00991C45"/>
    <w:rsid w:val="009A37A9"/>
    <w:rsid w:val="009A4687"/>
    <w:rsid w:val="009A5B3D"/>
    <w:rsid w:val="009A5B60"/>
    <w:rsid w:val="009B10D2"/>
    <w:rsid w:val="009B6891"/>
    <w:rsid w:val="009D1375"/>
    <w:rsid w:val="009D1AA2"/>
    <w:rsid w:val="009D6EB2"/>
    <w:rsid w:val="009E0F6D"/>
    <w:rsid w:val="009E44BC"/>
    <w:rsid w:val="009E7275"/>
    <w:rsid w:val="009F0704"/>
    <w:rsid w:val="009F3A65"/>
    <w:rsid w:val="009F40F4"/>
    <w:rsid w:val="009F6FC8"/>
    <w:rsid w:val="00A05178"/>
    <w:rsid w:val="00A1676A"/>
    <w:rsid w:val="00A17AEC"/>
    <w:rsid w:val="00A20565"/>
    <w:rsid w:val="00A23447"/>
    <w:rsid w:val="00A26DD1"/>
    <w:rsid w:val="00A31E94"/>
    <w:rsid w:val="00A320C7"/>
    <w:rsid w:val="00A34B14"/>
    <w:rsid w:val="00A4407B"/>
    <w:rsid w:val="00A451F3"/>
    <w:rsid w:val="00A464C4"/>
    <w:rsid w:val="00A563E0"/>
    <w:rsid w:val="00A57E6E"/>
    <w:rsid w:val="00A62101"/>
    <w:rsid w:val="00A6221F"/>
    <w:rsid w:val="00A702AA"/>
    <w:rsid w:val="00A83807"/>
    <w:rsid w:val="00A83CC7"/>
    <w:rsid w:val="00A8479B"/>
    <w:rsid w:val="00A86E16"/>
    <w:rsid w:val="00AA120A"/>
    <w:rsid w:val="00AA169E"/>
    <w:rsid w:val="00AA2214"/>
    <w:rsid w:val="00AA44F2"/>
    <w:rsid w:val="00AA6E73"/>
    <w:rsid w:val="00AA7026"/>
    <w:rsid w:val="00AB39F6"/>
    <w:rsid w:val="00AC1006"/>
    <w:rsid w:val="00AC5395"/>
    <w:rsid w:val="00AC771A"/>
    <w:rsid w:val="00AC7D53"/>
    <w:rsid w:val="00AD4DCD"/>
    <w:rsid w:val="00AD6422"/>
    <w:rsid w:val="00AE0F47"/>
    <w:rsid w:val="00AF04F0"/>
    <w:rsid w:val="00AF2A42"/>
    <w:rsid w:val="00AF2CFC"/>
    <w:rsid w:val="00AF2E25"/>
    <w:rsid w:val="00AF30ED"/>
    <w:rsid w:val="00AF4475"/>
    <w:rsid w:val="00B05BF8"/>
    <w:rsid w:val="00B071C0"/>
    <w:rsid w:val="00B102E7"/>
    <w:rsid w:val="00B119BF"/>
    <w:rsid w:val="00B13DDC"/>
    <w:rsid w:val="00B14101"/>
    <w:rsid w:val="00B14B74"/>
    <w:rsid w:val="00B22A6B"/>
    <w:rsid w:val="00B231E4"/>
    <w:rsid w:val="00B23FBD"/>
    <w:rsid w:val="00B25065"/>
    <w:rsid w:val="00B26341"/>
    <w:rsid w:val="00B2782A"/>
    <w:rsid w:val="00B35251"/>
    <w:rsid w:val="00B37D08"/>
    <w:rsid w:val="00B41B01"/>
    <w:rsid w:val="00B439F2"/>
    <w:rsid w:val="00B47D21"/>
    <w:rsid w:val="00B53566"/>
    <w:rsid w:val="00B54144"/>
    <w:rsid w:val="00B74F9C"/>
    <w:rsid w:val="00B76865"/>
    <w:rsid w:val="00B81191"/>
    <w:rsid w:val="00B81AEA"/>
    <w:rsid w:val="00B83849"/>
    <w:rsid w:val="00B8396E"/>
    <w:rsid w:val="00B855D3"/>
    <w:rsid w:val="00B8596A"/>
    <w:rsid w:val="00B95BBF"/>
    <w:rsid w:val="00BA61C6"/>
    <w:rsid w:val="00BA6216"/>
    <w:rsid w:val="00BD3083"/>
    <w:rsid w:val="00BD7CEA"/>
    <w:rsid w:val="00BE5850"/>
    <w:rsid w:val="00BF073A"/>
    <w:rsid w:val="00C2229C"/>
    <w:rsid w:val="00C26214"/>
    <w:rsid w:val="00C43B09"/>
    <w:rsid w:val="00C46242"/>
    <w:rsid w:val="00C50E1C"/>
    <w:rsid w:val="00C6744C"/>
    <w:rsid w:val="00C72C90"/>
    <w:rsid w:val="00C73551"/>
    <w:rsid w:val="00C7685F"/>
    <w:rsid w:val="00C83166"/>
    <w:rsid w:val="00C8332D"/>
    <w:rsid w:val="00C84898"/>
    <w:rsid w:val="00C86C7B"/>
    <w:rsid w:val="00C92B39"/>
    <w:rsid w:val="00C93F80"/>
    <w:rsid w:val="00CB1F8F"/>
    <w:rsid w:val="00CB6BB9"/>
    <w:rsid w:val="00CB735D"/>
    <w:rsid w:val="00CC6049"/>
    <w:rsid w:val="00CC7DE0"/>
    <w:rsid w:val="00CC7DF2"/>
    <w:rsid w:val="00CD0909"/>
    <w:rsid w:val="00CD64B9"/>
    <w:rsid w:val="00CD7F71"/>
    <w:rsid w:val="00CE0E07"/>
    <w:rsid w:val="00CE20C8"/>
    <w:rsid w:val="00CE57E0"/>
    <w:rsid w:val="00CE636C"/>
    <w:rsid w:val="00CE710E"/>
    <w:rsid w:val="00CF6226"/>
    <w:rsid w:val="00D019F8"/>
    <w:rsid w:val="00D0532A"/>
    <w:rsid w:val="00D06C30"/>
    <w:rsid w:val="00D073DE"/>
    <w:rsid w:val="00D152A9"/>
    <w:rsid w:val="00D3332B"/>
    <w:rsid w:val="00D50968"/>
    <w:rsid w:val="00D527CB"/>
    <w:rsid w:val="00D53740"/>
    <w:rsid w:val="00D54837"/>
    <w:rsid w:val="00D55990"/>
    <w:rsid w:val="00D7454E"/>
    <w:rsid w:val="00D754D6"/>
    <w:rsid w:val="00D761FF"/>
    <w:rsid w:val="00D827BA"/>
    <w:rsid w:val="00D905FA"/>
    <w:rsid w:val="00D91F7A"/>
    <w:rsid w:val="00D93CC6"/>
    <w:rsid w:val="00D972B2"/>
    <w:rsid w:val="00D972FB"/>
    <w:rsid w:val="00DA58A3"/>
    <w:rsid w:val="00DA5FA2"/>
    <w:rsid w:val="00DC0AAA"/>
    <w:rsid w:val="00DC51EA"/>
    <w:rsid w:val="00DE6775"/>
    <w:rsid w:val="00DE7B69"/>
    <w:rsid w:val="00DF79B3"/>
    <w:rsid w:val="00E004F4"/>
    <w:rsid w:val="00E0079E"/>
    <w:rsid w:val="00E05C3D"/>
    <w:rsid w:val="00E07D50"/>
    <w:rsid w:val="00E13871"/>
    <w:rsid w:val="00E21F15"/>
    <w:rsid w:val="00E30566"/>
    <w:rsid w:val="00E31166"/>
    <w:rsid w:val="00E32BE8"/>
    <w:rsid w:val="00E37B56"/>
    <w:rsid w:val="00E43444"/>
    <w:rsid w:val="00E55694"/>
    <w:rsid w:val="00E603D9"/>
    <w:rsid w:val="00E634AC"/>
    <w:rsid w:val="00E649C0"/>
    <w:rsid w:val="00E663E1"/>
    <w:rsid w:val="00E800D7"/>
    <w:rsid w:val="00E80E0A"/>
    <w:rsid w:val="00E80F15"/>
    <w:rsid w:val="00E83312"/>
    <w:rsid w:val="00E85717"/>
    <w:rsid w:val="00E87844"/>
    <w:rsid w:val="00E933BA"/>
    <w:rsid w:val="00E94908"/>
    <w:rsid w:val="00E9686E"/>
    <w:rsid w:val="00E9732A"/>
    <w:rsid w:val="00EA2D70"/>
    <w:rsid w:val="00EB14B8"/>
    <w:rsid w:val="00ED0F97"/>
    <w:rsid w:val="00ED3DC5"/>
    <w:rsid w:val="00ED4910"/>
    <w:rsid w:val="00F027CB"/>
    <w:rsid w:val="00F04C6C"/>
    <w:rsid w:val="00F07746"/>
    <w:rsid w:val="00F079AC"/>
    <w:rsid w:val="00F1034E"/>
    <w:rsid w:val="00F104B2"/>
    <w:rsid w:val="00F12855"/>
    <w:rsid w:val="00F13772"/>
    <w:rsid w:val="00F23846"/>
    <w:rsid w:val="00F324A9"/>
    <w:rsid w:val="00F345D0"/>
    <w:rsid w:val="00F35B11"/>
    <w:rsid w:val="00F3756F"/>
    <w:rsid w:val="00F40DD8"/>
    <w:rsid w:val="00F40E48"/>
    <w:rsid w:val="00F40FE8"/>
    <w:rsid w:val="00F45C3B"/>
    <w:rsid w:val="00F5185E"/>
    <w:rsid w:val="00F745F2"/>
    <w:rsid w:val="00F746FC"/>
    <w:rsid w:val="00F918AF"/>
    <w:rsid w:val="00F96893"/>
    <w:rsid w:val="00F971CD"/>
    <w:rsid w:val="00FA3598"/>
    <w:rsid w:val="00FA5CBC"/>
    <w:rsid w:val="00FA6652"/>
    <w:rsid w:val="00FA668D"/>
    <w:rsid w:val="00FA67DE"/>
    <w:rsid w:val="00FA6EC6"/>
    <w:rsid w:val="00FA7653"/>
    <w:rsid w:val="00FB78FE"/>
    <w:rsid w:val="00FC1168"/>
    <w:rsid w:val="00FC2605"/>
    <w:rsid w:val="00FC62F4"/>
    <w:rsid w:val="00FC75B4"/>
    <w:rsid w:val="00FD0A1D"/>
    <w:rsid w:val="00FD14FC"/>
    <w:rsid w:val="00FE36A7"/>
    <w:rsid w:val="00FE43D8"/>
    <w:rsid w:val="00FE5173"/>
    <w:rsid w:val="00FE5F03"/>
    <w:rsid w:val="00FE749F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6"/>
    <o:shapelayout v:ext="edit">
      <o:idmap v:ext="edit" data="1"/>
    </o:shapelayout>
  </w:shapeDefaults>
  <w:decimalSymbol w:val=","/>
  <w:listSeparator w:val=";"/>
  <w14:defaultImageDpi w14:val="0"/>
  <w15:chartTrackingRefBased/>
  <w15:docId w15:val="{86288B57-024E-4F4D-8967-928CE6DD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2712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2712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2712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2712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2712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2712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2712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2712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2712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52712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52712B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52712B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2712B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52712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Body Text Indent"/>
    <w:basedOn w:val="a2"/>
    <w:link w:val="ad"/>
    <w:uiPriority w:val="99"/>
    <w:rsid w:val="0052712B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52712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e">
    <w:name w:val="Body Text"/>
    <w:basedOn w:val="a2"/>
    <w:link w:val="af"/>
    <w:uiPriority w:val="99"/>
    <w:rsid w:val="0052712B"/>
    <w:pPr>
      <w:ind w:firstLine="709"/>
    </w:pPr>
  </w:style>
  <w:style w:type="character" w:customStyle="1" w:styleId="af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11">
    <w:name w:val="Стиль1"/>
    <w:basedOn w:val="1"/>
    <w:link w:val="12"/>
    <w:uiPriority w:val="99"/>
    <w:rsid w:val="006B0076"/>
    <w:pPr>
      <w:spacing w:line="240" w:lineRule="auto"/>
    </w:pPr>
    <w:rPr>
      <w:rFonts w:ascii="Arial" w:hAnsi="Arial" w:cs="Arial"/>
      <w:i/>
      <w:iCs/>
      <w:caps w:val="0"/>
      <w:kern w:val="0"/>
      <w:sz w:val="24"/>
      <w:szCs w:val="24"/>
    </w:rPr>
  </w:style>
  <w:style w:type="character" w:customStyle="1" w:styleId="12">
    <w:name w:val="Стиль1 Знак"/>
    <w:link w:val="11"/>
    <w:uiPriority w:val="99"/>
    <w:locked/>
    <w:rsid w:val="006B0076"/>
    <w:rPr>
      <w:rFonts w:ascii="Arial" w:hAnsi="Arial" w:cs="Arial"/>
      <w:b/>
      <w:bCs/>
      <w:i/>
      <w:iCs/>
      <w:noProof/>
      <w:sz w:val="22"/>
      <w:szCs w:val="22"/>
      <w:lang w:val="ru-RU" w:eastAsia="ru-RU"/>
    </w:rPr>
  </w:style>
  <w:style w:type="paragraph" w:styleId="af0">
    <w:name w:val="Balloon Text"/>
    <w:basedOn w:val="a2"/>
    <w:link w:val="af1"/>
    <w:uiPriority w:val="99"/>
    <w:semiHidden/>
    <w:rsid w:val="003964BC"/>
    <w:pPr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52712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Текст выноски Знак"/>
    <w:link w:val="af0"/>
    <w:uiPriority w:val="99"/>
    <w:locked/>
    <w:rsid w:val="003964BC"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e"/>
    <w:link w:val="a9"/>
    <w:uiPriority w:val="99"/>
    <w:rsid w:val="0052712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52712B"/>
    <w:rPr>
      <w:vertAlign w:val="superscript"/>
    </w:rPr>
  </w:style>
  <w:style w:type="paragraph" w:customStyle="1" w:styleId="af3">
    <w:name w:val="выделение"/>
    <w:uiPriority w:val="99"/>
    <w:rsid w:val="0052712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52712B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c"/>
    <w:uiPriority w:val="99"/>
    <w:rsid w:val="0052712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5"/>
    <w:uiPriority w:val="99"/>
    <w:locked/>
    <w:rsid w:val="0052712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52712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2712B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52712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2712B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52712B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52712B"/>
    <w:rPr>
      <w:sz w:val="28"/>
      <w:szCs w:val="28"/>
    </w:rPr>
  </w:style>
  <w:style w:type="paragraph" w:styleId="afa">
    <w:name w:val="Normal (Web)"/>
    <w:basedOn w:val="a2"/>
    <w:uiPriority w:val="99"/>
    <w:rsid w:val="0052712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52712B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52712B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52712B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2712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2712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2712B"/>
    <w:pPr>
      <w:ind w:left="958" w:firstLine="709"/>
    </w:pPr>
  </w:style>
  <w:style w:type="paragraph" w:customStyle="1" w:styleId="afc">
    <w:name w:val="содержание"/>
    <w:autoRedefine/>
    <w:uiPriority w:val="99"/>
    <w:rsid w:val="0052712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2712B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2712B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2712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2712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2712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2712B"/>
    <w:rPr>
      <w:i/>
      <w:iCs/>
    </w:rPr>
  </w:style>
  <w:style w:type="paragraph" w:customStyle="1" w:styleId="afd">
    <w:name w:val="ТАБЛИЦА"/>
    <w:next w:val="a2"/>
    <w:autoRedefine/>
    <w:uiPriority w:val="99"/>
    <w:rsid w:val="0052712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2712B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52712B"/>
  </w:style>
  <w:style w:type="table" w:customStyle="1" w:styleId="16">
    <w:name w:val="Стиль таблицы1"/>
    <w:uiPriority w:val="99"/>
    <w:rsid w:val="0052712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2712B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52712B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52712B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52712B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52712B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52712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96" Type="http://schemas.openxmlformats.org/officeDocument/2006/relationships/image" Target="media/image190.wmf"/><Relationship Id="rId200" Type="http://schemas.openxmlformats.org/officeDocument/2006/relationships/header" Target="head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emf"/><Relationship Id="rId32" Type="http://schemas.openxmlformats.org/officeDocument/2006/relationships/image" Target="media/image26.e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e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1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33" Type="http://schemas.openxmlformats.org/officeDocument/2006/relationships/image" Target="media/image27.e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jpeg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theme" Target="theme/theme1.xml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9" Type="http://schemas.openxmlformats.org/officeDocument/2006/relationships/image" Target="media/image33.wmf"/><Relationship Id="rId109" Type="http://schemas.openxmlformats.org/officeDocument/2006/relationships/image" Target="media/image103.e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4" Type="http://schemas.openxmlformats.org/officeDocument/2006/relationships/image" Target="media/image18.e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19" Type="http://schemas.openxmlformats.org/officeDocument/2006/relationships/image" Target="media/image13.emf"/><Relationship Id="rId14" Type="http://schemas.openxmlformats.org/officeDocument/2006/relationships/image" Target="media/image8.e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e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e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80" Type="http://schemas.openxmlformats.org/officeDocument/2006/relationships/image" Target="media/image174.wmf"/><Relationship Id="rId26" Type="http://schemas.openxmlformats.org/officeDocument/2006/relationships/image" Target="media/image20.e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png"/><Relationship Id="rId175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ванек</dc:creator>
  <cp:keywords/>
  <dc:description/>
  <cp:lastModifiedBy>admin</cp:lastModifiedBy>
  <cp:revision>2</cp:revision>
  <cp:lastPrinted>2008-03-24T01:01:00Z</cp:lastPrinted>
  <dcterms:created xsi:type="dcterms:W3CDTF">2014-03-04T15:27:00Z</dcterms:created>
  <dcterms:modified xsi:type="dcterms:W3CDTF">2014-03-04T15:27:00Z</dcterms:modified>
</cp:coreProperties>
</file>