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33" w:rsidRPr="00C443AC" w:rsidRDefault="00E74733" w:rsidP="00E74733">
      <w:pPr>
        <w:spacing w:line="360" w:lineRule="auto"/>
        <w:ind w:left="1134" w:right="567" w:hanging="1134"/>
        <w:jc w:val="center"/>
        <w:rPr>
          <w:b/>
          <w:sz w:val="28"/>
          <w:szCs w:val="28"/>
        </w:rPr>
      </w:pPr>
      <w:r w:rsidRPr="00C443AC">
        <w:rPr>
          <w:b/>
          <w:sz w:val="28"/>
          <w:szCs w:val="28"/>
        </w:rPr>
        <w:t>Реферат</w:t>
      </w:r>
    </w:p>
    <w:p w:rsidR="00E74733" w:rsidRDefault="00E74733" w:rsidP="00E74733">
      <w:pPr>
        <w:jc w:val="center"/>
        <w:rPr>
          <w:b/>
          <w:sz w:val="24"/>
          <w:szCs w:val="24"/>
        </w:rPr>
      </w:pPr>
    </w:p>
    <w:p w:rsidR="00E74733" w:rsidRDefault="00E74733" w:rsidP="00E74733">
      <w:pPr>
        <w:pStyle w:val="3"/>
        <w:spacing w:after="240"/>
        <w:rPr>
          <w:szCs w:val="24"/>
        </w:rPr>
      </w:pPr>
      <w:r>
        <w:rPr>
          <w:szCs w:val="24"/>
        </w:rPr>
        <w:t xml:space="preserve">Отчет    </w:t>
      </w:r>
      <w:r>
        <w:rPr>
          <w:szCs w:val="24"/>
          <w:lang w:val="kk-KZ"/>
        </w:rPr>
        <w:t>97</w:t>
      </w:r>
      <w:r>
        <w:rPr>
          <w:szCs w:val="24"/>
        </w:rPr>
        <w:t xml:space="preserve"> стр.,  </w:t>
      </w:r>
      <w:r>
        <w:rPr>
          <w:szCs w:val="24"/>
          <w:lang w:val="kk-KZ"/>
        </w:rPr>
        <w:t>47</w:t>
      </w:r>
      <w:r>
        <w:rPr>
          <w:szCs w:val="24"/>
        </w:rPr>
        <w:t xml:space="preserve"> иллюстраци</w:t>
      </w:r>
      <w:r>
        <w:rPr>
          <w:szCs w:val="24"/>
          <w:lang w:val="kk-KZ"/>
        </w:rPr>
        <w:t>я</w:t>
      </w:r>
      <w:r>
        <w:rPr>
          <w:szCs w:val="24"/>
        </w:rPr>
        <w:t xml:space="preserve">, </w:t>
      </w:r>
      <w:r>
        <w:rPr>
          <w:szCs w:val="24"/>
          <w:lang w:val="kk-KZ"/>
        </w:rPr>
        <w:t xml:space="preserve">30 </w:t>
      </w:r>
      <w:r>
        <w:rPr>
          <w:szCs w:val="24"/>
        </w:rPr>
        <w:t xml:space="preserve">таблиц, </w:t>
      </w:r>
      <w:r>
        <w:rPr>
          <w:szCs w:val="24"/>
          <w:lang w:val="kk-KZ"/>
        </w:rPr>
        <w:t>42</w:t>
      </w:r>
      <w:r>
        <w:rPr>
          <w:szCs w:val="24"/>
        </w:rPr>
        <w:t xml:space="preserve"> использованных источник</w:t>
      </w:r>
      <w:r>
        <w:rPr>
          <w:szCs w:val="24"/>
          <w:lang w:val="kk-KZ"/>
        </w:rPr>
        <w:t>а.</w:t>
      </w:r>
    </w:p>
    <w:p w:rsidR="00E74733" w:rsidRDefault="00E74733" w:rsidP="00E747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КЛИМАТ, ТЕМПЕРАТУРА ВОЗДУХА, АТМОСФЕРНЫЕ ОСАДКИ, ЗАСУХА, СТАТИСТИЧЕСКАЯ МОДЕЛЬ</w:t>
      </w:r>
      <w:r>
        <w:rPr>
          <w:caps/>
          <w:sz w:val="24"/>
          <w:szCs w:val="24"/>
        </w:rPr>
        <w:t xml:space="preserve">, модель продуктивности, </w:t>
      </w:r>
      <w:r>
        <w:rPr>
          <w:sz w:val="24"/>
          <w:szCs w:val="24"/>
        </w:rPr>
        <w:t xml:space="preserve">ЗЕРНОПРОИЗВОДСТВО,  </w:t>
      </w:r>
      <w:r>
        <w:rPr>
          <w:caps/>
          <w:sz w:val="24"/>
          <w:szCs w:val="24"/>
        </w:rPr>
        <w:t>УРОЖАЙНОСТЬ ЯРОВОЙ ПШЕНИЦЫ, качество зерна, белковость зерна, клейковина, Уязвимость яровой пшеницы,</w:t>
      </w:r>
      <w:r>
        <w:rPr>
          <w:sz w:val="24"/>
          <w:szCs w:val="24"/>
        </w:rPr>
        <w:t xml:space="preserve">  АДАПТАЦИЯ.</w:t>
      </w:r>
    </w:p>
    <w:p w:rsidR="00E74733" w:rsidRDefault="00E74733" w:rsidP="00E74733">
      <w:pPr>
        <w:pStyle w:val="a3"/>
        <w:spacing w:before="120" w:line="312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Объект исследования</w:t>
      </w:r>
      <w:r>
        <w:rPr>
          <w:sz w:val="24"/>
          <w:szCs w:val="24"/>
        </w:rPr>
        <w:t xml:space="preserve"> – климатозависимая  отрасль экономики – зернопроизводство (яровая пшеница).</w:t>
      </w:r>
    </w:p>
    <w:p w:rsidR="00E74733" w:rsidRDefault="00E74733" w:rsidP="00E7473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Цель работы</w:t>
      </w:r>
      <w:r>
        <w:rPr>
          <w:spacing w:val="-6"/>
          <w:sz w:val="24"/>
          <w:szCs w:val="24"/>
        </w:rPr>
        <w:t xml:space="preserve"> – изучение степени уязвимости яровой пшеницы в Северном Казахстане в связи с возможным изменением климата. </w:t>
      </w:r>
    </w:p>
    <w:p w:rsidR="00E74733" w:rsidRDefault="00E74733" w:rsidP="00E74733">
      <w:pPr>
        <w:pStyle w:val="a5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Методы исследований</w:t>
      </w:r>
      <w:r>
        <w:rPr>
          <w:sz w:val="24"/>
          <w:szCs w:val="24"/>
        </w:rPr>
        <w:t xml:space="preserve">: Разработка моделей продуктивности яровой пшеницы, основанных на статистических зависимостях яровой пшеницы от агрометеорологических условий, прогноз уязвимости яровой пшеницы на основе климатических сценариев изменения климата. </w:t>
      </w:r>
    </w:p>
    <w:p w:rsidR="00E74733" w:rsidRDefault="00E74733" w:rsidP="00E74733">
      <w:pPr>
        <w:pStyle w:val="a3"/>
        <w:spacing w:before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проведенных исследований по теме получены следующие результаты:</w:t>
      </w:r>
    </w:p>
    <w:p w:rsidR="00E74733" w:rsidRDefault="00E74733" w:rsidP="00E74733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Изучено влияние и</w:t>
      </w:r>
      <w:r>
        <w:rPr>
          <w:sz w:val="24"/>
          <w:szCs w:val="24"/>
        </w:rPr>
        <w:t xml:space="preserve">зменения климатических условий вегетационного периода яровой пшеницы в Северном Казахстане. Установлено, что на урожай яровой пшеницы большое влияние оказывают осадки июня – июля и средняя температура воздуха за этот же период. Приведены результаты исследования изменения средней областной температуры воздуха и суммы осадков за июнь – июль за период с 1965  по 2005 гг. по четырем областям Северного Казахстана. Анализ трендов показал, что температура воздуха растет повсеместно, а осадки июня – июля в Костанайской, Акмолинской и Павлодарской областях увеличились, а в Северо-Казахстанской области уменьшились. Для расчета ожидаемой урожайности на ближайшие годы, а также для оценки агрометеорологических условий получены уравнения линии трендов урожайности яровой пшеницы по областям Северного Казахстана. </w:t>
      </w:r>
      <w:r>
        <w:rPr>
          <w:noProof/>
          <w:sz w:val="24"/>
          <w:szCs w:val="24"/>
        </w:rPr>
        <w:t>Исследованы</w:t>
      </w:r>
      <w:r>
        <w:rPr>
          <w:sz w:val="24"/>
          <w:szCs w:val="24"/>
        </w:rPr>
        <w:t xml:space="preserve"> причины снижения средней областной урожайности яровой пшеницы. </w:t>
      </w:r>
      <w:r>
        <w:rPr>
          <w:spacing w:val="4"/>
          <w:sz w:val="24"/>
          <w:szCs w:val="24"/>
        </w:rPr>
        <w:t xml:space="preserve">Анализ данных изменчивости урожайности яровой пшеницы за период  1965…2005 гг. показал крайнюю неустойчивость урожайности яровой пшеницы из года в год. </w:t>
      </w:r>
      <w:r>
        <w:rPr>
          <w:sz w:val="24"/>
          <w:szCs w:val="24"/>
        </w:rPr>
        <w:t xml:space="preserve">Урожайность в условиях современного климата по областям Северного Казахстана изменяется в 5…10 раз. </w:t>
      </w:r>
    </w:p>
    <w:p w:rsidR="00E74733" w:rsidRDefault="00E74733" w:rsidP="00E7473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Исследована закономерность формирования урожайности яровой пшеницы в зависимости от условий тепло- и влагообеспеченности в различные периоды вегетации. В качестве математического аппарата использовался корреляционный и регрессионный анализ, позволяющий получить количественные зависимости  урожая от различных факторов.  На основе двухфакторных зависимостей урожайности яровой пшеницы от температуры воздуха, сумм осадков,  гидротермического коэффициента, дефицита влажности воздуха в различные периоды вегетации получены статистические модели урожайности яровой пшеницы. </w:t>
      </w:r>
    </w:p>
    <w:p w:rsidR="00E74733" w:rsidRDefault="00E74733" w:rsidP="00E74733">
      <w:pPr>
        <w:spacing w:line="360" w:lineRule="auto"/>
        <w:ind w:firstLine="708"/>
        <w:jc w:val="both"/>
        <w:rPr>
          <w:spacing w:val="5"/>
          <w:sz w:val="24"/>
          <w:szCs w:val="24"/>
        </w:rPr>
      </w:pPr>
      <w:r>
        <w:rPr>
          <w:sz w:val="24"/>
          <w:szCs w:val="24"/>
        </w:rPr>
        <w:t xml:space="preserve">В результате изучения  влияния агрометеорологических условий в аномальные годы  на урожайность яровой пшеницы установлено, что </w:t>
      </w:r>
      <w:r>
        <w:rPr>
          <w:spacing w:val="5"/>
          <w:sz w:val="24"/>
          <w:szCs w:val="24"/>
        </w:rPr>
        <w:t xml:space="preserve">основным лимитирующим фактором стабильной урожайности яровой пшеницы в </w:t>
      </w:r>
      <w:r>
        <w:rPr>
          <w:spacing w:val="1"/>
          <w:sz w:val="24"/>
          <w:szCs w:val="24"/>
        </w:rPr>
        <w:t xml:space="preserve">Северном Казахстане является почвенная влага, недостаток которой является  </w:t>
      </w:r>
      <w:r>
        <w:rPr>
          <w:spacing w:val="5"/>
          <w:sz w:val="24"/>
          <w:szCs w:val="24"/>
        </w:rPr>
        <w:t xml:space="preserve">причиной резкого снижения урожайности яровой пшеницы в Северном Казахстане. </w:t>
      </w:r>
    </w:p>
    <w:p w:rsidR="00E74733" w:rsidRDefault="00E74733" w:rsidP="00E74733">
      <w:pPr>
        <w:tabs>
          <w:tab w:val="num" w:pos="180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Изучение степени уязвимости яровой пшеницы Северного Казахстана под влиянием изменения климата проводилось с помощью статистической модели продуктивности яровой пшеницы. Сценарии возможного изменения регионального климата получены на базе рекомендованных МГЭИК неравновесных моделей общей циркуляции атмосферы и океана. Оценка уязвимости яровой пшеницы на территории Северного Казахстана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выполнена с использованием современных версий моделей, прошедших предварительное тестирование на способность адекватно отражать наблюдаемый климат.</w:t>
      </w:r>
    </w:p>
    <w:p w:rsidR="00E74733" w:rsidRDefault="00E74733" w:rsidP="00E74733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 обзор исследований по вопросам влияния агрометеорологических условий на  качество зерна яровой пшеницы.</w:t>
      </w:r>
    </w:p>
    <w:p w:rsidR="00E74733" w:rsidRDefault="00E74733" w:rsidP="00E74733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Разработаны Рекомендации по адаптации зернопроизводства путем внедрения современных агротехнологий обработки земли.</w:t>
      </w:r>
    </w:p>
    <w:p w:rsidR="00E74733" w:rsidRDefault="00E74733" w:rsidP="00E7473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sz w:val="24"/>
          <w:szCs w:val="24"/>
        </w:rPr>
        <w:t>Область применения.</w:t>
      </w:r>
      <w:r>
        <w:rPr>
          <w:sz w:val="24"/>
          <w:szCs w:val="24"/>
        </w:rPr>
        <w:t xml:space="preserve"> Полученные результаты послужат основой для дальнейшего ведения работ по выработке мер адаптации рассматриваемых объектов к изменению климата в Казахстане.</w:t>
      </w:r>
    </w:p>
    <w:p w:rsidR="00716D83" w:rsidRDefault="00716D83">
      <w:bookmarkStart w:id="0" w:name="_GoBack"/>
      <w:bookmarkEnd w:id="0"/>
    </w:p>
    <w:sectPr w:rsidR="00716D83" w:rsidSect="003002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733"/>
    <w:rsid w:val="0000249F"/>
    <w:rsid w:val="001B7358"/>
    <w:rsid w:val="001C2343"/>
    <w:rsid w:val="00300217"/>
    <w:rsid w:val="00396639"/>
    <w:rsid w:val="003D5201"/>
    <w:rsid w:val="00464C0B"/>
    <w:rsid w:val="006A792C"/>
    <w:rsid w:val="006E6148"/>
    <w:rsid w:val="00716D83"/>
    <w:rsid w:val="00793A16"/>
    <w:rsid w:val="007A5874"/>
    <w:rsid w:val="00870303"/>
    <w:rsid w:val="008D24C0"/>
    <w:rsid w:val="009C6EE2"/>
    <w:rsid w:val="009E3CFD"/>
    <w:rsid w:val="00C443AC"/>
    <w:rsid w:val="00E7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F3CDD-6797-4434-A4AD-7F06AF81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33"/>
  </w:style>
  <w:style w:type="paragraph" w:styleId="3">
    <w:name w:val="heading 3"/>
    <w:basedOn w:val="a"/>
    <w:next w:val="a"/>
    <w:qFormat/>
    <w:rsid w:val="00E74733"/>
    <w:pPr>
      <w:keepNext/>
      <w:ind w:firstLine="709"/>
      <w:outlineLvl w:val="2"/>
    </w:pPr>
    <w:rPr>
      <w:sz w:val="24"/>
    </w:rPr>
  </w:style>
  <w:style w:type="paragraph" w:styleId="8">
    <w:name w:val="heading 8"/>
    <w:basedOn w:val="a"/>
    <w:next w:val="a"/>
    <w:qFormat/>
    <w:rsid w:val="00E74733"/>
    <w:pPr>
      <w:keepNext/>
      <w:ind w:right="-57"/>
      <w:outlineLvl w:val="7"/>
    </w:pPr>
    <w:rPr>
      <w:sz w:val="24"/>
    </w:rPr>
  </w:style>
  <w:style w:type="paragraph" w:styleId="9">
    <w:name w:val="heading 9"/>
    <w:basedOn w:val="a"/>
    <w:next w:val="a"/>
    <w:qFormat/>
    <w:rsid w:val="00E7473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74733"/>
    <w:pPr>
      <w:jc w:val="center"/>
    </w:pPr>
    <w:rPr>
      <w:sz w:val="32"/>
    </w:rPr>
  </w:style>
  <w:style w:type="character" w:customStyle="1" w:styleId="a4">
    <w:name w:val="Основний текст Знак"/>
    <w:aliases w:val="Основной текст Знак1 Знак,Основной текст Знак Знак Знак"/>
    <w:basedOn w:val="a0"/>
    <w:link w:val="a5"/>
    <w:locked/>
    <w:rsid w:val="00E74733"/>
    <w:rPr>
      <w:lang w:val="ru-RU" w:eastAsia="ru-RU" w:bidi="ar-SA"/>
    </w:rPr>
  </w:style>
  <w:style w:type="paragraph" w:styleId="a5">
    <w:name w:val="Body Text"/>
    <w:aliases w:val="Основной текст Знак1,Основной текст Знак Знак"/>
    <w:basedOn w:val="a"/>
    <w:link w:val="a4"/>
    <w:rsid w:val="00E74733"/>
    <w:pPr>
      <w:spacing w:after="120"/>
    </w:pPr>
  </w:style>
  <w:style w:type="paragraph" w:styleId="30">
    <w:name w:val="Body Text 3"/>
    <w:basedOn w:val="a"/>
    <w:rsid w:val="00E74733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cp:lastModifiedBy>Irina</cp:lastModifiedBy>
  <cp:revision>2</cp:revision>
  <dcterms:created xsi:type="dcterms:W3CDTF">2014-08-02T16:49:00Z</dcterms:created>
  <dcterms:modified xsi:type="dcterms:W3CDTF">2014-08-02T16:49:00Z</dcterms:modified>
</cp:coreProperties>
</file>