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53" w:rsidRPr="00F70114" w:rsidRDefault="005D4C53"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 xml:space="preserve">190600.62 </w:t>
      </w:r>
      <w:r w:rsidR="00F70114" w:rsidRPr="00F70114">
        <w:rPr>
          <w:rFonts w:ascii="Times New Roman" w:hAnsi="Times New Roman"/>
          <w:spacing w:val="-5"/>
          <w:sz w:val="28"/>
          <w:szCs w:val="28"/>
        </w:rPr>
        <w:t>«</w:t>
      </w:r>
      <w:r w:rsidRPr="00F70114">
        <w:rPr>
          <w:rFonts w:ascii="Times New Roman" w:hAnsi="Times New Roman"/>
          <w:spacing w:val="-5"/>
          <w:sz w:val="28"/>
          <w:szCs w:val="28"/>
        </w:rPr>
        <w:t>Эксплуатация транспортно – технологических машин и комплексов</w:t>
      </w:r>
      <w:r w:rsidR="00F70114" w:rsidRPr="00F70114">
        <w:rPr>
          <w:rFonts w:ascii="Times New Roman" w:hAnsi="Times New Roman"/>
          <w:spacing w:val="-5"/>
          <w:sz w:val="28"/>
          <w:szCs w:val="28"/>
        </w:rPr>
        <w:t>»</w:t>
      </w:r>
    </w:p>
    <w:p w:rsidR="005D4C53"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70114" w:rsidRPr="005D4C53" w:rsidRDefault="00F70114"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7025C" w:rsidRPr="005D4C53" w:rsidRDefault="005D4C53" w:rsidP="005D4C53">
      <w:pPr>
        <w:pStyle w:val="Heading1"/>
        <w:tabs>
          <w:tab w:val="center" w:pos="5031"/>
          <w:tab w:val="left" w:pos="7965"/>
        </w:tabs>
        <w:spacing w:before="240" w:after="0"/>
        <w:ind w:left="0" w:firstLine="709"/>
        <w:contextualSpacing/>
        <w:jc w:val="left"/>
        <w:rPr>
          <w:rFonts w:cs="Times New Roman"/>
          <w:b w:val="0"/>
          <w:sz w:val="28"/>
          <w:szCs w:val="28"/>
        </w:rPr>
      </w:pPr>
      <w:r>
        <w:rPr>
          <w:rFonts w:cs="Times New Roman"/>
          <w:b w:val="0"/>
          <w:sz w:val="28"/>
          <w:szCs w:val="28"/>
        </w:rPr>
        <w:tab/>
      </w:r>
      <w:r>
        <w:rPr>
          <w:rFonts w:cs="Times New Roman"/>
          <w:b w:val="0"/>
          <w:sz w:val="28"/>
          <w:szCs w:val="28"/>
        </w:rPr>
        <w:tab/>
        <w:t>«</w:t>
      </w:r>
      <w:r w:rsidR="0097025C" w:rsidRPr="005D4C53">
        <w:rPr>
          <w:rFonts w:cs="Times New Roman"/>
          <w:b w:val="0"/>
          <w:sz w:val="28"/>
          <w:szCs w:val="28"/>
        </w:rPr>
        <w:t>Философия</w:t>
      </w:r>
      <w:r>
        <w:rPr>
          <w:rFonts w:cs="Times New Roman"/>
          <w:b w:val="0"/>
          <w:sz w:val="28"/>
          <w:szCs w:val="28"/>
        </w:rPr>
        <w:t>»</w:t>
      </w:r>
      <w:r>
        <w:rPr>
          <w:rFonts w:cs="Times New Roman"/>
          <w:b w:val="0"/>
          <w:sz w:val="28"/>
          <w:szCs w:val="28"/>
        </w:rPr>
        <w:tab/>
      </w:r>
    </w:p>
    <w:p w:rsidR="0097025C" w:rsidRDefault="0097025C" w:rsidP="00594927">
      <w:pPr>
        <w:tabs>
          <w:tab w:val="left" w:pos="9639"/>
        </w:tabs>
        <w:spacing w:before="240"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w:t>
      </w:r>
      <w:r w:rsidR="00877CAB">
        <w:rPr>
          <w:rFonts w:ascii="Times New Roman" w:hAnsi="Times New Roman"/>
          <w:sz w:val="28"/>
          <w:szCs w:val="28"/>
        </w:rPr>
        <w:t>вляет 4 зачетных единиц (144 часа</w:t>
      </w:r>
      <w:r w:rsidRPr="005D4C53">
        <w:rPr>
          <w:rFonts w:ascii="Times New Roman" w:hAnsi="Times New Roman"/>
          <w:sz w:val="28"/>
          <w:szCs w:val="28"/>
        </w:rPr>
        <w:t>).</w:t>
      </w:r>
    </w:p>
    <w:p w:rsidR="00877CAB" w:rsidRPr="00877CAB" w:rsidRDefault="00877CAB" w:rsidP="00594927">
      <w:pPr>
        <w:tabs>
          <w:tab w:val="left" w:pos="9639"/>
        </w:tabs>
        <w:spacing w:before="240" w:after="0" w:line="240" w:lineRule="auto"/>
        <w:ind w:firstLine="709"/>
        <w:contextualSpacing/>
        <w:jc w:val="both"/>
        <w:rPr>
          <w:rFonts w:ascii="Times New Roman" w:hAnsi="Times New Roman"/>
          <w:b/>
          <w:sz w:val="28"/>
          <w:szCs w:val="28"/>
        </w:rPr>
      </w:pPr>
      <w:r w:rsidRPr="00877CAB">
        <w:rPr>
          <w:rFonts w:ascii="Times New Roman" w:hAnsi="Times New Roman"/>
          <w:b/>
          <w:sz w:val="28"/>
          <w:szCs w:val="28"/>
        </w:rPr>
        <w:t>Цели и задачи дисциплины</w:t>
      </w:r>
    </w:p>
    <w:p w:rsidR="0097025C" w:rsidRPr="005D4C53" w:rsidRDefault="0097025C" w:rsidP="00594927">
      <w:pPr>
        <w:tabs>
          <w:tab w:val="left" w:pos="9498"/>
        </w:tabs>
        <w:spacing w:before="240"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Целью</w:t>
      </w:r>
      <w:r w:rsidRPr="005D4C53">
        <w:rPr>
          <w:rFonts w:ascii="Times New Roman" w:hAnsi="Times New Roman"/>
          <w:sz w:val="28"/>
          <w:szCs w:val="28"/>
        </w:rPr>
        <w:t xml:space="preserve"> изучения дисциплины является</w:t>
      </w:r>
      <w:r w:rsidR="00877CAB">
        <w:rPr>
          <w:rFonts w:ascii="Times New Roman" w:hAnsi="Times New Roman"/>
          <w:sz w:val="28"/>
          <w:szCs w:val="28"/>
        </w:rPr>
        <w:t>:</w:t>
      </w:r>
      <w:r w:rsidRPr="005D4C53">
        <w:rPr>
          <w:rFonts w:ascii="Times New Roman" w:hAnsi="Times New Roman"/>
          <w:sz w:val="28"/>
          <w:szCs w:val="28"/>
        </w:rPr>
        <w:t xml:space="preserve"> приобретение студентом знаний и умений в сфере философии и развитие навыков, необходимых для формирования общекультурных и профессиональных компетенций, а также применения философских и общенаучных методов в повседневной и профессиональной жизни.</w:t>
      </w:r>
    </w:p>
    <w:p w:rsidR="0097025C" w:rsidRPr="005D4C53" w:rsidRDefault="0097025C" w:rsidP="00594927">
      <w:pPr>
        <w:tabs>
          <w:tab w:val="left" w:pos="9498"/>
        </w:tabs>
        <w:spacing w:before="240"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 xml:space="preserve">Задачами </w:t>
      </w:r>
      <w:r w:rsidRPr="005D4C53">
        <w:rPr>
          <w:rFonts w:ascii="Times New Roman" w:hAnsi="Times New Roman"/>
          <w:sz w:val="28"/>
          <w:szCs w:val="28"/>
        </w:rPr>
        <w:t>изучения дисциплины являются:</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формирование представления о специфике философии как способе познания и духовного освоения мира, основных разделах современного философского знания, философских проблемах и методах их исследования, связи философии с другими научными дисциплинами;</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введение в круг философских проблем, связанных с личностным, социальным и профессиональным развитием;</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развитие умения логично формулировать, излагать и аргументированно отстаивать собственное видение проблем и способов их разрешения;</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развитие умения использовать категории и методы философии для анализа и оценивания различных социальных тенденций, фактов и явлений;</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развитие умения использовать в практической жизни философские и общенаучные методы мышления и исследования;</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развитие умения демонстрировать способность и готовность к диалогу по проблемам общественного и мировоззренческого характера, способность к рефлексии;</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овладение навыками анализа и интерпретации текстов, имеющих философское содержание;</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овладение навыками поиска, критического восприятия, анализа и оценки источников информации;</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овладение приемами ведения дискуссии, полемики, диалога, устной и письменной аргументации, публичной речи;</w:t>
      </w:r>
    </w:p>
    <w:p w:rsidR="0097025C" w:rsidRPr="005D4C53" w:rsidRDefault="0097025C" w:rsidP="00513731">
      <w:pPr>
        <w:widowControl w:val="0"/>
        <w:numPr>
          <w:ilvl w:val="0"/>
          <w:numId w:val="1"/>
        </w:numPr>
        <w:shd w:val="clear" w:color="auto" w:fill="FFFFFF"/>
        <w:tabs>
          <w:tab w:val="left" w:pos="567"/>
          <w:tab w:val="left" w:pos="993"/>
          <w:tab w:val="left" w:pos="9498"/>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овладение базовыми принципами и приемами философского познания.</w:t>
      </w:r>
    </w:p>
    <w:p w:rsidR="0097025C" w:rsidRPr="005D4C53" w:rsidRDefault="0097025C" w:rsidP="00513731">
      <w:pPr>
        <w:tabs>
          <w:tab w:val="left" w:pos="9498"/>
        </w:tabs>
        <w:spacing w:after="0" w:line="240" w:lineRule="auto"/>
        <w:ind w:firstLine="709"/>
        <w:contextualSpacing/>
        <w:jc w:val="both"/>
        <w:rPr>
          <w:rFonts w:ascii="Times New Roman" w:hAnsi="Times New Roman"/>
          <w:b/>
          <w:bCs/>
          <w:sz w:val="28"/>
          <w:szCs w:val="28"/>
        </w:rPr>
      </w:pPr>
      <w:r w:rsidRPr="005D4C53">
        <w:rPr>
          <w:rFonts w:ascii="Times New Roman" w:hAnsi="Times New Roman"/>
          <w:b/>
          <w:bCs/>
          <w:sz w:val="28"/>
          <w:szCs w:val="28"/>
        </w:rPr>
        <w:t>Структура дисциплины:</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1,5 з.е. (54 ч.) – аудиторная работа, из которой 0,5 з.е. (18 ч.) – лекционные занятия и 1 з.е. (36 ч.) – семинарские занятия. 1,5 з.е. (54 ч.) отводится на самостоятельную работу, включающую подготовку доклада, написание письменных работ, групповой творческий проект. Также 1 з.е. (36 ч.) отводится на подготовку к экзамену.</w:t>
      </w:r>
    </w:p>
    <w:p w:rsidR="0097025C" w:rsidRPr="005D4C53" w:rsidRDefault="0097025C" w:rsidP="00513731">
      <w:pPr>
        <w:tabs>
          <w:tab w:val="left" w:pos="9498"/>
        </w:tabs>
        <w:spacing w:after="0" w:line="240" w:lineRule="auto"/>
        <w:ind w:firstLine="709"/>
        <w:contextualSpacing/>
        <w:jc w:val="both"/>
        <w:rPr>
          <w:rFonts w:ascii="Times New Roman" w:hAnsi="Times New Roman"/>
          <w:b/>
          <w:bCs/>
          <w:sz w:val="28"/>
          <w:szCs w:val="28"/>
        </w:rPr>
      </w:pPr>
      <w:r w:rsidRPr="005D4C53">
        <w:rPr>
          <w:rFonts w:ascii="Times New Roman" w:hAnsi="Times New Roman"/>
          <w:b/>
          <w:bCs/>
          <w:sz w:val="28"/>
          <w:szCs w:val="28"/>
        </w:rPr>
        <w:t>Основные дидактические единицы (разделы):</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Модуль 1 «Философия и ее роль в жизни общества. Исторические типы философии» — 1 з.е. (36 ч.).</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Модуль 2 «Философские проблемы и категории» — 1 з.е. (36 ч.).</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Модуль 3 «Человек и общество в философии» — 1 з.е. (36 ч.).</w:t>
      </w:r>
    </w:p>
    <w:p w:rsidR="0097025C" w:rsidRPr="005D4C53" w:rsidRDefault="0097025C" w:rsidP="00513731">
      <w:pPr>
        <w:tabs>
          <w:tab w:val="left" w:pos="9498"/>
        </w:tabs>
        <w:spacing w:after="0" w:line="240" w:lineRule="auto"/>
        <w:ind w:firstLine="709"/>
        <w:contextualSpacing/>
        <w:jc w:val="both"/>
        <w:rPr>
          <w:rFonts w:ascii="Times New Roman" w:hAnsi="Times New Roman"/>
          <w:b/>
          <w:bCs/>
          <w:sz w:val="28"/>
          <w:szCs w:val="28"/>
        </w:rPr>
      </w:pPr>
      <w:r w:rsidRPr="005D4C53">
        <w:rPr>
          <w:rFonts w:ascii="Times New Roman" w:hAnsi="Times New Roman"/>
          <w:b/>
          <w:bCs/>
          <w:sz w:val="28"/>
          <w:szCs w:val="28"/>
        </w:rPr>
        <w:t>В результате изучения дисциплины студент должен:</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знать:</w:t>
      </w:r>
      <w:r w:rsidRPr="005D4C53">
        <w:rPr>
          <w:rFonts w:ascii="Times New Roman" w:hAnsi="Times New Roman"/>
          <w:sz w:val="28"/>
          <w:szCs w:val="28"/>
        </w:rPr>
        <w:t xml:space="preserve"> специфику философии как способа познания и духовного освоения мира, основные разделы современного философского знания и исторические типы философии, философские проблемы и методы исследования, связь философии с другими научными дисциплинами;</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уметь:</w:t>
      </w:r>
      <w:r w:rsidRPr="005D4C53">
        <w:rPr>
          <w:rFonts w:ascii="Times New Roman" w:hAnsi="Times New Roman"/>
          <w:sz w:val="28"/>
          <w:szCs w:val="28"/>
        </w:rPr>
        <w:t xml:space="preserve"> логично формулировать, излагать и аргументированно отстаивать собственное видение проблем и способов их разрешения; использовать положения и категории философии для оценивания и анализа различных социальных тенденций, фактов и явлений; использовать в практической жизни философские и общенаучные методы мышления и исследования; демонстрировать способность и готовность к диалогу по проблемам общественного и мировоззренческого характера, способность к рефлексии;</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владеть:</w:t>
      </w:r>
      <w:r w:rsidRPr="005D4C53">
        <w:rPr>
          <w:rFonts w:ascii="Times New Roman" w:hAnsi="Times New Roman"/>
          <w:sz w:val="28"/>
          <w:szCs w:val="28"/>
        </w:rPr>
        <w:t xml:space="preserve"> навыками анализа и интерпретации текстов, имеющих философское содержание; навыками поиска, критического восприятия, анализа и оценки источников информации; приемами ведения дискуссии, полемики, диалога, устной и письменной аргументации, публичной речи; базовыми принципами и приемами философского познания.</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Виды учебной работы:</w:t>
      </w:r>
      <w:r w:rsidRPr="005D4C53">
        <w:rPr>
          <w:rFonts w:ascii="Times New Roman" w:hAnsi="Times New Roman"/>
          <w:sz w:val="28"/>
          <w:szCs w:val="28"/>
        </w:rPr>
        <w:t xml:space="preserve"> лекции, семинары, самостоятельная работа (изучение теоретического курса, написание письменных работ, групповой творческий проект).</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аттестацией в форме экзамена.</w:t>
      </w:r>
    </w:p>
    <w:p w:rsidR="0097025C" w:rsidRPr="005D4C53" w:rsidRDefault="0097025C"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97025C" w:rsidRDefault="0097025C"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Default="005D4C53" w:rsidP="00513731">
      <w:pPr>
        <w:spacing w:after="0" w:line="240" w:lineRule="auto"/>
        <w:ind w:firstLine="709"/>
        <w:contextualSpacing/>
        <w:rPr>
          <w:rFonts w:ascii="Times New Roman" w:hAnsi="Times New Roman"/>
          <w:sz w:val="28"/>
          <w:szCs w:val="28"/>
        </w:rPr>
      </w:pPr>
    </w:p>
    <w:p w:rsidR="005D4C53" w:rsidRPr="005D4C53" w:rsidRDefault="005D4C53" w:rsidP="00513731">
      <w:pPr>
        <w:spacing w:after="0" w:line="240" w:lineRule="auto"/>
        <w:ind w:firstLine="709"/>
        <w:contextualSpacing/>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D4C53" w:rsidRPr="005D4C53" w:rsidRDefault="005D4C53"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7025C" w:rsidRPr="005D4C53" w:rsidRDefault="005D4C53" w:rsidP="005D4C53">
      <w:pPr>
        <w:pStyle w:val="Heading1"/>
        <w:spacing w:before="240" w:after="0"/>
        <w:ind w:left="0" w:firstLine="709"/>
        <w:rPr>
          <w:rFonts w:cs="Times New Roman"/>
          <w:b w:val="0"/>
          <w:sz w:val="28"/>
          <w:szCs w:val="28"/>
        </w:rPr>
      </w:pPr>
      <w:r>
        <w:rPr>
          <w:rFonts w:cs="Times New Roman"/>
          <w:b w:val="0"/>
          <w:sz w:val="28"/>
          <w:szCs w:val="28"/>
        </w:rPr>
        <w:t xml:space="preserve"> «</w:t>
      </w:r>
      <w:r w:rsidR="0097025C" w:rsidRPr="005D4C53">
        <w:rPr>
          <w:rFonts w:cs="Times New Roman"/>
          <w:b w:val="0"/>
          <w:sz w:val="28"/>
          <w:szCs w:val="28"/>
        </w:rPr>
        <w:t>История</w:t>
      </w:r>
      <w:r>
        <w:rPr>
          <w:rFonts w:cs="Times New Roman"/>
          <w:b w:val="0"/>
          <w:sz w:val="28"/>
          <w:szCs w:val="28"/>
        </w:rPr>
        <w:t>»</w:t>
      </w:r>
    </w:p>
    <w:p w:rsidR="0097025C" w:rsidRPr="005D4C53" w:rsidRDefault="0097025C" w:rsidP="005D4C53">
      <w:pPr>
        <w:pStyle w:val="1"/>
        <w:tabs>
          <w:tab w:val="clear" w:pos="9356"/>
          <w:tab w:val="left" w:pos="9639"/>
        </w:tabs>
        <w:spacing w:before="240"/>
        <w:rPr>
          <w:spacing w:val="-6"/>
          <w:sz w:val="28"/>
          <w:szCs w:val="28"/>
        </w:rPr>
      </w:pPr>
      <w:r w:rsidRPr="005D4C53">
        <w:rPr>
          <w:spacing w:val="-6"/>
          <w:sz w:val="28"/>
          <w:szCs w:val="28"/>
        </w:rPr>
        <w:t>Общая трудоемкость изучения дисциплины составляет 3 зачетные единицы (108 часов).</w:t>
      </w:r>
    </w:p>
    <w:p w:rsidR="0097025C" w:rsidRDefault="0097025C" w:rsidP="005D4C53">
      <w:pPr>
        <w:tabs>
          <w:tab w:val="left" w:pos="9498"/>
        </w:tabs>
        <w:spacing w:before="240"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5D4C53" w:rsidRPr="005D4C53" w:rsidRDefault="005D4C53" w:rsidP="005D4C53">
      <w:pPr>
        <w:tabs>
          <w:tab w:val="left" w:pos="9498"/>
        </w:tabs>
        <w:spacing w:after="0" w:line="240" w:lineRule="auto"/>
        <w:contextualSpacing/>
        <w:jc w:val="both"/>
        <w:rPr>
          <w:rFonts w:ascii="Times New Roman" w:hAnsi="Times New Roman"/>
          <w:b/>
          <w:sz w:val="28"/>
          <w:szCs w:val="28"/>
        </w:rPr>
      </w:pP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iCs/>
          <w:sz w:val="28"/>
          <w:szCs w:val="28"/>
        </w:rPr>
        <w:t>Целью</w:t>
      </w:r>
      <w:r w:rsidRPr="005D4C53">
        <w:rPr>
          <w:rFonts w:ascii="Times New Roman" w:hAnsi="Times New Roman"/>
          <w:sz w:val="28"/>
          <w:szCs w:val="28"/>
        </w:rPr>
        <w:t xml:space="preserve"> изучения дисциплины является</w:t>
      </w:r>
      <w:r w:rsidR="00877CAB">
        <w:rPr>
          <w:rFonts w:ascii="Times New Roman" w:hAnsi="Times New Roman"/>
          <w:sz w:val="28"/>
          <w:szCs w:val="28"/>
        </w:rPr>
        <w:t>:</w:t>
      </w:r>
      <w:r w:rsidRPr="005D4C53">
        <w:rPr>
          <w:rFonts w:ascii="Times New Roman" w:hAnsi="Times New Roman"/>
          <w:sz w:val="28"/>
          <w:szCs w:val="28"/>
        </w:rPr>
        <w:t xml:space="preserve"> формирование у студентов представления об историческом прошлом России в контексте общемировых тенденций развития; формирование систематизированных знаний об основных закономерностях и особенностях всемирно-исторического процесса, с акцентом на изучение истории России; введение в круг исторических проблем, связанных с областью будущей профессиональной деятельности, обучение приёмам поиска и работы с исторической информацией.</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iCs/>
          <w:sz w:val="28"/>
          <w:szCs w:val="28"/>
        </w:rPr>
        <w:t>Задачи</w:t>
      </w:r>
      <w:r w:rsidRPr="005D4C53">
        <w:rPr>
          <w:rFonts w:ascii="Times New Roman" w:hAnsi="Times New Roman"/>
          <w:sz w:val="28"/>
          <w:szCs w:val="28"/>
        </w:rPr>
        <w:t xml:space="preserve"> изучения дисциплины заключаются:</w:t>
      </w:r>
    </w:p>
    <w:p w:rsidR="0097025C" w:rsidRPr="005D4C53" w:rsidRDefault="0097025C" w:rsidP="00877CAB">
      <w:pPr>
        <w:numPr>
          <w:ilvl w:val="0"/>
          <w:numId w:val="24"/>
        </w:numPr>
        <w:shd w:val="clear" w:color="auto" w:fill="FFFFFF"/>
        <w:tabs>
          <w:tab w:val="clear" w:pos="1429"/>
          <w:tab w:val="num"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формировании гражданской идентичности, развития интереса и воспитания уважения к отечественному и мировому культурному и научному наследию, его сохранению и приумножению;</w:t>
      </w:r>
    </w:p>
    <w:p w:rsidR="0097025C" w:rsidRPr="005D4C53" w:rsidRDefault="0097025C" w:rsidP="00877CAB">
      <w:pPr>
        <w:numPr>
          <w:ilvl w:val="0"/>
          <w:numId w:val="24"/>
        </w:numPr>
        <w:shd w:val="clear" w:color="auto" w:fill="FFFFFF"/>
        <w:tabs>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знании движущих сил и закономерностей исторического процесса; места человека в историческом процессе, политической организации общества;</w:t>
      </w:r>
    </w:p>
    <w:p w:rsidR="0097025C" w:rsidRPr="005D4C53" w:rsidRDefault="0097025C" w:rsidP="00877CAB">
      <w:pPr>
        <w:numPr>
          <w:ilvl w:val="0"/>
          <w:numId w:val="24"/>
        </w:numPr>
        <w:shd w:val="clear" w:color="auto" w:fill="FFFFFF"/>
        <w:tabs>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воспитании нравственности, морали, толерантности;</w:t>
      </w:r>
    </w:p>
    <w:p w:rsidR="0097025C" w:rsidRPr="005D4C53" w:rsidRDefault="0097025C" w:rsidP="00877CAB">
      <w:pPr>
        <w:numPr>
          <w:ilvl w:val="0"/>
          <w:numId w:val="24"/>
        </w:numPr>
        <w:shd w:val="clear" w:color="auto" w:fill="FFFFFF"/>
        <w:tabs>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в понимании многообразия культур и цивилизаций в их взаимодействии, многовариантности исторического процесса; </w:t>
      </w:r>
    </w:p>
    <w:p w:rsidR="0097025C" w:rsidRPr="005D4C53" w:rsidRDefault="0097025C" w:rsidP="00877CAB">
      <w:pPr>
        <w:numPr>
          <w:ilvl w:val="0"/>
          <w:numId w:val="24"/>
        </w:numPr>
        <w:shd w:val="clear" w:color="auto" w:fill="FFFFFF"/>
        <w:tabs>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понимании студентами места и роли области деятельности выпускника в общественном развитии, взаимосвязи с другими социальными институтами;</w:t>
      </w:r>
    </w:p>
    <w:p w:rsidR="0097025C" w:rsidRPr="005D4C53" w:rsidRDefault="0097025C" w:rsidP="00877CAB">
      <w:pPr>
        <w:numPr>
          <w:ilvl w:val="0"/>
          <w:numId w:val="24"/>
        </w:numPr>
        <w:shd w:val="clear" w:color="auto" w:fill="FFFFFF"/>
        <w:tabs>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способности студентов работать с разноплановыми источниками; способности к эффективному поиску информации и критике источников;</w:t>
      </w:r>
    </w:p>
    <w:p w:rsidR="0097025C" w:rsidRPr="005D4C53" w:rsidRDefault="0097025C" w:rsidP="00877CAB">
      <w:pPr>
        <w:numPr>
          <w:ilvl w:val="0"/>
          <w:numId w:val="24"/>
        </w:numPr>
        <w:shd w:val="clear" w:color="auto" w:fill="FFFFFF"/>
        <w:tabs>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формировании навыков исторической аналитики: способности на основе исторического анализа и проблемного подхода преобразовывать информацию в знание, осмысливать процессы, события и явления в России и мировом сообществе в их динамике и взаимосвязи, руководствуясь принципами научной объективности и историзма;</w:t>
      </w:r>
    </w:p>
    <w:p w:rsidR="0097025C" w:rsidRPr="005D4C53" w:rsidRDefault="0097025C" w:rsidP="00877CAB">
      <w:pPr>
        <w:numPr>
          <w:ilvl w:val="0"/>
          <w:numId w:val="24"/>
        </w:numPr>
        <w:shd w:val="clear" w:color="auto" w:fill="FFFFFF"/>
        <w:tabs>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умении логически мыслить, вести научные дискуссии;</w:t>
      </w:r>
    </w:p>
    <w:p w:rsidR="0097025C" w:rsidRPr="005D4C53" w:rsidRDefault="0097025C" w:rsidP="00877CAB">
      <w:pPr>
        <w:numPr>
          <w:ilvl w:val="0"/>
          <w:numId w:val="24"/>
        </w:numPr>
        <w:shd w:val="clear" w:color="auto" w:fill="FFFFFF"/>
        <w:tabs>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 развитии творческого мышления, самостоятельности суждений, способности находить нестандартные подходы к решению научных и производственных задач, адекватно действовать в ситуациях неопределенности.</w:t>
      </w:r>
    </w:p>
    <w:p w:rsidR="0097025C" w:rsidRPr="005D4C53" w:rsidRDefault="0097025C" w:rsidP="00513731">
      <w:pPr>
        <w:tabs>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Структура дисциплины:</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1,5 з.е. (54 часа) из них, лекции – 0,5 з.е. (18 часов), практические (семинарские) занятия – 1 з.е. (36 часов).</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1,5 з.е. (54 часа), из них теоретическое изучение курса – 1 з.е. (36 часов), написание и сдача реферата – 0,25 з.е. (9 часа), другие виды самостоятельной работы (рецензии) – 0,25 (9 часов).</w:t>
      </w:r>
    </w:p>
    <w:p w:rsidR="0097025C" w:rsidRPr="005D4C53" w:rsidRDefault="0097025C" w:rsidP="00513731">
      <w:pPr>
        <w:tabs>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Основные дидактические единицы (разделы):</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1. Русь в древности и в эпоху европейского средневековья (IX-XVII вв.);</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2. Российская империя и мир в XVIII - начале XX вв.: попытки модернизации и промышленный переворот;</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3. Россия и мир в ХХ – ХХI веках.</w:t>
      </w:r>
    </w:p>
    <w:p w:rsidR="0097025C" w:rsidRPr="005D4C53" w:rsidRDefault="0097025C" w:rsidP="00513731">
      <w:pPr>
        <w:tabs>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В результате изучения дисциплины студент должен:</w:t>
      </w:r>
    </w:p>
    <w:p w:rsidR="0097025C" w:rsidRPr="005D4C53" w:rsidRDefault="0097025C" w:rsidP="00513731">
      <w:pPr>
        <w:tabs>
          <w:tab w:val="left" w:pos="9498"/>
        </w:tabs>
        <w:spacing w:after="0" w:line="240" w:lineRule="auto"/>
        <w:ind w:firstLine="709"/>
        <w:contextualSpacing/>
        <w:jc w:val="both"/>
        <w:rPr>
          <w:rFonts w:ascii="Times New Roman" w:hAnsi="Times New Roman"/>
          <w:iCs/>
          <w:sz w:val="28"/>
          <w:szCs w:val="28"/>
        </w:rPr>
      </w:pPr>
      <w:r w:rsidRPr="005D4C53">
        <w:rPr>
          <w:rFonts w:ascii="Times New Roman" w:hAnsi="Times New Roman"/>
          <w:b/>
          <w:iCs/>
          <w:sz w:val="28"/>
          <w:szCs w:val="28"/>
        </w:rPr>
        <w:t>знать</w:t>
      </w:r>
      <w:r w:rsidRPr="005D4C53">
        <w:rPr>
          <w:rFonts w:ascii="Times New Roman" w:hAnsi="Times New Roman"/>
          <w:iCs/>
          <w:sz w:val="28"/>
          <w:szCs w:val="28"/>
        </w:rPr>
        <w:t>:</w:t>
      </w:r>
    </w:p>
    <w:p w:rsidR="0097025C" w:rsidRPr="005D4C53" w:rsidRDefault="0097025C" w:rsidP="00877CAB">
      <w:pPr>
        <w:widowControl w:val="0"/>
        <w:numPr>
          <w:ilvl w:val="0"/>
          <w:numId w:val="25"/>
        </w:numPr>
        <w:shd w:val="clear" w:color="auto" w:fill="FFFFFF"/>
        <w:tabs>
          <w:tab w:val="left" w:pos="851"/>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направления, проблемы, теории и методы истории; </w:t>
      </w:r>
    </w:p>
    <w:p w:rsidR="0097025C" w:rsidRPr="005D4C53" w:rsidRDefault="0097025C" w:rsidP="00877CAB">
      <w:pPr>
        <w:widowControl w:val="0"/>
        <w:numPr>
          <w:ilvl w:val="0"/>
          <w:numId w:val="25"/>
        </w:numPr>
        <w:shd w:val="clear" w:color="auto" w:fill="FFFFFF"/>
        <w:tabs>
          <w:tab w:val="left" w:pos="993"/>
        </w:tabs>
        <w:suppressAutoHyphens/>
        <w:spacing w:after="0" w:line="240" w:lineRule="auto"/>
        <w:ind w:left="0" w:firstLine="709"/>
        <w:contextualSpacing/>
        <w:jc w:val="both"/>
        <w:rPr>
          <w:rFonts w:ascii="Times New Roman" w:hAnsi="Times New Roman"/>
          <w:iCs/>
          <w:sz w:val="28"/>
          <w:szCs w:val="28"/>
        </w:rPr>
      </w:pPr>
      <w:r w:rsidRPr="005D4C53">
        <w:rPr>
          <w:rFonts w:ascii="Times New Roman" w:hAnsi="Times New Roman"/>
          <w:iCs/>
          <w:sz w:val="28"/>
          <w:szCs w:val="28"/>
        </w:rPr>
        <w:t>движущие силы и закономерности исторического процесса; место человека в историческом процессе, политической организации общества;</w:t>
      </w:r>
    </w:p>
    <w:p w:rsidR="0097025C" w:rsidRPr="005D4C53" w:rsidRDefault="0097025C" w:rsidP="00877CAB">
      <w:pPr>
        <w:widowControl w:val="0"/>
        <w:numPr>
          <w:ilvl w:val="0"/>
          <w:numId w:val="25"/>
        </w:numPr>
        <w:shd w:val="clear" w:color="auto" w:fill="FFFFFF"/>
        <w:tabs>
          <w:tab w:val="left" w:pos="851"/>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различные подходы к оценке и периодизации всемирной и отечественной истории;</w:t>
      </w:r>
    </w:p>
    <w:p w:rsidR="0097025C" w:rsidRPr="005D4C53" w:rsidRDefault="0097025C" w:rsidP="00877CAB">
      <w:pPr>
        <w:widowControl w:val="0"/>
        <w:numPr>
          <w:ilvl w:val="0"/>
          <w:numId w:val="25"/>
        </w:numPr>
        <w:shd w:val="clear" w:color="auto" w:fill="FFFFFF"/>
        <w:tabs>
          <w:tab w:val="left" w:pos="851"/>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97025C" w:rsidRPr="005D4C53" w:rsidRDefault="0097025C" w:rsidP="00877CAB">
      <w:pPr>
        <w:widowControl w:val="0"/>
        <w:numPr>
          <w:ilvl w:val="0"/>
          <w:numId w:val="25"/>
        </w:numPr>
        <w:shd w:val="clear" w:color="auto" w:fill="FFFFFF"/>
        <w:tabs>
          <w:tab w:val="left" w:pos="851"/>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важнейшие достижения культуры и системы ценностей, сформировавшиеся в ходе исторического развития.</w:t>
      </w:r>
    </w:p>
    <w:p w:rsidR="0097025C" w:rsidRPr="00877CAB" w:rsidRDefault="00877CAB" w:rsidP="00877CAB">
      <w:pPr>
        <w:tabs>
          <w:tab w:val="left" w:pos="9498"/>
        </w:tabs>
        <w:spacing w:after="0" w:line="240" w:lineRule="auto"/>
        <w:ind w:firstLine="680"/>
        <w:jc w:val="both"/>
        <w:rPr>
          <w:rFonts w:ascii="Times New Roman" w:hAnsi="Times New Roman"/>
          <w:b/>
          <w:iCs/>
          <w:sz w:val="28"/>
          <w:szCs w:val="28"/>
        </w:rPr>
      </w:pPr>
      <w:r>
        <w:rPr>
          <w:rFonts w:ascii="Times New Roman" w:hAnsi="Times New Roman"/>
          <w:b/>
          <w:iCs/>
          <w:sz w:val="28"/>
          <w:szCs w:val="28"/>
        </w:rPr>
        <w:t xml:space="preserve">         </w:t>
      </w:r>
      <w:r w:rsidR="0097025C" w:rsidRPr="00877CAB">
        <w:rPr>
          <w:rFonts w:ascii="Times New Roman" w:hAnsi="Times New Roman"/>
          <w:b/>
          <w:iCs/>
          <w:sz w:val="28"/>
          <w:szCs w:val="28"/>
        </w:rPr>
        <w:t>уметь:</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логически мыслить, вести научные дискуссии; </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работать с разноплановыми источниками; </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осуществлять эффективный поиск информации и критики источников;</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получать, обрабатывать и сохранять источники информации;</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преобразовывать информацию в знание, осмысливать процессы, события и явления в России и мировом сообществе в их динамике и взаимосвязи, руководствуясь принципами научной объективности и историзма;</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формировать и аргументировано отстаивать собственную позицию по различным проблемам истории;</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соотносить общие исторические процессы и отдельные факты; выявлять существенные черты исторических процессов, явлений и событий;</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извлекать уроки из исторических событий и на их основе принимать осознанные решения;</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применять терминологию исторической науки в профессиональной деятельности.</w:t>
      </w:r>
    </w:p>
    <w:p w:rsidR="0097025C" w:rsidRPr="00877CAB" w:rsidRDefault="0097025C" w:rsidP="00877CAB">
      <w:pPr>
        <w:pStyle w:val="ListParagraph"/>
        <w:tabs>
          <w:tab w:val="left" w:pos="9498"/>
        </w:tabs>
        <w:spacing w:after="0" w:line="240" w:lineRule="auto"/>
        <w:ind w:left="1429"/>
        <w:jc w:val="both"/>
        <w:rPr>
          <w:rFonts w:ascii="Times New Roman" w:hAnsi="Times New Roman"/>
          <w:b/>
          <w:iCs/>
          <w:sz w:val="28"/>
          <w:szCs w:val="28"/>
        </w:rPr>
      </w:pPr>
      <w:r w:rsidRPr="00877CAB">
        <w:rPr>
          <w:rFonts w:ascii="Times New Roman" w:hAnsi="Times New Roman"/>
          <w:b/>
          <w:iCs/>
          <w:sz w:val="28"/>
          <w:szCs w:val="28"/>
        </w:rPr>
        <w:t>владеть:</w:t>
      </w:r>
    </w:p>
    <w:p w:rsidR="0097025C" w:rsidRPr="005D4C53" w:rsidRDefault="0097025C" w:rsidP="00877CAB">
      <w:pPr>
        <w:widowControl w:val="0"/>
        <w:numPr>
          <w:ilvl w:val="0"/>
          <w:numId w:val="25"/>
        </w:numPr>
        <w:shd w:val="clear" w:color="auto" w:fill="FFFFFF"/>
        <w:tabs>
          <w:tab w:val="left" w:pos="720"/>
          <w:tab w:val="left" w:pos="90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представлениями о событиях российской и всемирной истории, основанными на принципе историзма;</w:t>
      </w:r>
    </w:p>
    <w:p w:rsidR="0097025C" w:rsidRPr="005D4C53" w:rsidRDefault="0097025C" w:rsidP="00877CAB">
      <w:pPr>
        <w:widowControl w:val="0"/>
        <w:numPr>
          <w:ilvl w:val="0"/>
          <w:numId w:val="25"/>
        </w:numPr>
        <w:shd w:val="clear" w:color="auto" w:fill="FFFFFF"/>
        <w:tabs>
          <w:tab w:val="left" w:pos="720"/>
          <w:tab w:val="left" w:pos="851"/>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навыками анализа исторических источников; </w:t>
      </w:r>
    </w:p>
    <w:p w:rsidR="0097025C" w:rsidRPr="005D4C53" w:rsidRDefault="0097025C" w:rsidP="00877CAB">
      <w:pPr>
        <w:widowControl w:val="0"/>
        <w:numPr>
          <w:ilvl w:val="0"/>
          <w:numId w:val="25"/>
        </w:numPr>
        <w:shd w:val="clear" w:color="auto" w:fill="FFFFFF"/>
        <w:tabs>
          <w:tab w:val="left" w:pos="720"/>
          <w:tab w:val="left" w:pos="851"/>
          <w:tab w:val="left" w:pos="993"/>
          <w:tab w:val="left" w:pos="1080"/>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приемами ведения дискуссии и полемики.</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Виды учебной работы по дисциплине включают в себя</w:t>
      </w:r>
      <w:r w:rsidRPr="005D4C53">
        <w:rPr>
          <w:rFonts w:ascii="Times New Roman" w:hAnsi="Times New Roman"/>
          <w:sz w:val="28"/>
          <w:szCs w:val="28"/>
        </w:rPr>
        <w:t>: аудиторные занятия (лекции и практические (семинарские) занятия) и самостоятельную работу студентов (теоретическое изучение курса, написание и сдача реферата и рецензии). В конце изучения дисциплины студенты сдают зачет.</w:t>
      </w:r>
    </w:p>
    <w:p w:rsidR="0097025C" w:rsidRPr="005D4C53" w:rsidRDefault="0097025C"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70114" w:rsidRDefault="00F70114" w:rsidP="005D4C53">
      <w:pPr>
        <w:spacing w:after="0" w:line="240" w:lineRule="auto"/>
        <w:ind w:firstLine="709"/>
        <w:contextualSpacing/>
        <w:jc w:val="center"/>
        <w:rPr>
          <w:rFonts w:ascii="Times New Roman" w:hAnsi="Times New Roman"/>
          <w:b/>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5D4C53" w:rsidRP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97025C" w:rsidRP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97025C" w:rsidRPr="005D4C53">
        <w:rPr>
          <w:rFonts w:ascii="Times New Roman" w:hAnsi="Times New Roman"/>
          <w:sz w:val="28"/>
          <w:szCs w:val="28"/>
        </w:rPr>
        <w:t>Экономическая теория</w:t>
      </w:r>
      <w:r>
        <w:rPr>
          <w:rFonts w:ascii="Times New Roman" w:hAnsi="Times New Roman"/>
          <w:sz w:val="28"/>
          <w:szCs w:val="28"/>
        </w:rPr>
        <w:t>»</w:t>
      </w:r>
    </w:p>
    <w:p w:rsidR="0097025C" w:rsidRPr="005D4C53" w:rsidRDefault="0097025C" w:rsidP="00513731">
      <w:pPr>
        <w:spacing w:after="0" w:line="240" w:lineRule="auto"/>
        <w:ind w:firstLine="709"/>
        <w:contextualSpacing/>
        <w:jc w:val="both"/>
        <w:rPr>
          <w:rFonts w:ascii="Times New Roman" w:hAnsi="Times New Roman"/>
          <w:b/>
          <w:sz w:val="28"/>
          <w:szCs w:val="28"/>
        </w:rPr>
      </w:pPr>
    </w:p>
    <w:p w:rsidR="0097025C" w:rsidRPr="005D4C53" w:rsidRDefault="0097025C"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( 108 часов).</w:t>
      </w:r>
    </w:p>
    <w:p w:rsidR="0097025C" w:rsidRPr="005D4C53" w:rsidRDefault="0097025C" w:rsidP="00513731">
      <w:pPr>
        <w:tabs>
          <w:tab w:val="left" w:pos="567"/>
          <w:tab w:val="left" w:pos="9639"/>
        </w:tabs>
        <w:spacing w:after="0" w:line="240" w:lineRule="auto"/>
        <w:ind w:firstLine="709"/>
        <w:contextualSpacing/>
        <w:jc w:val="both"/>
        <w:rPr>
          <w:rFonts w:ascii="Times New Roman" w:hAnsi="Times New Roman"/>
          <w:b/>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b/>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получение студентом знаний, которые позволяют ему ориентироваться в макроэкономических ситуациях.</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Задачи изучения дисциплины: студент, завершивший изучение дисциплины должен обладать знаниями, которые позволяют ему понимать необходимость макропропорций и их особенности, уметь анализировать информацию о конкретных рынках, о движении цен и денежной массы, применять полученные знания для принятия решений, связанных с основными экономическими.</w:t>
      </w:r>
    </w:p>
    <w:p w:rsidR="0097025C" w:rsidRPr="005D4C53" w:rsidRDefault="0097025C" w:rsidP="00513731">
      <w:pPr>
        <w:tabs>
          <w:tab w:val="left" w:pos="9498"/>
        </w:tabs>
        <w:spacing w:after="0" w:line="240" w:lineRule="auto"/>
        <w:ind w:firstLine="709"/>
        <w:contextualSpacing/>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лекции – 36 часов; практические занятия – 18 часов. Самостоятельная работа – 54 часа.</w:t>
      </w:r>
    </w:p>
    <w:p w:rsidR="0097025C" w:rsidRPr="005D4C53" w:rsidRDefault="0097025C" w:rsidP="00513731">
      <w:pPr>
        <w:tabs>
          <w:tab w:val="left" w:pos="9498"/>
        </w:tabs>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Предмет экономической теории. Общественные формы производства. Теория стоимости. Теория денег. Рыночная экономика. Теория капитала и прибавочная стоимость. Теория заработной платы. Рынок труда. Издержки производства и прибыль. Монополия и конкуренция. Торговый капитал. Предпринимательский доход и процент. Финансовая система. Типы воспроизводства. Теория экономического цикла. Теория государственного регулирования экономики. Мировой рынок. </w:t>
      </w:r>
    </w:p>
    <w:p w:rsidR="0097025C" w:rsidRPr="005D4C53" w:rsidRDefault="0097025C" w:rsidP="00513731">
      <w:pPr>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 результате изучения дисциплины студент должен: </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pacing w:val="-4"/>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основы экономической теории; сведения об основных представлениях мировой и отечественной экономической мысли</w:t>
      </w:r>
      <w:r w:rsidRPr="005D4C53">
        <w:rPr>
          <w:rFonts w:ascii="Times New Roman" w:hAnsi="Times New Roman"/>
          <w:spacing w:val="-4"/>
          <w:sz w:val="28"/>
          <w:szCs w:val="28"/>
        </w:rPr>
        <w:t xml:space="preserve">. </w:t>
      </w:r>
    </w:p>
    <w:p w:rsidR="00877CAB" w:rsidRDefault="00877CAB" w:rsidP="00513731">
      <w:pPr>
        <w:tabs>
          <w:tab w:val="left" w:pos="567"/>
          <w:tab w:val="left" w:pos="9498"/>
        </w:tabs>
        <w:spacing w:after="0" w:line="240" w:lineRule="auto"/>
        <w:ind w:firstLine="709"/>
        <w:contextualSpacing/>
        <w:jc w:val="both"/>
        <w:rPr>
          <w:rFonts w:ascii="Times New Roman" w:hAnsi="Times New Roman"/>
          <w:b/>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pacing w:val="-4"/>
          <w:sz w:val="28"/>
          <w:szCs w:val="28"/>
        </w:rPr>
      </w:pPr>
      <w:r w:rsidRPr="005D4C53">
        <w:rPr>
          <w:rFonts w:ascii="Times New Roman" w:hAnsi="Times New Roman"/>
          <w:b/>
          <w:sz w:val="28"/>
          <w:szCs w:val="28"/>
        </w:rPr>
        <w:t>уметь:</w:t>
      </w:r>
      <w:r w:rsidRPr="005D4C53">
        <w:rPr>
          <w:rFonts w:ascii="Times New Roman" w:hAnsi="Times New Roman"/>
          <w:sz w:val="28"/>
          <w:szCs w:val="28"/>
        </w:rPr>
        <w:t xml:space="preserve"> найти и проанализировать информацию, необходимую для ориентирования в основных текущих проблемах экономики; понимать ситуации на макроэкономическом уровне; грамотно разъяснять основные экономические события в стране и за её пределами</w:t>
      </w:r>
      <w:r w:rsidRPr="005D4C53">
        <w:rPr>
          <w:rFonts w:ascii="Times New Roman" w:hAnsi="Times New Roman"/>
          <w:spacing w:val="-4"/>
          <w:sz w:val="28"/>
          <w:szCs w:val="28"/>
        </w:rPr>
        <w:t>.</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xml:space="preserve"> экономической терминологией.</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Аудиторные (лекции, практики); самостоятельная работа</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97025C" w:rsidRPr="005D4C53" w:rsidRDefault="0097025C" w:rsidP="00513731">
      <w:pPr>
        <w:spacing w:after="0" w:line="240" w:lineRule="auto"/>
        <w:ind w:firstLine="709"/>
        <w:contextualSpacing/>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D4C53" w:rsidRPr="005D4C53" w:rsidRDefault="005D4C53"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5D4C53" w:rsidRDefault="005D4C53" w:rsidP="00513731">
      <w:pPr>
        <w:spacing w:after="0" w:line="240" w:lineRule="auto"/>
        <w:ind w:firstLine="709"/>
        <w:contextualSpacing/>
        <w:jc w:val="center"/>
        <w:rPr>
          <w:rFonts w:ascii="Times New Roman" w:hAnsi="Times New Roman"/>
          <w:b/>
          <w:sz w:val="28"/>
          <w:szCs w:val="28"/>
        </w:rPr>
      </w:pPr>
    </w:p>
    <w:p w:rsidR="0097025C" w:rsidRPr="005D4C53" w:rsidRDefault="0097025C" w:rsidP="00513731">
      <w:pPr>
        <w:spacing w:after="0" w:line="240" w:lineRule="auto"/>
        <w:ind w:firstLine="709"/>
        <w:contextualSpacing/>
        <w:jc w:val="center"/>
        <w:rPr>
          <w:rFonts w:ascii="Times New Roman" w:hAnsi="Times New Roman"/>
          <w:sz w:val="28"/>
          <w:szCs w:val="28"/>
        </w:rPr>
      </w:pPr>
      <w:r w:rsidRPr="005D4C53">
        <w:rPr>
          <w:rFonts w:ascii="Times New Roman" w:hAnsi="Times New Roman"/>
          <w:sz w:val="28"/>
          <w:szCs w:val="28"/>
        </w:rPr>
        <w:t>«Иностранный язык»</w:t>
      </w:r>
    </w:p>
    <w:p w:rsidR="0097025C" w:rsidRPr="005D4C53" w:rsidRDefault="0097025C" w:rsidP="00513731">
      <w:pPr>
        <w:spacing w:after="0" w:line="240" w:lineRule="auto"/>
        <w:ind w:firstLine="709"/>
        <w:contextualSpacing/>
        <w:jc w:val="center"/>
        <w:rPr>
          <w:rFonts w:ascii="Times New Roman" w:hAnsi="Times New Roman"/>
          <w:b/>
          <w:sz w:val="28"/>
          <w:szCs w:val="28"/>
        </w:rPr>
      </w:pPr>
    </w:p>
    <w:p w:rsidR="0097025C" w:rsidRPr="005D4C53" w:rsidRDefault="0097025C" w:rsidP="00513731">
      <w:pPr>
        <w:pStyle w:val="ListParagraph"/>
        <w:spacing w:after="0" w:line="240" w:lineRule="auto"/>
        <w:ind w:left="0" w:firstLine="709"/>
        <w:jc w:val="both"/>
        <w:rPr>
          <w:rFonts w:ascii="Times New Roman" w:hAnsi="Times New Roman"/>
          <w:sz w:val="28"/>
          <w:szCs w:val="28"/>
        </w:rPr>
      </w:pPr>
      <w:r w:rsidRPr="005D4C53">
        <w:rPr>
          <w:rFonts w:ascii="Times New Roman" w:hAnsi="Times New Roman"/>
          <w:b/>
          <w:sz w:val="28"/>
          <w:szCs w:val="28"/>
        </w:rPr>
        <w:t>Общая трудоёмкость изучения дисциплины</w:t>
      </w:r>
      <w:r w:rsidRPr="005D4C53">
        <w:rPr>
          <w:rFonts w:ascii="Times New Roman" w:hAnsi="Times New Roman"/>
          <w:sz w:val="28"/>
          <w:szCs w:val="28"/>
        </w:rPr>
        <w:t xml:space="preserve"> составляет 9 з.е. (324 часа).</w:t>
      </w:r>
    </w:p>
    <w:p w:rsidR="0097025C" w:rsidRPr="005D4C53" w:rsidRDefault="0097025C" w:rsidP="00513731">
      <w:pPr>
        <w:pStyle w:val="ListParagraph"/>
        <w:spacing w:after="0" w:line="240" w:lineRule="auto"/>
        <w:ind w:left="0" w:firstLine="709"/>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«Иностранный язык» является: формирование и развитие коммуникативной иноязычной компетенции, необходимой и достаточной, для решения обучаемыми коммуникативно-практических задач в изучаемых ситуациях бытового, научного, делового общения, а так же развитие способностей и качеств, необходимых для коммуникативного и социокультурного саморазвития личности обучаемого.</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«Иностранный язык» является: сформировать коммуникативную компетенцию говорения, письма, чтения, аудирования.</w:t>
      </w:r>
    </w:p>
    <w:p w:rsidR="0097025C" w:rsidRPr="005D4C53" w:rsidRDefault="0097025C"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Основные дидактические единицы (разделы)</w:t>
      </w:r>
    </w:p>
    <w:p w:rsidR="0097025C" w:rsidRPr="005D4C53" w:rsidRDefault="0097025C" w:rsidP="00513731">
      <w:pPr>
        <w:spacing w:after="0" w:line="240" w:lineRule="auto"/>
        <w:ind w:firstLine="709"/>
        <w:contextualSpacing/>
        <w:jc w:val="both"/>
        <w:rPr>
          <w:rFonts w:ascii="Times New Roman" w:hAnsi="Times New Roman"/>
          <w:iCs/>
          <w:sz w:val="28"/>
          <w:szCs w:val="28"/>
        </w:rPr>
      </w:pPr>
      <w:r w:rsidRPr="005D4C53">
        <w:rPr>
          <w:rFonts w:ascii="Times New Roman" w:hAnsi="Times New Roman"/>
          <w:sz w:val="28"/>
          <w:szCs w:val="28"/>
        </w:rPr>
        <w:t xml:space="preserve">Курс иностранного языка состоит из 5 основных модулей, позволяющих стандартизировать языковой материал и унифицировать требования к развитию тех или иных навыков. Языковая реализация каждого модуля предполагает тематический отбор соответствующих синтаксических структур, лексики, лингвострановедческих и экстралингвистических факторов. Каждый модуль предусматривает комплексное обучение всем видам речевой деятельности, при необходимости с усилением акцента на том или ином из них. Все модули разделены по </w:t>
      </w:r>
      <w:r w:rsidRPr="005D4C53">
        <w:rPr>
          <w:rFonts w:ascii="Times New Roman" w:hAnsi="Times New Roman"/>
          <w:iCs/>
          <w:sz w:val="28"/>
          <w:szCs w:val="28"/>
        </w:rPr>
        <w:t>аспектам языка и видам речевой деятельности.</w:t>
      </w:r>
    </w:p>
    <w:p w:rsidR="0097025C" w:rsidRPr="005D4C53" w:rsidRDefault="0097025C" w:rsidP="00513731">
      <w:pPr>
        <w:spacing w:after="0" w:line="240" w:lineRule="auto"/>
        <w:ind w:firstLine="709"/>
        <w:contextualSpacing/>
        <w:jc w:val="both"/>
        <w:rPr>
          <w:rFonts w:ascii="Times New Roman" w:hAnsi="Times New Roman"/>
          <w:b/>
          <w:iCs/>
          <w:sz w:val="28"/>
          <w:szCs w:val="28"/>
        </w:rPr>
      </w:pPr>
      <w:r w:rsidRPr="005D4C53">
        <w:rPr>
          <w:rFonts w:ascii="Times New Roman" w:hAnsi="Times New Roman"/>
          <w:b/>
          <w:iCs/>
          <w:sz w:val="28"/>
          <w:szCs w:val="28"/>
        </w:rPr>
        <w:t>В результате изучения дисциплины студент бакалавриата должен</w:t>
      </w:r>
    </w:p>
    <w:p w:rsidR="0097025C" w:rsidRPr="005D4C53" w:rsidRDefault="0097025C"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знать: </w:t>
      </w:r>
    </w:p>
    <w:p w:rsidR="0097025C" w:rsidRPr="005D4C53" w:rsidRDefault="0097025C" w:rsidP="00513731">
      <w:pPr>
        <w:pStyle w:val="ListParagraph"/>
        <w:numPr>
          <w:ilvl w:val="0"/>
          <w:numId w:val="6"/>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лексический минимум в объеме 4000 учебных лексических единиц общего и терминологического характера;</w:t>
      </w:r>
    </w:p>
    <w:p w:rsidR="0097025C" w:rsidRPr="005D4C53" w:rsidRDefault="0097025C" w:rsidP="00513731">
      <w:pPr>
        <w:pStyle w:val="ListParagraph"/>
        <w:numPr>
          <w:ilvl w:val="0"/>
          <w:numId w:val="6"/>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особенности международного речевого/делового этикета в различных ситуациях общения;</w:t>
      </w:r>
    </w:p>
    <w:p w:rsidR="0097025C" w:rsidRPr="005D4C53" w:rsidRDefault="0097025C" w:rsidP="00513731">
      <w:pPr>
        <w:pStyle w:val="ListParagraph"/>
        <w:spacing w:after="0" w:line="240" w:lineRule="auto"/>
        <w:ind w:left="0" w:firstLine="709"/>
        <w:jc w:val="both"/>
        <w:rPr>
          <w:rFonts w:ascii="Times New Roman" w:hAnsi="Times New Roman"/>
          <w:b/>
          <w:sz w:val="28"/>
          <w:szCs w:val="28"/>
        </w:rPr>
      </w:pPr>
      <w:r w:rsidRPr="005D4C53">
        <w:rPr>
          <w:rFonts w:ascii="Times New Roman" w:hAnsi="Times New Roman"/>
          <w:b/>
          <w:sz w:val="28"/>
          <w:szCs w:val="28"/>
        </w:rPr>
        <w:t xml:space="preserve">уметь: </w:t>
      </w:r>
    </w:p>
    <w:p w:rsidR="0097025C" w:rsidRPr="005D4C53" w:rsidRDefault="0097025C" w:rsidP="00513731">
      <w:pPr>
        <w:pStyle w:val="ListParagraph"/>
        <w:numPr>
          <w:ilvl w:val="0"/>
          <w:numId w:val="10"/>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вести беседу на иностранном языке, связанную с предстоящей профессиональной деятельностью и повседневной жизнью;</w:t>
      </w:r>
    </w:p>
    <w:p w:rsidR="0097025C" w:rsidRPr="005D4C53" w:rsidRDefault="0097025C" w:rsidP="00513731">
      <w:pPr>
        <w:pStyle w:val="ListParagraph"/>
        <w:numPr>
          <w:ilvl w:val="0"/>
          <w:numId w:val="10"/>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 xml:space="preserve">читать со словарем и понимать зарубежные первоисточники по своей специальности и извлекать из них необходимые сведения; </w:t>
      </w:r>
    </w:p>
    <w:p w:rsidR="0097025C" w:rsidRPr="005D4C53" w:rsidRDefault="0097025C" w:rsidP="00513731">
      <w:pPr>
        <w:pStyle w:val="ListParagraph"/>
        <w:numPr>
          <w:ilvl w:val="0"/>
          <w:numId w:val="10"/>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оформлять извлечённую информацию в удобную для пользования форму в виде аннотаций, переводов, рефератов и т.п.;</w:t>
      </w:r>
    </w:p>
    <w:p w:rsidR="0097025C" w:rsidRPr="005D4C53" w:rsidRDefault="0097025C" w:rsidP="00513731">
      <w:pPr>
        <w:pStyle w:val="ListParagraph"/>
        <w:numPr>
          <w:ilvl w:val="0"/>
          <w:numId w:val="10"/>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делать научное сообщение, доклад, презентацию;</w:t>
      </w:r>
    </w:p>
    <w:p w:rsidR="0097025C" w:rsidRPr="005D4C53" w:rsidRDefault="0097025C"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владеть:</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разговорно-бытовой речи (нормативным произношением и ритмом речи, применять их для беседы на бытовые темы);</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публичной речи, аргументации, ведения дискуссии и полемики, практического анализа логики различного вида рассуждений;</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базовой грамматикой и основными грамматическими явлениями;</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всеми видами чтения (просмотрового, ознакомительного, изучающего, поискового);</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основными навыками письма, необходимыми для подготовки тезисов, аннотаций, рефератов и навыками письменного аргументированного изложения собственной точки зрения;</w:t>
      </w:r>
    </w:p>
    <w:p w:rsidR="0097025C" w:rsidRPr="005D4C53" w:rsidRDefault="0097025C" w:rsidP="00513731">
      <w:pPr>
        <w:pStyle w:val="ListParagraph"/>
        <w:numPr>
          <w:ilvl w:val="0"/>
          <w:numId w:val="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практического восприятия информации.</w:t>
      </w:r>
    </w:p>
    <w:p w:rsidR="0097025C" w:rsidRPr="005D4C53" w:rsidRDefault="0097025C" w:rsidP="00513731">
      <w:pPr>
        <w:pStyle w:val="ListParagraph"/>
        <w:spacing w:after="0" w:line="240" w:lineRule="auto"/>
        <w:ind w:left="0" w:firstLine="709"/>
        <w:jc w:val="both"/>
        <w:rPr>
          <w:rFonts w:ascii="Times New Roman" w:hAnsi="Times New Roman"/>
          <w:b/>
          <w:sz w:val="28"/>
          <w:szCs w:val="28"/>
        </w:rPr>
      </w:pPr>
      <w:r w:rsidRPr="005D4C53">
        <w:rPr>
          <w:rFonts w:ascii="Times New Roman" w:hAnsi="Times New Roman"/>
          <w:b/>
          <w:sz w:val="28"/>
          <w:szCs w:val="28"/>
        </w:rPr>
        <w:t>Виды учебной работы</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Cs/>
          <w:sz w:val="28"/>
          <w:szCs w:val="28"/>
        </w:rPr>
        <w:t xml:space="preserve">Основными организационными формами обучения являются: аудиторные занятия с преподавателем, текущая внеаудиторная работа студентов дома, в лингафонном кабинете, компьютерном классе, по тренировке и самоконтролю усвоения материала. </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Самостоятельная работа дома предполагает такие виды работы как: </w:t>
      </w:r>
    </w:p>
    <w:p w:rsidR="0097025C" w:rsidRPr="005D4C53" w:rsidRDefault="0097025C" w:rsidP="00513731">
      <w:pPr>
        <w:pStyle w:val="ListParagraph"/>
        <w:numPr>
          <w:ilvl w:val="0"/>
          <w:numId w:val="8"/>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 xml:space="preserve">подготовка к текущим практическим занятиям;   </w:t>
      </w:r>
    </w:p>
    <w:p w:rsidR="0097025C" w:rsidRPr="005D4C53" w:rsidRDefault="0097025C" w:rsidP="00513731">
      <w:pPr>
        <w:pStyle w:val="ListParagraph"/>
        <w:numPr>
          <w:ilvl w:val="0"/>
          <w:numId w:val="8"/>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внеаудиторное чтение</w:t>
      </w:r>
      <w:r w:rsidRPr="005D4C53">
        <w:rPr>
          <w:rFonts w:ascii="Times New Roman" w:hAnsi="Times New Roman"/>
          <w:sz w:val="28"/>
          <w:szCs w:val="28"/>
          <w:lang w:val="en-US"/>
        </w:rPr>
        <w:t>;</w:t>
      </w:r>
      <w:r w:rsidRPr="005D4C53">
        <w:rPr>
          <w:rFonts w:ascii="Times New Roman" w:hAnsi="Times New Roman"/>
          <w:sz w:val="28"/>
          <w:szCs w:val="28"/>
        </w:rPr>
        <w:t xml:space="preserve">  </w:t>
      </w:r>
    </w:p>
    <w:p w:rsidR="0097025C" w:rsidRPr="005D4C53" w:rsidRDefault="0097025C" w:rsidP="00513731">
      <w:pPr>
        <w:pStyle w:val="ListParagraph"/>
        <w:numPr>
          <w:ilvl w:val="0"/>
          <w:numId w:val="8"/>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перевод научно-технической литературы</w:t>
      </w:r>
      <w:r w:rsidRPr="005D4C53">
        <w:rPr>
          <w:rFonts w:ascii="Times New Roman" w:hAnsi="Times New Roman"/>
          <w:sz w:val="28"/>
          <w:szCs w:val="28"/>
          <w:lang w:val="en-US"/>
        </w:rPr>
        <w:t>;</w:t>
      </w:r>
    </w:p>
    <w:p w:rsidR="0097025C" w:rsidRPr="005D4C53" w:rsidRDefault="0097025C" w:rsidP="00513731">
      <w:pPr>
        <w:pStyle w:val="ListParagraph"/>
        <w:numPr>
          <w:ilvl w:val="0"/>
          <w:numId w:val="9"/>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работа с аудио/видео материалами;</w:t>
      </w:r>
    </w:p>
    <w:p w:rsidR="0097025C" w:rsidRPr="005D4C53" w:rsidRDefault="0097025C" w:rsidP="00513731">
      <w:pPr>
        <w:pStyle w:val="ListParagraph"/>
        <w:numPr>
          <w:ilvl w:val="0"/>
          <w:numId w:val="9"/>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работа с Интернет-ресурсами</w:t>
      </w:r>
      <w:r w:rsidRPr="005D4C53">
        <w:rPr>
          <w:rFonts w:ascii="Times New Roman" w:hAnsi="Times New Roman"/>
          <w:sz w:val="28"/>
          <w:szCs w:val="28"/>
          <w:lang w:val="en-US"/>
        </w:rPr>
        <w:t>;</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Самостоятельная работа имеет такое же </w:t>
      </w:r>
      <w:r w:rsidRPr="005D4C53">
        <w:rPr>
          <w:rFonts w:ascii="Times New Roman" w:hAnsi="Times New Roman"/>
          <w:bCs/>
          <w:sz w:val="28"/>
          <w:szCs w:val="28"/>
        </w:rPr>
        <w:t>методическое и материальное обеспечение, как и аудиторные занятия</w:t>
      </w:r>
      <w:r w:rsidRPr="005D4C53">
        <w:rPr>
          <w:rFonts w:ascii="Times New Roman" w:hAnsi="Times New Roman"/>
          <w:sz w:val="28"/>
          <w:szCs w:val="28"/>
        </w:rPr>
        <w:t xml:space="preserve"> по иностранному языку. При определении итоговой оценки за курс иностранного языка 30% ее должна составлять оценка самостоятельной работы студентов.</w:t>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Изучение дисциплины заканчивается</w:t>
      </w:r>
      <w:r w:rsidRPr="005D4C53">
        <w:rPr>
          <w:rFonts w:ascii="Times New Roman" w:hAnsi="Times New Roman"/>
          <w:sz w:val="28"/>
          <w:szCs w:val="28"/>
        </w:rPr>
        <w:t xml:space="preserve"> сдачей</w:t>
      </w:r>
      <w:r w:rsidRPr="005D4C53">
        <w:rPr>
          <w:rFonts w:ascii="Times New Roman" w:hAnsi="Times New Roman"/>
          <w:bCs/>
          <w:iCs/>
          <w:sz w:val="28"/>
          <w:szCs w:val="28"/>
        </w:rPr>
        <w:t xml:space="preserve"> экзамена в конце на 4-го семестра обучения, на который выделяется 1 з.е. (36 ч.)</w:t>
      </w:r>
      <w:r w:rsidRPr="005D4C53">
        <w:rPr>
          <w:rFonts w:ascii="Times New Roman" w:hAnsi="Times New Roman"/>
          <w:sz w:val="28"/>
          <w:szCs w:val="28"/>
        </w:rPr>
        <w:t xml:space="preserve"> из самостоятельной работы.</w:t>
      </w: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5D4C53" w:rsidRDefault="005D4C53" w:rsidP="005D4C53">
      <w:pPr>
        <w:spacing w:after="0" w:line="240" w:lineRule="auto"/>
        <w:ind w:firstLine="709"/>
        <w:contextualSpacing/>
        <w:jc w:val="center"/>
        <w:rPr>
          <w:rFonts w:ascii="Times New Roman" w:hAnsi="Times New Roman"/>
          <w:b/>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D4C53" w:rsidRPr="005D4C53" w:rsidRDefault="005D4C53"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7025C" w:rsidRPr="005D4C53" w:rsidRDefault="0097025C"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97025C" w:rsidRPr="005D4C53" w:rsidRDefault="005D4C53"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97025C" w:rsidRPr="005D4C53">
        <w:rPr>
          <w:rFonts w:ascii="Times New Roman" w:hAnsi="Times New Roman"/>
          <w:sz w:val="28"/>
          <w:szCs w:val="28"/>
        </w:rPr>
        <w:t>Маркетинг транспорта и сервиса</w:t>
      </w:r>
      <w:r>
        <w:rPr>
          <w:rFonts w:ascii="Times New Roman" w:hAnsi="Times New Roman"/>
          <w:sz w:val="28"/>
          <w:szCs w:val="28"/>
        </w:rPr>
        <w:t>»</w:t>
      </w:r>
    </w:p>
    <w:p w:rsidR="0097025C" w:rsidRPr="005D4C53" w:rsidRDefault="0097025C" w:rsidP="00513731">
      <w:pPr>
        <w:tabs>
          <w:tab w:val="left" w:pos="567"/>
          <w:tab w:val="left" w:pos="9639"/>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 (144часа).</w:t>
      </w:r>
    </w:p>
    <w:p w:rsidR="0097025C" w:rsidRPr="005D4C53" w:rsidRDefault="0097025C" w:rsidP="00513731">
      <w:pPr>
        <w:tabs>
          <w:tab w:val="left" w:pos="567"/>
          <w:tab w:val="left" w:pos="9639"/>
        </w:tabs>
        <w:spacing w:after="0" w:line="240" w:lineRule="auto"/>
        <w:ind w:firstLine="709"/>
        <w:contextualSpacing/>
        <w:jc w:val="both"/>
        <w:rPr>
          <w:rFonts w:ascii="Times New Roman" w:hAnsi="Times New Roman"/>
          <w:b/>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Получение будущими бакалаврами основополагающих знаний о маркетинге в сфере транспорта и сервиса.</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Научить студента основам современного маркетинга и его практическому применению в сфере своей профессиональной деятельности.</w:t>
      </w:r>
    </w:p>
    <w:p w:rsidR="0097025C" w:rsidRPr="005D4C53" w:rsidRDefault="0097025C" w:rsidP="00513731">
      <w:pPr>
        <w:tabs>
          <w:tab w:val="left" w:pos="9498"/>
        </w:tabs>
        <w:spacing w:after="0" w:line="240" w:lineRule="auto"/>
        <w:ind w:firstLine="709"/>
        <w:contextualSpacing/>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в том числе лекции – 54 часа; практические занятия – 18 часов. Самостоятельная работа – 72 часа.</w:t>
      </w:r>
      <w:r w:rsidRPr="005D4C53">
        <w:rPr>
          <w:rFonts w:ascii="Times New Roman" w:hAnsi="Times New Roman"/>
          <w:sz w:val="28"/>
          <w:szCs w:val="28"/>
        </w:rPr>
        <w:br/>
        <w:t xml:space="preserve"> </w:t>
      </w:r>
      <w:r w:rsidRPr="005D4C53">
        <w:rPr>
          <w:rFonts w:ascii="Times New Roman" w:hAnsi="Times New Roman"/>
          <w:sz w:val="28"/>
          <w:szCs w:val="28"/>
        </w:rPr>
        <w:tab/>
      </w:r>
      <w:r w:rsidRPr="005D4C53">
        <w:rPr>
          <w:rFonts w:ascii="Times New Roman" w:hAnsi="Times New Roman"/>
          <w:sz w:val="28"/>
          <w:szCs w:val="28"/>
        </w:rPr>
        <w:tab/>
      </w:r>
    </w:p>
    <w:p w:rsidR="0097025C" w:rsidRPr="005D4C53" w:rsidRDefault="0097025C"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 Понятие маркетинга и его роль в оказании услуг по эксплуатации и обслуживанию транспортных и транспортно-технологических машин; методы проведения маркетингового анализа; сегментация рынка сервисных услуг; показатели спроса и предложения; классификация услуг и специализация предприятий сервиса; бизнес-планирование.</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основные понятия и методы, используемые в маркетинге.</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применять на практике полученные знания.</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навыками организации деятельности маркетинговой службы на транспорте.</w:t>
      </w: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Виды учебной работы: </w:t>
      </w:r>
      <w:r w:rsidR="00480CD0" w:rsidRPr="005D4C53">
        <w:rPr>
          <w:rFonts w:ascii="Times New Roman" w:hAnsi="Times New Roman"/>
          <w:sz w:val="28"/>
          <w:szCs w:val="28"/>
        </w:rPr>
        <w:t>Аудиторные занятия: в том числе лекции – 54 часа; практические занятия – 18 часов. Самостоятельная работа – 72 часа.</w:t>
      </w:r>
      <w:r w:rsidR="00480CD0" w:rsidRPr="005D4C53">
        <w:rPr>
          <w:rFonts w:ascii="Times New Roman" w:hAnsi="Times New Roman"/>
          <w:sz w:val="28"/>
          <w:szCs w:val="28"/>
        </w:rPr>
        <w:br/>
      </w:r>
      <w:r w:rsidRPr="005D4C53">
        <w:rPr>
          <w:rFonts w:ascii="Times New Roman" w:hAnsi="Times New Roman"/>
          <w:sz w:val="28"/>
          <w:szCs w:val="28"/>
        </w:rPr>
        <w:tab/>
      </w:r>
    </w:p>
    <w:p w:rsidR="000A7EED"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w:t>
      </w:r>
      <w:r w:rsidR="000A7EED" w:rsidRPr="005D4C53">
        <w:rPr>
          <w:rFonts w:ascii="Times New Roman" w:hAnsi="Times New Roman"/>
          <w:sz w:val="28"/>
          <w:szCs w:val="28"/>
        </w:rPr>
        <w:t>учение дисциплины заканчивается зачетом.</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p>
    <w:p w:rsidR="005D4C53" w:rsidRDefault="005D4C53" w:rsidP="00513731">
      <w:pPr>
        <w:spacing w:after="0" w:line="240" w:lineRule="auto"/>
        <w:ind w:firstLine="709"/>
        <w:contextualSpacing/>
        <w:jc w:val="center"/>
        <w:rPr>
          <w:rFonts w:ascii="Times New Roman" w:hAnsi="Times New Roman"/>
          <w:sz w:val="28"/>
          <w:szCs w:val="28"/>
        </w:rPr>
      </w:pPr>
    </w:p>
    <w:p w:rsidR="005D4C53" w:rsidRDefault="005D4C53" w:rsidP="00513731">
      <w:pPr>
        <w:spacing w:after="0" w:line="240" w:lineRule="auto"/>
        <w:ind w:firstLine="709"/>
        <w:contextualSpacing/>
        <w:jc w:val="center"/>
        <w:rPr>
          <w:rFonts w:ascii="Times New Roman" w:hAnsi="Times New Roman"/>
          <w:sz w:val="28"/>
          <w:szCs w:val="28"/>
        </w:rPr>
      </w:pPr>
    </w:p>
    <w:p w:rsidR="005D4C53" w:rsidRDefault="005D4C53" w:rsidP="00513731">
      <w:pPr>
        <w:spacing w:after="0" w:line="240" w:lineRule="auto"/>
        <w:ind w:firstLine="709"/>
        <w:contextualSpacing/>
        <w:jc w:val="center"/>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70114" w:rsidRDefault="00F70114" w:rsidP="005D4C53">
      <w:pPr>
        <w:spacing w:after="0" w:line="240" w:lineRule="auto"/>
        <w:ind w:firstLine="709"/>
        <w:contextualSpacing/>
        <w:jc w:val="center"/>
        <w:rPr>
          <w:rFonts w:ascii="Times New Roman" w:hAnsi="Times New Roman"/>
          <w:b/>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0A7EED" w:rsidRPr="005D4C53" w:rsidRDefault="000A7EED"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D4C53">
        <w:rPr>
          <w:rFonts w:ascii="Times New Roman" w:hAnsi="Times New Roman"/>
          <w:sz w:val="28"/>
          <w:szCs w:val="28"/>
        </w:rPr>
        <w:t>«</w:t>
      </w:r>
      <w:r w:rsidRPr="005D4C53">
        <w:rPr>
          <w:rFonts w:ascii="Times New Roman" w:hAnsi="Times New Roman"/>
          <w:sz w:val="28"/>
          <w:szCs w:val="28"/>
        </w:rPr>
        <w:t>Менеджмент на транспорте и в сервисе</w:t>
      </w:r>
      <w:r w:rsidR="005D4C53">
        <w:rPr>
          <w:rFonts w:ascii="Times New Roman" w:hAnsi="Times New Roman"/>
          <w:sz w:val="28"/>
          <w:szCs w:val="28"/>
        </w:rPr>
        <w:t>»</w:t>
      </w:r>
    </w:p>
    <w:p w:rsidR="000A7EED" w:rsidRPr="005D4C53" w:rsidRDefault="000A7EED" w:rsidP="00513731">
      <w:pPr>
        <w:shd w:val="clear" w:color="auto" w:fill="FFFFFF"/>
        <w:tabs>
          <w:tab w:val="left" w:pos="1134"/>
          <w:tab w:val="left" w:pos="9639"/>
        </w:tabs>
        <w:spacing w:after="0" w:line="240" w:lineRule="auto"/>
        <w:ind w:firstLine="709"/>
        <w:contextualSpacing/>
        <w:jc w:val="center"/>
        <w:rPr>
          <w:rFonts w:ascii="Times New Roman" w:hAnsi="Times New Roman"/>
          <w:sz w:val="28"/>
          <w:szCs w:val="28"/>
        </w:rPr>
      </w:pP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Общая трудоемкость изучения дисциплины </w:t>
      </w:r>
      <w:r w:rsidR="00877CAB">
        <w:rPr>
          <w:rFonts w:ascii="Times New Roman" w:hAnsi="Times New Roman"/>
          <w:sz w:val="28"/>
          <w:szCs w:val="28"/>
        </w:rPr>
        <w:t xml:space="preserve">составляет </w:t>
      </w:r>
      <w:r w:rsidRPr="005D4C53">
        <w:rPr>
          <w:rFonts w:ascii="Times New Roman" w:hAnsi="Times New Roman"/>
          <w:sz w:val="28"/>
          <w:szCs w:val="28"/>
        </w:rPr>
        <w:t>3</w:t>
      </w:r>
      <w:r w:rsidR="00877CAB">
        <w:rPr>
          <w:rFonts w:ascii="Times New Roman" w:hAnsi="Times New Roman"/>
          <w:sz w:val="28"/>
          <w:szCs w:val="28"/>
        </w:rPr>
        <w:t xml:space="preserve"> зачетных единиц (</w:t>
      </w:r>
      <w:r w:rsidRPr="005D4C53">
        <w:rPr>
          <w:rFonts w:ascii="Times New Roman" w:hAnsi="Times New Roman"/>
          <w:sz w:val="28"/>
          <w:szCs w:val="28"/>
        </w:rPr>
        <w:t>108</w:t>
      </w:r>
      <w:r w:rsidR="00877CAB">
        <w:rPr>
          <w:rFonts w:ascii="Times New Roman" w:hAnsi="Times New Roman"/>
          <w:sz w:val="28"/>
          <w:szCs w:val="28"/>
        </w:rPr>
        <w:t xml:space="preserve"> </w:t>
      </w:r>
      <w:r w:rsidRPr="005D4C53">
        <w:rPr>
          <w:rFonts w:ascii="Times New Roman" w:hAnsi="Times New Roman"/>
          <w:sz w:val="28"/>
          <w:szCs w:val="28"/>
        </w:rPr>
        <w:t>час).</w:t>
      </w: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b/>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системы знаний, умений и практических навыков, необходимых для управления современными  предприятиями транспорта и сервиса</w:t>
      </w:r>
      <w:r w:rsidRPr="005D4C53">
        <w:rPr>
          <w:rFonts w:ascii="Times New Roman" w:hAnsi="Times New Roman"/>
          <w:sz w:val="28"/>
          <w:szCs w:val="28"/>
        </w:rPr>
        <w:tab/>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Формирование соответствующего набора компетенций, знаний, умений</w:t>
      </w:r>
      <w:r w:rsidRPr="005D4C53">
        <w:rPr>
          <w:rFonts w:ascii="Times New Roman" w:hAnsi="Times New Roman"/>
          <w:sz w:val="28"/>
          <w:szCs w:val="28"/>
        </w:rPr>
        <w:tab/>
      </w:r>
    </w:p>
    <w:p w:rsidR="000A7EED" w:rsidRPr="005D4C53" w:rsidRDefault="000A7EED" w:rsidP="00513731">
      <w:pPr>
        <w:tabs>
          <w:tab w:val="left" w:pos="9498"/>
        </w:tabs>
        <w:spacing w:after="0" w:line="240" w:lineRule="auto"/>
        <w:ind w:firstLine="709"/>
        <w:contextualSpacing/>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Лекции -36 час., практические занятия – 18 час., самостоятельная работа – 54 час.</w:t>
      </w:r>
      <w:r w:rsidRPr="005D4C53">
        <w:rPr>
          <w:rFonts w:ascii="Times New Roman" w:hAnsi="Times New Roman"/>
          <w:sz w:val="28"/>
          <w:szCs w:val="28"/>
        </w:rPr>
        <w:tab/>
      </w:r>
    </w:p>
    <w:p w:rsidR="000A7EED" w:rsidRPr="005D4C53" w:rsidRDefault="000A7EED" w:rsidP="00513731">
      <w:pPr>
        <w:tabs>
          <w:tab w:val="left" w:pos="9498"/>
        </w:tabs>
        <w:spacing w:after="0" w:line="240" w:lineRule="auto"/>
        <w:ind w:firstLine="709"/>
        <w:contextualSpacing/>
        <w:rPr>
          <w:rFonts w:ascii="Times New Roman" w:hAnsi="Times New Roman"/>
          <w:sz w:val="28"/>
          <w:szCs w:val="28"/>
        </w:rPr>
      </w:pPr>
    </w:p>
    <w:p w:rsidR="000A7EED" w:rsidRDefault="000A7EED" w:rsidP="00877CAB">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 Эволюция концепций менеджмента; организация как система управления; функции менеджмента и их взаимосвязь; основы организации; принципы управления персоналом; власть, лидерство, руководство; принятие решений; оценка эффективности управления</w:t>
      </w:r>
      <w:r w:rsidR="00877CAB">
        <w:rPr>
          <w:rFonts w:ascii="Times New Roman" w:hAnsi="Times New Roman"/>
          <w:sz w:val="28"/>
          <w:szCs w:val="28"/>
        </w:rPr>
        <w:t>.</w:t>
      </w:r>
    </w:p>
    <w:p w:rsidR="00877CAB" w:rsidRPr="005D4C53" w:rsidRDefault="00877CAB" w:rsidP="00877CAB">
      <w:pPr>
        <w:tabs>
          <w:tab w:val="left" w:pos="9498"/>
        </w:tabs>
        <w:spacing w:after="0" w:line="240" w:lineRule="auto"/>
        <w:ind w:firstLine="709"/>
        <w:contextualSpacing/>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877CAB">
        <w:rPr>
          <w:rFonts w:ascii="Times New Roman" w:hAnsi="Times New Roman"/>
          <w:b/>
          <w:sz w:val="28"/>
          <w:szCs w:val="28"/>
        </w:rPr>
        <w:t>знать:</w:t>
      </w:r>
      <w:r w:rsidRPr="005D4C53">
        <w:rPr>
          <w:rFonts w:ascii="Times New Roman" w:hAnsi="Times New Roman"/>
          <w:sz w:val="28"/>
          <w:szCs w:val="28"/>
        </w:rPr>
        <w:t xml:space="preserve"> Основные принципы и функции производственного менеджмента предприятий транспорта и сервиса</w:t>
      </w:r>
      <w:r w:rsidRPr="005D4C53">
        <w:rPr>
          <w:rFonts w:ascii="Times New Roman" w:hAnsi="Times New Roman"/>
          <w:sz w:val="28"/>
          <w:szCs w:val="28"/>
        </w:rPr>
        <w:tab/>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877CAB">
        <w:rPr>
          <w:rFonts w:ascii="Times New Roman" w:hAnsi="Times New Roman"/>
          <w:b/>
          <w:sz w:val="28"/>
          <w:szCs w:val="28"/>
        </w:rPr>
        <w:t>уметь:</w:t>
      </w:r>
      <w:r w:rsidRPr="005D4C53">
        <w:rPr>
          <w:rFonts w:ascii="Times New Roman" w:hAnsi="Times New Roman"/>
          <w:sz w:val="28"/>
          <w:szCs w:val="28"/>
        </w:rPr>
        <w:t xml:space="preserve"> Организовывать управленческую деятельность в коллективе, проводить анализ и разрабатывать рекомендации по повышению эффективности функционирования предприятий транспорта и сервиса</w:t>
      </w:r>
      <w:r w:rsidRPr="005D4C53">
        <w:rPr>
          <w:rFonts w:ascii="Times New Roman" w:hAnsi="Times New Roman"/>
          <w:sz w:val="28"/>
          <w:szCs w:val="28"/>
        </w:rPr>
        <w:tab/>
      </w:r>
      <w:r w:rsidRPr="005D4C53">
        <w:rPr>
          <w:rFonts w:ascii="Times New Roman" w:hAnsi="Times New Roman"/>
          <w:sz w:val="28"/>
          <w:szCs w:val="28"/>
        </w:rPr>
        <w:br/>
        <w:t xml:space="preserve"> </w:t>
      </w:r>
      <w:r w:rsidRPr="005D4C53">
        <w:rPr>
          <w:rFonts w:ascii="Times New Roman" w:hAnsi="Times New Roman"/>
          <w:sz w:val="28"/>
          <w:szCs w:val="28"/>
        </w:rPr>
        <w:tab/>
      </w:r>
      <w:r w:rsidRPr="005D4C53">
        <w:rPr>
          <w:rFonts w:ascii="Times New Roman" w:hAnsi="Times New Roman"/>
          <w:sz w:val="28"/>
          <w:szCs w:val="28"/>
        </w:rPr>
        <w:tab/>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877CAB">
        <w:rPr>
          <w:rFonts w:ascii="Times New Roman" w:hAnsi="Times New Roman"/>
          <w:b/>
          <w:sz w:val="28"/>
          <w:szCs w:val="28"/>
        </w:rPr>
        <w:t>владеть:</w:t>
      </w:r>
      <w:r w:rsidRPr="005D4C53">
        <w:rPr>
          <w:rFonts w:ascii="Times New Roman" w:hAnsi="Times New Roman"/>
          <w:sz w:val="28"/>
          <w:szCs w:val="28"/>
        </w:rPr>
        <w:t xml:space="preserve"> Современными методами менеджмента</w:t>
      </w:r>
      <w:r w:rsidRPr="005D4C53">
        <w:rPr>
          <w:rFonts w:ascii="Times New Roman" w:hAnsi="Times New Roman"/>
          <w:sz w:val="28"/>
          <w:szCs w:val="28"/>
        </w:rPr>
        <w:tab/>
      </w:r>
      <w:r w:rsidRPr="005D4C53">
        <w:rPr>
          <w:rFonts w:ascii="Times New Roman" w:hAnsi="Times New Roman"/>
          <w:sz w:val="28"/>
          <w:szCs w:val="28"/>
        </w:rPr>
        <w:br/>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- 36 час.,  практические занятия - 18 час.</w:t>
      </w:r>
      <w:r w:rsidRPr="005D4C53">
        <w:rPr>
          <w:rFonts w:ascii="Times New Roman" w:hAnsi="Times New Roman"/>
          <w:sz w:val="28"/>
          <w:szCs w:val="28"/>
        </w:rPr>
        <w:tab/>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w:t>
      </w:r>
      <w:r w:rsidR="00877CAB">
        <w:rPr>
          <w:rFonts w:ascii="Times New Roman" w:hAnsi="Times New Roman"/>
          <w:sz w:val="28"/>
          <w:szCs w:val="28"/>
        </w:rPr>
        <w:t xml:space="preserve"> з</w:t>
      </w:r>
      <w:r w:rsidRPr="005D4C53">
        <w:rPr>
          <w:rFonts w:ascii="Times New Roman" w:hAnsi="Times New Roman"/>
          <w:sz w:val="28"/>
          <w:szCs w:val="28"/>
        </w:rPr>
        <w:t>ачет</w:t>
      </w:r>
      <w:r w:rsidR="00877CAB">
        <w:rPr>
          <w:rFonts w:ascii="Times New Roman" w:hAnsi="Times New Roman"/>
          <w:sz w:val="28"/>
          <w:szCs w:val="28"/>
        </w:rPr>
        <w:t>ом.</w:t>
      </w:r>
    </w:p>
    <w:p w:rsidR="000A7EED" w:rsidRPr="005D4C53" w:rsidRDefault="000A7EED" w:rsidP="00513731">
      <w:pPr>
        <w:spacing w:after="0" w:line="240" w:lineRule="auto"/>
        <w:ind w:firstLine="709"/>
        <w:contextualSpacing/>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D4C53" w:rsidRPr="005D4C53" w:rsidRDefault="005D4C53"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0A7EED" w:rsidRPr="005D4C53" w:rsidRDefault="000A7EED"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«Экономика транспорта»</w:t>
      </w: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sz w:val="28"/>
          <w:szCs w:val="28"/>
        </w:rPr>
      </w:pPr>
    </w:p>
    <w:p w:rsidR="000A7EED" w:rsidRDefault="000A7EED"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 (144 час).</w:t>
      </w:r>
    </w:p>
    <w:p w:rsidR="00877CAB" w:rsidRPr="005D4C53" w:rsidRDefault="00877CAB" w:rsidP="00513731">
      <w:pPr>
        <w:tabs>
          <w:tab w:val="left" w:pos="567"/>
          <w:tab w:val="left" w:pos="9639"/>
        </w:tabs>
        <w:spacing w:after="0" w:line="240" w:lineRule="auto"/>
        <w:ind w:firstLine="709"/>
        <w:contextualSpacing/>
        <w:jc w:val="both"/>
        <w:rPr>
          <w:rFonts w:ascii="Times New Roman" w:hAnsi="Times New Roman"/>
          <w:sz w:val="28"/>
          <w:szCs w:val="28"/>
        </w:rPr>
      </w:pPr>
    </w:p>
    <w:p w:rsidR="000A7EED" w:rsidRDefault="000A7EED"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877CAB" w:rsidRPr="005D4C53" w:rsidRDefault="00877CAB" w:rsidP="00513731">
      <w:pPr>
        <w:tabs>
          <w:tab w:val="left" w:pos="567"/>
          <w:tab w:val="left" w:pos="9498"/>
        </w:tabs>
        <w:spacing w:after="0" w:line="240" w:lineRule="auto"/>
        <w:ind w:firstLine="709"/>
        <w:contextualSpacing/>
        <w:jc w:val="both"/>
        <w:rPr>
          <w:rFonts w:ascii="Times New Roman" w:hAnsi="Times New Roman"/>
          <w:b/>
          <w:sz w:val="28"/>
          <w:szCs w:val="28"/>
        </w:rPr>
      </w:pPr>
    </w:p>
    <w:p w:rsidR="000A7EED" w:rsidRPr="005D4C53" w:rsidRDefault="000A7EED" w:rsidP="00513731">
      <w:pPr>
        <w:pStyle w:val="BodyTextIndent2"/>
        <w:tabs>
          <w:tab w:val="left" w:pos="567"/>
        </w:tabs>
        <w:spacing w:after="0" w:line="240" w:lineRule="auto"/>
        <w:ind w:left="0" w:firstLine="709"/>
        <w:contextualSpacing/>
        <w:jc w:val="both"/>
        <w:rPr>
          <w:rFonts w:ascii="Times New Roman" w:eastAsia="Calibri" w:hAnsi="Times New Roman"/>
          <w:sz w:val="28"/>
          <w:szCs w:val="28"/>
          <w:lang w:eastAsia="en-US"/>
        </w:rPr>
      </w:pPr>
      <w:r w:rsidRPr="005D4C53">
        <w:rPr>
          <w:rFonts w:ascii="Times New Roman" w:eastAsia="Calibri" w:hAnsi="Times New Roman"/>
          <w:sz w:val="28"/>
          <w:szCs w:val="28"/>
          <w:lang w:eastAsia="en-US"/>
        </w:rPr>
        <w:t>Целью изучения дисциплины является: формирование у студентов с учетом современных требований экономики представления о транспортном комплексе  страны и региона, особенностях и формах взаимодействия отдельных видов транспорта о характере и путях рационального использования ресурсов, навыков в расчетах показателей работы предприятий отрасли их экономического и социального развития.</w:t>
      </w:r>
    </w:p>
    <w:p w:rsidR="000A7EED" w:rsidRPr="005D4C53" w:rsidRDefault="000A7EED" w:rsidP="00513731">
      <w:pPr>
        <w:pStyle w:val="BodyTextIndent2"/>
        <w:tabs>
          <w:tab w:val="left" w:pos="567"/>
        </w:tabs>
        <w:spacing w:after="0" w:line="240" w:lineRule="auto"/>
        <w:ind w:left="0" w:firstLine="709"/>
        <w:contextualSpacing/>
        <w:jc w:val="both"/>
        <w:rPr>
          <w:rFonts w:ascii="Times New Roman" w:eastAsia="Calibri" w:hAnsi="Times New Roman"/>
          <w:sz w:val="28"/>
          <w:szCs w:val="28"/>
          <w:lang w:eastAsia="en-US"/>
        </w:rPr>
      </w:pPr>
      <w:r w:rsidRPr="005D4C53">
        <w:rPr>
          <w:rFonts w:ascii="Times New Roman" w:hAnsi="Times New Roman"/>
          <w:sz w:val="28"/>
          <w:szCs w:val="28"/>
        </w:rPr>
        <w:t>Задачей: изучить основные принципы, механизмы деятельности отрасли транспорта</w:t>
      </w:r>
      <w:r w:rsidR="00877CAB">
        <w:rPr>
          <w:rFonts w:ascii="Times New Roman" w:hAnsi="Times New Roman"/>
          <w:sz w:val="28"/>
          <w:szCs w:val="28"/>
        </w:rPr>
        <w:t>; ознакомить с</w:t>
      </w:r>
      <w:r w:rsidRPr="005D4C53">
        <w:rPr>
          <w:rFonts w:ascii="Times New Roman" w:hAnsi="Times New Roman"/>
          <w:sz w:val="28"/>
          <w:szCs w:val="28"/>
        </w:rPr>
        <w:t xml:space="preserve"> особенностями функционирования транспорта в условиях динамично развивающейся рыночной системы; ознакомить с закономерностями, принципами и факторами размещения производственных сил; изучить методы отраслевого экономического обоснования размещения предприятий транспорта; получение  знаний по основным задачам и проблемам транспортной отрасли и способов их решения с точки зрения конкурентного анализа отрасли, инструментария ценовой и неценовой конкуренции; формирование умений по применению полученных знаний к решению вопросов по определению экономических границ отрасли транспорта и оценка деятельности субъектов  данной отрасли; овладение основными принципами и методами ценообразования и разработки ценовых стратегий для повышения конкурентоспособности предприятий транспорта.</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составляют 72 час. (36 час. – лекции, 36 час. – практические занятия). Самостоятельная работа – 54 час.</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 структура общественного производства; структура и продукция транспорта; история развития транспорта в России; экономика размещения предприятий; концентрация, интеграция и диверсификация на транспорте; укрупненные расчеты потребностей провозных возможностей и оценка направлений их развития; понятие о надежности транспортного процесса; рынок транспортных услуг;  ценообразование на транспорте; перспективы развития транспорта; транспортная отрасль и эффективность функционирования экономики.</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постановления правительства, методические и нормативные материалы по своей профессиональной деятельности; факторы и проблемы, формирующие и влияющие на темпы экономического роста транспортной отрасли; региональные аспекты структуры транспортной отрасли; концепцию развития транспорта; сущность неценовой стратегии; стратегию ценообразования.</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самостоятельно приобретать и использовать знания о функционировании транспорта; анализировать и оценивать состояние транспортной отрасли в разрезе отраслей народного хозяйства; проводить исследования рынка транспортных услуг; проводить оценку конкурентоспособности; проводить расчеты формирования цены на транспортные услуги; проводить оценку эффективности инвестиционных проектов.</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методами проведения исследований, включая применение готовых методик; методами исследования рынка транспортных услуг; методами расчета экономической эффективности. </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практические занятия; реферат</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экзаменом.</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5D4C53" w:rsidRDefault="005D4C53" w:rsidP="00513731">
      <w:pPr>
        <w:spacing w:after="0" w:line="240" w:lineRule="auto"/>
        <w:ind w:firstLine="709"/>
        <w:contextualSpacing/>
        <w:jc w:val="center"/>
        <w:rPr>
          <w:rFonts w:ascii="Times New Roman" w:hAnsi="Times New Roman"/>
          <w:spacing w:val="-20"/>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0A7EED" w:rsidRPr="005D4C53" w:rsidRDefault="000A7EED" w:rsidP="00513731">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0A7EED" w:rsidRPr="005D4C53" w:rsidRDefault="000A7EED"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«Россия в современном мире»</w:t>
      </w: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sz w:val="28"/>
          <w:szCs w:val="28"/>
        </w:rPr>
      </w:pP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(108 часов).</w:t>
      </w:r>
    </w:p>
    <w:p w:rsidR="000A7EED" w:rsidRPr="005D4C53" w:rsidRDefault="000A7EED" w:rsidP="00513731">
      <w:pPr>
        <w:tabs>
          <w:tab w:val="left" w:pos="567"/>
          <w:tab w:val="left" w:pos="9639"/>
        </w:tabs>
        <w:spacing w:after="0" w:line="240" w:lineRule="auto"/>
        <w:ind w:firstLine="709"/>
        <w:contextualSpacing/>
        <w:jc w:val="both"/>
        <w:rPr>
          <w:rFonts w:ascii="Times New Roman" w:hAnsi="Times New Roman"/>
          <w:b/>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b/>
          <w:sz w:val="28"/>
          <w:szCs w:val="28"/>
        </w:rPr>
      </w:pP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сформировать у студентов на основе комплекса гуманитарных наук представления о России как о самобытном феномене; показать её позитивную роль и место в мировой цивилизации с целью воспитания патриотических чувств. </w:t>
      </w:r>
    </w:p>
    <w:p w:rsidR="000A7EED" w:rsidRPr="005D4C53" w:rsidRDefault="000A7EED" w:rsidP="00513731">
      <w:pPr>
        <w:autoSpaceDE w:val="0"/>
        <w:autoSpaceDN w:val="0"/>
        <w:adjustRightInd w:val="0"/>
        <w:spacing w:after="0" w:line="240" w:lineRule="auto"/>
        <w:ind w:firstLine="709"/>
        <w:contextualSpacing/>
        <w:rPr>
          <w:rFonts w:ascii="Times New Roman" w:hAnsi="Times New Roman"/>
          <w:sz w:val="28"/>
          <w:szCs w:val="28"/>
        </w:rPr>
      </w:pP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показать пути развития России с точки зрения её духовных ценностей;</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раскрыть своеобразие ресурсного обеспечения российской цивилизации и экономического развития, основанного на ценностных установках;</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исследовать географические, исторические, языковые, религиозные, художественные, культурные основы российской цивилизации, выделив их аксиологическое содержание;</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составить представление о национальном менталитете, положив в основу изучение традиций, роли семьи и рода, формирования толерантности в межэтнических отношениях.</w:t>
      </w:r>
    </w:p>
    <w:p w:rsidR="000A7EED" w:rsidRPr="005D4C53" w:rsidRDefault="000A7EED" w:rsidP="00513731">
      <w:pPr>
        <w:tabs>
          <w:tab w:val="left" w:pos="567"/>
          <w:tab w:val="left" w:pos="9498"/>
        </w:tabs>
        <w:spacing w:after="0" w:line="240" w:lineRule="auto"/>
        <w:ind w:firstLine="709"/>
        <w:contextualSpacing/>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54 часа,</w:t>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том числе: лекции — 36 часов; практические занятия — 18 часов;</w:t>
      </w:r>
    </w:p>
    <w:p w:rsidR="000A7EED" w:rsidRPr="005D4C53" w:rsidRDefault="000A7EED"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54 часа.</w:t>
      </w:r>
    </w:p>
    <w:p w:rsidR="000A7EED" w:rsidRPr="005D4C53" w:rsidRDefault="000A7EED" w:rsidP="00513731">
      <w:pPr>
        <w:tabs>
          <w:tab w:val="left" w:pos="9498"/>
        </w:tabs>
        <w:spacing w:after="0" w:line="240" w:lineRule="auto"/>
        <w:ind w:firstLine="709"/>
        <w:contextualSpacing/>
        <w:rPr>
          <w:rFonts w:ascii="Times New Roman" w:hAnsi="Times New Roman"/>
          <w:sz w:val="28"/>
          <w:szCs w:val="28"/>
        </w:rPr>
      </w:pPr>
    </w:p>
    <w:p w:rsidR="000A7EED" w:rsidRPr="005D4C53" w:rsidRDefault="000A7EED" w:rsidP="00513731">
      <w:pPr>
        <w:snapToGrid w:val="0"/>
        <w:spacing w:after="0" w:line="240" w:lineRule="auto"/>
        <w:ind w:firstLine="709"/>
        <w:contextualSpacing/>
        <w:rPr>
          <w:rFonts w:ascii="Times New Roman" w:hAnsi="Times New Roman"/>
          <w:b/>
          <w:sz w:val="28"/>
          <w:szCs w:val="28"/>
        </w:rPr>
      </w:pPr>
      <w:r w:rsidRPr="005D4C53">
        <w:rPr>
          <w:rFonts w:ascii="Times New Roman" w:hAnsi="Times New Roman"/>
          <w:sz w:val="28"/>
          <w:szCs w:val="28"/>
        </w:rPr>
        <w:t>Основные дидактические единицы (разделы): Ресурсно-экономическое обеспечение и этнический состав российской цивилизации; Социокультурное развитие России; Общая характеристика национального менталитета.</w:t>
      </w:r>
    </w:p>
    <w:p w:rsidR="000A7EED" w:rsidRPr="005D4C53" w:rsidRDefault="000A7EED" w:rsidP="00513731">
      <w:pPr>
        <w:tabs>
          <w:tab w:val="left" w:pos="9498"/>
        </w:tabs>
        <w:spacing w:after="0" w:line="240" w:lineRule="auto"/>
        <w:ind w:firstLine="709"/>
        <w:contextualSpacing/>
        <w:rPr>
          <w:rFonts w:ascii="Times New Roman" w:hAnsi="Times New Roman"/>
          <w:sz w:val="28"/>
          <w:szCs w:val="28"/>
        </w:rPr>
      </w:pP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0A7EED" w:rsidRPr="005D4C53" w:rsidRDefault="000A7EED"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знать:</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 достижения российской цивилизации в разных сферах бытия;</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специфику ресурсного обеспечения России;</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основные характеристики культурного развития страны; </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составить представление о понятии «менталитет нации», его составе и конкретном проявлении в условиях современной России; </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понимать возможности и необходимость дальнейшего развития России как современной цивилизации.</w:t>
      </w:r>
    </w:p>
    <w:p w:rsidR="000A7EED" w:rsidRPr="005D4C53" w:rsidRDefault="000A7EED"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свободно использовать историко-культурную информацию, полученную при изучении курса;</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оценивать культурное наследие России согласно современным концепциям картины мира;</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применять в практике сведения о важности аксиологических установок в любом виде деятельности;</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анализировать социально-культурные ситуации и процессы в современной России;</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вступать в продуктивный диалог с представителями других культур.</w:t>
      </w:r>
    </w:p>
    <w:p w:rsidR="000A7EED" w:rsidRPr="005D4C53" w:rsidRDefault="000A7EED"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навыками адекватного поведения в случаях межнациональных и межрелигиозных конфликтов;</w:t>
      </w:r>
    </w:p>
    <w:p w:rsidR="000A7EED" w:rsidRPr="005D4C53" w:rsidRDefault="000A7EED"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навыками проявления толерантности на бытовом и профессиональном уровнях.</w:t>
      </w:r>
    </w:p>
    <w:p w:rsidR="000A7EED" w:rsidRPr="005D4C53" w:rsidRDefault="000A7EED"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Лекционные занятия  – 36 часов; практические занятия – 18 часов, самостоятельная работа  – 54часа.</w:t>
      </w:r>
      <w:r w:rsidRPr="005D4C53">
        <w:rPr>
          <w:rFonts w:ascii="Times New Roman" w:hAnsi="Times New Roman"/>
          <w:sz w:val="28"/>
          <w:szCs w:val="28"/>
        </w:rPr>
        <w:br/>
      </w:r>
    </w:p>
    <w:p w:rsidR="000A7EED" w:rsidRPr="005D4C53" w:rsidRDefault="000A7EED"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D4C53" w:rsidRPr="005D4C53" w:rsidRDefault="005D4C53" w:rsidP="005D4C53">
      <w:pPr>
        <w:spacing w:after="0" w:line="240" w:lineRule="auto"/>
        <w:ind w:firstLine="709"/>
        <w:contextualSpacing/>
        <w:jc w:val="both"/>
        <w:rPr>
          <w:rFonts w:ascii="Times New Roman" w:hAnsi="Times New Roman"/>
          <w:sz w:val="28"/>
          <w:szCs w:val="28"/>
        </w:rPr>
      </w:pPr>
    </w:p>
    <w:p w:rsidR="005D4C53" w:rsidRPr="005D4C53" w:rsidRDefault="005D4C53" w:rsidP="005D4C5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«Теория и история культуры»</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единицы (144 часа).</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развитие у студентов культурных компетенций, обеспечивающих формирование мировоззрения, соответствующего современным концепциям картины мира, воспитание толерантности через умение интерпретировать культурные события в соответствии с различными системами ценностей. </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обеспечение необходимого уровня обученности студентов на основе изложения требований к формированию компетенций согласно соответствующим знаниям, умениям, навыкам в соответствии с требованиями ФГОС ВПО.</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72 часа,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том числе: лекции — 54 часов; практические занятия — 18 часов;</w:t>
      </w:r>
    </w:p>
    <w:p w:rsidR="00357ABA" w:rsidRPr="005D4C53" w:rsidRDefault="00357ABA"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72 часа.</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snapToGri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 Культура как предмет изучения; Морфология и генезис культуры; Культурные ценности и нормы; Культура древних цивилизаций; Культура западноевропейского Средневековья и Ренессанса; Европейская культура Нового и новейшего времени; Древнерусская культура; Культура России XVIII-XIXвеков; Культура России XX-XXI веков.</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знать:</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многообразные сферы культурной деятельности общества;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этапы и особенности развития мировой и отечественной культуры;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основы культурологии, способствующие развитию толерантного мировоззрения;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место и роль российской культуры в мировом контексте.</w:t>
      </w:r>
    </w:p>
    <w:p w:rsidR="00357ABA" w:rsidRPr="005D4C53" w:rsidRDefault="00357ABA" w:rsidP="00513731">
      <w:pPr>
        <w:spacing w:after="0" w:line="240" w:lineRule="auto"/>
        <w:ind w:firstLine="709"/>
        <w:contextualSpacing/>
        <w:jc w:val="both"/>
        <w:rPr>
          <w:rFonts w:ascii="Times New Roman" w:hAnsi="Times New Roman"/>
          <w:b/>
          <w:sz w:val="28"/>
          <w:szCs w:val="28"/>
        </w:rPr>
      </w:pP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ориентироваться в системах ценностей различных культур, в процессе формирования культурного наследия, традиций, норм;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адаптироваться к разным социокультурным реальностям;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проявлять толерантность к национальным, культурным и религиозным отличиям.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развить умение поиска и анализа информации, необходимой для принятия решения, и возможных путях их использования;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аналитически оценивать аксиологическую модель культуры, ориентироваться в динамике и иерархии ценностей.</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навыками интерпретации социокультурных явлений в соответствии с многообразными системами ценностей;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навыками межкультурного диалога;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методами исследования культуры; </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навыками подбора и использования новой информации, в том числе научных и популярных статей, федеральных и местных законов с позиций человека, имеющего представление о предмете на уровне принятых в научной среде понятий и определений;</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способами моделирования пространства культуры, необходимыми для самоопределения в социальной или профессиональной группе;</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навыками работы с информацией и опыт публичных выступлений перед аудиторией.</w:t>
      </w:r>
    </w:p>
    <w:p w:rsidR="00357ABA" w:rsidRPr="005D4C53" w:rsidRDefault="00357ABA" w:rsidP="00513731">
      <w:pPr>
        <w:suppressAutoHyphen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Лекционные занятия  – 54 часа; практические занятия – 18 часов, самостоятельная работа  – 72 часа.</w:t>
      </w:r>
      <w:r w:rsidRPr="005D4C53">
        <w:rPr>
          <w:rFonts w:ascii="Times New Roman" w:hAnsi="Times New Roman"/>
          <w:sz w:val="28"/>
          <w:szCs w:val="28"/>
        </w:rPr>
        <w:br/>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150E2E" w:rsidRPr="005D4C53" w:rsidRDefault="00150E2E" w:rsidP="00513731">
      <w:pPr>
        <w:tabs>
          <w:tab w:val="left" w:pos="567"/>
          <w:tab w:val="left" w:pos="9498"/>
        </w:tabs>
        <w:spacing w:after="0" w:line="240" w:lineRule="auto"/>
        <w:ind w:firstLine="709"/>
        <w:contextualSpacing/>
        <w:jc w:val="both"/>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bookmarkStart w:id="0" w:name="__RefHeading__713_997700737"/>
      <w:bookmarkEnd w:id="0"/>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50E2E" w:rsidRPr="005D4C53" w:rsidRDefault="00150E2E" w:rsidP="00150E2E">
      <w:pPr>
        <w:spacing w:after="0" w:line="240" w:lineRule="auto"/>
        <w:ind w:firstLine="709"/>
        <w:contextualSpacing/>
        <w:jc w:val="both"/>
        <w:rPr>
          <w:rFonts w:ascii="Times New Roman" w:hAnsi="Times New Roman"/>
          <w:sz w:val="28"/>
          <w:szCs w:val="28"/>
        </w:rPr>
      </w:pPr>
    </w:p>
    <w:p w:rsidR="00150E2E" w:rsidRDefault="00150E2E" w:rsidP="00150E2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150E2E" w:rsidRPr="005D4C53" w:rsidRDefault="00150E2E" w:rsidP="00150E2E">
      <w:pPr>
        <w:spacing w:after="0" w:line="240" w:lineRule="auto"/>
        <w:ind w:firstLine="709"/>
        <w:contextualSpacing/>
        <w:jc w:val="center"/>
        <w:rPr>
          <w:rFonts w:ascii="Times New Roman" w:hAnsi="Times New Roman"/>
          <w:b/>
          <w:sz w:val="28"/>
          <w:szCs w:val="28"/>
        </w:rPr>
      </w:pPr>
    </w:p>
    <w:p w:rsidR="00357ABA" w:rsidRDefault="00150E2E" w:rsidP="00513731">
      <w:pPr>
        <w:pStyle w:val="Heading1"/>
        <w:spacing w:after="0"/>
        <w:ind w:left="0" w:firstLine="709"/>
        <w:contextualSpacing/>
        <w:rPr>
          <w:rFonts w:cs="Times New Roman"/>
          <w:b w:val="0"/>
          <w:sz w:val="28"/>
          <w:szCs w:val="28"/>
        </w:rPr>
      </w:pPr>
      <w:r>
        <w:rPr>
          <w:rFonts w:cs="Times New Roman"/>
          <w:b w:val="0"/>
          <w:sz w:val="28"/>
          <w:szCs w:val="28"/>
        </w:rPr>
        <w:t>«</w:t>
      </w:r>
      <w:r w:rsidR="00357ABA" w:rsidRPr="00150E2E">
        <w:rPr>
          <w:rFonts w:cs="Times New Roman"/>
          <w:b w:val="0"/>
          <w:sz w:val="28"/>
          <w:szCs w:val="28"/>
        </w:rPr>
        <w:t>Правоведение</w:t>
      </w:r>
      <w:r>
        <w:rPr>
          <w:rFonts w:cs="Times New Roman"/>
          <w:b w:val="0"/>
          <w:sz w:val="28"/>
          <w:szCs w:val="28"/>
        </w:rPr>
        <w:t>»</w:t>
      </w:r>
    </w:p>
    <w:p w:rsidR="00150E2E" w:rsidRPr="00150E2E" w:rsidRDefault="00150E2E" w:rsidP="00150E2E">
      <w:pPr>
        <w:pStyle w:val="BodyText"/>
        <w:rPr>
          <w:lang w:eastAsia="hi-IN" w:bidi="hi-IN"/>
        </w:rPr>
      </w:pPr>
    </w:p>
    <w:p w:rsidR="00357ABA" w:rsidRDefault="00357ABA" w:rsidP="00513731">
      <w:pPr>
        <w:pStyle w:val="1"/>
        <w:tabs>
          <w:tab w:val="clear" w:pos="9356"/>
          <w:tab w:val="left" w:pos="9639"/>
        </w:tabs>
        <w:contextualSpacing/>
        <w:rPr>
          <w:spacing w:val="-6"/>
          <w:sz w:val="28"/>
          <w:szCs w:val="28"/>
        </w:rPr>
      </w:pPr>
      <w:r w:rsidRPr="005D4C53">
        <w:rPr>
          <w:spacing w:val="-6"/>
          <w:sz w:val="28"/>
          <w:szCs w:val="28"/>
        </w:rPr>
        <w:t>Общая трудоемкость изучения дисциплины составляет 3 зачетные единицы (108 часов).</w:t>
      </w:r>
    </w:p>
    <w:p w:rsidR="00AE263B" w:rsidRPr="00877CAB" w:rsidRDefault="00AE263B" w:rsidP="00AE263B">
      <w:pPr>
        <w:tabs>
          <w:tab w:val="left" w:pos="9639"/>
        </w:tabs>
        <w:spacing w:before="240" w:after="0" w:line="240" w:lineRule="auto"/>
        <w:ind w:firstLine="709"/>
        <w:contextualSpacing/>
        <w:jc w:val="both"/>
        <w:rPr>
          <w:rFonts w:ascii="Times New Roman" w:hAnsi="Times New Roman"/>
          <w:b/>
          <w:sz w:val="28"/>
          <w:szCs w:val="28"/>
        </w:rPr>
      </w:pPr>
      <w:r w:rsidRPr="00877CAB">
        <w:rPr>
          <w:rFonts w:ascii="Times New Roman" w:hAnsi="Times New Roman"/>
          <w:b/>
          <w:sz w:val="28"/>
          <w:szCs w:val="28"/>
        </w:rPr>
        <w:t>Цели и задачи дисциплины</w:t>
      </w:r>
    </w:p>
    <w:p w:rsidR="00AE263B" w:rsidRPr="005D4C53" w:rsidRDefault="00AE263B" w:rsidP="00513731">
      <w:pPr>
        <w:pStyle w:val="1"/>
        <w:tabs>
          <w:tab w:val="clear" w:pos="9356"/>
          <w:tab w:val="left" w:pos="9639"/>
        </w:tabs>
        <w:contextualSpacing/>
        <w:rPr>
          <w:spacing w:val="-6"/>
          <w:sz w:val="28"/>
          <w:szCs w:val="28"/>
        </w:rPr>
      </w:pP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Целями</w:t>
      </w:r>
      <w:r w:rsidRPr="005D4C53">
        <w:rPr>
          <w:rFonts w:ascii="Times New Roman" w:hAnsi="Times New Roman"/>
          <w:sz w:val="28"/>
          <w:szCs w:val="28"/>
        </w:rPr>
        <w:t xml:space="preserve"> изучения являются: формирование современного правосознания студентов; формирование у студентов представлений о праве в целом, о правовой системе России, тенденциях ее развития; формирование систематизированных знаний по отдельным отраслям российского права соответственно будущей профессиональной деятельности; обучение способам поиска нужной юридической информации и работы с ней.</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Задачами</w:t>
      </w:r>
      <w:r w:rsidRPr="005D4C53">
        <w:rPr>
          <w:rFonts w:ascii="Times New Roman" w:hAnsi="Times New Roman"/>
          <w:sz w:val="28"/>
          <w:szCs w:val="28"/>
        </w:rPr>
        <w:t xml:space="preserve"> изучения дисциплины являются:</w:t>
      </w:r>
    </w:p>
    <w:p w:rsidR="00357ABA" w:rsidRPr="005D4C53" w:rsidRDefault="00357ABA" w:rsidP="00513731">
      <w:pPr>
        <w:widowControl w:val="0"/>
        <w:numPr>
          <w:ilvl w:val="0"/>
          <w:numId w:val="14"/>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воспитание у студентов уважения к закону, стремления к неукоснительному соблюдению правопорядка;</w:t>
      </w:r>
    </w:p>
    <w:p w:rsidR="00357ABA" w:rsidRPr="005D4C53" w:rsidRDefault="00357ABA" w:rsidP="00513731">
      <w:pPr>
        <w:widowControl w:val="0"/>
        <w:numPr>
          <w:ilvl w:val="0"/>
          <w:numId w:val="14"/>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формирования четких представлений о единстве и различиях права и морали;</w:t>
      </w:r>
    </w:p>
    <w:p w:rsidR="00357ABA" w:rsidRPr="005D4C53" w:rsidRDefault="00357ABA" w:rsidP="00513731">
      <w:pPr>
        <w:widowControl w:val="0"/>
        <w:numPr>
          <w:ilvl w:val="0"/>
          <w:numId w:val="14"/>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формирование способностей к аналитическому мышлению в процессе сопоставления реальных событий и явлений с правовыми основами социальности;</w:t>
      </w:r>
    </w:p>
    <w:p w:rsidR="00357ABA" w:rsidRPr="005D4C53" w:rsidRDefault="00357ABA" w:rsidP="00513731">
      <w:pPr>
        <w:widowControl w:val="0"/>
        <w:numPr>
          <w:ilvl w:val="0"/>
          <w:numId w:val="14"/>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воспитание современного демократического стиля мышления, гражданской активности, толерантности.</w:t>
      </w:r>
    </w:p>
    <w:p w:rsidR="00357ABA" w:rsidRPr="005D4C53" w:rsidRDefault="00357ABA" w:rsidP="00513731">
      <w:pPr>
        <w:tabs>
          <w:tab w:val="left" w:pos="993"/>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Структура дисциплины:</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1,5 з.е. (54 часа) из них лекции – 0,5 з.е. (18 часов), семинарские занятия – 1 з.е. (36 часов).</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1,5 з.е. (54 часа), из них изучение теоретического курса – 1 з.е. (36 часов), подготовка и сдача реферата – 0,25 з.е. (9 часов), другие виды самостоятельной работы (выполнение домашних заданий) – 0,25 з.е. (9 часов).</w:t>
      </w:r>
    </w:p>
    <w:p w:rsidR="00357ABA" w:rsidRPr="005D4C53" w:rsidRDefault="00357ABA" w:rsidP="00513731">
      <w:pPr>
        <w:tabs>
          <w:tab w:val="left" w:pos="993"/>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Основные дидактические единицы (разделы):</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1. Понятие права и закона, правоотношения, правонарушения и юридическая ответственность, юридические лица, основные положения конституционного права РФ.</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2. Административное, экологическое, финансовое, налоговое право.</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Раздел 3. Гражданское, семейное, уголовное, авторское право.</w:t>
      </w:r>
    </w:p>
    <w:p w:rsidR="00357ABA" w:rsidRPr="005D4C53" w:rsidRDefault="00357ABA" w:rsidP="00513731">
      <w:pPr>
        <w:tabs>
          <w:tab w:val="left" w:pos="993"/>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В результате изучения дисциплины студент должен знать:</w:t>
      </w:r>
    </w:p>
    <w:p w:rsidR="00357ABA" w:rsidRPr="005D4C53" w:rsidRDefault="00357ABA" w:rsidP="00513731">
      <w:pPr>
        <w:widowControl w:val="0"/>
        <w:numPr>
          <w:ilvl w:val="0"/>
          <w:numId w:val="13"/>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правовую терминологию;</w:t>
      </w:r>
    </w:p>
    <w:p w:rsidR="00357ABA" w:rsidRPr="005D4C53" w:rsidRDefault="00357ABA" w:rsidP="00513731">
      <w:pPr>
        <w:widowControl w:val="0"/>
        <w:numPr>
          <w:ilvl w:val="0"/>
          <w:numId w:val="13"/>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основные положения теории права; разделы отраслей российского права, необходимые студенту в процессе социальной адаптации и будущей профессиональной деятельности;</w:t>
      </w:r>
    </w:p>
    <w:p w:rsidR="00357ABA" w:rsidRPr="005D4C53" w:rsidRDefault="00357ABA" w:rsidP="00513731">
      <w:pPr>
        <w:widowControl w:val="0"/>
        <w:numPr>
          <w:ilvl w:val="0"/>
          <w:numId w:val="13"/>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правовые способы защиты и реализации законных прав и свобод.</w:t>
      </w:r>
    </w:p>
    <w:p w:rsidR="00357ABA" w:rsidRPr="005D4C53" w:rsidRDefault="00357ABA" w:rsidP="00513731">
      <w:pPr>
        <w:tabs>
          <w:tab w:val="left" w:pos="993"/>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widowControl w:val="0"/>
        <w:numPr>
          <w:ilvl w:val="0"/>
          <w:numId w:val="12"/>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логически мыслить, вести научные дискуссии по вопросам, связанным с правовыми проблемами;</w:t>
      </w:r>
    </w:p>
    <w:p w:rsidR="00357ABA" w:rsidRPr="005D4C53" w:rsidRDefault="00357ABA" w:rsidP="00513731">
      <w:pPr>
        <w:widowControl w:val="0"/>
        <w:numPr>
          <w:ilvl w:val="0"/>
          <w:numId w:val="12"/>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работать с различными источниками права;</w:t>
      </w:r>
    </w:p>
    <w:p w:rsidR="00357ABA" w:rsidRPr="005D4C53" w:rsidRDefault="00357ABA" w:rsidP="00513731">
      <w:pPr>
        <w:widowControl w:val="0"/>
        <w:numPr>
          <w:ilvl w:val="0"/>
          <w:numId w:val="12"/>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понимать новации в законодательстве и адекватно их оценивать применительно к практике;</w:t>
      </w:r>
    </w:p>
    <w:p w:rsidR="00357ABA" w:rsidRPr="005D4C53" w:rsidRDefault="00357ABA" w:rsidP="00513731">
      <w:pPr>
        <w:widowControl w:val="0"/>
        <w:numPr>
          <w:ilvl w:val="0"/>
          <w:numId w:val="12"/>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формировать и аргументированно отстаивать собственную позицию по различным правовым вопросам.</w:t>
      </w:r>
    </w:p>
    <w:p w:rsidR="00357ABA" w:rsidRPr="005D4C53" w:rsidRDefault="00357ABA" w:rsidP="00513731">
      <w:pPr>
        <w:tabs>
          <w:tab w:val="left" w:pos="993"/>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widowControl w:val="0"/>
        <w:numPr>
          <w:ilvl w:val="0"/>
          <w:numId w:val="11"/>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навыками анализа правовых актов федерального, регионального и муниципального уровней;</w:t>
      </w:r>
    </w:p>
    <w:p w:rsidR="00357ABA" w:rsidRPr="005D4C53" w:rsidRDefault="00357ABA" w:rsidP="00513731">
      <w:pPr>
        <w:widowControl w:val="0"/>
        <w:numPr>
          <w:ilvl w:val="0"/>
          <w:numId w:val="11"/>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приемами ведения полемики по правовым вопросам;</w:t>
      </w:r>
    </w:p>
    <w:p w:rsidR="00357ABA" w:rsidRPr="005D4C53" w:rsidRDefault="00357ABA" w:rsidP="00513731">
      <w:pPr>
        <w:widowControl w:val="0"/>
        <w:numPr>
          <w:ilvl w:val="0"/>
          <w:numId w:val="11"/>
        </w:numPr>
        <w:shd w:val="clear" w:color="auto" w:fill="FFFFFF"/>
        <w:tabs>
          <w:tab w:val="left" w:pos="567"/>
          <w:tab w:val="left" w:pos="993"/>
          <w:tab w:val="left" w:pos="9356"/>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навыками применения правовых знаний в профессиональной деятельности и обыденной жизни.</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Виды учебной работы по дисциплине включают в себя</w:t>
      </w:r>
      <w:r w:rsidRPr="005D4C53">
        <w:rPr>
          <w:rFonts w:ascii="Times New Roman" w:hAnsi="Times New Roman"/>
          <w:sz w:val="28"/>
          <w:szCs w:val="28"/>
        </w:rPr>
        <w:t>: аудиторные занятия (лекции и семинарские занятия) и самостоятельную работу студентов (теоретическое изучение курса, написание и сдача реферата и др.). В конце изучения дисциплины студенты сдают зачет.</w:t>
      </w:r>
    </w:p>
    <w:p w:rsidR="00357ABA" w:rsidRPr="005D4C53" w:rsidRDefault="00357ABA" w:rsidP="00513731">
      <w:pPr>
        <w:tabs>
          <w:tab w:val="left" w:pos="993"/>
        </w:tabs>
        <w:spacing w:after="0" w:line="240" w:lineRule="auto"/>
        <w:ind w:firstLine="709"/>
        <w:contextualSpacing/>
        <w:jc w:val="both"/>
        <w:rPr>
          <w:rFonts w:ascii="Times New Roman" w:hAnsi="Times New Roman"/>
          <w:sz w:val="28"/>
          <w:szCs w:val="28"/>
        </w:rPr>
        <w:sectPr w:rsidR="00357ABA" w:rsidRPr="005D4C53">
          <w:pgSz w:w="11906" w:h="16838"/>
          <w:pgMar w:top="1693" w:right="851" w:bottom="1134" w:left="1701" w:header="1134" w:footer="720" w:gutter="0"/>
          <w:cols w:space="720"/>
          <w:formProt w:val="0"/>
          <w:docGrid w:linePitch="360"/>
        </w:sectPr>
      </w:pPr>
      <w:r w:rsidRPr="005D4C53">
        <w:rPr>
          <w:rFonts w:ascii="Times New Roman" w:hAnsi="Times New Roman"/>
          <w:sz w:val="28"/>
          <w:szCs w:val="28"/>
        </w:rPr>
        <w:t>Изучение дисциплины заканчивается зачетом.</w:t>
      </w: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50E2E" w:rsidRPr="005D4C53" w:rsidRDefault="00150E2E" w:rsidP="00150E2E">
      <w:pPr>
        <w:spacing w:after="0" w:line="240" w:lineRule="auto"/>
        <w:ind w:firstLine="709"/>
        <w:contextualSpacing/>
        <w:jc w:val="both"/>
        <w:rPr>
          <w:rFonts w:ascii="Times New Roman" w:hAnsi="Times New Roman"/>
          <w:sz w:val="28"/>
          <w:szCs w:val="28"/>
        </w:rPr>
      </w:pPr>
    </w:p>
    <w:p w:rsidR="00150E2E" w:rsidRDefault="00150E2E" w:rsidP="00150E2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150E2E" w:rsidRPr="005D4C53" w:rsidRDefault="00150E2E" w:rsidP="00150E2E">
      <w:pPr>
        <w:spacing w:after="0" w:line="240" w:lineRule="auto"/>
        <w:ind w:firstLine="709"/>
        <w:contextualSpacing/>
        <w:jc w:val="center"/>
        <w:rPr>
          <w:rFonts w:ascii="Times New Roman" w:hAnsi="Times New Roman"/>
          <w:b/>
          <w:sz w:val="28"/>
          <w:szCs w:val="28"/>
        </w:rPr>
      </w:pPr>
    </w:p>
    <w:p w:rsidR="00357ABA" w:rsidRPr="005D4C53" w:rsidRDefault="00150E2E" w:rsidP="00150E2E">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sz w:val="28"/>
          <w:szCs w:val="28"/>
        </w:rPr>
        <w:t xml:space="preserve"> </w:t>
      </w:r>
      <w:r w:rsidR="00357ABA" w:rsidRPr="005D4C53">
        <w:rPr>
          <w:rFonts w:ascii="Times New Roman" w:hAnsi="Times New Roman"/>
          <w:sz w:val="28"/>
          <w:szCs w:val="28"/>
        </w:rPr>
        <w:t>«Профессиональный иностранный язык»</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единицы (144 часа).</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и развитие коммуникативной иноязычной компетенции, необходимой и достаточной, для решения обучаемыми коммуникативно-практических задач в изучаемых ситуациях бытового, научного, делового общения, а так же развитие способностей и качеств, необходимых для коммуникативного и социокультурного саморазвития личности обучаемого.</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сформировать коммуникативную компетенцию говорения, письма, чтения, аудирования.</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54 часа,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том числе: лекции — 54 часов; практические занятия — 18 часов;</w:t>
      </w:r>
    </w:p>
    <w:p w:rsidR="00357ABA" w:rsidRPr="005D4C53" w:rsidRDefault="00357ABA"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72 часа.</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iCs/>
          <w:sz w:val="28"/>
          <w:szCs w:val="28"/>
        </w:rPr>
      </w:pPr>
      <w:r w:rsidRPr="005D4C53">
        <w:rPr>
          <w:rFonts w:ascii="Times New Roman" w:hAnsi="Times New Roman"/>
          <w:sz w:val="28"/>
          <w:szCs w:val="28"/>
        </w:rPr>
        <w:t xml:space="preserve">Основные дидактические единицы (разделы): Курс профессионального иностранного языка состоит из 5 основных модулей, позволяющих стандартизировать языковой материал и унифицировать требования к развитию тех или иных навыков. Языковая реализация каждого модуля предполагает тематический отбор соответствующих синтаксических структур, лексики, лингвострановедческих и экстралингвистических факторов. Каждый модуль предусматривает комплексное обучение всем видам речевой деятельности, при необходимости с усилением акцента на том или ином из них. Все модули разделены по </w:t>
      </w:r>
      <w:r w:rsidRPr="005D4C53">
        <w:rPr>
          <w:rFonts w:ascii="Times New Roman" w:hAnsi="Times New Roman"/>
          <w:iCs/>
          <w:sz w:val="28"/>
          <w:szCs w:val="28"/>
        </w:rPr>
        <w:t>аспектам языка и видам речевой деятельности.</w:t>
      </w:r>
    </w:p>
    <w:p w:rsidR="00357ABA" w:rsidRPr="005D4C53" w:rsidRDefault="00357ABA" w:rsidP="00513731">
      <w:pPr>
        <w:snapToGrid w:val="0"/>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знать:</w:t>
      </w:r>
    </w:p>
    <w:p w:rsidR="00357ABA" w:rsidRPr="005D4C53" w:rsidRDefault="00357ABA" w:rsidP="00513731">
      <w:pPr>
        <w:pStyle w:val="ListParagraph"/>
        <w:numPr>
          <w:ilvl w:val="0"/>
          <w:numId w:val="15"/>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лексический минимум в объеме 4000 учебных лексических единиц общего и терминологического характера;</w:t>
      </w:r>
    </w:p>
    <w:p w:rsidR="00357ABA" w:rsidRPr="005D4C53" w:rsidRDefault="00357ABA" w:rsidP="00513731">
      <w:pPr>
        <w:pStyle w:val="ListParagraph"/>
        <w:numPr>
          <w:ilvl w:val="0"/>
          <w:numId w:val="15"/>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особенности международного речевого/делового этикета в различных ситуациях общения.</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pStyle w:val="ListParagraph"/>
        <w:numPr>
          <w:ilvl w:val="0"/>
          <w:numId w:val="16"/>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вести беседу на иностранном языке, связанную с предстоящей профессиональной деятельностью и повседневной жизнью;</w:t>
      </w:r>
    </w:p>
    <w:p w:rsidR="00357ABA" w:rsidRPr="005D4C53" w:rsidRDefault="00357ABA" w:rsidP="00513731">
      <w:pPr>
        <w:pStyle w:val="ListParagraph"/>
        <w:numPr>
          <w:ilvl w:val="0"/>
          <w:numId w:val="16"/>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 xml:space="preserve">читать со словарем и понимать зарубежные первоисточники по своей специальности и извлекать из них необходимые сведения; </w:t>
      </w:r>
    </w:p>
    <w:p w:rsidR="00357ABA" w:rsidRPr="005D4C53" w:rsidRDefault="00357ABA" w:rsidP="00513731">
      <w:pPr>
        <w:pStyle w:val="ListParagraph"/>
        <w:numPr>
          <w:ilvl w:val="0"/>
          <w:numId w:val="16"/>
        </w:numPr>
        <w:spacing w:after="0" w:line="240" w:lineRule="auto"/>
        <w:ind w:left="0" w:firstLine="709"/>
        <w:jc w:val="both"/>
        <w:rPr>
          <w:rFonts w:ascii="Times New Roman" w:eastAsia="Times New Roman" w:hAnsi="Times New Roman"/>
          <w:color w:val="000000"/>
          <w:sz w:val="28"/>
          <w:szCs w:val="28"/>
          <w:lang w:eastAsia="ru-RU"/>
        </w:rPr>
      </w:pPr>
      <w:r w:rsidRPr="005D4C53">
        <w:rPr>
          <w:rFonts w:ascii="Times New Roman" w:eastAsia="Times New Roman" w:hAnsi="Times New Roman"/>
          <w:color w:val="000000"/>
          <w:sz w:val="28"/>
          <w:szCs w:val="28"/>
          <w:lang w:eastAsia="ru-RU"/>
        </w:rPr>
        <w:t>оформлять извлечённую информацию в удобную для пользования форму в виде аннотаций, переводов, рефератов и т.п.;</w:t>
      </w:r>
    </w:p>
    <w:p w:rsidR="00357ABA" w:rsidRPr="005D4C53" w:rsidRDefault="00357ABA" w:rsidP="00513731">
      <w:pPr>
        <w:pStyle w:val="ListParagraph"/>
        <w:numPr>
          <w:ilvl w:val="0"/>
          <w:numId w:val="16"/>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делать научное сообщение, доклад, презентацию.</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разговорно-бытовой речи (нормативным произношением и ритмом речи, применять их для беседы на бытовые темы);</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публичной речи, аргументации, ведения дискуссии и полемики, практического анализа логики различного вида рассуждений;</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базовой грамматикой и основными грамматическими явлениями;</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всеми видами чтения (просмотрового, ознакомительного, изучающего, поискового);</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основными навыками письма, необходимыми для подготовки тезисов, аннотаций, рефератов и навыками письменного аргументированного изложения собственной точки зрения;</w:t>
      </w:r>
    </w:p>
    <w:p w:rsidR="00357ABA" w:rsidRPr="005D4C53" w:rsidRDefault="00357ABA" w:rsidP="00513731">
      <w:pPr>
        <w:pStyle w:val="ListParagraph"/>
        <w:numPr>
          <w:ilvl w:val="0"/>
          <w:numId w:val="17"/>
        </w:numPr>
        <w:spacing w:after="0" w:line="240" w:lineRule="auto"/>
        <w:ind w:left="0" w:firstLine="709"/>
        <w:jc w:val="both"/>
        <w:rPr>
          <w:rFonts w:ascii="Times New Roman" w:hAnsi="Times New Roman"/>
          <w:sz w:val="28"/>
          <w:szCs w:val="28"/>
        </w:rPr>
      </w:pPr>
      <w:r w:rsidRPr="005D4C53">
        <w:rPr>
          <w:rFonts w:ascii="Times New Roman" w:hAnsi="Times New Roman"/>
          <w:sz w:val="28"/>
          <w:szCs w:val="28"/>
        </w:rPr>
        <w:t>навыками практического восприятия информации.</w:t>
      </w:r>
    </w:p>
    <w:p w:rsidR="00357ABA" w:rsidRPr="005D4C53" w:rsidRDefault="00357ABA" w:rsidP="00513731">
      <w:pPr>
        <w:pStyle w:val="ListParagraph"/>
        <w:spacing w:after="0" w:line="240" w:lineRule="auto"/>
        <w:ind w:left="0" w:firstLine="709"/>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Лекционные занятия  – 54 часов; практические занятия – 18 часов, самостоятельная работа  – 72 часа.</w:t>
      </w:r>
      <w:r w:rsidRPr="005D4C53">
        <w:rPr>
          <w:rFonts w:ascii="Times New Roman" w:hAnsi="Times New Roman"/>
          <w:sz w:val="28"/>
          <w:szCs w:val="28"/>
        </w:rPr>
        <w:br/>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экзаменом.</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Default="00357ABA"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150E2E" w:rsidRDefault="00150E2E" w:rsidP="00513731">
      <w:pPr>
        <w:spacing w:after="0" w:line="240" w:lineRule="auto"/>
        <w:ind w:firstLine="709"/>
        <w:contextualSpacing/>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50E2E" w:rsidRPr="005D4C53" w:rsidRDefault="00150E2E" w:rsidP="00150E2E">
      <w:pPr>
        <w:spacing w:after="0" w:line="240" w:lineRule="auto"/>
        <w:ind w:firstLine="709"/>
        <w:contextualSpacing/>
        <w:jc w:val="both"/>
        <w:rPr>
          <w:rFonts w:ascii="Times New Roman" w:hAnsi="Times New Roman"/>
          <w:sz w:val="28"/>
          <w:szCs w:val="28"/>
        </w:rPr>
      </w:pPr>
    </w:p>
    <w:p w:rsidR="00150E2E" w:rsidRDefault="00150E2E" w:rsidP="00150E2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150E2E" w:rsidRPr="005D4C53" w:rsidRDefault="00150E2E" w:rsidP="00150E2E">
      <w:pPr>
        <w:spacing w:after="0" w:line="240" w:lineRule="auto"/>
        <w:ind w:firstLine="709"/>
        <w:contextualSpacing/>
        <w:jc w:val="center"/>
        <w:rPr>
          <w:rFonts w:ascii="Times New Roman" w:hAnsi="Times New Roman"/>
          <w:b/>
          <w:sz w:val="28"/>
          <w:szCs w:val="28"/>
        </w:rPr>
      </w:pPr>
    </w:p>
    <w:p w:rsidR="00357ABA" w:rsidRDefault="00150E2E" w:rsidP="00513731">
      <w:pPr>
        <w:pStyle w:val="Heading1"/>
        <w:spacing w:after="0"/>
        <w:ind w:left="0" w:firstLine="709"/>
        <w:contextualSpacing/>
        <w:rPr>
          <w:rFonts w:cs="Times New Roman"/>
          <w:b w:val="0"/>
          <w:sz w:val="28"/>
          <w:szCs w:val="28"/>
        </w:rPr>
      </w:pPr>
      <w:r>
        <w:rPr>
          <w:rFonts w:cs="Times New Roman"/>
          <w:b w:val="0"/>
          <w:sz w:val="28"/>
          <w:szCs w:val="28"/>
        </w:rPr>
        <w:t>«</w:t>
      </w:r>
      <w:r w:rsidR="00357ABA" w:rsidRPr="00150E2E">
        <w:rPr>
          <w:rFonts w:cs="Times New Roman"/>
          <w:b w:val="0"/>
          <w:sz w:val="28"/>
          <w:szCs w:val="28"/>
        </w:rPr>
        <w:t>Русский язык и культура речи</w:t>
      </w:r>
      <w:r>
        <w:rPr>
          <w:rFonts w:cs="Times New Roman"/>
          <w:b w:val="0"/>
          <w:sz w:val="28"/>
          <w:szCs w:val="28"/>
        </w:rPr>
        <w:t>»</w:t>
      </w:r>
    </w:p>
    <w:p w:rsidR="00150E2E" w:rsidRPr="00150E2E" w:rsidRDefault="00150E2E" w:rsidP="00150E2E">
      <w:pPr>
        <w:pStyle w:val="BodyText"/>
        <w:rPr>
          <w:lang w:eastAsia="hi-IN" w:bidi="hi-IN"/>
        </w:rPr>
      </w:pPr>
    </w:p>
    <w:p w:rsidR="00357ABA" w:rsidRDefault="00357ABA" w:rsidP="00513731">
      <w:pPr>
        <w:pStyle w:val="1"/>
        <w:tabs>
          <w:tab w:val="clear" w:pos="9356"/>
          <w:tab w:val="left" w:pos="9639"/>
        </w:tabs>
        <w:contextualSpacing/>
        <w:rPr>
          <w:spacing w:val="-6"/>
          <w:sz w:val="28"/>
          <w:szCs w:val="28"/>
        </w:rPr>
      </w:pPr>
      <w:r w:rsidRPr="005D4C53">
        <w:rPr>
          <w:spacing w:val="-6"/>
          <w:sz w:val="28"/>
          <w:szCs w:val="28"/>
        </w:rPr>
        <w:t>Общая трудоемкость изучения дисциплины составляет 3 зачетные единицы (108 часов).</w:t>
      </w:r>
    </w:p>
    <w:p w:rsidR="00AE263B" w:rsidRPr="00877CAB" w:rsidRDefault="00AE263B" w:rsidP="00AE263B">
      <w:pPr>
        <w:tabs>
          <w:tab w:val="left" w:pos="9639"/>
        </w:tabs>
        <w:spacing w:before="240" w:after="0" w:line="240" w:lineRule="auto"/>
        <w:ind w:firstLine="709"/>
        <w:contextualSpacing/>
        <w:jc w:val="both"/>
        <w:rPr>
          <w:rFonts w:ascii="Times New Roman" w:hAnsi="Times New Roman"/>
          <w:b/>
          <w:sz w:val="28"/>
          <w:szCs w:val="28"/>
        </w:rPr>
      </w:pPr>
      <w:r w:rsidRPr="00877CAB">
        <w:rPr>
          <w:rFonts w:ascii="Times New Roman" w:hAnsi="Times New Roman"/>
          <w:b/>
          <w:sz w:val="28"/>
          <w:szCs w:val="28"/>
        </w:rPr>
        <w:t>Цели и задачи дисциплины</w:t>
      </w:r>
    </w:p>
    <w:p w:rsidR="00AE263B" w:rsidRPr="005D4C53" w:rsidRDefault="00AE263B" w:rsidP="00513731">
      <w:pPr>
        <w:pStyle w:val="1"/>
        <w:tabs>
          <w:tab w:val="clear" w:pos="9356"/>
          <w:tab w:val="left" w:pos="9639"/>
        </w:tabs>
        <w:contextualSpacing/>
        <w:rPr>
          <w:spacing w:val="-6"/>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Целью</w:t>
      </w:r>
      <w:r w:rsidRPr="005D4C53">
        <w:rPr>
          <w:rFonts w:ascii="Times New Roman" w:hAnsi="Times New Roman"/>
          <w:sz w:val="28"/>
          <w:szCs w:val="28"/>
        </w:rPr>
        <w:t xml:space="preserve"> изучения дисциплины является: повышение коммуникативной, профессионально-деловой компетенций студентов, совершенствование навыков владения нормами русского литературного языка.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Задачей</w:t>
      </w:r>
      <w:r w:rsidRPr="005D4C53">
        <w:rPr>
          <w:rFonts w:ascii="Times New Roman" w:hAnsi="Times New Roman"/>
          <w:sz w:val="28"/>
          <w:szCs w:val="28"/>
        </w:rPr>
        <w:t xml:space="preserve"> изучения дисциплины является повышение уровня речевого общения в сферах устной и письменной коммуникации; закрепление и совершенствование навыков владения нормами литературного языка; обучение профессиональному общению в области избранной специальности.</w:t>
      </w:r>
    </w:p>
    <w:p w:rsidR="00357ABA" w:rsidRPr="005D4C53" w:rsidRDefault="00357ABA" w:rsidP="00513731">
      <w:pPr>
        <w:spacing w:after="0" w:line="240" w:lineRule="auto"/>
        <w:ind w:firstLine="709"/>
        <w:contextualSpacing/>
        <w:jc w:val="both"/>
        <w:rPr>
          <w:rFonts w:ascii="Times New Roman" w:hAnsi="Times New Roman"/>
          <w:b/>
          <w:bCs/>
          <w:sz w:val="28"/>
          <w:szCs w:val="28"/>
        </w:rPr>
      </w:pPr>
      <w:r w:rsidRPr="005D4C53">
        <w:rPr>
          <w:rFonts w:ascii="Times New Roman" w:hAnsi="Times New Roman"/>
          <w:b/>
          <w:bCs/>
          <w:sz w:val="28"/>
          <w:szCs w:val="28"/>
        </w:rPr>
        <w:t>Структура дисциплины:</w:t>
      </w:r>
    </w:p>
    <w:p w:rsidR="00357ABA" w:rsidRPr="005D4C53" w:rsidRDefault="00357ABA" w:rsidP="00513731">
      <w:pPr>
        <w:numPr>
          <w:ilvl w:val="0"/>
          <w:numId w:val="1"/>
        </w:numPr>
        <w:shd w:val="clear" w:color="auto" w:fill="FFFFFF"/>
        <w:tabs>
          <w:tab w:val="left" w:pos="72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54 часа (1,5 з.е.) – самостоятельная работа;</w:t>
      </w:r>
    </w:p>
    <w:p w:rsidR="00357ABA" w:rsidRPr="005D4C53" w:rsidRDefault="00357ABA" w:rsidP="00513731">
      <w:pPr>
        <w:numPr>
          <w:ilvl w:val="0"/>
          <w:numId w:val="1"/>
        </w:numPr>
        <w:shd w:val="clear" w:color="auto" w:fill="FFFFFF"/>
        <w:tabs>
          <w:tab w:val="left" w:pos="72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54 часа (1,5 з.е.) – аудиторная работа, которая состоит из 18 ч. (0,5 з.е.) лекционных занятий и 36 ч. (1 з.е.) семинарских занятий.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Основные дидактические единицы</w:t>
      </w:r>
      <w:r w:rsidRPr="005D4C53">
        <w:rPr>
          <w:rFonts w:ascii="Times New Roman" w:hAnsi="Times New Roman"/>
          <w:sz w:val="28"/>
          <w:szCs w:val="28"/>
        </w:rPr>
        <w:t xml:space="preserve"> (разделы):</w:t>
      </w:r>
    </w:p>
    <w:p w:rsidR="00357ABA" w:rsidRPr="005D4C53" w:rsidRDefault="00357ABA" w:rsidP="00513731">
      <w:pPr>
        <w:numPr>
          <w:ilvl w:val="0"/>
          <w:numId w:val="18"/>
        </w:numPr>
        <w:shd w:val="clear" w:color="auto" w:fill="FFFFFF"/>
        <w:tabs>
          <w:tab w:val="left" w:pos="72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Современная теоретическая концепция культуры речи. Предмет и задачи изучения курса;</w:t>
      </w:r>
    </w:p>
    <w:p w:rsidR="00357ABA" w:rsidRPr="005D4C53" w:rsidRDefault="00357ABA" w:rsidP="00513731">
      <w:pPr>
        <w:numPr>
          <w:ilvl w:val="0"/>
          <w:numId w:val="18"/>
        </w:numPr>
        <w:shd w:val="clear" w:color="auto" w:fill="FFFFFF"/>
        <w:tabs>
          <w:tab w:val="left" w:pos="72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Речевая культура современного общества;</w:t>
      </w:r>
    </w:p>
    <w:p w:rsidR="00357ABA" w:rsidRPr="005D4C53" w:rsidRDefault="00357ABA" w:rsidP="00513731">
      <w:pPr>
        <w:numPr>
          <w:ilvl w:val="0"/>
          <w:numId w:val="18"/>
        </w:numPr>
        <w:shd w:val="clear" w:color="auto" w:fill="FFFFFF"/>
        <w:tabs>
          <w:tab w:val="left" w:pos="720"/>
          <w:tab w:val="left" w:pos="993"/>
        </w:tabs>
        <w:suppressAutoHyphen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Функциональные разновидности языка. Стили речи.</w:t>
      </w:r>
    </w:p>
    <w:p w:rsidR="00357ABA" w:rsidRPr="005D4C53" w:rsidRDefault="00357ABA" w:rsidP="00513731">
      <w:pPr>
        <w:spacing w:after="0" w:line="240" w:lineRule="auto"/>
        <w:ind w:firstLine="709"/>
        <w:contextualSpacing/>
        <w:jc w:val="both"/>
        <w:rPr>
          <w:rFonts w:ascii="Times New Roman" w:hAnsi="Times New Roman"/>
          <w:b/>
          <w:bCs/>
          <w:sz w:val="28"/>
          <w:szCs w:val="28"/>
        </w:rPr>
      </w:pPr>
      <w:r w:rsidRPr="005D4C53">
        <w:rPr>
          <w:rFonts w:ascii="Times New Roman" w:hAnsi="Times New Roman"/>
          <w:b/>
          <w:bCs/>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знать:</w:t>
      </w:r>
      <w:r w:rsidRPr="005D4C53">
        <w:rPr>
          <w:rFonts w:ascii="Times New Roman" w:hAnsi="Times New Roman"/>
          <w:sz w:val="28"/>
          <w:szCs w:val="28"/>
        </w:rPr>
        <w:t xml:space="preserve"> нормы литературного русского языка, правила речевого этикета, основные принципы композиции и интеграции построения текстов, принципы ведения деловых переговоров, особенности функциональных стилей языка.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уметь:</w:t>
      </w:r>
      <w:r w:rsidRPr="005D4C53">
        <w:rPr>
          <w:rFonts w:ascii="Times New Roman" w:hAnsi="Times New Roman"/>
          <w:sz w:val="28"/>
          <w:szCs w:val="28"/>
        </w:rPr>
        <w:t xml:space="preserve"> практически применять теоретические знания в процессе коммуникации, идентифицировать различные типы устных и письменных текстов с учетом их коммуникативных функций, функциональных стилей, владеть правилами речевого этикета, этическими и нравственными нормами поведения, умение использовать потенциал языка для достижения коммуникативных целей и желаемого воздействия, использовать вербальные и невербальные средства общения в соответствии с коммуникативной задачей.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владеть:</w:t>
      </w:r>
      <w:r w:rsidRPr="005D4C53">
        <w:rPr>
          <w:rFonts w:ascii="Times New Roman" w:hAnsi="Times New Roman"/>
          <w:sz w:val="28"/>
          <w:szCs w:val="28"/>
        </w:rPr>
        <w:t xml:space="preserve"> культурой мышления, способностью к грамотной устной и письменной речи, логическому изложению сущности проблемы; готовностью работать с информацией из различных источников, способностью к практическому анализу различного рода рассуждений; навыками публичной речи, аргументации, ведения дискуссии и полемики; умением структурировать знания из различных областей профессиональной деятельности, обладать способностью творчески использовать знания для их приращения в ходе решения профессиональных задач.</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bCs/>
          <w:sz w:val="28"/>
          <w:szCs w:val="28"/>
        </w:rPr>
        <w:t>Виды учебной работы:</w:t>
      </w:r>
      <w:r w:rsidRPr="005D4C53">
        <w:rPr>
          <w:rFonts w:ascii="Times New Roman" w:hAnsi="Times New Roman"/>
          <w:sz w:val="28"/>
          <w:szCs w:val="28"/>
        </w:rPr>
        <w:t xml:space="preserve"> 54 часа (1,5 з.е.) – самостоятельная работа; 54 часа (1,5 з.е.) – аудиторная работа, которая состоит из 18 ч. (0,5 з.е.) лекционных занятий и 36 ч. (1 з.е.) семинарских занятий.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итоговой аттестацией в виде зачета, выставляемого по итогам промежуточного контроля по модулям.</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Default="00150E2E" w:rsidP="00513731">
      <w:pPr>
        <w:spacing w:after="0" w:line="240" w:lineRule="auto"/>
        <w:ind w:firstLine="709"/>
        <w:contextualSpacing/>
        <w:jc w:val="both"/>
        <w:rPr>
          <w:rFonts w:ascii="Times New Roman" w:hAnsi="Times New Roman"/>
          <w:sz w:val="28"/>
          <w:szCs w:val="28"/>
        </w:rPr>
      </w:pPr>
    </w:p>
    <w:p w:rsidR="00150E2E" w:rsidRPr="005D4C53" w:rsidRDefault="00150E2E"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50E2E" w:rsidRPr="005D4C53" w:rsidRDefault="00150E2E" w:rsidP="00150E2E">
      <w:pPr>
        <w:spacing w:after="0" w:line="240" w:lineRule="auto"/>
        <w:ind w:firstLine="709"/>
        <w:contextualSpacing/>
        <w:jc w:val="both"/>
        <w:rPr>
          <w:rFonts w:ascii="Times New Roman" w:hAnsi="Times New Roman"/>
          <w:sz w:val="28"/>
          <w:szCs w:val="28"/>
        </w:rPr>
      </w:pPr>
    </w:p>
    <w:p w:rsidR="00150E2E" w:rsidRDefault="00150E2E" w:rsidP="00150E2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150E2E" w:rsidRPr="005D4C53" w:rsidRDefault="00150E2E" w:rsidP="00150E2E">
      <w:pPr>
        <w:spacing w:after="0" w:line="240" w:lineRule="auto"/>
        <w:ind w:firstLine="709"/>
        <w:contextualSpacing/>
        <w:jc w:val="center"/>
        <w:rPr>
          <w:rFonts w:ascii="Times New Roman" w:hAnsi="Times New Roman"/>
          <w:b/>
          <w:sz w:val="28"/>
          <w:szCs w:val="28"/>
        </w:rPr>
      </w:pPr>
    </w:p>
    <w:p w:rsidR="00357ABA" w:rsidRPr="005D4C53" w:rsidRDefault="00150E2E"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Транспортная психология</w:t>
      </w:r>
      <w:r>
        <w:rPr>
          <w:rFonts w:ascii="Times New Roman" w:hAnsi="Times New Roman"/>
          <w:sz w:val="28"/>
          <w:szCs w:val="28"/>
        </w:rPr>
        <w:t>»</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150E2E">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w:t>
      </w:r>
      <w:r w:rsidR="00150E2E">
        <w:rPr>
          <w:rFonts w:ascii="Times New Roman" w:hAnsi="Times New Roman"/>
          <w:sz w:val="28"/>
          <w:szCs w:val="28"/>
        </w:rPr>
        <w:t xml:space="preserve"> </w:t>
      </w:r>
      <w:r w:rsidRPr="005D4C53">
        <w:rPr>
          <w:rFonts w:ascii="Times New Roman" w:hAnsi="Times New Roman"/>
          <w:sz w:val="28"/>
          <w:szCs w:val="28"/>
        </w:rPr>
        <w:t>3 зачетных единицы (108 часов).</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AE263B" w:rsidRPr="005D4C53" w:rsidRDefault="00AE263B" w:rsidP="00513731">
      <w:pPr>
        <w:tabs>
          <w:tab w:val="left" w:pos="567"/>
          <w:tab w:val="left" w:pos="9498"/>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исследование влияния человеческого фактора на эффективность и безопасность транспортного процесса, применение освоенных знаний, умений и навыков в профессиональной деятельности</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учебных занятий): </w:t>
      </w:r>
    </w:p>
    <w:tbl>
      <w:tblPr>
        <w:tblW w:w="9639" w:type="dxa"/>
        <w:tblInd w:w="40" w:type="dxa"/>
        <w:tblCellMar>
          <w:left w:w="40" w:type="dxa"/>
          <w:right w:w="40" w:type="dxa"/>
        </w:tblCellMar>
        <w:tblLook w:val="04A0" w:firstRow="1" w:lastRow="0" w:firstColumn="1" w:lastColumn="0" w:noHBand="0" w:noVBand="1"/>
      </w:tblPr>
      <w:tblGrid>
        <w:gridCol w:w="4536"/>
        <w:gridCol w:w="1418"/>
        <w:gridCol w:w="921"/>
        <w:gridCol w:w="921"/>
        <w:gridCol w:w="921"/>
        <w:gridCol w:w="922"/>
      </w:tblGrid>
      <w:tr w:rsidR="00357ABA" w:rsidRPr="008573B3" w:rsidTr="00600F3F">
        <w:trPr>
          <w:trHeight w:val="283"/>
        </w:trPr>
        <w:tc>
          <w:tcPr>
            <w:tcW w:w="4536" w:type="dxa"/>
            <w:vMerge w:val="restart"/>
            <w:tcBorders>
              <w:top w:val="single" w:sz="6" w:space="0" w:color="auto"/>
              <w:left w:val="single" w:sz="6" w:space="0" w:color="auto"/>
              <w:bottom w:val="single" w:sz="6" w:space="0" w:color="auto"/>
              <w:right w:val="single" w:sz="6" w:space="0" w:color="auto"/>
            </w:tcBorders>
            <w:vAlign w:val="center"/>
            <w:hideMark/>
          </w:tcPr>
          <w:p w:rsidR="00357ABA" w:rsidRPr="005D4C53" w:rsidRDefault="00357ABA" w:rsidP="00513731">
            <w:pPr>
              <w:pStyle w:val="10"/>
              <w:spacing w:line="240" w:lineRule="auto"/>
              <w:ind w:left="0" w:firstLine="709"/>
              <w:contextualSpacing/>
              <w:jc w:val="center"/>
              <w:rPr>
                <w:sz w:val="28"/>
                <w:szCs w:val="28"/>
              </w:rPr>
            </w:pPr>
            <w:r w:rsidRPr="005D4C53">
              <w:rPr>
                <w:sz w:val="28"/>
                <w:szCs w:val="28"/>
              </w:rPr>
              <w:t>Вид учебной работы</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357ABA" w:rsidRPr="00AE263B" w:rsidRDefault="00357ABA" w:rsidP="00AE263B">
            <w:pPr>
              <w:pStyle w:val="10"/>
              <w:spacing w:line="240" w:lineRule="auto"/>
              <w:ind w:left="0" w:firstLine="0"/>
              <w:contextualSpacing/>
              <w:rPr>
                <w:sz w:val="24"/>
                <w:szCs w:val="24"/>
              </w:rPr>
            </w:pPr>
            <w:r w:rsidRPr="00AE263B">
              <w:rPr>
                <w:sz w:val="24"/>
                <w:szCs w:val="24"/>
              </w:rPr>
              <w:t>Всего часов</w:t>
            </w:r>
          </w:p>
        </w:tc>
        <w:tc>
          <w:tcPr>
            <w:tcW w:w="3685" w:type="dxa"/>
            <w:gridSpan w:val="4"/>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t>Семестр</w:t>
            </w:r>
          </w:p>
        </w:tc>
      </w:tr>
      <w:tr w:rsidR="00357ABA" w:rsidRPr="008573B3" w:rsidTr="00600F3F">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rPr>
                <w:rFonts w:ascii="Times New Roman" w:hAnsi="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t>6</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b/>
                <w:sz w:val="28"/>
                <w:szCs w:val="28"/>
              </w:rPr>
            </w:pPr>
            <w:r w:rsidRPr="005D4C53">
              <w:rPr>
                <w:b/>
                <w:sz w:val="28"/>
                <w:szCs w:val="28"/>
              </w:rPr>
              <w:t>Общая трудоемкость дисциплины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108</w:t>
            </w: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AE263B">
            <w:pPr>
              <w:spacing w:after="0" w:line="240" w:lineRule="auto"/>
              <w:contextualSpacing/>
              <w:rPr>
                <w:rFonts w:ascii="Times New Roman" w:hAnsi="Times New Roman"/>
                <w:sz w:val="24"/>
                <w:szCs w:val="24"/>
              </w:rPr>
            </w:pPr>
            <w:r w:rsidRPr="008573B3">
              <w:rPr>
                <w:rFonts w:ascii="Times New Roman" w:hAnsi="Times New Roman"/>
                <w:sz w:val="24"/>
                <w:szCs w:val="24"/>
              </w:rPr>
              <w:t>108</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center"/>
              <w:rPr>
                <w:sz w:val="28"/>
                <w:szCs w:val="28"/>
              </w:rPr>
            </w:pPr>
            <w:r w:rsidRPr="005D4C53">
              <w:rPr>
                <w:sz w:val="28"/>
                <w:szCs w:val="28"/>
              </w:rPr>
              <w:t>Аудиторные занятия: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51</w:t>
            </w: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AE263B">
            <w:pPr>
              <w:spacing w:after="0" w:line="240" w:lineRule="auto"/>
              <w:contextualSpacing/>
              <w:rPr>
                <w:rFonts w:ascii="Times New Roman" w:hAnsi="Times New Roman"/>
                <w:sz w:val="24"/>
                <w:szCs w:val="24"/>
              </w:rPr>
            </w:pPr>
            <w:r w:rsidRPr="008573B3">
              <w:rPr>
                <w:rFonts w:ascii="Times New Roman" w:hAnsi="Times New Roman"/>
                <w:sz w:val="24"/>
                <w:szCs w:val="24"/>
              </w:rPr>
              <w:t>51</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лекции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17</w:t>
            </w: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AE263B">
            <w:pPr>
              <w:spacing w:after="0" w:line="240" w:lineRule="auto"/>
              <w:contextualSpacing/>
              <w:rPr>
                <w:rFonts w:ascii="Times New Roman" w:hAnsi="Times New Roman"/>
                <w:sz w:val="24"/>
                <w:szCs w:val="24"/>
              </w:rPr>
            </w:pPr>
            <w:r w:rsidRPr="008573B3">
              <w:rPr>
                <w:rFonts w:ascii="Times New Roman" w:hAnsi="Times New Roman"/>
                <w:sz w:val="24"/>
                <w:szCs w:val="24"/>
              </w:rPr>
              <w:t>17</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практические занятия (ПЗ)</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семинарские занятия (СЗ)</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лабораторные работы (ЛР)</w:t>
            </w:r>
          </w:p>
        </w:tc>
        <w:tc>
          <w:tcPr>
            <w:tcW w:w="1418"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34</w:t>
            </w: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AE263B">
            <w:pPr>
              <w:spacing w:after="0" w:line="240" w:lineRule="auto"/>
              <w:contextualSpacing/>
              <w:rPr>
                <w:rFonts w:ascii="Times New Roman" w:hAnsi="Times New Roman"/>
                <w:sz w:val="24"/>
                <w:szCs w:val="24"/>
              </w:rPr>
            </w:pPr>
            <w:r w:rsidRPr="008573B3">
              <w:rPr>
                <w:rFonts w:ascii="Times New Roman" w:hAnsi="Times New Roman"/>
                <w:sz w:val="24"/>
                <w:szCs w:val="24"/>
              </w:rPr>
              <w:t>34</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другие виды аудиторных занятий</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center"/>
              <w:rPr>
                <w:sz w:val="28"/>
                <w:szCs w:val="28"/>
              </w:rPr>
            </w:pPr>
            <w:r w:rsidRPr="005D4C53">
              <w:rPr>
                <w:sz w:val="28"/>
                <w:szCs w:val="28"/>
              </w:rPr>
              <w:t>Самостоятельная работа: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57</w:t>
            </w:r>
          </w:p>
        </w:tc>
        <w:tc>
          <w:tcPr>
            <w:tcW w:w="921" w:type="dxa"/>
            <w:tcBorders>
              <w:top w:val="single" w:sz="6" w:space="0" w:color="auto"/>
              <w:left w:val="single" w:sz="6" w:space="0" w:color="auto"/>
              <w:bottom w:val="single" w:sz="6" w:space="0" w:color="auto"/>
              <w:right w:val="single" w:sz="6" w:space="0" w:color="auto"/>
            </w:tcBorders>
            <w:vAlign w:val="center"/>
            <w:hideMark/>
          </w:tcPr>
          <w:p w:rsidR="00357ABA" w:rsidRPr="008573B3" w:rsidRDefault="00357ABA" w:rsidP="00AE263B">
            <w:pPr>
              <w:spacing w:after="0" w:line="240" w:lineRule="auto"/>
              <w:contextualSpacing/>
              <w:rPr>
                <w:rFonts w:ascii="Times New Roman" w:hAnsi="Times New Roman"/>
                <w:sz w:val="24"/>
                <w:szCs w:val="24"/>
              </w:rPr>
            </w:pPr>
            <w:r w:rsidRPr="008573B3">
              <w:rPr>
                <w:rFonts w:ascii="Times New Roman" w:hAnsi="Times New Roman"/>
                <w:sz w:val="24"/>
                <w:szCs w:val="24"/>
              </w:rPr>
              <w:t>57</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изучение теоретического курса (ТО)</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t>17</w:t>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AE263B">
            <w:pPr>
              <w:pStyle w:val="10"/>
              <w:spacing w:line="240" w:lineRule="auto"/>
              <w:ind w:left="0" w:firstLine="0"/>
              <w:contextualSpacing/>
              <w:rPr>
                <w:sz w:val="24"/>
                <w:szCs w:val="24"/>
              </w:rPr>
            </w:pPr>
            <w:r w:rsidRPr="00AE263B">
              <w:rPr>
                <w:sz w:val="24"/>
                <w:szCs w:val="24"/>
              </w:rPr>
              <w:t>17</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курсовой проект (работа):</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расчетно-графические задания (РГЗ)</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реферат</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задачи</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задания</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noBreakHyphen/>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sz w:val="28"/>
                <w:szCs w:val="28"/>
              </w:rPr>
            </w:pPr>
            <w:r w:rsidRPr="005D4C53">
              <w:rPr>
                <w:sz w:val="28"/>
                <w:szCs w:val="28"/>
              </w:rPr>
              <w:t>другие виды самостоятельной работы</w:t>
            </w:r>
          </w:p>
          <w:p w:rsidR="00357ABA" w:rsidRPr="005D4C53" w:rsidRDefault="00357ABA" w:rsidP="00513731">
            <w:pPr>
              <w:pStyle w:val="10"/>
              <w:spacing w:line="240" w:lineRule="auto"/>
              <w:ind w:left="0" w:firstLine="709"/>
              <w:contextualSpacing/>
              <w:jc w:val="left"/>
              <w:rPr>
                <w:sz w:val="28"/>
                <w:szCs w:val="28"/>
              </w:rPr>
            </w:pPr>
            <w:r w:rsidRPr="005D4C53">
              <w:rPr>
                <w:sz w:val="28"/>
                <w:szCs w:val="28"/>
              </w:rPr>
              <w:t>(защита ЛР, подготовка к тестированию)</w:t>
            </w:r>
          </w:p>
        </w:tc>
        <w:tc>
          <w:tcPr>
            <w:tcW w:w="1418" w:type="dxa"/>
            <w:tcBorders>
              <w:top w:val="single" w:sz="6" w:space="0" w:color="auto"/>
              <w:left w:val="single" w:sz="6" w:space="0" w:color="auto"/>
              <w:bottom w:val="single" w:sz="6" w:space="0" w:color="auto"/>
              <w:right w:val="single" w:sz="6" w:space="0" w:color="auto"/>
            </w:tcBorders>
            <w:hideMark/>
          </w:tcPr>
          <w:p w:rsidR="00357ABA" w:rsidRPr="00AE263B" w:rsidRDefault="00357ABA" w:rsidP="00513731">
            <w:pPr>
              <w:pStyle w:val="10"/>
              <w:spacing w:line="240" w:lineRule="auto"/>
              <w:ind w:left="0" w:firstLine="709"/>
              <w:contextualSpacing/>
              <w:jc w:val="center"/>
              <w:rPr>
                <w:sz w:val="24"/>
                <w:szCs w:val="24"/>
              </w:rPr>
            </w:pPr>
            <w:r w:rsidRPr="00AE263B">
              <w:rPr>
                <w:sz w:val="24"/>
                <w:szCs w:val="24"/>
              </w:rPr>
              <w:t>40</w:t>
            </w:r>
          </w:p>
        </w:tc>
        <w:tc>
          <w:tcPr>
            <w:tcW w:w="921" w:type="dxa"/>
            <w:tcBorders>
              <w:top w:val="single" w:sz="6" w:space="0" w:color="auto"/>
              <w:left w:val="single" w:sz="6" w:space="0" w:color="auto"/>
              <w:bottom w:val="single" w:sz="6" w:space="0" w:color="auto"/>
              <w:right w:val="single" w:sz="6" w:space="0" w:color="auto"/>
            </w:tcBorders>
            <w:hideMark/>
          </w:tcPr>
          <w:p w:rsidR="00357ABA" w:rsidRPr="00AE263B" w:rsidRDefault="00357ABA" w:rsidP="00AE263B">
            <w:pPr>
              <w:pStyle w:val="10"/>
              <w:spacing w:line="240" w:lineRule="auto"/>
              <w:ind w:left="0" w:firstLine="0"/>
              <w:contextualSpacing/>
              <w:rPr>
                <w:sz w:val="24"/>
                <w:szCs w:val="24"/>
              </w:rPr>
            </w:pPr>
            <w:r w:rsidRPr="00AE263B">
              <w:rPr>
                <w:sz w:val="24"/>
                <w:szCs w:val="24"/>
              </w:rPr>
              <w:t>40</w:t>
            </w: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AE263B" w:rsidRDefault="00357ABA" w:rsidP="00513731">
            <w:pPr>
              <w:pStyle w:val="10"/>
              <w:spacing w:line="240" w:lineRule="auto"/>
              <w:ind w:left="0" w:firstLine="709"/>
              <w:contextualSpacing/>
              <w:jc w:val="center"/>
              <w:rPr>
                <w:sz w:val="24"/>
                <w:szCs w:val="24"/>
              </w:rPr>
            </w:pPr>
          </w:p>
        </w:tc>
      </w:tr>
      <w:tr w:rsidR="00357ABA" w:rsidRPr="008573B3" w:rsidTr="00600F3F">
        <w:trPr>
          <w:trHeight w:val="283"/>
        </w:trPr>
        <w:tc>
          <w:tcPr>
            <w:tcW w:w="4536" w:type="dxa"/>
            <w:tcBorders>
              <w:top w:val="single" w:sz="6" w:space="0" w:color="auto"/>
              <w:left w:val="single" w:sz="6" w:space="0" w:color="auto"/>
              <w:bottom w:val="single" w:sz="6" w:space="0" w:color="auto"/>
              <w:right w:val="single" w:sz="6" w:space="0" w:color="auto"/>
            </w:tcBorders>
            <w:hideMark/>
          </w:tcPr>
          <w:p w:rsidR="00357ABA" w:rsidRPr="005D4C53" w:rsidRDefault="00357ABA" w:rsidP="00513731">
            <w:pPr>
              <w:pStyle w:val="10"/>
              <w:spacing w:line="240" w:lineRule="auto"/>
              <w:ind w:left="0" w:firstLine="709"/>
              <w:contextualSpacing/>
              <w:jc w:val="left"/>
              <w:rPr>
                <w:b/>
                <w:sz w:val="28"/>
                <w:szCs w:val="28"/>
              </w:rPr>
            </w:pPr>
            <w:r w:rsidRPr="005D4C53">
              <w:rPr>
                <w:b/>
                <w:sz w:val="28"/>
                <w:szCs w:val="28"/>
              </w:rPr>
              <w:t>Вид итогового контроля (зачет, экзамен)</w:t>
            </w:r>
          </w:p>
        </w:tc>
        <w:tc>
          <w:tcPr>
            <w:tcW w:w="1418" w:type="dxa"/>
            <w:tcBorders>
              <w:top w:val="single" w:sz="6" w:space="0" w:color="auto"/>
              <w:left w:val="single" w:sz="6" w:space="0" w:color="auto"/>
              <w:bottom w:val="single" w:sz="6" w:space="0" w:color="auto"/>
              <w:right w:val="single" w:sz="6" w:space="0" w:color="auto"/>
            </w:tcBorders>
          </w:tcPr>
          <w:p w:rsidR="00357ABA" w:rsidRPr="005D4C53" w:rsidRDefault="00357ABA" w:rsidP="00513731">
            <w:pPr>
              <w:pStyle w:val="10"/>
              <w:spacing w:line="240" w:lineRule="auto"/>
              <w:ind w:left="0" w:firstLine="709"/>
              <w:contextualSpacing/>
              <w:jc w:val="center"/>
              <w:rPr>
                <w:sz w:val="28"/>
                <w:szCs w:val="28"/>
              </w:rPr>
            </w:pPr>
          </w:p>
        </w:tc>
        <w:tc>
          <w:tcPr>
            <w:tcW w:w="921" w:type="dxa"/>
            <w:tcBorders>
              <w:top w:val="single" w:sz="6" w:space="0" w:color="auto"/>
              <w:left w:val="single" w:sz="6" w:space="0" w:color="auto"/>
              <w:bottom w:val="single" w:sz="6" w:space="0" w:color="auto"/>
              <w:right w:val="single" w:sz="6" w:space="0" w:color="auto"/>
            </w:tcBorders>
            <w:hideMark/>
          </w:tcPr>
          <w:p w:rsidR="00357ABA" w:rsidRPr="005D4C53" w:rsidRDefault="00357ABA" w:rsidP="00AE263B">
            <w:pPr>
              <w:pStyle w:val="10"/>
              <w:spacing w:line="240" w:lineRule="auto"/>
              <w:ind w:left="0" w:firstLine="0"/>
              <w:contextualSpacing/>
              <w:rPr>
                <w:sz w:val="28"/>
                <w:szCs w:val="28"/>
              </w:rPr>
            </w:pPr>
            <w:r w:rsidRPr="005D4C53">
              <w:rPr>
                <w:sz w:val="28"/>
                <w:szCs w:val="28"/>
              </w:rPr>
              <w:t>зачет</w:t>
            </w:r>
          </w:p>
        </w:tc>
        <w:tc>
          <w:tcPr>
            <w:tcW w:w="921" w:type="dxa"/>
            <w:tcBorders>
              <w:top w:val="single" w:sz="6" w:space="0" w:color="auto"/>
              <w:left w:val="single" w:sz="6" w:space="0" w:color="auto"/>
              <w:bottom w:val="single" w:sz="6" w:space="0" w:color="auto"/>
              <w:right w:val="single" w:sz="6" w:space="0" w:color="auto"/>
            </w:tcBorders>
          </w:tcPr>
          <w:p w:rsidR="00357ABA" w:rsidRPr="005D4C53" w:rsidRDefault="00357ABA" w:rsidP="00513731">
            <w:pPr>
              <w:pStyle w:val="10"/>
              <w:spacing w:line="240" w:lineRule="auto"/>
              <w:ind w:left="0" w:firstLine="709"/>
              <w:contextualSpacing/>
              <w:jc w:val="center"/>
              <w:rPr>
                <w:sz w:val="28"/>
                <w:szCs w:val="28"/>
              </w:rPr>
            </w:pPr>
          </w:p>
        </w:tc>
        <w:tc>
          <w:tcPr>
            <w:tcW w:w="921" w:type="dxa"/>
            <w:tcBorders>
              <w:top w:val="single" w:sz="6" w:space="0" w:color="auto"/>
              <w:left w:val="single" w:sz="6" w:space="0" w:color="auto"/>
              <w:bottom w:val="single" w:sz="6" w:space="0" w:color="auto"/>
              <w:right w:val="single" w:sz="6" w:space="0" w:color="auto"/>
            </w:tcBorders>
          </w:tcPr>
          <w:p w:rsidR="00357ABA" w:rsidRPr="005D4C53" w:rsidRDefault="00357ABA" w:rsidP="00513731">
            <w:pPr>
              <w:pStyle w:val="10"/>
              <w:spacing w:line="240" w:lineRule="auto"/>
              <w:ind w:left="0" w:firstLine="709"/>
              <w:contextualSpacing/>
              <w:jc w:val="center"/>
              <w:rPr>
                <w:sz w:val="28"/>
                <w:szCs w:val="28"/>
              </w:rPr>
            </w:pPr>
          </w:p>
        </w:tc>
        <w:tc>
          <w:tcPr>
            <w:tcW w:w="922" w:type="dxa"/>
            <w:tcBorders>
              <w:top w:val="single" w:sz="6" w:space="0" w:color="auto"/>
              <w:left w:val="single" w:sz="6" w:space="0" w:color="auto"/>
              <w:bottom w:val="single" w:sz="6" w:space="0" w:color="auto"/>
              <w:right w:val="single" w:sz="6" w:space="0" w:color="auto"/>
            </w:tcBorders>
          </w:tcPr>
          <w:p w:rsidR="00357ABA" w:rsidRPr="005D4C53" w:rsidRDefault="00357ABA" w:rsidP="00513731">
            <w:pPr>
              <w:pStyle w:val="10"/>
              <w:spacing w:line="240" w:lineRule="auto"/>
              <w:ind w:left="0" w:firstLine="709"/>
              <w:contextualSpacing/>
              <w:jc w:val="center"/>
              <w:rPr>
                <w:sz w:val="28"/>
                <w:szCs w:val="28"/>
              </w:rPr>
            </w:pPr>
          </w:p>
        </w:tc>
      </w:tr>
    </w:tbl>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Задачей изучения дисциплины является</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Производственно-технологическая деятельность: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эффективное использование материальных, финансовых и людских ресурсов при производстве конкретных работ;</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обеспечение безопасности перевозочного процесса в различных условиях;</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участие в составе коллектива исполнителей в разработке и внедрении систем безопасной эксплуатации транспорта и транспортного оборудования и организации движения транспортных средств;</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Расчетно-проектная деятельность: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участие в составе коллектива исполнителей в разработке планов развития транспортных предприятий, систем организации движения;</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Экспериментально-исследовательская деятельность: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поиск и анализ информации по объектам исследований;</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участие в составе коллектива исполнителей в комплексной оценке и повышении эффективности функционирования систем организации и безопасности движения;</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Организационно-управленческая деятельность: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участие в составе коллектива исполнителей в оценке производственных и непроизводственных затрат на обеспечение безопасности транспортных процессов;</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участие в составе коллектива исполнителей в осуществлении контроля и управления системами организации движения;</w:t>
      </w:r>
    </w:p>
    <w:p w:rsidR="00357ABA" w:rsidRPr="005D4C53" w:rsidRDefault="00357ABA" w:rsidP="00513731">
      <w:pPr>
        <w:tabs>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Основные дидактические единицы (разделы):</w:t>
      </w:r>
    </w:p>
    <w:p w:rsidR="00357ABA" w:rsidRPr="005D4C53" w:rsidRDefault="00357ABA" w:rsidP="00513731">
      <w:pPr>
        <w:pStyle w:val="BodyTextIndent"/>
        <w:spacing w:after="0" w:line="240" w:lineRule="auto"/>
        <w:ind w:left="0" w:firstLine="709"/>
        <w:contextualSpacing/>
        <w:rPr>
          <w:rFonts w:ascii="Times New Roman" w:hAnsi="Times New Roman"/>
          <w:b/>
          <w:sz w:val="28"/>
          <w:szCs w:val="28"/>
        </w:rPr>
      </w:pPr>
      <w:r w:rsidRPr="005D4C53">
        <w:rPr>
          <w:rFonts w:ascii="Times New Roman" w:hAnsi="Times New Roman"/>
          <w:sz w:val="28"/>
          <w:szCs w:val="28"/>
        </w:rPr>
        <w:t>Надежность и безопасность функционирования сложных человеко-машинных систем; человеческий фактор; психофизиологические особенности управления транспортными средствами и системами; требования, предъявляемые к физическим и психическим качествам операторов, методы их исследования и тренировки; утомление и работоспособность, методы контроля; методы организации труда, регламентирование и контроль; профессиональный отбор.</w:t>
      </w:r>
    </w:p>
    <w:p w:rsidR="00357ABA" w:rsidRPr="005D4C53" w:rsidRDefault="00357ABA" w:rsidP="00513731">
      <w:pPr>
        <w:tabs>
          <w:tab w:val="left" w:pos="567"/>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В результате изучения дисциплины студент бакалавр должен</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знать: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обеспечение надежности и безопасности функционирования сложных человеко-машинных систем;</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значение человеческого фактора;</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психофизиологические особенности управления транспортными средствами и системами; требования, предъявляемые к физическим и психическим качествам операторов, методы их исследования и тренировки;</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понятия об ощущении, восприятии, внимании, мышлении, памяти, их оперативных качествах, психомоторике и реакции, эмоциях и воле, утомлении и работоспособности;</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методы контроля и регламентирования организации труда;</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вопросы профессионального отбора.</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уметь:</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оценивать обеспеченность безопасности транспортного процесса;</w:t>
      </w:r>
    </w:p>
    <w:p w:rsidR="00357ABA" w:rsidRPr="005D4C53" w:rsidRDefault="00357ABA" w:rsidP="00513731">
      <w:pPr>
        <w:pStyle w:val="ConsPlusNonformat"/>
        <w:widowControl/>
        <w:ind w:firstLine="709"/>
        <w:contextualSpacing/>
        <w:rPr>
          <w:rFonts w:ascii="Times New Roman" w:hAnsi="Times New Roman" w:cs="Times New Roman"/>
          <w:sz w:val="28"/>
          <w:szCs w:val="28"/>
        </w:rPr>
      </w:pPr>
      <w:r w:rsidRPr="005D4C53">
        <w:rPr>
          <w:rFonts w:ascii="Times New Roman" w:hAnsi="Times New Roman" w:cs="Times New Roman"/>
          <w:sz w:val="28"/>
          <w:szCs w:val="28"/>
        </w:rPr>
        <w:t>использовать в практической деятельности основные психофизиологические особенности управления транспортными средствами и системами;</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владеть:</w:t>
      </w:r>
    </w:p>
    <w:p w:rsidR="00357ABA" w:rsidRPr="005D4C53" w:rsidRDefault="00357ABA" w:rsidP="00513731">
      <w:pPr>
        <w:pStyle w:val="ConsPlusNonformat"/>
        <w:widowControl/>
        <w:ind w:firstLine="709"/>
        <w:contextualSpacing/>
        <w:rPr>
          <w:rFonts w:ascii="Times New Roman" w:hAnsi="Times New Roman" w:cs="Times New Roman"/>
          <w:sz w:val="28"/>
          <w:szCs w:val="28"/>
        </w:rPr>
      </w:pPr>
      <w:r w:rsidRPr="005D4C53">
        <w:rPr>
          <w:rFonts w:ascii="Times New Roman" w:hAnsi="Times New Roman" w:cs="Times New Roman"/>
          <w:sz w:val="28"/>
          <w:szCs w:val="28"/>
        </w:rPr>
        <w:t>методами рациональной организации движения подвижного состава, координацией работы с погрузо-разгрузочными пунктами при соблюдении режима труда и отдыха</w:t>
      </w:r>
    </w:p>
    <w:p w:rsidR="00357ABA" w:rsidRPr="005D4C53" w:rsidRDefault="00357ABA" w:rsidP="00513731">
      <w:pPr>
        <w:pStyle w:val="ConsPlusNonformat"/>
        <w:widowControl/>
        <w:ind w:firstLine="709"/>
        <w:contextualSpacing/>
        <w:rPr>
          <w:rFonts w:ascii="Times New Roman" w:hAnsi="Times New Roman" w:cs="Times New Roman"/>
          <w:sz w:val="28"/>
          <w:szCs w:val="28"/>
        </w:rPr>
      </w:pPr>
      <w:r w:rsidRPr="005D4C53">
        <w:rPr>
          <w:rFonts w:ascii="Times New Roman" w:hAnsi="Times New Roman" w:cs="Times New Roman"/>
          <w:sz w:val="28"/>
          <w:szCs w:val="28"/>
        </w:rPr>
        <w:t>методами контроля, регламентированием и профессиональным отбором операторов в системах человек-машина;</w:t>
      </w:r>
    </w:p>
    <w:p w:rsidR="00357ABA" w:rsidRPr="005D4C53" w:rsidRDefault="00357ABA" w:rsidP="00513731">
      <w:pPr>
        <w:pStyle w:val="ConsPlusNonformat"/>
        <w:widowControl/>
        <w:ind w:firstLine="709"/>
        <w:contextualSpacing/>
        <w:rPr>
          <w:rFonts w:ascii="Times New Roman" w:hAnsi="Times New Roman" w:cs="Times New Roman"/>
          <w:sz w:val="28"/>
          <w:szCs w:val="28"/>
        </w:rPr>
      </w:pPr>
      <w:r w:rsidRPr="005D4C53">
        <w:rPr>
          <w:rFonts w:ascii="Times New Roman" w:hAnsi="Times New Roman" w:cs="Times New Roman"/>
          <w:sz w:val="28"/>
          <w:szCs w:val="28"/>
        </w:rPr>
        <w:t>методами анализа транспортных происшествий;</w:t>
      </w:r>
    </w:p>
    <w:p w:rsidR="00357ABA" w:rsidRPr="005D4C53" w:rsidRDefault="00357ABA" w:rsidP="00513731">
      <w:pPr>
        <w:tabs>
          <w:tab w:val="left" w:pos="567"/>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 xml:space="preserve">Виды учебной работы: </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Лекции с применением ТСО, лабораторные занятия в компьютерном классе и на оборудовании, текущее и итоговое тестирование, зачёт;</w:t>
      </w:r>
    </w:p>
    <w:p w:rsidR="00357ABA" w:rsidRPr="005D4C53" w:rsidRDefault="00357ABA" w:rsidP="00513731">
      <w:pPr>
        <w:tabs>
          <w:tab w:val="left" w:pos="567"/>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Изучение дисциплины заканчивается:</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Контрольное тестирование, зачёт</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AE263B" w:rsidRDefault="00AE263B" w:rsidP="00513731">
      <w:pPr>
        <w:spacing w:after="0" w:line="240" w:lineRule="auto"/>
        <w:ind w:firstLine="709"/>
        <w:contextualSpacing/>
        <w:jc w:val="both"/>
        <w:rPr>
          <w:rFonts w:ascii="Times New Roman" w:hAnsi="Times New Roman"/>
          <w:sz w:val="28"/>
          <w:szCs w:val="28"/>
        </w:rPr>
      </w:pPr>
    </w:p>
    <w:p w:rsidR="00AE263B" w:rsidRDefault="00AE263B" w:rsidP="00513731">
      <w:pPr>
        <w:spacing w:after="0" w:line="240" w:lineRule="auto"/>
        <w:ind w:firstLine="709"/>
        <w:contextualSpacing/>
        <w:jc w:val="both"/>
        <w:rPr>
          <w:rFonts w:ascii="Times New Roman" w:hAnsi="Times New Roman"/>
          <w:sz w:val="28"/>
          <w:szCs w:val="28"/>
        </w:rPr>
      </w:pPr>
    </w:p>
    <w:p w:rsidR="00AE263B" w:rsidRDefault="00AE263B" w:rsidP="00513731">
      <w:pPr>
        <w:spacing w:after="0" w:line="240" w:lineRule="auto"/>
        <w:ind w:firstLine="709"/>
        <w:contextualSpacing/>
        <w:jc w:val="both"/>
        <w:rPr>
          <w:rFonts w:ascii="Times New Roman" w:hAnsi="Times New Roman"/>
          <w:sz w:val="28"/>
          <w:szCs w:val="28"/>
        </w:rPr>
      </w:pPr>
    </w:p>
    <w:p w:rsidR="00AE263B" w:rsidRDefault="00AE263B" w:rsidP="00513731">
      <w:pPr>
        <w:spacing w:after="0" w:line="240" w:lineRule="auto"/>
        <w:ind w:firstLine="709"/>
        <w:contextualSpacing/>
        <w:jc w:val="both"/>
        <w:rPr>
          <w:rFonts w:ascii="Times New Roman" w:hAnsi="Times New Roman"/>
          <w:sz w:val="28"/>
          <w:szCs w:val="28"/>
        </w:rPr>
      </w:pPr>
    </w:p>
    <w:p w:rsidR="00AE263B" w:rsidRDefault="00AE263B"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Pr="005D4C53" w:rsidRDefault="001D7EE7" w:rsidP="00513731">
      <w:pPr>
        <w:spacing w:after="0" w:line="240" w:lineRule="auto"/>
        <w:ind w:firstLine="709"/>
        <w:contextualSpacing/>
        <w:jc w:val="both"/>
        <w:rPr>
          <w:rFonts w:ascii="Times New Roman" w:hAnsi="Times New Roman"/>
          <w:sz w:val="28"/>
          <w:szCs w:val="28"/>
        </w:rPr>
      </w:pPr>
    </w:p>
    <w:p w:rsidR="00F70114" w:rsidRPr="00F70114" w:rsidRDefault="00F70114" w:rsidP="00F70114">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F70114" w:rsidRDefault="00F70114" w:rsidP="00F70114">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7EE7" w:rsidRPr="005D4C53" w:rsidRDefault="001D7EE7" w:rsidP="001D7EE7">
      <w:pPr>
        <w:spacing w:after="0" w:line="240" w:lineRule="auto"/>
        <w:ind w:firstLine="709"/>
        <w:contextualSpacing/>
        <w:jc w:val="both"/>
        <w:rPr>
          <w:rFonts w:ascii="Times New Roman" w:hAnsi="Times New Roman"/>
          <w:sz w:val="28"/>
          <w:szCs w:val="28"/>
        </w:rPr>
      </w:pPr>
    </w:p>
    <w:p w:rsidR="001D7EE7" w:rsidRDefault="001D7EE7" w:rsidP="001D7EE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1D7EE7" w:rsidRDefault="001D7EE7" w:rsidP="001D7EE7">
      <w:pPr>
        <w:spacing w:after="0" w:line="240" w:lineRule="auto"/>
        <w:ind w:firstLine="709"/>
        <w:contextualSpacing/>
        <w:jc w:val="center"/>
        <w:rPr>
          <w:rFonts w:ascii="Times New Roman" w:hAnsi="Times New Roman"/>
          <w:sz w:val="28"/>
          <w:szCs w:val="28"/>
        </w:rPr>
      </w:pPr>
      <w:r w:rsidRPr="001D7EE7">
        <w:rPr>
          <w:rFonts w:ascii="Times New Roman" w:hAnsi="Times New Roman"/>
          <w:sz w:val="28"/>
          <w:szCs w:val="28"/>
        </w:rPr>
        <w:t xml:space="preserve"> </w:t>
      </w:r>
      <w:r w:rsidR="00357ABA" w:rsidRPr="001D7EE7">
        <w:rPr>
          <w:rFonts w:ascii="Times New Roman" w:hAnsi="Times New Roman"/>
          <w:sz w:val="28"/>
          <w:szCs w:val="28"/>
        </w:rPr>
        <w:t>«Математика»</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Общая трудоемкость изучения дисциплины составляет</w:t>
      </w:r>
      <w:r w:rsidRPr="005D4C53">
        <w:rPr>
          <w:rFonts w:ascii="Times New Roman" w:hAnsi="Times New Roman"/>
          <w:sz w:val="28"/>
          <w:szCs w:val="28"/>
        </w:rPr>
        <w:t xml:space="preserve"> 14 </w:t>
      </w:r>
      <w:r w:rsidR="00316ABB">
        <w:rPr>
          <w:rFonts w:ascii="Times New Roman" w:hAnsi="Times New Roman"/>
          <w:sz w:val="28"/>
          <w:szCs w:val="28"/>
        </w:rPr>
        <w:t>зачетных единицы</w:t>
      </w:r>
      <w:r w:rsidRPr="005D4C53">
        <w:rPr>
          <w:rFonts w:ascii="Times New Roman" w:hAnsi="Times New Roman"/>
          <w:sz w:val="28"/>
          <w:szCs w:val="28"/>
        </w:rPr>
        <w:t xml:space="preserve"> (504</w:t>
      </w:r>
      <w:r w:rsidR="00316ABB">
        <w:rPr>
          <w:rFonts w:ascii="Times New Roman" w:hAnsi="Times New Roman"/>
          <w:sz w:val="28"/>
          <w:szCs w:val="28"/>
        </w:rPr>
        <w:t>часа</w:t>
      </w:r>
      <w:r w:rsidRPr="005D4C53">
        <w:rPr>
          <w:rFonts w:ascii="Times New Roman" w:hAnsi="Times New Roman"/>
          <w:sz w:val="28"/>
          <w:szCs w:val="28"/>
        </w:rPr>
        <w:t>).</w:t>
      </w:r>
    </w:p>
    <w:p w:rsidR="00AE263B" w:rsidRPr="005D4C53" w:rsidRDefault="00AE263B" w:rsidP="00513731">
      <w:pPr>
        <w:spacing w:after="0" w:line="240" w:lineRule="auto"/>
        <w:ind w:firstLine="709"/>
        <w:contextualSpacing/>
        <w:rPr>
          <w:rFonts w:ascii="Times New Roman" w:hAnsi="Times New Roman"/>
          <w:sz w:val="28"/>
          <w:szCs w:val="28"/>
        </w:rPr>
      </w:pPr>
    </w:p>
    <w:p w:rsidR="00357ABA" w:rsidRDefault="00AE263B" w:rsidP="00513731">
      <w:pPr>
        <w:spacing w:after="0" w:line="240" w:lineRule="auto"/>
        <w:ind w:firstLine="709"/>
        <w:contextualSpacing/>
        <w:rPr>
          <w:rFonts w:ascii="Times New Roman" w:hAnsi="Times New Roman"/>
          <w:b/>
          <w:sz w:val="28"/>
          <w:szCs w:val="28"/>
        </w:rPr>
      </w:pPr>
      <w:r>
        <w:rPr>
          <w:rFonts w:ascii="Times New Roman" w:hAnsi="Times New Roman"/>
          <w:b/>
          <w:sz w:val="28"/>
          <w:szCs w:val="28"/>
        </w:rPr>
        <w:t>Цели и задачи дисциплины</w:t>
      </w:r>
    </w:p>
    <w:p w:rsidR="00AE263B" w:rsidRPr="005D4C53" w:rsidRDefault="00AE263B" w:rsidP="00513731">
      <w:pPr>
        <w:spacing w:after="0" w:line="240" w:lineRule="auto"/>
        <w:ind w:firstLine="709"/>
        <w:contextualSpacing/>
        <w:rPr>
          <w:rFonts w:ascii="Times New Roman" w:hAnsi="Times New Roman"/>
          <w:b/>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законов, закономерностей математики и отвечающих им методов расчета. Формирование навыков построения и применения моделей, возникающих в инженерной практике и проведения расчетов по таким моделям.</w:t>
      </w:r>
    </w:p>
    <w:p w:rsidR="00357ABA" w:rsidRPr="005D4C53" w:rsidRDefault="00357ABA" w:rsidP="00513731">
      <w:pPr>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Основные дидактические единицы (разделы):</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Матрицы, определители, системы линейных уравнений.</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sz w:val="28"/>
          <w:szCs w:val="28"/>
        </w:rPr>
        <w:t>Аналитическая геометрия и линейная алгебра</w:t>
      </w:r>
      <w:r w:rsidRPr="005D4C53">
        <w:rPr>
          <w:rFonts w:ascii="Times New Roman" w:hAnsi="Times New Roman"/>
          <w:bCs/>
          <w:sz w:val="28"/>
          <w:szCs w:val="28"/>
        </w:rPr>
        <w:t>.</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Введение в анализ.</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Дифференциальное и интегральное исчисления.</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 xml:space="preserve">Последовательности и ряды. </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Дифференциальные уравнения.</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Векторный анализ и элементы теории поля.</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Гармонический анализ.</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Функции комплексной переменной.</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Численные методы.</w:t>
      </w:r>
    </w:p>
    <w:p w:rsidR="00357ABA" w:rsidRPr="005D4C53" w:rsidRDefault="00357ABA" w:rsidP="00513731">
      <w:pPr>
        <w:spacing w:after="0" w:line="240" w:lineRule="auto"/>
        <w:ind w:firstLine="709"/>
        <w:contextualSpacing/>
        <w:rPr>
          <w:rFonts w:ascii="Times New Roman" w:hAnsi="Times New Roman"/>
          <w:bCs/>
          <w:sz w:val="28"/>
          <w:szCs w:val="28"/>
        </w:rPr>
      </w:pPr>
      <w:r w:rsidRPr="005D4C53">
        <w:rPr>
          <w:rFonts w:ascii="Times New Roman" w:hAnsi="Times New Roman"/>
          <w:bCs/>
          <w:sz w:val="28"/>
          <w:szCs w:val="28"/>
        </w:rPr>
        <w:t>Элементы функционального анализа.</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Вероятность и статистика.</w:t>
      </w:r>
    </w:p>
    <w:p w:rsidR="00357ABA" w:rsidRPr="005D4C53" w:rsidRDefault="00357ABA" w:rsidP="00513731">
      <w:pPr>
        <w:spacing w:after="0" w:line="240" w:lineRule="auto"/>
        <w:ind w:firstLine="709"/>
        <w:contextualSpacing/>
        <w:rPr>
          <w:rFonts w:ascii="Times New Roman" w:hAnsi="Times New Roman"/>
          <w:b/>
          <w:sz w:val="28"/>
          <w:szCs w:val="28"/>
        </w:rPr>
      </w:pPr>
      <w:r w:rsidRPr="005D4C53">
        <w:rPr>
          <w:rFonts w:ascii="Times New Roman" w:hAnsi="Times New Roman"/>
          <w:b/>
          <w:sz w:val="28"/>
          <w:szCs w:val="28"/>
        </w:rPr>
        <w:t>В результате изучения дисциплины «Математика» студент должен:</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основные понятия и методы математического анализа, алгебры и геометрии, обыкновенных дифференциальных уравнений, теории функций комплексной переменной, теории вероятностей и математической статистики, функционального анализа, гармонического анализа, использующихся при изучении общетеоретических и специальных дисциплин и в инженерной практике;</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уметь:</w:t>
      </w:r>
      <w:r w:rsidRPr="005D4C53">
        <w:rPr>
          <w:rFonts w:ascii="Times New Roman" w:hAnsi="Times New Roman"/>
          <w:sz w:val="28"/>
          <w:szCs w:val="28"/>
        </w:rPr>
        <w:t xml:space="preserve"> применять свои знания к решению практических задач; пользоваться математической литературой для самостоятельного изучения инженерных вопросов;</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xml:space="preserve"> методами решения алгебраических уравнений, задач дифференциального и интегрального исчисления, алгебры и геометрии, дифференциальных уравнений, теории вероятностей и математической статистики; методами построения математических моделей для задач, возникающих в инженерной практике и численными методами их решения.</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Виды учебной работы:</w:t>
      </w:r>
      <w:r w:rsidRPr="005D4C53">
        <w:rPr>
          <w:rFonts w:ascii="Times New Roman" w:hAnsi="Times New Roman"/>
          <w:sz w:val="28"/>
          <w:szCs w:val="28"/>
        </w:rPr>
        <w:t xml:space="preserve"> лекции, практические занятия.</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Изучение дисциплины</w:t>
      </w:r>
      <w:r w:rsidRPr="005D4C53">
        <w:rPr>
          <w:rFonts w:ascii="Times New Roman" w:hAnsi="Times New Roman"/>
          <w:sz w:val="28"/>
          <w:szCs w:val="28"/>
        </w:rPr>
        <w:t xml:space="preserve"> заканчивается экзаменом.</w:t>
      </w:r>
    </w:p>
    <w:p w:rsidR="00357ABA" w:rsidRPr="005D4C53" w:rsidRDefault="00357ABA" w:rsidP="00513731">
      <w:pPr>
        <w:spacing w:after="0" w:line="240" w:lineRule="auto"/>
        <w:ind w:firstLine="709"/>
        <w:contextualSpacing/>
        <w:rPr>
          <w:rFonts w:ascii="Times New Roman" w:hAnsi="Times New Roman"/>
          <w:bCs/>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7EE7" w:rsidRPr="005D4C53" w:rsidRDefault="001D7EE7" w:rsidP="001D7EE7">
      <w:pPr>
        <w:spacing w:after="0" w:line="240" w:lineRule="auto"/>
        <w:ind w:firstLine="709"/>
        <w:contextualSpacing/>
        <w:jc w:val="center"/>
        <w:rPr>
          <w:rFonts w:ascii="Times New Roman" w:hAnsi="Times New Roman"/>
          <w:spacing w:val="-20"/>
          <w:sz w:val="28"/>
          <w:szCs w:val="28"/>
        </w:rPr>
      </w:pPr>
    </w:p>
    <w:p w:rsidR="001D7EE7" w:rsidRPr="005D4C53" w:rsidRDefault="001D7EE7" w:rsidP="001D7EE7">
      <w:pPr>
        <w:spacing w:after="0" w:line="240" w:lineRule="auto"/>
        <w:ind w:firstLine="709"/>
        <w:contextualSpacing/>
        <w:jc w:val="both"/>
        <w:rPr>
          <w:rFonts w:ascii="Times New Roman" w:hAnsi="Times New Roman"/>
          <w:sz w:val="28"/>
          <w:szCs w:val="28"/>
        </w:rPr>
      </w:pPr>
    </w:p>
    <w:p w:rsidR="001D7EE7" w:rsidRDefault="001D7EE7" w:rsidP="001D7EE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1D7EE7" w:rsidRPr="005D4C53" w:rsidRDefault="001D7EE7" w:rsidP="001D7EE7">
      <w:pPr>
        <w:spacing w:after="0" w:line="240" w:lineRule="auto"/>
        <w:ind w:firstLine="709"/>
        <w:contextualSpacing/>
        <w:jc w:val="center"/>
        <w:rPr>
          <w:rFonts w:ascii="Times New Roman" w:hAnsi="Times New Roman"/>
          <w:b/>
          <w:sz w:val="28"/>
          <w:szCs w:val="28"/>
        </w:rPr>
      </w:pPr>
    </w:p>
    <w:p w:rsidR="001D7EE7" w:rsidRDefault="001D7EE7" w:rsidP="001D7EE7">
      <w:pPr>
        <w:shd w:val="clear" w:color="auto" w:fill="FFFFFF"/>
        <w:tabs>
          <w:tab w:val="center" w:pos="4395"/>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Информатика</w:t>
      </w:r>
      <w:r>
        <w:rPr>
          <w:rFonts w:ascii="Times New Roman" w:hAnsi="Times New Roman"/>
          <w:sz w:val="28"/>
          <w:szCs w:val="28"/>
        </w:rPr>
        <w:t>»</w:t>
      </w:r>
    </w:p>
    <w:p w:rsidR="00357ABA" w:rsidRPr="005D4C53" w:rsidRDefault="00357ABA" w:rsidP="00513731">
      <w:pPr>
        <w:shd w:val="clear" w:color="auto" w:fill="FFFFFF"/>
        <w:tabs>
          <w:tab w:val="center" w:pos="4395"/>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sz w:val="28"/>
          <w:szCs w:val="28"/>
        </w:rPr>
        <w:tab/>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 (180 час).</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изложение основ современной информатики применительно к использованию новых информационных технологий на транспорте и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сформировать системное базовое представление, первичные знания, умения и навыки студентов по основам информатики; выработка навыков самостоятельного решения простейших задач обработки и анализа информации</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Лекции - 36; Лабораторные работы - 36; Самостоятельная работа -90; экзамен - 18</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 Введение; Понятие информации. Аппаратура компьютера. Программное обеспечение. Алгоритмы и алгоритмизация.  Базы данных.</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содержание базовых определений и понятий, место и роль информатики в обществе и природе;</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самостоятельно решать простейшие практические задачи, включая их постановку, разработку алгоритма решения, получение и графическое представление результатов с помощью персонального компьютера, анализ решения</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навыками работы на персональном компьютере, включая создание, редактирование, сохранение, поиск технической документации, использование компьютерной графики и табличных процессоров;</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- 36; Лабораторные работы - 36;</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дисциплины заканчивается во втором семестре.</w:t>
      </w:r>
    </w:p>
    <w:p w:rsidR="00AE263B" w:rsidRDefault="00AE263B" w:rsidP="00513731">
      <w:pPr>
        <w:spacing w:after="0" w:line="240" w:lineRule="auto"/>
        <w:ind w:firstLine="709"/>
        <w:contextualSpacing/>
        <w:jc w:val="center"/>
        <w:rPr>
          <w:rFonts w:ascii="Times New Roman" w:hAnsi="Times New Roman"/>
          <w:spacing w:val="-20"/>
          <w:sz w:val="28"/>
          <w:szCs w:val="28"/>
        </w:rPr>
      </w:pPr>
    </w:p>
    <w:p w:rsidR="00AE263B" w:rsidRDefault="00AE263B" w:rsidP="00513731">
      <w:pPr>
        <w:spacing w:after="0" w:line="240" w:lineRule="auto"/>
        <w:ind w:firstLine="709"/>
        <w:contextualSpacing/>
        <w:jc w:val="center"/>
        <w:rPr>
          <w:rFonts w:ascii="Times New Roman" w:hAnsi="Times New Roman"/>
          <w:spacing w:val="-20"/>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7EE7" w:rsidRPr="005D4C53" w:rsidRDefault="001D7EE7" w:rsidP="001D7EE7">
      <w:pPr>
        <w:spacing w:after="0" w:line="240" w:lineRule="auto"/>
        <w:ind w:firstLine="709"/>
        <w:contextualSpacing/>
        <w:jc w:val="both"/>
        <w:rPr>
          <w:rFonts w:ascii="Times New Roman" w:hAnsi="Times New Roman"/>
          <w:sz w:val="28"/>
          <w:szCs w:val="28"/>
        </w:rPr>
      </w:pPr>
    </w:p>
    <w:p w:rsidR="001D7EE7" w:rsidRPr="005D4C53" w:rsidRDefault="001D7EE7" w:rsidP="001D7EE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«Физика»</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12 зачетных единиц (432 часа).</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изучение основных физических явлений, фундаментальных понятий, законов и теории классической и современной физики. Развитие у студентов общего физического мировоззрения, физического и научного мышления, умение видеть естественнонаучное содержание проблем, возникающих в практической деятельности бакалавра.</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освоение основных физических явлений и законов классической и современной физики;</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формирование у студентов научного мировоззрения и современного физического мышления;</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умение пользоваться современной научной аппаратурой и формирование навыков ведения физического эксперимента;</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умение применять полученные знания по физике при изучении других дисциплин.</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дисциплины: 12 з.е. (432 часа)</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5 з.е. (216 часа). Из них лекции – 3 з.е. (108 часов), лабораторные работы – 1 з.е. (36 часа), решение задач – 1 з.е. (36 часа). (Экзамен – 1 з.е.).</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6 з.е. (216 часов). Из них изучение теоретического материала – 3 з.е. (108 часов), другие виды самостоятельной работы (решение задач, подготовка к выполнению лабораторных работ, рефераты) – 3 з.е. (108 часов)</w:t>
      </w:r>
    </w:p>
    <w:p w:rsidR="00357ABA" w:rsidRPr="005D4C53" w:rsidRDefault="00357ABA" w:rsidP="00513731">
      <w:pPr>
        <w:pStyle w:val="NoSpacing"/>
        <w:ind w:firstLine="709"/>
        <w:contextualSpacing/>
        <w:jc w:val="both"/>
        <w:rPr>
          <w:rFonts w:ascii="Times New Roman" w:hAnsi="Times New Roman"/>
          <w:sz w:val="28"/>
          <w:szCs w:val="28"/>
        </w:rPr>
      </w:pP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Механика; молекулярная физика и термодинамика;</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электричество; магнетизм; оптика, атомная и ядерная физика.</w:t>
      </w:r>
    </w:p>
    <w:p w:rsidR="00357ABA" w:rsidRPr="005D4C53" w:rsidRDefault="00357ABA" w:rsidP="00513731">
      <w:pPr>
        <w:snapToGrid w:val="0"/>
        <w:spacing w:after="0" w:line="240" w:lineRule="auto"/>
        <w:ind w:firstLine="709"/>
        <w:contextualSpacing/>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знать:</w:t>
      </w:r>
    </w:p>
    <w:p w:rsidR="00357ABA" w:rsidRPr="005D4C53" w:rsidRDefault="00357ABA" w:rsidP="00513731">
      <w:pPr>
        <w:pStyle w:val="NoSpacing"/>
        <w:numPr>
          <w:ilvl w:val="0"/>
          <w:numId w:val="19"/>
        </w:numPr>
        <w:ind w:left="0" w:firstLine="709"/>
        <w:contextualSpacing/>
        <w:jc w:val="both"/>
        <w:rPr>
          <w:rFonts w:ascii="Times New Roman" w:hAnsi="Times New Roman"/>
          <w:sz w:val="28"/>
          <w:szCs w:val="28"/>
        </w:rPr>
      </w:pPr>
      <w:r w:rsidRPr="005D4C53">
        <w:rPr>
          <w:rFonts w:ascii="Times New Roman" w:hAnsi="Times New Roman"/>
          <w:sz w:val="28"/>
          <w:szCs w:val="28"/>
        </w:rPr>
        <w:t xml:space="preserve"> основные физические законы и физические явления;</w:t>
      </w:r>
    </w:p>
    <w:p w:rsidR="00357ABA" w:rsidRPr="005D4C53" w:rsidRDefault="00357ABA" w:rsidP="00513731">
      <w:pPr>
        <w:pStyle w:val="NoSpacing"/>
        <w:numPr>
          <w:ilvl w:val="0"/>
          <w:numId w:val="19"/>
        </w:numPr>
        <w:ind w:left="0" w:firstLine="709"/>
        <w:contextualSpacing/>
        <w:jc w:val="both"/>
        <w:rPr>
          <w:rFonts w:ascii="Times New Roman" w:hAnsi="Times New Roman"/>
          <w:sz w:val="28"/>
          <w:szCs w:val="28"/>
        </w:rPr>
      </w:pPr>
      <w:r w:rsidRPr="005D4C53">
        <w:rPr>
          <w:rFonts w:ascii="Times New Roman" w:hAnsi="Times New Roman"/>
          <w:sz w:val="28"/>
          <w:szCs w:val="28"/>
        </w:rPr>
        <w:t>методы физического исследования;</w:t>
      </w:r>
    </w:p>
    <w:p w:rsidR="00357ABA" w:rsidRPr="005D4C53" w:rsidRDefault="00357ABA" w:rsidP="00513731">
      <w:pPr>
        <w:pStyle w:val="NoSpacing"/>
        <w:numPr>
          <w:ilvl w:val="0"/>
          <w:numId w:val="19"/>
        </w:numPr>
        <w:ind w:left="0" w:firstLine="709"/>
        <w:contextualSpacing/>
        <w:jc w:val="both"/>
        <w:rPr>
          <w:rFonts w:ascii="Times New Roman" w:hAnsi="Times New Roman"/>
          <w:sz w:val="28"/>
          <w:szCs w:val="28"/>
        </w:rPr>
      </w:pPr>
      <w:r w:rsidRPr="005D4C53">
        <w:rPr>
          <w:rFonts w:ascii="Times New Roman" w:hAnsi="Times New Roman"/>
          <w:sz w:val="28"/>
          <w:szCs w:val="28"/>
        </w:rPr>
        <w:t>закономерности формирования результата измерения.</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pStyle w:val="NoSpacing"/>
        <w:numPr>
          <w:ilvl w:val="0"/>
          <w:numId w:val="20"/>
        </w:numPr>
        <w:ind w:left="0" w:firstLine="709"/>
        <w:contextualSpacing/>
        <w:jc w:val="both"/>
        <w:rPr>
          <w:rFonts w:ascii="Times New Roman" w:hAnsi="Times New Roman"/>
          <w:sz w:val="28"/>
          <w:szCs w:val="28"/>
        </w:rPr>
      </w:pPr>
      <w:r w:rsidRPr="005D4C53">
        <w:rPr>
          <w:rFonts w:ascii="Times New Roman" w:hAnsi="Times New Roman"/>
          <w:sz w:val="28"/>
          <w:szCs w:val="28"/>
        </w:rPr>
        <w:t xml:space="preserve"> правильно применять законы физики в решении инженерных задач;</w:t>
      </w:r>
    </w:p>
    <w:p w:rsidR="00357ABA" w:rsidRPr="005D4C53" w:rsidRDefault="00357ABA" w:rsidP="00513731">
      <w:pPr>
        <w:pStyle w:val="NoSpacing"/>
        <w:numPr>
          <w:ilvl w:val="0"/>
          <w:numId w:val="20"/>
        </w:numPr>
        <w:ind w:left="0" w:firstLine="709"/>
        <w:contextualSpacing/>
        <w:jc w:val="both"/>
        <w:rPr>
          <w:rFonts w:ascii="Times New Roman" w:hAnsi="Times New Roman"/>
          <w:sz w:val="28"/>
          <w:szCs w:val="28"/>
        </w:rPr>
      </w:pPr>
      <w:r w:rsidRPr="005D4C53">
        <w:rPr>
          <w:rFonts w:ascii="Times New Roman" w:hAnsi="Times New Roman"/>
          <w:sz w:val="28"/>
          <w:szCs w:val="28"/>
        </w:rPr>
        <w:t>пользоваться современными приборами и аппаратурой;</w:t>
      </w:r>
    </w:p>
    <w:p w:rsidR="00357ABA" w:rsidRPr="005D4C53" w:rsidRDefault="00357ABA" w:rsidP="00513731">
      <w:pPr>
        <w:pStyle w:val="NoSpacing"/>
        <w:numPr>
          <w:ilvl w:val="0"/>
          <w:numId w:val="20"/>
        </w:numPr>
        <w:ind w:left="0" w:firstLine="709"/>
        <w:contextualSpacing/>
        <w:jc w:val="both"/>
        <w:rPr>
          <w:rFonts w:ascii="Times New Roman" w:hAnsi="Times New Roman"/>
          <w:sz w:val="28"/>
          <w:szCs w:val="28"/>
        </w:rPr>
      </w:pPr>
      <w:r w:rsidRPr="005D4C53">
        <w:rPr>
          <w:rFonts w:ascii="Times New Roman" w:hAnsi="Times New Roman"/>
          <w:sz w:val="28"/>
          <w:szCs w:val="28"/>
        </w:rPr>
        <w:t>поставить эксперимент и обработать полученные результаты.</w:t>
      </w:r>
    </w:p>
    <w:p w:rsidR="00357ABA" w:rsidRPr="005D4C53" w:rsidRDefault="00357ABA" w:rsidP="00513731">
      <w:pPr>
        <w:pStyle w:val="NoSpacing"/>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pStyle w:val="NoSpacing"/>
        <w:numPr>
          <w:ilvl w:val="0"/>
          <w:numId w:val="21"/>
        </w:numPr>
        <w:ind w:left="0" w:firstLine="709"/>
        <w:contextualSpacing/>
        <w:jc w:val="both"/>
        <w:rPr>
          <w:rFonts w:ascii="Times New Roman" w:hAnsi="Times New Roman"/>
          <w:sz w:val="28"/>
          <w:szCs w:val="28"/>
        </w:rPr>
      </w:pPr>
      <w:r w:rsidRPr="005D4C53">
        <w:rPr>
          <w:rFonts w:ascii="Times New Roman" w:hAnsi="Times New Roman"/>
          <w:sz w:val="28"/>
          <w:szCs w:val="28"/>
        </w:rPr>
        <w:t>методами измерения физических величин и средствами контроля физико-механических, электромагнитных и теплотехнических свойств;</w:t>
      </w:r>
    </w:p>
    <w:p w:rsidR="00357ABA" w:rsidRPr="005D4C53" w:rsidRDefault="00357ABA" w:rsidP="00513731">
      <w:pPr>
        <w:pStyle w:val="NoSpacing"/>
        <w:numPr>
          <w:ilvl w:val="0"/>
          <w:numId w:val="21"/>
        </w:numPr>
        <w:ind w:left="0" w:firstLine="709"/>
        <w:contextualSpacing/>
        <w:jc w:val="both"/>
        <w:rPr>
          <w:rFonts w:ascii="Times New Roman" w:hAnsi="Times New Roman"/>
          <w:sz w:val="28"/>
          <w:szCs w:val="28"/>
        </w:rPr>
      </w:pPr>
      <w:r w:rsidRPr="005D4C53">
        <w:rPr>
          <w:rFonts w:ascii="Times New Roman" w:hAnsi="Times New Roman"/>
          <w:sz w:val="28"/>
          <w:szCs w:val="28"/>
        </w:rPr>
        <w:t>основами измерения оптических и радиационных свойств;</w:t>
      </w:r>
    </w:p>
    <w:p w:rsidR="00357ABA" w:rsidRPr="005D4C53" w:rsidRDefault="00357ABA" w:rsidP="00513731">
      <w:pPr>
        <w:pStyle w:val="NoSpacing"/>
        <w:numPr>
          <w:ilvl w:val="0"/>
          <w:numId w:val="21"/>
        </w:numPr>
        <w:ind w:left="0" w:firstLine="709"/>
        <w:contextualSpacing/>
        <w:jc w:val="both"/>
        <w:rPr>
          <w:rFonts w:ascii="Times New Roman" w:hAnsi="Times New Roman"/>
          <w:sz w:val="28"/>
          <w:szCs w:val="28"/>
        </w:rPr>
      </w:pPr>
      <w:r w:rsidRPr="005D4C53">
        <w:rPr>
          <w:rFonts w:ascii="Times New Roman" w:hAnsi="Times New Roman"/>
          <w:sz w:val="28"/>
          <w:szCs w:val="28"/>
        </w:rPr>
        <w:t>приемами и методами решений конкретных задач из различных областей физики;</w:t>
      </w:r>
    </w:p>
    <w:p w:rsidR="00357ABA" w:rsidRPr="005D4C53" w:rsidRDefault="00357ABA" w:rsidP="00513731">
      <w:pPr>
        <w:pStyle w:val="NoSpacing"/>
        <w:numPr>
          <w:ilvl w:val="0"/>
          <w:numId w:val="21"/>
        </w:numPr>
        <w:ind w:left="0" w:firstLine="709"/>
        <w:contextualSpacing/>
        <w:jc w:val="both"/>
        <w:rPr>
          <w:rFonts w:ascii="Times New Roman" w:hAnsi="Times New Roman"/>
          <w:sz w:val="28"/>
          <w:szCs w:val="28"/>
        </w:rPr>
      </w:pPr>
      <w:r w:rsidRPr="005D4C53">
        <w:rPr>
          <w:rFonts w:ascii="Times New Roman" w:hAnsi="Times New Roman"/>
          <w:sz w:val="28"/>
          <w:szCs w:val="28"/>
        </w:rPr>
        <w:t>навыками физического моделирования прикладных задач будущей специальности.</w:t>
      </w:r>
    </w:p>
    <w:p w:rsidR="00357ABA" w:rsidRPr="005D4C53" w:rsidRDefault="00357ABA" w:rsidP="00513731">
      <w:pPr>
        <w:pStyle w:val="NoSpacing"/>
        <w:ind w:firstLine="709"/>
        <w:contextualSpacing/>
        <w:jc w:val="both"/>
        <w:rPr>
          <w:rFonts w:ascii="Times New Roman" w:hAnsi="Times New Roman"/>
          <w:sz w:val="28"/>
          <w:szCs w:val="28"/>
        </w:rPr>
      </w:pP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аудиторные занятия (лекции, лабораторные занятия, практические занятия, семинарские занятия) и самостоятельную работу студентов (теоретическое изучение курса, решение задач, написание и сдача реферата и др.). В конце изучения 1 и 2 разделов – экзамен, 2 и 3 разделов – зачет, 5 раздела - зачет.</w:t>
      </w:r>
    </w:p>
    <w:p w:rsidR="00357ABA" w:rsidRPr="005D4C53" w:rsidRDefault="00357ABA" w:rsidP="00513731">
      <w:pPr>
        <w:pStyle w:val="NoSpacing"/>
        <w:ind w:firstLine="709"/>
        <w:contextualSpacing/>
        <w:jc w:val="both"/>
        <w:rPr>
          <w:rFonts w:ascii="Times New Roman" w:hAnsi="Times New Roman"/>
          <w:sz w:val="28"/>
          <w:szCs w:val="28"/>
        </w:rPr>
      </w:pP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br/>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Pr="005D4C53" w:rsidRDefault="001D7EE7"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426DBE" w:rsidRPr="005D4C53" w:rsidRDefault="00426DBE"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7EE7" w:rsidRPr="005D4C53" w:rsidRDefault="001D7EE7" w:rsidP="001D7EE7">
      <w:pPr>
        <w:spacing w:after="0" w:line="240" w:lineRule="auto"/>
        <w:ind w:firstLine="709"/>
        <w:contextualSpacing/>
        <w:jc w:val="both"/>
        <w:rPr>
          <w:rFonts w:ascii="Times New Roman" w:hAnsi="Times New Roman"/>
          <w:sz w:val="28"/>
          <w:szCs w:val="28"/>
        </w:rPr>
      </w:pPr>
    </w:p>
    <w:p w:rsidR="001D7EE7" w:rsidRPr="005D4C53" w:rsidRDefault="001D7EE7" w:rsidP="001D7EE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«Химия»</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(108 часов).</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p>
    <w:p w:rsidR="00357ABA" w:rsidRPr="005D4C53" w:rsidRDefault="00357ABA" w:rsidP="00513731">
      <w:pPr>
        <w:pStyle w:val="BodyTextIndent2"/>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воспитание химической культуры, формирование навыков современного химического мышления и навыков использования химических знаний и умений в практической деятельности специалиста.</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формирование и развитие у выпускника общекультурных и общепрофессиональных компетенций через: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использование основных законов и понятий химии в профессиональной деятельности с применением современных информационных технологий;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использование теоретических знаний по фундаментальным разделам неорганической химии и практических умений в общеинженерных задачах;</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приобретение навыков самостоятельного поиска новых химических знаний, их критического осмысления и применения для решения инженерных задач;</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развитие умения делать выбор приемов и методов исследования, адекватно стоящей проблеме для эффективного ее решения;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умение проводить необходимые эксперименты, интерпретировать результаты и делать выводы;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понимание принципов рационального использования природных ресурсов, экологически грамотного поведения и применения их на производстве и в повседневной жизни; </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54 часа,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том числе: лекции — 36 часов; практические занятия — 18 часов;</w:t>
      </w:r>
    </w:p>
    <w:p w:rsidR="00357ABA" w:rsidRPr="005D4C53" w:rsidRDefault="00357ABA"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54 часа.</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Общие закономерности протекания химических процессов;</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строение атома и Периодическая система элементов Д.И. Менделеева; химическая связь и строение молекул; растворы и дисперсные системы;</w:t>
      </w:r>
    </w:p>
    <w:p w:rsidR="00357ABA" w:rsidRPr="005D4C53" w:rsidRDefault="00357ABA" w:rsidP="00513731">
      <w:pPr>
        <w:pStyle w:val="NoSpacing"/>
        <w:ind w:firstLine="709"/>
        <w:contextualSpacing/>
        <w:jc w:val="both"/>
        <w:rPr>
          <w:rFonts w:ascii="Times New Roman" w:hAnsi="Times New Roman"/>
          <w:sz w:val="28"/>
          <w:szCs w:val="28"/>
        </w:rPr>
      </w:pPr>
      <w:r w:rsidRPr="005D4C53">
        <w:rPr>
          <w:rFonts w:ascii="Times New Roman" w:hAnsi="Times New Roman"/>
          <w:sz w:val="28"/>
          <w:szCs w:val="28"/>
        </w:rPr>
        <w:t xml:space="preserve">электрохимические системы; природа химических реакций, используемых в металлургических производствах. </w:t>
      </w:r>
    </w:p>
    <w:p w:rsidR="00357ABA" w:rsidRPr="005D4C53" w:rsidRDefault="00357ABA" w:rsidP="00513731">
      <w:pPr>
        <w:snapToGrid w:val="0"/>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знать:</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классификацию и номенклатуру неорганических соединений, их структуру  и физико-химические свойства, кислотно-основной и окислительно-восстановительных характер простых веществ и их соединений, способы идентификации.</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pStyle w:val="BodyTextIndent2"/>
        <w:tabs>
          <w:tab w:val="num" w:pos="1083"/>
        </w:tabs>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использовать химическую терминологию, номенклатуру, символику, общаться на языке науки, обсуждать научные проблемы химии; осуществлять выбор химических приемов и методов, адекватно стоящей проблеме для эффективного ее решения; использовать основные понятия и методы химии в решении научных и профессиональных инженерно-металлургических задач.</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навыками использования современных химических знаний, операций и методов для экспериментального исследования химических систем.</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Лекционные занятия  – 36 часов; практические занятия – 18 часов, самостоятельная работа  – 54часа.</w:t>
      </w:r>
      <w:r w:rsidRPr="005D4C53">
        <w:rPr>
          <w:rFonts w:ascii="Times New Roman" w:hAnsi="Times New Roman"/>
          <w:sz w:val="28"/>
          <w:szCs w:val="28"/>
        </w:rPr>
        <w:br/>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экзаменом</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Default="001D7EE7" w:rsidP="00513731">
      <w:pPr>
        <w:spacing w:after="0" w:line="240" w:lineRule="auto"/>
        <w:ind w:firstLine="709"/>
        <w:contextualSpacing/>
        <w:jc w:val="both"/>
        <w:rPr>
          <w:rFonts w:ascii="Times New Roman" w:hAnsi="Times New Roman"/>
          <w:sz w:val="28"/>
          <w:szCs w:val="28"/>
        </w:rPr>
      </w:pPr>
    </w:p>
    <w:p w:rsidR="001D7EE7" w:rsidRPr="005D4C53" w:rsidRDefault="001D7EE7"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7EE7" w:rsidRPr="005D4C53" w:rsidRDefault="001D7EE7" w:rsidP="001D7EE7">
      <w:pPr>
        <w:spacing w:after="0" w:line="240" w:lineRule="auto"/>
        <w:ind w:firstLine="709"/>
        <w:contextualSpacing/>
        <w:jc w:val="both"/>
        <w:rPr>
          <w:rFonts w:ascii="Times New Roman" w:hAnsi="Times New Roman"/>
          <w:sz w:val="28"/>
          <w:szCs w:val="28"/>
        </w:rPr>
      </w:pPr>
    </w:p>
    <w:p w:rsidR="001D7EE7" w:rsidRPr="005D4C53" w:rsidRDefault="001D7EE7" w:rsidP="001D7EE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1D7EE7">
        <w:rPr>
          <w:rFonts w:ascii="Times New Roman" w:hAnsi="Times New Roman"/>
          <w:sz w:val="28"/>
          <w:szCs w:val="28"/>
        </w:rPr>
        <w:t>«</w:t>
      </w:r>
      <w:r w:rsidRPr="005D4C53">
        <w:rPr>
          <w:rFonts w:ascii="Times New Roman" w:hAnsi="Times New Roman"/>
          <w:sz w:val="28"/>
          <w:szCs w:val="28"/>
        </w:rPr>
        <w:t>Экология</w:t>
      </w:r>
      <w:r w:rsidR="001D7EE7">
        <w:rPr>
          <w:rFonts w:ascii="Times New Roman" w:hAnsi="Times New Roman"/>
          <w:sz w:val="28"/>
          <w:szCs w:val="28"/>
        </w:rPr>
        <w:t>»</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часов).</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формирование у студентов представлений о взаимосвязях природы и общества, приобретение базовых знаний об основах общей и прикладной экологии, принципах рационального природопользования и охраны природы. </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научить студентов грамотному восприятию проблем, связанных с изменением естественной природной среды в результате хозяйственной деятельности человека, привить им навыки экологической культуры.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18 часов лекции, 18 часов практические занятия, 54 часа самостоятельная подготовка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357ABA" w:rsidRPr="005D4C53" w:rsidRDefault="00357ABA" w:rsidP="00513731">
      <w:pPr>
        <w:autoSpaceDE w:val="0"/>
        <w:autoSpaceDN w:val="0"/>
        <w:adjustRightInd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и функции биосферы; среды жизни; взаимоотношения организма и среды; экология популяций; экосистемы; круговороты веществ в экосистемах; поток энергии в биосфере; глобальные проблемы биосферы; антропогенные воздействия на атмосферу, гидросферу и литосферу; факторы деградации биосферы; окружающая среда и здоровье человека; экологические принципы рационального использования природных ресурсов и охраны природы; основы экономики природопользования; экозащитная техника и технологии; основы экологического права;  путь к ноосфере.</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pStyle w:val="10"/>
        <w:spacing w:line="240" w:lineRule="auto"/>
        <w:ind w:left="0" w:firstLine="709"/>
        <w:contextualSpacing/>
        <w:rPr>
          <w:sz w:val="28"/>
          <w:szCs w:val="28"/>
        </w:rPr>
      </w:pPr>
      <w:r w:rsidRPr="005D4C53">
        <w:rPr>
          <w:b/>
          <w:sz w:val="28"/>
          <w:szCs w:val="28"/>
        </w:rPr>
        <w:t>Знать:</w:t>
      </w:r>
      <w:r w:rsidRPr="005D4C53">
        <w:rPr>
          <w:sz w:val="28"/>
          <w:szCs w:val="28"/>
        </w:rPr>
        <w:t xml:space="preserve"> структуру и функции биосферы, особенности надорганизменных уровней организации жизни, глобальные проблемы биосферы, основы экологического права, основы экономики природопользования, экологические принципы рационального использования природных ресурсов и охраны природы.</w:t>
      </w:r>
    </w:p>
    <w:p w:rsidR="00357ABA" w:rsidRPr="005D4C53" w:rsidRDefault="00357ABA" w:rsidP="00513731">
      <w:pPr>
        <w:pStyle w:val="10"/>
        <w:spacing w:line="240" w:lineRule="auto"/>
        <w:ind w:left="0" w:firstLine="709"/>
        <w:contextualSpacing/>
        <w:rPr>
          <w:sz w:val="28"/>
          <w:szCs w:val="28"/>
        </w:rPr>
      </w:pPr>
      <w:r w:rsidRPr="005D4C53">
        <w:rPr>
          <w:b/>
          <w:sz w:val="28"/>
          <w:szCs w:val="28"/>
        </w:rPr>
        <w:t>Уметь:</w:t>
      </w:r>
      <w:r w:rsidRPr="005D4C53">
        <w:rPr>
          <w:sz w:val="28"/>
          <w:szCs w:val="28"/>
        </w:rPr>
        <w:t xml:space="preserve"> использовать теоретические знания на практике.</w:t>
      </w:r>
    </w:p>
    <w:p w:rsidR="00357ABA" w:rsidRPr="005D4C53" w:rsidRDefault="00357ABA" w:rsidP="00513731">
      <w:pPr>
        <w:pStyle w:val="10"/>
        <w:spacing w:line="240" w:lineRule="auto"/>
        <w:ind w:left="0" w:firstLine="709"/>
        <w:contextualSpacing/>
        <w:rPr>
          <w:sz w:val="28"/>
          <w:szCs w:val="28"/>
        </w:rPr>
      </w:pPr>
      <w:r w:rsidRPr="005D4C53">
        <w:rPr>
          <w:b/>
          <w:sz w:val="28"/>
          <w:szCs w:val="28"/>
        </w:rPr>
        <w:t>Владеть:</w:t>
      </w:r>
      <w:r w:rsidRPr="005D4C53">
        <w:rPr>
          <w:sz w:val="28"/>
          <w:szCs w:val="28"/>
        </w:rPr>
        <w:t xml:space="preserve"> современными технологиями использования и защиты природных ресурсов.</w:t>
      </w:r>
    </w:p>
    <w:p w:rsidR="00357ABA" w:rsidRPr="005D4C53" w:rsidRDefault="00357ABA" w:rsidP="00513731">
      <w:pPr>
        <w:pStyle w:val="10"/>
        <w:spacing w:line="240" w:lineRule="auto"/>
        <w:ind w:left="0" w:firstLine="709"/>
        <w:contextualSpacing/>
        <w:rPr>
          <w:sz w:val="28"/>
          <w:szCs w:val="28"/>
        </w:rPr>
      </w:pPr>
    </w:p>
    <w:p w:rsidR="00357ABA" w:rsidRPr="005D4C53" w:rsidRDefault="00357ABA" w:rsidP="00513731">
      <w:pPr>
        <w:pStyle w:val="10"/>
        <w:spacing w:line="240" w:lineRule="auto"/>
        <w:ind w:left="0" w:firstLine="709"/>
        <w:contextualSpacing/>
        <w:rPr>
          <w:sz w:val="28"/>
          <w:szCs w:val="28"/>
        </w:rPr>
      </w:pPr>
      <w:r w:rsidRPr="005D4C53">
        <w:rPr>
          <w:sz w:val="28"/>
          <w:szCs w:val="28"/>
        </w:rPr>
        <w:t>Виды учебной работы: аудиторные занятия (лекции, семинары), самостоятельная работа.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Pr="005D4C53"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370B00">
        <w:rPr>
          <w:rFonts w:ascii="Times New Roman" w:hAnsi="Times New Roman"/>
          <w:sz w:val="28"/>
          <w:szCs w:val="28"/>
        </w:rPr>
        <w:t>«</w:t>
      </w:r>
      <w:r w:rsidRPr="00370B00">
        <w:rPr>
          <w:rFonts w:ascii="Times New Roman" w:hAnsi="Times New Roman"/>
          <w:sz w:val="28"/>
          <w:szCs w:val="28"/>
        </w:rPr>
        <w:t>Теоретическая механика</w:t>
      </w:r>
      <w:r w:rsidR="00370B00">
        <w:rPr>
          <w:rFonts w:ascii="Times New Roman" w:hAnsi="Times New Roman"/>
          <w:sz w:val="28"/>
          <w:szCs w:val="28"/>
        </w:rPr>
        <w:t>»</w:t>
      </w:r>
    </w:p>
    <w:p w:rsidR="00370B00" w:rsidRPr="00370B00" w:rsidRDefault="00370B00"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единицы (180 часов).</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курса «Теоретической механики» является ознакомление студентов с методами математического описания механических систем, формирование инженерного мышления и развитие навыков, необходимых для решения практических задач. </w:t>
      </w:r>
    </w:p>
    <w:p w:rsidR="00357ABA" w:rsidRPr="005D4C53" w:rsidRDefault="00357ABA" w:rsidP="00513731">
      <w:pPr>
        <w:spacing w:after="0" w:line="240" w:lineRule="auto"/>
        <w:ind w:firstLine="709"/>
        <w:contextualSpacing/>
        <w:jc w:val="both"/>
        <w:rPr>
          <w:rFonts w:ascii="Times New Roman" w:hAnsi="Times New Roman"/>
          <w:spacing w:val="-6"/>
          <w:sz w:val="28"/>
          <w:szCs w:val="28"/>
        </w:rPr>
      </w:pPr>
      <w:r w:rsidRPr="005D4C53">
        <w:rPr>
          <w:rFonts w:ascii="Times New Roman" w:hAnsi="Times New Roman"/>
          <w:spacing w:val="-6"/>
          <w:sz w:val="28"/>
          <w:szCs w:val="28"/>
        </w:rPr>
        <w:t>Основными задачами преподавания дисциплины являются изучение общих законов движения и равновесия материальных тел и привитие студентам навыков правильного и рационального применения методов решения конкретных практических задач.</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учебных занятий):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tbl>
      <w:tblPr>
        <w:tblW w:w="9709" w:type="dxa"/>
        <w:tblLayout w:type="fixed"/>
        <w:tblCellMar>
          <w:left w:w="70" w:type="dxa"/>
          <w:right w:w="70" w:type="dxa"/>
        </w:tblCellMar>
        <w:tblLook w:val="0000" w:firstRow="0" w:lastRow="0" w:firstColumn="0" w:lastColumn="0" w:noHBand="0" w:noVBand="0"/>
      </w:tblPr>
      <w:tblGrid>
        <w:gridCol w:w="4890"/>
        <w:gridCol w:w="1975"/>
        <w:gridCol w:w="1285"/>
        <w:gridCol w:w="1559"/>
      </w:tblGrid>
      <w:tr w:rsidR="00357ABA" w:rsidRPr="008573B3" w:rsidTr="00600F3F">
        <w:tc>
          <w:tcPr>
            <w:tcW w:w="4890" w:type="dxa"/>
            <w:tcBorders>
              <w:top w:val="single" w:sz="6" w:space="0" w:color="auto"/>
              <w:left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8"/>
                <w:szCs w:val="28"/>
              </w:rPr>
            </w:pPr>
            <w:r w:rsidRPr="008573B3">
              <w:rPr>
                <w:rFonts w:ascii="Times New Roman" w:hAnsi="Times New Roman"/>
                <w:sz w:val="28"/>
                <w:szCs w:val="28"/>
              </w:rPr>
              <w:t>Вид учебной работы</w:t>
            </w:r>
          </w:p>
          <w:p w:rsidR="00357ABA" w:rsidRPr="008573B3" w:rsidRDefault="00357ABA" w:rsidP="00513731">
            <w:pPr>
              <w:spacing w:after="0" w:line="240" w:lineRule="auto"/>
              <w:ind w:firstLine="709"/>
              <w:contextualSpacing/>
              <w:jc w:val="both"/>
              <w:rPr>
                <w:rFonts w:ascii="Times New Roman" w:hAnsi="Times New Roman"/>
                <w:sz w:val="28"/>
                <w:szCs w:val="28"/>
              </w:rPr>
            </w:pPr>
          </w:p>
        </w:tc>
        <w:tc>
          <w:tcPr>
            <w:tcW w:w="1975" w:type="dxa"/>
            <w:tcBorders>
              <w:top w:val="single" w:sz="6" w:space="0" w:color="auto"/>
              <w:left w:val="single" w:sz="6" w:space="0" w:color="auto"/>
              <w:right w:val="single" w:sz="6" w:space="0" w:color="auto"/>
            </w:tcBorders>
          </w:tcPr>
          <w:p w:rsidR="00357ABA" w:rsidRPr="008573B3" w:rsidRDefault="00357ABA" w:rsidP="007948ED">
            <w:pPr>
              <w:spacing w:after="0" w:line="240" w:lineRule="auto"/>
              <w:contextualSpacing/>
              <w:rPr>
                <w:rFonts w:ascii="Times New Roman" w:hAnsi="Times New Roman"/>
                <w:sz w:val="24"/>
                <w:szCs w:val="24"/>
              </w:rPr>
            </w:pPr>
            <w:r w:rsidRPr="008573B3">
              <w:rPr>
                <w:rFonts w:ascii="Times New Roman" w:hAnsi="Times New Roman"/>
                <w:sz w:val="24"/>
                <w:szCs w:val="24"/>
              </w:rPr>
              <w:t xml:space="preserve">Всего </w:t>
            </w:r>
          </w:p>
          <w:p w:rsidR="00357ABA" w:rsidRPr="008573B3" w:rsidRDefault="00357ABA" w:rsidP="007948ED">
            <w:pPr>
              <w:spacing w:after="0" w:line="240" w:lineRule="auto"/>
              <w:contextualSpacing/>
              <w:rPr>
                <w:rFonts w:ascii="Times New Roman" w:hAnsi="Times New Roman"/>
                <w:sz w:val="24"/>
                <w:szCs w:val="24"/>
              </w:rPr>
            </w:pPr>
            <w:r w:rsidRPr="008573B3">
              <w:rPr>
                <w:rFonts w:ascii="Times New Roman" w:hAnsi="Times New Roman"/>
                <w:sz w:val="24"/>
                <w:szCs w:val="24"/>
              </w:rPr>
              <w:t>акад. часов</w:t>
            </w:r>
          </w:p>
        </w:tc>
        <w:tc>
          <w:tcPr>
            <w:tcW w:w="2844" w:type="dxa"/>
            <w:gridSpan w:val="2"/>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Семестры</w:t>
            </w:r>
          </w:p>
        </w:tc>
      </w:tr>
      <w:tr w:rsidR="00357ABA" w:rsidRPr="008573B3" w:rsidTr="00600F3F">
        <w:tc>
          <w:tcPr>
            <w:tcW w:w="4890"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sz w:val="28"/>
                <w:szCs w:val="28"/>
              </w:rPr>
            </w:pPr>
          </w:p>
        </w:tc>
        <w:tc>
          <w:tcPr>
            <w:tcW w:w="1975" w:type="dxa"/>
            <w:tcBorders>
              <w:left w:val="single" w:sz="6" w:space="0" w:color="auto"/>
              <w:bottom w:val="single" w:sz="6" w:space="0" w:color="auto"/>
              <w:right w:val="single" w:sz="6" w:space="0" w:color="auto"/>
            </w:tcBorders>
          </w:tcPr>
          <w:p w:rsidR="00357ABA" w:rsidRPr="008573B3" w:rsidRDefault="00357ABA" w:rsidP="007948ED">
            <w:pPr>
              <w:spacing w:after="0" w:line="240" w:lineRule="auto"/>
              <w:contextualSpacing/>
              <w:rPr>
                <w:rFonts w:ascii="Times New Roman" w:hAnsi="Times New Roman"/>
                <w:sz w:val="24"/>
                <w:szCs w:val="24"/>
              </w:rPr>
            </w:pPr>
            <w:r w:rsidRPr="008573B3">
              <w:rPr>
                <w:rFonts w:ascii="Times New Roman" w:hAnsi="Times New Roman"/>
                <w:sz w:val="24"/>
                <w:szCs w:val="24"/>
              </w:rPr>
              <w:t>(зачет. ед.)</w:t>
            </w:r>
          </w:p>
        </w:tc>
        <w:tc>
          <w:tcPr>
            <w:tcW w:w="1285"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2</w:t>
            </w:r>
          </w:p>
        </w:tc>
        <w:tc>
          <w:tcPr>
            <w:tcW w:w="1559"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3</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Общая трудоемкость дисциплины</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180 (5)</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90 (2,5)</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90 (2,5)</w:t>
            </w:r>
          </w:p>
        </w:tc>
      </w:tr>
      <w:tr w:rsidR="00357ABA" w:rsidRPr="008573B3" w:rsidTr="00600F3F">
        <w:tc>
          <w:tcPr>
            <w:tcW w:w="4890"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Аудиторные занятия</w:t>
            </w:r>
          </w:p>
        </w:tc>
        <w:tc>
          <w:tcPr>
            <w:tcW w:w="1975"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90 (2,5)</w:t>
            </w:r>
          </w:p>
        </w:tc>
        <w:tc>
          <w:tcPr>
            <w:tcW w:w="1285"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36 (1)</w:t>
            </w:r>
          </w:p>
        </w:tc>
        <w:tc>
          <w:tcPr>
            <w:tcW w:w="1559" w:type="dxa"/>
            <w:tcBorders>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54 (1,5)</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sz w:val="28"/>
                <w:szCs w:val="28"/>
              </w:rPr>
            </w:pPr>
            <w:r w:rsidRPr="008573B3">
              <w:rPr>
                <w:rFonts w:ascii="Times New Roman" w:hAnsi="Times New Roman"/>
                <w:sz w:val="28"/>
                <w:szCs w:val="28"/>
              </w:rPr>
              <w:t>Лекции</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36(1)</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18(0,5)</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18(0,5)</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sz w:val="28"/>
                <w:szCs w:val="28"/>
              </w:rPr>
            </w:pPr>
            <w:r w:rsidRPr="008573B3">
              <w:rPr>
                <w:rFonts w:ascii="Times New Roman" w:hAnsi="Times New Roman"/>
                <w:sz w:val="28"/>
                <w:szCs w:val="28"/>
              </w:rPr>
              <w:t>Практические занятия (ПЗ)</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54 (1,5)</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18(0,5)</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36 (1)</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sz w:val="28"/>
                <w:szCs w:val="28"/>
              </w:rPr>
            </w:pPr>
            <w:r w:rsidRPr="008573B3">
              <w:rPr>
                <w:rFonts w:ascii="Times New Roman" w:hAnsi="Times New Roman"/>
                <w:sz w:val="28"/>
                <w:szCs w:val="28"/>
              </w:rPr>
              <w:t>Лабораторные работы (ЛР)</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Самостоятельная работа</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90 (2,5)</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40 (1,12)</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50 (1,38)</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sz w:val="28"/>
                <w:szCs w:val="28"/>
              </w:rPr>
            </w:pPr>
            <w:r w:rsidRPr="008573B3">
              <w:rPr>
                <w:rFonts w:ascii="Times New Roman" w:hAnsi="Times New Roman"/>
                <w:sz w:val="28"/>
                <w:szCs w:val="28"/>
              </w:rPr>
              <w:t xml:space="preserve">     изучение теоретического курса (ТО)</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45 (1,25)</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20 (0,56)</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25 (0,69)</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rPr>
                <w:rFonts w:ascii="Times New Roman" w:hAnsi="Times New Roman"/>
                <w:spacing w:val="1"/>
                <w:sz w:val="28"/>
                <w:szCs w:val="28"/>
              </w:rPr>
            </w:pPr>
            <w:r w:rsidRPr="008573B3">
              <w:rPr>
                <w:rFonts w:ascii="Times New Roman" w:hAnsi="Times New Roman"/>
                <w:spacing w:val="1"/>
                <w:sz w:val="28"/>
                <w:szCs w:val="28"/>
              </w:rPr>
              <w:t>расчетно-графические задания (РГЗ)</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25 (0,69)</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10 (0,28)</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15 (0,41)</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rPr>
                <w:rFonts w:ascii="Times New Roman" w:hAnsi="Times New Roman"/>
                <w:spacing w:val="1"/>
                <w:sz w:val="28"/>
                <w:szCs w:val="28"/>
              </w:rPr>
            </w:pPr>
            <w:r w:rsidRPr="008573B3">
              <w:rPr>
                <w:rFonts w:ascii="Times New Roman" w:hAnsi="Times New Roman"/>
                <w:spacing w:val="1"/>
                <w:sz w:val="28"/>
                <w:szCs w:val="28"/>
              </w:rPr>
              <w:t>задачи</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20 (0,56)</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10 (0,28)</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10 (0,28)</w:t>
            </w:r>
          </w:p>
        </w:tc>
      </w:tr>
      <w:tr w:rsidR="00357ABA" w:rsidRPr="008573B3" w:rsidTr="00600F3F">
        <w:tc>
          <w:tcPr>
            <w:tcW w:w="4890"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 xml:space="preserve">Виды итогового контроля </w:t>
            </w:r>
          </w:p>
          <w:p w:rsidR="00357ABA" w:rsidRPr="008573B3" w:rsidRDefault="00357ABA" w:rsidP="00513731">
            <w:pPr>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(зачет, экзамен)</w:t>
            </w:r>
          </w:p>
        </w:tc>
        <w:tc>
          <w:tcPr>
            <w:tcW w:w="1975"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зачет</w:t>
            </w:r>
          </w:p>
        </w:tc>
        <w:tc>
          <w:tcPr>
            <w:tcW w:w="1285" w:type="dxa"/>
            <w:tcBorders>
              <w:top w:val="single" w:sz="6" w:space="0" w:color="auto"/>
              <w:left w:val="single" w:sz="6" w:space="0" w:color="auto"/>
              <w:bottom w:val="single" w:sz="6" w:space="0" w:color="auto"/>
              <w:right w:val="single" w:sz="6" w:space="0" w:color="auto"/>
            </w:tcBorders>
          </w:tcPr>
          <w:p w:rsidR="00357ABA" w:rsidRPr="008573B3" w:rsidRDefault="00357ABA" w:rsidP="007948ED">
            <w:pPr>
              <w:spacing w:after="0" w:line="240" w:lineRule="auto"/>
              <w:contextualSpacing/>
              <w:rPr>
                <w:rFonts w:ascii="Times New Roman" w:hAnsi="Times New Roman"/>
                <w:sz w:val="24"/>
                <w:szCs w:val="24"/>
              </w:rPr>
            </w:pPr>
            <w:r w:rsidRPr="008573B3">
              <w:rPr>
                <w:rFonts w:ascii="Times New Roman" w:hAnsi="Times New Roman"/>
                <w:sz w:val="24"/>
                <w:szCs w:val="24"/>
              </w:rPr>
              <w:t>зачет</w:t>
            </w:r>
          </w:p>
        </w:tc>
        <w:tc>
          <w:tcPr>
            <w:tcW w:w="1559" w:type="dxa"/>
            <w:tcBorders>
              <w:top w:val="single" w:sz="6" w:space="0" w:color="auto"/>
              <w:left w:val="single" w:sz="6" w:space="0" w:color="auto"/>
              <w:bottom w:val="single" w:sz="6" w:space="0" w:color="auto"/>
              <w:right w:val="single" w:sz="6" w:space="0" w:color="auto"/>
            </w:tcBorders>
          </w:tcPr>
          <w:p w:rsidR="00357ABA" w:rsidRPr="008573B3" w:rsidRDefault="00357ABA"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зачет</w:t>
            </w:r>
          </w:p>
        </w:tc>
      </w:tr>
    </w:tbl>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357ABA" w:rsidRPr="008573B3" w:rsidTr="00600F3F">
        <w:tc>
          <w:tcPr>
            <w:tcW w:w="9464" w:type="dxa"/>
          </w:tcPr>
          <w:p w:rsidR="00357ABA" w:rsidRPr="008573B3" w:rsidRDefault="00357ABA" w:rsidP="00513731">
            <w:pPr>
              <w:tabs>
                <w:tab w:val="left" w:pos="9498"/>
              </w:tabs>
              <w:spacing w:after="0" w:line="240" w:lineRule="auto"/>
              <w:ind w:firstLine="709"/>
              <w:contextualSpacing/>
              <w:jc w:val="center"/>
              <w:rPr>
                <w:rFonts w:ascii="Times New Roman" w:hAnsi="Times New Roman"/>
                <w:sz w:val="28"/>
                <w:szCs w:val="28"/>
              </w:rPr>
            </w:pPr>
            <w:r w:rsidRPr="008573B3">
              <w:rPr>
                <w:rFonts w:ascii="Times New Roman" w:hAnsi="Times New Roman"/>
                <w:sz w:val="28"/>
                <w:szCs w:val="28"/>
              </w:rPr>
              <w:t xml:space="preserve">Наименование дисциплины и </w:t>
            </w:r>
          </w:p>
          <w:p w:rsidR="00357ABA" w:rsidRPr="008573B3" w:rsidRDefault="00357ABA" w:rsidP="00513731">
            <w:pPr>
              <w:tabs>
                <w:tab w:val="left" w:pos="9498"/>
              </w:tabs>
              <w:spacing w:after="0" w:line="240" w:lineRule="auto"/>
              <w:ind w:firstLine="709"/>
              <w:contextualSpacing/>
              <w:jc w:val="center"/>
              <w:rPr>
                <w:rFonts w:ascii="Times New Roman" w:hAnsi="Times New Roman"/>
                <w:sz w:val="28"/>
                <w:szCs w:val="28"/>
              </w:rPr>
            </w:pPr>
            <w:r w:rsidRPr="008573B3">
              <w:rPr>
                <w:rFonts w:ascii="Times New Roman" w:hAnsi="Times New Roman"/>
                <w:sz w:val="28"/>
                <w:szCs w:val="28"/>
              </w:rPr>
              <w:t>ее основных разделов</w:t>
            </w:r>
          </w:p>
        </w:tc>
      </w:tr>
      <w:tr w:rsidR="00357ABA" w:rsidRPr="008573B3" w:rsidTr="00600F3F">
        <w:tc>
          <w:tcPr>
            <w:tcW w:w="9464" w:type="dxa"/>
          </w:tcPr>
          <w:p w:rsidR="00357ABA" w:rsidRPr="008573B3" w:rsidRDefault="00357ABA" w:rsidP="00513731">
            <w:pPr>
              <w:tabs>
                <w:tab w:val="left" w:pos="9498"/>
              </w:tabs>
              <w:spacing w:after="0" w:line="240" w:lineRule="auto"/>
              <w:ind w:firstLine="709"/>
              <w:contextualSpacing/>
              <w:jc w:val="center"/>
              <w:rPr>
                <w:rFonts w:ascii="Times New Roman" w:hAnsi="Times New Roman"/>
                <w:sz w:val="28"/>
                <w:szCs w:val="28"/>
              </w:rPr>
            </w:pPr>
            <w:r w:rsidRPr="008573B3">
              <w:rPr>
                <w:rFonts w:ascii="Times New Roman" w:hAnsi="Times New Roman"/>
                <w:sz w:val="28"/>
                <w:szCs w:val="28"/>
              </w:rPr>
              <w:t>Теоретическая механика</w:t>
            </w:r>
          </w:p>
        </w:tc>
      </w:tr>
      <w:tr w:rsidR="00357ABA" w:rsidRPr="008573B3" w:rsidTr="00600F3F">
        <w:tc>
          <w:tcPr>
            <w:tcW w:w="9464" w:type="dxa"/>
          </w:tcPr>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1. Кинематика</w:t>
            </w:r>
          </w:p>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sz w:val="28"/>
                <w:szCs w:val="28"/>
              </w:rPr>
              <w:t>Кинематика точки. Поступательное и вращательное движение тела. Плоское (плоскопараллельное) движение тела Движение тела. вокруг неподвижной точки. Общий случай движения свободного тела. Составное (сложное) движение точки и тела.</w:t>
            </w:r>
          </w:p>
        </w:tc>
      </w:tr>
      <w:tr w:rsidR="00357ABA" w:rsidRPr="008573B3" w:rsidTr="00600F3F">
        <w:tc>
          <w:tcPr>
            <w:tcW w:w="9464" w:type="dxa"/>
          </w:tcPr>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2. Статика</w:t>
            </w:r>
          </w:p>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sz w:val="28"/>
                <w:szCs w:val="28"/>
              </w:rPr>
              <w:t>Введение в статику. Система сходящихся сил.</w:t>
            </w:r>
            <w:r w:rsidRPr="008573B3">
              <w:rPr>
                <w:rFonts w:ascii="Times New Roman" w:hAnsi="Times New Roman"/>
                <w:spacing w:val="-6"/>
                <w:sz w:val="28"/>
                <w:szCs w:val="28"/>
              </w:rPr>
              <w:t xml:space="preserve"> Момент силы относительно центра. Пара сил.</w:t>
            </w:r>
            <w:r w:rsidRPr="008573B3">
              <w:rPr>
                <w:rFonts w:ascii="Times New Roman" w:hAnsi="Times New Roman"/>
                <w:sz w:val="28"/>
                <w:szCs w:val="28"/>
              </w:rPr>
              <w:t xml:space="preserve"> Произвольная плоская система сил. Пространственная система сил. Центр параллельных сил и центр тяжести.</w:t>
            </w:r>
          </w:p>
        </w:tc>
      </w:tr>
      <w:tr w:rsidR="00357ABA" w:rsidRPr="008573B3" w:rsidTr="00600F3F">
        <w:tc>
          <w:tcPr>
            <w:tcW w:w="9464" w:type="dxa"/>
          </w:tcPr>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b/>
                <w:sz w:val="28"/>
                <w:szCs w:val="28"/>
              </w:rPr>
              <w:t>3. Динамика</w:t>
            </w:r>
          </w:p>
          <w:p w:rsidR="00357ABA" w:rsidRPr="008573B3" w:rsidRDefault="00357ABA" w:rsidP="00513731">
            <w:pPr>
              <w:tabs>
                <w:tab w:val="left" w:pos="9498"/>
              </w:tabs>
              <w:spacing w:after="0" w:line="240" w:lineRule="auto"/>
              <w:ind w:firstLine="709"/>
              <w:contextualSpacing/>
              <w:jc w:val="both"/>
              <w:rPr>
                <w:rFonts w:ascii="Times New Roman" w:hAnsi="Times New Roman"/>
                <w:b/>
                <w:sz w:val="28"/>
                <w:szCs w:val="28"/>
              </w:rPr>
            </w:pPr>
            <w:r w:rsidRPr="008573B3">
              <w:rPr>
                <w:rFonts w:ascii="Times New Roman" w:hAnsi="Times New Roman"/>
                <w:sz w:val="28"/>
                <w:szCs w:val="28"/>
              </w:rPr>
              <w:t>Динамика материальной точки. Прямолинейные колебания точки.</w:t>
            </w:r>
            <w:r w:rsidRPr="008573B3">
              <w:rPr>
                <w:rFonts w:ascii="Times New Roman" w:hAnsi="Times New Roman"/>
                <w:spacing w:val="-4"/>
                <w:sz w:val="28"/>
                <w:szCs w:val="28"/>
              </w:rPr>
              <w:t xml:space="preserve"> Динамика относительного движения точки.</w:t>
            </w:r>
            <w:r w:rsidRPr="008573B3">
              <w:rPr>
                <w:rFonts w:ascii="Times New Roman" w:hAnsi="Times New Roman"/>
                <w:sz w:val="28"/>
                <w:szCs w:val="28"/>
              </w:rPr>
              <w:t xml:space="preserve"> Введение в динамику механической системы. Общие теоремы динамики. Теоремы об изменении кинетической энергии. Динамика твердого тела. Принцип Даламбера. Сложное движение твердого тела. Принципы аналитической механики. Уравнения Лагранжа второго рода. Малые свободные колебания механической системы около положения устойчивого равновесия Элементарная теория удара.</w:t>
            </w:r>
          </w:p>
        </w:tc>
      </w:tr>
    </w:tbl>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pacing w:val="-6"/>
          <w:sz w:val="28"/>
          <w:szCs w:val="28"/>
        </w:rPr>
      </w:pPr>
      <w:r w:rsidRPr="005D4C53">
        <w:rPr>
          <w:rFonts w:ascii="Times New Roman" w:hAnsi="Times New Roman"/>
          <w:spacing w:val="-6"/>
          <w:sz w:val="28"/>
          <w:szCs w:val="28"/>
        </w:rPr>
        <w:t>В результате изучения курса теоретической механики каждый студент должен знать:</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основные понятия и определения;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условия равновесия твердых тел;</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способы нахождения положения центра тяжести твердых тел;</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способы задания движения точки;</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общие геометрические свойства движения тел и виды их движения;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законы динамики и вытекающие из них общие теоремы для материальной точки и механической системы;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принципы механики и основы аналитической механики.</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На основе полученных знаний студенты обязаны уметь:</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правильно оценить и уяснить физический смысл явлений при механическом движении и равновесии материальных тел;</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 определять силы взаимодействия между телами при их равновесии;</w:t>
      </w:r>
    </w:p>
    <w:p w:rsidR="00357ABA" w:rsidRPr="005D4C53" w:rsidRDefault="00357ABA"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находить силы, под действием которых материальная точка совершает то или иное движение;</w:t>
      </w:r>
    </w:p>
    <w:p w:rsidR="00357ABA" w:rsidRPr="005D4C53" w:rsidRDefault="00357ABA" w:rsidP="00513731">
      <w:pPr>
        <w:pStyle w:val="BodyText2"/>
        <w:spacing w:after="0" w:line="240" w:lineRule="auto"/>
        <w:ind w:firstLine="709"/>
        <w:contextualSpacing/>
        <w:rPr>
          <w:rFonts w:ascii="Times New Roman" w:hAnsi="Times New Roman"/>
          <w:spacing w:val="-14"/>
          <w:sz w:val="28"/>
          <w:szCs w:val="28"/>
        </w:rPr>
      </w:pPr>
      <w:r w:rsidRPr="005D4C53">
        <w:rPr>
          <w:rFonts w:ascii="Times New Roman" w:hAnsi="Times New Roman"/>
          <w:spacing w:val="-14"/>
          <w:sz w:val="28"/>
          <w:szCs w:val="28"/>
        </w:rPr>
        <w:t>– определять движение материальных точек и тел под действием приложенных к ним сил.</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Виды учебной работы: аудиторные занятия (лекции, практические занятия), самостоятельная работа студентов (изучение теоретического курса), </w:t>
      </w:r>
      <w:r w:rsidRPr="005D4C53">
        <w:rPr>
          <w:rFonts w:ascii="Times New Roman" w:hAnsi="Times New Roman"/>
          <w:spacing w:val="1"/>
          <w:sz w:val="28"/>
          <w:szCs w:val="28"/>
        </w:rPr>
        <w:t>расчетно-графические задания, задачи.</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сдачей зачетов.</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Pr="005D4C53"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«Начертательная геометрия и инженерная графика»</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часов).</w:t>
      </w: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b/>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приобретение студентами соответствующих знаний и практических навыков выполнения чертежей в соответствии с требованиями стандартов ЕСКД, оформление конструкторской документации, а также обеспечение начальной подготовки в области компьютерных технологий</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научить определять геометрическую форму детали по изображению;</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освоить способы построения изображений предметов;</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научить оформлять проектную и рабочую документацию;</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научить проектированию деталей и узлов машин, используя </w:t>
      </w:r>
      <w:r w:rsidRPr="005D4C53">
        <w:rPr>
          <w:rFonts w:ascii="Times New Roman" w:hAnsi="Times New Roman"/>
          <w:sz w:val="28"/>
          <w:szCs w:val="28"/>
          <w:lang w:val="en-US"/>
        </w:rPr>
        <w:t>CAD</w:t>
      </w:r>
      <w:r w:rsidRPr="005D4C53">
        <w:rPr>
          <w:rFonts w:ascii="Times New Roman" w:hAnsi="Times New Roman"/>
          <w:sz w:val="28"/>
          <w:szCs w:val="28"/>
        </w:rPr>
        <w:t xml:space="preserve"> среды.</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лекции – 36 часов; практические занятия – 18 часов. Самостоятельная работа – 54 часа.</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начертательная геометрия (метод ортогонального проецирования, методы преобразования чертежа); стандартные форматы, масштабы, линии, шрифты, изображения; материалы и их обозначения; правила нанесения размеров; обозначение шероховатости поверхностей; изображение и нанесение резьбы; разъемные (резьбовые, шпоночные и шлицевые) соединения; эскизирование; правила оформления сборочных чертежей и спецификаций; общие сведения о </w:t>
      </w:r>
      <w:r w:rsidRPr="005D4C53">
        <w:rPr>
          <w:rFonts w:ascii="Times New Roman" w:hAnsi="Times New Roman"/>
          <w:sz w:val="28"/>
          <w:szCs w:val="28"/>
          <w:lang w:val="en-US"/>
        </w:rPr>
        <w:t>CAD</w:t>
      </w:r>
      <w:r w:rsidRPr="005D4C53">
        <w:rPr>
          <w:rFonts w:ascii="Times New Roman" w:hAnsi="Times New Roman"/>
          <w:sz w:val="28"/>
          <w:szCs w:val="28"/>
        </w:rPr>
        <w:t xml:space="preserve"> – технологиях.</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7948ED">
        <w:rPr>
          <w:rFonts w:ascii="Times New Roman" w:hAnsi="Times New Roman"/>
          <w:b/>
          <w:sz w:val="28"/>
          <w:szCs w:val="28"/>
        </w:rPr>
        <w:t>знать:</w:t>
      </w:r>
      <w:r w:rsidRPr="005D4C53">
        <w:rPr>
          <w:rFonts w:ascii="Times New Roman" w:hAnsi="Times New Roman"/>
          <w:sz w:val="28"/>
          <w:szCs w:val="28"/>
        </w:rPr>
        <w:t xml:space="preserve"> методы построения технических изображений и решения инженерно-геометрических задач на чертеже; основные правила выполнения и оформления графической и текстовой конструкторской документации; средства современной компьютерной графики</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7948ED">
        <w:rPr>
          <w:rFonts w:ascii="Times New Roman" w:hAnsi="Times New Roman"/>
          <w:b/>
          <w:sz w:val="28"/>
          <w:szCs w:val="28"/>
        </w:rPr>
        <w:t>уметь:</w:t>
      </w:r>
      <w:r w:rsidRPr="005D4C53">
        <w:rPr>
          <w:rFonts w:ascii="Times New Roman" w:hAnsi="Times New Roman"/>
          <w:sz w:val="28"/>
          <w:szCs w:val="28"/>
        </w:rPr>
        <w:t xml:space="preserve"> представить графические и текстовые конструкторские документы в соответствии с требованиями стандарта ЕСКД</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7948ED">
        <w:rPr>
          <w:rFonts w:ascii="Times New Roman" w:hAnsi="Times New Roman"/>
          <w:b/>
          <w:sz w:val="28"/>
          <w:szCs w:val="28"/>
        </w:rPr>
        <w:t>владеть:</w:t>
      </w:r>
      <w:r w:rsidRPr="005D4C53">
        <w:rPr>
          <w:rFonts w:ascii="Times New Roman" w:hAnsi="Times New Roman"/>
          <w:sz w:val="28"/>
          <w:szCs w:val="28"/>
        </w:rPr>
        <w:t xml:space="preserve"> способами создания графического изображения вручную и с использованием современного программного обеспечения</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Аудиторные занятия: лекции – 36 часов; практические занятия – 18 часов. Самостоятельная работа – 54 часа.</w:t>
      </w:r>
    </w:p>
    <w:p w:rsidR="00357ABA" w:rsidRPr="005D4C53" w:rsidRDefault="00357ABA"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br/>
        <w:t>Изучение дисциплины заканчивается зачетом</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426DBE" w:rsidRDefault="00426DBE" w:rsidP="00370B00">
      <w:pPr>
        <w:spacing w:after="0" w:line="240" w:lineRule="auto"/>
        <w:ind w:firstLine="709"/>
        <w:contextualSpacing/>
        <w:jc w:val="center"/>
        <w:rPr>
          <w:rFonts w:ascii="Times New Roman" w:hAnsi="Times New Roman"/>
          <w:b/>
          <w:sz w:val="28"/>
          <w:szCs w:val="28"/>
        </w:rPr>
      </w:pPr>
    </w:p>
    <w:p w:rsidR="00370B00"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70B00" w:rsidRPr="005D4C53" w:rsidRDefault="00370B00" w:rsidP="00370B00">
      <w:pPr>
        <w:spacing w:after="0" w:line="240" w:lineRule="auto"/>
        <w:ind w:firstLine="709"/>
        <w:contextualSpacing/>
        <w:jc w:val="center"/>
        <w:rPr>
          <w:rFonts w:ascii="Times New Roman" w:hAnsi="Times New Roman"/>
          <w:b/>
          <w:sz w:val="28"/>
          <w:szCs w:val="28"/>
        </w:rPr>
      </w:pPr>
    </w:p>
    <w:p w:rsidR="00357ABA" w:rsidRDefault="00370B00"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Технология конструкционных материалов и материаловедение</w:t>
      </w:r>
      <w:r>
        <w:rPr>
          <w:rFonts w:ascii="Times New Roman" w:hAnsi="Times New Roman"/>
          <w:sz w:val="28"/>
          <w:szCs w:val="28"/>
        </w:rPr>
        <w:t>»</w:t>
      </w:r>
    </w:p>
    <w:p w:rsidR="00370B00" w:rsidRPr="005D4C53" w:rsidRDefault="00370B00"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 (144 час).</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 сформировать у студентов знания по выбору технологических методов получения и обработки заготовок и деталей машин в условиях современного металлургического и машиностроительного производств, а также об этапах жизненного цикла выпускаемых изделий.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Задачи дисциплины – изучить технологические процессы изготовления заготовок; методы их размерной обработки для получения деталей машин; принципиальные схемы типового производственного оборудования и инструмента; научить студентов анализу и основам разработки отдельных этапов технологии изготовления деталей машин.</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Дисциплина занимает одно из важнейших мест в формировании технологической подготовки бакалавра, ее глубокое изучение обеспечивает успешное вхождение в профессиональную деятельность.</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72 часа (36 часов лекций, 36 часов лабораторных работ), самостоятельная работа 72 часа.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Введение. Конструкционные материалы в машиностроении их строение и свойства. Производство металлических конструкционных материалов. Способы формообразования заготовок деталей машин. Сущность превращения заготовки в деталь. Литейное производство – способ первичного формообразования заготовок из жидкоподвижных конструкционных материалов. Технология получения заготовок пластическим деформированием. Формообразование заготовок в твердом состоянии. Технология получения сварных и паяных заготовок. Комбинированные способы получения заготовок. Технология получения заготовок из композиционных и неметаллических материалов. Технологические процессы обработки заготовок в современном машиностроении. Теоретические и технологические основы механической обработки. Технология электрофизических и электрохимических методов обработки заготовок. Технологические процессы формирования заданных физико-механических и эксплутационных свойств поверхностных слоев. Основы технологии  сборочных работ и технологической подготовки производства. Основные функции технологической подготовки производства. Проблемы современного машиностроительного производства и основные пути их решения. </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знать: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структуру машиностроительного производства;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номенклатуру, основные свойства и области использования наиболее распространенных конструкционных машиностроительных материалов, а также способы их получения.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сущность, содержание, технологические схемы, технологические возможности и области применения технологических процессов изготовления деталей машин;</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тенденции развития и последние достижения в машиностроении (новые высокоэффективные технологические процессы, организационно-технические решения и др.).</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изображать принципиальные схемы наиболее распространенных операций различных технологических процессов;</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объяснять по этим схемам сущность процесса или операции, технологические режимы и возможности, состав средств технологического оснащения, основные области применения;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разрабатывать укрупненные технологические процессы получения заготовок и процессы размерной обработки заготовок для получения простейших деталей с назначением основных режимов;</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назначать, пользуясь технической и нормативно-справочной литературой, альтернативные процессы получения заготовок для конкретных простейших деталей или процессы получения отдельных поверхностей деталей размерной обработкой;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sym w:font="Symbol" w:char="F0B7"/>
      </w:r>
      <w:r w:rsidRPr="005D4C53">
        <w:rPr>
          <w:rFonts w:ascii="Times New Roman" w:hAnsi="Times New Roman"/>
          <w:sz w:val="28"/>
          <w:szCs w:val="28"/>
        </w:rPr>
        <w:t xml:space="preserve"> оценивать по укрупненным или качественным показателям технико-экономическую эффективность, а также экологические, и ресурсозатратные и другие характеристики существующих и предполагаемых для внедрения технологических процессов.</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357ABA" w:rsidRPr="005D4C53" w:rsidRDefault="00357ABA" w:rsidP="00513731">
      <w:pPr>
        <w:numPr>
          <w:ilvl w:val="0"/>
          <w:numId w:val="22"/>
        </w:numPr>
        <w:tabs>
          <w:tab w:val="clear" w:pos="720"/>
          <w:tab w:val="num" w:pos="180"/>
        </w:tab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навыком настройки и наладки станков токарной и сверлильной, фрезерной и шлифовальной групп. </w:t>
      </w:r>
    </w:p>
    <w:p w:rsidR="00357ABA" w:rsidRPr="005D4C53" w:rsidRDefault="00357ABA" w:rsidP="00513731">
      <w:pPr>
        <w:numPr>
          <w:ilvl w:val="0"/>
          <w:numId w:val="22"/>
        </w:numPr>
        <w:tabs>
          <w:tab w:val="clear" w:pos="720"/>
          <w:tab w:val="num" w:pos="180"/>
        </w:tab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 методикой расчета режима ручной и автоматической дуговой сварки стальных заготовок, выбирать расходные материалы;</w:t>
      </w:r>
    </w:p>
    <w:p w:rsidR="00357ABA" w:rsidRPr="005D4C53" w:rsidRDefault="00357ABA" w:rsidP="00513731">
      <w:pPr>
        <w:numPr>
          <w:ilvl w:val="0"/>
          <w:numId w:val="22"/>
        </w:numPr>
        <w:tabs>
          <w:tab w:val="clear" w:pos="720"/>
          <w:tab w:val="num" w:pos="180"/>
        </w:tab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процессом ручной формовки для изготовления единичных заготовок в песчано-глинистых формах;</w:t>
      </w:r>
    </w:p>
    <w:p w:rsidR="00357ABA" w:rsidRPr="005D4C53" w:rsidRDefault="00357ABA" w:rsidP="00513731">
      <w:pPr>
        <w:numPr>
          <w:ilvl w:val="0"/>
          <w:numId w:val="22"/>
        </w:numPr>
        <w:tabs>
          <w:tab w:val="clear" w:pos="720"/>
          <w:tab w:val="num" w:pos="180"/>
        </w:tabs>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методикой определения параметров исходных заготовок и степень пластической деформации при обработке металлов давлением.</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занятия, самостоятельная работа.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70B00" w:rsidRDefault="00370B00" w:rsidP="00370B00">
      <w:pPr>
        <w:spacing w:after="0" w:line="240" w:lineRule="auto"/>
        <w:ind w:firstLine="709"/>
        <w:contextualSpacing/>
        <w:jc w:val="center"/>
        <w:rPr>
          <w:rFonts w:ascii="Times New Roman" w:hAnsi="Times New Roman"/>
          <w:b/>
          <w:sz w:val="28"/>
          <w:szCs w:val="28"/>
        </w:rPr>
      </w:pPr>
    </w:p>
    <w:p w:rsidR="00357ABA" w:rsidRDefault="00370B00" w:rsidP="00370B0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Теория механизмов и машин</w:t>
      </w:r>
      <w:r>
        <w:rPr>
          <w:rFonts w:ascii="Times New Roman" w:hAnsi="Times New Roman"/>
          <w:sz w:val="28"/>
          <w:szCs w:val="28"/>
        </w:rPr>
        <w:t>»</w:t>
      </w:r>
    </w:p>
    <w:p w:rsidR="00370B00" w:rsidRPr="005D4C53" w:rsidRDefault="00370B00" w:rsidP="00370B0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 единицы (144 час).</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Приобретение навыков необходимых для создания и эффективной эксплуатации современных механизмов и машин.</w:t>
      </w:r>
      <w:r w:rsidRPr="005D4C53">
        <w:rPr>
          <w:rFonts w:ascii="Times New Roman" w:hAnsi="Times New Roman"/>
          <w:sz w:val="28"/>
          <w:szCs w:val="28"/>
        </w:rPr>
        <w:tab/>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Получение знаний для проведения анализа и синтеза механизмов и машин, а также по основным законам их функционирования и конструирования. </w:t>
      </w:r>
      <w:r w:rsidRPr="005D4C53">
        <w:rPr>
          <w:rFonts w:ascii="Times New Roman" w:hAnsi="Times New Roman"/>
          <w:sz w:val="28"/>
          <w:szCs w:val="28"/>
        </w:rPr>
        <w:tab/>
      </w:r>
      <w:r w:rsidRPr="005D4C53">
        <w:rPr>
          <w:rFonts w:ascii="Times New Roman" w:hAnsi="Times New Roman"/>
          <w:sz w:val="28"/>
          <w:szCs w:val="28"/>
        </w:rPr>
        <w:br/>
        <w:t xml:space="preserve">Структура дисциплины (распределение трудоемкости по отдельным видам аудиторных учебных занятий и самостоятельной работы): </w:t>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Общая трудоемкость изучения дисциплины составляет 4 зачетных единицы (144 часа, из них – 72-аудиторные (36-лекции,18-лабор, 18-практ.), 72-самост. работа).</w:t>
      </w:r>
      <w:r w:rsidRPr="005D4C53">
        <w:rPr>
          <w:rFonts w:ascii="Times New Roman" w:hAnsi="Times New Roman"/>
          <w:sz w:val="28"/>
          <w:szCs w:val="28"/>
        </w:rPr>
        <w:tab/>
      </w:r>
    </w:p>
    <w:p w:rsidR="00357ABA" w:rsidRPr="005D4C53" w:rsidRDefault="00357ABA"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w:t>
      </w:r>
      <w:r w:rsidR="007948ED">
        <w:rPr>
          <w:rFonts w:ascii="Times New Roman" w:hAnsi="Times New Roman"/>
          <w:sz w:val="28"/>
          <w:szCs w:val="28"/>
        </w:rPr>
        <w:t>делы): Структурный анализ</w:t>
      </w:r>
      <w:r w:rsidRPr="005D4C53">
        <w:rPr>
          <w:rFonts w:ascii="Times New Roman" w:hAnsi="Times New Roman"/>
          <w:sz w:val="28"/>
          <w:szCs w:val="28"/>
        </w:rPr>
        <w:t xml:space="preserve"> механизмов.  Синтез.  Анализ.  Динамика.  Механизмы.  Основ</w:t>
      </w:r>
      <w:r w:rsidR="007948ED">
        <w:rPr>
          <w:rFonts w:ascii="Times New Roman" w:hAnsi="Times New Roman"/>
          <w:sz w:val="28"/>
          <w:szCs w:val="28"/>
        </w:rPr>
        <w:t>ные    виды механизмов и машин</w:t>
      </w:r>
      <w:r w:rsidRPr="005D4C53">
        <w:rPr>
          <w:rFonts w:ascii="Times New Roman" w:hAnsi="Times New Roman"/>
          <w:sz w:val="28"/>
          <w:szCs w:val="28"/>
        </w:rPr>
        <w:br/>
        <w:t>В результате изучения дисциплины студент должен:</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Основные закономерности, методы, принципы и особенности создания и функционирования механизмов и машин______________________</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уметь: Различать виды машин и механизмов, производить их анализ и синтез, выбирать и применять типовые методы и алгоритмы расчета кинематики машин. </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Методами построения механизмов, машин и сложных технических систем, методами решения прикладных задач применительно к анализу и синтезу машин и механизмов.</w:t>
      </w:r>
      <w:r w:rsidRPr="005D4C53">
        <w:rPr>
          <w:rFonts w:ascii="Times New Roman" w:hAnsi="Times New Roman"/>
          <w:sz w:val="28"/>
          <w:szCs w:val="28"/>
        </w:rPr>
        <w:tab/>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практические, КП</w:t>
      </w:r>
      <w:r w:rsidRPr="005D4C53">
        <w:rPr>
          <w:rFonts w:ascii="Times New Roman" w:hAnsi="Times New Roman"/>
          <w:sz w:val="28"/>
          <w:szCs w:val="28"/>
        </w:rPr>
        <w:tab/>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sz w:val="28"/>
          <w:szCs w:val="28"/>
        </w:rPr>
        <w:t>Изучение дисциплины заканчивается  Выполнением  курсового проекта и зачетом.</w:t>
      </w:r>
      <w:r w:rsidRPr="005D4C53">
        <w:rPr>
          <w:rFonts w:ascii="Times New Roman" w:hAnsi="Times New Roman"/>
          <w:sz w:val="28"/>
          <w:szCs w:val="28"/>
        </w:rPr>
        <w:tab/>
      </w:r>
      <w:r w:rsidRPr="005D4C53">
        <w:rPr>
          <w:rFonts w:ascii="Times New Roman" w:hAnsi="Times New Roman"/>
          <w:sz w:val="28"/>
          <w:szCs w:val="28"/>
        </w:rPr>
        <w:br/>
      </w:r>
    </w:p>
    <w:p w:rsidR="00357ABA" w:rsidRPr="005D4C53" w:rsidRDefault="00357ABA" w:rsidP="00513731">
      <w:pPr>
        <w:spacing w:after="0" w:line="240" w:lineRule="auto"/>
        <w:ind w:firstLine="709"/>
        <w:contextualSpacing/>
        <w:jc w:val="right"/>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7948ED" w:rsidRPr="005D4C53" w:rsidRDefault="007948ED"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70B00" w:rsidRPr="005D4C53" w:rsidRDefault="00370B00" w:rsidP="00370B00">
      <w:pPr>
        <w:spacing w:after="0" w:line="240" w:lineRule="auto"/>
        <w:ind w:firstLine="709"/>
        <w:contextualSpacing/>
        <w:jc w:val="center"/>
        <w:rPr>
          <w:rFonts w:ascii="Times New Roman" w:hAnsi="Times New Roman"/>
          <w:b/>
          <w:sz w:val="28"/>
          <w:szCs w:val="28"/>
        </w:rPr>
      </w:pPr>
    </w:p>
    <w:p w:rsidR="00357ABA" w:rsidRDefault="00370B00"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Детали машин и основы конструирования</w:t>
      </w:r>
      <w:r>
        <w:rPr>
          <w:rFonts w:ascii="Times New Roman" w:hAnsi="Times New Roman"/>
          <w:sz w:val="28"/>
          <w:szCs w:val="28"/>
        </w:rPr>
        <w:t>»</w:t>
      </w:r>
    </w:p>
    <w:p w:rsidR="00370B00" w:rsidRPr="005D4C53" w:rsidRDefault="00370B00" w:rsidP="00513731">
      <w:pPr>
        <w:spacing w:after="0" w:line="240" w:lineRule="auto"/>
        <w:ind w:firstLine="709"/>
        <w:contextualSpacing/>
        <w:jc w:val="center"/>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 (180 часов).</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«Детали машин и основы конструирования» является: является формирование инженера, как инженера-конструктора, владеющего совокупностью средств, приемов, способов и методов человеческой деятельности, направленных на конструкторского технологическое обеспечение конкурентоспособной продукции машиностроения</w:t>
      </w:r>
      <w:r w:rsidRPr="005D4C53">
        <w:rPr>
          <w:rFonts w:ascii="Times New Roman" w:hAnsi="Times New Roman"/>
          <w:bCs/>
          <w:sz w:val="28"/>
          <w:szCs w:val="28"/>
        </w:rPr>
        <w:t>.</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освоение студентом методов проектно-конструкторской работы; формирование множества решения проектной задачи на структурном и конструкторском уровнях; ознакомление с общими требованиями к автоматизированным системам проектирования.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Аудиторных часов 90, из них 36 часов лекций; 36 часов лабораторных работ; 18 часов практических занятий.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СРС 90 часов из них 19 часов курсового проектирования.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Классификация механизмов, узлов и деталей. Основы проектирования механизмов, стадии разработки. Требования к деталям, критерии работоспособности и влияющие на них факторы.</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Механические передачи: зубчатые, червячные, планетарные, волновые, рычажные, фрикционные, ременные, цепные, передачи винт-гайка; расчеты передач на прочность.</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Валы и оси, конструкция и расчеты на прочность и жесткость. Подшипники качения и скольжения, выбор и расчеты на прочность. Уплотнительные устройства. Конструкции подшипниковых узлов.</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Соединения деталей: резьбовые, заклепочные, сварные, паяные, клеевые, с натягом, шпоночные, зубчатые, штифтовые, клеммовые, профильные; конструкция и расчеты соединений на прочность.</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Упругие элементы. Муфты механических приводов. Корпусные детали механизмов.</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знать: </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основные критерии работоспособности деталей машин и виды их отказов;</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основы теории и расчета деталей и узлов машин;</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принципы работы, области применения, технические характеристики, конструктивные особенности типовых механизмов, узлов и деталей и их взаимодействие в машине;</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системы и методы проектирования типовых деталей и узлов машин с применением средств ВТ, технические требования, предъявляемые к разрабатываемым конструкциям;</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основные типовые приемы обеспечения технологичности конструкций и применяемые материалы;</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основы автоматизации технических расчетов и конструирования деталей и узлов машин с использованием ЭВМ, включая выполнение рабочей документации в среде  конструкторских САПР</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способы обеспечения или повышения качества изготовления деталей и сборки узлов и машин;</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о принципах стандартизации и сертификации.</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уметь:</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-выполнять рациональные приемы поиска и использования научно-технической информации;</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-пользоваться методами определения оптимальных параметров механизмов по его кинематическим и динамическим характеристикам;</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-пользоваться методами расчета и конструирования работоспособных механизмов, деталей и кинематических пар по заданным входным или выходным характеристикам;</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-пользоваться методами оформления графической и текстовой конструкторской документации в соответствии с требованиями стандартов; методами ведения технической документации;</w:t>
      </w:r>
    </w:p>
    <w:p w:rsidR="00357ABA" w:rsidRPr="005D4C53" w:rsidRDefault="00357ABA"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-самостоятельно принимать инженерные решения и отстаивать свою точку зрения.</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владеть: </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рациональными приемами поиска и использования научно-технической информации;</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методами расчета и конструирования работоспособных деталей, с учетом необходимых материалов и наиболее подходящих способ получения заготовок, и механизмов по заданным входным или выходным характеристикам;</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методами определения оптимальных параметров деталей и механизмов по его кинематическим и силовым характеристикам с учетом определяющих критериев работоспособности;</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методами работы на ЭВМ при подготовке графической и текстовой документации;</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методами оформления графической и текстовой конструкторской документации в полном соответствии с требованиями ЕСКД, ЕСДП и других стандартов;</w:t>
      </w:r>
    </w:p>
    <w:p w:rsidR="00357ABA" w:rsidRPr="005D4C53" w:rsidRDefault="00357ABA" w:rsidP="00513731">
      <w:pPr>
        <w:widowControl w:val="0"/>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искусством самостоятельного принятия решений и отстаивания своей точки зрения с учетом требований технологичности, ремонтопригодности, унификации машин, охраны труда, экологии, стандартизации, промышленной эстетики и экономичности.</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Общая трудоемкость дисциплины составляет  5 зачетных единиц. Продолжительность изучения дисциплины – один семестр.</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сдачей зачета и защитой курсового проекта.</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70B00" w:rsidRPr="005D4C53" w:rsidRDefault="00370B00" w:rsidP="00370B00">
      <w:pPr>
        <w:spacing w:after="0" w:line="240" w:lineRule="auto"/>
        <w:ind w:firstLine="709"/>
        <w:contextualSpacing/>
        <w:jc w:val="center"/>
        <w:rPr>
          <w:rFonts w:ascii="Times New Roman" w:hAnsi="Times New Roman"/>
          <w:b/>
          <w:sz w:val="28"/>
          <w:szCs w:val="28"/>
        </w:rPr>
      </w:pPr>
    </w:p>
    <w:p w:rsidR="00357ABA" w:rsidRDefault="00370B00"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5D4C53">
        <w:rPr>
          <w:rFonts w:ascii="Times New Roman" w:hAnsi="Times New Roman"/>
          <w:sz w:val="28"/>
          <w:szCs w:val="28"/>
        </w:rPr>
        <w:t>Сопротивление материалов</w:t>
      </w:r>
      <w:r>
        <w:rPr>
          <w:rFonts w:ascii="Times New Roman" w:hAnsi="Times New Roman"/>
          <w:sz w:val="28"/>
          <w:szCs w:val="28"/>
        </w:rPr>
        <w:t>»</w:t>
      </w:r>
    </w:p>
    <w:p w:rsidR="00370B00" w:rsidRPr="005D4C53" w:rsidRDefault="00370B00" w:rsidP="00513731">
      <w:pPr>
        <w:spacing w:after="0" w:line="240" w:lineRule="auto"/>
        <w:ind w:firstLine="709"/>
        <w:contextualSpacing/>
        <w:jc w:val="center"/>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 (180 часов).</w:t>
      </w: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pStyle w:val="BodyTextIndent"/>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Дать студенту знания, необходимые для последующего изучения специальных инженерных дисциплин и в дальнейшей его профессиональной деятельности непосредственно в условиях производства.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«Сопротивление материалов» является: формирование студента как инженера, способного осуществлять расчет элементов конструкций и деталей машин на прочность, жесткость и устойчивость; выполнять анализ напряженного состояния деталей машин и элементов конструкций.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Аудиторных часов 72, из них 36 часов лекций; 18 часов лабораторных работ; 18 часов практических занятий.</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СРС 72.</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задачи сопротивление материалов. Реальный объект и расчетная схема. Классификация внешних сил. Метод сечений для определения внутренних силовых факторов (в.с.ф). Напряжения, перемещения, деформации. Осевое растяжение-сжатие. Внутренние силы и напряжения. Закон Гука. Исследование напряженного состояния при осевом растяжении-сжатии. Механические свойства материалов. Допускаемые напряжения. Условие прочности.</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Сдвиг и кручение. Понятие о сдвиге. Расчеты на срез и смятие заклепочных, болтовых и сварных соединений. Определение главных напряжений и проверка прочности. Понятие о кручении. Вычисление крутящих моментов методом сечений. Определение касательных напряжений при кручении круглого вала. Условие прочности при кручении. Определение деформаций при кручении. Условие жесткости при кручении.</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Изгиб. Типы балок и опор. Основные дифференциальные зависимости при изгибе. Вывод формулы нормальных напряжений при чистом изгибе. Определение касательных напряжений при плоском поперечном изгибе. Условие прочности. Деформации при изгибе. Универсальное дифференциальное уравнение изогнутой оси балки. Условие жесткости.</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основные задачи, гипотезы и методы сопротивления материалов. Формулы для определения деформаций, перемещений и напряжений при основных видах деформаций: осевом растяжении-сжатии, изгибе, кручении, внецентренном растяжении-сжатии, косом изгибе, изгибе с кручением и при общем случае сложного сопротивления.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составлять расчетные схемы для расчета реальных объектов, выполнять проектный и проверочный расчеты элементов конструкций и деталей машин на прочность, жесткость и устойчивость.</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владеть: основными методами сопротивления материалов при расчете на прочность, жесткость и устойчивость элементов конструкций и деталей машин.</w:t>
      </w:r>
    </w:p>
    <w:p w:rsidR="00357ABA" w:rsidRPr="005D4C53" w:rsidRDefault="00357ABA"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Общая трудоемкость дисциплины составляет  5 зачетных единиц. Продолжительность изучения дисциплины – один семестр.</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сдачей экзамена.</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Default="00370B00" w:rsidP="00513731">
      <w:pPr>
        <w:spacing w:after="0" w:line="240" w:lineRule="auto"/>
        <w:ind w:firstLine="709"/>
        <w:contextualSpacing/>
        <w:jc w:val="both"/>
        <w:rPr>
          <w:rFonts w:ascii="Times New Roman" w:hAnsi="Times New Roman"/>
          <w:sz w:val="28"/>
          <w:szCs w:val="28"/>
        </w:rPr>
      </w:pPr>
    </w:p>
    <w:p w:rsidR="00370B00" w:rsidRPr="005D4C53" w:rsidRDefault="00370B00"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70B00" w:rsidRPr="005D4C53" w:rsidRDefault="00370B00" w:rsidP="00370B00">
      <w:pPr>
        <w:spacing w:after="0" w:line="240" w:lineRule="auto"/>
        <w:ind w:firstLine="709"/>
        <w:contextualSpacing/>
        <w:jc w:val="both"/>
        <w:rPr>
          <w:rFonts w:ascii="Times New Roman" w:hAnsi="Times New Roman"/>
          <w:sz w:val="28"/>
          <w:szCs w:val="28"/>
        </w:rPr>
      </w:pPr>
    </w:p>
    <w:p w:rsidR="00370B00" w:rsidRDefault="00370B00" w:rsidP="00370B0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70B00" w:rsidRPr="005D4C53" w:rsidRDefault="00370B00" w:rsidP="00370B00">
      <w:pPr>
        <w:spacing w:after="0" w:line="240" w:lineRule="auto"/>
        <w:ind w:firstLine="709"/>
        <w:contextualSpacing/>
        <w:jc w:val="center"/>
        <w:rPr>
          <w:rFonts w:ascii="Times New Roman" w:hAnsi="Times New Roman"/>
          <w:b/>
          <w:sz w:val="28"/>
          <w:szCs w:val="28"/>
        </w:rPr>
      </w:pPr>
    </w:p>
    <w:p w:rsidR="00357ABA" w:rsidRPr="00370B00" w:rsidRDefault="00370B00" w:rsidP="00370B00">
      <w:pPr>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t xml:space="preserve"> </w:t>
      </w:r>
      <w:r w:rsidR="00357ABA" w:rsidRPr="00370B00">
        <w:rPr>
          <w:rFonts w:ascii="Times New Roman" w:hAnsi="Times New Roman"/>
          <w:sz w:val="28"/>
          <w:szCs w:val="28"/>
        </w:rPr>
        <w:t>«Гидравлика и гидропневмопривод транспортных и транспортно-технологических машин и оборудования»</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Общая трудоёмкость изучения дисциплины составляет 3 зачётных единицы (108 часов).</w:t>
      </w:r>
    </w:p>
    <w:p w:rsidR="00357ABA" w:rsidRPr="005D4C53" w:rsidRDefault="00357ABA" w:rsidP="00513731">
      <w:pPr>
        <w:spacing w:after="0" w:line="240" w:lineRule="auto"/>
        <w:ind w:firstLine="709"/>
        <w:contextualSpacing/>
        <w:jc w:val="center"/>
        <w:rPr>
          <w:rFonts w:ascii="Times New Roman" w:hAnsi="Times New Roman"/>
          <w:sz w:val="28"/>
          <w:szCs w:val="28"/>
        </w:rPr>
      </w:pPr>
    </w:p>
    <w:p w:rsidR="00357ABA" w:rsidRPr="005D4C53" w:rsidRDefault="00357ABA" w:rsidP="00513731">
      <w:pPr>
        <w:overflowPunct w:val="0"/>
        <w:autoSpaceDE w:val="0"/>
        <w:autoSpaceDN w:val="0"/>
        <w:adjustRightInd w:val="0"/>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1 Цели и задачи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необходимой базы знаний о законах равновесия и движения рабочей жидкости, устройстве и принципе действия гидропневмоприводов машин,</w:t>
      </w:r>
      <w:r w:rsidRPr="005D4C53">
        <w:rPr>
          <w:rFonts w:ascii="Times New Roman" w:hAnsi="Times New Roman"/>
          <w:snapToGrid w:val="0"/>
          <w:sz w:val="28"/>
          <w:szCs w:val="28"/>
        </w:rPr>
        <w:t xml:space="preserve"> приобретение студентами </w:t>
      </w:r>
      <w:r w:rsidRPr="005D4C53">
        <w:rPr>
          <w:rFonts w:ascii="Times New Roman" w:hAnsi="Times New Roman"/>
          <w:sz w:val="28"/>
          <w:szCs w:val="28"/>
        </w:rPr>
        <w:t>навыков расчета сил, действующих на стенки гидроэлементов, расчёта сил и скоростей на выходных звеньях гидродвигателей, изучение современного состояния, тенденции развития и методики проектирования гидропневмоприводов автомобилей, тракторов и транспортно-технологических машин.</w:t>
      </w:r>
    </w:p>
    <w:p w:rsidR="00357ABA" w:rsidRPr="005D4C53" w:rsidRDefault="00357ABA" w:rsidP="00513731">
      <w:pPr>
        <w:widowControl w:val="0"/>
        <w:spacing w:after="0" w:line="240" w:lineRule="auto"/>
        <w:ind w:firstLine="709"/>
        <w:contextualSpacing/>
        <w:jc w:val="both"/>
        <w:rPr>
          <w:rFonts w:ascii="Times New Roman" w:hAnsi="Times New Roman"/>
          <w:snapToGrid w:val="0"/>
          <w:sz w:val="28"/>
          <w:szCs w:val="28"/>
        </w:rPr>
      </w:pPr>
      <w:r w:rsidRPr="005D4C53">
        <w:rPr>
          <w:rFonts w:ascii="Times New Roman" w:hAnsi="Times New Roman"/>
          <w:sz w:val="28"/>
          <w:szCs w:val="28"/>
        </w:rPr>
        <w:t xml:space="preserve">Задачей изучения дисциплины является: </w:t>
      </w:r>
      <w:r w:rsidRPr="005D4C53">
        <w:rPr>
          <w:rFonts w:ascii="Times New Roman" w:hAnsi="Times New Roman"/>
          <w:snapToGrid w:val="0"/>
          <w:sz w:val="28"/>
          <w:szCs w:val="28"/>
        </w:rPr>
        <w:t xml:space="preserve">формирование у студентов комплекса знаний, необходимых для решения производственно-технологических, научно-исследовательских, проектных и эксплуатационных задач </w:t>
      </w:r>
      <w:r w:rsidRPr="005D4C53">
        <w:rPr>
          <w:rFonts w:ascii="Times New Roman" w:hAnsi="Times New Roman"/>
          <w:sz w:val="28"/>
          <w:szCs w:val="28"/>
        </w:rPr>
        <w:t>транспортного и транспортно-технологического машиностроения</w:t>
      </w:r>
      <w:r w:rsidRPr="005D4C53">
        <w:rPr>
          <w:rFonts w:ascii="Times New Roman" w:hAnsi="Times New Roman"/>
          <w:snapToGrid w:val="0"/>
          <w:sz w:val="28"/>
          <w:szCs w:val="28"/>
        </w:rPr>
        <w:t xml:space="preserve">, в том числе на основе </w:t>
      </w:r>
      <w:r w:rsidRPr="005D4C53">
        <w:rPr>
          <w:rFonts w:ascii="Times New Roman" w:hAnsi="Times New Roman"/>
          <w:sz w:val="28"/>
          <w:szCs w:val="28"/>
        </w:rPr>
        <w:t>приобретенных навыков тщательного расчетного обоснования всех конструктивных решений, принимаемых при разработке приводов в процессе  предстоящей инженерной деятельности.</w:t>
      </w:r>
      <w:r w:rsidRPr="005D4C53">
        <w:rPr>
          <w:rFonts w:ascii="Times New Roman" w:hAnsi="Times New Roman"/>
          <w:snapToGrid w:val="0"/>
          <w:sz w:val="28"/>
          <w:szCs w:val="28"/>
        </w:rPr>
        <w:t xml:space="preserve"> </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pStyle w:val="Heading9"/>
        <w:spacing w:before="0" w:after="0"/>
        <w:ind w:firstLine="709"/>
        <w:contextualSpacing/>
        <w:rPr>
          <w:rFonts w:ascii="Times New Roman" w:hAnsi="Times New Roman"/>
          <w:b/>
          <w:sz w:val="28"/>
          <w:szCs w:val="28"/>
        </w:rPr>
      </w:pPr>
      <w:r w:rsidRPr="005D4C53">
        <w:rPr>
          <w:rFonts w:ascii="Times New Roman" w:hAnsi="Times New Roman"/>
          <w:b/>
          <w:sz w:val="28"/>
          <w:szCs w:val="28"/>
        </w:rPr>
        <w:t>2 Объем дисциплины и виды учебной работы</w:t>
      </w:r>
    </w:p>
    <w:p w:rsidR="00357ABA" w:rsidRPr="005D4C53" w:rsidRDefault="00357ABA" w:rsidP="00513731">
      <w:pPr>
        <w:spacing w:after="0" w:line="240" w:lineRule="auto"/>
        <w:ind w:firstLine="709"/>
        <w:contextualSpacing/>
        <w:rPr>
          <w:rFonts w:ascii="Times New Roman" w:hAnsi="Times New Roman"/>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4536"/>
        <w:gridCol w:w="1418"/>
        <w:gridCol w:w="921"/>
        <w:gridCol w:w="921"/>
        <w:gridCol w:w="921"/>
        <w:gridCol w:w="922"/>
      </w:tblGrid>
      <w:tr w:rsidR="00357ABA" w:rsidRPr="008573B3" w:rsidTr="00600F3F">
        <w:trPr>
          <w:cantSplit/>
          <w:trHeight w:hRule="exact" w:val="254"/>
        </w:trPr>
        <w:tc>
          <w:tcPr>
            <w:tcW w:w="4536" w:type="dxa"/>
            <w:vMerge w:val="restart"/>
            <w:tcBorders>
              <w:top w:val="single" w:sz="6" w:space="0" w:color="auto"/>
              <w:left w:val="single" w:sz="6" w:space="0" w:color="auto"/>
              <w:right w:val="single" w:sz="6" w:space="0" w:color="auto"/>
            </w:tcBorders>
            <w:vAlign w:val="center"/>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Вид учебной работы</w:t>
            </w:r>
          </w:p>
        </w:tc>
        <w:tc>
          <w:tcPr>
            <w:tcW w:w="1418" w:type="dxa"/>
            <w:vMerge w:val="restart"/>
            <w:tcBorders>
              <w:top w:val="single" w:sz="6" w:space="0" w:color="auto"/>
              <w:left w:val="single" w:sz="6" w:space="0" w:color="auto"/>
              <w:right w:val="single" w:sz="6" w:space="0" w:color="auto"/>
            </w:tcBorders>
            <w:vAlign w:val="center"/>
          </w:tcPr>
          <w:p w:rsidR="00357ABA" w:rsidRPr="007948ED" w:rsidRDefault="00357ABA" w:rsidP="007948ED">
            <w:pPr>
              <w:pStyle w:val="2"/>
              <w:spacing w:line="240" w:lineRule="auto"/>
              <w:ind w:left="0" w:firstLine="0"/>
              <w:contextualSpacing/>
              <w:rPr>
                <w:sz w:val="24"/>
                <w:szCs w:val="24"/>
              </w:rPr>
            </w:pPr>
            <w:r w:rsidRPr="007948ED">
              <w:rPr>
                <w:sz w:val="24"/>
                <w:szCs w:val="24"/>
              </w:rPr>
              <w:t>Всего часов</w:t>
            </w:r>
          </w:p>
        </w:tc>
        <w:tc>
          <w:tcPr>
            <w:tcW w:w="3685" w:type="dxa"/>
            <w:gridSpan w:val="4"/>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Семестр</w:t>
            </w:r>
          </w:p>
        </w:tc>
      </w:tr>
      <w:tr w:rsidR="00357ABA" w:rsidRPr="008573B3" w:rsidTr="00600F3F">
        <w:trPr>
          <w:cantSplit/>
          <w:trHeight w:hRule="exact" w:val="272"/>
        </w:trPr>
        <w:tc>
          <w:tcPr>
            <w:tcW w:w="4536" w:type="dxa"/>
            <w:vMerge/>
            <w:tcBorders>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1418" w:type="dxa"/>
            <w:vMerge/>
            <w:tcBorders>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48"/>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b/>
                <w:sz w:val="24"/>
                <w:szCs w:val="24"/>
              </w:rPr>
            </w:pPr>
            <w:r w:rsidRPr="007948ED">
              <w:rPr>
                <w:b/>
                <w:sz w:val="24"/>
                <w:szCs w:val="24"/>
              </w:rPr>
              <w:t>Общая трудоемкость дисциплины</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108</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4"/>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Аудиторные занятия:</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8"/>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лекции</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lang w:val="en-US"/>
              </w:rPr>
            </w:pPr>
            <w:r w:rsidRPr="007948ED">
              <w:rPr>
                <w:sz w:val="24"/>
                <w:szCs w:val="24"/>
                <w:lang w:val="en-US"/>
              </w:rPr>
              <w:t>36</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78"/>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практические занятия (ПЗ)</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семинарские занятия (СЗ)</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6"/>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лабораторные работы (ЛР)</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lang w:val="en-US"/>
              </w:rPr>
            </w:pPr>
            <w:r w:rsidRPr="007948ED">
              <w:rPr>
                <w:sz w:val="24"/>
                <w:szCs w:val="24"/>
                <w:lang w:val="en-US"/>
              </w:rPr>
              <w:t>18</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9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другие виды аудиторных занятий</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0"/>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Самостоятельная работа</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lang w:val="en-US"/>
              </w:rPr>
            </w:pPr>
            <w:r w:rsidRPr="007948ED">
              <w:rPr>
                <w:sz w:val="24"/>
                <w:szCs w:val="24"/>
                <w:lang w:val="en-US"/>
              </w:rPr>
              <w:t>54</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0"/>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изучение теоретического курса (ТО)</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36</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70"/>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курсовой проект (работа):</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88"/>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расчетно-графические задания (РГЗ)</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9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реферат</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9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задачи</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29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задания</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600F3F">
        <w:trPr>
          <w:trHeight w:hRule="exact" w:val="392"/>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sz w:val="24"/>
                <w:szCs w:val="24"/>
              </w:rPr>
            </w:pPr>
            <w:r w:rsidRPr="007948ED">
              <w:rPr>
                <w:sz w:val="24"/>
                <w:szCs w:val="24"/>
              </w:rPr>
              <w:t>отчеты по лабораторным работам</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18</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r w:rsidR="00357ABA" w:rsidRPr="008573B3" w:rsidTr="007948ED">
        <w:trPr>
          <w:trHeight w:hRule="exact" w:val="581"/>
        </w:trPr>
        <w:tc>
          <w:tcPr>
            <w:tcW w:w="4536"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rPr>
                <w:b/>
                <w:sz w:val="24"/>
                <w:szCs w:val="24"/>
              </w:rPr>
            </w:pPr>
            <w:r w:rsidRPr="007948ED">
              <w:rPr>
                <w:b/>
                <w:sz w:val="24"/>
                <w:szCs w:val="24"/>
              </w:rPr>
              <w:t>Вид итогового контроля (зачет, экзамен)</w:t>
            </w:r>
          </w:p>
        </w:tc>
        <w:tc>
          <w:tcPr>
            <w:tcW w:w="1418"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r w:rsidRPr="007948ED">
              <w:rPr>
                <w:sz w:val="24"/>
                <w:szCs w:val="24"/>
              </w:rPr>
              <w:t>зачёт</w:t>
            </w: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1"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c>
          <w:tcPr>
            <w:tcW w:w="922" w:type="dxa"/>
            <w:tcBorders>
              <w:top w:val="single" w:sz="6" w:space="0" w:color="auto"/>
              <w:left w:val="single" w:sz="6" w:space="0" w:color="auto"/>
              <w:bottom w:val="single" w:sz="6" w:space="0" w:color="auto"/>
              <w:right w:val="single" w:sz="6" w:space="0" w:color="auto"/>
            </w:tcBorders>
          </w:tcPr>
          <w:p w:rsidR="00357ABA" w:rsidRPr="007948ED" w:rsidRDefault="00357ABA" w:rsidP="00513731">
            <w:pPr>
              <w:pStyle w:val="2"/>
              <w:spacing w:line="240" w:lineRule="auto"/>
              <w:ind w:left="0" w:firstLine="709"/>
              <w:contextualSpacing/>
              <w:jc w:val="center"/>
              <w:rPr>
                <w:sz w:val="24"/>
                <w:szCs w:val="24"/>
              </w:rPr>
            </w:pPr>
          </w:p>
        </w:tc>
      </w:tr>
    </w:tbl>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3 Структура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Дисциплина «Гидравлика и гидропневмопривод транспортных и транспортно-технологических машин и оборудования» разделена на два модуля: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 xml:space="preserve">- модуль 1 </w:t>
      </w:r>
      <w:r w:rsidRPr="005D4C53">
        <w:rPr>
          <w:rFonts w:ascii="Times New Roman" w:hAnsi="Times New Roman"/>
          <w:sz w:val="28"/>
          <w:szCs w:val="28"/>
        </w:rPr>
        <w:t>– Гидравлика и гидропривод транспортных и транспортно-технологических машин и оборудования – 72 часа (2 зачетных единицы);</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 xml:space="preserve">- модуль 2 </w:t>
      </w:r>
      <w:r w:rsidRPr="005D4C53">
        <w:rPr>
          <w:rFonts w:ascii="Times New Roman" w:hAnsi="Times New Roman"/>
          <w:sz w:val="28"/>
          <w:szCs w:val="28"/>
        </w:rPr>
        <w:t>– Пневмопривод транспортных и транспортно-технологических машин и оборудования – 36 часов (1 зачетная единица).</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4 Результаты освоения дисциплины</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Студент должен знать: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законы равновесия и движения рабочей жидкости;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устройство и принципы действия гидравлического и пневматического приводов;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номенклатуру унифицированных элементов гидропневмоприводов, их конструктивное исполнение  и принцип действия;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Студент должен уметь: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осуществить разработку принципиальной гидравлической и пневматической схемы привода механизмов транспортных и транспортно-технологических машин;</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проводить расчет и выбор элементов гидропневмоприводов;</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осуществлять литературный и патентный анализ и находить необходимую профессиональную информацию.</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Студент должен приобрести практические навыки: </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 выборе типа приводов по характеру движения выходного звена;</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расчёта сил и скоростей на выходных звеньях гидродвигателей, в том числе с использованием ЗВМ;</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Студент должен иметь представление: от основных тенденциях и путях развития гидравлических, пневматических и электрогидропневматических приводов.</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зачётом </w:t>
      </w: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9C61D8" w:rsidRPr="005D4C53" w:rsidRDefault="009C61D8" w:rsidP="009C61D8">
      <w:pPr>
        <w:spacing w:after="0" w:line="240" w:lineRule="auto"/>
        <w:ind w:firstLine="709"/>
        <w:contextualSpacing/>
        <w:jc w:val="both"/>
        <w:rPr>
          <w:rFonts w:ascii="Times New Roman" w:hAnsi="Times New Roman"/>
          <w:sz w:val="28"/>
          <w:szCs w:val="28"/>
        </w:rPr>
      </w:pPr>
    </w:p>
    <w:p w:rsidR="009C61D8" w:rsidRDefault="009C61D8" w:rsidP="009C61D8">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C61D8" w:rsidRPr="005D4C53" w:rsidRDefault="009C61D8" w:rsidP="009C61D8">
      <w:pPr>
        <w:spacing w:after="0" w:line="240" w:lineRule="auto"/>
        <w:ind w:firstLine="709"/>
        <w:contextualSpacing/>
        <w:jc w:val="center"/>
        <w:rPr>
          <w:rFonts w:ascii="Times New Roman" w:hAnsi="Times New Roman"/>
          <w:b/>
          <w:sz w:val="28"/>
          <w:szCs w:val="28"/>
        </w:rPr>
      </w:pPr>
    </w:p>
    <w:p w:rsidR="00357ABA" w:rsidRDefault="009C61D8" w:rsidP="009C61D8">
      <w:pPr>
        <w:shd w:val="clear" w:color="auto" w:fill="FFFFFF"/>
        <w:spacing w:after="0" w:line="240" w:lineRule="auto"/>
        <w:ind w:firstLine="709"/>
        <w:contextualSpacing/>
        <w:jc w:val="center"/>
        <w:rPr>
          <w:rFonts w:ascii="Times New Roman" w:hAnsi="Times New Roman"/>
          <w:bCs/>
          <w:color w:val="000000"/>
          <w:sz w:val="28"/>
          <w:szCs w:val="28"/>
        </w:rPr>
      </w:pPr>
      <w:r w:rsidRPr="005D4C53">
        <w:rPr>
          <w:rFonts w:ascii="Times New Roman" w:hAnsi="Times New Roman"/>
          <w:b/>
          <w:bCs/>
          <w:color w:val="000000"/>
          <w:sz w:val="28"/>
          <w:szCs w:val="28"/>
        </w:rPr>
        <w:t xml:space="preserve"> </w:t>
      </w:r>
      <w:r w:rsidR="00357ABA" w:rsidRPr="009C61D8">
        <w:rPr>
          <w:rFonts w:ascii="Times New Roman" w:hAnsi="Times New Roman"/>
          <w:bCs/>
          <w:color w:val="000000"/>
          <w:sz w:val="28"/>
          <w:szCs w:val="28"/>
        </w:rPr>
        <w:t>«Общая электротехника и электроника»</w:t>
      </w:r>
    </w:p>
    <w:p w:rsidR="007948ED" w:rsidRDefault="007948ED" w:rsidP="007948ED">
      <w:pPr>
        <w:spacing w:after="0" w:line="240" w:lineRule="auto"/>
        <w:ind w:firstLine="709"/>
        <w:contextualSpacing/>
        <w:jc w:val="both"/>
        <w:rPr>
          <w:rFonts w:ascii="Times New Roman" w:hAnsi="Times New Roman"/>
          <w:sz w:val="28"/>
          <w:szCs w:val="28"/>
        </w:rPr>
      </w:pPr>
    </w:p>
    <w:p w:rsidR="007948ED" w:rsidRPr="005D4C53" w:rsidRDefault="007948ED" w:rsidP="007948ED">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Общая трудоёмкость </w:t>
      </w:r>
      <w:r>
        <w:rPr>
          <w:rFonts w:ascii="Times New Roman" w:hAnsi="Times New Roman"/>
          <w:sz w:val="28"/>
          <w:szCs w:val="28"/>
        </w:rPr>
        <w:t>изучения дисциплины составляет 2 зачётных единицы (72 часа</w:t>
      </w:r>
      <w:r w:rsidRPr="005D4C53">
        <w:rPr>
          <w:rFonts w:ascii="Times New Roman" w:hAnsi="Times New Roman"/>
          <w:sz w:val="28"/>
          <w:szCs w:val="28"/>
        </w:rPr>
        <w:t>).</w:t>
      </w:r>
    </w:p>
    <w:p w:rsidR="009C61D8" w:rsidRPr="009C61D8" w:rsidRDefault="009C61D8" w:rsidP="009C61D8">
      <w:pPr>
        <w:shd w:val="clear" w:color="auto" w:fill="FFFFFF"/>
        <w:spacing w:after="0" w:line="240" w:lineRule="auto"/>
        <w:ind w:firstLine="709"/>
        <w:contextualSpacing/>
        <w:jc w:val="center"/>
        <w:rPr>
          <w:rFonts w:ascii="Times New Roman" w:hAnsi="Times New Roman"/>
          <w:sz w:val="28"/>
          <w:szCs w:val="28"/>
        </w:rPr>
      </w:pPr>
    </w:p>
    <w:p w:rsidR="00357ABA" w:rsidRPr="005D4C53" w:rsidRDefault="00357ABA" w:rsidP="00513731">
      <w:pPr>
        <w:shd w:val="clear" w:color="auto" w:fill="FFFFFF"/>
        <w:tabs>
          <w:tab w:val="left" w:pos="994"/>
        </w:tabs>
        <w:spacing w:after="0" w:line="240" w:lineRule="auto"/>
        <w:ind w:firstLine="709"/>
        <w:contextualSpacing/>
        <w:rPr>
          <w:rFonts w:ascii="Times New Roman" w:hAnsi="Times New Roman"/>
          <w:sz w:val="28"/>
          <w:szCs w:val="28"/>
        </w:rPr>
      </w:pPr>
      <w:r w:rsidRPr="005D4C53">
        <w:rPr>
          <w:rFonts w:ascii="Times New Roman" w:hAnsi="Times New Roman"/>
          <w:b/>
          <w:bCs/>
          <w:color w:val="000000"/>
          <w:spacing w:val="-2"/>
          <w:sz w:val="28"/>
          <w:szCs w:val="28"/>
        </w:rPr>
        <w:t>1.</w:t>
      </w:r>
      <w:r w:rsidRPr="005D4C53">
        <w:rPr>
          <w:rFonts w:ascii="Times New Roman" w:hAnsi="Times New Roman"/>
          <w:b/>
          <w:bCs/>
          <w:color w:val="000000"/>
          <w:sz w:val="28"/>
          <w:szCs w:val="28"/>
        </w:rPr>
        <w:tab/>
        <w:t>Цели и задачи дисциплины.</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Цель дисциплины состоит в расширении и углублении знаний, полученных студентами при изучении раздела «Электричество и магнетизм» курса физики, в области теории и практики производства, передачи, преобразования и использования электрической энергии.</w:t>
      </w:r>
    </w:p>
    <w:p w:rsidR="00357ABA" w:rsidRPr="005D4C53" w:rsidRDefault="00357ABA" w:rsidP="00513731">
      <w:pPr>
        <w:shd w:val="clear" w:color="auto" w:fill="FFFFFF"/>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Основными задачами изучения дисциплины являются:</w:t>
      </w:r>
    </w:p>
    <w:p w:rsidR="00357ABA" w:rsidRPr="005D4C53" w:rsidRDefault="00357ABA" w:rsidP="007948ED">
      <w:pPr>
        <w:shd w:val="clear" w:color="auto" w:fill="FFFFFF"/>
        <w:tabs>
          <w:tab w:val="left" w:pos="1042"/>
        </w:tabs>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w:t>
      </w:r>
      <w:r w:rsidRPr="005D4C53">
        <w:rPr>
          <w:rFonts w:ascii="Times New Roman" w:hAnsi="Times New Roman"/>
          <w:color w:val="000000"/>
          <w:sz w:val="28"/>
          <w:szCs w:val="28"/>
        </w:rPr>
        <w:tab/>
        <w:t>закрепление знания основных законов э</w:t>
      </w:r>
      <w:r w:rsidR="007948ED">
        <w:rPr>
          <w:rFonts w:ascii="Times New Roman" w:hAnsi="Times New Roman"/>
          <w:color w:val="000000"/>
          <w:sz w:val="28"/>
          <w:szCs w:val="28"/>
        </w:rPr>
        <w:t xml:space="preserve">лектростатики и электродинамики </w:t>
      </w:r>
      <w:r w:rsidRPr="005D4C53">
        <w:rPr>
          <w:rFonts w:ascii="Times New Roman" w:hAnsi="Times New Roman"/>
          <w:color w:val="000000"/>
          <w:sz w:val="28"/>
          <w:szCs w:val="28"/>
        </w:rPr>
        <w:t>применительно к электрическим и магнитным цепям, м</w:t>
      </w:r>
      <w:r w:rsidR="007948ED">
        <w:rPr>
          <w:rFonts w:ascii="Times New Roman" w:hAnsi="Times New Roman"/>
          <w:color w:val="000000"/>
          <w:sz w:val="28"/>
          <w:szCs w:val="28"/>
        </w:rPr>
        <w:t xml:space="preserve">ашинам и аппаратам, электронным </w:t>
      </w:r>
      <w:r w:rsidRPr="005D4C53">
        <w:rPr>
          <w:rFonts w:ascii="Times New Roman" w:hAnsi="Times New Roman"/>
          <w:color w:val="000000"/>
          <w:sz w:val="28"/>
          <w:szCs w:val="28"/>
        </w:rPr>
        <w:t>устройствам;</w:t>
      </w:r>
    </w:p>
    <w:p w:rsidR="00357ABA" w:rsidRPr="005D4C53" w:rsidRDefault="00357ABA" w:rsidP="007948ED">
      <w:pPr>
        <w:shd w:val="clear" w:color="auto" w:fill="FFFFFF"/>
        <w:tabs>
          <w:tab w:val="left" w:pos="926"/>
        </w:tabs>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w:t>
      </w:r>
      <w:r w:rsidRPr="005D4C53">
        <w:rPr>
          <w:rFonts w:ascii="Times New Roman" w:hAnsi="Times New Roman"/>
          <w:color w:val="000000"/>
          <w:sz w:val="28"/>
          <w:szCs w:val="28"/>
        </w:rPr>
        <w:tab/>
        <w:t>изучение принципов действия, режимных характеристик, областей применения</w:t>
      </w:r>
      <w:r w:rsidR="007948ED">
        <w:rPr>
          <w:rFonts w:ascii="Times New Roman" w:hAnsi="Times New Roman"/>
          <w:color w:val="000000"/>
          <w:sz w:val="28"/>
          <w:szCs w:val="28"/>
        </w:rPr>
        <w:t xml:space="preserve"> и </w:t>
      </w:r>
      <w:r w:rsidRPr="005D4C53">
        <w:rPr>
          <w:rFonts w:ascii="Times New Roman" w:hAnsi="Times New Roman"/>
          <w:color w:val="000000"/>
          <w:sz w:val="28"/>
          <w:szCs w:val="28"/>
        </w:rPr>
        <w:t>потенциальных возможностей основных электротехни</w:t>
      </w:r>
      <w:r w:rsidR="007948ED">
        <w:rPr>
          <w:rFonts w:ascii="Times New Roman" w:hAnsi="Times New Roman"/>
          <w:color w:val="000000"/>
          <w:sz w:val="28"/>
          <w:szCs w:val="28"/>
        </w:rPr>
        <w:t xml:space="preserve">ческих, электронных устройств и </w:t>
      </w:r>
      <w:r w:rsidRPr="005D4C53">
        <w:rPr>
          <w:rFonts w:ascii="Times New Roman" w:hAnsi="Times New Roman"/>
          <w:color w:val="000000"/>
          <w:sz w:val="28"/>
          <w:szCs w:val="28"/>
        </w:rPr>
        <w:t>электроизмерительных приборов;</w:t>
      </w:r>
    </w:p>
    <w:p w:rsidR="00357ABA" w:rsidRPr="005D4C53" w:rsidRDefault="00357ABA" w:rsidP="007948ED">
      <w:pPr>
        <w:shd w:val="clear" w:color="auto" w:fill="FFFFFF"/>
        <w:tabs>
          <w:tab w:val="left" w:pos="850"/>
        </w:tabs>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w:t>
      </w:r>
      <w:r w:rsidRPr="005D4C53">
        <w:rPr>
          <w:rFonts w:ascii="Times New Roman" w:hAnsi="Times New Roman"/>
          <w:color w:val="000000"/>
          <w:sz w:val="28"/>
          <w:szCs w:val="28"/>
        </w:rPr>
        <w:tab/>
        <w:t>освоение основ электробезопасности.</w:t>
      </w:r>
    </w:p>
    <w:p w:rsidR="00357ABA" w:rsidRPr="005D4C53" w:rsidRDefault="00357ABA" w:rsidP="00513731">
      <w:pPr>
        <w:shd w:val="clear" w:color="auto" w:fill="FFFFFF"/>
        <w:tabs>
          <w:tab w:val="left" w:pos="994"/>
        </w:tabs>
        <w:spacing w:after="0" w:line="240" w:lineRule="auto"/>
        <w:ind w:firstLine="709"/>
        <w:contextualSpacing/>
        <w:rPr>
          <w:rFonts w:ascii="Times New Roman" w:hAnsi="Times New Roman"/>
          <w:sz w:val="28"/>
          <w:szCs w:val="28"/>
        </w:rPr>
      </w:pPr>
      <w:r w:rsidRPr="005D4C53">
        <w:rPr>
          <w:rFonts w:ascii="Times New Roman" w:hAnsi="Times New Roman"/>
          <w:b/>
          <w:bCs/>
          <w:color w:val="000000"/>
          <w:spacing w:val="-2"/>
          <w:sz w:val="28"/>
          <w:szCs w:val="28"/>
        </w:rPr>
        <w:t>2.</w:t>
      </w:r>
      <w:r w:rsidRPr="005D4C53">
        <w:rPr>
          <w:rFonts w:ascii="Times New Roman" w:hAnsi="Times New Roman"/>
          <w:b/>
          <w:bCs/>
          <w:color w:val="000000"/>
          <w:sz w:val="28"/>
          <w:szCs w:val="28"/>
        </w:rPr>
        <w:tab/>
        <w:t>Требования к уровню освоения содержания дисциплины.</w:t>
      </w:r>
    </w:p>
    <w:p w:rsidR="00357ABA" w:rsidRPr="005D4C53" w:rsidRDefault="00357ABA" w:rsidP="00513731">
      <w:pPr>
        <w:shd w:val="clear" w:color="auto" w:fill="FFFFFF"/>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Процесс изучения дисциплины направлен на формирование следующих компетенций:</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способность к обобщению, анализу, восприятию информации, постановке цели и выбору путей ее достижения (ОК-1);</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 (ПК-2);</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способность к проведению экспериментов по заданной методике и анализу результатов с привлечением соответствующего математического аппарата (ПК-18).</w:t>
      </w:r>
    </w:p>
    <w:p w:rsidR="00357ABA" w:rsidRPr="005D4C53" w:rsidRDefault="00357ABA" w:rsidP="00513731">
      <w:pPr>
        <w:shd w:val="clear" w:color="auto" w:fill="FFFFFF"/>
        <w:spacing w:after="0" w:line="240" w:lineRule="auto"/>
        <w:ind w:firstLine="709"/>
        <w:contextualSpacing/>
        <w:rPr>
          <w:rFonts w:ascii="Times New Roman" w:hAnsi="Times New Roman"/>
          <w:sz w:val="28"/>
          <w:szCs w:val="28"/>
        </w:rPr>
      </w:pPr>
      <w:r w:rsidRPr="005D4C53">
        <w:rPr>
          <w:rFonts w:ascii="Times New Roman" w:hAnsi="Times New Roman"/>
          <w:color w:val="000000"/>
          <w:sz w:val="28"/>
          <w:szCs w:val="28"/>
        </w:rPr>
        <w:t>В результате изучения дисциплины студент должен:</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7948ED">
        <w:rPr>
          <w:rFonts w:ascii="Times New Roman" w:hAnsi="Times New Roman"/>
          <w:b/>
          <w:iCs/>
          <w:color w:val="000000"/>
          <w:sz w:val="28"/>
          <w:szCs w:val="28"/>
        </w:rPr>
        <w:t>знать:</w:t>
      </w:r>
      <w:r w:rsidRPr="005D4C53">
        <w:rPr>
          <w:rFonts w:ascii="Times New Roman" w:hAnsi="Times New Roman"/>
          <w:iCs/>
          <w:color w:val="000000"/>
          <w:sz w:val="28"/>
          <w:szCs w:val="28"/>
        </w:rPr>
        <w:t xml:space="preserve"> </w:t>
      </w:r>
      <w:r w:rsidRPr="005D4C53">
        <w:rPr>
          <w:rFonts w:ascii="Times New Roman" w:hAnsi="Times New Roman"/>
          <w:color w:val="000000"/>
          <w:sz w:val="28"/>
          <w:szCs w:val="28"/>
        </w:rPr>
        <w:t>устройство, принцип действия, области применения основных электротехнических и электронных устройств и электроизмерительных приборов;</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7948ED">
        <w:rPr>
          <w:rFonts w:ascii="Times New Roman" w:hAnsi="Times New Roman"/>
          <w:b/>
          <w:iCs/>
          <w:color w:val="000000"/>
          <w:sz w:val="28"/>
          <w:szCs w:val="28"/>
        </w:rPr>
        <w:t>уметь:</w:t>
      </w:r>
      <w:r w:rsidRPr="005D4C53">
        <w:rPr>
          <w:rFonts w:ascii="Times New Roman" w:hAnsi="Times New Roman"/>
          <w:iCs/>
          <w:color w:val="000000"/>
          <w:sz w:val="28"/>
          <w:szCs w:val="28"/>
        </w:rPr>
        <w:t xml:space="preserve"> </w:t>
      </w:r>
      <w:r w:rsidRPr="005D4C53">
        <w:rPr>
          <w:rFonts w:ascii="Times New Roman" w:hAnsi="Times New Roman"/>
          <w:color w:val="000000"/>
          <w:sz w:val="28"/>
          <w:szCs w:val="28"/>
        </w:rPr>
        <w:t>рассчитывать цепи постоянного тока, однофазные и трехфазные цепи переменного тока, асинхронные и синхронные машины, простейшие электронные усилители; проводить измерения в цепях;</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7948ED">
        <w:rPr>
          <w:rFonts w:ascii="Times New Roman" w:hAnsi="Times New Roman"/>
          <w:b/>
          <w:iCs/>
          <w:color w:val="000000"/>
          <w:spacing w:val="-1"/>
          <w:sz w:val="28"/>
          <w:szCs w:val="28"/>
        </w:rPr>
        <w:t>владеть:</w:t>
      </w:r>
      <w:r w:rsidRPr="005D4C53">
        <w:rPr>
          <w:rFonts w:ascii="Times New Roman" w:hAnsi="Times New Roman"/>
          <w:iCs/>
          <w:color w:val="000000"/>
          <w:spacing w:val="-1"/>
          <w:sz w:val="28"/>
          <w:szCs w:val="28"/>
        </w:rPr>
        <w:t xml:space="preserve"> </w:t>
      </w:r>
      <w:r w:rsidRPr="005D4C53">
        <w:rPr>
          <w:rFonts w:ascii="Times New Roman" w:hAnsi="Times New Roman"/>
          <w:color w:val="000000"/>
          <w:spacing w:val="-1"/>
          <w:sz w:val="28"/>
          <w:szCs w:val="28"/>
        </w:rPr>
        <w:t xml:space="preserve">методиками проектирования и расчета цепей постоянного и переменного тока, </w:t>
      </w:r>
      <w:r w:rsidRPr="005D4C53">
        <w:rPr>
          <w:rFonts w:ascii="Times New Roman" w:hAnsi="Times New Roman"/>
          <w:color w:val="000000"/>
          <w:sz w:val="28"/>
          <w:szCs w:val="28"/>
        </w:rPr>
        <w:t>электрических машин, трансформаторов; простейших электронных приборов; методами измерения электрических и неэлектрических величин типовыми приборами;</w:t>
      </w:r>
    </w:p>
    <w:p w:rsidR="00357ABA" w:rsidRPr="005D4C53" w:rsidRDefault="00357ABA" w:rsidP="00513731">
      <w:pPr>
        <w:shd w:val="clear" w:color="auto" w:fill="FFFFFF"/>
        <w:tabs>
          <w:tab w:val="left" w:pos="994"/>
        </w:tabs>
        <w:spacing w:after="0" w:line="240" w:lineRule="auto"/>
        <w:ind w:firstLine="709"/>
        <w:contextualSpacing/>
        <w:rPr>
          <w:rFonts w:ascii="Times New Roman" w:hAnsi="Times New Roman"/>
          <w:sz w:val="28"/>
          <w:szCs w:val="28"/>
        </w:rPr>
      </w:pPr>
      <w:r w:rsidRPr="005D4C53">
        <w:rPr>
          <w:rFonts w:ascii="Times New Roman" w:hAnsi="Times New Roman"/>
          <w:b/>
          <w:bCs/>
          <w:color w:val="000000"/>
          <w:spacing w:val="-2"/>
          <w:sz w:val="28"/>
          <w:szCs w:val="28"/>
        </w:rPr>
        <w:t>3.</w:t>
      </w:r>
      <w:r w:rsidRPr="005D4C53">
        <w:rPr>
          <w:rFonts w:ascii="Times New Roman" w:hAnsi="Times New Roman"/>
          <w:b/>
          <w:bCs/>
          <w:color w:val="000000"/>
          <w:sz w:val="28"/>
          <w:szCs w:val="28"/>
        </w:rPr>
        <w:tab/>
        <w:t>Содержание дисциплины. Основные разделы.</w:t>
      </w:r>
    </w:p>
    <w:p w:rsidR="00357ABA" w:rsidRPr="005D4C53" w:rsidRDefault="00357ABA"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Электрические цепи постоянного тока; электрические цепи переменного тока; трехпроводные и четырехпроводные трехфазные цепи; переходные процессы в электрических цепях; линейные и нелинейные цепи; магнитные цепи, трансформаторы; электрические машины постоянного тока; асинхронные машины; синхронные машины; основы электропривода и электроснабжения; основы электроники и импульсных устройств.</w:t>
      </w: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Default="00357ABA"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FE64FE" w:rsidRDefault="00FE64FE" w:rsidP="00513731">
      <w:pPr>
        <w:spacing w:after="0" w:line="240" w:lineRule="auto"/>
        <w:ind w:firstLine="709"/>
        <w:contextualSpacing/>
        <w:jc w:val="both"/>
        <w:rPr>
          <w:rFonts w:ascii="Times New Roman" w:hAnsi="Times New Roman"/>
          <w:sz w:val="28"/>
          <w:szCs w:val="28"/>
        </w:rPr>
      </w:pPr>
    </w:p>
    <w:p w:rsidR="007948ED" w:rsidRDefault="007948ED" w:rsidP="00513731">
      <w:pPr>
        <w:spacing w:after="0" w:line="240" w:lineRule="auto"/>
        <w:ind w:firstLine="709"/>
        <w:contextualSpacing/>
        <w:jc w:val="both"/>
        <w:rPr>
          <w:rFonts w:ascii="Times New Roman" w:hAnsi="Times New Roman"/>
          <w:sz w:val="28"/>
          <w:szCs w:val="28"/>
        </w:rPr>
      </w:pPr>
    </w:p>
    <w:p w:rsidR="007948ED" w:rsidRPr="005D4C53" w:rsidRDefault="007948ED"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E64FE" w:rsidRPr="005D4C53" w:rsidRDefault="00FE64FE" w:rsidP="00FE64FE">
      <w:pPr>
        <w:spacing w:after="0" w:line="240" w:lineRule="auto"/>
        <w:ind w:firstLine="709"/>
        <w:contextualSpacing/>
        <w:jc w:val="both"/>
        <w:rPr>
          <w:rFonts w:ascii="Times New Roman" w:hAnsi="Times New Roman"/>
          <w:sz w:val="28"/>
          <w:szCs w:val="28"/>
        </w:rPr>
      </w:pPr>
    </w:p>
    <w:p w:rsidR="00FE64FE" w:rsidRPr="005D4C53" w:rsidRDefault="00FE64FE" w:rsidP="00FE64F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widowControl w:val="0"/>
        <w:spacing w:after="0" w:line="240" w:lineRule="auto"/>
        <w:ind w:firstLine="709"/>
        <w:contextualSpacing/>
        <w:jc w:val="center"/>
        <w:rPr>
          <w:rFonts w:ascii="Times New Roman" w:hAnsi="Times New Roman"/>
          <w:b/>
          <w:sz w:val="28"/>
          <w:szCs w:val="28"/>
        </w:rPr>
      </w:pPr>
    </w:p>
    <w:p w:rsidR="00357ABA" w:rsidRPr="00FE64FE" w:rsidRDefault="00FE64FE" w:rsidP="00513731">
      <w:pPr>
        <w:widowControl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357ABA" w:rsidRPr="00FE64FE">
        <w:rPr>
          <w:rFonts w:ascii="Times New Roman" w:hAnsi="Times New Roman"/>
          <w:sz w:val="28"/>
          <w:szCs w:val="28"/>
        </w:rPr>
        <w:t>Безопасность жизнедеятельности</w:t>
      </w:r>
      <w:r>
        <w:rPr>
          <w:rFonts w:ascii="Times New Roman" w:hAnsi="Times New Roman"/>
          <w:sz w:val="28"/>
          <w:szCs w:val="28"/>
        </w:rPr>
        <w:t>»</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 (180 час)</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дисциплины</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профессиональной культуры безопасности, т.е. готовности и способности специалиста использовать в профессиональной деятельности приобретенную совокупность знаний, умений   и навыков для обеспечения безопасности  жизнедеятельности, характер мышления, при котором вопросы безопасности рассматриваются в качестве приоритета.</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Задачей</w:t>
      </w:r>
      <w:r w:rsidRPr="005D4C53">
        <w:rPr>
          <w:rFonts w:ascii="Times New Roman" w:hAnsi="Times New Roman"/>
          <w:sz w:val="28"/>
          <w:szCs w:val="28"/>
        </w:rPr>
        <w:t xml:space="preserve"> дисциплины является: привитие каждому знаний о роли и значении учений о безопасности жизнедеятельности, защите окружающей среды и техносферной безопасности и усвоение того что деятельность по обеспечению безопасности человека и общества всегда первична по отношению к любой иной форме человеческой деятельности. Только в этих условиях возникает надежда на создание техносферы  необходимого для человека и природы качества, сохраняется надежда на дальнейшее существование жизни на Земле.</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w:t>
      </w:r>
      <w:r w:rsidRPr="005D4C53">
        <w:rPr>
          <w:rFonts w:ascii="Times New Roman" w:hAnsi="Times New Roman"/>
          <w:sz w:val="28"/>
          <w:szCs w:val="28"/>
        </w:rPr>
        <w:t xml:space="preserve">  дисциплины  (распределение трудоемкости по отдельным видам аудиторных учебных занятий и самостоятельной работы): </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ОБЪЕМ ДИСЦИПЛИНЫ И ВИДЫ УЧЕБНОЙ НАГРУЗКИ </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708"/>
        <w:gridCol w:w="567"/>
        <w:gridCol w:w="1276"/>
        <w:gridCol w:w="709"/>
        <w:gridCol w:w="709"/>
      </w:tblGrid>
      <w:tr w:rsidR="00357ABA" w:rsidRPr="008573B3" w:rsidTr="008573B3">
        <w:trPr>
          <w:trHeight w:val="480"/>
        </w:trPr>
        <w:tc>
          <w:tcPr>
            <w:tcW w:w="5070"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 xml:space="preserve">Вид учебной работы </w:t>
            </w:r>
          </w:p>
        </w:tc>
        <w:tc>
          <w:tcPr>
            <w:tcW w:w="1275" w:type="dxa"/>
            <w:gridSpan w:val="2"/>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Всего</w:t>
            </w:r>
          </w:p>
          <w:p w:rsidR="00357ABA" w:rsidRPr="008573B3" w:rsidRDefault="00357ABA" w:rsidP="008573B3">
            <w:pPr>
              <w:widowControl w:val="0"/>
              <w:spacing w:after="0" w:line="240" w:lineRule="auto"/>
              <w:ind w:firstLine="709"/>
              <w:contextualSpacing/>
              <w:rPr>
                <w:rFonts w:ascii="Times New Roman" w:eastAsia="Calibri" w:hAnsi="Times New Roman"/>
                <w:sz w:val="24"/>
                <w:szCs w:val="24"/>
                <w:lang w:eastAsia="en-US"/>
              </w:rPr>
            </w:pPr>
          </w:p>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з.е/час</w:t>
            </w:r>
          </w:p>
        </w:tc>
        <w:tc>
          <w:tcPr>
            <w:tcW w:w="1276"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6 сем</w:t>
            </w:r>
          </w:p>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(7сем)</w:t>
            </w:r>
          </w:p>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з.е/час</w:t>
            </w:r>
          </w:p>
        </w:tc>
        <w:tc>
          <w:tcPr>
            <w:tcW w:w="1418" w:type="dxa"/>
            <w:gridSpan w:val="2"/>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7 сем</w:t>
            </w:r>
          </w:p>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(8 сем)</w:t>
            </w:r>
          </w:p>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з.е/час</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Общая трудоемкость дисциплины</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5/ </w:t>
            </w:r>
            <w:r w:rsidRPr="008573B3">
              <w:rPr>
                <w:rFonts w:ascii="Times New Roman" w:eastAsia="Calibri" w:hAnsi="Times New Roman"/>
                <w:b/>
                <w:sz w:val="24"/>
                <w:szCs w:val="24"/>
                <w:lang w:eastAsia="en-US"/>
              </w:rPr>
              <w:t>180</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3/ </w:t>
            </w:r>
            <w:r w:rsidRPr="008573B3">
              <w:rPr>
                <w:rFonts w:ascii="Times New Roman" w:eastAsia="Calibri" w:hAnsi="Times New Roman"/>
                <w:b/>
                <w:sz w:val="24"/>
                <w:szCs w:val="24"/>
                <w:lang w:eastAsia="en-US"/>
              </w:rPr>
              <w:t>108</w:t>
            </w: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2/</w:t>
            </w:r>
            <w:r w:rsidRPr="008573B3">
              <w:rPr>
                <w:rFonts w:ascii="Times New Roman" w:eastAsia="Calibri" w:hAnsi="Times New Roman"/>
                <w:b/>
                <w:sz w:val="24"/>
                <w:szCs w:val="24"/>
                <w:lang w:eastAsia="en-US"/>
              </w:rPr>
              <w:t>72</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Аудиторные занятия</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2,5/ </w:t>
            </w:r>
            <w:r w:rsidRPr="008573B3">
              <w:rPr>
                <w:rFonts w:ascii="Times New Roman" w:eastAsia="Calibri" w:hAnsi="Times New Roman"/>
                <w:b/>
                <w:sz w:val="24"/>
                <w:szCs w:val="24"/>
                <w:lang w:eastAsia="en-US"/>
              </w:rPr>
              <w:t>90</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1,5/ </w:t>
            </w:r>
            <w:r w:rsidRPr="008573B3">
              <w:rPr>
                <w:rFonts w:ascii="Times New Roman" w:eastAsia="Calibri" w:hAnsi="Times New Roman"/>
                <w:b/>
                <w:sz w:val="24"/>
                <w:szCs w:val="24"/>
                <w:lang w:eastAsia="en-US"/>
              </w:rPr>
              <w:t>54</w:t>
            </w: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1/</w:t>
            </w:r>
            <w:r w:rsidRPr="008573B3">
              <w:rPr>
                <w:rFonts w:ascii="Times New Roman" w:eastAsia="Calibri" w:hAnsi="Times New Roman"/>
                <w:b/>
                <w:sz w:val="24"/>
                <w:szCs w:val="24"/>
                <w:lang w:eastAsia="en-US"/>
              </w:rPr>
              <w:t>36</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Лекции</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1,5/ </w:t>
            </w:r>
            <w:r w:rsidRPr="008573B3">
              <w:rPr>
                <w:rFonts w:ascii="Times New Roman" w:eastAsia="Calibri" w:hAnsi="Times New Roman"/>
                <w:b/>
                <w:sz w:val="24"/>
                <w:szCs w:val="24"/>
                <w:lang w:eastAsia="en-US"/>
              </w:rPr>
              <w:t>54</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 </w:t>
            </w:r>
            <w:r w:rsidRPr="008573B3">
              <w:rPr>
                <w:rFonts w:ascii="Times New Roman" w:eastAsia="Calibri" w:hAnsi="Times New Roman"/>
                <w:b/>
                <w:sz w:val="24"/>
                <w:szCs w:val="24"/>
                <w:lang w:eastAsia="en-US"/>
              </w:rPr>
              <w:t>36</w:t>
            </w:r>
          </w:p>
        </w:tc>
        <w:tc>
          <w:tcPr>
            <w:tcW w:w="1418"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0,5/</w:t>
            </w:r>
            <w:r w:rsidRPr="008573B3">
              <w:rPr>
                <w:rFonts w:ascii="Times New Roman" w:eastAsia="Calibri" w:hAnsi="Times New Roman"/>
                <w:b/>
                <w:sz w:val="24"/>
                <w:szCs w:val="24"/>
                <w:lang w:eastAsia="en-US"/>
              </w:rPr>
              <w:t>18</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Практические занятия (ПЗ)</w:t>
            </w:r>
          </w:p>
        </w:tc>
        <w:tc>
          <w:tcPr>
            <w:tcW w:w="708" w:type="dxa"/>
            <w:vMerge w:val="restart"/>
            <w:vAlign w:val="center"/>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0</w:t>
            </w:r>
          </w:p>
        </w:tc>
        <w:tc>
          <w:tcPr>
            <w:tcW w:w="567" w:type="dxa"/>
          </w:tcPr>
          <w:p w:rsidR="00357ABA" w:rsidRPr="008573B3" w:rsidRDefault="00357ABA" w:rsidP="008573B3">
            <w:pPr>
              <w:widowControl w:val="0"/>
              <w:spacing w:after="0" w:line="240" w:lineRule="auto"/>
              <w:ind w:firstLine="709"/>
              <w:contextualSpacing/>
              <w:jc w:val="both"/>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10</w:t>
            </w:r>
          </w:p>
        </w:tc>
        <w:tc>
          <w:tcPr>
            <w:tcW w:w="1276"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709" w:type="dxa"/>
            <w:vMerge w:val="restart"/>
            <w:vAlign w:val="center"/>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0</w:t>
            </w:r>
          </w:p>
        </w:tc>
        <w:tc>
          <w:tcPr>
            <w:tcW w:w="709" w:type="dxa"/>
          </w:tcPr>
          <w:p w:rsidR="00357ABA" w:rsidRPr="008573B3" w:rsidRDefault="00357ABA" w:rsidP="008573B3">
            <w:pPr>
              <w:widowControl w:val="0"/>
              <w:spacing w:after="0" w:line="240" w:lineRule="auto"/>
              <w:ind w:firstLine="709"/>
              <w:contextualSpacing/>
              <w:jc w:val="both"/>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10</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Семинарские занятия (СЗ)</w:t>
            </w:r>
          </w:p>
        </w:tc>
        <w:tc>
          <w:tcPr>
            <w:tcW w:w="708" w:type="dxa"/>
            <w:vMerge/>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567" w:type="dxa"/>
          </w:tcPr>
          <w:p w:rsidR="00357ABA" w:rsidRPr="008573B3" w:rsidRDefault="00357ABA" w:rsidP="008573B3">
            <w:pPr>
              <w:widowControl w:val="0"/>
              <w:spacing w:after="0" w:line="240" w:lineRule="auto"/>
              <w:ind w:firstLine="709"/>
              <w:contextualSpacing/>
              <w:jc w:val="both"/>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8</w:t>
            </w:r>
          </w:p>
        </w:tc>
        <w:tc>
          <w:tcPr>
            <w:tcW w:w="1276"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709" w:type="dxa"/>
            <w:vMerge/>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709"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b/>
                <w:sz w:val="24"/>
                <w:szCs w:val="24"/>
                <w:lang w:eastAsia="en-US"/>
              </w:rPr>
              <w:t>8</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Лабораторные работы ЛР</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0,5/ </w:t>
            </w:r>
            <w:r w:rsidRPr="008573B3">
              <w:rPr>
                <w:rFonts w:ascii="Times New Roman" w:eastAsia="Calibri" w:hAnsi="Times New Roman"/>
                <w:b/>
                <w:sz w:val="24"/>
                <w:szCs w:val="24"/>
                <w:lang w:eastAsia="en-US"/>
              </w:rPr>
              <w:t>18</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0,5/ </w:t>
            </w:r>
            <w:r w:rsidRPr="008573B3">
              <w:rPr>
                <w:rFonts w:ascii="Times New Roman" w:eastAsia="Calibri" w:hAnsi="Times New Roman"/>
                <w:b/>
                <w:sz w:val="24"/>
                <w:szCs w:val="24"/>
                <w:lang w:eastAsia="en-US"/>
              </w:rPr>
              <w:t>18</w:t>
            </w: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и (или) другие виды аудиторных занятий</w:t>
            </w:r>
          </w:p>
        </w:tc>
        <w:tc>
          <w:tcPr>
            <w:tcW w:w="1275"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276"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Самостоятельная работа</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2,5/ </w:t>
            </w:r>
            <w:r w:rsidRPr="008573B3">
              <w:rPr>
                <w:rFonts w:ascii="Times New Roman" w:eastAsia="Calibri" w:hAnsi="Times New Roman"/>
                <w:b/>
                <w:sz w:val="24"/>
                <w:szCs w:val="24"/>
                <w:lang w:eastAsia="en-US"/>
              </w:rPr>
              <w:t>90</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1,5 /</w:t>
            </w:r>
            <w:r w:rsidRPr="008573B3">
              <w:rPr>
                <w:rFonts w:ascii="Times New Roman" w:eastAsia="Calibri" w:hAnsi="Times New Roman"/>
                <w:b/>
                <w:sz w:val="24"/>
                <w:szCs w:val="24"/>
                <w:lang w:eastAsia="en-US"/>
              </w:rPr>
              <w:t>54</w:t>
            </w: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1/</w:t>
            </w:r>
            <w:r w:rsidRPr="008573B3">
              <w:rPr>
                <w:rFonts w:ascii="Times New Roman" w:eastAsia="Calibri" w:hAnsi="Times New Roman"/>
                <w:b/>
                <w:sz w:val="24"/>
                <w:szCs w:val="24"/>
                <w:lang w:eastAsia="en-US"/>
              </w:rPr>
              <w:t>36</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Изучение теоретического курса (ТО)</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1,5/ </w:t>
            </w:r>
            <w:r w:rsidRPr="008573B3">
              <w:rPr>
                <w:rFonts w:ascii="Times New Roman" w:eastAsia="Calibri" w:hAnsi="Times New Roman"/>
                <w:b/>
                <w:sz w:val="24"/>
                <w:szCs w:val="24"/>
                <w:lang w:eastAsia="en-US"/>
              </w:rPr>
              <w:t>54</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 </w:t>
            </w:r>
            <w:r w:rsidRPr="008573B3">
              <w:rPr>
                <w:rFonts w:ascii="Times New Roman" w:eastAsia="Calibri" w:hAnsi="Times New Roman"/>
                <w:b/>
                <w:sz w:val="24"/>
                <w:szCs w:val="24"/>
                <w:lang w:eastAsia="en-US"/>
              </w:rPr>
              <w:t>36</w:t>
            </w:r>
          </w:p>
        </w:tc>
        <w:tc>
          <w:tcPr>
            <w:tcW w:w="1418"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0,5/</w:t>
            </w:r>
            <w:r w:rsidRPr="008573B3">
              <w:rPr>
                <w:rFonts w:ascii="Times New Roman" w:eastAsia="Calibri" w:hAnsi="Times New Roman"/>
                <w:b/>
                <w:sz w:val="24"/>
                <w:szCs w:val="24"/>
                <w:lang w:eastAsia="en-US"/>
              </w:rPr>
              <w:t>18</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Курсовой проект  (работа)</w:t>
            </w:r>
          </w:p>
        </w:tc>
        <w:tc>
          <w:tcPr>
            <w:tcW w:w="1275"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276"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Расчетно-графические задания (РГЗ)</w:t>
            </w:r>
          </w:p>
        </w:tc>
        <w:tc>
          <w:tcPr>
            <w:tcW w:w="1275"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276"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c>
          <w:tcPr>
            <w:tcW w:w="1418" w:type="dxa"/>
            <w:gridSpan w:val="2"/>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Задачи,  рефераты и другие виды самостоятельной работы</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1,0/ </w:t>
            </w:r>
            <w:r w:rsidRPr="008573B3">
              <w:rPr>
                <w:rFonts w:ascii="Times New Roman" w:eastAsia="Calibri" w:hAnsi="Times New Roman"/>
                <w:b/>
                <w:sz w:val="24"/>
                <w:szCs w:val="24"/>
                <w:lang w:eastAsia="en-US"/>
              </w:rPr>
              <w:t>36</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0,5/ </w:t>
            </w:r>
            <w:r w:rsidRPr="008573B3">
              <w:rPr>
                <w:rFonts w:ascii="Times New Roman" w:eastAsia="Calibri" w:hAnsi="Times New Roman"/>
                <w:b/>
                <w:sz w:val="24"/>
                <w:szCs w:val="24"/>
                <w:lang w:eastAsia="en-US"/>
              </w:rPr>
              <w:t>18</w:t>
            </w:r>
          </w:p>
        </w:tc>
        <w:tc>
          <w:tcPr>
            <w:tcW w:w="1418"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0,5/</w:t>
            </w:r>
            <w:r w:rsidRPr="008573B3">
              <w:rPr>
                <w:rFonts w:ascii="Times New Roman" w:eastAsia="Calibri" w:hAnsi="Times New Roman"/>
                <w:b/>
                <w:sz w:val="24"/>
                <w:szCs w:val="24"/>
                <w:lang w:eastAsia="en-US"/>
              </w:rPr>
              <w:t>18</w:t>
            </w:r>
          </w:p>
        </w:tc>
      </w:tr>
      <w:tr w:rsidR="00357ABA" w:rsidRPr="008573B3" w:rsidTr="008573B3">
        <w:tc>
          <w:tcPr>
            <w:tcW w:w="5070"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Вид итогового контроля (зачет, экзамен)</w:t>
            </w:r>
          </w:p>
        </w:tc>
        <w:tc>
          <w:tcPr>
            <w:tcW w:w="1275"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Зачет  </w:t>
            </w:r>
          </w:p>
        </w:tc>
        <w:tc>
          <w:tcPr>
            <w:tcW w:w="1276" w:type="dxa"/>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Зачет </w:t>
            </w:r>
          </w:p>
        </w:tc>
        <w:tc>
          <w:tcPr>
            <w:tcW w:w="1418" w:type="dxa"/>
            <w:gridSpan w:val="2"/>
          </w:tcPr>
          <w:p w:rsidR="00357ABA" w:rsidRPr="008573B3" w:rsidRDefault="00357ABA" w:rsidP="008573B3">
            <w:pPr>
              <w:widowControl w:val="0"/>
              <w:spacing w:after="0" w:line="240" w:lineRule="auto"/>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 xml:space="preserve">Зачет </w:t>
            </w:r>
          </w:p>
        </w:tc>
      </w:tr>
    </w:tbl>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СОДЕРЖАНИЕ ДИСЦИПЛИНЫ</w:t>
      </w:r>
    </w:p>
    <w:p w:rsidR="00357ABA" w:rsidRPr="005D4C53" w:rsidRDefault="00357ABA" w:rsidP="00513731">
      <w:pPr>
        <w:widowControl w:val="0"/>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Разделы дисциплины и виды занятий (тематический план занятий)</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134"/>
        <w:gridCol w:w="992"/>
        <w:gridCol w:w="751"/>
        <w:gridCol w:w="1057"/>
      </w:tblGrid>
      <w:tr w:rsidR="00357ABA" w:rsidRPr="008573B3" w:rsidTr="008573B3">
        <w:tc>
          <w:tcPr>
            <w:tcW w:w="675"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b/>
                <w:sz w:val="28"/>
                <w:szCs w:val="28"/>
                <w:lang w:eastAsia="en-US"/>
              </w:rPr>
            </w:pPr>
            <w:r w:rsidRPr="008573B3">
              <w:rPr>
                <w:rFonts w:ascii="Times New Roman" w:eastAsia="Calibri" w:hAnsi="Times New Roman"/>
                <w:b/>
                <w:sz w:val="28"/>
                <w:szCs w:val="28"/>
                <w:lang w:eastAsia="en-US"/>
              </w:rPr>
              <w:t>№ п/п</w:t>
            </w:r>
          </w:p>
        </w:tc>
        <w:tc>
          <w:tcPr>
            <w:tcW w:w="496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Раздел дисциплины</w:t>
            </w:r>
          </w:p>
        </w:tc>
        <w:tc>
          <w:tcPr>
            <w:tcW w:w="1134" w:type="dxa"/>
          </w:tcPr>
          <w:p w:rsidR="00357ABA" w:rsidRPr="008573B3" w:rsidRDefault="00357ABA" w:rsidP="008573B3">
            <w:pPr>
              <w:widowControl w:val="0"/>
              <w:spacing w:after="0" w:line="240" w:lineRule="auto"/>
              <w:contextualSpacing/>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Лекции, час</w:t>
            </w:r>
          </w:p>
        </w:tc>
        <w:tc>
          <w:tcPr>
            <w:tcW w:w="992" w:type="dxa"/>
          </w:tcPr>
          <w:p w:rsidR="00357ABA" w:rsidRPr="008573B3" w:rsidRDefault="00357ABA" w:rsidP="008573B3">
            <w:pPr>
              <w:widowControl w:val="0"/>
              <w:spacing w:after="0" w:line="240" w:lineRule="auto"/>
              <w:contextualSpacing/>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ПЗ (или СЗ), час</w:t>
            </w: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ЛР, час</w:t>
            </w:r>
          </w:p>
        </w:tc>
        <w:tc>
          <w:tcPr>
            <w:tcW w:w="1057" w:type="dxa"/>
          </w:tcPr>
          <w:p w:rsidR="00357ABA" w:rsidRPr="008573B3" w:rsidRDefault="00357ABA" w:rsidP="008573B3">
            <w:pPr>
              <w:widowControl w:val="0"/>
              <w:spacing w:after="0" w:line="240" w:lineRule="auto"/>
              <w:contextualSpacing/>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Сам. раб.</w:t>
            </w:r>
          </w:p>
          <w:p w:rsidR="00357ABA" w:rsidRPr="008573B3" w:rsidRDefault="00357ABA" w:rsidP="008573B3">
            <w:pPr>
              <w:widowControl w:val="0"/>
              <w:spacing w:after="0" w:line="240" w:lineRule="auto"/>
              <w:contextualSpacing/>
              <w:rPr>
                <w:rFonts w:ascii="Times New Roman" w:eastAsia="Calibri" w:hAnsi="Times New Roman"/>
                <w:b/>
                <w:sz w:val="24"/>
                <w:szCs w:val="24"/>
                <w:lang w:eastAsia="en-US"/>
              </w:rPr>
            </w:pPr>
            <w:r w:rsidRPr="008573B3">
              <w:rPr>
                <w:rFonts w:ascii="Times New Roman" w:eastAsia="Calibri" w:hAnsi="Times New Roman"/>
                <w:b/>
                <w:sz w:val="24"/>
                <w:szCs w:val="24"/>
                <w:lang w:eastAsia="en-US"/>
              </w:rPr>
              <w:t>час</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1</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Введение. Основные понятия и определения.</w:t>
            </w:r>
          </w:p>
        </w:tc>
        <w:tc>
          <w:tcPr>
            <w:tcW w:w="1134"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2</w:t>
            </w:r>
          </w:p>
        </w:tc>
        <w:tc>
          <w:tcPr>
            <w:tcW w:w="99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1057"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2</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2</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Раздел. Теоретичесие основы БЖД</w:t>
            </w:r>
          </w:p>
        </w:tc>
        <w:tc>
          <w:tcPr>
            <w:tcW w:w="1134" w:type="dxa"/>
          </w:tcPr>
          <w:p w:rsidR="00357ABA" w:rsidRPr="008573B3" w:rsidRDefault="007948ED"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w:t>
            </w:r>
            <w:r w:rsidR="00357ABA" w:rsidRPr="008573B3">
              <w:rPr>
                <w:rFonts w:ascii="Times New Roman" w:eastAsia="Calibri" w:hAnsi="Times New Roman"/>
                <w:sz w:val="24"/>
                <w:szCs w:val="24"/>
                <w:lang w:eastAsia="en-US"/>
              </w:rPr>
              <w:t>0</w:t>
            </w:r>
          </w:p>
        </w:tc>
        <w:tc>
          <w:tcPr>
            <w:tcW w:w="99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2</w:t>
            </w:r>
          </w:p>
        </w:tc>
        <w:tc>
          <w:tcPr>
            <w:tcW w:w="1057"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6</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3</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Раздел. Санитарно-гигиенические основы безопасности</w:t>
            </w:r>
          </w:p>
        </w:tc>
        <w:tc>
          <w:tcPr>
            <w:tcW w:w="1134"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16</w:t>
            </w:r>
          </w:p>
        </w:tc>
        <w:tc>
          <w:tcPr>
            <w:tcW w:w="99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10</w:t>
            </w:r>
          </w:p>
        </w:tc>
        <w:tc>
          <w:tcPr>
            <w:tcW w:w="1057"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14</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4</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Раздел. Промышленная безопасность</w:t>
            </w:r>
          </w:p>
        </w:tc>
        <w:tc>
          <w:tcPr>
            <w:tcW w:w="1134"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4</w:t>
            </w:r>
          </w:p>
        </w:tc>
        <w:tc>
          <w:tcPr>
            <w:tcW w:w="99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4</w:t>
            </w:r>
          </w:p>
        </w:tc>
        <w:tc>
          <w:tcPr>
            <w:tcW w:w="1057"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10</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5</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Раздел. Пожаровзрывобезопасность.</w:t>
            </w:r>
          </w:p>
        </w:tc>
        <w:tc>
          <w:tcPr>
            <w:tcW w:w="1134"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4</w:t>
            </w:r>
          </w:p>
        </w:tc>
        <w:tc>
          <w:tcPr>
            <w:tcW w:w="992"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2</w:t>
            </w:r>
          </w:p>
        </w:tc>
        <w:tc>
          <w:tcPr>
            <w:tcW w:w="1057"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r w:rsidRPr="008573B3">
              <w:rPr>
                <w:rFonts w:ascii="Times New Roman" w:eastAsia="Calibri" w:hAnsi="Times New Roman"/>
                <w:sz w:val="24"/>
                <w:szCs w:val="24"/>
                <w:lang w:eastAsia="en-US"/>
              </w:rPr>
              <w:t>4</w:t>
            </w:r>
          </w:p>
        </w:tc>
      </w:tr>
      <w:tr w:rsidR="00357ABA" w:rsidRPr="008573B3" w:rsidTr="008573B3">
        <w:tc>
          <w:tcPr>
            <w:tcW w:w="675"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8"/>
                <w:szCs w:val="28"/>
                <w:lang w:eastAsia="en-US"/>
              </w:rPr>
            </w:pPr>
            <w:r w:rsidRPr="008573B3">
              <w:rPr>
                <w:rFonts w:ascii="Times New Roman" w:eastAsia="Calibri" w:hAnsi="Times New Roman"/>
                <w:sz w:val="28"/>
                <w:szCs w:val="28"/>
                <w:lang w:eastAsia="en-US"/>
              </w:rPr>
              <w:t>6</w:t>
            </w:r>
          </w:p>
        </w:tc>
        <w:tc>
          <w:tcPr>
            <w:tcW w:w="4962" w:type="dxa"/>
          </w:tcPr>
          <w:p w:rsidR="00357ABA" w:rsidRPr="008573B3" w:rsidRDefault="00357ABA" w:rsidP="008573B3">
            <w:pPr>
              <w:widowControl w:val="0"/>
              <w:spacing w:after="0" w:line="240" w:lineRule="auto"/>
              <w:ind w:firstLine="709"/>
              <w:contextualSpacing/>
              <w:jc w:val="both"/>
              <w:rPr>
                <w:rFonts w:ascii="Times New Roman" w:eastAsia="Calibri" w:hAnsi="Times New Roman"/>
                <w:sz w:val="24"/>
                <w:szCs w:val="24"/>
                <w:lang w:eastAsia="en-US"/>
              </w:rPr>
            </w:pPr>
            <w:r w:rsidRPr="008573B3">
              <w:rPr>
                <w:rFonts w:ascii="Times New Roman" w:eastAsia="Calibri" w:hAnsi="Times New Roman"/>
                <w:sz w:val="24"/>
                <w:szCs w:val="24"/>
                <w:lang w:eastAsia="en-US"/>
              </w:rPr>
              <w:t>Раздел. Защита населения и территории в чрезвычайных ситуациях. (опасности при ЧС и защита от них)</w:t>
            </w:r>
          </w:p>
        </w:tc>
        <w:tc>
          <w:tcPr>
            <w:tcW w:w="1134"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18</w:t>
            </w:r>
          </w:p>
        </w:tc>
        <w:tc>
          <w:tcPr>
            <w:tcW w:w="992"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18</w:t>
            </w:r>
          </w:p>
        </w:tc>
        <w:tc>
          <w:tcPr>
            <w:tcW w:w="751" w:type="dxa"/>
          </w:tcPr>
          <w:p w:rsidR="00357ABA" w:rsidRPr="008573B3" w:rsidRDefault="00357ABA" w:rsidP="008573B3">
            <w:pPr>
              <w:widowControl w:val="0"/>
              <w:spacing w:after="0" w:line="240" w:lineRule="auto"/>
              <w:ind w:firstLine="709"/>
              <w:contextualSpacing/>
              <w:jc w:val="center"/>
              <w:rPr>
                <w:rFonts w:ascii="Times New Roman" w:eastAsia="Calibri" w:hAnsi="Times New Roman"/>
                <w:sz w:val="24"/>
                <w:szCs w:val="24"/>
                <w:lang w:eastAsia="en-US"/>
              </w:rPr>
            </w:pPr>
          </w:p>
        </w:tc>
        <w:tc>
          <w:tcPr>
            <w:tcW w:w="1057" w:type="dxa"/>
          </w:tcPr>
          <w:p w:rsidR="00357ABA" w:rsidRPr="008573B3" w:rsidRDefault="00357ABA" w:rsidP="008573B3">
            <w:pPr>
              <w:widowControl w:val="0"/>
              <w:spacing w:after="0" w:line="240" w:lineRule="auto"/>
              <w:contextualSpacing/>
              <w:rPr>
                <w:rFonts w:ascii="Times New Roman" w:eastAsia="Calibri" w:hAnsi="Times New Roman"/>
                <w:sz w:val="24"/>
                <w:szCs w:val="24"/>
                <w:lang w:eastAsia="en-US"/>
              </w:rPr>
            </w:pPr>
            <w:r w:rsidRPr="008573B3">
              <w:rPr>
                <w:rFonts w:ascii="Times New Roman" w:eastAsia="Calibri" w:hAnsi="Times New Roman"/>
                <w:sz w:val="24"/>
                <w:szCs w:val="24"/>
                <w:lang w:eastAsia="en-US"/>
              </w:rPr>
              <w:t>18</w:t>
            </w:r>
          </w:p>
        </w:tc>
      </w:tr>
    </w:tbl>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основные техносферные опасности, их свойства и характеристики, характер воздействия вредных и опасных факторов на человека и при</w:t>
      </w:r>
      <w:r w:rsidRPr="005D4C53">
        <w:rPr>
          <w:rFonts w:ascii="Times New Roman" w:hAnsi="Times New Roman"/>
          <w:sz w:val="28"/>
          <w:szCs w:val="28"/>
        </w:rPr>
        <w:softHyphen/>
        <w:t>родную среду, методы защиты от них примени</w:t>
      </w:r>
      <w:r w:rsidRPr="005D4C53">
        <w:rPr>
          <w:rFonts w:ascii="Times New Roman" w:hAnsi="Times New Roman"/>
          <w:sz w:val="28"/>
          <w:szCs w:val="28"/>
        </w:rPr>
        <w:softHyphen/>
        <w:t>тельно к сфере своей профессиональной деятель</w:t>
      </w:r>
      <w:r w:rsidRPr="005D4C53">
        <w:rPr>
          <w:rFonts w:ascii="Times New Roman" w:hAnsi="Times New Roman"/>
          <w:sz w:val="28"/>
          <w:szCs w:val="28"/>
        </w:rPr>
        <w:softHyphen/>
        <w:t>ности.</w:t>
      </w:r>
    </w:p>
    <w:p w:rsidR="00357ABA" w:rsidRPr="005D4C53" w:rsidRDefault="00357ABA" w:rsidP="00513731">
      <w:pPr>
        <w:widowControl w:val="0"/>
        <w:shd w:val="clear" w:color="auto" w:fill="FFFFFF"/>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Уметь</w:t>
      </w:r>
      <w:r w:rsidRPr="005D4C53">
        <w:rPr>
          <w:rFonts w:ascii="Times New Roman" w:hAnsi="Times New Roman"/>
          <w:sz w:val="28"/>
          <w:szCs w:val="28"/>
        </w:rPr>
        <w:t>: идентифицировать основные опаснос</w:t>
      </w:r>
      <w:r w:rsidRPr="005D4C53">
        <w:rPr>
          <w:rFonts w:ascii="Times New Roman" w:hAnsi="Times New Roman"/>
          <w:sz w:val="28"/>
          <w:szCs w:val="28"/>
        </w:rPr>
        <w:softHyphen/>
        <w:t>ти среды обитания человека, оценивать риск их реализации, выбирать методы защиты от опасно</w:t>
      </w:r>
      <w:r w:rsidRPr="005D4C53">
        <w:rPr>
          <w:rFonts w:ascii="Times New Roman" w:hAnsi="Times New Roman"/>
          <w:sz w:val="28"/>
          <w:szCs w:val="28"/>
        </w:rPr>
        <w:softHyphen/>
        <w:t>стей применительно к сфере своей профессиональ</w:t>
      </w:r>
      <w:r w:rsidRPr="005D4C53">
        <w:rPr>
          <w:rFonts w:ascii="Times New Roman" w:hAnsi="Times New Roman"/>
          <w:sz w:val="28"/>
          <w:szCs w:val="28"/>
        </w:rPr>
        <w:softHyphen/>
        <w:t>ной деятельности и способы обеспечения комфор</w:t>
      </w:r>
      <w:r w:rsidRPr="005D4C53">
        <w:rPr>
          <w:rFonts w:ascii="Times New Roman" w:hAnsi="Times New Roman"/>
          <w:sz w:val="28"/>
          <w:szCs w:val="28"/>
        </w:rPr>
        <w:softHyphen/>
        <w:t>тных условий жизнедеятельности.</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законодательными и правовыми ак</w:t>
      </w:r>
      <w:r w:rsidRPr="005D4C53">
        <w:rPr>
          <w:rFonts w:ascii="Times New Roman" w:hAnsi="Times New Roman"/>
          <w:sz w:val="28"/>
          <w:szCs w:val="28"/>
        </w:rPr>
        <w:softHyphen/>
        <w:t>тами в области безопасности и охраны окружаю</w:t>
      </w:r>
      <w:r w:rsidRPr="005D4C53">
        <w:rPr>
          <w:rFonts w:ascii="Times New Roman" w:hAnsi="Times New Roman"/>
          <w:sz w:val="28"/>
          <w:szCs w:val="28"/>
        </w:rPr>
        <w:softHyphen/>
        <w:t>щей среды, требованиями к безопасности техни</w:t>
      </w:r>
      <w:r w:rsidRPr="005D4C53">
        <w:rPr>
          <w:rFonts w:ascii="Times New Roman" w:hAnsi="Times New Roman"/>
          <w:sz w:val="28"/>
          <w:szCs w:val="28"/>
        </w:rPr>
        <w:softHyphen/>
        <w:t>ческих регламентов в сфере профессиональной деятельности; способами и технологиями защиты в чрезвычайных ситуациях; понятийно-термино</w:t>
      </w:r>
      <w:r w:rsidRPr="005D4C53">
        <w:rPr>
          <w:rFonts w:ascii="Times New Roman" w:hAnsi="Times New Roman"/>
          <w:sz w:val="28"/>
          <w:szCs w:val="28"/>
        </w:rPr>
        <w:softHyphen/>
        <w:t>логическим аппаратом в области безопасности; навыками рационализации профессиональной де</w:t>
      </w:r>
      <w:r w:rsidRPr="005D4C53">
        <w:rPr>
          <w:rFonts w:ascii="Times New Roman" w:hAnsi="Times New Roman"/>
          <w:sz w:val="28"/>
          <w:szCs w:val="28"/>
        </w:rPr>
        <w:softHyphen/>
        <w:t xml:space="preserve">ятельности </w:t>
      </w:r>
      <w:r w:rsidRPr="005D4C53">
        <w:rPr>
          <w:rFonts w:ascii="Times New Roman" w:hAnsi="Times New Roman"/>
          <w:b/>
          <w:bCs/>
          <w:sz w:val="28"/>
          <w:szCs w:val="28"/>
        </w:rPr>
        <w:t xml:space="preserve">с </w:t>
      </w:r>
      <w:r w:rsidRPr="005D4C53">
        <w:rPr>
          <w:rFonts w:ascii="Times New Roman" w:hAnsi="Times New Roman"/>
          <w:sz w:val="28"/>
          <w:szCs w:val="28"/>
        </w:rPr>
        <w:t>целью обеспечения безопасности и защиты окружающей среды.</w:t>
      </w:r>
    </w:p>
    <w:p w:rsidR="00357ABA" w:rsidRPr="005D4C53" w:rsidRDefault="00357ABA" w:rsidP="00513731">
      <w:pPr>
        <w:widowControl w:val="0"/>
        <w:shd w:val="clear" w:color="auto" w:fill="FFFFFF"/>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сдачей зачетов и выполнением раздела дипломного проекта «Безопасность и экологичность».</w:t>
      </w: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E64FE" w:rsidRPr="005D4C53" w:rsidRDefault="00FE64FE" w:rsidP="00FE64FE">
      <w:pPr>
        <w:spacing w:after="0" w:line="240" w:lineRule="auto"/>
        <w:ind w:firstLine="709"/>
        <w:contextualSpacing/>
        <w:jc w:val="both"/>
        <w:rPr>
          <w:rFonts w:ascii="Times New Roman" w:hAnsi="Times New Roman"/>
          <w:sz w:val="28"/>
          <w:szCs w:val="28"/>
        </w:rPr>
      </w:pPr>
    </w:p>
    <w:p w:rsidR="00FE64FE" w:rsidRPr="005D4C53" w:rsidRDefault="00FE64FE" w:rsidP="00FE64F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357ABA" w:rsidRPr="005D4C53" w:rsidRDefault="00357ABA"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FE64FE">
        <w:rPr>
          <w:rFonts w:ascii="Times New Roman" w:hAnsi="Times New Roman"/>
          <w:sz w:val="28"/>
          <w:szCs w:val="28"/>
        </w:rPr>
        <w:t>«</w:t>
      </w:r>
      <w:r w:rsidRPr="005D4C53">
        <w:rPr>
          <w:rFonts w:ascii="Times New Roman" w:hAnsi="Times New Roman"/>
          <w:sz w:val="28"/>
          <w:szCs w:val="28"/>
        </w:rPr>
        <w:t>Электротехника и электрооборудование  транспортных и транспортно-технологических  машин и оборудования (ТиТТМО)</w:t>
      </w:r>
      <w:r w:rsidR="00FE64FE">
        <w:rPr>
          <w:rFonts w:ascii="Times New Roman" w:hAnsi="Times New Roman"/>
          <w:sz w:val="28"/>
          <w:szCs w:val="28"/>
        </w:rPr>
        <w:t>»</w:t>
      </w:r>
      <w:r w:rsidRPr="005D4C53">
        <w:rPr>
          <w:rFonts w:ascii="Times New Roman" w:hAnsi="Times New Roman"/>
          <w:sz w:val="28"/>
          <w:szCs w:val="28"/>
        </w:rPr>
        <w:tab/>
      </w:r>
    </w:p>
    <w:p w:rsidR="00FE64FE" w:rsidRDefault="00FE64FE" w:rsidP="00513731">
      <w:pPr>
        <w:tabs>
          <w:tab w:val="left" w:pos="567"/>
          <w:tab w:val="left" w:pos="9639"/>
        </w:tabs>
        <w:spacing w:after="0" w:line="240" w:lineRule="auto"/>
        <w:ind w:firstLine="709"/>
        <w:contextualSpacing/>
        <w:jc w:val="both"/>
        <w:rPr>
          <w:rFonts w:ascii="Times New Roman" w:hAnsi="Times New Roman"/>
          <w:sz w:val="28"/>
          <w:szCs w:val="28"/>
        </w:rPr>
      </w:pPr>
    </w:p>
    <w:p w:rsidR="00357ABA" w:rsidRPr="005D4C53" w:rsidRDefault="00357ABA"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(108 часов).</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357ABA" w:rsidRPr="005D4C53" w:rsidRDefault="00357ABA" w:rsidP="00513731">
      <w:pPr>
        <w:pStyle w:val="BodyTextIndent2"/>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ознакомление с принципом действия, устройством и техническими характеристиками машин, аппаратов и приборов  ТиТТМО.</w:t>
      </w:r>
    </w:p>
    <w:p w:rsidR="00357ABA" w:rsidRPr="005D4C53" w:rsidRDefault="00357ABA"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Задачей изучения дисциплины является: дать знания по устройству электрического и электронного оборудования, методике обнаружения и устранения возможных неисправностей в электрооборудовании ТиТТМО.</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 дисциплины</w:t>
      </w:r>
      <w:r w:rsidRPr="005D4C53">
        <w:rPr>
          <w:rFonts w:ascii="Times New Roman" w:hAnsi="Times New Roman"/>
          <w:sz w:val="28"/>
          <w:szCs w:val="28"/>
        </w:rPr>
        <w:t xml:space="preserve"> (распределение трудоемкости по отдельным видам аудиторных учебных занятий и самостоятельной работы): общая трудоемкость дисциплины 108 часов: аудиторные занятия 54 часа, лекции 18 часов, лабораторные 18 часов, практические 18часов; самостоятельная работа 54 часа: изучение теоретического курса 36 часов, другие виды самостоятельной работы 18 часа.</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Основные дидактические единицы (разделы)</w:t>
      </w:r>
      <w:r w:rsidRPr="005D4C53">
        <w:rPr>
          <w:rFonts w:ascii="Times New Roman" w:hAnsi="Times New Roman"/>
          <w:sz w:val="28"/>
          <w:szCs w:val="28"/>
        </w:rPr>
        <w:t>: аккумуляторные батареи, генераторные установки, электростартеры, устройства для облегчения пуска ДВС при низких температурах, системы зажигания, электронные системы управления ДВС, системы освещения, световой и звуковой сигнализации, информационно-измерительная система, электропривод вспомогательного оборудования, схемы электрооборудования, коммутационная и защитная аппаратура ТиТТМО.</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 результате изучения дисциплины студент должен</w:t>
      </w:r>
      <w:r w:rsidRPr="005D4C53">
        <w:rPr>
          <w:rFonts w:ascii="Times New Roman" w:hAnsi="Times New Roman"/>
          <w:sz w:val="28"/>
          <w:szCs w:val="28"/>
        </w:rPr>
        <w:t>:</w:t>
      </w:r>
    </w:p>
    <w:p w:rsidR="00357ABA" w:rsidRPr="005D4C53" w:rsidRDefault="00357ABA" w:rsidP="00513731">
      <w:pPr>
        <w:pStyle w:val="2"/>
        <w:spacing w:line="240" w:lineRule="auto"/>
        <w:ind w:left="0" w:firstLine="709"/>
        <w:contextualSpacing/>
        <w:rPr>
          <w:sz w:val="28"/>
          <w:szCs w:val="28"/>
        </w:rPr>
      </w:pPr>
      <w:r w:rsidRPr="005D4C53">
        <w:rPr>
          <w:sz w:val="28"/>
          <w:szCs w:val="28"/>
        </w:rPr>
        <w:t>знать: назначение и технические требования элементов системы электрооборудования ТиТТМО; принцип действия, устройство и технические характеристики машин, аппаратов и приборов электрооборудования ТиТТМО;</w:t>
      </w:r>
    </w:p>
    <w:p w:rsidR="00357ABA" w:rsidRPr="005D4C53" w:rsidRDefault="00357ABA" w:rsidP="00513731">
      <w:pPr>
        <w:pStyle w:val="2"/>
        <w:spacing w:line="240" w:lineRule="auto"/>
        <w:ind w:left="0" w:firstLine="709"/>
        <w:contextualSpacing/>
        <w:rPr>
          <w:sz w:val="28"/>
          <w:szCs w:val="28"/>
        </w:rPr>
      </w:pPr>
      <w:r w:rsidRPr="005D4C53">
        <w:rPr>
          <w:sz w:val="28"/>
          <w:szCs w:val="28"/>
        </w:rPr>
        <w:t xml:space="preserve">уметь: технически грамотно произвести разборку, сборку и монтаж машин, аппаратов и приборов; устранить отдельные неисправности и провести техническое обслуживание изделий электрооборудования ТиТТМО; </w:t>
      </w:r>
    </w:p>
    <w:p w:rsidR="00357ABA" w:rsidRPr="005D4C53" w:rsidRDefault="00357ABA" w:rsidP="00513731">
      <w:pPr>
        <w:pStyle w:val="2"/>
        <w:spacing w:line="240" w:lineRule="auto"/>
        <w:ind w:left="0" w:firstLine="709"/>
        <w:contextualSpacing/>
        <w:rPr>
          <w:sz w:val="28"/>
          <w:szCs w:val="28"/>
        </w:rPr>
      </w:pPr>
      <w:r w:rsidRPr="005D4C53">
        <w:rPr>
          <w:sz w:val="28"/>
          <w:szCs w:val="28"/>
        </w:rPr>
        <w:t>владеть: знаниями классификации, устройства и принципов действия электрических систем ТиТТМО отрасли; характеристик функциональных узлов и элементов; типовых узлов и устройств, их унификации и взаимозаменяемости.</w:t>
      </w:r>
    </w:p>
    <w:p w:rsidR="00357ABA" w:rsidRPr="005D4C53" w:rsidRDefault="00357ABA" w:rsidP="00513731">
      <w:pPr>
        <w:pStyle w:val="2"/>
        <w:spacing w:line="240" w:lineRule="auto"/>
        <w:ind w:left="0" w:firstLine="709"/>
        <w:contextualSpacing/>
        <w:rPr>
          <w:sz w:val="28"/>
          <w:szCs w:val="28"/>
        </w:rPr>
      </w:pPr>
      <w:r w:rsidRPr="005D4C53">
        <w:rPr>
          <w:b/>
          <w:sz w:val="28"/>
          <w:szCs w:val="28"/>
        </w:rPr>
        <w:t>Виды учебной работы</w:t>
      </w:r>
      <w:r w:rsidRPr="005D4C53">
        <w:rPr>
          <w:sz w:val="28"/>
          <w:szCs w:val="28"/>
        </w:rPr>
        <w:t>: лекции, лабораторные занятия, практические занятия, самостоятельная работа студентов.</w:t>
      </w: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Изучение дисциплины заканчивается</w:t>
      </w:r>
      <w:r w:rsidRPr="005D4C53">
        <w:rPr>
          <w:rFonts w:ascii="Times New Roman" w:hAnsi="Times New Roman"/>
          <w:sz w:val="28"/>
          <w:szCs w:val="28"/>
        </w:rPr>
        <w:t>:  тестовой проверкой знаний по теоретическому курсу, защитой лабораторных работ.  По этим результатам выставляется зачет.</w:t>
      </w:r>
    </w:p>
    <w:p w:rsidR="00357ABA" w:rsidRDefault="00357ABA" w:rsidP="00513731">
      <w:pPr>
        <w:widowControl w:val="0"/>
        <w:spacing w:after="0" w:line="240" w:lineRule="auto"/>
        <w:ind w:firstLine="709"/>
        <w:contextualSpacing/>
        <w:jc w:val="both"/>
        <w:rPr>
          <w:rFonts w:ascii="Times New Roman" w:hAnsi="Times New Roman"/>
          <w:sz w:val="28"/>
          <w:szCs w:val="28"/>
        </w:rPr>
      </w:pPr>
    </w:p>
    <w:p w:rsidR="00FE64FE" w:rsidRPr="005D4C53" w:rsidRDefault="00FE64FE" w:rsidP="00513731">
      <w:pPr>
        <w:widowControl w:val="0"/>
        <w:spacing w:after="0" w:line="240" w:lineRule="auto"/>
        <w:ind w:firstLine="709"/>
        <w:contextualSpacing/>
        <w:jc w:val="both"/>
        <w:rPr>
          <w:rFonts w:ascii="Times New Roman" w:hAnsi="Times New Roman"/>
          <w:sz w:val="28"/>
          <w:szCs w:val="28"/>
        </w:rPr>
      </w:pPr>
    </w:p>
    <w:p w:rsidR="00357ABA" w:rsidRDefault="00357ABA"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Pr="005D4C53" w:rsidRDefault="00FE64FE" w:rsidP="00513731">
      <w:pPr>
        <w:widowControl w:val="0"/>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E64FE" w:rsidRPr="005D4C53" w:rsidRDefault="00FE64FE" w:rsidP="00FE64FE">
      <w:pPr>
        <w:spacing w:after="0" w:line="240" w:lineRule="auto"/>
        <w:ind w:firstLine="709"/>
        <w:contextualSpacing/>
        <w:jc w:val="both"/>
        <w:rPr>
          <w:rFonts w:ascii="Times New Roman" w:hAnsi="Times New Roman"/>
          <w:sz w:val="28"/>
          <w:szCs w:val="28"/>
        </w:rPr>
      </w:pPr>
    </w:p>
    <w:p w:rsidR="00FE64FE" w:rsidRPr="005D4C53" w:rsidRDefault="00FE64FE" w:rsidP="00FE64F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FE64FE">
        <w:rPr>
          <w:rFonts w:ascii="Times New Roman" w:hAnsi="Times New Roman"/>
          <w:sz w:val="28"/>
          <w:szCs w:val="28"/>
        </w:rPr>
        <w:t>«</w:t>
      </w:r>
      <w:r w:rsidRPr="005D4C53">
        <w:rPr>
          <w:rFonts w:ascii="Times New Roman" w:hAnsi="Times New Roman"/>
          <w:sz w:val="28"/>
          <w:szCs w:val="28"/>
        </w:rPr>
        <w:t>Конструкция и эксплуатационные свойства транспортных и транспортно-технологических  машин и оборудования (ТиТТМО)</w:t>
      </w:r>
      <w:r w:rsidR="00FE64FE">
        <w:rPr>
          <w:rFonts w:ascii="Times New Roman" w:hAnsi="Times New Roman"/>
          <w:sz w:val="28"/>
          <w:szCs w:val="28"/>
        </w:rPr>
        <w:t>»</w:t>
      </w:r>
      <w:r w:rsidRPr="005D4C53">
        <w:rPr>
          <w:rFonts w:ascii="Times New Roman" w:hAnsi="Times New Roman"/>
          <w:sz w:val="28"/>
          <w:szCs w:val="28"/>
        </w:rPr>
        <w:tab/>
      </w:r>
    </w:p>
    <w:p w:rsidR="00FE64FE" w:rsidRDefault="00FE64FE"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(108 часов).</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pStyle w:val="BodyTextIndent2"/>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знаний по конструкции, эксплуатационным свойствам, рабочим процессам и основам расчета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Задачей изучения дисциплины является: дать знания по назначению, устройству и принципу действия механизмов и систем ТиТТМО, по особенностям и оценки свойств, проявляющихся при эксплуатации, по рабочим процессам и элементам расчета конструкции.</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 дисциплины</w:t>
      </w:r>
      <w:r w:rsidRPr="005D4C53">
        <w:rPr>
          <w:rFonts w:ascii="Times New Roman" w:hAnsi="Times New Roman"/>
          <w:sz w:val="28"/>
          <w:szCs w:val="28"/>
        </w:rPr>
        <w:t xml:space="preserve"> (распределение трудоемкости по отдельным видам аудиторных учебных занятий и самостоятельной работы): общая трудоемкость дисциплины 108 часов: аудиторные занятия 54 часа, лекции 18 часов, лабораторные 18 часов, практические 18часов; самостоятельная работа 54 часа: изучение теоретического курса 18 часов, другие виды самостоятельной работы 34 часа.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Основные дидактические единицы (разделы)</w:t>
      </w:r>
      <w:r w:rsidRPr="005D4C53">
        <w:rPr>
          <w:rFonts w:ascii="Times New Roman" w:hAnsi="Times New Roman"/>
          <w:sz w:val="28"/>
          <w:szCs w:val="28"/>
        </w:rPr>
        <w:t>: конструкция ТиТТМО, эксплуатационные свойства ТиТТМО, рабочие процессы и основы расчета ТиТТМО.</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 результате изучения дисциплины студент должен</w:t>
      </w:r>
      <w:r w:rsidRPr="005D4C53">
        <w:rPr>
          <w:rFonts w:ascii="Times New Roman" w:hAnsi="Times New Roman"/>
          <w:sz w:val="28"/>
          <w:szCs w:val="28"/>
        </w:rPr>
        <w:t>:</w:t>
      </w:r>
    </w:p>
    <w:p w:rsidR="00600F3F" w:rsidRPr="005D4C53" w:rsidRDefault="00600F3F" w:rsidP="00513731">
      <w:pPr>
        <w:pStyle w:val="2"/>
        <w:spacing w:line="240" w:lineRule="auto"/>
        <w:ind w:left="0" w:firstLine="709"/>
        <w:contextualSpacing/>
        <w:rPr>
          <w:sz w:val="28"/>
          <w:szCs w:val="28"/>
        </w:rPr>
      </w:pPr>
      <w:r w:rsidRPr="005D4C53">
        <w:rPr>
          <w:sz w:val="28"/>
          <w:szCs w:val="28"/>
        </w:rPr>
        <w:t>знать: состояние ТиТТМО и тенденции их развития, эксплуатационные свойства, показатели и методы их оценки, а также пути улучшения, принципы конструкции и рабочие процессы механизмов и систем, методы оценки и анализа конструкции механизмов, способы определения нагрузок в механизмах и основы расчета;</w:t>
      </w:r>
    </w:p>
    <w:p w:rsidR="00600F3F" w:rsidRPr="005D4C53" w:rsidRDefault="00600F3F" w:rsidP="00513731">
      <w:pPr>
        <w:pStyle w:val="2"/>
        <w:spacing w:line="240" w:lineRule="auto"/>
        <w:ind w:left="0" w:firstLine="709"/>
        <w:contextualSpacing/>
        <w:rPr>
          <w:sz w:val="28"/>
          <w:szCs w:val="28"/>
        </w:rPr>
      </w:pPr>
      <w:r w:rsidRPr="005D4C53">
        <w:rPr>
          <w:sz w:val="28"/>
          <w:szCs w:val="28"/>
        </w:rPr>
        <w:t xml:space="preserve">уметь: изучать и анализировать необходимую информацию и технические данные, показатели и результаты работы по совершенствованию ТиТТМО, их агрегатов, систем и элементов, проводить необходимые расчеты, используя современные технические средства; </w:t>
      </w:r>
    </w:p>
    <w:p w:rsidR="00600F3F" w:rsidRPr="005D4C53" w:rsidRDefault="00600F3F" w:rsidP="00513731">
      <w:pPr>
        <w:pStyle w:val="2"/>
        <w:spacing w:line="240" w:lineRule="auto"/>
        <w:ind w:left="0" w:firstLine="709"/>
        <w:contextualSpacing/>
        <w:rPr>
          <w:sz w:val="28"/>
          <w:szCs w:val="28"/>
        </w:rPr>
      </w:pPr>
      <w:r w:rsidRPr="005D4C53">
        <w:rPr>
          <w:sz w:val="28"/>
          <w:szCs w:val="28"/>
        </w:rPr>
        <w:t>владеть: знаниями принципов работы, технических характеристик и основных конструктивных решений узлов и агрегатов ТиТТМО отрасли; принципиальных компоновочных схем; теории движения; рабочих процессов агрегатов и систем, основных показателей эксплуатационных свойств ТиТТМО отрасли.</w:t>
      </w:r>
    </w:p>
    <w:p w:rsidR="00600F3F" w:rsidRPr="005D4C53" w:rsidRDefault="00600F3F" w:rsidP="00513731">
      <w:pPr>
        <w:pStyle w:val="2"/>
        <w:spacing w:line="240" w:lineRule="auto"/>
        <w:ind w:left="0" w:firstLine="709"/>
        <w:contextualSpacing/>
        <w:rPr>
          <w:sz w:val="28"/>
          <w:szCs w:val="28"/>
        </w:rPr>
      </w:pPr>
      <w:r w:rsidRPr="005D4C53">
        <w:rPr>
          <w:b/>
          <w:sz w:val="28"/>
          <w:szCs w:val="28"/>
        </w:rPr>
        <w:t>Виды учебной работы</w:t>
      </w:r>
      <w:r w:rsidRPr="005D4C53">
        <w:rPr>
          <w:sz w:val="28"/>
          <w:szCs w:val="28"/>
        </w:rPr>
        <w:t>: лекции, лабораторные занятия, практические занятия, самостоятельная работа студентов.</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Изучение дисциплины заканчивается</w:t>
      </w:r>
      <w:r w:rsidRPr="005D4C53">
        <w:rPr>
          <w:rFonts w:ascii="Times New Roman" w:hAnsi="Times New Roman"/>
          <w:sz w:val="28"/>
          <w:szCs w:val="28"/>
        </w:rPr>
        <w:t>:  тестовой проверкой знаний по теоретическому курсу, защитой лабораторных работ, выполнением курсовой работы.  По этим результатам выставляется зачет, КР</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600F3F" w:rsidRDefault="00600F3F" w:rsidP="00513731">
      <w:pPr>
        <w:widowControl w:val="0"/>
        <w:spacing w:after="0" w:line="240" w:lineRule="auto"/>
        <w:ind w:firstLine="709"/>
        <w:contextualSpacing/>
        <w:jc w:val="both"/>
        <w:rPr>
          <w:rFonts w:ascii="Times New Roman" w:hAnsi="Times New Roman"/>
          <w:sz w:val="28"/>
          <w:szCs w:val="28"/>
        </w:rPr>
      </w:pPr>
    </w:p>
    <w:p w:rsidR="00FE64FE" w:rsidRPr="005D4C53" w:rsidRDefault="00FE64FE" w:rsidP="00513731">
      <w:pPr>
        <w:widowControl w:val="0"/>
        <w:spacing w:after="0" w:line="240" w:lineRule="auto"/>
        <w:ind w:firstLine="709"/>
        <w:contextualSpacing/>
        <w:jc w:val="both"/>
        <w:rPr>
          <w:rFonts w:ascii="Times New Roman" w:hAnsi="Times New Roman"/>
          <w:sz w:val="28"/>
          <w:szCs w:val="28"/>
        </w:rPr>
      </w:pPr>
    </w:p>
    <w:p w:rsidR="00600F3F" w:rsidRDefault="00600F3F"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Default="00FE64FE" w:rsidP="00513731">
      <w:pPr>
        <w:widowControl w:val="0"/>
        <w:spacing w:after="0" w:line="240" w:lineRule="auto"/>
        <w:ind w:firstLine="709"/>
        <w:contextualSpacing/>
        <w:jc w:val="both"/>
        <w:rPr>
          <w:rFonts w:ascii="Times New Roman" w:hAnsi="Times New Roman"/>
          <w:sz w:val="28"/>
          <w:szCs w:val="28"/>
        </w:rPr>
      </w:pPr>
    </w:p>
    <w:p w:rsidR="00FE64FE" w:rsidRPr="005D4C53" w:rsidRDefault="00FE64FE" w:rsidP="00513731">
      <w:pPr>
        <w:widowControl w:val="0"/>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FE64FE" w:rsidRPr="005D4C53" w:rsidRDefault="00FE64FE" w:rsidP="00FE64FE">
      <w:pPr>
        <w:spacing w:after="0" w:line="240" w:lineRule="auto"/>
        <w:ind w:firstLine="709"/>
        <w:contextualSpacing/>
        <w:jc w:val="both"/>
        <w:rPr>
          <w:rFonts w:ascii="Times New Roman" w:hAnsi="Times New Roman"/>
          <w:sz w:val="28"/>
          <w:szCs w:val="28"/>
        </w:rPr>
      </w:pPr>
    </w:p>
    <w:p w:rsidR="00FE64FE" w:rsidRDefault="00FE64FE" w:rsidP="00FE64F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Аннотация рабочей программы дисциплины</w:t>
      </w:r>
    </w:p>
    <w:p w:rsidR="00FE64FE" w:rsidRPr="005D4C53" w:rsidRDefault="00FE64FE" w:rsidP="00FE64FE">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 </w:t>
      </w:r>
    </w:p>
    <w:p w:rsidR="00600F3F" w:rsidRPr="005D4C53" w:rsidRDefault="00FE64FE"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600F3F" w:rsidRPr="005D4C53">
        <w:rPr>
          <w:rFonts w:ascii="Times New Roman" w:hAnsi="Times New Roman"/>
          <w:sz w:val="28"/>
          <w:szCs w:val="28"/>
        </w:rPr>
        <w:t>Силовые агрегаты и теплотехника</w:t>
      </w:r>
      <w:r>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единицы (144 часа).</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получение студентами необходимых знаний по конструкции мобильных энергетических установок, методам их расчета и испытания.</w:t>
      </w:r>
      <w:r w:rsidRPr="005D4C53">
        <w:rPr>
          <w:rFonts w:ascii="Times New Roman" w:hAnsi="Times New Roman"/>
          <w:sz w:val="28"/>
          <w:szCs w:val="28"/>
          <w:vertAlign w:val="subscript"/>
        </w:rPr>
        <w:t>.</w:t>
      </w:r>
      <w:r w:rsidRPr="005D4C53">
        <w:rPr>
          <w:rFonts w:ascii="Times New Roman" w:hAnsi="Times New Roman"/>
          <w:sz w:val="28"/>
          <w:szCs w:val="28"/>
        </w:rPr>
        <w:t xml:space="preserve"> </w:t>
      </w:r>
    </w:p>
    <w:p w:rsidR="00600F3F" w:rsidRPr="005D4C53" w:rsidRDefault="00600F3F" w:rsidP="00513731">
      <w:pPr>
        <w:pStyle w:val="BodyText"/>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изучение конструкции современных автомобильных энергетических установок, настройки и регулировки их механизмов и систем; проведение испытаний, построение и анализ регулировочных и эксплуатационных характеристик различных типов ДВС; выполнение расчетов действительного цикла двигателя, кинематических и динамических параметров. </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аудиторные занятия – 54 часа, в т.ч. лекции – 36 часов, лабораторные занятия – 18 часов, экзамен – 36 часов; самостоятельная работа – 54 часа.</w:t>
      </w:r>
    </w:p>
    <w:p w:rsidR="00600F3F" w:rsidRPr="005D4C53" w:rsidRDefault="00600F3F" w:rsidP="00513731">
      <w:pPr>
        <w:tabs>
          <w:tab w:val="left" w:pos="567"/>
          <w:tab w:val="left" w:pos="9498"/>
        </w:tabs>
        <w:spacing w:after="0" w:line="240" w:lineRule="auto"/>
        <w:ind w:firstLine="709"/>
        <w:contextualSpacing/>
        <w:jc w:val="center"/>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1. Конструкция энергетических установок;</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2. Основы теплотехники.</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3. Основы теории тепловых двигателей;</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4. Кинематика и динамика поршневых двигателей.</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pStyle w:val="BodyText"/>
        <w:spacing w:after="0" w:line="240" w:lineRule="auto"/>
        <w:ind w:firstLine="709"/>
        <w:contextualSpacing/>
        <w:jc w:val="both"/>
        <w:rPr>
          <w:rFonts w:ascii="Times New Roman" w:hAnsi="Times New Roman"/>
          <w:sz w:val="28"/>
          <w:szCs w:val="28"/>
          <w:vertAlign w:val="subscript"/>
        </w:rPr>
      </w:pPr>
      <w:r w:rsidRPr="005D4C53">
        <w:rPr>
          <w:rFonts w:ascii="Times New Roman" w:hAnsi="Times New Roman"/>
          <w:b/>
          <w:sz w:val="28"/>
          <w:szCs w:val="28"/>
        </w:rPr>
        <w:t>знать:</w:t>
      </w:r>
      <w:r w:rsidRPr="005D4C53">
        <w:rPr>
          <w:rFonts w:ascii="Times New Roman" w:hAnsi="Times New Roman"/>
          <w:sz w:val="28"/>
          <w:szCs w:val="28"/>
        </w:rPr>
        <w:t xml:space="preserve"> конструкции  и тенденции развития энергетических установок  автомобилей, их современный уровень; основы теплотехники; условия эксплуатации, режимы работы и требования, предъявляемые к энергетическим установкам автотранспортных средств;  классификацию,  рабочие процессы, эффективные показатели процессов в энергетических установках; экологические показатели работы энергетических установок; действующие нагрузки в механизмах двигателей;</w:t>
      </w:r>
      <w:r w:rsidRPr="005D4C53">
        <w:rPr>
          <w:rFonts w:ascii="Times New Roman" w:hAnsi="Times New Roman"/>
          <w:sz w:val="28"/>
          <w:szCs w:val="28"/>
          <w:vertAlign w:val="subscript"/>
        </w:rPr>
        <w:t>.</w:t>
      </w:r>
    </w:p>
    <w:p w:rsidR="00600F3F" w:rsidRPr="005D4C53" w:rsidRDefault="00600F3F" w:rsidP="00513731">
      <w:pPr>
        <w:autoSpaceDE w:val="0"/>
        <w:autoSpaceDN w:val="0"/>
        <w:adjustRightInd w:val="0"/>
        <w:spacing w:after="0" w:line="240" w:lineRule="auto"/>
        <w:ind w:firstLine="709"/>
        <w:contextualSpacing/>
        <w:jc w:val="both"/>
        <w:rPr>
          <w:rFonts w:ascii="Times New Roman" w:hAnsi="Times New Roman"/>
          <w:sz w:val="28"/>
          <w:szCs w:val="28"/>
          <w:vertAlign w:val="subscript"/>
        </w:rPr>
      </w:pPr>
      <w:r w:rsidRPr="005D4C53">
        <w:rPr>
          <w:rFonts w:ascii="Times New Roman" w:hAnsi="Times New Roman"/>
          <w:b/>
          <w:sz w:val="28"/>
          <w:szCs w:val="28"/>
        </w:rPr>
        <w:t>уметь:</w:t>
      </w:r>
      <w:r w:rsidRPr="005D4C53">
        <w:rPr>
          <w:rFonts w:ascii="Times New Roman" w:hAnsi="Times New Roman"/>
          <w:sz w:val="28"/>
          <w:szCs w:val="28"/>
        </w:rPr>
        <w:t xml:space="preserve"> оценить технический уровень энергетических установок автотранспортных средств; производить разборку, сборку и регулировку механизмов, узлов и агрегатов современных конструкций автомобильных двигателей; определять характеристики ДВС, оценивать влияние различных факторов на характер протекания характеристик и технико-экономические показатели двигателя;</w:t>
      </w:r>
      <w:r w:rsidRPr="005D4C53">
        <w:rPr>
          <w:rFonts w:ascii="Times New Roman" w:hAnsi="Times New Roman"/>
          <w:sz w:val="28"/>
          <w:szCs w:val="28"/>
          <w:vertAlign w:val="subscript"/>
        </w:rPr>
        <w:t>.</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xml:space="preserve"> методиками расчета параметров термодинамических циклов; приемами технического обслуживания и ремонта энергетических установок автотранспортных средств; техникой подготовки и проведения испытаний (экспериментальных исследований) ДВС.</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vertAlign w:val="subscript"/>
        </w:rPr>
      </w:pPr>
      <w:r w:rsidRPr="005D4C53">
        <w:rPr>
          <w:rFonts w:ascii="Times New Roman" w:hAnsi="Times New Roman"/>
          <w:sz w:val="28"/>
          <w:szCs w:val="28"/>
        </w:rPr>
        <w:t>Виды учебной работы: аудиторные занятия (лекции, лабораторные), самостоятельная работа (изучение теоретического курса, выполнение курсовой работы).</w:t>
      </w:r>
      <w:r w:rsidRPr="005D4C53">
        <w:rPr>
          <w:rFonts w:ascii="Times New Roman" w:hAnsi="Times New Roman"/>
          <w:sz w:val="28"/>
          <w:szCs w:val="28"/>
          <w:vertAlign w:val="subscript"/>
        </w:rPr>
        <w:t>.</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vertAlign w:val="subscript"/>
        </w:rPr>
      </w:pPr>
      <w:r w:rsidRPr="005D4C53">
        <w:rPr>
          <w:rFonts w:ascii="Times New Roman" w:hAnsi="Times New Roman"/>
          <w:sz w:val="28"/>
          <w:szCs w:val="28"/>
        </w:rPr>
        <w:t>Изучение дисциплины заканчивается защитой курсовой работы, сдачей экзамена.</w:t>
      </w: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C34E59" w:rsidRDefault="00C34E59" w:rsidP="00513731">
      <w:pPr>
        <w:spacing w:after="0" w:line="240" w:lineRule="auto"/>
        <w:ind w:firstLine="709"/>
        <w:contextualSpacing/>
        <w:jc w:val="right"/>
        <w:rPr>
          <w:rFonts w:ascii="Times New Roman" w:hAnsi="Times New Roman"/>
          <w:sz w:val="28"/>
          <w:szCs w:val="28"/>
        </w:rPr>
      </w:pPr>
    </w:p>
    <w:p w:rsidR="00600F3F" w:rsidRPr="005D4C53" w:rsidRDefault="00600F3F" w:rsidP="00513731">
      <w:pPr>
        <w:spacing w:after="0" w:line="240" w:lineRule="auto"/>
        <w:ind w:firstLine="709"/>
        <w:contextualSpacing/>
        <w:jc w:val="right"/>
        <w:rPr>
          <w:rFonts w:ascii="Times New Roman" w:hAnsi="Times New Roman"/>
          <w:sz w:val="28"/>
          <w:szCs w:val="28"/>
        </w:rPr>
      </w:pP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p>
    <w:p w:rsidR="00600F3F" w:rsidRPr="005D4C53" w:rsidRDefault="00600F3F" w:rsidP="00513731">
      <w:pPr>
        <w:spacing w:after="0" w:line="240" w:lineRule="auto"/>
        <w:ind w:firstLine="709"/>
        <w:contextualSpacing/>
        <w:jc w:val="center"/>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C34E59" w:rsidRPr="005D4C53" w:rsidRDefault="00C34E59" w:rsidP="00C34E59">
      <w:pPr>
        <w:spacing w:after="0" w:line="240" w:lineRule="auto"/>
        <w:ind w:firstLine="709"/>
        <w:contextualSpacing/>
        <w:jc w:val="both"/>
        <w:rPr>
          <w:rFonts w:ascii="Times New Roman" w:hAnsi="Times New Roman"/>
          <w:sz w:val="28"/>
          <w:szCs w:val="28"/>
        </w:rPr>
      </w:pPr>
    </w:p>
    <w:p w:rsidR="00C34E59" w:rsidRPr="005D4C53" w:rsidRDefault="00C34E59" w:rsidP="00C34E59">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C34E59">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C34E59">
        <w:rPr>
          <w:rFonts w:ascii="Times New Roman" w:hAnsi="Times New Roman"/>
          <w:sz w:val="28"/>
          <w:szCs w:val="28"/>
        </w:rPr>
        <w:t>«</w:t>
      </w:r>
      <w:r w:rsidRPr="005D4C53">
        <w:rPr>
          <w:rFonts w:ascii="Times New Roman" w:hAnsi="Times New Roman"/>
          <w:sz w:val="28"/>
          <w:szCs w:val="28"/>
        </w:rPr>
        <w:t>Эксплуатационные материалы</w:t>
      </w:r>
      <w:r w:rsidR="00C34E59">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часа).</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у обучающихся знаний, умений и навыков, позволяющих свободно владеть особенностями эффективного применения эксплуатационных материалов в различных условиях эксплуатации на различных транспортных средствах.</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приобретение знаний по свойствам различных материалов, показателям качества которыми оцениваются свойства. Влияние показателей качества на эффективность применения материалов при эксплуатации транспортных средств. Классификация и стандартизация материалов. Умение определять показатели качества, управление качеством в процессе применения. Привить навыки применения эксплуатационных материалов строго по назначению в пределах обоснованных норм и правил безопасности.</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общая трудоемкость дисциплины 108 часов: аудиторные занятия 54 часа, лекции 36 часов, лабораторные 18 часов; самостоятельная работа 54 часа: изучение теоретического курса 36 часов, другие виды самостоятельной работы 18 часов.</w:t>
      </w:r>
      <w:r w:rsidRPr="005D4C53">
        <w:rPr>
          <w:rFonts w:ascii="Times New Roman" w:hAnsi="Times New Roman"/>
          <w:sz w:val="28"/>
          <w:szCs w:val="28"/>
        </w:rPr>
        <w:br/>
        <w:t xml:space="preserve"> </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Введение, классификация традиционных эксплуатационных материалов, их назначение, обозначение в соответствии со стандартами; альтернативные топлива для автомобилей, их свойства; минеральные и синтетические смазочные материалы; специальные жидкости, требования предъявляемые к ним; взаимозаменяемость российских и зарубежных эксплуатационных материалов; нормирование расхода, правила транспортирования, хранения, рационального использования, утилизация; клеи и герметики, средства защиты от коррозии, средства для мойки и ухода за лакокрасочными покрытиями, технологии и область применения; охрана труда и окружающей среды при использовании эксплуатационных материалов.</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pStyle w:val="2"/>
        <w:spacing w:line="240" w:lineRule="auto"/>
        <w:ind w:left="0" w:firstLine="709"/>
        <w:contextualSpacing/>
        <w:rPr>
          <w:sz w:val="28"/>
          <w:szCs w:val="28"/>
        </w:rPr>
      </w:pPr>
      <w:r w:rsidRPr="005D4C53">
        <w:rPr>
          <w:sz w:val="28"/>
          <w:szCs w:val="28"/>
        </w:rPr>
        <w:t>знать: свойства и показатели качества оценивающие эти свойства, требования предъявляемые к материалам в зависимости от конструкции транспортных средств и условий эксплуатации и порядок выбора материалов;</w:t>
      </w:r>
    </w:p>
    <w:p w:rsidR="00600F3F" w:rsidRPr="005D4C53" w:rsidRDefault="00600F3F" w:rsidP="00513731">
      <w:pPr>
        <w:pStyle w:val="2"/>
        <w:spacing w:line="240" w:lineRule="auto"/>
        <w:ind w:left="0" w:firstLine="709"/>
        <w:contextualSpacing/>
        <w:rPr>
          <w:sz w:val="28"/>
          <w:szCs w:val="28"/>
        </w:rPr>
      </w:pPr>
      <w:r w:rsidRPr="005D4C53">
        <w:rPr>
          <w:sz w:val="28"/>
          <w:szCs w:val="28"/>
        </w:rPr>
        <w:t>уметь: определять показатели качества материалов и эффективно их использовать при эксплуатации транспортных средств;</w:t>
      </w:r>
    </w:p>
    <w:p w:rsidR="00600F3F" w:rsidRPr="005D4C53" w:rsidRDefault="00600F3F" w:rsidP="00513731">
      <w:pPr>
        <w:pStyle w:val="2"/>
        <w:spacing w:line="240" w:lineRule="auto"/>
        <w:ind w:left="0" w:firstLine="709"/>
        <w:contextualSpacing/>
        <w:rPr>
          <w:sz w:val="28"/>
          <w:szCs w:val="28"/>
        </w:rPr>
      </w:pPr>
      <w:r w:rsidRPr="005D4C53">
        <w:rPr>
          <w:sz w:val="28"/>
          <w:szCs w:val="28"/>
        </w:rPr>
        <w:t>владеть: полным комплексом знаний и умений позволяющих в процессе производственной деятельности осваивать инновационные материалы и технологии их применения, эффективно применять эксплуатационные материалы рекомендованные стандартами к применению.</w:t>
      </w:r>
    </w:p>
    <w:p w:rsidR="00600F3F" w:rsidRPr="005D4C53" w:rsidRDefault="00600F3F" w:rsidP="00513731">
      <w:pPr>
        <w:pStyle w:val="2"/>
        <w:spacing w:line="240" w:lineRule="auto"/>
        <w:ind w:left="0" w:firstLine="709"/>
        <w:contextualSpacing/>
        <w:rPr>
          <w:sz w:val="28"/>
          <w:szCs w:val="28"/>
        </w:rPr>
      </w:pPr>
      <w:r w:rsidRPr="005D4C53">
        <w:rPr>
          <w:sz w:val="28"/>
          <w:szCs w:val="28"/>
        </w:rPr>
        <w:t>Виды учебной работы: лекции, лабораторные занятия, самостоятельная работа студентов.</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тестовой проверкой знаний по теоретическому курсу, защитой лабораторных работ, по этим результатам выставляется зачет.</w:t>
      </w: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C34E59" w:rsidRPr="005D4C53" w:rsidRDefault="00C34E59" w:rsidP="00C34E59">
      <w:pPr>
        <w:spacing w:after="0" w:line="240" w:lineRule="auto"/>
        <w:ind w:firstLine="709"/>
        <w:contextualSpacing/>
        <w:jc w:val="both"/>
        <w:rPr>
          <w:rFonts w:ascii="Times New Roman" w:hAnsi="Times New Roman"/>
          <w:sz w:val="28"/>
          <w:szCs w:val="28"/>
        </w:rPr>
      </w:pPr>
    </w:p>
    <w:p w:rsidR="00C34E59" w:rsidRPr="005D4C53" w:rsidRDefault="00C34E59" w:rsidP="00C34E59">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13731">
      <w:pPr>
        <w:spacing w:after="0" w:line="240" w:lineRule="auto"/>
        <w:ind w:firstLine="709"/>
        <w:contextualSpacing/>
        <w:rPr>
          <w:rFonts w:ascii="Times New Roman" w:hAnsi="Times New Roman"/>
          <w:sz w:val="28"/>
          <w:szCs w:val="28"/>
        </w:rPr>
      </w:pPr>
    </w:p>
    <w:p w:rsidR="00600F3F" w:rsidRDefault="00323AF0" w:rsidP="00323AF0">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600F3F" w:rsidRPr="005D4C53">
        <w:rPr>
          <w:rFonts w:ascii="Times New Roman" w:hAnsi="Times New Roman"/>
          <w:sz w:val="28"/>
          <w:szCs w:val="28"/>
        </w:rPr>
        <w:t>Основы технических измерений и технологии производства транспортных и транспортно- технологических машин и оборудования (ТиТТМО)</w:t>
      </w:r>
      <w:r>
        <w:rPr>
          <w:rFonts w:ascii="Times New Roman" w:hAnsi="Times New Roman"/>
          <w:sz w:val="28"/>
          <w:szCs w:val="28"/>
        </w:rPr>
        <w:t>»</w:t>
      </w:r>
    </w:p>
    <w:p w:rsidR="00323AF0" w:rsidRPr="005D4C53" w:rsidRDefault="00323AF0" w:rsidP="00513731">
      <w:pPr>
        <w:spacing w:after="0" w:line="240" w:lineRule="auto"/>
        <w:ind w:firstLine="709"/>
        <w:contextualSpacing/>
        <w:rPr>
          <w:rFonts w:ascii="Times New Roman" w:hAnsi="Times New Roman"/>
          <w:sz w:val="28"/>
          <w:szCs w:val="28"/>
        </w:rPr>
      </w:pPr>
    </w:p>
    <w:p w:rsidR="00600F3F"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Общая трудоемкость изучения дисциплины со</w:t>
      </w:r>
      <w:r w:rsidR="007948ED">
        <w:rPr>
          <w:rFonts w:ascii="Times New Roman" w:hAnsi="Times New Roman"/>
          <w:sz w:val="28"/>
          <w:szCs w:val="28"/>
        </w:rPr>
        <w:t>ставляет 4 зачетных единицы (144</w:t>
      </w:r>
      <w:r w:rsidRPr="005D4C53">
        <w:rPr>
          <w:rFonts w:ascii="Times New Roman" w:hAnsi="Times New Roman"/>
          <w:sz w:val="28"/>
          <w:szCs w:val="28"/>
        </w:rPr>
        <w:t>час</w:t>
      </w:r>
      <w:r w:rsidR="007948ED">
        <w:rPr>
          <w:rFonts w:ascii="Times New Roman" w:hAnsi="Times New Roman"/>
          <w:sz w:val="28"/>
          <w:szCs w:val="28"/>
        </w:rPr>
        <w:t>а</w:t>
      </w:r>
      <w:r w:rsidRPr="005D4C53">
        <w:rPr>
          <w:rFonts w:ascii="Times New Roman" w:hAnsi="Times New Roman"/>
          <w:sz w:val="28"/>
          <w:szCs w:val="28"/>
        </w:rPr>
        <w:t>)</w:t>
      </w:r>
    </w:p>
    <w:p w:rsidR="007948ED" w:rsidRPr="005D4C53" w:rsidRDefault="007948ED" w:rsidP="00513731">
      <w:pPr>
        <w:spacing w:after="0" w:line="240" w:lineRule="auto"/>
        <w:ind w:firstLine="709"/>
        <w:contextualSpacing/>
        <w:rPr>
          <w:rFonts w:ascii="Times New Roman" w:hAnsi="Times New Roman"/>
          <w:sz w:val="28"/>
          <w:szCs w:val="28"/>
        </w:rPr>
      </w:pPr>
    </w:p>
    <w:p w:rsidR="00600F3F" w:rsidRPr="007948ED" w:rsidRDefault="00600F3F" w:rsidP="00513731">
      <w:pPr>
        <w:spacing w:after="0" w:line="240" w:lineRule="auto"/>
        <w:ind w:firstLine="709"/>
        <w:contextualSpacing/>
        <w:rPr>
          <w:rFonts w:ascii="Times New Roman" w:hAnsi="Times New Roman"/>
          <w:b/>
          <w:sz w:val="28"/>
          <w:szCs w:val="28"/>
        </w:rPr>
      </w:pPr>
      <w:r w:rsidRPr="005D4C53">
        <w:rPr>
          <w:rFonts w:ascii="Times New Roman" w:hAnsi="Times New Roman"/>
          <w:sz w:val="28"/>
          <w:szCs w:val="28"/>
        </w:rPr>
        <w:t xml:space="preserve">                   </w:t>
      </w:r>
      <w:r w:rsidRPr="007948ED">
        <w:rPr>
          <w:rFonts w:ascii="Times New Roman" w:hAnsi="Times New Roman"/>
          <w:b/>
          <w:sz w:val="28"/>
          <w:szCs w:val="28"/>
        </w:rPr>
        <w:t>Цели и задачи дисциплины</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Дать необходимые знания по проектированию и разработке технологических процессов изготовления деталей и сборке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Задачами изучения дисциплины являются:</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1.Научить студентов проводить технические измерения</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2.Ознакомить студентов с основными положениями технологии производства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3.Научить студентов вести проектирование технологических процессов сборки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4.Подготовить базу для прохождения дисциплины “Основы ремонта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трудоемкостей  по отдельным видам аудиторных</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учебных занятий и самостоятельной работы):</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лекции,    практические занятия</w:t>
      </w:r>
    </w:p>
    <w:p w:rsidR="00600F3F"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самостоятельное решение задач, технологическая практика.</w:t>
      </w:r>
    </w:p>
    <w:p w:rsidR="007948ED" w:rsidRPr="005D4C53" w:rsidRDefault="007948ED" w:rsidP="00513731">
      <w:pPr>
        <w:spacing w:after="0" w:line="240" w:lineRule="auto"/>
        <w:ind w:firstLine="709"/>
        <w:contextualSpacing/>
        <w:rPr>
          <w:rFonts w:ascii="Times New Roman" w:hAnsi="Times New Roman"/>
          <w:sz w:val="28"/>
          <w:szCs w:val="28"/>
        </w:rPr>
      </w:pPr>
    </w:p>
    <w:p w:rsidR="00600F3F" w:rsidRPr="007948ED" w:rsidRDefault="00600F3F" w:rsidP="00513731">
      <w:pPr>
        <w:spacing w:after="0" w:line="240" w:lineRule="auto"/>
        <w:ind w:firstLine="709"/>
        <w:contextualSpacing/>
        <w:rPr>
          <w:rFonts w:ascii="Times New Roman" w:hAnsi="Times New Roman"/>
          <w:b/>
          <w:sz w:val="28"/>
          <w:szCs w:val="28"/>
        </w:rPr>
      </w:pPr>
      <w:r w:rsidRPr="007948ED">
        <w:rPr>
          <w:rFonts w:ascii="Times New Roman" w:hAnsi="Times New Roman"/>
          <w:b/>
          <w:sz w:val="28"/>
          <w:szCs w:val="28"/>
        </w:rPr>
        <w:t>Основные дидактические единицы</w:t>
      </w:r>
      <w:r w:rsidR="007948ED">
        <w:rPr>
          <w:rFonts w:ascii="Times New Roman" w:hAnsi="Times New Roman"/>
          <w:b/>
          <w:sz w:val="28"/>
          <w:szCs w:val="28"/>
        </w:rPr>
        <w:t xml:space="preserve"> </w:t>
      </w:r>
      <w:r w:rsidRPr="007948ED">
        <w:rPr>
          <w:rFonts w:ascii="Times New Roman" w:hAnsi="Times New Roman"/>
          <w:b/>
          <w:sz w:val="28"/>
          <w:szCs w:val="28"/>
        </w:rPr>
        <w:t>(раделы):</w:t>
      </w:r>
    </w:p>
    <w:p w:rsidR="007948ED" w:rsidRPr="005D4C53" w:rsidRDefault="007948ED" w:rsidP="00513731">
      <w:pPr>
        <w:spacing w:after="0" w:line="240" w:lineRule="auto"/>
        <w:ind w:firstLine="709"/>
        <w:contextualSpacing/>
        <w:rPr>
          <w:rFonts w:ascii="Times New Roman" w:hAnsi="Times New Roman"/>
          <w:sz w:val="28"/>
          <w:szCs w:val="28"/>
        </w:rPr>
      </w:pPr>
    </w:p>
    <w:p w:rsidR="00600F3F" w:rsidRPr="005D4C53" w:rsidRDefault="00600F3F" w:rsidP="00513731">
      <w:pPr>
        <w:pStyle w:val="ListParagraph"/>
        <w:numPr>
          <w:ilvl w:val="0"/>
          <w:numId w:val="23"/>
        </w:numPr>
        <w:spacing w:after="0" w:line="240" w:lineRule="auto"/>
        <w:ind w:left="0" w:firstLine="709"/>
        <w:rPr>
          <w:rFonts w:ascii="Times New Roman" w:hAnsi="Times New Roman"/>
          <w:sz w:val="28"/>
          <w:szCs w:val="28"/>
        </w:rPr>
      </w:pPr>
      <w:r w:rsidRPr="005D4C53">
        <w:rPr>
          <w:rFonts w:ascii="Times New Roman" w:hAnsi="Times New Roman"/>
          <w:sz w:val="28"/>
          <w:szCs w:val="28"/>
        </w:rPr>
        <w:t>Основы технических измерений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2.    Основы технологии производства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w:t>
      </w:r>
      <w:r w:rsidRPr="005D4C53">
        <w:rPr>
          <w:rFonts w:ascii="Times New Roman" w:hAnsi="Times New Roman"/>
          <w:sz w:val="28"/>
          <w:szCs w:val="28"/>
          <w:lang w:val="en-US"/>
        </w:rPr>
        <w:t>3</w:t>
      </w:r>
      <w:r w:rsidRPr="005D4C53">
        <w:rPr>
          <w:rFonts w:ascii="Times New Roman" w:hAnsi="Times New Roman"/>
          <w:sz w:val="28"/>
          <w:szCs w:val="28"/>
        </w:rPr>
        <w:t>.   Проектирования технологических процессов обработки деталей</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4.   Типовые технологические процессы изготовления деталей ТиТТМО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4.  Проектирования технологических процессов сборки сборочных единиц и агрегатов ТиТМО</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Знать технологии изготовления деталей и оборудования связанное с их производством</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Уметь определять возможности  оборудования выполнять работы по обработки деталей</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Владеть  навыками производства необходимых измерений по оценки качества изготовленных    деталей и проектирования технологических процессов сборки</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Вид учебной работы: лекции и практические занятия</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дисциплины заканчивается сдачей экзамена</w:t>
      </w: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7948ED" w:rsidRDefault="007948ED" w:rsidP="00323AF0">
      <w:pPr>
        <w:spacing w:after="0" w:line="240" w:lineRule="auto"/>
        <w:ind w:firstLine="709"/>
        <w:contextualSpacing/>
        <w:jc w:val="center"/>
        <w:rPr>
          <w:rFonts w:ascii="Times New Roman" w:hAnsi="Times New Roman"/>
          <w:spacing w:val="-20"/>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23AF0" w:rsidRPr="005D4C53" w:rsidRDefault="00323AF0" w:rsidP="00323AF0">
      <w:pPr>
        <w:spacing w:after="0" w:line="240" w:lineRule="auto"/>
        <w:ind w:firstLine="709"/>
        <w:contextualSpacing/>
        <w:jc w:val="both"/>
        <w:rPr>
          <w:rFonts w:ascii="Times New Roman" w:hAnsi="Times New Roman"/>
          <w:sz w:val="28"/>
          <w:szCs w:val="28"/>
        </w:rPr>
      </w:pPr>
    </w:p>
    <w:p w:rsidR="00323AF0" w:rsidRPr="005D4C53" w:rsidRDefault="00323AF0" w:rsidP="00323AF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13731">
      <w:pPr>
        <w:spacing w:after="0" w:line="240" w:lineRule="auto"/>
        <w:ind w:firstLine="709"/>
        <w:contextualSpacing/>
        <w:jc w:val="center"/>
        <w:rPr>
          <w:rFonts w:ascii="Times New Roman" w:hAnsi="Times New Roman"/>
          <w:sz w:val="28"/>
          <w:szCs w:val="28"/>
        </w:rPr>
      </w:pPr>
    </w:p>
    <w:p w:rsidR="00600F3F" w:rsidRPr="00323AF0" w:rsidRDefault="00323AF0"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600F3F" w:rsidRPr="00323AF0">
        <w:rPr>
          <w:rFonts w:ascii="Times New Roman" w:hAnsi="Times New Roman"/>
          <w:sz w:val="28"/>
          <w:szCs w:val="28"/>
        </w:rPr>
        <w:t xml:space="preserve">Техническая эксплуатация транспортных и технологических </w:t>
      </w:r>
    </w:p>
    <w:p w:rsidR="00600F3F" w:rsidRPr="00323AF0" w:rsidRDefault="00600F3F" w:rsidP="00513731">
      <w:pPr>
        <w:spacing w:after="0" w:line="240" w:lineRule="auto"/>
        <w:ind w:firstLine="709"/>
        <w:contextualSpacing/>
        <w:jc w:val="center"/>
        <w:rPr>
          <w:rFonts w:ascii="Times New Roman" w:hAnsi="Times New Roman"/>
          <w:sz w:val="28"/>
          <w:szCs w:val="28"/>
        </w:rPr>
      </w:pPr>
      <w:r w:rsidRPr="00323AF0">
        <w:rPr>
          <w:rFonts w:ascii="Times New Roman" w:hAnsi="Times New Roman"/>
          <w:sz w:val="28"/>
          <w:szCs w:val="28"/>
        </w:rPr>
        <w:t>машин и оборудования (Т и ТТМО)</w:t>
      </w:r>
      <w:r w:rsidR="00323AF0">
        <w:rPr>
          <w:rFonts w:ascii="Times New Roman" w:hAnsi="Times New Roman"/>
          <w:sz w:val="28"/>
          <w:szCs w:val="28"/>
        </w:rPr>
        <w:t>»</w:t>
      </w:r>
    </w:p>
    <w:p w:rsidR="00600F3F" w:rsidRPr="005D4C53" w:rsidRDefault="00600F3F" w:rsidP="00513731">
      <w:pPr>
        <w:spacing w:after="0" w:line="240" w:lineRule="auto"/>
        <w:ind w:firstLine="709"/>
        <w:contextualSpacing/>
        <w:jc w:val="center"/>
        <w:rPr>
          <w:rFonts w:ascii="Times New Roman" w:hAnsi="Times New Roman"/>
          <w:sz w:val="28"/>
          <w:szCs w:val="28"/>
        </w:rPr>
      </w:pP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зачетные единицы (144 час).</w:t>
      </w:r>
    </w:p>
    <w:p w:rsidR="00600F3F" w:rsidRPr="005D4C53" w:rsidRDefault="00600F3F"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дисциплины:</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у студентов знаний и навыков, позволяющих владеть сложным комплексом эксплуатационно-технических требований, предъявляемых к техническому состоянию ТиТТМО, с учетом их влияния на надежность и долговечность, а также организацией их технического обслуживания и ремонта с учетом экономических и экологических факторов</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Основными задачами</w:t>
      </w:r>
      <w:r w:rsidRPr="005D4C53">
        <w:rPr>
          <w:rFonts w:ascii="Times New Roman" w:hAnsi="Times New Roman"/>
          <w:sz w:val="28"/>
          <w:szCs w:val="28"/>
        </w:rPr>
        <w:t xml:space="preserve"> изучения дисциплины являются:</w:t>
      </w:r>
    </w:p>
    <w:p w:rsidR="00600F3F" w:rsidRPr="005D4C53" w:rsidRDefault="00600F3F" w:rsidP="00513731">
      <w:pPr>
        <w:pStyle w:val="FR3"/>
        <w:ind w:left="0" w:firstLine="709"/>
        <w:contextualSpacing/>
        <w:jc w:val="both"/>
        <w:rPr>
          <w:rFonts w:ascii="Times New Roman" w:hAnsi="Times New Roman" w:cs="Times New Roman"/>
          <w:sz w:val="28"/>
          <w:szCs w:val="28"/>
        </w:rPr>
      </w:pPr>
      <w:r w:rsidRPr="005D4C53">
        <w:rPr>
          <w:rFonts w:ascii="Times New Roman" w:hAnsi="Times New Roman" w:cs="Times New Roman"/>
          <w:sz w:val="28"/>
          <w:szCs w:val="28"/>
        </w:rPr>
        <w:t>– освоение и понимание студентами главной проблемы эксплуатации</w:t>
      </w:r>
      <w:r w:rsidRPr="005D4C53">
        <w:rPr>
          <w:rFonts w:ascii="Times New Roman" w:hAnsi="Times New Roman" w:cs="Times New Roman"/>
          <w:noProof/>
          <w:sz w:val="28"/>
          <w:szCs w:val="28"/>
        </w:rPr>
        <w:t xml:space="preserve"> транспотно-технологических машин и оборудования –</w:t>
      </w:r>
      <w:r w:rsidRPr="005D4C53">
        <w:rPr>
          <w:rFonts w:ascii="Times New Roman" w:hAnsi="Times New Roman" w:cs="Times New Roman"/>
          <w:sz w:val="28"/>
          <w:szCs w:val="28"/>
        </w:rPr>
        <w:t xml:space="preserve"> обеспечение их эксплуатационной надежности в целях повышения эффективности, снижения трудовых и материальных затрат, а также экономии топливных ресурсов и уменьшении вредного влияния на окружающую среду</w:t>
      </w:r>
    </w:p>
    <w:p w:rsidR="00600F3F" w:rsidRPr="005D4C53" w:rsidRDefault="00600F3F" w:rsidP="00513731">
      <w:pPr>
        <w:pStyle w:val="BodyTextIndent3"/>
        <w:spacing w:after="0" w:line="240" w:lineRule="auto"/>
        <w:ind w:left="0" w:firstLine="709"/>
        <w:contextualSpacing/>
        <w:rPr>
          <w:rFonts w:ascii="Times New Roman" w:hAnsi="Times New Roman"/>
          <w:b/>
          <w:sz w:val="28"/>
          <w:szCs w:val="28"/>
        </w:rPr>
      </w:pPr>
      <w:r w:rsidRPr="005D4C53">
        <w:rPr>
          <w:rFonts w:ascii="Times New Roman" w:hAnsi="Times New Roman"/>
          <w:b/>
          <w:sz w:val="28"/>
          <w:szCs w:val="28"/>
        </w:rPr>
        <w:t>– освоение и понимание действующей в отрасли нормативно-технологической и проектной документации и законов</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ознакомление студентов с организацией прогрессивных технологических процессов, современным технологическим оборудованием и выработка у студентов приемов и навыков в решении инженерных задач</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 дисциплины</w:t>
      </w:r>
      <w:r w:rsidRPr="005D4C53">
        <w:rPr>
          <w:rFonts w:ascii="Times New Roman" w:hAnsi="Times New Roman"/>
          <w:sz w:val="28"/>
          <w:szCs w:val="28"/>
        </w:rPr>
        <w:t xml:space="preserve"> (распределение трудоемкости по отдельным видам аудиторных учебных занятий и самостоятельной работы): Лекции 36 час; практические занятия 18 часов; самостоятельная работа 54 часа </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Дисциплина изучается одним модулем</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Основные дидактические единицы</w:t>
      </w:r>
      <w:r w:rsidRPr="005D4C53">
        <w:rPr>
          <w:rFonts w:ascii="Times New Roman" w:hAnsi="Times New Roman"/>
          <w:sz w:val="28"/>
          <w:szCs w:val="28"/>
        </w:rPr>
        <w:t xml:space="preserve"> (разделы):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Цели и задачи дисциплины</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Инженерно-техническая служба предприятия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Теоретические и нормативные основы технической эксплуатации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Технологии технического обслуживания и текущего ремонта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Организация и управление производством технического обслуживания и ремонта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Техническая эксплуатация ТиТТМО в особых условиях</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Перспективы развития технической эксплуатации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Знать: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основные закономерности изменения технического состояния транспортно-технологических машин и оборудования</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необходимые технологии и нормативы по техническому облуживанию и ремонту транспортных средств </w:t>
      </w:r>
    </w:p>
    <w:p w:rsidR="00600F3F" w:rsidRPr="005D4C53" w:rsidRDefault="00600F3F"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разрабатывать и корректировать технологические процессы, связанные с техническим обслуживанием и ремонтом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рассчитывать наработки на отказ и уметь корректировать наработки машин и оборудования в зависимости от условий эксплуатации для составления графиков технического обслуживания ТиТТМО</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осуществлять литературный и патентный поиск, находить необходимую профессиональную информацию в банках и базах данных</w:t>
      </w:r>
    </w:p>
    <w:p w:rsidR="00600F3F" w:rsidRPr="005D4C53" w:rsidRDefault="00600F3F"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компьютерной техникой для выполнения необходимых расчетов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приборами и оборудованием, позволяющими производить контроль и диагностирование, техническое обслуживание и ремонт транспортных средств.</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практические занятия, самостоятельная работа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экзаменом </w:t>
      </w:r>
    </w:p>
    <w:p w:rsidR="00600F3F" w:rsidRPr="005D4C53" w:rsidRDefault="00600F3F" w:rsidP="00513731">
      <w:pPr>
        <w:spacing w:after="0" w:line="240" w:lineRule="auto"/>
        <w:ind w:firstLine="709"/>
        <w:contextualSpacing/>
        <w:jc w:val="both"/>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widowControl w:val="0"/>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426DBE" w:rsidRPr="00F70114" w:rsidRDefault="00426DBE" w:rsidP="00426DBE">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426DBE" w:rsidRDefault="00426DBE" w:rsidP="00426DBE">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23AF0" w:rsidRPr="005D4C53" w:rsidRDefault="00323AF0" w:rsidP="00323AF0">
      <w:pPr>
        <w:spacing w:after="0" w:line="240" w:lineRule="auto"/>
        <w:ind w:firstLine="709"/>
        <w:contextualSpacing/>
        <w:jc w:val="center"/>
        <w:rPr>
          <w:rFonts w:ascii="Times New Roman" w:hAnsi="Times New Roman"/>
          <w:sz w:val="28"/>
          <w:szCs w:val="28"/>
        </w:rPr>
      </w:pPr>
    </w:p>
    <w:p w:rsidR="00323AF0" w:rsidRPr="005D4C53" w:rsidRDefault="00323AF0" w:rsidP="00323AF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Аннотация рабочей программы дисциплины</w:t>
      </w:r>
    </w:p>
    <w:p w:rsidR="00600F3F" w:rsidRPr="005D4C53" w:rsidRDefault="00600F3F" w:rsidP="00323AF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323AF0">
        <w:rPr>
          <w:rFonts w:ascii="Times New Roman" w:hAnsi="Times New Roman"/>
          <w:sz w:val="28"/>
          <w:szCs w:val="28"/>
        </w:rPr>
        <w:t>«</w:t>
      </w:r>
      <w:r w:rsidRPr="005D4C53">
        <w:rPr>
          <w:rFonts w:ascii="Times New Roman" w:hAnsi="Times New Roman"/>
          <w:sz w:val="28"/>
          <w:szCs w:val="28"/>
        </w:rPr>
        <w:t>Основы теории надежности и диагностика</w:t>
      </w:r>
      <w:r w:rsidR="00323AF0">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рассмотрение основных сведений, методик </w:t>
      </w:r>
      <w:r w:rsidRPr="005D4C53">
        <w:rPr>
          <w:rFonts w:ascii="Times New Roman" w:hAnsi="Times New Roman"/>
          <w:iCs/>
          <w:sz w:val="28"/>
          <w:szCs w:val="28"/>
        </w:rPr>
        <w:t>о системном подходе к оцениванию надежности сложных систем с учетом вероятностных характеристик теории надежности</w:t>
      </w:r>
      <w:r w:rsidRPr="005D4C53">
        <w:rPr>
          <w:rFonts w:ascii="Times New Roman" w:hAnsi="Times New Roman"/>
          <w:iCs/>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widowControl w:val="0"/>
        <w:shd w:val="clear" w:color="auto" w:fill="FFFFFF"/>
        <w:tabs>
          <w:tab w:val="left" w:pos="1224"/>
          <w:tab w:val="left" w:pos="9354"/>
        </w:tabs>
        <w:autoSpaceDE w:val="0"/>
        <w:autoSpaceDN w:val="0"/>
        <w:adjustRightInd w:val="0"/>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Задачей изучения дисциплины является: подготовка высококвалифицированного специалиста, менеджера способного управлять надежностью и качеством</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лекции 27 ч., практическая работа 27ч., самостоятельная работа 54ч.</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1. Надежность как основное свойство качества</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2. Математические основы теории надежности и диагностики</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3. Модели прогнозирования показателей надежности и диагностики ТС</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4. Технология информационного, нормативного, технического и экономического обеспечения надежности ТС</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5. Управление надежностью автомобилей</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современные технологии профилактического обслуживания и ремонта транспортных средств, базируясь, на использовании вероятностных моделей, технологий информационного, нормативного и экономического обеспечения</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color w:val="000000"/>
          <w:spacing w:val="1"/>
          <w:sz w:val="28"/>
          <w:szCs w:val="28"/>
        </w:rPr>
      </w:pPr>
      <w:r w:rsidRPr="005D4C53">
        <w:rPr>
          <w:rFonts w:ascii="Times New Roman" w:hAnsi="Times New Roman"/>
          <w:sz w:val="28"/>
          <w:szCs w:val="28"/>
        </w:rPr>
        <w:t xml:space="preserve">уметь: </w:t>
      </w:r>
      <w:r w:rsidRPr="005D4C53">
        <w:rPr>
          <w:rFonts w:ascii="Times New Roman" w:hAnsi="Times New Roman"/>
          <w:color w:val="000000"/>
          <w:spacing w:val="1"/>
          <w:sz w:val="28"/>
          <w:szCs w:val="28"/>
        </w:rPr>
        <w:t>проводить статистический, инструментальный контроль за качеством профилактики на периодических интервалах технического ресурса АТС для повышения уровня безотказности и безопасности дорожного движения</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w:t>
      </w:r>
      <w:r w:rsidRPr="005D4C53">
        <w:rPr>
          <w:rFonts w:ascii="Times New Roman" w:hAnsi="Times New Roman"/>
          <w:color w:val="000000"/>
          <w:sz w:val="28"/>
          <w:szCs w:val="28"/>
        </w:rPr>
        <w:t>способностью модернизировать существующие технологии, разрабатывать новые модели и способы профилактического обслуживания и ремонта автотранспортных средств (АТС) на станциях технического обслуживания (СТО), для улучшения качества, надежности, безопасности дорожного движения и экологии окружающей среды, методами моделирования, оптимизации и управления сервисной деятельностью на транспорте.</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лекционные, практические</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jc w:val="both"/>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spacing w:after="0" w:line="240" w:lineRule="auto"/>
        <w:ind w:firstLine="709"/>
        <w:contextualSpacing/>
        <w:rPr>
          <w:rFonts w:ascii="Times New Roman" w:hAnsi="Times New Roman"/>
          <w:sz w:val="28"/>
          <w:szCs w:val="28"/>
        </w:rPr>
      </w:pPr>
    </w:p>
    <w:p w:rsidR="00357ABA" w:rsidRPr="005D4C53" w:rsidRDefault="00357ABA" w:rsidP="00513731">
      <w:pPr>
        <w:tabs>
          <w:tab w:val="left" w:pos="567"/>
          <w:tab w:val="left" w:pos="9498"/>
        </w:tabs>
        <w:spacing w:after="0" w:line="240" w:lineRule="auto"/>
        <w:ind w:firstLine="709"/>
        <w:contextualSpacing/>
        <w:jc w:val="both"/>
        <w:rPr>
          <w:rFonts w:ascii="Times New Roman" w:hAnsi="Times New Roman"/>
          <w:sz w:val="28"/>
          <w:szCs w:val="28"/>
        </w:rPr>
      </w:pPr>
    </w:p>
    <w:p w:rsidR="0097025C" w:rsidRPr="005D4C53" w:rsidRDefault="0097025C"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r>
      <w:r w:rsidRPr="005D4C53">
        <w:rPr>
          <w:rFonts w:ascii="Times New Roman" w:hAnsi="Times New Roman"/>
          <w:sz w:val="28"/>
          <w:szCs w:val="28"/>
        </w:rPr>
        <w:br/>
        <w:t xml:space="preserve"> </w:t>
      </w:r>
      <w:r w:rsidRPr="005D4C53">
        <w:rPr>
          <w:rFonts w:ascii="Times New Roman" w:hAnsi="Times New Roman"/>
          <w:sz w:val="28"/>
          <w:szCs w:val="28"/>
        </w:rPr>
        <w:tab/>
      </w:r>
      <w:r w:rsidRPr="005D4C53">
        <w:rPr>
          <w:rFonts w:ascii="Times New Roman" w:hAnsi="Times New Roman"/>
          <w:sz w:val="28"/>
          <w:szCs w:val="28"/>
        </w:rPr>
        <w:tab/>
      </w:r>
    </w:p>
    <w:p w:rsidR="0097025C" w:rsidRPr="005D4C53" w:rsidRDefault="0097025C"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Default="00600F3F"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Pr="005D4C53" w:rsidRDefault="00323AF0"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97025C" w:rsidRPr="005D4C53" w:rsidRDefault="00600F3F" w:rsidP="00513731">
      <w:pPr>
        <w:tabs>
          <w:tab w:val="left" w:pos="2880"/>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23AF0" w:rsidRPr="005D4C53" w:rsidRDefault="00323AF0" w:rsidP="00323AF0">
      <w:pPr>
        <w:spacing w:after="0" w:line="240" w:lineRule="auto"/>
        <w:ind w:firstLine="709"/>
        <w:contextualSpacing/>
        <w:jc w:val="both"/>
        <w:rPr>
          <w:rFonts w:ascii="Times New Roman" w:hAnsi="Times New Roman"/>
          <w:sz w:val="28"/>
          <w:szCs w:val="28"/>
        </w:rPr>
      </w:pPr>
    </w:p>
    <w:p w:rsidR="00323AF0" w:rsidRPr="005D4C53" w:rsidRDefault="00323AF0" w:rsidP="00323AF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323AF0">
        <w:rPr>
          <w:rFonts w:ascii="Times New Roman" w:hAnsi="Times New Roman"/>
          <w:sz w:val="28"/>
          <w:szCs w:val="28"/>
        </w:rPr>
        <w:t>«</w:t>
      </w:r>
      <w:r w:rsidRPr="005D4C53">
        <w:rPr>
          <w:rFonts w:ascii="Times New Roman" w:hAnsi="Times New Roman"/>
          <w:sz w:val="28"/>
          <w:szCs w:val="28"/>
        </w:rPr>
        <w:t>Типаж и эксплуатация технологического оборудования</w:t>
      </w:r>
      <w:r w:rsidR="00323AF0">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2 зачетных единицы ( 72 час).</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изучение  типажа, методологии оценки технического уровня и качества, правил выбора, монтажа и безопасной  эксплуатации гаражного технологического оборудования. </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дать студентам необходимые теоретические  знания и привить практические навыки в решении инженерных задач по выбору эффективного технологического оборудования, его грамотной и безопасной эксплуатации, обеспечивающих снижение себестоимости и повышение качества работ технического сервиса автомобилей.</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Лекции 18 часа; практические занятия 8 часов; лабораторные работы 10 часов, самостоятельная работа 36 часов </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w:t>
      </w:r>
    </w:p>
    <w:p w:rsidR="00600F3F" w:rsidRPr="005D4C53" w:rsidRDefault="00600F3F" w:rsidP="00513731">
      <w:pPr>
        <w:tabs>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color w:val="000000"/>
          <w:sz w:val="28"/>
          <w:szCs w:val="28"/>
        </w:rPr>
        <w:t>Модуль 1</w:t>
      </w:r>
      <w:r w:rsidRPr="005D4C53">
        <w:rPr>
          <w:rFonts w:ascii="Times New Roman" w:hAnsi="Times New Roman"/>
          <w:color w:val="000000"/>
          <w:sz w:val="28"/>
          <w:szCs w:val="28"/>
        </w:rPr>
        <w:t>.</w:t>
      </w:r>
      <w:r w:rsidRPr="005D4C53">
        <w:rPr>
          <w:rFonts w:ascii="Times New Roman" w:hAnsi="Times New Roman"/>
          <w:color w:val="FF0000"/>
          <w:sz w:val="28"/>
          <w:szCs w:val="28"/>
        </w:rPr>
        <w:t xml:space="preserve"> </w:t>
      </w:r>
      <w:r w:rsidRPr="005D4C53">
        <w:rPr>
          <w:rFonts w:ascii="Times New Roman" w:hAnsi="Times New Roman"/>
          <w:b/>
          <w:sz w:val="28"/>
          <w:szCs w:val="28"/>
        </w:rPr>
        <w:t>Типаж,</w:t>
      </w:r>
      <w:r w:rsidRPr="005D4C53">
        <w:rPr>
          <w:rFonts w:ascii="Times New Roman" w:hAnsi="Times New Roman"/>
          <w:sz w:val="28"/>
          <w:szCs w:val="28"/>
        </w:rPr>
        <w:t xml:space="preserve"> к</w:t>
      </w:r>
      <w:r w:rsidRPr="005D4C53">
        <w:rPr>
          <w:rFonts w:ascii="Times New Roman" w:hAnsi="Times New Roman"/>
          <w:b/>
          <w:sz w:val="28"/>
          <w:szCs w:val="28"/>
        </w:rPr>
        <w:t>лассификация и оценка технического уровня и качества технологического оборудования</w:t>
      </w:r>
    </w:p>
    <w:p w:rsidR="00600F3F" w:rsidRPr="005D4C53" w:rsidRDefault="00600F3F" w:rsidP="00513731">
      <w:pPr>
        <w:tabs>
          <w:tab w:val="left" w:pos="9498"/>
        </w:tabs>
        <w:spacing w:after="0" w:line="240" w:lineRule="auto"/>
        <w:ind w:firstLine="709"/>
        <w:contextualSpacing/>
        <w:rPr>
          <w:rFonts w:ascii="Times New Roman" w:hAnsi="Times New Roman"/>
          <w:b/>
          <w:color w:val="000000"/>
          <w:sz w:val="28"/>
          <w:szCs w:val="28"/>
        </w:rPr>
      </w:pPr>
    </w:p>
    <w:p w:rsidR="00600F3F" w:rsidRPr="005D4C53" w:rsidRDefault="00600F3F" w:rsidP="00513731">
      <w:pPr>
        <w:tabs>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b/>
          <w:color w:val="000000"/>
          <w:sz w:val="28"/>
          <w:szCs w:val="28"/>
        </w:rPr>
        <w:t>Модуль 2.</w:t>
      </w:r>
      <w:r w:rsidRPr="005D4C53">
        <w:rPr>
          <w:rFonts w:ascii="Times New Roman" w:hAnsi="Times New Roman"/>
          <w:color w:val="000000"/>
          <w:sz w:val="28"/>
          <w:szCs w:val="28"/>
        </w:rPr>
        <w:t xml:space="preserve"> </w:t>
      </w:r>
      <w:r w:rsidRPr="005D4C53">
        <w:rPr>
          <w:rFonts w:ascii="Times New Roman" w:hAnsi="Times New Roman"/>
          <w:b/>
          <w:color w:val="000000"/>
          <w:sz w:val="28"/>
          <w:szCs w:val="28"/>
        </w:rPr>
        <w:t>Вопросы</w:t>
      </w:r>
      <w:r w:rsidRPr="005D4C53">
        <w:rPr>
          <w:rFonts w:ascii="Times New Roman" w:hAnsi="Times New Roman"/>
          <w:color w:val="000000"/>
          <w:sz w:val="28"/>
          <w:szCs w:val="28"/>
        </w:rPr>
        <w:t xml:space="preserve"> </w:t>
      </w:r>
      <w:r w:rsidRPr="005D4C53">
        <w:rPr>
          <w:rFonts w:ascii="Times New Roman" w:hAnsi="Times New Roman"/>
          <w:b/>
          <w:sz w:val="28"/>
          <w:szCs w:val="28"/>
        </w:rPr>
        <w:t xml:space="preserve">эксплуатации технологического оборудования   </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типаж, особенности конструктивного устройства, основы сравнения и выбора технологического оборудования; системы ТО и Р технологического оборудования, применяемого при техническом сервисе автомобилей </w:t>
      </w:r>
      <w:r w:rsidRPr="005D4C53">
        <w:rPr>
          <w:rFonts w:ascii="Times New Roman" w:hAnsi="Times New Roman"/>
          <w:sz w:val="28"/>
          <w:szCs w:val="28"/>
        </w:rPr>
        <w:br/>
      </w:r>
      <w:r w:rsidRPr="005D4C53">
        <w:rPr>
          <w:rFonts w:ascii="Times New Roman" w:hAnsi="Times New Roman"/>
          <w:sz w:val="28"/>
          <w:szCs w:val="28"/>
        </w:rPr>
        <w:tab/>
      </w:r>
      <w:r w:rsidRPr="005D4C53">
        <w:rPr>
          <w:rFonts w:ascii="Times New Roman" w:hAnsi="Times New Roman"/>
          <w:b/>
          <w:sz w:val="28"/>
          <w:szCs w:val="28"/>
        </w:rPr>
        <w:t>уметь</w:t>
      </w:r>
      <w:r w:rsidRPr="005D4C53">
        <w:rPr>
          <w:rFonts w:ascii="Times New Roman" w:hAnsi="Times New Roman"/>
          <w:sz w:val="28"/>
          <w:szCs w:val="28"/>
        </w:rPr>
        <w:t>:  проводить оценку технического уровня и качества технологического оборудования;  выбирать необходимое для предприятий технического сервиса гаражное оборудования; эксплуатировать и  организовывать работы по ТО и Р технологического оборудования;</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методами оценки технического уровня и качества технологического оборудования; методами проведения испытаний и определения работоспособности установленного оборудования; правилами монтажа и безопасной эксплуатации технологического оборудования</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практические занятия, лабораторные работы, самостоятельная работа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t xml:space="preserve">Изучение дисциплины заканчивается:   зачетом </w:t>
      </w:r>
    </w:p>
    <w:p w:rsidR="00600F3F" w:rsidRPr="005D4C53" w:rsidRDefault="00600F3F" w:rsidP="00513731">
      <w:pPr>
        <w:tabs>
          <w:tab w:val="left" w:pos="2880"/>
        </w:tabs>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600F3F" w:rsidRDefault="00600F3F"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Default="00323AF0" w:rsidP="00513731">
      <w:pPr>
        <w:spacing w:after="0" w:line="240" w:lineRule="auto"/>
        <w:ind w:firstLine="709"/>
        <w:contextualSpacing/>
        <w:rPr>
          <w:rFonts w:ascii="Times New Roman" w:hAnsi="Times New Roman"/>
          <w:sz w:val="28"/>
          <w:szCs w:val="28"/>
        </w:rPr>
      </w:pPr>
    </w:p>
    <w:p w:rsidR="00323AF0" w:rsidRPr="005D4C53" w:rsidRDefault="00323AF0" w:rsidP="00513731">
      <w:pPr>
        <w:spacing w:after="0" w:line="240" w:lineRule="auto"/>
        <w:ind w:firstLine="709"/>
        <w:contextualSpacing/>
        <w:rPr>
          <w:rFonts w:ascii="Times New Roman" w:hAnsi="Times New Roman"/>
          <w:sz w:val="28"/>
          <w:szCs w:val="28"/>
        </w:rPr>
      </w:pPr>
    </w:p>
    <w:p w:rsidR="00600F3F" w:rsidRDefault="00600F3F" w:rsidP="00513731">
      <w:pPr>
        <w:spacing w:after="0" w:line="240" w:lineRule="auto"/>
        <w:ind w:firstLine="709"/>
        <w:contextualSpacing/>
        <w:rPr>
          <w:rFonts w:ascii="Times New Roman" w:hAnsi="Times New Roman"/>
          <w:sz w:val="28"/>
          <w:szCs w:val="28"/>
        </w:rPr>
      </w:pPr>
    </w:p>
    <w:p w:rsidR="00323AF0" w:rsidRPr="005D4C53" w:rsidRDefault="00323AF0"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23AF0" w:rsidRPr="005D4C53" w:rsidRDefault="00323AF0" w:rsidP="00323AF0">
      <w:pPr>
        <w:spacing w:after="0" w:line="240" w:lineRule="auto"/>
        <w:ind w:firstLine="709"/>
        <w:contextualSpacing/>
        <w:jc w:val="both"/>
        <w:rPr>
          <w:rFonts w:ascii="Times New Roman" w:hAnsi="Times New Roman"/>
          <w:sz w:val="28"/>
          <w:szCs w:val="28"/>
        </w:rPr>
      </w:pPr>
    </w:p>
    <w:p w:rsidR="00323AF0" w:rsidRPr="005D4C53" w:rsidRDefault="00323AF0" w:rsidP="00323AF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Default="00600F3F" w:rsidP="00323AF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323AF0">
        <w:rPr>
          <w:rFonts w:ascii="Times New Roman" w:hAnsi="Times New Roman"/>
          <w:sz w:val="28"/>
          <w:szCs w:val="28"/>
        </w:rPr>
        <w:t>«</w:t>
      </w:r>
      <w:r w:rsidRPr="005D4C53">
        <w:rPr>
          <w:rFonts w:ascii="Times New Roman" w:hAnsi="Times New Roman"/>
          <w:sz w:val="28"/>
          <w:szCs w:val="28"/>
        </w:rPr>
        <w:t>Производственно-техническая инфраструктура предприятий автомобильного транспорта</w:t>
      </w:r>
      <w:r w:rsidR="00323AF0">
        <w:rPr>
          <w:rFonts w:ascii="Times New Roman" w:hAnsi="Times New Roman"/>
          <w:sz w:val="28"/>
          <w:szCs w:val="28"/>
        </w:rPr>
        <w:t>»</w:t>
      </w:r>
    </w:p>
    <w:p w:rsidR="00323AF0" w:rsidRPr="005D4C53" w:rsidRDefault="00323AF0" w:rsidP="00323AF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w:t>
      </w:r>
      <w:r w:rsidR="007948ED">
        <w:rPr>
          <w:rFonts w:ascii="Times New Roman" w:hAnsi="Times New Roman"/>
          <w:sz w:val="28"/>
          <w:szCs w:val="28"/>
        </w:rPr>
        <w:t>учения дисциплины составляет 3 зачетных единиц (54</w:t>
      </w:r>
      <w:r w:rsidRPr="005D4C53">
        <w:rPr>
          <w:rFonts w:ascii="Times New Roman" w:hAnsi="Times New Roman"/>
          <w:sz w:val="28"/>
          <w:szCs w:val="28"/>
        </w:rPr>
        <w:t xml:space="preserve"> час</w:t>
      </w:r>
      <w:r w:rsidR="007948ED">
        <w:rPr>
          <w:rFonts w:ascii="Times New Roman" w:hAnsi="Times New Roman"/>
          <w:sz w:val="28"/>
          <w:szCs w:val="28"/>
        </w:rPr>
        <w:t>а</w:t>
      </w:r>
      <w:r w:rsidRPr="005D4C53">
        <w:rPr>
          <w:rFonts w:ascii="Times New Roman" w:hAnsi="Times New Roman"/>
          <w:sz w:val="28"/>
          <w:szCs w:val="28"/>
        </w:rPr>
        <w:t>).</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теоретических основ и получение практических навыков для решения задач связанных с  безопасной эксплуатацией производственно-технической инфраструктуры  и коммуникаций предприятий транспорта</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Формирование соответствующего набора компетенций, знаний, умений</w:t>
      </w:r>
      <w:r w:rsidRPr="005D4C53">
        <w:rPr>
          <w:rFonts w:ascii="Times New Roman" w:hAnsi="Times New Roman"/>
          <w:sz w:val="28"/>
          <w:szCs w:val="28"/>
        </w:rPr>
        <w:tab/>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Лекции -36 час., практические занятия – 18 час., самостоятельная работа – 54 час.</w:t>
      </w:r>
      <w:r w:rsidRPr="005D4C53">
        <w:rPr>
          <w:rFonts w:ascii="Times New Roman" w:hAnsi="Times New Roman"/>
          <w:sz w:val="28"/>
          <w:szCs w:val="28"/>
        </w:rPr>
        <w:tab/>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Классификация предприятий; состояние пути и формы развития производственно-технической инфраструктуры; состав и расчет производственных и складских помещений; основные требования к разработке планировочных решений; способы реконструкции зданий и сооружений; внутрипроизводственные коммуникации. </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Состояние, пути и формы развития производственно-технической инфраструктуры предприятий транспорта; основные требования к разработке технологических планировочных решений и внутрипроизводственных коммуникаций</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Пользоваться нормативно-технической и справочной документацией</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Методиками технологического расчета производственных зон, участков, расчета потребности производственно-технической  инфраструктуры в эксплуатационных ресурсах; владеть знаниями нормативов выбора и расстановки технологического оборудовании я</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- 36 час.,  практические занятия - 18 час.</w:t>
      </w:r>
      <w:r w:rsidRPr="005D4C53">
        <w:rPr>
          <w:rFonts w:ascii="Times New Roman" w:hAnsi="Times New Roman"/>
          <w:sz w:val="28"/>
          <w:szCs w:val="28"/>
        </w:rPr>
        <w:tab/>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w:t>
      </w:r>
      <w:r w:rsidR="007948ED">
        <w:rPr>
          <w:rFonts w:ascii="Times New Roman" w:hAnsi="Times New Roman"/>
          <w:sz w:val="28"/>
          <w:szCs w:val="28"/>
        </w:rPr>
        <w:t>анчивается зачетом</w:t>
      </w:r>
    </w:p>
    <w:p w:rsidR="007948ED" w:rsidRDefault="007948ED" w:rsidP="00513731">
      <w:pPr>
        <w:spacing w:after="0" w:line="240" w:lineRule="auto"/>
        <w:ind w:firstLine="709"/>
        <w:contextualSpacing/>
        <w:jc w:val="center"/>
        <w:rPr>
          <w:rFonts w:ascii="Times New Roman" w:hAnsi="Times New Roman"/>
          <w:spacing w:val="-20"/>
          <w:sz w:val="28"/>
          <w:szCs w:val="28"/>
        </w:rPr>
      </w:pPr>
    </w:p>
    <w:p w:rsidR="007948ED" w:rsidRDefault="007948ED" w:rsidP="00513731">
      <w:pPr>
        <w:spacing w:after="0" w:line="240" w:lineRule="auto"/>
        <w:ind w:firstLine="709"/>
        <w:contextualSpacing/>
        <w:jc w:val="center"/>
        <w:rPr>
          <w:rFonts w:ascii="Times New Roman" w:hAnsi="Times New Roman"/>
          <w:spacing w:val="-20"/>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350D0" w:rsidRPr="005D4C53" w:rsidRDefault="005350D0" w:rsidP="005350D0">
      <w:pPr>
        <w:spacing w:after="0" w:line="240" w:lineRule="auto"/>
        <w:ind w:firstLine="709"/>
        <w:contextualSpacing/>
        <w:jc w:val="both"/>
        <w:rPr>
          <w:rFonts w:ascii="Times New Roman" w:hAnsi="Times New Roman"/>
          <w:sz w:val="28"/>
          <w:szCs w:val="28"/>
        </w:rPr>
      </w:pPr>
    </w:p>
    <w:p w:rsidR="005350D0" w:rsidRPr="005D4C53" w:rsidRDefault="005350D0" w:rsidP="005350D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«Введение в специальность»</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2 зачетных единиц (72 часа).</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формирование у  будущего бакалавра знаний и навыков, необходимых для осуществления своей непосредственной профессиональной деятельности </w:t>
      </w:r>
    </w:p>
    <w:p w:rsidR="00600F3F" w:rsidRPr="005D4C53" w:rsidRDefault="00600F3F" w:rsidP="00513731">
      <w:pPr>
        <w:tabs>
          <w:tab w:val="left" w:pos="567"/>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Задачей изучения дисциплины является: обеспечение необходимого уровня обученности студентов в соответствии с требованиями Государственного образовательного стандарта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Лекции – 18 часов; практические занятия – 18 часов.</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 Понятие о специальности; место и роль технической эксплуатации в автотранспортном комплексе страны, отрасли, региона; состояние тенденции развития автомобильного транспорта, автомобильного сервиса и технической эксплуатации; содержание и требования к подготовке бакалавра.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основы организации, ведения учебного процесса и его особенности в вузе при подготовке бакалавров, место и роль транспортных процессов в масштабах страны, отрасли, региона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использовать полученные знания при решении дальнейших  профессиональных задач</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информацией о содержании и требованиях к подготовке бакалавров</w:t>
      </w:r>
    </w:p>
    <w:p w:rsidR="00600F3F" w:rsidRPr="005D4C53" w:rsidRDefault="00600F3F"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Лекционные занятия  – 18 часов; практические занятия – 18 часов.</w:t>
      </w:r>
      <w:r w:rsidRPr="005D4C53">
        <w:rPr>
          <w:rFonts w:ascii="Times New Roman" w:hAnsi="Times New Roman"/>
          <w:sz w:val="28"/>
          <w:szCs w:val="28"/>
        </w:rPr>
        <w:br/>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5350D0" w:rsidRDefault="00600F3F" w:rsidP="00513731">
      <w:pPr>
        <w:spacing w:after="0" w:line="240" w:lineRule="auto"/>
        <w:ind w:firstLine="709"/>
        <w:contextualSpacing/>
        <w:jc w:val="right"/>
        <w:rPr>
          <w:rFonts w:ascii="Times New Roman" w:hAnsi="Times New Roman"/>
          <w:sz w:val="28"/>
          <w:szCs w:val="28"/>
        </w:rPr>
      </w:pPr>
      <w:r w:rsidRPr="005D4C53">
        <w:rPr>
          <w:rFonts w:ascii="Times New Roman" w:hAnsi="Times New Roman"/>
          <w:sz w:val="28"/>
          <w:szCs w:val="28"/>
        </w:rPr>
        <w:tab/>
      </w:r>
    </w:p>
    <w:p w:rsidR="005350D0" w:rsidRDefault="005350D0" w:rsidP="00513731">
      <w:pPr>
        <w:spacing w:after="0" w:line="240" w:lineRule="auto"/>
        <w:ind w:firstLine="709"/>
        <w:contextualSpacing/>
        <w:jc w:val="right"/>
        <w:rPr>
          <w:rFonts w:ascii="Times New Roman" w:hAnsi="Times New Roman"/>
          <w:sz w:val="28"/>
          <w:szCs w:val="28"/>
        </w:rPr>
      </w:pPr>
    </w:p>
    <w:p w:rsidR="00226E91" w:rsidRDefault="00226E91" w:rsidP="00513731">
      <w:pPr>
        <w:spacing w:after="0" w:line="240" w:lineRule="auto"/>
        <w:ind w:firstLine="709"/>
        <w:contextualSpacing/>
        <w:jc w:val="right"/>
        <w:rPr>
          <w:rFonts w:ascii="Times New Roman" w:hAnsi="Times New Roman"/>
          <w:sz w:val="28"/>
          <w:szCs w:val="28"/>
        </w:rPr>
      </w:pPr>
    </w:p>
    <w:p w:rsidR="00226E91" w:rsidRDefault="00226E91" w:rsidP="00513731">
      <w:pPr>
        <w:spacing w:after="0" w:line="240" w:lineRule="auto"/>
        <w:ind w:firstLine="709"/>
        <w:contextualSpacing/>
        <w:jc w:val="right"/>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350D0" w:rsidRPr="005D4C53" w:rsidRDefault="005350D0" w:rsidP="005350D0">
      <w:pPr>
        <w:spacing w:after="0" w:line="240" w:lineRule="auto"/>
        <w:ind w:firstLine="709"/>
        <w:contextualSpacing/>
        <w:jc w:val="both"/>
        <w:rPr>
          <w:rFonts w:ascii="Times New Roman" w:hAnsi="Times New Roman"/>
          <w:sz w:val="28"/>
          <w:szCs w:val="28"/>
        </w:rPr>
      </w:pPr>
    </w:p>
    <w:p w:rsidR="005350D0" w:rsidRPr="005D4C53" w:rsidRDefault="005350D0" w:rsidP="005350D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350D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350D0">
        <w:rPr>
          <w:rFonts w:ascii="Times New Roman" w:hAnsi="Times New Roman"/>
          <w:sz w:val="28"/>
          <w:szCs w:val="28"/>
        </w:rPr>
        <w:t>«</w:t>
      </w:r>
      <w:r w:rsidRPr="005D4C53">
        <w:rPr>
          <w:rFonts w:ascii="Times New Roman" w:hAnsi="Times New Roman"/>
          <w:sz w:val="28"/>
          <w:szCs w:val="28"/>
        </w:rPr>
        <w:t>Основы научных исследований</w:t>
      </w:r>
      <w:r w:rsidR="005350D0">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0"/>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Общая трудоемкость изучения </w:t>
      </w:r>
      <w:r w:rsidR="007948ED">
        <w:rPr>
          <w:rFonts w:ascii="Times New Roman" w:hAnsi="Times New Roman"/>
          <w:sz w:val="28"/>
          <w:szCs w:val="28"/>
        </w:rPr>
        <w:t>дисциплины составляет 2 зачетных единиц (72</w:t>
      </w:r>
      <w:r w:rsidRPr="005D4C53">
        <w:rPr>
          <w:rFonts w:ascii="Times New Roman" w:hAnsi="Times New Roman"/>
          <w:sz w:val="28"/>
          <w:szCs w:val="28"/>
        </w:rPr>
        <w:t xml:space="preserve"> час</w:t>
      </w:r>
      <w:r w:rsidR="007948ED">
        <w:rPr>
          <w:rFonts w:ascii="Times New Roman" w:hAnsi="Times New Roman"/>
          <w:sz w:val="28"/>
          <w:szCs w:val="28"/>
        </w:rPr>
        <w:t>а</w:t>
      </w:r>
      <w:r w:rsidRPr="005D4C53">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0"/>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sz w:val="28"/>
          <w:szCs w:val="28"/>
        </w:rPr>
        <w:t xml:space="preserve">Целью изучения дисциплины является: Развитие у студентов интереса к фундаментальным знаниям, </w:t>
      </w:r>
      <w:r w:rsidRPr="005D4C53">
        <w:rPr>
          <w:rFonts w:ascii="Times New Roman" w:hAnsi="Times New Roman"/>
          <w:spacing w:val="-4"/>
          <w:sz w:val="28"/>
          <w:szCs w:val="28"/>
        </w:rPr>
        <w:t>стимулирование потребности к научным исследованиям, значением эксперимента в научном познании объектов, явлений и их моделирования</w:t>
      </w:r>
      <w:r w:rsidRPr="005D4C53">
        <w:rPr>
          <w:rFonts w:ascii="Times New Roman" w:hAnsi="Times New Roman"/>
          <w:spacing w:val="-5"/>
          <w:sz w:val="28"/>
          <w:szCs w:val="28"/>
        </w:rPr>
        <w:t>.</w:t>
      </w:r>
      <w:r w:rsidRPr="005D4C53">
        <w:rPr>
          <w:rFonts w:ascii="Times New Roman" w:hAnsi="Times New Roman"/>
          <w:spacing w:val="-1"/>
          <w:sz w:val="28"/>
          <w:szCs w:val="28"/>
        </w:rPr>
        <w:t xml:space="preserve"> Курс дает представление о методологии инженерной и научной деятельности в современном обществе.</w:t>
      </w:r>
    </w:p>
    <w:p w:rsidR="00600F3F" w:rsidRPr="005D4C53" w:rsidRDefault="00600F3F"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формирование знаний, умений, навыков в соответствии с требованиями ФГОС ВПО. Способствовать созданию у студентов целостного системного представления о научных знаниях вообще, фундаментальных и прикладных исследованиях.</w:t>
      </w:r>
      <w:r w:rsidRPr="005D4C53">
        <w:rPr>
          <w:rFonts w:ascii="Times New Roman" w:hAnsi="Times New Roman"/>
          <w:sz w:val="28"/>
          <w:szCs w:val="28"/>
        </w:rPr>
        <w:tab/>
      </w:r>
    </w:p>
    <w:p w:rsidR="00600F3F" w:rsidRPr="005D4C53" w:rsidRDefault="00600F3F"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Общая трудоемкость дисциплины – 102 ч. В том числе: лекций – 34 ч.; практические работы - 17 ч.; самостоятельная работа - 51 ч.</w:t>
      </w:r>
    </w:p>
    <w:p w:rsidR="00600F3F" w:rsidRPr="005D4C53" w:rsidRDefault="00600F3F"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 Научно-технический прогресс в транспортной технике, общая методология научного познания и творчества, теоретические исследования, экспериментальные исследования, основы изобретательства и патентования.</w:t>
      </w:r>
    </w:p>
    <w:p w:rsidR="00600F3F" w:rsidRPr="005D4C53" w:rsidRDefault="00600F3F"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методологические основы научного познания и творчества и использования их для решения различных практических задач</w:t>
      </w:r>
      <w:r w:rsidRPr="005D4C53">
        <w:rPr>
          <w:rFonts w:ascii="Times New Roman" w:hAnsi="Times New Roman"/>
          <w:spacing w:val="-4"/>
          <w:sz w:val="28"/>
          <w:szCs w:val="28"/>
        </w:rPr>
        <w:t>.</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уметь</w:t>
      </w:r>
      <w:r w:rsidRPr="005D4C53">
        <w:rPr>
          <w:rFonts w:ascii="Times New Roman" w:hAnsi="Times New Roman"/>
          <w:sz w:val="28"/>
          <w:szCs w:val="28"/>
        </w:rPr>
        <w:t xml:space="preserve">: производить поиск накопление и обработку научной информации. Оформлять результаты научной работы в виде заявки на предполагаемое изобретение, технической статьи, рационализаторского предложения; проводить оценку экономической эффективности разработки. </w:t>
      </w:r>
    </w:p>
    <w:p w:rsidR="00600F3F" w:rsidRPr="005D4C53" w:rsidRDefault="00600F3F"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 xml:space="preserve">владеть: </w:t>
      </w:r>
      <w:r w:rsidRPr="005D4C53">
        <w:rPr>
          <w:rFonts w:ascii="Times New Roman" w:hAnsi="Times New Roman"/>
          <w:sz w:val="28"/>
          <w:szCs w:val="28"/>
        </w:rPr>
        <w:t>практически использовать знания в своей профессиональной деятельности. Вырабатывать общие и специфические методы – наборы более или менее стандартных приемов, применение которых обеспечивает эффективное решение общей задачи научного исследования или отдельных ее компонентов.</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Аудиторные занятия – 51 ч.; самостоятельная работа – 51 ч.</w:t>
      </w:r>
    </w:p>
    <w:p w:rsidR="00600F3F" w:rsidRPr="005D4C53" w:rsidRDefault="00600F3F"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зачетом. </w:t>
      </w:r>
    </w:p>
    <w:p w:rsidR="00600F3F" w:rsidRPr="00316ABB" w:rsidRDefault="00600F3F" w:rsidP="00513731">
      <w:pPr>
        <w:spacing w:after="0" w:line="240" w:lineRule="auto"/>
        <w:ind w:firstLine="709"/>
        <w:contextualSpacing/>
        <w:rPr>
          <w:rFonts w:ascii="Times New Roman" w:hAnsi="Times New Roman"/>
          <w:sz w:val="28"/>
          <w:szCs w:val="28"/>
        </w:rPr>
      </w:pPr>
    </w:p>
    <w:p w:rsidR="00600F3F" w:rsidRPr="005D4C53" w:rsidRDefault="00600F3F" w:rsidP="00513731">
      <w:pPr>
        <w:tabs>
          <w:tab w:val="left" w:pos="3480"/>
        </w:tabs>
        <w:spacing w:after="0" w:line="240" w:lineRule="auto"/>
        <w:ind w:firstLine="709"/>
        <w:contextualSpacing/>
        <w:rPr>
          <w:rFonts w:ascii="Times New Roman" w:hAnsi="Times New Roman"/>
          <w:sz w:val="28"/>
          <w:szCs w:val="28"/>
        </w:rPr>
      </w:pPr>
    </w:p>
    <w:p w:rsidR="00600F3F" w:rsidRPr="005D4C53" w:rsidRDefault="00600F3F"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350D0" w:rsidRPr="005D4C53" w:rsidRDefault="005350D0" w:rsidP="005350D0">
      <w:pPr>
        <w:spacing w:after="0" w:line="240" w:lineRule="auto"/>
        <w:ind w:firstLine="709"/>
        <w:contextualSpacing/>
        <w:jc w:val="both"/>
        <w:rPr>
          <w:rFonts w:ascii="Times New Roman" w:hAnsi="Times New Roman"/>
          <w:sz w:val="28"/>
          <w:szCs w:val="28"/>
        </w:rPr>
      </w:pPr>
    </w:p>
    <w:p w:rsidR="005350D0" w:rsidRPr="005D4C53" w:rsidRDefault="005350D0" w:rsidP="005350D0">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600F3F" w:rsidRPr="005D4C53" w:rsidRDefault="00600F3F" w:rsidP="005350D0">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350D0">
        <w:rPr>
          <w:rFonts w:ascii="Times New Roman" w:hAnsi="Times New Roman"/>
          <w:sz w:val="28"/>
          <w:szCs w:val="28"/>
        </w:rPr>
        <w:t>«</w:t>
      </w:r>
      <w:r w:rsidRPr="005D4C53">
        <w:rPr>
          <w:rFonts w:ascii="Times New Roman" w:hAnsi="Times New Roman"/>
          <w:sz w:val="28"/>
          <w:szCs w:val="28"/>
        </w:rPr>
        <w:t>Основы геометрического моделирования</w:t>
      </w:r>
      <w:r w:rsidR="005350D0">
        <w:rPr>
          <w:rFonts w:ascii="Times New Roman" w:hAnsi="Times New Roman"/>
          <w:sz w:val="28"/>
          <w:szCs w:val="28"/>
        </w:rPr>
        <w:t>»</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часов).</w:t>
      </w:r>
    </w:p>
    <w:p w:rsidR="00600F3F" w:rsidRPr="005D4C53" w:rsidRDefault="00600F3F" w:rsidP="00513731">
      <w:pPr>
        <w:tabs>
          <w:tab w:val="left" w:pos="567"/>
          <w:tab w:val="left" w:pos="9639"/>
        </w:tabs>
        <w:spacing w:after="0" w:line="240" w:lineRule="auto"/>
        <w:ind w:firstLine="709"/>
        <w:contextualSpacing/>
        <w:jc w:val="both"/>
        <w:rPr>
          <w:rFonts w:ascii="Times New Roman" w:hAnsi="Times New Roman"/>
          <w:b/>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освоение практических основ графического отображения деталей и простых сборочных единиц,  с использованием известных пакетов автоматизированного проектирования, ориентированных на применение в практической деятельности.</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получение студентами практических навыков по основным вопросам контроля качества и эффективности процессов сервиса.</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36 часов практические занятия, 72 часа самостоятельная подготовка</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Геометрическое моделирование, общие сведения; Способы создания простых геометрических элементов; Типы геометрических моделей; Классификация современных методов геометрического моделирования; Системы геометрического моделирования твердого тела; Поверхностное моделирование; Примеры современных графических систем.</w:t>
      </w:r>
    </w:p>
    <w:p w:rsidR="00600F3F" w:rsidRPr="005D4C53" w:rsidRDefault="00600F3F" w:rsidP="00513731">
      <w:pPr>
        <w:tabs>
          <w:tab w:val="left" w:pos="9498"/>
        </w:tabs>
        <w:spacing w:after="0" w:line="240" w:lineRule="auto"/>
        <w:ind w:firstLine="709"/>
        <w:contextualSpacing/>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600F3F" w:rsidRPr="005D4C53" w:rsidRDefault="00600F3F" w:rsidP="00513731">
      <w:pPr>
        <w:pStyle w:val="2"/>
        <w:spacing w:line="240" w:lineRule="auto"/>
        <w:ind w:left="0" w:firstLine="709"/>
        <w:contextualSpacing/>
        <w:rPr>
          <w:sz w:val="28"/>
          <w:szCs w:val="28"/>
        </w:rPr>
      </w:pPr>
      <w:r w:rsidRPr="005D4C53">
        <w:rPr>
          <w:sz w:val="28"/>
          <w:szCs w:val="28"/>
        </w:rPr>
        <w:t>Знать:</w:t>
      </w:r>
    </w:p>
    <w:p w:rsidR="00600F3F" w:rsidRPr="005D4C53" w:rsidRDefault="00600F3F" w:rsidP="00513731">
      <w:pPr>
        <w:pStyle w:val="2"/>
        <w:spacing w:line="240" w:lineRule="auto"/>
        <w:ind w:left="0" w:firstLine="709"/>
        <w:contextualSpacing/>
        <w:rPr>
          <w:sz w:val="28"/>
          <w:szCs w:val="28"/>
        </w:rPr>
      </w:pPr>
      <w:r w:rsidRPr="005D4C53">
        <w:rPr>
          <w:sz w:val="28"/>
          <w:szCs w:val="28"/>
        </w:rPr>
        <w:t>основные понятия и определения дисциплины «Основы геометрического моделирования»; роль и место геометрических моделей в процессе автоматизированного проектирования; классификацию, основные свойства, способы создания и описания геометрических моделей; сущность и методы твердотельного моделирования; методы поверхностного моделирования; основные компоненты, классы и стандарты графических систем; системы подготовки и выпуска конструкторско-технологической документации.</w:t>
      </w:r>
    </w:p>
    <w:p w:rsidR="00600F3F" w:rsidRPr="005D4C53" w:rsidRDefault="00600F3F" w:rsidP="00513731">
      <w:pPr>
        <w:pStyle w:val="2"/>
        <w:spacing w:line="240" w:lineRule="auto"/>
        <w:ind w:left="0" w:firstLine="709"/>
        <w:contextualSpacing/>
        <w:rPr>
          <w:sz w:val="28"/>
          <w:szCs w:val="28"/>
        </w:rPr>
      </w:pPr>
      <w:r w:rsidRPr="005D4C53">
        <w:rPr>
          <w:sz w:val="28"/>
          <w:szCs w:val="28"/>
        </w:rPr>
        <w:t xml:space="preserve">Уметь: </w:t>
      </w:r>
    </w:p>
    <w:p w:rsidR="00600F3F" w:rsidRPr="005D4C53" w:rsidRDefault="00600F3F" w:rsidP="00513731">
      <w:pPr>
        <w:pStyle w:val="2"/>
        <w:spacing w:line="240" w:lineRule="auto"/>
        <w:ind w:left="0" w:firstLine="709"/>
        <w:contextualSpacing/>
        <w:rPr>
          <w:sz w:val="28"/>
          <w:szCs w:val="28"/>
        </w:rPr>
      </w:pPr>
      <w:r w:rsidRPr="005D4C53">
        <w:rPr>
          <w:sz w:val="28"/>
          <w:szCs w:val="28"/>
        </w:rPr>
        <w:t xml:space="preserve">пользоваться методами создания геометрических моделей при выполнении проектных работ; правильно выбрать класс и степень сложности геометрической модели для проектируемого объекта. </w:t>
      </w:r>
    </w:p>
    <w:p w:rsidR="00600F3F" w:rsidRPr="005D4C53" w:rsidRDefault="00600F3F" w:rsidP="00513731">
      <w:pPr>
        <w:pStyle w:val="2"/>
        <w:spacing w:line="240" w:lineRule="auto"/>
        <w:ind w:left="0" w:firstLine="709"/>
        <w:contextualSpacing/>
        <w:rPr>
          <w:sz w:val="28"/>
          <w:szCs w:val="28"/>
        </w:rPr>
      </w:pPr>
    </w:p>
    <w:p w:rsidR="00600F3F" w:rsidRPr="005D4C53" w:rsidRDefault="00600F3F" w:rsidP="00513731">
      <w:pPr>
        <w:pStyle w:val="2"/>
        <w:spacing w:line="240" w:lineRule="auto"/>
        <w:ind w:left="0" w:firstLine="709"/>
        <w:contextualSpacing/>
        <w:rPr>
          <w:sz w:val="28"/>
          <w:szCs w:val="28"/>
        </w:rPr>
      </w:pPr>
      <w:r w:rsidRPr="005D4C53">
        <w:rPr>
          <w:sz w:val="28"/>
          <w:szCs w:val="28"/>
        </w:rPr>
        <w:t xml:space="preserve">Владеть: </w:t>
      </w:r>
    </w:p>
    <w:p w:rsidR="00600F3F" w:rsidRPr="005D4C53" w:rsidRDefault="00600F3F" w:rsidP="00513731">
      <w:pPr>
        <w:pStyle w:val="2"/>
        <w:spacing w:line="240" w:lineRule="auto"/>
        <w:ind w:left="0" w:firstLine="709"/>
        <w:contextualSpacing/>
        <w:rPr>
          <w:sz w:val="28"/>
          <w:szCs w:val="28"/>
        </w:rPr>
      </w:pPr>
      <w:r w:rsidRPr="005D4C53">
        <w:rPr>
          <w:sz w:val="28"/>
          <w:szCs w:val="28"/>
        </w:rPr>
        <w:t>Основами разработки геометрических моделей; построения и редактирования моделей на основе базовых примитивов, кинематических методов, неаналитических поверхностей и кривых; представлением о наиболее популярных современных графических системах и средствах геометрического моделирования.</w:t>
      </w:r>
    </w:p>
    <w:p w:rsidR="00600F3F" w:rsidRPr="005D4C53" w:rsidRDefault="00600F3F" w:rsidP="00513731">
      <w:pPr>
        <w:pStyle w:val="2"/>
        <w:spacing w:line="240" w:lineRule="auto"/>
        <w:ind w:left="0" w:firstLine="709"/>
        <w:contextualSpacing/>
        <w:rPr>
          <w:sz w:val="28"/>
          <w:szCs w:val="28"/>
        </w:rPr>
      </w:pPr>
    </w:p>
    <w:p w:rsidR="00600F3F" w:rsidRPr="005D4C53" w:rsidRDefault="00600F3F" w:rsidP="00513731">
      <w:pPr>
        <w:pStyle w:val="2"/>
        <w:spacing w:line="240" w:lineRule="auto"/>
        <w:ind w:left="0" w:firstLine="709"/>
        <w:contextualSpacing/>
        <w:rPr>
          <w:sz w:val="28"/>
          <w:szCs w:val="28"/>
        </w:rPr>
      </w:pPr>
      <w:r w:rsidRPr="005D4C53">
        <w:rPr>
          <w:sz w:val="28"/>
          <w:szCs w:val="28"/>
        </w:rPr>
        <w:t>Виды учебной работы: аудиторные занятия (практические занятия), самостоятельная работа (выполнение самостоятельных работ).</w:t>
      </w: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p>
    <w:p w:rsidR="00600F3F" w:rsidRPr="005D4C53" w:rsidRDefault="00600F3F"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2533C6" w:rsidRPr="005D4C53" w:rsidRDefault="002533C6" w:rsidP="00513731">
      <w:pPr>
        <w:tabs>
          <w:tab w:val="left" w:pos="5145"/>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600F3F" w:rsidRDefault="00600F3F"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Default="003A0F42" w:rsidP="00513731">
      <w:pPr>
        <w:spacing w:after="0" w:line="240" w:lineRule="auto"/>
        <w:ind w:firstLine="709"/>
        <w:contextualSpacing/>
        <w:jc w:val="center"/>
        <w:rPr>
          <w:rFonts w:ascii="Times New Roman" w:hAnsi="Times New Roman"/>
          <w:sz w:val="28"/>
          <w:szCs w:val="28"/>
        </w:rPr>
      </w:pPr>
    </w:p>
    <w:p w:rsidR="003A0F42" w:rsidRPr="005D4C53" w:rsidRDefault="003A0F42" w:rsidP="00513731">
      <w:pPr>
        <w:spacing w:after="0" w:line="240" w:lineRule="auto"/>
        <w:ind w:firstLine="709"/>
        <w:contextualSpacing/>
        <w:jc w:val="center"/>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3A0F42" w:rsidRPr="005D4C53" w:rsidRDefault="003A0F42" w:rsidP="003A0F42">
      <w:pPr>
        <w:spacing w:after="0" w:line="240" w:lineRule="auto"/>
        <w:ind w:firstLine="709"/>
        <w:contextualSpacing/>
        <w:jc w:val="center"/>
        <w:rPr>
          <w:rFonts w:ascii="Times New Roman" w:hAnsi="Times New Roman"/>
          <w:sz w:val="28"/>
          <w:szCs w:val="28"/>
        </w:rPr>
      </w:pPr>
    </w:p>
    <w:p w:rsidR="003A0F42" w:rsidRDefault="003A0F42" w:rsidP="003A0F42">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Аннотация рабочей программы дисциплины</w:t>
      </w:r>
    </w:p>
    <w:p w:rsidR="003A0F42" w:rsidRPr="005D4C53" w:rsidRDefault="003A0F42" w:rsidP="003A0F42">
      <w:pPr>
        <w:spacing w:after="0" w:line="240" w:lineRule="auto"/>
        <w:ind w:firstLine="709"/>
        <w:contextualSpacing/>
        <w:jc w:val="center"/>
        <w:rPr>
          <w:rFonts w:ascii="Times New Roman" w:hAnsi="Times New Roman"/>
          <w:b/>
          <w:sz w:val="28"/>
          <w:szCs w:val="28"/>
        </w:rPr>
      </w:pPr>
    </w:p>
    <w:p w:rsidR="002533C6" w:rsidRDefault="003A0F42" w:rsidP="003A0F42">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2533C6" w:rsidRPr="005D4C53">
        <w:rPr>
          <w:rFonts w:ascii="Times New Roman" w:hAnsi="Times New Roman"/>
          <w:sz w:val="28"/>
          <w:szCs w:val="28"/>
        </w:rPr>
        <w:t>Основы  ремонта транспорных и транспорно-технологических машин и оборудования (ТиТТМО)</w:t>
      </w:r>
      <w:r>
        <w:rPr>
          <w:rFonts w:ascii="Times New Roman" w:hAnsi="Times New Roman"/>
          <w:sz w:val="28"/>
          <w:szCs w:val="28"/>
        </w:rPr>
        <w:t>»</w:t>
      </w:r>
    </w:p>
    <w:p w:rsidR="003A0F42" w:rsidRPr="005D4C53" w:rsidRDefault="003A0F42" w:rsidP="003A0F42">
      <w:pPr>
        <w:spacing w:after="0" w:line="240" w:lineRule="auto"/>
        <w:ind w:firstLine="709"/>
        <w:contextualSpacing/>
        <w:jc w:val="center"/>
        <w:rPr>
          <w:rFonts w:ascii="Times New Roman" w:hAnsi="Times New Roman"/>
          <w:sz w:val="28"/>
          <w:szCs w:val="28"/>
        </w:rPr>
      </w:pPr>
    </w:p>
    <w:p w:rsidR="002533C6" w:rsidRPr="005D4C53" w:rsidRDefault="002533C6" w:rsidP="003A0F42">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Общая т</w:t>
      </w:r>
      <w:r w:rsidR="003A0F42">
        <w:rPr>
          <w:rFonts w:ascii="Times New Roman" w:hAnsi="Times New Roman"/>
          <w:sz w:val="28"/>
          <w:szCs w:val="28"/>
        </w:rPr>
        <w:t xml:space="preserve">рудоемкость изучения дисциплины </w:t>
      </w:r>
      <w:r w:rsidR="00DE277D">
        <w:rPr>
          <w:rFonts w:ascii="Times New Roman" w:hAnsi="Times New Roman"/>
          <w:sz w:val="28"/>
          <w:szCs w:val="28"/>
        </w:rPr>
        <w:t xml:space="preserve">составляет 3 </w:t>
      </w:r>
      <w:r w:rsidRPr="005D4C53">
        <w:rPr>
          <w:rFonts w:ascii="Times New Roman" w:hAnsi="Times New Roman"/>
          <w:sz w:val="28"/>
          <w:szCs w:val="28"/>
        </w:rPr>
        <w:t>зачетных единиц</w:t>
      </w:r>
      <w:r w:rsidR="003A0F42">
        <w:rPr>
          <w:rFonts w:ascii="Times New Roman" w:hAnsi="Times New Roman"/>
          <w:sz w:val="28"/>
          <w:szCs w:val="28"/>
        </w:rPr>
        <w:t xml:space="preserve"> </w:t>
      </w:r>
      <w:r w:rsidR="00DE277D">
        <w:rPr>
          <w:rFonts w:ascii="Times New Roman" w:hAnsi="Times New Roman"/>
          <w:sz w:val="28"/>
          <w:szCs w:val="28"/>
        </w:rPr>
        <w:t>(108</w:t>
      </w:r>
      <w:r w:rsidRPr="005D4C53">
        <w:rPr>
          <w:rFonts w:ascii="Times New Roman" w:hAnsi="Times New Roman"/>
          <w:sz w:val="28"/>
          <w:szCs w:val="28"/>
        </w:rPr>
        <w:t>час</w:t>
      </w:r>
      <w:r w:rsidR="00DE277D">
        <w:rPr>
          <w:rFonts w:ascii="Times New Roman" w:hAnsi="Times New Roman"/>
          <w:sz w:val="28"/>
          <w:szCs w:val="28"/>
        </w:rPr>
        <w:t>ов</w:t>
      </w:r>
      <w:r w:rsidRPr="005D4C53">
        <w:rPr>
          <w:rFonts w:ascii="Times New Roman" w:hAnsi="Times New Roman"/>
          <w:sz w:val="28"/>
          <w:szCs w:val="28"/>
        </w:rPr>
        <w:t>)</w:t>
      </w:r>
    </w:p>
    <w:p w:rsidR="003A0F42"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Цели и задачи дисциплины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Дать необходимые знания по проектированию и разработке технологических  процессов восстановления  деталей  ТиТТМО</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Задачами изучения дисциплины являются:</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1.Научить студентов составлять технические условия на ремонт и анализ существующих</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2.Ознакомить студентов с современными способами восстановления деталей и выбор</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3.Нучить обосновывать целесообразность восстановления </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Структура дисциплины(распределение трудоемкостей  по отдельным видам аудиторных</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Учебных занятий и самостоятельной работы):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лекции, лабораторные работы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выполнение курсовой работы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единицы(раделы):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1.Технология ремонта ТиТТМО</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2.Способы восстановления деталей ТиТТМО</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3.Типовые технологические процессы восстановления деталей ТиТТМО</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4.Методика проектирования и техническое нормирование технологических процессов восстанвления деталей ТиТТМО.</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Знать технологии восстановления деталей и оборудования связанное </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Уметь определять возможности  оборудования выполнять работы по восстановлению деталей</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Владеть  навыками применения способов восстановления</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 учебной работы:лекции и лабораторные работы</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дисциплины заканчивается  защитой курсовой работы и сдачей зачета</w:t>
      </w:r>
    </w:p>
    <w:p w:rsidR="002533C6" w:rsidRDefault="002533C6"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Pr="005D4C53" w:rsidRDefault="004C6C57"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4C6C57" w:rsidRPr="005D4C53" w:rsidRDefault="004C6C57" w:rsidP="004C6C57">
      <w:pPr>
        <w:spacing w:after="0" w:line="240" w:lineRule="auto"/>
        <w:ind w:firstLine="709"/>
        <w:contextualSpacing/>
        <w:jc w:val="both"/>
        <w:rPr>
          <w:rFonts w:ascii="Times New Roman" w:hAnsi="Times New Roman"/>
          <w:sz w:val="28"/>
          <w:szCs w:val="28"/>
        </w:rPr>
      </w:pPr>
    </w:p>
    <w:p w:rsidR="004C6C57" w:rsidRPr="005D4C53" w:rsidRDefault="004C6C57" w:rsidP="004C6C5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br/>
      </w:r>
    </w:p>
    <w:p w:rsidR="002533C6" w:rsidRPr="004C6C57"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4C6C57">
        <w:rPr>
          <w:rFonts w:ascii="Times New Roman" w:hAnsi="Times New Roman"/>
          <w:sz w:val="28"/>
          <w:szCs w:val="28"/>
        </w:rPr>
        <w:t>«Организация перевозочных услуг и безопасность на транспорте»</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формирование у студентов системы научных и профессиональных знаний и навыков, необходимых для решения задач в области организации перевозочных услуг и обеспечения безопасности транспортного процесса.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учебных занятий):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Лекции – 36 час; практические занятия – 18 часов; самостоятельная работа – 47 часов.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изучение организации перевозочных услуг и обеспечения безопасности на автомобильном транспорте при осуществлении транспортного процесса.</w:t>
      </w:r>
    </w:p>
    <w:p w:rsidR="002533C6" w:rsidRPr="005D4C53" w:rsidRDefault="002533C6" w:rsidP="00513731">
      <w:pPr>
        <w:tabs>
          <w:tab w:val="left" w:pos="9498"/>
        </w:tabs>
        <w:spacing w:after="0" w:line="240" w:lineRule="auto"/>
        <w:ind w:firstLine="709"/>
        <w:contextualSpacing/>
        <w:rPr>
          <w:rFonts w:ascii="Times New Roman" w:hAnsi="Times New Roman"/>
          <w:b/>
          <w:sz w:val="28"/>
          <w:szCs w:val="28"/>
        </w:rPr>
      </w:pP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2533C6" w:rsidRPr="005D4C53" w:rsidRDefault="002533C6" w:rsidP="00513731">
      <w:pPr>
        <w:shd w:val="clear" w:color="auto" w:fill="FFFFFF"/>
        <w:spacing w:after="0" w:line="240" w:lineRule="auto"/>
        <w:ind w:firstLine="709"/>
        <w:contextualSpacing/>
        <w:jc w:val="both"/>
        <w:rPr>
          <w:rFonts w:ascii="Times New Roman" w:hAnsi="Times New Roman"/>
          <w:b/>
          <w:sz w:val="28"/>
          <w:szCs w:val="28"/>
        </w:rPr>
      </w:pPr>
    </w:p>
    <w:p w:rsidR="002533C6" w:rsidRPr="005D4C53" w:rsidRDefault="002533C6" w:rsidP="00513731">
      <w:pPr>
        <w:shd w:val="clear" w:color="auto" w:fill="FFFFFF"/>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Модуль 1.</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 и задачи курса. Значение деятельности в области организации перевозочных услуг и обеспечения безопасности перевозочного процесса.</w:t>
      </w:r>
    </w:p>
    <w:p w:rsidR="002533C6" w:rsidRPr="005D4C53" w:rsidRDefault="002533C6" w:rsidP="00513731">
      <w:pPr>
        <w:shd w:val="clear" w:color="auto" w:fill="FFFFFF"/>
        <w:spacing w:after="0" w:line="240" w:lineRule="auto"/>
        <w:ind w:firstLine="709"/>
        <w:contextualSpacing/>
        <w:jc w:val="both"/>
        <w:rPr>
          <w:rFonts w:ascii="Times New Roman" w:hAnsi="Times New Roman"/>
          <w:color w:val="000000"/>
          <w:spacing w:val="2"/>
          <w:sz w:val="28"/>
          <w:szCs w:val="28"/>
        </w:rPr>
      </w:pPr>
      <w:r w:rsidRPr="005D4C53">
        <w:rPr>
          <w:rFonts w:ascii="Times New Roman" w:hAnsi="Times New Roman"/>
          <w:sz w:val="28"/>
          <w:szCs w:val="28"/>
        </w:rPr>
        <w:t xml:space="preserve">Организация перевозочных услуг. Транспорт и транспортный процесс. </w:t>
      </w:r>
      <w:r w:rsidRPr="005D4C53">
        <w:rPr>
          <w:rFonts w:ascii="Times New Roman" w:hAnsi="Times New Roman"/>
          <w:color w:val="000000"/>
          <w:spacing w:val="3"/>
          <w:sz w:val="28"/>
          <w:szCs w:val="28"/>
        </w:rPr>
        <w:t>Транспортно-дорожный комплекс России</w:t>
      </w:r>
      <w:r w:rsidRPr="005D4C53">
        <w:rPr>
          <w:rFonts w:ascii="Times New Roman" w:hAnsi="Times New Roman"/>
          <w:sz w:val="28"/>
          <w:szCs w:val="28"/>
        </w:rPr>
        <w:t xml:space="preserve">. </w:t>
      </w:r>
      <w:r w:rsidRPr="005D4C53">
        <w:rPr>
          <w:rFonts w:ascii="Times New Roman" w:hAnsi="Times New Roman"/>
          <w:color w:val="000000"/>
          <w:spacing w:val="6"/>
          <w:sz w:val="28"/>
          <w:szCs w:val="28"/>
        </w:rPr>
        <w:t xml:space="preserve">Классификация автомобильных </w:t>
      </w:r>
      <w:r w:rsidRPr="005D4C53">
        <w:rPr>
          <w:rFonts w:ascii="Times New Roman" w:hAnsi="Times New Roman"/>
          <w:color w:val="000000"/>
          <w:spacing w:val="2"/>
          <w:sz w:val="28"/>
          <w:szCs w:val="28"/>
        </w:rPr>
        <w:t>перевозок</w:t>
      </w:r>
      <w:r w:rsidRPr="005D4C53">
        <w:rPr>
          <w:rFonts w:ascii="Times New Roman" w:hAnsi="Times New Roman"/>
          <w:sz w:val="28"/>
          <w:szCs w:val="28"/>
        </w:rPr>
        <w:t>. Перевозочный</w:t>
      </w:r>
      <w:r w:rsidRPr="005D4C53">
        <w:rPr>
          <w:rFonts w:ascii="Times New Roman" w:hAnsi="Times New Roman"/>
          <w:color w:val="000000"/>
          <w:spacing w:val="6"/>
          <w:sz w:val="28"/>
          <w:szCs w:val="28"/>
        </w:rPr>
        <w:t xml:space="preserve"> процесс и его элементы</w:t>
      </w:r>
      <w:r w:rsidRPr="005D4C53">
        <w:rPr>
          <w:rFonts w:ascii="Times New Roman" w:hAnsi="Times New Roman"/>
          <w:sz w:val="28"/>
          <w:szCs w:val="28"/>
        </w:rPr>
        <w:t xml:space="preserve">. Параметры перевозочного процесса: </w:t>
      </w:r>
      <w:r w:rsidRPr="005D4C53">
        <w:rPr>
          <w:rFonts w:ascii="Times New Roman" w:hAnsi="Times New Roman"/>
          <w:color w:val="000000"/>
          <w:spacing w:val="6"/>
          <w:sz w:val="28"/>
          <w:szCs w:val="28"/>
        </w:rPr>
        <w:t>транспортная работа и п</w:t>
      </w:r>
      <w:r w:rsidRPr="005D4C53">
        <w:rPr>
          <w:rFonts w:ascii="Times New Roman" w:hAnsi="Times New Roman"/>
          <w:color w:val="000000"/>
          <w:spacing w:val="2"/>
          <w:sz w:val="28"/>
          <w:szCs w:val="28"/>
        </w:rPr>
        <w:t>роизводительность подвижного состава.</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pacing w:val="2"/>
          <w:sz w:val="28"/>
          <w:szCs w:val="28"/>
        </w:rPr>
        <w:t>Организация грузовых перевозок</w:t>
      </w:r>
      <w:r w:rsidRPr="005D4C53">
        <w:rPr>
          <w:rFonts w:ascii="Times New Roman" w:hAnsi="Times New Roman"/>
          <w:sz w:val="28"/>
          <w:szCs w:val="28"/>
        </w:rPr>
        <w:t xml:space="preserve">. </w:t>
      </w:r>
      <w:r w:rsidRPr="005D4C53">
        <w:rPr>
          <w:rFonts w:ascii="Times New Roman" w:hAnsi="Times New Roman"/>
          <w:color w:val="000000"/>
          <w:spacing w:val="6"/>
          <w:sz w:val="28"/>
          <w:szCs w:val="28"/>
        </w:rPr>
        <w:t>Грузы и их характеристика</w:t>
      </w:r>
      <w:r w:rsidRPr="005D4C53">
        <w:rPr>
          <w:rFonts w:ascii="Times New Roman" w:hAnsi="Times New Roman"/>
          <w:color w:val="000000"/>
          <w:spacing w:val="2"/>
          <w:sz w:val="28"/>
          <w:szCs w:val="28"/>
        </w:rPr>
        <w:t xml:space="preserve">. </w:t>
      </w:r>
      <w:r w:rsidRPr="005D4C53">
        <w:rPr>
          <w:rFonts w:ascii="Times New Roman" w:hAnsi="Times New Roman"/>
          <w:color w:val="000000"/>
          <w:spacing w:val="6"/>
          <w:sz w:val="28"/>
          <w:szCs w:val="28"/>
        </w:rPr>
        <w:t>Тара и маркировка грузов</w:t>
      </w:r>
      <w:r w:rsidRPr="005D4C53">
        <w:rPr>
          <w:rFonts w:ascii="Times New Roman" w:hAnsi="Times New Roman"/>
          <w:color w:val="000000"/>
          <w:spacing w:val="2"/>
          <w:sz w:val="28"/>
          <w:szCs w:val="28"/>
        </w:rPr>
        <w:t xml:space="preserve">. Грузопотоки. Эпюра грузопотоков. </w:t>
      </w:r>
      <w:r w:rsidRPr="005D4C53">
        <w:rPr>
          <w:rFonts w:ascii="Times New Roman" w:hAnsi="Times New Roman"/>
          <w:color w:val="000000"/>
          <w:spacing w:val="-4"/>
          <w:sz w:val="28"/>
          <w:szCs w:val="28"/>
        </w:rPr>
        <w:t>Виды и характеристика маршрутов движения</w:t>
      </w:r>
      <w:r w:rsidRPr="005D4C53">
        <w:rPr>
          <w:rFonts w:ascii="Times New Roman" w:hAnsi="Times New Roman"/>
          <w:color w:val="000000"/>
          <w:spacing w:val="2"/>
          <w:sz w:val="28"/>
          <w:szCs w:val="28"/>
        </w:rPr>
        <w:t xml:space="preserve">. </w:t>
      </w:r>
      <w:r w:rsidRPr="005D4C53">
        <w:rPr>
          <w:rFonts w:ascii="Times New Roman" w:hAnsi="Times New Roman"/>
          <w:color w:val="000000"/>
          <w:sz w:val="28"/>
          <w:szCs w:val="28"/>
        </w:rPr>
        <w:t>Расчет потребного числа подвижного состава</w:t>
      </w:r>
      <w:r w:rsidRPr="005D4C53">
        <w:rPr>
          <w:rFonts w:ascii="Times New Roman" w:hAnsi="Times New Roman"/>
          <w:color w:val="000000"/>
          <w:spacing w:val="-9"/>
          <w:sz w:val="28"/>
          <w:szCs w:val="28"/>
        </w:rPr>
        <w:t xml:space="preserve"> </w:t>
      </w:r>
      <w:r w:rsidRPr="005D4C53">
        <w:rPr>
          <w:rFonts w:ascii="Times New Roman" w:hAnsi="Times New Roman"/>
          <w:color w:val="000000"/>
          <w:spacing w:val="5"/>
          <w:sz w:val="28"/>
          <w:szCs w:val="28"/>
        </w:rPr>
        <w:t>на маршруте</w:t>
      </w:r>
      <w:r w:rsidRPr="005D4C53">
        <w:rPr>
          <w:rFonts w:ascii="Times New Roman" w:hAnsi="Times New Roman"/>
          <w:color w:val="000000"/>
          <w:spacing w:val="2"/>
          <w:sz w:val="28"/>
          <w:szCs w:val="28"/>
        </w:rPr>
        <w:t>.</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pacing w:val="5"/>
          <w:sz w:val="28"/>
          <w:szCs w:val="28"/>
        </w:rPr>
        <w:t>Организация пассажирских перевозок</w:t>
      </w:r>
      <w:r w:rsidRPr="005D4C53">
        <w:rPr>
          <w:rFonts w:ascii="Times New Roman" w:hAnsi="Times New Roman"/>
          <w:sz w:val="28"/>
          <w:szCs w:val="28"/>
        </w:rPr>
        <w:t xml:space="preserve">. </w:t>
      </w:r>
      <w:r w:rsidRPr="005D4C53">
        <w:rPr>
          <w:rFonts w:ascii="Times New Roman" w:hAnsi="Times New Roman"/>
          <w:color w:val="000000"/>
          <w:spacing w:val="5"/>
          <w:sz w:val="28"/>
          <w:szCs w:val="28"/>
        </w:rPr>
        <w:t>Транспортная подвижность населения</w:t>
      </w:r>
      <w:r w:rsidRPr="005D4C53">
        <w:rPr>
          <w:rFonts w:ascii="Times New Roman" w:hAnsi="Times New Roman"/>
          <w:color w:val="000000"/>
          <w:spacing w:val="2"/>
          <w:sz w:val="28"/>
          <w:szCs w:val="28"/>
        </w:rPr>
        <w:t xml:space="preserve">. </w:t>
      </w:r>
      <w:r w:rsidRPr="005D4C53">
        <w:rPr>
          <w:rFonts w:ascii="Times New Roman" w:hAnsi="Times New Roman"/>
          <w:color w:val="000000"/>
          <w:spacing w:val="5"/>
          <w:sz w:val="28"/>
          <w:szCs w:val="28"/>
        </w:rPr>
        <w:t>Автобусные маршруты и их организация</w:t>
      </w:r>
      <w:r w:rsidRPr="005D4C53">
        <w:rPr>
          <w:rFonts w:ascii="Times New Roman" w:hAnsi="Times New Roman"/>
          <w:color w:val="000000"/>
          <w:spacing w:val="2"/>
          <w:sz w:val="28"/>
          <w:szCs w:val="28"/>
        </w:rPr>
        <w:t xml:space="preserve">. </w:t>
      </w:r>
      <w:r w:rsidRPr="005D4C53">
        <w:rPr>
          <w:rFonts w:ascii="Times New Roman" w:hAnsi="Times New Roman"/>
          <w:color w:val="000000"/>
          <w:spacing w:val="3"/>
          <w:sz w:val="28"/>
          <w:szCs w:val="28"/>
        </w:rPr>
        <w:t>Методы расчета потребного числа автобусов</w:t>
      </w:r>
      <w:r w:rsidRPr="005D4C53">
        <w:rPr>
          <w:rFonts w:ascii="Times New Roman" w:hAnsi="Times New Roman"/>
          <w:color w:val="000000"/>
          <w:sz w:val="28"/>
          <w:szCs w:val="28"/>
        </w:rPr>
        <w:t xml:space="preserve"> </w:t>
      </w:r>
      <w:r w:rsidRPr="005D4C53">
        <w:rPr>
          <w:rFonts w:ascii="Times New Roman" w:hAnsi="Times New Roman"/>
          <w:color w:val="000000"/>
          <w:spacing w:val="-3"/>
          <w:sz w:val="28"/>
          <w:szCs w:val="28"/>
        </w:rPr>
        <w:t xml:space="preserve">на </w:t>
      </w:r>
      <w:r w:rsidRPr="005D4C53">
        <w:rPr>
          <w:rFonts w:ascii="Times New Roman" w:hAnsi="Times New Roman"/>
          <w:color w:val="000000"/>
          <w:spacing w:val="2"/>
          <w:sz w:val="28"/>
          <w:szCs w:val="28"/>
        </w:rPr>
        <w:t xml:space="preserve">маршруте. </w:t>
      </w:r>
      <w:r w:rsidRPr="005D4C53">
        <w:rPr>
          <w:rFonts w:ascii="Times New Roman" w:hAnsi="Times New Roman"/>
          <w:color w:val="000000"/>
          <w:spacing w:val="4"/>
          <w:sz w:val="28"/>
          <w:szCs w:val="28"/>
        </w:rPr>
        <w:t>Организация движения автобусов</w:t>
      </w:r>
      <w:r w:rsidRPr="005D4C53">
        <w:rPr>
          <w:rFonts w:ascii="Times New Roman" w:hAnsi="Times New Roman"/>
          <w:color w:val="000000"/>
          <w:spacing w:val="-9"/>
          <w:sz w:val="28"/>
          <w:szCs w:val="28"/>
        </w:rPr>
        <w:t xml:space="preserve"> </w:t>
      </w:r>
      <w:r w:rsidRPr="005D4C53">
        <w:rPr>
          <w:rFonts w:ascii="Times New Roman" w:hAnsi="Times New Roman"/>
          <w:color w:val="000000"/>
          <w:spacing w:val="5"/>
          <w:sz w:val="28"/>
          <w:szCs w:val="28"/>
        </w:rPr>
        <w:t>и труда водителей на маршруте</w:t>
      </w:r>
      <w:r w:rsidRPr="005D4C53">
        <w:rPr>
          <w:rFonts w:ascii="Times New Roman" w:hAnsi="Times New Roman"/>
          <w:color w:val="000000"/>
          <w:spacing w:val="2"/>
          <w:sz w:val="28"/>
          <w:szCs w:val="28"/>
        </w:rPr>
        <w:t>.</w:t>
      </w:r>
      <w:r w:rsidRPr="005D4C53">
        <w:rPr>
          <w:rFonts w:ascii="Times New Roman" w:hAnsi="Times New Roman"/>
          <w:color w:val="000000"/>
          <w:sz w:val="28"/>
          <w:szCs w:val="28"/>
        </w:rPr>
        <w:t xml:space="preserve"> </w:t>
      </w:r>
      <w:r w:rsidRPr="005D4C53">
        <w:rPr>
          <w:rFonts w:ascii="Times New Roman" w:hAnsi="Times New Roman"/>
          <w:color w:val="000000"/>
          <w:spacing w:val="4"/>
          <w:sz w:val="28"/>
          <w:szCs w:val="28"/>
        </w:rPr>
        <w:t>Оценка качества пассажирских перевозок</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b/>
          <w:color w:val="000000"/>
          <w:spacing w:val="4"/>
          <w:sz w:val="28"/>
          <w:szCs w:val="28"/>
        </w:rPr>
      </w:pPr>
      <w:r w:rsidRPr="005D4C53">
        <w:rPr>
          <w:rFonts w:ascii="Times New Roman" w:hAnsi="Times New Roman"/>
          <w:color w:val="000000"/>
          <w:spacing w:val="4"/>
          <w:sz w:val="28"/>
          <w:szCs w:val="28"/>
        </w:rPr>
        <w:t>Основы оптимизации перевозочного процесса.</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4"/>
          <w:sz w:val="28"/>
          <w:szCs w:val="28"/>
        </w:rPr>
        <w:t>Общие положения выбора</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4"/>
          <w:sz w:val="28"/>
          <w:szCs w:val="28"/>
        </w:rPr>
        <w:t>подвижного состава</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4"/>
          <w:sz w:val="28"/>
          <w:szCs w:val="28"/>
        </w:rPr>
        <w:t>Обоснование выбора подвижного состава</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5"/>
          <w:sz w:val="28"/>
          <w:szCs w:val="28"/>
        </w:rPr>
        <w:t xml:space="preserve">Эффективность применения </w:t>
      </w:r>
      <w:r w:rsidRPr="005D4C53">
        <w:rPr>
          <w:rFonts w:ascii="Times New Roman" w:hAnsi="Times New Roman"/>
          <w:color w:val="000000"/>
          <w:spacing w:val="3"/>
          <w:sz w:val="28"/>
          <w:szCs w:val="28"/>
        </w:rPr>
        <w:t>специализированного подвижного состава</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2"/>
          <w:sz w:val="28"/>
          <w:szCs w:val="28"/>
        </w:rPr>
        <w:t>Методы оптимизации грузопотоков</w:t>
      </w:r>
      <w:r w:rsidRPr="005D4C53">
        <w:rPr>
          <w:rFonts w:ascii="Times New Roman" w:hAnsi="Times New Roman"/>
          <w:b/>
          <w:color w:val="000000"/>
          <w:spacing w:val="4"/>
          <w:sz w:val="28"/>
          <w:szCs w:val="28"/>
        </w:rPr>
        <w:t xml:space="preserve">. </w:t>
      </w:r>
      <w:r w:rsidRPr="005D4C53">
        <w:rPr>
          <w:rFonts w:ascii="Times New Roman" w:hAnsi="Times New Roman"/>
          <w:color w:val="000000"/>
          <w:spacing w:val="4"/>
          <w:sz w:val="28"/>
          <w:szCs w:val="28"/>
        </w:rPr>
        <w:t xml:space="preserve">Разработка рациональных маршрутов </w:t>
      </w:r>
      <w:r w:rsidRPr="005D4C53">
        <w:rPr>
          <w:rFonts w:ascii="Times New Roman" w:hAnsi="Times New Roman"/>
          <w:color w:val="000000"/>
          <w:spacing w:val="6"/>
          <w:sz w:val="28"/>
          <w:szCs w:val="28"/>
        </w:rPr>
        <w:t xml:space="preserve">перевозок массовых грузов на основании </w:t>
      </w:r>
      <w:r w:rsidRPr="005D4C53">
        <w:rPr>
          <w:rFonts w:ascii="Times New Roman" w:hAnsi="Times New Roman"/>
          <w:color w:val="000000"/>
          <w:spacing w:val="3"/>
          <w:sz w:val="28"/>
          <w:szCs w:val="28"/>
        </w:rPr>
        <w:t>заявок договорной клиентуры</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sz w:val="28"/>
          <w:szCs w:val="28"/>
        </w:rPr>
        <w:t>Основы организация погрузочно-разгрузочных работ на автомобильном транспорте.</w:t>
      </w:r>
      <w:r w:rsidRPr="005D4C53">
        <w:rPr>
          <w:rFonts w:ascii="Times New Roman" w:hAnsi="Times New Roman"/>
          <w:b/>
          <w:sz w:val="28"/>
          <w:szCs w:val="28"/>
        </w:rPr>
        <w:t xml:space="preserve"> </w:t>
      </w:r>
      <w:r w:rsidRPr="005D4C53">
        <w:rPr>
          <w:rFonts w:ascii="Times New Roman" w:hAnsi="Times New Roman"/>
          <w:color w:val="000000"/>
          <w:spacing w:val="3"/>
          <w:sz w:val="28"/>
          <w:szCs w:val="28"/>
        </w:rPr>
        <w:t xml:space="preserve">Классификация </w:t>
      </w:r>
      <w:r w:rsidRPr="005D4C53">
        <w:rPr>
          <w:rFonts w:ascii="Times New Roman" w:hAnsi="Times New Roman"/>
          <w:color w:val="000000"/>
          <w:spacing w:val="2"/>
          <w:sz w:val="28"/>
          <w:szCs w:val="28"/>
        </w:rPr>
        <w:t>погрузочно-разгрузочных средств</w:t>
      </w:r>
      <w:r w:rsidRPr="005D4C53">
        <w:rPr>
          <w:rFonts w:ascii="Times New Roman" w:hAnsi="Times New Roman"/>
          <w:b/>
          <w:sz w:val="28"/>
          <w:szCs w:val="28"/>
        </w:rPr>
        <w:t xml:space="preserve">. </w:t>
      </w:r>
      <w:r w:rsidRPr="005D4C53">
        <w:rPr>
          <w:rFonts w:ascii="Times New Roman" w:hAnsi="Times New Roman"/>
          <w:color w:val="000000"/>
          <w:spacing w:val="2"/>
          <w:sz w:val="28"/>
          <w:szCs w:val="28"/>
        </w:rPr>
        <w:t xml:space="preserve">Производительность </w:t>
      </w:r>
      <w:r w:rsidRPr="005D4C53">
        <w:rPr>
          <w:rFonts w:ascii="Times New Roman" w:hAnsi="Times New Roman"/>
          <w:color w:val="000000"/>
          <w:spacing w:val="1"/>
          <w:sz w:val="28"/>
          <w:szCs w:val="28"/>
        </w:rPr>
        <w:t>погрузочно-разгрузочных механизмов</w:t>
      </w:r>
      <w:r w:rsidRPr="005D4C53">
        <w:rPr>
          <w:rFonts w:ascii="Times New Roman" w:hAnsi="Times New Roman"/>
          <w:b/>
          <w:sz w:val="28"/>
          <w:szCs w:val="28"/>
        </w:rPr>
        <w:t xml:space="preserve">. </w:t>
      </w:r>
      <w:r w:rsidRPr="005D4C53">
        <w:rPr>
          <w:rFonts w:ascii="Times New Roman" w:hAnsi="Times New Roman"/>
          <w:color w:val="000000"/>
          <w:spacing w:val="2"/>
          <w:sz w:val="28"/>
          <w:szCs w:val="28"/>
        </w:rPr>
        <w:t>Погрузочно-разгрузочные пункты</w:t>
      </w:r>
      <w:r w:rsidRPr="005D4C53">
        <w:rPr>
          <w:rFonts w:ascii="Times New Roman" w:hAnsi="Times New Roman"/>
          <w:color w:val="000000"/>
          <w:spacing w:val="-9"/>
          <w:sz w:val="28"/>
          <w:szCs w:val="28"/>
        </w:rPr>
        <w:t xml:space="preserve"> </w:t>
      </w:r>
      <w:r w:rsidRPr="005D4C53">
        <w:rPr>
          <w:rFonts w:ascii="Times New Roman" w:hAnsi="Times New Roman"/>
          <w:color w:val="000000"/>
          <w:spacing w:val="4"/>
          <w:sz w:val="28"/>
          <w:szCs w:val="28"/>
        </w:rPr>
        <w:t>и их производительность</w:t>
      </w:r>
      <w:r w:rsidRPr="005D4C53">
        <w:rPr>
          <w:rFonts w:ascii="Times New Roman" w:hAnsi="Times New Roman"/>
          <w:b/>
          <w:sz w:val="28"/>
          <w:szCs w:val="28"/>
        </w:rPr>
        <w:t xml:space="preserve">. </w:t>
      </w:r>
      <w:r w:rsidRPr="005D4C53">
        <w:rPr>
          <w:rFonts w:ascii="Times New Roman" w:hAnsi="Times New Roman"/>
          <w:color w:val="000000"/>
          <w:spacing w:val="4"/>
          <w:sz w:val="28"/>
          <w:szCs w:val="28"/>
        </w:rPr>
        <w:t>Согласование работы транспортных</w:t>
      </w:r>
      <w:r w:rsidRPr="005D4C53">
        <w:rPr>
          <w:rFonts w:ascii="Times New Roman" w:hAnsi="Times New Roman"/>
          <w:sz w:val="28"/>
          <w:szCs w:val="28"/>
        </w:rPr>
        <w:t xml:space="preserve"> </w:t>
      </w:r>
      <w:r w:rsidRPr="005D4C53">
        <w:rPr>
          <w:rFonts w:ascii="Times New Roman" w:hAnsi="Times New Roman"/>
          <w:color w:val="000000"/>
          <w:spacing w:val="4"/>
          <w:sz w:val="28"/>
          <w:szCs w:val="28"/>
        </w:rPr>
        <w:t>и погрузочных средств</w:t>
      </w:r>
      <w:r w:rsidRPr="005D4C53">
        <w:rPr>
          <w:rFonts w:ascii="Times New Roman" w:hAnsi="Times New Roman"/>
          <w:b/>
          <w:sz w:val="28"/>
          <w:szCs w:val="28"/>
        </w:rPr>
        <w:t xml:space="preserve">. </w:t>
      </w:r>
      <w:r w:rsidRPr="005D4C53">
        <w:rPr>
          <w:rFonts w:ascii="Times New Roman" w:hAnsi="Times New Roman"/>
          <w:color w:val="000000"/>
          <w:spacing w:val="4"/>
          <w:sz w:val="28"/>
          <w:szCs w:val="28"/>
        </w:rPr>
        <w:t>Нормы простоя автомобилей под погрузкой</w:t>
      </w:r>
      <w:r w:rsidRPr="005D4C53">
        <w:rPr>
          <w:rFonts w:ascii="Times New Roman" w:hAnsi="Times New Roman"/>
          <w:sz w:val="28"/>
          <w:szCs w:val="28"/>
        </w:rPr>
        <w:t xml:space="preserve"> </w:t>
      </w:r>
      <w:r w:rsidRPr="005D4C53">
        <w:rPr>
          <w:rFonts w:ascii="Times New Roman" w:hAnsi="Times New Roman"/>
          <w:color w:val="000000"/>
          <w:spacing w:val="5"/>
          <w:sz w:val="28"/>
          <w:szCs w:val="28"/>
        </w:rPr>
        <w:t>и разгрузкой</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Cs/>
          <w:color w:val="000000"/>
          <w:spacing w:val="-1"/>
          <w:sz w:val="28"/>
          <w:szCs w:val="28"/>
        </w:rPr>
        <w:t>Правовые основы автомобильных перевозок</w:t>
      </w:r>
      <w:r w:rsidRPr="005D4C53">
        <w:rPr>
          <w:rFonts w:ascii="Times New Roman" w:hAnsi="Times New Roman"/>
          <w:sz w:val="28"/>
          <w:szCs w:val="28"/>
        </w:rPr>
        <w:t>.</w:t>
      </w:r>
      <w:r w:rsidRPr="005D4C53">
        <w:rPr>
          <w:rFonts w:ascii="Times New Roman" w:hAnsi="Times New Roman"/>
          <w:b/>
          <w:sz w:val="28"/>
          <w:szCs w:val="28"/>
        </w:rPr>
        <w:t xml:space="preserve"> </w:t>
      </w:r>
      <w:r w:rsidRPr="005D4C53">
        <w:rPr>
          <w:rFonts w:ascii="Times New Roman" w:hAnsi="Times New Roman"/>
          <w:color w:val="000000"/>
          <w:spacing w:val="3"/>
          <w:sz w:val="28"/>
          <w:szCs w:val="28"/>
        </w:rPr>
        <w:t>Нормативно-технологические документы, регламентирующие деятельность автомобильного транспорта</w:t>
      </w:r>
      <w:r w:rsidRPr="005D4C53">
        <w:rPr>
          <w:rFonts w:ascii="Times New Roman" w:hAnsi="Times New Roman"/>
          <w:b/>
          <w:bCs/>
          <w:color w:val="000000"/>
          <w:spacing w:val="-1"/>
          <w:sz w:val="28"/>
          <w:szCs w:val="28"/>
        </w:rPr>
        <w:t xml:space="preserve">. </w:t>
      </w:r>
      <w:r w:rsidRPr="005D4C53">
        <w:rPr>
          <w:rFonts w:ascii="Times New Roman" w:hAnsi="Times New Roman"/>
          <w:color w:val="000000"/>
          <w:spacing w:val="4"/>
          <w:sz w:val="28"/>
          <w:szCs w:val="28"/>
        </w:rPr>
        <w:t xml:space="preserve">Общие положения лицензирования </w:t>
      </w:r>
      <w:r w:rsidRPr="005D4C53">
        <w:rPr>
          <w:rFonts w:ascii="Times New Roman" w:hAnsi="Times New Roman"/>
          <w:color w:val="000000"/>
          <w:spacing w:val="3"/>
          <w:sz w:val="28"/>
          <w:szCs w:val="28"/>
        </w:rPr>
        <w:t>перевозочной деятельности</w:t>
      </w:r>
      <w:r w:rsidRPr="005D4C53">
        <w:rPr>
          <w:rFonts w:ascii="Times New Roman" w:hAnsi="Times New Roman"/>
          <w:b/>
          <w:bCs/>
          <w:color w:val="000000"/>
          <w:spacing w:val="-1"/>
          <w:sz w:val="28"/>
          <w:szCs w:val="28"/>
        </w:rPr>
        <w:t xml:space="preserve">. </w:t>
      </w:r>
      <w:r w:rsidRPr="005D4C53">
        <w:rPr>
          <w:rFonts w:ascii="Times New Roman" w:hAnsi="Times New Roman"/>
          <w:color w:val="000000"/>
          <w:spacing w:val="4"/>
          <w:sz w:val="28"/>
          <w:szCs w:val="28"/>
        </w:rPr>
        <w:t>Порядок выдачи и аннулирования лицензии</w:t>
      </w:r>
      <w:r w:rsidRPr="005D4C53">
        <w:rPr>
          <w:rFonts w:ascii="Times New Roman" w:hAnsi="Times New Roman"/>
          <w:b/>
          <w:bCs/>
          <w:color w:val="000000"/>
          <w:spacing w:val="-1"/>
          <w:sz w:val="28"/>
          <w:szCs w:val="28"/>
        </w:rPr>
        <w:t xml:space="preserve">. </w:t>
      </w:r>
      <w:r w:rsidRPr="005D4C53">
        <w:rPr>
          <w:rFonts w:ascii="Times New Roman" w:hAnsi="Times New Roman"/>
          <w:color w:val="000000"/>
          <w:spacing w:val="5"/>
          <w:sz w:val="28"/>
          <w:szCs w:val="28"/>
        </w:rPr>
        <w:t>Сертификация транспортных средств</w:t>
      </w:r>
      <w:r w:rsidRPr="005D4C53">
        <w:rPr>
          <w:rFonts w:ascii="Times New Roman" w:hAnsi="Times New Roman"/>
          <w:color w:val="000000"/>
          <w:spacing w:val="2"/>
          <w:sz w:val="28"/>
          <w:szCs w:val="28"/>
        </w:rPr>
        <w:t>.</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p>
    <w:p w:rsidR="002533C6" w:rsidRPr="005D4C53" w:rsidRDefault="002533C6" w:rsidP="00513731">
      <w:pPr>
        <w:shd w:val="clear" w:color="auto" w:fill="FFFFFF"/>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Модуль 2.</w:t>
      </w:r>
    </w:p>
    <w:p w:rsidR="002533C6" w:rsidRPr="005D4C53" w:rsidRDefault="002533C6" w:rsidP="00513731">
      <w:pPr>
        <w:shd w:val="clear" w:color="auto" w:fill="FFFFFF"/>
        <w:spacing w:after="0" w:line="240" w:lineRule="auto"/>
        <w:ind w:firstLine="709"/>
        <w:contextualSpacing/>
        <w:jc w:val="both"/>
        <w:rPr>
          <w:rFonts w:ascii="Times New Roman" w:hAnsi="Times New Roman"/>
          <w:b/>
          <w:sz w:val="28"/>
          <w:szCs w:val="28"/>
        </w:rPr>
      </w:pPr>
      <w:r w:rsidRPr="005D4C53">
        <w:rPr>
          <w:rFonts w:ascii="Times New Roman" w:hAnsi="Times New Roman"/>
          <w:sz w:val="28"/>
          <w:szCs w:val="28"/>
        </w:rPr>
        <w:t>Безопасность транспортного процесса на автомобильном транспорте. Состояние и основные пути решения проблемы обеспечения безопасности транспортного процесса.</w:t>
      </w:r>
      <w:r w:rsidRPr="005D4C53">
        <w:rPr>
          <w:rFonts w:ascii="Times New Roman" w:hAnsi="Times New Roman"/>
          <w:b/>
          <w:sz w:val="28"/>
          <w:szCs w:val="28"/>
        </w:rPr>
        <w:t xml:space="preserve"> </w:t>
      </w:r>
      <w:r w:rsidRPr="005D4C53">
        <w:rPr>
          <w:rFonts w:ascii="Times New Roman" w:hAnsi="Times New Roman"/>
          <w:bCs/>
          <w:color w:val="000000"/>
          <w:spacing w:val="-1"/>
          <w:sz w:val="28"/>
          <w:szCs w:val="28"/>
        </w:rPr>
        <w:t xml:space="preserve">Проблемы обеспечения </w:t>
      </w:r>
      <w:r w:rsidRPr="005D4C53">
        <w:rPr>
          <w:rFonts w:ascii="Times New Roman" w:hAnsi="Times New Roman"/>
          <w:sz w:val="28"/>
          <w:szCs w:val="28"/>
        </w:rPr>
        <w:t>безопасности транспортного процесса</w:t>
      </w:r>
      <w:r w:rsidRPr="005D4C53">
        <w:rPr>
          <w:rFonts w:ascii="Times New Roman" w:hAnsi="Times New Roman"/>
          <w:bCs/>
          <w:color w:val="000000"/>
          <w:spacing w:val="-1"/>
          <w:sz w:val="28"/>
          <w:szCs w:val="28"/>
        </w:rPr>
        <w:t>.</w:t>
      </w:r>
      <w:r w:rsidRPr="005D4C53">
        <w:rPr>
          <w:rFonts w:ascii="Times New Roman" w:hAnsi="Times New Roman"/>
          <w:b/>
          <w:bCs/>
          <w:color w:val="000000"/>
          <w:spacing w:val="-1"/>
          <w:sz w:val="28"/>
          <w:szCs w:val="28"/>
        </w:rPr>
        <w:t xml:space="preserve"> </w:t>
      </w:r>
      <w:r w:rsidRPr="005D4C53">
        <w:rPr>
          <w:rFonts w:ascii="Times New Roman" w:hAnsi="Times New Roman"/>
          <w:sz w:val="28"/>
          <w:szCs w:val="28"/>
        </w:rPr>
        <w:t>Характеристика дорожного движения.</w:t>
      </w:r>
      <w:r w:rsidRPr="005D4C53">
        <w:rPr>
          <w:rFonts w:ascii="Times New Roman" w:hAnsi="Times New Roman"/>
          <w:b/>
          <w:sz w:val="28"/>
          <w:szCs w:val="28"/>
        </w:rPr>
        <w:t xml:space="preserve"> </w:t>
      </w:r>
      <w:r w:rsidRPr="005D4C53">
        <w:rPr>
          <w:rFonts w:ascii="Times New Roman" w:hAnsi="Times New Roman"/>
          <w:color w:val="000000"/>
          <w:sz w:val="28"/>
          <w:szCs w:val="28"/>
        </w:rPr>
        <w:t>Компоненты дорожного движения</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8"/>
          <w:sz w:val="28"/>
          <w:szCs w:val="28"/>
        </w:rPr>
        <w:t>Качества дорожного движения</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8"/>
          <w:sz w:val="28"/>
          <w:szCs w:val="28"/>
        </w:rPr>
        <w:t>Выявление закономерностей</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9"/>
          <w:sz w:val="28"/>
          <w:szCs w:val="28"/>
        </w:rPr>
        <w:t>дорожного движения</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4"/>
          <w:sz w:val="28"/>
          <w:szCs w:val="28"/>
        </w:rPr>
        <w:t>Учет и анализ дорожно-транспортных</w:t>
      </w:r>
      <w:r w:rsidRPr="005D4C53">
        <w:rPr>
          <w:rFonts w:ascii="Times New Roman" w:hAnsi="Times New Roman"/>
          <w:sz w:val="28"/>
          <w:szCs w:val="28"/>
        </w:rPr>
        <w:t xml:space="preserve"> </w:t>
      </w:r>
      <w:r w:rsidRPr="005D4C53">
        <w:rPr>
          <w:rFonts w:ascii="Times New Roman" w:hAnsi="Times New Roman"/>
          <w:color w:val="000000"/>
          <w:spacing w:val="3"/>
          <w:sz w:val="28"/>
          <w:szCs w:val="28"/>
        </w:rPr>
        <w:t>происшествий.</w:t>
      </w:r>
    </w:p>
    <w:p w:rsidR="002533C6" w:rsidRPr="005D4C53" w:rsidRDefault="002533C6" w:rsidP="00513731">
      <w:pPr>
        <w:spacing w:after="0" w:line="240" w:lineRule="auto"/>
        <w:ind w:firstLine="709"/>
        <w:contextualSpacing/>
        <w:jc w:val="both"/>
        <w:rPr>
          <w:rFonts w:ascii="Times New Roman" w:hAnsi="Times New Roman"/>
          <w:b/>
          <w:color w:val="000000"/>
          <w:spacing w:val="5"/>
          <w:sz w:val="28"/>
          <w:szCs w:val="28"/>
        </w:rPr>
      </w:pPr>
      <w:r w:rsidRPr="005D4C53">
        <w:rPr>
          <w:rFonts w:ascii="Times New Roman" w:hAnsi="Times New Roman"/>
          <w:bCs/>
          <w:color w:val="000000"/>
          <w:spacing w:val="4"/>
          <w:sz w:val="28"/>
          <w:szCs w:val="28"/>
        </w:rPr>
        <w:t xml:space="preserve">Государственная система управления безопасностью </w:t>
      </w:r>
      <w:r w:rsidRPr="005D4C53">
        <w:rPr>
          <w:rFonts w:ascii="Times New Roman" w:hAnsi="Times New Roman"/>
          <w:sz w:val="28"/>
          <w:szCs w:val="28"/>
        </w:rPr>
        <w:t>транспортного процесса.</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3"/>
          <w:sz w:val="28"/>
          <w:szCs w:val="28"/>
        </w:rPr>
        <w:t>Органы государственной власти</w:t>
      </w:r>
      <w:r w:rsidRPr="005D4C53">
        <w:rPr>
          <w:rFonts w:ascii="Times New Roman" w:hAnsi="Times New Roman"/>
          <w:sz w:val="28"/>
          <w:szCs w:val="28"/>
        </w:rPr>
        <w:t xml:space="preserve"> </w:t>
      </w:r>
      <w:r w:rsidRPr="005D4C53">
        <w:rPr>
          <w:rFonts w:ascii="Times New Roman" w:hAnsi="Times New Roman"/>
          <w:color w:val="000000"/>
          <w:spacing w:val="6"/>
          <w:sz w:val="28"/>
          <w:szCs w:val="28"/>
        </w:rPr>
        <w:t>и управления</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5"/>
          <w:sz w:val="28"/>
          <w:szCs w:val="28"/>
        </w:rPr>
        <w:t xml:space="preserve">Специализированные органы </w:t>
      </w:r>
      <w:r w:rsidRPr="005D4C53">
        <w:rPr>
          <w:rFonts w:ascii="Times New Roman" w:hAnsi="Times New Roman"/>
          <w:color w:val="000000"/>
          <w:spacing w:val="3"/>
          <w:sz w:val="28"/>
          <w:szCs w:val="28"/>
        </w:rPr>
        <w:t>межведомственной координации</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3"/>
          <w:sz w:val="28"/>
          <w:szCs w:val="28"/>
        </w:rPr>
        <w:t>Ведомственные службы безопасности движения</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5"/>
          <w:sz w:val="28"/>
          <w:szCs w:val="28"/>
        </w:rPr>
        <w:t>Правоохранительные и научные организации. Международная система обеспечения</w:t>
      </w:r>
      <w:r w:rsidRPr="005D4C53">
        <w:rPr>
          <w:rFonts w:ascii="Times New Roman" w:hAnsi="Times New Roman"/>
          <w:color w:val="000000"/>
          <w:spacing w:val="-8"/>
          <w:sz w:val="28"/>
          <w:szCs w:val="28"/>
        </w:rPr>
        <w:t xml:space="preserve"> </w:t>
      </w:r>
      <w:r w:rsidRPr="005D4C53">
        <w:rPr>
          <w:rFonts w:ascii="Times New Roman" w:hAnsi="Times New Roman"/>
          <w:color w:val="000000"/>
          <w:spacing w:val="4"/>
          <w:sz w:val="28"/>
          <w:szCs w:val="28"/>
        </w:rPr>
        <w:t>безопасности движения</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color w:val="000000"/>
          <w:spacing w:val="5"/>
          <w:sz w:val="28"/>
          <w:szCs w:val="28"/>
        </w:rPr>
      </w:pPr>
      <w:r w:rsidRPr="005D4C53">
        <w:rPr>
          <w:rFonts w:ascii="Times New Roman" w:hAnsi="Times New Roman"/>
          <w:bCs/>
          <w:color w:val="000000"/>
          <w:spacing w:val="8"/>
          <w:sz w:val="28"/>
          <w:szCs w:val="28"/>
        </w:rPr>
        <w:t>Водитель и безопасность движения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4"/>
          <w:sz w:val="28"/>
          <w:szCs w:val="28"/>
        </w:rPr>
        <w:t>Психофизические основы</w:t>
      </w:r>
      <w:r w:rsidRPr="005D4C53">
        <w:rPr>
          <w:rFonts w:ascii="Times New Roman" w:hAnsi="Times New Roman"/>
          <w:sz w:val="28"/>
          <w:szCs w:val="28"/>
        </w:rPr>
        <w:t xml:space="preserve"> </w:t>
      </w:r>
      <w:r w:rsidRPr="005D4C53">
        <w:rPr>
          <w:rFonts w:ascii="Times New Roman" w:hAnsi="Times New Roman"/>
          <w:color w:val="000000"/>
          <w:spacing w:val="3"/>
          <w:sz w:val="28"/>
          <w:szCs w:val="28"/>
        </w:rPr>
        <w:t>деятельности водителя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4"/>
          <w:sz w:val="28"/>
          <w:szCs w:val="28"/>
        </w:rPr>
        <w:t xml:space="preserve">Психические качества водителя. </w:t>
      </w:r>
      <w:r w:rsidRPr="005D4C53">
        <w:rPr>
          <w:rFonts w:ascii="Times New Roman" w:hAnsi="Times New Roman"/>
          <w:color w:val="000000"/>
          <w:spacing w:val="3"/>
          <w:sz w:val="28"/>
          <w:szCs w:val="28"/>
        </w:rPr>
        <w:t>Личностные качества водителя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4"/>
          <w:sz w:val="28"/>
          <w:szCs w:val="28"/>
        </w:rPr>
        <w:t>Физиологические качества водителя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3"/>
          <w:sz w:val="28"/>
          <w:szCs w:val="28"/>
        </w:rPr>
        <w:t>Моделирование в деятельности водителя.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3"/>
          <w:sz w:val="28"/>
          <w:szCs w:val="28"/>
        </w:rPr>
        <w:t>Надежность водителя</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b/>
          <w:color w:val="000000"/>
          <w:spacing w:val="5"/>
          <w:sz w:val="28"/>
          <w:szCs w:val="28"/>
        </w:rPr>
      </w:pPr>
      <w:r w:rsidRPr="005D4C53">
        <w:rPr>
          <w:rFonts w:ascii="Times New Roman" w:hAnsi="Times New Roman"/>
          <w:color w:val="000000"/>
          <w:spacing w:val="5"/>
          <w:sz w:val="28"/>
          <w:szCs w:val="28"/>
        </w:rPr>
        <w:t xml:space="preserve">Конструктивная </w:t>
      </w:r>
      <w:r w:rsidRPr="005D4C53">
        <w:rPr>
          <w:rFonts w:ascii="Times New Roman" w:hAnsi="Times New Roman"/>
          <w:bCs/>
          <w:color w:val="000000"/>
          <w:spacing w:val="6"/>
          <w:sz w:val="28"/>
          <w:szCs w:val="28"/>
        </w:rPr>
        <w:t>безопасность автомобиля</w:t>
      </w:r>
      <w:r w:rsidRPr="005D4C53">
        <w:rPr>
          <w:rFonts w:ascii="Times New Roman" w:hAnsi="Times New Roman"/>
          <w:color w:val="000000"/>
          <w:spacing w:val="5"/>
          <w:sz w:val="28"/>
          <w:szCs w:val="28"/>
        </w:rPr>
        <w:t>.</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3"/>
          <w:sz w:val="28"/>
          <w:szCs w:val="28"/>
        </w:rPr>
        <w:t>Активная безопасность автомобиля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3"/>
          <w:sz w:val="28"/>
          <w:szCs w:val="28"/>
        </w:rPr>
        <w:t>Пассивная безопасность автомобиля</w:t>
      </w:r>
      <w:r w:rsidRPr="005D4C53">
        <w:rPr>
          <w:rFonts w:ascii="Times New Roman" w:hAnsi="Times New Roman"/>
          <w:color w:val="000000"/>
          <w:spacing w:val="5"/>
          <w:sz w:val="28"/>
          <w:szCs w:val="28"/>
        </w:rPr>
        <w:t xml:space="preserve">. </w:t>
      </w:r>
      <w:r w:rsidRPr="005D4C53">
        <w:rPr>
          <w:rFonts w:ascii="Times New Roman" w:hAnsi="Times New Roman"/>
          <w:color w:val="000000"/>
          <w:spacing w:val="4"/>
          <w:sz w:val="28"/>
          <w:szCs w:val="28"/>
        </w:rPr>
        <w:t>Послеаварийная безопасность</w:t>
      </w:r>
      <w:r w:rsidRPr="005D4C53">
        <w:rPr>
          <w:rFonts w:ascii="Times New Roman" w:hAnsi="Times New Roman"/>
          <w:color w:val="000000"/>
          <w:spacing w:val="5"/>
          <w:sz w:val="28"/>
          <w:szCs w:val="28"/>
        </w:rPr>
        <w:t xml:space="preserve">. </w:t>
      </w:r>
      <w:r w:rsidRPr="005D4C53">
        <w:rPr>
          <w:rFonts w:ascii="Times New Roman" w:hAnsi="Times New Roman"/>
          <w:color w:val="000000"/>
          <w:spacing w:val="1"/>
          <w:sz w:val="28"/>
          <w:szCs w:val="28"/>
        </w:rPr>
        <w:t>Экологическая безопасность</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b/>
          <w:color w:val="000000"/>
          <w:spacing w:val="5"/>
          <w:sz w:val="28"/>
          <w:szCs w:val="28"/>
        </w:rPr>
      </w:pPr>
      <w:r w:rsidRPr="005D4C53">
        <w:rPr>
          <w:rFonts w:ascii="Times New Roman" w:hAnsi="Times New Roman"/>
          <w:sz w:val="28"/>
          <w:szCs w:val="28"/>
        </w:rPr>
        <w:t>Дорожные условия и безопасность движения</w:t>
      </w:r>
      <w:r w:rsidRPr="005D4C53">
        <w:rPr>
          <w:rFonts w:ascii="Times New Roman" w:hAnsi="Times New Roman"/>
          <w:color w:val="000000"/>
          <w:spacing w:val="5"/>
          <w:sz w:val="28"/>
          <w:szCs w:val="28"/>
        </w:rPr>
        <w:t>.</w:t>
      </w:r>
      <w:r w:rsidRPr="005D4C53">
        <w:rPr>
          <w:rFonts w:ascii="Times New Roman" w:hAnsi="Times New Roman"/>
          <w:b/>
          <w:color w:val="000000"/>
          <w:spacing w:val="5"/>
          <w:sz w:val="28"/>
          <w:szCs w:val="28"/>
        </w:rPr>
        <w:t xml:space="preserve"> </w:t>
      </w:r>
      <w:r w:rsidRPr="005D4C53">
        <w:rPr>
          <w:rFonts w:ascii="Times New Roman" w:hAnsi="Times New Roman"/>
          <w:color w:val="000000"/>
          <w:spacing w:val="3"/>
          <w:sz w:val="28"/>
          <w:szCs w:val="28"/>
        </w:rPr>
        <w:t>Конструктивные параметры дороги</w:t>
      </w:r>
      <w:r w:rsidRPr="005D4C53">
        <w:rPr>
          <w:rFonts w:ascii="Times New Roman" w:hAnsi="Times New Roman"/>
          <w:color w:val="000000"/>
          <w:spacing w:val="5"/>
          <w:sz w:val="28"/>
          <w:szCs w:val="28"/>
        </w:rPr>
        <w:t xml:space="preserve">. </w:t>
      </w:r>
      <w:r w:rsidRPr="005D4C53">
        <w:rPr>
          <w:rFonts w:ascii="Times New Roman" w:hAnsi="Times New Roman"/>
          <w:color w:val="000000"/>
          <w:spacing w:val="4"/>
          <w:sz w:val="28"/>
          <w:szCs w:val="28"/>
        </w:rPr>
        <w:t>Эксплуатационные свойства дороги</w:t>
      </w:r>
      <w:r w:rsidRPr="005D4C53">
        <w:rPr>
          <w:rFonts w:ascii="Times New Roman" w:hAnsi="Times New Roman"/>
          <w:color w:val="000000"/>
          <w:spacing w:val="5"/>
          <w:sz w:val="28"/>
          <w:szCs w:val="28"/>
        </w:rPr>
        <w:t xml:space="preserve">. </w:t>
      </w:r>
      <w:r w:rsidRPr="005D4C53">
        <w:rPr>
          <w:rFonts w:ascii="Times New Roman" w:hAnsi="Times New Roman"/>
          <w:color w:val="000000"/>
          <w:spacing w:val="3"/>
          <w:sz w:val="28"/>
          <w:szCs w:val="28"/>
        </w:rPr>
        <w:t>Инженерное обустройство дорог</w:t>
      </w:r>
      <w:r w:rsidRPr="005D4C53">
        <w:rPr>
          <w:rFonts w:ascii="Times New Roman" w:hAnsi="Times New Roman"/>
          <w:color w:val="000000"/>
          <w:spacing w:val="2"/>
          <w:sz w:val="28"/>
          <w:szCs w:val="28"/>
        </w:rPr>
        <w:t>.</w:t>
      </w:r>
    </w:p>
    <w:p w:rsidR="002533C6" w:rsidRPr="005D4C53" w:rsidRDefault="002533C6" w:rsidP="00513731">
      <w:pPr>
        <w:spacing w:after="0" w:line="240" w:lineRule="auto"/>
        <w:ind w:firstLine="709"/>
        <w:contextualSpacing/>
        <w:jc w:val="both"/>
        <w:rPr>
          <w:rFonts w:ascii="Times New Roman" w:hAnsi="Times New Roman"/>
          <w:color w:val="000000"/>
          <w:spacing w:val="5"/>
          <w:sz w:val="28"/>
          <w:szCs w:val="28"/>
        </w:rPr>
      </w:pPr>
      <w:r w:rsidRPr="005D4C53">
        <w:rPr>
          <w:rFonts w:ascii="Times New Roman" w:hAnsi="Times New Roman"/>
          <w:color w:val="000000"/>
          <w:sz w:val="28"/>
          <w:szCs w:val="28"/>
        </w:rPr>
        <w:t>Основные направления работы по обеспечению безопасности движения на АТП</w:t>
      </w:r>
      <w:r w:rsidRPr="005D4C53">
        <w:rPr>
          <w:rFonts w:ascii="Times New Roman" w:hAnsi="Times New Roman"/>
          <w:color w:val="000000"/>
          <w:spacing w:val="5"/>
          <w:sz w:val="28"/>
          <w:szCs w:val="28"/>
        </w:rPr>
        <w:t xml:space="preserve">. Задачи служб и подразделений АТП </w:t>
      </w:r>
      <w:r w:rsidRPr="005D4C53">
        <w:rPr>
          <w:rFonts w:ascii="Times New Roman" w:hAnsi="Times New Roman"/>
          <w:color w:val="000000"/>
          <w:spacing w:val="4"/>
          <w:sz w:val="28"/>
          <w:szCs w:val="28"/>
        </w:rPr>
        <w:t>по обеспечению безопасности движения.</w:t>
      </w:r>
      <w:r w:rsidRPr="005D4C53">
        <w:rPr>
          <w:rFonts w:ascii="Times New Roman" w:hAnsi="Times New Roman"/>
          <w:color w:val="000000"/>
          <w:spacing w:val="5"/>
          <w:sz w:val="28"/>
          <w:szCs w:val="28"/>
        </w:rPr>
        <w:t xml:space="preserve"> Организация работы по предупреждению аварийности. </w:t>
      </w:r>
      <w:r w:rsidRPr="005D4C53">
        <w:rPr>
          <w:rFonts w:ascii="Times New Roman" w:hAnsi="Times New Roman"/>
          <w:color w:val="000000"/>
          <w:spacing w:val="7"/>
          <w:sz w:val="28"/>
          <w:szCs w:val="28"/>
        </w:rPr>
        <w:t xml:space="preserve">Организация учета и анализа причин </w:t>
      </w:r>
      <w:r w:rsidRPr="005D4C53">
        <w:rPr>
          <w:rFonts w:ascii="Times New Roman" w:hAnsi="Times New Roman"/>
          <w:color w:val="000000"/>
          <w:spacing w:val="5"/>
          <w:sz w:val="28"/>
          <w:szCs w:val="28"/>
        </w:rPr>
        <w:t xml:space="preserve">аварийности. </w:t>
      </w:r>
      <w:r w:rsidRPr="005D4C53">
        <w:rPr>
          <w:rFonts w:ascii="Times New Roman" w:hAnsi="Times New Roman"/>
          <w:color w:val="000000"/>
          <w:spacing w:val="1"/>
          <w:sz w:val="28"/>
          <w:szCs w:val="28"/>
        </w:rPr>
        <w:t>Некоторые сведения по экспертизе ДТП</w:t>
      </w:r>
      <w:r w:rsidRPr="005D4C53">
        <w:rPr>
          <w:rFonts w:ascii="Times New Roman" w:hAnsi="Times New Roman"/>
          <w:color w:val="000000"/>
          <w:spacing w:val="5"/>
          <w:sz w:val="28"/>
          <w:szCs w:val="28"/>
        </w:rPr>
        <w:t xml:space="preserve">. </w:t>
      </w:r>
      <w:r w:rsidRPr="005D4C53">
        <w:rPr>
          <w:rFonts w:ascii="Times New Roman" w:hAnsi="Times New Roman"/>
          <w:color w:val="000000"/>
          <w:spacing w:val="6"/>
          <w:sz w:val="28"/>
          <w:szCs w:val="28"/>
        </w:rPr>
        <w:t>Страхование на транспорте</w:t>
      </w:r>
      <w:r w:rsidRPr="005D4C53">
        <w:rPr>
          <w:rFonts w:ascii="Times New Roman" w:hAnsi="Times New Roman"/>
          <w:color w:val="000000"/>
          <w:spacing w:val="5"/>
          <w:sz w:val="28"/>
          <w:szCs w:val="28"/>
        </w:rPr>
        <w:t xml:space="preserve">. </w:t>
      </w:r>
      <w:r w:rsidRPr="005D4C53">
        <w:rPr>
          <w:rFonts w:ascii="Times New Roman" w:hAnsi="Times New Roman"/>
          <w:color w:val="000000"/>
          <w:spacing w:val="6"/>
          <w:sz w:val="28"/>
          <w:szCs w:val="28"/>
        </w:rPr>
        <w:t>Организация планирования работы</w:t>
      </w:r>
      <w:r w:rsidRPr="005D4C53">
        <w:rPr>
          <w:rFonts w:ascii="Times New Roman" w:hAnsi="Times New Roman"/>
          <w:color w:val="000000"/>
          <w:spacing w:val="-8"/>
          <w:sz w:val="28"/>
          <w:szCs w:val="28"/>
        </w:rPr>
        <w:t xml:space="preserve"> </w:t>
      </w:r>
      <w:r w:rsidRPr="005D4C53">
        <w:rPr>
          <w:rFonts w:ascii="Times New Roman" w:hAnsi="Times New Roman"/>
          <w:color w:val="000000"/>
          <w:spacing w:val="5"/>
          <w:sz w:val="28"/>
          <w:szCs w:val="28"/>
        </w:rPr>
        <w:t xml:space="preserve">по предупреждению аварийности. </w:t>
      </w:r>
      <w:r w:rsidRPr="005D4C53">
        <w:rPr>
          <w:rFonts w:ascii="Times New Roman" w:hAnsi="Times New Roman"/>
          <w:color w:val="000000"/>
          <w:spacing w:val="6"/>
          <w:sz w:val="28"/>
          <w:szCs w:val="28"/>
        </w:rPr>
        <w:t>Охрана труда и окружающей среды</w:t>
      </w:r>
      <w:r w:rsidRPr="005D4C53">
        <w:rPr>
          <w:rFonts w:ascii="Times New Roman" w:hAnsi="Times New Roman"/>
          <w:color w:val="000000"/>
          <w:spacing w:val="5"/>
          <w:sz w:val="28"/>
          <w:szCs w:val="28"/>
        </w:rPr>
        <w:t>. Ответственность за нарушение правил</w:t>
      </w:r>
      <w:r w:rsidRPr="005D4C53">
        <w:rPr>
          <w:rFonts w:ascii="Times New Roman" w:hAnsi="Times New Roman"/>
          <w:color w:val="000000"/>
          <w:spacing w:val="-7"/>
          <w:sz w:val="28"/>
          <w:szCs w:val="28"/>
        </w:rPr>
        <w:t xml:space="preserve"> </w:t>
      </w:r>
      <w:r w:rsidRPr="005D4C53">
        <w:rPr>
          <w:rFonts w:ascii="Times New Roman" w:hAnsi="Times New Roman"/>
          <w:color w:val="000000"/>
          <w:spacing w:val="1"/>
          <w:sz w:val="28"/>
          <w:szCs w:val="28"/>
        </w:rPr>
        <w:t>и норм безопасности дорожного движения</w:t>
      </w:r>
      <w:r w:rsidRPr="005D4C53">
        <w:rPr>
          <w:rFonts w:ascii="Times New Roman" w:hAnsi="Times New Roman"/>
          <w:color w:val="000000"/>
          <w:spacing w:val="2"/>
          <w:sz w:val="28"/>
          <w:szCs w:val="28"/>
        </w:rPr>
        <w:t>.</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магистратуры должен:</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знать: </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нормативно-правовую и нормативно-технологическую документацию в области организации перевозочных услуг;</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основные параметры оценки эффективности организации перевозочного процесса;</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основы организации, технологии и управления процессом организации перевозочных услуг;</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нормативно-правовую и нормативно-технологическую документацию в области обеспечения безопасности перевозок;</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основные факторы, влияющие обеспечение безопасности дорожного движения;</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принципы и приемы профилактической работы по предупреждению аварийности при осуществлении перевозочного процесса.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уметь: </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ориентироваться в нормативно-правовых документах, регламентирующих организацию пассажирских и грузовых перевозок, включая и особенности перевозок опасных грузов;</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оценивать рынок перевозочных услуг;</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организовывать перевозочные услуги;</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оформлять путевую документацию;</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ориентироваться в нормативно-правовых документах, регламентирующих вопросы обеспечения безопасности перевозок;</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анализировать и выявлять неблагоприятные факторы, способствующие нарушениям в области безопасности движения при оказании перевозочных услуг;</w:t>
      </w:r>
    </w:p>
    <w:p w:rsidR="002533C6" w:rsidRPr="005D4C53" w:rsidRDefault="002533C6" w:rsidP="00513731">
      <w:pPr>
        <w:shd w:val="clear" w:color="auto" w:fill="FFFFFF"/>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проводить профилактическую работу по предупреждению аварийности и обеспечивать безопасность движения при осуществлении перевозочного процесса;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методами организации и технологическими приемами оказания перевозочных услуг на транспорте; методами анализа и оценки эффективности организации перевозок; методами анализа дорожно-транспортных транспортных происшествий; системными подходами и приемами ведения профилактической работы по предупреждению аварийности и обеспечения безопасности движения при осуществлении перевозочного процесса;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Виды учебной работы: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лекции, практические занятия,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зачетом.</w:t>
      </w:r>
    </w:p>
    <w:p w:rsidR="002533C6" w:rsidRPr="005D4C53" w:rsidRDefault="002533C6"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4C6C57" w:rsidRDefault="004C6C57" w:rsidP="00513731">
      <w:pPr>
        <w:spacing w:after="0" w:line="240" w:lineRule="auto"/>
        <w:ind w:firstLine="709"/>
        <w:contextualSpacing/>
        <w:jc w:val="right"/>
        <w:rPr>
          <w:rFonts w:ascii="Times New Roman" w:hAnsi="Times New Roman"/>
          <w:sz w:val="28"/>
          <w:szCs w:val="28"/>
        </w:rPr>
      </w:pPr>
    </w:p>
    <w:p w:rsidR="002533C6" w:rsidRPr="005D4C53" w:rsidRDefault="002533C6" w:rsidP="00513731">
      <w:pPr>
        <w:spacing w:after="0" w:line="240" w:lineRule="auto"/>
        <w:ind w:firstLine="709"/>
        <w:contextualSpacing/>
        <w:jc w:val="right"/>
        <w:rPr>
          <w:rFonts w:ascii="Times New Roman" w:hAnsi="Times New Roman"/>
          <w:sz w:val="28"/>
          <w:szCs w:val="28"/>
        </w:rPr>
      </w:pP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4C6C57" w:rsidRPr="005D4C53" w:rsidRDefault="004C6C57" w:rsidP="004C6C57">
      <w:pPr>
        <w:spacing w:after="0" w:line="240" w:lineRule="auto"/>
        <w:ind w:firstLine="709"/>
        <w:contextualSpacing/>
        <w:jc w:val="both"/>
        <w:rPr>
          <w:rFonts w:ascii="Times New Roman" w:hAnsi="Times New Roman"/>
          <w:sz w:val="28"/>
          <w:szCs w:val="28"/>
        </w:rPr>
      </w:pPr>
    </w:p>
    <w:p w:rsidR="004C6C57" w:rsidRPr="005D4C53" w:rsidRDefault="004C6C57" w:rsidP="004C6C5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4C6C57">
        <w:rPr>
          <w:rFonts w:ascii="Times New Roman" w:hAnsi="Times New Roman"/>
          <w:sz w:val="28"/>
          <w:szCs w:val="28"/>
        </w:rPr>
        <w:t>«</w:t>
      </w:r>
      <w:r w:rsidRPr="005D4C53">
        <w:rPr>
          <w:rFonts w:ascii="Times New Roman" w:hAnsi="Times New Roman"/>
          <w:sz w:val="28"/>
          <w:szCs w:val="28"/>
        </w:rPr>
        <w:t>Сертификация, стандартизация и лицензирование в сфере производства и эксплуатации транспортных и транспортно-технологических машин и оборудования</w:t>
      </w:r>
      <w:r w:rsidR="004C6C57">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2 зачетных единицы ( 72 час).</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shd w:val="clear" w:color="auto" w:fill="FFFFFF"/>
        <w:tabs>
          <w:tab w:val="left" w:pos="567"/>
          <w:tab w:val="left" w:pos="9356"/>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Целью изучения дисциплины является:  изучение  действующей в РФ системы технического регулирования в сфере производства и эксплуатации транспортных и транспортно-технологических машин и оборудования</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Задачей изучения дисциплины является: ознакомить студентов с законодательством, системой стандартизации и лицензирования на транспорте; изучить формы, методы и приемы оценки соответствия машин и услуг  установленным требованиям безопасности. </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Лекции 18 часа; практические занятия 18 часов;  самостоятельная работа 36 часов </w:t>
      </w:r>
    </w:p>
    <w:p w:rsidR="002533C6" w:rsidRPr="004C6C57" w:rsidRDefault="002533C6" w:rsidP="00513731">
      <w:pPr>
        <w:tabs>
          <w:tab w:val="left" w:pos="9498"/>
        </w:tabs>
        <w:spacing w:after="0" w:line="240" w:lineRule="auto"/>
        <w:ind w:firstLine="709"/>
        <w:contextualSpacing/>
        <w:rPr>
          <w:rFonts w:ascii="Times New Roman" w:hAnsi="Times New Roman"/>
          <w:b/>
          <w:sz w:val="28"/>
          <w:szCs w:val="28"/>
        </w:rPr>
      </w:pPr>
    </w:p>
    <w:p w:rsidR="002533C6" w:rsidRPr="004C6C57" w:rsidRDefault="002533C6" w:rsidP="00513731">
      <w:pPr>
        <w:tabs>
          <w:tab w:val="left" w:pos="9498"/>
        </w:tabs>
        <w:spacing w:after="0" w:line="240" w:lineRule="auto"/>
        <w:ind w:firstLine="709"/>
        <w:contextualSpacing/>
        <w:rPr>
          <w:rFonts w:ascii="Times New Roman" w:hAnsi="Times New Roman"/>
          <w:b/>
          <w:sz w:val="28"/>
          <w:szCs w:val="28"/>
        </w:rPr>
      </w:pPr>
      <w:r w:rsidRPr="004C6C57">
        <w:rPr>
          <w:rFonts w:ascii="Times New Roman" w:hAnsi="Times New Roman"/>
          <w:b/>
          <w:sz w:val="28"/>
          <w:szCs w:val="28"/>
        </w:rPr>
        <w:t xml:space="preserve">Основные дидактические единицы (разделы): </w:t>
      </w:r>
    </w:p>
    <w:p w:rsidR="002533C6" w:rsidRPr="004C6C57" w:rsidRDefault="002533C6" w:rsidP="00513731">
      <w:pPr>
        <w:tabs>
          <w:tab w:val="left" w:pos="9498"/>
        </w:tabs>
        <w:spacing w:after="0" w:line="240" w:lineRule="auto"/>
        <w:ind w:firstLine="709"/>
        <w:contextualSpacing/>
        <w:jc w:val="both"/>
        <w:rPr>
          <w:rFonts w:ascii="Times New Roman" w:hAnsi="Times New Roman"/>
          <w:sz w:val="28"/>
          <w:szCs w:val="28"/>
        </w:rPr>
      </w:pPr>
      <w:r w:rsidRPr="004C6C57">
        <w:rPr>
          <w:rFonts w:ascii="Times New Roman" w:hAnsi="Times New Roman"/>
          <w:color w:val="000000"/>
          <w:sz w:val="28"/>
          <w:szCs w:val="28"/>
        </w:rPr>
        <w:t>Модуль 1.</w:t>
      </w:r>
      <w:r w:rsidRPr="004C6C57">
        <w:rPr>
          <w:rFonts w:ascii="Times New Roman" w:hAnsi="Times New Roman"/>
          <w:color w:val="FF0000"/>
          <w:sz w:val="28"/>
          <w:szCs w:val="28"/>
        </w:rPr>
        <w:t xml:space="preserve"> </w:t>
      </w:r>
      <w:r w:rsidRPr="004C6C57">
        <w:rPr>
          <w:rFonts w:ascii="Times New Roman" w:hAnsi="Times New Roman"/>
          <w:sz w:val="28"/>
          <w:szCs w:val="28"/>
        </w:rPr>
        <w:t>Законодательная база  сертификации, стандартизации и лицензирования в сфере транспорта. Технические регламенты.</w:t>
      </w:r>
      <w:r w:rsidRPr="004C6C57">
        <w:rPr>
          <w:rFonts w:ascii="Times New Roman" w:hAnsi="Times New Roman"/>
          <w:color w:val="000000"/>
          <w:sz w:val="28"/>
          <w:szCs w:val="28"/>
        </w:rPr>
        <w:t xml:space="preserve"> Требования безопасности к транспортным и транспортно-технологическим машинам и услугам.</w:t>
      </w:r>
    </w:p>
    <w:p w:rsidR="002533C6" w:rsidRPr="004C6C57" w:rsidRDefault="002533C6" w:rsidP="00513731">
      <w:pPr>
        <w:tabs>
          <w:tab w:val="left" w:pos="9498"/>
        </w:tabs>
        <w:spacing w:after="0" w:line="240" w:lineRule="auto"/>
        <w:ind w:firstLine="709"/>
        <w:contextualSpacing/>
        <w:rPr>
          <w:rFonts w:ascii="Times New Roman" w:hAnsi="Times New Roman"/>
          <w:color w:val="000000"/>
          <w:sz w:val="28"/>
          <w:szCs w:val="28"/>
        </w:rPr>
      </w:pPr>
    </w:p>
    <w:p w:rsidR="002533C6" w:rsidRPr="004C6C57" w:rsidRDefault="002533C6" w:rsidP="00513731">
      <w:pPr>
        <w:tabs>
          <w:tab w:val="left" w:pos="9498"/>
        </w:tabs>
        <w:spacing w:after="0" w:line="240" w:lineRule="auto"/>
        <w:ind w:firstLine="709"/>
        <w:contextualSpacing/>
        <w:rPr>
          <w:rFonts w:ascii="Times New Roman" w:hAnsi="Times New Roman"/>
          <w:sz w:val="28"/>
          <w:szCs w:val="28"/>
        </w:rPr>
      </w:pPr>
      <w:r w:rsidRPr="004C6C57">
        <w:rPr>
          <w:rFonts w:ascii="Times New Roman" w:hAnsi="Times New Roman"/>
          <w:sz w:val="28"/>
          <w:szCs w:val="28"/>
        </w:rPr>
        <w:t xml:space="preserve">Модуль 2.  Формы и методы оценки соответствия транспортно-технологических машин и оборудования установленным требованиям безопасности.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законодательство о сертификации, стандартизации и лицензировании; нормативные документы, формулирующие  т</w:t>
      </w:r>
      <w:r w:rsidRPr="005D4C53">
        <w:rPr>
          <w:rFonts w:ascii="Times New Roman" w:hAnsi="Times New Roman"/>
          <w:color w:val="000000"/>
          <w:sz w:val="28"/>
          <w:szCs w:val="28"/>
        </w:rPr>
        <w:t xml:space="preserve">ребования безопасности к  транспортным и транспортно-технологическим машинам и услугам;  правила и порядок проведения работ по </w:t>
      </w:r>
      <w:r w:rsidRPr="005D4C53">
        <w:rPr>
          <w:rFonts w:ascii="Times New Roman" w:hAnsi="Times New Roman"/>
          <w:sz w:val="28"/>
          <w:szCs w:val="28"/>
        </w:rPr>
        <w:t>сертификации, стандартизации и лицензированию машин и услуг на транспорте</w:t>
      </w:r>
      <w:r w:rsidRPr="005D4C53">
        <w:rPr>
          <w:rFonts w:ascii="Times New Roman" w:hAnsi="Times New Roman"/>
          <w:color w:val="000000"/>
          <w:sz w:val="28"/>
          <w:szCs w:val="28"/>
        </w:rPr>
        <w:t>.</w:t>
      </w:r>
      <w:r w:rsidRPr="005D4C53">
        <w:rPr>
          <w:rFonts w:ascii="Times New Roman" w:hAnsi="Times New Roman"/>
          <w:sz w:val="28"/>
          <w:szCs w:val="28"/>
        </w:rPr>
        <w:br/>
      </w:r>
      <w:r w:rsidRPr="005D4C53">
        <w:rPr>
          <w:rFonts w:ascii="Times New Roman" w:hAnsi="Times New Roman"/>
          <w:sz w:val="28"/>
          <w:szCs w:val="28"/>
        </w:rPr>
        <w:tab/>
      </w:r>
      <w:r w:rsidRPr="005D4C53">
        <w:rPr>
          <w:rFonts w:ascii="Times New Roman" w:hAnsi="Times New Roman"/>
          <w:b/>
          <w:sz w:val="28"/>
          <w:szCs w:val="28"/>
        </w:rPr>
        <w:t>уметь</w:t>
      </w:r>
      <w:r w:rsidRPr="005D4C53">
        <w:rPr>
          <w:rFonts w:ascii="Times New Roman" w:hAnsi="Times New Roman"/>
          <w:sz w:val="28"/>
          <w:szCs w:val="28"/>
        </w:rPr>
        <w:t xml:space="preserve">:  идентифицировать транспортные средства, машины и оборудование,  формировать заявительные документы на проведение работ по подтверждению соответствия продукции и услуг; оценивать соответствие машин и услуг техническим требованиям и нормам безопасности. </w:t>
      </w:r>
    </w:p>
    <w:p w:rsidR="002533C6" w:rsidRPr="005D4C53" w:rsidRDefault="002533C6" w:rsidP="00513731">
      <w:pPr>
        <w:shd w:val="clear" w:color="auto" w:fill="FFFFFF"/>
        <w:tabs>
          <w:tab w:val="left" w:pos="567"/>
          <w:tab w:val="left" w:pos="9356"/>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 xml:space="preserve">: методами оценки соответствия продукции и услуг установленным требованиям безопасности;  методами оценивания и управления качеством  производства продукции и услуг; информацией о формах, способах и методах проведения испытаний транспортных и транспортно-технологических машин и оборудования,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практические занятия,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t xml:space="preserve">Изучение дисциплины заканчивается:   зачетом </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Default="004C6C57" w:rsidP="00513731">
      <w:pPr>
        <w:spacing w:after="0" w:line="240" w:lineRule="auto"/>
        <w:ind w:firstLine="709"/>
        <w:contextualSpacing/>
        <w:rPr>
          <w:rFonts w:ascii="Times New Roman" w:hAnsi="Times New Roman"/>
          <w:sz w:val="28"/>
          <w:szCs w:val="28"/>
        </w:rPr>
      </w:pPr>
    </w:p>
    <w:p w:rsidR="004C6C57" w:rsidRPr="005D4C53" w:rsidRDefault="004C6C57"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4C6C57" w:rsidRPr="005D4C53" w:rsidRDefault="004C6C57" w:rsidP="004C6C57">
      <w:pPr>
        <w:spacing w:after="0" w:line="240" w:lineRule="auto"/>
        <w:ind w:firstLine="709"/>
        <w:contextualSpacing/>
        <w:jc w:val="center"/>
        <w:rPr>
          <w:rFonts w:ascii="Times New Roman" w:hAnsi="Times New Roman"/>
          <w:sz w:val="28"/>
          <w:szCs w:val="28"/>
        </w:rPr>
      </w:pPr>
    </w:p>
    <w:p w:rsidR="004C6C57" w:rsidRPr="005D4C53" w:rsidRDefault="004C6C57" w:rsidP="004C6C57">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Аннотация рабочей программы дисциплины</w:t>
      </w:r>
    </w:p>
    <w:p w:rsidR="002533C6" w:rsidRPr="005D4C53" w:rsidRDefault="002533C6" w:rsidP="004C6C57">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4C6C57">
        <w:rPr>
          <w:rFonts w:ascii="Times New Roman" w:hAnsi="Times New Roman"/>
          <w:sz w:val="28"/>
          <w:szCs w:val="28"/>
        </w:rPr>
        <w:t>«</w:t>
      </w:r>
      <w:r w:rsidRPr="005D4C53">
        <w:rPr>
          <w:rFonts w:ascii="Times New Roman" w:hAnsi="Times New Roman"/>
          <w:sz w:val="28"/>
          <w:szCs w:val="28"/>
        </w:rPr>
        <w:t>Ресурсосбережение на транспорте</w:t>
      </w:r>
      <w:r w:rsidR="004C6C57">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2 зачетных единиц (72 часа).</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pStyle w:val="BodyTextIndent"/>
        <w:tabs>
          <w:tab w:val="left" w:pos="9355"/>
        </w:tabs>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Целью изучения состоит в формировании знаний и умений у студентов в области эффективного использования ресурсов при технической эксплуатации автомобилей и в транспортных процессах.</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pStyle w:val="BodyTextIndent"/>
        <w:spacing w:after="0" w:line="240" w:lineRule="auto"/>
        <w:ind w:left="0" w:firstLine="709"/>
        <w:contextualSpacing/>
        <w:rPr>
          <w:rFonts w:ascii="Times New Roman" w:hAnsi="Times New Roman"/>
          <w:sz w:val="28"/>
          <w:szCs w:val="28"/>
        </w:rPr>
      </w:pPr>
      <w:r w:rsidRPr="005D4C53">
        <w:rPr>
          <w:rFonts w:ascii="Times New Roman" w:hAnsi="Times New Roman"/>
          <w:sz w:val="28"/>
          <w:szCs w:val="28"/>
        </w:rPr>
        <w:t>Задачей изучения дисциплины является: изучить классификацию ресурсов по видам (первичные и вторичные) и группам; дать анализ взаимосвязей при потреблении и переработке ресурсов, показать значимость экономии ресурсов и раскрыть технологические процессы экономии каждого вида ресурсов. При этом особое внимание необходимо уделить основным ресурсам: эксплуатационным материалам, шинам, запасными частями, воде и др.</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18 часов лекций, 18 часов практические занятия, 36 часов самостоятельная подготовка</w:t>
      </w:r>
      <w:r w:rsidRPr="005D4C53">
        <w:rPr>
          <w:rFonts w:ascii="Times New Roman" w:hAnsi="Times New Roman"/>
          <w:sz w:val="28"/>
          <w:szCs w:val="28"/>
        </w:rPr>
        <w:br/>
        <w:t xml:space="preserve"> </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tbl>
      <w:tblPr>
        <w:tblW w:w="9356" w:type="dxa"/>
        <w:tblInd w:w="40" w:type="dxa"/>
        <w:tblLayout w:type="fixed"/>
        <w:tblCellMar>
          <w:left w:w="40" w:type="dxa"/>
          <w:right w:w="40" w:type="dxa"/>
        </w:tblCellMar>
        <w:tblLook w:val="0000" w:firstRow="0" w:lastRow="0" w:firstColumn="0" w:lastColumn="0" w:noHBand="0" w:noVBand="0"/>
      </w:tblPr>
      <w:tblGrid>
        <w:gridCol w:w="490"/>
        <w:gridCol w:w="3514"/>
        <w:gridCol w:w="994"/>
        <w:gridCol w:w="1427"/>
        <w:gridCol w:w="980"/>
        <w:gridCol w:w="1951"/>
      </w:tblGrid>
      <w:tr w:rsidR="002533C6" w:rsidRPr="008573B3" w:rsidTr="00877CAB">
        <w:trPr>
          <w:trHeight w:val="615"/>
        </w:trPr>
        <w:tc>
          <w:tcPr>
            <w:tcW w:w="490"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jc w:val="center"/>
              <w:rPr>
                <w:sz w:val="28"/>
                <w:szCs w:val="28"/>
              </w:rPr>
            </w:pPr>
            <w:r w:rsidRPr="005D4C53">
              <w:rPr>
                <w:sz w:val="28"/>
                <w:szCs w:val="28"/>
              </w:rPr>
              <w:t>№</w:t>
            </w:r>
          </w:p>
          <w:p w:rsidR="002533C6" w:rsidRPr="005D4C53" w:rsidRDefault="002533C6" w:rsidP="00513731">
            <w:pPr>
              <w:pStyle w:val="2"/>
              <w:spacing w:line="240" w:lineRule="auto"/>
              <w:ind w:left="0" w:firstLine="709"/>
              <w:contextualSpacing/>
              <w:jc w:val="center"/>
              <w:rPr>
                <w:sz w:val="28"/>
                <w:szCs w:val="28"/>
              </w:rPr>
            </w:pPr>
            <w:r w:rsidRPr="005D4C53">
              <w:rPr>
                <w:sz w:val="28"/>
                <w:szCs w:val="28"/>
              </w:rPr>
              <w:t>п/п</w:t>
            </w:r>
          </w:p>
        </w:tc>
        <w:tc>
          <w:tcPr>
            <w:tcW w:w="3514"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jc w:val="center"/>
              <w:rPr>
                <w:sz w:val="28"/>
                <w:szCs w:val="28"/>
              </w:rPr>
            </w:pPr>
            <w:r w:rsidRPr="005D4C53">
              <w:rPr>
                <w:sz w:val="28"/>
                <w:szCs w:val="28"/>
              </w:rPr>
              <w:t>Раздел дисциплины</w:t>
            </w:r>
          </w:p>
        </w:tc>
        <w:tc>
          <w:tcPr>
            <w:tcW w:w="994"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ind w:left="0" w:firstLine="0"/>
              <w:contextualSpacing/>
              <w:rPr>
                <w:sz w:val="28"/>
                <w:szCs w:val="28"/>
              </w:rPr>
            </w:pPr>
            <w:r w:rsidRPr="005D4C53">
              <w:rPr>
                <w:sz w:val="28"/>
                <w:szCs w:val="28"/>
              </w:rPr>
              <w:t>Лекции</w:t>
            </w:r>
          </w:p>
          <w:p w:rsidR="002533C6" w:rsidRPr="005D4C53" w:rsidRDefault="002533C6" w:rsidP="00DE277D">
            <w:pPr>
              <w:pStyle w:val="2"/>
              <w:spacing w:line="240" w:lineRule="auto"/>
              <w:ind w:left="0" w:firstLine="0"/>
              <w:contextualSpacing/>
              <w:rPr>
                <w:sz w:val="28"/>
                <w:szCs w:val="28"/>
              </w:rPr>
            </w:pPr>
            <w:r w:rsidRPr="005D4C53">
              <w:rPr>
                <w:sz w:val="28"/>
                <w:szCs w:val="28"/>
              </w:rPr>
              <w:t>(часов)</w:t>
            </w:r>
          </w:p>
        </w:tc>
        <w:tc>
          <w:tcPr>
            <w:tcW w:w="1427"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ind w:left="0" w:firstLine="0"/>
              <w:contextualSpacing/>
              <w:rPr>
                <w:sz w:val="28"/>
                <w:szCs w:val="28"/>
              </w:rPr>
            </w:pPr>
            <w:r w:rsidRPr="005D4C53">
              <w:rPr>
                <w:sz w:val="28"/>
                <w:szCs w:val="28"/>
              </w:rPr>
              <w:t>ПЗ (или СЗ)</w:t>
            </w:r>
          </w:p>
          <w:p w:rsidR="002533C6" w:rsidRPr="005D4C53" w:rsidRDefault="002533C6" w:rsidP="00DE277D">
            <w:pPr>
              <w:pStyle w:val="2"/>
              <w:spacing w:line="240" w:lineRule="auto"/>
              <w:ind w:left="0" w:firstLine="0"/>
              <w:contextualSpacing/>
              <w:rPr>
                <w:sz w:val="28"/>
                <w:szCs w:val="28"/>
              </w:rPr>
            </w:pPr>
            <w:r w:rsidRPr="005D4C53">
              <w:rPr>
                <w:sz w:val="28"/>
                <w:szCs w:val="28"/>
              </w:rPr>
              <w:t>(часов)</w:t>
            </w:r>
          </w:p>
        </w:tc>
        <w:tc>
          <w:tcPr>
            <w:tcW w:w="980"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ind w:left="0" w:firstLine="0"/>
              <w:contextualSpacing/>
              <w:rPr>
                <w:sz w:val="28"/>
                <w:szCs w:val="28"/>
              </w:rPr>
            </w:pPr>
            <w:r w:rsidRPr="005D4C53">
              <w:rPr>
                <w:sz w:val="28"/>
                <w:szCs w:val="28"/>
              </w:rPr>
              <w:t>ЛР</w:t>
            </w:r>
          </w:p>
          <w:p w:rsidR="002533C6" w:rsidRPr="005D4C53" w:rsidRDefault="002533C6" w:rsidP="00DE277D">
            <w:pPr>
              <w:pStyle w:val="2"/>
              <w:spacing w:line="240" w:lineRule="auto"/>
              <w:ind w:left="0" w:firstLine="0"/>
              <w:contextualSpacing/>
              <w:rPr>
                <w:sz w:val="28"/>
                <w:szCs w:val="28"/>
              </w:rPr>
            </w:pPr>
            <w:r w:rsidRPr="005D4C53">
              <w:rPr>
                <w:sz w:val="28"/>
                <w:szCs w:val="28"/>
              </w:rPr>
              <w:t>(часов)</w:t>
            </w:r>
          </w:p>
        </w:tc>
        <w:tc>
          <w:tcPr>
            <w:tcW w:w="1951"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ind w:left="0" w:firstLine="0"/>
              <w:contextualSpacing/>
              <w:rPr>
                <w:sz w:val="28"/>
                <w:szCs w:val="28"/>
              </w:rPr>
            </w:pPr>
            <w:r w:rsidRPr="005D4C53">
              <w:rPr>
                <w:sz w:val="28"/>
                <w:szCs w:val="28"/>
              </w:rPr>
              <w:t>Самостоятельная работа</w:t>
            </w:r>
          </w:p>
        </w:tc>
      </w:tr>
      <w:tr w:rsidR="002533C6" w:rsidRPr="008573B3" w:rsidTr="00877CAB">
        <w:trPr>
          <w:trHeight w:val="322"/>
        </w:trPr>
        <w:tc>
          <w:tcPr>
            <w:tcW w:w="490"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jc w:val="center"/>
              <w:rPr>
                <w:sz w:val="28"/>
                <w:szCs w:val="28"/>
              </w:rPr>
            </w:pPr>
            <w:r w:rsidRPr="005D4C53">
              <w:rPr>
                <w:sz w:val="28"/>
                <w:szCs w:val="28"/>
              </w:rPr>
              <w:t>1</w:t>
            </w:r>
          </w:p>
        </w:tc>
        <w:tc>
          <w:tcPr>
            <w:tcW w:w="3514"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rPr>
                <w:sz w:val="28"/>
                <w:szCs w:val="28"/>
              </w:rPr>
            </w:pPr>
            <w:r w:rsidRPr="005D4C53">
              <w:rPr>
                <w:sz w:val="28"/>
                <w:szCs w:val="28"/>
              </w:rPr>
              <w:t>Ресурсосбережение при ТЭА</w:t>
            </w:r>
          </w:p>
        </w:tc>
        <w:tc>
          <w:tcPr>
            <w:tcW w:w="994"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ind w:left="0" w:firstLine="0"/>
              <w:contextualSpacing/>
              <w:rPr>
                <w:sz w:val="28"/>
                <w:szCs w:val="28"/>
              </w:rPr>
            </w:pPr>
            <w:r w:rsidRPr="005D4C53">
              <w:rPr>
                <w:sz w:val="28"/>
                <w:szCs w:val="28"/>
              </w:rPr>
              <w:t>18</w:t>
            </w:r>
          </w:p>
        </w:tc>
        <w:tc>
          <w:tcPr>
            <w:tcW w:w="1427" w:type="dxa"/>
            <w:tcBorders>
              <w:top w:val="single" w:sz="6" w:space="0" w:color="auto"/>
              <w:left w:val="single" w:sz="6" w:space="0" w:color="auto"/>
              <w:bottom w:val="single" w:sz="6" w:space="0" w:color="auto"/>
              <w:right w:val="single" w:sz="6" w:space="0" w:color="auto"/>
            </w:tcBorders>
          </w:tcPr>
          <w:p w:rsidR="002533C6" w:rsidRPr="005D4C53" w:rsidRDefault="002533C6" w:rsidP="00DE277D">
            <w:pPr>
              <w:pStyle w:val="2"/>
              <w:spacing w:line="240" w:lineRule="auto"/>
              <w:contextualSpacing/>
              <w:rPr>
                <w:sz w:val="28"/>
                <w:szCs w:val="28"/>
              </w:rPr>
            </w:pPr>
            <w:r w:rsidRPr="005D4C53">
              <w:rPr>
                <w:sz w:val="28"/>
                <w:szCs w:val="28"/>
              </w:rPr>
              <w:t>18</w:t>
            </w:r>
          </w:p>
        </w:tc>
        <w:tc>
          <w:tcPr>
            <w:tcW w:w="980"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jc w:val="center"/>
              <w:rPr>
                <w:sz w:val="28"/>
                <w:szCs w:val="28"/>
              </w:rPr>
            </w:pPr>
            <w:r w:rsidRPr="005D4C53">
              <w:rPr>
                <w:sz w:val="28"/>
                <w:szCs w:val="28"/>
              </w:rPr>
              <w:t>-</w:t>
            </w:r>
          </w:p>
        </w:tc>
        <w:tc>
          <w:tcPr>
            <w:tcW w:w="1951" w:type="dxa"/>
            <w:tcBorders>
              <w:top w:val="single" w:sz="6" w:space="0" w:color="auto"/>
              <w:left w:val="single" w:sz="6" w:space="0" w:color="auto"/>
              <w:bottom w:val="single" w:sz="6" w:space="0" w:color="auto"/>
              <w:right w:val="single" w:sz="6" w:space="0" w:color="auto"/>
            </w:tcBorders>
          </w:tcPr>
          <w:p w:rsidR="002533C6" w:rsidRPr="005D4C53" w:rsidRDefault="002533C6" w:rsidP="00513731">
            <w:pPr>
              <w:pStyle w:val="2"/>
              <w:spacing w:line="240" w:lineRule="auto"/>
              <w:ind w:left="0" w:firstLine="709"/>
              <w:contextualSpacing/>
              <w:jc w:val="center"/>
              <w:rPr>
                <w:sz w:val="28"/>
                <w:szCs w:val="28"/>
              </w:rPr>
            </w:pPr>
            <w:r w:rsidRPr="005D4C53">
              <w:rPr>
                <w:sz w:val="28"/>
                <w:szCs w:val="28"/>
              </w:rPr>
              <w:t>36</w:t>
            </w:r>
          </w:p>
        </w:tc>
      </w:tr>
    </w:tbl>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pStyle w:val="2"/>
        <w:spacing w:line="240" w:lineRule="auto"/>
        <w:ind w:left="0" w:firstLine="709"/>
        <w:contextualSpacing/>
        <w:rPr>
          <w:sz w:val="28"/>
          <w:szCs w:val="28"/>
        </w:rPr>
      </w:pPr>
      <w:r w:rsidRPr="005D4C53">
        <w:rPr>
          <w:sz w:val="28"/>
          <w:szCs w:val="28"/>
        </w:rPr>
        <w:t>знать: классификацию ресурсов и методы их экономии; правила пользования научно-технической информацией; направления и способы совершенствования ресурсосберегающих технологий; состояние и направления использования достижений /-науки в профессиональной деятельности;/**/</w:t>
      </w:r>
    </w:p>
    <w:p w:rsidR="002533C6" w:rsidRPr="005D4C53" w:rsidRDefault="002533C6" w:rsidP="00513731">
      <w:pPr>
        <w:pStyle w:val="2"/>
        <w:spacing w:line="240" w:lineRule="auto"/>
        <w:ind w:left="0" w:firstLine="709"/>
        <w:contextualSpacing/>
        <w:rPr>
          <w:b/>
          <w:sz w:val="28"/>
          <w:szCs w:val="28"/>
        </w:rPr>
      </w:pPr>
      <w:r w:rsidRPr="005D4C53">
        <w:rPr>
          <w:sz w:val="28"/>
          <w:szCs w:val="28"/>
        </w:rPr>
        <w:t>уметь: рационально использовать ресурсы (в том числе трудовые и энергетические) при эксплуатации транспортных средств; использовать нормативную документацию и методы анализа рациональности использования ресурсов; использовать передовой отраслевой, межотраслевой и зарубежный опыт в области ресурсосберегающих технологий;</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умением выбора эффективных методов и технологий достижения целей; анализом использования ресурсов при технической эксплуатации транспортных средств; умением проведения расчетов затрачиваемых ресурсов; компьютерной, информационной техникой и технологиями.</w:t>
      </w:r>
      <w:r w:rsidRPr="005D4C53">
        <w:rPr>
          <w:rFonts w:ascii="Times New Roman" w:hAnsi="Times New Roman"/>
          <w:sz w:val="28"/>
          <w:szCs w:val="28"/>
          <w:highlight w:val="yellow"/>
        </w:rPr>
        <w:t xml:space="preserve"> </w:t>
      </w:r>
    </w:p>
    <w:p w:rsidR="002533C6" w:rsidRPr="005D4C53" w:rsidRDefault="002533C6" w:rsidP="00513731">
      <w:pPr>
        <w:pStyle w:val="2"/>
        <w:spacing w:line="240" w:lineRule="auto"/>
        <w:ind w:left="0" w:firstLine="709"/>
        <w:contextualSpacing/>
        <w:rPr>
          <w:sz w:val="28"/>
          <w:szCs w:val="28"/>
        </w:rPr>
      </w:pPr>
      <w:r w:rsidRPr="005D4C53">
        <w:rPr>
          <w:sz w:val="28"/>
          <w:szCs w:val="28"/>
        </w:rPr>
        <w:t>Виды учебной работы: аудиторные занятия (лекции и практические занятия), самостоятельная работа (изучение теоретического курса и реферат).</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2533C6" w:rsidRPr="005D4C53" w:rsidRDefault="002533C6" w:rsidP="00513731">
      <w:pPr>
        <w:tabs>
          <w:tab w:val="left" w:pos="5220"/>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Default="00CF28FC" w:rsidP="00513731">
      <w:pPr>
        <w:spacing w:after="0" w:line="240" w:lineRule="auto"/>
        <w:ind w:firstLine="709"/>
        <w:contextualSpacing/>
        <w:rPr>
          <w:rFonts w:ascii="Times New Roman" w:hAnsi="Times New Roman"/>
          <w:sz w:val="28"/>
          <w:szCs w:val="28"/>
        </w:rPr>
      </w:pPr>
    </w:p>
    <w:p w:rsidR="00CF28FC" w:rsidRPr="005D4C53" w:rsidRDefault="00CF28FC"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CF28FC" w:rsidRPr="005D4C53" w:rsidRDefault="00CF28FC" w:rsidP="00CF28FC">
      <w:pPr>
        <w:spacing w:after="0" w:line="240" w:lineRule="auto"/>
        <w:ind w:firstLine="709"/>
        <w:contextualSpacing/>
        <w:jc w:val="both"/>
        <w:rPr>
          <w:rFonts w:ascii="Times New Roman" w:hAnsi="Times New Roman"/>
          <w:sz w:val="28"/>
          <w:szCs w:val="28"/>
        </w:rPr>
      </w:pPr>
    </w:p>
    <w:p w:rsidR="00CF28FC" w:rsidRPr="005D4C53" w:rsidRDefault="00CF28FC" w:rsidP="00CF28FC">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CF28FC" w:rsidRDefault="00CF28FC"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2533C6" w:rsidRPr="00CF28FC">
        <w:rPr>
          <w:rFonts w:ascii="Times New Roman" w:hAnsi="Times New Roman"/>
          <w:sz w:val="28"/>
          <w:szCs w:val="28"/>
        </w:rPr>
        <w:t>Диагностика технического состояния ТиТТМО</w:t>
      </w:r>
      <w:r>
        <w:rPr>
          <w:rFonts w:ascii="Times New Roman" w:hAnsi="Times New Roman"/>
          <w:sz w:val="28"/>
          <w:szCs w:val="28"/>
        </w:rPr>
        <w:t>»</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зачетные единицы ( 108 час).</w:t>
      </w:r>
    </w:p>
    <w:p w:rsidR="00CF28FC" w:rsidRPr="005D4C53" w:rsidRDefault="00CF28FC"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дисциплины:</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–усвоение студентами основ теоретических знаний и практических навыков, необходимых для умения обеспечить выполнение диагностики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формирование у студентов знаний и навыков, позволяющих владеть сложным комплексом диагностирования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Задачами</w:t>
      </w:r>
      <w:r w:rsidRPr="005D4C53">
        <w:rPr>
          <w:rFonts w:ascii="Times New Roman" w:hAnsi="Times New Roman"/>
          <w:sz w:val="28"/>
          <w:szCs w:val="28"/>
        </w:rPr>
        <w:t xml:space="preserve"> изучения дисциплины являются:</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изучение закономерностей, положенных в основу технической диагностики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усвоение методов и средств диагностирования агрегатов и систем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 дисциплины</w:t>
      </w:r>
      <w:r w:rsidRPr="005D4C53">
        <w:rPr>
          <w:rFonts w:ascii="Times New Roman" w:hAnsi="Times New Roman"/>
          <w:sz w:val="28"/>
          <w:szCs w:val="28"/>
        </w:rPr>
        <w:t xml:space="preserve"> (распределение трудоемкости по отдельным видам аудиторных учебных занятий и самостоятельной работы): Лекции 36 час; лабораторные занятия 18 часов; самостоятельная работа 54 часов </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Дисциплина изучается одним модулем</w:t>
      </w:r>
    </w:p>
    <w:p w:rsidR="002533C6" w:rsidRPr="005D4C53" w:rsidRDefault="002533C6" w:rsidP="00513731">
      <w:pPr>
        <w:tabs>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Основные дидактические единицы (разделы):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Цели и задачи диагностики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Теоретические основы диагностирования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Методы и средства диагностирования технического состояния рулевого управления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Методы и средства диагностирования установочных параметров колес и осей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Методы и средства определения технического состояния шин и колес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Методы и средства диагностирования тормозных свойств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Методы и средства диагностирования приборов освещения и сигнализации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Диагностирования механической части двигателей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Диагностирование систем управления двигателями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Знать: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теоретические сведения, положенные в основу технической диагностики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нормативные требования к показателям технического состояния агрегатов и систем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средства, методы и технологию диагностирования ТиТТМО</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пользоваться компьютерной техникой при выполнении необходимых работ на автоматизированных приборах и стендах диагностирования технического состояния агрегатов и систем ТиТТМО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осуществлять литературный и патентный поиск, находить необходимую профессиональную информацию в банках и базах данных</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 сложным комплексом обеспечения диагностирования технического состояния ТиТТМО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работы,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зачетом </w:t>
      </w: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CF28FC" w:rsidRDefault="00CF28FC" w:rsidP="00513731">
      <w:pPr>
        <w:spacing w:after="0" w:line="240" w:lineRule="auto"/>
        <w:ind w:firstLine="709"/>
        <w:contextualSpacing/>
        <w:jc w:val="both"/>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CF28FC" w:rsidRPr="005D4C53" w:rsidRDefault="00CF28FC" w:rsidP="00CF28FC">
      <w:pPr>
        <w:spacing w:after="0" w:line="240" w:lineRule="auto"/>
        <w:ind w:firstLine="709"/>
        <w:contextualSpacing/>
        <w:jc w:val="both"/>
        <w:rPr>
          <w:rFonts w:ascii="Times New Roman" w:hAnsi="Times New Roman"/>
          <w:sz w:val="28"/>
          <w:szCs w:val="28"/>
        </w:rPr>
      </w:pPr>
    </w:p>
    <w:p w:rsidR="00CF28FC" w:rsidRPr="005D4C53" w:rsidRDefault="00CF28FC" w:rsidP="00CF28FC">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CF28FC">
        <w:rPr>
          <w:rFonts w:ascii="Times New Roman" w:hAnsi="Times New Roman"/>
          <w:sz w:val="28"/>
          <w:szCs w:val="28"/>
        </w:rPr>
        <w:t>«</w:t>
      </w:r>
      <w:r w:rsidRPr="005D4C53">
        <w:rPr>
          <w:rFonts w:ascii="Times New Roman" w:hAnsi="Times New Roman"/>
          <w:sz w:val="28"/>
          <w:szCs w:val="28"/>
        </w:rPr>
        <w:t>Сервисные технологии силовых агрегатов и трансмиссий автомобилей</w:t>
      </w:r>
      <w:r w:rsidR="00CF28FC">
        <w:rPr>
          <w:rFonts w:ascii="Times New Roman" w:hAnsi="Times New Roman"/>
          <w:sz w:val="28"/>
          <w:szCs w:val="28"/>
        </w:rPr>
        <w:t>»</w:t>
      </w:r>
      <w:r w:rsidRPr="005D4C53">
        <w:rPr>
          <w:rFonts w:ascii="Times New Roman" w:hAnsi="Times New Roman"/>
          <w:sz w:val="28"/>
          <w:szCs w:val="28"/>
        </w:rPr>
        <w:tab/>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5 зачетных единиц (180 час).</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получение студентом теоретических и практических знаний по технической эксплуатации силовых агрегатов и трансмиссий автомобилей.</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Задачей изучения дисциплины является:</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1. Изучается конструкция узлов, механизмов и систем силовых агрегатов и трансмиссий. Изучаются требования к ТО и Р данных агрегатов. </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2. Изучаются особенности эксплуатации силовых агрегатов и трансмиссий автомобилей.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3. Изучаются методы диагностирования и оборудование, применяемого для этих задач.</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w:t>
      </w:r>
      <w:r w:rsidRPr="005D4C53">
        <w:rPr>
          <w:rFonts w:ascii="Times New Roman" w:hAnsi="Times New Roman"/>
          <w:sz w:val="28"/>
          <w:szCs w:val="28"/>
        </w:rPr>
        <w:br/>
        <w:t xml:space="preserve"> </w:t>
      </w:r>
      <w:r w:rsidRPr="005D4C53">
        <w:rPr>
          <w:rFonts w:ascii="Times New Roman" w:hAnsi="Times New Roman"/>
          <w:sz w:val="28"/>
          <w:szCs w:val="28"/>
        </w:rPr>
        <w:tab/>
      </w:r>
      <w:r w:rsidRPr="005D4C53">
        <w:rPr>
          <w:rFonts w:ascii="Times New Roman" w:hAnsi="Times New Roman"/>
          <w:sz w:val="28"/>
          <w:szCs w:val="28"/>
        </w:rPr>
        <w:tab/>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4"/>
        <w:gridCol w:w="1094"/>
        <w:gridCol w:w="1023"/>
        <w:gridCol w:w="1008"/>
        <w:gridCol w:w="1038"/>
        <w:gridCol w:w="947"/>
        <w:gridCol w:w="1559"/>
        <w:gridCol w:w="283"/>
        <w:gridCol w:w="1418"/>
      </w:tblGrid>
      <w:tr w:rsidR="002533C6" w:rsidRPr="008573B3" w:rsidTr="00877CAB">
        <w:tc>
          <w:tcPr>
            <w:tcW w:w="1094" w:type="dxa"/>
            <w:tcBorders>
              <w:bottom w:val="nil"/>
            </w:tcBorders>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Borders>
              <w:bottom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 xml:space="preserve">Объем в </w:t>
            </w:r>
          </w:p>
        </w:tc>
        <w:tc>
          <w:tcPr>
            <w:tcW w:w="5858" w:type="dxa"/>
            <w:gridSpan w:val="6"/>
          </w:tcPr>
          <w:p w:rsidR="002533C6" w:rsidRPr="008573B3" w:rsidRDefault="002533C6"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Виды учебной работы в часах</w:t>
            </w:r>
          </w:p>
        </w:tc>
        <w:tc>
          <w:tcPr>
            <w:tcW w:w="1418" w:type="dxa"/>
            <w:tcBorders>
              <w:bottom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Отчетность</w:t>
            </w:r>
          </w:p>
        </w:tc>
      </w:tr>
      <w:tr w:rsidR="002533C6" w:rsidRPr="008573B3" w:rsidTr="00877CAB">
        <w:tc>
          <w:tcPr>
            <w:tcW w:w="1094"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Семестр</w:t>
            </w:r>
          </w:p>
        </w:tc>
        <w:tc>
          <w:tcPr>
            <w:tcW w:w="1094"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ЗЕ</w:t>
            </w:r>
          </w:p>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(часах)</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Лекции</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Лаб. работы</w:t>
            </w:r>
          </w:p>
        </w:tc>
        <w:tc>
          <w:tcPr>
            <w:tcW w:w="103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Практ.</w:t>
            </w:r>
          </w:p>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занятия</w:t>
            </w:r>
          </w:p>
        </w:tc>
        <w:tc>
          <w:tcPr>
            <w:tcW w:w="947"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Индивид.</w:t>
            </w:r>
          </w:p>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работа</w:t>
            </w:r>
          </w:p>
        </w:tc>
        <w:tc>
          <w:tcPr>
            <w:tcW w:w="1559"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Самост.</w:t>
            </w:r>
          </w:p>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работа</w:t>
            </w:r>
          </w:p>
        </w:tc>
        <w:tc>
          <w:tcPr>
            <w:tcW w:w="283"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418"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(зачет, экзамен)</w:t>
            </w:r>
          </w:p>
        </w:tc>
      </w:tr>
      <w:tr w:rsidR="002533C6" w:rsidRPr="008573B3" w:rsidTr="00877CAB">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5,7</w:t>
            </w:r>
          </w:p>
        </w:tc>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5</w:t>
            </w:r>
            <w:r w:rsidRPr="008573B3">
              <w:rPr>
                <w:rFonts w:ascii="Times New Roman" w:hAnsi="Times New Roman"/>
                <w:sz w:val="24"/>
                <w:szCs w:val="24"/>
                <w:lang w:val="en-US"/>
              </w:rPr>
              <w:t xml:space="preserve"> </w:t>
            </w:r>
            <w:r w:rsidRPr="008573B3">
              <w:rPr>
                <w:rFonts w:ascii="Times New Roman" w:hAnsi="Times New Roman"/>
                <w:sz w:val="24"/>
                <w:szCs w:val="24"/>
              </w:rPr>
              <w:t>(200)</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1,5 (48)</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559"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2,5 (90)</w:t>
            </w: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Экзамен: 20</w:t>
            </w:r>
          </w:p>
        </w:tc>
      </w:tr>
      <w:tr w:rsidR="002533C6" w:rsidRPr="008573B3" w:rsidTr="00877CAB">
        <w:tc>
          <w:tcPr>
            <w:tcW w:w="1094"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559"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559"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559"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559"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Итого</w:t>
            </w:r>
          </w:p>
        </w:tc>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5</w:t>
            </w:r>
            <w:r w:rsidRPr="008573B3">
              <w:rPr>
                <w:rFonts w:ascii="Times New Roman" w:hAnsi="Times New Roman"/>
                <w:sz w:val="24"/>
                <w:szCs w:val="24"/>
                <w:lang w:val="en-US"/>
              </w:rPr>
              <w:t xml:space="preserve"> </w:t>
            </w:r>
            <w:r w:rsidRPr="008573B3">
              <w:rPr>
                <w:rFonts w:ascii="Times New Roman" w:hAnsi="Times New Roman"/>
                <w:sz w:val="24"/>
                <w:szCs w:val="24"/>
              </w:rPr>
              <w:t>(190)</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1,5 (48)</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47"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559"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2,5 (90)</w:t>
            </w:r>
          </w:p>
        </w:tc>
        <w:tc>
          <w:tcPr>
            <w:tcW w:w="28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41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Экзамен: 20</w:t>
            </w:r>
          </w:p>
        </w:tc>
      </w:tr>
    </w:tbl>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Состав силового агрегата, его системы, основные механизмы и группы деталей, их особенности. </w:t>
      </w:r>
      <w:r w:rsidRPr="005D4C53">
        <w:rPr>
          <w:rFonts w:ascii="Times New Roman" w:hAnsi="Times New Roman"/>
          <w:bCs/>
          <w:sz w:val="28"/>
          <w:szCs w:val="28"/>
        </w:rPr>
        <w:t>Особенности эксплуатации автомобилей применительно к конструкции силового агрегата. Методы обеспечения бесперебойной эксплуатации, техническое обслуживание, текущий ремонт. Методы диагностирования технического состояния силовых агрегатов и агрегатов трансмиссии. Состав агрегатов трансмиссии, их особенности эксплуатации, применительно к конструктивными особенностям. Методы диагностирования агрегатов трансмиссии.</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принцип действия систем силовых агрегатов и трансмиссии автомобиля, методы обеспечения их работоспособности, основные подходы по определению периодичности обслуживания, способы ремонта.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уметь: организовать проведение работ по регламенту технического обслуживания силовых агрегатов и трансмиссий автомобилей,  анализировать причины возникновения неисправностей, устранять их и предупреждать возникновение их повторное возникновение.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навыками работы с нормативно-технической документацией, диагностических комплексов, навыками по устранению неисправностей и профилактикой их появления.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работы,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Экзаменом</w:t>
      </w:r>
    </w:p>
    <w:p w:rsidR="002533C6" w:rsidRPr="00316ABB"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tabs>
          <w:tab w:val="left" w:pos="4080"/>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1D1CD2" w:rsidRDefault="001D1CD2" w:rsidP="00513731">
      <w:pPr>
        <w:tabs>
          <w:tab w:val="left" w:pos="4080"/>
        </w:tabs>
        <w:spacing w:after="0" w:line="240" w:lineRule="auto"/>
        <w:ind w:firstLine="709"/>
        <w:contextualSpacing/>
        <w:rPr>
          <w:rFonts w:ascii="Times New Roman" w:hAnsi="Times New Roman"/>
          <w:sz w:val="28"/>
          <w:szCs w:val="28"/>
        </w:rPr>
      </w:pPr>
    </w:p>
    <w:p w:rsidR="00DE277D" w:rsidRDefault="00DE277D" w:rsidP="00513731">
      <w:pPr>
        <w:tabs>
          <w:tab w:val="left" w:pos="4080"/>
        </w:tabs>
        <w:spacing w:after="0" w:line="240" w:lineRule="auto"/>
        <w:ind w:firstLine="709"/>
        <w:contextualSpacing/>
        <w:rPr>
          <w:rFonts w:ascii="Times New Roman" w:hAnsi="Times New Roman"/>
          <w:sz w:val="28"/>
          <w:szCs w:val="28"/>
        </w:rPr>
      </w:pPr>
    </w:p>
    <w:p w:rsidR="00DE277D" w:rsidRDefault="00DE277D" w:rsidP="00513731">
      <w:pPr>
        <w:tabs>
          <w:tab w:val="left" w:pos="4080"/>
        </w:tabs>
        <w:spacing w:after="0" w:line="240" w:lineRule="auto"/>
        <w:ind w:firstLine="709"/>
        <w:contextualSpacing/>
        <w:rPr>
          <w:rFonts w:ascii="Times New Roman" w:hAnsi="Times New Roman"/>
          <w:sz w:val="28"/>
          <w:szCs w:val="28"/>
        </w:rPr>
      </w:pPr>
    </w:p>
    <w:p w:rsidR="00DE277D" w:rsidRDefault="00DE277D" w:rsidP="00513731">
      <w:pPr>
        <w:tabs>
          <w:tab w:val="left" w:pos="4080"/>
        </w:tabs>
        <w:spacing w:after="0" w:line="240" w:lineRule="auto"/>
        <w:ind w:firstLine="709"/>
        <w:contextualSpacing/>
        <w:rPr>
          <w:rFonts w:ascii="Times New Roman" w:hAnsi="Times New Roman"/>
          <w:sz w:val="28"/>
          <w:szCs w:val="28"/>
        </w:rPr>
      </w:pPr>
    </w:p>
    <w:p w:rsidR="00DE277D" w:rsidRDefault="00DE277D" w:rsidP="00513731">
      <w:pPr>
        <w:tabs>
          <w:tab w:val="left" w:pos="4080"/>
        </w:tabs>
        <w:spacing w:after="0" w:line="240" w:lineRule="auto"/>
        <w:ind w:firstLine="709"/>
        <w:contextualSpacing/>
        <w:rPr>
          <w:rFonts w:ascii="Times New Roman" w:hAnsi="Times New Roman"/>
          <w:sz w:val="28"/>
          <w:szCs w:val="28"/>
        </w:rPr>
      </w:pPr>
    </w:p>
    <w:p w:rsidR="00DE277D" w:rsidRDefault="00DE277D" w:rsidP="00513731">
      <w:pPr>
        <w:tabs>
          <w:tab w:val="left" w:pos="4080"/>
        </w:tabs>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1D1CD2" w:rsidRPr="005D4C53" w:rsidRDefault="001D1CD2" w:rsidP="001D1CD2">
      <w:pPr>
        <w:spacing w:after="0" w:line="240" w:lineRule="auto"/>
        <w:ind w:firstLine="709"/>
        <w:contextualSpacing/>
        <w:jc w:val="both"/>
        <w:rPr>
          <w:rFonts w:ascii="Times New Roman" w:hAnsi="Times New Roman"/>
          <w:sz w:val="28"/>
          <w:szCs w:val="28"/>
        </w:rPr>
      </w:pPr>
    </w:p>
    <w:p w:rsidR="001D1CD2" w:rsidRPr="005D4C53" w:rsidRDefault="001D1CD2" w:rsidP="001D1CD2">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1D1CD2" w:rsidRDefault="001D1CD2" w:rsidP="0051373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w:t>
      </w:r>
      <w:r w:rsidR="002533C6" w:rsidRPr="001D1CD2">
        <w:rPr>
          <w:rFonts w:ascii="Times New Roman" w:hAnsi="Times New Roman"/>
          <w:sz w:val="28"/>
          <w:szCs w:val="28"/>
        </w:rPr>
        <w:t>Сервисные технологии систем и агрегатов обеспечивающих безопасность движения ТиТТМО</w:t>
      </w:r>
      <w:r>
        <w:rPr>
          <w:rFonts w:ascii="Times New Roman" w:hAnsi="Times New Roman"/>
          <w:sz w:val="28"/>
          <w:szCs w:val="28"/>
        </w:rPr>
        <w:t>»</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зачетные единицы (108 час).</w:t>
      </w:r>
    </w:p>
    <w:p w:rsidR="001D1CD2" w:rsidRPr="005D4C53" w:rsidRDefault="001D1CD2"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Цели и задачи дисциплины:</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Целью</w:t>
      </w:r>
      <w:r w:rsidRPr="005D4C53">
        <w:rPr>
          <w:rFonts w:ascii="Times New Roman" w:hAnsi="Times New Roman"/>
          <w:sz w:val="28"/>
          <w:szCs w:val="28"/>
        </w:rPr>
        <w:t xml:space="preserve"> обучения дисциплине «Сервисные технологии систем и агрегатов, обеспечивающих безопасность движения ТиТТМО» является усвоение студентами основ теоретических знаний и практических навыков, необходимых для умения обеспечить выполнение качественные сервисные технологии систем и агрегатов, обеспечивающих безопасную эксплуатацию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Задачами</w:t>
      </w:r>
      <w:r w:rsidRPr="005D4C53">
        <w:rPr>
          <w:rFonts w:ascii="Times New Roman" w:hAnsi="Times New Roman"/>
          <w:sz w:val="28"/>
          <w:szCs w:val="28"/>
        </w:rPr>
        <w:t xml:space="preserve"> изучения дисциплины является:</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изучение влияния составных частей ТиТТМО на их безопасную эксплуатацию</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xml:space="preserve">– усвоение нормативных требований к техническому состоянию ТиТТМО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изучение методов и средств контроля технического состояния агрегатов и систем, обеспечивающих безопасную эксплуатацию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Лекции 18 час; лабораторные занятия 18 часов; самостоятельная работа 36 часов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Дисциплина изучается одним модулем</w:t>
      </w:r>
    </w:p>
    <w:p w:rsidR="002533C6" w:rsidRPr="005D4C53" w:rsidRDefault="002533C6" w:rsidP="00513731">
      <w:pPr>
        <w:tabs>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Основные дидактические единицы (разделы):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Цели и задачи обеспечения безопасной эксплуатации ТиТТМО</w:t>
      </w:r>
    </w:p>
    <w:p w:rsidR="002533C6" w:rsidRPr="005D4C53" w:rsidRDefault="002533C6" w:rsidP="00513731">
      <w:pPr>
        <w:pStyle w:val="FR1"/>
        <w:spacing w:before="0"/>
        <w:ind w:left="0" w:firstLine="709"/>
        <w:contextualSpacing/>
        <w:jc w:val="both"/>
        <w:rPr>
          <w:rFonts w:ascii="Times New Roman" w:hAnsi="Times New Roman"/>
          <w:i w:val="0"/>
          <w:sz w:val="28"/>
          <w:szCs w:val="28"/>
          <w:lang w:val="ru-RU"/>
        </w:rPr>
      </w:pPr>
      <w:r w:rsidRPr="005D4C53">
        <w:rPr>
          <w:rFonts w:ascii="Times New Roman" w:hAnsi="Times New Roman"/>
          <w:i w:val="0"/>
          <w:sz w:val="28"/>
          <w:szCs w:val="28"/>
          <w:lang w:val="ru-RU"/>
        </w:rPr>
        <w:t>Составные части ТиТТМО, оказывающие влияние на безопасность движения и безопасность жизнедеятельности</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ходовой части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механизмов управления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шин и колес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двигателей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агрегатов трансмиссии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Обеспечение требований безопасности к техническому состоянию приборов освещения, сигнализации, остекления ТиТТМО</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Знать: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закономерности изменения технического состояния агрегатов и систем ТиТТМО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влияние технического состояния агрегатов и систем ТиТТМО на их безопасную эксплуатацию</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нормативные требования безопасности к техническому состоянию ТиТТМО</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средства и методы обеспечения требований безопасности к техническому состоянию ТиТТМО</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Уметь: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пользоваться компьютерной техникой при выполнении необходимых работ на автоматизированных приборах и стендах контроля технического состояния ТиТТМО </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осуществлять оценку технического состояния ТиТТМО с учетом требований их безопасной эксплуатации</w:t>
      </w: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осуществлять литературный и патентный поиск, находить необходимую профессиональную информацию в банках и базах данных</w:t>
      </w:r>
    </w:p>
    <w:p w:rsidR="002533C6" w:rsidRPr="005D4C53" w:rsidRDefault="002533C6" w:rsidP="00513731">
      <w:pPr>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 xml:space="preserve">Владеть: </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r w:rsidRPr="005D4C53">
        <w:rPr>
          <w:rFonts w:ascii="Times New Roman" w:hAnsi="Times New Roman"/>
          <w:sz w:val="28"/>
          <w:szCs w:val="28"/>
        </w:rPr>
        <w:t>– сложным комплексом обеспечения эксплуатационно-технических требований, предъявляемых к техническому состоянию ТиТТМО с учетом их влияния на безопасную эксплуатацию</w:t>
      </w:r>
    </w:p>
    <w:p w:rsidR="002533C6" w:rsidRPr="005D4C53" w:rsidRDefault="002533C6" w:rsidP="00513731">
      <w:pPr>
        <w:pStyle w:val="BodyTextIndent2"/>
        <w:spacing w:after="0" w:line="240" w:lineRule="auto"/>
        <w:ind w:left="0"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работы,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экзаменом </w:t>
      </w:r>
    </w:p>
    <w:p w:rsidR="002533C6" w:rsidRPr="005D4C53" w:rsidRDefault="002533C6" w:rsidP="00513731">
      <w:pPr>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tabs>
          <w:tab w:val="left" w:pos="4080"/>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BA4473" w:rsidRPr="005D4C53" w:rsidRDefault="00BA4473" w:rsidP="00BA4473">
      <w:pPr>
        <w:spacing w:after="0" w:line="240" w:lineRule="auto"/>
        <w:ind w:firstLine="709"/>
        <w:contextualSpacing/>
        <w:jc w:val="both"/>
        <w:rPr>
          <w:rFonts w:ascii="Times New Roman" w:hAnsi="Times New Roman"/>
          <w:sz w:val="28"/>
          <w:szCs w:val="28"/>
        </w:rPr>
      </w:pPr>
    </w:p>
    <w:p w:rsidR="00BA4473" w:rsidRPr="005D4C53" w:rsidRDefault="00BA4473" w:rsidP="00BA447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BA4473">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BA4473">
        <w:rPr>
          <w:rFonts w:ascii="Times New Roman" w:hAnsi="Times New Roman"/>
          <w:sz w:val="28"/>
          <w:szCs w:val="28"/>
        </w:rPr>
        <w:t>«</w:t>
      </w:r>
      <w:r w:rsidRPr="005D4C53">
        <w:rPr>
          <w:rFonts w:ascii="Times New Roman" w:hAnsi="Times New Roman"/>
          <w:sz w:val="28"/>
          <w:szCs w:val="28"/>
        </w:rPr>
        <w:t>Сервисные технологии электрического и компьютерного оборудования ТиТТМО</w:t>
      </w:r>
      <w:r w:rsidR="00BA4473">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(118 час).</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получение студентом теоретических и практических знаний по технической эксплуатации автомобилей, оборудованных электрическими и компьютерными системами.</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 Задачей изучения дисциплины является:</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1. Изучается конструкция узлов, механизмов и систем автомобилей, связанных с работой электрических и компьютерных систем управления.</w:t>
      </w:r>
    </w:p>
    <w:p w:rsidR="002533C6" w:rsidRPr="005D4C53" w:rsidRDefault="002533C6" w:rsidP="00513731">
      <w:pPr>
        <w:pStyle w:val="BodyText2"/>
        <w:spacing w:after="0" w:line="240" w:lineRule="auto"/>
        <w:ind w:firstLine="709"/>
        <w:contextualSpacing/>
        <w:rPr>
          <w:rFonts w:ascii="Times New Roman" w:hAnsi="Times New Roman"/>
          <w:sz w:val="28"/>
          <w:szCs w:val="28"/>
        </w:rPr>
      </w:pPr>
      <w:r w:rsidRPr="005D4C53">
        <w:rPr>
          <w:rFonts w:ascii="Times New Roman" w:hAnsi="Times New Roman"/>
          <w:sz w:val="28"/>
          <w:szCs w:val="28"/>
        </w:rPr>
        <w:t>2. Изучаются особенности эксплуатации таких автомобилей.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3. Изучаются методы диагностирования и оборудование, применяемого для этих задач.</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w:t>
      </w:r>
      <w:r w:rsidRPr="005D4C53">
        <w:rPr>
          <w:rFonts w:ascii="Times New Roman" w:hAnsi="Times New Roman"/>
          <w:sz w:val="28"/>
          <w:szCs w:val="28"/>
        </w:rPr>
        <w:br/>
        <w:t xml:space="preserve"> </w:t>
      </w:r>
      <w:r w:rsidRPr="005D4C53">
        <w:rPr>
          <w:rFonts w:ascii="Times New Roman" w:hAnsi="Times New Roman"/>
          <w:sz w:val="28"/>
          <w:szCs w:val="28"/>
        </w:rPr>
        <w:tab/>
      </w:r>
      <w:r w:rsidRPr="005D4C53">
        <w:rPr>
          <w:rFonts w:ascii="Times New Roman" w:hAnsi="Times New Roman"/>
          <w:sz w:val="28"/>
          <w:szCs w:val="28"/>
        </w:rPr>
        <w:tab/>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4"/>
        <w:gridCol w:w="1094"/>
        <w:gridCol w:w="1023"/>
        <w:gridCol w:w="1008"/>
        <w:gridCol w:w="1038"/>
        <w:gridCol w:w="1088"/>
        <w:gridCol w:w="958"/>
        <w:gridCol w:w="1027"/>
        <w:gridCol w:w="1701"/>
      </w:tblGrid>
      <w:tr w:rsidR="002533C6" w:rsidRPr="008573B3" w:rsidTr="00877CAB">
        <w:tc>
          <w:tcPr>
            <w:tcW w:w="1094" w:type="dxa"/>
            <w:tcBorders>
              <w:bottom w:val="nil"/>
            </w:tcBorders>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Borders>
              <w:bottom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 xml:space="preserve">Объем в </w:t>
            </w:r>
          </w:p>
        </w:tc>
        <w:tc>
          <w:tcPr>
            <w:tcW w:w="6142" w:type="dxa"/>
            <w:gridSpan w:val="6"/>
          </w:tcPr>
          <w:p w:rsidR="002533C6" w:rsidRPr="008573B3" w:rsidRDefault="002533C6"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Виды учебной работы в часах</w:t>
            </w:r>
          </w:p>
        </w:tc>
        <w:tc>
          <w:tcPr>
            <w:tcW w:w="1701" w:type="dxa"/>
            <w:tcBorders>
              <w:bottom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Отчетность</w:t>
            </w:r>
          </w:p>
        </w:tc>
      </w:tr>
      <w:tr w:rsidR="002533C6" w:rsidRPr="008573B3" w:rsidTr="00877CAB">
        <w:tc>
          <w:tcPr>
            <w:tcW w:w="1094"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Семестр</w:t>
            </w:r>
          </w:p>
        </w:tc>
        <w:tc>
          <w:tcPr>
            <w:tcW w:w="1094"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ЗЕ</w:t>
            </w:r>
          </w:p>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(часах)</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Лекции</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Лаб. работы</w:t>
            </w:r>
          </w:p>
        </w:tc>
        <w:tc>
          <w:tcPr>
            <w:tcW w:w="103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Практ.</w:t>
            </w:r>
          </w:p>
          <w:p w:rsidR="002533C6" w:rsidRPr="008573B3" w:rsidRDefault="002533C6" w:rsidP="00513731">
            <w:pPr>
              <w:spacing w:after="0" w:line="240" w:lineRule="auto"/>
              <w:ind w:firstLine="709"/>
              <w:contextualSpacing/>
              <w:rPr>
                <w:rFonts w:ascii="Times New Roman" w:hAnsi="Times New Roman"/>
                <w:sz w:val="24"/>
                <w:szCs w:val="24"/>
              </w:rPr>
            </w:pPr>
            <w:r w:rsidRPr="008573B3">
              <w:rPr>
                <w:rFonts w:ascii="Times New Roman" w:hAnsi="Times New Roman"/>
                <w:sz w:val="24"/>
                <w:szCs w:val="24"/>
              </w:rPr>
              <w:t>занятия</w:t>
            </w:r>
          </w:p>
        </w:tc>
        <w:tc>
          <w:tcPr>
            <w:tcW w:w="108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Индивид.</w:t>
            </w:r>
          </w:p>
          <w:p w:rsidR="002533C6" w:rsidRPr="008573B3" w:rsidRDefault="002533C6" w:rsidP="00513731">
            <w:pPr>
              <w:spacing w:after="0" w:line="240" w:lineRule="auto"/>
              <w:ind w:firstLine="709"/>
              <w:contextualSpacing/>
              <w:rPr>
                <w:rFonts w:ascii="Times New Roman" w:hAnsi="Times New Roman"/>
                <w:sz w:val="24"/>
                <w:szCs w:val="24"/>
              </w:rPr>
            </w:pPr>
            <w:r w:rsidRPr="008573B3">
              <w:rPr>
                <w:rFonts w:ascii="Times New Roman" w:hAnsi="Times New Roman"/>
                <w:sz w:val="24"/>
                <w:szCs w:val="24"/>
              </w:rPr>
              <w:t>работа</w:t>
            </w:r>
          </w:p>
        </w:tc>
        <w:tc>
          <w:tcPr>
            <w:tcW w:w="95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Самост.</w:t>
            </w:r>
          </w:p>
          <w:p w:rsidR="002533C6" w:rsidRPr="008573B3" w:rsidRDefault="002533C6" w:rsidP="00513731">
            <w:pPr>
              <w:spacing w:after="0" w:line="240" w:lineRule="auto"/>
              <w:ind w:firstLine="709"/>
              <w:contextualSpacing/>
              <w:rPr>
                <w:rFonts w:ascii="Times New Roman" w:hAnsi="Times New Roman"/>
                <w:sz w:val="24"/>
                <w:szCs w:val="24"/>
              </w:rPr>
            </w:pPr>
            <w:r w:rsidRPr="008573B3">
              <w:rPr>
                <w:rFonts w:ascii="Times New Roman" w:hAnsi="Times New Roman"/>
                <w:sz w:val="24"/>
                <w:szCs w:val="24"/>
              </w:rPr>
              <w:t>работа</w:t>
            </w:r>
          </w:p>
        </w:tc>
        <w:tc>
          <w:tcPr>
            <w:tcW w:w="1027"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Курсов.</w:t>
            </w:r>
          </w:p>
          <w:p w:rsidR="002533C6" w:rsidRPr="008573B3" w:rsidRDefault="002533C6" w:rsidP="00513731">
            <w:pPr>
              <w:spacing w:after="0" w:line="240" w:lineRule="auto"/>
              <w:ind w:firstLine="709"/>
              <w:contextualSpacing/>
              <w:jc w:val="center"/>
              <w:rPr>
                <w:rFonts w:ascii="Times New Roman" w:hAnsi="Times New Roman"/>
                <w:sz w:val="24"/>
                <w:szCs w:val="24"/>
              </w:rPr>
            </w:pPr>
            <w:r w:rsidRPr="008573B3">
              <w:rPr>
                <w:rFonts w:ascii="Times New Roman" w:hAnsi="Times New Roman"/>
                <w:sz w:val="24"/>
                <w:szCs w:val="24"/>
              </w:rPr>
              <w:t>проекты</w:t>
            </w:r>
          </w:p>
        </w:tc>
        <w:tc>
          <w:tcPr>
            <w:tcW w:w="1701" w:type="dxa"/>
            <w:tcBorders>
              <w:top w:val="nil"/>
            </w:tcBorders>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(зачет, экзамен)</w:t>
            </w:r>
          </w:p>
        </w:tc>
      </w:tr>
      <w:tr w:rsidR="002533C6" w:rsidRPr="008573B3" w:rsidTr="00877CAB">
        <w:tc>
          <w:tcPr>
            <w:tcW w:w="1094" w:type="dxa"/>
          </w:tcPr>
          <w:p w:rsidR="002533C6" w:rsidRPr="008573B3" w:rsidRDefault="002533C6" w:rsidP="00513731">
            <w:pPr>
              <w:spacing w:after="0" w:line="240" w:lineRule="auto"/>
              <w:ind w:firstLine="709"/>
              <w:contextualSpacing/>
              <w:jc w:val="center"/>
              <w:rPr>
                <w:rFonts w:ascii="Times New Roman" w:hAnsi="Times New Roman"/>
                <w:sz w:val="24"/>
                <w:szCs w:val="24"/>
                <w:lang w:val="en-US"/>
              </w:rPr>
            </w:pPr>
            <w:r w:rsidRPr="008573B3">
              <w:rPr>
                <w:rFonts w:ascii="Times New Roman" w:hAnsi="Times New Roman"/>
                <w:sz w:val="24"/>
                <w:szCs w:val="24"/>
                <w:lang w:val="en-US"/>
              </w:rPr>
              <w:t>8</w:t>
            </w:r>
          </w:p>
        </w:tc>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lang w:val="en-US"/>
              </w:rPr>
              <w:t xml:space="preserve">3 </w:t>
            </w:r>
            <w:r w:rsidRPr="008573B3">
              <w:rPr>
                <w:rFonts w:ascii="Times New Roman" w:hAnsi="Times New Roman"/>
                <w:sz w:val="24"/>
                <w:szCs w:val="24"/>
              </w:rPr>
              <w:t>(118)</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0,5 (18)</w:t>
            </w: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5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Экзамен: 10</w:t>
            </w:r>
          </w:p>
        </w:tc>
      </w:tr>
      <w:tr w:rsidR="002533C6" w:rsidRPr="008573B3" w:rsidTr="00877CAB">
        <w:tc>
          <w:tcPr>
            <w:tcW w:w="1094"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5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5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5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94"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3"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0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3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958"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513731">
            <w:pPr>
              <w:spacing w:after="0" w:line="240" w:lineRule="auto"/>
              <w:ind w:firstLine="709"/>
              <w:contextualSpacing/>
              <w:rPr>
                <w:rFonts w:ascii="Times New Roman" w:hAnsi="Times New Roman"/>
                <w:sz w:val="24"/>
                <w:szCs w:val="24"/>
              </w:rPr>
            </w:pPr>
          </w:p>
        </w:tc>
      </w:tr>
      <w:tr w:rsidR="002533C6" w:rsidRPr="008573B3" w:rsidTr="00877CAB">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Итого</w:t>
            </w:r>
          </w:p>
        </w:tc>
        <w:tc>
          <w:tcPr>
            <w:tcW w:w="1094"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lang w:val="en-US"/>
              </w:rPr>
              <w:t xml:space="preserve">3 </w:t>
            </w:r>
            <w:r w:rsidRPr="008573B3">
              <w:rPr>
                <w:rFonts w:ascii="Times New Roman" w:hAnsi="Times New Roman"/>
                <w:sz w:val="24"/>
                <w:szCs w:val="24"/>
              </w:rPr>
              <w:t>(118)</w:t>
            </w:r>
          </w:p>
        </w:tc>
        <w:tc>
          <w:tcPr>
            <w:tcW w:w="1023"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0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0,5 (18)</w:t>
            </w:r>
          </w:p>
        </w:tc>
        <w:tc>
          <w:tcPr>
            <w:tcW w:w="103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1088" w:type="dxa"/>
          </w:tcPr>
          <w:p w:rsidR="002533C6" w:rsidRPr="008573B3" w:rsidRDefault="002533C6" w:rsidP="00513731">
            <w:pPr>
              <w:spacing w:after="0" w:line="240" w:lineRule="auto"/>
              <w:ind w:firstLine="709"/>
              <w:contextualSpacing/>
              <w:jc w:val="center"/>
              <w:rPr>
                <w:rFonts w:ascii="Times New Roman" w:hAnsi="Times New Roman"/>
                <w:sz w:val="24"/>
                <w:szCs w:val="24"/>
              </w:rPr>
            </w:pPr>
          </w:p>
        </w:tc>
        <w:tc>
          <w:tcPr>
            <w:tcW w:w="958"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1 (36)</w:t>
            </w:r>
          </w:p>
        </w:tc>
        <w:tc>
          <w:tcPr>
            <w:tcW w:w="1027" w:type="dxa"/>
          </w:tcPr>
          <w:p w:rsidR="002533C6" w:rsidRPr="008573B3" w:rsidRDefault="002533C6" w:rsidP="00513731">
            <w:pPr>
              <w:spacing w:after="0" w:line="240" w:lineRule="auto"/>
              <w:ind w:firstLine="709"/>
              <w:contextualSpacing/>
              <w:rPr>
                <w:rFonts w:ascii="Times New Roman" w:hAnsi="Times New Roman"/>
                <w:sz w:val="24"/>
                <w:szCs w:val="24"/>
              </w:rPr>
            </w:pPr>
          </w:p>
        </w:tc>
        <w:tc>
          <w:tcPr>
            <w:tcW w:w="1701" w:type="dxa"/>
          </w:tcPr>
          <w:p w:rsidR="002533C6" w:rsidRPr="008573B3" w:rsidRDefault="002533C6" w:rsidP="00DE277D">
            <w:pPr>
              <w:spacing w:after="0" w:line="240" w:lineRule="auto"/>
              <w:contextualSpacing/>
              <w:rPr>
                <w:rFonts w:ascii="Times New Roman" w:hAnsi="Times New Roman"/>
                <w:sz w:val="24"/>
                <w:szCs w:val="24"/>
              </w:rPr>
            </w:pPr>
            <w:r w:rsidRPr="008573B3">
              <w:rPr>
                <w:rFonts w:ascii="Times New Roman" w:hAnsi="Times New Roman"/>
                <w:sz w:val="24"/>
                <w:szCs w:val="24"/>
              </w:rPr>
              <w:t>Экзамен: 10</w:t>
            </w:r>
          </w:p>
        </w:tc>
      </w:tr>
    </w:tbl>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r w:rsidRPr="005D4C53">
        <w:rPr>
          <w:rFonts w:ascii="Times New Roman" w:hAnsi="Times New Roman"/>
          <w:bCs/>
          <w:sz w:val="28"/>
          <w:szCs w:val="28"/>
        </w:rPr>
        <w:t>Особенности эксплуатации автомобилей, оборудованных компьютерными системами. Основные компоненты системы управления топливоподачей. Особенности технической эксплуатации агрегатов трансмиссии с микропроцессорным управлением. Особенности работы противоугонных систем, систем навигации.</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принцип действия систем электрического и компьютерного управления агрегатами автомобиля, систем пассивной безопасности, навигации и иммобилизации.</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уметь: организовать проведение работ по регламенту технического обслуживания электрических и компьютерных систем автомобилей анализировать причины возникновения неисправностей, устранять их и предупреждать возникновение их повторное возникновение.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навыками работы с нормативно-технической документацией, компьютерными программами диагностических комплексов, навыками по устранению неисправностей и профилактикой их появления.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лабораторные работы, самостоятельная работа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Экзаменом</w:t>
      </w:r>
    </w:p>
    <w:p w:rsidR="002533C6" w:rsidRPr="00316ABB"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Default="00BA4473" w:rsidP="00513731">
      <w:pPr>
        <w:spacing w:after="0" w:line="240" w:lineRule="auto"/>
        <w:ind w:firstLine="709"/>
        <w:contextualSpacing/>
        <w:rPr>
          <w:rFonts w:ascii="Times New Roman" w:hAnsi="Times New Roman"/>
          <w:sz w:val="28"/>
          <w:szCs w:val="28"/>
        </w:rPr>
      </w:pPr>
    </w:p>
    <w:p w:rsidR="00BA4473" w:rsidRPr="005D4C53" w:rsidRDefault="00BA4473"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spacing w:after="0" w:line="240" w:lineRule="auto"/>
        <w:ind w:firstLine="709"/>
        <w:contextualSpacing/>
        <w:rPr>
          <w:rFonts w:ascii="Times New Roman" w:hAnsi="Times New Roman"/>
          <w:sz w:val="28"/>
          <w:szCs w:val="28"/>
        </w:rPr>
      </w:pPr>
    </w:p>
    <w:p w:rsidR="00DE277D" w:rsidRDefault="00DE277D" w:rsidP="00513731">
      <w:pPr>
        <w:spacing w:after="0" w:line="240" w:lineRule="auto"/>
        <w:ind w:firstLine="709"/>
        <w:contextualSpacing/>
        <w:rPr>
          <w:rFonts w:ascii="Times New Roman" w:hAnsi="Times New Roman"/>
          <w:sz w:val="28"/>
          <w:szCs w:val="28"/>
        </w:rPr>
      </w:pPr>
    </w:p>
    <w:p w:rsidR="00DE277D" w:rsidRDefault="00DE277D" w:rsidP="00513731">
      <w:pPr>
        <w:spacing w:after="0" w:line="240" w:lineRule="auto"/>
        <w:ind w:firstLine="709"/>
        <w:contextualSpacing/>
        <w:rPr>
          <w:rFonts w:ascii="Times New Roman" w:hAnsi="Times New Roman"/>
          <w:sz w:val="28"/>
          <w:szCs w:val="28"/>
        </w:rPr>
      </w:pPr>
    </w:p>
    <w:p w:rsidR="00DE277D" w:rsidRDefault="00DE277D" w:rsidP="00513731">
      <w:pPr>
        <w:spacing w:after="0" w:line="240" w:lineRule="auto"/>
        <w:ind w:firstLine="709"/>
        <w:contextualSpacing/>
        <w:rPr>
          <w:rFonts w:ascii="Times New Roman" w:hAnsi="Times New Roman"/>
          <w:sz w:val="28"/>
          <w:szCs w:val="28"/>
        </w:rPr>
      </w:pPr>
    </w:p>
    <w:p w:rsidR="00DE277D" w:rsidRPr="005D4C53" w:rsidRDefault="00DE277D"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tabs>
          <w:tab w:val="left" w:pos="5130"/>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r>
    </w:p>
    <w:p w:rsidR="002533C6" w:rsidRPr="005D4C53" w:rsidRDefault="002533C6" w:rsidP="00513731">
      <w:pPr>
        <w:tabs>
          <w:tab w:val="left" w:pos="5130"/>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jc w:val="right"/>
        <w:rPr>
          <w:rFonts w:ascii="Times New Roman" w:hAnsi="Times New Roman"/>
          <w:sz w:val="28"/>
          <w:szCs w:val="28"/>
        </w:rPr>
      </w:pP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r w:rsidRPr="005D4C53">
        <w:rPr>
          <w:rFonts w:ascii="Times New Roman" w:hAnsi="Times New Roman"/>
          <w:sz w:val="28"/>
          <w:szCs w:val="28"/>
        </w:rPr>
        <w:tab/>
      </w: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BA4473" w:rsidRPr="005D4C53" w:rsidRDefault="00BA4473" w:rsidP="00BA4473">
      <w:pPr>
        <w:spacing w:after="0" w:line="240" w:lineRule="auto"/>
        <w:ind w:firstLine="709"/>
        <w:contextualSpacing/>
        <w:jc w:val="both"/>
        <w:rPr>
          <w:rFonts w:ascii="Times New Roman" w:hAnsi="Times New Roman"/>
          <w:sz w:val="28"/>
          <w:szCs w:val="28"/>
        </w:rPr>
      </w:pPr>
    </w:p>
    <w:p w:rsidR="00BA4473" w:rsidRPr="005D4C53" w:rsidRDefault="00BA4473" w:rsidP="00BA447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BA4473">
        <w:rPr>
          <w:rFonts w:ascii="Times New Roman" w:hAnsi="Times New Roman"/>
          <w:spacing w:val="-1"/>
          <w:sz w:val="28"/>
          <w:szCs w:val="28"/>
        </w:rPr>
        <w:t>«</w:t>
      </w:r>
      <w:r w:rsidRPr="005D4C53">
        <w:rPr>
          <w:rFonts w:ascii="Times New Roman" w:hAnsi="Times New Roman"/>
          <w:spacing w:val="-1"/>
          <w:sz w:val="28"/>
          <w:szCs w:val="28"/>
        </w:rPr>
        <w:t xml:space="preserve">Сервисные технологии ремонта кузовов легковых </w:t>
      </w:r>
      <w:r w:rsidRPr="005D4C53">
        <w:rPr>
          <w:rFonts w:ascii="Times New Roman" w:hAnsi="Times New Roman"/>
          <w:sz w:val="28"/>
          <w:szCs w:val="28"/>
        </w:rPr>
        <w:t>автомобилей</w:t>
      </w:r>
      <w:r w:rsidR="00BA4473">
        <w:rPr>
          <w:rFonts w:ascii="Times New Roman" w:hAnsi="Times New Roman"/>
          <w:sz w:val="28"/>
          <w:szCs w:val="28"/>
        </w:rPr>
        <w:t>»</w:t>
      </w:r>
      <w:r w:rsidRPr="005D4C53">
        <w:rPr>
          <w:rFonts w:ascii="Times New Roman" w:hAnsi="Times New Roman"/>
          <w:sz w:val="28"/>
          <w:szCs w:val="28"/>
        </w:rPr>
        <w:t xml:space="preserve"> </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единицы (108 час).</w:t>
      </w:r>
    </w:p>
    <w:p w:rsidR="00BA4473" w:rsidRPr="005D4C53" w:rsidRDefault="00BA4473"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Цель дисциплины</w:t>
      </w:r>
      <w:r w:rsidRPr="005D4C53">
        <w:rPr>
          <w:rFonts w:ascii="Times New Roman" w:hAnsi="Times New Roman"/>
          <w:sz w:val="28"/>
          <w:szCs w:val="28"/>
        </w:rPr>
        <w:t xml:space="preserve"> – формирование комплексных знаний о кузовах автомобилей, технологиях их изготовления обслуживания и ремонта.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изучить виды кузовов и особенностями технологии их изготовления;</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приобрести базовые знания по определению и классификации повреждений кузовов;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изучить виды и технологии сервисного обслуживания автомобильных кузовов;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ознакомиться с особенностями оборудования и инструмента и материалов для сервисного обслуживания  и ремонта автомобильных кузовов;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Структура дисциплины</w:t>
      </w:r>
      <w:r w:rsidRPr="005D4C53">
        <w:rPr>
          <w:rFonts w:ascii="Times New Roman" w:hAnsi="Times New Roman"/>
          <w:sz w:val="28"/>
          <w:szCs w:val="28"/>
        </w:rPr>
        <w:t xml:space="preserve"> (распределение трудоемкости по отдельным видам аудиторных учебных занятий и самостоятельной работы): Лекции 36 часов; лабораторные занятия 18 часов;  самостоятельная работа 54 часа </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Основные дидактические единицы</w:t>
      </w:r>
      <w:r w:rsidRPr="005D4C53">
        <w:rPr>
          <w:rFonts w:ascii="Times New Roman" w:hAnsi="Times New Roman"/>
          <w:sz w:val="28"/>
          <w:szCs w:val="28"/>
        </w:rPr>
        <w:t xml:space="preserve"> (разделы): </w:t>
      </w:r>
    </w:p>
    <w:p w:rsidR="002533C6" w:rsidRPr="005D4C53" w:rsidRDefault="002533C6"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color w:val="000000"/>
          <w:sz w:val="28"/>
          <w:szCs w:val="28"/>
        </w:rPr>
        <w:t>Модуль 1.</w:t>
      </w:r>
      <w:r w:rsidRPr="005D4C53">
        <w:rPr>
          <w:rFonts w:ascii="Times New Roman" w:hAnsi="Times New Roman"/>
          <w:b/>
          <w:color w:val="FF0000"/>
          <w:sz w:val="28"/>
          <w:szCs w:val="28"/>
        </w:rPr>
        <w:t xml:space="preserve"> </w:t>
      </w:r>
      <w:r w:rsidRPr="005D4C53">
        <w:rPr>
          <w:rFonts w:ascii="Times New Roman" w:hAnsi="Times New Roman"/>
          <w:sz w:val="28"/>
          <w:szCs w:val="28"/>
        </w:rPr>
        <w:t>История развития конструкции автомобильных кузовов</w:t>
      </w:r>
      <w:r w:rsidRPr="005D4C53">
        <w:rPr>
          <w:rFonts w:ascii="Times New Roman" w:hAnsi="Times New Roman"/>
          <w:color w:val="000000"/>
          <w:sz w:val="28"/>
          <w:szCs w:val="28"/>
        </w:rPr>
        <w:t>. Классификация автомобильных кузовов. Преимущества и недостатки различных конструктивных решений. Технологии изготовления кузовов. Защитно-декоративные покрытия автомобильных кузовов.</w:t>
      </w:r>
    </w:p>
    <w:p w:rsidR="002533C6" w:rsidRPr="005D4C53" w:rsidRDefault="002533C6" w:rsidP="00513731">
      <w:pPr>
        <w:tabs>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sz w:val="28"/>
          <w:szCs w:val="28"/>
        </w:rPr>
        <w:t>Модуль 2.</w:t>
      </w:r>
      <w:r w:rsidRPr="005D4C53">
        <w:rPr>
          <w:rFonts w:ascii="Times New Roman" w:hAnsi="Times New Roman"/>
          <w:b/>
          <w:sz w:val="28"/>
          <w:szCs w:val="28"/>
        </w:rPr>
        <w:t xml:space="preserve">  </w:t>
      </w:r>
      <w:r w:rsidRPr="005D4C53">
        <w:rPr>
          <w:rFonts w:ascii="Times New Roman" w:hAnsi="Times New Roman"/>
          <w:sz w:val="28"/>
          <w:szCs w:val="28"/>
        </w:rPr>
        <w:t>Виды износа автомобильных кузовов. Классификация повреждений автомобильных кузовов. Технологии ТО и Р автомобильных кузовов. Оборудование и материалы применяемые для ТО и Р автомобильных кузовов.</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rPr>
          <w:rFonts w:ascii="Times New Roman" w:hAnsi="Times New Roman"/>
          <w:b/>
          <w:sz w:val="28"/>
          <w:szCs w:val="28"/>
        </w:rPr>
      </w:pPr>
      <w:r w:rsidRPr="005D4C53">
        <w:rPr>
          <w:rFonts w:ascii="Times New Roman" w:hAnsi="Times New Roman"/>
          <w:sz w:val="28"/>
          <w:szCs w:val="28"/>
        </w:rPr>
        <w:t>Компетенции обучающегося, формируемые в результате освоения дисциплины  (ПК-3, ПК-4, ПК-7, ПК-10, ПК-11, ПК-15, ПК-16, ПК-21, ПК-33, ПК-37, ПК-38)</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историю развития и классификацию автомобильных кузовов. конструктивные особенности автомобильных кузовов влияющие на ТО и Р. классификацию повреждений автомобильных кузовов; методику восстановления различных типов повреждения автомобильных кузовов; номенклатуру оборудования и материалов используемых для ТО и Р кузовов автомобилей. </w:t>
      </w:r>
      <w:r w:rsidRPr="005D4C53">
        <w:rPr>
          <w:rFonts w:ascii="Times New Roman" w:hAnsi="Times New Roman"/>
          <w:sz w:val="28"/>
          <w:szCs w:val="28"/>
        </w:rPr>
        <w:br/>
      </w:r>
      <w:r w:rsidRPr="005D4C53">
        <w:rPr>
          <w:rFonts w:ascii="Times New Roman" w:hAnsi="Times New Roman"/>
          <w:sz w:val="28"/>
          <w:szCs w:val="28"/>
        </w:rPr>
        <w:tab/>
      </w:r>
      <w:r w:rsidRPr="005D4C53">
        <w:rPr>
          <w:rFonts w:ascii="Times New Roman" w:hAnsi="Times New Roman"/>
          <w:b/>
          <w:sz w:val="28"/>
          <w:szCs w:val="28"/>
        </w:rPr>
        <w:t>уметь</w:t>
      </w:r>
      <w:r w:rsidRPr="005D4C53">
        <w:rPr>
          <w:rFonts w:ascii="Times New Roman" w:hAnsi="Times New Roman"/>
          <w:sz w:val="28"/>
          <w:szCs w:val="28"/>
        </w:rPr>
        <w:t xml:space="preserve">:  разрабатывать технологические процессы  ТО и Р кузовов автомобилей; организовывать технологические процессы  ТО и Р кузовов автомобилей; производить оценку  степени повреждения и расчет стоимости ремонта автомобильных кузовов; определять перечень и объемы эксплуатационных и конструкционных материалов необходимых для различных видов ТО и Р кузовов. </w:t>
      </w:r>
    </w:p>
    <w:p w:rsidR="002533C6" w:rsidRPr="005D4C53" w:rsidRDefault="002533C6" w:rsidP="00513731">
      <w:pPr>
        <w:shd w:val="clear" w:color="auto" w:fill="FFFFFF"/>
        <w:tabs>
          <w:tab w:val="left" w:pos="567"/>
          <w:tab w:val="left" w:pos="9356"/>
        </w:tabs>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ab/>
        <w:t>владеть</w:t>
      </w:r>
      <w:r w:rsidRPr="005D4C53">
        <w:rPr>
          <w:rFonts w:ascii="Times New Roman" w:hAnsi="Times New Roman"/>
          <w:sz w:val="28"/>
          <w:szCs w:val="28"/>
        </w:rPr>
        <w:t>: Специальной технической терминологией; методами оценки качества работ по ТО и Р кузовов автомобилей; информацией о способах, методах и особенностях выполнения различных технологических операций при ТО и Р кузовов автомобилей, методикой расчета стоимости аварийного ремонта автомобильных кузовов. Методикой определения оптимальных режимов технологических процессов ТО и Р кузовов автомобилей.</w:t>
      </w:r>
    </w:p>
    <w:p w:rsidR="002533C6" w:rsidRPr="005D4C53" w:rsidRDefault="002533C6" w:rsidP="00DE277D">
      <w:pPr>
        <w:tabs>
          <w:tab w:val="left" w:pos="567"/>
          <w:tab w:val="left" w:pos="9498"/>
        </w:tabs>
        <w:spacing w:after="0" w:line="240" w:lineRule="auto"/>
        <w:ind w:firstLine="709"/>
        <w:contextualSpacing/>
        <w:rPr>
          <w:rFonts w:ascii="Times New Roman" w:hAnsi="Times New Roman"/>
          <w:sz w:val="28"/>
          <w:szCs w:val="28"/>
        </w:rPr>
      </w:pPr>
    </w:p>
    <w:p w:rsidR="002533C6" w:rsidRPr="005D4C53" w:rsidRDefault="00DE277D" w:rsidP="00DE277D">
      <w:pPr>
        <w:tabs>
          <w:tab w:val="left" w:pos="567"/>
          <w:tab w:val="left" w:pos="9498"/>
        </w:tabs>
        <w:spacing w:after="0" w:line="240" w:lineRule="auto"/>
        <w:ind w:firstLine="709"/>
        <w:contextualSpacing/>
        <w:rPr>
          <w:rFonts w:ascii="Times New Roman" w:hAnsi="Times New Roman"/>
          <w:sz w:val="28"/>
          <w:szCs w:val="28"/>
        </w:rPr>
      </w:pPr>
      <w:r>
        <w:rPr>
          <w:rFonts w:ascii="Times New Roman" w:hAnsi="Times New Roman"/>
          <w:sz w:val="28"/>
          <w:szCs w:val="28"/>
        </w:rPr>
        <w:t xml:space="preserve">Виды учебной работы: лекции, лабораторные занятия, </w:t>
      </w:r>
      <w:r w:rsidR="002533C6" w:rsidRPr="005D4C53">
        <w:rPr>
          <w:rFonts w:ascii="Times New Roman" w:hAnsi="Times New Roman"/>
          <w:sz w:val="28"/>
          <w:szCs w:val="28"/>
        </w:rPr>
        <w:t>самостоятельная работа</w:t>
      </w: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ab/>
        <w:t xml:space="preserve">Изучение дисциплины заканчивается:   зачетом </w:t>
      </w: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DE277D" w:rsidRDefault="00DE277D"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BA4473" w:rsidRDefault="00BA4473" w:rsidP="00513731">
      <w:pPr>
        <w:shd w:val="clear" w:color="auto" w:fill="FFFFFF"/>
        <w:tabs>
          <w:tab w:val="left" w:pos="567"/>
          <w:tab w:val="left" w:pos="9356"/>
        </w:tabs>
        <w:spacing w:after="0" w:line="240" w:lineRule="auto"/>
        <w:ind w:firstLine="709"/>
        <w:contextualSpacing/>
        <w:jc w:val="center"/>
        <w:rPr>
          <w:rFonts w:ascii="Times New Roman" w:hAnsi="Times New Roman"/>
          <w:b/>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BA4473" w:rsidRPr="005D4C53" w:rsidRDefault="00BA4473" w:rsidP="00BA4473">
      <w:pPr>
        <w:spacing w:after="0" w:line="240" w:lineRule="auto"/>
        <w:ind w:firstLine="709"/>
        <w:contextualSpacing/>
        <w:jc w:val="both"/>
        <w:rPr>
          <w:rFonts w:ascii="Times New Roman" w:hAnsi="Times New Roman"/>
          <w:sz w:val="28"/>
          <w:szCs w:val="28"/>
        </w:rPr>
      </w:pPr>
    </w:p>
    <w:p w:rsidR="00BA4473" w:rsidRPr="005D4C53" w:rsidRDefault="00BA4473" w:rsidP="00BA447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BA4473">
        <w:rPr>
          <w:rFonts w:ascii="Times New Roman" w:hAnsi="Times New Roman"/>
          <w:sz w:val="28"/>
          <w:szCs w:val="28"/>
        </w:rPr>
        <w:t>«</w:t>
      </w:r>
      <w:r w:rsidRPr="005D4C53">
        <w:rPr>
          <w:rFonts w:ascii="Times New Roman" w:hAnsi="Times New Roman"/>
          <w:sz w:val="28"/>
          <w:szCs w:val="28"/>
        </w:rPr>
        <w:t>Проектирование предприятий автомобильного сервиса</w:t>
      </w:r>
      <w:r w:rsidR="00BA4473">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w:t>
      </w:r>
      <w:r w:rsidR="00DE277D">
        <w:rPr>
          <w:rFonts w:ascii="Times New Roman" w:hAnsi="Times New Roman"/>
          <w:sz w:val="28"/>
          <w:szCs w:val="28"/>
        </w:rPr>
        <w:t>чения дисциплины составляет 3 зачетных единиц (54</w:t>
      </w:r>
      <w:r w:rsidRPr="005D4C53">
        <w:rPr>
          <w:rFonts w:ascii="Times New Roman" w:hAnsi="Times New Roman"/>
          <w:sz w:val="28"/>
          <w:szCs w:val="28"/>
        </w:rPr>
        <w:t xml:space="preserve"> час</w:t>
      </w:r>
      <w:r w:rsidR="00DE277D">
        <w:rPr>
          <w:rFonts w:ascii="Times New Roman" w:hAnsi="Times New Roman"/>
          <w:sz w:val="28"/>
          <w:szCs w:val="28"/>
        </w:rPr>
        <w:t>а</w:t>
      </w:r>
      <w:r w:rsidRPr="005D4C53">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Формирование  теоретических основ и получение практических навыков для решения задач проектирования и совершенствования предприятий сервиса с учетом ресурсосбережения и экологичности производственных процессов</w:t>
      </w:r>
      <w:r w:rsidRPr="005D4C53">
        <w:rPr>
          <w:rFonts w:ascii="Times New Roman" w:hAnsi="Times New Roman"/>
          <w:sz w:val="28"/>
          <w:szCs w:val="28"/>
        </w:rPr>
        <w:tab/>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Формирование соответствующего набора компетенций, знаний, умений</w:t>
      </w:r>
      <w:r w:rsidRPr="005D4C53">
        <w:rPr>
          <w:rFonts w:ascii="Times New Roman" w:hAnsi="Times New Roman"/>
          <w:sz w:val="28"/>
          <w:szCs w:val="28"/>
        </w:rPr>
        <w:tab/>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Лекции -36 час., практические занятия – 18 час., самостоятельная работа – 54 час.</w:t>
      </w:r>
      <w:r w:rsidRPr="005D4C53">
        <w:rPr>
          <w:rFonts w:ascii="Times New Roman" w:hAnsi="Times New Roman"/>
          <w:sz w:val="28"/>
          <w:szCs w:val="28"/>
        </w:rPr>
        <w:tab/>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Типы и функции предприятий автосервиса, принципы формирования; состояние и тенденции развития; порядок  проектирования  и состав проекта, законодательное и нормативное обеспечение, типовое проектирование; объемно-планировочные решения  и строительные конструкции зданий и сооружений; технологические расчеты и технологические планировочные решения предприятий автомобильного сервиса различного назначения; методы и приемы реконструкции и технического перевооружения предприятий </w:t>
      </w:r>
      <w:r w:rsidRPr="005D4C53">
        <w:rPr>
          <w:rFonts w:ascii="Times New Roman" w:hAnsi="Times New Roman"/>
          <w:sz w:val="28"/>
          <w:szCs w:val="28"/>
        </w:rPr>
        <w:tab/>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Методологию технологического проектирования основных типов предприятий автомобильного сервиса; знать порядок согласования проектной документации предприятий; особенности и основные этапы разработки проектов реконструкции и технического перевооружения;</w:t>
      </w:r>
      <w:r w:rsidRPr="005D4C53">
        <w:rPr>
          <w:rFonts w:ascii="Times New Roman" w:hAnsi="Times New Roman"/>
          <w:sz w:val="28"/>
          <w:szCs w:val="28"/>
        </w:rPr>
        <w:tab/>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Выполнять технологические расчеты, технологические планировочные решения предприятий автомобильного сервиса; разрабатывать и использовать графическую техническую документацию;</w:t>
      </w:r>
      <w:r w:rsidRPr="005D4C53">
        <w:rPr>
          <w:rFonts w:ascii="Times New Roman" w:hAnsi="Times New Roman"/>
          <w:sz w:val="28"/>
          <w:szCs w:val="28"/>
        </w:rPr>
        <w:tab/>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Владеть методами и приемами технологического проектирования предприятий автомобильного сервиса; методами и приемами привязки типовых проектов; информационными технологиями при проектировании предприятий и информационном поиске</w:t>
      </w:r>
      <w:r w:rsidRPr="005D4C53">
        <w:rPr>
          <w:rFonts w:ascii="Times New Roman" w:hAnsi="Times New Roman"/>
          <w:sz w:val="28"/>
          <w:szCs w:val="28"/>
        </w:rPr>
        <w:tab/>
      </w:r>
      <w:r w:rsidRPr="005D4C53">
        <w:rPr>
          <w:rFonts w:ascii="Times New Roman" w:hAnsi="Times New Roman"/>
          <w:sz w:val="28"/>
          <w:szCs w:val="28"/>
        </w:rPr>
        <w:br/>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Лекции - 36 час.,  практические занятия - 18 час.</w:t>
      </w:r>
      <w:r w:rsidRPr="005D4C53">
        <w:rPr>
          <w:rFonts w:ascii="Times New Roman" w:hAnsi="Times New Roman"/>
          <w:sz w:val="28"/>
          <w:szCs w:val="28"/>
        </w:rPr>
        <w:tab/>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w:t>
      </w:r>
      <w:r w:rsidR="00DE277D">
        <w:rPr>
          <w:rFonts w:ascii="Times New Roman" w:hAnsi="Times New Roman"/>
          <w:sz w:val="28"/>
          <w:szCs w:val="28"/>
        </w:rPr>
        <w:t>я: КП, зачет</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130"/>
        </w:tabs>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p>
    <w:p w:rsidR="002533C6" w:rsidRDefault="002533C6"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BA4473" w:rsidRDefault="00BA4473" w:rsidP="00513731">
      <w:pPr>
        <w:spacing w:after="0" w:line="240" w:lineRule="auto"/>
        <w:ind w:firstLine="709"/>
        <w:contextualSpacing/>
        <w:jc w:val="center"/>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BA4473" w:rsidRPr="005D4C53" w:rsidRDefault="00BA4473" w:rsidP="00BA4473">
      <w:pPr>
        <w:spacing w:after="0" w:line="240" w:lineRule="auto"/>
        <w:ind w:firstLine="709"/>
        <w:contextualSpacing/>
        <w:jc w:val="both"/>
        <w:rPr>
          <w:rFonts w:ascii="Times New Roman" w:hAnsi="Times New Roman"/>
          <w:sz w:val="28"/>
          <w:szCs w:val="28"/>
        </w:rPr>
      </w:pPr>
    </w:p>
    <w:p w:rsidR="00BA4473" w:rsidRPr="005D4C53" w:rsidRDefault="00BA4473" w:rsidP="00BA4473">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00BA4473">
        <w:rPr>
          <w:rFonts w:ascii="Times New Roman" w:hAnsi="Times New Roman"/>
          <w:sz w:val="28"/>
          <w:szCs w:val="28"/>
        </w:rPr>
        <w:t>«</w:t>
      </w:r>
      <w:r w:rsidRPr="005D4C53">
        <w:rPr>
          <w:rFonts w:ascii="Times New Roman" w:hAnsi="Times New Roman"/>
          <w:sz w:val="28"/>
          <w:szCs w:val="28"/>
        </w:rPr>
        <w:t>Моделирование транспортных систем и процессов</w:t>
      </w:r>
      <w:r w:rsidR="00BA4473">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зачетные единицы (108 часов).</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«Моделирование транспортных систем и процессов» состоит в изучении студентами видов математических моделей, приемов построения и исследования имитационных моделей для задач оптимизации и управления транспортных систем и процессов.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 соответствии с поставленной целью выделены следующие задачи дисциплины: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основных понятий моделирования, классификации моделей, общих приемов моделирования;</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повторение и изучение возможностей математических разделов для задач моделирования объектов;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и приобретение практических навыков в алгоритмизации функционирования сложных систем для задач построения имитационных моделей;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способов оценки достоверности моделирования и получение соответствующих практических навыков;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построение моделей с применением аппарата систем массового обслуживания;</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построение моделей с применением аппарата вероятностных автоматов;</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построение на базе агрегативного подхода;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линейных моделей наблюдений.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 54 часа,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том числе:</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лекции — 36 часов;</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лабораторные работы — 18 часов;</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самостоятельная работа — 54 часа.</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1. Современное состояние проблемы моделирования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2. Основные понятия теории моделирования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3. Формализация и алгоритмизация процессов функционирования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4. Имитационное моделирование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5. Машинные эксперименты с моделями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6. Обработка и анализ результатов моделирования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7. Моделирование для принятия решений в управлении</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знать: </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основных понятий моделирования технических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особенности управления техническими системами;</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методы принятия инженерных и технических решений;</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особенности использования имитационного моделирования при принятии решений;</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использовать основные методы моделирования для решения задач технической эксплуатации ТТМиО;</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строить модели сложных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обрабатывать и анализировать результаты моделирования систем;</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использовать модели для принятия решений в управлении;</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владеть: </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навыками использования средств вычислительной техники для решения задач моделирования транспортных систем и процессов;</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ab/>
        <w:t>самостоятельной работы со специальной литературой;</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Виды учебной работы: </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лекции — 36 часов;</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лабораторные работы — 18 часов.</w:t>
      </w: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1134"/>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Default="002533C6"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1286B" w:rsidRPr="005D4C53" w:rsidRDefault="0051286B" w:rsidP="0051286B">
      <w:pPr>
        <w:spacing w:after="0" w:line="240" w:lineRule="auto"/>
        <w:ind w:firstLine="709"/>
        <w:contextualSpacing/>
        <w:jc w:val="both"/>
        <w:rPr>
          <w:rFonts w:ascii="Times New Roman" w:hAnsi="Times New Roman"/>
          <w:sz w:val="28"/>
          <w:szCs w:val="28"/>
        </w:rPr>
      </w:pPr>
    </w:p>
    <w:p w:rsidR="0051286B" w:rsidRPr="005D4C53" w:rsidRDefault="0051286B" w:rsidP="0051286B">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2533C6" w:rsidRPr="005D4C53" w:rsidRDefault="002533C6" w:rsidP="0051286B">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1286B">
        <w:rPr>
          <w:rFonts w:ascii="Times New Roman" w:hAnsi="Times New Roman"/>
          <w:sz w:val="28"/>
          <w:szCs w:val="28"/>
        </w:rPr>
        <w:t>«</w:t>
      </w:r>
      <w:r w:rsidRPr="005D4C53">
        <w:rPr>
          <w:rFonts w:ascii="Times New Roman" w:hAnsi="Times New Roman"/>
          <w:sz w:val="28"/>
          <w:szCs w:val="28"/>
        </w:rPr>
        <w:t>Вычислительная техника и сети на транспорте</w:t>
      </w:r>
      <w:r w:rsidR="0051286B">
        <w:rPr>
          <w:rFonts w:ascii="Times New Roman" w:hAnsi="Times New Roman"/>
          <w:sz w:val="28"/>
          <w:szCs w:val="28"/>
        </w:rPr>
        <w:t>»</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 (144 час).</w:t>
      </w:r>
    </w:p>
    <w:p w:rsidR="002533C6" w:rsidRPr="005D4C53" w:rsidRDefault="002533C6" w:rsidP="00513731">
      <w:pPr>
        <w:tabs>
          <w:tab w:val="left" w:pos="567"/>
          <w:tab w:val="left" w:pos="9639"/>
        </w:tabs>
        <w:spacing w:after="0" w:line="240" w:lineRule="auto"/>
        <w:ind w:firstLine="709"/>
        <w:contextualSpacing/>
        <w:jc w:val="both"/>
        <w:rPr>
          <w:rFonts w:ascii="Times New Roman" w:hAnsi="Times New Roman"/>
          <w:b/>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Целью изучения дисциплины является: подготовка студентов по основам и принципам построения локальных вычислительных сетей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практическое применение информационно-сетевых технологии на транспорте</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Структура дисциплины (распределение трудоемкости по отдельным видам аудиторных учебных занятий и самостоятельной работы): </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Аудиторные занятия: лекции – 36 часов; лабораторные работы – 36 часов. Самостоятельная работа -72 часа.</w:t>
      </w: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p>
    <w:p w:rsidR="002533C6" w:rsidRPr="005D4C53" w:rsidRDefault="002533C6"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 Введение; Структура локальных вычислительных сетей; Принципы построения локальных вычислительных сетей; Области применения локальных вычислительных сетей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знать: принципы построения локальных вычислительных сетей;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уметь: использовать ресурсы современных информационных сетей;</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владеть: методами и способами работы в локальных вычислительных сетях;</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Виды учебной работы. Аудиторные занятия: лекции – 36 часов; лабораторные работы – 36 часов. Самостоятельная работа -72 часа.</w:t>
      </w:r>
    </w:p>
    <w:p w:rsidR="002533C6" w:rsidRPr="005D4C53" w:rsidRDefault="002533C6" w:rsidP="00513731">
      <w:pPr>
        <w:tabs>
          <w:tab w:val="left" w:pos="567"/>
          <w:tab w:val="left" w:pos="9498"/>
        </w:tabs>
        <w:spacing w:after="0" w:line="240" w:lineRule="auto"/>
        <w:ind w:firstLine="709"/>
        <w:contextualSpacing/>
        <w:jc w:val="both"/>
        <w:rPr>
          <w:rFonts w:ascii="Times New Roman" w:hAnsi="Times New Roman"/>
          <w:sz w:val="28"/>
          <w:szCs w:val="28"/>
        </w:rPr>
      </w:pPr>
    </w:p>
    <w:p w:rsidR="002533C6" w:rsidRPr="005D4C53" w:rsidRDefault="002533C6"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2533C6" w:rsidRDefault="002533C6"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1286B" w:rsidRPr="005D4C53" w:rsidRDefault="0051286B" w:rsidP="0051286B">
      <w:pPr>
        <w:spacing w:after="0" w:line="240" w:lineRule="auto"/>
        <w:ind w:firstLine="709"/>
        <w:contextualSpacing/>
        <w:jc w:val="both"/>
        <w:rPr>
          <w:rFonts w:ascii="Times New Roman" w:hAnsi="Times New Roman"/>
          <w:sz w:val="28"/>
          <w:szCs w:val="28"/>
        </w:rPr>
      </w:pPr>
    </w:p>
    <w:p w:rsidR="0051286B" w:rsidRPr="005D4C53" w:rsidRDefault="0051286B" w:rsidP="0051286B">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92ABB" w:rsidRPr="005D4C53" w:rsidRDefault="00992ABB" w:rsidP="0051286B">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1286B">
        <w:rPr>
          <w:rFonts w:ascii="Times New Roman" w:hAnsi="Times New Roman"/>
          <w:sz w:val="28"/>
          <w:szCs w:val="28"/>
        </w:rPr>
        <w:t>«</w:t>
      </w:r>
      <w:r w:rsidRPr="005D4C53">
        <w:rPr>
          <w:rFonts w:ascii="Times New Roman" w:hAnsi="Times New Roman"/>
          <w:sz w:val="28"/>
          <w:szCs w:val="28"/>
        </w:rPr>
        <w:t>Информационные технологии на транспорте и сервисе</w:t>
      </w:r>
      <w:r w:rsidR="0051286B">
        <w:rPr>
          <w:rFonts w:ascii="Times New Roman" w:hAnsi="Times New Roman"/>
          <w:sz w:val="28"/>
          <w:szCs w:val="28"/>
        </w:rPr>
        <w:t>»</w:t>
      </w:r>
    </w:p>
    <w:p w:rsidR="00992ABB" w:rsidRPr="005D4C53" w:rsidRDefault="00992ABB" w:rsidP="00513731">
      <w:pPr>
        <w:tabs>
          <w:tab w:val="left" w:pos="567"/>
          <w:tab w:val="left" w:pos="9639"/>
        </w:tabs>
        <w:spacing w:after="0" w:line="240" w:lineRule="auto"/>
        <w:ind w:firstLine="709"/>
        <w:contextualSpacing/>
        <w:jc w:val="both"/>
        <w:rPr>
          <w:rFonts w:ascii="Times New Roman" w:hAnsi="Times New Roman"/>
          <w:sz w:val="28"/>
          <w:szCs w:val="28"/>
        </w:rPr>
      </w:pPr>
    </w:p>
    <w:p w:rsidR="00992ABB" w:rsidRPr="005D4C53" w:rsidRDefault="00992ABB" w:rsidP="00513731">
      <w:pPr>
        <w:tabs>
          <w:tab w:val="left" w:pos="0"/>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4 зачетных единиц (144 час).</w:t>
      </w:r>
    </w:p>
    <w:p w:rsidR="00992ABB" w:rsidRPr="005D4C53" w:rsidRDefault="00992ABB" w:rsidP="00513731">
      <w:pPr>
        <w:tabs>
          <w:tab w:val="left" w:pos="567"/>
          <w:tab w:val="left" w:pos="9639"/>
        </w:tabs>
        <w:spacing w:after="0" w:line="240" w:lineRule="auto"/>
        <w:ind w:firstLine="709"/>
        <w:contextualSpacing/>
        <w:jc w:val="both"/>
        <w:rPr>
          <w:rFonts w:ascii="Times New Roman" w:hAnsi="Times New Roman"/>
          <w:b/>
          <w:sz w:val="28"/>
          <w:szCs w:val="28"/>
        </w:rPr>
      </w:pP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992ABB" w:rsidRPr="005D4C53" w:rsidRDefault="00992ABB" w:rsidP="00513731">
      <w:pPr>
        <w:autoSpaceDE w:val="0"/>
        <w:autoSpaceDN w:val="0"/>
        <w:adjustRightInd w:val="0"/>
        <w:spacing w:after="0" w:line="240" w:lineRule="auto"/>
        <w:ind w:firstLine="709"/>
        <w:contextualSpacing/>
        <w:rPr>
          <w:rFonts w:ascii="Times New Roman" w:eastAsia="Batang" w:hAnsi="Times New Roman"/>
          <w:sz w:val="28"/>
          <w:szCs w:val="28"/>
          <w:lang w:eastAsia="ko-KR"/>
        </w:rPr>
      </w:pPr>
      <w:r w:rsidRPr="005D4C53">
        <w:rPr>
          <w:rFonts w:ascii="Times New Roman" w:eastAsia="Batang" w:hAnsi="Times New Roman"/>
          <w:sz w:val="28"/>
          <w:szCs w:val="28"/>
          <w:lang w:eastAsia="ko-KR"/>
        </w:rPr>
        <w:t xml:space="preserve">Целью изучения дисциплины является </w:t>
      </w:r>
      <w:r w:rsidRPr="005D4C53">
        <w:rPr>
          <w:rFonts w:ascii="Times New Roman" w:hAnsi="Times New Roman"/>
          <w:sz w:val="28"/>
          <w:szCs w:val="28"/>
        </w:rPr>
        <w:t>формирование у студентов системы профессиональных знаний и овладение навыками решения задач в области, связанной с применением методов и средств информационных технологий в транспортных системах различной сложности.</w:t>
      </w:r>
    </w:p>
    <w:p w:rsidR="00992ABB" w:rsidRPr="005D4C53" w:rsidRDefault="00992ABB" w:rsidP="00513731">
      <w:pPr>
        <w:autoSpaceDE w:val="0"/>
        <w:autoSpaceDN w:val="0"/>
        <w:adjustRightInd w:val="0"/>
        <w:spacing w:after="0" w:line="240" w:lineRule="auto"/>
        <w:ind w:firstLine="709"/>
        <w:contextualSpacing/>
        <w:rPr>
          <w:rFonts w:ascii="Times New Roman" w:hAnsi="Times New Roman"/>
          <w:sz w:val="28"/>
          <w:szCs w:val="28"/>
        </w:rPr>
      </w:pPr>
      <w:r w:rsidRPr="005D4C53">
        <w:rPr>
          <w:rFonts w:ascii="Times New Roman" w:eastAsia="Batang" w:hAnsi="Times New Roman"/>
          <w:sz w:val="28"/>
          <w:szCs w:val="28"/>
          <w:lang w:eastAsia="ko-KR"/>
        </w:rPr>
        <w:tab/>
        <w:t>К задачам данного курса относятся:</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изучение принципов формирования информационных потоков;</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определение стратегии и тактики управления потоками информации в транспортных системах разного уровня сложности;</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общие принципы построения интеллектуальных транспортных систем (ИТС);</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маршрутизация транспорта и мониторинг его работы при использовании ИТС;</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проектирование информационных управляющих систем;</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организация обмена информацией между объектами управления;</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методы автоматизированной идентификации транспортных объектов;</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применение информационных технологий в конструкции транспортных средств.</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Общая трудоемкость дисциплины – 144 ч. В том числе: лекций – 36 ч.; лабораторные работы - 36 ч.; самостоятельная работа - 72 ч.</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Основные дидактические единицы (разделы): </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w w:val="102"/>
          <w:sz w:val="28"/>
          <w:szCs w:val="28"/>
        </w:rPr>
        <w:t>Информационное обеспечение транспортного процесса;</w:t>
      </w:r>
      <w:r w:rsidRPr="005D4C53">
        <w:rPr>
          <w:rFonts w:ascii="Times New Roman" w:hAnsi="Times New Roman"/>
          <w:spacing w:val="-1"/>
          <w:sz w:val="28"/>
          <w:szCs w:val="28"/>
        </w:rPr>
        <w:t xml:space="preserve"> информационные потоки в транспортных системах.</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Общие принципы проектирования информационных систем.</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Системы управления базами данных.</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Функции различных сфер управления транспортным процессом при использовании информационных технологий</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Информационные системы и их применение в транспортных организациях. </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Информационные системы маршрутной навигации.</w:t>
      </w:r>
    </w:p>
    <w:p w:rsidR="00992ABB" w:rsidRPr="005D4C53" w:rsidRDefault="00992ABB" w:rsidP="00513731">
      <w:pPr>
        <w:tabs>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Информационные технологии транспортных средств.</w:t>
      </w:r>
    </w:p>
    <w:p w:rsidR="00992ABB" w:rsidRPr="005D4C53" w:rsidRDefault="00992ABB" w:rsidP="00513731">
      <w:pPr>
        <w:spacing w:after="0" w:line="240" w:lineRule="auto"/>
        <w:ind w:firstLine="709"/>
        <w:contextualSpacing/>
        <w:rPr>
          <w:rFonts w:ascii="Times New Roman" w:hAnsi="Times New Roman"/>
          <w:sz w:val="28"/>
          <w:szCs w:val="28"/>
        </w:rPr>
      </w:pP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b/>
          <w:sz w:val="28"/>
          <w:szCs w:val="28"/>
        </w:rPr>
        <w:t>знать:</w:t>
      </w:r>
      <w:r w:rsidRPr="005D4C53">
        <w:rPr>
          <w:rFonts w:ascii="Times New Roman" w:hAnsi="Times New Roman"/>
          <w:sz w:val="28"/>
          <w:szCs w:val="28"/>
        </w:rPr>
        <w:t xml:space="preserve"> принципы информационного обеспечения транспортного процесса; назначение, виды, характеристики и сферы применения систем и средств связи на транспорте; информационные потоки в транспортных системах, их взаимосвязи с глобальной системой передачи, хранение и обработка информации; автоматизированная система управления (АСУ), как инструмента оптимизации процессов управления в транспортных системах; структуры, уровней построения и функций АСУ на транспорте; алгоритмы эффективного принятия оперативных решений; техническое и информационное обеспечение АСУ; основы передачи данных; базы и банки данных; АСУ взаимодействием различных видов транспорта;</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уметь:</w:t>
      </w:r>
      <w:r w:rsidRPr="005D4C53">
        <w:rPr>
          <w:rFonts w:ascii="Times New Roman" w:hAnsi="Times New Roman"/>
          <w:sz w:val="28"/>
          <w:szCs w:val="28"/>
        </w:rPr>
        <w:t xml:space="preserve"> </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применять новейшие технологии управления движением транспортных средств;</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использовать технические средства, операционные системы и прикладные программы как основу технического и программного обеспечения автоматизированных информационных систем;</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pacing w:val="-1"/>
          <w:sz w:val="28"/>
          <w:szCs w:val="28"/>
        </w:rPr>
        <w:t>применять способы формирования и системы управления базами данных;</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использовать методы анализа и классификации задач управления транспортом.</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b/>
          <w:sz w:val="28"/>
          <w:szCs w:val="28"/>
        </w:rPr>
        <w:t>владеть</w:t>
      </w:r>
      <w:r w:rsidRPr="005D4C53">
        <w:rPr>
          <w:rFonts w:ascii="Times New Roman" w:hAnsi="Times New Roman"/>
          <w:sz w:val="28"/>
          <w:szCs w:val="28"/>
        </w:rPr>
        <w:t>:</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принципами использования новейших технологий управления движением транспортных средств (ПК-14);</w:t>
      </w:r>
    </w:p>
    <w:p w:rsidR="00992ABB" w:rsidRPr="005D4C53" w:rsidRDefault="00992ABB" w:rsidP="00513731">
      <w:pPr>
        <w:tabs>
          <w:tab w:val="left" w:pos="0"/>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технологией и организацией использования современных информационных технологий как инструмент оптимизации процессов управления в транспортном комплексе (ПК-17).</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Виды учебной работы: Аудиторные занятия – 72 ч.; самостоятельная работа – 72 ч.</w:t>
      </w:r>
    </w:p>
    <w:p w:rsidR="00992ABB" w:rsidRPr="005D4C53" w:rsidRDefault="00992ABB" w:rsidP="00513731">
      <w:pPr>
        <w:spacing w:after="0" w:line="240" w:lineRule="auto"/>
        <w:ind w:firstLine="709"/>
        <w:contextualSpacing/>
        <w:rPr>
          <w:rFonts w:ascii="Times New Roman" w:hAnsi="Times New Roman"/>
          <w:sz w:val="28"/>
          <w:szCs w:val="28"/>
        </w:rPr>
      </w:pPr>
      <w:r w:rsidRPr="005D4C53">
        <w:rPr>
          <w:rFonts w:ascii="Times New Roman" w:hAnsi="Times New Roman"/>
          <w:sz w:val="28"/>
          <w:szCs w:val="28"/>
        </w:rPr>
        <w:t xml:space="preserve">Изучение дисциплины заканчивается экзаменом. </w:t>
      </w:r>
    </w:p>
    <w:p w:rsidR="002533C6" w:rsidRPr="005D4C53" w:rsidRDefault="002533C6" w:rsidP="00513731">
      <w:pPr>
        <w:spacing w:after="0" w:line="240" w:lineRule="auto"/>
        <w:ind w:firstLine="709"/>
        <w:contextualSpacing/>
        <w:jc w:val="center"/>
        <w:rPr>
          <w:rFonts w:ascii="Times New Roman" w:hAnsi="Times New Roman"/>
          <w:sz w:val="28"/>
          <w:szCs w:val="28"/>
        </w:rPr>
      </w:pPr>
    </w:p>
    <w:p w:rsidR="00992ABB" w:rsidRPr="005D4C53" w:rsidRDefault="00992ABB" w:rsidP="00513731">
      <w:pPr>
        <w:spacing w:after="0" w:line="240" w:lineRule="auto"/>
        <w:ind w:firstLine="709"/>
        <w:contextualSpacing/>
        <w:jc w:val="center"/>
        <w:rPr>
          <w:rFonts w:ascii="Times New Roman" w:hAnsi="Times New Roman"/>
          <w:sz w:val="28"/>
          <w:szCs w:val="28"/>
        </w:rPr>
      </w:pPr>
    </w:p>
    <w:p w:rsidR="00992ABB" w:rsidRDefault="00992AB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Default="0051286B" w:rsidP="00513731">
      <w:pPr>
        <w:spacing w:after="0" w:line="240" w:lineRule="auto"/>
        <w:ind w:firstLine="709"/>
        <w:contextualSpacing/>
        <w:jc w:val="center"/>
        <w:rPr>
          <w:rFonts w:ascii="Times New Roman" w:hAnsi="Times New Roman"/>
          <w:sz w:val="28"/>
          <w:szCs w:val="28"/>
        </w:rPr>
      </w:pPr>
    </w:p>
    <w:p w:rsidR="0051286B" w:rsidRPr="005D4C53" w:rsidRDefault="0051286B" w:rsidP="00513731">
      <w:pPr>
        <w:spacing w:after="0" w:line="240" w:lineRule="auto"/>
        <w:ind w:firstLine="709"/>
        <w:contextualSpacing/>
        <w:jc w:val="center"/>
        <w:rPr>
          <w:rFonts w:ascii="Times New Roman" w:hAnsi="Times New Roman"/>
          <w:sz w:val="28"/>
          <w:szCs w:val="28"/>
        </w:rPr>
      </w:pPr>
    </w:p>
    <w:p w:rsidR="00992ABB" w:rsidRPr="005D4C53" w:rsidRDefault="00992ABB" w:rsidP="00513731">
      <w:pPr>
        <w:spacing w:after="0" w:line="240" w:lineRule="auto"/>
        <w:ind w:firstLine="709"/>
        <w:contextualSpacing/>
        <w:jc w:val="center"/>
        <w:rPr>
          <w:rFonts w:ascii="Times New Roman" w:hAnsi="Times New Roman"/>
          <w:sz w:val="28"/>
          <w:szCs w:val="28"/>
        </w:rPr>
      </w:pPr>
    </w:p>
    <w:p w:rsidR="00226E91" w:rsidRPr="00F70114" w:rsidRDefault="00226E91" w:rsidP="00226E91">
      <w:pPr>
        <w:spacing w:after="0" w:line="240" w:lineRule="auto"/>
        <w:contextualSpacing/>
        <w:jc w:val="center"/>
        <w:rPr>
          <w:rFonts w:ascii="Times New Roman" w:hAnsi="Times New Roman"/>
          <w:spacing w:val="-5"/>
          <w:sz w:val="28"/>
          <w:szCs w:val="28"/>
        </w:rPr>
      </w:pPr>
      <w:r w:rsidRPr="00F70114">
        <w:rPr>
          <w:rFonts w:ascii="Times New Roman" w:hAnsi="Times New Roman"/>
          <w:spacing w:val="-5"/>
          <w:sz w:val="28"/>
          <w:szCs w:val="28"/>
        </w:rPr>
        <w:t>190600.62 «Эксплуатация транспортно – технологических машин и комплексов»</w:t>
      </w:r>
    </w:p>
    <w:p w:rsidR="00226E91" w:rsidRDefault="00226E91" w:rsidP="00226E9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t>190600.62.02 «Автомобильный сервис»</w:t>
      </w:r>
    </w:p>
    <w:p w:rsidR="0051286B" w:rsidRPr="005D4C53" w:rsidRDefault="0051286B" w:rsidP="0051286B">
      <w:pPr>
        <w:spacing w:after="0" w:line="240" w:lineRule="auto"/>
        <w:ind w:firstLine="709"/>
        <w:contextualSpacing/>
        <w:jc w:val="both"/>
        <w:rPr>
          <w:rFonts w:ascii="Times New Roman" w:hAnsi="Times New Roman"/>
          <w:sz w:val="28"/>
          <w:szCs w:val="28"/>
        </w:rPr>
      </w:pPr>
    </w:p>
    <w:p w:rsidR="0051286B" w:rsidRPr="005D4C53" w:rsidRDefault="0051286B" w:rsidP="0051286B">
      <w:pPr>
        <w:spacing w:after="0" w:line="240" w:lineRule="auto"/>
        <w:ind w:firstLine="709"/>
        <w:contextualSpacing/>
        <w:jc w:val="center"/>
        <w:rPr>
          <w:rFonts w:ascii="Times New Roman" w:hAnsi="Times New Roman"/>
          <w:b/>
          <w:sz w:val="28"/>
          <w:szCs w:val="28"/>
        </w:rPr>
      </w:pPr>
      <w:r w:rsidRPr="005D4C53">
        <w:rPr>
          <w:rFonts w:ascii="Times New Roman" w:hAnsi="Times New Roman"/>
          <w:b/>
          <w:sz w:val="28"/>
          <w:szCs w:val="28"/>
        </w:rPr>
        <w:t xml:space="preserve">Аннотация рабочей программы дисциплины </w:t>
      </w:r>
    </w:p>
    <w:p w:rsidR="00992ABB" w:rsidRPr="005D4C53" w:rsidRDefault="00992ABB" w:rsidP="00513731">
      <w:pPr>
        <w:shd w:val="clear" w:color="auto" w:fill="FFFFFF"/>
        <w:tabs>
          <w:tab w:val="left" w:pos="567"/>
          <w:tab w:val="left" w:pos="9356"/>
        </w:tabs>
        <w:spacing w:after="0" w:line="240" w:lineRule="auto"/>
        <w:ind w:firstLine="709"/>
        <w:contextualSpacing/>
        <w:jc w:val="center"/>
        <w:rPr>
          <w:rFonts w:ascii="Times New Roman" w:hAnsi="Times New Roman"/>
          <w:sz w:val="28"/>
          <w:szCs w:val="28"/>
        </w:rPr>
      </w:pPr>
      <w:r w:rsidRPr="005D4C53">
        <w:rPr>
          <w:rFonts w:ascii="Times New Roman" w:hAnsi="Times New Roman"/>
          <w:b/>
          <w:sz w:val="28"/>
          <w:szCs w:val="28"/>
        </w:rPr>
        <w:br/>
      </w:r>
      <w:r w:rsidRPr="005D4C53">
        <w:rPr>
          <w:rFonts w:ascii="Times New Roman" w:hAnsi="Times New Roman"/>
          <w:sz w:val="28"/>
          <w:szCs w:val="28"/>
        </w:rPr>
        <w:tab/>
      </w:r>
      <w:r w:rsidR="0051286B">
        <w:rPr>
          <w:rFonts w:ascii="Times New Roman" w:hAnsi="Times New Roman"/>
          <w:sz w:val="28"/>
          <w:szCs w:val="28"/>
        </w:rPr>
        <w:t>«</w:t>
      </w:r>
      <w:r w:rsidRPr="005D4C53">
        <w:rPr>
          <w:rFonts w:ascii="Times New Roman" w:hAnsi="Times New Roman"/>
          <w:sz w:val="28"/>
          <w:szCs w:val="28"/>
        </w:rPr>
        <w:t>Организация государственного учета и контроль технического состояния транспортных машин</w:t>
      </w:r>
      <w:r w:rsidR="0051286B">
        <w:rPr>
          <w:rFonts w:ascii="Times New Roman" w:hAnsi="Times New Roman"/>
          <w:sz w:val="28"/>
          <w:szCs w:val="28"/>
        </w:rPr>
        <w:t>»</w:t>
      </w:r>
      <w:r w:rsidRPr="005D4C53">
        <w:rPr>
          <w:rFonts w:ascii="Times New Roman" w:hAnsi="Times New Roman"/>
          <w:sz w:val="28"/>
          <w:szCs w:val="28"/>
        </w:rPr>
        <w:tab/>
      </w:r>
    </w:p>
    <w:p w:rsidR="00992ABB" w:rsidRPr="005D4C53" w:rsidRDefault="00992ABB" w:rsidP="00513731">
      <w:pPr>
        <w:tabs>
          <w:tab w:val="left" w:pos="567"/>
          <w:tab w:val="left" w:pos="9639"/>
        </w:tabs>
        <w:spacing w:after="0" w:line="240" w:lineRule="auto"/>
        <w:ind w:firstLine="709"/>
        <w:contextualSpacing/>
        <w:jc w:val="both"/>
        <w:rPr>
          <w:rFonts w:ascii="Times New Roman" w:hAnsi="Times New Roman"/>
          <w:sz w:val="28"/>
          <w:szCs w:val="28"/>
        </w:rPr>
      </w:pPr>
    </w:p>
    <w:p w:rsidR="00992ABB" w:rsidRPr="005D4C53" w:rsidRDefault="00992ABB" w:rsidP="00513731">
      <w:pPr>
        <w:tabs>
          <w:tab w:val="left" w:pos="567"/>
          <w:tab w:val="left" w:pos="9639"/>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Общая трудоемкость изучения дисциплины составляет 3 зачетных единиц (108 часов).</w:t>
      </w:r>
    </w:p>
    <w:p w:rsidR="00992ABB" w:rsidRPr="005D4C53" w:rsidRDefault="00992ABB" w:rsidP="00513731">
      <w:pPr>
        <w:tabs>
          <w:tab w:val="left" w:pos="567"/>
          <w:tab w:val="left" w:pos="9639"/>
        </w:tabs>
        <w:spacing w:after="0" w:line="240" w:lineRule="auto"/>
        <w:ind w:firstLine="709"/>
        <w:contextualSpacing/>
        <w:jc w:val="both"/>
        <w:rPr>
          <w:rFonts w:ascii="Times New Roman" w:hAnsi="Times New Roman"/>
          <w:b/>
          <w:sz w:val="28"/>
          <w:szCs w:val="28"/>
        </w:rPr>
      </w:pP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b/>
          <w:sz w:val="28"/>
          <w:szCs w:val="28"/>
        </w:rPr>
      </w:pPr>
      <w:r w:rsidRPr="005D4C53">
        <w:rPr>
          <w:rFonts w:ascii="Times New Roman" w:hAnsi="Times New Roman"/>
          <w:b/>
          <w:sz w:val="28"/>
          <w:szCs w:val="28"/>
        </w:rPr>
        <w:t>Цели и задачи дисциплины</w:t>
      </w: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Целью изучения дисциплины является теоретическое освоение параметров технического состояния транспортных машин и основ организации государственного учета.</w:t>
      </w: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Задачей изучения дисциплины является: получение студентами практических навыков по методам контроля технического состояния транспортных машин и организации государственного учета транспортных машин.</w:t>
      </w:r>
    </w:p>
    <w:p w:rsidR="00992ABB" w:rsidRPr="005D4C53" w:rsidRDefault="00992ABB" w:rsidP="00513731">
      <w:pPr>
        <w:tabs>
          <w:tab w:val="left" w:pos="9498"/>
        </w:tabs>
        <w:spacing w:after="0" w:line="240" w:lineRule="auto"/>
        <w:ind w:firstLine="709"/>
        <w:contextualSpacing/>
        <w:rPr>
          <w:rFonts w:ascii="Times New Roman" w:hAnsi="Times New Roman"/>
          <w:sz w:val="28"/>
          <w:szCs w:val="28"/>
        </w:rPr>
      </w:pP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Структура дисциплины (распределение трудоемкости по отдельным видам аудиторных учебных занятий и самостоятельной работы): 18 часов лекции, 18 часов практические занятия, 54 часа самостоятельная подготовка</w:t>
      </w: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 xml:space="preserve"> </w:t>
      </w:r>
    </w:p>
    <w:p w:rsidR="00992ABB" w:rsidRPr="005D4C53" w:rsidRDefault="00992ABB" w:rsidP="00513731">
      <w:pPr>
        <w:tabs>
          <w:tab w:val="left" w:pos="9498"/>
        </w:tabs>
        <w:spacing w:after="0" w:line="240" w:lineRule="auto"/>
        <w:ind w:firstLine="709"/>
        <w:contextualSpacing/>
        <w:rPr>
          <w:rFonts w:ascii="Times New Roman" w:hAnsi="Times New Roman"/>
          <w:sz w:val="28"/>
          <w:szCs w:val="28"/>
        </w:rPr>
      </w:pPr>
      <w:r w:rsidRPr="005D4C53">
        <w:rPr>
          <w:rFonts w:ascii="Times New Roman" w:hAnsi="Times New Roman"/>
          <w:sz w:val="28"/>
          <w:szCs w:val="28"/>
        </w:rPr>
        <w:t>Основные дидактические единицы (разделы):</w:t>
      </w:r>
    </w:p>
    <w:p w:rsidR="00992ABB" w:rsidRPr="005D4C53" w:rsidRDefault="00992ABB" w:rsidP="00513731">
      <w:pPr>
        <w:pStyle w:val="2"/>
        <w:spacing w:line="240" w:lineRule="auto"/>
        <w:ind w:left="0" w:firstLine="709"/>
        <w:contextualSpacing/>
        <w:rPr>
          <w:sz w:val="28"/>
          <w:szCs w:val="28"/>
        </w:rPr>
      </w:pPr>
      <w:r w:rsidRPr="005D4C53">
        <w:rPr>
          <w:sz w:val="28"/>
          <w:szCs w:val="28"/>
        </w:rPr>
        <w:t>Организация безопасности дорожного движения в России, Регистрация транспортных средств, Контроль технического состояния транспортных машин, Организация пунктов государственного технического осмотра автомобилей, Требования к техническому состоянию тормозных систем, Требования к техническому состоянию прочих систем и узлов автомобиля, Виды страхования автомобилей.</w:t>
      </w:r>
    </w:p>
    <w:p w:rsidR="00992ABB" w:rsidRPr="005D4C53" w:rsidRDefault="00992ABB" w:rsidP="00513731">
      <w:pPr>
        <w:tabs>
          <w:tab w:val="left" w:pos="9498"/>
        </w:tabs>
        <w:spacing w:after="0" w:line="240" w:lineRule="auto"/>
        <w:ind w:firstLine="709"/>
        <w:contextualSpacing/>
        <w:rPr>
          <w:rFonts w:ascii="Times New Roman" w:hAnsi="Times New Roman"/>
          <w:sz w:val="28"/>
          <w:szCs w:val="28"/>
        </w:rPr>
      </w:pP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В результате изучения дисциплины студент должен:</w:t>
      </w:r>
    </w:p>
    <w:p w:rsidR="00992ABB" w:rsidRPr="005D4C53" w:rsidRDefault="00992ABB" w:rsidP="00513731">
      <w:pPr>
        <w:pStyle w:val="2"/>
        <w:spacing w:line="240" w:lineRule="auto"/>
        <w:ind w:left="0" w:firstLine="709"/>
        <w:contextualSpacing/>
        <w:rPr>
          <w:sz w:val="28"/>
          <w:szCs w:val="28"/>
        </w:rPr>
      </w:pPr>
      <w:r w:rsidRPr="005D4C53">
        <w:rPr>
          <w:sz w:val="28"/>
          <w:szCs w:val="28"/>
        </w:rPr>
        <w:t>Знать:</w:t>
      </w:r>
    </w:p>
    <w:p w:rsidR="00992ABB" w:rsidRPr="005D4C53" w:rsidRDefault="00992ABB" w:rsidP="00513731">
      <w:pPr>
        <w:pStyle w:val="2"/>
        <w:spacing w:line="240" w:lineRule="auto"/>
        <w:ind w:left="0" w:firstLine="709"/>
        <w:contextualSpacing/>
        <w:rPr>
          <w:sz w:val="28"/>
          <w:szCs w:val="28"/>
        </w:rPr>
      </w:pPr>
      <w:r w:rsidRPr="005D4C53">
        <w:rPr>
          <w:sz w:val="28"/>
          <w:szCs w:val="28"/>
        </w:rPr>
        <w:t>основные понятия и определения дисциплины «Организация государственного учета и контроль технического состояния транспортных машин»; роль и место контроля технического состояния транспортных машин при технической эксплуатации; методы проведения контроля технического состояния, нормативные и правовые акты, регламентирующие проведение государственною технического осмотра транспортных средств в Российской Федерации; методы, организацию производства и технологию проверки технического состояния транспортных средств; средства технического диагностирования</w:t>
      </w:r>
    </w:p>
    <w:p w:rsidR="00992ABB" w:rsidRPr="005D4C53" w:rsidRDefault="00992ABB" w:rsidP="00513731">
      <w:pPr>
        <w:pStyle w:val="2"/>
        <w:spacing w:line="240" w:lineRule="auto"/>
        <w:ind w:left="0" w:firstLine="709"/>
        <w:contextualSpacing/>
        <w:rPr>
          <w:sz w:val="28"/>
          <w:szCs w:val="28"/>
        </w:rPr>
      </w:pPr>
      <w:r w:rsidRPr="005D4C53">
        <w:rPr>
          <w:sz w:val="28"/>
          <w:szCs w:val="28"/>
        </w:rPr>
        <w:t xml:space="preserve">Уметь: </w:t>
      </w:r>
    </w:p>
    <w:p w:rsidR="00992ABB" w:rsidRPr="005D4C53" w:rsidRDefault="00992ABB" w:rsidP="00513731">
      <w:pPr>
        <w:pStyle w:val="2"/>
        <w:spacing w:line="240" w:lineRule="auto"/>
        <w:ind w:left="0" w:firstLine="709"/>
        <w:contextualSpacing/>
        <w:rPr>
          <w:sz w:val="28"/>
          <w:szCs w:val="28"/>
        </w:rPr>
      </w:pPr>
      <w:r w:rsidRPr="005D4C53">
        <w:rPr>
          <w:sz w:val="28"/>
          <w:szCs w:val="28"/>
        </w:rPr>
        <w:t>проводить проверку технического состояния транспортных средств; применять методы и средства технического диагностирования для проверки технического состояния транспортных средств; определять техническое состояние автомототранспортных средств по внешним признакам неисправностей; по результатам проверки параметров и внешним признакам неисправностей определять техническое состояние транспортных средств; проверять работоспособность и исправность средств технического диагностирования для проверки технического состояния транспортных средств; документировать результаты проверки технического состояния транспортных средств, в том числе с применением ПЭВМ.</w:t>
      </w:r>
    </w:p>
    <w:p w:rsidR="00992ABB" w:rsidRPr="005D4C53" w:rsidRDefault="00992ABB" w:rsidP="00513731">
      <w:pPr>
        <w:pStyle w:val="2"/>
        <w:spacing w:line="240" w:lineRule="auto"/>
        <w:ind w:left="0" w:firstLine="709"/>
        <w:contextualSpacing/>
        <w:rPr>
          <w:sz w:val="28"/>
          <w:szCs w:val="28"/>
        </w:rPr>
      </w:pPr>
      <w:r w:rsidRPr="005D4C53">
        <w:rPr>
          <w:sz w:val="28"/>
          <w:szCs w:val="28"/>
        </w:rPr>
        <w:t xml:space="preserve">Владеть: </w:t>
      </w:r>
    </w:p>
    <w:p w:rsidR="00992ABB" w:rsidRPr="005D4C53" w:rsidRDefault="00992ABB" w:rsidP="00513731">
      <w:pPr>
        <w:pStyle w:val="2"/>
        <w:spacing w:line="240" w:lineRule="auto"/>
        <w:ind w:left="0" w:firstLine="709"/>
        <w:contextualSpacing/>
        <w:rPr>
          <w:sz w:val="28"/>
          <w:szCs w:val="28"/>
        </w:rPr>
      </w:pPr>
      <w:r w:rsidRPr="005D4C53">
        <w:rPr>
          <w:sz w:val="28"/>
          <w:szCs w:val="28"/>
        </w:rPr>
        <w:t>методами организации производства и технологии проверки технического состояния транспортных средств; средствами технического диагностирования.</w:t>
      </w:r>
    </w:p>
    <w:p w:rsidR="00992ABB" w:rsidRPr="005D4C53" w:rsidRDefault="00992ABB" w:rsidP="00513731">
      <w:pPr>
        <w:pStyle w:val="2"/>
        <w:spacing w:line="240" w:lineRule="auto"/>
        <w:ind w:left="0" w:firstLine="709"/>
        <w:contextualSpacing/>
        <w:rPr>
          <w:sz w:val="28"/>
          <w:szCs w:val="28"/>
        </w:rPr>
      </w:pPr>
      <w:r w:rsidRPr="005D4C53">
        <w:rPr>
          <w:sz w:val="28"/>
          <w:szCs w:val="28"/>
        </w:rPr>
        <w:t>Виды учебной работы: аудиторные занятия (практические занятия), самостоятельная работа (выполнение самостоятельных работ).</w:t>
      </w: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p>
    <w:p w:rsidR="00992ABB" w:rsidRPr="005D4C53" w:rsidRDefault="00992ABB" w:rsidP="00513731">
      <w:pPr>
        <w:tabs>
          <w:tab w:val="left" w:pos="567"/>
          <w:tab w:val="left" w:pos="9498"/>
        </w:tabs>
        <w:spacing w:after="0" w:line="240" w:lineRule="auto"/>
        <w:ind w:firstLine="709"/>
        <w:contextualSpacing/>
        <w:jc w:val="both"/>
        <w:rPr>
          <w:rFonts w:ascii="Times New Roman" w:hAnsi="Times New Roman"/>
          <w:sz w:val="28"/>
          <w:szCs w:val="28"/>
        </w:rPr>
      </w:pPr>
      <w:r w:rsidRPr="005D4C53">
        <w:rPr>
          <w:rFonts w:ascii="Times New Roman" w:hAnsi="Times New Roman"/>
          <w:sz w:val="28"/>
          <w:szCs w:val="28"/>
        </w:rPr>
        <w:t>Изучение дисциплины заканчивается:  зачетом.</w:t>
      </w:r>
    </w:p>
    <w:p w:rsidR="00992ABB" w:rsidRPr="005D4C53" w:rsidRDefault="00992ABB" w:rsidP="00513731">
      <w:pPr>
        <w:spacing w:after="0" w:line="240" w:lineRule="auto"/>
        <w:ind w:firstLine="709"/>
        <w:contextualSpacing/>
        <w:jc w:val="center"/>
        <w:rPr>
          <w:rFonts w:ascii="Times New Roman" w:hAnsi="Times New Roman"/>
          <w:sz w:val="28"/>
          <w:szCs w:val="28"/>
        </w:rPr>
      </w:pPr>
      <w:bookmarkStart w:id="1" w:name="_GoBack"/>
      <w:bookmarkEnd w:id="1"/>
    </w:p>
    <w:sectPr w:rsidR="00992ABB" w:rsidRPr="005D4C53" w:rsidSect="00600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CC"/>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571"/>
        </w:tabs>
        <w:ind w:left="1571" w:hanging="360"/>
      </w:pPr>
      <w:rPr>
        <w:rFonts w:ascii="Symbol" w:hAnsi="Symbol"/>
      </w:rPr>
    </w:lvl>
  </w:abstractNum>
  <w:abstractNum w:abstractNumId="1">
    <w:nsid w:val="00000003"/>
    <w:multiLevelType w:val="multilevel"/>
    <w:tmpl w:val="00000003"/>
    <w:name w:val="WW8Num2"/>
    <w:lvl w:ilvl="0">
      <w:start w:val="1"/>
      <w:numFmt w:val="bullet"/>
      <w:lvlText w:val=""/>
      <w:lvlJc w:val="left"/>
      <w:pPr>
        <w:tabs>
          <w:tab w:val="num" w:pos="1429"/>
        </w:tabs>
        <w:ind w:left="1429"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7"/>
    <w:multiLevelType w:val="singleLevel"/>
    <w:tmpl w:val="00000007"/>
    <w:name w:val="WW8Num8"/>
    <w:lvl w:ilvl="0">
      <w:start w:val="1"/>
      <w:numFmt w:val="bullet"/>
      <w:lvlText w:val=""/>
      <w:lvlJc w:val="left"/>
      <w:pPr>
        <w:tabs>
          <w:tab w:val="num" w:pos="0"/>
        </w:tabs>
        <w:ind w:left="1429" w:hanging="360"/>
      </w:pPr>
      <w:rPr>
        <w:rFonts w:ascii="Symbol" w:hAnsi="Symbol"/>
      </w:rPr>
    </w:lvl>
  </w:abstractNum>
  <w:abstractNum w:abstractNumId="3">
    <w:nsid w:val="00000008"/>
    <w:multiLevelType w:val="singleLevel"/>
    <w:tmpl w:val="00000008"/>
    <w:name w:val="WW8Num9"/>
    <w:lvl w:ilvl="0">
      <w:start w:val="1"/>
      <w:numFmt w:val="bullet"/>
      <w:lvlText w:val=""/>
      <w:lvlJc w:val="left"/>
      <w:pPr>
        <w:tabs>
          <w:tab w:val="num" w:pos="0"/>
        </w:tabs>
        <w:ind w:left="1429" w:hanging="360"/>
      </w:pPr>
      <w:rPr>
        <w:rFonts w:ascii="Symbol" w:hAnsi="Symbol"/>
      </w:rPr>
    </w:lvl>
  </w:abstractNum>
  <w:abstractNum w:abstractNumId="4">
    <w:nsid w:val="00000009"/>
    <w:multiLevelType w:val="singleLevel"/>
    <w:tmpl w:val="00000009"/>
    <w:name w:val="WW8Num10"/>
    <w:lvl w:ilvl="0">
      <w:start w:val="1"/>
      <w:numFmt w:val="bullet"/>
      <w:lvlText w:val=""/>
      <w:lvlJc w:val="left"/>
      <w:pPr>
        <w:tabs>
          <w:tab w:val="num" w:pos="0"/>
        </w:tabs>
        <w:ind w:left="1429" w:hanging="360"/>
      </w:pPr>
      <w:rPr>
        <w:rFonts w:ascii="Symbol" w:hAnsi="Symbol"/>
      </w:rPr>
    </w:lvl>
  </w:abstractNum>
  <w:abstractNum w:abstractNumId="5">
    <w:nsid w:val="0000000A"/>
    <w:multiLevelType w:val="singleLevel"/>
    <w:tmpl w:val="0000000A"/>
    <w:name w:val="WW8Num11"/>
    <w:lvl w:ilvl="0">
      <w:start w:val="1"/>
      <w:numFmt w:val="bullet"/>
      <w:lvlText w:val=""/>
      <w:lvlJc w:val="left"/>
      <w:pPr>
        <w:tabs>
          <w:tab w:val="num" w:pos="0"/>
        </w:tabs>
        <w:ind w:left="1429" w:hanging="360"/>
      </w:pPr>
      <w:rPr>
        <w:rFonts w:ascii="Symbol" w:hAnsi="Symbol"/>
      </w:rPr>
    </w:lvl>
  </w:abstractNum>
  <w:abstractNum w:abstractNumId="6">
    <w:nsid w:val="00000012"/>
    <w:multiLevelType w:val="multilevel"/>
    <w:tmpl w:val="00000012"/>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7">
    <w:nsid w:val="00000035"/>
    <w:multiLevelType w:val="multilevel"/>
    <w:tmpl w:val="00000035"/>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8">
    <w:nsid w:val="00000036"/>
    <w:multiLevelType w:val="multilevel"/>
    <w:tmpl w:val="00000036"/>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9">
    <w:nsid w:val="00000037"/>
    <w:multiLevelType w:val="multilevel"/>
    <w:tmpl w:val="00000037"/>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0">
    <w:nsid w:val="12090DA1"/>
    <w:multiLevelType w:val="hybridMultilevel"/>
    <w:tmpl w:val="5740BDFC"/>
    <w:lvl w:ilvl="0" w:tplc="557A9F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4F23D9E"/>
    <w:multiLevelType w:val="multilevel"/>
    <w:tmpl w:val="4EF8D9EA"/>
    <w:lvl w:ilvl="0">
      <w:start w:val="1"/>
      <w:numFmt w:val="bullet"/>
      <w:lvlText w:val=""/>
      <w:lvlJc w:val="left"/>
      <w:pPr>
        <w:tabs>
          <w:tab w:val="num" w:pos="1429"/>
        </w:tabs>
        <w:ind w:left="1429" w:hanging="360"/>
      </w:pPr>
      <w:rPr>
        <w:rFonts w:ascii="Symbol" w:hAnsi="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2">
    <w:nsid w:val="252A7B9E"/>
    <w:multiLevelType w:val="hybridMultilevel"/>
    <w:tmpl w:val="7C844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637D11"/>
    <w:multiLevelType w:val="hybridMultilevel"/>
    <w:tmpl w:val="2EC825C6"/>
    <w:lvl w:ilvl="0" w:tplc="6A20BF5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9A217C"/>
    <w:multiLevelType w:val="hybridMultilevel"/>
    <w:tmpl w:val="54DA8E9C"/>
    <w:lvl w:ilvl="0" w:tplc="6A20BF5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A4FB3"/>
    <w:multiLevelType w:val="hybridMultilevel"/>
    <w:tmpl w:val="876A5370"/>
    <w:lvl w:ilvl="0" w:tplc="4E3482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E0021A"/>
    <w:multiLevelType w:val="hybridMultilevel"/>
    <w:tmpl w:val="DD2A5768"/>
    <w:lvl w:ilvl="0" w:tplc="6A20BF5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F8C3D1B"/>
    <w:multiLevelType w:val="hybridMultilevel"/>
    <w:tmpl w:val="EFA09280"/>
    <w:lvl w:ilvl="0" w:tplc="4E34821E">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82177C1"/>
    <w:multiLevelType w:val="hybridMultilevel"/>
    <w:tmpl w:val="E216EF32"/>
    <w:lvl w:ilvl="0" w:tplc="0000000A">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25D3AD2"/>
    <w:multiLevelType w:val="hybridMultilevel"/>
    <w:tmpl w:val="CBD40116"/>
    <w:lvl w:ilvl="0" w:tplc="7862BAB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0">
    <w:nsid w:val="769875B7"/>
    <w:multiLevelType w:val="hybridMultilevel"/>
    <w:tmpl w:val="7BCA5BEA"/>
    <w:lvl w:ilvl="0" w:tplc="4E3482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FA0E61"/>
    <w:multiLevelType w:val="hybridMultilevel"/>
    <w:tmpl w:val="93AE19C8"/>
    <w:lvl w:ilvl="0" w:tplc="4E34821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8"/>
  </w:num>
  <w:num w:numId="5">
    <w:abstractNumId w:val="9"/>
  </w:num>
  <w:num w:numId="6">
    <w:abstractNumId w:val="15"/>
  </w:num>
  <w:num w:numId="7">
    <w:abstractNumId w:val="20"/>
  </w:num>
  <w:num w:numId="8">
    <w:abstractNumId w:val="21"/>
  </w:num>
  <w:num w:numId="9">
    <w:abstractNumId w:val="17"/>
  </w:num>
  <w:num w:numId="10">
    <w:abstractNumId w:val="10"/>
  </w:num>
  <w:num w:numId="11">
    <w:abstractNumId w:val="2"/>
  </w:num>
  <w:num w:numId="12">
    <w:abstractNumId w:val="3"/>
  </w:num>
  <w:num w:numId="13">
    <w:abstractNumId w:val="4"/>
  </w:num>
  <w:num w:numId="14">
    <w:abstractNumId w:val="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9"/>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25C"/>
    <w:rsid w:val="000736E5"/>
    <w:rsid w:val="000A7EED"/>
    <w:rsid w:val="00150E2E"/>
    <w:rsid w:val="001D1CD2"/>
    <w:rsid w:val="001D7EE7"/>
    <w:rsid w:val="00226E91"/>
    <w:rsid w:val="002533C6"/>
    <w:rsid w:val="002B1E25"/>
    <w:rsid w:val="00316ABB"/>
    <w:rsid w:val="00323AF0"/>
    <w:rsid w:val="00327B01"/>
    <w:rsid w:val="00357ABA"/>
    <w:rsid w:val="00370B00"/>
    <w:rsid w:val="003A0F42"/>
    <w:rsid w:val="003C251D"/>
    <w:rsid w:val="00426DBE"/>
    <w:rsid w:val="00480CD0"/>
    <w:rsid w:val="004C6C57"/>
    <w:rsid w:val="0051286B"/>
    <w:rsid w:val="00513731"/>
    <w:rsid w:val="005350D0"/>
    <w:rsid w:val="00594927"/>
    <w:rsid w:val="005D4C53"/>
    <w:rsid w:val="00600F3F"/>
    <w:rsid w:val="007948ED"/>
    <w:rsid w:val="008573B3"/>
    <w:rsid w:val="00877CAB"/>
    <w:rsid w:val="0097025C"/>
    <w:rsid w:val="00992ABB"/>
    <w:rsid w:val="009C61D8"/>
    <w:rsid w:val="00AE263B"/>
    <w:rsid w:val="00BA4473"/>
    <w:rsid w:val="00BC39AC"/>
    <w:rsid w:val="00BF2C41"/>
    <w:rsid w:val="00C34E59"/>
    <w:rsid w:val="00CF28FC"/>
    <w:rsid w:val="00DE277D"/>
    <w:rsid w:val="00E4058C"/>
    <w:rsid w:val="00F70114"/>
    <w:rsid w:val="00FA7B02"/>
    <w:rsid w:val="00FB41F1"/>
    <w:rsid w:val="00FE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A6D17-58A5-467B-81E3-5A07E03C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AC"/>
    <w:pPr>
      <w:spacing w:after="200" w:line="276" w:lineRule="auto"/>
    </w:pPr>
    <w:rPr>
      <w:sz w:val="22"/>
      <w:szCs w:val="22"/>
    </w:rPr>
  </w:style>
  <w:style w:type="paragraph" w:styleId="Heading1">
    <w:name w:val="heading 1"/>
    <w:basedOn w:val="Normal"/>
    <w:next w:val="BodyText"/>
    <w:link w:val="Heading1Char"/>
    <w:qFormat/>
    <w:rsid w:val="0097025C"/>
    <w:pPr>
      <w:keepNext/>
      <w:widowControl w:val="0"/>
      <w:shd w:val="clear" w:color="auto" w:fill="FFFFFF"/>
      <w:tabs>
        <w:tab w:val="num" w:pos="432"/>
        <w:tab w:val="left" w:pos="567"/>
        <w:tab w:val="left" w:pos="993"/>
        <w:tab w:val="left" w:pos="9356"/>
      </w:tabs>
      <w:suppressAutoHyphens/>
      <w:spacing w:after="232" w:line="240" w:lineRule="auto"/>
      <w:ind w:left="432" w:hanging="432"/>
      <w:jc w:val="center"/>
      <w:outlineLvl w:val="0"/>
    </w:pPr>
    <w:rPr>
      <w:rFonts w:ascii="Times New Roman" w:eastAsia="Lucida Sans Unicode" w:hAnsi="Times New Roman" w:cs="Mangal"/>
      <w:b/>
      <w:bCs/>
      <w:kern w:val="1"/>
      <w:sz w:val="32"/>
      <w:szCs w:val="32"/>
      <w:lang w:eastAsia="hi-IN" w:bidi="hi-IN"/>
    </w:rPr>
  </w:style>
  <w:style w:type="paragraph" w:styleId="Heading9">
    <w:name w:val="heading 9"/>
    <w:basedOn w:val="Normal"/>
    <w:next w:val="Normal"/>
    <w:link w:val="Heading9Char"/>
    <w:uiPriority w:val="9"/>
    <w:semiHidden/>
    <w:unhideWhenUsed/>
    <w:qFormat/>
    <w:rsid w:val="00357ABA"/>
    <w:p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25C"/>
    <w:rPr>
      <w:rFonts w:ascii="Times New Roman" w:eastAsia="Lucida Sans Unicode" w:hAnsi="Times New Roman" w:cs="Mangal"/>
      <w:b/>
      <w:bCs/>
      <w:kern w:val="1"/>
      <w:sz w:val="32"/>
      <w:szCs w:val="32"/>
      <w:shd w:val="clear" w:color="auto" w:fill="FFFFFF"/>
      <w:lang w:eastAsia="hi-IN" w:bidi="hi-IN"/>
    </w:rPr>
  </w:style>
  <w:style w:type="paragraph" w:styleId="BodyText">
    <w:name w:val="Body Text"/>
    <w:basedOn w:val="Normal"/>
    <w:link w:val="BodyTextChar"/>
    <w:uiPriority w:val="99"/>
    <w:semiHidden/>
    <w:unhideWhenUsed/>
    <w:rsid w:val="0097025C"/>
    <w:pPr>
      <w:spacing w:after="120"/>
    </w:pPr>
  </w:style>
  <w:style w:type="character" w:customStyle="1" w:styleId="BodyTextChar">
    <w:name w:val="Body Text Char"/>
    <w:basedOn w:val="DefaultParagraphFont"/>
    <w:link w:val="BodyText"/>
    <w:uiPriority w:val="99"/>
    <w:semiHidden/>
    <w:rsid w:val="0097025C"/>
  </w:style>
  <w:style w:type="paragraph" w:customStyle="1" w:styleId="1">
    <w:name w:val="Текст1"/>
    <w:basedOn w:val="Normal"/>
    <w:rsid w:val="0097025C"/>
    <w:pPr>
      <w:shd w:val="clear" w:color="auto" w:fill="FFFFFF"/>
      <w:tabs>
        <w:tab w:val="left" w:pos="567"/>
        <w:tab w:val="left" w:pos="993"/>
        <w:tab w:val="left" w:pos="9356"/>
      </w:tabs>
      <w:suppressAutoHyphens/>
      <w:spacing w:after="0" w:line="240" w:lineRule="auto"/>
      <w:ind w:firstLine="709"/>
      <w:jc w:val="both"/>
    </w:pPr>
    <w:rPr>
      <w:rFonts w:ascii="Times New Roman" w:hAnsi="Times New Roman"/>
      <w:kern w:val="1"/>
      <w:sz w:val="24"/>
      <w:szCs w:val="20"/>
      <w:lang w:eastAsia="ar-SA"/>
    </w:rPr>
  </w:style>
  <w:style w:type="paragraph" w:styleId="ListParagraph">
    <w:name w:val="List Paragraph"/>
    <w:basedOn w:val="Normal"/>
    <w:uiPriority w:val="34"/>
    <w:qFormat/>
    <w:rsid w:val="0097025C"/>
    <w:pPr>
      <w:ind w:left="720"/>
      <w:contextualSpacing/>
    </w:pPr>
    <w:rPr>
      <w:rFonts w:eastAsia="Calibri"/>
      <w:lang w:eastAsia="en-US"/>
    </w:rPr>
  </w:style>
  <w:style w:type="character" w:styleId="PlaceholderText">
    <w:name w:val="Placeholder Text"/>
    <w:basedOn w:val="DefaultParagraphFont"/>
    <w:uiPriority w:val="99"/>
    <w:semiHidden/>
    <w:rsid w:val="0097025C"/>
    <w:rPr>
      <w:color w:val="808080"/>
    </w:rPr>
  </w:style>
  <w:style w:type="paragraph" w:styleId="BalloonText">
    <w:name w:val="Balloon Text"/>
    <w:basedOn w:val="Normal"/>
    <w:link w:val="BalloonTextChar"/>
    <w:uiPriority w:val="99"/>
    <w:semiHidden/>
    <w:unhideWhenUsed/>
    <w:rsid w:val="00970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25C"/>
    <w:rPr>
      <w:rFonts w:ascii="Tahoma" w:hAnsi="Tahoma" w:cs="Tahoma"/>
      <w:sz w:val="16"/>
      <w:szCs w:val="16"/>
    </w:rPr>
  </w:style>
  <w:style w:type="paragraph" w:styleId="BodyTextIndent2">
    <w:name w:val="Body Text Indent 2"/>
    <w:basedOn w:val="Normal"/>
    <w:link w:val="BodyTextIndent2Char"/>
    <w:rsid w:val="000A7EED"/>
    <w:pPr>
      <w:spacing w:after="120" w:line="480" w:lineRule="auto"/>
      <w:ind w:left="283"/>
    </w:pPr>
  </w:style>
  <w:style w:type="character" w:customStyle="1" w:styleId="BodyTextIndent2Char">
    <w:name w:val="Body Text Indent 2 Char"/>
    <w:basedOn w:val="DefaultParagraphFont"/>
    <w:link w:val="BodyTextIndent2"/>
    <w:rsid w:val="000A7EED"/>
    <w:rPr>
      <w:rFonts w:ascii="Calibri" w:eastAsia="Times New Roman" w:hAnsi="Calibri" w:cs="Times New Roman"/>
    </w:rPr>
  </w:style>
  <w:style w:type="paragraph" w:styleId="BodyTextIndent">
    <w:name w:val="Body Text Indent"/>
    <w:basedOn w:val="Normal"/>
    <w:link w:val="BodyTextIndentChar"/>
    <w:uiPriority w:val="99"/>
    <w:semiHidden/>
    <w:unhideWhenUsed/>
    <w:rsid w:val="00357ABA"/>
    <w:pPr>
      <w:spacing w:after="120"/>
      <w:ind w:left="283"/>
    </w:pPr>
  </w:style>
  <w:style w:type="character" w:customStyle="1" w:styleId="BodyTextIndentChar">
    <w:name w:val="Body Text Indent Char"/>
    <w:basedOn w:val="DefaultParagraphFont"/>
    <w:link w:val="BodyTextIndent"/>
    <w:uiPriority w:val="99"/>
    <w:semiHidden/>
    <w:rsid w:val="00357ABA"/>
  </w:style>
  <w:style w:type="paragraph" w:customStyle="1" w:styleId="10">
    <w:name w:val="Обычный1"/>
    <w:rsid w:val="00357ABA"/>
    <w:pPr>
      <w:widowControl w:val="0"/>
      <w:snapToGrid w:val="0"/>
      <w:spacing w:line="259" w:lineRule="auto"/>
      <w:ind w:left="520" w:firstLine="300"/>
      <w:jc w:val="both"/>
    </w:pPr>
    <w:rPr>
      <w:rFonts w:ascii="Times New Roman" w:hAnsi="Times New Roman"/>
      <w:sz w:val="22"/>
    </w:rPr>
  </w:style>
  <w:style w:type="paragraph" w:customStyle="1" w:styleId="ConsPlusNonformat">
    <w:name w:val="ConsPlusNonformat"/>
    <w:uiPriority w:val="99"/>
    <w:rsid w:val="00357ABA"/>
    <w:pPr>
      <w:widowControl w:val="0"/>
      <w:autoSpaceDE w:val="0"/>
      <w:autoSpaceDN w:val="0"/>
      <w:adjustRightInd w:val="0"/>
    </w:pPr>
    <w:rPr>
      <w:rFonts w:ascii="Courier New" w:hAnsi="Courier New" w:cs="Courier New"/>
    </w:rPr>
  </w:style>
  <w:style w:type="paragraph" w:styleId="NoSpacing">
    <w:name w:val="No Spacing"/>
    <w:uiPriority w:val="1"/>
    <w:qFormat/>
    <w:rsid w:val="00357ABA"/>
    <w:rPr>
      <w:rFonts w:eastAsia="Calibri"/>
      <w:sz w:val="22"/>
      <w:szCs w:val="22"/>
      <w:lang w:eastAsia="en-US"/>
    </w:rPr>
  </w:style>
  <w:style w:type="paragraph" w:styleId="BodyText2">
    <w:name w:val="Body Text 2"/>
    <w:basedOn w:val="Normal"/>
    <w:link w:val="BodyText2Char"/>
    <w:uiPriority w:val="99"/>
    <w:semiHidden/>
    <w:unhideWhenUsed/>
    <w:rsid w:val="00357ABA"/>
    <w:pPr>
      <w:spacing w:after="120" w:line="480" w:lineRule="auto"/>
    </w:pPr>
  </w:style>
  <w:style w:type="character" w:customStyle="1" w:styleId="BodyText2Char">
    <w:name w:val="Body Text 2 Char"/>
    <w:basedOn w:val="DefaultParagraphFont"/>
    <w:link w:val="BodyText2"/>
    <w:uiPriority w:val="99"/>
    <w:semiHidden/>
    <w:rsid w:val="00357ABA"/>
  </w:style>
  <w:style w:type="character" w:customStyle="1" w:styleId="Heading9Char">
    <w:name w:val="Heading 9 Char"/>
    <w:basedOn w:val="DefaultParagraphFont"/>
    <w:link w:val="Heading9"/>
    <w:uiPriority w:val="9"/>
    <w:semiHidden/>
    <w:rsid w:val="00357ABA"/>
    <w:rPr>
      <w:rFonts w:ascii="Cambria" w:eastAsia="Times New Roman" w:hAnsi="Cambria" w:cs="Times New Roman"/>
    </w:rPr>
  </w:style>
  <w:style w:type="paragraph" w:customStyle="1" w:styleId="2">
    <w:name w:val="Обычный2"/>
    <w:rsid w:val="00357ABA"/>
    <w:pPr>
      <w:widowControl w:val="0"/>
      <w:spacing w:line="260" w:lineRule="auto"/>
      <w:ind w:left="520" w:firstLine="300"/>
      <w:jc w:val="both"/>
    </w:pPr>
    <w:rPr>
      <w:rFonts w:ascii="Times New Roman" w:hAnsi="Times New Roman"/>
      <w:snapToGrid w:val="0"/>
      <w:sz w:val="22"/>
    </w:rPr>
  </w:style>
  <w:style w:type="table" w:styleId="TableGrid">
    <w:name w:val="Table Grid"/>
    <w:basedOn w:val="TableNormal"/>
    <w:uiPriority w:val="59"/>
    <w:rsid w:val="00357AB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00F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F3F"/>
    <w:rPr>
      <w:sz w:val="16"/>
      <w:szCs w:val="16"/>
    </w:rPr>
  </w:style>
  <w:style w:type="paragraph" w:customStyle="1" w:styleId="FR3">
    <w:name w:val="FR3"/>
    <w:rsid w:val="00600F3F"/>
    <w:pPr>
      <w:widowControl w:val="0"/>
      <w:autoSpaceDE w:val="0"/>
      <w:autoSpaceDN w:val="0"/>
      <w:adjustRightInd w:val="0"/>
      <w:ind w:left="120"/>
      <w:jc w:val="center"/>
    </w:pPr>
    <w:rPr>
      <w:rFonts w:ascii="Arial" w:hAnsi="Arial" w:cs="Arial"/>
      <w:sz w:val="22"/>
      <w:szCs w:val="22"/>
    </w:rPr>
  </w:style>
  <w:style w:type="paragraph" w:customStyle="1" w:styleId="FR1">
    <w:name w:val="FR1"/>
    <w:rsid w:val="002533C6"/>
    <w:pPr>
      <w:widowControl w:val="0"/>
      <w:snapToGrid w:val="0"/>
      <w:spacing w:before="100"/>
      <w:ind w:left="80"/>
    </w:pPr>
    <w:rPr>
      <w:rFonts w:ascii="Arial" w:hAnsi="Arial"/>
      <w: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22094</Words>
  <Characters>125938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2014-11-29T22:17:00Z</dcterms:created>
  <dcterms:modified xsi:type="dcterms:W3CDTF">2014-11-29T22:17:00Z</dcterms:modified>
</cp:coreProperties>
</file>