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29A" w:rsidRDefault="008C569B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ru-RU"/>
        </w:rPr>
        <w:t>МЕТОДИЧЕСКИЕ УКАЗАНИЯ</w:t>
      </w:r>
      <w:r>
        <w:rPr>
          <w:rFonts w:ascii="Arial" w:hAnsi="Arial" w:cs="Arial"/>
          <w:color w:val="000000"/>
          <w:lang w:val="ru-RU"/>
        </w:rPr>
        <w:br/>
      </w:r>
      <w:r>
        <w:rPr>
          <w:rFonts w:ascii="Arial" w:hAnsi="Arial" w:cs="Arial"/>
          <w:color w:val="000000"/>
          <w:lang w:val="ru-RU"/>
        </w:rPr>
        <w:br/>
      </w: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  <w:sz w:val="40"/>
          <w:szCs w:val="40"/>
        </w:rPr>
      </w:pPr>
    </w:p>
    <w:p w:rsidR="0083129A" w:rsidRDefault="008C569B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sz w:val="40"/>
          <w:szCs w:val="40"/>
          <w:lang w:val="ru-RU"/>
        </w:rPr>
        <w:t>ПРОИЗВОДСТВО ЛЕКАРСТВЕННЫХ СРЕДСТВ.</w:t>
      </w:r>
      <w:r>
        <w:rPr>
          <w:rFonts w:ascii="Arial" w:hAnsi="Arial" w:cs="Arial"/>
          <w:b/>
          <w:color w:val="000000"/>
          <w:sz w:val="40"/>
          <w:szCs w:val="40"/>
          <w:lang w:val="ru-RU"/>
        </w:rPr>
        <w:br/>
        <w:t>ВАЛИДАЦИЯ.</w:t>
      </w:r>
      <w:r>
        <w:rPr>
          <w:rFonts w:ascii="Arial" w:hAnsi="Arial" w:cs="Arial"/>
          <w:color w:val="000000"/>
          <w:sz w:val="40"/>
          <w:szCs w:val="40"/>
          <w:lang w:val="ru-RU"/>
        </w:rPr>
        <w:br/>
      </w:r>
      <w:r>
        <w:rPr>
          <w:rFonts w:ascii="Arial" w:hAnsi="Arial" w:cs="Arial"/>
          <w:color w:val="000000"/>
          <w:lang w:val="ru-RU"/>
        </w:rPr>
        <w:br/>
      </w:r>
    </w:p>
    <w:p w:rsidR="0083129A" w:rsidRDefault="008C569B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2"/>
          <w:szCs w:val="32"/>
          <w:lang w:val="ru-RU"/>
        </w:rPr>
        <w:t>Основные положения</w:t>
      </w:r>
      <w:r>
        <w:rPr>
          <w:rFonts w:ascii="Arial" w:hAnsi="Arial" w:cs="Arial"/>
          <w:color w:val="000000"/>
          <w:sz w:val="32"/>
          <w:szCs w:val="32"/>
          <w:lang w:val="ru-RU"/>
        </w:rPr>
        <w:br/>
      </w:r>
      <w:r>
        <w:rPr>
          <w:rFonts w:ascii="Arial" w:hAnsi="Arial" w:cs="Arial"/>
          <w:color w:val="000000"/>
          <w:lang w:val="ru-RU"/>
        </w:rPr>
        <w:br/>
      </w: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3129A">
      <w:pPr>
        <w:jc w:val="center"/>
        <w:rPr>
          <w:rFonts w:ascii="Arial" w:hAnsi="Arial" w:cs="Arial"/>
          <w:color w:val="000000"/>
        </w:rPr>
      </w:pPr>
    </w:p>
    <w:p w:rsidR="0083129A" w:rsidRDefault="008C569B">
      <w:pPr>
        <w:jc w:val="center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Москва - 2001</w:t>
      </w:r>
    </w:p>
    <w:p w:rsidR="0083129A" w:rsidRDefault="008C569B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Содержание</w:t>
      </w:r>
    </w:p>
    <w:p w:rsidR="0083129A" w:rsidRDefault="0083129A">
      <w:pPr>
        <w:rPr>
          <w:rFonts w:ascii="Arial" w:hAnsi="Arial" w:cs="Arial"/>
          <w:lang w:val="ru-RU"/>
        </w:rPr>
      </w:pPr>
    </w:p>
    <w:p w:rsidR="0083129A" w:rsidRDefault="008C569B">
      <w:pPr>
        <w:spacing w:line="480" w:lineRule="auto"/>
        <w:rPr>
          <w:rFonts w:ascii="Arial" w:hAnsi="Arial" w:cs="Arial"/>
          <w:lang w:val="ru-RU"/>
        </w:rPr>
      </w:pPr>
      <w:r w:rsidRPr="009619E3">
        <w:rPr>
          <w:rFonts w:ascii="Arial" w:hAnsi="Arial" w:cs="Arial"/>
          <w:bCs/>
          <w:lang w:val="ru-RU"/>
        </w:rPr>
        <w:t>Введение</w:t>
      </w:r>
      <w:r>
        <w:rPr>
          <w:rFonts w:ascii="Arial" w:hAnsi="Arial" w:cs="Arial"/>
          <w:lang w:val="ru-RU"/>
        </w:rPr>
        <w:t xml:space="preserve"> </w:t>
      </w:r>
    </w:p>
    <w:p w:rsidR="0083129A" w:rsidRDefault="008C569B">
      <w:pPr>
        <w:spacing w:line="480" w:lineRule="auto"/>
        <w:rPr>
          <w:rFonts w:ascii="Arial" w:hAnsi="Arial" w:cs="Arial"/>
          <w:lang w:val="ru-RU"/>
        </w:rPr>
      </w:pPr>
      <w:r w:rsidRPr="009619E3">
        <w:rPr>
          <w:rFonts w:ascii="Arial" w:hAnsi="Arial" w:cs="Arial"/>
          <w:bCs/>
          <w:lang w:val="ru-RU"/>
        </w:rPr>
        <w:t>1. Область применения</w:t>
      </w:r>
      <w:r>
        <w:rPr>
          <w:rFonts w:ascii="Arial" w:hAnsi="Arial" w:cs="Arial"/>
          <w:lang w:val="ru-RU"/>
        </w:rPr>
        <w:t xml:space="preserve"> </w:t>
      </w:r>
    </w:p>
    <w:p w:rsidR="0083129A" w:rsidRDefault="008C569B">
      <w:pPr>
        <w:spacing w:line="480" w:lineRule="auto"/>
        <w:rPr>
          <w:rFonts w:ascii="Arial" w:hAnsi="Arial" w:cs="Arial"/>
          <w:lang w:val="ru-RU"/>
        </w:rPr>
      </w:pPr>
      <w:r w:rsidRPr="009619E3">
        <w:rPr>
          <w:rFonts w:ascii="Arial" w:hAnsi="Arial" w:cs="Arial"/>
          <w:bCs/>
          <w:lang w:val="ru-RU"/>
        </w:rPr>
        <w:t>2. Нормативные ссылки</w:t>
      </w:r>
      <w:r>
        <w:rPr>
          <w:rFonts w:ascii="Arial" w:hAnsi="Arial" w:cs="Arial"/>
          <w:lang w:val="ru-RU"/>
        </w:rPr>
        <w:t xml:space="preserve"> </w:t>
      </w:r>
    </w:p>
    <w:p w:rsidR="0083129A" w:rsidRDefault="008C569B">
      <w:pPr>
        <w:spacing w:line="480" w:lineRule="auto"/>
        <w:rPr>
          <w:rFonts w:ascii="Arial" w:hAnsi="Arial" w:cs="Arial"/>
          <w:lang w:val="ru-RU"/>
        </w:rPr>
      </w:pPr>
      <w:r w:rsidRPr="009619E3">
        <w:rPr>
          <w:rFonts w:ascii="Arial" w:hAnsi="Arial" w:cs="Arial"/>
          <w:bCs/>
          <w:lang w:val="ru-RU"/>
        </w:rPr>
        <w:t>3. Определения</w:t>
      </w:r>
      <w:r>
        <w:rPr>
          <w:rFonts w:ascii="Arial" w:hAnsi="Arial" w:cs="Arial"/>
          <w:lang w:val="ru-RU"/>
        </w:rPr>
        <w:t xml:space="preserve"> </w:t>
      </w:r>
    </w:p>
    <w:p w:rsidR="0083129A" w:rsidRDefault="008C569B">
      <w:pPr>
        <w:spacing w:line="480" w:lineRule="auto"/>
        <w:rPr>
          <w:rFonts w:ascii="Arial" w:hAnsi="Arial" w:cs="Arial"/>
          <w:lang w:val="ru-RU"/>
        </w:rPr>
      </w:pPr>
      <w:r w:rsidRPr="009619E3">
        <w:rPr>
          <w:rFonts w:ascii="Arial" w:hAnsi="Arial" w:cs="Arial"/>
          <w:bCs/>
          <w:lang w:val="ru-RU"/>
        </w:rPr>
        <w:t>4. Общие положения</w:t>
      </w:r>
      <w:r>
        <w:rPr>
          <w:rFonts w:ascii="Arial" w:hAnsi="Arial" w:cs="Arial"/>
          <w:lang w:val="ru-RU"/>
        </w:rPr>
        <w:t xml:space="preserve"> </w:t>
      </w:r>
    </w:p>
    <w:p w:rsidR="0083129A" w:rsidRDefault="008C569B">
      <w:pPr>
        <w:spacing w:line="480" w:lineRule="auto"/>
        <w:rPr>
          <w:rFonts w:ascii="Arial" w:hAnsi="Arial" w:cs="Arial"/>
          <w:lang w:val="ru-RU"/>
        </w:rPr>
      </w:pPr>
      <w:r w:rsidRPr="009619E3">
        <w:rPr>
          <w:rFonts w:ascii="Arial" w:hAnsi="Arial" w:cs="Arial"/>
          <w:bCs/>
          <w:lang w:val="ru-RU"/>
        </w:rPr>
        <w:t>5. Планирование валидации</w:t>
      </w:r>
      <w:r>
        <w:rPr>
          <w:rFonts w:ascii="Arial" w:hAnsi="Arial" w:cs="Arial"/>
          <w:lang w:val="ru-RU"/>
        </w:rPr>
        <w:t xml:space="preserve"> </w:t>
      </w:r>
    </w:p>
    <w:p w:rsidR="0083129A" w:rsidRDefault="008C569B">
      <w:pPr>
        <w:spacing w:line="480" w:lineRule="auto"/>
        <w:rPr>
          <w:rFonts w:ascii="Arial" w:hAnsi="Arial" w:cs="Arial"/>
          <w:lang w:val="ru-RU"/>
        </w:rPr>
      </w:pPr>
      <w:r w:rsidRPr="009619E3">
        <w:rPr>
          <w:rFonts w:ascii="Arial" w:hAnsi="Arial" w:cs="Arial"/>
          <w:bCs/>
          <w:lang w:val="ru-RU"/>
        </w:rPr>
        <w:t>6. Квалификация проектной документации</w:t>
      </w:r>
      <w:r>
        <w:rPr>
          <w:rFonts w:ascii="Arial" w:hAnsi="Arial" w:cs="Arial"/>
          <w:lang w:val="ru-RU"/>
        </w:rPr>
        <w:t xml:space="preserve"> </w:t>
      </w:r>
    </w:p>
    <w:p w:rsidR="0083129A" w:rsidRDefault="008C569B">
      <w:pPr>
        <w:spacing w:line="480" w:lineRule="auto"/>
        <w:rPr>
          <w:rFonts w:ascii="Arial" w:hAnsi="Arial" w:cs="Arial"/>
          <w:lang w:val="ru-RU"/>
        </w:rPr>
      </w:pPr>
      <w:r w:rsidRPr="009619E3">
        <w:rPr>
          <w:rFonts w:ascii="Arial" w:hAnsi="Arial" w:cs="Arial"/>
          <w:bCs/>
          <w:lang w:val="ru-RU"/>
        </w:rPr>
        <w:t>7. Квалификация монтажа</w:t>
      </w:r>
      <w:r>
        <w:rPr>
          <w:rFonts w:ascii="Arial" w:hAnsi="Arial" w:cs="Arial"/>
          <w:lang w:val="ru-RU"/>
        </w:rPr>
        <w:t xml:space="preserve"> </w:t>
      </w:r>
    </w:p>
    <w:p w:rsidR="0083129A" w:rsidRDefault="008C569B">
      <w:pPr>
        <w:spacing w:line="480" w:lineRule="auto"/>
        <w:rPr>
          <w:rFonts w:ascii="Arial" w:hAnsi="Arial" w:cs="Arial"/>
          <w:lang w:val="ru-RU"/>
        </w:rPr>
      </w:pPr>
      <w:r w:rsidRPr="009619E3">
        <w:rPr>
          <w:rFonts w:ascii="Arial" w:hAnsi="Arial" w:cs="Arial"/>
          <w:bCs/>
          <w:lang w:val="ru-RU"/>
        </w:rPr>
        <w:t>8. Квалификация функционирования</w:t>
      </w:r>
      <w:r>
        <w:rPr>
          <w:rFonts w:ascii="Arial" w:hAnsi="Arial" w:cs="Arial"/>
          <w:lang w:val="ru-RU"/>
        </w:rPr>
        <w:t xml:space="preserve"> </w:t>
      </w:r>
    </w:p>
    <w:p w:rsidR="0083129A" w:rsidRDefault="008C569B">
      <w:pPr>
        <w:spacing w:line="480" w:lineRule="auto"/>
        <w:rPr>
          <w:rFonts w:ascii="Arial" w:hAnsi="Arial" w:cs="Arial"/>
          <w:lang w:val="ru-RU"/>
        </w:rPr>
      </w:pPr>
      <w:r w:rsidRPr="009619E3">
        <w:rPr>
          <w:rFonts w:ascii="Arial" w:hAnsi="Arial" w:cs="Arial"/>
          <w:bCs/>
          <w:lang w:val="ru-RU"/>
        </w:rPr>
        <w:t>9. Квалификация эксплуатации</w:t>
      </w:r>
      <w:r>
        <w:rPr>
          <w:rFonts w:ascii="Arial" w:hAnsi="Arial" w:cs="Arial"/>
          <w:lang w:val="ru-RU"/>
        </w:rPr>
        <w:t xml:space="preserve"> </w:t>
      </w:r>
    </w:p>
    <w:p w:rsidR="0083129A" w:rsidRDefault="008C569B">
      <w:pPr>
        <w:spacing w:line="480" w:lineRule="auto"/>
        <w:rPr>
          <w:rFonts w:ascii="Arial" w:hAnsi="Arial" w:cs="Arial"/>
          <w:lang w:val="ru-RU"/>
        </w:rPr>
      </w:pPr>
      <w:r w:rsidRPr="009619E3">
        <w:rPr>
          <w:rFonts w:ascii="Arial" w:hAnsi="Arial" w:cs="Arial"/>
          <w:bCs/>
          <w:lang w:val="ru-RU"/>
        </w:rPr>
        <w:t>10. Валидация процессов</w:t>
      </w:r>
      <w:r>
        <w:rPr>
          <w:rFonts w:ascii="Arial" w:hAnsi="Arial" w:cs="Arial"/>
          <w:lang w:val="ru-RU"/>
        </w:rPr>
        <w:t xml:space="preserve"> </w:t>
      </w:r>
    </w:p>
    <w:p w:rsidR="0083129A" w:rsidRDefault="008C569B">
      <w:pPr>
        <w:spacing w:line="480" w:lineRule="auto"/>
        <w:rPr>
          <w:rFonts w:ascii="Arial" w:hAnsi="Arial" w:cs="Arial"/>
          <w:lang w:val="ru-RU"/>
        </w:rPr>
      </w:pPr>
      <w:r w:rsidRPr="009619E3">
        <w:rPr>
          <w:rFonts w:ascii="Arial" w:hAnsi="Arial" w:cs="Arial"/>
          <w:bCs/>
          <w:lang w:val="ru-RU"/>
        </w:rPr>
        <w:t>Приложение А. Примерное содержание отчета о проведении валидации</w:t>
      </w:r>
      <w:r>
        <w:rPr>
          <w:rFonts w:ascii="Arial" w:hAnsi="Arial" w:cs="Arial"/>
          <w:lang w:val="ru-RU"/>
        </w:rPr>
        <w:t xml:space="preserve"> </w:t>
      </w:r>
    </w:p>
    <w:p w:rsidR="0083129A" w:rsidRDefault="008C569B">
      <w:pPr>
        <w:spacing w:line="480" w:lineRule="auto"/>
        <w:rPr>
          <w:rFonts w:ascii="Arial" w:hAnsi="Arial" w:cs="Arial"/>
          <w:lang w:val="ru-RU"/>
        </w:rPr>
      </w:pPr>
      <w:r w:rsidRPr="009619E3">
        <w:rPr>
          <w:rFonts w:ascii="Arial" w:hAnsi="Arial" w:cs="Arial"/>
          <w:bCs/>
          <w:lang w:val="ru-RU"/>
        </w:rPr>
        <w:t>Приложение Б. Схема этапов валидации</w:t>
      </w:r>
      <w:r>
        <w:rPr>
          <w:rFonts w:ascii="Arial" w:hAnsi="Arial" w:cs="Arial"/>
          <w:lang w:val="ru-RU"/>
        </w:rPr>
        <w:t xml:space="preserve"> </w:t>
      </w:r>
    </w:p>
    <w:p w:rsidR="0083129A" w:rsidRDefault="008C569B">
      <w:pPr>
        <w:spacing w:line="480" w:lineRule="auto"/>
        <w:rPr>
          <w:rFonts w:ascii="Arial" w:hAnsi="Arial" w:cs="Arial"/>
          <w:lang w:val="ru-RU"/>
        </w:rPr>
      </w:pPr>
      <w:r w:rsidRPr="009619E3">
        <w:rPr>
          <w:rFonts w:ascii="Arial" w:hAnsi="Arial" w:cs="Arial"/>
          <w:bCs/>
          <w:lang w:val="ru-RU"/>
        </w:rPr>
        <w:t>Приложение В. Примерное содержание валидационного протокола</w:t>
      </w:r>
      <w:r>
        <w:rPr>
          <w:rFonts w:ascii="Arial" w:hAnsi="Arial" w:cs="Arial"/>
          <w:lang w:val="ru-RU"/>
        </w:rPr>
        <w:t xml:space="preserve"> </w:t>
      </w:r>
    </w:p>
    <w:p w:rsidR="0083129A" w:rsidRDefault="008C569B">
      <w:pPr>
        <w:spacing w:line="480" w:lineRule="auto"/>
        <w:rPr>
          <w:rFonts w:ascii="Arial" w:hAnsi="Arial" w:cs="Arial"/>
          <w:lang w:val="ru-RU"/>
        </w:rPr>
      </w:pPr>
      <w:r w:rsidRPr="009619E3">
        <w:rPr>
          <w:rFonts w:ascii="Arial" w:hAnsi="Arial" w:cs="Arial"/>
          <w:bCs/>
          <w:lang w:val="ru-RU"/>
        </w:rPr>
        <w:t>Приложение Г. Примерное содержание валидационного плана</w:t>
      </w:r>
      <w:r>
        <w:rPr>
          <w:rFonts w:ascii="Arial" w:hAnsi="Arial" w:cs="Arial"/>
          <w:lang w:val="ru-RU"/>
        </w:rPr>
        <w:t xml:space="preserve"> </w:t>
      </w:r>
    </w:p>
    <w:p w:rsidR="0083129A" w:rsidRDefault="008C569B">
      <w:pPr>
        <w:spacing w:line="480" w:lineRule="auto"/>
        <w:rPr>
          <w:rFonts w:ascii="Arial" w:hAnsi="Arial" w:cs="Arial"/>
          <w:lang w:val="ru-RU"/>
        </w:rPr>
      </w:pPr>
      <w:r w:rsidRPr="009619E3">
        <w:rPr>
          <w:rFonts w:ascii="Arial" w:hAnsi="Arial" w:cs="Arial"/>
          <w:bCs/>
          <w:lang w:val="ru-RU"/>
        </w:rPr>
        <w:t>Приложение Д. Библиография</w:t>
      </w:r>
      <w:r>
        <w:rPr>
          <w:rFonts w:ascii="Arial" w:hAnsi="Arial" w:cs="Arial"/>
          <w:lang w:val="ru-RU"/>
        </w:rPr>
        <w:t xml:space="preserve"> </w:t>
      </w:r>
    </w:p>
    <w:p w:rsidR="0083129A" w:rsidRDefault="0083129A">
      <w:pPr>
        <w:spacing w:line="480" w:lineRule="auto"/>
        <w:rPr>
          <w:rFonts w:ascii="Arial" w:hAnsi="Arial" w:cs="Arial"/>
          <w:lang w:val="ru-RU"/>
        </w:rPr>
      </w:pPr>
    </w:p>
    <w:p w:rsidR="0083129A" w:rsidRDefault="0083129A">
      <w:pPr>
        <w:spacing w:line="480" w:lineRule="auto"/>
        <w:rPr>
          <w:rFonts w:ascii="Arial" w:hAnsi="Arial" w:cs="Arial"/>
          <w:lang w:val="ru-RU"/>
        </w:rPr>
      </w:pPr>
    </w:p>
    <w:p w:rsidR="0083129A" w:rsidRDefault="0083129A">
      <w:pPr>
        <w:spacing w:line="480" w:lineRule="auto"/>
        <w:rPr>
          <w:rFonts w:ascii="Arial" w:hAnsi="Arial" w:cs="Arial"/>
          <w:lang w:val="ru-RU"/>
        </w:rPr>
      </w:pPr>
    </w:p>
    <w:p w:rsidR="0083129A" w:rsidRDefault="0083129A">
      <w:pPr>
        <w:spacing w:line="480" w:lineRule="auto"/>
        <w:rPr>
          <w:rFonts w:ascii="Arial" w:hAnsi="Arial" w:cs="Arial"/>
          <w:lang w:val="ru-RU"/>
        </w:rPr>
      </w:pPr>
    </w:p>
    <w:p w:rsidR="0083129A" w:rsidRDefault="0083129A">
      <w:pPr>
        <w:spacing w:line="480" w:lineRule="auto"/>
        <w:rPr>
          <w:rFonts w:ascii="Arial" w:hAnsi="Arial" w:cs="Arial"/>
          <w:lang w:val="ru-RU"/>
        </w:rPr>
      </w:pPr>
    </w:p>
    <w:p w:rsidR="0083129A" w:rsidRDefault="0083129A">
      <w:pPr>
        <w:spacing w:line="480" w:lineRule="auto"/>
        <w:rPr>
          <w:rFonts w:ascii="Arial" w:hAnsi="Arial" w:cs="Arial"/>
          <w:lang w:val="ru-RU"/>
        </w:rPr>
      </w:pPr>
    </w:p>
    <w:p w:rsidR="0083129A" w:rsidRDefault="0083129A">
      <w:pPr>
        <w:spacing w:line="480" w:lineRule="auto"/>
        <w:rPr>
          <w:rFonts w:ascii="Arial" w:hAnsi="Arial" w:cs="Arial"/>
          <w:lang w:val="ru-RU"/>
        </w:rPr>
      </w:pPr>
    </w:p>
    <w:p w:rsidR="0083129A" w:rsidRDefault="0083129A">
      <w:pPr>
        <w:spacing w:line="480" w:lineRule="auto"/>
        <w:rPr>
          <w:rFonts w:ascii="Arial" w:hAnsi="Arial" w:cs="Arial"/>
          <w:lang w:val="ru-RU"/>
        </w:rPr>
      </w:pPr>
    </w:p>
    <w:p w:rsidR="0083129A" w:rsidRDefault="0083129A">
      <w:pPr>
        <w:spacing w:line="480" w:lineRule="auto"/>
        <w:rPr>
          <w:rFonts w:ascii="Arial" w:hAnsi="Arial" w:cs="Arial"/>
          <w:lang w:val="ru-RU"/>
        </w:rPr>
      </w:pPr>
    </w:p>
    <w:p w:rsidR="0083129A" w:rsidRDefault="008C569B">
      <w:pPr>
        <w:pStyle w:val="Title1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Введение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Настоящие методические указания (МУ) разработаны в развитие общих требований Стандарта отрасли ОСТ 42-510-98 (GMP).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В МУ учтены положения последних изданий отечественной нормативной документации, рекомендаций Всемирной организации здравоохранения (ВОЗ), Конвенции о взаимном признании инспекции в отношении производителя фармацевтической продукции (PIC) и др. международных организаций.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Разработка МУ осуществлялась на принципах, принятых государственной системой стандартизации Российской Федерации, и с учетом необходимой гармонизации с международными стандартами в системе обеспечения качества при проектировании, монтаже и производстве.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Основные положения настоящих МУ являются составной частью системы управления качеством на предприятии и направлены на обеспечение надлежащего производства и контроля качества лекарственных средств в соответствии с требованиями нормативной документации.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МУ предусматривают повышение самостоятельности и развитие инициативы предприятий и организаций в решении организационных и технических задач, связанных с реализацией основных требований настоящих указаний. </w:t>
      </w:r>
    </w:p>
    <w:p w:rsidR="0083129A" w:rsidRDefault="008C569B">
      <w:pPr>
        <w:pStyle w:val="Title1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1. Область применения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МУ являются общим руководством и устанавливают основные требования к организации и проведению валидации процессов и условий производства лекарственных средств.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Настоящие указания распространяются на предприятия и организации, осуществляющие, независимо от их ведомственной подчиненности и форм собственности, производство любых лекарственных средств.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  <w:lang w:val="ru-RU"/>
        </w:rPr>
        <w:t>МУ распространяются также на производство стерильных изделий медицинского назначения (шприцы, катетеры и др.).</w:t>
      </w:r>
    </w:p>
    <w:p w:rsidR="0083129A" w:rsidRDefault="008C569B">
      <w:pPr>
        <w:pStyle w:val="Title1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 Нормативные ссылки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В МУ использованы ссылки на следующие законы и нормативы: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Федеральный Закон № 86-ФЗ "О лекарственных средствах" от 22.06.98 г.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u w:val="single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Отраслевой стандарт ОСТ 42-505-96 "Продукция медицинской промышленности. Технологический регламент производства. Содержание, порядок разработки, согласования и утверждения".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Отраслевой стандарт </w:t>
      </w:r>
      <w:r w:rsidRPr="009619E3">
        <w:rPr>
          <w:rFonts w:ascii="Arial" w:hAnsi="Arial" w:cs="Arial"/>
          <w:bCs/>
          <w:lang w:val="ru-RU"/>
        </w:rPr>
        <w:t>ОСТ 42-510-98</w:t>
      </w:r>
      <w:r>
        <w:rPr>
          <w:rFonts w:ascii="Arial" w:hAnsi="Arial" w:cs="Arial"/>
          <w:bCs/>
          <w:lang w:val="ru-RU"/>
        </w:rPr>
        <w:t xml:space="preserve"> "</w:t>
      </w:r>
      <w:r>
        <w:rPr>
          <w:rFonts w:ascii="Arial" w:hAnsi="Arial" w:cs="Arial"/>
          <w:bCs/>
          <w:color w:val="000000"/>
          <w:lang w:val="ru-RU"/>
        </w:rPr>
        <w:t xml:space="preserve">Правила организации производства и контроля качества лекарственных средств (GMP)" </w:t>
      </w:r>
    </w:p>
    <w:p w:rsidR="0083129A" w:rsidRDefault="0083129A">
      <w:pPr>
        <w:pStyle w:val="NormalWeb"/>
        <w:jc w:val="both"/>
        <w:rPr>
          <w:rFonts w:ascii="Arial" w:hAnsi="Arial" w:cs="Arial"/>
          <w:bCs/>
          <w:color w:val="000000"/>
        </w:rPr>
      </w:pPr>
    </w:p>
    <w:p w:rsidR="0083129A" w:rsidRDefault="008C569B">
      <w:pPr>
        <w:pStyle w:val="Title1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3. Определения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В МУ используются следующие термины с соответствующими определениями: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Валидация (Validation)</w:t>
      </w:r>
      <w:r>
        <w:rPr>
          <w:rFonts w:ascii="Arial" w:hAnsi="Arial" w:cs="Arial"/>
          <w:bCs/>
          <w:color w:val="000000"/>
          <w:lang w:val="ru-RU"/>
        </w:rPr>
        <w:t xml:space="preserve"> - Документированная процедура, дающая высокую степень уверенности в том, что конкретный процесс, метод или система будет последовательно приводить к результатам, отвечающим заранее установленным критериям приемлемости.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Валидационный план (Validation Master Plan)</w:t>
      </w:r>
      <w:r>
        <w:rPr>
          <w:rFonts w:ascii="Arial" w:hAnsi="Arial" w:cs="Arial"/>
          <w:bCs/>
          <w:color w:val="000000"/>
          <w:lang w:val="ru-RU"/>
        </w:rPr>
        <w:t xml:space="preserve"> - Документ, который описывает философию, стратегию и методологию предприятия по проведению валидации.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Валидационный протокол</w:t>
      </w:r>
      <w:r>
        <w:rPr>
          <w:rFonts w:ascii="Arial" w:hAnsi="Arial" w:cs="Arial"/>
          <w:bCs/>
          <w:color w:val="000000"/>
          <w:lang w:val="ru-RU"/>
        </w:rPr>
        <w:t xml:space="preserve"> - Документ, отражающий результаты валидации процессов (PV) и квалификации: проектной документации (DQ), монтажа (IQ), функционирования (OQ) и эксплуатации (PQ) оборудования, инженерных систем, (чистых( помещений и др.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Готовая продукция</w:t>
      </w:r>
      <w:r>
        <w:rPr>
          <w:rFonts w:ascii="Arial" w:hAnsi="Arial" w:cs="Arial"/>
          <w:bCs/>
          <w:color w:val="000000"/>
          <w:lang w:val="ru-RU"/>
        </w:rPr>
        <w:t xml:space="preserve"> - Продукция, прошедшая все последовательные стадии технологического процесса, включая упаковку, маркировку, контроль качества, и готовая к реализации.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Качество</w:t>
      </w:r>
      <w:r>
        <w:rPr>
          <w:rFonts w:ascii="Arial" w:hAnsi="Arial" w:cs="Arial"/>
          <w:bCs/>
          <w:color w:val="000000"/>
          <w:lang w:val="ru-RU"/>
        </w:rPr>
        <w:t xml:space="preserve"> - Совокупность свойств и характеристик продукта, которые влияют на его способность удовлетворять заявленные потребности.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Квалификация (Qualification)</w:t>
      </w:r>
      <w:r>
        <w:rPr>
          <w:rFonts w:ascii="Arial" w:hAnsi="Arial" w:cs="Arial"/>
          <w:bCs/>
          <w:color w:val="000000"/>
          <w:lang w:val="ru-RU"/>
        </w:rPr>
        <w:t xml:space="preserve"> - Оценка и документированное подтверждение того, что проектная документация, оборудование, инженерные системы и другие условия производства способны обеспечить достижение ожидаемых и воспроизводимых результатов.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Квалификация проектной документации (Design Qualification - DQ)</w:t>
      </w:r>
      <w:r>
        <w:rPr>
          <w:rFonts w:ascii="Arial" w:hAnsi="Arial" w:cs="Arial"/>
          <w:bCs/>
          <w:color w:val="000000"/>
          <w:lang w:val="ru-RU"/>
        </w:rPr>
        <w:t xml:space="preserve"> - Оценка и документированное подтверждение соответствия проектной документации требованиям правил GMP.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Квалификация монтажа (Installation Qualification - IQ)</w:t>
      </w:r>
      <w:r>
        <w:rPr>
          <w:rFonts w:ascii="Arial" w:hAnsi="Arial" w:cs="Arial"/>
          <w:bCs/>
          <w:color w:val="000000"/>
          <w:lang w:val="ru-RU"/>
        </w:rPr>
        <w:t xml:space="preserve"> - Оценка и документированное подтверждение соответствия качества монтажа/установки технологического и лабораторного оборудования, инженерных систем, "чистых" помещений и др., требованиям нормативной и технической документации.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Квалификация функционирования (Operational Qualification - OQ)</w:t>
      </w:r>
      <w:r>
        <w:rPr>
          <w:rFonts w:ascii="Arial" w:hAnsi="Arial" w:cs="Arial"/>
          <w:bCs/>
          <w:color w:val="000000"/>
          <w:lang w:val="ru-RU"/>
        </w:rPr>
        <w:t xml:space="preserve"> - Оценка и документированное подтверждение соответствия работоспособности технологического и лабораторного оборудования, инженерных систем, оснащенных "чистых" помещений и др., требованиям нормативной и технической документации.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Квалификация эксплуатации (Performance Qualification - PQ)</w:t>
      </w:r>
      <w:r>
        <w:rPr>
          <w:rFonts w:ascii="Arial" w:hAnsi="Arial" w:cs="Arial"/>
          <w:bCs/>
          <w:color w:val="000000"/>
          <w:lang w:val="ru-RU"/>
        </w:rPr>
        <w:t xml:space="preserve"> - Оценка и документированное подтверждение соответствия надежности и эффективности эксплуатационных параметров технологического оборудования, инженерных систем, функционирующих (чистых( помещений и др., требованиям нормативной и технической документации.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Контаминация</w:t>
      </w:r>
      <w:r>
        <w:rPr>
          <w:rFonts w:ascii="Arial" w:hAnsi="Arial" w:cs="Arial"/>
          <w:bCs/>
          <w:color w:val="000000"/>
          <w:lang w:val="ru-RU"/>
        </w:rPr>
        <w:t xml:space="preserve"> - Загрязнение продукции в процессе производства, отбора проб, упаковки, хранения или внутрипроизводственной транспортировки.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Критический процесс (зона, операция, параметр и т. д.)</w:t>
      </w:r>
      <w:r>
        <w:rPr>
          <w:rFonts w:ascii="Arial" w:hAnsi="Arial" w:cs="Arial"/>
          <w:bCs/>
          <w:color w:val="000000"/>
          <w:lang w:val="ru-RU"/>
        </w:rPr>
        <w:t xml:space="preserve"> - Процесс (зона, операция, параметр и т.д.), который может быть причиной изменения качества промежуточной или готовой продукции.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Лекарственные средства</w:t>
      </w:r>
      <w:r>
        <w:rPr>
          <w:rFonts w:ascii="Arial" w:hAnsi="Arial" w:cs="Arial"/>
          <w:bCs/>
          <w:color w:val="000000"/>
          <w:lang w:val="ru-RU"/>
        </w:rPr>
        <w:t xml:space="preserve"> - Вещества, применяемые для профилактики, диагностики, лечения болезней, предотвращения беременности; полученные из крови, плазмы крови, а так же органов, тканей человека или животного, растений, микроорганизмов, минералов, методами синтеза или с применением биологических технологий. К лекарственным средствам относятся так же вещества растительного, животного или синтетического происхождения, обладающие фармакологической активностью и предназначенные для изготовления лекарственных препаратов.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Лекарственные препараты</w:t>
      </w:r>
      <w:r>
        <w:rPr>
          <w:rFonts w:ascii="Arial" w:hAnsi="Arial" w:cs="Arial"/>
          <w:bCs/>
          <w:color w:val="000000"/>
          <w:lang w:val="ru-RU"/>
        </w:rPr>
        <w:t xml:space="preserve"> - Дозированные лекарственные средства, готовые к применению.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"Наихудший случай"</w:t>
      </w:r>
      <w:r>
        <w:rPr>
          <w:rFonts w:ascii="Arial" w:hAnsi="Arial" w:cs="Arial"/>
          <w:bCs/>
          <w:color w:val="000000"/>
          <w:lang w:val="ru-RU"/>
        </w:rPr>
        <w:t xml:space="preserve"> - Условия или комплекс условий, относящихся к верхним и нижним параметрам процесса, которые могут привести к высокой вероятности несоответствия по сравнению с "идеальными" условиями.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Отчет о проведении валидации</w:t>
      </w:r>
      <w:r>
        <w:rPr>
          <w:rFonts w:ascii="Arial" w:hAnsi="Arial" w:cs="Arial"/>
          <w:bCs/>
          <w:color w:val="000000"/>
          <w:lang w:val="ru-RU"/>
        </w:rPr>
        <w:t xml:space="preserve"> - Документ предприятия, отражающий и оценивающий результаты валидации процессов (PV) и всех стадий квалификации (DQ, IQ, OQ, PQ).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Предприятие - производитель лекарственных средств (препаратов)</w:t>
      </w:r>
      <w:r>
        <w:rPr>
          <w:rFonts w:ascii="Arial" w:hAnsi="Arial" w:cs="Arial"/>
          <w:bCs/>
          <w:color w:val="000000"/>
          <w:lang w:val="ru-RU"/>
        </w:rPr>
        <w:t xml:space="preserve"> - Организация, осуществляющая производство лекарственных средств (препаратов) в соответствии с требованиями федерального закона "О лекарственных средствах".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"Представительный" ряд</w:t>
      </w:r>
      <w:r>
        <w:rPr>
          <w:rFonts w:ascii="Arial" w:hAnsi="Arial" w:cs="Arial"/>
          <w:bCs/>
          <w:color w:val="000000"/>
          <w:lang w:val="ru-RU"/>
        </w:rPr>
        <w:t xml:space="preserve"> - Ассортимент продукции со сходными свойствами для определенных целей.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Процедура</w:t>
      </w:r>
      <w:r>
        <w:rPr>
          <w:rFonts w:ascii="Arial" w:hAnsi="Arial" w:cs="Arial"/>
          <w:bCs/>
          <w:color w:val="000000"/>
          <w:lang w:val="ru-RU"/>
        </w:rPr>
        <w:t xml:space="preserve"> - Упорядоченная совокупность взаимосвязанных определенными отношениями действий, направленных на решение задачи.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Процесс</w:t>
      </w:r>
      <w:r>
        <w:rPr>
          <w:rFonts w:ascii="Arial" w:hAnsi="Arial" w:cs="Arial"/>
          <w:bCs/>
          <w:color w:val="000000"/>
          <w:lang w:val="ru-RU"/>
        </w:rPr>
        <w:t xml:space="preserve"> - Совокупность взаимосвязанных ресурсов и деятельности, которая преобразует входящие элементы в выходящие.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Процесс упаковки</w:t>
      </w:r>
      <w:r>
        <w:rPr>
          <w:rFonts w:ascii="Arial" w:hAnsi="Arial" w:cs="Arial"/>
          <w:bCs/>
          <w:color w:val="000000"/>
          <w:lang w:val="ru-RU"/>
        </w:rPr>
        <w:t xml:space="preserve"> - Все технологические стадии и операции, включая процессы наполнения и маркировки, которым подвергают нерасфасованную продукцию, чтобы она стала готовой продукцией.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Серия готовой продукции</w:t>
      </w:r>
      <w:r>
        <w:rPr>
          <w:rFonts w:ascii="Arial" w:hAnsi="Arial" w:cs="Arial"/>
          <w:bCs/>
          <w:color w:val="000000"/>
          <w:lang w:val="ru-RU"/>
        </w:rPr>
        <w:t xml:space="preserve"> - Определенное количество готовой продукции, полученное в условиях, гарантирующих ее однородность.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Стандартная операционная процедура. СОП (SOP)</w:t>
      </w:r>
      <w:r>
        <w:rPr>
          <w:rFonts w:ascii="Arial" w:hAnsi="Arial" w:cs="Arial"/>
          <w:bCs/>
          <w:color w:val="000000"/>
          <w:lang w:val="ru-RU"/>
        </w:rPr>
        <w:t xml:space="preserve"> - Стандартная операционная процедура.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Спецификация</w:t>
      </w:r>
      <w:r>
        <w:rPr>
          <w:rFonts w:ascii="Arial" w:hAnsi="Arial" w:cs="Arial"/>
          <w:bCs/>
          <w:color w:val="000000"/>
          <w:lang w:val="ru-RU"/>
        </w:rPr>
        <w:t xml:space="preserve"> - Документ, подробно описывающий требования, которым должны соответствовать оборудование, инженерные системы, помещения, продукция или сырье и материалы, используемые или получаемые в процессе производства. Спецификация содержит критерии для оценки качества.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Технологический процесс</w:t>
      </w:r>
      <w:r>
        <w:rPr>
          <w:rFonts w:ascii="Arial" w:hAnsi="Arial" w:cs="Arial"/>
          <w:bCs/>
          <w:color w:val="000000"/>
          <w:lang w:val="ru-RU"/>
        </w:rPr>
        <w:t xml:space="preserve"> - Научно обоснованный комплекс действий, необходимых для получения готового продукта. Он состоит из отдельных, следующих одна за другой стадий производства.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 xml:space="preserve">"Чистое" помещение </w:t>
      </w:r>
      <w:r>
        <w:rPr>
          <w:rFonts w:ascii="Arial" w:hAnsi="Arial" w:cs="Arial"/>
          <w:bCs/>
          <w:i/>
          <w:iCs/>
          <w:color w:val="000000"/>
          <w:lang w:val="en-US"/>
        </w:rPr>
        <w:t>(Clean room</w:t>
      </w:r>
      <w:r>
        <w:rPr>
          <w:rFonts w:ascii="Arial" w:hAnsi="Arial" w:cs="Arial"/>
          <w:bCs/>
          <w:i/>
          <w:iCs/>
          <w:color w:val="000000"/>
          <w:lang w:val="ru-RU"/>
        </w:rPr>
        <w:t>)</w:t>
      </w:r>
      <w:r>
        <w:rPr>
          <w:rFonts w:ascii="Arial" w:hAnsi="Arial" w:cs="Arial"/>
          <w:bCs/>
          <w:color w:val="000000"/>
          <w:lang w:val="ru-RU"/>
        </w:rPr>
        <w:t xml:space="preserve"> - Помещение (комната) специально спроектированное, построенное и используемое помещение, укомплектованное необходимыми инженерными системами и оборудованием, в котором счетная концентрация аэрозольных частиц и концентрация жизнеспособных микроорганизмов (КОЕ) в воздушной среде поддерживаются в пределах не выше заданного, соответствующего определенному классу "чистоты", и в котором, по мере необходимости, контролируются другие параметры (например, температура, относительная влажность, перепад давления).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"Чистое" помещение в оснащенном состоянии</w:t>
      </w:r>
      <w:r>
        <w:rPr>
          <w:rFonts w:ascii="Arial" w:hAnsi="Arial" w:cs="Arial"/>
          <w:bCs/>
          <w:color w:val="000000"/>
          <w:lang w:val="ru-RU"/>
        </w:rPr>
        <w:t xml:space="preserve"> - Состояние "чистого" помещения, в котором все инженерные системы и технологическое оборудование находятся в работающем состоянии, но персонал отсутствует.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i/>
          <w:iCs/>
          <w:color w:val="000000"/>
          <w:lang w:val="ru-RU"/>
        </w:rPr>
        <w:t>"Чистое" помещение в функционирующем состоянии</w:t>
      </w:r>
      <w:r>
        <w:rPr>
          <w:rFonts w:ascii="Arial" w:hAnsi="Arial" w:cs="Arial"/>
          <w:bCs/>
          <w:color w:val="000000"/>
          <w:lang w:val="ru-RU"/>
        </w:rPr>
        <w:t xml:space="preserve"> - Состояние "чистого" помещения, в котором все инженерные системы и технологическое оборудование функционируют в режимах, соответствующих требованиям регламента, в присутствии необходимого количества работающего персонала. </w:t>
      </w:r>
    </w:p>
    <w:p w:rsidR="0083129A" w:rsidRDefault="008C569B">
      <w:pPr>
        <w:pStyle w:val="Title1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4. Общие положения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4.1. Валидация - раздел правил GMP, касающийся надежности условий производства и их способности приводить к ожидаемым результатам по показателям качества продукции. Валидация является важной частью системы обеспечения и контроля качества.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Валидация сама по себе не улучшает качества продукции. Ее результаты могут либо повысить степень гарантии качества, либо указать на необходимость совершенствования условий производства.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4.2. Организация работ и ответственность определены разделом 7 Стандарта отрасли ОСТ 42-510 (GMP).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4.3. Каждое предприятие-производитель должно определить, какая работа по валидации необходима для доказательства того, что в его конкретном случае все критические условия/параметры, используемые при производстве лекарственных средств, находятся под контролем.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4.4. Валидации подлежат: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4.4.1. Технологические процессы.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4.4.2. Аналитические методы.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4.4.3. Процессы очистки оборудования, коммуникаций и др.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4.4.4. Процессы санитарной обработки помещений и др.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4.4.5. Технологическое и лабораторное оборудование.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4.4.6. Инженерные системы, непосредственно влияющие на качество полупродукта и готового продукта (обеспечение чистым воздухом, водой, паром, инертным газом, сжатым воздухом и др.).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4.4.7. "Чистые" помещения и зоны, "холодные" комнаты и др.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4.4.8. Компьютерные системы, связанные с процессом и контролем производства.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4.5. Результаты валидации оформляются Отчетом о проведении валидации. Отчет оформляется отдельно для каждого конкретного вида продукта. Рекомендуемое содержание отчета дано в приложении А.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4.6. Валидации не подлежат: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4.6.1. Оборудование, не влияющее на качество полупродукта и/или готового продукта.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4.6.2. Инженерные системы, непосредственно не влияющие на качество продукта, но обеспечивающие устойчивость процесса производства (системы энергообеспечения, паро- и водоснабжения и др.).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4.6.3. Общие конструктивные элементы зданий и помещений.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4.6.1. Вспомогательные компьютерные системы, непосредственно не связанные с процессом производства.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4.7. Виды валидации: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4.7.1. Перспективная валидация. Проводится на вновь вводимом или реконструируемом производстве перед его пуском. При перспективной валидации обязательно проведение всех стадий квалификации (DQ,IQ,OQ,PQ) и валидации процессов и аналитических методов.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4.7.2. Сопутствующая валидация. Проводится аналогично перспективной во время серийного производства, если оно не было валидировано ранее. При сопутствующей валидации обязательно проведение всех стадий квалификации (DQ,IQ,OQ,PQ) и валидации процессов и аналитических методов.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4.7.3. Ретроспективная валидация. Валидация процессов и аналитических методов проводится во время серийного производства нестерильных лекарственных средств (если оно не было валидировано ранее) на основе анализа ранее полученных документально подтвержденных данных.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4.7.4. Повторная валидация (ревалидация).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а) Проводится в плановом порядке в сроки, устанавливаемые предприятием в Отчете о проведении валидации.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б) Проводится до возобновления производства в случаях изменения документации и/или условий производства, которые могут повлиять на качество полупродукта и готового продукта, Объем валидационных работ определяется предприятием исходя из внесенных изменений.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4.8. Этапы валидации: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4.8.1. Квалификация (Qualification).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4.8.2. Валидация процессов (Process Validation - PV).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Схема этапов валидации дана в приложении Б.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4.9. Результаты всех стадий квалификации (DQ,IQ,OQ,PQ) и валидации процессов (PV) оформляются (обязательно во время проведения работ) валидационными протоколами. Рекомендуемое содержание протокола дано в приложении В.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4.10. Квалификация (Qualification).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Начальный этап валидации, который проводится для проверки и оценки проектной документации и условий производства (оборудование, инженерные системы, помещения и др.) на соответствие требованиям нормативной и технической документации.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Квалификация проводится в указанной последовательности по следующим стадиям: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4.10.1. Квалификация проектной документации (Design Qualification - DQ). Проводится проверка и оценка документации на соответствие требованиям Стандарта отрасли ОСТ 42-510 (GMP).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4.10.2. Квалификация монтажа (Installation Qualification - IQ). Проводится проверка и оценка качества монтажа/установки технологического и лабораторного оборудования, инженерных систем, (чистых( помещений и др.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4.10.3. Квалификация функционирования (Operational Qualification - OQ). Проводится проверка и оценка работоспособности технологического и лабораторного оборудования, инженерных систем, оснащенных (чистых( помещений и др.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4.10.4. Квалификация эксплуатации (Performance Qualification - PQ). Проводится проверка и оценка надежности и эффективности эксплуатационных параметров технологического оборудования, инженерных систем, функционирующих (чистых( помещений и др.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u w:val="single"/>
          <w:lang w:val="ru-RU"/>
        </w:rPr>
        <w:t>Примечания к п.п.4.10.3.-4.10.4.:</w:t>
      </w:r>
      <w:r>
        <w:rPr>
          <w:rFonts w:ascii="Arial" w:hAnsi="Arial" w:cs="Arial"/>
          <w:bCs/>
          <w:color w:val="000000"/>
          <w:lang w:val="ru-RU"/>
        </w:rPr>
        <w:t xml:space="preserve">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а) иногда работы по квалификации на стадиях OQ и PQ возможно и целесообразно проводить одновременно (например, для "холодных" комнат, инкубаторов, холодильников). В этом случае, допускается оформлять объединенный валидационный протокол OQ/ PQ;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б) квалификация технологического оборудования на стадии OQ может проводиться как с использованием, так и без использования имитатора препарата;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в) квалификация технологического оборудования на стадии PQ проводится с использованием имитатора препарата или одной серии реального продукта (при необходимости и целесообразности) с целью завершения квалификации.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4.11. Валидация процессов (Process Validation - PV).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Завершающий этап валидации, который проводится после выполнения всех стадий квалификации условий производства (оборудование, инженерные системы, помещения и др.) в зависимости от вида валидации.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PV проводится раздельно по каждому процессу с использованием образцов не менее трех серий реального продукта.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4.12. Валидации подлежат как вновь создаваемые (реконструируемые), так и действующие производства (производственные участки, цеха и т.п.). </w:t>
      </w:r>
    </w:p>
    <w:p w:rsidR="0083129A" w:rsidRDefault="008C569B">
      <w:pPr>
        <w:pStyle w:val="NormalWeb"/>
        <w:spacing w:after="240" w:afterAutospacing="0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Общая схема проведения валидации на действующем производстве дана в таблице: 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166"/>
        <w:gridCol w:w="3167"/>
        <w:gridCol w:w="3263"/>
      </w:tblGrid>
      <w:tr w:rsidR="0083129A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29A" w:rsidRDefault="008C569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Объект валидации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29A" w:rsidRDefault="008C569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Предварительный этап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29A" w:rsidRDefault="008C569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Основной этап</w:t>
            </w:r>
          </w:p>
        </w:tc>
      </w:tr>
      <w:tr w:rsidR="008312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29A" w:rsidRDefault="008C569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Аналитические методы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29A" w:rsidRDefault="008C569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Квалификация лабораторного оборудования на стадиях IQ и OQ.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29A" w:rsidRDefault="008C569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Валидация фармакопейных и не фармакопейных методов.</w:t>
            </w:r>
          </w:p>
        </w:tc>
      </w:tr>
      <w:tr w:rsidR="008312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29A" w:rsidRDefault="008C569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Технологические процессы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29A" w:rsidRDefault="008C569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Квалификация на стадиях IQ,OQ и PQ.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29A" w:rsidRDefault="008C569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Валидация каждого процесса (с оформлением валидационных протоколов PV).</w:t>
            </w:r>
          </w:p>
        </w:tc>
      </w:tr>
      <w:tr w:rsidR="008312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29A" w:rsidRDefault="008C569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Вспомогательные процессы (очистка, санитарная обработка и 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29A" w:rsidRDefault="008C569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Валидация эффективности очистки и др. процессов.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29A" w:rsidRDefault="008C569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Валидация каждого процесса (с оформлением валидационных протоколов PV).</w:t>
            </w:r>
          </w:p>
        </w:tc>
      </w:tr>
      <w:tr w:rsidR="008312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29A" w:rsidRDefault="008C569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Инженерные системы (обеспечение чистым воздухом, водой, паром, инертным газом, сжатым воздухом и 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29A" w:rsidRDefault="008C569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При необходимости, квалификация отдельных элементов систем, в т.ч. (например, критические зоны, фильтры) и компьютерных подсистем.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29A" w:rsidRDefault="008C569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Квалификация системы в целом (IQ,OQ и PQ).</w:t>
            </w:r>
          </w:p>
        </w:tc>
      </w:tr>
      <w:tr w:rsidR="008312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29A" w:rsidRDefault="008C569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Производственные и лабораторные помещения ("чистые" помещения и зоны, "холодные" комнаты и 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29A" w:rsidRDefault="008C569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Квалификация на стадии DQ и IQ.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29A" w:rsidRDefault="008C569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Квалификация помещений в оснащенном состоянии (протоколы OQ) и в функционирующем состоянии (протоколы PQ).</w:t>
            </w:r>
          </w:p>
        </w:tc>
      </w:tr>
    </w:tbl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4.13. После проведения валидации предприятие-производитель должно осуществлять контроль за изменениями, как элемент системы контроля качества на действующем производстве. </w:t>
      </w:r>
    </w:p>
    <w:p w:rsidR="0083129A" w:rsidRDefault="008C569B">
      <w:pPr>
        <w:pStyle w:val="Title1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5. Планирование валидации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5.1. Валидация требует детальной подготовки и планирования различных этапов и стадий. Кроме того, вся работа должна выполняться в определенной последовательности в соответствии с действующими нормативными и технической документами.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5.2. Отличительной особенностью работы по валидации является участие специалистов разных подразделений предприятия и, при необходимости, сторонних организаций и/или экспертов.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5.3. Для планирования валидации используется следующая документация: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5.3.1. Проектная документация, разработанная в установленном порядке.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5.3.2. Приемно-сдаточная документация, подтверждающая завершение строительно-монтажных и пусконаладочных работ;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5.3.3. Регламенты, фармакопейные статьи, стандартные операционные процедуры, производственные инструкции, спецификации и сертификаты соответствия (оборудование, сырье, материалы, конструкции, средства измерений и др.);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5.4. Обязательным элементом планирования является разработка форм валидационных протоколов, отчетов, методик.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Основным документом планирования валидации является валидационный план (ВП).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5.4.1. Требования к составлению ВП и ответственность определены разделом 7 Стандарта отрасли ОСТ 42-510 (GMP).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5.4.2. Каждое предприятие определяет методику проведения валидации исходя из специфики производства. ВП должен корректироваться по результатам контроля за изменениями на действующем производстве.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5.4.3. ВП должен содержать описание работ по валидации в целом и относящимся к критическим условиям/параметрам, их организационную структуру (этапы, стадии) и график их выполнения.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Рекомендуемое содержание ВП дано в приложении "Г".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5.5. ВП позволяет: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5.5.1. Руководству предприятия знать, что входит в программу по валидации, необходимые для этого время и денежные средства, состав исполнителей и привлекаемых организаций или экспертов.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5.5.2. Членам группы по валидации знать свои задачи и ответственность.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5.5.3. Инспекторам GMP понять подход предприятия к валидации, структуру и организацию всей работы по валидации. </w:t>
      </w:r>
    </w:p>
    <w:p w:rsidR="0083129A" w:rsidRDefault="008C569B">
      <w:pPr>
        <w:pStyle w:val="Title1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6. Квалификация проектной документации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(DESIGN QUALIFICATION - DQ)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6.1. При DQ проводится проверка и оценка документации на соответствие требованиям Стандарта отрасли ОСТ 42-510 (GMP) в части: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6.1.1. Технологических и планировочных решений.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6.1.2. Оборудования, инженерных систем и др., подлежащих валидации.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6.1.3. Строительных конструкций и отделочных материалов "чистых" помещений и др.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6.2. Для проведения DQ требуются основные документы: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6.2.1. Соответствующая лицензия на право проведение проектных работ.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6.2.2. Согласования с соответствующими инспектирующими организациями.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6.2.3. Необходимые экспертные заключения. </w:t>
      </w:r>
    </w:p>
    <w:p w:rsidR="0083129A" w:rsidRDefault="008C569B">
      <w:pPr>
        <w:pStyle w:val="Title1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7. Квалификация монтажа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(INSTALLATION QUALIFICATION - IQ)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7.1. При IQ проводится оценка качества монтажа/установки объекта квалификации (технологическое и лабораторное оборудование, инженерные системы, (чистые( помещения и др.) путем визуального осмотра и проверки наличия необходимого комплекта документации.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7.2. На стадии IQ проверяется: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7.2.1. Документация (установочные чертежи, спецификации, инструкции по эксплуатации и технике безопасности, документы калибровки/поверки, список комплектующих и запчастей, сертификаты на материалы и изделия, протоколы и отчеты о заводских испытаниях, описание системы контроля, СОПы, журналы, документы по очистке, обработке, и стерилизации, и др.).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7.2.2. Общее расположение/монтаж объекта квалификации.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7.2.3. Электрические и неэлектрические системы.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7.2.4. Соблюдение условий безопасности и любых специфическим требований предприятия-производителя средств.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Для сложного или объемного оборудования допускается проведение проверки/приемки на сборочной площадке поставщика, но это не заменяет выполнение стадии IQ на предприятии.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7.3. В случае невыполнения критериев/требований IQ, необходимо установить дальнейший порядок корректирующих действий и сроки их выполнения. </w:t>
      </w:r>
    </w:p>
    <w:p w:rsidR="0083129A" w:rsidRDefault="008C569B">
      <w:pPr>
        <w:pStyle w:val="Title1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8. Квалификация функционирования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(OPERATIONAL QUALIFICATION - OQ)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8.1. OQ проводится после IQ. Проверяется и оценивается работоспособность объекта квалификации (технологическое и лабораторное оборудование, инженерные системы, оснащенные (чистые( помещения и др.) путем тестирования функций и параметров оборудования/систем с использованием, при необходимости, средств измерений.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8.2. На стадии OQ уточняются стандартные операционные процедуры, проекты которых были разработаны на стадии IQ.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8.3. При OQ определяются критические условия/параметры оборудования/систем. На стадии OQ допускается, там, при необходимости, использование имитатора продукта. При изучении критических параметров следует учесть случаи, когда значения параметров равны верхним или нижним допустимым пределам в эксплуатации. Обычно это относится к "наихудшему случаю".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8.4. При проведении валидации/квалификации оснащенных (чистых( помещений и зон (производственных и лабораторных) измеряются и определяются необходимые параметры воздушной среды в порядке, установленном действующими нормативными документами. </w:t>
      </w:r>
      <w:r>
        <w:rPr>
          <w:rFonts w:ascii="Arial" w:hAnsi="Arial" w:cs="Arial"/>
          <w:bCs/>
          <w:color w:val="FF6600"/>
          <w:lang w:val="ru-RU"/>
        </w:rPr>
        <w:t>На стадии OQ не проводится микробиологический</w:t>
      </w:r>
      <w:r>
        <w:rPr>
          <w:rFonts w:ascii="Arial" w:hAnsi="Arial" w:cs="Arial"/>
          <w:bCs/>
          <w:color w:val="000000"/>
          <w:lang w:val="ru-RU"/>
        </w:rPr>
        <w:t xml:space="preserve"> контроль воздушной среды (чистых( помещений и зон.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8.5. На стадии OQ важно доказать, что все контрольные эксплуатационные функции/параметры соответствуют критериям приемки, оборудование/системы работают правильно и надежно при нормальных и наихудших условиях.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Для сложного или объемного оборудования допускается проведение проверки/приемки на сборочной площадке поставщика, но это не заменяет выполнение стадии OQ на предприятии. </w:t>
      </w:r>
    </w:p>
    <w:p w:rsidR="0083129A" w:rsidRDefault="008C569B">
      <w:pPr>
        <w:pStyle w:val="NormalWeb"/>
        <w:spacing w:after="240" w:afterAutospacing="0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8.6. В случае невыполнения критериев/требований IQ, необходимо установить дальнейший порядок корректирующих действий и сроки их выполнения. </w:t>
      </w:r>
    </w:p>
    <w:p w:rsidR="0083129A" w:rsidRDefault="008C569B">
      <w:pPr>
        <w:pStyle w:val="Title1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9. Квалификация эксплуатации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(Performance Qualification - PQ).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9.1. PQ проводится после IQ и OQ. Проверяется и оценивается надежность и эффективность эксплуатационных параметров объекта квалификации (технологическое оборудование, инженерные системы, функционирующие (чистые( помещения и др.) путем тестирования функций и параметров оборудования/систем с использованием имитатора препарата или образцов одной серии реального продукта, а также необходимых средств измерений.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9.2. Квалификацию каждой единицы технологического оборудования целесообразно завершать стадией PQ, чтобы перейти к валидации процессов (PV), по следующим причинам: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9.2.1. Одна единица оборудования часто используется для производства нескольких видов/наименований продукции.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9.2.2. В одном технологическом процессе, как правило, используется значительное количество оборудования разных типов.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9.3. Стадия PQ является конечной при валидации инженерных систем (обеспечение чистым воздухом, водой, паром, инертным газом, сжатым воздухом и др.), так как каждая из них вырабатывает свой конечный (продукт(. В этом случае, стадия PQ в отношении систем, по сути, тождественна валидации процесса (PV).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9.4. При проведении валидации/квалификации функционирующих (чистых( помещений (производственных и лабораторных) оценивается соответствие фактического значения концентрации жизнеспособных (колониеобразующих) микроорганизмов в 1 м3 воздуха нормам, установленным Стандартом отрасли ОСТ 42-510 (GMP) для помещений и зон всех классов чистоты (А, В, С, D).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9.5. В случае невыполнения критериев/требований PQ, необходимо установить причины отклонений и принять меры по их корректировке (с документальным подтверждением) до начала валидации процессов (PV). </w:t>
      </w:r>
    </w:p>
    <w:p w:rsidR="0083129A" w:rsidRDefault="008C569B">
      <w:pPr>
        <w:pStyle w:val="Title1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10. Валидация процессов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(Process Validation - PV)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10.1. PV проводится после стадий квалификации в зависимости от вида валидации.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10.2. Валидация технологических процессов проводится с использованием образцов не менее трех серий реального продукта с целью доказательство и предоставление документального свидетельства, что процесс (в пределах установленных параметров) обладает повторяемостью и приводит к ожидаемым результатам при производстве полупродукта или готового продукта требуемого качества.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10.3. При PV проводится валидация аналитических методов, используемых для контроля процессов.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Валидация аналитических методов состоит в определении: точности, воспроизводимости, чувствительности, устойчивости (межлабораторная воспроизводимость), линейности и других метрологических характеристик. В данном документе валидация аналитических методов подробно не рассматривается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10.4. Валидация вспомогательных процессов (очистки, санитарной обработки и др.) проводится после проведения валидации аналитических методов.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10.5. В случае отрицательных результатов, полученных на стадии PV, необходимо устранить отклонения до начала производства продукции. </w:t>
      </w:r>
    </w:p>
    <w:p w:rsidR="0083129A" w:rsidRDefault="0083129A">
      <w:pPr>
        <w:pStyle w:val="Title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83129A" w:rsidRDefault="0083129A">
      <w:pPr>
        <w:pStyle w:val="Title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83129A" w:rsidRDefault="008C569B">
      <w:pPr>
        <w:pStyle w:val="Title1"/>
        <w:jc w:val="left"/>
        <w:rPr>
          <w:rFonts w:ascii="Arial" w:hAnsi="Arial" w:cs="Arial"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Приложение А.</w:t>
      </w:r>
      <w:r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Примерное содержание отчета о проведении валидации</w:t>
      </w:r>
      <w:r>
        <w:rPr>
          <w:rFonts w:ascii="Arial" w:hAnsi="Arial" w:cs="Arial"/>
          <w:bCs/>
          <w:color w:val="000000"/>
          <w:sz w:val="24"/>
          <w:szCs w:val="24"/>
          <w:lang w:val="ru-RU"/>
        </w:rPr>
        <w:br/>
        <w:t xml:space="preserve">(Рекомендуемое)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Отчет о проведении валидации включает в себя следующие положения, информацию, документы: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1. Объект валидации и его идентификация, дата (период) и место проведения.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2. Цель и вид валидации.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3. Идентификация валидаторов (ФИО, должность, подпись, дата);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 Исходная информация: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4.1. Общая характеристика объекта, включая критические параметры.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4.2. Перечень документации (регламенты, фармстатьи, проектная документации, инструкции, спецификации, сертификаты, паспорта и др.).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4.3. Перечень методик проведения испытаний (измерений, отбора проб и др.) и критериев оценки результатов.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4.4. Сведения о привлеченных организациях или экспертах.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 Сведения о калибровке/поверке: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5.1. Средств измерений (приборы, датчики, весы и др.), установленных в оборудовании, инженерных системах, помещениях и др.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5.2. Средств измерений, используемых при проведении валидации/ квалификации.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6. Документы: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6.1. Валидационные протоколы всех стадий квалификации (DQ,IQ,OQ,PQ) и валидации процессов (PV), или ссылка на них с указанием места хранения.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6.2. Протоколы (отчеты и др.) с данными и результатами испытаний, отбора проб и т.п.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7. Анализ полученных результатов, в т.ч. по: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7.1. Проверке критических условий и параметров.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7.2. Выявленным отклонениям (изменениям), требующим действий по корректировке.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7.3. Условиям охраны труда и технике безопасности.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8. Вывод по результатам валидации.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9. Сроки проведения повторной плановой валидации. </w:t>
      </w:r>
    </w:p>
    <w:p w:rsidR="0083129A" w:rsidRDefault="008C569B">
      <w:pPr>
        <w:pStyle w:val="Title1"/>
        <w:jc w:val="left"/>
        <w:rPr>
          <w:rFonts w:ascii="Arial" w:hAnsi="Arial" w:cs="Arial"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Приложение Б</w:t>
      </w:r>
      <w:r>
        <w:rPr>
          <w:rFonts w:ascii="Arial" w:hAnsi="Arial" w:cs="Arial"/>
          <w:bCs/>
          <w:color w:val="000000"/>
          <w:sz w:val="24"/>
          <w:szCs w:val="24"/>
          <w:lang w:val="ru-RU"/>
        </w:rPr>
        <w:t>. Схема этапов валидации</w:t>
      </w:r>
      <w:r>
        <w:rPr>
          <w:rFonts w:ascii="Arial" w:hAnsi="Arial" w:cs="Arial"/>
          <w:bCs/>
          <w:color w:val="000000"/>
          <w:sz w:val="24"/>
          <w:szCs w:val="24"/>
          <w:lang w:val="ru-RU"/>
        </w:rPr>
        <w:br/>
        <w:t>(Информационное)</w:t>
      </w:r>
      <w:r>
        <w:rPr>
          <w:rFonts w:ascii="Arial" w:hAnsi="Arial" w:cs="Arial"/>
          <w:bCs/>
          <w:color w:val="000000"/>
          <w:sz w:val="24"/>
          <w:szCs w:val="24"/>
          <w:lang w:val="ru-RU"/>
        </w:rPr>
        <w:br/>
      </w:r>
      <w:r>
        <w:rPr>
          <w:rFonts w:ascii="Arial" w:hAnsi="Arial" w:cs="Arial"/>
          <w:bCs/>
          <w:color w:val="000000"/>
          <w:sz w:val="24"/>
          <w:szCs w:val="24"/>
          <w:lang w:val="ru-RU"/>
        </w:rPr>
        <w:br/>
      </w:r>
      <w:r w:rsidR="009619E3">
        <w:rPr>
          <w:rFonts w:ascii="Arial" w:hAnsi="Arial" w:cs="Arial"/>
          <w:bCs/>
          <w:color w:val="000000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63.75pt;height:439.5pt">
            <v:imagedata r:id="rId7" o:title=""/>
          </v:shape>
        </w:pic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u w:val="single"/>
          <w:lang w:val="ru-RU"/>
        </w:rPr>
        <w:t>Примечание:</w:t>
      </w:r>
      <w:r>
        <w:rPr>
          <w:rFonts w:ascii="Arial" w:hAnsi="Arial" w:cs="Arial"/>
          <w:bCs/>
          <w:color w:val="000000"/>
          <w:lang w:val="ru-RU"/>
        </w:rPr>
        <w:t xml:space="preserve"> Валидация компьютерных систем, при необходимости, проводится на разных этапах с учетом их специфики. В данном документе валидация компьютерных систем подробно не рассматривается </w:t>
      </w:r>
    </w:p>
    <w:p w:rsidR="0083129A" w:rsidRDefault="008C569B">
      <w:pPr>
        <w:pStyle w:val="Title1"/>
        <w:jc w:val="left"/>
        <w:rPr>
          <w:rFonts w:ascii="Arial" w:hAnsi="Arial" w:cs="Arial"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Приложение В.</w:t>
      </w:r>
      <w:r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Примерное содержание валидационного протокола</w:t>
      </w:r>
      <w:r>
        <w:rPr>
          <w:rFonts w:ascii="Arial" w:hAnsi="Arial" w:cs="Arial"/>
          <w:bCs/>
          <w:color w:val="000000"/>
          <w:sz w:val="24"/>
          <w:szCs w:val="24"/>
          <w:lang w:val="ru-RU"/>
        </w:rPr>
        <w:br/>
        <w:t xml:space="preserve">(Рекомендуемое)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Валидационные протоколы включают в себя следующие положения, информацию, документы: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1. Объект валидации/квалификации и его идентификация, дата(период) и место проведения.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2. Вид, стадия и этап валидации/квалификации.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3. Идентификация валидаторов (ФИО, должность, подпись, дата), сведения о привлеченных организациях или экспертах.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 Распределение ответственности за подготовку, согласование, утверждение и хранение протокола.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 Термины и определения.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6. Процедуры и методы валидации/квалификации (применительно к объекту).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7. Критерии оценки условий параметров.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8. Нормативная документация (ГОСТы, ОСТы, регламент, МУ и др.).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9. Сведения о калибровке/поверке средств измерений, используемых при проведении квалификации и валидации.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10. Сведения о калибровке/поверке средств измерений (приборы, датчики и др.), установленных в оборудовании, инженерных системах, помещениях и др.;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11. Результаты проверки и оценки тестов (испытаний, измерений, отбора проб и др.).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12. Выявленные отклонения/изменения и меры по их корректировке.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13. Комментарии и рекомендации (в т.ч. по срокам проведения повторной плановой валидации/квалификации).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14. Вывод по результатам валидации/квалификации. </w:t>
      </w:r>
    </w:p>
    <w:p w:rsidR="0083129A" w:rsidRDefault="008C569B">
      <w:pPr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u w:val="single"/>
          <w:lang w:val="ru-RU"/>
        </w:rPr>
        <w:t>Примечание: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На каждой странице валидационного протокола рекомендуется приводить краткую информацию (название предприятия, наименование протокола, этап/вид/стадия, код, страница ... из ...). </w:t>
      </w:r>
    </w:p>
    <w:p w:rsidR="0083129A" w:rsidRDefault="008C569B">
      <w:pPr>
        <w:pStyle w:val="Title1"/>
        <w:jc w:val="left"/>
        <w:rPr>
          <w:rFonts w:ascii="Arial" w:hAnsi="Arial" w:cs="Arial"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Приложение Г.</w:t>
      </w:r>
      <w:r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Примерное содержание валидационного плана</w:t>
      </w:r>
      <w:r>
        <w:rPr>
          <w:rFonts w:ascii="Arial" w:hAnsi="Arial" w:cs="Arial"/>
          <w:bCs/>
          <w:color w:val="000000"/>
          <w:sz w:val="24"/>
          <w:szCs w:val="24"/>
          <w:lang w:val="ru-RU"/>
        </w:rPr>
        <w:br/>
        <w:t xml:space="preserve">(Рекомендуемое)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Валидационный план включает в себя следующие положения, информацию, документы: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1. Цели и задачи валидации (политика предприятия в отношении проведения валидации).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2. Распределение ответственности за проведение валидации/квалификации, написание и утверждение валидационных протоколов, и др.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3. Термины и определения.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4. Нормативные ссылки.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 Организационная структура (сценарий) валидации, включая: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5.1. Вид, стадии и этапы валидации/квалификации.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5.2. Место и время проведения работ. Привлекаемые сторонние организации и/или эксперты.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5.3. Формы валидационных протоколов, отчетов, сводных таблиц и др.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5.4. Калибровка/поверка средств измерений.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5.5. Перечень работ по валидации процессов и квалификация условий производства (технологическое и лабораторное оборудование, инженерные системы, "чистые" помещения и др.). При этом обосновывается исключение отдельных объектов/процедур валидации.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5.6. Требования к персоналу, учесть в проведении валидации/квалификации.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5.7. Условия периодической корректировки валидационного плана.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6. Описание предприятия, производства/участка, процесса, оборудования, инженерных систем, продукта и др. (в т.ч. даются ссылки на другие документы).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7. Перечень методик проведения испытаний (измерений, отбора проб и др.). Критерии оценки результатов, критические условия/параметры.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8. График проведения работ рекомендуется оформить в виде таблицы с указанием наименования объекта валидации/квалификации, стадии/этапов, валидаторов, ответственных за согласование/утверждение протоколов, времени и места, идентификация СОПов, стоимости и т.п. </w:t>
      </w:r>
    </w:p>
    <w:p w:rsidR="0083129A" w:rsidRDefault="008C569B">
      <w:pPr>
        <w:pStyle w:val="NormalWeb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9. Необходимые приложения (чертежи, схемы и др.). </w:t>
      </w:r>
    </w:p>
    <w:p w:rsidR="0083129A" w:rsidRDefault="008C569B">
      <w:pPr>
        <w:pStyle w:val="Title1"/>
        <w:jc w:val="left"/>
        <w:rPr>
          <w:rFonts w:ascii="Arial" w:hAnsi="Arial" w:cs="Arial"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Приложение Д.</w:t>
      </w:r>
      <w:r>
        <w:rPr>
          <w:rFonts w:ascii="Arial" w:hAnsi="Arial" w:cs="Arial"/>
          <w:bCs/>
          <w:color w:val="000000"/>
          <w:sz w:val="24"/>
          <w:szCs w:val="24"/>
          <w:lang w:val="ru-RU"/>
        </w:rPr>
        <w:t xml:space="preserve"> Библиография</w:t>
      </w:r>
      <w:r>
        <w:rPr>
          <w:rFonts w:ascii="Arial" w:hAnsi="Arial" w:cs="Arial"/>
          <w:bCs/>
          <w:color w:val="000000"/>
          <w:sz w:val="24"/>
          <w:szCs w:val="24"/>
          <w:lang w:val="ru-RU"/>
        </w:rPr>
        <w:br/>
        <w:t xml:space="preserve">(Информационное) </w:t>
      </w:r>
    </w:p>
    <w:p w:rsidR="0083129A" w:rsidRDefault="008C569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ИСО 9001 : 2000 Система менеджмента качества. Требования. </w:t>
      </w:r>
    </w:p>
    <w:p w:rsidR="0083129A" w:rsidRDefault="008C569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 xml:space="preserve">Надлежащая производственная практика лекарственных средств. Киев, "Морион" 1999. </w:t>
      </w:r>
    </w:p>
    <w:p w:rsidR="0083129A" w:rsidRDefault="008C569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>Нормирование фармацевтического производства. Обеспечение качества продукции. Москва,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  <w:lang w:val="ru-RU"/>
        </w:rPr>
        <w:t xml:space="preserve">"Ремедиум" 2001г. </w:t>
      </w:r>
      <w:bookmarkStart w:id="0" w:name="_GoBack"/>
      <w:bookmarkEnd w:id="0"/>
    </w:p>
    <w:sectPr w:rsidR="0083129A">
      <w:headerReference w:type="default" r:id="rId8"/>
      <w:footerReference w:type="default" r:id="rId9"/>
      <w:pgSz w:w="11906" w:h="16838" w:code="9"/>
      <w:pgMar w:top="851" w:right="851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29A" w:rsidRDefault="008C569B">
      <w:r>
        <w:separator/>
      </w:r>
    </w:p>
  </w:endnote>
  <w:endnote w:type="continuationSeparator" w:id="0">
    <w:p w:rsidR="0083129A" w:rsidRDefault="008C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29A" w:rsidRDefault="008C569B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-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29A" w:rsidRDefault="008C569B">
      <w:r>
        <w:separator/>
      </w:r>
    </w:p>
  </w:footnote>
  <w:footnote w:type="continuationSeparator" w:id="0">
    <w:p w:rsidR="0083129A" w:rsidRDefault="008C5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061"/>
    </w:tblGrid>
    <w:tr w:rsidR="0083129A">
      <w:tc>
        <w:tcPr>
          <w:tcW w:w="10061" w:type="dxa"/>
        </w:tcPr>
        <w:p w:rsidR="0083129A" w:rsidRDefault="008C569B">
          <w:pPr>
            <w:pStyle w:val="Header"/>
            <w:jc w:val="center"/>
            <w:rPr>
              <w:rFonts w:ascii="Arial" w:hAnsi="Arial" w:cs="Arial"/>
              <w:bCs/>
              <w:i/>
              <w:color w:val="000000"/>
              <w:lang w:val="ru-RU"/>
            </w:rPr>
          </w:pPr>
          <w:r>
            <w:rPr>
              <w:rFonts w:ascii="Arial" w:hAnsi="Arial" w:cs="Arial"/>
              <w:bCs/>
              <w:i/>
              <w:color w:val="000000"/>
              <w:lang w:val="ru-RU"/>
            </w:rPr>
            <w:t>Методические указания "Производство лекарственных средств. Валидация."</w:t>
          </w:r>
        </w:p>
      </w:tc>
    </w:tr>
  </w:tbl>
  <w:p w:rsidR="0083129A" w:rsidRDefault="0083129A">
    <w:pPr>
      <w:pStyle w:val="Header"/>
      <w:jc w:val="center"/>
      <w:rPr>
        <w:rFonts w:ascii="Arial" w:hAnsi="Arial" w:cs="Arial"/>
        <w:bCs/>
        <w:i/>
        <w:color w:val="000000"/>
        <w:lang w:val="ru-RU"/>
      </w:rPr>
    </w:pPr>
  </w:p>
  <w:p w:rsidR="0083129A" w:rsidRDefault="0083129A">
    <w:pPr>
      <w:pStyle w:val="Header"/>
      <w:rPr>
        <w:rFonts w:ascii="Arial" w:hAnsi="Arial" w:cs="Arial"/>
        <w:i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6034F"/>
    <w:multiLevelType w:val="multilevel"/>
    <w:tmpl w:val="F25E9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69B"/>
    <w:rsid w:val="0083129A"/>
    <w:rsid w:val="008C569B"/>
    <w:rsid w:val="0096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DD8060-6AF2-479C-967C-9BCE4ECE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4437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</vt:lpstr>
    </vt:vector>
  </TitlesOfParts>
  <Company>Lab &amp; Pharma, spol. s r.o.</Company>
  <LinksUpToDate>false</LinksUpToDate>
  <CharactersWithSpaces>29669</CharactersWithSpaces>
  <SharedDoc>false</SharedDoc>
  <HLinks>
    <vt:vector size="108" baseType="variant">
      <vt:variant>
        <vt:i4>6619176</vt:i4>
      </vt:variant>
      <vt:variant>
        <vt:i4>48</vt:i4>
      </vt:variant>
      <vt:variant>
        <vt:i4>0</vt:i4>
      </vt:variant>
      <vt:variant>
        <vt:i4>5</vt:i4>
      </vt:variant>
      <vt:variant>
        <vt:lpwstr>http://www.gmp.ru/lit/ost-42-510-98/index.html</vt:lpwstr>
      </vt:variant>
      <vt:variant>
        <vt:lpwstr/>
      </vt:variant>
      <vt:variant>
        <vt:i4>524385</vt:i4>
      </vt:variant>
      <vt:variant>
        <vt:i4>45</vt:i4>
      </vt:variant>
      <vt:variant>
        <vt:i4>0</vt:i4>
      </vt:variant>
      <vt:variant>
        <vt:i4>5</vt:i4>
      </vt:variant>
      <vt:variant>
        <vt:lpwstr>http://www.gmp.ru/lit/valid/par_f.html</vt:lpwstr>
      </vt:variant>
      <vt:variant>
        <vt:lpwstr/>
      </vt:variant>
      <vt:variant>
        <vt:i4>524386</vt:i4>
      </vt:variant>
      <vt:variant>
        <vt:i4>42</vt:i4>
      </vt:variant>
      <vt:variant>
        <vt:i4>0</vt:i4>
      </vt:variant>
      <vt:variant>
        <vt:i4>5</vt:i4>
      </vt:variant>
      <vt:variant>
        <vt:lpwstr>http://www.gmp.ru/lit/valid/par_e.html</vt:lpwstr>
      </vt:variant>
      <vt:variant>
        <vt:lpwstr/>
      </vt:variant>
      <vt:variant>
        <vt:i4>524387</vt:i4>
      </vt:variant>
      <vt:variant>
        <vt:i4>39</vt:i4>
      </vt:variant>
      <vt:variant>
        <vt:i4>0</vt:i4>
      </vt:variant>
      <vt:variant>
        <vt:i4>5</vt:i4>
      </vt:variant>
      <vt:variant>
        <vt:lpwstr>http://www.gmp.ru/lit/valid/par_d.html</vt:lpwstr>
      </vt:variant>
      <vt:variant>
        <vt:lpwstr/>
      </vt:variant>
      <vt:variant>
        <vt:i4>524388</vt:i4>
      </vt:variant>
      <vt:variant>
        <vt:i4>36</vt:i4>
      </vt:variant>
      <vt:variant>
        <vt:i4>0</vt:i4>
      </vt:variant>
      <vt:variant>
        <vt:i4>5</vt:i4>
      </vt:variant>
      <vt:variant>
        <vt:lpwstr>http://www.gmp.ru/lit/valid/par_c.html</vt:lpwstr>
      </vt:variant>
      <vt:variant>
        <vt:lpwstr/>
      </vt:variant>
      <vt:variant>
        <vt:i4>524389</vt:i4>
      </vt:variant>
      <vt:variant>
        <vt:i4>33</vt:i4>
      </vt:variant>
      <vt:variant>
        <vt:i4>0</vt:i4>
      </vt:variant>
      <vt:variant>
        <vt:i4>5</vt:i4>
      </vt:variant>
      <vt:variant>
        <vt:lpwstr>http://www.gmp.ru/lit/valid/par_b.html</vt:lpwstr>
      </vt:variant>
      <vt:variant>
        <vt:lpwstr/>
      </vt:variant>
      <vt:variant>
        <vt:i4>524390</vt:i4>
      </vt:variant>
      <vt:variant>
        <vt:i4>30</vt:i4>
      </vt:variant>
      <vt:variant>
        <vt:i4>0</vt:i4>
      </vt:variant>
      <vt:variant>
        <vt:i4>5</vt:i4>
      </vt:variant>
      <vt:variant>
        <vt:lpwstr>http://www.gmp.ru/lit/valid/par_a.html</vt:lpwstr>
      </vt:variant>
      <vt:variant>
        <vt:lpwstr/>
      </vt:variant>
      <vt:variant>
        <vt:i4>524350</vt:i4>
      </vt:variant>
      <vt:variant>
        <vt:i4>27</vt:i4>
      </vt:variant>
      <vt:variant>
        <vt:i4>0</vt:i4>
      </vt:variant>
      <vt:variant>
        <vt:i4>5</vt:i4>
      </vt:variant>
      <vt:variant>
        <vt:lpwstr>http://www.gmp.ru/lit/valid/par_9.html</vt:lpwstr>
      </vt:variant>
      <vt:variant>
        <vt:lpwstr/>
      </vt:variant>
      <vt:variant>
        <vt:i4>524351</vt:i4>
      </vt:variant>
      <vt:variant>
        <vt:i4>24</vt:i4>
      </vt:variant>
      <vt:variant>
        <vt:i4>0</vt:i4>
      </vt:variant>
      <vt:variant>
        <vt:i4>5</vt:i4>
      </vt:variant>
      <vt:variant>
        <vt:lpwstr>http://www.gmp.ru/lit/valid/par_8.html</vt:lpwstr>
      </vt:variant>
      <vt:variant>
        <vt:lpwstr/>
      </vt:variant>
      <vt:variant>
        <vt:i4>524336</vt:i4>
      </vt:variant>
      <vt:variant>
        <vt:i4>21</vt:i4>
      </vt:variant>
      <vt:variant>
        <vt:i4>0</vt:i4>
      </vt:variant>
      <vt:variant>
        <vt:i4>5</vt:i4>
      </vt:variant>
      <vt:variant>
        <vt:lpwstr>http://www.gmp.ru/lit/valid/par_7.html</vt:lpwstr>
      </vt:variant>
      <vt:variant>
        <vt:lpwstr/>
      </vt:variant>
      <vt:variant>
        <vt:i4>524337</vt:i4>
      </vt:variant>
      <vt:variant>
        <vt:i4>18</vt:i4>
      </vt:variant>
      <vt:variant>
        <vt:i4>0</vt:i4>
      </vt:variant>
      <vt:variant>
        <vt:i4>5</vt:i4>
      </vt:variant>
      <vt:variant>
        <vt:lpwstr>http://www.gmp.ru/lit/valid/par_6.html</vt:lpwstr>
      </vt:variant>
      <vt:variant>
        <vt:lpwstr/>
      </vt:variant>
      <vt:variant>
        <vt:i4>524338</vt:i4>
      </vt:variant>
      <vt:variant>
        <vt:i4>15</vt:i4>
      </vt:variant>
      <vt:variant>
        <vt:i4>0</vt:i4>
      </vt:variant>
      <vt:variant>
        <vt:i4>5</vt:i4>
      </vt:variant>
      <vt:variant>
        <vt:lpwstr>http://www.gmp.ru/lit/valid/par_5.html</vt:lpwstr>
      </vt:variant>
      <vt:variant>
        <vt:lpwstr/>
      </vt:variant>
      <vt:variant>
        <vt:i4>524339</vt:i4>
      </vt:variant>
      <vt:variant>
        <vt:i4>12</vt:i4>
      </vt:variant>
      <vt:variant>
        <vt:i4>0</vt:i4>
      </vt:variant>
      <vt:variant>
        <vt:i4>5</vt:i4>
      </vt:variant>
      <vt:variant>
        <vt:lpwstr>http://www.gmp.ru/lit/valid/par_4.html</vt:lpwstr>
      </vt:variant>
      <vt:variant>
        <vt:lpwstr/>
      </vt:variant>
      <vt:variant>
        <vt:i4>524340</vt:i4>
      </vt:variant>
      <vt:variant>
        <vt:i4>9</vt:i4>
      </vt:variant>
      <vt:variant>
        <vt:i4>0</vt:i4>
      </vt:variant>
      <vt:variant>
        <vt:i4>5</vt:i4>
      </vt:variant>
      <vt:variant>
        <vt:lpwstr>http://www.gmp.ru/lit/valid/par_3.html</vt:lpwstr>
      </vt:variant>
      <vt:variant>
        <vt:lpwstr/>
      </vt:variant>
      <vt:variant>
        <vt:i4>524341</vt:i4>
      </vt:variant>
      <vt:variant>
        <vt:i4>6</vt:i4>
      </vt:variant>
      <vt:variant>
        <vt:i4>0</vt:i4>
      </vt:variant>
      <vt:variant>
        <vt:i4>5</vt:i4>
      </vt:variant>
      <vt:variant>
        <vt:lpwstr>http://www.gmp.ru/lit/valid/par_2.html</vt:lpwstr>
      </vt:variant>
      <vt:variant>
        <vt:lpwstr/>
      </vt:variant>
      <vt:variant>
        <vt:i4>524342</vt:i4>
      </vt:variant>
      <vt:variant>
        <vt:i4>3</vt:i4>
      </vt:variant>
      <vt:variant>
        <vt:i4>0</vt:i4>
      </vt:variant>
      <vt:variant>
        <vt:i4>5</vt:i4>
      </vt:variant>
      <vt:variant>
        <vt:lpwstr>http://www.gmp.ru/lit/valid/par_1.html</vt:lpwstr>
      </vt:variant>
      <vt:variant>
        <vt:lpwstr/>
      </vt:variant>
      <vt:variant>
        <vt:i4>2752631</vt:i4>
      </vt:variant>
      <vt:variant>
        <vt:i4>0</vt:i4>
      </vt:variant>
      <vt:variant>
        <vt:i4>0</vt:i4>
      </vt:variant>
      <vt:variant>
        <vt:i4>5</vt:i4>
      </vt:variant>
      <vt:variant>
        <vt:lpwstr>http://www.gmp.ru/lit/valid/intro.html</vt:lpwstr>
      </vt:variant>
      <vt:variant>
        <vt:lpwstr/>
      </vt:variant>
      <vt:variant>
        <vt:i4>1179665</vt:i4>
      </vt:variant>
      <vt:variant>
        <vt:i4>55206</vt:i4>
      </vt:variant>
      <vt:variant>
        <vt:i4>1025</vt:i4>
      </vt:variant>
      <vt:variant>
        <vt:i4>1</vt:i4>
      </vt:variant>
      <vt:variant>
        <vt:lpwstr>appB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</dc:title>
  <dc:subject/>
  <dc:creator>melnychenko</dc:creator>
  <cp:keywords/>
  <dc:description/>
  <cp:lastModifiedBy>Irina</cp:lastModifiedBy>
  <cp:revision>2</cp:revision>
  <cp:lastPrinted>2003-02-21T12:40:00Z</cp:lastPrinted>
  <dcterms:created xsi:type="dcterms:W3CDTF">2014-11-29T22:15:00Z</dcterms:created>
  <dcterms:modified xsi:type="dcterms:W3CDTF">2014-11-29T22:15:00Z</dcterms:modified>
</cp:coreProperties>
</file>