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C6F" w:rsidRDefault="001F7C6F">
      <w:pPr>
        <w:pStyle w:val="10"/>
        <w:spacing w:line="240" w:lineRule="auto"/>
        <w:ind w:firstLine="0"/>
        <w:jc w:val="center"/>
        <w:rPr>
          <w:b/>
          <w:caps/>
          <w:sz w:val="28"/>
        </w:rPr>
      </w:pPr>
      <w:r>
        <w:rPr>
          <w:b/>
          <w:caps/>
          <w:sz w:val="28"/>
        </w:rPr>
        <w:t>содержание</w:t>
      </w:r>
    </w:p>
    <w:p w:rsidR="001F7C6F" w:rsidRDefault="001F7C6F">
      <w:pPr>
        <w:pStyle w:val="10"/>
        <w:spacing w:line="240" w:lineRule="auto"/>
        <w:ind w:firstLine="720"/>
        <w:rPr>
          <w:sz w:val="28"/>
        </w:rPr>
      </w:pPr>
    </w:p>
    <w:p w:rsidR="001F7C6F" w:rsidRDefault="001F7C6F">
      <w:pPr>
        <w:pStyle w:val="11"/>
        <w:tabs>
          <w:tab w:val="right" w:leader="dot" w:pos="9061"/>
        </w:tabs>
        <w:jc w:val="both"/>
        <w:rPr>
          <w:noProof/>
          <w:sz w:val="28"/>
        </w:rPr>
      </w:pPr>
      <w:r>
        <w:rPr>
          <w:sz w:val="28"/>
        </w:rPr>
        <w:fldChar w:fldCharType="begin"/>
      </w:r>
      <w:r>
        <w:rPr>
          <w:sz w:val="28"/>
        </w:rPr>
        <w:instrText xml:space="preserve"> TOC \h \z \t "Заголовок 1;2;Название;1" </w:instrText>
      </w:r>
      <w:r>
        <w:rPr>
          <w:sz w:val="28"/>
        </w:rPr>
        <w:fldChar w:fldCharType="separate"/>
      </w:r>
      <w:hyperlink w:anchor="_Toc535823035" w:history="1">
        <w:r>
          <w:rPr>
            <w:rStyle w:val="aa"/>
            <w:noProof/>
            <w:sz w:val="28"/>
          </w:rPr>
          <w:t>Введение</w:t>
        </w:r>
        <w:r>
          <w:rPr>
            <w:noProof/>
            <w:sz w:val="28"/>
          </w:rPr>
          <w:tab/>
        </w:r>
        <w:r>
          <w:rPr>
            <w:noProof/>
            <w:sz w:val="28"/>
          </w:rPr>
          <w:fldChar w:fldCharType="begin"/>
        </w:r>
        <w:r>
          <w:rPr>
            <w:noProof/>
            <w:sz w:val="28"/>
          </w:rPr>
          <w:instrText xml:space="preserve"> PAGEREF _Toc535823035 \h </w:instrText>
        </w:r>
        <w:r>
          <w:rPr>
            <w:noProof/>
            <w:sz w:val="28"/>
          </w:rPr>
        </w:r>
        <w:r>
          <w:rPr>
            <w:noProof/>
            <w:sz w:val="28"/>
          </w:rPr>
          <w:fldChar w:fldCharType="separate"/>
        </w:r>
        <w:r>
          <w:rPr>
            <w:noProof/>
            <w:sz w:val="28"/>
          </w:rPr>
          <w:t>5</w:t>
        </w:r>
        <w:r>
          <w:rPr>
            <w:noProof/>
            <w:sz w:val="28"/>
          </w:rPr>
          <w:fldChar w:fldCharType="end"/>
        </w:r>
      </w:hyperlink>
    </w:p>
    <w:p w:rsidR="001F7C6F" w:rsidRDefault="00402A4D">
      <w:pPr>
        <w:pStyle w:val="11"/>
        <w:tabs>
          <w:tab w:val="right" w:leader="dot" w:pos="9061"/>
        </w:tabs>
        <w:jc w:val="both"/>
        <w:rPr>
          <w:noProof/>
          <w:sz w:val="28"/>
        </w:rPr>
      </w:pPr>
      <w:hyperlink w:anchor="_Toc535823036" w:history="1">
        <w:r w:rsidR="001F7C6F">
          <w:rPr>
            <w:rStyle w:val="aa"/>
            <w:noProof/>
            <w:sz w:val="28"/>
          </w:rPr>
          <w:t>Тема 1 Сущность и значение аудиторской деятельности</w:t>
        </w:r>
        <w:r w:rsidR="001F7C6F">
          <w:rPr>
            <w:noProof/>
            <w:sz w:val="28"/>
          </w:rPr>
          <w:tab/>
        </w:r>
        <w:r w:rsidR="001F7C6F">
          <w:rPr>
            <w:noProof/>
            <w:sz w:val="28"/>
          </w:rPr>
          <w:fldChar w:fldCharType="begin"/>
        </w:r>
        <w:r w:rsidR="001F7C6F">
          <w:rPr>
            <w:noProof/>
            <w:sz w:val="28"/>
          </w:rPr>
          <w:instrText xml:space="preserve"> PAGEREF _Toc535823036 \h </w:instrText>
        </w:r>
        <w:r w:rsidR="001F7C6F">
          <w:rPr>
            <w:noProof/>
            <w:sz w:val="28"/>
          </w:rPr>
        </w:r>
        <w:r w:rsidR="001F7C6F">
          <w:rPr>
            <w:noProof/>
            <w:sz w:val="28"/>
          </w:rPr>
          <w:fldChar w:fldCharType="separate"/>
        </w:r>
        <w:r w:rsidR="001F7C6F">
          <w:rPr>
            <w:noProof/>
            <w:sz w:val="28"/>
          </w:rPr>
          <w:t>6</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37" w:history="1">
        <w:r w:rsidR="001F7C6F">
          <w:rPr>
            <w:rStyle w:val="aa"/>
            <w:noProof/>
            <w:sz w:val="28"/>
          </w:rPr>
          <w:t>1.1 Понятие, основные принципы, цели и задачи аудита</w:t>
        </w:r>
        <w:r w:rsidR="001F7C6F">
          <w:rPr>
            <w:noProof/>
            <w:sz w:val="28"/>
          </w:rPr>
          <w:tab/>
        </w:r>
        <w:r w:rsidR="001F7C6F">
          <w:rPr>
            <w:noProof/>
            <w:sz w:val="28"/>
          </w:rPr>
          <w:fldChar w:fldCharType="begin"/>
        </w:r>
        <w:r w:rsidR="001F7C6F">
          <w:rPr>
            <w:noProof/>
            <w:sz w:val="28"/>
          </w:rPr>
          <w:instrText xml:space="preserve"> PAGEREF _Toc535823037 \h </w:instrText>
        </w:r>
        <w:r w:rsidR="001F7C6F">
          <w:rPr>
            <w:noProof/>
            <w:sz w:val="28"/>
          </w:rPr>
        </w:r>
        <w:r w:rsidR="001F7C6F">
          <w:rPr>
            <w:noProof/>
            <w:sz w:val="28"/>
          </w:rPr>
          <w:fldChar w:fldCharType="separate"/>
        </w:r>
        <w:r w:rsidR="001F7C6F">
          <w:rPr>
            <w:noProof/>
            <w:sz w:val="28"/>
          </w:rPr>
          <w:t>6</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38" w:history="1">
        <w:r w:rsidR="001F7C6F">
          <w:rPr>
            <w:rStyle w:val="aa"/>
            <w:noProof/>
            <w:sz w:val="28"/>
          </w:rPr>
          <w:t>1.2 Виды аудита</w:t>
        </w:r>
        <w:r w:rsidR="001F7C6F">
          <w:rPr>
            <w:noProof/>
            <w:sz w:val="28"/>
          </w:rPr>
          <w:tab/>
        </w:r>
        <w:r w:rsidR="001F7C6F">
          <w:rPr>
            <w:noProof/>
            <w:sz w:val="28"/>
          </w:rPr>
          <w:fldChar w:fldCharType="begin"/>
        </w:r>
        <w:r w:rsidR="001F7C6F">
          <w:rPr>
            <w:noProof/>
            <w:sz w:val="28"/>
          </w:rPr>
          <w:instrText xml:space="preserve"> PAGEREF _Toc535823038 \h </w:instrText>
        </w:r>
        <w:r w:rsidR="001F7C6F">
          <w:rPr>
            <w:noProof/>
            <w:sz w:val="28"/>
          </w:rPr>
        </w:r>
        <w:r w:rsidR="001F7C6F">
          <w:rPr>
            <w:noProof/>
            <w:sz w:val="28"/>
          </w:rPr>
          <w:fldChar w:fldCharType="separate"/>
        </w:r>
        <w:r w:rsidR="001F7C6F">
          <w:rPr>
            <w:noProof/>
            <w:sz w:val="28"/>
          </w:rPr>
          <w:t>7</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39" w:history="1">
        <w:r w:rsidR="001F7C6F">
          <w:rPr>
            <w:rStyle w:val="aa"/>
            <w:noProof/>
            <w:sz w:val="28"/>
          </w:rPr>
          <w:t>Тема 2 Методика аудиторской проверки операций по учету необоротных активов</w:t>
        </w:r>
        <w:r w:rsidR="001F7C6F">
          <w:rPr>
            <w:noProof/>
            <w:sz w:val="28"/>
          </w:rPr>
          <w:tab/>
        </w:r>
        <w:r w:rsidR="001F7C6F">
          <w:rPr>
            <w:noProof/>
            <w:sz w:val="28"/>
          </w:rPr>
          <w:fldChar w:fldCharType="begin"/>
        </w:r>
        <w:r w:rsidR="001F7C6F">
          <w:rPr>
            <w:noProof/>
            <w:sz w:val="28"/>
          </w:rPr>
          <w:instrText xml:space="preserve"> PAGEREF _Toc535823039 \h </w:instrText>
        </w:r>
        <w:r w:rsidR="001F7C6F">
          <w:rPr>
            <w:noProof/>
            <w:sz w:val="28"/>
          </w:rPr>
        </w:r>
        <w:r w:rsidR="001F7C6F">
          <w:rPr>
            <w:noProof/>
            <w:sz w:val="28"/>
          </w:rPr>
          <w:fldChar w:fldCharType="separate"/>
        </w:r>
        <w:r w:rsidR="001F7C6F">
          <w:rPr>
            <w:noProof/>
            <w:sz w:val="28"/>
          </w:rPr>
          <w:t>10</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0" w:history="1">
        <w:r w:rsidR="001F7C6F">
          <w:rPr>
            <w:rStyle w:val="aa"/>
            <w:noProof/>
            <w:sz w:val="28"/>
          </w:rPr>
          <w:t>2.1 Общие вопросы</w:t>
        </w:r>
        <w:r w:rsidR="001F7C6F">
          <w:rPr>
            <w:noProof/>
            <w:sz w:val="28"/>
          </w:rPr>
          <w:tab/>
        </w:r>
        <w:r w:rsidR="001F7C6F">
          <w:rPr>
            <w:noProof/>
            <w:sz w:val="28"/>
          </w:rPr>
          <w:fldChar w:fldCharType="begin"/>
        </w:r>
        <w:r w:rsidR="001F7C6F">
          <w:rPr>
            <w:noProof/>
            <w:sz w:val="28"/>
          </w:rPr>
          <w:instrText xml:space="preserve"> PAGEREF _Toc535823040 \h </w:instrText>
        </w:r>
        <w:r w:rsidR="001F7C6F">
          <w:rPr>
            <w:noProof/>
            <w:sz w:val="28"/>
          </w:rPr>
        </w:r>
        <w:r w:rsidR="001F7C6F">
          <w:rPr>
            <w:noProof/>
            <w:sz w:val="28"/>
          </w:rPr>
          <w:fldChar w:fldCharType="separate"/>
        </w:r>
        <w:r w:rsidR="001F7C6F">
          <w:rPr>
            <w:noProof/>
            <w:sz w:val="28"/>
          </w:rPr>
          <w:t>10</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1" w:history="1">
        <w:r w:rsidR="001F7C6F">
          <w:rPr>
            <w:rStyle w:val="aa"/>
            <w:noProof/>
            <w:sz w:val="28"/>
          </w:rPr>
          <w:t>2.2 Аудит основных средств</w:t>
        </w:r>
        <w:r w:rsidR="001F7C6F">
          <w:rPr>
            <w:noProof/>
            <w:sz w:val="28"/>
          </w:rPr>
          <w:tab/>
        </w:r>
        <w:r w:rsidR="001F7C6F">
          <w:rPr>
            <w:noProof/>
            <w:sz w:val="28"/>
          </w:rPr>
          <w:fldChar w:fldCharType="begin"/>
        </w:r>
        <w:r w:rsidR="001F7C6F">
          <w:rPr>
            <w:noProof/>
            <w:sz w:val="28"/>
          </w:rPr>
          <w:instrText xml:space="preserve"> PAGEREF _Toc535823041 \h </w:instrText>
        </w:r>
        <w:r w:rsidR="001F7C6F">
          <w:rPr>
            <w:noProof/>
            <w:sz w:val="28"/>
          </w:rPr>
        </w:r>
        <w:r w:rsidR="001F7C6F">
          <w:rPr>
            <w:noProof/>
            <w:sz w:val="28"/>
          </w:rPr>
          <w:fldChar w:fldCharType="separate"/>
        </w:r>
        <w:r w:rsidR="001F7C6F">
          <w:rPr>
            <w:noProof/>
            <w:sz w:val="28"/>
          </w:rPr>
          <w:t>11</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3" w:history="1">
        <w:r w:rsidR="001F7C6F">
          <w:rPr>
            <w:rStyle w:val="aa"/>
            <w:noProof/>
            <w:sz w:val="28"/>
          </w:rPr>
          <w:t>2.3 Аудит нематериальных активов</w:t>
        </w:r>
        <w:r w:rsidR="001F7C6F">
          <w:rPr>
            <w:noProof/>
            <w:sz w:val="28"/>
          </w:rPr>
          <w:tab/>
        </w:r>
        <w:r w:rsidR="001F7C6F">
          <w:rPr>
            <w:noProof/>
            <w:sz w:val="28"/>
          </w:rPr>
          <w:fldChar w:fldCharType="begin"/>
        </w:r>
        <w:r w:rsidR="001F7C6F">
          <w:rPr>
            <w:noProof/>
            <w:sz w:val="28"/>
          </w:rPr>
          <w:instrText xml:space="preserve"> PAGEREF _Toc535823043 \h </w:instrText>
        </w:r>
        <w:r w:rsidR="001F7C6F">
          <w:rPr>
            <w:noProof/>
            <w:sz w:val="28"/>
          </w:rPr>
        </w:r>
        <w:r w:rsidR="001F7C6F">
          <w:rPr>
            <w:noProof/>
            <w:sz w:val="28"/>
          </w:rPr>
          <w:fldChar w:fldCharType="separate"/>
        </w:r>
        <w:r w:rsidR="001F7C6F">
          <w:rPr>
            <w:noProof/>
            <w:sz w:val="28"/>
          </w:rPr>
          <w:t>20</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4" w:history="1">
        <w:r w:rsidR="001F7C6F">
          <w:rPr>
            <w:rStyle w:val="aa"/>
            <w:noProof/>
            <w:sz w:val="28"/>
          </w:rPr>
          <w:t>2.4 Аудит финансовых вложений</w:t>
        </w:r>
        <w:r w:rsidR="001F7C6F">
          <w:rPr>
            <w:noProof/>
            <w:sz w:val="28"/>
          </w:rPr>
          <w:tab/>
        </w:r>
        <w:r w:rsidR="001F7C6F">
          <w:rPr>
            <w:noProof/>
            <w:sz w:val="28"/>
          </w:rPr>
          <w:fldChar w:fldCharType="begin"/>
        </w:r>
        <w:r w:rsidR="001F7C6F">
          <w:rPr>
            <w:noProof/>
            <w:sz w:val="28"/>
          </w:rPr>
          <w:instrText xml:space="preserve"> PAGEREF _Toc535823044 \h </w:instrText>
        </w:r>
        <w:r w:rsidR="001F7C6F">
          <w:rPr>
            <w:noProof/>
            <w:sz w:val="28"/>
          </w:rPr>
        </w:r>
        <w:r w:rsidR="001F7C6F">
          <w:rPr>
            <w:noProof/>
            <w:sz w:val="28"/>
          </w:rPr>
          <w:fldChar w:fldCharType="separate"/>
        </w:r>
        <w:r w:rsidR="001F7C6F">
          <w:rPr>
            <w:noProof/>
            <w:sz w:val="28"/>
          </w:rPr>
          <w:t>25</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45" w:history="1">
        <w:r w:rsidR="001F7C6F">
          <w:rPr>
            <w:rStyle w:val="aa"/>
            <w:noProof/>
            <w:sz w:val="28"/>
          </w:rPr>
          <w:t>Тема 3 Методика аудиторской проверки операций</w:t>
        </w:r>
      </w:hyperlink>
      <w:r w:rsidR="001F7C6F">
        <w:rPr>
          <w:rStyle w:val="aa"/>
          <w:noProof/>
          <w:sz w:val="28"/>
        </w:rPr>
        <w:t xml:space="preserve"> </w:t>
      </w:r>
      <w:hyperlink w:anchor="_Toc535823046" w:history="1">
        <w:r w:rsidR="001F7C6F">
          <w:rPr>
            <w:rStyle w:val="aa"/>
            <w:noProof/>
            <w:sz w:val="28"/>
          </w:rPr>
          <w:t>по учету оборотных активов</w:t>
        </w:r>
        <w:r w:rsidR="001F7C6F">
          <w:rPr>
            <w:noProof/>
            <w:sz w:val="28"/>
          </w:rPr>
          <w:tab/>
        </w:r>
        <w:r w:rsidR="001F7C6F">
          <w:rPr>
            <w:noProof/>
            <w:sz w:val="28"/>
          </w:rPr>
          <w:fldChar w:fldCharType="begin"/>
        </w:r>
        <w:r w:rsidR="001F7C6F">
          <w:rPr>
            <w:noProof/>
            <w:sz w:val="28"/>
          </w:rPr>
          <w:instrText xml:space="preserve"> PAGEREF _Toc535823046 \h </w:instrText>
        </w:r>
        <w:r w:rsidR="001F7C6F">
          <w:rPr>
            <w:noProof/>
            <w:sz w:val="28"/>
          </w:rPr>
        </w:r>
        <w:r w:rsidR="001F7C6F">
          <w:rPr>
            <w:noProof/>
            <w:sz w:val="28"/>
          </w:rPr>
          <w:fldChar w:fldCharType="separate"/>
        </w:r>
        <w:r w:rsidR="001F7C6F">
          <w:rPr>
            <w:noProof/>
            <w:sz w:val="28"/>
          </w:rPr>
          <w:t>30</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7" w:history="1">
        <w:r w:rsidR="001F7C6F">
          <w:rPr>
            <w:rStyle w:val="aa"/>
            <w:noProof/>
            <w:sz w:val="28"/>
          </w:rPr>
          <w:t>3.1 Аудит материально-производственных запасов</w:t>
        </w:r>
        <w:r w:rsidR="001F7C6F">
          <w:rPr>
            <w:noProof/>
            <w:sz w:val="28"/>
          </w:rPr>
          <w:tab/>
        </w:r>
        <w:r w:rsidR="001F7C6F">
          <w:rPr>
            <w:noProof/>
            <w:sz w:val="28"/>
          </w:rPr>
          <w:fldChar w:fldCharType="begin"/>
        </w:r>
        <w:r w:rsidR="001F7C6F">
          <w:rPr>
            <w:noProof/>
            <w:sz w:val="28"/>
          </w:rPr>
          <w:instrText xml:space="preserve"> PAGEREF _Toc535823047 \h </w:instrText>
        </w:r>
        <w:r w:rsidR="001F7C6F">
          <w:rPr>
            <w:noProof/>
            <w:sz w:val="28"/>
          </w:rPr>
        </w:r>
        <w:r w:rsidR="001F7C6F">
          <w:rPr>
            <w:noProof/>
            <w:sz w:val="28"/>
          </w:rPr>
          <w:fldChar w:fldCharType="separate"/>
        </w:r>
        <w:r w:rsidR="001F7C6F">
          <w:rPr>
            <w:noProof/>
            <w:sz w:val="28"/>
          </w:rPr>
          <w:t>30</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8" w:history="1">
        <w:r w:rsidR="001F7C6F">
          <w:rPr>
            <w:rStyle w:val="aa"/>
            <w:noProof/>
            <w:sz w:val="28"/>
          </w:rPr>
          <w:t>3.2 Аудит операций с денежными средствами</w:t>
        </w:r>
        <w:r w:rsidR="001F7C6F">
          <w:rPr>
            <w:noProof/>
            <w:sz w:val="28"/>
          </w:rPr>
          <w:tab/>
        </w:r>
        <w:r w:rsidR="001F7C6F">
          <w:rPr>
            <w:noProof/>
            <w:sz w:val="28"/>
          </w:rPr>
          <w:fldChar w:fldCharType="begin"/>
        </w:r>
        <w:r w:rsidR="001F7C6F">
          <w:rPr>
            <w:noProof/>
            <w:sz w:val="28"/>
          </w:rPr>
          <w:instrText xml:space="preserve"> PAGEREF _Toc535823048 \h </w:instrText>
        </w:r>
        <w:r w:rsidR="001F7C6F">
          <w:rPr>
            <w:noProof/>
            <w:sz w:val="28"/>
          </w:rPr>
        </w:r>
        <w:r w:rsidR="001F7C6F">
          <w:rPr>
            <w:noProof/>
            <w:sz w:val="28"/>
          </w:rPr>
          <w:fldChar w:fldCharType="separate"/>
        </w:r>
        <w:r w:rsidR="001F7C6F">
          <w:rPr>
            <w:noProof/>
            <w:sz w:val="28"/>
          </w:rPr>
          <w:t>37</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49" w:history="1">
        <w:r w:rsidR="001F7C6F">
          <w:rPr>
            <w:rStyle w:val="aa"/>
            <w:noProof/>
            <w:sz w:val="28"/>
          </w:rPr>
          <w:t>3.2.1 Общие вопросы</w:t>
        </w:r>
        <w:r w:rsidR="001F7C6F">
          <w:rPr>
            <w:noProof/>
            <w:sz w:val="28"/>
          </w:rPr>
          <w:tab/>
        </w:r>
        <w:r w:rsidR="001F7C6F">
          <w:rPr>
            <w:noProof/>
            <w:sz w:val="28"/>
          </w:rPr>
          <w:fldChar w:fldCharType="begin"/>
        </w:r>
        <w:r w:rsidR="001F7C6F">
          <w:rPr>
            <w:noProof/>
            <w:sz w:val="28"/>
          </w:rPr>
          <w:instrText xml:space="preserve"> PAGEREF _Toc535823049 \h </w:instrText>
        </w:r>
        <w:r w:rsidR="001F7C6F">
          <w:rPr>
            <w:noProof/>
            <w:sz w:val="28"/>
          </w:rPr>
        </w:r>
        <w:r w:rsidR="001F7C6F">
          <w:rPr>
            <w:noProof/>
            <w:sz w:val="28"/>
          </w:rPr>
          <w:fldChar w:fldCharType="separate"/>
        </w:r>
        <w:r w:rsidR="001F7C6F">
          <w:rPr>
            <w:noProof/>
            <w:sz w:val="28"/>
          </w:rPr>
          <w:t>37</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0" w:history="1">
        <w:r w:rsidR="001F7C6F">
          <w:rPr>
            <w:rStyle w:val="aa"/>
            <w:noProof/>
            <w:sz w:val="28"/>
          </w:rPr>
          <w:t>3.2.2 Аудит кассовых операций</w:t>
        </w:r>
        <w:r w:rsidR="001F7C6F">
          <w:rPr>
            <w:noProof/>
            <w:sz w:val="28"/>
          </w:rPr>
          <w:tab/>
        </w:r>
        <w:r w:rsidR="001F7C6F">
          <w:rPr>
            <w:noProof/>
            <w:sz w:val="28"/>
          </w:rPr>
          <w:fldChar w:fldCharType="begin"/>
        </w:r>
        <w:r w:rsidR="001F7C6F">
          <w:rPr>
            <w:noProof/>
            <w:sz w:val="28"/>
          </w:rPr>
          <w:instrText xml:space="preserve"> PAGEREF _Toc535823050 \h </w:instrText>
        </w:r>
        <w:r w:rsidR="001F7C6F">
          <w:rPr>
            <w:noProof/>
            <w:sz w:val="28"/>
          </w:rPr>
        </w:r>
        <w:r w:rsidR="001F7C6F">
          <w:rPr>
            <w:noProof/>
            <w:sz w:val="28"/>
          </w:rPr>
          <w:fldChar w:fldCharType="separate"/>
        </w:r>
        <w:r w:rsidR="001F7C6F">
          <w:rPr>
            <w:noProof/>
            <w:sz w:val="28"/>
          </w:rPr>
          <w:t>42</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1" w:history="1">
        <w:r w:rsidR="001F7C6F">
          <w:rPr>
            <w:rStyle w:val="aa"/>
            <w:noProof/>
            <w:sz w:val="28"/>
          </w:rPr>
          <w:t>3.2.3 Аудит банковских операций</w:t>
        </w:r>
        <w:r w:rsidR="001F7C6F">
          <w:rPr>
            <w:noProof/>
            <w:sz w:val="28"/>
          </w:rPr>
          <w:tab/>
        </w:r>
        <w:r w:rsidR="001F7C6F">
          <w:rPr>
            <w:noProof/>
            <w:sz w:val="28"/>
          </w:rPr>
          <w:fldChar w:fldCharType="begin"/>
        </w:r>
        <w:r w:rsidR="001F7C6F">
          <w:rPr>
            <w:noProof/>
            <w:sz w:val="28"/>
          </w:rPr>
          <w:instrText xml:space="preserve"> PAGEREF _Toc535823051 \h </w:instrText>
        </w:r>
        <w:r w:rsidR="001F7C6F">
          <w:rPr>
            <w:noProof/>
            <w:sz w:val="28"/>
          </w:rPr>
        </w:r>
        <w:r w:rsidR="001F7C6F">
          <w:rPr>
            <w:noProof/>
            <w:sz w:val="28"/>
          </w:rPr>
          <w:fldChar w:fldCharType="separate"/>
        </w:r>
        <w:r w:rsidR="001F7C6F">
          <w:rPr>
            <w:noProof/>
            <w:sz w:val="28"/>
          </w:rPr>
          <w:t>44</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2" w:history="1">
        <w:r w:rsidR="001F7C6F">
          <w:rPr>
            <w:rStyle w:val="aa"/>
            <w:noProof/>
            <w:sz w:val="28"/>
          </w:rPr>
          <w:t>3.2.4 Аудит валютных операций</w:t>
        </w:r>
        <w:r w:rsidR="001F7C6F">
          <w:rPr>
            <w:noProof/>
            <w:sz w:val="28"/>
          </w:rPr>
          <w:tab/>
        </w:r>
        <w:r w:rsidR="001F7C6F">
          <w:rPr>
            <w:noProof/>
            <w:sz w:val="28"/>
          </w:rPr>
          <w:fldChar w:fldCharType="begin"/>
        </w:r>
        <w:r w:rsidR="001F7C6F">
          <w:rPr>
            <w:noProof/>
            <w:sz w:val="28"/>
          </w:rPr>
          <w:instrText xml:space="preserve"> PAGEREF _Toc535823052 \h </w:instrText>
        </w:r>
        <w:r w:rsidR="001F7C6F">
          <w:rPr>
            <w:noProof/>
            <w:sz w:val="28"/>
          </w:rPr>
        </w:r>
        <w:r w:rsidR="001F7C6F">
          <w:rPr>
            <w:noProof/>
            <w:sz w:val="28"/>
          </w:rPr>
          <w:fldChar w:fldCharType="separate"/>
        </w:r>
        <w:r w:rsidR="001F7C6F">
          <w:rPr>
            <w:noProof/>
            <w:sz w:val="28"/>
          </w:rPr>
          <w:t>46</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53" w:history="1">
        <w:r w:rsidR="001F7C6F">
          <w:rPr>
            <w:rStyle w:val="aa"/>
            <w:noProof/>
            <w:sz w:val="28"/>
          </w:rPr>
          <w:t>Тема 4 методика аудиторской проверки хозяйственных операций процесса производства и реализации</w:t>
        </w:r>
        <w:r w:rsidR="001F7C6F">
          <w:rPr>
            <w:noProof/>
            <w:sz w:val="28"/>
          </w:rPr>
          <w:tab/>
        </w:r>
        <w:r w:rsidR="001F7C6F">
          <w:rPr>
            <w:noProof/>
            <w:sz w:val="28"/>
          </w:rPr>
          <w:fldChar w:fldCharType="begin"/>
        </w:r>
        <w:r w:rsidR="001F7C6F">
          <w:rPr>
            <w:noProof/>
            <w:sz w:val="28"/>
          </w:rPr>
          <w:instrText xml:space="preserve"> PAGEREF _Toc535823053 \h </w:instrText>
        </w:r>
        <w:r w:rsidR="001F7C6F">
          <w:rPr>
            <w:noProof/>
            <w:sz w:val="28"/>
          </w:rPr>
        </w:r>
        <w:r w:rsidR="001F7C6F">
          <w:rPr>
            <w:noProof/>
            <w:sz w:val="28"/>
          </w:rPr>
          <w:fldChar w:fldCharType="separate"/>
        </w:r>
        <w:r w:rsidR="001F7C6F">
          <w:rPr>
            <w:noProof/>
            <w:sz w:val="28"/>
          </w:rPr>
          <w:t>51</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4" w:history="1">
        <w:r w:rsidR="001F7C6F">
          <w:rPr>
            <w:rStyle w:val="aa"/>
            <w:noProof/>
            <w:sz w:val="28"/>
          </w:rPr>
          <w:t>4.1 Аудит затрат на производство</w:t>
        </w:r>
        <w:r w:rsidR="001F7C6F">
          <w:rPr>
            <w:noProof/>
            <w:sz w:val="28"/>
          </w:rPr>
          <w:tab/>
        </w:r>
        <w:r w:rsidR="001F7C6F">
          <w:rPr>
            <w:noProof/>
            <w:sz w:val="28"/>
          </w:rPr>
          <w:fldChar w:fldCharType="begin"/>
        </w:r>
        <w:r w:rsidR="001F7C6F">
          <w:rPr>
            <w:noProof/>
            <w:sz w:val="28"/>
          </w:rPr>
          <w:instrText xml:space="preserve"> PAGEREF _Toc535823054 \h </w:instrText>
        </w:r>
        <w:r w:rsidR="001F7C6F">
          <w:rPr>
            <w:noProof/>
            <w:sz w:val="28"/>
          </w:rPr>
        </w:r>
        <w:r w:rsidR="001F7C6F">
          <w:rPr>
            <w:noProof/>
            <w:sz w:val="28"/>
          </w:rPr>
          <w:fldChar w:fldCharType="separate"/>
        </w:r>
        <w:r w:rsidR="001F7C6F">
          <w:rPr>
            <w:noProof/>
            <w:sz w:val="28"/>
          </w:rPr>
          <w:t>51</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5" w:history="1">
        <w:r w:rsidR="001F7C6F">
          <w:rPr>
            <w:rStyle w:val="aa"/>
            <w:noProof/>
            <w:sz w:val="28"/>
          </w:rPr>
          <w:t>4.2 Аудит выпуска готовой продукции и ее реализации</w:t>
        </w:r>
        <w:r w:rsidR="001F7C6F">
          <w:rPr>
            <w:noProof/>
            <w:sz w:val="28"/>
          </w:rPr>
          <w:tab/>
        </w:r>
        <w:r w:rsidR="001F7C6F">
          <w:rPr>
            <w:noProof/>
            <w:sz w:val="28"/>
          </w:rPr>
          <w:fldChar w:fldCharType="begin"/>
        </w:r>
        <w:r w:rsidR="001F7C6F">
          <w:rPr>
            <w:noProof/>
            <w:sz w:val="28"/>
          </w:rPr>
          <w:instrText xml:space="preserve"> PAGEREF _Toc535823055 \h </w:instrText>
        </w:r>
        <w:r w:rsidR="001F7C6F">
          <w:rPr>
            <w:noProof/>
            <w:sz w:val="28"/>
          </w:rPr>
        </w:r>
        <w:r w:rsidR="001F7C6F">
          <w:rPr>
            <w:noProof/>
            <w:sz w:val="28"/>
          </w:rPr>
          <w:fldChar w:fldCharType="separate"/>
        </w:r>
        <w:r w:rsidR="001F7C6F">
          <w:rPr>
            <w:noProof/>
            <w:sz w:val="28"/>
          </w:rPr>
          <w:t>57</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56" w:history="1">
        <w:r w:rsidR="001F7C6F">
          <w:rPr>
            <w:rStyle w:val="aa"/>
            <w:noProof/>
            <w:sz w:val="28"/>
          </w:rPr>
          <w:t>Тема 5 Методика аудиторской проверки расчетных операции</w:t>
        </w:r>
        <w:r w:rsidR="001F7C6F">
          <w:rPr>
            <w:noProof/>
            <w:sz w:val="28"/>
          </w:rPr>
          <w:tab/>
        </w:r>
        <w:r w:rsidR="001F7C6F">
          <w:rPr>
            <w:noProof/>
            <w:sz w:val="28"/>
          </w:rPr>
          <w:fldChar w:fldCharType="begin"/>
        </w:r>
        <w:r w:rsidR="001F7C6F">
          <w:rPr>
            <w:noProof/>
            <w:sz w:val="28"/>
          </w:rPr>
          <w:instrText xml:space="preserve"> PAGEREF _Toc535823056 \h </w:instrText>
        </w:r>
        <w:r w:rsidR="001F7C6F">
          <w:rPr>
            <w:noProof/>
            <w:sz w:val="28"/>
          </w:rPr>
        </w:r>
        <w:r w:rsidR="001F7C6F">
          <w:rPr>
            <w:noProof/>
            <w:sz w:val="28"/>
          </w:rPr>
          <w:fldChar w:fldCharType="separate"/>
        </w:r>
        <w:r w:rsidR="001F7C6F">
          <w:rPr>
            <w:noProof/>
            <w:sz w:val="28"/>
          </w:rPr>
          <w:t>64</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7" w:history="1">
        <w:r w:rsidR="001F7C6F">
          <w:rPr>
            <w:rStyle w:val="aa"/>
            <w:noProof/>
            <w:sz w:val="28"/>
          </w:rPr>
          <w:t>5.1 Общие вопросы</w:t>
        </w:r>
        <w:r w:rsidR="001F7C6F">
          <w:rPr>
            <w:noProof/>
            <w:sz w:val="28"/>
          </w:rPr>
          <w:tab/>
        </w:r>
        <w:r w:rsidR="001F7C6F">
          <w:rPr>
            <w:noProof/>
            <w:sz w:val="28"/>
          </w:rPr>
          <w:fldChar w:fldCharType="begin"/>
        </w:r>
        <w:r w:rsidR="001F7C6F">
          <w:rPr>
            <w:noProof/>
            <w:sz w:val="28"/>
          </w:rPr>
          <w:instrText xml:space="preserve"> PAGEREF _Toc535823057 \h </w:instrText>
        </w:r>
        <w:r w:rsidR="001F7C6F">
          <w:rPr>
            <w:noProof/>
            <w:sz w:val="28"/>
          </w:rPr>
        </w:r>
        <w:r w:rsidR="001F7C6F">
          <w:rPr>
            <w:noProof/>
            <w:sz w:val="28"/>
          </w:rPr>
          <w:fldChar w:fldCharType="separate"/>
        </w:r>
        <w:r w:rsidR="001F7C6F">
          <w:rPr>
            <w:noProof/>
            <w:sz w:val="28"/>
          </w:rPr>
          <w:t>64</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8" w:history="1">
        <w:r w:rsidR="001F7C6F">
          <w:rPr>
            <w:rStyle w:val="aa"/>
            <w:noProof/>
            <w:sz w:val="28"/>
          </w:rPr>
          <w:t>5.2 Аудит расчетов с поставщиками, покупателями, дебиторами и кредиторами</w:t>
        </w:r>
        <w:r w:rsidR="001F7C6F">
          <w:rPr>
            <w:noProof/>
            <w:sz w:val="28"/>
          </w:rPr>
          <w:tab/>
        </w:r>
        <w:r w:rsidR="001F7C6F">
          <w:rPr>
            <w:noProof/>
            <w:sz w:val="28"/>
          </w:rPr>
          <w:fldChar w:fldCharType="begin"/>
        </w:r>
        <w:r w:rsidR="001F7C6F">
          <w:rPr>
            <w:noProof/>
            <w:sz w:val="28"/>
          </w:rPr>
          <w:instrText xml:space="preserve"> PAGEREF _Toc535823058 \h </w:instrText>
        </w:r>
        <w:r w:rsidR="001F7C6F">
          <w:rPr>
            <w:noProof/>
            <w:sz w:val="28"/>
          </w:rPr>
        </w:r>
        <w:r w:rsidR="001F7C6F">
          <w:rPr>
            <w:noProof/>
            <w:sz w:val="28"/>
          </w:rPr>
          <w:fldChar w:fldCharType="separate"/>
        </w:r>
        <w:r w:rsidR="001F7C6F">
          <w:rPr>
            <w:noProof/>
            <w:sz w:val="28"/>
          </w:rPr>
          <w:t>66</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59" w:history="1">
        <w:r w:rsidR="001F7C6F">
          <w:rPr>
            <w:rStyle w:val="aa"/>
            <w:noProof/>
            <w:sz w:val="28"/>
          </w:rPr>
          <w:t>5.3 Проверка расчетов с поставщиками и подрядчиками</w:t>
        </w:r>
        <w:r w:rsidR="001F7C6F">
          <w:rPr>
            <w:noProof/>
            <w:sz w:val="28"/>
          </w:rPr>
          <w:tab/>
        </w:r>
        <w:r w:rsidR="001F7C6F">
          <w:rPr>
            <w:noProof/>
            <w:sz w:val="28"/>
          </w:rPr>
          <w:fldChar w:fldCharType="begin"/>
        </w:r>
        <w:r w:rsidR="001F7C6F">
          <w:rPr>
            <w:noProof/>
            <w:sz w:val="28"/>
          </w:rPr>
          <w:instrText xml:space="preserve"> PAGEREF _Toc535823059 \h </w:instrText>
        </w:r>
        <w:r w:rsidR="001F7C6F">
          <w:rPr>
            <w:noProof/>
            <w:sz w:val="28"/>
          </w:rPr>
        </w:r>
        <w:r w:rsidR="001F7C6F">
          <w:rPr>
            <w:noProof/>
            <w:sz w:val="28"/>
          </w:rPr>
          <w:fldChar w:fldCharType="separate"/>
        </w:r>
        <w:r w:rsidR="001F7C6F">
          <w:rPr>
            <w:noProof/>
            <w:sz w:val="28"/>
          </w:rPr>
          <w:t>67</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0" w:history="1">
        <w:r w:rsidR="001F7C6F">
          <w:rPr>
            <w:rStyle w:val="aa"/>
            <w:noProof/>
            <w:sz w:val="28"/>
          </w:rPr>
          <w:t>5.4 Аудит расчетов с покупателями и заказчиками</w:t>
        </w:r>
        <w:r w:rsidR="001F7C6F">
          <w:rPr>
            <w:noProof/>
            <w:sz w:val="28"/>
          </w:rPr>
          <w:tab/>
        </w:r>
        <w:r w:rsidR="001F7C6F">
          <w:rPr>
            <w:noProof/>
            <w:sz w:val="28"/>
          </w:rPr>
          <w:fldChar w:fldCharType="begin"/>
        </w:r>
        <w:r w:rsidR="001F7C6F">
          <w:rPr>
            <w:noProof/>
            <w:sz w:val="28"/>
          </w:rPr>
          <w:instrText xml:space="preserve"> PAGEREF _Toc535823060 \h </w:instrText>
        </w:r>
        <w:r w:rsidR="001F7C6F">
          <w:rPr>
            <w:noProof/>
            <w:sz w:val="28"/>
          </w:rPr>
        </w:r>
        <w:r w:rsidR="001F7C6F">
          <w:rPr>
            <w:noProof/>
            <w:sz w:val="28"/>
          </w:rPr>
          <w:fldChar w:fldCharType="separate"/>
        </w:r>
        <w:r w:rsidR="001F7C6F">
          <w:rPr>
            <w:noProof/>
            <w:sz w:val="28"/>
          </w:rPr>
          <w:t>71</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1" w:history="1">
        <w:r w:rsidR="001F7C6F">
          <w:rPr>
            <w:rStyle w:val="aa"/>
            <w:noProof/>
            <w:sz w:val="28"/>
          </w:rPr>
          <w:t>5.5 Проверка расчетов с разными дебиторами и кредиторами</w:t>
        </w:r>
        <w:r w:rsidR="001F7C6F">
          <w:rPr>
            <w:noProof/>
            <w:sz w:val="28"/>
          </w:rPr>
          <w:tab/>
        </w:r>
        <w:r w:rsidR="001F7C6F">
          <w:rPr>
            <w:noProof/>
            <w:sz w:val="28"/>
          </w:rPr>
          <w:fldChar w:fldCharType="begin"/>
        </w:r>
        <w:r w:rsidR="001F7C6F">
          <w:rPr>
            <w:noProof/>
            <w:sz w:val="28"/>
          </w:rPr>
          <w:instrText xml:space="preserve"> PAGEREF _Toc535823061 \h </w:instrText>
        </w:r>
        <w:r w:rsidR="001F7C6F">
          <w:rPr>
            <w:noProof/>
            <w:sz w:val="28"/>
          </w:rPr>
        </w:r>
        <w:r w:rsidR="001F7C6F">
          <w:rPr>
            <w:noProof/>
            <w:sz w:val="28"/>
          </w:rPr>
          <w:fldChar w:fldCharType="separate"/>
        </w:r>
        <w:r w:rsidR="001F7C6F">
          <w:rPr>
            <w:noProof/>
            <w:sz w:val="28"/>
          </w:rPr>
          <w:t>72</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2" w:history="1">
        <w:r w:rsidR="001F7C6F">
          <w:rPr>
            <w:rStyle w:val="aa"/>
            <w:noProof/>
            <w:sz w:val="28"/>
          </w:rPr>
          <w:t>5.6 Аудит расчетов предприятия с дочерними (зависимыми обществами)</w:t>
        </w:r>
        <w:r w:rsidR="001F7C6F">
          <w:rPr>
            <w:noProof/>
            <w:sz w:val="28"/>
          </w:rPr>
          <w:tab/>
        </w:r>
        <w:r w:rsidR="001F7C6F">
          <w:rPr>
            <w:noProof/>
            <w:sz w:val="28"/>
          </w:rPr>
          <w:fldChar w:fldCharType="begin"/>
        </w:r>
        <w:r w:rsidR="001F7C6F">
          <w:rPr>
            <w:noProof/>
            <w:sz w:val="28"/>
          </w:rPr>
          <w:instrText xml:space="preserve"> PAGEREF _Toc535823062 \h </w:instrText>
        </w:r>
        <w:r w:rsidR="001F7C6F">
          <w:rPr>
            <w:noProof/>
            <w:sz w:val="28"/>
          </w:rPr>
        </w:r>
        <w:r w:rsidR="001F7C6F">
          <w:rPr>
            <w:noProof/>
            <w:sz w:val="28"/>
          </w:rPr>
          <w:fldChar w:fldCharType="separate"/>
        </w:r>
        <w:r w:rsidR="001F7C6F">
          <w:rPr>
            <w:noProof/>
            <w:sz w:val="28"/>
          </w:rPr>
          <w:t>73</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3" w:history="1">
        <w:r w:rsidR="001F7C6F">
          <w:rPr>
            <w:rStyle w:val="aa"/>
            <w:noProof/>
            <w:sz w:val="28"/>
          </w:rPr>
          <w:t>5.7 Аудит кредитов, займов и средств целевого финансирования</w:t>
        </w:r>
        <w:r w:rsidR="001F7C6F">
          <w:rPr>
            <w:noProof/>
            <w:sz w:val="28"/>
          </w:rPr>
          <w:tab/>
        </w:r>
        <w:r w:rsidR="001F7C6F">
          <w:rPr>
            <w:noProof/>
            <w:sz w:val="28"/>
          </w:rPr>
          <w:fldChar w:fldCharType="begin"/>
        </w:r>
        <w:r w:rsidR="001F7C6F">
          <w:rPr>
            <w:noProof/>
            <w:sz w:val="28"/>
          </w:rPr>
          <w:instrText xml:space="preserve"> PAGEREF _Toc535823063 \h </w:instrText>
        </w:r>
        <w:r w:rsidR="001F7C6F">
          <w:rPr>
            <w:noProof/>
            <w:sz w:val="28"/>
          </w:rPr>
        </w:r>
        <w:r w:rsidR="001F7C6F">
          <w:rPr>
            <w:noProof/>
            <w:sz w:val="28"/>
          </w:rPr>
          <w:fldChar w:fldCharType="separate"/>
        </w:r>
        <w:r w:rsidR="001F7C6F">
          <w:rPr>
            <w:noProof/>
            <w:sz w:val="28"/>
          </w:rPr>
          <w:t>74</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4" w:history="1">
        <w:r w:rsidR="001F7C6F">
          <w:rPr>
            <w:rStyle w:val="aa"/>
            <w:noProof/>
            <w:sz w:val="28"/>
          </w:rPr>
          <w:t>5.8 Аудит расчетов с персоналом по оплате труда и прочим    операциям</w:t>
        </w:r>
        <w:r w:rsidR="001F7C6F">
          <w:rPr>
            <w:noProof/>
            <w:sz w:val="28"/>
          </w:rPr>
          <w:tab/>
        </w:r>
        <w:r w:rsidR="001F7C6F">
          <w:rPr>
            <w:noProof/>
            <w:sz w:val="28"/>
          </w:rPr>
          <w:fldChar w:fldCharType="begin"/>
        </w:r>
        <w:r w:rsidR="001F7C6F">
          <w:rPr>
            <w:noProof/>
            <w:sz w:val="28"/>
          </w:rPr>
          <w:instrText xml:space="preserve"> PAGEREF _Toc535823064 \h </w:instrText>
        </w:r>
        <w:r w:rsidR="001F7C6F">
          <w:rPr>
            <w:noProof/>
            <w:sz w:val="28"/>
          </w:rPr>
        </w:r>
        <w:r w:rsidR="001F7C6F">
          <w:rPr>
            <w:noProof/>
            <w:sz w:val="28"/>
          </w:rPr>
          <w:fldChar w:fldCharType="separate"/>
        </w:r>
        <w:r w:rsidR="001F7C6F">
          <w:rPr>
            <w:noProof/>
            <w:sz w:val="28"/>
          </w:rPr>
          <w:t>76</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6" w:history="1">
        <w:r w:rsidR="001F7C6F">
          <w:rPr>
            <w:rStyle w:val="aa"/>
            <w:noProof/>
            <w:sz w:val="28"/>
          </w:rPr>
          <w:t>5.9 Аудит расчетов с бюджетом и внебюджетными фондами</w:t>
        </w:r>
        <w:r w:rsidR="001F7C6F">
          <w:rPr>
            <w:noProof/>
            <w:sz w:val="28"/>
          </w:rPr>
          <w:tab/>
        </w:r>
        <w:r w:rsidR="001F7C6F">
          <w:rPr>
            <w:noProof/>
            <w:sz w:val="28"/>
          </w:rPr>
          <w:fldChar w:fldCharType="begin"/>
        </w:r>
        <w:r w:rsidR="001F7C6F">
          <w:rPr>
            <w:noProof/>
            <w:sz w:val="28"/>
          </w:rPr>
          <w:instrText xml:space="preserve"> PAGEREF _Toc535823066 \h </w:instrText>
        </w:r>
        <w:r w:rsidR="001F7C6F">
          <w:rPr>
            <w:noProof/>
            <w:sz w:val="28"/>
          </w:rPr>
        </w:r>
        <w:r w:rsidR="001F7C6F">
          <w:rPr>
            <w:noProof/>
            <w:sz w:val="28"/>
          </w:rPr>
          <w:fldChar w:fldCharType="separate"/>
        </w:r>
        <w:r w:rsidR="001F7C6F">
          <w:rPr>
            <w:noProof/>
            <w:sz w:val="28"/>
          </w:rPr>
          <w:t>85</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67" w:history="1">
        <w:r w:rsidR="001F7C6F">
          <w:rPr>
            <w:rStyle w:val="aa"/>
            <w:noProof/>
            <w:sz w:val="28"/>
          </w:rPr>
          <w:t>Тема 6 Методика аудиторской проверки хозяйственных операций по формированию финансовых результатов и использованию прибыли</w:t>
        </w:r>
        <w:r w:rsidR="001F7C6F">
          <w:rPr>
            <w:noProof/>
            <w:sz w:val="28"/>
          </w:rPr>
          <w:tab/>
        </w:r>
        <w:r w:rsidR="001F7C6F">
          <w:rPr>
            <w:noProof/>
            <w:sz w:val="28"/>
          </w:rPr>
          <w:fldChar w:fldCharType="begin"/>
        </w:r>
        <w:r w:rsidR="001F7C6F">
          <w:rPr>
            <w:noProof/>
            <w:sz w:val="28"/>
          </w:rPr>
          <w:instrText xml:space="preserve"> PAGEREF _Toc535823067 \h </w:instrText>
        </w:r>
        <w:r w:rsidR="001F7C6F">
          <w:rPr>
            <w:noProof/>
            <w:sz w:val="28"/>
          </w:rPr>
        </w:r>
        <w:r w:rsidR="001F7C6F">
          <w:rPr>
            <w:noProof/>
            <w:sz w:val="28"/>
          </w:rPr>
          <w:fldChar w:fldCharType="separate"/>
        </w:r>
        <w:r w:rsidR="001F7C6F">
          <w:rPr>
            <w:noProof/>
            <w:sz w:val="28"/>
          </w:rPr>
          <w:t>87</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8" w:history="1">
        <w:r w:rsidR="001F7C6F">
          <w:rPr>
            <w:rStyle w:val="aa"/>
            <w:noProof/>
            <w:sz w:val="28"/>
          </w:rPr>
          <w:t>6.1 Аудит формирования финансовых результатов и использования прибыли</w:t>
        </w:r>
        <w:r w:rsidR="001F7C6F">
          <w:rPr>
            <w:noProof/>
            <w:sz w:val="28"/>
          </w:rPr>
          <w:tab/>
        </w:r>
        <w:r w:rsidR="001F7C6F">
          <w:rPr>
            <w:noProof/>
            <w:sz w:val="28"/>
          </w:rPr>
          <w:fldChar w:fldCharType="begin"/>
        </w:r>
        <w:r w:rsidR="001F7C6F">
          <w:rPr>
            <w:noProof/>
            <w:sz w:val="28"/>
          </w:rPr>
          <w:instrText xml:space="preserve"> PAGEREF _Toc535823068 \h </w:instrText>
        </w:r>
        <w:r w:rsidR="001F7C6F">
          <w:rPr>
            <w:noProof/>
            <w:sz w:val="28"/>
          </w:rPr>
        </w:r>
        <w:r w:rsidR="001F7C6F">
          <w:rPr>
            <w:noProof/>
            <w:sz w:val="28"/>
          </w:rPr>
          <w:fldChar w:fldCharType="separate"/>
        </w:r>
        <w:r w:rsidR="001F7C6F">
          <w:rPr>
            <w:noProof/>
            <w:sz w:val="28"/>
          </w:rPr>
          <w:t>87</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69" w:history="1">
        <w:r w:rsidR="001F7C6F">
          <w:rPr>
            <w:rStyle w:val="aa"/>
            <w:noProof/>
            <w:sz w:val="28"/>
          </w:rPr>
          <w:t>6.2 Проверка соответствия финансовой отчетности требованиям действующего законодательства</w:t>
        </w:r>
        <w:r w:rsidR="001F7C6F">
          <w:rPr>
            <w:noProof/>
            <w:sz w:val="28"/>
          </w:rPr>
          <w:tab/>
        </w:r>
        <w:r w:rsidR="001F7C6F">
          <w:rPr>
            <w:noProof/>
            <w:sz w:val="28"/>
          </w:rPr>
          <w:fldChar w:fldCharType="begin"/>
        </w:r>
        <w:r w:rsidR="001F7C6F">
          <w:rPr>
            <w:noProof/>
            <w:sz w:val="28"/>
          </w:rPr>
          <w:instrText xml:space="preserve"> PAGEREF _Toc535823069 \h </w:instrText>
        </w:r>
        <w:r w:rsidR="001F7C6F">
          <w:rPr>
            <w:noProof/>
            <w:sz w:val="28"/>
          </w:rPr>
        </w:r>
        <w:r w:rsidR="001F7C6F">
          <w:rPr>
            <w:noProof/>
            <w:sz w:val="28"/>
          </w:rPr>
          <w:fldChar w:fldCharType="separate"/>
        </w:r>
        <w:r w:rsidR="001F7C6F">
          <w:rPr>
            <w:noProof/>
            <w:sz w:val="28"/>
          </w:rPr>
          <w:t>94</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0" w:history="1">
        <w:r w:rsidR="001F7C6F">
          <w:rPr>
            <w:rStyle w:val="aa"/>
            <w:noProof/>
            <w:sz w:val="28"/>
          </w:rPr>
          <w:t>6.3 Анализ финансового состояния предприятия и результатов его деятельности</w:t>
        </w:r>
        <w:r w:rsidR="001F7C6F">
          <w:rPr>
            <w:noProof/>
            <w:sz w:val="28"/>
          </w:rPr>
          <w:tab/>
        </w:r>
        <w:r w:rsidR="001F7C6F">
          <w:rPr>
            <w:noProof/>
            <w:sz w:val="28"/>
          </w:rPr>
          <w:fldChar w:fldCharType="begin"/>
        </w:r>
        <w:r w:rsidR="001F7C6F">
          <w:rPr>
            <w:noProof/>
            <w:sz w:val="28"/>
          </w:rPr>
          <w:instrText xml:space="preserve"> PAGEREF _Toc535823070 \h </w:instrText>
        </w:r>
        <w:r w:rsidR="001F7C6F">
          <w:rPr>
            <w:noProof/>
            <w:sz w:val="28"/>
          </w:rPr>
        </w:r>
        <w:r w:rsidR="001F7C6F">
          <w:rPr>
            <w:noProof/>
            <w:sz w:val="28"/>
          </w:rPr>
          <w:fldChar w:fldCharType="separate"/>
        </w:r>
        <w:r w:rsidR="001F7C6F">
          <w:rPr>
            <w:noProof/>
            <w:sz w:val="28"/>
          </w:rPr>
          <w:t>96</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1" w:history="1">
        <w:r w:rsidR="001F7C6F">
          <w:rPr>
            <w:rStyle w:val="aa"/>
            <w:noProof/>
            <w:sz w:val="28"/>
          </w:rPr>
          <w:t>6.3.1 Общие вопросы анализа</w:t>
        </w:r>
        <w:r w:rsidR="001F7C6F">
          <w:rPr>
            <w:noProof/>
            <w:sz w:val="28"/>
          </w:rPr>
          <w:tab/>
        </w:r>
        <w:r w:rsidR="001F7C6F">
          <w:rPr>
            <w:noProof/>
            <w:sz w:val="28"/>
          </w:rPr>
          <w:fldChar w:fldCharType="begin"/>
        </w:r>
        <w:r w:rsidR="001F7C6F">
          <w:rPr>
            <w:noProof/>
            <w:sz w:val="28"/>
          </w:rPr>
          <w:instrText xml:space="preserve"> PAGEREF _Toc535823071 \h </w:instrText>
        </w:r>
        <w:r w:rsidR="001F7C6F">
          <w:rPr>
            <w:noProof/>
            <w:sz w:val="28"/>
          </w:rPr>
        </w:r>
        <w:r w:rsidR="001F7C6F">
          <w:rPr>
            <w:noProof/>
            <w:sz w:val="28"/>
          </w:rPr>
          <w:fldChar w:fldCharType="separate"/>
        </w:r>
        <w:r w:rsidR="001F7C6F">
          <w:rPr>
            <w:noProof/>
            <w:sz w:val="28"/>
          </w:rPr>
          <w:t>96</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2" w:history="1">
        <w:r w:rsidR="001F7C6F">
          <w:rPr>
            <w:rStyle w:val="aa"/>
            <w:noProof/>
            <w:sz w:val="28"/>
          </w:rPr>
          <w:t>6.3.2 Предварительная оценка финансового состояния предприятия</w:t>
        </w:r>
        <w:r w:rsidR="001F7C6F">
          <w:rPr>
            <w:noProof/>
            <w:sz w:val="28"/>
          </w:rPr>
          <w:tab/>
        </w:r>
        <w:r w:rsidR="001F7C6F">
          <w:rPr>
            <w:noProof/>
            <w:sz w:val="28"/>
          </w:rPr>
          <w:fldChar w:fldCharType="begin"/>
        </w:r>
        <w:r w:rsidR="001F7C6F">
          <w:rPr>
            <w:noProof/>
            <w:sz w:val="28"/>
          </w:rPr>
          <w:instrText xml:space="preserve"> PAGEREF _Toc535823072 \h </w:instrText>
        </w:r>
        <w:r w:rsidR="001F7C6F">
          <w:rPr>
            <w:noProof/>
            <w:sz w:val="28"/>
          </w:rPr>
        </w:r>
        <w:r w:rsidR="001F7C6F">
          <w:rPr>
            <w:noProof/>
            <w:sz w:val="28"/>
          </w:rPr>
          <w:fldChar w:fldCharType="separate"/>
        </w:r>
        <w:r w:rsidR="001F7C6F">
          <w:rPr>
            <w:noProof/>
            <w:sz w:val="28"/>
          </w:rPr>
          <w:t>98</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5" w:history="1">
        <w:r w:rsidR="001F7C6F">
          <w:rPr>
            <w:rStyle w:val="aa"/>
            <w:noProof/>
            <w:sz w:val="28"/>
          </w:rPr>
          <w:t>6.3.3 Анализ платежеспособности и финансовой устойчивости предприятия</w:t>
        </w:r>
        <w:r w:rsidR="001F7C6F">
          <w:rPr>
            <w:noProof/>
            <w:sz w:val="28"/>
          </w:rPr>
          <w:tab/>
        </w:r>
        <w:r w:rsidR="001F7C6F">
          <w:rPr>
            <w:noProof/>
            <w:sz w:val="28"/>
          </w:rPr>
          <w:fldChar w:fldCharType="begin"/>
        </w:r>
        <w:r w:rsidR="001F7C6F">
          <w:rPr>
            <w:noProof/>
            <w:sz w:val="28"/>
          </w:rPr>
          <w:instrText xml:space="preserve"> PAGEREF _Toc535823075 \h </w:instrText>
        </w:r>
        <w:r w:rsidR="001F7C6F">
          <w:rPr>
            <w:noProof/>
            <w:sz w:val="28"/>
          </w:rPr>
        </w:r>
        <w:r w:rsidR="001F7C6F">
          <w:rPr>
            <w:noProof/>
            <w:sz w:val="28"/>
          </w:rPr>
          <w:fldChar w:fldCharType="separate"/>
        </w:r>
        <w:r w:rsidR="001F7C6F">
          <w:rPr>
            <w:noProof/>
            <w:sz w:val="28"/>
          </w:rPr>
          <w:t>99</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6" w:history="1">
        <w:r w:rsidR="001F7C6F">
          <w:rPr>
            <w:rStyle w:val="aa"/>
            <w:noProof/>
            <w:sz w:val="28"/>
          </w:rPr>
          <w:t>6.3.4 Анализ кредитоспособности предприятия и ликвидности                  его баланса</w:t>
        </w:r>
        <w:r w:rsidR="001F7C6F">
          <w:rPr>
            <w:noProof/>
            <w:sz w:val="28"/>
          </w:rPr>
          <w:tab/>
        </w:r>
        <w:r w:rsidR="001F7C6F">
          <w:rPr>
            <w:noProof/>
            <w:sz w:val="28"/>
          </w:rPr>
          <w:fldChar w:fldCharType="begin"/>
        </w:r>
        <w:r w:rsidR="001F7C6F">
          <w:rPr>
            <w:noProof/>
            <w:sz w:val="28"/>
          </w:rPr>
          <w:instrText xml:space="preserve"> PAGEREF _Toc535823076 \h </w:instrText>
        </w:r>
        <w:r w:rsidR="001F7C6F">
          <w:rPr>
            <w:noProof/>
            <w:sz w:val="28"/>
          </w:rPr>
        </w:r>
        <w:r w:rsidR="001F7C6F">
          <w:rPr>
            <w:noProof/>
            <w:sz w:val="28"/>
          </w:rPr>
          <w:fldChar w:fldCharType="separate"/>
        </w:r>
        <w:r w:rsidR="001F7C6F">
          <w:rPr>
            <w:noProof/>
            <w:sz w:val="28"/>
          </w:rPr>
          <w:t>102</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7" w:history="1">
        <w:r w:rsidR="001F7C6F">
          <w:rPr>
            <w:rStyle w:val="aa"/>
            <w:noProof/>
            <w:sz w:val="28"/>
          </w:rPr>
          <w:t>6.3.5 Анализ оборачиваемости оборотных средств</w:t>
        </w:r>
        <w:r w:rsidR="001F7C6F">
          <w:rPr>
            <w:noProof/>
            <w:sz w:val="28"/>
          </w:rPr>
          <w:tab/>
        </w:r>
        <w:r w:rsidR="001F7C6F">
          <w:rPr>
            <w:noProof/>
            <w:sz w:val="28"/>
          </w:rPr>
          <w:fldChar w:fldCharType="begin"/>
        </w:r>
        <w:r w:rsidR="001F7C6F">
          <w:rPr>
            <w:noProof/>
            <w:sz w:val="28"/>
          </w:rPr>
          <w:instrText xml:space="preserve"> PAGEREF _Toc535823077 \h </w:instrText>
        </w:r>
        <w:r w:rsidR="001F7C6F">
          <w:rPr>
            <w:noProof/>
            <w:sz w:val="28"/>
          </w:rPr>
        </w:r>
        <w:r w:rsidR="001F7C6F">
          <w:rPr>
            <w:noProof/>
            <w:sz w:val="28"/>
          </w:rPr>
          <w:fldChar w:fldCharType="separate"/>
        </w:r>
        <w:r w:rsidR="001F7C6F">
          <w:rPr>
            <w:noProof/>
            <w:sz w:val="28"/>
          </w:rPr>
          <w:t>103</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8" w:history="1">
        <w:r w:rsidR="001F7C6F">
          <w:rPr>
            <w:rStyle w:val="aa"/>
            <w:noProof/>
            <w:sz w:val="28"/>
          </w:rPr>
          <w:t>6.3.6 Анализ финансовых результатов деятельности предприятия</w:t>
        </w:r>
        <w:r w:rsidR="001F7C6F">
          <w:rPr>
            <w:noProof/>
            <w:sz w:val="28"/>
          </w:rPr>
          <w:tab/>
        </w:r>
        <w:r w:rsidR="001F7C6F">
          <w:rPr>
            <w:noProof/>
            <w:sz w:val="28"/>
          </w:rPr>
          <w:fldChar w:fldCharType="begin"/>
        </w:r>
        <w:r w:rsidR="001F7C6F">
          <w:rPr>
            <w:noProof/>
            <w:sz w:val="28"/>
          </w:rPr>
          <w:instrText xml:space="preserve"> PAGEREF _Toc535823078 \h </w:instrText>
        </w:r>
        <w:r w:rsidR="001F7C6F">
          <w:rPr>
            <w:noProof/>
            <w:sz w:val="28"/>
          </w:rPr>
        </w:r>
        <w:r w:rsidR="001F7C6F">
          <w:rPr>
            <w:noProof/>
            <w:sz w:val="28"/>
          </w:rPr>
          <w:fldChar w:fldCharType="separate"/>
        </w:r>
        <w:r w:rsidR="001F7C6F">
          <w:rPr>
            <w:noProof/>
            <w:sz w:val="28"/>
          </w:rPr>
          <w:t>105</w:t>
        </w:r>
        <w:r w:rsidR="001F7C6F">
          <w:rPr>
            <w:noProof/>
            <w:sz w:val="28"/>
          </w:rPr>
          <w:fldChar w:fldCharType="end"/>
        </w:r>
      </w:hyperlink>
    </w:p>
    <w:p w:rsidR="001F7C6F" w:rsidRDefault="00402A4D">
      <w:pPr>
        <w:pStyle w:val="21"/>
        <w:tabs>
          <w:tab w:val="right" w:leader="dot" w:pos="9061"/>
        </w:tabs>
        <w:ind w:left="0"/>
        <w:jc w:val="both"/>
        <w:rPr>
          <w:noProof/>
          <w:sz w:val="28"/>
        </w:rPr>
      </w:pPr>
      <w:hyperlink w:anchor="_Toc535823079" w:history="1">
        <w:r w:rsidR="001F7C6F">
          <w:rPr>
            <w:rStyle w:val="aa"/>
            <w:noProof/>
            <w:sz w:val="28"/>
          </w:rPr>
          <w:t>6.3.7 Анализ потенциального банкротства предприятия</w:t>
        </w:r>
        <w:r w:rsidR="001F7C6F">
          <w:rPr>
            <w:noProof/>
            <w:sz w:val="28"/>
          </w:rPr>
          <w:tab/>
        </w:r>
        <w:r w:rsidR="001F7C6F">
          <w:rPr>
            <w:noProof/>
            <w:sz w:val="28"/>
          </w:rPr>
          <w:fldChar w:fldCharType="begin"/>
        </w:r>
        <w:r w:rsidR="001F7C6F">
          <w:rPr>
            <w:noProof/>
            <w:sz w:val="28"/>
          </w:rPr>
          <w:instrText xml:space="preserve"> PAGEREF _Toc535823079 \h </w:instrText>
        </w:r>
        <w:r w:rsidR="001F7C6F">
          <w:rPr>
            <w:noProof/>
            <w:sz w:val="28"/>
          </w:rPr>
        </w:r>
        <w:r w:rsidR="001F7C6F">
          <w:rPr>
            <w:noProof/>
            <w:sz w:val="28"/>
          </w:rPr>
          <w:fldChar w:fldCharType="separate"/>
        </w:r>
        <w:r w:rsidR="001F7C6F">
          <w:rPr>
            <w:noProof/>
            <w:sz w:val="28"/>
          </w:rPr>
          <w:t>107</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80" w:history="1">
        <w:r w:rsidR="001F7C6F">
          <w:rPr>
            <w:rStyle w:val="aa"/>
            <w:noProof/>
            <w:sz w:val="28"/>
          </w:rPr>
          <w:t>Заключение</w:t>
        </w:r>
        <w:r w:rsidR="001F7C6F">
          <w:rPr>
            <w:noProof/>
            <w:sz w:val="28"/>
          </w:rPr>
          <w:tab/>
        </w:r>
        <w:r w:rsidR="001F7C6F">
          <w:rPr>
            <w:noProof/>
            <w:sz w:val="28"/>
          </w:rPr>
          <w:fldChar w:fldCharType="begin"/>
        </w:r>
        <w:r w:rsidR="001F7C6F">
          <w:rPr>
            <w:noProof/>
            <w:sz w:val="28"/>
          </w:rPr>
          <w:instrText xml:space="preserve"> PAGEREF _Toc535823080 \h </w:instrText>
        </w:r>
        <w:r w:rsidR="001F7C6F">
          <w:rPr>
            <w:noProof/>
            <w:sz w:val="28"/>
          </w:rPr>
        </w:r>
        <w:r w:rsidR="001F7C6F">
          <w:rPr>
            <w:noProof/>
            <w:sz w:val="28"/>
          </w:rPr>
          <w:fldChar w:fldCharType="separate"/>
        </w:r>
        <w:r w:rsidR="001F7C6F">
          <w:rPr>
            <w:noProof/>
            <w:sz w:val="28"/>
          </w:rPr>
          <w:t>110</w:t>
        </w:r>
        <w:r w:rsidR="001F7C6F">
          <w:rPr>
            <w:noProof/>
            <w:sz w:val="28"/>
          </w:rPr>
          <w:fldChar w:fldCharType="end"/>
        </w:r>
      </w:hyperlink>
    </w:p>
    <w:p w:rsidR="001F7C6F" w:rsidRDefault="00402A4D">
      <w:pPr>
        <w:pStyle w:val="11"/>
        <w:tabs>
          <w:tab w:val="right" w:leader="dot" w:pos="9061"/>
        </w:tabs>
        <w:jc w:val="both"/>
        <w:rPr>
          <w:noProof/>
          <w:sz w:val="28"/>
        </w:rPr>
      </w:pPr>
      <w:hyperlink w:anchor="_Toc535823081" w:history="1">
        <w:r w:rsidR="001F7C6F">
          <w:rPr>
            <w:rStyle w:val="aa"/>
            <w:noProof/>
            <w:sz w:val="28"/>
          </w:rPr>
          <w:t>Список литературы</w:t>
        </w:r>
        <w:r w:rsidR="001F7C6F">
          <w:rPr>
            <w:noProof/>
            <w:sz w:val="28"/>
          </w:rPr>
          <w:tab/>
        </w:r>
        <w:r w:rsidR="001F7C6F">
          <w:rPr>
            <w:noProof/>
            <w:sz w:val="28"/>
          </w:rPr>
          <w:fldChar w:fldCharType="begin"/>
        </w:r>
        <w:r w:rsidR="001F7C6F">
          <w:rPr>
            <w:noProof/>
            <w:sz w:val="28"/>
          </w:rPr>
          <w:instrText xml:space="preserve"> PAGEREF _Toc535823081 \h </w:instrText>
        </w:r>
        <w:r w:rsidR="001F7C6F">
          <w:rPr>
            <w:noProof/>
            <w:sz w:val="28"/>
          </w:rPr>
        </w:r>
        <w:r w:rsidR="001F7C6F">
          <w:rPr>
            <w:noProof/>
            <w:sz w:val="28"/>
          </w:rPr>
          <w:fldChar w:fldCharType="separate"/>
        </w:r>
        <w:r w:rsidR="001F7C6F">
          <w:rPr>
            <w:noProof/>
            <w:sz w:val="28"/>
          </w:rPr>
          <w:t>111</w:t>
        </w:r>
        <w:r w:rsidR="001F7C6F">
          <w:rPr>
            <w:noProof/>
            <w:sz w:val="28"/>
          </w:rPr>
          <w:fldChar w:fldCharType="end"/>
        </w:r>
      </w:hyperlink>
    </w:p>
    <w:p w:rsidR="001F7C6F" w:rsidRDefault="001F7C6F">
      <w:pPr>
        <w:pStyle w:val="10"/>
        <w:spacing w:line="240" w:lineRule="auto"/>
        <w:ind w:firstLine="720"/>
        <w:rPr>
          <w:sz w:val="28"/>
        </w:rPr>
      </w:pPr>
      <w:r>
        <w:rPr>
          <w:sz w:val="28"/>
        </w:rPr>
        <w:fldChar w:fldCharType="end"/>
      </w:r>
    </w:p>
    <w:p w:rsidR="001F7C6F" w:rsidRDefault="001F7C6F">
      <w:pPr>
        <w:pStyle w:val="10"/>
        <w:spacing w:line="240" w:lineRule="auto"/>
        <w:ind w:firstLine="720"/>
        <w:rPr>
          <w:sz w:val="28"/>
        </w:rPr>
      </w:pPr>
    </w:p>
    <w:p w:rsidR="001F7C6F" w:rsidRDefault="001F7C6F">
      <w:pPr>
        <w:pStyle w:val="10"/>
        <w:spacing w:line="240" w:lineRule="auto"/>
        <w:ind w:firstLine="720"/>
        <w:rPr>
          <w:sz w:val="28"/>
        </w:rPr>
      </w:pPr>
    </w:p>
    <w:p w:rsidR="001F7C6F" w:rsidRDefault="001F7C6F">
      <w:pPr>
        <w:pStyle w:val="10"/>
        <w:spacing w:line="240" w:lineRule="auto"/>
        <w:ind w:firstLine="720"/>
        <w:rPr>
          <w:sz w:val="28"/>
        </w:rPr>
      </w:pPr>
    </w:p>
    <w:p w:rsidR="001F7C6F" w:rsidRDefault="001F7C6F">
      <w:pPr>
        <w:pStyle w:val="a9"/>
      </w:pPr>
      <w:r>
        <w:rPr>
          <w:caps w:val="0"/>
        </w:rPr>
        <w:br w:type="page"/>
      </w:r>
      <w:bookmarkStart w:id="0" w:name="_Toc535823035"/>
      <w:r>
        <w:t>Введение</w:t>
      </w:r>
      <w:bookmarkEnd w:id="0"/>
    </w:p>
    <w:p w:rsidR="001F7C6F" w:rsidRDefault="001F7C6F">
      <w:pPr>
        <w:pStyle w:val="10"/>
        <w:spacing w:line="240" w:lineRule="auto"/>
        <w:ind w:firstLine="0"/>
        <w:rPr>
          <w:sz w:val="28"/>
        </w:rPr>
      </w:pPr>
    </w:p>
    <w:p w:rsidR="001F7C6F" w:rsidRDefault="001F7C6F">
      <w:pPr>
        <w:pStyle w:val="10"/>
        <w:spacing w:line="240" w:lineRule="auto"/>
        <w:ind w:firstLine="0"/>
        <w:rPr>
          <w:sz w:val="28"/>
        </w:rPr>
      </w:pPr>
    </w:p>
    <w:p w:rsidR="001F7C6F" w:rsidRDefault="001F7C6F">
      <w:pPr>
        <w:pStyle w:val="10"/>
        <w:spacing w:line="360" w:lineRule="auto"/>
        <w:ind w:firstLine="720"/>
        <w:rPr>
          <w:sz w:val="28"/>
        </w:rPr>
      </w:pPr>
      <w:r>
        <w:rPr>
          <w:sz w:val="28"/>
        </w:rPr>
        <w:t>Переход к рыночным отношениям в Украине выявил необходимость внедрения независимого аудита.</w:t>
      </w:r>
    </w:p>
    <w:p w:rsidR="001F7C6F" w:rsidRDefault="001F7C6F">
      <w:pPr>
        <w:pStyle w:val="10"/>
        <w:spacing w:line="360" w:lineRule="auto"/>
        <w:ind w:firstLine="720"/>
        <w:rPr>
          <w:sz w:val="28"/>
        </w:rPr>
      </w:pPr>
      <w:r>
        <w:rPr>
          <w:sz w:val="28"/>
        </w:rPr>
        <w:t>Его главная цель – обеспечит контроль за достоверностью информации, отражаемой в финансовой (бухгалтерской) отчетности.</w:t>
      </w:r>
    </w:p>
    <w:p w:rsidR="001F7C6F" w:rsidRDefault="001F7C6F">
      <w:pPr>
        <w:pStyle w:val="10"/>
        <w:spacing w:line="360" w:lineRule="auto"/>
        <w:ind w:firstLine="720"/>
        <w:rPr>
          <w:sz w:val="28"/>
        </w:rPr>
      </w:pPr>
      <w:r>
        <w:rPr>
          <w:sz w:val="28"/>
        </w:rPr>
        <w:t>Положительной особенностью учебного пособия является то, что в нем рассмотрена методика аудиторской проверки всех разделов финансового и налогового учета, а также вопросы аудиторского экспресс-анализа финансового состояния предприятия и результатов его деятельности.</w:t>
      </w:r>
    </w:p>
    <w:p w:rsidR="001F7C6F" w:rsidRDefault="001F7C6F">
      <w:pPr>
        <w:pStyle w:val="10"/>
        <w:spacing w:line="360" w:lineRule="auto"/>
        <w:ind w:firstLine="720"/>
        <w:rPr>
          <w:sz w:val="28"/>
        </w:rPr>
      </w:pPr>
      <w:r>
        <w:rPr>
          <w:sz w:val="28"/>
        </w:rPr>
        <w:t>Учебное пособие подготовлено в соответствии с программой Министерства образования и науки Украины по специальности «Учет и аудит» и может оказать существенную помощь студентам в изучении курса и специалистам, которые работают в области бухгалтерского учета и аудита.</w:t>
      </w:r>
    </w:p>
    <w:p w:rsidR="001F7C6F" w:rsidRDefault="001F7C6F">
      <w:pPr>
        <w:pStyle w:val="10"/>
        <w:spacing w:line="360" w:lineRule="auto"/>
        <w:ind w:firstLine="720"/>
        <w:rPr>
          <w:sz w:val="28"/>
        </w:rPr>
      </w:pPr>
      <w:r>
        <w:rPr>
          <w:sz w:val="28"/>
        </w:rPr>
        <w:t>Умение правильно использовать данные аудиторских проверок – основные условия предотвращения банкротства предприятия и принятия    правильных управленческих решений.</w:t>
      </w:r>
    </w:p>
    <w:p w:rsidR="001F7C6F" w:rsidRDefault="001F7C6F">
      <w:pPr>
        <w:pStyle w:val="a9"/>
      </w:pPr>
      <w:r>
        <w:rPr>
          <w:b w:val="0"/>
          <w:caps w:val="0"/>
        </w:rPr>
        <w:br w:type="page"/>
      </w:r>
      <w:bookmarkStart w:id="1" w:name="_Toc535823036"/>
      <w:r>
        <w:t>Тема 1 Сущность и значение аудиторской             деятельности</w:t>
      </w:r>
      <w:bookmarkEnd w:id="1"/>
    </w:p>
    <w:p w:rsidR="001F7C6F" w:rsidRDefault="001F7C6F">
      <w:pPr>
        <w:pStyle w:val="10"/>
        <w:spacing w:line="240" w:lineRule="auto"/>
        <w:ind w:firstLine="709"/>
        <w:rPr>
          <w:sz w:val="28"/>
        </w:rPr>
      </w:pPr>
    </w:p>
    <w:p w:rsidR="001F7C6F" w:rsidRDefault="001F7C6F">
      <w:pPr>
        <w:pStyle w:val="1"/>
        <w:ind w:firstLine="720"/>
        <w:rPr>
          <w:b/>
        </w:rPr>
      </w:pPr>
      <w:bookmarkStart w:id="2" w:name="_Toc535823037"/>
      <w:r>
        <w:rPr>
          <w:b/>
        </w:rPr>
        <w:t>1.1 Понятие, основные принципы, цели и задачи аудита</w:t>
      </w:r>
      <w:bookmarkEnd w:id="2"/>
    </w:p>
    <w:p w:rsidR="001F7C6F" w:rsidRDefault="001F7C6F">
      <w:pPr>
        <w:pStyle w:val="10"/>
        <w:spacing w:line="240" w:lineRule="auto"/>
        <w:ind w:firstLine="709"/>
        <w:rPr>
          <w:sz w:val="28"/>
        </w:rPr>
      </w:pPr>
    </w:p>
    <w:p w:rsidR="001F7C6F" w:rsidRDefault="001F7C6F">
      <w:pPr>
        <w:pStyle w:val="10"/>
        <w:spacing w:line="240" w:lineRule="auto"/>
        <w:ind w:firstLine="709"/>
        <w:rPr>
          <w:i/>
          <w:sz w:val="28"/>
        </w:rPr>
      </w:pPr>
      <w:r>
        <w:rPr>
          <w:i/>
          <w:sz w:val="28"/>
        </w:rPr>
        <w:t>Аудит представляет собой предпринимательскую деятельность аудиторов (аудиторских фирм) по осуществлению независимых проверок бухгалтерской (финансовой) отчетности, финансовых обязательств, а также оказанию иных аудиторских услуг.</w:t>
      </w:r>
    </w:p>
    <w:p w:rsidR="001F7C6F" w:rsidRDefault="001F7C6F">
      <w:pPr>
        <w:pStyle w:val="10"/>
        <w:spacing w:line="240" w:lineRule="auto"/>
        <w:ind w:firstLine="709"/>
        <w:rPr>
          <w:sz w:val="28"/>
        </w:rPr>
      </w:pPr>
      <w:r>
        <w:rPr>
          <w:sz w:val="28"/>
        </w:rPr>
        <w:t>Слово «аудит» происходит от латинского «audio», что означает «он слышит», «слушатель». Это подчеркивает особую доверительность во взаимоотношениях аудитора со</w:t>
      </w:r>
      <w:r>
        <w:rPr>
          <w:b/>
          <w:sz w:val="28"/>
        </w:rPr>
        <w:t xml:space="preserve"> </w:t>
      </w:r>
      <w:r>
        <w:rPr>
          <w:sz w:val="28"/>
        </w:rPr>
        <w:t>своими клиентами. Задача аудитора – проверить состояние финансово-хозяйственной деятельности предприятия за определенный период, сформулировать объективные выводы, дать необходимые рекомендации.</w:t>
      </w:r>
    </w:p>
    <w:p w:rsidR="001F7C6F" w:rsidRDefault="001F7C6F">
      <w:pPr>
        <w:pStyle w:val="10"/>
        <w:spacing w:line="240" w:lineRule="auto"/>
        <w:ind w:firstLine="709"/>
        <w:rPr>
          <w:sz w:val="28"/>
        </w:rPr>
      </w:pPr>
      <w:r>
        <w:rPr>
          <w:sz w:val="28"/>
        </w:rPr>
        <w:t>Вместе с тем аудит обеспечивает не только проверку достоверности финансовых показателей, но и разработку рекомендаций по повышению эффективности хозяйственной деятельности экономического субъекта.</w:t>
      </w:r>
    </w:p>
    <w:p w:rsidR="001F7C6F" w:rsidRDefault="001F7C6F">
      <w:pPr>
        <w:pStyle w:val="10"/>
        <w:spacing w:line="240" w:lineRule="auto"/>
        <w:ind w:firstLine="709"/>
        <w:rPr>
          <w:sz w:val="28"/>
        </w:rPr>
      </w:pPr>
      <w:r>
        <w:rPr>
          <w:i/>
          <w:sz w:val="28"/>
        </w:rPr>
        <w:t>Основным принципом,</w:t>
      </w:r>
      <w:r>
        <w:rPr>
          <w:sz w:val="28"/>
        </w:rPr>
        <w:t xml:space="preserve"> регулирующим аудит, является совокупность определенных этических и профессиональных норм: независимость, честность и объективность аудитора, его профессионализм, компетентность и добросовестность, конфиденциальность информации, ответственность.</w:t>
      </w:r>
    </w:p>
    <w:p w:rsidR="001F7C6F" w:rsidRDefault="001F7C6F">
      <w:pPr>
        <w:pStyle w:val="10"/>
        <w:spacing w:line="240" w:lineRule="auto"/>
        <w:ind w:firstLine="709"/>
        <w:rPr>
          <w:sz w:val="28"/>
        </w:rPr>
      </w:pPr>
      <w:r>
        <w:rPr>
          <w:i/>
          <w:sz w:val="28"/>
        </w:rPr>
        <w:t xml:space="preserve">Цель аудита </w:t>
      </w:r>
      <w:r>
        <w:rPr>
          <w:sz w:val="28"/>
        </w:rPr>
        <w:t>– решение конкретной задачи, которая определяется законодательством, системой нормативного регулирования аудиторской деятельности, договорными обязательствами аудитора и клиента. Проверка достоверности бухгалтерской (финансовой) отчетности, подтверждение проспекта эмиссии ценных бумаг, проведение анализа финансово-хозяйственной деятельности и подготовка рекомендаций по укреплению финансового состояния клиента, оптимизация затрат, консультирование по вопросам б</w:t>
      </w:r>
      <w:r>
        <w:rPr>
          <w:spacing w:val="-12"/>
          <w:sz w:val="28"/>
        </w:rPr>
        <w:t>ухгалтерско</w:t>
      </w:r>
      <w:r>
        <w:rPr>
          <w:sz w:val="28"/>
        </w:rPr>
        <w:t>го учета, на</w:t>
      </w:r>
      <w:r>
        <w:rPr>
          <w:spacing w:val="-12"/>
          <w:sz w:val="28"/>
        </w:rPr>
        <w:t>логообложен</w:t>
      </w:r>
      <w:r>
        <w:rPr>
          <w:sz w:val="28"/>
        </w:rPr>
        <w:t>ия, х</w:t>
      </w:r>
      <w:r>
        <w:rPr>
          <w:spacing w:val="-12"/>
          <w:sz w:val="28"/>
        </w:rPr>
        <w:t>озяйственног</w:t>
      </w:r>
      <w:r>
        <w:rPr>
          <w:sz w:val="28"/>
        </w:rPr>
        <w:t>о права и др.</w:t>
      </w:r>
    </w:p>
    <w:p w:rsidR="001F7C6F" w:rsidRDefault="001F7C6F">
      <w:pPr>
        <w:pStyle w:val="10"/>
        <w:spacing w:line="240" w:lineRule="auto"/>
        <w:ind w:firstLine="709"/>
        <w:rPr>
          <w:sz w:val="28"/>
        </w:rPr>
      </w:pPr>
      <w:r>
        <w:rPr>
          <w:i/>
          <w:sz w:val="28"/>
        </w:rPr>
        <w:t>Задачи аудита</w:t>
      </w:r>
      <w:r>
        <w:rPr>
          <w:sz w:val="28"/>
        </w:rPr>
        <w:t>:</w:t>
      </w:r>
    </w:p>
    <w:p w:rsidR="001F7C6F" w:rsidRDefault="001F7C6F" w:rsidP="001F7C6F">
      <w:pPr>
        <w:pStyle w:val="10"/>
        <w:numPr>
          <w:ilvl w:val="0"/>
          <w:numId w:val="1"/>
        </w:numPr>
        <w:spacing w:line="240" w:lineRule="auto"/>
        <w:rPr>
          <w:sz w:val="28"/>
        </w:rPr>
      </w:pPr>
      <w:r>
        <w:rPr>
          <w:sz w:val="28"/>
        </w:rPr>
        <w:t>оценка уровня организации бухгалтерского учета и внутреннего контроля, квалификации учетного персонала, качества обработки бухгалтерской документации, правильности и законности совершения бухгалтерских записей, отражающих финансово-хозяйственную деятельность предприятия и ее конечные результаты;</w:t>
      </w:r>
    </w:p>
    <w:p w:rsidR="001F7C6F" w:rsidRDefault="001F7C6F" w:rsidP="001F7C6F">
      <w:pPr>
        <w:pStyle w:val="10"/>
        <w:numPr>
          <w:ilvl w:val="0"/>
          <w:numId w:val="1"/>
        </w:numPr>
        <w:spacing w:line="240" w:lineRule="auto"/>
        <w:rPr>
          <w:sz w:val="28"/>
        </w:rPr>
      </w:pPr>
      <w:r>
        <w:rPr>
          <w:sz w:val="28"/>
        </w:rPr>
        <w:t>оказание помощи администрации предприятия путем выработки рекомендаций по устранению недостатков и нарушений, которые повлияли на финансовые результаты и достоверность показателей отчетности;</w:t>
      </w:r>
    </w:p>
    <w:p w:rsidR="001F7C6F" w:rsidRDefault="001F7C6F" w:rsidP="001F7C6F">
      <w:pPr>
        <w:pStyle w:val="10"/>
        <w:numPr>
          <w:ilvl w:val="0"/>
          <w:numId w:val="1"/>
        </w:numPr>
        <w:spacing w:line="240" w:lineRule="auto"/>
        <w:rPr>
          <w:sz w:val="28"/>
        </w:rPr>
      </w:pPr>
      <w:r>
        <w:rPr>
          <w:sz w:val="28"/>
        </w:rPr>
        <w:t>на основе изучения прошлых фактов и современного положения дел на предприятии ориентирование его администрации на те будущие события, которые способны повлиять на хозяйственную деятельность и конечные результаты (проведение перспективного анализа);</w:t>
      </w:r>
    </w:p>
    <w:p w:rsidR="001F7C6F" w:rsidRDefault="001F7C6F" w:rsidP="001F7C6F">
      <w:pPr>
        <w:pStyle w:val="10"/>
        <w:numPr>
          <w:ilvl w:val="0"/>
          <w:numId w:val="1"/>
        </w:numPr>
        <w:spacing w:line="240" w:lineRule="auto"/>
        <w:rPr>
          <w:sz w:val="28"/>
        </w:rPr>
      </w:pPr>
      <w:r>
        <w:rPr>
          <w:sz w:val="28"/>
        </w:rPr>
        <w:t>предоставление содержательных и точных справок клиенту по всем неясным вопросам, возникающим в процессе выполнения договора на оказание аудиторских услуг и касающимся организации бухгалтерского учета и отчетности, налогообложения, хозяйственного права, финансового анализа и пр.</w:t>
      </w:r>
    </w:p>
    <w:p w:rsidR="001F7C6F" w:rsidRDefault="001F7C6F">
      <w:pPr>
        <w:pStyle w:val="10"/>
        <w:spacing w:line="240" w:lineRule="auto"/>
        <w:ind w:firstLine="709"/>
        <w:rPr>
          <w:sz w:val="28"/>
        </w:rPr>
      </w:pPr>
      <w:r>
        <w:rPr>
          <w:sz w:val="28"/>
        </w:rPr>
        <w:t>Аудиторская деятельность, как правило, не ограничивается только проверкой финансовой отчетности предприятия, но предполагает и оказание аудиторами (аудиторскими фирмами) своим клиентам на договорной основе различных дополнительных услуг. К таким услугам относятся: постановка, восстановление и ведение бухгалтерского учета; составление бухгалтерской отчетности и ее защита в налоговой инспекции; совершенствование действующей системы учета; автоматизация учетного процесса; проведение экономического и финансового анализа; разработка финансовых прогнозов, планирование налогообложения; оценка активов и пассивов; консультирование по широкому кругу финансовых и юридических вопросов, маркетингу, менеджменту; разработка учредительных документов; обучение и повышении квалификации бухгалтерского персонала; информационное обслуживание и др.</w:t>
      </w:r>
    </w:p>
    <w:p w:rsidR="001F7C6F" w:rsidRDefault="001F7C6F">
      <w:pPr>
        <w:pStyle w:val="10"/>
        <w:spacing w:line="240" w:lineRule="auto"/>
        <w:ind w:firstLine="709"/>
        <w:rPr>
          <w:sz w:val="28"/>
        </w:rPr>
      </w:pPr>
      <w:r>
        <w:rPr>
          <w:sz w:val="28"/>
        </w:rPr>
        <w:t>Аудит отличается от таких видов контроля, как ревизия и судебно-бухгалтерская экспертиза по своей сущности, подходу к проверке документации, взаимоотношениям между проверяющим и клиентом, выводам, сделанным по результатам проверки, и т. д.</w:t>
      </w:r>
    </w:p>
    <w:p w:rsidR="001F7C6F" w:rsidRDefault="001F7C6F">
      <w:pPr>
        <w:pStyle w:val="10"/>
        <w:spacing w:line="240" w:lineRule="auto"/>
        <w:ind w:firstLine="709"/>
        <w:rPr>
          <w:sz w:val="28"/>
        </w:rPr>
      </w:pPr>
      <w:r>
        <w:rPr>
          <w:sz w:val="28"/>
        </w:rPr>
        <w:t>Аудит заключается в выражении мнения о достоверности финансовой отчетности, а также оказании услуги, помощи клиенту. Это предпринимательская деятельность, осуществляемая на основе договора между аудитором и клиентом. Аудит проводится независимым экспертом, носит добровольный характер, предполагает равноправные отношения сторон, сотрудничество между ними. Он направлен на выявление причин искажения финансовой отчетности, факторов, ухудшающих финансовое положение клиента. По результатам проверки формулируются аудиторское заключение и рекомендации для клиента, обеспечивается конфиденциальность информации.</w:t>
      </w:r>
    </w:p>
    <w:p w:rsidR="001F7C6F" w:rsidRDefault="001F7C6F">
      <w:pPr>
        <w:pStyle w:val="10"/>
        <w:spacing w:line="240" w:lineRule="auto"/>
        <w:ind w:firstLine="709"/>
        <w:rPr>
          <w:sz w:val="28"/>
        </w:rPr>
      </w:pPr>
      <w:r>
        <w:rPr>
          <w:sz w:val="28"/>
        </w:rPr>
        <w:t>Аудитор может быть</w:t>
      </w:r>
      <w:r>
        <w:rPr>
          <w:b/>
          <w:sz w:val="28"/>
        </w:rPr>
        <w:t xml:space="preserve"> </w:t>
      </w:r>
      <w:r>
        <w:rPr>
          <w:sz w:val="28"/>
        </w:rPr>
        <w:t>привлечен</w:t>
      </w:r>
      <w:r>
        <w:rPr>
          <w:b/>
          <w:sz w:val="28"/>
        </w:rPr>
        <w:t xml:space="preserve"> </w:t>
      </w:r>
      <w:r>
        <w:rPr>
          <w:sz w:val="28"/>
        </w:rPr>
        <w:t>по поручению государственного органа в качестве эксперта-бухгалтера для проведения ревизии или судебно-бухгалтерской экспертизы.</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3" w:name="_Toc535823038"/>
      <w:r>
        <w:rPr>
          <w:b/>
        </w:rPr>
        <w:t>1.2 Виды аудита</w:t>
      </w:r>
      <w:bookmarkEnd w:id="3"/>
    </w:p>
    <w:p w:rsidR="001F7C6F" w:rsidRDefault="001F7C6F">
      <w:pPr>
        <w:pStyle w:val="10"/>
        <w:spacing w:line="240" w:lineRule="auto"/>
        <w:ind w:firstLine="709"/>
        <w:rPr>
          <w:sz w:val="28"/>
        </w:rPr>
      </w:pPr>
    </w:p>
    <w:p w:rsidR="001F7C6F" w:rsidRDefault="001F7C6F">
      <w:pPr>
        <w:pStyle w:val="10"/>
        <w:spacing w:line="240" w:lineRule="auto"/>
        <w:ind w:firstLine="709"/>
        <w:rPr>
          <w:sz w:val="28"/>
        </w:rPr>
      </w:pPr>
      <w:r>
        <w:rPr>
          <w:sz w:val="28"/>
        </w:rPr>
        <w:t>С точки зрения классификационных признаков различают следующие виды аудита:</w:t>
      </w:r>
    </w:p>
    <w:p w:rsidR="001F7C6F" w:rsidRDefault="001F7C6F">
      <w:pPr>
        <w:pStyle w:val="10"/>
        <w:spacing w:line="240" w:lineRule="auto"/>
        <w:ind w:firstLine="709"/>
        <w:rPr>
          <w:sz w:val="28"/>
        </w:rPr>
      </w:pPr>
      <w:r>
        <w:rPr>
          <w:i/>
          <w:sz w:val="28"/>
        </w:rPr>
        <w:t>Внешний аудит</w:t>
      </w:r>
      <w:r>
        <w:rPr>
          <w:sz w:val="28"/>
        </w:rPr>
        <w:t xml:space="preserve"> проводится независимой аудиторской фирмой (аудитором) на договорной основе с экономическим субъектом с целью объективной оценки достоверности бухгалтерского учета и финансовой отчетности, а также оказания консультационных услуг администрации.</w:t>
      </w:r>
    </w:p>
    <w:p w:rsidR="001F7C6F" w:rsidRDefault="001F7C6F">
      <w:pPr>
        <w:pStyle w:val="10"/>
        <w:spacing w:line="240" w:lineRule="auto"/>
        <w:ind w:firstLine="709"/>
        <w:rPr>
          <w:sz w:val="28"/>
        </w:rPr>
      </w:pPr>
      <w:r>
        <w:rPr>
          <w:i/>
          <w:sz w:val="28"/>
        </w:rPr>
        <w:t>Внутренний аудит</w:t>
      </w:r>
      <w:r>
        <w:rPr>
          <w:sz w:val="28"/>
        </w:rPr>
        <w:t xml:space="preserve"> выступает неотъемлемой частью системы управленческого контроля на предприятии Его</w:t>
      </w:r>
      <w:r>
        <w:rPr>
          <w:b/>
          <w:sz w:val="28"/>
        </w:rPr>
        <w:t xml:space="preserve"> </w:t>
      </w:r>
      <w:r>
        <w:rPr>
          <w:sz w:val="28"/>
        </w:rPr>
        <w:t>цель – оценка эффективности функционирования системы управления предприятием. Она достигается в процессе контроля со стороны специального органа, создаваемого на предприятии (службы внутреннего аудита), за достоверностью бухгалтерской отчетности, исполнением смет расходов, сохранностью имущества, а также путем разработки предложений по совершенствованию методов организации</w:t>
      </w:r>
      <w:r>
        <w:rPr>
          <w:b/>
          <w:sz w:val="28"/>
        </w:rPr>
        <w:t xml:space="preserve"> </w:t>
      </w:r>
      <w:r>
        <w:rPr>
          <w:sz w:val="28"/>
        </w:rPr>
        <w:t>производства, взаимодействия различных подразделений.</w:t>
      </w:r>
    </w:p>
    <w:p w:rsidR="001F7C6F" w:rsidRDefault="001F7C6F">
      <w:pPr>
        <w:pStyle w:val="10"/>
        <w:spacing w:line="240" w:lineRule="auto"/>
        <w:ind w:firstLine="709"/>
        <w:rPr>
          <w:sz w:val="28"/>
        </w:rPr>
      </w:pPr>
      <w:r>
        <w:rPr>
          <w:sz w:val="28"/>
        </w:rPr>
        <w:t>Между внутренним и внешним аудитом имеются и существенные различия. Это, прежде всего, различия в</w:t>
      </w:r>
      <w:r>
        <w:rPr>
          <w:b/>
          <w:sz w:val="28"/>
        </w:rPr>
        <w:t xml:space="preserve"> </w:t>
      </w:r>
      <w:r>
        <w:rPr>
          <w:sz w:val="28"/>
        </w:rPr>
        <w:t>уровнях независимости. Органы внутреннего аудита создаются на самом предприятии, подчиняются его руководству и находятся</w:t>
      </w:r>
      <w:r>
        <w:rPr>
          <w:b/>
          <w:sz w:val="28"/>
        </w:rPr>
        <w:t xml:space="preserve"> </w:t>
      </w:r>
      <w:r>
        <w:rPr>
          <w:sz w:val="28"/>
        </w:rPr>
        <w:t>полностью на его содержании. В связи с этим независимая деятельность органов внутреннего аудита возможна, как правило, только в отношении структурных подразделений предприятия, деятельность которых подвергается проверке.</w:t>
      </w:r>
      <w:r>
        <w:rPr>
          <w:b/>
          <w:sz w:val="28"/>
        </w:rPr>
        <w:t xml:space="preserve"> </w:t>
      </w:r>
      <w:r>
        <w:rPr>
          <w:sz w:val="28"/>
        </w:rPr>
        <w:t>Что касается органов внешнего аудита, то они полностью как материально, так и организационно независимы от аудируемого предприятия и осуществляют свою деятельность на договорной основе.</w:t>
      </w:r>
    </w:p>
    <w:p w:rsidR="001F7C6F" w:rsidRDefault="001F7C6F">
      <w:pPr>
        <w:pStyle w:val="10"/>
        <w:spacing w:line="240" w:lineRule="auto"/>
        <w:ind w:firstLine="709"/>
        <w:rPr>
          <w:sz w:val="28"/>
        </w:rPr>
      </w:pPr>
      <w:r>
        <w:rPr>
          <w:sz w:val="28"/>
        </w:rPr>
        <w:t>Внутренний аудит, являясь составной частью внутрихозяйственного контроля на предприятии, осуществляется непрерывно. Периодичность внешнего аудита, как правило, – один раз в год.</w:t>
      </w:r>
    </w:p>
    <w:p w:rsidR="001F7C6F" w:rsidRDefault="001F7C6F">
      <w:pPr>
        <w:pStyle w:val="10"/>
        <w:spacing w:line="240" w:lineRule="auto"/>
        <w:ind w:firstLine="709"/>
        <w:rPr>
          <w:sz w:val="28"/>
        </w:rPr>
      </w:pPr>
      <w:r>
        <w:rPr>
          <w:sz w:val="28"/>
        </w:rPr>
        <w:t>Аудит экономического субъекта может быть инициативным (добровольным) или обязательным.</w:t>
      </w:r>
      <w:r>
        <w:rPr>
          <w:i/>
          <w:sz w:val="28"/>
        </w:rPr>
        <w:t xml:space="preserve"> Инициативный аудит</w:t>
      </w:r>
      <w:r>
        <w:rPr>
          <w:sz w:val="28"/>
        </w:rPr>
        <w:t xml:space="preserve"> обычно проводится по решению администрации предприятия или его учредителей. Его цель – выявить недостатки в ведении бухгалтерского учета, составлении отчетности, налогообложении, провести анализ финансового состояния предприятия, разработать рекомендации по повышению эффективности его деятельности. Заказчиками проверки могут выступать также партнеры предприятия по бизнесу (поставщики, банки, потенциальные инвесторы и др.).</w:t>
      </w:r>
    </w:p>
    <w:p w:rsidR="001F7C6F" w:rsidRDefault="001F7C6F">
      <w:pPr>
        <w:pStyle w:val="10"/>
        <w:spacing w:line="240" w:lineRule="auto"/>
        <w:ind w:firstLine="709"/>
        <w:rPr>
          <w:sz w:val="28"/>
        </w:rPr>
      </w:pPr>
      <w:r>
        <w:rPr>
          <w:i/>
          <w:sz w:val="28"/>
        </w:rPr>
        <w:t>Обязательный аудит</w:t>
      </w:r>
      <w:r>
        <w:rPr>
          <w:sz w:val="28"/>
        </w:rPr>
        <w:t xml:space="preserve"> осуществляется в случаях, предусмотренных законодательством Украины. Обязательному аудиту подлежат:</w:t>
      </w:r>
    </w:p>
    <w:p w:rsidR="001F7C6F" w:rsidRDefault="001F7C6F" w:rsidP="001F7C6F">
      <w:pPr>
        <w:pStyle w:val="10"/>
        <w:numPr>
          <w:ilvl w:val="0"/>
          <w:numId w:val="1"/>
        </w:numPr>
        <w:spacing w:line="240" w:lineRule="auto"/>
        <w:rPr>
          <w:sz w:val="28"/>
        </w:rPr>
      </w:pPr>
      <w:r>
        <w:rPr>
          <w:sz w:val="28"/>
        </w:rPr>
        <w:t>открытые акционерные общества;</w:t>
      </w:r>
    </w:p>
    <w:p w:rsidR="001F7C6F" w:rsidRDefault="001F7C6F" w:rsidP="001F7C6F">
      <w:pPr>
        <w:pStyle w:val="10"/>
        <w:numPr>
          <w:ilvl w:val="0"/>
          <w:numId w:val="1"/>
        </w:numPr>
        <w:spacing w:line="240" w:lineRule="auto"/>
        <w:rPr>
          <w:sz w:val="28"/>
        </w:rPr>
      </w:pPr>
      <w:r>
        <w:rPr>
          <w:sz w:val="28"/>
        </w:rPr>
        <w:t>банки и другие кредитные учреждения;</w:t>
      </w:r>
    </w:p>
    <w:p w:rsidR="001F7C6F" w:rsidRDefault="001F7C6F" w:rsidP="001F7C6F">
      <w:pPr>
        <w:pStyle w:val="10"/>
        <w:numPr>
          <w:ilvl w:val="0"/>
          <w:numId w:val="1"/>
        </w:numPr>
        <w:spacing w:line="240" w:lineRule="auto"/>
        <w:rPr>
          <w:sz w:val="28"/>
        </w:rPr>
      </w:pPr>
      <w:r>
        <w:rPr>
          <w:sz w:val="28"/>
        </w:rPr>
        <w:t>страховые организации и общества взаимного страхования;</w:t>
      </w:r>
    </w:p>
    <w:p w:rsidR="001F7C6F" w:rsidRDefault="001F7C6F" w:rsidP="001F7C6F">
      <w:pPr>
        <w:pStyle w:val="10"/>
        <w:numPr>
          <w:ilvl w:val="0"/>
          <w:numId w:val="1"/>
        </w:numPr>
        <w:spacing w:line="240" w:lineRule="auto"/>
        <w:rPr>
          <w:sz w:val="28"/>
        </w:rPr>
      </w:pPr>
      <w:r>
        <w:rPr>
          <w:sz w:val="28"/>
        </w:rPr>
        <w:t>товарные и фондовые биржи;</w:t>
      </w:r>
    </w:p>
    <w:p w:rsidR="001F7C6F" w:rsidRDefault="001F7C6F" w:rsidP="001F7C6F">
      <w:pPr>
        <w:pStyle w:val="10"/>
        <w:numPr>
          <w:ilvl w:val="0"/>
          <w:numId w:val="1"/>
        </w:numPr>
        <w:spacing w:line="240" w:lineRule="auto"/>
        <w:rPr>
          <w:sz w:val="28"/>
        </w:rPr>
      </w:pPr>
      <w:r>
        <w:rPr>
          <w:sz w:val="28"/>
        </w:rPr>
        <w:t>инвестиционные институты (инвестиционные и чековые инвестиционные фонды, холдинговые компании);</w:t>
      </w:r>
    </w:p>
    <w:p w:rsidR="001F7C6F" w:rsidRDefault="001F7C6F" w:rsidP="001F7C6F">
      <w:pPr>
        <w:pStyle w:val="10"/>
        <w:numPr>
          <w:ilvl w:val="0"/>
          <w:numId w:val="1"/>
        </w:numPr>
        <w:spacing w:line="240" w:lineRule="auto"/>
        <w:rPr>
          <w:sz w:val="28"/>
        </w:rPr>
      </w:pPr>
      <w:r>
        <w:rPr>
          <w:sz w:val="28"/>
        </w:rPr>
        <w:t>внебюджетные фонды, источниками образования средств которых являются предусмотренные законодательством обязательные отчисления, производимые юридическими и физическими лицами;</w:t>
      </w:r>
    </w:p>
    <w:p w:rsidR="001F7C6F" w:rsidRDefault="001F7C6F" w:rsidP="001F7C6F">
      <w:pPr>
        <w:pStyle w:val="10"/>
        <w:numPr>
          <w:ilvl w:val="0"/>
          <w:numId w:val="1"/>
        </w:numPr>
        <w:spacing w:line="240" w:lineRule="auto"/>
        <w:rPr>
          <w:sz w:val="28"/>
        </w:rPr>
      </w:pPr>
      <w:r>
        <w:rPr>
          <w:sz w:val="28"/>
        </w:rPr>
        <w:t>благотворительные и иные (инвестиционные) фонды, источниками образования средств которых являются добровольные отчисления юридических и физических лиц;</w:t>
      </w:r>
    </w:p>
    <w:p w:rsidR="001F7C6F" w:rsidRDefault="001F7C6F" w:rsidP="001F7C6F">
      <w:pPr>
        <w:pStyle w:val="10"/>
        <w:numPr>
          <w:ilvl w:val="0"/>
          <w:numId w:val="1"/>
        </w:numPr>
        <w:spacing w:line="240" w:lineRule="auto"/>
        <w:rPr>
          <w:sz w:val="28"/>
        </w:rPr>
      </w:pPr>
      <w:r>
        <w:rPr>
          <w:sz w:val="28"/>
        </w:rPr>
        <w:t>экономические субъекты, если в их уставном капитале имеется доля, принадлежащая иностранным инвесторам.</w:t>
      </w:r>
    </w:p>
    <w:p w:rsidR="001F7C6F" w:rsidRDefault="001F7C6F">
      <w:pPr>
        <w:pStyle w:val="10"/>
        <w:spacing w:line="240" w:lineRule="auto"/>
        <w:ind w:firstLine="709"/>
        <w:rPr>
          <w:sz w:val="28"/>
        </w:rPr>
      </w:pPr>
      <w:r>
        <w:rPr>
          <w:sz w:val="28"/>
        </w:rPr>
        <w:t>Обязательный аудит проводится также по поручению органов дознания и следователей при наличии санкции прокурора, суда (арбитражного суда), налоговой полиции ГНАУ. Содержание такого поручения должно соответствовать обстоятельствам, послужившим основанием для возбуждения уголовного, гражданского дела или дела, подведомственного арбитражному суду. Государственные органы, по поручению которых проводится аудиторская проверка, обязаны создать надлежащие условия для ее проведения, а также при необходимости обеспечить личную безопасность аудиторов и членов их семей.</w:t>
      </w:r>
    </w:p>
    <w:p w:rsidR="001F7C6F" w:rsidRDefault="001F7C6F">
      <w:pPr>
        <w:pStyle w:val="10"/>
        <w:spacing w:line="240" w:lineRule="auto"/>
        <w:ind w:firstLine="709"/>
        <w:rPr>
          <w:sz w:val="28"/>
        </w:rPr>
      </w:pPr>
      <w:r>
        <w:rPr>
          <w:sz w:val="28"/>
        </w:rPr>
        <w:t>В соответствии с международными стандартами, исходя из объекта изучения, принято выделять три вида аудита: финансовый, управленческий и на соответствие.</w:t>
      </w:r>
    </w:p>
    <w:p w:rsidR="001F7C6F" w:rsidRDefault="001F7C6F">
      <w:pPr>
        <w:pStyle w:val="10"/>
        <w:spacing w:line="240" w:lineRule="auto"/>
        <w:ind w:firstLine="709"/>
        <w:rPr>
          <w:sz w:val="28"/>
        </w:rPr>
      </w:pPr>
      <w:r>
        <w:rPr>
          <w:i/>
          <w:sz w:val="28"/>
        </w:rPr>
        <w:t>Финансовый аудит</w:t>
      </w:r>
      <w:r>
        <w:rPr>
          <w:sz w:val="28"/>
        </w:rPr>
        <w:t xml:space="preserve"> (или аудит финансовой отчетности) представляет собой оценку достоверности финансовой информации. В качестве критерия оценки информации обычно берут принципы национальных стандартов бухгалтерского учета. Финансовый контроль чаще всего проводится независимыми аудиторами, результатом работы которых является заключение относительно финансовых отчетов предприятия, используемое в д</w:t>
      </w:r>
      <w:r>
        <w:rPr>
          <w:spacing w:val="-12"/>
          <w:sz w:val="28"/>
        </w:rPr>
        <w:t>альнейше</w:t>
      </w:r>
      <w:r>
        <w:rPr>
          <w:sz w:val="28"/>
        </w:rPr>
        <w:t>м р</w:t>
      </w:r>
      <w:r>
        <w:rPr>
          <w:spacing w:val="-12"/>
          <w:sz w:val="28"/>
        </w:rPr>
        <w:t>азличны</w:t>
      </w:r>
      <w:r>
        <w:rPr>
          <w:sz w:val="28"/>
        </w:rPr>
        <w:t>ми группами пользователей финансовой информации.</w:t>
      </w:r>
    </w:p>
    <w:p w:rsidR="001F7C6F" w:rsidRDefault="001F7C6F">
      <w:pPr>
        <w:pStyle w:val="10"/>
        <w:spacing w:line="240" w:lineRule="auto"/>
        <w:ind w:firstLine="709"/>
        <w:rPr>
          <w:sz w:val="28"/>
        </w:rPr>
      </w:pPr>
      <w:r>
        <w:rPr>
          <w:i/>
          <w:sz w:val="28"/>
        </w:rPr>
        <w:t>Управленческий аудит</w:t>
      </w:r>
      <w:r>
        <w:rPr>
          <w:sz w:val="28"/>
        </w:rPr>
        <w:t xml:space="preserve"> – это проверка любой части процедур и методов функционирования предприятия для оценки производительности и эффективности. Задача такого аудита состоит во всестороннем анализе экономики предприятия или определенного вида его деятельности.</w:t>
      </w:r>
    </w:p>
    <w:p w:rsidR="001F7C6F" w:rsidRDefault="001F7C6F">
      <w:pPr>
        <w:pStyle w:val="10"/>
        <w:spacing w:line="240" w:lineRule="auto"/>
        <w:ind w:firstLine="709"/>
        <w:rPr>
          <w:sz w:val="28"/>
        </w:rPr>
      </w:pPr>
      <w:r>
        <w:rPr>
          <w:i/>
          <w:sz w:val="28"/>
        </w:rPr>
        <w:t>Аудит на соответствие</w:t>
      </w:r>
      <w:r>
        <w:rPr>
          <w:sz w:val="28"/>
        </w:rPr>
        <w:t xml:space="preserve"> определяет, соблюдаются ли на предприятии те конкретные правила, нормы, законы, инструкции, пункты договоров, которые оказывают воздействие на результаты деятельности или отчеты, а также те специфические требования, которые предписаны персоналу администрацией.</w:t>
      </w:r>
    </w:p>
    <w:p w:rsidR="001F7C6F" w:rsidRDefault="001F7C6F">
      <w:pPr>
        <w:pStyle w:val="10"/>
        <w:spacing w:line="240" w:lineRule="auto"/>
        <w:ind w:firstLine="709"/>
        <w:rPr>
          <w:sz w:val="28"/>
        </w:rPr>
      </w:pPr>
      <w:r>
        <w:rPr>
          <w:sz w:val="28"/>
        </w:rPr>
        <w:t>Проверки на соответствие требуют установления соответствующих критериев для оценки финансовой отчетности. Если учетная политика предприятия, договоры, инструкции или правила имеют прямое и материальное влияние на его финансовые отчеты, то проверка на соответствие обычно составляет неотделимую часть проверки финансового отчета.</w:t>
      </w:r>
    </w:p>
    <w:p w:rsidR="001F7C6F" w:rsidRDefault="001F7C6F">
      <w:pPr>
        <w:pStyle w:val="10"/>
        <w:spacing w:line="240" w:lineRule="auto"/>
        <w:ind w:firstLine="709"/>
        <w:rPr>
          <w:sz w:val="28"/>
        </w:rPr>
      </w:pPr>
      <w:r>
        <w:rPr>
          <w:sz w:val="28"/>
        </w:rPr>
        <w:t>По периодичности осуществления аудиторских проверок различают первоначальный и периодический аудит.</w:t>
      </w:r>
    </w:p>
    <w:p w:rsidR="001F7C6F" w:rsidRDefault="001F7C6F">
      <w:pPr>
        <w:pStyle w:val="10"/>
        <w:spacing w:line="240" w:lineRule="auto"/>
        <w:ind w:firstLine="709"/>
        <w:rPr>
          <w:sz w:val="28"/>
        </w:rPr>
      </w:pPr>
      <w:r>
        <w:rPr>
          <w:i/>
          <w:sz w:val="28"/>
        </w:rPr>
        <w:t>Первоначальный аудит</w:t>
      </w:r>
      <w:r>
        <w:rPr>
          <w:sz w:val="28"/>
        </w:rPr>
        <w:t xml:space="preserve"> означает проведение проверки на данном предприятии впервые.</w:t>
      </w:r>
    </w:p>
    <w:p w:rsidR="001F7C6F" w:rsidRDefault="001F7C6F">
      <w:pPr>
        <w:pStyle w:val="10"/>
        <w:spacing w:line="240" w:lineRule="auto"/>
        <w:ind w:firstLine="709"/>
        <w:rPr>
          <w:sz w:val="28"/>
        </w:rPr>
      </w:pPr>
      <w:r>
        <w:rPr>
          <w:i/>
          <w:sz w:val="28"/>
        </w:rPr>
        <w:t>Периодический (повторяющийся) аудит</w:t>
      </w:r>
      <w:r>
        <w:rPr>
          <w:sz w:val="28"/>
        </w:rPr>
        <w:t xml:space="preserve"> выполняется на данном предприятии при повторном заключении договора с аудитором. В результате установления длительного взаимовыгодного сотрудничества между аудитором и клиентом повышается качество проверок, появляется возможность на основе</w:t>
      </w:r>
      <w:r>
        <w:rPr>
          <w:b/>
          <w:sz w:val="28"/>
        </w:rPr>
        <w:t xml:space="preserve"> </w:t>
      </w:r>
      <w:r>
        <w:rPr>
          <w:sz w:val="28"/>
        </w:rPr>
        <w:t>глубокого изучения особенностей финансово-хозяйственной деятельности предприятия да</w:t>
      </w:r>
      <w:r>
        <w:rPr>
          <w:spacing w:val="-10"/>
          <w:sz w:val="28"/>
        </w:rPr>
        <w:t xml:space="preserve">ть объективную оценку его экономических  </w:t>
      </w:r>
      <w:r>
        <w:rPr>
          <w:sz w:val="28"/>
        </w:rPr>
        <w:t>показателей, сформулировать предложения по их улучшению.</w:t>
      </w:r>
    </w:p>
    <w:p w:rsidR="001F7C6F" w:rsidRDefault="001F7C6F">
      <w:pPr>
        <w:pStyle w:val="10"/>
        <w:spacing w:line="240" w:lineRule="auto"/>
        <w:ind w:firstLine="709"/>
        <w:rPr>
          <w:sz w:val="28"/>
        </w:rPr>
      </w:pPr>
      <w:r>
        <w:rPr>
          <w:sz w:val="28"/>
        </w:rPr>
        <w:t>С точки зрения эволюции выделяют: подтверждающий аудит, системно-ориентированный и базирующийся на риске.</w:t>
      </w:r>
    </w:p>
    <w:p w:rsidR="001F7C6F" w:rsidRDefault="001F7C6F">
      <w:pPr>
        <w:pStyle w:val="10"/>
        <w:spacing w:line="240" w:lineRule="auto"/>
        <w:ind w:firstLine="709"/>
        <w:rPr>
          <w:sz w:val="28"/>
        </w:rPr>
      </w:pPr>
      <w:r>
        <w:rPr>
          <w:i/>
          <w:sz w:val="28"/>
        </w:rPr>
        <w:t>Подтверждающий аудит</w:t>
      </w:r>
      <w:r>
        <w:rPr>
          <w:sz w:val="28"/>
        </w:rPr>
        <w:t xml:space="preserve"> подразумевает изучение и подтверждение совершенных хозяйственных операций, оценку достоверности бухгалтерских документов и отчетности.</w:t>
      </w:r>
    </w:p>
    <w:p w:rsidR="001F7C6F" w:rsidRDefault="001F7C6F">
      <w:pPr>
        <w:pStyle w:val="10"/>
        <w:spacing w:line="240" w:lineRule="auto"/>
        <w:ind w:firstLine="709"/>
        <w:rPr>
          <w:sz w:val="28"/>
        </w:rPr>
      </w:pPr>
      <w:r>
        <w:rPr>
          <w:i/>
          <w:sz w:val="28"/>
        </w:rPr>
        <w:t>Системно-ориентированный аудит</w:t>
      </w:r>
      <w:r>
        <w:rPr>
          <w:sz w:val="28"/>
        </w:rPr>
        <w:t xml:space="preserve"> предполагает проведение экспертизы объектов проверки с учетом оценки состояния и эффективности системы внутреннего контроля. Если система внутреннего контроля на предприятии организована достаточно эффективно, внешние аудиторы могут ограничить свою работу выборочными проверками и тестированием отдельных объектов контроля. Это также позволяет сократить время и затраты на аудит.</w:t>
      </w:r>
    </w:p>
    <w:p w:rsidR="001F7C6F" w:rsidRDefault="001F7C6F">
      <w:pPr>
        <w:pStyle w:val="10"/>
        <w:spacing w:line="240" w:lineRule="auto"/>
        <w:ind w:firstLine="709"/>
        <w:rPr>
          <w:sz w:val="28"/>
        </w:rPr>
      </w:pPr>
      <w:r>
        <w:rPr>
          <w:i/>
          <w:sz w:val="28"/>
        </w:rPr>
        <w:t>Аудит, базирующийся на риске,</w:t>
      </w:r>
      <w:r>
        <w:rPr>
          <w:sz w:val="28"/>
        </w:rPr>
        <w:t xml:space="preserve"> означает концентрацию усилий аудитора в ходе проверки преимущественно на областях и объектах контроля, где риски (типичные ошибки, пропуски и т. п.) выше, и сокращение времени на изучение тех объектов контроля, где предполагается отсутствие риска или</w:t>
      </w:r>
      <w:r>
        <w:rPr>
          <w:b/>
          <w:sz w:val="28"/>
        </w:rPr>
        <w:t xml:space="preserve"> </w:t>
      </w:r>
      <w:r>
        <w:rPr>
          <w:sz w:val="28"/>
        </w:rPr>
        <w:t>низкий риск. В результате обеспечивается более эффективное оказание аудиторских услуг с меньшими</w:t>
      </w:r>
      <w:r>
        <w:rPr>
          <w:b/>
          <w:sz w:val="28"/>
        </w:rPr>
        <w:t xml:space="preserve"> </w:t>
      </w:r>
      <w:r>
        <w:rPr>
          <w:sz w:val="28"/>
        </w:rPr>
        <w:t>затратами для клиента.</w:t>
      </w:r>
    </w:p>
    <w:p w:rsidR="001F7C6F" w:rsidRDefault="001F7C6F">
      <w:pPr>
        <w:pStyle w:val="10"/>
        <w:spacing w:line="240" w:lineRule="auto"/>
        <w:ind w:firstLine="709"/>
        <w:rPr>
          <w:sz w:val="28"/>
        </w:rPr>
      </w:pPr>
      <w:r>
        <w:rPr>
          <w:sz w:val="28"/>
        </w:rPr>
        <w:t>Организация и практика аудита в отдельных странах имеют свои особенности. Они отражают специфику каждой страны, систему ее государственного устройства, уровень экономического развития, традиции общественного самоуправления и многое другое.</w:t>
      </w:r>
    </w:p>
    <w:p w:rsidR="001F7C6F" w:rsidRDefault="001F7C6F">
      <w:pPr>
        <w:rPr>
          <w:sz w:val="28"/>
        </w:rPr>
      </w:pPr>
    </w:p>
    <w:p w:rsidR="001F7C6F" w:rsidRDefault="001F7C6F">
      <w:pPr>
        <w:rPr>
          <w:sz w:val="28"/>
        </w:rPr>
      </w:pPr>
    </w:p>
    <w:p w:rsidR="001F7C6F" w:rsidRDefault="001F7C6F">
      <w:pPr>
        <w:pStyle w:val="a9"/>
      </w:pPr>
      <w:bookmarkStart w:id="4" w:name="_Toc535823039"/>
      <w:r>
        <w:t>тема 2 Методика аудиторской проверки операций   по учету необоротных активов</w:t>
      </w:r>
      <w:bookmarkEnd w:id="4"/>
    </w:p>
    <w:p w:rsidR="001F7C6F" w:rsidRDefault="001F7C6F">
      <w:pPr>
        <w:pStyle w:val="FR1"/>
        <w:ind w:left="0" w:firstLine="709"/>
        <w:jc w:val="both"/>
        <w:rPr>
          <w:rFonts w:ascii="Times New Roman" w:hAnsi="Times New Roman"/>
          <w:b w:val="0"/>
        </w:rPr>
      </w:pPr>
    </w:p>
    <w:p w:rsidR="001F7C6F" w:rsidRDefault="001F7C6F">
      <w:pPr>
        <w:pStyle w:val="1"/>
        <w:ind w:firstLine="720"/>
        <w:rPr>
          <w:b/>
        </w:rPr>
      </w:pPr>
      <w:bookmarkStart w:id="5" w:name="_Toc535823040"/>
      <w:r>
        <w:rPr>
          <w:b/>
        </w:rPr>
        <w:t>2.1 Общие вопросы</w:t>
      </w:r>
      <w:bookmarkEnd w:id="5"/>
    </w:p>
    <w:p w:rsidR="001F7C6F" w:rsidRDefault="001F7C6F">
      <w:pPr>
        <w:ind w:firstLine="709"/>
        <w:jc w:val="both"/>
        <w:rPr>
          <w:sz w:val="28"/>
        </w:rPr>
      </w:pPr>
    </w:p>
    <w:p w:rsidR="001F7C6F" w:rsidRDefault="001F7C6F">
      <w:pPr>
        <w:ind w:firstLine="709"/>
        <w:jc w:val="both"/>
        <w:rPr>
          <w:sz w:val="28"/>
        </w:rPr>
      </w:pPr>
      <w:r>
        <w:rPr>
          <w:sz w:val="28"/>
        </w:rPr>
        <w:t xml:space="preserve">К операциям по учету необоротных активов могут быть отнесены операции по приобретению, использованию и выбытию (включая реализацию) </w:t>
      </w:r>
      <w:r>
        <w:rPr>
          <w:i/>
          <w:sz w:val="28"/>
        </w:rPr>
        <w:t>основных средств, нематериальных активов, других внеоборотных активов, а также долгосрочных финансовых инвестиций, долгосрочной дебиторской задолженности и отсроченных налоговых активов и обязательств.</w:t>
      </w:r>
      <w:r>
        <w:rPr>
          <w:sz w:val="28"/>
        </w:rPr>
        <w:t xml:space="preserve"> Эти объекты учета отражаются в I разделе актива баланса. Приемы и способы контроля операций с ними во многом схожи между собой.</w:t>
      </w:r>
    </w:p>
    <w:p w:rsidR="001F7C6F" w:rsidRDefault="001F7C6F">
      <w:pPr>
        <w:ind w:firstLine="709"/>
        <w:jc w:val="both"/>
        <w:rPr>
          <w:sz w:val="28"/>
        </w:rPr>
      </w:pPr>
      <w:r>
        <w:rPr>
          <w:i/>
          <w:sz w:val="28"/>
        </w:rPr>
        <w:t>Цель аудита операций с названными активами</w:t>
      </w:r>
      <w:r>
        <w:rPr>
          <w:sz w:val="28"/>
        </w:rPr>
        <w:t xml:space="preserve"> – сформулировать мнение по поводу правильности их классификации, реальности оценки и достоверности отражения в учете и отчетности. Конкретные задачи и источники проверки каждого вида активов различаются в силу особенностей, присущих совершаемым с ними операциям.</w:t>
      </w:r>
    </w:p>
    <w:p w:rsidR="001F7C6F" w:rsidRDefault="001F7C6F">
      <w:pPr>
        <w:ind w:firstLine="709"/>
        <w:jc w:val="both"/>
        <w:rPr>
          <w:sz w:val="28"/>
        </w:rPr>
      </w:pPr>
      <w:r>
        <w:rPr>
          <w:sz w:val="28"/>
        </w:rPr>
        <w:t>При проведении аудиторской проверки операций по учету необоротных активов следует руководствоваться следующими основными нормативными документами:</w:t>
      </w:r>
    </w:p>
    <w:p w:rsidR="001F7C6F" w:rsidRDefault="001F7C6F" w:rsidP="001F7C6F">
      <w:pPr>
        <w:numPr>
          <w:ilvl w:val="0"/>
          <w:numId w:val="2"/>
        </w:numPr>
        <w:jc w:val="both"/>
        <w:rPr>
          <w:sz w:val="28"/>
        </w:rPr>
      </w:pPr>
      <w:r>
        <w:rPr>
          <w:sz w:val="28"/>
        </w:rPr>
        <w:t>Закон Украины «О бухгалтерском учете и финансовой отчетности в Украине» от 16.07.1999 № 996 – XIV;</w:t>
      </w:r>
    </w:p>
    <w:p w:rsidR="001F7C6F" w:rsidRDefault="001F7C6F" w:rsidP="001F7C6F">
      <w:pPr>
        <w:numPr>
          <w:ilvl w:val="0"/>
          <w:numId w:val="2"/>
        </w:numPr>
        <w:jc w:val="both"/>
        <w:rPr>
          <w:sz w:val="28"/>
        </w:rPr>
      </w:pPr>
      <w:r>
        <w:rPr>
          <w:sz w:val="28"/>
        </w:rPr>
        <w:t>Приказ Министерства финансов Украины от 31.03.1999 № 87 «Об утверждении Положений (стандартов) бухгалтерского учета»;</w:t>
      </w:r>
    </w:p>
    <w:p w:rsidR="001F7C6F" w:rsidRDefault="001F7C6F" w:rsidP="001F7C6F">
      <w:pPr>
        <w:numPr>
          <w:ilvl w:val="0"/>
          <w:numId w:val="2"/>
        </w:numPr>
        <w:jc w:val="both"/>
        <w:rPr>
          <w:sz w:val="28"/>
        </w:rPr>
      </w:pPr>
      <w:r>
        <w:rPr>
          <w:sz w:val="28"/>
        </w:rPr>
        <w:t>Приказ Министерства финансов Украины от 27.04.2000 № 92 Положение (стандарт) бухгалтерского учета 7 «Основные средства»;</w:t>
      </w:r>
    </w:p>
    <w:p w:rsidR="001F7C6F" w:rsidRDefault="001F7C6F" w:rsidP="001F7C6F">
      <w:pPr>
        <w:numPr>
          <w:ilvl w:val="0"/>
          <w:numId w:val="2"/>
        </w:numPr>
        <w:jc w:val="both"/>
        <w:rPr>
          <w:sz w:val="28"/>
        </w:rPr>
      </w:pPr>
      <w:r>
        <w:rPr>
          <w:sz w:val="28"/>
        </w:rPr>
        <w:t>Положение (стандарт) бухгалтерского учета 8 «Нематериальные активы»;</w:t>
      </w:r>
    </w:p>
    <w:p w:rsidR="001F7C6F" w:rsidRDefault="001F7C6F" w:rsidP="001F7C6F">
      <w:pPr>
        <w:numPr>
          <w:ilvl w:val="0"/>
          <w:numId w:val="2"/>
        </w:numPr>
        <w:jc w:val="both"/>
        <w:rPr>
          <w:sz w:val="28"/>
        </w:rPr>
      </w:pPr>
      <w:r>
        <w:rPr>
          <w:sz w:val="28"/>
        </w:rPr>
        <w:t>Приказ Министерства статистики Украины от 29.12.1995 № 352 «Типовые формы первичной учетной документации»;</w:t>
      </w:r>
    </w:p>
    <w:p w:rsidR="001F7C6F" w:rsidRDefault="001F7C6F" w:rsidP="001F7C6F">
      <w:pPr>
        <w:numPr>
          <w:ilvl w:val="0"/>
          <w:numId w:val="2"/>
        </w:numPr>
        <w:jc w:val="both"/>
        <w:rPr>
          <w:sz w:val="28"/>
        </w:rPr>
      </w:pPr>
      <w:r>
        <w:rPr>
          <w:sz w:val="28"/>
        </w:rPr>
        <w:t>Приказ Министерства финансов Украины от 30.11.1999 № 291 «Об утверждении Плана счетов бухгалтерского учета и Инструкции по их применению»;</w:t>
      </w:r>
    </w:p>
    <w:p w:rsidR="001F7C6F" w:rsidRDefault="001F7C6F" w:rsidP="001F7C6F">
      <w:pPr>
        <w:numPr>
          <w:ilvl w:val="0"/>
          <w:numId w:val="2"/>
        </w:numPr>
        <w:jc w:val="both"/>
        <w:rPr>
          <w:sz w:val="28"/>
        </w:rPr>
      </w:pPr>
      <w:r>
        <w:rPr>
          <w:sz w:val="28"/>
        </w:rPr>
        <w:t>План счетов бухгалтерского учета активов, капитала, обязательств и хозяйственных операций предприятий и организаций;</w:t>
      </w:r>
    </w:p>
    <w:p w:rsidR="001F7C6F" w:rsidRDefault="001F7C6F" w:rsidP="001F7C6F">
      <w:pPr>
        <w:numPr>
          <w:ilvl w:val="0"/>
          <w:numId w:val="2"/>
        </w:numPr>
        <w:jc w:val="both"/>
        <w:rPr>
          <w:sz w:val="28"/>
        </w:rPr>
      </w:pPr>
      <w:r>
        <w:rPr>
          <w:sz w:val="28"/>
        </w:rPr>
        <w:t>инструкция о применении Плана счетов бухгалтерского учета активов, капитала, обязательств и хозяйственных операций предприятий и организаций;</w:t>
      </w:r>
    </w:p>
    <w:p w:rsidR="001F7C6F" w:rsidRDefault="001F7C6F" w:rsidP="001F7C6F">
      <w:pPr>
        <w:numPr>
          <w:ilvl w:val="0"/>
          <w:numId w:val="2"/>
        </w:numPr>
        <w:jc w:val="both"/>
        <w:rPr>
          <w:sz w:val="28"/>
        </w:rPr>
      </w:pPr>
      <w:r>
        <w:rPr>
          <w:sz w:val="28"/>
        </w:rPr>
        <w:t>Приказ Министерства финансов Украины от 20.10.1999 № 246 Положение (стандарт) бухгалтерского учета 9 «Запасы»;</w:t>
      </w:r>
    </w:p>
    <w:p w:rsidR="001F7C6F" w:rsidRDefault="001F7C6F" w:rsidP="001F7C6F">
      <w:pPr>
        <w:numPr>
          <w:ilvl w:val="0"/>
          <w:numId w:val="2"/>
        </w:numPr>
        <w:jc w:val="both"/>
        <w:rPr>
          <w:sz w:val="28"/>
        </w:rPr>
      </w:pPr>
      <w:r>
        <w:rPr>
          <w:sz w:val="28"/>
        </w:rPr>
        <w:t xml:space="preserve">Приказ Министерства финансов Украины от 08.10.1999 № 237 </w:t>
      </w:r>
      <w:r>
        <w:rPr>
          <w:spacing w:val="-10"/>
          <w:sz w:val="28"/>
        </w:rPr>
        <w:t>Положение (стандарт) бухгалтерского учета 10</w:t>
      </w:r>
      <w:r>
        <w:rPr>
          <w:sz w:val="28"/>
        </w:rPr>
        <w:t xml:space="preserve"> «Дебиторская задолженность»;</w:t>
      </w:r>
    </w:p>
    <w:p w:rsidR="001F7C6F" w:rsidRDefault="001F7C6F" w:rsidP="001F7C6F">
      <w:pPr>
        <w:numPr>
          <w:ilvl w:val="0"/>
          <w:numId w:val="2"/>
        </w:numPr>
        <w:jc w:val="both"/>
        <w:rPr>
          <w:sz w:val="28"/>
        </w:rPr>
      </w:pPr>
      <w:r>
        <w:rPr>
          <w:sz w:val="28"/>
        </w:rPr>
        <w:t>Приказ Министерства финансов Украины от 31.12.1999 № 318 Положение (стандарт) бухгалтерского учета 16 «Расходы».</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6" w:name="_Toc535823041"/>
      <w:r>
        <w:rPr>
          <w:b/>
        </w:rPr>
        <w:t>2.2 Аудит основных средств</w:t>
      </w:r>
      <w:bookmarkEnd w:id="6"/>
    </w:p>
    <w:p w:rsidR="001F7C6F" w:rsidRDefault="001F7C6F">
      <w:pPr>
        <w:ind w:firstLine="709"/>
        <w:jc w:val="both"/>
        <w:rPr>
          <w:sz w:val="28"/>
        </w:rPr>
      </w:pPr>
    </w:p>
    <w:p w:rsidR="001F7C6F" w:rsidRDefault="001F7C6F">
      <w:pPr>
        <w:pStyle w:val="a7"/>
      </w:pPr>
      <w:r>
        <w:t>В программе аудита операций с ОС должны быть сформулированы следующие задачи:</w:t>
      </w:r>
    </w:p>
    <w:p w:rsidR="001F7C6F" w:rsidRDefault="001F7C6F" w:rsidP="001F7C6F">
      <w:pPr>
        <w:numPr>
          <w:ilvl w:val="0"/>
          <w:numId w:val="3"/>
        </w:numPr>
        <w:jc w:val="both"/>
        <w:rPr>
          <w:sz w:val="28"/>
        </w:rPr>
      </w:pPr>
      <w:r>
        <w:rPr>
          <w:sz w:val="28"/>
        </w:rPr>
        <w:t>изучение условий хранения и эксплуатации ОС, их состава и структуры;</w:t>
      </w:r>
    </w:p>
    <w:p w:rsidR="001F7C6F" w:rsidRDefault="001F7C6F" w:rsidP="001F7C6F">
      <w:pPr>
        <w:numPr>
          <w:ilvl w:val="0"/>
          <w:numId w:val="3"/>
        </w:numPr>
        <w:jc w:val="both"/>
        <w:rPr>
          <w:sz w:val="28"/>
        </w:rPr>
      </w:pPr>
      <w:r>
        <w:rPr>
          <w:sz w:val="28"/>
        </w:rPr>
        <w:t>подтверждение правильности оформления и отражения в учете операций с ОС;</w:t>
      </w:r>
    </w:p>
    <w:p w:rsidR="001F7C6F" w:rsidRDefault="001F7C6F" w:rsidP="001F7C6F">
      <w:pPr>
        <w:numPr>
          <w:ilvl w:val="0"/>
          <w:numId w:val="3"/>
        </w:numPr>
        <w:jc w:val="both"/>
        <w:rPr>
          <w:sz w:val="28"/>
        </w:rPr>
      </w:pPr>
      <w:r>
        <w:rPr>
          <w:sz w:val="28"/>
        </w:rPr>
        <w:t>подтверждение размеров начисленной амортизации по ОС и достоверности отражения ее в учете;</w:t>
      </w:r>
    </w:p>
    <w:p w:rsidR="001F7C6F" w:rsidRDefault="001F7C6F" w:rsidP="001F7C6F">
      <w:pPr>
        <w:numPr>
          <w:ilvl w:val="0"/>
          <w:numId w:val="3"/>
        </w:numPr>
        <w:jc w:val="both"/>
        <w:rPr>
          <w:sz w:val="28"/>
        </w:rPr>
      </w:pPr>
      <w:r>
        <w:rPr>
          <w:sz w:val="28"/>
        </w:rPr>
        <w:t>установление объемов выполненных ремонтов ОС и правильности отражения расходов по их проведению в учете в зависимости от выбранного метода;</w:t>
      </w:r>
    </w:p>
    <w:p w:rsidR="001F7C6F" w:rsidRDefault="001F7C6F" w:rsidP="001F7C6F">
      <w:pPr>
        <w:numPr>
          <w:ilvl w:val="0"/>
          <w:numId w:val="3"/>
        </w:numPr>
        <w:jc w:val="both"/>
        <w:rPr>
          <w:sz w:val="28"/>
        </w:rPr>
      </w:pPr>
      <w:r>
        <w:rPr>
          <w:spacing w:val="-10"/>
          <w:sz w:val="28"/>
        </w:rPr>
        <w:t>подтверждение</w:t>
      </w:r>
      <w:r>
        <w:rPr>
          <w:sz w:val="28"/>
        </w:rPr>
        <w:t xml:space="preserve"> </w:t>
      </w:r>
      <w:r>
        <w:rPr>
          <w:spacing w:val="-10"/>
          <w:sz w:val="28"/>
        </w:rPr>
        <w:t>итогов</w:t>
      </w:r>
      <w:r>
        <w:rPr>
          <w:sz w:val="28"/>
        </w:rPr>
        <w:t xml:space="preserve"> </w:t>
      </w:r>
      <w:r>
        <w:rPr>
          <w:spacing w:val="-10"/>
          <w:sz w:val="28"/>
        </w:rPr>
        <w:t>проведенной</w:t>
      </w:r>
      <w:r>
        <w:rPr>
          <w:sz w:val="28"/>
        </w:rPr>
        <w:t xml:space="preserve"> в </w:t>
      </w:r>
      <w:r>
        <w:rPr>
          <w:spacing w:val="-10"/>
          <w:sz w:val="28"/>
        </w:rPr>
        <w:t>отчетном</w:t>
      </w:r>
      <w:r>
        <w:rPr>
          <w:sz w:val="28"/>
        </w:rPr>
        <w:t xml:space="preserve"> </w:t>
      </w:r>
      <w:r>
        <w:rPr>
          <w:spacing w:val="-10"/>
          <w:sz w:val="28"/>
        </w:rPr>
        <w:t>году</w:t>
      </w:r>
      <w:r>
        <w:rPr>
          <w:sz w:val="28"/>
        </w:rPr>
        <w:t xml:space="preserve"> переоценки ОС;</w:t>
      </w:r>
    </w:p>
    <w:p w:rsidR="001F7C6F" w:rsidRDefault="001F7C6F" w:rsidP="001F7C6F">
      <w:pPr>
        <w:numPr>
          <w:ilvl w:val="0"/>
          <w:numId w:val="3"/>
        </w:numPr>
        <w:jc w:val="both"/>
        <w:rPr>
          <w:sz w:val="28"/>
        </w:rPr>
      </w:pPr>
      <w:r>
        <w:rPr>
          <w:sz w:val="28"/>
        </w:rPr>
        <w:t>оценка качества проведенной перед составлением годового отчета инвентаризации ОС.</w:t>
      </w:r>
    </w:p>
    <w:p w:rsidR="001F7C6F" w:rsidRDefault="001F7C6F">
      <w:pPr>
        <w:ind w:firstLine="709"/>
        <w:jc w:val="both"/>
        <w:rPr>
          <w:sz w:val="28"/>
        </w:rPr>
      </w:pPr>
      <w:r>
        <w:rPr>
          <w:sz w:val="28"/>
        </w:rPr>
        <w:t>Источниками информации для проверки операций с ОС являются: договоры купли-продажи ОС, акты (накладные) приемки-передачи ОС (ф. № 0С-1), акты приемки-передачи отремонтированных, реконструированных и модернизированных объектов (ф. № ОС-2), акты ввода в эксплуатацию, накладные, счета-фактуры, инвентарные карточки учета ОС (ф. № ОС-6), описи инвентарных карточек (ф. № ОС-7), инвентарные книги, инвентарные списки ОС (ф. № ОС-9), карточки учета движения ОС (ф. № ОС-8), акты на списание ОС (ф. № ОС-4), разработочные таблицы (ф. № 6, по расчету сумм амортизационных отчислений), дефектные ведомости, наряд-заказы на ремонт ОС, договоры на передачу (получение) в аренду объектов ОС, учетные регистры по счетам (ведомости, машинограммы и т. п.) по счетам 10, 13, 15, Главная книга и др.</w:t>
      </w:r>
    </w:p>
    <w:p w:rsidR="001F7C6F" w:rsidRDefault="001F7C6F">
      <w:pPr>
        <w:ind w:firstLine="709"/>
        <w:jc w:val="both"/>
        <w:rPr>
          <w:sz w:val="28"/>
        </w:rPr>
      </w:pPr>
      <w:r>
        <w:rPr>
          <w:sz w:val="28"/>
        </w:rPr>
        <w:t>На большинстве предприятий операции с основными средствами относятся к числу сравнительно редких в отличие от операций реализации продукции, кассовых и др. Однако независимо от количества операций с основными средствами на предприятии аудиторские процедуры должны быть направлены на изучение систем их учета и контроля. Для получения предварительной информации о состояния этих систем можно использовать тестирование (табл. 1).</w:t>
      </w:r>
    </w:p>
    <w:p w:rsidR="001F7C6F" w:rsidRDefault="001F7C6F">
      <w:pPr>
        <w:ind w:firstLine="709"/>
        <w:jc w:val="both"/>
        <w:rPr>
          <w:sz w:val="28"/>
        </w:rPr>
      </w:pPr>
      <w:r>
        <w:rPr>
          <w:sz w:val="28"/>
        </w:rPr>
        <w:t>По результатам тестирования устанавливается фактическое отношение администрации к организации учета и обеспечению сохранности и эффективной эксплуатации основных средств на предприятии. Соответственно аудитор намечает для себя объекты повышенного внимания при планировании контрольных процедур, последовательность этапов проведения проверки, конкретные источники получения данных, уточняет аудиторский риск. С целью упорядочения действий аудиторов (особенно в составе бригады) целесообразно разрабатывать специальную программу проверки (табл. 2).</w:t>
      </w:r>
    </w:p>
    <w:p w:rsidR="001F7C6F" w:rsidRDefault="001F7C6F">
      <w:pPr>
        <w:ind w:firstLine="709"/>
        <w:jc w:val="both"/>
        <w:rPr>
          <w:sz w:val="28"/>
        </w:rPr>
      </w:pPr>
      <w:r>
        <w:rPr>
          <w:sz w:val="28"/>
        </w:rPr>
        <w:t>В первую очередь аудитор должен удостовериться в соответствии фактического наличия основных средств учетным данным, изучить их состав и структуру. Для этого должен быть затребован от руководства предприятия полный список всех основных средств на дату составления отчета. В списке указываются наименование объекта, дата его поступления на предприятие, первоначальная (восстановительная) стоимость, норма и сумма амортизации, остаточная стоимость.</w:t>
      </w:r>
    </w:p>
    <w:p w:rsidR="001F7C6F" w:rsidRDefault="001F7C6F">
      <w:pPr>
        <w:ind w:firstLine="720"/>
        <w:jc w:val="both"/>
        <w:rPr>
          <w:sz w:val="28"/>
        </w:rPr>
      </w:pPr>
      <w:r>
        <w:rPr>
          <w:sz w:val="28"/>
        </w:rPr>
        <w:t>Наряду с этим изучаются инвентаризационные описи объектов основных средств, ведомости с результатами их переоценки, инвентарные карточки. Проверяя правильность отнесения отдельных объектов к основным средствам, аудитор должен исходить из экономического содержания, срока полезного использования и стоимости средств.</w:t>
      </w:r>
    </w:p>
    <w:p w:rsidR="001F7C6F" w:rsidRDefault="001F7C6F">
      <w:pPr>
        <w:ind w:firstLine="709"/>
        <w:jc w:val="both"/>
        <w:rPr>
          <w:sz w:val="28"/>
        </w:rPr>
      </w:pPr>
      <w:r>
        <w:rPr>
          <w:sz w:val="28"/>
        </w:rPr>
        <w:t>Так, аудитору следует помнить, что основные средства – это часть имущества, используемая для производства продукции (работ, услуг), непроизводственных нужд либо для управления предприятием в течение периода, превышающего 12 месяцев. Срок полезного использования объекта основных средств представляет собой период, в течение которого использование объекта призвано приносить предприятию доход или служить для выполнения целей его деятельности.</w:t>
      </w:r>
    </w:p>
    <w:p w:rsidR="001F7C6F" w:rsidRDefault="001F7C6F">
      <w:pPr>
        <w:ind w:firstLine="709"/>
        <w:jc w:val="both"/>
        <w:rPr>
          <w:sz w:val="28"/>
        </w:rPr>
      </w:pPr>
      <w:r>
        <w:rPr>
          <w:sz w:val="28"/>
        </w:rPr>
        <w:t>Проверка условий хранения и эксплуатации объектов основных средств, обеспечения их сохранности предполагает получение сведений о том, за кем закреплены отдельные объекты, как организована их охрана и использование. Для этого полезен осмотр складов, производственных помещений, опрос сотрудников предприятия.</w:t>
      </w:r>
    </w:p>
    <w:p w:rsidR="001F7C6F" w:rsidRDefault="001F7C6F">
      <w:pPr>
        <w:pStyle w:val="FR2"/>
        <w:spacing w:line="240" w:lineRule="auto"/>
        <w:ind w:left="1620" w:hanging="1620"/>
        <w:rPr>
          <w:rFonts w:ascii="Times New Roman" w:hAnsi="Times New Roman"/>
          <w:sz w:val="28"/>
        </w:rPr>
      </w:pPr>
      <w:r>
        <w:rPr>
          <w:rFonts w:ascii="Times New Roman" w:hAnsi="Times New Roman"/>
          <w:sz w:val="28"/>
        </w:rPr>
        <w:br w:type="page"/>
        <w:t>Таблица 1 – Тесты проверки состояния систем внутреннего контроля и бухгалтерского учета ОС</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597"/>
        <w:gridCol w:w="2552"/>
        <w:gridCol w:w="2661"/>
        <w:gridCol w:w="946"/>
        <w:gridCol w:w="2431"/>
      </w:tblGrid>
      <w:tr w:rsidR="001F7C6F">
        <w:trPr>
          <w:trHeight w:hRule="exact" w:val="1168"/>
        </w:trPr>
        <w:tc>
          <w:tcPr>
            <w:tcW w:w="597" w:type="dxa"/>
            <w:vAlign w:val="center"/>
          </w:tcPr>
          <w:p w:rsidR="001F7C6F" w:rsidRDefault="001F7C6F">
            <w:pPr>
              <w:jc w:val="center"/>
              <w:rPr>
                <w:noProof/>
              </w:rPr>
            </w:pPr>
            <w:r>
              <w:rPr>
                <w:noProof/>
              </w:rPr>
              <w:t>№</w:t>
            </w:r>
          </w:p>
          <w:p w:rsidR="001F7C6F" w:rsidRDefault="001F7C6F">
            <w:pPr>
              <w:pStyle w:val="1"/>
              <w:ind w:right="0"/>
              <w:jc w:val="center"/>
              <w:rPr>
                <w:noProof/>
                <w:sz w:val="24"/>
              </w:rPr>
            </w:pPr>
            <w:bookmarkStart w:id="7" w:name="_Toc535823042"/>
            <w:r>
              <w:rPr>
                <w:noProof/>
                <w:sz w:val="24"/>
              </w:rPr>
              <w:t>п/п</w:t>
            </w:r>
            <w:bookmarkEnd w:id="7"/>
          </w:p>
        </w:tc>
        <w:tc>
          <w:tcPr>
            <w:tcW w:w="2552" w:type="dxa"/>
            <w:vAlign w:val="center"/>
          </w:tcPr>
          <w:p w:rsidR="001F7C6F" w:rsidRDefault="001F7C6F">
            <w:pPr>
              <w:jc w:val="center"/>
              <w:rPr>
                <w:noProof/>
              </w:rPr>
            </w:pPr>
            <w:r>
              <w:rPr>
                <w:noProof/>
              </w:rPr>
              <w:t>Содержание вопроса или объект исследования</w:t>
            </w:r>
          </w:p>
        </w:tc>
        <w:tc>
          <w:tcPr>
            <w:tcW w:w="2661" w:type="dxa"/>
            <w:vAlign w:val="center"/>
          </w:tcPr>
          <w:p w:rsidR="001F7C6F" w:rsidRDefault="001F7C6F">
            <w:pPr>
              <w:jc w:val="center"/>
              <w:rPr>
                <w:noProof/>
              </w:rPr>
            </w:pPr>
            <w:r>
              <w:rPr>
                <w:noProof/>
              </w:rPr>
              <w:t>Содержание ответа (результат проверки)</w:t>
            </w:r>
          </w:p>
        </w:tc>
        <w:tc>
          <w:tcPr>
            <w:tcW w:w="946" w:type="dxa"/>
            <w:vAlign w:val="center"/>
          </w:tcPr>
          <w:p w:rsidR="001F7C6F" w:rsidRDefault="001F7C6F">
            <w:pPr>
              <w:jc w:val="center"/>
              <w:rPr>
                <w:noProof/>
              </w:rPr>
            </w:pPr>
            <w:r>
              <w:rPr>
                <w:noProof/>
              </w:rPr>
              <w:t>Символ</w:t>
            </w:r>
          </w:p>
        </w:tc>
        <w:tc>
          <w:tcPr>
            <w:tcW w:w="2431" w:type="dxa"/>
            <w:vAlign w:val="center"/>
          </w:tcPr>
          <w:p w:rsidR="001F7C6F" w:rsidRDefault="001F7C6F">
            <w:pPr>
              <w:jc w:val="center"/>
              <w:rPr>
                <w:noProof/>
              </w:rPr>
            </w:pPr>
            <w:r>
              <w:rPr>
                <w:noProof/>
              </w:rPr>
              <w:t>Выводы и решения аудитора</w:t>
            </w:r>
          </w:p>
        </w:tc>
      </w:tr>
      <w:tr w:rsidR="001F7C6F">
        <w:trPr>
          <w:trHeight w:hRule="exact" w:val="284"/>
        </w:trPr>
        <w:tc>
          <w:tcPr>
            <w:tcW w:w="597" w:type="dxa"/>
          </w:tcPr>
          <w:p w:rsidR="001F7C6F" w:rsidRDefault="001F7C6F">
            <w:pPr>
              <w:jc w:val="center"/>
              <w:rPr>
                <w:noProof/>
              </w:rPr>
            </w:pPr>
            <w:r>
              <w:rPr>
                <w:noProof/>
              </w:rPr>
              <w:t>1</w:t>
            </w:r>
          </w:p>
        </w:tc>
        <w:tc>
          <w:tcPr>
            <w:tcW w:w="2552" w:type="dxa"/>
          </w:tcPr>
          <w:p w:rsidR="001F7C6F" w:rsidRDefault="001F7C6F">
            <w:pPr>
              <w:jc w:val="center"/>
              <w:rPr>
                <w:noProof/>
              </w:rPr>
            </w:pPr>
            <w:r>
              <w:rPr>
                <w:noProof/>
              </w:rPr>
              <w:t>2</w:t>
            </w:r>
          </w:p>
        </w:tc>
        <w:tc>
          <w:tcPr>
            <w:tcW w:w="2661" w:type="dxa"/>
          </w:tcPr>
          <w:p w:rsidR="001F7C6F" w:rsidRDefault="001F7C6F">
            <w:pPr>
              <w:jc w:val="center"/>
              <w:rPr>
                <w:noProof/>
              </w:rPr>
            </w:pPr>
            <w:r>
              <w:rPr>
                <w:noProof/>
              </w:rPr>
              <w:t>3</w:t>
            </w:r>
          </w:p>
        </w:tc>
        <w:tc>
          <w:tcPr>
            <w:tcW w:w="946" w:type="dxa"/>
          </w:tcPr>
          <w:p w:rsidR="001F7C6F" w:rsidRDefault="001F7C6F">
            <w:pPr>
              <w:jc w:val="center"/>
              <w:rPr>
                <w:noProof/>
              </w:rPr>
            </w:pPr>
            <w:r>
              <w:rPr>
                <w:noProof/>
              </w:rPr>
              <w:t>4</w:t>
            </w:r>
          </w:p>
        </w:tc>
        <w:tc>
          <w:tcPr>
            <w:tcW w:w="2431" w:type="dxa"/>
          </w:tcPr>
          <w:p w:rsidR="001F7C6F" w:rsidRDefault="001F7C6F">
            <w:pPr>
              <w:jc w:val="center"/>
              <w:rPr>
                <w:noProof/>
              </w:rPr>
            </w:pPr>
            <w:r>
              <w:rPr>
                <w:noProof/>
              </w:rPr>
              <w:t>5</w:t>
            </w:r>
          </w:p>
        </w:tc>
      </w:tr>
      <w:tr w:rsidR="001F7C6F">
        <w:trPr>
          <w:trHeight w:hRule="exact" w:val="284"/>
        </w:trPr>
        <w:tc>
          <w:tcPr>
            <w:tcW w:w="597" w:type="dxa"/>
          </w:tcPr>
          <w:p w:rsidR="001F7C6F" w:rsidRDefault="001F7C6F">
            <w:pPr>
              <w:jc w:val="center"/>
              <w:rPr>
                <w:noProof/>
              </w:rPr>
            </w:pPr>
          </w:p>
        </w:tc>
        <w:tc>
          <w:tcPr>
            <w:tcW w:w="8590" w:type="dxa"/>
            <w:gridSpan w:val="4"/>
          </w:tcPr>
          <w:p w:rsidR="001F7C6F" w:rsidRDefault="001F7C6F">
            <w:pPr>
              <w:jc w:val="center"/>
              <w:rPr>
                <w:noProof/>
              </w:rPr>
            </w:pPr>
            <w:r>
              <w:rPr>
                <w:noProof/>
              </w:rPr>
              <w:t>А. Внутренний контроль</w:t>
            </w:r>
          </w:p>
        </w:tc>
      </w:tr>
      <w:tr w:rsidR="001F7C6F">
        <w:trPr>
          <w:trHeight w:val="1361"/>
        </w:trPr>
        <w:tc>
          <w:tcPr>
            <w:tcW w:w="597" w:type="dxa"/>
            <w:tcBorders>
              <w:bottom w:val="single" w:sz="6" w:space="0" w:color="000000"/>
            </w:tcBorders>
          </w:tcPr>
          <w:p w:rsidR="001F7C6F" w:rsidRDefault="001F7C6F">
            <w:pPr>
              <w:jc w:val="center"/>
              <w:rPr>
                <w:noProof/>
              </w:rPr>
            </w:pPr>
            <w:r>
              <w:rPr>
                <w:noProof/>
              </w:rPr>
              <w:t>1</w:t>
            </w:r>
          </w:p>
        </w:tc>
        <w:tc>
          <w:tcPr>
            <w:tcW w:w="2552" w:type="dxa"/>
            <w:tcBorders>
              <w:bottom w:val="single" w:sz="6" w:space="0" w:color="000000"/>
            </w:tcBorders>
          </w:tcPr>
          <w:p w:rsidR="001F7C6F" w:rsidRDefault="001F7C6F">
            <w:pPr>
              <w:rPr>
                <w:noProof/>
              </w:rPr>
            </w:pPr>
            <w:r>
              <w:rPr>
                <w:noProof/>
              </w:rPr>
              <w:t>Определен ли круг материально ответственных лиц, обеспечивающих сохранность ОС?</w:t>
            </w:r>
          </w:p>
        </w:tc>
        <w:tc>
          <w:tcPr>
            <w:tcW w:w="2661" w:type="dxa"/>
            <w:tcBorders>
              <w:bottom w:val="single" w:sz="6" w:space="0" w:color="000000"/>
            </w:tcBorders>
          </w:tcPr>
          <w:p w:rsidR="001F7C6F" w:rsidRDefault="001F7C6F">
            <w:pPr>
              <w:rPr>
                <w:noProof/>
              </w:rPr>
            </w:pPr>
            <w:r>
              <w:rPr>
                <w:noProof/>
              </w:rPr>
              <w:t>Имеется приказ, заключены договоры с материально ответственными лицами</w:t>
            </w:r>
          </w:p>
        </w:tc>
        <w:tc>
          <w:tcPr>
            <w:tcW w:w="946" w:type="dxa"/>
            <w:tcBorders>
              <w:bottom w:val="single" w:sz="6" w:space="0" w:color="000000"/>
            </w:tcBorders>
            <w:vAlign w:val="center"/>
          </w:tcPr>
          <w:p w:rsidR="001F7C6F" w:rsidRDefault="001F7C6F">
            <w:pPr>
              <w:jc w:val="center"/>
              <w:rPr>
                <w:noProof/>
              </w:rPr>
            </w:pPr>
            <w:r>
              <w:rPr>
                <w:noProof/>
              </w:rPr>
              <w:t>У</w:t>
            </w:r>
            <w:r>
              <w:rPr>
                <w:noProof/>
                <w:vertAlign w:val="subscript"/>
              </w:rPr>
              <w:t>4</w:t>
            </w:r>
          </w:p>
        </w:tc>
        <w:tc>
          <w:tcPr>
            <w:tcW w:w="2431" w:type="dxa"/>
            <w:tcBorders>
              <w:bottom w:val="single" w:sz="6" w:space="0" w:color="000000"/>
            </w:tcBorders>
          </w:tcPr>
          <w:p w:rsidR="001F7C6F" w:rsidRDefault="001F7C6F">
            <w:pPr>
              <w:pStyle w:val="a3"/>
              <w:tabs>
                <w:tab w:val="clear" w:pos="4677"/>
                <w:tab w:val="clear" w:pos="9355"/>
              </w:tabs>
              <w:rPr>
                <w:noProof/>
              </w:rPr>
            </w:pPr>
            <w:r>
              <w:rPr>
                <w:noProof/>
              </w:rPr>
              <w:t>Приказ и договоры отвечают установленным требованиям</w:t>
            </w:r>
          </w:p>
        </w:tc>
      </w:tr>
      <w:tr w:rsidR="001F7C6F">
        <w:trPr>
          <w:trHeight w:val="1134"/>
        </w:trPr>
        <w:tc>
          <w:tcPr>
            <w:tcW w:w="597" w:type="dxa"/>
            <w:tcBorders>
              <w:bottom w:val="single" w:sz="6" w:space="0" w:color="000000"/>
            </w:tcBorders>
          </w:tcPr>
          <w:p w:rsidR="001F7C6F" w:rsidRDefault="001F7C6F">
            <w:pPr>
              <w:jc w:val="center"/>
              <w:rPr>
                <w:noProof/>
              </w:rPr>
            </w:pPr>
            <w:r>
              <w:rPr>
                <w:noProof/>
              </w:rPr>
              <w:t>2</w:t>
            </w:r>
          </w:p>
        </w:tc>
        <w:tc>
          <w:tcPr>
            <w:tcW w:w="2552" w:type="dxa"/>
            <w:tcBorders>
              <w:bottom w:val="single" w:sz="6" w:space="0" w:color="000000"/>
            </w:tcBorders>
          </w:tcPr>
          <w:p w:rsidR="001F7C6F" w:rsidRDefault="001F7C6F">
            <w:pPr>
              <w:rPr>
                <w:noProof/>
              </w:rPr>
            </w:pPr>
            <w:r>
              <w:rPr>
                <w:noProof/>
              </w:rPr>
              <w:t>Созданы ли условия, обеспечивающие сохранность ОС?</w:t>
            </w:r>
          </w:p>
        </w:tc>
        <w:tc>
          <w:tcPr>
            <w:tcW w:w="2661" w:type="dxa"/>
            <w:tcBorders>
              <w:bottom w:val="single" w:sz="6" w:space="0" w:color="000000"/>
            </w:tcBorders>
          </w:tcPr>
          <w:p w:rsidR="001F7C6F" w:rsidRDefault="001F7C6F">
            <w:pPr>
              <w:rPr>
                <w:noProof/>
              </w:rPr>
            </w:pPr>
            <w:r>
              <w:rPr>
                <w:noProof/>
              </w:rPr>
              <w:t>Территория огорожена, ряд объектов ОС не имеют инвентарных номеров</w:t>
            </w:r>
          </w:p>
        </w:tc>
        <w:tc>
          <w:tcPr>
            <w:tcW w:w="946" w:type="dxa"/>
            <w:tcBorders>
              <w:bottom w:val="single" w:sz="6" w:space="0" w:color="000000"/>
            </w:tcBorders>
            <w:vAlign w:val="center"/>
          </w:tcPr>
          <w:p w:rsidR="001F7C6F" w:rsidRDefault="001F7C6F">
            <w:pPr>
              <w:jc w:val="center"/>
              <w:rPr>
                <w:noProof/>
              </w:rPr>
            </w:pPr>
            <w:r>
              <w:rPr>
                <w:noProof/>
              </w:rPr>
              <w:t>У</w:t>
            </w:r>
            <w:r>
              <w:rPr>
                <w:noProof/>
                <w:vertAlign w:val="subscript"/>
              </w:rPr>
              <w:t>2</w:t>
            </w:r>
          </w:p>
        </w:tc>
        <w:tc>
          <w:tcPr>
            <w:tcW w:w="2431" w:type="dxa"/>
            <w:tcBorders>
              <w:bottom w:val="single" w:sz="6" w:space="0" w:color="000000"/>
            </w:tcBorders>
          </w:tcPr>
          <w:p w:rsidR="001F7C6F" w:rsidRDefault="001F7C6F">
            <w:pPr>
              <w:rPr>
                <w:noProof/>
              </w:rPr>
            </w:pPr>
            <w:r>
              <w:rPr>
                <w:noProof/>
              </w:rPr>
              <w:t>Уточнить порядок регистрации объектов ОС</w:t>
            </w:r>
          </w:p>
        </w:tc>
      </w:tr>
      <w:tr w:rsidR="001F7C6F">
        <w:trPr>
          <w:trHeight w:val="1419"/>
        </w:trPr>
        <w:tc>
          <w:tcPr>
            <w:tcW w:w="597" w:type="dxa"/>
          </w:tcPr>
          <w:p w:rsidR="001F7C6F" w:rsidRDefault="001F7C6F">
            <w:pPr>
              <w:jc w:val="center"/>
              <w:rPr>
                <w:noProof/>
              </w:rPr>
            </w:pPr>
            <w:r>
              <w:rPr>
                <w:noProof/>
              </w:rPr>
              <w:t>3</w:t>
            </w:r>
          </w:p>
        </w:tc>
        <w:tc>
          <w:tcPr>
            <w:tcW w:w="2552" w:type="dxa"/>
          </w:tcPr>
          <w:p w:rsidR="001F7C6F" w:rsidRDefault="001F7C6F">
            <w:pPr>
              <w:rPr>
                <w:noProof/>
              </w:rPr>
            </w:pPr>
            <w:r>
              <w:rPr>
                <w:noProof/>
              </w:rPr>
              <w:t>Проводятся ли инвентаризации объектов ОС?</w:t>
            </w:r>
          </w:p>
        </w:tc>
        <w:tc>
          <w:tcPr>
            <w:tcW w:w="2661" w:type="dxa"/>
          </w:tcPr>
          <w:p w:rsidR="001F7C6F" w:rsidRDefault="001F7C6F">
            <w:pPr>
              <w:rPr>
                <w:noProof/>
              </w:rPr>
            </w:pPr>
            <w:r>
              <w:rPr>
                <w:noProof/>
              </w:rPr>
              <w:t>Проводятся только в конце года инвентаризационной комиссией, назначенной приказом руководителя</w:t>
            </w:r>
          </w:p>
        </w:tc>
        <w:tc>
          <w:tcPr>
            <w:tcW w:w="946" w:type="dxa"/>
            <w:vAlign w:val="center"/>
          </w:tcPr>
          <w:p w:rsidR="001F7C6F" w:rsidRDefault="001F7C6F">
            <w:pPr>
              <w:jc w:val="center"/>
              <w:rPr>
                <w:noProof/>
              </w:rPr>
            </w:pPr>
            <w:r>
              <w:rPr>
                <w:noProof/>
              </w:rPr>
              <w:t>У</w:t>
            </w:r>
            <w:r>
              <w:rPr>
                <w:noProof/>
                <w:vertAlign w:val="subscript"/>
              </w:rPr>
              <w:t>2</w:t>
            </w:r>
          </w:p>
        </w:tc>
        <w:tc>
          <w:tcPr>
            <w:tcW w:w="2431" w:type="dxa"/>
          </w:tcPr>
          <w:p w:rsidR="001F7C6F" w:rsidRDefault="001F7C6F">
            <w:pPr>
              <w:rPr>
                <w:noProof/>
              </w:rPr>
            </w:pPr>
            <w:r>
              <w:rPr>
                <w:noProof/>
              </w:rPr>
              <w:t>Слабый контроль. Необходимо провести выборочную инвентаризацию</w:t>
            </w:r>
          </w:p>
        </w:tc>
      </w:tr>
      <w:tr w:rsidR="001F7C6F">
        <w:trPr>
          <w:trHeight w:val="1074"/>
        </w:trPr>
        <w:tc>
          <w:tcPr>
            <w:tcW w:w="597" w:type="dxa"/>
          </w:tcPr>
          <w:p w:rsidR="001F7C6F" w:rsidRDefault="001F7C6F">
            <w:pPr>
              <w:jc w:val="center"/>
              <w:rPr>
                <w:noProof/>
              </w:rPr>
            </w:pPr>
            <w:r>
              <w:rPr>
                <w:noProof/>
              </w:rPr>
              <w:t>4</w:t>
            </w:r>
          </w:p>
        </w:tc>
        <w:tc>
          <w:tcPr>
            <w:tcW w:w="2552" w:type="dxa"/>
          </w:tcPr>
          <w:p w:rsidR="001F7C6F" w:rsidRDefault="001F7C6F">
            <w:pPr>
              <w:rPr>
                <w:noProof/>
              </w:rPr>
            </w:pPr>
            <w:r>
              <w:rPr>
                <w:noProof/>
              </w:rPr>
              <w:t>Каков порядок санкционирования операций по движению ОС?</w:t>
            </w:r>
          </w:p>
        </w:tc>
        <w:tc>
          <w:tcPr>
            <w:tcW w:w="2661" w:type="dxa"/>
          </w:tcPr>
          <w:p w:rsidR="001F7C6F" w:rsidRDefault="001F7C6F">
            <w:pPr>
              <w:rPr>
                <w:noProof/>
              </w:rPr>
            </w:pPr>
            <w:r>
              <w:rPr>
                <w:noProof/>
              </w:rPr>
              <w:t>Имеются факты несанкционированного перемещения отдельных объектов ОС</w:t>
            </w:r>
          </w:p>
        </w:tc>
        <w:tc>
          <w:tcPr>
            <w:tcW w:w="946" w:type="dxa"/>
            <w:vAlign w:val="center"/>
          </w:tcPr>
          <w:p w:rsidR="001F7C6F" w:rsidRDefault="001F7C6F">
            <w:pPr>
              <w:jc w:val="center"/>
              <w:rPr>
                <w:noProof/>
              </w:rPr>
            </w:pPr>
            <w:r>
              <w:rPr>
                <w:noProof/>
              </w:rPr>
              <w:t>У</w:t>
            </w:r>
            <w:r>
              <w:rPr>
                <w:noProof/>
                <w:vertAlign w:val="subscript"/>
              </w:rPr>
              <w:t>1</w:t>
            </w:r>
          </w:p>
        </w:tc>
        <w:tc>
          <w:tcPr>
            <w:tcW w:w="2431" w:type="dxa"/>
          </w:tcPr>
          <w:p w:rsidR="001F7C6F" w:rsidRDefault="001F7C6F">
            <w:pPr>
              <w:rPr>
                <w:noProof/>
              </w:rPr>
            </w:pPr>
            <w:r>
              <w:rPr>
                <w:noProof/>
              </w:rPr>
              <w:t>Отсутствует внутренний контроль. Риск контроля высокий</w:t>
            </w:r>
          </w:p>
        </w:tc>
      </w:tr>
      <w:tr w:rsidR="001F7C6F">
        <w:trPr>
          <w:trHeight w:val="1074"/>
        </w:trPr>
        <w:tc>
          <w:tcPr>
            <w:tcW w:w="597" w:type="dxa"/>
          </w:tcPr>
          <w:p w:rsidR="001F7C6F" w:rsidRDefault="001F7C6F">
            <w:pPr>
              <w:jc w:val="center"/>
              <w:rPr>
                <w:noProof/>
              </w:rPr>
            </w:pPr>
            <w:r>
              <w:rPr>
                <w:noProof/>
              </w:rPr>
              <w:t>5</w:t>
            </w:r>
          </w:p>
        </w:tc>
        <w:tc>
          <w:tcPr>
            <w:tcW w:w="2552" w:type="dxa"/>
          </w:tcPr>
          <w:p w:rsidR="001F7C6F" w:rsidRDefault="001F7C6F">
            <w:pPr>
              <w:rPr>
                <w:noProof/>
              </w:rPr>
            </w:pPr>
            <w:r>
              <w:rPr>
                <w:noProof/>
              </w:rPr>
              <w:t>Проводятся ли проверки полноты и своевременности оприходования и ввода в эксплуатацию ОС?</w:t>
            </w:r>
          </w:p>
        </w:tc>
        <w:tc>
          <w:tcPr>
            <w:tcW w:w="2661" w:type="dxa"/>
          </w:tcPr>
          <w:p w:rsidR="001F7C6F" w:rsidRDefault="001F7C6F">
            <w:pPr>
              <w:rPr>
                <w:noProof/>
              </w:rPr>
            </w:pPr>
            <w:r>
              <w:rPr>
                <w:noProof/>
              </w:rPr>
              <w:t>Выборочно по первичным документам</w:t>
            </w:r>
          </w:p>
        </w:tc>
        <w:tc>
          <w:tcPr>
            <w:tcW w:w="946" w:type="dxa"/>
            <w:vAlign w:val="center"/>
          </w:tcPr>
          <w:p w:rsidR="001F7C6F" w:rsidRDefault="001F7C6F">
            <w:pPr>
              <w:jc w:val="center"/>
              <w:rPr>
                <w:noProof/>
              </w:rPr>
            </w:pPr>
            <w:r>
              <w:rPr>
                <w:smallCaps/>
                <w:noProof/>
              </w:rPr>
              <w:t>У</w:t>
            </w:r>
            <w:r>
              <w:rPr>
                <w:smallCaps/>
                <w:noProof/>
                <w:vertAlign w:val="subscript"/>
              </w:rPr>
              <w:t>2</w:t>
            </w:r>
          </w:p>
        </w:tc>
        <w:tc>
          <w:tcPr>
            <w:tcW w:w="2431" w:type="dxa"/>
          </w:tcPr>
          <w:p w:rsidR="001F7C6F" w:rsidRDefault="001F7C6F">
            <w:pPr>
              <w:pStyle w:val="a3"/>
              <w:tabs>
                <w:tab w:val="clear" w:pos="4677"/>
                <w:tab w:val="clear" w:pos="9355"/>
              </w:tabs>
              <w:rPr>
                <w:noProof/>
              </w:rPr>
            </w:pPr>
            <w:r>
              <w:rPr>
                <w:noProof/>
              </w:rPr>
              <w:t>Риск контроля высокий. Необходимо провести выборочную проверку</w:t>
            </w:r>
          </w:p>
        </w:tc>
      </w:tr>
      <w:tr w:rsidR="001F7C6F">
        <w:trPr>
          <w:trHeight w:val="1074"/>
        </w:trPr>
        <w:tc>
          <w:tcPr>
            <w:tcW w:w="597" w:type="dxa"/>
          </w:tcPr>
          <w:p w:rsidR="001F7C6F" w:rsidRDefault="001F7C6F">
            <w:pPr>
              <w:jc w:val="center"/>
              <w:rPr>
                <w:noProof/>
              </w:rPr>
            </w:pPr>
            <w:r>
              <w:rPr>
                <w:noProof/>
              </w:rPr>
              <w:t>6</w:t>
            </w:r>
          </w:p>
        </w:tc>
        <w:tc>
          <w:tcPr>
            <w:tcW w:w="2552" w:type="dxa"/>
          </w:tcPr>
          <w:p w:rsidR="001F7C6F" w:rsidRDefault="001F7C6F">
            <w:pPr>
              <w:rPr>
                <w:noProof/>
              </w:rPr>
            </w:pPr>
            <w:r>
              <w:rPr>
                <w:noProof/>
              </w:rPr>
              <w:t>Проверяется ли использование ОС по различным направлениям деятельности?</w:t>
            </w:r>
          </w:p>
        </w:tc>
        <w:tc>
          <w:tcPr>
            <w:tcW w:w="2661" w:type="dxa"/>
          </w:tcPr>
          <w:p w:rsidR="001F7C6F" w:rsidRDefault="001F7C6F">
            <w:pPr>
              <w:rPr>
                <w:noProof/>
              </w:rPr>
            </w:pPr>
            <w:r>
              <w:rPr>
                <w:noProof/>
              </w:rPr>
              <w:t>Не проверяется</w:t>
            </w:r>
          </w:p>
        </w:tc>
        <w:tc>
          <w:tcPr>
            <w:tcW w:w="946" w:type="dxa"/>
            <w:vAlign w:val="center"/>
          </w:tcPr>
          <w:p w:rsidR="001F7C6F" w:rsidRDefault="001F7C6F">
            <w:pPr>
              <w:jc w:val="center"/>
              <w:rPr>
                <w:noProof/>
              </w:rPr>
            </w:pPr>
            <w:r>
              <w:rPr>
                <w:smallCaps/>
                <w:noProof/>
              </w:rPr>
              <w:t>У</w:t>
            </w:r>
            <w:r>
              <w:rPr>
                <w:smallCaps/>
                <w:noProof/>
                <w:vertAlign w:val="subscript"/>
              </w:rPr>
              <w:t>1</w:t>
            </w:r>
          </w:p>
        </w:tc>
        <w:tc>
          <w:tcPr>
            <w:tcW w:w="2431" w:type="dxa"/>
          </w:tcPr>
          <w:p w:rsidR="001F7C6F" w:rsidRDefault="001F7C6F">
            <w:pPr>
              <w:rPr>
                <w:noProof/>
              </w:rPr>
            </w:pPr>
            <w:r>
              <w:rPr>
                <w:noProof/>
              </w:rPr>
              <w:t>Нет фактического контроля. Необходимо провести выборочную проверку</w:t>
            </w:r>
          </w:p>
        </w:tc>
      </w:tr>
      <w:tr w:rsidR="001F7C6F">
        <w:trPr>
          <w:trHeight w:val="1074"/>
        </w:trPr>
        <w:tc>
          <w:tcPr>
            <w:tcW w:w="597" w:type="dxa"/>
          </w:tcPr>
          <w:p w:rsidR="001F7C6F" w:rsidRDefault="001F7C6F">
            <w:pPr>
              <w:jc w:val="center"/>
              <w:rPr>
                <w:noProof/>
              </w:rPr>
            </w:pPr>
            <w:r>
              <w:rPr>
                <w:noProof/>
              </w:rPr>
              <w:t>7</w:t>
            </w:r>
          </w:p>
        </w:tc>
        <w:tc>
          <w:tcPr>
            <w:tcW w:w="2552" w:type="dxa"/>
          </w:tcPr>
          <w:p w:rsidR="001F7C6F" w:rsidRDefault="001F7C6F">
            <w:pPr>
              <w:rPr>
                <w:noProof/>
              </w:rPr>
            </w:pPr>
            <w:r>
              <w:rPr>
                <w:noProof/>
              </w:rPr>
              <w:t>Выявляются ли лица, виновные в повреждении объектов ОС?</w:t>
            </w:r>
          </w:p>
        </w:tc>
        <w:tc>
          <w:tcPr>
            <w:tcW w:w="2661" w:type="dxa"/>
          </w:tcPr>
          <w:p w:rsidR="001F7C6F" w:rsidRDefault="001F7C6F">
            <w:pPr>
              <w:rPr>
                <w:noProof/>
              </w:rPr>
            </w:pPr>
            <w:r>
              <w:rPr>
                <w:noProof/>
              </w:rPr>
              <w:t>Не выявляются изза отсутствия систематического фактического контроля</w:t>
            </w:r>
          </w:p>
        </w:tc>
        <w:tc>
          <w:tcPr>
            <w:tcW w:w="946" w:type="dxa"/>
            <w:vAlign w:val="center"/>
          </w:tcPr>
          <w:p w:rsidR="001F7C6F" w:rsidRDefault="001F7C6F">
            <w:pPr>
              <w:jc w:val="center"/>
              <w:rPr>
                <w:noProof/>
              </w:rPr>
            </w:pPr>
            <w:r>
              <w:rPr>
                <w:smallCaps/>
                <w:noProof/>
              </w:rPr>
              <w:t>У</w:t>
            </w:r>
            <w:r>
              <w:rPr>
                <w:smallCaps/>
                <w:noProof/>
                <w:vertAlign w:val="subscript"/>
              </w:rPr>
              <w:t>1</w:t>
            </w:r>
          </w:p>
        </w:tc>
        <w:tc>
          <w:tcPr>
            <w:tcW w:w="2431" w:type="dxa"/>
          </w:tcPr>
          <w:p w:rsidR="001F7C6F" w:rsidRDefault="001F7C6F">
            <w:pPr>
              <w:rPr>
                <w:noProof/>
              </w:rPr>
            </w:pPr>
            <w:r>
              <w:rPr>
                <w:noProof/>
              </w:rPr>
              <w:t>Риск</w:t>
            </w:r>
            <w:r>
              <w:rPr>
                <w:noProof/>
                <w:spacing w:val="-12"/>
              </w:rPr>
              <w:t xml:space="preserve"> </w:t>
            </w:r>
            <w:r>
              <w:rPr>
                <w:noProof/>
              </w:rPr>
              <w:t>контроля высокий. При инвентаризации следует выяснить состояние ОС</w:t>
            </w:r>
          </w:p>
        </w:tc>
      </w:tr>
      <w:tr w:rsidR="001F7C6F">
        <w:trPr>
          <w:trHeight w:val="891"/>
        </w:trPr>
        <w:tc>
          <w:tcPr>
            <w:tcW w:w="597" w:type="dxa"/>
          </w:tcPr>
          <w:p w:rsidR="001F7C6F" w:rsidRDefault="001F7C6F">
            <w:pPr>
              <w:jc w:val="center"/>
              <w:rPr>
                <w:noProof/>
              </w:rPr>
            </w:pPr>
            <w:r>
              <w:rPr>
                <w:noProof/>
              </w:rPr>
              <w:t>8</w:t>
            </w:r>
          </w:p>
        </w:tc>
        <w:tc>
          <w:tcPr>
            <w:tcW w:w="2552" w:type="dxa"/>
          </w:tcPr>
          <w:p w:rsidR="001F7C6F" w:rsidRDefault="001F7C6F">
            <w:pPr>
              <w:rPr>
                <w:noProof/>
              </w:rPr>
            </w:pPr>
            <w:r>
              <w:rPr>
                <w:noProof/>
              </w:rPr>
              <w:t>Проверяется ли объем и качество ремонтов ОС?</w:t>
            </w:r>
          </w:p>
        </w:tc>
        <w:tc>
          <w:tcPr>
            <w:tcW w:w="2661" w:type="dxa"/>
          </w:tcPr>
          <w:p w:rsidR="001F7C6F" w:rsidRDefault="001F7C6F">
            <w:pPr>
              <w:rPr>
                <w:noProof/>
              </w:rPr>
            </w:pPr>
            <w:r>
              <w:rPr>
                <w:noProof/>
              </w:rPr>
              <w:t>Выборочно по машинам и оборудованию</w:t>
            </w:r>
          </w:p>
        </w:tc>
        <w:tc>
          <w:tcPr>
            <w:tcW w:w="946" w:type="dxa"/>
            <w:vAlign w:val="center"/>
          </w:tcPr>
          <w:p w:rsidR="001F7C6F" w:rsidRDefault="001F7C6F">
            <w:pPr>
              <w:jc w:val="center"/>
              <w:rPr>
                <w:noProof/>
              </w:rPr>
            </w:pPr>
            <w:r>
              <w:rPr>
                <w:smallCaps/>
                <w:noProof/>
              </w:rPr>
              <w:t>У</w:t>
            </w:r>
            <w:r>
              <w:rPr>
                <w:smallCaps/>
                <w:noProof/>
                <w:vertAlign w:val="subscript"/>
              </w:rPr>
              <w:t>2</w:t>
            </w:r>
          </w:p>
        </w:tc>
        <w:tc>
          <w:tcPr>
            <w:tcW w:w="2431" w:type="dxa"/>
          </w:tcPr>
          <w:p w:rsidR="001F7C6F" w:rsidRDefault="001F7C6F">
            <w:pPr>
              <w:rPr>
                <w:noProof/>
              </w:rPr>
            </w:pPr>
            <w:r>
              <w:rPr>
                <w:noProof/>
              </w:rPr>
              <w:t>Следует провести выборочную проверку по зданиям</w:t>
            </w:r>
          </w:p>
        </w:tc>
      </w:tr>
      <w:tr w:rsidR="001F7C6F">
        <w:trPr>
          <w:trHeight w:val="891"/>
        </w:trPr>
        <w:tc>
          <w:tcPr>
            <w:tcW w:w="597" w:type="dxa"/>
            <w:tcBorders>
              <w:bottom w:val="single" w:sz="6" w:space="0" w:color="000000"/>
            </w:tcBorders>
          </w:tcPr>
          <w:p w:rsidR="001F7C6F" w:rsidRDefault="001F7C6F">
            <w:pPr>
              <w:jc w:val="center"/>
              <w:rPr>
                <w:noProof/>
              </w:rPr>
            </w:pPr>
            <w:r>
              <w:rPr>
                <w:noProof/>
              </w:rPr>
              <w:t>9</w:t>
            </w:r>
          </w:p>
        </w:tc>
        <w:tc>
          <w:tcPr>
            <w:tcW w:w="2552" w:type="dxa"/>
            <w:tcBorders>
              <w:bottom w:val="single" w:sz="6" w:space="0" w:color="000000"/>
            </w:tcBorders>
          </w:tcPr>
          <w:p w:rsidR="001F7C6F" w:rsidRDefault="001F7C6F">
            <w:pPr>
              <w:rPr>
                <w:noProof/>
              </w:rPr>
            </w:pPr>
            <w:r>
              <w:rPr>
                <w:noProof/>
              </w:rPr>
              <w:t>Контролируется ли при списании ОС оприходование материалов и отходов?</w:t>
            </w:r>
          </w:p>
        </w:tc>
        <w:tc>
          <w:tcPr>
            <w:tcW w:w="2661" w:type="dxa"/>
            <w:tcBorders>
              <w:bottom w:val="single" w:sz="6" w:space="0" w:color="000000"/>
            </w:tcBorders>
          </w:tcPr>
          <w:p w:rsidR="001F7C6F" w:rsidRDefault="001F7C6F">
            <w:pPr>
              <w:rPr>
                <w:noProof/>
              </w:rPr>
            </w:pPr>
            <w:r>
              <w:rPr>
                <w:noProof/>
              </w:rPr>
              <w:t>Нет</w:t>
            </w:r>
          </w:p>
        </w:tc>
        <w:tc>
          <w:tcPr>
            <w:tcW w:w="946" w:type="dxa"/>
            <w:tcBorders>
              <w:bottom w:val="single" w:sz="6" w:space="0" w:color="000000"/>
            </w:tcBorders>
            <w:vAlign w:val="center"/>
          </w:tcPr>
          <w:p w:rsidR="001F7C6F" w:rsidRDefault="001F7C6F">
            <w:pPr>
              <w:jc w:val="center"/>
              <w:rPr>
                <w:noProof/>
              </w:rPr>
            </w:pPr>
            <w:r>
              <w:rPr>
                <w:smallCaps/>
                <w:noProof/>
              </w:rPr>
              <w:t>У</w:t>
            </w:r>
            <w:r>
              <w:rPr>
                <w:smallCaps/>
                <w:noProof/>
                <w:vertAlign w:val="subscript"/>
              </w:rPr>
              <w:t>1</w:t>
            </w:r>
          </w:p>
        </w:tc>
        <w:tc>
          <w:tcPr>
            <w:tcW w:w="2431" w:type="dxa"/>
            <w:tcBorders>
              <w:bottom w:val="single" w:sz="6" w:space="0" w:color="000000"/>
            </w:tcBorders>
          </w:tcPr>
          <w:p w:rsidR="001F7C6F" w:rsidRDefault="001F7C6F">
            <w:pPr>
              <w:rPr>
                <w:noProof/>
              </w:rPr>
            </w:pPr>
            <w:r>
              <w:rPr>
                <w:noProof/>
              </w:rPr>
              <w:t>Необходимо выборочно проверить операции по списанию ОС</w:t>
            </w:r>
          </w:p>
        </w:tc>
      </w:tr>
    </w:tbl>
    <w:p w:rsidR="001F7C6F" w:rsidRDefault="001F7C6F">
      <w:pPr>
        <w:pStyle w:val="a6"/>
      </w:pPr>
      <w:r>
        <w:br w:type="page"/>
        <w:t>Продолжение таблицы 1</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0A0" w:firstRow="1" w:lastRow="0" w:firstColumn="1" w:lastColumn="0" w:noHBand="0" w:noVBand="0"/>
      </w:tblPr>
      <w:tblGrid>
        <w:gridCol w:w="597"/>
        <w:gridCol w:w="2683"/>
        <w:gridCol w:w="2530"/>
        <w:gridCol w:w="871"/>
        <w:gridCol w:w="2506"/>
      </w:tblGrid>
      <w:tr w:rsidR="001F7C6F">
        <w:trPr>
          <w:trHeight w:hRule="exact" w:val="284"/>
        </w:trPr>
        <w:tc>
          <w:tcPr>
            <w:tcW w:w="597" w:type="dxa"/>
          </w:tcPr>
          <w:p w:rsidR="001F7C6F" w:rsidRDefault="001F7C6F">
            <w:pPr>
              <w:jc w:val="center"/>
              <w:rPr>
                <w:noProof/>
              </w:rPr>
            </w:pPr>
            <w:r>
              <w:rPr>
                <w:noProof/>
              </w:rPr>
              <w:t>1</w:t>
            </w:r>
          </w:p>
        </w:tc>
        <w:tc>
          <w:tcPr>
            <w:tcW w:w="2683" w:type="dxa"/>
          </w:tcPr>
          <w:p w:rsidR="001F7C6F" w:rsidRDefault="001F7C6F">
            <w:pPr>
              <w:jc w:val="center"/>
              <w:rPr>
                <w:noProof/>
              </w:rPr>
            </w:pPr>
            <w:r>
              <w:rPr>
                <w:noProof/>
              </w:rPr>
              <w:t>2</w:t>
            </w:r>
          </w:p>
        </w:tc>
        <w:tc>
          <w:tcPr>
            <w:tcW w:w="2530" w:type="dxa"/>
          </w:tcPr>
          <w:p w:rsidR="001F7C6F" w:rsidRDefault="001F7C6F">
            <w:pPr>
              <w:jc w:val="center"/>
              <w:rPr>
                <w:noProof/>
              </w:rPr>
            </w:pPr>
            <w:r>
              <w:rPr>
                <w:noProof/>
              </w:rPr>
              <w:t>3</w:t>
            </w:r>
          </w:p>
        </w:tc>
        <w:tc>
          <w:tcPr>
            <w:tcW w:w="871" w:type="dxa"/>
          </w:tcPr>
          <w:p w:rsidR="001F7C6F" w:rsidRDefault="001F7C6F">
            <w:pPr>
              <w:jc w:val="center"/>
              <w:rPr>
                <w:noProof/>
              </w:rPr>
            </w:pPr>
            <w:r>
              <w:rPr>
                <w:noProof/>
              </w:rPr>
              <w:t>4</w:t>
            </w:r>
          </w:p>
        </w:tc>
        <w:tc>
          <w:tcPr>
            <w:tcW w:w="2506" w:type="dxa"/>
          </w:tcPr>
          <w:p w:rsidR="001F7C6F" w:rsidRDefault="001F7C6F">
            <w:pPr>
              <w:jc w:val="center"/>
              <w:rPr>
                <w:noProof/>
              </w:rPr>
            </w:pPr>
            <w:r>
              <w:rPr>
                <w:noProof/>
              </w:rPr>
              <w:t>5</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cantSplit/>
          <w:trHeight w:hRule="exact" w:val="284"/>
        </w:trPr>
        <w:tc>
          <w:tcPr>
            <w:tcW w:w="597" w:type="dxa"/>
            <w:tcBorders>
              <w:top w:val="single" w:sz="4" w:space="0" w:color="auto"/>
              <w:left w:val="single" w:sz="6" w:space="0" w:color="auto"/>
              <w:bottom w:val="single" w:sz="4" w:space="0" w:color="auto"/>
              <w:right w:val="single" w:sz="4" w:space="0" w:color="auto"/>
            </w:tcBorders>
            <w:vAlign w:val="center"/>
          </w:tcPr>
          <w:p w:rsidR="001F7C6F" w:rsidRDefault="001F7C6F">
            <w:pPr>
              <w:jc w:val="center"/>
              <w:rPr>
                <w:noProof/>
              </w:rPr>
            </w:pPr>
          </w:p>
        </w:tc>
        <w:tc>
          <w:tcPr>
            <w:tcW w:w="8590" w:type="dxa"/>
            <w:gridSpan w:val="4"/>
            <w:tcBorders>
              <w:top w:val="single" w:sz="4" w:space="0" w:color="auto"/>
              <w:left w:val="single" w:sz="4" w:space="0" w:color="auto"/>
              <w:bottom w:val="single" w:sz="4" w:space="0" w:color="auto"/>
              <w:right w:val="single" w:sz="6" w:space="0" w:color="auto"/>
            </w:tcBorders>
            <w:vAlign w:val="center"/>
          </w:tcPr>
          <w:p w:rsidR="001F7C6F" w:rsidRDefault="001F7C6F">
            <w:pPr>
              <w:jc w:val="center"/>
              <w:rPr>
                <w:noProof/>
              </w:rPr>
            </w:pPr>
            <w:r>
              <w:rPr>
                <w:noProof/>
              </w:rPr>
              <w:t>Б. Система учета</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134"/>
        </w:trPr>
        <w:tc>
          <w:tcPr>
            <w:tcW w:w="597"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10</w:t>
            </w:r>
          </w:p>
        </w:tc>
        <w:tc>
          <w:tcPr>
            <w:tcW w:w="2683"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Установлен ли и соблюдается ли стоимостный критерий отнесения объектов к ОС?</w:t>
            </w:r>
          </w:p>
        </w:tc>
        <w:tc>
          <w:tcPr>
            <w:tcW w:w="253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Да</w:t>
            </w:r>
          </w:p>
        </w:tc>
        <w:tc>
          <w:tcPr>
            <w:tcW w:w="871"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4</w:t>
            </w:r>
          </w:p>
        </w:tc>
        <w:tc>
          <w:tcPr>
            <w:tcW w:w="2506"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Обосновано применение установленного критерия</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014"/>
        </w:trPr>
        <w:tc>
          <w:tcPr>
            <w:tcW w:w="597"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11</w:t>
            </w:r>
          </w:p>
        </w:tc>
        <w:tc>
          <w:tcPr>
            <w:tcW w:w="2683"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Произведена ли классификация ОС на соответствующие группы?</w:t>
            </w:r>
          </w:p>
        </w:tc>
        <w:tc>
          <w:tcPr>
            <w:tcW w:w="253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Нет</w:t>
            </w:r>
          </w:p>
        </w:tc>
        <w:tc>
          <w:tcPr>
            <w:tcW w:w="871"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506"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Возможны ошибки при начислении амортизации ОС</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134"/>
        </w:trPr>
        <w:tc>
          <w:tcPr>
            <w:tcW w:w="597"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12</w:t>
            </w:r>
          </w:p>
        </w:tc>
        <w:tc>
          <w:tcPr>
            <w:tcW w:w="2683"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Обоснованы ли способы начисления амортизации по вновь поступившим объектам ОС?</w:t>
            </w:r>
          </w:p>
        </w:tc>
        <w:tc>
          <w:tcPr>
            <w:tcW w:w="253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Способы выбраны, но не обоснованы</w:t>
            </w:r>
          </w:p>
        </w:tc>
        <w:tc>
          <w:tcPr>
            <w:tcW w:w="871"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506"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Велика вероятность ошибок в учете при использовании различных способов</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851"/>
        </w:trPr>
        <w:tc>
          <w:tcPr>
            <w:tcW w:w="597" w:type="dxa"/>
            <w:tcBorders>
              <w:top w:val="single" w:sz="4" w:space="0" w:color="auto"/>
              <w:left w:val="single" w:sz="6" w:space="0" w:color="auto"/>
              <w:bottom w:val="single" w:sz="6" w:space="0" w:color="auto"/>
              <w:right w:val="single" w:sz="4" w:space="0" w:color="auto"/>
            </w:tcBorders>
          </w:tcPr>
          <w:p w:rsidR="001F7C6F" w:rsidRDefault="001F7C6F">
            <w:pPr>
              <w:jc w:val="center"/>
              <w:rPr>
                <w:noProof/>
              </w:rPr>
            </w:pPr>
            <w:r>
              <w:rPr>
                <w:noProof/>
              </w:rPr>
              <w:t>13</w:t>
            </w:r>
          </w:p>
        </w:tc>
        <w:tc>
          <w:tcPr>
            <w:tcW w:w="2683" w:type="dxa"/>
            <w:tcBorders>
              <w:top w:val="single" w:sz="4" w:space="0" w:color="auto"/>
              <w:left w:val="single" w:sz="4" w:space="0" w:color="auto"/>
              <w:bottom w:val="single" w:sz="6" w:space="0" w:color="auto"/>
              <w:right w:val="single" w:sz="4" w:space="0" w:color="auto"/>
            </w:tcBorders>
          </w:tcPr>
          <w:p w:rsidR="001F7C6F" w:rsidRDefault="001F7C6F">
            <w:pPr>
              <w:rPr>
                <w:noProof/>
              </w:rPr>
            </w:pPr>
            <w:r>
              <w:rPr>
                <w:noProof/>
              </w:rPr>
              <w:t>Разработаны ли схемы отражения на счетах движения ОС?</w:t>
            </w:r>
          </w:p>
        </w:tc>
        <w:tc>
          <w:tcPr>
            <w:tcW w:w="2530" w:type="dxa"/>
            <w:tcBorders>
              <w:top w:val="single" w:sz="4" w:space="0" w:color="auto"/>
              <w:left w:val="single" w:sz="4" w:space="0" w:color="auto"/>
              <w:bottom w:val="single" w:sz="6" w:space="0" w:color="auto"/>
              <w:right w:val="single" w:sz="4" w:space="0" w:color="auto"/>
            </w:tcBorders>
          </w:tcPr>
          <w:p w:rsidR="001F7C6F" w:rsidRDefault="001F7C6F">
            <w:pPr>
              <w:rPr>
                <w:noProof/>
              </w:rPr>
            </w:pPr>
            <w:r>
              <w:rPr>
                <w:noProof/>
              </w:rPr>
              <w:t>Определен только рабочий план счетов, схем нет</w:t>
            </w:r>
          </w:p>
        </w:tc>
        <w:tc>
          <w:tcPr>
            <w:tcW w:w="871" w:type="dxa"/>
            <w:tcBorders>
              <w:top w:val="single" w:sz="4" w:space="0" w:color="auto"/>
              <w:left w:val="single" w:sz="4" w:space="0" w:color="auto"/>
              <w:bottom w:val="single" w:sz="6"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506" w:type="dxa"/>
            <w:tcBorders>
              <w:top w:val="single" w:sz="4" w:space="0" w:color="auto"/>
              <w:left w:val="single" w:sz="4" w:space="0" w:color="auto"/>
              <w:bottom w:val="single" w:sz="6" w:space="0" w:color="auto"/>
              <w:right w:val="single" w:sz="6" w:space="0" w:color="auto"/>
            </w:tcBorders>
          </w:tcPr>
          <w:p w:rsidR="001F7C6F" w:rsidRDefault="001F7C6F">
            <w:pPr>
              <w:jc w:val="both"/>
              <w:rPr>
                <w:noProof/>
              </w:rPr>
            </w:pPr>
            <w:r>
              <w:rPr>
                <w:noProof/>
              </w:rPr>
              <w:t>Велика вероятность ошибок в корреспонденции счетов</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134"/>
        </w:trPr>
        <w:tc>
          <w:tcPr>
            <w:tcW w:w="597" w:type="dxa"/>
            <w:tcBorders>
              <w:top w:val="single" w:sz="6" w:space="0" w:color="auto"/>
              <w:left w:val="single" w:sz="6" w:space="0" w:color="auto"/>
              <w:bottom w:val="single" w:sz="6" w:space="0" w:color="auto"/>
              <w:right w:val="single" w:sz="4" w:space="0" w:color="auto"/>
            </w:tcBorders>
          </w:tcPr>
          <w:p w:rsidR="001F7C6F" w:rsidRDefault="001F7C6F">
            <w:pPr>
              <w:jc w:val="center"/>
              <w:rPr>
                <w:noProof/>
              </w:rPr>
            </w:pPr>
            <w:r>
              <w:rPr>
                <w:noProof/>
              </w:rPr>
              <w:t>14</w:t>
            </w:r>
          </w:p>
        </w:tc>
        <w:tc>
          <w:tcPr>
            <w:tcW w:w="2683"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Определен ли состав и порядок формирования инвентарной стоимости объектов ОС?</w:t>
            </w:r>
          </w:p>
        </w:tc>
        <w:tc>
          <w:tcPr>
            <w:tcW w:w="2530"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Определен состав, но не сформулирован порядок</w:t>
            </w:r>
          </w:p>
        </w:tc>
        <w:tc>
          <w:tcPr>
            <w:tcW w:w="871" w:type="dxa"/>
            <w:tcBorders>
              <w:top w:val="single" w:sz="6" w:space="0" w:color="auto"/>
              <w:left w:val="single" w:sz="4" w:space="0" w:color="auto"/>
              <w:bottom w:val="single" w:sz="6" w:space="0" w:color="auto"/>
              <w:right w:val="single" w:sz="4" w:space="0" w:color="auto"/>
            </w:tcBorders>
            <w:vAlign w:val="center"/>
          </w:tcPr>
          <w:p w:rsidR="001F7C6F" w:rsidRDefault="001F7C6F">
            <w:pPr>
              <w:jc w:val="center"/>
              <w:rPr>
                <w:noProof/>
              </w:rPr>
            </w:pPr>
            <w:r>
              <w:rPr>
                <w:noProof/>
              </w:rPr>
              <w:t>У</w:t>
            </w:r>
            <w:r>
              <w:rPr>
                <w:noProof/>
                <w:vertAlign w:val="subscript"/>
              </w:rPr>
              <w:t>1</w:t>
            </w:r>
          </w:p>
        </w:tc>
        <w:tc>
          <w:tcPr>
            <w:tcW w:w="2506" w:type="dxa"/>
            <w:tcBorders>
              <w:top w:val="single" w:sz="6" w:space="0" w:color="auto"/>
              <w:left w:val="single" w:sz="4" w:space="0" w:color="auto"/>
              <w:bottom w:val="single" w:sz="6" w:space="0" w:color="auto"/>
              <w:right w:val="single" w:sz="6" w:space="0" w:color="auto"/>
            </w:tcBorders>
          </w:tcPr>
          <w:p w:rsidR="001F7C6F" w:rsidRDefault="001F7C6F">
            <w:pPr>
              <w:jc w:val="both"/>
              <w:rPr>
                <w:noProof/>
              </w:rPr>
            </w:pPr>
            <w:r>
              <w:rPr>
                <w:noProof/>
              </w:rPr>
              <w:t>Имеется вероятность ошибок при определении первоначальной стоимости объектов</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428"/>
        </w:trPr>
        <w:tc>
          <w:tcPr>
            <w:tcW w:w="597" w:type="dxa"/>
            <w:tcBorders>
              <w:top w:val="single" w:sz="6" w:space="0" w:color="auto"/>
              <w:left w:val="single" w:sz="6" w:space="0" w:color="auto"/>
              <w:bottom w:val="single" w:sz="6" w:space="0" w:color="auto"/>
              <w:right w:val="single" w:sz="4" w:space="0" w:color="auto"/>
            </w:tcBorders>
          </w:tcPr>
          <w:p w:rsidR="001F7C6F" w:rsidRDefault="001F7C6F">
            <w:pPr>
              <w:jc w:val="center"/>
              <w:rPr>
                <w:noProof/>
              </w:rPr>
            </w:pPr>
            <w:r>
              <w:rPr>
                <w:noProof/>
              </w:rPr>
              <w:t>15</w:t>
            </w:r>
          </w:p>
        </w:tc>
        <w:tc>
          <w:tcPr>
            <w:tcW w:w="2683"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Организован ли эффективный аналитический учет ОС, ведутся ли инвентарные карточки учета ОС?</w:t>
            </w:r>
          </w:p>
        </w:tc>
        <w:tc>
          <w:tcPr>
            <w:tcW w:w="2530"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Аналитический учет ведется по объектам ОС</w:t>
            </w:r>
          </w:p>
        </w:tc>
        <w:tc>
          <w:tcPr>
            <w:tcW w:w="871" w:type="dxa"/>
            <w:tcBorders>
              <w:top w:val="single" w:sz="6" w:space="0" w:color="auto"/>
              <w:left w:val="single" w:sz="4" w:space="0" w:color="auto"/>
              <w:bottom w:val="single" w:sz="6" w:space="0" w:color="auto"/>
              <w:right w:val="single" w:sz="4" w:space="0" w:color="auto"/>
            </w:tcBorders>
            <w:vAlign w:val="center"/>
          </w:tcPr>
          <w:p w:rsidR="001F7C6F" w:rsidRDefault="001F7C6F">
            <w:pPr>
              <w:jc w:val="center"/>
              <w:rPr>
                <w:noProof/>
              </w:rPr>
            </w:pPr>
            <w:r>
              <w:rPr>
                <w:noProof/>
              </w:rPr>
              <w:t>У</w:t>
            </w:r>
            <w:r>
              <w:rPr>
                <w:noProof/>
                <w:vertAlign w:val="subscript"/>
              </w:rPr>
              <w:t>2</w:t>
            </w:r>
          </w:p>
        </w:tc>
        <w:tc>
          <w:tcPr>
            <w:tcW w:w="2506" w:type="dxa"/>
            <w:tcBorders>
              <w:top w:val="single" w:sz="6" w:space="0" w:color="auto"/>
              <w:left w:val="single" w:sz="4" w:space="0" w:color="auto"/>
              <w:bottom w:val="single" w:sz="6" w:space="0" w:color="auto"/>
              <w:right w:val="single" w:sz="6" w:space="0" w:color="auto"/>
            </w:tcBorders>
          </w:tcPr>
          <w:p w:rsidR="001F7C6F" w:rsidRDefault="001F7C6F">
            <w:pPr>
              <w:jc w:val="both"/>
              <w:rPr>
                <w:noProof/>
              </w:rPr>
            </w:pPr>
            <w:r>
              <w:rPr>
                <w:noProof/>
              </w:rPr>
              <w:t>Необходимо проверить соответствие данных инвентарных карточек и инвентарной описи ОС</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427"/>
        </w:trPr>
        <w:tc>
          <w:tcPr>
            <w:tcW w:w="597" w:type="dxa"/>
            <w:tcBorders>
              <w:top w:val="single" w:sz="6" w:space="0" w:color="auto"/>
              <w:left w:val="single" w:sz="6" w:space="0" w:color="auto"/>
              <w:bottom w:val="single" w:sz="6" w:space="0" w:color="auto"/>
              <w:right w:val="single" w:sz="4" w:space="0" w:color="auto"/>
            </w:tcBorders>
          </w:tcPr>
          <w:p w:rsidR="001F7C6F" w:rsidRDefault="001F7C6F">
            <w:pPr>
              <w:jc w:val="center"/>
              <w:rPr>
                <w:noProof/>
              </w:rPr>
            </w:pPr>
            <w:r>
              <w:rPr>
                <w:noProof/>
              </w:rPr>
              <w:t>16</w:t>
            </w:r>
          </w:p>
        </w:tc>
        <w:tc>
          <w:tcPr>
            <w:tcW w:w="2683"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Соблюдается ли график документооборота по учету движения ОС?</w:t>
            </w:r>
          </w:p>
        </w:tc>
        <w:tc>
          <w:tcPr>
            <w:tcW w:w="2530"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Первичные документы по движению ОС сдаются в бухгалтерию часто с опозданием на 1 месяц</w:t>
            </w:r>
          </w:p>
        </w:tc>
        <w:tc>
          <w:tcPr>
            <w:tcW w:w="871" w:type="dxa"/>
            <w:tcBorders>
              <w:top w:val="single" w:sz="6" w:space="0" w:color="auto"/>
              <w:left w:val="single" w:sz="4" w:space="0" w:color="auto"/>
              <w:bottom w:val="single" w:sz="6"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506" w:type="dxa"/>
            <w:tcBorders>
              <w:top w:val="single" w:sz="6" w:space="0" w:color="auto"/>
              <w:left w:val="single" w:sz="4" w:space="0" w:color="auto"/>
              <w:bottom w:val="single" w:sz="6" w:space="0" w:color="auto"/>
              <w:right w:val="single" w:sz="6" w:space="0" w:color="auto"/>
            </w:tcBorders>
          </w:tcPr>
          <w:p w:rsidR="001F7C6F" w:rsidRDefault="001F7C6F">
            <w:pPr>
              <w:jc w:val="both"/>
              <w:rPr>
                <w:noProof/>
              </w:rPr>
            </w:pPr>
            <w:r>
              <w:rPr>
                <w:noProof/>
              </w:rPr>
              <w:t>Имеется вероятность искажения периодической отчетности из-за отсутствия данных</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205"/>
        </w:trPr>
        <w:tc>
          <w:tcPr>
            <w:tcW w:w="597" w:type="dxa"/>
            <w:tcBorders>
              <w:top w:val="single" w:sz="6" w:space="0" w:color="auto"/>
              <w:left w:val="single" w:sz="6" w:space="0" w:color="auto"/>
              <w:bottom w:val="single" w:sz="6" w:space="0" w:color="auto"/>
              <w:right w:val="single" w:sz="4" w:space="0" w:color="auto"/>
            </w:tcBorders>
          </w:tcPr>
          <w:p w:rsidR="001F7C6F" w:rsidRDefault="001F7C6F">
            <w:pPr>
              <w:jc w:val="center"/>
              <w:rPr>
                <w:noProof/>
              </w:rPr>
            </w:pPr>
            <w:r>
              <w:rPr>
                <w:noProof/>
              </w:rPr>
              <w:t>17</w:t>
            </w:r>
          </w:p>
        </w:tc>
        <w:tc>
          <w:tcPr>
            <w:tcW w:w="2683"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Выделяется ли НДС отдельной строкой во всех расчетноплатежных документах?</w:t>
            </w:r>
          </w:p>
        </w:tc>
        <w:tc>
          <w:tcPr>
            <w:tcW w:w="2530"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Иногда в документах не выделяется НДС, но на счете 19 отражается</w:t>
            </w:r>
          </w:p>
        </w:tc>
        <w:tc>
          <w:tcPr>
            <w:tcW w:w="871" w:type="dxa"/>
            <w:tcBorders>
              <w:top w:val="single" w:sz="6" w:space="0" w:color="auto"/>
              <w:left w:val="single" w:sz="4" w:space="0" w:color="auto"/>
              <w:bottom w:val="single" w:sz="6" w:space="0" w:color="auto"/>
              <w:right w:val="single" w:sz="4" w:space="0" w:color="auto"/>
            </w:tcBorders>
            <w:vAlign w:val="center"/>
          </w:tcPr>
          <w:p w:rsidR="001F7C6F" w:rsidRDefault="001F7C6F">
            <w:pPr>
              <w:jc w:val="center"/>
              <w:rPr>
                <w:noProof/>
              </w:rPr>
            </w:pPr>
            <w:r>
              <w:rPr>
                <w:noProof/>
              </w:rPr>
              <w:t>У</w:t>
            </w:r>
            <w:r>
              <w:rPr>
                <w:noProof/>
                <w:vertAlign w:val="subscript"/>
              </w:rPr>
              <w:t>1</w:t>
            </w:r>
          </w:p>
        </w:tc>
        <w:tc>
          <w:tcPr>
            <w:tcW w:w="2506" w:type="dxa"/>
            <w:tcBorders>
              <w:top w:val="single" w:sz="6" w:space="0" w:color="auto"/>
              <w:left w:val="single" w:sz="4" w:space="0" w:color="auto"/>
              <w:bottom w:val="single" w:sz="6" w:space="0" w:color="auto"/>
              <w:right w:val="single" w:sz="6" w:space="0" w:color="auto"/>
            </w:tcBorders>
          </w:tcPr>
          <w:p w:rsidR="001F7C6F" w:rsidRDefault="001F7C6F">
            <w:pPr>
              <w:jc w:val="both"/>
              <w:rPr>
                <w:noProof/>
              </w:rPr>
            </w:pPr>
            <w:r>
              <w:rPr>
                <w:noProof/>
              </w:rPr>
              <w:t>Велика вероятность ошибок в учете выделенного и возмещенного НДС</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right w:w="40" w:type="dxa"/>
          </w:tblCellMar>
          <w:tblLook w:val="0000" w:firstRow="0" w:lastRow="0" w:firstColumn="0" w:lastColumn="0" w:noHBand="0" w:noVBand="0"/>
        </w:tblPrEx>
        <w:trPr>
          <w:trHeight w:hRule="exact" w:val="1449"/>
        </w:trPr>
        <w:tc>
          <w:tcPr>
            <w:tcW w:w="597" w:type="dxa"/>
            <w:tcBorders>
              <w:top w:val="single" w:sz="6" w:space="0" w:color="auto"/>
              <w:left w:val="single" w:sz="6" w:space="0" w:color="auto"/>
              <w:bottom w:val="single" w:sz="6" w:space="0" w:color="auto"/>
              <w:right w:val="single" w:sz="4" w:space="0" w:color="auto"/>
            </w:tcBorders>
          </w:tcPr>
          <w:p w:rsidR="001F7C6F" w:rsidRDefault="001F7C6F">
            <w:pPr>
              <w:jc w:val="center"/>
              <w:rPr>
                <w:noProof/>
              </w:rPr>
            </w:pPr>
            <w:r>
              <w:rPr>
                <w:noProof/>
              </w:rPr>
              <w:t>18</w:t>
            </w:r>
          </w:p>
        </w:tc>
        <w:tc>
          <w:tcPr>
            <w:tcW w:w="2683"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С какой периодичностью сверяются данные аналитического и синтетического учета ОС? (и т. д.)</w:t>
            </w:r>
          </w:p>
        </w:tc>
        <w:tc>
          <w:tcPr>
            <w:tcW w:w="2530" w:type="dxa"/>
            <w:tcBorders>
              <w:top w:val="single" w:sz="6" w:space="0" w:color="auto"/>
              <w:left w:val="single" w:sz="4" w:space="0" w:color="auto"/>
              <w:bottom w:val="single" w:sz="6" w:space="0" w:color="auto"/>
              <w:right w:val="single" w:sz="4" w:space="0" w:color="auto"/>
            </w:tcBorders>
          </w:tcPr>
          <w:p w:rsidR="001F7C6F" w:rsidRDefault="001F7C6F">
            <w:pPr>
              <w:rPr>
                <w:noProof/>
              </w:rPr>
            </w:pPr>
            <w:r>
              <w:rPr>
                <w:noProof/>
              </w:rPr>
              <w:t>Только в конце года</w:t>
            </w:r>
          </w:p>
        </w:tc>
        <w:tc>
          <w:tcPr>
            <w:tcW w:w="871" w:type="dxa"/>
            <w:tcBorders>
              <w:top w:val="single" w:sz="6" w:space="0" w:color="auto"/>
              <w:left w:val="single" w:sz="4" w:space="0" w:color="auto"/>
              <w:bottom w:val="single" w:sz="6" w:space="0" w:color="auto"/>
              <w:right w:val="single" w:sz="4" w:space="0" w:color="auto"/>
            </w:tcBorders>
            <w:vAlign w:val="center"/>
          </w:tcPr>
          <w:p w:rsidR="001F7C6F" w:rsidRDefault="001F7C6F">
            <w:pPr>
              <w:jc w:val="center"/>
              <w:rPr>
                <w:noProof/>
              </w:rPr>
            </w:pPr>
            <w:r>
              <w:rPr>
                <w:noProof/>
              </w:rPr>
              <w:t>У</w:t>
            </w:r>
            <w:r>
              <w:rPr>
                <w:noProof/>
                <w:vertAlign w:val="subscript"/>
              </w:rPr>
              <w:t>1</w:t>
            </w:r>
          </w:p>
        </w:tc>
        <w:tc>
          <w:tcPr>
            <w:tcW w:w="2506" w:type="dxa"/>
            <w:tcBorders>
              <w:top w:val="single" w:sz="6" w:space="0" w:color="auto"/>
              <w:left w:val="single" w:sz="4" w:space="0" w:color="auto"/>
              <w:bottom w:val="single" w:sz="6" w:space="0" w:color="auto"/>
              <w:right w:val="single" w:sz="6" w:space="0" w:color="auto"/>
            </w:tcBorders>
          </w:tcPr>
          <w:p w:rsidR="001F7C6F" w:rsidRDefault="001F7C6F">
            <w:pPr>
              <w:jc w:val="both"/>
              <w:rPr>
                <w:noProof/>
              </w:rPr>
            </w:pPr>
            <w:r>
              <w:rPr>
                <w:noProof/>
              </w:rPr>
              <w:t>Велика вероятность искажения периодической отчетности</w:t>
            </w:r>
          </w:p>
        </w:tc>
      </w:tr>
    </w:tbl>
    <w:p w:rsidR="001F7C6F" w:rsidRDefault="001F7C6F"/>
    <w:p w:rsidR="001F7C6F" w:rsidRDefault="001F7C6F">
      <w:pPr>
        <w:ind w:firstLine="709"/>
        <w:jc w:val="both"/>
        <w:rPr>
          <w:sz w:val="28"/>
        </w:rPr>
      </w:pPr>
      <w:r>
        <w:rPr>
          <w:i/>
          <w:sz w:val="28"/>
        </w:rPr>
        <w:t>Примечание</w:t>
      </w:r>
      <w:r>
        <w:rPr>
          <w:sz w:val="28"/>
        </w:rPr>
        <w:t>. У</w:t>
      </w:r>
      <w:r>
        <w:rPr>
          <w:sz w:val="28"/>
          <w:vertAlign w:val="subscript"/>
        </w:rPr>
        <w:t>1</w:t>
      </w:r>
      <w:r>
        <w:rPr>
          <w:sz w:val="28"/>
        </w:rPr>
        <w:t xml:space="preserve"> –  низкий уровень; У</w:t>
      </w:r>
      <w:r>
        <w:rPr>
          <w:sz w:val="28"/>
          <w:vertAlign w:val="subscript"/>
        </w:rPr>
        <w:t>2</w:t>
      </w:r>
      <w:r>
        <w:rPr>
          <w:sz w:val="28"/>
        </w:rPr>
        <w:t xml:space="preserve"> – ниже среднего; У</w:t>
      </w:r>
      <w:r>
        <w:rPr>
          <w:sz w:val="28"/>
          <w:vertAlign w:val="subscript"/>
        </w:rPr>
        <w:t>3</w:t>
      </w:r>
      <w:r>
        <w:rPr>
          <w:sz w:val="28"/>
        </w:rPr>
        <w:t xml:space="preserve"> – средний; У</w:t>
      </w:r>
      <w:r>
        <w:rPr>
          <w:sz w:val="28"/>
          <w:vertAlign w:val="subscript"/>
        </w:rPr>
        <w:t>4</w:t>
      </w:r>
      <w:r>
        <w:rPr>
          <w:sz w:val="28"/>
        </w:rPr>
        <w:t xml:space="preserve"> – высокий. Эти символы будут использованы ниже в таблицах данного учебного пособия.</w:t>
      </w:r>
    </w:p>
    <w:p w:rsidR="001F7C6F" w:rsidRDefault="001F7C6F">
      <w:pPr>
        <w:ind w:left="1620" w:hanging="1620"/>
        <w:jc w:val="both"/>
        <w:rPr>
          <w:sz w:val="28"/>
        </w:rPr>
      </w:pPr>
    </w:p>
    <w:p w:rsidR="001F7C6F" w:rsidRDefault="001F7C6F">
      <w:pPr>
        <w:ind w:left="1620" w:hanging="1620"/>
        <w:jc w:val="both"/>
        <w:rPr>
          <w:sz w:val="28"/>
        </w:rPr>
      </w:pPr>
      <w:r>
        <w:rPr>
          <w:sz w:val="28"/>
        </w:rPr>
        <w:br w:type="page"/>
        <w:t>Таблица 2 – Специальная программа аудиторской проверки операций с основными средствами (для бригады)</w:t>
      </w:r>
    </w:p>
    <w:tbl>
      <w:tblPr>
        <w:tblW w:w="0" w:type="auto"/>
        <w:tblInd w:w="40" w:type="dxa"/>
        <w:tblLayout w:type="fixed"/>
        <w:tblCellMar>
          <w:left w:w="40" w:type="dxa"/>
          <w:right w:w="40" w:type="dxa"/>
        </w:tblCellMar>
        <w:tblLook w:val="0000" w:firstRow="0" w:lastRow="0" w:firstColumn="0" w:lastColumn="0" w:noHBand="0" w:noVBand="0"/>
      </w:tblPr>
      <w:tblGrid>
        <w:gridCol w:w="500"/>
        <w:gridCol w:w="40"/>
        <w:gridCol w:w="4140"/>
        <w:gridCol w:w="4500"/>
      </w:tblGrid>
      <w:tr w:rsidR="001F7C6F">
        <w:trPr>
          <w:trHeight w:hRule="exact" w:val="340"/>
        </w:trPr>
        <w:tc>
          <w:tcPr>
            <w:tcW w:w="50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pPr>
            <w:r>
              <w:t>№</w:t>
            </w:r>
          </w:p>
        </w:tc>
        <w:tc>
          <w:tcPr>
            <w:tcW w:w="4180" w:type="dxa"/>
            <w:gridSpan w:val="2"/>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Перечень процедур</w:t>
            </w:r>
          </w:p>
        </w:tc>
        <w:tc>
          <w:tcPr>
            <w:tcW w:w="450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Источники информации</w:t>
            </w:r>
          </w:p>
        </w:tc>
      </w:tr>
      <w:tr w:rsidR="001F7C6F">
        <w:trPr>
          <w:trHeight w:hRule="exact" w:val="300"/>
        </w:trPr>
        <w:tc>
          <w:tcPr>
            <w:tcW w:w="500" w:type="dxa"/>
            <w:tcBorders>
              <w:top w:val="single" w:sz="6" w:space="0" w:color="auto"/>
              <w:left w:val="single" w:sz="6" w:space="0" w:color="auto"/>
              <w:bottom w:val="single" w:sz="4" w:space="0" w:color="auto"/>
              <w:right w:val="single" w:sz="4" w:space="0" w:color="auto"/>
            </w:tcBorders>
          </w:tcPr>
          <w:p w:rsidR="001F7C6F" w:rsidRDefault="001F7C6F">
            <w:pPr>
              <w:jc w:val="center"/>
            </w:pPr>
          </w:p>
          <w:p w:rsidR="001F7C6F" w:rsidRDefault="001F7C6F">
            <w:pPr>
              <w:jc w:val="center"/>
            </w:pPr>
          </w:p>
        </w:tc>
        <w:tc>
          <w:tcPr>
            <w:tcW w:w="8680" w:type="dxa"/>
            <w:gridSpan w:val="3"/>
            <w:tcBorders>
              <w:top w:val="single" w:sz="6" w:space="0" w:color="auto"/>
              <w:left w:val="single" w:sz="4" w:space="0" w:color="auto"/>
              <w:bottom w:val="single" w:sz="4" w:space="0" w:color="auto"/>
              <w:right w:val="single" w:sz="6" w:space="0" w:color="auto"/>
            </w:tcBorders>
          </w:tcPr>
          <w:p w:rsidR="001F7C6F" w:rsidRDefault="001F7C6F">
            <w:pPr>
              <w:jc w:val="center"/>
              <w:rPr>
                <w:noProof/>
              </w:rPr>
            </w:pPr>
            <w:r>
              <w:rPr>
                <w:noProof/>
              </w:rPr>
              <w:t>А. Основные средства</w:t>
            </w:r>
          </w:p>
        </w:tc>
      </w:tr>
      <w:tr w:rsidR="001F7C6F">
        <w:trPr>
          <w:trHeight w:hRule="exact" w:val="567"/>
        </w:trPr>
        <w:tc>
          <w:tcPr>
            <w:tcW w:w="500" w:type="dxa"/>
            <w:tcBorders>
              <w:top w:val="single" w:sz="4" w:space="0" w:color="auto"/>
              <w:left w:val="single" w:sz="6" w:space="0" w:color="auto"/>
              <w:bottom w:val="single" w:sz="4" w:space="0" w:color="auto"/>
              <w:right w:val="single" w:sz="4" w:space="0" w:color="auto"/>
            </w:tcBorders>
          </w:tcPr>
          <w:p w:rsidR="001F7C6F" w:rsidRDefault="001F7C6F">
            <w:pPr>
              <w:jc w:val="center"/>
            </w:pPr>
            <w:r>
              <w:t>1</w:t>
            </w:r>
          </w:p>
        </w:tc>
        <w:tc>
          <w:tcPr>
            <w:tcW w:w="4180" w:type="dxa"/>
            <w:gridSpan w:val="2"/>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данных регистров учета ОС и сверка их со счетами Главной книги</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Инвентарные карточки учета ОС, журна-лы-ордера, машинограммы, Главная книга</w:t>
            </w:r>
          </w:p>
        </w:tc>
      </w:tr>
      <w:tr w:rsidR="001F7C6F">
        <w:trPr>
          <w:trHeight w:hRule="exact" w:val="1364"/>
        </w:trPr>
        <w:tc>
          <w:tcPr>
            <w:tcW w:w="500" w:type="dxa"/>
            <w:tcBorders>
              <w:top w:val="single" w:sz="4" w:space="0" w:color="auto"/>
              <w:left w:val="single" w:sz="6" w:space="0" w:color="auto"/>
              <w:bottom w:val="single" w:sz="4" w:space="0" w:color="auto"/>
              <w:right w:val="single" w:sz="4" w:space="0" w:color="auto"/>
            </w:tcBorders>
          </w:tcPr>
          <w:p w:rsidR="001F7C6F" w:rsidRDefault="001F7C6F">
            <w:pPr>
              <w:jc w:val="center"/>
            </w:pPr>
            <w:r>
              <w:t>2</w:t>
            </w:r>
          </w:p>
        </w:tc>
        <w:tc>
          <w:tcPr>
            <w:tcW w:w="4180" w:type="dxa"/>
            <w:gridSpan w:val="2"/>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Выбор контрольного объекта ОС по данным регистров учета: а) провести инвентаризацию ОС; 6) проверить документы на право собственности</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Инвентаризационные описи, результаты текущей инвентаризации, акты приемкипередачи, акты ввода в эксплуатацию ОС, счета-фактуры, договоры</w:t>
            </w:r>
          </w:p>
        </w:tc>
      </w:tr>
      <w:tr w:rsidR="001F7C6F">
        <w:trPr>
          <w:trHeight w:hRule="exact" w:val="300"/>
        </w:trPr>
        <w:tc>
          <w:tcPr>
            <w:tcW w:w="500" w:type="dxa"/>
            <w:tcBorders>
              <w:top w:val="single" w:sz="6" w:space="0" w:color="auto"/>
              <w:left w:val="single" w:sz="6" w:space="0" w:color="auto"/>
              <w:bottom w:val="single" w:sz="4" w:space="0" w:color="auto"/>
              <w:right w:val="single" w:sz="4" w:space="0" w:color="auto"/>
            </w:tcBorders>
          </w:tcPr>
          <w:p w:rsidR="001F7C6F" w:rsidRDefault="001F7C6F">
            <w:pPr>
              <w:jc w:val="center"/>
            </w:pPr>
          </w:p>
        </w:tc>
        <w:tc>
          <w:tcPr>
            <w:tcW w:w="8680" w:type="dxa"/>
            <w:gridSpan w:val="3"/>
            <w:tcBorders>
              <w:top w:val="single" w:sz="6" w:space="0" w:color="auto"/>
              <w:left w:val="single" w:sz="4" w:space="0" w:color="auto"/>
              <w:bottom w:val="single" w:sz="4" w:space="0" w:color="auto"/>
              <w:right w:val="single" w:sz="6" w:space="0" w:color="auto"/>
            </w:tcBorders>
          </w:tcPr>
          <w:p w:rsidR="001F7C6F" w:rsidRDefault="001F7C6F">
            <w:pPr>
              <w:jc w:val="center"/>
              <w:rPr>
                <w:noProof/>
              </w:rPr>
            </w:pPr>
            <w:r>
              <w:rPr>
                <w:noProof/>
              </w:rPr>
              <w:t>А. Основные средства</w:t>
            </w:r>
          </w:p>
        </w:tc>
      </w:tr>
      <w:tr w:rsidR="001F7C6F">
        <w:trPr>
          <w:trHeight w:hRule="exact" w:val="1701"/>
        </w:trPr>
        <w:tc>
          <w:tcPr>
            <w:tcW w:w="500" w:type="dxa"/>
            <w:tcBorders>
              <w:top w:val="single" w:sz="4" w:space="0" w:color="auto"/>
              <w:left w:val="single" w:sz="6" w:space="0" w:color="auto"/>
              <w:bottom w:val="single" w:sz="4" w:space="0" w:color="auto"/>
              <w:right w:val="single" w:sz="4" w:space="0" w:color="auto"/>
            </w:tcBorders>
          </w:tcPr>
          <w:p w:rsidR="001F7C6F" w:rsidRDefault="001F7C6F">
            <w:pPr>
              <w:jc w:val="center"/>
            </w:pPr>
            <w:r>
              <w:t>3</w:t>
            </w:r>
          </w:p>
        </w:tc>
        <w:tc>
          <w:tcPr>
            <w:tcW w:w="4180" w:type="dxa"/>
            <w:gridSpan w:val="2"/>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Подготовка списка поступления ОС:</w:t>
            </w:r>
          </w:p>
          <w:p w:rsidR="001F7C6F" w:rsidRDefault="001F7C6F">
            <w:pPr>
              <w:rPr>
                <w:noProof/>
              </w:rPr>
            </w:pPr>
            <w:r>
              <w:rPr>
                <w:noProof/>
              </w:rPr>
              <w:t>а) подтвердить правильность соответствующих виз на документах;</w:t>
            </w:r>
          </w:p>
          <w:p w:rsidR="001F7C6F" w:rsidRDefault="001F7C6F">
            <w:pPr>
              <w:rPr>
                <w:noProof/>
              </w:rPr>
            </w:pPr>
            <w:r>
              <w:rPr>
                <w:noProof/>
              </w:rPr>
              <w:t>б) проверить правильность определения и полноту отражения в учете первоначальной стоимости ОС</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Договоры, счета-фактуры, накладные, авансовые отчеты, акты приемки-передачи, акты списания, инвентарные карточки учета ОС, машинограммы, Главная книга</w:t>
            </w:r>
          </w:p>
        </w:tc>
      </w:tr>
      <w:tr w:rsidR="001F7C6F">
        <w:trPr>
          <w:trHeight w:hRule="exact" w:val="851"/>
        </w:trPr>
        <w:tc>
          <w:tcPr>
            <w:tcW w:w="500" w:type="dxa"/>
            <w:tcBorders>
              <w:top w:val="single" w:sz="4" w:space="0" w:color="auto"/>
              <w:left w:val="single" w:sz="6" w:space="0" w:color="auto"/>
              <w:bottom w:val="single" w:sz="4" w:space="0" w:color="auto"/>
              <w:right w:val="single" w:sz="4" w:space="0" w:color="auto"/>
            </w:tcBorders>
          </w:tcPr>
          <w:p w:rsidR="001F7C6F" w:rsidRDefault="001F7C6F">
            <w:pPr>
              <w:jc w:val="center"/>
            </w:pPr>
            <w:r>
              <w:t>4</w:t>
            </w:r>
          </w:p>
        </w:tc>
        <w:tc>
          <w:tcPr>
            <w:tcW w:w="4180" w:type="dxa"/>
            <w:gridSpan w:val="2"/>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данных инвентаризации ОС и сравнение ее результатов с данными аналитического учета</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Инвентаризационные описи и инвентарные карточки учета ОС, машинограммы</w:t>
            </w:r>
          </w:p>
        </w:tc>
      </w:tr>
      <w:tr w:rsidR="001F7C6F">
        <w:trPr>
          <w:trHeight w:hRule="exact" w:val="1134"/>
        </w:trPr>
        <w:tc>
          <w:tcPr>
            <w:tcW w:w="500" w:type="dxa"/>
            <w:tcBorders>
              <w:top w:val="single" w:sz="4" w:space="0" w:color="auto"/>
              <w:left w:val="single" w:sz="6" w:space="0" w:color="auto"/>
              <w:bottom w:val="single" w:sz="4" w:space="0" w:color="auto"/>
              <w:right w:val="single" w:sz="4" w:space="0" w:color="auto"/>
            </w:tcBorders>
          </w:tcPr>
          <w:p w:rsidR="001F7C6F" w:rsidRDefault="001F7C6F">
            <w:pPr>
              <w:jc w:val="center"/>
            </w:pPr>
            <w:r>
              <w:t>5</w:t>
            </w:r>
          </w:p>
        </w:tc>
        <w:tc>
          <w:tcPr>
            <w:tcW w:w="4180" w:type="dxa"/>
            <w:gridSpan w:val="2"/>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правильности выделения и возмещения НДС по поступившим ОС, начисления НДС и других налогов по реализации и прочему выбытию ОС</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Расчетно-платежные документы, расчеты по налогам, акты приемки-передачи, акты списания ОС</w:t>
            </w:r>
          </w:p>
        </w:tc>
      </w:tr>
      <w:tr w:rsidR="001F7C6F">
        <w:trPr>
          <w:trHeight w:hRule="exact" w:val="340"/>
        </w:trPr>
        <w:tc>
          <w:tcPr>
            <w:tcW w:w="500" w:type="dxa"/>
            <w:tcBorders>
              <w:top w:val="single" w:sz="4" w:space="0" w:color="auto"/>
              <w:left w:val="single" w:sz="6" w:space="0" w:color="auto"/>
              <w:bottom w:val="single" w:sz="4" w:space="0" w:color="auto"/>
              <w:right w:val="single" w:sz="4" w:space="0" w:color="auto"/>
            </w:tcBorders>
            <w:vAlign w:val="center"/>
          </w:tcPr>
          <w:p w:rsidR="001F7C6F" w:rsidRDefault="001F7C6F">
            <w:pPr>
              <w:jc w:val="center"/>
            </w:pPr>
          </w:p>
        </w:tc>
        <w:tc>
          <w:tcPr>
            <w:tcW w:w="8680" w:type="dxa"/>
            <w:gridSpan w:val="3"/>
            <w:tcBorders>
              <w:top w:val="single" w:sz="4" w:space="0" w:color="auto"/>
              <w:left w:val="single" w:sz="4" w:space="0" w:color="auto"/>
              <w:bottom w:val="single" w:sz="4" w:space="0" w:color="auto"/>
              <w:right w:val="single" w:sz="6" w:space="0" w:color="auto"/>
            </w:tcBorders>
            <w:vAlign w:val="center"/>
          </w:tcPr>
          <w:p w:rsidR="001F7C6F" w:rsidRDefault="001F7C6F">
            <w:pPr>
              <w:jc w:val="center"/>
              <w:rPr>
                <w:noProof/>
              </w:rPr>
            </w:pPr>
            <w:r>
              <w:rPr>
                <w:noProof/>
              </w:rPr>
              <w:t>Б. Амортизация основных средств</w:t>
            </w:r>
          </w:p>
        </w:tc>
      </w:tr>
      <w:tr w:rsidR="001F7C6F">
        <w:trPr>
          <w:trHeight w:hRule="exact" w:val="851"/>
        </w:trPr>
        <w:tc>
          <w:tcPr>
            <w:tcW w:w="500" w:type="dxa"/>
            <w:tcBorders>
              <w:top w:val="single" w:sz="4" w:space="0" w:color="auto"/>
              <w:left w:val="single" w:sz="6" w:space="0" w:color="auto"/>
              <w:bottom w:val="single" w:sz="4" w:space="0" w:color="auto"/>
              <w:right w:val="single" w:sz="4" w:space="0" w:color="auto"/>
            </w:tcBorders>
          </w:tcPr>
          <w:p w:rsidR="001F7C6F" w:rsidRDefault="001F7C6F">
            <w:pPr>
              <w:jc w:val="center"/>
            </w:pPr>
            <w:r>
              <w:t>6</w:t>
            </w:r>
          </w:p>
        </w:tc>
        <w:tc>
          <w:tcPr>
            <w:tcW w:w="4180" w:type="dxa"/>
            <w:gridSpan w:val="2"/>
            <w:tcBorders>
              <w:top w:val="single" w:sz="4" w:space="0" w:color="auto"/>
              <w:left w:val="single" w:sz="4" w:space="0" w:color="auto"/>
              <w:bottom w:val="single" w:sz="4" w:space="0" w:color="auto"/>
              <w:right w:val="single" w:sz="4" w:space="0" w:color="auto"/>
            </w:tcBorders>
          </w:tcPr>
          <w:p w:rsidR="001F7C6F" w:rsidRDefault="001F7C6F">
            <w:pPr>
              <w:pStyle w:val="a3"/>
              <w:tabs>
                <w:tab w:val="clear" w:pos="4677"/>
                <w:tab w:val="clear" w:pos="9355"/>
              </w:tabs>
              <w:rPr>
                <w:noProof/>
              </w:rPr>
            </w:pPr>
            <w:r>
              <w:rPr>
                <w:noProof/>
              </w:rPr>
              <w:t>Анализ правильности начисления амортизации ОС выбранным на предприятии способом</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Учетная политика, ведомости начисления амортизационных отчислений</w:t>
            </w:r>
          </w:p>
        </w:tc>
      </w:tr>
      <w:tr w:rsidR="001F7C6F">
        <w:trPr>
          <w:trHeight w:hRule="exact" w:val="851"/>
        </w:trPr>
        <w:tc>
          <w:tcPr>
            <w:tcW w:w="540" w:type="dxa"/>
            <w:gridSpan w:val="2"/>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7</w:t>
            </w:r>
          </w:p>
        </w:tc>
        <w:tc>
          <w:tcPr>
            <w:tcW w:w="41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правильности отнесения амортизационных отчислений на соответствующие счета по учету затрат</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Ведомости распределения амортизационных отчислений, машинограммы</w:t>
            </w:r>
          </w:p>
        </w:tc>
      </w:tr>
      <w:tr w:rsidR="001F7C6F">
        <w:trPr>
          <w:trHeight w:hRule="exact" w:val="1134"/>
        </w:trPr>
        <w:tc>
          <w:tcPr>
            <w:tcW w:w="540" w:type="dxa"/>
            <w:gridSpan w:val="2"/>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8</w:t>
            </w:r>
          </w:p>
        </w:tc>
        <w:tc>
          <w:tcPr>
            <w:tcW w:w="41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Подсчет и сверка данных аналитического учета начисленной амортизации ОС с данными счетов Главной книги</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Ведомости начисления и распределения амортизационных отчислений, машинограммы, Главная книга</w:t>
            </w:r>
          </w:p>
        </w:tc>
      </w:tr>
      <w:tr w:rsidR="001F7C6F">
        <w:trPr>
          <w:trHeight w:hRule="exact" w:val="340"/>
        </w:trPr>
        <w:tc>
          <w:tcPr>
            <w:tcW w:w="540" w:type="dxa"/>
            <w:gridSpan w:val="2"/>
            <w:tcBorders>
              <w:top w:val="single" w:sz="4" w:space="0" w:color="auto"/>
              <w:left w:val="single" w:sz="6" w:space="0" w:color="auto"/>
              <w:bottom w:val="single" w:sz="4" w:space="0" w:color="auto"/>
              <w:right w:val="single" w:sz="4" w:space="0" w:color="auto"/>
            </w:tcBorders>
            <w:vAlign w:val="center"/>
          </w:tcPr>
          <w:p w:rsidR="001F7C6F" w:rsidRDefault="001F7C6F">
            <w:pPr>
              <w:jc w:val="center"/>
              <w:rPr>
                <w:noProof/>
              </w:rPr>
            </w:pPr>
          </w:p>
        </w:tc>
        <w:tc>
          <w:tcPr>
            <w:tcW w:w="8640" w:type="dxa"/>
            <w:gridSpan w:val="2"/>
            <w:tcBorders>
              <w:top w:val="single" w:sz="4" w:space="0" w:color="auto"/>
              <w:left w:val="single" w:sz="4" w:space="0" w:color="auto"/>
              <w:bottom w:val="single" w:sz="4" w:space="0" w:color="auto"/>
              <w:right w:val="single" w:sz="6" w:space="0" w:color="auto"/>
            </w:tcBorders>
            <w:vAlign w:val="center"/>
          </w:tcPr>
          <w:p w:rsidR="001F7C6F" w:rsidRDefault="001F7C6F">
            <w:pPr>
              <w:jc w:val="center"/>
              <w:rPr>
                <w:noProof/>
              </w:rPr>
            </w:pPr>
            <w:r>
              <w:rPr>
                <w:noProof/>
              </w:rPr>
              <w:t>В. Другие счета</w:t>
            </w:r>
          </w:p>
        </w:tc>
      </w:tr>
      <w:tr w:rsidR="001F7C6F">
        <w:trPr>
          <w:cantSplit/>
          <w:trHeight w:val="864"/>
        </w:trPr>
        <w:tc>
          <w:tcPr>
            <w:tcW w:w="540" w:type="dxa"/>
            <w:gridSpan w:val="2"/>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9</w:t>
            </w:r>
          </w:p>
        </w:tc>
        <w:tc>
          <w:tcPr>
            <w:tcW w:w="41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Выяснить, застрахованы ли автотранспортные средства и другие объекты ОС и адекватно ли страховое покрытие</w:t>
            </w:r>
          </w:p>
        </w:tc>
        <w:tc>
          <w:tcPr>
            <w:tcW w:w="450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Страховые полисы, данные счета 65, расчетные таблицы. Главная книга</w:t>
            </w:r>
          </w:p>
        </w:tc>
      </w:tr>
      <w:tr w:rsidR="001F7C6F">
        <w:trPr>
          <w:trHeight w:hRule="exact" w:val="1418"/>
        </w:trPr>
        <w:tc>
          <w:tcPr>
            <w:tcW w:w="540" w:type="dxa"/>
            <w:gridSpan w:val="2"/>
            <w:tcBorders>
              <w:top w:val="single" w:sz="4" w:space="0" w:color="auto"/>
              <w:left w:val="single" w:sz="6" w:space="0" w:color="auto"/>
              <w:bottom w:val="single" w:sz="6" w:space="0" w:color="auto"/>
              <w:right w:val="single" w:sz="4" w:space="0" w:color="auto"/>
            </w:tcBorders>
          </w:tcPr>
          <w:p w:rsidR="001F7C6F" w:rsidRDefault="001F7C6F">
            <w:pPr>
              <w:jc w:val="center"/>
              <w:rPr>
                <w:noProof/>
              </w:rPr>
            </w:pPr>
            <w:r>
              <w:rPr>
                <w:noProof/>
              </w:rPr>
              <w:t>10</w:t>
            </w:r>
          </w:p>
        </w:tc>
        <w:tc>
          <w:tcPr>
            <w:tcW w:w="4140" w:type="dxa"/>
            <w:tcBorders>
              <w:top w:val="single" w:sz="4" w:space="0" w:color="auto"/>
              <w:left w:val="single" w:sz="4" w:space="0" w:color="auto"/>
              <w:bottom w:val="single" w:sz="6" w:space="0" w:color="auto"/>
              <w:right w:val="single" w:sz="4" w:space="0" w:color="auto"/>
            </w:tcBorders>
          </w:tcPr>
          <w:p w:rsidR="001F7C6F" w:rsidRDefault="001F7C6F">
            <w:pPr>
              <w:pStyle w:val="a8"/>
              <w:jc w:val="left"/>
              <w:rPr>
                <w:noProof/>
                <w:sz w:val="24"/>
              </w:rPr>
            </w:pPr>
            <w:r>
              <w:rPr>
                <w:noProof/>
                <w:sz w:val="24"/>
              </w:rPr>
              <w:t>Проверка правильности расчета и отражения на счетах арендной платы и затрат:</w:t>
            </w:r>
          </w:p>
          <w:p w:rsidR="001F7C6F" w:rsidRDefault="001F7C6F">
            <w:pPr>
              <w:rPr>
                <w:noProof/>
              </w:rPr>
            </w:pPr>
            <w:r>
              <w:rPr>
                <w:noProof/>
              </w:rPr>
              <w:t>а) по арендуемым ОС;</w:t>
            </w:r>
          </w:p>
          <w:p w:rsidR="001F7C6F" w:rsidRDefault="001F7C6F">
            <w:pPr>
              <w:rPr>
                <w:noProof/>
              </w:rPr>
            </w:pPr>
            <w:r>
              <w:rPr>
                <w:noProof/>
              </w:rPr>
              <w:t>б) по сдаваемым в аренду ОС</w:t>
            </w:r>
          </w:p>
        </w:tc>
        <w:tc>
          <w:tcPr>
            <w:tcW w:w="4500" w:type="dxa"/>
            <w:tcBorders>
              <w:top w:val="single" w:sz="4" w:space="0" w:color="auto"/>
              <w:left w:val="single" w:sz="4" w:space="0" w:color="auto"/>
              <w:bottom w:val="single" w:sz="6" w:space="0" w:color="auto"/>
              <w:right w:val="single" w:sz="6" w:space="0" w:color="auto"/>
            </w:tcBorders>
          </w:tcPr>
          <w:p w:rsidR="001F7C6F" w:rsidRDefault="001F7C6F">
            <w:pPr>
              <w:rPr>
                <w:noProof/>
              </w:rPr>
            </w:pPr>
            <w:r>
              <w:rPr>
                <w:noProof/>
              </w:rPr>
              <w:t>Договоры аренды, данные счетов 10, 13, 15 001, выписки банка, машинограммы, Главная книга</w:t>
            </w:r>
          </w:p>
        </w:tc>
      </w:tr>
      <w:tr w:rsidR="001F7C6F">
        <w:trPr>
          <w:cantSplit/>
          <w:trHeight w:hRule="exact" w:val="1105"/>
        </w:trPr>
        <w:tc>
          <w:tcPr>
            <w:tcW w:w="540" w:type="dxa"/>
            <w:gridSpan w:val="2"/>
            <w:tcBorders>
              <w:top w:val="single" w:sz="6" w:space="0" w:color="auto"/>
              <w:left w:val="single" w:sz="6" w:space="0" w:color="auto"/>
              <w:bottom w:val="single" w:sz="6" w:space="0" w:color="auto"/>
              <w:right w:val="single" w:sz="6" w:space="0" w:color="auto"/>
            </w:tcBorders>
          </w:tcPr>
          <w:p w:rsidR="001F7C6F" w:rsidRDefault="001F7C6F">
            <w:pPr>
              <w:jc w:val="center"/>
              <w:rPr>
                <w:noProof/>
              </w:rPr>
            </w:pPr>
            <w:r>
              <w:rPr>
                <w:noProof/>
              </w:rPr>
              <w:t>11</w:t>
            </w:r>
          </w:p>
        </w:tc>
        <w:tc>
          <w:tcPr>
            <w:tcW w:w="4140" w:type="dxa"/>
            <w:tcBorders>
              <w:top w:val="single" w:sz="6" w:space="0" w:color="auto"/>
              <w:left w:val="single" w:sz="6" w:space="0" w:color="auto"/>
              <w:bottom w:val="single" w:sz="6" w:space="0" w:color="auto"/>
              <w:right w:val="single" w:sz="6" w:space="0" w:color="auto"/>
            </w:tcBorders>
          </w:tcPr>
          <w:p w:rsidR="001F7C6F" w:rsidRDefault="001F7C6F">
            <w:pPr>
              <w:rPr>
                <w:noProof/>
              </w:rPr>
            </w:pPr>
            <w:r>
              <w:rPr>
                <w:noProof/>
              </w:rPr>
              <w:t>Проверка обоснованности затрат на ремонт ОС и правильности отражения этих сумм на соответствующих счетах</w:t>
            </w:r>
          </w:p>
        </w:tc>
        <w:tc>
          <w:tcPr>
            <w:tcW w:w="4500" w:type="dxa"/>
            <w:tcBorders>
              <w:top w:val="single" w:sz="6" w:space="0" w:color="auto"/>
              <w:left w:val="single" w:sz="6" w:space="0" w:color="auto"/>
              <w:bottom w:val="single" w:sz="6" w:space="0" w:color="auto"/>
              <w:right w:val="single" w:sz="6" w:space="0" w:color="auto"/>
            </w:tcBorders>
          </w:tcPr>
          <w:p w:rsidR="001F7C6F" w:rsidRDefault="001F7C6F">
            <w:pPr>
              <w:rPr>
                <w:noProof/>
              </w:rPr>
            </w:pPr>
            <w:r>
              <w:rPr>
                <w:noProof/>
              </w:rPr>
              <w:t>Учетная политика, акты приемки-передачи. проектно-сметная документация, данные счетов 151, 763, 205</w:t>
            </w:r>
          </w:p>
        </w:tc>
      </w:tr>
    </w:tbl>
    <w:p w:rsidR="001F7C6F" w:rsidRDefault="001F7C6F">
      <w:pPr>
        <w:ind w:firstLine="709"/>
        <w:jc w:val="both"/>
        <w:rPr>
          <w:sz w:val="28"/>
        </w:rPr>
      </w:pPr>
      <w:r>
        <w:rPr>
          <w:sz w:val="28"/>
        </w:rPr>
        <w:t>Путем изучения учетных данных аудитор устанавливает наличие объектов основных средств по отдельным классификационным группам (производственные и непроизводственные, собственные и арендуемые) и местам размещения (подразделениям и материально ответственным лицам). Выясняя правильность организации аналитического учета основных средств, следует обращать внимание на наличие инвентарных номеров, технической документации, сроки поступления и оприходования объектов. Состояние учета основных средств в местах их нахождения (на складе, в эксплуатации, в ремонте, на консервации) анализируется по -данным инвентарных карточек и их описей. Эти данные сопоставляются с записями по счету 10 «Основные средства» в соответствующих учетных регистрах. При расхождении данных аналитического и синтетического учета определяются их причины, виновные лица и экономические последствия.</w:t>
      </w:r>
    </w:p>
    <w:p w:rsidR="001F7C6F" w:rsidRDefault="001F7C6F">
      <w:pPr>
        <w:ind w:firstLine="709"/>
        <w:jc w:val="both"/>
        <w:rPr>
          <w:sz w:val="28"/>
        </w:rPr>
      </w:pPr>
      <w:r>
        <w:rPr>
          <w:sz w:val="28"/>
        </w:rPr>
        <w:t>Важным этапом проверки является изучение своевременности проведения, полноты и правильности отражения результатов инвентаризации основных средств в учете (по данным инвентаризационных описей, сличительных ведомостей, решениям руководителя по итогам инвентаризации, бухгалтерским справкам). При необходимости возможно проведение контрольной выборочной инвентаризации отдельных объектов основных средств (арендуемых, находящихся в запасе). Полнота и своевременность оприходования объектов основных средств устанавливается по первичным документам (счетам-фактурам, накладным, актам приемки-передачи, инвентарным карточкам и т. д.) и записям в учетных регистрах по счетам 10, 15, 48, 424 и др.</w:t>
      </w:r>
    </w:p>
    <w:p w:rsidR="001F7C6F" w:rsidRDefault="001F7C6F">
      <w:pPr>
        <w:ind w:firstLine="709"/>
        <w:jc w:val="both"/>
        <w:rPr>
          <w:sz w:val="28"/>
        </w:rPr>
      </w:pPr>
      <w:r>
        <w:rPr>
          <w:sz w:val="28"/>
        </w:rPr>
        <w:t>Основные средства могут поступать на предприятие различными способами: путем приобретения (сооружения) объектов за плату или в обмен на другое имущество, получения в счет вклада в уставный капитал, безвозмездно или путем взятия в аренду (лизинг).</w:t>
      </w:r>
    </w:p>
    <w:p w:rsidR="001F7C6F" w:rsidRDefault="001F7C6F">
      <w:pPr>
        <w:ind w:firstLine="709"/>
        <w:jc w:val="both"/>
        <w:rPr>
          <w:sz w:val="28"/>
        </w:rPr>
      </w:pPr>
      <w:r>
        <w:rPr>
          <w:sz w:val="28"/>
        </w:rPr>
        <w:t>Поступление объектов основных средств должно быть проверено с точки зрения законности, целесообразности и правильности отражения в учете по каждой операции. Правомерность возмещения уплаченного поставщикам НДС по оприходованным основным средствам наступает у предприятия при условии его выделения отдельной строкой во всех расчетно-платежных документах. В отдельных случаях НДС относится на уменьшение фондов предприятия и из бюджета не возмещается (например, при приобретении служебных легковых автомобилей и микроавтобусов). Если предприятие строит (сооружает) объект основных средств подрядным или хозяйственным способом, то при вводе объекта в эксплуатацию на сумму фактических затрат начисляется НДС, подлежащий перечислению в бюджет.</w:t>
      </w:r>
    </w:p>
    <w:p w:rsidR="001F7C6F" w:rsidRDefault="001F7C6F">
      <w:pPr>
        <w:ind w:firstLine="709"/>
        <w:jc w:val="both"/>
        <w:rPr>
          <w:sz w:val="28"/>
        </w:rPr>
      </w:pPr>
      <w:r>
        <w:rPr>
          <w:sz w:val="28"/>
        </w:rPr>
        <w:t>Аудитору следует обратить внимание на правильность оценки (и переоценки) приобретенных основных средств, полученных безвозмездно и в виде вклада в уставный капитал. Поступившие за плату объекты оцениваются по первоначальной стоимости, складывающейся из фактических затрат на оплату счетов поставщика и услуг посредников, на строительство, доставку, монтаж, уплату невозмещаемых налогов и др. Объекты, поступившие в счет вклада в уставный капитал, принимаются на учет в денежной оценке, согласованной учредителями, полученные безвозмездно – по рыночной стоимости на дату оприходования. Объекты, приобретенные в обмен на другое имущество, оцениваются по стоимости обмениваемого имущества по балансу.</w:t>
      </w:r>
    </w:p>
    <w:p w:rsidR="001F7C6F" w:rsidRDefault="001F7C6F">
      <w:pPr>
        <w:ind w:firstLine="709"/>
        <w:jc w:val="both"/>
        <w:rPr>
          <w:sz w:val="28"/>
        </w:rPr>
      </w:pPr>
      <w:r>
        <w:rPr>
          <w:sz w:val="28"/>
        </w:rPr>
        <w:t>Проверка правильности оценки и переоценки основных средств в зависимости от их количества может быть осуществлена сплошным порядком или выборочно. Для этого путем прослеживания первичных документов и арифметических расчетов выясняется действительная первоначальная (восстановительная) стоимость объектов на определенную дату и сравнивается с учетной.</w:t>
      </w:r>
    </w:p>
    <w:p w:rsidR="001F7C6F" w:rsidRDefault="001F7C6F">
      <w:pPr>
        <w:ind w:firstLine="709"/>
        <w:jc w:val="both"/>
        <w:rPr>
          <w:sz w:val="28"/>
        </w:rPr>
      </w:pPr>
      <w:r>
        <w:rPr>
          <w:sz w:val="28"/>
        </w:rPr>
        <w:t>По данным учетных регистров выясняется правильность указанной в них корреспонденции счетов по оприходованию и вводу в эксплуатацию объектов основных средств. Приобретение (сооружение) объектов за плату должно отражаться как капитальные инвестиции с использованием счета 15 «Капитальные инвестиции». При безвозмездном получении объектов основных средств их стоимость относится на счет 424 «Бесплатно полученные необоротные активы». С первоначальной стоимости таких объектов предприятие должно уплатить налог на прибыль.</w:t>
      </w:r>
    </w:p>
    <w:p w:rsidR="001F7C6F" w:rsidRDefault="001F7C6F">
      <w:pPr>
        <w:ind w:firstLine="709"/>
        <w:jc w:val="both"/>
        <w:rPr>
          <w:sz w:val="28"/>
        </w:rPr>
      </w:pPr>
      <w:r>
        <w:rPr>
          <w:sz w:val="28"/>
        </w:rPr>
        <w:t>Результаты переоценки объектов основных средств должны подтверждаться соответствующими расчетами, документами о рыночных ценах, сложившихся по этим объектам на дату переоценки.</w:t>
      </w:r>
    </w:p>
    <w:p w:rsidR="001F7C6F" w:rsidRDefault="001F7C6F">
      <w:pPr>
        <w:ind w:firstLine="709"/>
        <w:jc w:val="both"/>
        <w:rPr>
          <w:sz w:val="28"/>
        </w:rPr>
      </w:pPr>
      <w:r>
        <w:rPr>
          <w:sz w:val="28"/>
        </w:rPr>
        <w:t>Далее устанавливается достоверность начисления амортизационных отчислений по объектам основных средств. Аудитор должен учитывать, что в соответствии с П(С)БУ 7 по вновь введенным объектам предприятия могут применять один из следующих способов начисления амортизации: линейный; уменьшающегося остатка; списания стоимости объекта по сумме чисел срока его полезного использования; списания стоимости объекта пропорционально объему продукции (работ).</w:t>
      </w:r>
    </w:p>
    <w:p w:rsidR="001F7C6F" w:rsidRDefault="001F7C6F">
      <w:pPr>
        <w:ind w:firstLine="709"/>
        <w:jc w:val="both"/>
        <w:rPr>
          <w:sz w:val="28"/>
        </w:rPr>
      </w:pPr>
      <w:r>
        <w:rPr>
          <w:sz w:val="28"/>
        </w:rPr>
        <w:t>При определении срока амортизации объектов основных средств предприятие должно исходить из срока их полезного использования, который устанавливается на основании технических условий эксплуатации или на основании ожидаемого физического износа или других ограничений (например, исходя из срока по договору аренды).</w:t>
      </w:r>
    </w:p>
    <w:p w:rsidR="001F7C6F" w:rsidRDefault="001F7C6F">
      <w:pPr>
        <w:ind w:firstLine="709"/>
        <w:jc w:val="both"/>
        <w:rPr>
          <w:sz w:val="28"/>
        </w:rPr>
      </w:pPr>
      <w:r>
        <w:rPr>
          <w:sz w:val="28"/>
        </w:rPr>
        <w:t xml:space="preserve">Путем арифметического пересчета сумм амортизационных отчислений по отдельным объектам и сопоставления полученных результатов с данными разработочных таблиц расчета амортизации (ведомостей и др.), анализа указанной в учетных регистрах корреспонденции счетов аудитор выясняет правильность применения методики расчета и норм амортизации, определения величины </w:t>
      </w:r>
      <w:r>
        <w:rPr>
          <w:spacing w:val="-10"/>
          <w:sz w:val="28"/>
        </w:rPr>
        <w:t>амортизируемой стоимости объектов, отнесения исчисле</w:t>
      </w:r>
      <w:r>
        <w:rPr>
          <w:sz w:val="28"/>
        </w:rPr>
        <w:t>нных сумм амортизации на соответствующие счета учета затрат и др.</w:t>
      </w:r>
    </w:p>
    <w:p w:rsidR="001F7C6F" w:rsidRDefault="001F7C6F">
      <w:pPr>
        <w:ind w:firstLine="709"/>
        <w:jc w:val="both"/>
        <w:rPr>
          <w:sz w:val="28"/>
        </w:rPr>
      </w:pPr>
      <w:r>
        <w:rPr>
          <w:sz w:val="28"/>
        </w:rPr>
        <w:t>Следующим этапом контроля является проверка правильности учета затрат на ремонт основных средств. Аудитор должен установить наличие планов и смет на ремонты, актов сдачи-приемки выполненных работ, договоров подряда, актов технического осмотра зданий и сооружений; правильность и своевременность составления этих документов; правильность формирования затрат по статьям затрат, соблюдение норм расхода материалов, расценок по оплате труда ремонтных рабочих. Целесообразность и законность операций по ремонту определяется на основе проверки первичных документов: дефектных ведомостей, лимитно-заборных карт, требований на отпуск материалов, нарядов на сдельные работы и др. При необходимости аудитор может выборочно провести контрольные замеры объемов выполненных ремонтных работ по отдельным объектам, в том числе с привлечением эксперта.</w:t>
      </w:r>
    </w:p>
    <w:p w:rsidR="001F7C6F" w:rsidRDefault="001F7C6F">
      <w:pPr>
        <w:ind w:firstLine="709"/>
        <w:jc w:val="both"/>
        <w:rPr>
          <w:sz w:val="28"/>
        </w:rPr>
      </w:pPr>
      <w:r>
        <w:rPr>
          <w:sz w:val="28"/>
        </w:rPr>
        <w:t>Правильность учета затрат по ремонту основных средств проверяется по данным соответствующих учетных регистров. Аудитор должен знать, что затраты на ремонт (текущий, средний, капитальный) основных средств могут отражаться в учете одним из следующих способов:</w:t>
      </w:r>
    </w:p>
    <w:p w:rsidR="001F7C6F" w:rsidRDefault="001F7C6F" w:rsidP="001F7C6F">
      <w:pPr>
        <w:numPr>
          <w:ilvl w:val="0"/>
          <w:numId w:val="4"/>
        </w:numPr>
        <w:jc w:val="both"/>
        <w:rPr>
          <w:sz w:val="28"/>
        </w:rPr>
      </w:pPr>
      <w:r>
        <w:rPr>
          <w:sz w:val="28"/>
        </w:rPr>
        <w:t>при небольших объемах ремонтных работ затраты относятся на счета издержек в том периоде, в котором они возникли;</w:t>
      </w:r>
    </w:p>
    <w:p w:rsidR="001F7C6F" w:rsidRDefault="001F7C6F" w:rsidP="001F7C6F">
      <w:pPr>
        <w:numPr>
          <w:ilvl w:val="0"/>
          <w:numId w:val="4"/>
        </w:numPr>
        <w:jc w:val="both"/>
        <w:rPr>
          <w:sz w:val="28"/>
        </w:rPr>
      </w:pPr>
      <w:r>
        <w:rPr>
          <w:sz w:val="28"/>
        </w:rPr>
        <w:t>при проведении крупных плановых ремонтов для равномерного включения затрат в себестоимость продукции целесообразно формирование резерва на выполнение всех видов ремонтов (резерв формируется путем ежемесячных отчислений на основе плановой сметы затрат и учитывается на счете 47 «Обеспечение будущих расходов и платежей» на отдельном субсчете);</w:t>
      </w:r>
    </w:p>
    <w:p w:rsidR="001F7C6F" w:rsidRDefault="001F7C6F" w:rsidP="001F7C6F">
      <w:pPr>
        <w:numPr>
          <w:ilvl w:val="0"/>
          <w:numId w:val="4"/>
        </w:numPr>
        <w:jc w:val="both"/>
        <w:rPr>
          <w:sz w:val="28"/>
        </w:rPr>
      </w:pPr>
      <w:r>
        <w:rPr>
          <w:sz w:val="28"/>
        </w:rPr>
        <w:t>при выполнении крупных по затратам и продолжительных по времени (до нескольких лет) особо сложных ремонтов основных средств может создаваться ремонтный фонд (отчисления в него производятся ежемесячно на основе стабильных нормативов, устанавливаемых самим предприятием на пять лет, и учитываются на отдельном субсчете счета 47;</w:t>
      </w:r>
    </w:p>
    <w:p w:rsidR="001F7C6F" w:rsidRDefault="001F7C6F" w:rsidP="001F7C6F">
      <w:pPr>
        <w:numPr>
          <w:ilvl w:val="0"/>
          <w:numId w:val="4"/>
        </w:numPr>
        <w:jc w:val="both"/>
        <w:rPr>
          <w:sz w:val="28"/>
        </w:rPr>
      </w:pPr>
      <w:r>
        <w:rPr>
          <w:sz w:val="28"/>
        </w:rPr>
        <w:t xml:space="preserve">при выполнении крупных внеплановых ремонтов затраты могут сначала </w:t>
      </w:r>
      <w:r>
        <w:rPr>
          <w:spacing w:val="-10"/>
          <w:sz w:val="28"/>
        </w:rPr>
        <w:t>относиться на счет 39 «Расходы будущих периодов» и равномерно списываться на себестоимость</w:t>
      </w:r>
      <w:r>
        <w:rPr>
          <w:sz w:val="28"/>
        </w:rPr>
        <w:t xml:space="preserve"> в течение периода, оставшегося до конца года.</w:t>
      </w:r>
    </w:p>
    <w:p w:rsidR="001F7C6F" w:rsidRDefault="001F7C6F">
      <w:pPr>
        <w:ind w:firstLine="709"/>
        <w:jc w:val="both"/>
        <w:rPr>
          <w:sz w:val="28"/>
        </w:rPr>
      </w:pPr>
      <w:r>
        <w:rPr>
          <w:sz w:val="28"/>
        </w:rPr>
        <w:t>Конкретный вариант учета затрат на ремонт основных средств должен быть зафиксирован в учетной политике предприятия. Аудитору следует убедиться в его фактическом соблюдении, а также в том, что затраты на ремонт основных средств производственного назначения отнесены на себестоимость, а непроизводственного – за счет чистой прибыли или фондов предприятия. Важно также проанализировать достоверность показателей проектно-сметной документации на проведение ремонта и актов сдачи-приемки выполненных работ, чтобы выяснить: не производится ли под видом ремонта новое строительство и реконструкция объектов основных средств, затраты по которым должны относиться на капитальные вложения (и соответственно увеличивать учетную стоимость этих объектов).</w:t>
      </w:r>
    </w:p>
    <w:p w:rsidR="001F7C6F" w:rsidRDefault="001F7C6F">
      <w:pPr>
        <w:ind w:firstLine="709"/>
        <w:jc w:val="both"/>
        <w:rPr>
          <w:sz w:val="28"/>
        </w:rPr>
      </w:pPr>
      <w:r>
        <w:rPr>
          <w:sz w:val="28"/>
        </w:rPr>
        <w:t>Правильность начисления, перечисления и отражения в учете арендной платы за арендуемое имущество проверяется по договорам аренды и учетным регистрам по счетам 531, 377, 713, 23, 949, 15 и др. Аудитору следует обратить внимание на такие договора, заключенные с физическими лицами. Уплачиваемые по ним суммы облагаются подоходным налогом и относятся за счет чистой прибыли или фондов предприятия. Расходы, связанные с эксплуатацией арендуемых объектов основных средств, относятся на себестоимость только при условии их документального подтверждения. Если предприятие сдает в аренду объекты основных средств, то аудитору необходимо на основе анализа заключенных договоров, расчетно-платежных документов выяснить целесообразность и законность таких операций, своевременность поступления арендных платежей, правильность их регистрации в учете и налогообложения.</w:t>
      </w:r>
    </w:p>
    <w:p w:rsidR="001F7C6F" w:rsidRDefault="001F7C6F">
      <w:pPr>
        <w:ind w:firstLine="709"/>
        <w:jc w:val="both"/>
        <w:rPr>
          <w:sz w:val="28"/>
        </w:rPr>
      </w:pPr>
      <w:r>
        <w:rPr>
          <w:sz w:val="28"/>
        </w:rPr>
        <w:t>Внимательному аудиторскому изучению подлежат операции по выбытию основных средств (реализации, взносу в уставный капитал, безвозмездной передаче, списанию). Эти операции целесообразно подвергнуть сплошной проверке путем изучения первичных документов (актов списания, актов приемки-передачи, накладных, счетов-фактур и т. д.) и регистров аналитического и синтетического учета (карточек, ведомостей, машинограмм и др.). Например, анализируя факты ликвидации пришедших в негодность объектов основных средств, аудитор должен выяснить причины списания, законность и целесообразность этой операции, порядок ликвидации и оприходования образующихся запасных частей, материалов и др. Акты на списание объектов основных средств должны быть составлены с соблюдением установленной формы, то есть иметь все заполненные реквизиты, мотивированное заключение комиссии, подписи всех членов комиссии и руководителя предприятия.</w:t>
      </w:r>
    </w:p>
    <w:p w:rsidR="001F7C6F" w:rsidRDefault="001F7C6F">
      <w:pPr>
        <w:ind w:firstLine="709"/>
        <w:jc w:val="both"/>
        <w:rPr>
          <w:sz w:val="28"/>
        </w:rPr>
      </w:pPr>
      <w:r>
        <w:rPr>
          <w:i/>
          <w:sz w:val="28"/>
        </w:rPr>
        <w:t>Выбытие объектов основных средств</w:t>
      </w:r>
      <w:r>
        <w:rPr>
          <w:sz w:val="28"/>
        </w:rPr>
        <w:t xml:space="preserve"> отражается в учете с использованием счета 742 «Доходы от реализации необоротных активов». Финансовый результат от реализации и списания объекта основных средств относится на счет 793 «Результат прочей обычной деятельности», а от безвозмездной передачи и от операций по взносу основных средств в уставный капитал – на счет 424 «Безвозмездно полученные необоротные активы» или на счет 42 «Дополнительный капитал». Для целей налогообложения убыток от выбытия основных средств не учитывается, прибыль – корректируется на </w:t>
      </w:r>
      <w:r>
        <w:rPr>
          <w:spacing w:val="-10"/>
          <w:sz w:val="28"/>
        </w:rPr>
        <w:t>величину официально публикуемого индекса инфляции. При безвозмездной передаче объектов основных средств (и другого имущества) предприятие уплачивает</w:t>
      </w:r>
      <w:r>
        <w:rPr>
          <w:sz w:val="28"/>
        </w:rPr>
        <w:t xml:space="preserve"> НДС с их балансовой (остаточной) стоимости.</w:t>
      </w:r>
    </w:p>
    <w:p w:rsidR="001F7C6F" w:rsidRDefault="001F7C6F">
      <w:pPr>
        <w:ind w:firstLine="709"/>
        <w:jc w:val="both"/>
        <w:rPr>
          <w:sz w:val="28"/>
        </w:rPr>
      </w:pPr>
      <w:r>
        <w:rPr>
          <w:sz w:val="28"/>
        </w:rPr>
        <w:t>Аудитору следует убедиться в соблюдении на предприятии требований методологии учета и налогового законодательства по операциям с основными средствами (путем прослеживания, арифметического контроля операций, анализа правильности применяемых схем корреспонденции счетов). Выявленные нарушения и ошибки фиксируются в рабочих документах аудитора.</w:t>
      </w:r>
    </w:p>
    <w:p w:rsidR="001F7C6F" w:rsidRDefault="001F7C6F">
      <w:pPr>
        <w:ind w:firstLine="709"/>
        <w:jc w:val="both"/>
        <w:rPr>
          <w:sz w:val="28"/>
        </w:rPr>
      </w:pPr>
      <w:r>
        <w:rPr>
          <w:i/>
          <w:sz w:val="28"/>
        </w:rPr>
        <w:t>Типичные ошибки</w:t>
      </w:r>
      <w:r>
        <w:rPr>
          <w:sz w:val="28"/>
        </w:rPr>
        <w:t>:</w:t>
      </w:r>
    </w:p>
    <w:p w:rsidR="001F7C6F" w:rsidRDefault="001F7C6F" w:rsidP="001F7C6F">
      <w:pPr>
        <w:numPr>
          <w:ilvl w:val="0"/>
          <w:numId w:val="5"/>
        </w:numPr>
        <w:jc w:val="both"/>
        <w:rPr>
          <w:sz w:val="28"/>
        </w:rPr>
      </w:pPr>
      <w:r>
        <w:rPr>
          <w:sz w:val="28"/>
        </w:rPr>
        <w:t>несвоевременное оприходование объектов основных средств;</w:t>
      </w:r>
    </w:p>
    <w:p w:rsidR="001F7C6F" w:rsidRDefault="001F7C6F" w:rsidP="001F7C6F">
      <w:pPr>
        <w:numPr>
          <w:ilvl w:val="0"/>
          <w:numId w:val="5"/>
        </w:numPr>
        <w:jc w:val="both"/>
        <w:rPr>
          <w:sz w:val="28"/>
        </w:rPr>
      </w:pPr>
      <w:r>
        <w:rPr>
          <w:sz w:val="28"/>
        </w:rPr>
        <w:t>неправильное исчисление первоначальной стоимости поступивших объектов основных средств;</w:t>
      </w:r>
    </w:p>
    <w:p w:rsidR="001F7C6F" w:rsidRDefault="001F7C6F" w:rsidP="001F7C6F">
      <w:pPr>
        <w:numPr>
          <w:ilvl w:val="0"/>
          <w:numId w:val="5"/>
        </w:numPr>
        <w:jc w:val="both"/>
        <w:rPr>
          <w:sz w:val="28"/>
        </w:rPr>
      </w:pPr>
      <w:r>
        <w:rPr>
          <w:sz w:val="28"/>
        </w:rPr>
        <w:t>начисление износа по полностью амортизированным объектам;</w:t>
      </w:r>
    </w:p>
    <w:p w:rsidR="001F7C6F" w:rsidRDefault="001F7C6F" w:rsidP="001F7C6F">
      <w:pPr>
        <w:numPr>
          <w:ilvl w:val="0"/>
          <w:numId w:val="5"/>
        </w:numPr>
        <w:jc w:val="both"/>
        <w:rPr>
          <w:sz w:val="28"/>
        </w:rPr>
      </w:pPr>
      <w:r>
        <w:rPr>
          <w:sz w:val="28"/>
        </w:rPr>
        <w:t>некорректная корреспонденция счетов при отражении операций по выбытию основных средств (списании, реализации по цене ниже остаточной стоимости и др.);</w:t>
      </w:r>
    </w:p>
    <w:p w:rsidR="001F7C6F" w:rsidRDefault="001F7C6F" w:rsidP="001F7C6F">
      <w:pPr>
        <w:numPr>
          <w:ilvl w:val="0"/>
          <w:numId w:val="5"/>
        </w:numPr>
        <w:jc w:val="both"/>
        <w:rPr>
          <w:sz w:val="28"/>
        </w:rPr>
      </w:pPr>
      <w:r>
        <w:rPr>
          <w:sz w:val="28"/>
        </w:rPr>
        <w:t>неоприходование материальных ресурсов, остающихся при ликвидации объектов основных средств;</w:t>
      </w:r>
    </w:p>
    <w:p w:rsidR="001F7C6F" w:rsidRDefault="001F7C6F" w:rsidP="001F7C6F">
      <w:pPr>
        <w:numPr>
          <w:ilvl w:val="0"/>
          <w:numId w:val="5"/>
        </w:numPr>
        <w:jc w:val="both"/>
        <w:rPr>
          <w:sz w:val="28"/>
        </w:rPr>
      </w:pPr>
      <w:r>
        <w:rPr>
          <w:sz w:val="28"/>
        </w:rPr>
        <w:t>неправильное исчисление налогооблагаемой прибыли при реализации объектов основных средств.</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8" w:name="_Toc535823043"/>
      <w:r>
        <w:rPr>
          <w:b/>
        </w:rPr>
        <w:t>2.3 Аудит нематериальных активов</w:t>
      </w:r>
      <w:bookmarkEnd w:id="8"/>
    </w:p>
    <w:p w:rsidR="001F7C6F" w:rsidRDefault="001F7C6F">
      <w:pPr>
        <w:ind w:firstLine="709"/>
        <w:jc w:val="both"/>
        <w:rPr>
          <w:sz w:val="28"/>
        </w:rPr>
      </w:pPr>
    </w:p>
    <w:p w:rsidR="001F7C6F" w:rsidRDefault="001F7C6F">
      <w:pPr>
        <w:ind w:firstLine="709"/>
        <w:jc w:val="both"/>
        <w:rPr>
          <w:sz w:val="28"/>
        </w:rPr>
      </w:pPr>
      <w:r>
        <w:rPr>
          <w:sz w:val="28"/>
        </w:rPr>
        <w:t xml:space="preserve">Для того чтобы сформулировать объективное мнение о достоверности и законности операций, осуществленных на предприятии с нематериальными активами (НА), </w:t>
      </w:r>
      <w:r>
        <w:rPr>
          <w:i/>
          <w:sz w:val="28"/>
        </w:rPr>
        <w:t>аудитор должен решить ряд задач</w:t>
      </w:r>
      <w:r>
        <w:rPr>
          <w:sz w:val="28"/>
        </w:rPr>
        <w:t>:</w:t>
      </w:r>
    </w:p>
    <w:p w:rsidR="001F7C6F" w:rsidRDefault="001F7C6F" w:rsidP="001F7C6F">
      <w:pPr>
        <w:numPr>
          <w:ilvl w:val="0"/>
          <w:numId w:val="5"/>
        </w:numPr>
        <w:jc w:val="both"/>
        <w:rPr>
          <w:sz w:val="28"/>
        </w:rPr>
      </w:pPr>
      <w:r>
        <w:rPr>
          <w:sz w:val="28"/>
        </w:rPr>
        <w:t>изучить состав и структуру НА по данным первичных документов и учетных регистров, порядка их эксплуатации;</w:t>
      </w:r>
    </w:p>
    <w:p w:rsidR="001F7C6F" w:rsidRDefault="001F7C6F" w:rsidP="001F7C6F">
      <w:pPr>
        <w:numPr>
          <w:ilvl w:val="0"/>
          <w:numId w:val="5"/>
        </w:numPr>
        <w:jc w:val="both"/>
        <w:rPr>
          <w:sz w:val="28"/>
        </w:rPr>
      </w:pPr>
      <w:r>
        <w:rPr>
          <w:sz w:val="28"/>
        </w:rPr>
        <w:t>подтвердить право собственности на объекты НА;</w:t>
      </w:r>
    </w:p>
    <w:p w:rsidR="001F7C6F" w:rsidRDefault="001F7C6F" w:rsidP="001F7C6F">
      <w:pPr>
        <w:numPr>
          <w:ilvl w:val="0"/>
          <w:numId w:val="5"/>
        </w:numPr>
        <w:jc w:val="both"/>
        <w:rPr>
          <w:sz w:val="28"/>
        </w:rPr>
      </w:pPr>
      <w:r>
        <w:rPr>
          <w:sz w:val="28"/>
        </w:rPr>
        <w:t>установить правильность отражения в учете операций с НА;</w:t>
      </w:r>
    </w:p>
    <w:p w:rsidR="001F7C6F" w:rsidRDefault="001F7C6F" w:rsidP="001F7C6F">
      <w:pPr>
        <w:numPr>
          <w:ilvl w:val="0"/>
          <w:numId w:val="5"/>
        </w:numPr>
        <w:jc w:val="both"/>
        <w:rPr>
          <w:sz w:val="28"/>
        </w:rPr>
      </w:pPr>
      <w:r>
        <w:rPr>
          <w:sz w:val="28"/>
        </w:rPr>
        <w:t>подтвердить достоверность начисления и отражения в учете амортизации по НА;</w:t>
      </w:r>
    </w:p>
    <w:p w:rsidR="001F7C6F" w:rsidRDefault="001F7C6F" w:rsidP="001F7C6F">
      <w:pPr>
        <w:numPr>
          <w:ilvl w:val="0"/>
          <w:numId w:val="5"/>
        </w:numPr>
        <w:jc w:val="both"/>
        <w:rPr>
          <w:sz w:val="28"/>
        </w:rPr>
      </w:pPr>
      <w:r>
        <w:rPr>
          <w:sz w:val="28"/>
        </w:rPr>
        <w:t>оценить качество инвентаризаций НА.</w:t>
      </w:r>
    </w:p>
    <w:p w:rsidR="001F7C6F" w:rsidRDefault="001F7C6F">
      <w:pPr>
        <w:ind w:firstLine="709"/>
        <w:jc w:val="both"/>
        <w:rPr>
          <w:sz w:val="28"/>
        </w:rPr>
      </w:pPr>
      <w:r>
        <w:rPr>
          <w:i/>
          <w:sz w:val="28"/>
        </w:rPr>
        <w:t>Источниками информации об операциях с НА являются</w:t>
      </w:r>
      <w:r>
        <w:rPr>
          <w:sz w:val="28"/>
        </w:rPr>
        <w:t>: договоры купли-продажи (создания) объектов НА, авторские договоры, акты приемки-передачи объектов НА, свидетельства на право пользования, лицензии, протоколы о внесении объектов НА в уставный капитал (совместную деятельность) и согласовании их стоимости, карточки учета НА (ф. № НМА-1), описи инвентарных карточек, инвентарные книги, акты приемки-передачи, акты списания, протоколы собраний учредителей, разработочные таблицы по расчету амортизационных отчислений, учетные регистры (журналы-ордера, ведомости, машинограммы и т. д.) по счетам 121, 122, 123, 124, 125, 126, 127, 46, 63, 154, 976, 972, Главная книга и пр.</w:t>
      </w:r>
    </w:p>
    <w:p w:rsidR="001F7C6F" w:rsidRDefault="001F7C6F">
      <w:pPr>
        <w:ind w:firstLine="709"/>
        <w:jc w:val="both"/>
        <w:rPr>
          <w:sz w:val="28"/>
        </w:rPr>
      </w:pPr>
      <w:r>
        <w:rPr>
          <w:sz w:val="28"/>
        </w:rPr>
        <w:t>К НА, используемым в течение длительного периода (свыше одного года) в хозяйственной деятельности и приносящим доход, относятся права, возникающие:</w:t>
      </w:r>
    </w:p>
    <w:p w:rsidR="001F7C6F" w:rsidRDefault="001F7C6F" w:rsidP="001F7C6F">
      <w:pPr>
        <w:numPr>
          <w:ilvl w:val="0"/>
          <w:numId w:val="5"/>
        </w:numPr>
        <w:jc w:val="both"/>
        <w:rPr>
          <w:sz w:val="28"/>
        </w:rPr>
      </w:pPr>
      <w:r>
        <w:rPr>
          <w:sz w:val="28"/>
        </w:rPr>
        <w:t>из авторских и иных договоров на произведения науки, литературы, искусства и объекты смежных прав, на программы для ЭВМ, базы данных и т.д.;</w:t>
      </w:r>
    </w:p>
    <w:p w:rsidR="001F7C6F" w:rsidRDefault="001F7C6F" w:rsidP="001F7C6F">
      <w:pPr>
        <w:numPr>
          <w:ilvl w:val="0"/>
          <w:numId w:val="5"/>
        </w:numPr>
        <w:jc w:val="both"/>
        <w:rPr>
          <w:sz w:val="28"/>
        </w:rPr>
      </w:pPr>
      <w:r>
        <w:rPr>
          <w:sz w:val="28"/>
        </w:rPr>
        <w:t>патентов на изобретения, промышленные образцы, свидетельств на товарные знаки и знаки обслуживания и лицензионных договоров на их использование;</w:t>
      </w:r>
    </w:p>
    <w:p w:rsidR="001F7C6F" w:rsidRDefault="001F7C6F" w:rsidP="001F7C6F">
      <w:pPr>
        <w:numPr>
          <w:ilvl w:val="0"/>
          <w:numId w:val="5"/>
        </w:numPr>
        <w:jc w:val="both"/>
        <w:rPr>
          <w:sz w:val="28"/>
        </w:rPr>
      </w:pPr>
      <w:r>
        <w:rPr>
          <w:sz w:val="28"/>
        </w:rPr>
        <w:t>прав на ноу-хау и т.п.</w:t>
      </w:r>
    </w:p>
    <w:p w:rsidR="001F7C6F" w:rsidRDefault="001F7C6F">
      <w:pPr>
        <w:ind w:firstLine="709"/>
        <w:jc w:val="both"/>
        <w:rPr>
          <w:sz w:val="28"/>
        </w:rPr>
      </w:pPr>
      <w:r>
        <w:rPr>
          <w:sz w:val="28"/>
        </w:rPr>
        <w:t>К НА относятся также права пользования земельными участками, природными ресурсами, организационные расходы, «гудвилл» (цена фирмы) и пр.</w:t>
      </w:r>
    </w:p>
    <w:p w:rsidR="001F7C6F" w:rsidRDefault="001F7C6F">
      <w:pPr>
        <w:ind w:firstLine="709"/>
        <w:jc w:val="both"/>
        <w:rPr>
          <w:sz w:val="28"/>
        </w:rPr>
      </w:pPr>
      <w:r>
        <w:rPr>
          <w:sz w:val="28"/>
        </w:rPr>
        <w:t>Характерными особенностями НА являются:</w:t>
      </w:r>
    </w:p>
    <w:p w:rsidR="001F7C6F" w:rsidRDefault="001F7C6F" w:rsidP="001F7C6F">
      <w:pPr>
        <w:numPr>
          <w:ilvl w:val="0"/>
          <w:numId w:val="5"/>
        </w:numPr>
        <w:jc w:val="both"/>
        <w:rPr>
          <w:sz w:val="28"/>
        </w:rPr>
      </w:pPr>
      <w:r>
        <w:rPr>
          <w:sz w:val="28"/>
        </w:rPr>
        <w:t>отсутствие материально-вещественной формы;</w:t>
      </w:r>
    </w:p>
    <w:p w:rsidR="001F7C6F" w:rsidRDefault="001F7C6F" w:rsidP="001F7C6F">
      <w:pPr>
        <w:numPr>
          <w:ilvl w:val="0"/>
          <w:numId w:val="5"/>
        </w:numPr>
        <w:jc w:val="both"/>
        <w:rPr>
          <w:sz w:val="28"/>
        </w:rPr>
      </w:pPr>
      <w:r>
        <w:rPr>
          <w:sz w:val="28"/>
        </w:rPr>
        <w:t xml:space="preserve"> </w:t>
      </w:r>
      <w:r>
        <w:rPr>
          <w:spacing w:val="-10"/>
          <w:sz w:val="28"/>
        </w:rPr>
        <w:t>использование в течение</w:t>
      </w:r>
      <w:r>
        <w:rPr>
          <w:sz w:val="28"/>
        </w:rPr>
        <w:t xml:space="preserve"> длительного времени (более одного года);</w:t>
      </w:r>
    </w:p>
    <w:p w:rsidR="001F7C6F" w:rsidRDefault="001F7C6F" w:rsidP="001F7C6F">
      <w:pPr>
        <w:numPr>
          <w:ilvl w:val="0"/>
          <w:numId w:val="5"/>
        </w:numPr>
        <w:jc w:val="both"/>
        <w:rPr>
          <w:sz w:val="28"/>
        </w:rPr>
      </w:pPr>
      <w:r>
        <w:rPr>
          <w:sz w:val="28"/>
        </w:rPr>
        <w:t>способность приносить доход для предприятия;</w:t>
      </w:r>
    </w:p>
    <w:p w:rsidR="001F7C6F" w:rsidRDefault="001F7C6F" w:rsidP="001F7C6F">
      <w:pPr>
        <w:numPr>
          <w:ilvl w:val="0"/>
          <w:numId w:val="5"/>
        </w:numPr>
        <w:jc w:val="both"/>
        <w:rPr>
          <w:sz w:val="28"/>
        </w:rPr>
      </w:pPr>
      <w:r>
        <w:rPr>
          <w:sz w:val="28"/>
        </w:rPr>
        <w:t>высокая степень риска в отношении возможных доходов в будущем от их использования.</w:t>
      </w:r>
    </w:p>
    <w:p w:rsidR="001F7C6F" w:rsidRDefault="001F7C6F">
      <w:pPr>
        <w:ind w:firstLine="709"/>
        <w:jc w:val="both"/>
        <w:rPr>
          <w:sz w:val="28"/>
        </w:rPr>
      </w:pPr>
      <w:r>
        <w:rPr>
          <w:sz w:val="28"/>
        </w:rPr>
        <w:t>Отношения, связанные с созданием, правовой охраной и использованием НА, регулируются П(С)БУ 8 «Нематериальные активы», П(С)БУ 19 «Объединения предприятий»</w:t>
      </w:r>
    </w:p>
    <w:p w:rsidR="001F7C6F" w:rsidRDefault="001F7C6F">
      <w:pPr>
        <w:ind w:firstLine="709"/>
        <w:jc w:val="both"/>
        <w:rPr>
          <w:sz w:val="28"/>
        </w:rPr>
      </w:pPr>
      <w:r>
        <w:rPr>
          <w:sz w:val="28"/>
        </w:rPr>
        <w:t xml:space="preserve">Поскольку на практике операции с НА на многих предприятиях бывают сравнительно немногочисленными, аудиторские процедуры должны быть направлены, как правило, на сплошное изучение системы их учета. Для получения предварительной информации о состоянии систем учета и </w:t>
      </w:r>
      <w:r>
        <w:rPr>
          <w:spacing w:val="-10"/>
          <w:sz w:val="28"/>
        </w:rPr>
        <w:t>контроля за операциями</w:t>
      </w:r>
      <w:r>
        <w:rPr>
          <w:sz w:val="28"/>
        </w:rPr>
        <w:t xml:space="preserve"> с НА можно рекомендовать тестирование (табл. 3).</w:t>
      </w:r>
    </w:p>
    <w:p w:rsidR="001F7C6F" w:rsidRDefault="001F7C6F">
      <w:pPr>
        <w:pStyle w:val="FR2"/>
        <w:spacing w:line="240" w:lineRule="auto"/>
        <w:ind w:firstLine="720"/>
        <w:rPr>
          <w:rFonts w:ascii="Times New Roman" w:hAnsi="Times New Roman"/>
          <w:sz w:val="24"/>
        </w:rPr>
      </w:pPr>
      <w:r>
        <w:rPr>
          <w:rFonts w:ascii="Times New Roman" w:hAnsi="Times New Roman"/>
          <w:sz w:val="28"/>
        </w:rPr>
        <w:t>По результатам тестирования определяется: как относится на практике администрация к организации учета и обеспечению сохранности и эффективной эксплуатации НА на предприятии, Аудитору предстоит установить при планировании контрольных процедур последовательность этапов проведения проверки, конкретные источники получения данных, уточнить аудиторский риск. Поэтому полезной является разработка специальной программы проверки (табл. 4).</w:t>
      </w:r>
    </w:p>
    <w:p w:rsidR="001F7C6F" w:rsidRDefault="001F7C6F">
      <w:pPr>
        <w:ind w:firstLine="709"/>
        <w:jc w:val="both"/>
        <w:rPr>
          <w:sz w:val="28"/>
        </w:rPr>
      </w:pPr>
      <w:r>
        <w:rPr>
          <w:sz w:val="28"/>
        </w:rPr>
        <w:t>НА отражаются в учете в сумме фактических затрат на приобретение, изготовление и доведение до состояния, пригодного для использования в запланированных целях.</w:t>
      </w:r>
    </w:p>
    <w:p w:rsidR="001F7C6F" w:rsidRDefault="001F7C6F">
      <w:pPr>
        <w:ind w:firstLine="709"/>
        <w:jc w:val="both"/>
        <w:rPr>
          <w:sz w:val="28"/>
        </w:rPr>
      </w:pPr>
      <w:r>
        <w:rPr>
          <w:sz w:val="28"/>
        </w:rPr>
        <w:t>При проведении проверки следует помнить, что НА могут быть приняты на учет при их соответствии следующим требованиям:</w:t>
      </w:r>
    </w:p>
    <w:p w:rsidR="001F7C6F" w:rsidRDefault="001F7C6F" w:rsidP="001F7C6F">
      <w:pPr>
        <w:numPr>
          <w:ilvl w:val="0"/>
          <w:numId w:val="6"/>
        </w:numPr>
        <w:jc w:val="both"/>
        <w:rPr>
          <w:sz w:val="28"/>
        </w:rPr>
      </w:pPr>
      <w:r>
        <w:rPr>
          <w:sz w:val="28"/>
        </w:rPr>
        <w:t>иметь товарную форму (схема, проект, авторское право, патент и др.) и являться объектом купли-продажи;</w:t>
      </w:r>
    </w:p>
    <w:p w:rsidR="001F7C6F" w:rsidRDefault="001F7C6F" w:rsidP="001F7C6F">
      <w:pPr>
        <w:numPr>
          <w:ilvl w:val="0"/>
          <w:numId w:val="6"/>
        </w:numPr>
        <w:jc w:val="both"/>
        <w:rPr>
          <w:sz w:val="28"/>
        </w:rPr>
      </w:pPr>
      <w:r>
        <w:rPr>
          <w:spacing w:val="-10"/>
          <w:sz w:val="28"/>
        </w:rPr>
        <w:t>иметь законодательное подтверждение</w:t>
      </w:r>
      <w:r>
        <w:rPr>
          <w:sz w:val="28"/>
        </w:rPr>
        <w:t xml:space="preserve"> и реальную цену и стоимость;</w:t>
      </w:r>
    </w:p>
    <w:p w:rsidR="001F7C6F" w:rsidRDefault="001F7C6F" w:rsidP="001F7C6F">
      <w:pPr>
        <w:numPr>
          <w:ilvl w:val="0"/>
          <w:numId w:val="6"/>
        </w:numPr>
        <w:jc w:val="both"/>
        <w:rPr>
          <w:sz w:val="28"/>
        </w:rPr>
      </w:pPr>
      <w:r>
        <w:rPr>
          <w:sz w:val="28"/>
        </w:rPr>
        <w:t>приносить доход и иметь документальное подтверждение приобретения (создания).</w:t>
      </w:r>
    </w:p>
    <w:p w:rsidR="001F7C6F" w:rsidRDefault="001F7C6F">
      <w:pPr>
        <w:pStyle w:val="30"/>
      </w:pPr>
      <w:r>
        <w:t>Аудитор должен проверить правильность оценки, учета движения и амортизации стоимости НА на предприятии. НА могут поступать на предприятие:</w:t>
      </w:r>
    </w:p>
    <w:p w:rsidR="001F7C6F" w:rsidRDefault="001F7C6F" w:rsidP="001F7C6F">
      <w:pPr>
        <w:numPr>
          <w:ilvl w:val="0"/>
          <w:numId w:val="6"/>
        </w:numPr>
        <w:jc w:val="both"/>
        <w:rPr>
          <w:sz w:val="28"/>
        </w:rPr>
      </w:pPr>
      <w:r>
        <w:rPr>
          <w:sz w:val="28"/>
        </w:rPr>
        <w:t>от учредителей в виде вклада в уставный капитал (стоимость определяется по договоренности между учредителями);</w:t>
      </w:r>
    </w:p>
    <w:p w:rsidR="001F7C6F" w:rsidRDefault="001F7C6F" w:rsidP="001F7C6F">
      <w:pPr>
        <w:numPr>
          <w:ilvl w:val="0"/>
          <w:numId w:val="6"/>
        </w:numPr>
        <w:jc w:val="both"/>
        <w:rPr>
          <w:sz w:val="28"/>
        </w:rPr>
      </w:pPr>
      <w:r>
        <w:rPr>
          <w:sz w:val="28"/>
        </w:rPr>
        <w:t>путем приобретения за плату (стоимость определяется исходя из фактических затрат);</w:t>
      </w:r>
    </w:p>
    <w:p w:rsidR="001F7C6F" w:rsidRDefault="001F7C6F" w:rsidP="001F7C6F">
      <w:pPr>
        <w:numPr>
          <w:ilvl w:val="0"/>
          <w:numId w:val="6"/>
        </w:numPr>
        <w:jc w:val="both"/>
        <w:rPr>
          <w:sz w:val="28"/>
        </w:rPr>
      </w:pPr>
      <w:r>
        <w:rPr>
          <w:sz w:val="28"/>
        </w:rPr>
        <w:t>путем создания на самом предприятии (стоимость определяется исходя из фактических затрат);</w:t>
      </w:r>
    </w:p>
    <w:p w:rsidR="001F7C6F" w:rsidRDefault="001F7C6F" w:rsidP="001F7C6F">
      <w:pPr>
        <w:numPr>
          <w:ilvl w:val="0"/>
          <w:numId w:val="6"/>
        </w:numPr>
        <w:jc w:val="both"/>
        <w:rPr>
          <w:sz w:val="28"/>
        </w:rPr>
      </w:pPr>
      <w:r>
        <w:rPr>
          <w:sz w:val="28"/>
        </w:rPr>
        <w:t>безвозмездно в виде дара от юридических и физических лиц (стоимость определяется исходя из рыночных цен) и т. д.</w:t>
      </w:r>
    </w:p>
    <w:p w:rsidR="001F7C6F" w:rsidRDefault="001F7C6F">
      <w:pPr>
        <w:ind w:firstLine="709"/>
        <w:jc w:val="both"/>
        <w:rPr>
          <w:sz w:val="28"/>
        </w:rPr>
      </w:pPr>
      <w:r>
        <w:rPr>
          <w:sz w:val="28"/>
        </w:rPr>
        <w:t>Затраты, связанные с приобретением и созданием НА, носят капитальный характер и до принятия этих объектов на учет отражаются на счете 154 «Приобретение (создание) нематериальных активов» как долгосрочные инвестиции.</w:t>
      </w:r>
    </w:p>
    <w:p w:rsidR="001F7C6F" w:rsidRDefault="001F7C6F">
      <w:pPr>
        <w:pStyle w:val="FR2"/>
        <w:spacing w:line="240" w:lineRule="auto"/>
        <w:ind w:left="1620" w:hanging="1620"/>
        <w:rPr>
          <w:rFonts w:ascii="Times New Roman" w:hAnsi="Times New Roman"/>
          <w:sz w:val="28"/>
        </w:rPr>
      </w:pPr>
      <w:r>
        <w:rPr>
          <w:rFonts w:ascii="Times New Roman" w:hAnsi="Times New Roman"/>
          <w:sz w:val="28"/>
        </w:rPr>
        <w:br w:type="page"/>
        <w:t>Таблица 3 – Тесты проверки состояния систем внутреннего контроля и бухгалтерского учета нематериальных активов (НА)</w:t>
      </w:r>
    </w:p>
    <w:tbl>
      <w:tblPr>
        <w:tblW w:w="0" w:type="auto"/>
        <w:tblInd w:w="40" w:type="dxa"/>
        <w:tblLayout w:type="fixed"/>
        <w:tblCellMar>
          <w:left w:w="40" w:type="dxa"/>
          <w:right w:w="40" w:type="dxa"/>
        </w:tblCellMar>
        <w:tblLook w:val="0000" w:firstRow="0" w:lastRow="0" w:firstColumn="0" w:lastColumn="0" w:noHBand="0" w:noVBand="0"/>
      </w:tblPr>
      <w:tblGrid>
        <w:gridCol w:w="540"/>
        <w:gridCol w:w="2880"/>
        <w:gridCol w:w="2520"/>
        <w:gridCol w:w="1080"/>
        <w:gridCol w:w="2160"/>
      </w:tblGrid>
      <w:tr w:rsidR="001F7C6F">
        <w:trPr>
          <w:trHeight w:hRule="exact" w:val="809"/>
        </w:trPr>
        <w:tc>
          <w:tcPr>
            <w:tcW w:w="54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 п/п</w:t>
            </w:r>
          </w:p>
        </w:tc>
        <w:tc>
          <w:tcPr>
            <w:tcW w:w="288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Содержание вопроса или объект исследования</w:t>
            </w:r>
          </w:p>
        </w:tc>
        <w:tc>
          <w:tcPr>
            <w:tcW w:w="25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Содержание ответа (результат проверки)</w:t>
            </w:r>
          </w:p>
        </w:tc>
        <w:tc>
          <w:tcPr>
            <w:tcW w:w="108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Символ</w:t>
            </w:r>
          </w:p>
        </w:tc>
        <w:tc>
          <w:tcPr>
            <w:tcW w:w="216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Выводы и решения аудитора</w:t>
            </w:r>
          </w:p>
        </w:tc>
      </w:tr>
      <w:tr w:rsidR="001F7C6F">
        <w:trPr>
          <w:trHeight w:hRule="exact" w:val="300"/>
        </w:trPr>
        <w:tc>
          <w:tcPr>
            <w:tcW w:w="54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1</w:t>
            </w:r>
          </w:p>
        </w:tc>
        <w:tc>
          <w:tcPr>
            <w:tcW w:w="288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2</w:t>
            </w:r>
          </w:p>
        </w:tc>
        <w:tc>
          <w:tcPr>
            <w:tcW w:w="252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3</w:t>
            </w:r>
          </w:p>
        </w:tc>
        <w:tc>
          <w:tcPr>
            <w:tcW w:w="108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4</w:t>
            </w:r>
          </w:p>
        </w:tc>
        <w:tc>
          <w:tcPr>
            <w:tcW w:w="216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5</w:t>
            </w:r>
          </w:p>
        </w:tc>
      </w:tr>
      <w:tr w:rsidR="001F7C6F">
        <w:trPr>
          <w:cantSplit/>
          <w:trHeight w:hRule="exact" w:val="340"/>
        </w:trPr>
        <w:tc>
          <w:tcPr>
            <w:tcW w:w="9180" w:type="dxa"/>
            <w:gridSpan w:val="5"/>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А. Внутренний контроль</w:t>
            </w:r>
          </w:p>
        </w:tc>
      </w:tr>
      <w:tr w:rsidR="001F7C6F">
        <w:trPr>
          <w:cantSplit/>
          <w:trHeight w:val="1134"/>
        </w:trPr>
        <w:tc>
          <w:tcPr>
            <w:tcW w:w="540" w:type="dxa"/>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1</w:t>
            </w:r>
          </w:p>
        </w:tc>
        <w:tc>
          <w:tcPr>
            <w:tcW w:w="288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Определен ли круг лиц, ответственных за использование и сохранность НА?</w:t>
            </w:r>
          </w:p>
        </w:tc>
        <w:tc>
          <w:tcPr>
            <w:tcW w:w="252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Имеется приказ</w:t>
            </w:r>
          </w:p>
        </w:tc>
        <w:tc>
          <w:tcPr>
            <w:tcW w:w="1080" w:type="dxa"/>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У</w:t>
            </w:r>
            <w:r>
              <w:rPr>
                <w:noProof/>
                <w:vertAlign w:val="subscript"/>
              </w:rPr>
              <w:t>4</w:t>
            </w:r>
          </w:p>
        </w:tc>
        <w:tc>
          <w:tcPr>
            <w:tcW w:w="2160" w:type="dxa"/>
            <w:tcBorders>
              <w:top w:val="single" w:sz="4" w:space="0" w:color="auto"/>
              <w:left w:val="single" w:sz="6"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Приказ отвечает установленным требованиям</w:t>
            </w:r>
          </w:p>
        </w:tc>
      </w:tr>
      <w:tr w:rsidR="001F7C6F">
        <w:trPr>
          <w:cantSplit/>
          <w:trHeight w:val="1361"/>
        </w:trPr>
        <w:tc>
          <w:tcPr>
            <w:tcW w:w="540" w:type="dxa"/>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2</w:t>
            </w:r>
          </w:p>
        </w:tc>
        <w:tc>
          <w:tcPr>
            <w:tcW w:w="288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Созданы ли условия, обеспечивающие сохранность НА?</w:t>
            </w:r>
          </w:p>
        </w:tc>
        <w:tc>
          <w:tcPr>
            <w:tcW w:w="252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Применяются пароли, ключи доступа по используемому программному обеспечению</w:t>
            </w:r>
          </w:p>
        </w:tc>
        <w:tc>
          <w:tcPr>
            <w:tcW w:w="1080" w:type="dxa"/>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smallCaps/>
                <w:noProof/>
              </w:rPr>
              <w:t>У</w:t>
            </w:r>
            <w:r>
              <w:rPr>
                <w:smallCaps/>
                <w:noProof/>
                <w:vertAlign w:val="subscript"/>
              </w:rPr>
              <w:t>3</w:t>
            </w:r>
          </w:p>
        </w:tc>
        <w:tc>
          <w:tcPr>
            <w:tcW w:w="216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Уточнить порядок использования патентов, товарных знаков и др.</w:t>
            </w:r>
          </w:p>
        </w:tc>
      </w:tr>
      <w:tr w:rsidR="001F7C6F">
        <w:trPr>
          <w:cantSplit/>
          <w:trHeight w:val="1588"/>
        </w:trPr>
        <w:tc>
          <w:tcPr>
            <w:tcW w:w="540" w:type="dxa"/>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3</w:t>
            </w:r>
          </w:p>
        </w:tc>
        <w:tc>
          <w:tcPr>
            <w:tcW w:w="288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Проводятся ли инвентаризации объектов НА?</w:t>
            </w:r>
          </w:p>
        </w:tc>
        <w:tc>
          <w:tcPr>
            <w:tcW w:w="252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Проводятся только в конце года инвентаризационной комиссией, назначенной приказом руководителя</w:t>
            </w:r>
          </w:p>
        </w:tc>
        <w:tc>
          <w:tcPr>
            <w:tcW w:w="1080" w:type="dxa"/>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16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Необходимо провести сплошную инвентаризацию</w:t>
            </w:r>
          </w:p>
        </w:tc>
      </w:tr>
      <w:tr w:rsidR="001F7C6F">
        <w:trPr>
          <w:cantSplit/>
          <w:trHeight w:val="1134"/>
        </w:trPr>
        <w:tc>
          <w:tcPr>
            <w:tcW w:w="540" w:type="dxa"/>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4</w:t>
            </w:r>
          </w:p>
        </w:tc>
        <w:tc>
          <w:tcPr>
            <w:tcW w:w="288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Каков порядок санкционирования операциий по движению НА?</w:t>
            </w:r>
          </w:p>
        </w:tc>
        <w:tc>
          <w:tcPr>
            <w:tcW w:w="252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Имеются факты не санкционированного выбытия отдельных объектов НА</w:t>
            </w:r>
          </w:p>
        </w:tc>
        <w:tc>
          <w:tcPr>
            <w:tcW w:w="1080" w:type="dxa"/>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smallCaps/>
                <w:noProof/>
              </w:rPr>
              <w:t>У</w:t>
            </w:r>
            <w:r>
              <w:rPr>
                <w:smallCaps/>
                <w:noProof/>
                <w:vertAlign w:val="subscript"/>
              </w:rPr>
              <w:t>1</w:t>
            </w:r>
          </w:p>
        </w:tc>
        <w:tc>
          <w:tcPr>
            <w:tcW w:w="2160" w:type="dxa"/>
            <w:tcBorders>
              <w:top w:val="single" w:sz="4" w:space="0" w:color="auto"/>
              <w:left w:val="single" w:sz="6"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Ослаблен внутренний контроль. Риск контроля высокий</w:t>
            </w:r>
          </w:p>
        </w:tc>
      </w:tr>
      <w:tr w:rsidR="001F7C6F">
        <w:trPr>
          <w:cantSplit/>
          <w:trHeight w:val="1247"/>
        </w:trPr>
        <w:tc>
          <w:tcPr>
            <w:tcW w:w="540" w:type="dxa"/>
            <w:tcBorders>
              <w:top w:val="single" w:sz="4" w:space="0" w:color="auto"/>
              <w:left w:val="single" w:sz="6" w:space="0" w:color="auto"/>
              <w:bottom w:val="single" w:sz="6" w:space="0" w:color="auto"/>
              <w:right w:val="single" w:sz="6" w:space="0" w:color="auto"/>
            </w:tcBorders>
          </w:tcPr>
          <w:p w:rsidR="001F7C6F" w:rsidRDefault="001F7C6F">
            <w:pPr>
              <w:jc w:val="center"/>
              <w:rPr>
                <w:noProof/>
              </w:rPr>
            </w:pPr>
            <w:r>
              <w:rPr>
                <w:noProof/>
              </w:rPr>
              <w:t>5</w:t>
            </w:r>
          </w:p>
        </w:tc>
        <w:tc>
          <w:tcPr>
            <w:tcW w:w="2880" w:type="dxa"/>
            <w:tcBorders>
              <w:top w:val="single" w:sz="4" w:space="0" w:color="auto"/>
              <w:left w:val="single" w:sz="6" w:space="0" w:color="auto"/>
              <w:bottom w:val="single" w:sz="6" w:space="0" w:color="auto"/>
              <w:right w:val="single" w:sz="6" w:space="0" w:color="auto"/>
            </w:tcBorders>
          </w:tcPr>
          <w:p w:rsidR="001F7C6F" w:rsidRDefault="001F7C6F">
            <w:pPr>
              <w:rPr>
                <w:noProof/>
              </w:rPr>
            </w:pPr>
            <w:r>
              <w:rPr>
                <w:noProof/>
              </w:rPr>
              <w:t>Проводятся ли проверки полноты и свое временности оприходования и ввода в эксплуатацию НА?</w:t>
            </w:r>
          </w:p>
        </w:tc>
        <w:tc>
          <w:tcPr>
            <w:tcW w:w="2520" w:type="dxa"/>
            <w:tcBorders>
              <w:top w:val="single" w:sz="4" w:space="0" w:color="auto"/>
              <w:left w:val="single" w:sz="6" w:space="0" w:color="auto"/>
              <w:bottom w:val="single" w:sz="6" w:space="0" w:color="auto"/>
              <w:right w:val="single" w:sz="6" w:space="0" w:color="auto"/>
            </w:tcBorders>
          </w:tcPr>
          <w:p w:rsidR="001F7C6F" w:rsidRDefault="001F7C6F">
            <w:pPr>
              <w:rPr>
                <w:noProof/>
              </w:rPr>
            </w:pPr>
            <w:r>
              <w:rPr>
                <w:noProof/>
              </w:rPr>
              <w:t>Регулярно осуществляется сплошной контроль</w:t>
            </w:r>
          </w:p>
        </w:tc>
        <w:tc>
          <w:tcPr>
            <w:tcW w:w="1080" w:type="dxa"/>
            <w:tcBorders>
              <w:top w:val="single" w:sz="4" w:space="0" w:color="auto"/>
              <w:left w:val="single" w:sz="6" w:space="0" w:color="auto"/>
              <w:bottom w:val="single" w:sz="6" w:space="0" w:color="auto"/>
              <w:right w:val="single" w:sz="6" w:space="0" w:color="auto"/>
            </w:tcBorders>
            <w:vAlign w:val="center"/>
          </w:tcPr>
          <w:p w:rsidR="001F7C6F" w:rsidRDefault="001F7C6F">
            <w:pPr>
              <w:jc w:val="center"/>
              <w:rPr>
                <w:noProof/>
              </w:rPr>
            </w:pPr>
            <w:r>
              <w:rPr>
                <w:smallCaps/>
                <w:noProof/>
              </w:rPr>
              <w:t>У</w:t>
            </w:r>
            <w:r>
              <w:rPr>
                <w:smallCaps/>
                <w:noProof/>
                <w:vertAlign w:val="subscript"/>
              </w:rPr>
              <w:t>4</w:t>
            </w:r>
          </w:p>
        </w:tc>
        <w:tc>
          <w:tcPr>
            <w:tcW w:w="2160" w:type="dxa"/>
            <w:tcBorders>
              <w:top w:val="single" w:sz="4" w:space="0" w:color="auto"/>
              <w:left w:val="single" w:sz="6" w:space="0" w:color="auto"/>
              <w:bottom w:val="single" w:sz="6" w:space="0" w:color="auto"/>
              <w:right w:val="single" w:sz="6" w:space="0" w:color="auto"/>
            </w:tcBorders>
          </w:tcPr>
          <w:p w:rsidR="001F7C6F" w:rsidRDefault="001F7C6F">
            <w:pPr>
              <w:rPr>
                <w:noProof/>
              </w:rPr>
            </w:pPr>
            <w:r>
              <w:rPr>
                <w:noProof/>
              </w:rPr>
              <w:t>Риск контроля низкий</w:t>
            </w:r>
          </w:p>
        </w:tc>
      </w:tr>
      <w:tr w:rsidR="001F7C6F">
        <w:trPr>
          <w:cantSplit/>
          <w:trHeight w:val="1077"/>
        </w:trPr>
        <w:tc>
          <w:tcPr>
            <w:tcW w:w="540" w:type="dxa"/>
            <w:tcBorders>
              <w:top w:val="single" w:sz="6" w:space="0" w:color="auto"/>
              <w:left w:val="single" w:sz="6" w:space="0" w:color="auto"/>
              <w:bottom w:val="single" w:sz="4" w:space="0" w:color="auto"/>
              <w:right w:val="single" w:sz="4" w:space="0" w:color="auto"/>
            </w:tcBorders>
          </w:tcPr>
          <w:p w:rsidR="001F7C6F" w:rsidRDefault="001F7C6F">
            <w:pPr>
              <w:jc w:val="center"/>
              <w:rPr>
                <w:noProof/>
              </w:rPr>
            </w:pPr>
            <w:r>
              <w:rPr>
                <w:noProof/>
              </w:rPr>
              <w:t>6</w:t>
            </w:r>
          </w:p>
        </w:tc>
        <w:tc>
          <w:tcPr>
            <w:tcW w:w="2880" w:type="dxa"/>
            <w:tcBorders>
              <w:top w:val="single" w:sz="6" w:space="0" w:color="auto"/>
              <w:left w:val="single" w:sz="4" w:space="0" w:color="auto"/>
              <w:bottom w:val="single" w:sz="4" w:space="0" w:color="auto"/>
              <w:right w:val="single" w:sz="4" w:space="0" w:color="auto"/>
            </w:tcBorders>
          </w:tcPr>
          <w:p w:rsidR="001F7C6F" w:rsidRDefault="001F7C6F">
            <w:pPr>
              <w:rPr>
                <w:noProof/>
              </w:rPr>
            </w:pPr>
            <w:r>
              <w:rPr>
                <w:noProof/>
              </w:rPr>
              <w:t>Проверяется ли использование НА по различным направлениям деятельности?</w:t>
            </w:r>
          </w:p>
        </w:tc>
        <w:tc>
          <w:tcPr>
            <w:tcW w:w="2520" w:type="dxa"/>
            <w:tcBorders>
              <w:top w:val="single" w:sz="6" w:space="0" w:color="auto"/>
              <w:left w:val="single" w:sz="4" w:space="0" w:color="auto"/>
              <w:bottom w:val="single" w:sz="4" w:space="0" w:color="auto"/>
              <w:right w:val="single" w:sz="4" w:space="0" w:color="auto"/>
            </w:tcBorders>
          </w:tcPr>
          <w:p w:rsidR="001F7C6F" w:rsidRDefault="001F7C6F">
            <w:pPr>
              <w:rPr>
                <w:noProof/>
              </w:rPr>
            </w:pPr>
            <w:r>
              <w:rPr>
                <w:noProof/>
              </w:rPr>
              <w:t>Не проверяется</w:t>
            </w:r>
          </w:p>
        </w:tc>
        <w:tc>
          <w:tcPr>
            <w:tcW w:w="1080" w:type="dxa"/>
            <w:tcBorders>
              <w:top w:val="single" w:sz="6"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1</w:t>
            </w:r>
          </w:p>
        </w:tc>
        <w:tc>
          <w:tcPr>
            <w:tcW w:w="2160" w:type="dxa"/>
            <w:tcBorders>
              <w:top w:val="single" w:sz="6" w:space="0" w:color="auto"/>
              <w:left w:val="single" w:sz="4" w:space="0" w:color="auto"/>
              <w:bottom w:val="single" w:sz="4" w:space="0" w:color="auto"/>
              <w:right w:val="single" w:sz="6" w:space="0" w:color="auto"/>
            </w:tcBorders>
          </w:tcPr>
          <w:p w:rsidR="001F7C6F" w:rsidRDefault="001F7C6F">
            <w:pPr>
              <w:rPr>
                <w:noProof/>
              </w:rPr>
            </w:pPr>
            <w:r>
              <w:rPr>
                <w:noProof/>
              </w:rPr>
              <w:t>Нет фактического контроля. Необходимо провести сплошную проверку</w:t>
            </w:r>
          </w:p>
        </w:tc>
      </w:tr>
      <w:tr w:rsidR="001F7C6F">
        <w:trPr>
          <w:trHeight w:val="340"/>
        </w:trPr>
        <w:tc>
          <w:tcPr>
            <w:tcW w:w="9180" w:type="dxa"/>
            <w:gridSpan w:val="5"/>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Б. Система учета</w:t>
            </w:r>
          </w:p>
        </w:tc>
      </w:tr>
      <w:tr w:rsidR="001F7C6F">
        <w:trPr>
          <w:cantSplit/>
          <w:trHeight w:val="851"/>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7</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pStyle w:val="a3"/>
              <w:tabs>
                <w:tab w:val="clear" w:pos="4677"/>
                <w:tab w:val="clear" w:pos="9355"/>
              </w:tabs>
              <w:rPr>
                <w:noProof/>
              </w:rPr>
            </w:pPr>
            <w:r>
              <w:rPr>
                <w:noProof/>
              </w:rPr>
              <w:t>Отвечают ли принятые на учет НА установленным требованиям?</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pStyle w:val="a3"/>
              <w:tabs>
                <w:tab w:val="clear" w:pos="4677"/>
                <w:tab w:val="clear" w:pos="9355"/>
              </w:tabs>
              <w:rPr>
                <w:noProof/>
              </w:rPr>
            </w:pPr>
            <w:r>
              <w:rPr>
                <w:noProof/>
              </w:rPr>
              <w:t>Да</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4</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Обосновано отнесение объектов к НА</w:t>
            </w:r>
          </w:p>
        </w:tc>
      </w:tr>
      <w:tr w:rsidR="001F7C6F">
        <w:trPr>
          <w:cantSplit/>
          <w:trHeight w:val="851"/>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8</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Произведена ли классификация НА на соответствующие группы?</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Нет</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1</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Возможны ошибки при начислении амортизации НА</w:t>
            </w:r>
          </w:p>
        </w:tc>
      </w:tr>
      <w:tr w:rsidR="001F7C6F">
        <w:trPr>
          <w:cantSplit/>
          <w:trHeight w:val="1077"/>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9</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Обоснован ли порядок начисления амортизации по вновь по ступившим</w:t>
            </w:r>
            <w:r>
              <w:rPr>
                <w:smallCaps/>
                <w:noProof/>
              </w:rPr>
              <w:t xml:space="preserve"> </w:t>
            </w:r>
            <w:r>
              <w:rPr>
                <w:noProof/>
              </w:rPr>
              <w:t>объектам НА?</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Нет</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1</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Проанализировать фактический порядок начисления амортизации</w:t>
            </w:r>
          </w:p>
        </w:tc>
      </w:tr>
      <w:tr w:rsidR="001F7C6F">
        <w:trPr>
          <w:cantSplit/>
          <w:trHeight w:val="851"/>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10</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Разработаны ли схемы отражения на счетах движения НА?</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Определен только рабочий план счетов, схем нет</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2</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Возможны ошибки в корреспонденции счетов</w:t>
            </w:r>
          </w:p>
        </w:tc>
      </w:tr>
    </w:tbl>
    <w:p w:rsidR="001F7C6F" w:rsidRDefault="001F7C6F">
      <w:pPr>
        <w:jc w:val="right"/>
        <w:rPr>
          <w:sz w:val="28"/>
        </w:rPr>
      </w:pPr>
      <w:r>
        <w:br w:type="page"/>
      </w:r>
      <w:r>
        <w:rPr>
          <w:sz w:val="28"/>
        </w:rPr>
        <w:t>Продолжение таблицы 3</w:t>
      </w:r>
    </w:p>
    <w:tbl>
      <w:tblPr>
        <w:tblW w:w="0" w:type="auto"/>
        <w:tblInd w:w="40" w:type="dxa"/>
        <w:tblLayout w:type="fixed"/>
        <w:tblCellMar>
          <w:left w:w="40" w:type="dxa"/>
          <w:right w:w="40" w:type="dxa"/>
        </w:tblCellMar>
        <w:tblLook w:val="0000" w:firstRow="0" w:lastRow="0" w:firstColumn="0" w:lastColumn="0" w:noHBand="0" w:noVBand="0"/>
      </w:tblPr>
      <w:tblGrid>
        <w:gridCol w:w="540"/>
        <w:gridCol w:w="2880"/>
        <w:gridCol w:w="2340"/>
        <w:gridCol w:w="1080"/>
        <w:gridCol w:w="2340"/>
      </w:tblGrid>
      <w:tr w:rsidR="001F7C6F">
        <w:trPr>
          <w:trHeight w:hRule="exact" w:val="300"/>
        </w:trPr>
        <w:tc>
          <w:tcPr>
            <w:tcW w:w="54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1</w:t>
            </w:r>
          </w:p>
        </w:tc>
        <w:tc>
          <w:tcPr>
            <w:tcW w:w="288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2</w:t>
            </w:r>
          </w:p>
        </w:tc>
        <w:tc>
          <w:tcPr>
            <w:tcW w:w="234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3</w:t>
            </w:r>
          </w:p>
        </w:tc>
        <w:tc>
          <w:tcPr>
            <w:tcW w:w="108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4</w:t>
            </w:r>
          </w:p>
        </w:tc>
        <w:tc>
          <w:tcPr>
            <w:tcW w:w="2340" w:type="dxa"/>
            <w:tcBorders>
              <w:top w:val="single" w:sz="6"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5</w:t>
            </w:r>
          </w:p>
        </w:tc>
      </w:tr>
      <w:tr w:rsidR="001F7C6F">
        <w:trPr>
          <w:cantSplit/>
          <w:trHeight w:val="851"/>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11</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Определен ли состав и порядок формирования инвентарной стоимости объектов НА?</w:t>
            </w:r>
          </w:p>
        </w:tc>
        <w:tc>
          <w:tcPr>
            <w:tcW w:w="23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Определен состав и порядок</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3</w:t>
            </w:r>
          </w:p>
        </w:tc>
        <w:tc>
          <w:tcPr>
            <w:tcW w:w="2340" w:type="dxa"/>
            <w:tcBorders>
              <w:top w:val="single" w:sz="4" w:space="0" w:color="auto"/>
              <w:left w:val="single" w:sz="4"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Уточнить их соблюдение на практике</w:t>
            </w:r>
          </w:p>
        </w:tc>
      </w:tr>
      <w:tr w:rsidR="001F7C6F">
        <w:trPr>
          <w:cantSplit/>
          <w:trHeight w:val="851"/>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12</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Организован ли эффективный аналитический учет НА, ведутся ли инвентарные карточки учета НА?</w:t>
            </w:r>
          </w:p>
        </w:tc>
        <w:tc>
          <w:tcPr>
            <w:tcW w:w="23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Аналитический учет ведется по объектам НА</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3</w:t>
            </w:r>
          </w:p>
        </w:tc>
        <w:tc>
          <w:tcPr>
            <w:tcW w:w="234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Необходимо проверить соответствие данных инвентарных карточек и инвентарной описи НА</w:t>
            </w:r>
          </w:p>
        </w:tc>
      </w:tr>
      <w:tr w:rsidR="001F7C6F">
        <w:trPr>
          <w:cantSplit/>
          <w:trHeight w:val="1077"/>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13</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Соблюдается ли график документооборота по учету движения НА?</w:t>
            </w:r>
          </w:p>
        </w:tc>
        <w:tc>
          <w:tcPr>
            <w:tcW w:w="23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Первичные документы по движению НА оформляются своевременно</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3</w:t>
            </w:r>
          </w:p>
        </w:tc>
        <w:tc>
          <w:tcPr>
            <w:tcW w:w="234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Уточнить правильность оформления первичных документов</w:t>
            </w:r>
          </w:p>
        </w:tc>
      </w:tr>
      <w:tr w:rsidR="001F7C6F">
        <w:trPr>
          <w:cantSplit/>
          <w:trHeight w:val="1077"/>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14</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Выделяется ли НДС отдельной строкой во всех расчетноплатежных документах?</w:t>
            </w:r>
          </w:p>
        </w:tc>
        <w:tc>
          <w:tcPr>
            <w:tcW w:w="234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В документах НДС выделяется и отражается на счете 19</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3</w:t>
            </w:r>
          </w:p>
        </w:tc>
        <w:tc>
          <w:tcPr>
            <w:tcW w:w="234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Учет НДС по приобретенным НА достоверен</w:t>
            </w:r>
          </w:p>
        </w:tc>
      </w:tr>
      <w:tr w:rsidR="001F7C6F">
        <w:trPr>
          <w:cantSplit/>
          <w:trHeight w:val="1077"/>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15</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С какой периодичностью сверяются данные аналитического и синтетического учета НА? (и т.д.)</w:t>
            </w:r>
          </w:p>
        </w:tc>
        <w:tc>
          <w:tcPr>
            <w:tcW w:w="234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Только в конце года</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34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Не исключена вероятность ошибок в периодической отчетности</w:t>
            </w:r>
          </w:p>
        </w:tc>
      </w:tr>
    </w:tbl>
    <w:p w:rsidR="001F7C6F" w:rsidRDefault="001F7C6F">
      <w:pPr>
        <w:jc w:val="both"/>
        <w:rPr>
          <w:sz w:val="28"/>
        </w:rPr>
      </w:pPr>
    </w:p>
    <w:p w:rsidR="001F7C6F" w:rsidRDefault="001F7C6F">
      <w:pPr>
        <w:jc w:val="both"/>
        <w:rPr>
          <w:sz w:val="28"/>
        </w:rPr>
      </w:pPr>
      <w:r>
        <w:rPr>
          <w:sz w:val="28"/>
        </w:rPr>
        <w:t>Таблица 4 – Программа аудиторской проверки операций с НА</w:t>
      </w:r>
    </w:p>
    <w:tbl>
      <w:tblPr>
        <w:tblW w:w="0" w:type="auto"/>
        <w:tblInd w:w="40" w:type="dxa"/>
        <w:tblLayout w:type="fixed"/>
        <w:tblCellMar>
          <w:left w:w="40" w:type="dxa"/>
          <w:right w:w="40" w:type="dxa"/>
        </w:tblCellMar>
        <w:tblLook w:val="0000" w:firstRow="0" w:lastRow="0" w:firstColumn="0" w:lastColumn="0" w:noHBand="0" w:noVBand="0"/>
      </w:tblPr>
      <w:tblGrid>
        <w:gridCol w:w="540"/>
        <w:gridCol w:w="4320"/>
        <w:gridCol w:w="4320"/>
      </w:tblGrid>
      <w:tr w:rsidR="001F7C6F">
        <w:trPr>
          <w:trHeight w:hRule="exact" w:val="355"/>
        </w:trPr>
        <w:tc>
          <w:tcPr>
            <w:tcW w:w="54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w:t>
            </w:r>
          </w:p>
        </w:tc>
        <w:tc>
          <w:tcPr>
            <w:tcW w:w="43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Перечень процедур</w:t>
            </w:r>
          </w:p>
        </w:tc>
        <w:tc>
          <w:tcPr>
            <w:tcW w:w="43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Источники информации</w:t>
            </w:r>
          </w:p>
        </w:tc>
      </w:tr>
      <w:tr w:rsidR="001F7C6F">
        <w:trPr>
          <w:trHeight w:hRule="exact" w:val="284"/>
        </w:trPr>
        <w:tc>
          <w:tcPr>
            <w:tcW w:w="54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1</w:t>
            </w:r>
          </w:p>
        </w:tc>
        <w:tc>
          <w:tcPr>
            <w:tcW w:w="43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2</w:t>
            </w:r>
          </w:p>
        </w:tc>
        <w:tc>
          <w:tcPr>
            <w:tcW w:w="43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3</w:t>
            </w:r>
          </w:p>
        </w:tc>
      </w:tr>
      <w:tr w:rsidR="001F7C6F">
        <w:trPr>
          <w:trHeight w:hRule="exact" w:val="340"/>
        </w:trPr>
        <w:tc>
          <w:tcPr>
            <w:tcW w:w="9180" w:type="dxa"/>
            <w:gridSpan w:val="3"/>
            <w:tcBorders>
              <w:top w:val="single" w:sz="6" w:space="0" w:color="auto"/>
              <w:left w:val="single" w:sz="6" w:space="0" w:color="auto"/>
              <w:bottom w:val="single" w:sz="4" w:space="0" w:color="auto"/>
              <w:right w:val="single" w:sz="6" w:space="0" w:color="auto"/>
            </w:tcBorders>
            <w:vAlign w:val="center"/>
          </w:tcPr>
          <w:p w:rsidR="001F7C6F" w:rsidRDefault="001F7C6F">
            <w:pPr>
              <w:pStyle w:val="2"/>
              <w:rPr>
                <w:noProof/>
                <w:sz w:val="24"/>
              </w:rPr>
            </w:pPr>
            <w:r>
              <w:rPr>
                <w:noProof/>
                <w:sz w:val="24"/>
              </w:rPr>
              <w:t>А. НА</w:t>
            </w:r>
          </w:p>
        </w:tc>
      </w:tr>
      <w:tr w:rsidR="001F7C6F">
        <w:trPr>
          <w:trHeight w:hRule="exact" w:val="1434"/>
        </w:trPr>
        <w:tc>
          <w:tcPr>
            <w:tcW w:w="540" w:type="dxa"/>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1</w:t>
            </w:r>
          </w:p>
        </w:tc>
        <w:tc>
          <w:tcPr>
            <w:tcW w:w="432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Выборочный контроль объектов НА по данным регистров учета:</w:t>
            </w:r>
          </w:p>
          <w:p w:rsidR="001F7C6F" w:rsidRDefault="001F7C6F">
            <w:pPr>
              <w:rPr>
                <w:noProof/>
              </w:rPr>
            </w:pPr>
            <w:r>
              <w:rPr>
                <w:noProof/>
              </w:rPr>
              <w:t>а) провести инвентаризацию НА;</w:t>
            </w:r>
          </w:p>
          <w:p w:rsidR="001F7C6F" w:rsidRDefault="001F7C6F">
            <w:pPr>
              <w:rPr>
                <w:noProof/>
              </w:rPr>
            </w:pPr>
            <w:r>
              <w:rPr>
                <w:noProof/>
              </w:rPr>
              <w:t>б) проверить документы на право собственности</w:t>
            </w:r>
          </w:p>
        </w:tc>
        <w:tc>
          <w:tcPr>
            <w:tcW w:w="4320" w:type="dxa"/>
            <w:tcBorders>
              <w:top w:val="single" w:sz="4" w:space="0" w:color="auto"/>
              <w:left w:val="single" w:sz="6" w:space="0" w:color="auto"/>
              <w:bottom w:val="single" w:sz="4" w:space="0" w:color="auto"/>
              <w:right w:val="single" w:sz="6" w:space="0" w:color="auto"/>
            </w:tcBorders>
          </w:tcPr>
          <w:p w:rsidR="001F7C6F" w:rsidRDefault="001F7C6F">
            <w:pPr>
              <w:rPr>
                <w:noProof/>
              </w:rPr>
            </w:pPr>
            <w:r>
              <w:rPr>
                <w:noProof/>
              </w:rPr>
              <w:t>Инвентаризационные описи, результаты текущей инвентаризации, акты приемки-передачи, акты ввода в эксплуатацию НА, счета-фактуры, договоры</w:t>
            </w:r>
          </w:p>
        </w:tc>
      </w:tr>
      <w:tr w:rsidR="001F7C6F">
        <w:trPr>
          <w:trHeight w:hRule="exact" w:val="892"/>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2</w:t>
            </w:r>
          </w:p>
        </w:tc>
        <w:tc>
          <w:tcPr>
            <w:tcW w:w="43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данных регистров учета НА и сверка их со счетами Главной книги</w:t>
            </w:r>
          </w:p>
        </w:tc>
        <w:tc>
          <w:tcPr>
            <w:tcW w:w="432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Инвентарные карточки учета НА, журналы-ордера, машинограммы, Главная книга</w:t>
            </w:r>
          </w:p>
        </w:tc>
      </w:tr>
      <w:tr w:rsidR="001F7C6F">
        <w:trPr>
          <w:cantSplit/>
          <w:trHeight w:val="1242"/>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3</w:t>
            </w:r>
          </w:p>
        </w:tc>
        <w:tc>
          <w:tcPr>
            <w:tcW w:w="43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Подготовка списка поступления НА:</w:t>
            </w:r>
          </w:p>
          <w:p w:rsidR="001F7C6F" w:rsidRDefault="001F7C6F">
            <w:pPr>
              <w:rPr>
                <w:noProof/>
              </w:rPr>
            </w:pPr>
            <w:r>
              <w:rPr>
                <w:noProof/>
              </w:rPr>
              <w:t>а) подтвердить правильность соответствующих виз на документах;</w:t>
            </w:r>
          </w:p>
          <w:p w:rsidR="001F7C6F" w:rsidRDefault="001F7C6F">
            <w:pPr>
              <w:rPr>
                <w:noProof/>
              </w:rPr>
            </w:pPr>
            <w:r>
              <w:rPr>
                <w:noProof/>
              </w:rPr>
              <w:t>б) проверить правильность определения и полноту отражения в учете первоначальной стоимости НА</w:t>
            </w:r>
          </w:p>
        </w:tc>
        <w:tc>
          <w:tcPr>
            <w:tcW w:w="432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Договоры, счета-фактуры, накладные, акты приемки-передачи, акты списания, инвентарные карточки учета НА, машинограммы. Главная книга</w:t>
            </w:r>
          </w:p>
        </w:tc>
      </w:tr>
      <w:tr w:rsidR="001F7C6F">
        <w:trPr>
          <w:cantSplit/>
          <w:trHeight w:val="646"/>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4</w:t>
            </w:r>
          </w:p>
        </w:tc>
        <w:tc>
          <w:tcPr>
            <w:tcW w:w="43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данных инвентаризации НА и сравнение ее результатов с данными аналитического учета</w:t>
            </w:r>
          </w:p>
        </w:tc>
        <w:tc>
          <w:tcPr>
            <w:tcW w:w="432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Инвентаризационные описи и инвентарные карточки учета НА, машинограммы</w:t>
            </w:r>
          </w:p>
        </w:tc>
      </w:tr>
    </w:tbl>
    <w:p w:rsidR="001F7C6F" w:rsidRDefault="001F7C6F"/>
    <w:p w:rsidR="001F7C6F" w:rsidRDefault="001F7C6F">
      <w:pPr>
        <w:jc w:val="right"/>
        <w:rPr>
          <w:sz w:val="28"/>
        </w:rPr>
      </w:pPr>
      <w:r>
        <w:br w:type="page"/>
      </w:r>
      <w:r>
        <w:rPr>
          <w:sz w:val="28"/>
        </w:rPr>
        <w:t>Продолжение таблицы 4</w:t>
      </w:r>
    </w:p>
    <w:tbl>
      <w:tblPr>
        <w:tblW w:w="0" w:type="auto"/>
        <w:tblInd w:w="40" w:type="dxa"/>
        <w:tblLayout w:type="fixed"/>
        <w:tblCellMar>
          <w:left w:w="40" w:type="dxa"/>
          <w:right w:w="40" w:type="dxa"/>
        </w:tblCellMar>
        <w:tblLook w:val="0000" w:firstRow="0" w:lastRow="0" w:firstColumn="0" w:lastColumn="0" w:noHBand="0" w:noVBand="0"/>
      </w:tblPr>
      <w:tblGrid>
        <w:gridCol w:w="540"/>
        <w:gridCol w:w="4320"/>
        <w:gridCol w:w="4320"/>
      </w:tblGrid>
      <w:tr w:rsidR="001F7C6F">
        <w:trPr>
          <w:trHeight w:hRule="exact" w:val="284"/>
        </w:trPr>
        <w:tc>
          <w:tcPr>
            <w:tcW w:w="54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1</w:t>
            </w:r>
          </w:p>
        </w:tc>
        <w:tc>
          <w:tcPr>
            <w:tcW w:w="43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2</w:t>
            </w:r>
          </w:p>
        </w:tc>
        <w:tc>
          <w:tcPr>
            <w:tcW w:w="432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3</w:t>
            </w:r>
          </w:p>
        </w:tc>
      </w:tr>
      <w:tr w:rsidR="001F7C6F">
        <w:trPr>
          <w:cantSplit/>
          <w:trHeight w:val="1199"/>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5</w:t>
            </w:r>
          </w:p>
        </w:tc>
        <w:tc>
          <w:tcPr>
            <w:tcW w:w="43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Проверка правильности выделения и возмещения НДС по поступившим НА, начисления НДС и других налогов по реализации и прочему выбытию НА Б.</w:t>
            </w:r>
          </w:p>
        </w:tc>
        <w:tc>
          <w:tcPr>
            <w:tcW w:w="432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Расчетно-платежные документы, расчеты по налогам, акты приемки-передачи, акты списания НА</w:t>
            </w:r>
          </w:p>
        </w:tc>
      </w:tr>
      <w:tr w:rsidR="001F7C6F">
        <w:trPr>
          <w:cantSplit/>
          <w:trHeight w:val="445"/>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6</w:t>
            </w:r>
          </w:p>
        </w:tc>
        <w:tc>
          <w:tcPr>
            <w:tcW w:w="4320" w:type="dxa"/>
            <w:tcBorders>
              <w:top w:val="single" w:sz="4" w:space="0" w:color="auto"/>
              <w:left w:val="single" w:sz="4" w:space="0" w:color="auto"/>
              <w:bottom w:val="single" w:sz="4" w:space="0" w:color="auto"/>
              <w:right w:val="single" w:sz="4" w:space="0" w:color="auto"/>
            </w:tcBorders>
          </w:tcPr>
          <w:p w:rsidR="001F7C6F" w:rsidRDefault="001F7C6F">
            <w:r>
              <w:t>Анализ правильности начисления амортизации НА</w:t>
            </w:r>
          </w:p>
        </w:tc>
        <w:tc>
          <w:tcPr>
            <w:tcW w:w="4320" w:type="dxa"/>
            <w:tcBorders>
              <w:top w:val="single" w:sz="4" w:space="0" w:color="auto"/>
              <w:left w:val="single" w:sz="4" w:space="0" w:color="auto"/>
              <w:bottom w:val="single" w:sz="4" w:space="0" w:color="auto"/>
              <w:right w:val="single" w:sz="6" w:space="0" w:color="auto"/>
            </w:tcBorders>
          </w:tcPr>
          <w:p w:rsidR="001F7C6F" w:rsidRDefault="001F7C6F">
            <w:r>
              <w:t>Учетная политика, ведомости начисления амортизации</w:t>
            </w:r>
          </w:p>
        </w:tc>
      </w:tr>
      <w:tr w:rsidR="001F7C6F">
        <w:trPr>
          <w:cantSplit/>
          <w:trHeight w:val="857"/>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pPr>
            <w:r>
              <w:t>7</w:t>
            </w:r>
          </w:p>
        </w:tc>
        <w:tc>
          <w:tcPr>
            <w:tcW w:w="4320" w:type="dxa"/>
            <w:tcBorders>
              <w:top w:val="single" w:sz="4" w:space="0" w:color="auto"/>
              <w:left w:val="single" w:sz="4" w:space="0" w:color="auto"/>
              <w:bottom w:val="single" w:sz="4" w:space="0" w:color="auto"/>
              <w:right w:val="single" w:sz="4" w:space="0" w:color="auto"/>
            </w:tcBorders>
          </w:tcPr>
          <w:p w:rsidR="001F7C6F" w:rsidRDefault="001F7C6F">
            <w:r>
              <w:t>Проверка правильности отнесения амортизационных отчислений на соответствующие счета по учету затрат и др.</w:t>
            </w:r>
          </w:p>
        </w:tc>
        <w:tc>
          <w:tcPr>
            <w:tcW w:w="4320" w:type="dxa"/>
            <w:tcBorders>
              <w:top w:val="single" w:sz="4" w:space="0" w:color="auto"/>
              <w:left w:val="single" w:sz="4" w:space="0" w:color="auto"/>
              <w:bottom w:val="single" w:sz="4" w:space="0" w:color="auto"/>
              <w:right w:val="single" w:sz="6" w:space="0" w:color="auto"/>
            </w:tcBorders>
          </w:tcPr>
          <w:p w:rsidR="001F7C6F" w:rsidRDefault="001F7C6F">
            <w:r>
              <w:t>Ведомости распределения амортизационных отчислений, машинограммы</w:t>
            </w:r>
          </w:p>
        </w:tc>
      </w:tr>
      <w:tr w:rsidR="001F7C6F">
        <w:trPr>
          <w:cantSplit/>
          <w:trHeight w:val="797"/>
        </w:trPr>
        <w:tc>
          <w:tcPr>
            <w:tcW w:w="540" w:type="dxa"/>
            <w:tcBorders>
              <w:top w:val="single" w:sz="4" w:space="0" w:color="auto"/>
              <w:left w:val="single" w:sz="6" w:space="0" w:color="auto"/>
              <w:bottom w:val="single" w:sz="6" w:space="0" w:color="auto"/>
              <w:right w:val="single" w:sz="4" w:space="0" w:color="auto"/>
            </w:tcBorders>
          </w:tcPr>
          <w:p w:rsidR="001F7C6F" w:rsidRDefault="001F7C6F">
            <w:pPr>
              <w:jc w:val="center"/>
            </w:pPr>
            <w:r>
              <w:t>8</w:t>
            </w:r>
          </w:p>
        </w:tc>
        <w:tc>
          <w:tcPr>
            <w:tcW w:w="4320" w:type="dxa"/>
            <w:tcBorders>
              <w:top w:val="single" w:sz="4" w:space="0" w:color="auto"/>
              <w:left w:val="single" w:sz="4" w:space="0" w:color="auto"/>
              <w:bottom w:val="single" w:sz="6" w:space="0" w:color="auto"/>
              <w:right w:val="single" w:sz="4" w:space="0" w:color="auto"/>
            </w:tcBorders>
          </w:tcPr>
          <w:p w:rsidR="001F7C6F" w:rsidRDefault="001F7C6F">
            <w:r>
              <w:t>Подсчет и сверка данных аналитического учета начисленной амортизации НА с данными счетов Главной книги</w:t>
            </w:r>
          </w:p>
        </w:tc>
        <w:tc>
          <w:tcPr>
            <w:tcW w:w="4320" w:type="dxa"/>
            <w:tcBorders>
              <w:top w:val="single" w:sz="4" w:space="0" w:color="auto"/>
              <w:left w:val="single" w:sz="4" w:space="0" w:color="auto"/>
              <w:bottom w:val="single" w:sz="6" w:space="0" w:color="auto"/>
              <w:right w:val="single" w:sz="6" w:space="0" w:color="auto"/>
            </w:tcBorders>
          </w:tcPr>
          <w:p w:rsidR="001F7C6F" w:rsidRDefault="001F7C6F">
            <w:r>
              <w:t>Ведомости начисления и распределения амортизационных отчислений, машинограммы. Главная книга</w:t>
            </w:r>
          </w:p>
        </w:tc>
      </w:tr>
    </w:tbl>
    <w:p w:rsidR="001F7C6F" w:rsidRDefault="001F7C6F">
      <w:pPr>
        <w:pStyle w:val="FR2"/>
        <w:spacing w:line="240" w:lineRule="auto"/>
        <w:ind w:firstLine="709"/>
        <w:rPr>
          <w:rFonts w:ascii="Times New Roman" w:hAnsi="Times New Roman"/>
          <w:sz w:val="28"/>
        </w:rPr>
      </w:pPr>
    </w:p>
    <w:p w:rsidR="001F7C6F" w:rsidRDefault="001F7C6F">
      <w:pPr>
        <w:ind w:firstLine="709"/>
        <w:jc w:val="both"/>
        <w:rPr>
          <w:sz w:val="28"/>
        </w:rPr>
      </w:pPr>
      <w:r>
        <w:rPr>
          <w:sz w:val="28"/>
        </w:rPr>
        <w:t>Учет НА ведется аналогично учету основных средств Синтетический учет НА осуществляется на счете 12 «Нематериальные активы» а учет их износа (амортизации) – на счете 133 «Износ нематериальных активов».</w:t>
      </w:r>
    </w:p>
    <w:p w:rsidR="001F7C6F" w:rsidRDefault="001F7C6F">
      <w:pPr>
        <w:ind w:firstLine="709"/>
        <w:jc w:val="both"/>
        <w:rPr>
          <w:sz w:val="28"/>
        </w:rPr>
      </w:pPr>
      <w:r>
        <w:rPr>
          <w:sz w:val="28"/>
        </w:rPr>
        <w:t xml:space="preserve">Следует учитывать, что не все НА подлежат амортизации. Так. не амортизируются объекты, чья стоимость с течением времени не уменьшается, а также объекты, приносящие прибыль, которая с течением времени </w:t>
      </w:r>
      <w:r>
        <w:rPr>
          <w:spacing w:val="-10"/>
          <w:sz w:val="28"/>
        </w:rPr>
        <w:t>также не уменьшается (например,</w:t>
      </w:r>
      <w:r>
        <w:rPr>
          <w:sz w:val="28"/>
        </w:rPr>
        <w:t xml:space="preserve"> товарные знаки, знаки обслуживания и др.)</w:t>
      </w:r>
    </w:p>
    <w:p w:rsidR="001F7C6F" w:rsidRDefault="001F7C6F">
      <w:pPr>
        <w:ind w:firstLine="709"/>
        <w:jc w:val="both"/>
        <w:rPr>
          <w:sz w:val="28"/>
        </w:rPr>
      </w:pPr>
      <w:r>
        <w:rPr>
          <w:sz w:val="28"/>
        </w:rPr>
        <w:t>Износ НА относится на соответствующие счета учета затрат на производство по нормам, рассчитанным предприятием самостоятельно исходя из срока их полезного использования. Если срок полезного использования определить невозможно, то нормы амортизации устанавливаются в расчете на десять лет (но не более срока деятельности предприятия). Срок использования объекта НА может быть зафиксирован в договоре, акте приемки-передачи или в распорядительном документе руководителя предприятия.</w:t>
      </w:r>
    </w:p>
    <w:p w:rsidR="001F7C6F" w:rsidRDefault="001F7C6F">
      <w:pPr>
        <w:ind w:firstLine="709"/>
        <w:jc w:val="both"/>
        <w:rPr>
          <w:sz w:val="28"/>
        </w:rPr>
      </w:pPr>
      <w:r>
        <w:rPr>
          <w:sz w:val="28"/>
        </w:rPr>
        <w:t>Изучая структуру НА, аудитору необходимо обратить внимание на возможное ошибочное включение в их состав различных лицензий со сроком использования до одного года (например, лицензии на право торговли транспортные лицензии и др.). Такие лицензии должны учитываться на счете 39 «Расходы будущих периодов». Поэтому следует составить подробный список НА. В нем указываются перечень всех объектов НА, принятых на учет; срок полезного использования каждого объекта; объекты, по которым начисляется амортизация; первоначальная стоимость; норма и сумма фактически начисленной амортизации. Эти данные подвергаются арифметической проверке, а состав НА – инвентаризации.</w:t>
      </w:r>
    </w:p>
    <w:p w:rsidR="001F7C6F" w:rsidRDefault="001F7C6F">
      <w:pPr>
        <w:ind w:firstLine="709"/>
        <w:jc w:val="both"/>
        <w:rPr>
          <w:sz w:val="28"/>
        </w:rPr>
      </w:pPr>
      <w:r>
        <w:rPr>
          <w:sz w:val="28"/>
        </w:rPr>
        <w:t>НА могут выбывать с предприятия по следующим причинам: реализация за плату; безвозмездная передача; списание в связи с износом и потерей полезных свойств и т. д.</w:t>
      </w:r>
    </w:p>
    <w:p w:rsidR="001F7C6F" w:rsidRDefault="001F7C6F">
      <w:pPr>
        <w:ind w:firstLine="709"/>
        <w:jc w:val="both"/>
        <w:rPr>
          <w:sz w:val="28"/>
        </w:rPr>
      </w:pPr>
      <w:r>
        <w:rPr>
          <w:sz w:val="28"/>
        </w:rPr>
        <w:t>Все операции, связанные с выбытием НА, отражаются с использованием счета 972 «Себестоимость реализации необоротных активов». Следует знать, что убыток, возникающий при списании не полностью амортизированных НА, а также реализации их по цене ниже остаточной стоимости, не уменьшает налогооблагаемую прибыль. Убыток от безвозмездной передачи НА списывается за счет чистой прибыли предприятия или фондов. Прибыль от реализации НА для целей налогообложения корректируется на индекс инфляции.</w:t>
      </w:r>
    </w:p>
    <w:p w:rsidR="001F7C6F" w:rsidRDefault="001F7C6F">
      <w:pPr>
        <w:ind w:firstLine="709"/>
        <w:jc w:val="both"/>
        <w:rPr>
          <w:sz w:val="28"/>
        </w:rPr>
      </w:pPr>
      <w:r>
        <w:rPr>
          <w:sz w:val="28"/>
        </w:rPr>
        <w:t>Аудитору необходимо проверить правильность:</w:t>
      </w:r>
    </w:p>
    <w:p w:rsidR="001F7C6F" w:rsidRDefault="001F7C6F" w:rsidP="001F7C6F">
      <w:pPr>
        <w:numPr>
          <w:ilvl w:val="0"/>
          <w:numId w:val="7"/>
        </w:numPr>
        <w:jc w:val="both"/>
        <w:rPr>
          <w:sz w:val="28"/>
        </w:rPr>
      </w:pPr>
      <w:r>
        <w:rPr>
          <w:sz w:val="28"/>
        </w:rPr>
        <w:t>документирования операций по движению НА;</w:t>
      </w:r>
    </w:p>
    <w:p w:rsidR="001F7C6F" w:rsidRDefault="001F7C6F" w:rsidP="001F7C6F">
      <w:pPr>
        <w:numPr>
          <w:ilvl w:val="0"/>
          <w:numId w:val="7"/>
        </w:numPr>
        <w:jc w:val="both"/>
        <w:rPr>
          <w:sz w:val="28"/>
        </w:rPr>
      </w:pPr>
      <w:r>
        <w:rPr>
          <w:spacing w:val="-10"/>
          <w:sz w:val="28"/>
        </w:rPr>
        <w:t>расчета и отнесения суммы амортизации</w:t>
      </w:r>
      <w:r>
        <w:rPr>
          <w:sz w:val="28"/>
        </w:rPr>
        <w:t xml:space="preserve"> на </w:t>
      </w:r>
      <w:r>
        <w:rPr>
          <w:spacing w:val="-10"/>
          <w:sz w:val="28"/>
        </w:rPr>
        <w:t>счета учета класса 8</w:t>
      </w:r>
      <w:r>
        <w:rPr>
          <w:sz w:val="28"/>
        </w:rPr>
        <w:t xml:space="preserve"> или 9;</w:t>
      </w:r>
    </w:p>
    <w:p w:rsidR="001F7C6F" w:rsidRDefault="001F7C6F" w:rsidP="001F7C6F">
      <w:pPr>
        <w:numPr>
          <w:ilvl w:val="0"/>
          <w:numId w:val="7"/>
        </w:numPr>
        <w:jc w:val="both"/>
        <w:rPr>
          <w:sz w:val="28"/>
        </w:rPr>
      </w:pPr>
      <w:r>
        <w:rPr>
          <w:sz w:val="28"/>
        </w:rPr>
        <w:t>корреспонденции счетов по всем операциям с НА;</w:t>
      </w:r>
    </w:p>
    <w:p w:rsidR="001F7C6F" w:rsidRDefault="001F7C6F" w:rsidP="001F7C6F">
      <w:pPr>
        <w:numPr>
          <w:ilvl w:val="0"/>
          <w:numId w:val="7"/>
        </w:numPr>
        <w:jc w:val="both"/>
        <w:rPr>
          <w:sz w:val="28"/>
        </w:rPr>
      </w:pPr>
      <w:r>
        <w:rPr>
          <w:sz w:val="28"/>
        </w:rPr>
        <w:t>начисления и учета налогов по операциям с НА. Обнаруженные в ходе проверки ошибки и нарушения фиксируются в рабочей документации аудитора.</w:t>
      </w:r>
    </w:p>
    <w:p w:rsidR="001F7C6F" w:rsidRDefault="001F7C6F">
      <w:pPr>
        <w:ind w:left="709"/>
        <w:jc w:val="both"/>
        <w:rPr>
          <w:i/>
          <w:sz w:val="28"/>
        </w:rPr>
      </w:pPr>
      <w:r>
        <w:rPr>
          <w:i/>
          <w:sz w:val="28"/>
        </w:rPr>
        <w:t>Типичные ошибки:</w:t>
      </w:r>
    </w:p>
    <w:p w:rsidR="001F7C6F" w:rsidRDefault="001F7C6F" w:rsidP="001F7C6F">
      <w:pPr>
        <w:numPr>
          <w:ilvl w:val="0"/>
          <w:numId w:val="7"/>
        </w:numPr>
        <w:jc w:val="both"/>
        <w:rPr>
          <w:sz w:val="28"/>
        </w:rPr>
      </w:pPr>
      <w:r>
        <w:rPr>
          <w:sz w:val="28"/>
        </w:rPr>
        <w:t>отсутствие первичных приходных документов или оформление их с нарушением установленных требований;</w:t>
      </w:r>
    </w:p>
    <w:p w:rsidR="001F7C6F" w:rsidRDefault="001F7C6F" w:rsidP="001F7C6F">
      <w:pPr>
        <w:numPr>
          <w:ilvl w:val="0"/>
          <w:numId w:val="7"/>
        </w:numPr>
        <w:jc w:val="both"/>
        <w:rPr>
          <w:sz w:val="28"/>
        </w:rPr>
      </w:pPr>
      <w:r>
        <w:rPr>
          <w:sz w:val="28"/>
        </w:rPr>
        <w:t>неправильное отнесение отдельных видов расходов к НА;</w:t>
      </w:r>
    </w:p>
    <w:p w:rsidR="001F7C6F" w:rsidRDefault="001F7C6F" w:rsidP="001F7C6F">
      <w:pPr>
        <w:numPr>
          <w:ilvl w:val="0"/>
          <w:numId w:val="7"/>
        </w:numPr>
        <w:jc w:val="both"/>
        <w:rPr>
          <w:sz w:val="28"/>
        </w:rPr>
      </w:pPr>
      <w:r>
        <w:rPr>
          <w:sz w:val="28"/>
        </w:rPr>
        <w:t>н</w:t>
      </w:r>
      <w:r>
        <w:rPr>
          <w:spacing w:val="-10"/>
          <w:sz w:val="28"/>
        </w:rPr>
        <w:t>еправильно</w:t>
      </w:r>
      <w:r>
        <w:rPr>
          <w:sz w:val="28"/>
        </w:rPr>
        <w:t>е н</w:t>
      </w:r>
      <w:r>
        <w:rPr>
          <w:spacing w:val="-10"/>
          <w:sz w:val="28"/>
        </w:rPr>
        <w:t>ачислени</w:t>
      </w:r>
      <w:r>
        <w:rPr>
          <w:sz w:val="28"/>
        </w:rPr>
        <w:t>е ам</w:t>
      </w:r>
      <w:r>
        <w:rPr>
          <w:spacing w:val="-10"/>
          <w:sz w:val="28"/>
        </w:rPr>
        <w:t>ортизаци</w:t>
      </w:r>
      <w:r>
        <w:rPr>
          <w:sz w:val="28"/>
        </w:rPr>
        <w:t>и по о</w:t>
      </w:r>
      <w:r>
        <w:rPr>
          <w:spacing w:val="-10"/>
          <w:sz w:val="28"/>
        </w:rPr>
        <w:t>тдельны</w:t>
      </w:r>
      <w:r>
        <w:rPr>
          <w:sz w:val="28"/>
        </w:rPr>
        <w:t>м объектам НА.</w:t>
      </w:r>
    </w:p>
    <w:p w:rsidR="001F7C6F" w:rsidRDefault="001F7C6F">
      <w:pPr>
        <w:pStyle w:val="FR2"/>
        <w:spacing w:line="240" w:lineRule="auto"/>
        <w:ind w:firstLine="709"/>
        <w:rPr>
          <w:rFonts w:ascii="Times New Roman" w:hAnsi="Times New Roman"/>
          <w:b/>
          <w:sz w:val="28"/>
        </w:rPr>
      </w:pPr>
    </w:p>
    <w:p w:rsidR="001F7C6F" w:rsidRDefault="001F7C6F">
      <w:pPr>
        <w:pStyle w:val="1"/>
        <w:ind w:firstLine="720"/>
        <w:rPr>
          <w:b/>
        </w:rPr>
      </w:pPr>
      <w:bookmarkStart w:id="9" w:name="_Toc535823044"/>
      <w:r>
        <w:rPr>
          <w:b/>
        </w:rPr>
        <w:t>2.4 Аудит финансовых вложений</w:t>
      </w:r>
      <w:bookmarkEnd w:id="9"/>
    </w:p>
    <w:p w:rsidR="001F7C6F" w:rsidRDefault="001F7C6F">
      <w:pPr>
        <w:ind w:firstLine="709"/>
        <w:jc w:val="both"/>
        <w:rPr>
          <w:sz w:val="28"/>
        </w:rPr>
      </w:pPr>
    </w:p>
    <w:p w:rsidR="001F7C6F" w:rsidRDefault="001F7C6F">
      <w:pPr>
        <w:ind w:firstLine="709"/>
        <w:jc w:val="both"/>
        <w:rPr>
          <w:sz w:val="28"/>
        </w:rPr>
      </w:pPr>
      <w:r>
        <w:rPr>
          <w:sz w:val="28"/>
        </w:rPr>
        <w:t>Предприятия осуществляют отвлечение средств в виде финансовых вложений за счет как собственных, так и заемных источников финансирования для получения дополнительного дохода в виде процентов, дивидендов и т. п. Учет регулируется П(С)БУ 10 «Дебиторы».</w:t>
      </w:r>
    </w:p>
    <w:p w:rsidR="001F7C6F" w:rsidRDefault="001F7C6F">
      <w:pPr>
        <w:ind w:firstLine="709"/>
        <w:jc w:val="both"/>
        <w:rPr>
          <w:sz w:val="28"/>
        </w:rPr>
      </w:pPr>
      <w:r>
        <w:rPr>
          <w:sz w:val="28"/>
        </w:rPr>
        <w:t>В зависимости от целевого назначения и сроков инвестирования выделяют финансовые вложения:</w:t>
      </w:r>
    </w:p>
    <w:p w:rsidR="001F7C6F" w:rsidRDefault="001F7C6F" w:rsidP="001F7C6F">
      <w:pPr>
        <w:numPr>
          <w:ilvl w:val="0"/>
          <w:numId w:val="7"/>
        </w:numPr>
        <w:jc w:val="both"/>
        <w:rPr>
          <w:sz w:val="28"/>
        </w:rPr>
      </w:pPr>
      <w:r>
        <w:rPr>
          <w:sz w:val="28"/>
        </w:rPr>
        <w:t>краткосрочные (на срок до 1 года), которые для целей учета подразделяются на облигации и другие ценные бумаги (в том числе государственные, муниципальные и др.), депозиты, предоставленные займы;</w:t>
      </w:r>
    </w:p>
    <w:p w:rsidR="001F7C6F" w:rsidRDefault="001F7C6F" w:rsidP="001F7C6F">
      <w:pPr>
        <w:numPr>
          <w:ilvl w:val="0"/>
          <w:numId w:val="7"/>
        </w:numPr>
        <w:jc w:val="both"/>
        <w:rPr>
          <w:sz w:val="28"/>
        </w:rPr>
      </w:pPr>
      <w:r>
        <w:rPr>
          <w:sz w:val="28"/>
        </w:rPr>
        <w:t>долгосрочные (на срок более 1 года), которые включают паи (долевые взносы), акции, облигации, предоставленные займы.</w:t>
      </w:r>
    </w:p>
    <w:p w:rsidR="001F7C6F" w:rsidRDefault="001F7C6F">
      <w:pPr>
        <w:ind w:firstLine="709"/>
        <w:jc w:val="both"/>
        <w:rPr>
          <w:sz w:val="28"/>
        </w:rPr>
      </w:pPr>
      <w:r>
        <w:rPr>
          <w:i/>
          <w:sz w:val="28"/>
        </w:rPr>
        <w:t>Источниками информации о финансовых вложениях являются</w:t>
      </w:r>
      <w:r>
        <w:rPr>
          <w:sz w:val="28"/>
        </w:rPr>
        <w:t>: копии учредительных документов, выписки из реестра акционеров, сертификаты акций и другие ценные бумаги, договоры купли-продажи ценных бумаг, депозитные договоры, договоры займа, книга регистрации ценных бумаг, учетные регистры (журналы-ордера, ведомости, машинограммы и др.) по счетам 48, 718, 10, 28, 15 и другие, Главная книга и т. д.</w:t>
      </w:r>
    </w:p>
    <w:p w:rsidR="001F7C6F" w:rsidRDefault="001F7C6F">
      <w:pPr>
        <w:ind w:firstLine="709"/>
        <w:jc w:val="both"/>
        <w:rPr>
          <w:sz w:val="28"/>
        </w:rPr>
      </w:pPr>
      <w:r>
        <w:rPr>
          <w:sz w:val="28"/>
        </w:rPr>
        <w:t>Финансово-инвестиционные операции обычно немногочисленны, но значительны по величине отдельных сделок, поэтому есть смысл каждую такую операцию исследовать и оценивать отдельно. Для получения предварительных сведений о состоянии систем учета и контроля финансовых вложений целесообразно иметь продуманную систему тестов (табл. 5).</w:t>
      </w:r>
    </w:p>
    <w:p w:rsidR="001F7C6F" w:rsidRDefault="001F7C6F">
      <w:pPr>
        <w:pStyle w:val="20"/>
      </w:pPr>
      <w:r>
        <w:br w:type="page"/>
        <w:t>Таблица 5 – Тесты проверки состояния систем внутреннего контроля и бухгалтерского учета финансовых вложений</w:t>
      </w:r>
    </w:p>
    <w:tbl>
      <w:tblPr>
        <w:tblW w:w="0" w:type="auto"/>
        <w:tblInd w:w="40" w:type="dxa"/>
        <w:tblLayout w:type="fixed"/>
        <w:tblCellMar>
          <w:left w:w="40" w:type="dxa"/>
          <w:right w:w="40" w:type="dxa"/>
        </w:tblCellMar>
        <w:tblLook w:val="0000" w:firstRow="0" w:lastRow="0" w:firstColumn="0" w:lastColumn="0" w:noHBand="0" w:noVBand="0"/>
      </w:tblPr>
      <w:tblGrid>
        <w:gridCol w:w="540"/>
        <w:gridCol w:w="2880"/>
        <w:gridCol w:w="2520"/>
        <w:gridCol w:w="1080"/>
        <w:gridCol w:w="2160"/>
      </w:tblGrid>
      <w:tr w:rsidR="001F7C6F">
        <w:trPr>
          <w:trHeight w:hRule="exact" w:val="620"/>
        </w:trPr>
        <w:tc>
          <w:tcPr>
            <w:tcW w:w="540" w:type="dxa"/>
            <w:tcBorders>
              <w:top w:val="single" w:sz="6" w:space="0" w:color="auto"/>
              <w:left w:val="single" w:sz="6" w:space="0" w:color="auto"/>
              <w:bottom w:val="single" w:sz="4" w:space="0" w:color="auto"/>
              <w:right w:val="single" w:sz="4" w:space="0" w:color="auto"/>
            </w:tcBorders>
            <w:vAlign w:val="center"/>
          </w:tcPr>
          <w:p w:rsidR="001F7C6F" w:rsidRDefault="001F7C6F">
            <w:pPr>
              <w:jc w:val="center"/>
              <w:rPr>
                <w:noProof/>
              </w:rPr>
            </w:pPr>
            <w:r>
              <w:rPr>
                <w:noProof/>
              </w:rPr>
              <w:t>№ п/п</w:t>
            </w:r>
          </w:p>
        </w:tc>
        <w:tc>
          <w:tcPr>
            <w:tcW w:w="2880" w:type="dxa"/>
            <w:tcBorders>
              <w:top w:val="single" w:sz="6"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Содержание вопроса или объект исследования</w:t>
            </w:r>
          </w:p>
        </w:tc>
        <w:tc>
          <w:tcPr>
            <w:tcW w:w="2520" w:type="dxa"/>
            <w:tcBorders>
              <w:top w:val="single" w:sz="6"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Содержание ответа (результат проверки)</w:t>
            </w:r>
          </w:p>
        </w:tc>
        <w:tc>
          <w:tcPr>
            <w:tcW w:w="1080" w:type="dxa"/>
            <w:tcBorders>
              <w:top w:val="single" w:sz="6"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Символ</w:t>
            </w:r>
          </w:p>
        </w:tc>
        <w:tc>
          <w:tcPr>
            <w:tcW w:w="2160" w:type="dxa"/>
            <w:tcBorders>
              <w:top w:val="single" w:sz="6" w:space="0" w:color="auto"/>
              <w:left w:val="single" w:sz="4" w:space="0" w:color="auto"/>
              <w:bottom w:val="single" w:sz="4" w:space="0" w:color="auto"/>
              <w:right w:val="single" w:sz="6" w:space="0" w:color="auto"/>
            </w:tcBorders>
            <w:vAlign w:val="center"/>
          </w:tcPr>
          <w:p w:rsidR="001F7C6F" w:rsidRDefault="001F7C6F">
            <w:pPr>
              <w:jc w:val="center"/>
              <w:rPr>
                <w:noProof/>
              </w:rPr>
            </w:pPr>
            <w:r>
              <w:rPr>
                <w:noProof/>
              </w:rPr>
              <w:t>Выводы и решения аудитора</w:t>
            </w:r>
          </w:p>
        </w:tc>
      </w:tr>
      <w:tr w:rsidR="001F7C6F">
        <w:trPr>
          <w:trHeight w:hRule="exact" w:val="320"/>
        </w:trPr>
        <w:tc>
          <w:tcPr>
            <w:tcW w:w="540" w:type="dxa"/>
            <w:tcBorders>
              <w:top w:val="single" w:sz="4" w:space="0" w:color="auto"/>
              <w:left w:val="single" w:sz="6" w:space="0" w:color="auto"/>
              <w:bottom w:val="single" w:sz="4" w:space="0" w:color="auto"/>
              <w:right w:val="single" w:sz="4" w:space="0" w:color="auto"/>
            </w:tcBorders>
            <w:vAlign w:val="center"/>
          </w:tcPr>
          <w:p w:rsidR="001F7C6F" w:rsidRDefault="001F7C6F">
            <w:pPr>
              <w:jc w:val="center"/>
              <w:rPr>
                <w:noProof/>
              </w:rPr>
            </w:pPr>
            <w:r>
              <w:rPr>
                <w:noProof/>
              </w:rPr>
              <w:t>1</w:t>
            </w:r>
          </w:p>
        </w:tc>
        <w:tc>
          <w:tcPr>
            <w:tcW w:w="28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2</w:t>
            </w:r>
          </w:p>
        </w:tc>
        <w:tc>
          <w:tcPr>
            <w:tcW w:w="252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3</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4</w:t>
            </w:r>
          </w:p>
        </w:tc>
        <w:tc>
          <w:tcPr>
            <w:tcW w:w="2160" w:type="dxa"/>
            <w:tcBorders>
              <w:top w:val="single" w:sz="4" w:space="0" w:color="auto"/>
              <w:left w:val="single" w:sz="4" w:space="0" w:color="auto"/>
              <w:bottom w:val="single" w:sz="4" w:space="0" w:color="auto"/>
              <w:right w:val="single" w:sz="6" w:space="0" w:color="auto"/>
            </w:tcBorders>
            <w:vAlign w:val="center"/>
          </w:tcPr>
          <w:p w:rsidR="001F7C6F" w:rsidRDefault="001F7C6F">
            <w:pPr>
              <w:jc w:val="center"/>
              <w:rPr>
                <w:noProof/>
              </w:rPr>
            </w:pPr>
            <w:r>
              <w:rPr>
                <w:noProof/>
              </w:rPr>
              <w:t>5</w:t>
            </w:r>
          </w:p>
        </w:tc>
      </w:tr>
      <w:tr w:rsidR="001F7C6F">
        <w:trPr>
          <w:cantSplit/>
          <w:trHeight w:hRule="exact" w:val="340"/>
        </w:trPr>
        <w:tc>
          <w:tcPr>
            <w:tcW w:w="9180" w:type="dxa"/>
            <w:gridSpan w:val="5"/>
            <w:tcBorders>
              <w:top w:val="single" w:sz="4" w:space="0" w:color="auto"/>
              <w:left w:val="single" w:sz="6" w:space="0" w:color="auto"/>
              <w:bottom w:val="single" w:sz="4" w:space="0" w:color="auto"/>
              <w:right w:val="single" w:sz="6" w:space="0" w:color="auto"/>
            </w:tcBorders>
            <w:vAlign w:val="center"/>
          </w:tcPr>
          <w:p w:rsidR="001F7C6F" w:rsidRDefault="001F7C6F">
            <w:pPr>
              <w:jc w:val="center"/>
              <w:rPr>
                <w:noProof/>
              </w:rPr>
            </w:pPr>
            <w:r>
              <w:rPr>
                <w:noProof/>
              </w:rPr>
              <w:t>А. Внутренний контроль</w:t>
            </w:r>
          </w:p>
        </w:tc>
      </w:tr>
      <w:tr w:rsidR="001F7C6F">
        <w:trPr>
          <w:cantSplit/>
          <w:trHeight w:val="1356"/>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Определен ли круг лиц, ответственных за сохранность ценных бумаг и нераспространение информации о них?</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Имеется приказ</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vertAlign w:val="subscript"/>
              </w:rPr>
            </w:pPr>
            <w:r>
              <w:rPr>
                <w:noProof/>
              </w:rPr>
              <w:t>У</w:t>
            </w:r>
            <w:r>
              <w:rPr>
                <w:noProof/>
                <w:vertAlign w:val="subscript"/>
              </w:rPr>
              <w:t>4</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Приказ отвечает установленным требованиям</w:t>
            </w:r>
          </w:p>
        </w:tc>
      </w:tr>
      <w:tr w:rsidR="001F7C6F">
        <w:trPr>
          <w:cantSplit/>
          <w:trHeight w:val="1195"/>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2</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Созданы ли условия, обеспечивающие сохранность финансовых вложений и информации о них?</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Ценные бумаги хранятся в кассе, доступ к их оформлению и документации ограничен</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3</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Условия, обеспечивавшие сохранность ценных бумаг, удовлетворительные</w:t>
            </w:r>
          </w:p>
        </w:tc>
      </w:tr>
      <w:tr w:rsidR="001F7C6F">
        <w:trPr>
          <w:cantSplit/>
          <w:trHeight w:val="1339"/>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3</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Проводятся ли инвентаризации финансовых вложений?</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Проводятся только в конце года инвентаризационной комиссией, назначенной приказом руководителя</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2</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Необходимо провести сплошную инвентаризацию</w:t>
            </w:r>
          </w:p>
        </w:tc>
      </w:tr>
      <w:tr w:rsidR="001F7C6F">
        <w:trPr>
          <w:cantSplit/>
          <w:trHeight w:val="934"/>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4</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Каков порядок санкционирования операций с финансовыми вложениями?</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Решения принимаются советом директоров, оформляются распоряжениями</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3</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rPr>
                <w:noProof/>
              </w:rPr>
            </w:pPr>
            <w:r>
              <w:rPr>
                <w:noProof/>
              </w:rPr>
              <w:t>Внутренний контроль удовлетворительный. Уточнить сроки исполнения</w:t>
            </w:r>
          </w:p>
        </w:tc>
      </w:tr>
      <w:tr w:rsidR="001F7C6F">
        <w:trPr>
          <w:cantSplit/>
          <w:trHeight w:val="1306"/>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5</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Проводятся ли проверки полноты и своевременности оприходования в учете финансовых вложений?</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rPr>
                <w:noProof/>
              </w:rPr>
            </w:pPr>
            <w:r>
              <w:rPr>
                <w:noProof/>
              </w:rPr>
              <w:t>Осуществляется выборочный контроль</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2</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pStyle w:val="a3"/>
              <w:tabs>
                <w:tab w:val="clear" w:pos="4677"/>
                <w:tab w:val="clear" w:pos="9355"/>
              </w:tabs>
              <w:rPr>
                <w:noProof/>
              </w:rPr>
            </w:pPr>
            <w:r>
              <w:rPr>
                <w:noProof/>
              </w:rPr>
              <w:t>Риск контроля высокий. Провести сплошную проверку</w:t>
            </w:r>
          </w:p>
        </w:tc>
      </w:tr>
      <w:tr w:rsidR="001F7C6F">
        <w:trPr>
          <w:trHeight w:hRule="exact" w:val="340"/>
        </w:trPr>
        <w:tc>
          <w:tcPr>
            <w:tcW w:w="9180" w:type="dxa"/>
            <w:gridSpan w:val="5"/>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Б. Система учета</w:t>
            </w:r>
          </w:p>
        </w:tc>
      </w:tr>
      <w:tr w:rsidR="001F7C6F">
        <w:trPr>
          <w:cantSplit/>
          <w:trHeight w:val="1000"/>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6</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Произведена ли классификация финансовых вложении на соответствующие группы?</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Да (на долгосрочные и краткосрочные, далее по видам)</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3</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Проанализировать правильность классификации</w:t>
            </w:r>
          </w:p>
        </w:tc>
      </w:tr>
      <w:tr w:rsidR="001F7C6F">
        <w:trPr>
          <w:cantSplit/>
          <w:trHeight w:val="781"/>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7</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Разработаны ли схемы отражения на счетах финансовых вложений?</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Определен только рабочий план счетов, схем нет</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Высока вероятность ошибок в коррес-понденции счетов</w:t>
            </w:r>
          </w:p>
        </w:tc>
      </w:tr>
      <w:tr w:rsidR="001F7C6F">
        <w:trPr>
          <w:cantSplit/>
          <w:trHeight w:val="1000"/>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8</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Определены ли состав и порядок формирования первоначальной стоимости финансовых вложений но их видам?</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Не определены</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Возможны ошибки при оценке финансовых вложении</w:t>
            </w:r>
          </w:p>
        </w:tc>
      </w:tr>
      <w:tr w:rsidR="001F7C6F">
        <w:trPr>
          <w:cantSplit/>
          <w:trHeight w:val="1000"/>
        </w:trPr>
        <w:tc>
          <w:tcPr>
            <w:tcW w:w="54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9</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Организован ли эффективный аналитический учет финансовых вложений?</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Аналитический учет ведется по видам финансовых вложений</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3</w:t>
            </w:r>
          </w:p>
        </w:tc>
        <w:tc>
          <w:tcPr>
            <w:tcW w:w="21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Проанализировать данные аналитического учета по регистрам</w:t>
            </w:r>
          </w:p>
        </w:tc>
      </w:tr>
    </w:tbl>
    <w:p w:rsidR="001F7C6F" w:rsidRDefault="001F7C6F">
      <w:pPr>
        <w:jc w:val="right"/>
        <w:rPr>
          <w:sz w:val="28"/>
        </w:rPr>
      </w:pPr>
      <w:r>
        <w:br w:type="page"/>
      </w:r>
      <w:r>
        <w:rPr>
          <w:sz w:val="28"/>
        </w:rPr>
        <w:t>Продолжение таблицы 5</w:t>
      </w:r>
    </w:p>
    <w:tbl>
      <w:tblPr>
        <w:tblW w:w="0" w:type="auto"/>
        <w:tblInd w:w="40" w:type="dxa"/>
        <w:tblLayout w:type="fixed"/>
        <w:tblCellMar>
          <w:left w:w="40" w:type="dxa"/>
          <w:right w:w="40" w:type="dxa"/>
        </w:tblCellMar>
        <w:tblLook w:val="0000" w:firstRow="0" w:lastRow="0" w:firstColumn="0" w:lastColumn="0" w:noHBand="0" w:noVBand="0"/>
      </w:tblPr>
      <w:tblGrid>
        <w:gridCol w:w="540"/>
        <w:gridCol w:w="2880"/>
        <w:gridCol w:w="2520"/>
        <w:gridCol w:w="1080"/>
        <w:gridCol w:w="2160"/>
      </w:tblGrid>
      <w:tr w:rsidR="001F7C6F">
        <w:trPr>
          <w:trHeight w:hRule="exact" w:val="320"/>
        </w:trPr>
        <w:tc>
          <w:tcPr>
            <w:tcW w:w="540" w:type="dxa"/>
            <w:tcBorders>
              <w:top w:val="single" w:sz="4" w:space="0" w:color="auto"/>
              <w:left w:val="single" w:sz="6" w:space="0" w:color="auto"/>
              <w:bottom w:val="single" w:sz="4" w:space="0" w:color="auto"/>
              <w:right w:val="single" w:sz="4" w:space="0" w:color="auto"/>
            </w:tcBorders>
            <w:vAlign w:val="center"/>
          </w:tcPr>
          <w:p w:rsidR="001F7C6F" w:rsidRDefault="001F7C6F">
            <w:pPr>
              <w:jc w:val="center"/>
              <w:rPr>
                <w:noProof/>
              </w:rPr>
            </w:pPr>
            <w:r>
              <w:rPr>
                <w:noProof/>
              </w:rPr>
              <w:t>1</w:t>
            </w:r>
          </w:p>
        </w:tc>
        <w:tc>
          <w:tcPr>
            <w:tcW w:w="28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2</w:t>
            </w:r>
          </w:p>
        </w:tc>
        <w:tc>
          <w:tcPr>
            <w:tcW w:w="252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3</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4</w:t>
            </w:r>
          </w:p>
        </w:tc>
        <w:tc>
          <w:tcPr>
            <w:tcW w:w="2160" w:type="dxa"/>
            <w:tcBorders>
              <w:top w:val="single" w:sz="4" w:space="0" w:color="auto"/>
              <w:left w:val="single" w:sz="4" w:space="0" w:color="auto"/>
              <w:bottom w:val="single" w:sz="4" w:space="0" w:color="auto"/>
              <w:right w:val="single" w:sz="6" w:space="0" w:color="auto"/>
            </w:tcBorders>
            <w:vAlign w:val="center"/>
          </w:tcPr>
          <w:p w:rsidR="001F7C6F" w:rsidRDefault="001F7C6F">
            <w:pPr>
              <w:jc w:val="center"/>
              <w:rPr>
                <w:noProof/>
              </w:rPr>
            </w:pPr>
            <w:r>
              <w:rPr>
                <w:noProof/>
              </w:rPr>
              <w:t>5</w:t>
            </w:r>
          </w:p>
        </w:tc>
      </w:tr>
      <w:tr w:rsidR="001F7C6F">
        <w:trPr>
          <w:cantSplit/>
          <w:trHeight w:val="834"/>
        </w:trPr>
        <w:tc>
          <w:tcPr>
            <w:tcW w:w="540" w:type="dxa"/>
            <w:tcBorders>
              <w:top w:val="single" w:sz="4" w:space="0" w:color="auto"/>
              <w:left w:val="single" w:sz="4" w:space="0" w:color="auto"/>
              <w:bottom w:val="single" w:sz="4" w:space="0" w:color="auto"/>
              <w:right w:val="single" w:sz="4" w:space="0" w:color="auto"/>
            </w:tcBorders>
          </w:tcPr>
          <w:p w:rsidR="001F7C6F" w:rsidRDefault="001F7C6F">
            <w:pPr>
              <w:jc w:val="center"/>
            </w:pPr>
            <w:r>
              <w:t>10</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Формируются ли резервы обесценение ценных бумаг?</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Да, в соответствии с учетной политикой</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3</w:t>
            </w:r>
          </w:p>
        </w:tc>
        <w:tc>
          <w:tcPr>
            <w:tcW w:w="216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Уточнить правильность формирования резервов</w:t>
            </w:r>
          </w:p>
        </w:tc>
      </w:tr>
      <w:tr w:rsidR="001F7C6F">
        <w:trPr>
          <w:cantSplit/>
          <w:trHeight w:val="834"/>
        </w:trPr>
        <w:tc>
          <w:tcPr>
            <w:tcW w:w="540" w:type="dxa"/>
            <w:tcBorders>
              <w:top w:val="single" w:sz="4" w:space="0" w:color="auto"/>
              <w:left w:val="single" w:sz="4" w:space="0" w:color="auto"/>
              <w:bottom w:val="single" w:sz="4" w:space="0" w:color="auto"/>
              <w:right w:val="single" w:sz="4" w:space="0" w:color="auto"/>
            </w:tcBorders>
          </w:tcPr>
          <w:p w:rsidR="001F7C6F" w:rsidRDefault="001F7C6F">
            <w:pPr>
              <w:jc w:val="center"/>
            </w:pPr>
            <w:r>
              <w:t>11</w:t>
            </w:r>
          </w:p>
        </w:tc>
        <w:tc>
          <w:tcPr>
            <w:tcW w:w="288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С какой периодичностью сверяются данные аналитического и синтетического учета финансовых вложении? (и т. д.)</w:t>
            </w:r>
          </w:p>
        </w:tc>
        <w:tc>
          <w:tcPr>
            <w:tcW w:w="252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Ежеквартально</w:t>
            </w:r>
          </w:p>
        </w:tc>
        <w:tc>
          <w:tcPr>
            <w:tcW w:w="1080" w:type="dxa"/>
            <w:tcBorders>
              <w:top w:val="single" w:sz="4" w:space="0" w:color="auto"/>
              <w:left w:val="single" w:sz="4" w:space="0" w:color="auto"/>
              <w:bottom w:val="single" w:sz="4" w:space="0" w:color="auto"/>
              <w:right w:val="single" w:sz="4" w:space="0" w:color="auto"/>
            </w:tcBorders>
            <w:vAlign w:val="center"/>
          </w:tcPr>
          <w:p w:rsidR="001F7C6F" w:rsidRDefault="001F7C6F">
            <w:pPr>
              <w:jc w:val="center"/>
              <w:rPr>
                <w:noProof/>
              </w:rPr>
            </w:pPr>
            <w:r>
              <w:rPr>
                <w:noProof/>
              </w:rPr>
              <w:t>У</w:t>
            </w:r>
            <w:r>
              <w:rPr>
                <w:noProof/>
                <w:vertAlign w:val="subscript"/>
              </w:rPr>
              <w:t>3</w:t>
            </w:r>
          </w:p>
        </w:tc>
        <w:tc>
          <w:tcPr>
            <w:tcW w:w="216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Вероятность ошибок в периодической отчетности невысока</w:t>
            </w:r>
          </w:p>
        </w:tc>
      </w:tr>
    </w:tbl>
    <w:p w:rsidR="001F7C6F" w:rsidRDefault="001F7C6F">
      <w:pPr>
        <w:ind w:firstLine="720"/>
        <w:jc w:val="both"/>
        <w:rPr>
          <w:sz w:val="28"/>
        </w:rPr>
      </w:pPr>
    </w:p>
    <w:p w:rsidR="001F7C6F" w:rsidRDefault="001F7C6F">
      <w:pPr>
        <w:ind w:firstLine="720"/>
        <w:jc w:val="both"/>
        <w:rPr>
          <w:sz w:val="28"/>
        </w:rPr>
      </w:pPr>
      <w:r>
        <w:rPr>
          <w:sz w:val="28"/>
        </w:rPr>
        <w:t>Результаты тестирования могут помочь аудитору правильно оценить фактическое состояние внутреннего контроля рассматриваемого объекта на предприятии. При планировании контрольных процедур следует определить направления проведения проверки, установить последовательность действий, источники получения необходимых доказательств, С целью упорядочения конкретных мероприятии и сокращения аудиторского риска рекомендуется сформулировать специальную программу проверки финансовых вложений (табл. 6).</w:t>
      </w:r>
    </w:p>
    <w:p w:rsidR="001F7C6F" w:rsidRDefault="001F7C6F">
      <w:pPr>
        <w:ind w:firstLine="709"/>
        <w:jc w:val="both"/>
        <w:rPr>
          <w:sz w:val="28"/>
        </w:rPr>
      </w:pPr>
      <w:r>
        <w:rPr>
          <w:i/>
          <w:sz w:val="28"/>
        </w:rPr>
        <w:t>Проверка операций с финансовыми вложениями должна проводиться по пяти направлениям</w:t>
      </w:r>
      <w:r>
        <w:rPr>
          <w:sz w:val="28"/>
        </w:rPr>
        <w:t xml:space="preserve">: существование, полнота, оценка, права и обязательства, представление и раскрытие. Указанные направления отражают существо финансовой </w:t>
      </w:r>
      <w:r>
        <w:rPr>
          <w:spacing w:val="-10"/>
          <w:sz w:val="28"/>
        </w:rPr>
        <w:t>политики руководства предприятия, поэтому</w:t>
      </w:r>
      <w:r>
        <w:rPr>
          <w:sz w:val="28"/>
        </w:rPr>
        <w:t xml:space="preserve"> аудитору </w:t>
      </w:r>
      <w:r>
        <w:rPr>
          <w:spacing w:val="-10"/>
          <w:sz w:val="28"/>
        </w:rPr>
        <w:t>необходимо определить вопросы,</w:t>
      </w:r>
      <w:r>
        <w:rPr>
          <w:sz w:val="28"/>
        </w:rPr>
        <w:t xml:space="preserve"> подлежащие всестороннему изучению.</w:t>
      </w:r>
    </w:p>
    <w:p w:rsidR="001F7C6F" w:rsidRDefault="001F7C6F">
      <w:pPr>
        <w:ind w:firstLine="709"/>
        <w:jc w:val="both"/>
        <w:rPr>
          <w:sz w:val="28"/>
        </w:rPr>
      </w:pPr>
      <w:r>
        <w:rPr>
          <w:i/>
          <w:sz w:val="28"/>
        </w:rPr>
        <w:t>Существование и полнота</w:t>
      </w:r>
      <w:r>
        <w:rPr>
          <w:sz w:val="28"/>
        </w:rPr>
        <w:t>. Аудиторская работа по таким направлениям может начинаться с устного опроса. В ходе опроса выясняется, какие изменения произошли в отчетном периоде и где хранятся ценные бумаги. Если они хранятся на предприятии, их следует просмотреть и подсчитать, то есть провести инвентаризацию. Если ценные бумаги находятся у доверенного лица (депозитария, банка и др.), можно получить от него письменное подтверждение.</w:t>
      </w:r>
    </w:p>
    <w:p w:rsidR="001F7C6F" w:rsidRDefault="001F7C6F">
      <w:pPr>
        <w:ind w:firstLine="709"/>
        <w:jc w:val="both"/>
        <w:rPr>
          <w:sz w:val="28"/>
        </w:rPr>
      </w:pPr>
      <w:r>
        <w:rPr>
          <w:i/>
          <w:sz w:val="28"/>
        </w:rPr>
        <w:t>Оценка</w:t>
      </w:r>
      <w:r>
        <w:rPr>
          <w:sz w:val="28"/>
        </w:rPr>
        <w:t>. Затраты на финансовые инвестиции должны быть документально подтверждены, отражены в синтетическом и аналитическом учете. Аудитору следует выяснить, какой метод оценки стоимости инвестиций используется на практике и соответствует ли он варианту, зафиксированному в учетной политике предприятия. Стоимость отдельных финансовых вложений (паи, предоставленные займы) может быть установлена по договорам, накладным и другим документам, подтверждающим право собственности.</w:t>
      </w:r>
    </w:p>
    <w:p w:rsidR="001F7C6F" w:rsidRDefault="001F7C6F">
      <w:pPr>
        <w:pStyle w:val="3"/>
        <w:ind w:firstLine="720"/>
      </w:pPr>
      <w:r>
        <w:rPr>
          <w:i/>
        </w:rPr>
        <w:t>Права и обязательства</w:t>
      </w:r>
      <w:r>
        <w:t>. Права собственности на финансовые вложения проверяются по соответствующим договорам, актам приемки-передачи, ценным бумагам, сертификатам ценных бумаг, выпискам из рее-</w:t>
      </w:r>
    </w:p>
    <w:p w:rsidR="001F7C6F" w:rsidRDefault="001F7C6F">
      <w:pPr>
        <w:pStyle w:val="3"/>
      </w:pPr>
      <w:r>
        <w:br w:type="page"/>
        <w:t>Таблица 6 –  Программа аудиторской проверки финансовых вложений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
        <w:gridCol w:w="4580"/>
        <w:gridCol w:w="4140"/>
      </w:tblGrid>
      <w:tr w:rsidR="001F7C6F">
        <w:trPr>
          <w:trHeight w:hRule="exact" w:val="340"/>
        </w:trPr>
        <w:tc>
          <w:tcPr>
            <w:tcW w:w="460" w:type="dxa"/>
            <w:vAlign w:val="center"/>
          </w:tcPr>
          <w:p w:rsidR="001F7C6F" w:rsidRDefault="001F7C6F">
            <w:pPr>
              <w:jc w:val="center"/>
            </w:pPr>
            <w:r>
              <w:t>№</w:t>
            </w:r>
          </w:p>
        </w:tc>
        <w:tc>
          <w:tcPr>
            <w:tcW w:w="4580" w:type="dxa"/>
            <w:vAlign w:val="center"/>
          </w:tcPr>
          <w:p w:rsidR="001F7C6F" w:rsidRDefault="001F7C6F">
            <w:pPr>
              <w:jc w:val="center"/>
              <w:rPr>
                <w:noProof/>
              </w:rPr>
            </w:pPr>
            <w:r>
              <w:rPr>
                <w:noProof/>
              </w:rPr>
              <w:t>Перечень процедур</w:t>
            </w:r>
          </w:p>
        </w:tc>
        <w:tc>
          <w:tcPr>
            <w:tcW w:w="4140" w:type="dxa"/>
            <w:vAlign w:val="center"/>
          </w:tcPr>
          <w:p w:rsidR="001F7C6F" w:rsidRDefault="001F7C6F">
            <w:pPr>
              <w:jc w:val="center"/>
              <w:rPr>
                <w:noProof/>
              </w:rPr>
            </w:pPr>
            <w:r>
              <w:rPr>
                <w:noProof/>
              </w:rPr>
              <w:t>Источники информации</w:t>
            </w:r>
          </w:p>
        </w:tc>
      </w:tr>
      <w:tr w:rsidR="001F7C6F">
        <w:trPr>
          <w:cantSplit/>
          <w:trHeight w:val="723"/>
        </w:trPr>
        <w:tc>
          <w:tcPr>
            <w:tcW w:w="460" w:type="dxa"/>
            <w:tcBorders>
              <w:bottom w:val="single" w:sz="4" w:space="0" w:color="auto"/>
            </w:tcBorders>
          </w:tcPr>
          <w:p w:rsidR="001F7C6F" w:rsidRDefault="001F7C6F">
            <w:pPr>
              <w:jc w:val="center"/>
            </w:pPr>
            <w:r>
              <w:t>1</w:t>
            </w:r>
          </w:p>
        </w:tc>
        <w:tc>
          <w:tcPr>
            <w:tcW w:w="4580" w:type="dxa"/>
            <w:tcBorders>
              <w:bottom w:val="single" w:sz="4" w:space="0" w:color="auto"/>
            </w:tcBorders>
          </w:tcPr>
          <w:p w:rsidR="001F7C6F" w:rsidRDefault="001F7C6F">
            <w:pPr>
              <w:rPr>
                <w:noProof/>
              </w:rPr>
            </w:pPr>
            <w:r>
              <w:rPr>
                <w:noProof/>
              </w:rPr>
              <w:t>Проверка данных регистров учета финансовых вложений, их сверка со счетами Главной книги</w:t>
            </w:r>
          </w:p>
        </w:tc>
        <w:tc>
          <w:tcPr>
            <w:tcW w:w="4140" w:type="dxa"/>
            <w:tcBorders>
              <w:bottom w:val="single" w:sz="4" w:space="0" w:color="auto"/>
            </w:tcBorders>
          </w:tcPr>
          <w:p w:rsidR="001F7C6F" w:rsidRDefault="001F7C6F">
            <w:pPr>
              <w:rPr>
                <w:noProof/>
              </w:rPr>
            </w:pPr>
            <w:r>
              <w:rPr>
                <w:noProof/>
              </w:rPr>
              <w:t>Книга регистрации ценных бумаг, журналы-ордера, машинограммы, Главная книга</w:t>
            </w:r>
          </w:p>
        </w:tc>
      </w:tr>
      <w:tr w:rsidR="001F7C6F">
        <w:trPr>
          <w:cantSplit/>
          <w:trHeight w:val="510"/>
        </w:trPr>
        <w:tc>
          <w:tcPr>
            <w:tcW w:w="460" w:type="dxa"/>
            <w:tcBorders>
              <w:bottom w:val="single" w:sz="4" w:space="0" w:color="auto"/>
            </w:tcBorders>
          </w:tcPr>
          <w:p w:rsidR="001F7C6F" w:rsidRDefault="001F7C6F">
            <w:pPr>
              <w:jc w:val="center"/>
            </w:pPr>
            <w:r>
              <w:t>2</w:t>
            </w:r>
          </w:p>
        </w:tc>
        <w:tc>
          <w:tcPr>
            <w:tcW w:w="4580" w:type="dxa"/>
            <w:tcBorders>
              <w:bottom w:val="single" w:sz="4" w:space="0" w:color="auto"/>
            </w:tcBorders>
          </w:tcPr>
          <w:p w:rsidR="001F7C6F" w:rsidRDefault="001F7C6F">
            <w:pPr>
              <w:rPr>
                <w:noProof/>
              </w:rPr>
            </w:pPr>
            <w:r>
              <w:rPr>
                <w:noProof/>
              </w:rPr>
              <w:t>Инвентаризация финансовых вложений и проверка документов на право собственности</w:t>
            </w:r>
          </w:p>
        </w:tc>
        <w:tc>
          <w:tcPr>
            <w:tcW w:w="4140" w:type="dxa"/>
            <w:tcBorders>
              <w:bottom w:val="single" w:sz="4" w:space="0" w:color="auto"/>
            </w:tcBorders>
          </w:tcPr>
          <w:p w:rsidR="001F7C6F" w:rsidRDefault="001F7C6F">
            <w:pPr>
              <w:rPr>
                <w:noProof/>
              </w:rPr>
            </w:pPr>
            <w:r>
              <w:rPr>
                <w:noProof/>
              </w:rPr>
              <w:t>Инвентаризационные описи, резуль-таты текущей инвентаризации, счета-фактуры, договоры, выписки</w:t>
            </w:r>
          </w:p>
        </w:tc>
      </w:tr>
      <w:tr w:rsidR="001F7C6F">
        <w:trPr>
          <w:cantSplit/>
          <w:trHeight w:val="2211"/>
        </w:trPr>
        <w:tc>
          <w:tcPr>
            <w:tcW w:w="460" w:type="dxa"/>
          </w:tcPr>
          <w:p w:rsidR="001F7C6F" w:rsidRDefault="001F7C6F">
            <w:pPr>
              <w:jc w:val="center"/>
            </w:pPr>
            <w:r>
              <w:t>3</w:t>
            </w:r>
          </w:p>
        </w:tc>
        <w:tc>
          <w:tcPr>
            <w:tcW w:w="4580" w:type="dxa"/>
          </w:tcPr>
          <w:p w:rsidR="001F7C6F" w:rsidRDefault="001F7C6F">
            <w:pPr>
              <w:rPr>
                <w:noProof/>
              </w:rPr>
            </w:pPr>
            <w:r>
              <w:rPr>
                <w:noProof/>
              </w:rPr>
              <w:t>Проверка действительности осущест-вления финансовых вложений:</w:t>
            </w:r>
          </w:p>
          <w:p w:rsidR="001F7C6F" w:rsidRDefault="001F7C6F">
            <w:pPr>
              <w:rPr>
                <w:noProof/>
              </w:rPr>
            </w:pPr>
            <w:r>
              <w:rPr>
                <w:noProof/>
              </w:rPr>
              <w:t>а) подтвердить правильность соответ-ствующих виз на документах;</w:t>
            </w:r>
          </w:p>
          <w:p w:rsidR="001F7C6F" w:rsidRDefault="001F7C6F">
            <w:pPr>
              <w:rPr>
                <w:noProof/>
              </w:rPr>
            </w:pPr>
            <w:r>
              <w:rPr>
                <w:noProof/>
              </w:rPr>
              <w:t>б) проверить правильность определения и полноту отражения в учете величины финансовых инвестиций;</w:t>
            </w:r>
          </w:p>
          <w:p w:rsidR="001F7C6F" w:rsidRDefault="001F7C6F">
            <w:pPr>
              <w:rPr>
                <w:noProof/>
              </w:rPr>
            </w:pPr>
            <w:r>
              <w:rPr>
                <w:noProof/>
              </w:rPr>
              <w:t>в) получить подтверждение от Пред-приятий, в которые произведены финансовые вложения, об их размерах</w:t>
            </w:r>
          </w:p>
        </w:tc>
        <w:tc>
          <w:tcPr>
            <w:tcW w:w="4140" w:type="dxa"/>
          </w:tcPr>
          <w:p w:rsidR="001F7C6F" w:rsidRDefault="001F7C6F">
            <w:pPr>
              <w:rPr>
                <w:noProof/>
              </w:rPr>
            </w:pPr>
            <w:r>
              <w:rPr>
                <w:noProof/>
              </w:rPr>
              <w:t>Договоры, счета-фактуры, накладные, акты приемки-передачи, книга регистрации ценных бумаг, машино-граммы, Главная книга, письменные ответы от других предприятий на запросы о величине финансовых вложений</w:t>
            </w:r>
          </w:p>
        </w:tc>
      </w:tr>
      <w:tr w:rsidR="001F7C6F">
        <w:trPr>
          <w:cantSplit/>
          <w:trHeight w:val="951"/>
        </w:trPr>
        <w:tc>
          <w:tcPr>
            <w:tcW w:w="460" w:type="dxa"/>
            <w:tcBorders>
              <w:bottom w:val="single" w:sz="4" w:space="0" w:color="auto"/>
            </w:tcBorders>
          </w:tcPr>
          <w:p w:rsidR="001F7C6F" w:rsidRDefault="001F7C6F">
            <w:pPr>
              <w:jc w:val="center"/>
            </w:pPr>
            <w:r>
              <w:t>4</w:t>
            </w:r>
          </w:p>
        </w:tc>
        <w:tc>
          <w:tcPr>
            <w:tcW w:w="4580" w:type="dxa"/>
            <w:tcBorders>
              <w:bottom w:val="single" w:sz="4" w:space="0" w:color="auto"/>
            </w:tcBorders>
          </w:tcPr>
          <w:p w:rsidR="001F7C6F" w:rsidRDefault="001F7C6F">
            <w:pPr>
              <w:jc w:val="both"/>
              <w:rPr>
                <w:noProof/>
              </w:rPr>
            </w:pPr>
            <w:r>
              <w:rPr>
                <w:noProof/>
              </w:rPr>
              <w:t>Проверка данных инвентаризации финансовых вложений и сравнение ее результатов с данными аналитического учета</w:t>
            </w:r>
          </w:p>
        </w:tc>
        <w:tc>
          <w:tcPr>
            <w:tcW w:w="4140" w:type="dxa"/>
            <w:tcBorders>
              <w:bottom w:val="single" w:sz="4" w:space="0" w:color="auto"/>
            </w:tcBorders>
          </w:tcPr>
          <w:p w:rsidR="001F7C6F" w:rsidRDefault="001F7C6F">
            <w:pPr>
              <w:jc w:val="both"/>
              <w:rPr>
                <w:noProof/>
              </w:rPr>
            </w:pPr>
            <w:r>
              <w:rPr>
                <w:noProof/>
              </w:rPr>
              <w:t>Инвентаризационные описи, Книга регистрации ценных бумаг, выписки по счету «депо», машинограммы</w:t>
            </w:r>
          </w:p>
        </w:tc>
      </w:tr>
      <w:tr w:rsidR="001F7C6F">
        <w:trPr>
          <w:cantSplit/>
          <w:trHeight w:val="790"/>
        </w:trPr>
        <w:tc>
          <w:tcPr>
            <w:tcW w:w="460" w:type="dxa"/>
            <w:tcBorders>
              <w:bottom w:val="single" w:sz="4" w:space="0" w:color="auto"/>
            </w:tcBorders>
          </w:tcPr>
          <w:p w:rsidR="001F7C6F" w:rsidRDefault="001F7C6F">
            <w:pPr>
              <w:jc w:val="center"/>
            </w:pPr>
            <w:r>
              <w:t>5</w:t>
            </w:r>
          </w:p>
        </w:tc>
        <w:tc>
          <w:tcPr>
            <w:tcW w:w="4580" w:type="dxa"/>
            <w:tcBorders>
              <w:bottom w:val="single" w:sz="4" w:space="0" w:color="auto"/>
            </w:tcBorders>
          </w:tcPr>
          <w:p w:rsidR="001F7C6F" w:rsidRDefault="001F7C6F">
            <w:pPr>
              <w:jc w:val="both"/>
              <w:rPr>
                <w:noProof/>
              </w:rPr>
            </w:pPr>
            <w:r>
              <w:rPr>
                <w:noProof/>
              </w:rPr>
              <w:t>Оценка правильности формирования и использования резервов под обесценение ценных бумаг</w:t>
            </w:r>
          </w:p>
        </w:tc>
        <w:tc>
          <w:tcPr>
            <w:tcW w:w="4140" w:type="dxa"/>
            <w:tcBorders>
              <w:bottom w:val="single" w:sz="4" w:space="0" w:color="auto"/>
            </w:tcBorders>
          </w:tcPr>
          <w:p w:rsidR="001F7C6F" w:rsidRDefault="001F7C6F">
            <w:pPr>
              <w:jc w:val="both"/>
              <w:rPr>
                <w:noProof/>
              </w:rPr>
            </w:pPr>
            <w:r>
              <w:rPr>
                <w:noProof/>
              </w:rPr>
              <w:t>Расчеты, сведения о биржевых коти-ровках, машинограммы</w:t>
            </w:r>
          </w:p>
        </w:tc>
      </w:tr>
      <w:tr w:rsidR="001F7C6F">
        <w:trPr>
          <w:cantSplit/>
          <w:trHeight w:val="1306"/>
        </w:trPr>
        <w:tc>
          <w:tcPr>
            <w:tcW w:w="460" w:type="dxa"/>
            <w:tcBorders>
              <w:bottom w:val="single" w:sz="4" w:space="0" w:color="auto"/>
            </w:tcBorders>
          </w:tcPr>
          <w:p w:rsidR="001F7C6F" w:rsidRDefault="001F7C6F">
            <w:pPr>
              <w:jc w:val="center"/>
            </w:pPr>
            <w:r>
              <w:t>6</w:t>
            </w:r>
          </w:p>
        </w:tc>
        <w:tc>
          <w:tcPr>
            <w:tcW w:w="4580" w:type="dxa"/>
            <w:tcBorders>
              <w:bottom w:val="single" w:sz="4" w:space="0" w:color="auto"/>
            </w:tcBorders>
          </w:tcPr>
          <w:p w:rsidR="001F7C6F" w:rsidRDefault="001F7C6F">
            <w:pPr>
              <w:jc w:val="both"/>
              <w:rPr>
                <w:noProof/>
              </w:rPr>
            </w:pPr>
            <w:r>
              <w:rPr>
                <w:noProof/>
              </w:rPr>
              <w:t>Анализ правильности формирования финансовых результатов в связи с изменением курсовой стоимости ценных бумаг, начислением процентов, дивидендов и других доходов и их налогообложения</w:t>
            </w:r>
          </w:p>
        </w:tc>
        <w:tc>
          <w:tcPr>
            <w:tcW w:w="4140" w:type="dxa"/>
            <w:tcBorders>
              <w:bottom w:val="single" w:sz="4" w:space="0" w:color="auto"/>
            </w:tcBorders>
          </w:tcPr>
          <w:p w:rsidR="001F7C6F" w:rsidRDefault="001F7C6F">
            <w:pPr>
              <w:jc w:val="both"/>
              <w:rPr>
                <w:noProof/>
              </w:rPr>
            </w:pPr>
            <w:r>
              <w:rPr>
                <w:noProof/>
              </w:rPr>
              <w:t>Книга регистрации ценных бумаг, выписки по счету «депо», расчеты, сведения о биржевых котировках, машинограммы</w:t>
            </w:r>
          </w:p>
        </w:tc>
      </w:tr>
      <w:tr w:rsidR="001F7C6F">
        <w:trPr>
          <w:cantSplit/>
          <w:trHeight w:val="2066"/>
        </w:trPr>
        <w:tc>
          <w:tcPr>
            <w:tcW w:w="460" w:type="dxa"/>
            <w:tcBorders>
              <w:bottom w:val="single" w:sz="4" w:space="0" w:color="auto"/>
            </w:tcBorders>
          </w:tcPr>
          <w:p w:rsidR="001F7C6F" w:rsidRDefault="001F7C6F">
            <w:pPr>
              <w:jc w:val="center"/>
            </w:pPr>
            <w:r>
              <w:t>7</w:t>
            </w:r>
          </w:p>
        </w:tc>
        <w:tc>
          <w:tcPr>
            <w:tcW w:w="4580" w:type="dxa"/>
            <w:tcBorders>
              <w:bottom w:val="single" w:sz="4" w:space="0" w:color="auto"/>
            </w:tcBorders>
          </w:tcPr>
          <w:p w:rsidR="001F7C6F" w:rsidRDefault="001F7C6F">
            <w:pPr>
              <w:jc w:val="both"/>
              <w:rPr>
                <w:noProof/>
              </w:rPr>
            </w:pPr>
            <w:r>
              <w:rPr>
                <w:noProof/>
              </w:rPr>
              <w:t>Проверка правильности оформления и отражения в учете операций по выбытию финансовых вложений:</w:t>
            </w:r>
          </w:p>
          <w:p w:rsidR="001F7C6F" w:rsidRDefault="001F7C6F">
            <w:pPr>
              <w:jc w:val="both"/>
              <w:rPr>
                <w:noProof/>
              </w:rPr>
            </w:pPr>
            <w:r>
              <w:rPr>
                <w:noProof/>
              </w:rPr>
              <w:t>а) изучение документов, подтверждающих выбытие финансовых вложений, включая передачу в залог;</w:t>
            </w:r>
          </w:p>
          <w:p w:rsidR="001F7C6F" w:rsidRDefault="001F7C6F">
            <w:pPr>
              <w:jc w:val="both"/>
              <w:rPr>
                <w:noProof/>
              </w:rPr>
            </w:pPr>
            <w:r>
              <w:rPr>
                <w:noProof/>
              </w:rPr>
              <w:t>б) анализ правильности налогообложения операций по выбытию финансовых вложений</w:t>
            </w:r>
          </w:p>
        </w:tc>
        <w:tc>
          <w:tcPr>
            <w:tcW w:w="4140" w:type="dxa"/>
            <w:tcBorders>
              <w:bottom w:val="single" w:sz="4" w:space="0" w:color="auto"/>
            </w:tcBorders>
          </w:tcPr>
          <w:p w:rsidR="001F7C6F" w:rsidRDefault="001F7C6F">
            <w:pPr>
              <w:jc w:val="both"/>
              <w:rPr>
                <w:noProof/>
              </w:rPr>
            </w:pPr>
            <w:r>
              <w:rPr>
                <w:noProof/>
              </w:rPr>
              <w:t>Расчетно-платежные документы, рас-четы по налогам, акты приемки-передачи, накладные, машинограммы, Главная книга</w:t>
            </w:r>
          </w:p>
        </w:tc>
      </w:tr>
    </w:tbl>
    <w:p w:rsidR="001F7C6F" w:rsidRDefault="001F7C6F">
      <w:pPr>
        <w:ind w:firstLine="709"/>
        <w:jc w:val="both"/>
        <w:rPr>
          <w:sz w:val="28"/>
        </w:rPr>
      </w:pPr>
    </w:p>
    <w:p w:rsidR="001F7C6F" w:rsidRDefault="001F7C6F">
      <w:pPr>
        <w:jc w:val="both"/>
        <w:rPr>
          <w:sz w:val="28"/>
        </w:rPr>
      </w:pPr>
      <w:r>
        <w:rPr>
          <w:sz w:val="28"/>
        </w:rPr>
        <w:t>стра акционеров, выпискам по счету «депо» (если учет акций у их владельцев ведется в бездокументарной форме или если ценные бумаги депонированы в депозитарии) и другим документам.</w:t>
      </w:r>
    </w:p>
    <w:p w:rsidR="001F7C6F" w:rsidRDefault="001F7C6F">
      <w:pPr>
        <w:ind w:firstLine="709"/>
        <w:jc w:val="both"/>
        <w:rPr>
          <w:sz w:val="28"/>
        </w:rPr>
      </w:pPr>
      <w:r>
        <w:rPr>
          <w:i/>
          <w:sz w:val="28"/>
        </w:rPr>
        <w:t>Представление и раскрытие</w:t>
      </w:r>
      <w:r>
        <w:rPr>
          <w:sz w:val="28"/>
        </w:rPr>
        <w:t>. Аудитору необходимо проанализировать размеры, направления и целесообразность инвестиций, а также изучить правильность их отражения в учете.</w:t>
      </w:r>
    </w:p>
    <w:p w:rsidR="001F7C6F" w:rsidRDefault="001F7C6F">
      <w:pPr>
        <w:ind w:firstLine="709"/>
        <w:jc w:val="both"/>
        <w:rPr>
          <w:sz w:val="28"/>
        </w:rPr>
      </w:pPr>
      <w:r>
        <w:rPr>
          <w:sz w:val="28"/>
        </w:rPr>
        <w:t>Финансовые инвестиции отражаются в бухгалтерском учете в сумме фактических затрат. Предварительно затраты по приобретению ценных бумаг предприятие учитывает на счете 15 «Капитальные инвестиции». После получения документов, подтверждающих переход права собственности на приобретенные ценные бумаги, их стоимость отражается на счете 50 «Долгосрочные займы» или 35 «Текущие финансовые инвестиции». На предприятии в обязательном порядке должна вестись книга регистрации (учета) ценных бумаг.</w:t>
      </w:r>
    </w:p>
    <w:p w:rsidR="001F7C6F" w:rsidRDefault="001F7C6F">
      <w:pPr>
        <w:ind w:firstLine="709"/>
        <w:jc w:val="both"/>
        <w:rPr>
          <w:sz w:val="28"/>
        </w:rPr>
      </w:pPr>
      <w:r>
        <w:rPr>
          <w:sz w:val="28"/>
        </w:rPr>
        <w:t>Аудитору следует проверить правильность формирования и учета резервов под обесценение ценных бумаг, отражаемых на счете 82 «Оценочные резервы». Величина резерва определяется по результатам инвентаризации по каждому виду ценных бумаг, котирующемуся на бирже или специальных аукционах, сведения о которых регулярно публикуются. Сумма резерва относится на финансовые результаты предприятия, но не уменьшает налогооблагаемую прибыль.</w:t>
      </w:r>
    </w:p>
    <w:p w:rsidR="001F7C6F" w:rsidRDefault="001F7C6F">
      <w:pPr>
        <w:ind w:firstLine="709"/>
        <w:jc w:val="both"/>
        <w:rPr>
          <w:sz w:val="28"/>
        </w:rPr>
      </w:pPr>
      <w:r>
        <w:rPr>
          <w:sz w:val="28"/>
        </w:rPr>
        <w:t>По государственным ценным бумагам разрешается разницу между суммой фактических затрат на их приобретение и номинальной стоимостью в течение срока их обращения равномерно (ежемесячно) относить на финансовые результаты деятельности предприятия.</w:t>
      </w:r>
    </w:p>
    <w:p w:rsidR="001F7C6F" w:rsidRDefault="001F7C6F">
      <w:pPr>
        <w:ind w:firstLine="709"/>
        <w:jc w:val="both"/>
        <w:rPr>
          <w:sz w:val="28"/>
        </w:rPr>
      </w:pPr>
      <w:r>
        <w:rPr>
          <w:sz w:val="28"/>
        </w:rPr>
        <w:t>Необходимо проверить также правильность и своевременность учета на счете 33 «Прочие средства» выкупленных предприятием собственных акций у акционеров, а также учета на счете 12 «</w:t>
      </w:r>
      <w:r>
        <w:rPr>
          <w:caps/>
          <w:sz w:val="28"/>
        </w:rPr>
        <w:t>д</w:t>
      </w:r>
      <w:r>
        <w:rPr>
          <w:sz w:val="28"/>
        </w:rPr>
        <w:t>ополнительный капитал» эмиссионного дохода.</w:t>
      </w:r>
    </w:p>
    <w:p w:rsidR="001F7C6F" w:rsidRDefault="001F7C6F">
      <w:pPr>
        <w:pStyle w:val="30"/>
      </w:pPr>
      <w:r>
        <w:t>Если в счет оплаты за приобретаемые ценные бумаги передаются готовая продукция, основные средства и другое имущество, то эти операции отражаются в учете с использованием счетов реализации 46 «Реализация продукции (работ, услуг)», 70 «Доходы от реализации» и 71 «прочий операционный доход». Аналогичная методика используется при учете вкладов в уставный капитал другого предприятия (или совместную деятельность). При этом следует проверить правильность отражения в учете разницы между договорной стоимостью и балансовой стоимостью переданного имущества в счет вклада в уставный капитал или совместную деятельность. В первом случае эта разница списывается на счет 44 «Нераспределенная прибыль», во втором – на счет 42 «Дополнительный капитал».</w:t>
      </w:r>
    </w:p>
    <w:p w:rsidR="001F7C6F" w:rsidRDefault="001F7C6F">
      <w:pPr>
        <w:ind w:firstLine="709"/>
        <w:jc w:val="both"/>
        <w:rPr>
          <w:sz w:val="28"/>
        </w:rPr>
      </w:pPr>
      <w:r>
        <w:rPr>
          <w:sz w:val="28"/>
        </w:rPr>
        <w:t>Особое внимание должно быть уделено проверке предоставления организацией займов другим юридическим лицам. Такие займы должны предоставляться только за счет собственных источников. Законность предоставления займов изучается путем проверки заключенных договоров и расчетно-платежных документов. Доходы от предоставления займов включаются в состав доходов от внереализационных операций.</w:t>
      </w:r>
    </w:p>
    <w:p w:rsidR="001F7C6F" w:rsidRDefault="001F7C6F">
      <w:pPr>
        <w:ind w:firstLine="709"/>
        <w:jc w:val="both"/>
        <w:rPr>
          <w:sz w:val="28"/>
        </w:rPr>
      </w:pPr>
      <w:r>
        <w:rPr>
          <w:i/>
          <w:sz w:val="28"/>
        </w:rPr>
        <w:t>Типичные ошибки</w:t>
      </w:r>
      <w:r>
        <w:rPr>
          <w:sz w:val="28"/>
        </w:rPr>
        <w:t>:</w:t>
      </w:r>
    </w:p>
    <w:p w:rsidR="001F7C6F" w:rsidRDefault="001F7C6F" w:rsidP="001F7C6F">
      <w:pPr>
        <w:numPr>
          <w:ilvl w:val="0"/>
          <w:numId w:val="8"/>
        </w:numPr>
        <w:jc w:val="both"/>
        <w:rPr>
          <w:sz w:val="28"/>
        </w:rPr>
      </w:pPr>
      <w:r>
        <w:rPr>
          <w:sz w:val="28"/>
        </w:rPr>
        <w:t xml:space="preserve">отсутствие документов, подтверждающих фактические финансовые </w:t>
      </w:r>
      <w:r>
        <w:rPr>
          <w:spacing w:val="-10"/>
          <w:sz w:val="28"/>
        </w:rPr>
        <w:t>вложения, или оформление их с нарушением</w:t>
      </w:r>
      <w:r>
        <w:rPr>
          <w:sz w:val="28"/>
        </w:rPr>
        <w:t xml:space="preserve"> установленных требований;</w:t>
      </w:r>
    </w:p>
    <w:p w:rsidR="001F7C6F" w:rsidRDefault="001F7C6F" w:rsidP="001F7C6F">
      <w:pPr>
        <w:numPr>
          <w:ilvl w:val="0"/>
          <w:numId w:val="8"/>
        </w:numPr>
        <w:jc w:val="both"/>
        <w:rPr>
          <w:spacing w:val="-10"/>
          <w:sz w:val="28"/>
        </w:rPr>
      </w:pPr>
      <w:r>
        <w:rPr>
          <w:spacing w:val="-10"/>
          <w:sz w:val="28"/>
        </w:rPr>
        <w:t>неправильное исчисление фактической</w:t>
      </w:r>
      <w:r>
        <w:rPr>
          <w:sz w:val="28"/>
        </w:rPr>
        <w:t xml:space="preserve"> </w:t>
      </w:r>
      <w:r>
        <w:rPr>
          <w:spacing w:val="-10"/>
          <w:sz w:val="28"/>
        </w:rPr>
        <w:t>себестоимости ценных бумаг;</w:t>
      </w:r>
    </w:p>
    <w:p w:rsidR="001F7C6F" w:rsidRDefault="001F7C6F" w:rsidP="001F7C6F">
      <w:pPr>
        <w:numPr>
          <w:ilvl w:val="0"/>
          <w:numId w:val="8"/>
        </w:numPr>
        <w:jc w:val="both"/>
        <w:rPr>
          <w:sz w:val="28"/>
        </w:rPr>
      </w:pPr>
      <w:r>
        <w:rPr>
          <w:sz w:val="28"/>
        </w:rPr>
        <w:t>некорректная корреспонденция счетов. При отражении в учете финансовых вложений.</w:t>
      </w:r>
    </w:p>
    <w:p w:rsidR="001F7C6F" w:rsidRDefault="001F7C6F">
      <w:pPr>
        <w:jc w:val="both"/>
        <w:rPr>
          <w:sz w:val="28"/>
        </w:rPr>
      </w:pPr>
    </w:p>
    <w:p w:rsidR="001F7C6F" w:rsidRDefault="001F7C6F">
      <w:pPr>
        <w:pStyle w:val="a9"/>
      </w:pPr>
      <w:r>
        <w:br w:type="page"/>
      </w:r>
      <w:bookmarkStart w:id="10" w:name="_Toc535823045"/>
      <w:r>
        <w:t>Тема 3 Методика аудиторской проверки операций</w:t>
      </w:r>
      <w:bookmarkEnd w:id="10"/>
      <w:r>
        <w:t xml:space="preserve"> </w:t>
      </w:r>
    </w:p>
    <w:p w:rsidR="001F7C6F" w:rsidRDefault="001F7C6F">
      <w:pPr>
        <w:pStyle w:val="a9"/>
        <w:rPr>
          <w:b w:val="0"/>
          <w:caps w:val="0"/>
        </w:rPr>
      </w:pPr>
      <w:bookmarkStart w:id="11" w:name="_Toc535823046"/>
      <w:r>
        <w:rPr>
          <w:b w:val="0"/>
          <w:caps w:val="0"/>
        </w:rPr>
        <w:t>по учету оборотных активов</w:t>
      </w:r>
      <w:bookmarkEnd w:id="11"/>
    </w:p>
    <w:p w:rsidR="001F7C6F" w:rsidRDefault="001F7C6F">
      <w:pPr>
        <w:ind w:firstLine="709"/>
        <w:jc w:val="both"/>
        <w:rPr>
          <w:sz w:val="28"/>
        </w:rPr>
      </w:pPr>
    </w:p>
    <w:p w:rsidR="001F7C6F" w:rsidRDefault="001F7C6F">
      <w:pPr>
        <w:pStyle w:val="1"/>
        <w:ind w:firstLine="720"/>
        <w:rPr>
          <w:b/>
        </w:rPr>
      </w:pPr>
      <w:bookmarkStart w:id="12" w:name="_Toc535823047"/>
      <w:r>
        <w:rPr>
          <w:b/>
        </w:rPr>
        <w:t>3.1 Аудит материально-производственных запасов</w:t>
      </w:r>
      <w:bookmarkEnd w:id="12"/>
    </w:p>
    <w:p w:rsidR="001F7C6F" w:rsidRDefault="001F7C6F">
      <w:pPr>
        <w:ind w:firstLine="709"/>
        <w:jc w:val="both"/>
        <w:rPr>
          <w:sz w:val="28"/>
        </w:rPr>
      </w:pPr>
    </w:p>
    <w:p w:rsidR="001F7C6F" w:rsidRDefault="001F7C6F">
      <w:pPr>
        <w:ind w:firstLine="709"/>
        <w:jc w:val="both"/>
        <w:rPr>
          <w:sz w:val="28"/>
        </w:rPr>
      </w:pPr>
      <w:r>
        <w:rPr>
          <w:sz w:val="28"/>
        </w:rPr>
        <w:t>Аудитор в процессе проверки операций с материально-производственными запасами решает следующие задачи:</w:t>
      </w:r>
    </w:p>
    <w:p w:rsidR="001F7C6F" w:rsidRDefault="001F7C6F" w:rsidP="001F7C6F">
      <w:pPr>
        <w:numPr>
          <w:ilvl w:val="0"/>
          <w:numId w:val="9"/>
        </w:numPr>
        <w:jc w:val="both"/>
        <w:rPr>
          <w:sz w:val="28"/>
        </w:rPr>
      </w:pPr>
      <w:r>
        <w:rPr>
          <w:sz w:val="28"/>
        </w:rPr>
        <w:t>изучение состава материально-производственных запасов, ознакомление с условиями их хранения;</w:t>
      </w:r>
    </w:p>
    <w:p w:rsidR="001F7C6F" w:rsidRDefault="001F7C6F" w:rsidP="001F7C6F">
      <w:pPr>
        <w:numPr>
          <w:ilvl w:val="0"/>
          <w:numId w:val="9"/>
        </w:numPr>
        <w:jc w:val="both"/>
        <w:rPr>
          <w:sz w:val="28"/>
        </w:rPr>
      </w:pPr>
      <w:r>
        <w:rPr>
          <w:sz w:val="28"/>
        </w:rPr>
        <w:t>подтверждение правильности оценки запасов и отражения операций по их поступлению и использованию (реализации) в учете;</w:t>
      </w:r>
    </w:p>
    <w:p w:rsidR="001F7C6F" w:rsidRDefault="001F7C6F" w:rsidP="001F7C6F">
      <w:pPr>
        <w:numPr>
          <w:ilvl w:val="0"/>
          <w:numId w:val="9"/>
        </w:numPr>
        <w:jc w:val="both"/>
        <w:rPr>
          <w:sz w:val="28"/>
        </w:rPr>
      </w:pPr>
      <w:r>
        <w:rPr>
          <w:sz w:val="28"/>
        </w:rPr>
        <w:t>оценка системы внутреннего контроля за использованием сырья и материалов в производстве;</w:t>
      </w:r>
    </w:p>
    <w:p w:rsidR="001F7C6F" w:rsidRDefault="001F7C6F" w:rsidP="001F7C6F">
      <w:pPr>
        <w:numPr>
          <w:ilvl w:val="0"/>
          <w:numId w:val="9"/>
        </w:numPr>
        <w:jc w:val="both"/>
        <w:rPr>
          <w:sz w:val="28"/>
        </w:rPr>
      </w:pPr>
      <w:r>
        <w:rPr>
          <w:sz w:val="28"/>
        </w:rPr>
        <w:t>подтверждение достоверности определения и отражения в учете операций по начислению износа МБП;</w:t>
      </w:r>
    </w:p>
    <w:p w:rsidR="001F7C6F" w:rsidRDefault="001F7C6F" w:rsidP="001F7C6F">
      <w:pPr>
        <w:numPr>
          <w:ilvl w:val="0"/>
          <w:numId w:val="9"/>
        </w:numPr>
        <w:jc w:val="both"/>
        <w:rPr>
          <w:sz w:val="28"/>
        </w:rPr>
      </w:pPr>
      <w:r>
        <w:rPr>
          <w:sz w:val="28"/>
        </w:rPr>
        <w:t>оценка качества проводимых инвентаризаций материально-производственных запасов.</w:t>
      </w:r>
    </w:p>
    <w:p w:rsidR="001F7C6F" w:rsidRDefault="001F7C6F">
      <w:pPr>
        <w:ind w:firstLine="709"/>
        <w:jc w:val="both"/>
        <w:rPr>
          <w:sz w:val="28"/>
        </w:rPr>
      </w:pPr>
      <w:r>
        <w:rPr>
          <w:i/>
          <w:sz w:val="28"/>
        </w:rPr>
        <w:t>В процессе проверки операций с материально-производственными запасами используются следующие источники информации</w:t>
      </w:r>
      <w:r>
        <w:rPr>
          <w:sz w:val="28"/>
        </w:rPr>
        <w:t>: договоры поставки, накладные, товарно-транспортные накладные (ф. № М-5 и М-6), счета-фактуры, книга покупок, номенклатура-ценник, доверенности, приходные ордера (ф. № М-4), акты о приемке материалов (ф. № М-7), накладные-требования на отпуск (внутреннее перемещение) материалов (ф. № М-11), лимитно-заборные карты (ф. № М-8 и М-9), акты-требования на замену (дополнительный отпуск) материалов (ф. № М-10), карточки складского учета материалов (ф. № М-12), реестры карточек (ф. № М-13), инвентаризационные описи МПЗ, книга продаж, описи (ведомости) учета МБП, акты списания МБП (ф. № МБ-8), договоры с материально ответственными лицами, учетные регистры (ведомости, журналы-ордера, машинограммы и др.) по счетам 20, 21, 22. 24, 25, 26, 27, 28, 63, 36 и др., Главная книга и т. д.</w:t>
      </w:r>
    </w:p>
    <w:p w:rsidR="001F7C6F" w:rsidRDefault="001F7C6F">
      <w:pPr>
        <w:ind w:firstLine="709"/>
        <w:jc w:val="both"/>
        <w:rPr>
          <w:sz w:val="28"/>
        </w:rPr>
      </w:pPr>
      <w:r>
        <w:rPr>
          <w:sz w:val="28"/>
        </w:rPr>
        <w:t>Проверка сохранности и использования товарно-материальных ценностей на предприятии, как правило, начинается со знакомства с работой материального отдела бухгалтерии. Предметом внимания аудитора являются: состав, подчиненность и квалификация учетных кадров; перечень используемых нормативных документов; наличие графика (схемы) документооборота; обоснованность выбора в учетной политике организационных, методических и технических аспектов по данному участку учета; наличие схем отражения на счетах хозяйственных операций с материально-производственными запасами; используемые методы внутреннего контроля (инвентаризация, документирование, нормативный учет, партионный раскрой и др.) для проверки отклонений фактического расхода материалов от норм; соблюдение сроков проведения инвентаризаций товарно-материальных ценностей и порядок оформления их результатов. Аудитору следует также убедиться в наличии оформленных договоров с материально ответственными лицами, журналов регистрации приходно-расходных документов, приказов об утверждении состава инвентаризационных комиссий и порядке проведения инвентаризаций.</w:t>
      </w:r>
    </w:p>
    <w:p w:rsidR="001F7C6F" w:rsidRDefault="001F7C6F">
      <w:pPr>
        <w:ind w:firstLine="709"/>
        <w:jc w:val="both"/>
        <w:rPr>
          <w:sz w:val="28"/>
        </w:rPr>
      </w:pPr>
      <w:r>
        <w:rPr>
          <w:sz w:val="28"/>
        </w:rPr>
        <w:t>Сохранность сырья и материалов зависит от условий хранения, поэтому следующим этапом контроля является проверка состояния складского хозяйства на предприятии. Аудитор выясняет число и размещение складских помещений, их емкость, специализацию, наличие условий для хранения ценностей, обеспеченность пожарно-охранной сигнализацией, весоизмерительным оборудованием, тарой и т. д.</w:t>
      </w:r>
    </w:p>
    <w:p w:rsidR="001F7C6F" w:rsidRDefault="001F7C6F">
      <w:pPr>
        <w:ind w:firstLine="709"/>
        <w:jc w:val="both"/>
        <w:rPr>
          <w:sz w:val="28"/>
        </w:rPr>
      </w:pPr>
      <w:r>
        <w:rPr>
          <w:sz w:val="28"/>
        </w:rPr>
        <w:t>После этого целесообразно провести тестирование по специальной анкете и определить, следует ли проводить полную или частичную инвентаризацию материально-производственных запасов, необходимо ли проведение сплошной документальной проверки отдельных направлений движений ценностей или можно ограничиться выборочной проверкой. Выводы делаются на основе изучения систем внутреннего контроля и бухгалтерского учета на предприятии по примерной анкете тестов проверки состояния внутреннего контроля и системы учета материальных ресурсов на предприятии (табл. 7).</w:t>
      </w:r>
    </w:p>
    <w:p w:rsidR="001F7C6F" w:rsidRDefault="001F7C6F">
      <w:pPr>
        <w:ind w:firstLine="709"/>
        <w:jc w:val="both"/>
        <w:rPr>
          <w:sz w:val="28"/>
        </w:rPr>
      </w:pPr>
      <w:r>
        <w:rPr>
          <w:sz w:val="28"/>
        </w:rPr>
        <w:t>Аудитор по результатам общего ознакомления с системами внутреннего контроля и учета на предприятии составляет программу проверки операций с материально-производственными запасами (табл. 8). Если у аудитора сложилось мнение о неудовлетворительном уровне хранения ценностей на складах предприятия, он может порекомендовать его руководству провести выборочную инвентаризацию некоторых групп материалов (дефицитных, дорогостоящих), закрепленных за конкретными материально ответственными лицами. При получении согласия и назначении инвентаризационной комиссии аудитор должен составить перечень подлежащих проверке ценностей; потребовать от заведующего складом (кладовщика) составления отчета по приходу и отпуску материалов на дату начала инвентаризации (один экземпляр отчета передается в бухгалтерию, второй остается у аудитора), получить от него расписку об отсутствии неоприходованных и не списанных в расход ценностей. Во время инвентаризации аудитор наблюдает за правильным проведением членами инвентаризационной комиссии установленных процедур (пересчетом запасов, их взвешиванием, заполнением инвентаризационных описей и т. д.).</w:t>
      </w:r>
    </w:p>
    <w:p w:rsidR="001F7C6F" w:rsidRDefault="001F7C6F">
      <w:pPr>
        <w:ind w:firstLine="709"/>
        <w:jc w:val="both"/>
        <w:rPr>
          <w:sz w:val="28"/>
        </w:rPr>
      </w:pPr>
      <w:r>
        <w:rPr>
          <w:sz w:val="28"/>
        </w:rPr>
        <w:t>Подписанные аудитором, членами инвентаризационной комиссии и материально ответственными лицами инвентаризационные описи передаются в бухгалтерию для определения результатов инвентаризации. При обнаружении по некоторым материалам отклонений от учетных данных по ним составляются сличительные ведомости. По всем фактам недостач и излишков материально ответственные лица должны дать письменные объяснения. Если размеры нарушений значительны, то аудитор может рекомендовать руководителю провести сплошную инвентаризацию материальных ценностей на предприятии.</w:t>
      </w:r>
    </w:p>
    <w:p w:rsidR="001F7C6F" w:rsidRDefault="001F7C6F">
      <w:pPr>
        <w:pStyle w:val="a7"/>
        <w:ind w:left="1620" w:hanging="1620"/>
        <w:rPr>
          <w:i w:val="0"/>
        </w:rPr>
      </w:pPr>
      <w:r>
        <w:rPr>
          <w:i w:val="0"/>
        </w:rPr>
        <w:br w:type="page"/>
        <w:t xml:space="preserve">Таблица 7 – </w:t>
      </w:r>
      <w:r>
        <w:rPr>
          <w:i w:val="0"/>
          <w:spacing w:val="-4"/>
        </w:rPr>
        <w:t>Анкета тестов проверки состояния внутреннего контроля и системы учета материально-производственных запасов (МПЗ)</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
        <w:gridCol w:w="20"/>
        <w:gridCol w:w="2420"/>
        <w:gridCol w:w="10"/>
        <w:gridCol w:w="2610"/>
        <w:gridCol w:w="1080"/>
        <w:gridCol w:w="2520"/>
      </w:tblGrid>
      <w:tr w:rsidR="001F7C6F">
        <w:trPr>
          <w:trHeight w:hRule="exact" w:val="872"/>
        </w:trPr>
        <w:tc>
          <w:tcPr>
            <w:tcW w:w="540" w:type="dxa"/>
            <w:gridSpan w:val="2"/>
            <w:vAlign w:val="center"/>
          </w:tcPr>
          <w:p w:rsidR="001F7C6F" w:rsidRDefault="001F7C6F">
            <w:pPr>
              <w:jc w:val="center"/>
              <w:rPr>
                <w:noProof/>
              </w:rPr>
            </w:pPr>
            <w:r>
              <w:rPr>
                <w:noProof/>
              </w:rPr>
              <w:t>№. п/п</w:t>
            </w:r>
          </w:p>
        </w:tc>
        <w:tc>
          <w:tcPr>
            <w:tcW w:w="2430" w:type="dxa"/>
            <w:gridSpan w:val="2"/>
            <w:vAlign w:val="center"/>
          </w:tcPr>
          <w:p w:rsidR="001F7C6F" w:rsidRDefault="001F7C6F">
            <w:pPr>
              <w:jc w:val="center"/>
              <w:rPr>
                <w:noProof/>
              </w:rPr>
            </w:pPr>
            <w:r>
              <w:rPr>
                <w:noProof/>
              </w:rPr>
              <w:t>Содержание вопроса или объект исследования</w:t>
            </w:r>
          </w:p>
        </w:tc>
        <w:tc>
          <w:tcPr>
            <w:tcW w:w="2610" w:type="dxa"/>
            <w:vAlign w:val="center"/>
          </w:tcPr>
          <w:p w:rsidR="001F7C6F" w:rsidRDefault="001F7C6F">
            <w:pPr>
              <w:jc w:val="center"/>
              <w:rPr>
                <w:noProof/>
              </w:rPr>
            </w:pPr>
            <w:r>
              <w:rPr>
                <w:noProof/>
              </w:rPr>
              <w:t>Содержание ответа (результат проверки)</w:t>
            </w:r>
          </w:p>
        </w:tc>
        <w:tc>
          <w:tcPr>
            <w:tcW w:w="1080" w:type="dxa"/>
            <w:vAlign w:val="center"/>
          </w:tcPr>
          <w:p w:rsidR="001F7C6F" w:rsidRDefault="001F7C6F">
            <w:pPr>
              <w:jc w:val="center"/>
              <w:rPr>
                <w:noProof/>
              </w:rPr>
            </w:pPr>
            <w:r>
              <w:rPr>
                <w:noProof/>
              </w:rPr>
              <w:t>Символ</w:t>
            </w:r>
          </w:p>
        </w:tc>
        <w:tc>
          <w:tcPr>
            <w:tcW w:w="2520" w:type="dxa"/>
            <w:vAlign w:val="center"/>
          </w:tcPr>
          <w:p w:rsidR="001F7C6F" w:rsidRDefault="001F7C6F">
            <w:pPr>
              <w:jc w:val="center"/>
              <w:rPr>
                <w:noProof/>
              </w:rPr>
            </w:pPr>
            <w:r>
              <w:rPr>
                <w:noProof/>
              </w:rPr>
              <w:t>Выводы и решения аудитора</w:t>
            </w:r>
          </w:p>
        </w:tc>
      </w:tr>
      <w:tr w:rsidR="001F7C6F">
        <w:trPr>
          <w:trHeight w:hRule="exact" w:val="320"/>
        </w:trPr>
        <w:tc>
          <w:tcPr>
            <w:tcW w:w="540" w:type="dxa"/>
            <w:gridSpan w:val="2"/>
            <w:vAlign w:val="center"/>
          </w:tcPr>
          <w:p w:rsidR="001F7C6F" w:rsidRDefault="001F7C6F">
            <w:pPr>
              <w:jc w:val="center"/>
              <w:rPr>
                <w:noProof/>
              </w:rPr>
            </w:pPr>
            <w:r>
              <w:rPr>
                <w:noProof/>
              </w:rPr>
              <w:t>1</w:t>
            </w:r>
          </w:p>
        </w:tc>
        <w:tc>
          <w:tcPr>
            <w:tcW w:w="2430" w:type="dxa"/>
            <w:gridSpan w:val="2"/>
            <w:vAlign w:val="center"/>
          </w:tcPr>
          <w:p w:rsidR="001F7C6F" w:rsidRDefault="001F7C6F">
            <w:pPr>
              <w:jc w:val="center"/>
              <w:rPr>
                <w:noProof/>
              </w:rPr>
            </w:pPr>
            <w:r>
              <w:rPr>
                <w:noProof/>
              </w:rPr>
              <w:t>2</w:t>
            </w:r>
          </w:p>
        </w:tc>
        <w:tc>
          <w:tcPr>
            <w:tcW w:w="2610" w:type="dxa"/>
            <w:vAlign w:val="center"/>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520" w:type="dxa"/>
            <w:vAlign w:val="center"/>
          </w:tcPr>
          <w:p w:rsidR="001F7C6F" w:rsidRDefault="001F7C6F">
            <w:pPr>
              <w:jc w:val="center"/>
              <w:rPr>
                <w:noProof/>
              </w:rPr>
            </w:pPr>
            <w:r>
              <w:rPr>
                <w:noProof/>
              </w:rPr>
              <w:t>5</w:t>
            </w:r>
          </w:p>
        </w:tc>
      </w:tr>
      <w:tr w:rsidR="001F7C6F">
        <w:trPr>
          <w:trHeight w:hRule="exact" w:val="340"/>
        </w:trPr>
        <w:tc>
          <w:tcPr>
            <w:tcW w:w="9180" w:type="dxa"/>
            <w:gridSpan w:val="7"/>
            <w:vAlign w:val="center"/>
          </w:tcPr>
          <w:p w:rsidR="001F7C6F" w:rsidRDefault="001F7C6F">
            <w:pPr>
              <w:jc w:val="center"/>
              <w:rPr>
                <w:noProof/>
              </w:rPr>
            </w:pPr>
            <w:r>
              <w:rPr>
                <w:noProof/>
              </w:rPr>
              <w:t>А- Внутренний контроль</w:t>
            </w:r>
          </w:p>
        </w:tc>
      </w:tr>
      <w:tr w:rsidR="001F7C6F">
        <w:trPr>
          <w:cantSplit/>
          <w:trHeight w:val="749"/>
        </w:trPr>
        <w:tc>
          <w:tcPr>
            <w:tcW w:w="540" w:type="dxa"/>
            <w:gridSpan w:val="2"/>
            <w:tcBorders>
              <w:bottom w:val="single" w:sz="4" w:space="0" w:color="auto"/>
            </w:tcBorders>
          </w:tcPr>
          <w:p w:rsidR="001F7C6F" w:rsidRDefault="001F7C6F">
            <w:pPr>
              <w:jc w:val="center"/>
              <w:rPr>
                <w:noProof/>
              </w:rPr>
            </w:pPr>
            <w:r>
              <w:rPr>
                <w:noProof/>
              </w:rPr>
              <w:t>1</w:t>
            </w:r>
          </w:p>
        </w:tc>
        <w:tc>
          <w:tcPr>
            <w:tcW w:w="2430" w:type="dxa"/>
            <w:gridSpan w:val="2"/>
            <w:tcBorders>
              <w:bottom w:val="single" w:sz="4" w:space="0" w:color="auto"/>
            </w:tcBorders>
          </w:tcPr>
          <w:p w:rsidR="001F7C6F" w:rsidRDefault="001F7C6F">
            <w:pPr>
              <w:jc w:val="both"/>
              <w:rPr>
                <w:noProof/>
              </w:rPr>
            </w:pPr>
            <w:r>
              <w:rPr>
                <w:noProof/>
              </w:rPr>
              <w:t>Созданы ли условия, обеспечивающие сох-ранность МПЗ?</w:t>
            </w:r>
          </w:p>
        </w:tc>
        <w:tc>
          <w:tcPr>
            <w:tcW w:w="2610" w:type="dxa"/>
            <w:tcBorders>
              <w:bottom w:val="single" w:sz="4" w:space="0" w:color="auto"/>
            </w:tcBorders>
          </w:tcPr>
          <w:p w:rsidR="001F7C6F" w:rsidRDefault="001F7C6F">
            <w:pPr>
              <w:jc w:val="both"/>
              <w:rPr>
                <w:noProof/>
              </w:rPr>
            </w:pPr>
            <w:r>
              <w:rPr>
                <w:noProof/>
              </w:rPr>
              <w:t>МПЗ хранятся на оборудованных скла-дах и в кладовых</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3</w:t>
            </w:r>
          </w:p>
        </w:tc>
        <w:tc>
          <w:tcPr>
            <w:tcW w:w="2520" w:type="dxa"/>
            <w:tcBorders>
              <w:bottom w:val="single" w:sz="4" w:space="0" w:color="auto"/>
            </w:tcBorders>
          </w:tcPr>
          <w:p w:rsidR="001F7C6F" w:rsidRDefault="001F7C6F">
            <w:pPr>
              <w:jc w:val="both"/>
              <w:rPr>
                <w:noProof/>
              </w:rPr>
            </w:pPr>
            <w:r>
              <w:rPr>
                <w:noProof/>
              </w:rPr>
              <w:t>Условия хранения ценностей удовлет-ворительные</w:t>
            </w:r>
          </w:p>
        </w:tc>
      </w:tr>
      <w:tr w:rsidR="001F7C6F">
        <w:trPr>
          <w:cantSplit/>
          <w:trHeight w:val="965"/>
        </w:trPr>
        <w:tc>
          <w:tcPr>
            <w:tcW w:w="540" w:type="dxa"/>
            <w:gridSpan w:val="2"/>
            <w:tcBorders>
              <w:bottom w:val="single" w:sz="4" w:space="0" w:color="auto"/>
            </w:tcBorders>
          </w:tcPr>
          <w:p w:rsidR="001F7C6F" w:rsidRDefault="001F7C6F">
            <w:pPr>
              <w:jc w:val="center"/>
              <w:rPr>
                <w:noProof/>
              </w:rPr>
            </w:pPr>
            <w:r>
              <w:rPr>
                <w:noProof/>
              </w:rPr>
              <w:t>2</w:t>
            </w:r>
          </w:p>
        </w:tc>
        <w:tc>
          <w:tcPr>
            <w:tcW w:w="2430" w:type="dxa"/>
            <w:gridSpan w:val="2"/>
            <w:tcBorders>
              <w:bottom w:val="single" w:sz="4" w:space="0" w:color="auto"/>
            </w:tcBorders>
          </w:tcPr>
          <w:p w:rsidR="001F7C6F" w:rsidRDefault="001F7C6F">
            <w:pPr>
              <w:jc w:val="both"/>
              <w:rPr>
                <w:noProof/>
              </w:rPr>
            </w:pPr>
            <w:r>
              <w:rPr>
                <w:noProof/>
              </w:rPr>
              <w:t>Кто осуществляет функции контроля сохранности и ис-пользования МПЗ?</w:t>
            </w:r>
          </w:p>
        </w:tc>
        <w:tc>
          <w:tcPr>
            <w:tcW w:w="2610" w:type="dxa"/>
            <w:tcBorders>
              <w:bottom w:val="single" w:sz="4" w:space="0" w:color="auto"/>
            </w:tcBorders>
          </w:tcPr>
          <w:p w:rsidR="001F7C6F" w:rsidRDefault="001F7C6F">
            <w:pPr>
              <w:jc w:val="both"/>
              <w:rPr>
                <w:noProof/>
              </w:rPr>
            </w:pPr>
            <w:r>
              <w:rPr>
                <w:noProof/>
              </w:rPr>
              <w:t>Инвентаризационная комиссия, создаваемая по приказу руково-дителя</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4" w:space="0" w:color="auto"/>
            </w:tcBorders>
          </w:tcPr>
          <w:p w:rsidR="001F7C6F" w:rsidRDefault="001F7C6F">
            <w:pPr>
              <w:jc w:val="both"/>
              <w:rPr>
                <w:noProof/>
              </w:rPr>
            </w:pPr>
            <w:r>
              <w:rPr>
                <w:noProof/>
              </w:rPr>
              <w:t>В состав комиссии включены только сотрудники бухгал-терии</w:t>
            </w:r>
          </w:p>
        </w:tc>
      </w:tr>
      <w:tr w:rsidR="001F7C6F">
        <w:trPr>
          <w:cantSplit/>
          <w:trHeight w:val="946"/>
        </w:trPr>
        <w:tc>
          <w:tcPr>
            <w:tcW w:w="540" w:type="dxa"/>
            <w:gridSpan w:val="2"/>
            <w:tcBorders>
              <w:bottom w:val="single" w:sz="4" w:space="0" w:color="auto"/>
            </w:tcBorders>
          </w:tcPr>
          <w:p w:rsidR="001F7C6F" w:rsidRDefault="001F7C6F">
            <w:pPr>
              <w:jc w:val="center"/>
              <w:rPr>
                <w:noProof/>
              </w:rPr>
            </w:pPr>
            <w:r>
              <w:rPr>
                <w:noProof/>
              </w:rPr>
              <w:t>3</w:t>
            </w:r>
          </w:p>
        </w:tc>
        <w:tc>
          <w:tcPr>
            <w:tcW w:w="2430" w:type="dxa"/>
            <w:gridSpan w:val="2"/>
            <w:tcBorders>
              <w:bottom w:val="single" w:sz="4" w:space="0" w:color="auto"/>
            </w:tcBorders>
          </w:tcPr>
          <w:p w:rsidR="001F7C6F" w:rsidRDefault="001F7C6F">
            <w:pPr>
              <w:jc w:val="both"/>
              <w:rPr>
                <w:noProof/>
              </w:rPr>
            </w:pPr>
            <w:r>
              <w:rPr>
                <w:noProof/>
              </w:rPr>
              <w:t>Проводятся ли ин-вентаризации МПЗ, когда и сколько раз?</w:t>
            </w:r>
          </w:p>
        </w:tc>
        <w:tc>
          <w:tcPr>
            <w:tcW w:w="2610" w:type="dxa"/>
            <w:tcBorders>
              <w:bottom w:val="single" w:sz="4" w:space="0" w:color="auto"/>
            </w:tcBorders>
          </w:tcPr>
          <w:p w:rsidR="001F7C6F" w:rsidRDefault="001F7C6F">
            <w:pPr>
              <w:jc w:val="both"/>
              <w:rPr>
                <w:noProof/>
              </w:rPr>
            </w:pPr>
            <w:r>
              <w:rPr>
                <w:noProof/>
              </w:rPr>
              <w:t>Проводятся только в конце года инвента-ризационной комис-сией</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4" w:space="0" w:color="auto"/>
            </w:tcBorders>
          </w:tcPr>
          <w:p w:rsidR="001F7C6F" w:rsidRDefault="001F7C6F">
            <w:pPr>
              <w:jc w:val="both"/>
              <w:rPr>
                <w:noProof/>
              </w:rPr>
            </w:pPr>
            <w:r>
              <w:rPr>
                <w:noProof/>
              </w:rPr>
              <w:t>Слабый контроль, Необходимо провести инвентаризацию</w:t>
            </w:r>
          </w:p>
        </w:tc>
      </w:tr>
      <w:tr w:rsidR="001F7C6F">
        <w:trPr>
          <w:cantSplit/>
          <w:trHeight w:val="946"/>
        </w:trPr>
        <w:tc>
          <w:tcPr>
            <w:tcW w:w="540" w:type="dxa"/>
            <w:gridSpan w:val="2"/>
            <w:tcBorders>
              <w:bottom w:val="single" w:sz="4" w:space="0" w:color="auto"/>
            </w:tcBorders>
          </w:tcPr>
          <w:p w:rsidR="001F7C6F" w:rsidRDefault="001F7C6F">
            <w:pPr>
              <w:jc w:val="center"/>
              <w:rPr>
                <w:noProof/>
              </w:rPr>
            </w:pPr>
            <w:r>
              <w:rPr>
                <w:noProof/>
              </w:rPr>
              <w:t>4</w:t>
            </w:r>
          </w:p>
        </w:tc>
        <w:tc>
          <w:tcPr>
            <w:tcW w:w="2430" w:type="dxa"/>
            <w:gridSpan w:val="2"/>
            <w:tcBorders>
              <w:bottom w:val="single" w:sz="4" w:space="0" w:color="auto"/>
            </w:tcBorders>
          </w:tcPr>
          <w:p w:rsidR="001F7C6F" w:rsidRDefault="001F7C6F">
            <w:pPr>
              <w:jc w:val="both"/>
              <w:rPr>
                <w:noProof/>
              </w:rPr>
            </w:pPr>
            <w:r>
              <w:rPr>
                <w:noProof/>
              </w:rPr>
              <w:t>Проводятся ли про-верки полноты и своевременности оп-риходования МПЗ?</w:t>
            </w:r>
          </w:p>
        </w:tc>
        <w:tc>
          <w:tcPr>
            <w:tcW w:w="2610" w:type="dxa"/>
            <w:tcBorders>
              <w:bottom w:val="single" w:sz="4" w:space="0" w:color="auto"/>
            </w:tcBorders>
          </w:tcPr>
          <w:p w:rsidR="001F7C6F" w:rsidRDefault="001F7C6F">
            <w:pPr>
              <w:jc w:val="both"/>
              <w:rPr>
                <w:noProof/>
              </w:rPr>
            </w:pPr>
            <w:r>
              <w:rPr>
                <w:noProof/>
              </w:rPr>
              <w:t>Выборочно по пер-вичным документам</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4" w:space="0" w:color="auto"/>
            </w:tcBorders>
          </w:tcPr>
          <w:p w:rsidR="001F7C6F" w:rsidRDefault="001F7C6F">
            <w:pPr>
              <w:jc w:val="both"/>
              <w:rPr>
                <w:noProof/>
              </w:rPr>
            </w:pPr>
            <w:r>
              <w:rPr>
                <w:noProof/>
              </w:rPr>
              <w:t>Следует провести выборочную проверку</w:t>
            </w:r>
          </w:p>
        </w:tc>
      </w:tr>
      <w:tr w:rsidR="001F7C6F">
        <w:trPr>
          <w:cantSplit/>
          <w:trHeight w:val="1356"/>
        </w:trPr>
        <w:tc>
          <w:tcPr>
            <w:tcW w:w="540" w:type="dxa"/>
            <w:gridSpan w:val="2"/>
            <w:tcBorders>
              <w:bottom w:val="single" w:sz="4" w:space="0" w:color="auto"/>
            </w:tcBorders>
          </w:tcPr>
          <w:p w:rsidR="001F7C6F" w:rsidRDefault="001F7C6F">
            <w:pPr>
              <w:jc w:val="center"/>
              <w:rPr>
                <w:noProof/>
              </w:rPr>
            </w:pPr>
            <w:r>
              <w:rPr>
                <w:noProof/>
              </w:rPr>
              <w:t>5</w:t>
            </w:r>
          </w:p>
        </w:tc>
        <w:tc>
          <w:tcPr>
            <w:tcW w:w="2430" w:type="dxa"/>
            <w:gridSpan w:val="2"/>
            <w:tcBorders>
              <w:bottom w:val="single" w:sz="4" w:space="0" w:color="auto"/>
            </w:tcBorders>
          </w:tcPr>
          <w:p w:rsidR="001F7C6F" w:rsidRDefault="001F7C6F">
            <w:pPr>
              <w:jc w:val="both"/>
              <w:rPr>
                <w:noProof/>
              </w:rPr>
            </w:pPr>
            <w:r>
              <w:rPr>
                <w:noProof/>
              </w:rPr>
              <w:t>Осуществляется ли контроль за обосно-ванностью норм рас-хода материалов на производство?</w:t>
            </w:r>
          </w:p>
        </w:tc>
        <w:tc>
          <w:tcPr>
            <w:tcW w:w="2610" w:type="dxa"/>
            <w:tcBorders>
              <w:bottom w:val="single" w:sz="4" w:space="0" w:color="auto"/>
            </w:tcBorders>
          </w:tcPr>
          <w:p w:rsidR="001F7C6F" w:rsidRDefault="001F7C6F">
            <w:pPr>
              <w:jc w:val="both"/>
              <w:rPr>
                <w:noProof/>
              </w:rPr>
            </w:pPr>
            <w:r>
              <w:rPr>
                <w:noProof/>
              </w:rPr>
              <w:t>Соблюдение норм не контролируется</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1</w:t>
            </w:r>
          </w:p>
        </w:tc>
        <w:tc>
          <w:tcPr>
            <w:tcW w:w="2520" w:type="dxa"/>
            <w:tcBorders>
              <w:bottom w:val="single" w:sz="4" w:space="0" w:color="auto"/>
            </w:tcBorders>
          </w:tcPr>
          <w:p w:rsidR="001F7C6F" w:rsidRDefault="001F7C6F">
            <w:pPr>
              <w:jc w:val="both"/>
              <w:rPr>
                <w:noProof/>
              </w:rPr>
            </w:pPr>
            <w:r>
              <w:rPr>
                <w:noProof/>
              </w:rPr>
              <w:t>Необходимо провести контрольный запуск материалов в произ-водство</w:t>
            </w:r>
          </w:p>
        </w:tc>
      </w:tr>
      <w:tr w:rsidR="001F7C6F">
        <w:trPr>
          <w:cantSplit/>
          <w:trHeight w:val="872"/>
        </w:trPr>
        <w:tc>
          <w:tcPr>
            <w:tcW w:w="540" w:type="dxa"/>
            <w:gridSpan w:val="2"/>
            <w:tcBorders>
              <w:bottom w:val="single" w:sz="4" w:space="0" w:color="auto"/>
            </w:tcBorders>
          </w:tcPr>
          <w:p w:rsidR="001F7C6F" w:rsidRDefault="001F7C6F">
            <w:pPr>
              <w:jc w:val="center"/>
              <w:rPr>
                <w:noProof/>
              </w:rPr>
            </w:pPr>
            <w:r>
              <w:rPr>
                <w:noProof/>
              </w:rPr>
              <w:t>6</w:t>
            </w:r>
          </w:p>
        </w:tc>
        <w:tc>
          <w:tcPr>
            <w:tcW w:w="2430" w:type="dxa"/>
            <w:gridSpan w:val="2"/>
            <w:tcBorders>
              <w:bottom w:val="single" w:sz="4" w:space="0" w:color="auto"/>
            </w:tcBorders>
          </w:tcPr>
          <w:p w:rsidR="001F7C6F" w:rsidRDefault="001F7C6F">
            <w:pPr>
              <w:jc w:val="both"/>
              <w:rPr>
                <w:noProof/>
              </w:rPr>
            </w:pPr>
            <w:r>
              <w:rPr>
                <w:noProof/>
              </w:rPr>
              <w:t>Выявляются ли лица, виновные в перерас-ходе сырья и матери-алов?</w:t>
            </w:r>
          </w:p>
        </w:tc>
        <w:tc>
          <w:tcPr>
            <w:tcW w:w="2610" w:type="dxa"/>
            <w:tcBorders>
              <w:bottom w:val="single" w:sz="4" w:space="0" w:color="auto"/>
            </w:tcBorders>
          </w:tcPr>
          <w:p w:rsidR="001F7C6F" w:rsidRDefault="001F7C6F">
            <w:pPr>
              <w:jc w:val="both"/>
              <w:rPr>
                <w:noProof/>
              </w:rPr>
            </w:pPr>
            <w:r>
              <w:rPr>
                <w:noProof/>
              </w:rPr>
              <w:t>Не выявляются из-за отсутствия фактичес-кого контроля</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1</w:t>
            </w:r>
          </w:p>
        </w:tc>
        <w:tc>
          <w:tcPr>
            <w:tcW w:w="2520" w:type="dxa"/>
            <w:tcBorders>
              <w:bottom w:val="single" w:sz="4" w:space="0" w:color="auto"/>
            </w:tcBorders>
          </w:tcPr>
          <w:p w:rsidR="001F7C6F" w:rsidRDefault="001F7C6F">
            <w:pPr>
              <w:jc w:val="both"/>
              <w:rPr>
                <w:noProof/>
              </w:rPr>
            </w:pPr>
            <w:r>
              <w:rPr>
                <w:noProof/>
              </w:rPr>
              <w:t>Риск контроля высокий</w:t>
            </w:r>
          </w:p>
        </w:tc>
      </w:tr>
      <w:tr w:rsidR="001F7C6F">
        <w:trPr>
          <w:cantSplit/>
          <w:trHeight w:val="1303"/>
        </w:trPr>
        <w:tc>
          <w:tcPr>
            <w:tcW w:w="540" w:type="dxa"/>
            <w:gridSpan w:val="2"/>
            <w:tcBorders>
              <w:bottom w:val="single" w:sz="4" w:space="0" w:color="auto"/>
            </w:tcBorders>
          </w:tcPr>
          <w:p w:rsidR="001F7C6F" w:rsidRDefault="001F7C6F">
            <w:pPr>
              <w:jc w:val="center"/>
              <w:rPr>
                <w:noProof/>
              </w:rPr>
            </w:pPr>
            <w:r>
              <w:rPr>
                <w:noProof/>
              </w:rPr>
              <w:t>7</w:t>
            </w:r>
          </w:p>
        </w:tc>
        <w:tc>
          <w:tcPr>
            <w:tcW w:w="2430" w:type="dxa"/>
            <w:gridSpan w:val="2"/>
            <w:tcBorders>
              <w:bottom w:val="single" w:sz="4" w:space="0" w:color="auto"/>
            </w:tcBorders>
          </w:tcPr>
          <w:p w:rsidR="001F7C6F" w:rsidRDefault="001F7C6F">
            <w:pPr>
              <w:jc w:val="both"/>
              <w:rPr>
                <w:noProof/>
              </w:rPr>
            </w:pPr>
            <w:r>
              <w:rPr>
                <w:noProof/>
              </w:rPr>
              <w:t>Сличаются ли первич-ные данные о расходе МПЗ с данными от-четов о их движении, производственных от-четов?</w:t>
            </w:r>
          </w:p>
        </w:tc>
        <w:tc>
          <w:tcPr>
            <w:tcW w:w="2610" w:type="dxa"/>
            <w:tcBorders>
              <w:bottom w:val="single" w:sz="4" w:space="0" w:color="auto"/>
            </w:tcBorders>
          </w:tcPr>
          <w:p w:rsidR="001F7C6F" w:rsidRDefault="001F7C6F">
            <w:pPr>
              <w:jc w:val="both"/>
              <w:rPr>
                <w:noProof/>
              </w:rPr>
            </w:pPr>
            <w:r>
              <w:rPr>
                <w:noProof/>
              </w:rPr>
              <w:t>Только в исключи-тельных случаях по поручению руково-дителя предприятия</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520" w:type="dxa"/>
            <w:tcBorders>
              <w:bottom w:val="single" w:sz="4" w:space="0" w:color="auto"/>
            </w:tcBorders>
          </w:tcPr>
          <w:p w:rsidR="001F7C6F" w:rsidRDefault="001F7C6F">
            <w:pPr>
              <w:jc w:val="both"/>
              <w:rPr>
                <w:noProof/>
              </w:rPr>
            </w:pPr>
            <w:r>
              <w:rPr>
                <w:noProof/>
              </w:rPr>
              <w:t>Следует провести арифметическую про-верку и выборочную взаимную сверку доку-ментов и регистров</w:t>
            </w:r>
          </w:p>
        </w:tc>
      </w:tr>
      <w:tr w:rsidR="001F7C6F">
        <w:trPr>
          <w:cantSplit/>
          <w:trHeight w:val="984"/>
        </w:trPr>
        <w:tc>
          <w:tcPr>
            <w:tcW w:w="540" w:type="dxa"/>
            <w:gridSpan w:val="2"/>
          </w:tcPr>
          <w:p w:rsidR="001F7C6F" w:rsidRDefault="001F7C6F">
            <w:pPr>
              <w:jc w:val="center"/>
              <w:rPr>
                <w:noProof/>
              </w:rPr>
            </w:pPr>
            <w:r>
              <w:rPr>
                <w:noProof/>
              </w:rPr>
              <w:t>8</w:t>
            </w:r>
          </w:p>
        </w:tc>
        <w:tc>
          <w:tcPr>
            <w:tcW w:w="2430" w:type="dxa"/>
            <w:gridSpan w:val="2"/>
          </w:tcPr>
          <w:p w:rsidR="001F7C6F" w:rsidRDefault="001F7C6F">
            <w:pPr>
              <w:jc w:val="both"/>
              <w:rPr>
                <w:noProof/>
              </w:rPr>
            </w:pPr>
            <w:r>
              <w:rPr>
                <w:noProof/>
              </w:rPr>
              <w:t>Проверяется ли закон-ность и целесо-образность расходова-ния МПЗ? (и т.д.)</w:t>
            </w:r>
          </w:p>
        </w:tc>
        <w:tc>
          <w:tcPr>
            <w:tcW w:w="2610" w:type="dxa"/>
          </w:tcPr>
          <w:p w:rsidR="001F7C6F" w:rsidRDefault="001F7C6F">
            <w:pPr>
              <w:jc w:val="both"/>
              <w:rPr>
                <w:noProof/>
              </w:rPr>
            </w:pPr>
            <w:r>
              <w:rPr>
                <w:noProof/>
              </w:rPr>
              <w:t>Только при их реали-зации</w:t>
            </w:r>
          </w:p>
        </w:tc>
        <w:tc>
          <w:tcPr>
            <w:tcW w:w="1080" w:type="dxa"/>
            <w:vAlign w:val="center"/>
          </w:tcPr>
          <w:p w:rsidR="001F7C6F" w:rsidRDefault="001F7C6F">
            <w:pPr>
              <w:jc w:val="center"/>
              <w:rPr>
                <w:noProof/>
              </w:rPr>
            </w:pPr>
            <w:r>
              <w:rPr>
                <w:smallCaps/>
                <w:noProof/>
              </w:rPr>
              <w:t>у</w:t>
            </w:r>
            <w:r>
              <w:rPr>
                <w:smallCaps/>
                <w:noProof/>
                <w:vertAlign w:val="subscript"/>
              </w:rPr>
              <w:t>1</w:t>
            </w:r>
          </w:p>
        </w:tc>
        <w:tc>
          <w:tcPr>
            <w:tcW w:w="2520" w:type="dxa"/>
          </w:tcPr>
          <w:p w:rsidR="001F7C6F" w:rsidRDefault="001F7C6F">
            <w:pPr>
              <w:jc w:val="both"/>
              <w:rPr>
                <w:noProof/>
              </w:rPr>
            </w:pPr>
            <w:r>
              <w:rPr>
                <w:noProof/>
              </w:rPr>
              <w:t>Необходимо проверить операции по отпуску МП3 в производство</w:t>
            </w:r>
          </w:p>
        </w:tc>
      </w:tr>
      <w:tr w:rsidR="001F7C6F">
        <w:trPr>
          <w:trHeight w:hRule="exact" w:val="340"/>
        </w:trPr>
        <w:tc>
          <w:tcPr>
            <w:tcW w:w="9180" w:type="dxa"/>
            <w:gridSpan w:val="7"/>
            <w:vAlign w:val="center"/>
          </w:tcPr>
          <w:p w:rsidR="001F7C6F" w:rsidRDefault="001F7C6F">
            <w:pPr>
              <w:jc w:val="center"/>
              <w:rPr>
                <w:noProof/>
              </w:rPr>
            </w:pPr>
            <w:r>
              <w:rPr>
                <w:noProof/>
              </w:rPr>
              <w:t>Б. Система учета</w:t>
            </w:r>
          </w:p>
        </w:tc>
      </w:tr>
      <w:tr w:rsidR="001F7C6F">
        <w:trPr>
          <w:cantSplit/>
          <w:trHeight w:val="833"/>
        </w:trPr>
        <w:tc>
          <w:tcPr>
            <w:tcW w:w="520" w:type="dxa"/>
          </w:tcPr>
          <w:p w:rsidR="001F7C6F" w:rsidRDefault="001F7C6F">
            <w:pPr>
              <w:jc w:val="center"/>
            </w:pPr>
            <w:r>
              <w:t>9</w:t>
            </w:r>
          </w:p>
        </w:tc>
        <w:tc>
          <w:tcPr>
            <w:tcW w:w="2440" w:type="dxa"/>
            <w:gridSpan w:val="2"/>
          </w:tcPr>
          <w:p w:rsidR="001F7C6F" w:rsidRDefault="001F7C6F">
            <w:pPr>
              <w:jc w:val="both"/>
              <w:rPr>
                <w:noProof/>
              </w:rPr>
            </w:pPr>
            <w:r>
              <w:rPr>
                <w:noProof/>
              </w:rPr>
              <w:t>Произведена ли клас-сификация МПЗ на со-ответствующие груп-пы?</w:t>
            </w:r>
          </w:p>
        </w:tc>
        <w:tc>
          <w:tcPr>
            <w:tcW w:w="2620" w:type="dxa"/>
            <w:gridSpan w:val="2"/>
          </w:tcPr>
          <w:p w:rsidR="001F7C6F" w:rsidRDefault="001F7C6F">
            <w:pPr>
              <w:jc w:val="both"/>
              <w:rPr>
                <w:noProof/>
              </w:rPr>
            </w:pPr>
            <w:r>
              <w:rPr>
                <w:noProof/>
              </w:rPr>
              <w:t>Нет</w:t>
            </w:r>
          </w:p>
        </w:tc>
        <w:tc>
          <w:tcPr>
            <w:tcW w:w="1080" w:type="dxa"/>
            <w:vAlign w:val="center"/>
          </w:tcPr>
          <w:p w:rsidR="001F7C6F" w:rsidRDefault="001F7C6F">
            <w:pPr>
              <w:jc w:val="center"/>
              <w:rPr>
                <w:noProof/>
              </w:rPr>
            </w:pPr>
            <w:r>
              <w:rPr>
                <w:noProof/>
              </w:rPr>
              <w:t>У</w:t>
            </w:r>
            <w:r>
              <w:rPr>
                <w:noProof/>
                <w:vertAlign w:val="subscript"/>
              </w:rPr>
              <w:t>4</w:t>
            </w:r>
          </w:p>
        </w:tc>
        <w:tc>
          <w:tcPr>
            <w:tcW w:w="2520" w:type="dxa"/>
          </w:tcPr>
          <w:p w:rsidR="001F7C6F" w:rsidRDefault="001F7C6F">
            <w:pPr>
              <w:jc w:val="both"/>
              <w:rPr>
                <w:noProof/>
              </w:rPr>
            </w:pPr>
            <w:r>
              <w:rPr>
                <w:noProof/>
              </w:rPr>
              <w:t>Возможны ошибки в организации ана лити-ческого учета</w:t>
            </w:r>
          </w:p>
        </w:tc>
      </w:tr>
      <w:tr w:rsidR="001F7C6F">
        <w:trPr>
          <w:trHeight w:hRule="exact" w:val="1177"/>
        </w:trPr>
        <w:tc>
          <w:tcPr>
            <w:tcW w:w="520" w:type="dxa"/>
          </w:tcPr>
          <w:p w:rsidR="001F7C6F" w:rsidRDefault="001F7C6F">
            <w:pPr>
              <w:jc w:val="center"/>
            </w:pPr>
            <w:r>
              <w:t>10</w:t>
            </w:r>
          </w:p>
        </w:tc>
        <w:tc>
          <w:tcPr>
            <w:tcW w:w="2440" w:type="dxa"/>
            <w:gridSpan w:val="2"/>
          </w:tcPr>
          <w:p w:rsidR="001F7C6F" w:rsidRDefault="001F7C6F">
            <w:pPr>
              <w:jc w:val="both"/>
              <w:rPr>
                <w:noProof/>
              </w:rPr>
            </w:pPr>
            <w:r>
              <w:rPr>
                <w:noProof/>
              </w:rPr>
              <w:t>Выбраны ли методы оценки и учета на счетах МПЗ в учетной политике?</w:t>
            </w:r>
          </w:p>
        </w:tc>
        <w:tc>
          <w:tcPr>
            <w:tcW w:w="2620" w:type="dxa"/>
            <w:gridSpan w:val="2"/>
          </w:tcPr>
          <w:p w:rsidR="001F7C6F" w:rsidRDefault="001F7C6F">
            <w:pPr>
              <w:jc w:val="both"/>
              <w:rPr>
                <w:noProof/>
              </w:rPr>
            </w:pPr>
            <w:r>
              <w:rPr>
                <w:noProof/>
              </w:rPr>
              <w:t>Методы оценки выб-раны, но не соответ-ствуют фактически ис-пользуемым</w:t>
            </w:r>
          </w:p>
        </w:tc>
        <w:tc>
          <w:tcPr>
            <w:tcW w:w="1080" w:type="dxa"/>
            <w:vAlign w:val="center"/>
          </w:tcPr>
          <w:p w:rsidR="001F7C6F" w:rsidRDefault="001F7C6F">
            <w:pPr>
              <w:jc w:val="center"/>
              <w:rPr>
                <w:noProof/>
              </w:rPr>
            </w:pPr>
            <w:r>
              <w:rPr>
                <w:smallCaps/>
                <w:noProof/>
              </w:rPr>
              <w:t>У</w:t>
            </w:r>
            <w:r>
              <w:rPr>
                <w:smallCaps/>
                <w:noProof/>
                <w:vertAlign w:val="subscript"/>
              </w:rPr>
              <w:t>1</w:t>
            </w:r>
          </w:p>
        </w:tc>
        <w:tc>
          <w:tcPr>
            <w:tcW w:w="2520" w:type="dxa"/>
          </w:tcPr>
          <w:p w:rsidR="001F7C6F" w:rsidRDefault="001F7C6F">
            <w:pPr>
              <w:jc w:val="both"/>
              <w:rPr>
                <w:noProof/>
              </w:rPr>
            </w:pPr>
            <w:r>
              <w:rPr>
                <w:noProof/>
              </w:rPr>
              <w:t>Велика вероятность ошибок в учете при ис-пользовании различ-ных методов</w:t>
            </w:r>
          </w:p>
        </w:tc>
      </w:tr>
    </w:tbl>
    <w:p w:rsidR="001F7C6F" w:rsidRDefault="001F7C6F">
      <w:pPr>
        <w:jc w:val="right"/>
        <w:rPr>
          <w:sz w:val="28"/>
        </w:rPr>
      </w:pPr>
      <w:r>
        <w:br w:type="page"/>
      </w:r>
      <w:r>
        <w:rPr>
          <w:sz w:val="28"/>
        </w:rPr>
        <w:t>Продолжение таблицы 7</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
        <w:gridCol w:w="20"/>
        <w:gridCol w:w="2420"/>
        <w:gridCol w:w="10"/>
        <w:gridCol w:w="2610"/>
        <w:gridCol w:w="1080"/>
        <w:gridCol w:w="2520"/>
      </w:tblGrid>
      <w:tr w:rsidR="001F7C6F">
        <w:trPr>
          <w:trHeight w:hRule="exact" w:val="320"/>
        </w:trPr>
        <w:tc>
          <w:tcPr>
            <w:tcW w:w="540" w:type="dxa"/>
            <w:gridSpan w:val="2"/>
            <w:vAlign w:val="center"/>
          </w:tcPr>
          <w:p w:rsidR="001F7C6F" w:rsidRDefault="001F7C6F">
            <w:pPr>
              <w:jc w:val="center"/>
              <w:rPr>
                <w:noProof/>
              </w:rPr>
            </w:pPr>
            <w:r>
              <w:rPr>
                <w:noProof/>
              </w:rPr>
              <w:t>1</w:t>
            </w:r>
          </w:p>
        </w:tc>
        <w:tc>
          <w:tcPr>
            <w:tcW w:w="2430" w:type="dxa"/>
            <w:gridSpan w:val="2"/>
            <w:vAlign w:val="center"/>
          </w:tcPr>
          <w:p w:rsidR="001F7C6F" w:rsidRDefault="001F7C6F">
            <w:pPr>
              <w:jc w:val="center"/>
              <w:rPr>
                <w:noProof/>
              </w:rPr>
            </w:pPr>
            <w:r>
              <w:rPr>
                <w:noProof/>
              </w:rPr>
              <w:t>2</w:t>
            </w:r>
          </w:p>
        </w:tc>
        <w:tc>
          <w:tcPr>
            <w:tcW w:w="2610" w:type="dxa"/>
            <w:vAlign w:val="center"/>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520" w:type="dxa"/>
            <w:vAlign w:val="center"/>
          </w:tcPr>
          <w:p w:rsidR="001F7C6F" w:rsidRDefault="001F7C6F">
            <w:pPr>
              <w:jc w:val="center"/>
              <w:rPr>
                <w:noProof/>
              </w:rPr>
            </w:pPr>
            <w:r>
              <w:rPr>
                <w:noProof/>
              </w:rPr>
              <w:t>5</w:t>
            </w:r>
          </w:p>
        </w:tc>
      </w:tr>
      <w:tr w:rsidR="001F7C6F">
        <w:trPr>
          <w:trHeight w:hRule="exact" w:val="1177"/>
        </w:trPr>
        <w:tc>
          <w:tcPr>
            <w:tcW w:w="520" w:type="dxa"/>
          </w:tcPr>
          <w:p w:rsidR="001F7C6F" w:rsidRDefault="001F7C6F">
            <w:pPr>
              <w:jc w:val="center"/>
            </w:pPr>
            <w:r>
              <w:t>10</w:t>
            </w:r>
          </w:p>
        </w:tc>
        <w:tc>
          <w:tcPr>
            <w:tcW w:w="2440" w:type="dxa"/>
            <w:gridSpan w:val="2"/>
          </w:tcPr>
          <w:p w:rsidR="001F7C6F" w:rsidRDefault="001F7C6F">
            <w:pPr>
              <w:jc w:val="both"/>
              <w:rPr>
                <w:noProof/>
              </w:rPr>
            </w:pPr>
            <w:r>
              <w:rPr>
                <w:noProof/>
              </w:rPr>
              <w:t>Выбраны ли методы оценки и учета на счетах МПЗ в учетной политике?</w:t>
            </w:r>
          </w:p>
        </w:tc>
        <w:tc>
          <w:tcPr>
            <w:tcW w:w="2620" w:type="dxa"/>
            <w:gridSpan w:val="2"/>
          </w:tcPr>
          <w:p w:rsidR="001F7C6F" w:rsidRDefault="001F7C6F">
            <w:pPr>
              <w:jc w:val="both"/>
              <w:rPr>
                <w:noProof/>
              </w:rPr>
            </w:pPr>
            <w:r>
              <w:rPr>
                <w:noProof/>
              </w:rPr>
              <w:t>Методы оценки выб-раны, но не соответ-ствуют фактически ис-пользуемым</w:t>
            </w:r>
          </w:p>
        </w:tc>
        <w:tc>
          <w:tcPr>
            <w:tcW w:w="1080" w:type="dxa"/>
            <w:vAlign w:val="center"/>
          </w:tcPr>
          <w:p w:rsidR="001F7C6F" w:rsidRDefault="001F7C6F">
            <w:pPr>
              <w:jc w:val="center"/>
              <w:rPr>
                <w:noProof/>
              </w:rPr>
            </w:pPr>
            <w:r>
              <w:rPr>
                <w:smallCaps/>
                <w:noProof/>
              </w:rPr>
              <w:t>У</w:t>
            </w:r>
            <w:r>
              <w:rPr>
                <w:smallCaps/>
                <w:noProof/>
                <w:vertAlign w:val="subscript"/>
              </w:rPr>
              <w:t>1</w:t>
            </w:r>
          </w:p>
        </w:tc>
        <w:tc>
          <w:tcPr>
            <w:tcW w:w="2520" w:type="dxa"/>
          </w:tcPr>
          <w:p w:rsidR="001F7C6F" w:rsidRDefault="001F7C6F">
            <w:pPr>
              <w:jc w:val="both"/>
              <w:rPr>
                <w:noProof/>
              </w:rPr>
            </w:pPr>
            <w:r>
              <w:rPr>
                <w:noProof/>
              </w:rPr>
              <w:t>Велика вероятность ошибок в учете при ис-пользовании различ-ных методов</w:t>
            </w:r>
          </w:p>
        </w:tc>
      </w:tr>
      <w:tr w:rsidR="001F7C6F">
        <w:trPr>
          <w:trHeight w:hRule="exact" w:val="902"/>
        </w:trPr>
        <w:tc>
          <w:tcPr>
            <w:tcW w:w="520" w:type="dxa"/>
          </w:tcPr>
          <w:p w:rsidR="001F7C6F" w:rsidRDefault="001F7C6F">
            <w:pPr>
              <w:jc w:val="center"/>
            </w:pPr>
            <w:r>
              <w:t>11</w:t>
            </w:r>
          </w:p>
        </w:tc>
        <w:tc>
          <w:tcPr>
            <w:tcW w:w="2440" w:type="dxa"/>
            <w:gridSpan w:val="2"/>
          </w:tcPr>
          <w:p w:rsidR="001F7C6F" w:rsidRDefault="001F7C6F">
            <w:pPr>
              <w:jc w:val="both"/>
              <w:rPr>
                <w:noProof/>
              </w:rPr>
            </w:pPr>
            <w:r>
              <w:rPr>
                <w:noProof/>
              </w:rPr>
              <w:t>Разработаны ли схемы отражения на счетах движения МПЗ?</w:t>
            </w:r>
          </w:p>
        </w:tc>
        <w:tc>
          <w:tcPr>
            <w:tcW w:w="2620" w:type="dxa"/>
            <w:gridSpan w:val="2"/>
          </w:tcPr>
          <w:p w:rsidR="001F7C6F" w:rsidRDefault="001F7C6F">
            <w:pPr>
              <w:jc w:val="both"/>
              <w:rPr>
                <w:noProof/>
              </w:rPr>
            </w:pPr>
            <w:r>
              <w:rPr>
                <w:noProof/>
              </w:rPr>
              <w:t>Определен только ра-бочий план счетов, схем нет</w:t>
            </w:r>
          </w:p>
        </w:tc>
        <w:tc>
          <w:tcPr>
            <w:tcW w:w="1080" w:type="dxa"/>
            <w:vAlign w:val="center"/>
          </w:tcPr>
          <w:p w:rsidR="001F7C6F" w:rsidRDefault="001F7C6F">
            <w:pPr>
              <w:jc w:val="center"/>
              <w:rPr>
                <w:noProof/>
              </w:rPr>
            </w:pPr>
            <w:r>
              <w:rPr>
                <w:smallCaps/>
                <w:noProof/>
              </w:rPr>
              <w:t>У</w:t>
            </w:r>
            <w:r>
              <w:rPr>
                <w:smallCaps/>
                <w:noProof/>
                <w:vertAlign w:val="subscript"/>
              </w:rPr>
              <w:t>2</w:t>
            </w:r>
          </w:p>
        </w:tc>
        <w:tc>
          <w:tcPr>
            <w:tcW w:w="2520" w:type="dxa"/>
          </w:tcPr>
          <w:p w:rsidR="001F7C6F" w:rsidRDefault="001F7C6F">
            <w:pPr>
              <w:jc w:val="both"/>
              <w:rPr>
                <w:noProof/>
              </w:rPr>
            </w:pPr>
            <w:r>
              <w:rPr>
                <w:noProof/>
              </w:rPr>
              <w:t>Велика вероятность ошибок в корреспон-денции счетов</w:t>
            </w:r>
          </w:p>
        </w:tc>
      </w:tr>
      <w:tr w:rsidR="001F7C6F">
        <w:trPr>
          <w:cantSplit/>
          <w:trHeight w:val="1076"/>
        </w:trPr>
        <w:tc>
          <w:tcPr>
            <w:tcW w:w="520" w:type="dxa"/>
            <w:tcBorders>
              <w:bottom w:val="single" w:sz="4" w:space="0" w:color="auto"/>
            </w:tcBorders>
          </w:tcPr>
          <w:p w:rsidR="001F7C6F" w:rsidRDefault="001F7C6F">
            <w:pPr>
              <w:jc w:val="center"/>
            </w:pPr>
            <w:r>
              <w:t>12</w:t>
            </w:r>
          </w:p>
        </w:tc>
        <w:tc>
          <w:tcPr>
            <w:tcW w:w="2440" w:type="dxa"/>
            <w:gridSpan w:val="2"/>
            <w:tcBorders>
              <w:bottom w:val="single" w:sz="4" w:space="0" w:color="auto"/>
            </w:tcBorders>
          </w:tcPr>
          <w:p w:rsidR="001F7C6F" w:rsidRDefault="001F7C6F">
            <w:pPr>
              <w:jc w:val="both"/>
              <w:rPr>
                <w:noProof/>
              </w:rPr>
            </w:pPr>
            <w:r>
              <w:rPr>
                <w:noProof/>
              </w:rPr>
              <w:t>Используется ли рас-чет среднего процента для списания откло-нений от стоимости материалов?</w:t>
            </w:r>
          </w:p>
        </w:tc>
        <w:tc>
          <w:tcPr>
            <w:tcW w:w="2620" w:type="dxa"/>
            <w:gridSpan w:val="2"/>
            <w:tcBorders>
              <w:bottom w:val="single" w:sz="4" w:space="0" w:color="auto"/>
            </w:tcBorders>
          </w:tcPr>
          <w:p w:rsidR="001F7C6F" w:rsidRDefault="001F7C6F">
            <w:pPr>
              <w:jc w:val="both"/>
              <w:rPr>
                <w:noProof/>
              </w:rPr>
            </w:pPr>
            <w:r>
              <w:rPr>
                <w:noProof/>
              </w:rPr>
              <w:t>Отклонения списы-ваются без учета принципа пропор-циональности</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1</w:t>
            </w:r>
          </w:p>
        </w:tc>
        <w:tc>
          <w:tcPr>
            <w:tcW w:w="2520" w:type="dxa"/>
            <w:tcBorders>
              <w:bottom w:val="single" w:sz="4" w:space="0" w:color="auto"/>
            </w:tcBorders>
          </w:tcPr>
          <w:p w:rsidR="001F7C6F" w:rsidRDefault="001F7C6F">
            <w:pPr>
              <w:jc w:val="both"/>
              <w:rPr>
                <w:noProof/>
              </w:rPr>
            </w:pPr>
            <w:r>
              <w:rPr>
                <w:noProof/>
              </w:rPr>
              <w:t>Имеется вероятность пропуска ошибок и ис-кажения издержек и финансовых резуль-татов</w:t>
            </w:r>
          </w:p>
        </w:tc>
      </w:tr>
      <w:tr w:rsidR="001F7C6F">
        <w:trPr>
          <w:trHeight w:hRule="exact" w:val="1431"/>
        </w:trPr>
        <w:tc>
          <w:tcPr>
            <w:tcW w:w="520" w:type="dxa"/>
          </w:tcPr>
          <w:p w:rsidR="001F7C6F" w:rsidRDefault="001F7C6F">
            <w:pPr>
              <w:jc w:val="center"/>
            </w:pPr>
            <w:r>
              <w:t>13</w:t>
            </w:r>
          </w:p>
        </w:tc>
        <w:tc>
          <w:tcPr>
            <w:tcW w:w="2440" w:type="dxa"/>
            <w:gridSpan w:val="2"/>
          </w:tcPr>
          <w:p w:rsidR="001F7C6F" w:rsidRDefault="001F7C6F">
            <w:pPr>
              <w:jc w:val="both"/>
              <w:rPr>
                <w:noProof/>
              </w:rPr>
            </w:pPr>
            <w:r>
              <w:rPr>
                <w:noProof/>
              </w:rPr>
              <w:t>Организован ли эф-фективный анали-тический учет МПЗ, ведутся ли карточки складского учета?</w:t>
            </w:r>
          </w:p>
        </w:tc>
        <w:tc>
          <w:tcPr>
            <w:tcW w:w="2620" w:type="dxa"/>
            <w:gridSpan w:val="2"/>
          </w:tcPr>
          <w:p w:rsidR="001F7C6F" w:rsidRDefault="001F7C6F">
            <w:pPr>
              <w:jc w:val="both"/>
              <w:rPr>
                <w:noProof/>
              </w:rPr>
            </w:pPr>
            <w:r>
              <w:rPr>
                <w:noProof/>
              </w:rPr>
              <w:t>Аналитический учет ведется по произ-водственным запасам и МБП</w:t>
            </w:r>
          </w:p>
        </w:tc>
        <w:tc>
          <w:tcPr>
            <w:tcW w:w="1080" w:type="dxa"/>
            <w:vAlign w:val="center"/>
          </w:tcPr>
          <w:p w:rsidR="001F7C6F" w:rsidRDefault="001F7C6F">
            <w:pPr>
              <w:jc w:val="center"/>
              <w:rPr>
                <w:noProof/>
              </w:rPr>
            </w:pPr>
            <w:r>
              <w:rPr>
                <w:smallCaps/>
                <w:noProof/>
              </w:rPr>
              <w:t>У</w:t>
            </w:r>
            <w:r>
              <w:rPr>
                <w:smallCaps/>
                <w:noProof/>
                <w:vertAlign w:val="subscript"/>
              </w:rPr>
              <w:t>2</w:t>
            </w:r>
          </w:p>
        </w:tc>
        <w:tc>
          <w:tcPr>
            <w:tcW w:w="2520" w:type="dxa"/>
          </w:tcPr>
          <w:p w:rsidR="001F7C6F" w:rsidRDefault="001F7C6F">
            <w:pPr>
              <w:jc w:val="both"/>
              <w:rPr>
                <w:noProof/>
              </w:rPr>
            </w:pPr>
            <w:r>
              <w:rPr>
                <w:noProof/>
              </w:rPr>
              <w:t>Необходимо проверить записи на счетах учета товаров</w:t>
            </w:r>
          </w:p>
        </w:tc>
      </w:tr>
      <w:tr w:rsidR="001F7C6F">
        <w:trPr>
          <w:cantSplit/>
          <w:trHeight w:val="1049"/>
        </w:trPr>
        <w:tc>
          <w:tcPr>
            <w:tcW w:w="520" w:type="dxa"/>
            <w:tcBorders>
              <w:bottom w:val="single" w:sz="4" w:space="0" w:color="auto"/>
            </w:tcBorders>
          </w:tcPr>
          <w:p w:rsidR="001F7C6F" w:rsidRDefault="001F7C6F">
            <w:pPr>
              <w:jc w:val="center"/>
            </w:pPr>
            <w:r>
              <w:t>14</w:t>
            </w:r>
          </w:p>
        </w:tc>
        <w:tc>
          <w:tcPr>
            <w:tcW w:w="2440" w:type="dxa"/>
            <w:gridSpan w:val="2"/>
            <w:tcBorders>
              <w:bottom w:val="single" w:sz="4" w:space="0" w:color="auto"/>
            </w:tcBorders>
          </w:tcPr>
          <w:p w:rsidR="001F7C6F" w:rsidRDefault="001F7C6F">
            <w:pPr>
              <w:jc w:val="both"/>
              <w:rPr>
                <w:noProof/>
              </w:rPr>
            </w:pPr>
            <w:r>
              <w:rPr>
                <w:noProof/>
              </w:rPr>
              <w:t>Соблюдается ли гра-фик документообо-рота по учету движе-ния МПЗ?</w:t>
            </w:r>
          </w:p>
        </w:tc>
        <w:tc>
          <w:tcPr>
            <w:tcW w:w="2620" w:type="dxa"/>
            <w:gridSpan w:val="2"/>
            <w:tcBorders>
              <w:bottom w:val="single" w:sz="4" w:space="0" w:color="auto"/>
            </w:tcBorders>
          </w:tcPr>
          <w:p w:rsidR="001F7C6F" w:rsidRDefault="001F7C6F">
            <w:pPr>
              <w:jc w:val="both"/>
              <w:rPr>
                <w:noProof/>
              </w:rPr>
            </w:pPr>
            <w:r>
              <w:rPr>
                <w:noProof/>
              </w:rPr>
              <w:t>Отчеты о движении МПЗ сдаются в бух-галтерию часто с опо-зданием до двух ме-сяцев</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1</w:t>
            </w:r>
          </w:p>
        </w:tc>
        <w:tc>
          <w:tcPr>
            <w:tcW w:w="2520" w:type="dxa"/>
            <w:tcBorders>
              <w:bottom w:val="single" w:sz="4" w:space="0" w:color="auto"/>
            </w:tcBorders>
          </w:tcPr>
          <w:p w:rsidR="001F7C6F" w:rsidRDefault="001F7C6F">
            <w:pPr>
              <w:jc w:val="both"/>
              <w:rPr>
                <w:noProof/>
              </w:rPr>
            </w:pPr>
            <w:r>
              <w:rPr>
                <w:noProof/>
              </w:rPr>
              <w:t>Имеется вероятность искажения перио-дической отчетности из-за отсутствия дан-ных</w:t>
            </w:r>
          </w:p>
        </w:tc>
      </w:tr>
      <w:tr w:rsidR="001F7C6F">
        <w:trPr>
          <w:trHeight w:hRule="exact" w:val="1124"/>
        </w:trPr>
        <w:tc>
          <w:tcPr>
            <w:tcW w:w="520" w:type="dxa"/>
          </w:tcPr>
          <w:p w:rsidR="001F7C6F" w:rsidRDefault="001F7C6F">
            <w:pPr>
              <w:jc w:val="center"/>
            </w:pPr>
            <w:r>
              <w:t>15</w:t>
            </w:r>
          </w:p>
        </w:tc>
        <w:tc>
          <w:tcPr>
            <w:tcW w:w="2440" w:type="dxa"/>
            <w:gridSpan w:val="2"/>
          </w:tcPr>
          <w:p w:rsidR="001F7C6F" w:rsidRDefault="001F7C6F">
            <w:pPr>
              <w:jc w:val="both"/>
              <w:rPr>
                <w:noProof/>
              </w:rPr>
            </w:pPr>
            <w:r>
              <w:rPr>
                <w:noProof/>
              </w:rPr>
              <w:t>Выделяется ли НДС отдельной строкой во всех расчетно-пла-тежньк документах?</w:t>
            </w:r>
          </w:p>
        </w:tc>
        <w:tc>
          <w:tcPr>
            <w:tcW w:w="2620" w:type="dxa"/>
            <w:gridSpan w:val="2"/>
          </w:tcPr>
          <w:p w:rsidR="001F7C6F" w:rsidRDefault="001F7C6F">
            <w:pPr>
              <w:jc w:val="both"/>
              <w:rPr>
                <w:noProof/>
              </w:rPr>
            </w:pPr>
            <w:r>
              <w:rPr>
                <w:noProof/>
              </w:rPr>
              <w:t>Иногда в документах не выделяется НДС, но на счете 19 отражается</w:t>
            </w:r>
          </w:p>
        </w:tc>
        <w:tc>
          <w:tcPr>
            <w:tcW w:w="1080" w:type="dxa"/>
            <w:vAlign w:val="center"/>
          </w:tcPr>
          <w:p w:rsidR="001F7C6F" w:rsidRDefault="001F7C6F">
            <w:pPr>
              <w:jc w:val="center"/>
              <w:rPr>
                <w:noProof/>
              </w:rPr>
            </w:pPr>
            <w:r>
              <w:rPr>
                <w:smallCaps/>
                <w:noProof/>
              </w:rPr>
              <w:t>У</w:t>
            </w:r>
            <w:r>
              <w:rPr>
                <w:smallCaps/>
                <w:noProof/>
                <w:vertAlign w:val="subscript"/>
              </w:rPr>
              <w:t>1</w:t>
            </w:r>
          </w:p>
        </w:tc>
        <w:tc>
          <w:tcPr>
            <w:tcW w:w="2520" w:type="dxa"/>
          </w:tcPr>
          <w:p w:rsidR="001F7C6F" w:rsidRDefault="001F7C6F">
            <w:pPr>
              <w:jc w:val="both"/>
              <w:rPr>
                <w:noProof/>
              </w:rPr>
            </w:pPr>
            <w:r>
              <w:rPr>
                <w:noProof/>
              </w:rPr>
              <w:t>Велика вероятность ошибок в учете выде-ленного и возме-щенного НДС</w:t>
            </w:r>
          </w:p>
        </w:tc>
      </w:tr>
      <w:tr w:rsidR="001F7C6F">
        <w:trPr>
          <w:trHeight w:hRule="exact" w:val="1092"/>
        </w:trPr>
        <w:tc>
          <w:tcPr>
            <w:tcW w:w="520" w:type="dxa"/>
          </w:tcPr>
          <w:p w:rsidR="001F7C6F" w:rsidRDefault="001F7C6F">
            <w:pPr>
              <w:jc w:val="center"/>
            </w:pPr>
            <w:r>
              <w:t>16</w:t>
            </w:r>
          </w:p>
        </w:tc>
        <w:tc>
          <w:tcPr>
            <w:tcW w:w="2440" w:type="dxa"/>
            <w:gridSpan w:val="2"/>
          </w:tcPr>
          <w:p w:rsidR="001F7C6F" w:rsidRDefault="001F7C6F">
            <w:pPr>
              <w:jc w:val="both"/>
              <w:rPr>
                <w:noProof/>
              </w:rPr>
            </w:pPr>
            <w:r>
              <w:rPr>
                <w:noProof/>
              </w:rPr>
              <w:t>Составляются ли акты на списание МБП, пришедшие в негод-ность?</w:t>
            </w:r>
          </w:p>
        </w:tc>
        <w:tc>
          <w:tcPr>
            <w:tcW w:w="2620" w:type="dxa"/>
            <w:gridSpan w:val="2"/>
          </w:tcPr>
          <w:p w:rsidR="001F7C6F" w:rsidRDefault="001F7C6F">
            <w:pPr>
              <w:jc w:val="both"/>
              <w:rPr>
                <w:noProof/>
              </w:rPr>
            </w:pPr>
            <w:r>
              <w:rPr>
                <w:noProof/>
              </w:rPr>
              <w:t>Актов списания МБП нет, возвратные отхо-ды не учитываются</w:t>
            </w:r>
          </w:p>
        </w:tc>
        <w:tc>
          <w:tcPr>
            <w:tcW w:w="1080" w:type="dxa"/>
            <w:vAlign w:val="center"/>
          </w:tcPr>
          <w:p w:rsidR="001F7C6F" w:rsidRDefault="001F7C6F">
            <w:pPr>
              <w:jc w:val="center"/>
              <w:rPr>
                <w:noProof/>
              </w:rPr>
            </w:pPr>
            <w:r>
              <w:rPr>
                <w:noProof/>
              </w:rPr>
              <w:t>У</w:t>
            </w:r>
            <w:r>
              <w:rPr>
                <w:noProof/>
                <w:vertAlign w:val="subscript"/>
              </w:rPr>
              <w:t>1</w:t>
            </w:r>
          </w:p>
        </w:tc>
        <w:tc>
          <w:tcPr>
            <w:tcW w:w="2520" w:type="dxa"/>
          </w:tcPr>
          <w:p w:rsidR="001F7C6F" w:rsidRDefault="001F7C6F">
            <w:pPr>
              <w:jc w:val="both"/>
              <w:rPr>
                <w:noProof/>
              </w:rPr>
            </w:pPr>
            <w:r>
              <w:rPr>
                <w:noProof/>
              </w:rPr>
              <w:t>Велика вероятность ошибок и хищений. Требуется проверка движения МБП</w:t>
            </w:r>
          </w:p>
        </w:tc>
      </w:tr>
      <w:tr w:rsidR="001F7C6F">
        <w:trPr>
          <w:cantSplit/>
          <w:trHeight w:val="1427"/>
        </w:trPr>
        <w:tc>
          <w:tcPr>
            <w:tcW w:w="520" w:type="dxa"/>
            <w:tcBorders>
              <w:bottom w:val="single" w:sz="4" w:space="0" w:color="auto"/>
            </w:tcBorders>
          </w:tcPr>
          <w:p w:rsidR="001F7C6F" w:rsidRDefault="001F7C6F">
            <w:pPr>
              <w:jc w:val="center"/>
            </w:pPr>
            <w:r>
              <w:t>17</w:t>
            </w:r>
          </w:p>
        </w:tc>
        <w:tc>
          <w:tcPr>
            <w:tcW w:w="2440" w:type="dxa"/>
            <w:gridSpan w:val="2"/>
            <w:tcBorders>
              <w:bottom w:val="single" w:sz="4" w:space="0" w:color="auto"/>
            </w:tcBorders>
          </w:tcPr>
          <w:p w:rsidR="001F7C6F" w:rsidRDefault="001F7C6F">
            <w:pPr>
              <w:jc w:val="both"/>
              <w:rPr>
                <w:noProof/>
              </w:rPr>
            </w:pPr>
            <w:r>
              <w:rPr>
                <w:noProof/>
              </w:rPr>
              <w:t>С какой периодич-ностью сверяются данные аналитичес-кого и синтетического учета МПЗ? (и т. д.)</w:t>
            </w:r>
          </w:p>
        </w:tc>
        <w:tc>
          <w:tcPr>
            <w:tcW w:w="2620" w:type="dxa"/>
            <w:gridSpan w:val="2"/>
            <w:tcBorders>
              <w:bottom w:val="single" w:sz="4" w:space="0" w:color="auto"/>
            </w:tcBorders>
          </w:tcPr>
          <w:p w:rsidR="001F7C6F" w:rsidRDefault="001F7C6F">
            <w:pPr>
              <w:jc w:val="both"/>
              <w:rPr>
                <w:noProof/>
              </w:rPr>
            </w:pPr>
            <w:r>
              <w:rPr>
                <w:noProof/>
              </w:rPr>
              <w:t>Только в конце года</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4" w:space="0" w:color="auto"/>
            </w:tcBorders>
          </w:tcPr>
          <w:p w:rsidR="001F7C6F" w:rsidRDefault="001F7C6F">
            <w:pPr>
              <w:jc w:val="both"/>
              <w:rPr>
                <w:noProof/>
              </w:rPr>
            </w:pPr>
            <w:r>
              <w:rPr>
                <w:noProof/>
              </w:rPr>
              <w:t>Существует вероят-ность искажения пери-одической отчетности</w:t>
            </w:r>
          </w:p>
        </w:tc>
      </w:tr>
    </w:tbl>
    <w:p w:rsidR="001F7C6F" w:rsidRDefault="001F7C6F">
      <w:pPr>
        <w:ind w:firstLine="709"/>
        <w:jc w:val="both"/>
        <w:rPr>
          <w:sz w:val="28"/>
        </w:rPr>
      </w:pPr>
    </w:p>
    <w:p w:rsidR="001F7C6F" w:rsidRDefault="001F7C6F">
      <w:pPr>
        <w:ind w:firstLine="709"/>
        <w:jc w:val="both"/>
        <w:rPr>
          <w:sz w:val="28"/>
        </w:rPr>
      </w:pPr>
      <w:r>
        <w:rPr>
          <w:sz w:val="28"/>
        </w:rPr>
        <w:t xml:space="preserve">Проверяя организацию бухгалтерского учета материальных ресурсов на предприятии, аудитор на основе изучения и сопоставления данных первичных расчетно-платежных документов (счетов-фактур, накладных, требований на отпуск материалов и др.) и учетных регистров (карточек складского учета, отчетов о движении ценностей, ведомостей, машинограмм и пр.) </w:t>
      </w:r>
      <w:r>
        <w:rPr>
          <w:spacing w:val="-6"/>
          <w:sz w:val="28"/>
        </w:rPr>
        <w:t>устанавливает полноту оприходования производственных</w:t>
      </w:r>
      <w:r>
        <w:rPr>
          <w:sz w:val="28"/>
        </w:rPr>
        <w:t xml:space="preserve"> запасов, правильность их классификации и оценки, обоснованность списания в расход.</w:t>
      </w:r>
    </w:p>
    <w:p w:rsidR="001F7C6F" w:rsidRDefault="001F7C6F">
      <w:pPr>
        <w:pStyle w:val="FR2"/>
        <w:spacing w:line="240" w:lineRule="auto"/>
        <w:ind w:firstLine="720"/>
        <w:rPr>
          <w:rFonts w:ascii="Times New Roman" w:hAnsi="Times New Roman"/>
          <w:sz w:val="28"/>
        </w:rPr>
      </w:pPr>
      <w:r>
        <w:rPr>
          <w:rFonts w:ascii="Times New Roman" w:hAnsi="Times New Roman"/>
          <w:sz w:val="28"/>
        </w:rPr>
        <w:t>Аудитор должен знать, что синтетический учет движения материалов и МБП может быть организован по фактической стоимости (себестоимости) приобретения (заготовления) или по учетным ценам (плановой или нормативной себестоимости приобретения, покупным ценам и др.).</w:t>
      </w:r>
    </w:p>
    <w:p w:rsidR="001F7C6F" w:rsidRDefault="001F7C6F">
      <w:pPr>
        <w:pStyle w:val="FR2"/>
        <w:spacing w:line="240" w:lineRule="auto"/>
        <w:ind w:left="1620" w:hanging="1620"/>
        <w:rPr>
          <w:rFonts w:ascii="Times New Roman" w:hAnsi="Times New Roman"/>
          <w:sz w:val="28"/>
        </w:rPr>
      </w:pPr>
      <w:r>
        <w:rPr>
          <w:rFonts w:ascii="Times New Roman" w:hAnsi="Times New Roman"/>
          <w:sz w:val="28"/>
        </w:rPr>
        <w:br w:type="page"/>
        <w:t>Таблица 8 – Программа аудиторской проверки операций с материально-производственными запасами</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4320"/>
        <w:gridCol w:w="4320"/>
      </w:tblGrid>
      <w:tr w:rsidR="001F7C6F">
        <w:trPr>
          <w:trHeight w:hRule="exact" w:val="420"/>
        </w:trPr>
        <w:tc>
          <w:tcPr>
            <w:tcW w:w="540" w:type="dxa"/>
            <w:vAlign w:val="center"/>
          </w:tcPr>
          <w:p w:rsidR="001F7C6F" w:rsidRDefault="001F7C6F">
            <w:pPr>
              <w:jc w:val="center"/>
              <w:rPr>
                <w:noProof/>
              </w:rPr>
            </w:pPr>
            <w:r>
              <w:rPr>
                <w:noProof/>
              </w:rPr>
              <w:t>№</w:t>
            </w:r>
          </w:p>
        </w:tc>
        <w:tc>
          <w:tcPr>
            <w:tcW w:w="4320" w:type="dxa"/>
            <w:vAlign w:val="center"/>
          </w:tcPr>
          <w:p w:rsidR="001F7C6F" w:rsidRDefault="001F7C6F">
            <w:pPr>
              <w:jc w:val="center"/>
              <w:rPr>
                <w:noProof/>
              </w:rPr>
            </w:pPr>
            <w:r>
              <w:rPr>
                <w:noProof/>
              </w:rPr>
              <w:t>Перечень процедур</w:t>
            </w:r>
          </w:p>
        </w:tc>
        <w:tc>
          <w:tcPr>
            <w:tcW w:w="4320" w:type="dxa"/>
            <w:vAlign w:val="center"/>
          </w:tcPr>
          <w:p w:rsidR="001F7C6F" w:rsidRDefault="001F7C6F">
            <w:pPr>
              <w:jc w:val="center"/>
              <w:rPr>
                <w:noProof/>
              </w:rPr>
            </w:pPr>
            <w:r>
              <w:rPr>
                <w:noProof/>
              </w:rPr>
              <w:t>Источники информации</w:t>
            </w:r>
          </w:p>
        </w:tc>
      </w:tr>
      <w:tr w:rsidR="001F7C6F">
        <w:trPr>
          <w:cantSplit/>
          <w:trHeight w:val="712"/>
        </w:trPr>
        <w:tc>
          <w:tcPr>
            <w:tcW w:w="540" w:type="dxa"/>
            <w:tcBorders>
              <w:bottom w:val="single" w:sz="6" w:space="0" w:color="auto"/>
            </w:tcBorders>
          </w:tcPr>
          <w:p w:rsidR="001F7C6F" w:rsidRDefault="001F7C6F">
            <w:pPr>
              <w:jc w:val="center"/>
              <w:rPr>
                <w:noProof/>
              </w:rPr>
            </w:pPr>
            <w:r>
              <w:rPr>
                <w:noProof/>
              </w:rPr>
              <w:t>1</w:t>
            </w:r>
          </w:p>
        </w:tc>
        <w:tc>
          <w:tcPr>
            <w:tcW w:w="4320" w:type="dxa"/>
            <w:tcBorders>
              <w:bottom w:val="single" w:sz="6" w:space="0" w:color="auto"/>
            </w:tcBorders>
          </w:tcPr>
          <w:p w:rsidR="001F7C6F" w:rsidRDefault="001F7C6F">
            <w:pPr>
              <w:jc w:val="both"/>
              <w:rPr>
                <w:noProof/>
              </w:rPr>
            </w:pPr>
            <w:r>
              <w:rPr>
                <w:noProof/>
              </w:rPr>
              <w:t>Проверка данных регистров учета МПЗ и сверка их со счетами Главной книга</w:t>
            </w:r>
          </w:p>
        </w:tc>
        <w:tc>
          <w:tcPr>
            <w:tcW w:w="4320" w:type="dxa"/>
            <w:tcBorders>
              <w:bottom w:val="single" w:sz="6" w:space="0" w:color="auto"/>
            </w:tcBorders>
          </w:tcPr>
          <w:p w:rsidR="001F7C6F" w:rsidRDefault="001F7C6F">
            <w:pPr>
              <w:jc w:val="both"/>
              <w:rPr>
                <w:noProof/>
              </w:rPr>
            </w:pPr>
            <w:r>
              <w:rPr>
                <w:noProof/>
              </w:rPr>
              <w:t>Карточки учета МПЗ, ведомости, журна-лы-ордера, машинограммы, Главная книга</w:t>
            </w:r>
          </w:p>
        </w:tc>
      </w:tr>
      <w:tr w:rsidR="001F7C6F">
        <w:trPr>
          <w:cantSplit/>
          <w:trHeight w:val="661"/>
        </w:trPr>
        <w:tc>
          <w:tcPr>
            <w:tcW w:w="540" w:type="dxa"/>
            <w:tcBorders>
              <w:bottom w:val="single" w:sz="6" w:space="0" w:color="auto"/>
            </w:tcBorders>
          </w:tcPr>
          <w:p w:rsidR="001F7C6F" w:rsidRDefault="001F7C6F">
            <w:pPr>
              <w:jc w:val="center"/>
              <w:rPr>
                <w:noProof/>
              </w:rPr>
            </w:pPr>
            <w:r>
              <w:rPr>
                <w:noProof/>
              </w:rPr>
              <w:t>2</w:t>
            </w:r>
          </w:p>
        </w:tc>
        <w:tc>
          <w:tcPr>
            <w:tcW w:w="4320" w:type="dxa"/>
            <w:tcBorders>
              <w:bottom w:val="single" w:sz="6" w:space="0" w:color="auto"/>
            </w:tcBorders>
          </w:tcPr>
          <w:p w:rsidR="001F7C6F" w:rsidRDefault="001F7C6F">
            <w:pPr>
              <w:jc w:val="both"/>
              <w:rPr>
                <w:noProof/>
              </w:rPr>
            </w:pPr>
            <w:r>
              <w:rPr>
                <w:noProof/>
              </w:rPr>
              <w:t>Проверка полноты оприходования и правильности определения фактической себестоимости МПЗ</w:t>
            </w:r>
          </w:p>
        </w:tc>
        <w:tc>
          <w:tcPr>
            <w:tcW w:w="4320" w:type="dxa"/>
            <w:tcBorders>
              <w:bottom w:val="single" w:sz="6" w:space="0" w:color="auto"/>
            </w:tcBorders>
          </w:tcPr>
          <w:p w:rsidR="001F7C6F" w:rsidRDefault="001F7C6F">
            <w:pPr>
              <w:jc w:val="both"/>
              <w:rPr>
                <w:noProof/>
              </w:rPr>
            </w:pPr>
            <w:r>
              <w:rPr>
                <w:noProof/>
              </w:rPr>
              <w:t>Договоры, счета-фактуры, накладные, авансовые отчеты, машинограммы, Главная книга</w:t>
            </w:r>
          </w:p>
        </w:tc>
      </w:tr>
      <w:tr w:rsidR="001F7C6F">
        <w:trPr>
          <w:cantSplit/>
          <w:trHeight w:val="661"/>
        </w:trPr>
        <w:tc>
          <w:tcPr>
            <w:tcW w:w="540" w:type="dxa"/>
            <w:tcBorders>
              <w:bottom w:val="single" w:sz="6" w:space="0" w:color="auto"/>
            </w:tcBorders>
          </w:tcPr>
          <w:p w:rsidR="001F7C6F" w:rsidRDefault="001F7C6F">
            <w:pPr>
              <w:jc w:val="center"/>
              <w:rPr>
                <w:noProof/>
              </w:rPr>
            </w:pPr>
            <w:r>
              <w:rPr>
                <w:noProof/>
              </w:rPr>
              <w:t>3</w:t>
            </w:r>
          </w:p>
        </w:tc>
        <w:tc>
          <w:tcPr>
            <w:tcW w:w="4320" w:type="dxa"/>
            <w:tcBorders>
              <w:bottom w:val="single" w:sz="6" w:space="0" w:color="auto"/>
            </w:tcBorders>
          </w:tcPr>
          <w:p w:rsidR="001F7C6F" w:rsidRDefault="001F7C6F">
            <w:pPr>
              <w:jc w:val="both"/>
              <w:rPr>
                <w:noProof/>
              </w:rPr>
            </w:pPr>
            <w:r>
              <w:rPr>
                <w:noProof/>
              </w:rPr>
              <w:t>•Проверка данных инвентаризации МПЗ и сравнение ее результатов с данными аналитического учета</w:t>
            </w:r>
          </w:p>
        </w:tc>
        <w:tc>
          <w:tcPr>
            <w:tcW w:w="4320" w:type="dxa"/>
            <w:tcBorders>
              <w:bottom w:val="single" w:sz="6" w:space="0" w:color="auto"/>
            </w:tcBorders>
          </w:tcPr>
          <w:p w:rsidR="001F7C6F" w:rsidRDefault="001F7C6F">
            <w:pPr>
              <w:jc w:val="both"/>
              <w:rPr>
                <w:noProof/>
              </w:rPr>
            </w:pPr>
            <w:r>
              <w:rPr>
                <w:noProof/>
              </w:rPr>
              <w:t>Инвентаризационные описи и карточки учета материалов, МБП, Главная книга</w:t>
            </w:r>
          </w:p>
        </w:tc>
      </w:tr>
      <w:tr w:rsidR="001F7C6F">
        <w:trPr>
          <w:cantSplit/>
          <w:trHeight w:val="895"/>
        </w:trPr>
        <w:tc>
          <w:tcPr>
            <w:tcW w:w="540" w:type="dxa"/>
            <w:tcBorders>
              <w:bottom w:val="single" w:sz="6" w:space="0" w:color="auto"/>
            </w:tcBorders>
          </w:tcPr>
          <w:p w:rsidR="001F7C6F" w:rsidRDefault="001F7C6F">
            <w:pPr>
              <w:jc w:val="center"/>
              <w:rPr>
                <w:noProof/>
              </w:rPr>
            </w:pPr>
            <w:r>
              <w:rPr>
                <w:noProof/>
              </w:rPr>
              <w:t>4</w:t>
            </w:r>
          </w:p>
        </w:tc>
        <w:tc>
          <w:tcPr>
            <w:tcW w:w="4320" w:type="dxa"/>
            <w:tcBorders>
              <w:bottom w:val="single" w:sz="6" w:space="0" w:color="auto"/>
            </w:tcBorders>
          </w:tcPr>
          <w:p w:rsidR="001F7C6F" w:rsidRDefault="001F7C6F">
            <w:pPr>
              <w:jc w:val="both"/>
              <w:rPr>
                <w:noProof/>
              </w:rPr>
            </w:pPr>
            <w:r>
              <w:rPr>
                <w:noProof/>
              </w:rPr>
              <w:t>Выбор контрольных групп МПЗ по данным регистров учета и проведение выборочной инвентаризации МПЗ</w:t>
            </w:r>
          </w:p>
        </w:tc>
        <w:tc>
          <w:tcPr>
            <w:tcW w:w="4320" w:type="dxa"/>
            <w:tcBorders>
              <w:bottom w:val="single" w:sz="6" w:space="0" w:color="auto"/>
            </w:tcBorders>
          </w:tcPr>
          <w:p w:rsidR="001F7C6F" w:rsidRDefault="001F7C6F">
            <w:pPr>
              <w:jc w:val="both"/>
              <w:rPr>
                <w:noProof/>
              </w:rPr>
            </w:pPr>
            <w:r>
              <w:rPr>
                <w:noProof/>
              </w:rPr>
              <w:t>Инвентаризационные описи, результаты текущей инвентаризации, карточки учета материалов, накладные, машино-граммы</w:t>
            </w:r>
          </w:p>
        </w:tc>
      </w:tr>
      <w:tr w:rsidR="001F7C6F">
        <w:trPr>
          <w:cantSplit/>
          <w:trHeight w:val="1074"/>
        </w:trPr>
        <w:tc>
          <w:tcPr>
            <w:tcW w:w="540" w:type="dxa"/>
            <w:tcBorders>
              <w:bottom w:val="single" w:sz="6" w:space="0" w:color="auto"/>
            </w:tcBorders>
          </w:tcPr>
          <w:p w:rsidR="001F7C6F" w:rsidRDefault="001F7C6F">
            <w:pPr>
              <w:jc w:val="center"/>
              <w:rPr>
                <w:noProof/>
              </w:rPr>
            </w:pPr>
            <w:r>
              <w:rPr>
                <w:noProof/>
              </w:rPr>
              <w:t>5</w:t>
            </w:r>
          </w:p>
        </w:tc>
        <w:tc>
          <w:tcPr>
            <w:tcW w:w="4320" w:type="dxa"/>
            <w:tcBorders>
              <w:bottom w:val="single" w:sz="6" w:space="0" w:color="auto"/>
            </w:tcBorders>
          </w:tcPr>
          <w:p w:rsidR="001F7C6F" w:rsidRDefault="001F7C6F">
            <w:pPr>
              <w:jc w:val="both"/>
              <w:rPr>
                <w:noProof/>
              </w:rPr>
            </w:pPr>
            <w:r>
              <w:rPr>
                <w:noProof/>
              </w:rPr>
              <w:t>Проверка правильности выделения и возмещения НДС по поступившим МПЗ, начисления НДС и других налогов по реализации и прочему выбытию МПЗ</w:t>
            </w:r>
          </w:p>
        </w:tc>
        <w:tc>
          <w:tcPr>
            <w:tcW w:w="4320" w:type="dxa"/>
            <w:tcBorders>
              <w:bottom w:val="single" w:sz="6" w:space="0" w:color="auto"/>
            </w:tcBorders>
          </w:tcPr>
          <w:p w:rsidR="001F7C6F" w:rsidRDefault="001F7C6F">
            <w:pPr>
              <w:jc w:val="both"/>
              <w:rPr>
                <w:noProof/>
              </w:rPr>
            </w:pPr>
            <w:r>
              <w:rPr>
                <w:noProof/>
              </w:rPr>
              <w:t>Расчетно-платежные документы, рас-четы по налогам, счета-фактуры, нак-ладные. Книга покупок. Книга продаж</w:t>
            </w:r>
          </w:p>
        </w:tc>
      </w:tr>
      <w:tr w:rsidR="001F7C6F">
        <w:trPr>
          <w:cantSplit/>
          <w:trHeight w:val="895"/>
        </w:trPr>
        <w:tc>
          <w:tcPr>
            <w:tcW w:w="540" w:type="dxa"/>
            <w:tcBorders>
              <w:bottom w:val="single" w:sz="6" w:space="0" w:color="auto"/>
            </w:tcBorders>
          </w:tcPr>
          <w:p w:rsidR="001F7C6F" w:rsidRDefault="001F7C6F">
            <w:pPr>
              <w:jc w:val="center"/>
              <w:rPr>
                <w:noProof/>
              </w:rPr>
            </w:pPr>
            <w:r>
              <w:rPr>
                <w:noProof/>
              </w:rPr>
              <w:t>6</w:t>
            </w:r>
          </w:p>
        </w:tc>
        <w:tc>
          <w:tcPr>
            <w:tcW w:w="4320" w:type="dxa"/>
            <w:tcBorders>
              <w:bottom w:val="single" w:sz="6" w:space="0" w:color="auto"/>
            </w:tcBorders>
          </w:tcPr>
          <w:p w:rsidR="001F7C6F" w:rsidRDefault="001F7C6F">
            <w:pPr>
              <w:jc w:val="both"/>
              <w:rPr>
                <w:noProof/>
              </w:rPr>
            </w:pPr>
            <w:r>
              <w:rPr>
                <w:noProof/>
              </w:rPr>
              <w:t>Анализ правильности оценки МП3 при отпуске их на производство и ином выбытии выбранным на предприятии методом</w:t>
            </w:r>
          </w:p>
        </w:tc>
        <w:tc>
          <w:tcPr>
            <w:tcW w:w="4320" w:type="dxa"/>
            <w:tcBorders>
              <w:bottom w:val="single" w:sz="6" w:space="0" w:color="auto"/>
            </w:tcBorders>
          </w:tcPr>
          <w:p w:rsidR="001F7C6F" w:rsidRDefault="001F7C6F">
            <w:pPr>
              <w:jc w:val="both"/>
              <w:rPr>
                <w:noProof/>
              </w:rPr>
            </w:pPr>
            <w:r>
              <w:rPr>
                <w:noProof/>
              </w:rPr>
              <w:t>Учетная политика, карточки учета мате-риалов, счета-фактуры, накладные, договоры, машинограммы</w:t>
            </w:r>
          </w:p>
        </w:tc>
      </w:tr>
      <w:tr w:rsidR="001F7C6F">
        <w:trPr>
          <w:cantSplit/>
          <w:trHeight w:val="895"/>
        </w:trPr>
        <w:tc>
          <w:tcPr>
            <w:tcW w:w="540" w:type="dxa"/>
            <w:tcBorders>
              <w:bottom w:val="single" w:sz="6" w:space="0" w:color="auto"/>
            </w:tcBorders>
          </w:tcPr>
          <w:p w:rsidR="001F7C6F" w:rsidRDefault="001F7C6F">
            <w:pPr>
              <w:jc w:val="center"/>
              <w:rPr>
                <w:noProof/>
              </w:rPr>
            </w:pPr>
            <w:r>
              <w:rPr>
                <w:noProof/>
              </w:rPr>
              <w:t>7</w:t>
            </w:r>
          </w:p>
        </w:tc>
        <w:tc>
          <w:tcPr>
            <w:tcW w:w="4320" w:type="dxa"/>
            <w:tcBorders>
              <w:bottom w:val="single" w:sz="6" w:space="0" w:color="auto"/>
            </w:tcBorders>
          </w:tcPr>
          <w:p w:rsidR="001F7C6F" w:rsidRDefault="001F7C6F">
            <w:pPr>
              <w:jc w:val="both"/>
              <w:rPr>
                <w:noProof/>
              </w:rPr>
            </w:pPr>
            <w:r>
              <w:rPr>
                <w:noProof/>
              </w:rPr>
              <w:t>Проверка правильности списания МБП, начисления по ним износа и отнесения его на соответствующие счета по учету затрат</w:t>
            </w:r>
          </w:p>
        </w:tc>
        <w:tc>
          <w:tcPr>
            <w:tcW w:w="4320" w:type="dxa"/>
            <w:tcBorders>
              <w:bottom w:val="single" w:sz="6" w:space="0" w:color="auto"/>
            </w:tcBorders>
          </w:tcPr>
          <w:p w:rsidR="001F7C6F" w:rsidRDefault="001F7C6F">
            <w:pPr>
              <w:jc w:val="both"/>
              <w:rPr>
                <w:noProof/>
              </w:rPr>
            </w:pPr>
            <w:r>
              <w:rPr>
                <w:noProof/>
              </w:rPr>
              <w:t>Учетная политика, описи (ведомости) учета МБП, акты списания МБП, машинограммы</w:t>
            </w:r>
          </w:p>
        </w:tc>
      </w:tr>
    </w:tbl>
    <w:p w:rsidR="001F7C6F" w:rsidRDefault="001F7C6F">
      <w:pPr>
        <w:ind w:firstLine="709"/>
        <w:jc w:val="both"/>
        <w:rPr>
          <w:sz w:val="28"/>
        </w:rPr>
      </w:pPr>
    </w:p>
    <w:p w:rsidR="001F7C6F" w:rsidRDefault="001F7C6F">
      <w:pPr>
        <w:jc w:val="both"/>
        <w:rPr>
          <w:sz w:val="28"/>
        </w:rPr>
      </w:pPr>
      <w:r>
        <w:rPr>
          <w:sz w:val="28"/>
        </w:rPr>
        <w:t>Но в любом случае материально-производственные запасы включаются в затраты на производство продукции и отражаются в балансе по фактической себестоимости их приобретения (заготовления).</w:t>
      </w:r>
    </w:p>
    <w:p w:rsidR="001F7C6F" w:rsidRDefault="001F7C6F">
      <w:pPr>
        <w:ind w:firstLine="709"/>
        <w:jc w:val="both"/>
        <w:rPr>
          <w:sz w:val="28"/>
        </w:rPr>
      </w:pPr>
      <w:r>
        <w:rPr>
          <w:sz w:val="28"/>
        </w:rPr>
        <w:t>Товары в розничной торговле могут оцениваться по продажным или покупным ценам, в оптовой торговле – по покупным ценам. Учет организуется с использованием счетов 291 «Товары на складе» и 285 «Торговая наценка». Материально-производственные запасы, не принадлежащие предприятию, но находящиеся в его пользовании или распоряжении в соответствии с договором, принимаются к учету на забалансовые счета (23 «Товарно-материальные ценности, принятые на ответственное хранение», 22 «Материалы, принятые в переработку» и др.) в оценке, предусмотренной в договоре.</w:t>
      </w:r>
    </w:p>
    <w:p w:rsidR="001F7C6F" w:rsidRDefault="001F7C6F">
      <w:pPr>
        <w:ind w:firstLine="709"/>
        <w:jc w:val="both"/>
        <w:rPr>
          <w:sz w:val="28"/>
        </w:rPr>
      </w:pPr>
      <w:r>
        <w:rPr>
          <w:sz w:val="28"/>
        </w:rPr>
        <w:t>Конкретный вариант оценки производственных запасов (товаров) должен быть зафиксирован в учетной политике предприятия. Аудитору следует убедиться в соблюдении принятого предприятием варианта учета путем анализа применяемых схем корреспонденции счетов (прил. 16 и 17).</w:t>
      </w:r>
    </w:p>
    <w:p w:rsidR="001F7C6F" w:rsidRDefault="001F7C6F">
      <w:pPr>
        <w:ind w:firstLine="709"/>
        <w:jc w:val="both"/>
        <w:rPr>
          <w:sz w:val="28"/>
        </w:rPr>
      </w:pPr>
      <w:r>
        <w:rPr>
          <w:sz w:val="28"/>
        </w:rPr>
        <w:t>Обязательному контролю подлежит обоснованность возмещения НДС по приобретенным предприятием материальным ценностям. Проверка проводится аудитором по данным расчетно-платежных документов, документов на оприходование и использование материально-производственных запасов в соответствии с положениями Инструкции Государственной налоговой службы «О порядке исчисления и уплаты налога на добавленную стоимость».</w:t>
      </w:r>
    </w:p>
    <w:p w:rsidR="001F7C6F" w:rsidRDefault="001F7C6F">
      <w:pPr>
        <w:ind w:firstLine="709"/>
        <w:jc w:val="both"/>
        <w:rPr>
          <w:sz w:val="28"/>
        </w:rPr>
      </w:pPr>
      <w:r>
        <w:rPr>
          <w:sz w:val="28"/>
        </w:rPr>
        <w:t>Обоснованность списания материальных ценностей в расход (отпуск в производство, реализация на сторону, безвозмездная передача и др.) выясняется по данным соответствующих первичных документов (накладных, требовании на отпуск, лимитно-заборных карт, актов на списание МБП и т. д.). Аудитору необходимо установить правильность оценки материальных ресурсов по таким операциям. В учетной практике предприятие может придерживаться одного из следующих методов оценки производственных запасов (кроме МБП и товаров) при отпуске их в производство и ином выбытии: по себестоимости каждой единицы ресурса, по средней себестоимости, по себестоимости первых по времени закупок (метод ФИФО) или по себестоимости последних по времени закупок (метод ЛИФО). Допускается применение одного из методов по конкретному наименованию запасов в течение отчетного года, что должно быть зафиксировано как элемент учетной политики-</w:t>
      </w:r>
    </w:p>
    <w:p w:rsidR="001F7C6F" w:rsidRDefault="001F7C6F">
      <w:pPr>
        <w:ind w:firstLine="709"/>
        <w:jc w:val="both"/>
        <w:rPr>
          <w:sz w:val="28"/>
        </w:rPr>
      </w:pPr>
      <w:r>
        <w:rPr>
          <w:sz w:val="28"/>
        </w:rPr>
        <w:t>Правильность списания материальных ресурсов на производственные нужды по количеству и стоимости аудитор может проверить путем составления балансовых расчетов. Для этого сравнивается количество отпущенных сырья и материалов по нормам с выходом готовой продукции в натуральном выражении (с учетом технологических отходов по нормам).</w:t>
      </w:r>
    </w:p>
    <w:p w:rsidR="001F7C6F" w:rsidRDefault="001F7C6F">
      <w:pPr>
        <w:ind w:firstLine="709"/>
        <w:jc w:val="both"/>
        <w:rPr>
          <w:sz w:val="28"/>
        </w:rPr>
      </w:pPr>
      <w:r>
        <w:rPr>
          <w:sz w:val="28"/>
        </w:rPr>
        <w:t>Если в отчетном периоде производилась уценка отдельных производственных запасов, то в наличии должны быть акты (ведомости) инвентаризации, протоколы инвентаризационной комиссии, сведения о рыночных ценах, приказы руководителя, подтверждающие обоснованность такой операции. При этом убытки от уценки не уменьшают налогооблагаемую прибыль.</w:t>
      </w:r>
    </w:p>
    <w:p w:rsidR="001F7C6F" w:rsidRDefault="001F7C6F">
      <w:pPr>
        <w:ind w:firstLine="709"/>
        <w:jc w:val="both"/>
        <w:rPr>
          <w:sz w:val="28"/>
        </w:rPr>
      </w:pPr>
      <w:r>
        <w:rPr>
          <w:sz w:val="28"/>
        </w:rPr>
        <w:t>Правильность отражения в учете стоимости недостающих (излишних) ценностей, выявленных в ходе инвентаризаций, проверяется аудитором путем анализа инвентаризационных описей и сличительных ведомостей, приказов руководителя, бухгалтерских справок, решений судебных органов и т. д. На издержки может быть списана сумма недостач и порчи ценностей только в пределах норм естественной убыли, недостачи сверх норм должны относиться на виновных лиц, а при их отсутствии (или отказе суда во взыскании с них) – на убытки предприятия. Излишки ценностей подлежат оприходованию, а их сумма – отнесению на прибыль.</w:t>
      </w:r>
    </w:p>
    <w:p w:rsidR="001F7C6F" w:rsidRDefault="001F7C6F">
      <w:pPr>
        <w:ind w:firstLine="709"/>
        <w:jc w:val="both"/>
        <w:rPr>
          <w:sz w:val="28"/>
        </w:rPr>
      </w:pPr>
      <w:r>
        <w:rPr>
          <w:sz w:val="28"/>
        </w:rPr>
        <w:t>Правильность применяемых схем корреспонденции счетов по списанию материально-производственных запасов со склада устанавливается аудитором, как правило, путем выборочного контроля записей в учетных регистрах по счетам 23, 91, 24, 92, 18, 874, 943, 99 и др. и сопоставления их с данными первичных расходных документов. Ему следует убедиться, не списывают ли на производство, на реализацию или на другие цели неоприходованные материальные ценности, то есть не оформленные документами по приходу на склад. Стоимость материалов, использованных на строительство объектов основных средств, ремонт объектов социально-культурного назначения, не должна относиться на себестоимость: в первом случае ее нужно присоединять к сумме капитальных вложений по соответствующему объекту, во втором – списывать за счет чистой прибыли (фондов). Если в отчетном периоде материально-производственные запасы реализовывались на сторону, аудитору нужно выяснить также правильность исчисления налога на прибыль и НДС.</w:t>
      </w:r>
    </w:p>
    <w:p w:rsidR="001F7C6F" w:rsidRDefault="001F7C6F">
      <w:pPr>
        <w:ind w:firstLine="709"/>
        <w:jc w:val="both"/>
        <w:rPr>
          <w:sz w:val="28"/>
        </w:rPr>
      </w:pPr>
      <w:r>
        <w:rPr>
          <w:sz w:val="28"/>
        </w:rPr>
        <w:t>В том случае, когда предприятием в отчетном периоде осуществлялась розничная продажа товаров, учтенных на счете 281 «Товары на складе», аудитор должен выяснить правильность оприходования товаров (вместе с НДС, уплаченным поставщикам), расчета торговой наценки и пропорциональности ее списания по реализованным товарам, полноты исчисления налогов. Объектом контроля являются приходно-расходные документы и учетные регистры по счетам 281, 282, 641, 301, 311, 631, 902, 791, 702 и др.</w:t>
      </w:r>
    </w:p>
    <w:p w:rsidR="001F7C6F" w:rsidRDefault="001F7C6F">
      <w:pPr>
        <w:ind w:firstLine="709"/>
        <w:jc w:val="both"/>
        <w:rPr>
          <w:sz w:val="28"/>
        </w:rPr>
      </w:pPr>
      <w:r>
        <w:rPr>
          <w:sz w:val="28"/>
        </w:rPr>
        <w:t>В заключение аудитор проверяет операции по оприходованию, списанию и погашению стоимости МБП. Для этого он предварительно определяет их состав, количество и стоимость, правильность разграничения в учете основных средств и средств в обороте исходя из установленного на предприятии лимита. В ходе проверки используются оборотные ведомости, карточки и другие учетные регистры по счетам 22 «Малоценные и быстроизнашивающиеся предметы» и 133 «Износ малоценных и быстроизнашивающихся предметов» и т. д.</w:t>
      </w:r>
    </w:p>
    <w:p w:rsidR="001F7C6F" w:rsidRDefault="001F7C6F">
      <w:pPr>
        <w:ind w:firstLine="709"/>
        <w:jc w:val="both"/>
        <w:rPr>
          <w:sz w:val="28"/>
        </w:rPr>
      </w:pPr>
      <w:r>
        <w:rPr>
          <w:sz w:val="28"/>
        </w:rPr>
        <w:t>Проверяя правильность включения стоимости МБП в издержки производства, аудитор должен знать, что стоимость переданных в производство и эксплуатацию МБП может погашаться одним из следующих способов:</w:t>
      </w:r>
    </w:p>
    <w:p w:rsidR="001F7C6F" w:rsidRDefault="001F7C6F" w:rsidP="001F7C6F">
      <w:pPr>
        <w:numPr>
          <w:ilvl w:val="0"/>
          <w:numId w:val="10"/>
        </w:numPr>
        <w:jc w:val="both"/>
        <w:rPr>
          <w:sz w:val="28"/>
        </w:rPr>
      </w:pPr>
      <w:r>
        <w:rPr>
          <w:sz w:val="28"/>
        </w:rPr>
        <w:t>линейным способом – по фактической себестоимости предмета и нормам амортизации, исчисленным в соответствии со сроком полезного использования;</w:t>
      </w:r>
    </w:p>
    <w:p w:rsidR="001F7C6F" w:rsidRDefault="001F7C6F" w:rsidP="001F7C6F">
      <w:pPr>
        <w:numPr>
          <w:ilvl w:val="0"/>
          <w:numId w:val="10"/>
        </w:numPr>
        <w:jc w:val="both"/>
        <w:rPr>
          <w:sz w:val="28"/>
        </w:rPr>
      </w:pPr>
      <w:r>
        <w:rPr>
          <w:sz w:val="28"/>
        </w:rPr>
        <w:t>путем списания стоимости пропорционально объему продукции (работ) – исходя из количества продукции (работ), производимого с использованием предмета в отчетном периоде и соотношения фактической себестоимости предмета и предполагаемого объема продукции (работ) за весь срок полезного использования.</w:t>
      </w:r>
    </w:p>
    <w:p w:rsidR="001F7C6F" w:rsidRDefault="001F7C6F">
      <w:pPr>
        <w:ind w:firstLine="709"/>
        <w:jc w:val="both"/>
        <w:rPr>
          <w:sz w:val="28"/>
        </w:rPr>
      </w:pPr>
      <w:r>
        <w:rPr>
          <w:sz w:val="28"/>
        </w:rPr>
        <w:t>Аудитору следует установить правильность применяемой корреспонденции счетов по движению МБП и начислению по ним износа, исследуя записи в регистрах синтетического учета и их документальное подтверждение. Ошибки и отклонения аудитор отмечает в своих рабочих документах.</w:t>
      </w:r>
    </w:p>
    <w:p w:rsidR="001F7C6F" w:rsidRDefault="001F7C6F">
      <w:pPr>
        <w:ind w:firstLine="709"/>
        <w:jc w:val="both"/>
        <w:rPr>
          <w:i/>
          <w:sz w:val="28"/>
        </w:rPr>
      </w:pPr>
      <w:r>
        <w:rPr>
          <w:i/>
          <w:sz w:val="28"/>
        </w:rPr>
        <w:t>Типичные ошибки:</w:t>
      </w:r>
    </w:p>
    <w:p w:rsidR="001F7C6F" w:rsidRDefault="001F7C6F" w:rsidP="001F7C6F">
      <w:pPr>
        <w:numPr>
          <w:ilvl w:val="0"/>
          <w:numId w:val="11"/>
        </w:numPr>
        <w:tabs>
          <w:tab w:val="clear" w:pos="1778"/>
          <w:tab w:val="num" w:pos="1080"/>
        </w:tabs>
        <w:ind w:left="0"/>
        <w:jc w:val="both"/>
        <w:rPr>
          <w:sz w:val="28"/>
        </w:rPr>
      </w:pPr>
      <w:r>
        <w:rPr>
          <w:sz w:val="28"/>
        </w:rPr>
        <w:t>отсутствие первичных приходно-расходных документов или оформление их с нарушением установленных требований;</w:t>
      </w:r>
    </w:p>
    <w:p w:rsidR="001F7C6F" w:rsidRDefault="001F7C6F" w:rsidP="001F7C6F">
      <w:pPr>
        <w:numPr>
          <w:ilvl w:val="0"/>
          <w:numId w:val="11"/>
        </w:numPr>
        <w:tabs>
          <w:tab w:val="clear" w:pos="1778"/>
          <w:tab w:val="num" w:pos="1080"/>
        </w:tabs>
        <w:ind w:left="0"/>
        <w:jc w:val="both"/>
        <w:rPr>
          <w:sz w:val="28"/>
        </w:rPr>
      </w:pPr>
      <w:r>
        <w:rPr>
          <w:sz w:val="28"/>
        </w:rPr>
        <w:t>неправильное исчисление фактической стоимости заготовления материалов;</w:t>
      </w:r>
    </w:p>
    <w:p w:rsidR="001F7C6F" w:rsidRDefault="001F7C6F" w:rsidP="001F7C6F">
      <w:pPr>
        <w:numPr>
          <w:ilvl w:val="0"/>
          <w:numId w:val="11"/>
        </w:numPr>
        <w:tabs>
          <w:tab w:val="clear" w:pos="1778"/>
          <w:tab w:val="num" w:pos="1080"/>
        </w:tabs>
        <w:ind w:left="0"/>
        <w:jc w:val="both"/>
        <w:rPr>
          <w:sz w:val="28"/>
        </w:rPr>
      </w:pPr>
      <w:r>
        <w:rPr>
          <w:sz w:val="28"/>
        </w:rPr>
        <w:t>списание в расход неоприходованных материальных ценностей (не оформленных приходными документами);</w:t>
      </w:r>
    </w:p>
    <w:p w:rsidR="001F7C6F" w:rsidRDefault="001F7C6F" w:rsidP="001F7C6F">
      <w:pPr>
        <w:numPr>
          <w:ilvl w:val="0"/>
          <w:numId w:val="11"/>
        </w:numPr>
        <w:tabs>
          <w:tab w:val="clear" w:pos="1778"/>
          <w:tab w:val="num" w:pos="1080"/>
        </w:tabs>
        <w:ind w:left="0"/>
        <w:jc w:val="both"/>
        <w:rPr>
          <w:sz w:val="28"/>
        </w:rPr>
      </w:pPr>
      <w:r>
        <w:rPr>
          <w:sz w:val="28"/>
        </w:rPr>
        <w:t>списание материалов на производство по мере их отпуска со склада, а не по факту их расхода, отсутствие норм расхода материалов или их несоблюдение;</w:t>
      </w:r>
    </w:p>
    <w:p w:rsidR="001F7C6F" w:rsidRDefault="001F7C6F" w:rsidP="001F7C6F">
      <w:pPr>
        <w:numPr>
          <w:ilvl w:val="0"/>
          <w:numId w:val="11"/>
        </w:numPr>
        <w:tabs>
          <w:tab w:val="clear" w:pos="1778"/>
          <w:tab w:val="num" w:pos="1080"/>
        </w:tabs>
        <w:ind w:left="0"/>
        <w:jc w:val="both"/>
        <w:rPr>
          <w:sz w:val="28"/>
        </w:rPr>
      </w:pPr>
      <w:r>
        <w:rPr>
          <w:sz w:val="28"/>
        </w:rPr>
        <w:t>несоблюдение зафиксированного в учетной политике варианта учета материальных ценностей, списываемых на производство, погашения стоимости переданных в эксплуатацию МБП;</w:t>
      </w:r>
    </w:p>
    <w:p w:rsidR="001F7C6F" w:rsidRDefault="001F7C6F" w:rsidP="001F7C6F">
      <w:pPr>
        <w:numPr>
          <w:ilvl w:val="0"/>
          <w:numId w:val="11"/>
        </w:numPr>
        <w:tabs>
          <w:tab w:val="clear" w:pos="1778"/>
          <w:tab w:val="num" w:pos="1080"/>
        </w:tabs>
        <w:ind w:left="0"/>
        <w:jc w:val="both"/>
        <w:rPr>
          <w:sz w:val="28"/>
        </w:rPr>
      </w:pPr>
      <w:r>
        <w:rPr>
          <w:sz w:val="28"/>
        </w:rPr>
        <w:t>ар</w:t>
      </w:r>
      <w:r>
        <w:rPr>
          <w:spacing w:val="-10"/>
          <w:sz w:val="28"/>
        </w:rPr>
        <w:t>ифметические ошибки при расчете реализованной торговой наценки</w:t>
      </w:r>
      <w:r>
        <w:rPr>
          <w:sz w:val="28"/>
        </w:rPr>
        <w:t>.</w:t>
      </w:r>
    </w:p>
    <w:p w:rsidR="001F7C6F" w:rsidRDefault="001F7C6F">
      <w:pPr>
        <w:pStyle w:val="FR1"/>
        <w:ind w:left="0" w:firstLine="709"/>
        <w:jc w:val="both"/>
        <w:rPr>
          <w:rFonts w:ascii="Times New Roman" w:hAnsi="Times New Roman"/>
        </w:rPr>
      </w:pPr>
    </w:p>
    <w:p w:rsidR="001F7C6F" w:rsidRDefault="001F7C6F">
      <w:pPr>
        <w:pStyle w:val="1"/>
        <w:ind w:firstLine="720"/>
        <w:rPr>
          <w:b/>
        </w:rPr>
      </w:pPr>
      <w:bookmarkStart w:id="13" w:name="_Toc535823048"/>
      <w:r>
        <w:rPr>
          <w:b/>
        </w:rPr>
        <w:t>3.2 Аудит операций с денежными средствами</w:t>
      </w:r>
      <w:bookmarkEnd w:id="13"/>
    </w:p>
    <w:p w:rsidR="001F7C6F" w:rsidRDefault="001F7C6F">
      <w:pPr>
        <w:pStyle w:val="FR1"/>
        <w:ind w:left="0" w:firstLine="709"/>
        <w:jc w:val="both"/>
        <w:rPr>
          <w:rFonts w:ascii="Times New Roman" w:hAnsi="Times New Roman"/>
          <w:b w:val="0"/>
        </w:rPr>
      </w:pPr>
    </w:p>
    <w:p w:rsidR="001F7C6F" w:rsidRDefault="001F7C6F">
      <w:pPr>
        <w:pStyle w:val="1"/>
        <w:ind w:firstLine="720"/>
        <w:rPr>
          <w:b/>
        </w:rPr>
      </w:pPr>
      <w:bookmarkStart w:id="14" w:name="_Toc535823049"/>
      <w:r>
        <w:rPr>
          <w:b/>
        </w:rPr>
        <w:t>3.2.1 Общие вопросы</w:t>
      </w:r>
      <w:bookmarkEnd w:id="14"/>
    </w:p>
    <w:p w:rsidR="001F7C6F" w:rsidRDefault="001F7C6F">
      <w:pPr>
        <w:pStyle w:val="FR1"/>
        <w:ind w:left="0" w:firstLine="709"/>
        <w:jc w:val="both"/>
        <w:rPr>
          <w:rFonts w:ascii="Times New Roman" w:hAnsi="Times New Roman"/>
          <w:b w:val="0"/>
        </w:rPr>
      </w:pPr>
    </w:p>
    <w:p w:rsidR="001F7C6F" w:rsidRDefault="001F7C6F">
      <w:pPr>
        <w:ind w:firstLine="709"/>
        <w:jc w:val="both"/>
        <w:rPr>
          <w:sz w:val="28"/>
        </w:rPr>
      </w:pPr>
      <w:r>
        <w:rPr>
          <w:sz w:val="28"/>
        </w:rPr>
        <w:t>Аудиторская проверка операций с денежными средствами включает проверку кассовых, банковских и валютных операции.</w:t>
      </w:r>
      <w:r>
        <w:rPr>
          <w:b/>
          <w:sz w:val="28"/>
        </w:rPr>
        <w:t xml:space="preserve"> </w:t>
      </w:r>
      <w:r>
        <w:rPr>
          <w:i/>
          <w:sz w:val="28"/>
        </w:rPr>
        <w:t>Основная цель проверки</w:t>
      </w:r>
      <w:r>
        <w:rPr>
          <w:sz w:val="28"/>
        </w:rPr>
        <w:t xml:space="preserve"> – установление законности, достоверности и целесообразности совершения операций с денежными средствами предприятия, правильности их отражения в учете.</w:t>
      </w:r>
    </w:p>
    <w:p w:rsidR="001F7C6F" w:rsidRDefault="001F7C6F">
      <w:pPr>
        <w:ind w:firstLine="709"/>
        <w:jc w:val="both"/>
        <w:rPr>
          <w:sz w:val="28"/>
        </w:rPr>
      </w:pPr>
      <w:r>
        <w:rPr>
          <w:sz w:val="28"/>
        </w:rPr>
        <w:t>На большинстве предприятий объем операций с денежными средствами бывает довольно значительным, поэтому проверка их является трудоемким процессом, хотя сами процедуры ее проведения достаточно просты. От аудитора требуется повышенное внимание, так как на практике наибольшее количество нарушений и злоупотреблений должностных лиц связано именно с этим участком учета.</w:t>
      </w:r>
    </w:p>
    <w:p w:rsidR="001F7C6F" w:rsidRDefault="001F7C6F">
      <w:pPr>
        <w:ind w:firstLine="709"/>
        <w:jc w:val="both"/>
        <w:rPr>
          <w:sz w:val="28"/>
        </w:rPr>
      </w:pPr>
      <w:r>
        <w:rPr>
          <w:sz w:val="28"/>
        </w:rPr>
        <w:t xml:space="preserve">В </w:t>
      </w:r>
      <w:r>
        <w:rPr>
          <w:spacing w:val="-8"/>
          <w:sz w:val="28"/>
        </w:rPr>
        <w:t>процессе аудиторской проверки операций с денежными средствами необходимо руководствоваться</w:t>
      </w:r>
      <w:r>
        <w:rPr>
          <w:sz w:val="28"/>
        </w:rPr>
        <w:t xml:space="preserve"> следующими нормативными документами:</w:t>
      </w:r>
    </w:p>
    <w:p w:rsidR="001F7C6F" w:rsidRDefault="001F7C6F" w:rsidP="001F7C6F">
      <w:pPr>
        <w:numPr>
          <w:ilvl w:val="0"/>
          <w:numId w:val="12"/>
        </w:numPr>
        <w:jc w:val="both"/>
        <w:rPr>
          <w:sz w:val="28"/>
        </w:rPr>
      </w:pPr>
      <w:r>
        <w:rPr>
          <w:sz w:val="28"/>
        </w:rPr>
        <w:t>порядок ведения кассовых операций в национальной валюте Украины, утвержден Постановлением правления НБУ от 02.02.1995 № 21;</w:t>
      </w:r>
    </w:p>
    <w:p w:rsidR="001F7C6F" w:rsidRDefault="001F7C6F" w:rsidP="001F7C6F">
      <w:pPr>
        <w:numPr>
          <w:ilvl w:val="0"/>
          <w:numId w:val="12"/>
        </w:numPr>
        <w:jc w:val="both"/>
        <w:rPr>
          <w:sz w:val="28"/>
        </w:rPr>
      </w:pPr>
      <w:r>
        <w:rPr>
          <w:sz w:val="28"/>
        </w:rPr>
        <w:t>Инструкция по организации работы с наличным обращением учреждениями банков Украины, утверждена постановлением правления НБУ от 20.06.1995 № 149;</w:t>
      </w:r>
    </w:p>
    <w:p w:rsidR="001F7C6F" w:rsidRDefault="001F7C6F" w:rsidP="001F7C6F">
      <w:pPr>
        <w:numPr>
          <w:ilvl w:val="0"/>
          <w:numId w:val="12"/>
        </w:numPr>
        <w:jc w:val="both"/>
        <w:rPr>
          <w:sz w:val="28"/>
        </w:rPr>
      </w:pPr>
      <w:r>
        <w:rPr>
          <w:caps/>
          <w:sz w:val="28"/>
        </w:rPr>
        <w:t>п</w:t>
      </w:r>
      <w:r>
        <w:rPr>
          <w:sz w:val="28"/>
        </w:rPr>
        <w:t>оложение (стандарт) бухгалтерского учета 4 «Отчет о движении денежных средств», утвержден приказом Министерства финансов Украины от 31.03.1999 № 87.</w:t>
      </w:r>
    </w:p>
    <w:p w:rsidR="001F7C6F" w:rsidRDefault="001F7C6F">
      <w:pPr>
        <w:ind w:firstLine="709"/>
        <w:jc w:val="both"/>
        <w:rPr>
          <w:sz w:val="28"/>
        </w:rPr>
      </w:pPr>
      <w:r>
        <w:rPr>
          <w:sz w:val="28"/>
        </w:rPr>
        <w:t xml:space="preserve">В ходе аудита операций с денежными средствами решаются </w:t>
      </w:r>
      <w:r>
        <w:rPr>
          <w:i/>
          <w:sz w:val="28"/>
        </w:rPr>
        <w:t>следующие задачи</w:t>
      </w:r>
      <w:r>
        <w:rPr>
          <w:sz w:val="28"/>
        </w:rPr>
        <w:t>:</w:t>
      </w:r>
    </w:p>
    <w:p w:rsidR="001F7C6F" w:rsidRDefault="001F7C6F" w:rsidP="001F7C6F">
      <w:pPr>
        <w:numPr>
          <w:ilvl w:val="0"/>
          <w:numId w:val="12"/>
        </w:numPr>
        <w:jc w:val="both"/>
        <w:rPr>
          <w:sz w:val="28"/>
        </w:rPr>
      </w:pPr>
      <w:r>
        <w:rPr>
          <w:sz w:val="28"/>
        </w:rPr>
        <w:t>ознакомление с условиями хранения наличных денег, ценных бумаг и других денежных документов в кассе;</w:t>
      </w:r>
    </w:p>
    <w:p w:rsidR="001F7C6F" w:rsidRDefault="001F7C6F" w:rsidP="001F7C6F">
      <w:pPr>
        <w:numPr>
          <w:ilvl w:val="0"/>
          <w:numId w:val="12"/>
        </w:numPr>
        <w:jc w:val="both"/>
        <w:rPr>
          <w:sz w:val="28"/>
        </w:rPr>
      </w:pPr>
      <w:r>
        <w:rPr>
          <w:sz w:val="28"/>
        </w:rPr>
        <w:t>изучение фактического порядка документального оформления операций по приходу и расходу денежных средств, ведения кассовой книги, учета кассовых операций;</w:t>
      </w:r>
    </w:p>
    <w:p w:rsidR="001F7C6F" w:rsidRDefault="001F7C6F" w:rsidP="001F7C6F">
      <w:pPr>
        <w:numPr>
          <w:ilvl w:val="0"/>
          <w:numId w:val="12"/>
        </w:numPr>
        <w:jc w:val="both"/>
        <w:rPr>
          <w:sz w:val="28"/>
        </w:rPr>
      </w:pPr>
      <w:r>
        <w:rPr>
          <w:sz w:val="28"/>
        </w:rPr>
        <w:t>проверка соблюдения кассовой дисциплины (своевременности и полноты оприходования наличных денег в кассе и возврата в банк сверхлимитных остатков денежных средств, установленных правил расчетов наличными деньгами с юридическими лицами, порядка выдачи и возврата в кассу подотчетных сумм, целевого использования полученных из банка по чекам денежных средств (в том числе валютных) и др.);</w:t>
      </w:r>
    </w:p>
    <w:p w:rsidR="001F7C6F" w:rsidRDefault="001F7C6F" w:rsidP="001F7C6F">
      <w:pPr>
        <w:numPr>
          <w:ilvl w:val="0"/>
          <w:numId w:val="12"/>
        </w:numPr>
        <w:jc w:val="both"/>
        <w:rPr>
          <w:sz w:val="28"/>
        </w:rPr>
      </w:pPr>
      <w:r>
        <w:rPr>
          <w:sz w:val="28"/>
        </w:rPr>
        <w:t>установление количества открытых в банках гривневых и валютных счетов, законности совершения операций по каждому счету;</w:t>
      </w:r>
    </w:p>
    <w:p w:rsidR="001F7C6F" w:rsidRDefault="001F7C6F" w:rsidP="001F7C6F">
      <w:pPr>
        <w:numPr>
          <w:ilvl w:val="0"/>
          <w:numId w:val="12"/>
        </w:numPr>
        <w:jc w:val="both"/>
        <w:rPr>
          <w:sz w:val="28"/>
        </w:rPr>
      </w:pPr>
      <w:r>
        <w:rPr>
          <w:sz w:val="28"/>
        </w:rPr>
        <w:t>определение законности и целесообразности операций по поступлению и списанию средств с банковских счетов предприятия (в том числе валютных), правильности их отражения в учете;</w:t>
      </w:r>
    </w:p>
    <w:p w:rsidR="001F7C6F" w:rsidRDefault="001F7C6F" w:rsidP="001F7C6F">
      <w:pPr>
        <w:numPr>
          <w:ilvl w:val="0"/>
          <w:numId w:val="12"/>
        </w:numPr>
        <w:jc w:val="both"/>
        <w:rPr>
          <w:sz w:val="28"/>
        </w:rPr>
      </w:pPr>
      <w:r>
        <w:rPr>
          <w:sz w:val="28"/>
        </w:rPr>
        <w:t>проверка состояния платежно-расчетной дисциплины по заключенным договорам.</w:t>
      </w:r>
    </w:p>
    <w:p w:rsidR="001F7C6F" w:rsidRDefault="001F7C6F">
      <w:pPr>
        <w:ind w:firstLine="709"/>
        <w:jc w:val="both"/>
        <w:rPr>
          <w:sz w:val="28"/>
        </w:rPr>
      </w:pPr>
      <w:r>
        <w:rPr>
          <w:i/>
          <w:sz w:val="28"/>
        </w:rPr>
        <w:t>Источниками информации для проверки операций с денежными средствами являются</w:t>
      </w:r>
      <w:r>
        <w:rPr>
          <w:sz w:val="28"/>
        </w:rPr>
        <w:t>: кассовая книга, отчеты кассира с приложенными первичными документами (приходные и расходные кассовые ордера, платежные ведомости, квитанции и т. д.), чековые денежные книжки, выписки банков по рублевым и валютным счетам с приложенными первичными документами (счета, платежные поручения, платежные требования-поручения, авизо и пр.), журналы регистрации приходных и расходных кассовых ордеров, платежных поручений и т. п., учетные регистры (ведомости, журналы-ордера, машинограммы) по счетам 30, 31, 33, 34 и т. д., Главная книга, «Баланс» (ф. № 1), «Отчет о движении денежных средств» (ф. № 2) и др.</w:t>
      </w:r>
    </w:p>
    <w:p w:rsidR="001F7C6F" w:rsidRDefault="001F7C6F">
      <w:pPr>
        <w:ind w:firstLine="709"/>
        <w:jc w:val="both"/>
        <w:rPr>
          <w:sz w:val="28"/>
        </w:rPr>
      </w:pPr>
      <w:r>
        <w:rPr>
          <w:sz w:val="28"/>
        </w:rPr>
        <w:t>Приступая к проверке операций с денежными средствами, аудитору целесообразно получить по возможности полную информацию о состоянии внутреннего контроля по данному участку учета. Нередко денежные средства, как наличные, так и безналичные, являются объектом хищений и злоупотреблений со стороны кассира, бухгалтера и других должностных лиц. Выяснить, как на предприятии соблюдается кассовая дисциплина, насколько жестко контролируются операции с денежной наличностью, в том числе с валютой, как четко обеспечивается санкционирование различных платежей с расчетного и других счетов предприятия, можно путем фактической проверки, обследования, наблюдения и т. д. Полезным способом получения данных является также тестирование по заранее подготовленному вопроснику (табл. 9).</w:t>
      </w:r>
    </w:p>
    <w:p w:rsidR="001F7C6F" w:rsidRDefault="001F7C6F">
      <w:pPr>
        <w:ind w:firstLine="709"/>
        <w:jc w:val="both"/>
        <w:rPr>
          <w:sz w:val="28"/>
        </w:rPr>
      </w:pPr>
      <w:r>
        <w:rPr>
          <w:sz w:val="28"/>
        </w:rPr>
        <w:t xml:space="preserve">По результатам тестирования устанавливается фактическое отношение администрации </w:t>
      </w:r>
      <w:r>
        <w:rPr>
          <w:i/>
          <w:sz w:val="28"/>
        </w:rPr>
        <w:t>к.</w:t>
      </w:r>
      <w:r>
        <w:rPr>
          <w:sz w:val="28"/>
        </w:rPr>
        <w:t xml:space="preserve"> организации учета и обеспечению сохранности и целевого использования денежных средств на предприятии. Соответственно аудитор намечает для себя объекты повышенного внимания при планировании контрольных процедур, последовательность этапов проведения проверки, конкретные источники получения данных, уточняет аудиторский риск. С целью упорядочения его действий рекомендуется разрабатывать специальную программу проверки (табл. 10).</w:t>
      </w:r>
    </w:p>
    <w:p w:rsidR="001F7C6F" w:rsidRDefault="001F7C6F">
      <w:pPr>
        <w:jc w:val="both"/>
        <w:rPr>
          <w:sz w:val="28"/>
        </w:rPr>
      </w:pPr>
    </w:p>
    <w:p w:rsidR="001F7C6F" w:rsidRDefault="001F7C6F">
      <w:pPr>
        <w:pStyle w:val="a7"/>
        <w:ind w:left="1620" w:hanging="1620"/>
        <w:rPr>
          <w:i w:val="0"/>
        </w:rPr>
      </w:pPr>
      <w:r>
        <w:rPr>
          <w:i w:val="0"/>
        </w:rPr>
        <w:br w:type="page"/>
        <w:t>Таблица 9 – Тесты проверки состояния систем внутреннего контроля и бухгалтерского учета операций с денежными средствами</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
        <w:gridCol w:w="20"/>
        <w:gridCol w:w="2420"/>
        <w:gridCol w:w="100"/>
        <w:gridCol w:w="2340"/>
        <w:gridCol w:w="1080"/>
        <w:gridCol w:w="2700"/>
      </w:tblGrid>
      <w:tr w:rsidR="001F7C6F">
        <w:trPr>
          <w:trHeight w:hRule="exact" w:val="851"/>
        </w:trPr>
        <w:tc>
          <w:tcPr>
            <w:tcW w:w="520" w:type="dxa"/>
            <w:vAlign w:val="center"/>
          </w:tcPr>
          <w:p w:rsidR="001F7C6F" w:rsidRDefault="001F7C6F">
            <w:pPr>
              <w:jc w:val="center"/>
              <w:rPr>
                <w:noProof/>
              </w:rPr>
            </w:pPr>
            <w:r>
              <w:rPr>
                <w:noProof/>
              </w:rPr>
              <w:t>№ п/п</w:t>
            </w:r>
          </w:p>
        </w:tc>
        <w:tc>
          <w:tcPr>
            <w:tcW w:w="2440" w:type="dxa"/>
            <w:gridSpan w:val="2"/>
            <w:vAlign w:val="center"/>
          </w:tcPr>
          <w:p w:rsidR="001F7C6F" w:rsidRDefault="001F7C6F">
            <w:pPr>
              <w:jc w:val="center"/>
              <w:rPr>
                <w:noProof/>
              </w:rPr>
            </w:pPr>
            <w:r>
              <w:rPr>
                <w:noProof/>
              </w:rPr>
              <w:t>Содержание вопроса или объест исследования</w:t>
            </w:r>
          </w:p>
        </w:tc>
        <w:tc>
          <w:tcPr>
            <w:tcW w:w="2440" w:type="dxa"/>
            <w:gridSpan w:val="2"/>
            <w:vAlign w:val="center"/>
          </w:tcPr>
          <w:p w:rsidR="001F7C6F" w:rsidRDefault="001F7C6F">
            <w:pPr>
              <w:jc w:val="center"/>
              <w:rPr>
                <w:noProof/>
              </w:rPr>
            </w:pPr>
            <w:r>
              <w:rPr>
                <w:noProof/>
              </w:rPr>
              <w:t>Содержание ответа (результат проверки)</w:t>
            </w:r>
          </w:p>
        </w:tc>
        <w:tc>
          <w:tcPr>
            <w:tcW w:w="1080" w:type="dxa"/>
            <w:vAlign w:val="center"/>
          </w:tcPr>
          <w:p w:rsidR="001F7C6F" w:rsidRDefault="001F7C6F">
            <w:pPr>
              <w:jc w:val="center"/>
              <w:rPr>
                <w:noProof/>
              </w:rPr>
            </w:pPr>
            <w:r>
              <w:rPr>
                <w:noProof/>
              </w:rPr>
              <w:t>Символ</w:t>
            </w:r>
          </w:p>
        </w:tc>
        <w:tc>
          <w:tcPr>
            <w:tcW w:w="2700" w:type="dxa"/>
            <w:vAlign w:val="center"/>
          </w:tcPr>
          <w:p w:rsidR="001F7C6F" w:rsidRDefault="001F7C6F">
            <w:pPr>
              <w:jc w:val="center"/>
              <w:rPr>
                <w:noProof/>
              </w:rPr>
            </w:pPr>
            <w:r>
              <w:rPr>
                <w:noProof/>
              </w:rPr>
              <w:t>Выводы и решения аудитора</w:t>
            </w:r>
          </w:p>
        </w:tc>
      </w:tr>
      <w:tr w:rsidR="001F7C6F">
        <w:trPr>
          <w:trHeight w:hRule="exact" w:val="284"/>
        </w:trPr>
        <w:tc>
          <w:tcPr>
            <w:tcW w:w="520" w:type="dxa"/>
          </w:tcPr>
          <w:p w:rsidR="001F7C6F" w:rsidRDefault="001F7C6F">
            <w:pPr>
              <w:jc w:val="center"/>
              <w:rPr>
                <w:noProof/>
              </w:rPr>
            </w:pPr>
            <w:r>
              <w:rPr>
                <w:noProof/>
              </w:rPr>
              <w:t>1</w:t>
            </w:r>
          </w:p>
        </w:tc>
        <w:tc>
          <w:tcPr>
            <w:tcW w:w="2440" w:type="dxa"/>
            <w:gridSpan w:val="2"/>
          </w:tcPr>
          <w:p w:rsidR="001F7C6F" w:rsidRDefault="001F7C6F">
            <w:pPr>
              <w:jc w:val="center"/>
              <w:rPr>
                <w:noProof/>
              </w:rPr>
            </w:pPr>
            <w:r>
              <w:rPr>
                <w:noProof/>
              </w:rPr>
              <w:t>2</w:t>
            </w:r>
          </w:p>
        </w:tc>
        <w:tc>
          <w:tcPr>
            <w:tcW w:w="2440" w:type="dxa"/>
            <w:gridSpan w:val="2"/>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700" w:type="dxa"/>
          </w:tcPr>
          <w:p w:rsidR="001F7C6F" w:rsidRDefault="001F7C6F">
            <w:pPr>
              <w:jc w:val="center"/>
              <w:rPr>
                <w:noProof/>
              </w:rPr>
            </w:pPr>
            <w:r>
              <w:rPr>
                <w:noProof/>
              </w:rPr>
              <w:t>5</w:t>
            </w:r>
          </w:p>
        </w:tc>
      </w:tr>
      <w:tr w:rsidR="001F7C6F">
        <w:trPr>
          <w:cantSplit/>
          <w:trHeight w:hRule="exact" w:val="340"/>
        </w:trPr>
        <w:tc>
          <w:tcPr>
            <w:tcW w:w="9180" w:type="dxa"/>
            <w:gridSpan w:val="7"/>
            <w:vAlign w:val="center"/>
          </w:tcPr>
          <w:p w:rsidR="001F7C6F" w:rsidRDefault="001F7C6F">
            <w:pPr>
              <w:jc w:val="center"/>
              <w:rPr>
                <w:noProof/>
              </w:rPr>
            </w:pPr>
            <w:r>
              <w:rPr>
                <w:noProof/>
              </w:rPr>
              <w:t>А. Внутренний контроль</w:t>
            </w:r>
          </w:p>
        </w:tc>
      </w:tr>
      <w:tr w:rsidR="001F7C6F">
        <w:trPr>
          <w:cantSplit/>
          <w:trHeight w:val="794"/>
        </w:trPr>
        <w:tc>
          <w:tcPr>
            <w:tcW w:w="520" w:type="dxa"/>
            <w:tcBorders>
              <w:bottom w:val="single" w:sz="6" w:space="0" w:color="auto"/>
            </w:tcBorders>
          </w:tcPr>
          <w:p w:rsidR="001F7C6F" w:rsidRDefault="001F7C6F">
            <w:pPr>
              <w:jc w:val="center"/>
              <w:rPr>
                <w:noProof/>
              </w:rPr>
            </w:pPr>
            <w:r>
              <w:rPr>
                <w:noProof/>
              </w:rPr>
              <w:t>1</w:t>
            </w:r>
          </w:p>
        </w:tc>
        <w:tc>
          <w:tcPr>
            <w:tcW w:w="2540" w:type="dxa"/>
            <w:gridSpan w:val="3"/>
            <w:tcBorders>
              <w:bottom w:val="single" w:sz="6" w:space="0" w:color="auto"/>
            </w:tcBorders>
          </w:tcPr>
          <w:p w:rsidR="001F7C6F" w:rsidRDefault="001F7C6F">
            <w:pPr>
              <w:jc w:val="both"/>
              <w:rPr>
                <w:noProof/>
              </w:rPr>
            </w:pPr>
            <w:r>
              <w:rPr>
                <w:noProof/>
              </w:rPr>
              <w:t>Заключен ли договор о материальной ответ-ственности с кассиром?</w:t>
            </w:r>
          </w:p>
        </w:tc>
        <w:tc>
          <w:tcPr>
            <w:tcW w:w="2340" w:type="dxa"/>
            <w:tcBorders>
              <w:bottom w:val="single" w:sz="6" w:space="0" w:color="auto"/>
            </w:tcBorders>
          </w:tcPr>
          <w:p w:rsidR="001F7C6F" w:rsidRDefault="001F7C6F">
            <w:pPr>
              <w:jc w:val="both"/>
              <w:rPr>
                <w:noProof/>
              </w:rPr>
            </w:pPr>
            <w:r>
              <w:rPr>
                <w:noProof/>
              </w:rPr>
              <w:t>Имеется приказ и договор</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4</w:t>
            </w:r>
          </w:p>
        </w:tc>
        <w:tc>
          <w:tcPr>
            <w:tcW w:w="2700" w:type="dxa"/>
            <w:tcBorders>
              <w:bottom w:val="single" w:sz="6" w:space="0" w:color="auto"/>
            </w:tcBorders>
          </w:tcPr>
          <w:p w:rsidR="001F7C6F" w:rsidRDefault="001F7C6F">
            <w:pPr>
              <w:jc w:val="both"/>
              <w:rPr>
                <w:noProof/>
              </w:rPr>
            </w:pPr>
            <w:r>
              <w:rPr>
                <w:noProof/>
              </w:rPr>
              <w:t>Приказ и договор отвечают установленным требованиям</w:t>
            </w:r>
          </w:p>
        </w:tc>
      </w:tr>
      <w:tr w:rsidR="001F7C6F">
        <w:trPr>
          <w:cantSplit/>
          <w:trHeight w:val="1092"/>
        </w:trPr>
        <w:tc>
          <w:tcPr>
            <w:tcW w:w="520" w:type="dxa"/>
          </w:tcPr>
          <w:p w:rsidR="001F7C6F" w:rsidRDefault="001F7C6F">
            <w:pPr>
              <w:jc w:val="center"/>
              <w:rPr>
                <w:noProof/>
              </w:rPr>
            </w:pPr>
            <w:r>
              <w:rPr>
                <w:noProof/>
              </w:rPr>
              <w:t>2</w:t>
            </w:r>
          </w:p>
        </w:tc>
        <w:tc>
          <w:tcPr>
            <w:tcW w:w="2540" w:type="dxa"/>
            <w:gridSpan w:val="3"/>
          </w:tcPr>
          <w:p w:rsidR="001F7C6F" w:rsidRDefault="001F7C6F">
            <w:pPr>
              <w:jc w:val="both"/>
              <w:rPr>
                <w:noProof/>
              </w:rPr>
            </w:pPr>
            <w:r>
              <w:rPr>
                <w:noProof/>
              </w:rPr>
              <w:t>Созданы ли условия, обеспечивающие со-хранность денежных средств?</w:t>
            </w:r>
          </w:p>
        </w:tc>
        <w:tc>
          <w:tcPr>
            <w:tcW w:w="2340" w:type="dxa"/>
          </w:tcPr>
          <w:p w:rsidR="001F7C6F" w:rsidRDefault="001F7C6F">
            <w:pPr>
              <w:jc w:val="both"/>
              <w:rPr>
                <w:noProof/>
              </w:rPr>
            </w:pPr>
            <w:r>
              <w:rPr>
                <w:noProof/>
              </w:rPr>
              <w:t>Помещение кассы оборудовано сигна-лизацией, денежные средства хранятся в сейфе</w:t>
            </w:r>
          </w:p>
        </w:tc>
        <w:tc>
          <w:tcPr>
            <w:tcW w:w="1080" w:type="dxa"/>
            <w:vAlign w:val="center"/>
          </w:tcPr>
          <w:p w:rsidR="001F7C6F" w:rsidRDefault="001F7C6F">
            <w:pPr>
              <w:jc w:val="center"/>
              <w:rPr>
                <w:noProof/>
              </w:rPr>
            </w:pPr>
            <w:r>
              <w:rPr>
                <w:smallCaps/>
                <w:noProof/>
              </w:rPr>
              <w:t>У</w:t>
            </w:r>
            <w:r>
              <w:rPr>
                <w:smallCaps/>
                <w:noProof/>
                <w:vertAlign w:val="subscript"/>
              </w:rPr>
              <w:t>4</w:t>
            </w:r>
          </w:p>
        </w:tc>
        <w:tc>
          <w:tcPr>
            <w:tcW w:w="2700" w:type="dxa"/>
          </w:tcPr>
          <w:p w:rsidR="001F7C6F" w:rsidRDefault="001F7C6F">
            <w:pPr>
              <w:jc w:val="both"/>
              <w:rPr>
                <w:noProof/>
              </w:rPr>
            </w:pPr>
            <w:r>
              <w:rPr>
                <w:noProof/>
              </w:rPr>
              <w:t>Надлежащие условия хранения денежных средств обеспечены</w:t>
            </w:r>
          </w:p>
        </w:tc>
      </w:tr>
      <w:tr w:rsidR="001F7C6F">
        <w:trPr>
          <w:cantSplit/>
          <w:trHeight w:val="1092"/>
        </w:trPr>
        <w:tc>
          <w:tcPr>
            <w:tcW w:w="520" w:type="dxa"/>
            <w:tcBorders>
              <w:bottom w:val="single" w:sz="6" w:space="0" w:color="auto"/>
            </w:tcBorders>
          </w:tcPr>
          <w:p w:rsidR="001F7C6F" w:rsidRDefault="001F7C6F">
            <w:pPr>
              <w:jc w:val="center"/>
              <w:rPr>
                <w:noProof/>
              </w:rPr>
            </w:pPr>
            <w:r>
              <w:rPr>
                <w:noProof/>
              </w:rPr>
              <w:t>3</w:t>
            </w:r>
          </w:p>
        </w:tc>
        <w:tc>
          <w:tcPr>
            <w:tcW w:w="2540" w:type="dxa"/>
            <w:gridSpan w:val="3"/>
            <w:tcBorders>
              <w:bottom w:val="single" w:sz="6" w:space="0" w:color="auto"/>
            </w:tcBorders>
          </w:tcPr>
          <w:p w:rsidR="001F7C6F" w:rsidRDefault="001F7C6F">
            <w:pPr>
              <w:jc w:val="both"/>
              <w:rPr>
                <w:noProof/>
              </w:rPr>
            </w:pPr>
            <w:r>
              <w:rPr>
                <w:noProof/>
              </w:rPr>
              <w:t>Допускаются ли слу-чаи подписания неза-полненных чеков и платежных поручении?</w:t>
            </w:r>
          </w:p>
        </w:tc>
        <w:tc>
          <w:tcPr>
            <w:tcW w:w="2340" w:type="dxa"/>
            <w:tcBorders>
              <w:bottom w:val="single" w:sz="6" w:space="0" w:color="auto"/>
            </w:tcBorders>
          </w:tcPr>
          <w:p w:rsidR="001F7C6F" w:rsidRDefault="001F7C6F">
            <w:pPr>
              <w:jc w:val="both"/>
              <w:rPr>
                <w:noProof/>
              </w:rPr>
            </w:pPr>
            <w:r>
              <w:rPr>
                <w:noProof/>
              </w:rPr>
              <w:t>Нет</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4</w:t>
            </w:r>
          </w:p>
        </w:tc>
        <w:tc>
          <w:tcPr>
            <w:tcW w:w="2700" w:type="dxa"/>
            <w:tcBorders>
              <w:bottom w:val="single" w:sz="6" w:space="0" w:color="auto"/>
            </w:tcBorders>
          </w:tcPr>
          <w:p w:rsidR="001F7C6F" w:rsidRDefault="001F7C6F">
            <w:pPr>
              <w:jc w:val="both"/>
              <w:rPr>
                <w:noProof/>
              </w:rPr>
            </w:pPr>
            <w:r>
              <w:rPr>
                <w:noProof/>
              </w:rPr>
              <w:t>Риск контроля низкий</w:t>
            </w:r>
          </w:p>
        </w:tc>
      </w:tr>
      <w:tr w:rsidR="001F7C6F">
        <w:trPr>
          <w:cantSplit/>
          <w:trHeight w:val="1289"/>
        </w:trPr>
        <w:tc>
          <w:tcPr>
            <w:tcW w:w="520" w:type="dxa"/>
            <w:tcBorders>
              <w:bottom w:val="single" w:sz="6" w:space="0" w:color="auto"/>
            </w:tcBorders>
          </w:tcPr>
          <w:p w:rsidR="001F7C6F" w:rsidRDefault="001F7C6F">
            <w:pPr>
              <w:jc w:val="center"/>
              <w:rPr>
                <w:noProof/>
              </w:rPr>
            </w:pPr>
            <w:r>
              <w:rPr>
                <w:noProof/>
              </w:rPr>
              <w:t>4</w:t>
            </w:r>
          </w:p>
        </w:tc>
        <w:tc>
          <w:tcPr>
            <w:tcW w:w="2540" w:type="dxa"/>
            <w:gridSpan w:val="3"/>
            <w:tcBorders>
              <w:bottom w:val="single" w:sz="6" w:space="0" w:color="auto"/>
            </w:tcBorders>
          </w:tcPr>
          <w:p w:rsidR="001F7C6F" w:rsidRDefault="001F7C6F">
            <w:pPr>
              <w:jc w:val="both"/>
              <w:rPr>
                <w:noProof/>
              </w:rPr>
            </w:pPr>
            <w:r>
              <w:rPr>
                <w:noProof/>
              </w:rPr>
              <w:t>Регистрируются ли кас-совые ордера, банков-ские платежные доку-менты в журналах регистрации?</w:t>
            </w:r>
          </w:p>
        </w:tc>
        <w:tc>
          <w:tcPr>
            <w:tcW w:w="2340" w:type="dxa"/>
            <w:tcBorders>
              <w:bottom w:val="single" w:sz="6" w:space="0" w:color="auto"/>
            </w:tcBorders>
          </w:tcPr>
          <w:p w:rsidR="001F7C6F" w:rsidRDefault="001F7C6F">
            <w:pPr>
              <w:jc w:val="both"/>
              <w:rPr>
                <w:noProof/>
              </w:rPr>
            </w:pPr>
            <w:r>
              <w:rPr>
                <w:noProof/>
              </w:rPr>
              <w:t>Журналы регистра-ции не ведутся</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1</w:t>
            </w:r>
          </w:p>
        </w:tc>
        <w:tc>
          <w:tcPr>
            <w:tcW w:w="2700" w:type="dxa"/>
            <w:tcBorders>
              <w:bottom w:val="single" w:sz="6" w:space="0" w:color="auto"/>
            </w:tcBorders>
          </w:tcPr>
          <w:p w:rsidR="001F7C6F" w:rsidRDefault="001F7C6F">
            <w:pPr>
              <w:jc w:val="both"/>
              <w:rPr>
                <w:noProof/>
              </w:rPr>
            </w:pPr>
            <w:r>
              <w:rPr>
                <w:noProof/>
              </w:rPr>
              <w:t>Риск контроля высокий</w:t>
            </w:r>
          </w:p>
        </w:tc>
      </w:tr>
      <w:tr w:rsidR="001F7C6F">
        <w:trPr>
          <w:cantSplit/>
          <w:trHeight w:val="851"/>
        </w:trPr>
        <w:tc>
          <w:tcPr>
            <w:tcW w:w="520" w:type="dxa"/>
            <w:tcBorders>
              <w:bottom w:val="single" w:sz="6" w:space="0" w:color="auto"/>
            </w:tcBorders>
          </w:tcPr>
          <w:p w:rsidR="001F7C6F" w:rsidRDefault="001F7C6F">
            <w:pPr>
              <w:jc w:val="center"/>
              <w:rPr>
                <w:noProof/>
              </w:rPr>
            </w:pPr>
            <w:r>
              <w:rPr>
                <w:noProof/>
              </w:rPr>
              <w:t>5</w:t>
            </w:r>
          </w:p>
        </w:tc>
        <w:tc>
          <w:tcPr>
            <w:tcW w:w="2540" w:type="dxa"/>
            <w:gridSpan w:val="3"/>
            <w:tcBorders>
              <w:bottom w:val="single" w:sz="6" w:space="0" w:color="auto"/>
            </w:tcBorders>
          </w:tcPr>
          <w:p w:rsidR="001F7C6F" w:rsidRDefault="001F7C6F">
            <w:pPr>
              <w:jc w:val="both"/>
              <w:rPr>
                <w:noProof/>
              </w:rPr>
            </w:pPr>
            <w:r>
              <w:rPr>
                <w:noProof/>
              </w:rPr>
              <w:t xml:space="preserve">Полностью ли запол-няются необходимые реквизиты </w:t>
            </w:r>
            <w:r>
              <w:rPr>
                <w:i/>
                <w:noProof/>
              </w:rPr>
              <w:t>к</w:t>
            </w:r>
            <w:r>
              <w:rPr>
                <w:noProof/>
              </w:rPr>
              <w:t xml:space="preserve"> кассовых документах?</w:t>
            </w:r>
          </w:p>
        </w:tc>
        <w:tc>
          <w:tcPr>
            <w:tcW w:w="2340" w:type="dxa"/>
            <w:tcBorders>
              <w:bottom w:val="single" w:sz="6" w:space="0" w:color="auto"/>
            </w:tcBorders>
          </w:tcPr>
          <w:p w:rsidR="001F7C6F" w:rsidRDefault="001F7C6F">
            <w:pPr>
              <w:jc w:val="both"/>
              <w:rPr>
                <w:noProof/>
              </w:rPr>
            </w:pPr>
            <w:r>
              <w:rPr>
                <w:noProof/>
              </w:rPr>
              <w:t>На некоторых доку-ментах отсутствует дата, имеются ис-правления, повторы номеров</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1</w:t>
            </w:r>
          </w:p>
        </w:tc>
        <w:tc>
          <w:tcPr>
            <w:tcW w:w="2700" w:type="dxa"/>
            <w:tcBorders>
              <w:bottom w:val="single" w:sz="6" w:space="0" w:color="auto"/>
            </w:tcBorders>
          </w:tcPr>
          <w:p w:rsidR="001F7C6F" w:rsidRDefault="001F7C6F">
            <w:pPr>
              <w:jc w:val="both"/>
              <w:rPr>
                <w:noProof/>
              </w:rPr>
            </w:pPr>
            <w:r>
              <w:rPr>
                <w:noProof/>
              </w:rPr>
              <w:t>Риск контроля высокий. Обратить внимание на оформление документов</w:t>
            </w:r>
          </w:p>
        </w:tc>
      </w:tr>
      <w:tr w:rsidR="001F7C6F">
        <w:trPr>
          <w:cantSplit/>
          <w:trHeight w:val="845"/>
        </w:trPr>
        <w:tc>
          <w:tcPr>
            <w:tcW w:w="520" w:type="dxa"/>
            <w:tcBorders>
              <w:bottom w:val="single" w:sz="6" w:space="0" w:color="auto"/>
            </w:tcBorders>
          </w:tcPr>
          <w:p w:rsidR="001F7C6F" w:rsidRDefault="001F7C6F">
            <w:pPr>
              <w:jc w:val="center"/>
              <w:rPr>
                <w:noProof/>
              </w:rPr>
            </w:pPr>
            <w:r>
              <w:rPr>
                <w:noProof/>
              </w:rPr>
              <w:t>6</w:t>
            </w:r>
          </w:p>
        </w:tc>
        <w:tc>
          <w:tcPr>
            <w:tcW w:w="2540" w:type="dxa"/>
            <w:gridSpan w:val="3"/>
            <w:tcBorders>
              <w:bottom w:val="single" w:sz="6" w:space="0" w:color="auto"/>
            </w:tcBorders>
          </w:tcPr>
          <w:p w:rsidR="001F7C6F" w:rsidRDefault="001F7C6F">
            <w:pPr>
              <w:jc w:val="both"/>
              <w:rPr>
                <w:noProof/>
              </w:rPr>
            </w:pPr>
            <w:r>
              <w:rPr>
                <w:noProof/>
              </w:rPr>
              <w:t>Снимаются ли еже-дневно остатки денеж-ных средств в кассе?</w:t>
            </w:r>
          </w:p>
        </w:tc>
        <w:tc>
          <w:tcPr>
            <w:tcW w:w="2340" w:type="dxa"/>
            <w:tcBorders>
              <w:bottom w:val="single" w:sz="6" w:space="0" w:color="auto"/>
            </w:tcBorders>
          </w:tcPr>
          <w:p w:rsidR="001F7C6F" w:rsidRDefault="001F7C6F">
            <w:pPr>
              <w:jc w:val="both"/>
              <w:rPr>
                <w:noProof/>
              </w:rPr>
            </w:pPr>
            <w:r>
              <w:rPr>
                <w:noProof/>
              </w:rPr>
              <w:t>Нет</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6" w:space="0" w:color="auto"/>
            </w:tcBorders>
          </w:tcPr>
          <w:p w:rsidR="001F7C6F" w:rsidRDefault="001F7C6F">
            <w:pPr>
              <w:jc w:val="both"/>
              <w:rPr>
                <w:noProof/>
              </w:rPr>
            </w:pPr>
            <w:r>
              <w:rPr>
                <w:noProof/>
              </w:rPr>
              <w:t>Слабый контроль. Необ-ходимо провести внезап-ную проверку кассы</w:t>
            </w:r>
          </w:p>
        </w:tc>
      </w:tr>
      <w:tr w:rsidR="001F7C6F">
        <w:trPr>
          <w:cantSplit/>
          <w:trHeight w:val="1170"/>
        </w:trPr>
        <w:tc>
          <w:tcPr>
            <w:tcW w:w="520" w:type="dxa"/>
            <w:tcBorders>
              <w:bottom w:val="single" w:sz="6" w:space="0" w:color="auto"/>
            </w:tcBorders>
          </w:tcPr>
          <w:p w:rsidR="001F7C6F" w:rsidRDefault="001F7C6F">
            <w:pPr>
              <w:jc w:val="center"/>
              <w:rPr>
                <w:noProof/>
              </w:rPr>
            </w:pPr>
            <w:r>
              <w:rPr>
                <w:noProof/>
              </w:rPr>
              <w:t>7</w:t>
            </w:r>
          </w:p>
        </w:tc>
        <w:tc>
          <w:tcPr>
            <w:tcW w:w="2540" w:type="dxa"/>
            <w:gridSpan w:val="3"/>
            <w:tcBorders>
              <w:bottom w:val="single" w:sz="6" w:space="0" w:color="auto"/>
            </w:tcBorders>
          </w:tcPr>
          <w:p w:rsidR="001F7C6F" w:rsidRDefault="001F7C6F">
            <w:pPr>
              <w:jc w:val="both"/>
              <w:rPr>
                <w:noProof/>
              </w:rPr>
            </w:pPr>
            <w:r>
              <w:rPr>
                <w:noProof/>
              </w:rPr>
              <w:t>Как регулярно отчеты кассира передаются в бухгалтерию и прове-ряются главным бух-галтером?</w:t>
            </w:r>
          </w:p>
        </w:tc>
        <w:tc>
          <w:tcPr>
            <w:tcW w:w="2340" w:type="dxa"/>
            <w:tcBorders>
              <w:bottom w:val="single" w:sz="6" w:space="0" w:color="auto"/>
            </w:tcBorders>
          </w:tcPr>
          <w:p w:rsidR="001F7C6F" w:rsidRDefault="001F7C6F">
            <w:pPr>
              <w:jc w:val="both"/>
              <w:rPr>
                <w:noProof/>
              </w:rPr>
            </w:pPr>
            <w:r>
              <w:rPr>
                <w:noProof/>
              </w:rPr>
              <w:t>Отчеты кассира пе-редаются в бухгалте-рию и проверяются главным бухгалтером в конце недели</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6" w:space="0" w:color="auto"/>
            </w:tcBorders>
          </w:tcPr>
          <w:p w:rsidR="001F7C6F" w:rsidRDefault="001F7C6F">
            <w:pPr>
              <w:jc w:val="both"/>
              <w:rPr>
                <w:noProof/>
              </w:rPr>
            </w:pPr>
            <w:r>
              <w:rPr>
                <w:noProof/>
              </w:rPr>
              <w:t>Ослаблен текущий кон-троль. Риск контроля высокий</w:t>
            </w:r>
          </w:p>
        </w:tc>
      </w:tr>
      <w:tr w:rsidR="001F7C6F">
        <w:trPr>
          <w:trHeight w:hRule="exact" w:val="530"/>
        </w:trPr>
        <w:tc>
          <w:tcPr>
            <w:tcW w:w="540" w:type="dxa"/>
            <w:gridSpan w:val="2"/>
          </w:tcPr>
          <w:p w:rsidR="001F7C6F" w:rsidRDefault="001F7C6F">
            <w:pPr>
              <w:jc w:val="center"/>
              <w:rPr>
                <w:noProof/>
              </w:rPr>
            </w:pPr>
            <w:r>
              <w:rPr>
                <w:noProof/>
              </w:rPr>
              <w:t>8</w:t>
            </w:r>
          </w:p>
        </w:tc>
        <w:tc>
          <w:tcPr>
            <w:tcW w:w="2520" w:type="dxa"/>
            <w:gridSpan w:val="2"/>
          </w:tcPr>
          <w:p w:rsidR="001F7C6F" w:rsidRDefault="001F7C6F">
            <w:pPr>
              <w:jc w:val="both"/>
              <w:rPr>
                <w:noProof/>
              </w:rPr>
            </w:pPr>
            <w:r>
              <w:rPr>
                <w:noProof/>
              </w:rPr>
              <w:t>Проводятся ли внезап-ные проверки кассы?</w:t>
            </w:r>
          </w:p>
        </w:tc>
        <w:tc>
          <w:tcPr>
            <w:tcW w:w="2340" w:type="dxa"/>
          </w:tcPr>
          <w:p w:rsidR="001F7C6F" w:rsidRDefault="001F7C6F">
            <w:pPr>
              <w:jc w:val="both"/>
              <w:rPr>
                <w:noProof/>
              </w:rPr>
            </w:pPr>
            <w:r>
              <w:rPr>
                <w:noProof/>
              </w:rPr>
              <w:t>В отчетном году не проводились</w:t>
            </w:r>
          </w:p>
        </w:tc>
        <w:tc>
          <w:tcPr>
            <w:tcW w:w="1080" w:type="dxa"/>
            <w:vAlign w:val="center"/>
          </w:tcPr>
          <w:p w:rsidR="001F7C6F" w:rsidRDefault="001F7C6F">
            <w:pPr>
              <w:jc w:val="center"/>
              <w:rPr>
                <w:noProof/>
              </w:rPr>
            </w:pPr>
            <w:r>
              <w:rPr>
                <w:smallCaps/>
                <w:noProof/>
              </w:rPr>
              <w:t>У</w:t>
            </w:r>
            <w:r>
              <w:rPr>
                <w:smallCaps/>
                <w:noProof/>
                <w:vertAlign w:val="subscript"/>
              </w:rPr>
              <w:t>1</w:t>
            </w:r>
          </w:p>
        </w:tc>
        <w:tc>
          <w:tcPr>
            <w:tcW w:w="2700" w:type="dxa"/>
          </w:tcPr>
          <w:p w:rsidR="001F7C6F" w:rsidRDefault="001F7C6F">
            <w:pPr>
              <w:jc w:val="both"/>
              <w:rPr>
                <w:noProof/>
              </w:rPr>
            </w:pPr>
            <w:r>
              <w:rPr>
                <w:noProof/>
              </w:rPr>
              <w:t>Риск контроля высокий</w:t>
            </w:r>
          </w:p>
        </w:tc>
      </w:tr>
      <w:tr w:rsidR="001F7C6F">
        <w:trPr>
          <w:trHeight w:hRule="exact" w:val="1134"/>
        </w:trPr>
        <w:tc>
          <w:tcPr>
            <w:tcW w:w="540" w:type="dxa"/>
            <w:gridSpan w:val="2"/>
          </w:tcPr>
          <w:p w:rsidR="001F7C6F" w:rsidRDefault="001F7C6F">
            <w:pPr>
              <w:jc w:val="center"/>
              <w:rPr>
                <w:noProof/>
              </w:rPr>
            </w:pPr>
            <w:r>
              <w:rPr>
                <w:noProof/>
              </w:rPr>
              <w:t>9</w:t>
            </w:r>
          </w:p>
        </w:tc>
        <w:tc>
          <w:tcPr>
            <w:tcW w:w="2520" w:type="dxa"/>
            <w:gridSpan w:val="2"/>
          </w:tcPr>
          <w:p w:rsidR="001F7C6F" w:rsidRDefault="001F7C6F">
            <w:pPr>
              <w:jc w:val="both"/>
              <w:rPr>
                <w:noProof/>
              </w:rPr>
            </w:pPr>
            <w:r>
              <w:rPr>
                <w:noProof/>
              </w:rPr>
              <w:t>Подписывает ли рас-ходные кассовые доку-менты руководитель предприятия?</w:t>
            </w:r>
          </w:p>
        </w:tc>
        <w:tc>
          <w:tcPr>
            <w:tcW w:w="2340" w:type="dxa"/>
          </w:tcPr>
          <w:p w:rsidR="001F7C6F" w:rsidRDefault="001F7C6F">
            <w:pPr>
              <w:jc w:val="both"/>
              <w:rPr>
                <w:noProof/>
              </w:rPr>
            </w:pPr>
            <w:r>
              <w:rPr>
                <w:noProof/>
              </w:rPr>
              <w:t>На расходных кас-совых ордерах № 7, 25, 33 подпись руко-водителя отсутствует</w:t>
            </w:r>
          </w:p>
        </w:tc>
        <w:tc>
          <w:tcPr>
            <w:tcW w:w="1080" w:type="dxa"/>
            <w:vAlign w:val="center"/>
          </w:tcPr>
          <w:p w:rsidR="001F7C6F" w:rsidRDefault="001F7C6F">
            <w:pPr>
              <w:jc w:val="center"/>
              <w:rPr>
                <w:noProof/>
              </w:rPr>
            </w:pPr>
            <w:r>
              <w:rPr>
                <w:smallCaps/>
                <w:noProof/>
              </w:rPr>
              <w:t>У</w:t>
            </w:r>
            <w:r>
              <w:rPr>
                <w:smallCaps/>
                <w:noProof/>
                <w:vertAlign w:val="subscript"/>
              </w:rPr>
              <w:t>2</w:t>
            </w:r>
          </w:p>
        </w:tc>
        <w:tc>
          <w:tcPr>
            <w:tcW w:w="2700" w:type="dxa"/>
          </w:tcPr>
          <w:p w:rsidR="001F7C6F" w:rsidRDefault="001F7C6F">
            <w:pPr>
              <w:jc w:val="both"/>
              <w:rPr>
                <w:noProof/>
              </w:rPr>
            </w:pPr>
            <w:r>
              <w:rPr>
                <w:noProof/>
              </w:rPr>
              <w:t>Слабый контроль. Сле-дует выяснить достовер-ность кассовых докумен-тов</w:t>
            </w:r>
          </w:p>
        </w:tc>
      </w:tr>
      <w:tr w:rsidR="001F7C6F">
        <w:trPr>
          <w:cantSplit/>
          <w:trHeight w:val="905"/>
        </w:trPr>
        <w:tc>
          <w:tcPr>
            <w:tcW w:w="540" w:type="dxa"/>
            <w:gridSpan w:val="2"/>
            <w:tcBorders>
              <w:bottom w:val="single" w:sz="6" w:space="0" w:color="auto"/>
            </w:tcBorders>
          </w:tcPr>
          <w:p w:rsidR="001F7C6F" w:rsidRDefault="001F7C6F">
            <w:pPr>
              <w:jc w:val="center"/>
              <w:rPr>
                <w:noProof/>
              </w:rPr>
            </w:pPr>
            <w:r>
              <w:rPr>
                <w:noProof/>
              </w:rPr>
              <w:t>10</w:t>
            </w:r>
          </w:p>
        </w:tc>
        <w:tc>
          <w:tcPr>
            <w:tcW w:w="2520" w:type="dxa"/>
            <w:gridSpan w:val="2"/>
            <w:tcBorders>
              <w:bottom w:val="single" w:sz="6" w:space="0" w:color="auto"/>
            </w:tcBorders>
          </w:tcPr>
          <w:p w:rsidR="001F7C6F" w:rsidRDefault="001F7C6F">
            <w:pPr>
              <w:jc w:val="both"/>
              <w:rPr>
                <w:noProof/>
              </w:rPr>
            </w:pPr>
            <w:r>
              <w:rPr>
                <w:noProof/>
              </w:rPr>
              <w:t>Проверяется ли полно-та оприходования пос-тупивших денежных средств?</w:t>
            </w:r>
          </w:p>
        </w:tc>
        <w:tc>
          <w:tcPr>
            <w:tcW w:w="2340" w:type="dxa"/>
            <w:tcBorders>
              <w:bottom w:val="single" w:sz="6" w:space="0" w:color="auto"/>
            </w:tcBorders>
          </w:tcPr>
          <w:p w:rsidR="001F7C6F" w:rsidRDefault="001F7C6F">
            <w:pPr>
              <w:jc w:val="both"/>
              <w:rPr>
                <w:noProof/>
              </w:rPr>
            </w:pPr>
            <w:r>
              <w:rPr>
                <w:noProof/>
              </w:rPr>
              <w:t>Выборочно, нерегу-лярно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1</w:t>
            </w:r>
          </w:p>
        </w:tc>
        <w:tc>
          <w:tcPr>
            <w:tcW w:w="2700" w:type="dxa"/>
            <w:tcBorders>
              <w:bottom w:val="single" w:sz="6" w:space="0" w:color="auto"/>
            </w:tcBorders>
          </w:tcPr>
          <w:p w:rsidR="001F7C6F" w:rsidRDefault="001F7C6F">
            <w:pPr>
              <w:jc w:val="both"/>
              <w:rPr>
                <w:noProof/>
              </w:rPr>
            </w:pPr>
            <w:r>
              <w:rPr>
                <w:noProof/>
              </w:rPr>
              <w:t>Следует проверить пол-ноту оприходования средств</w:t>
            </w:r>
          </w:p>
        </w:tc>
      </w:tr>
      <w:tr w:rsidR="001F7C6F">
        <w:trPr>
          <w:trHeight w:hRule="exact" w:val="738"/>
        </w:trPr>
        <w:tc>
          <w:tcPr>
            <w:tcW w:w="540" w:type="dxa"/>
            <w:gridSpan w:val="2"/>
          </w:tcPr>
          <w:p w:rsidR="001F7C6F" w:rsidRDefault="001F7C6F">
            <w:pPr>
              <w:jc w:val="center"/>
              <w:rPr>
                <w:noProof/>
              </w:rPr>
            </w:pPr>
            <w:r>
              <w:rPr>
                <w:noProof/>
              </w:rPr>
              <w:t>11</w:t>
            </w:r>
          </w:p>
        </w:tc>
        <w:tc>
          <w:tcPr>
            <w:tcW w:w="2520" w:type="dxa"/>
            <w:gridSpan w:val="2"/>
          </w:tcPr>
          <w:p w:rsidR="001F7C6F" w:rsidRDefault="001F7C6F">
            <w:pPr>
              <w:jc w:val="both"/>
              <w:rPr>
                <w:noProof/>
              </w:rPr>
            </w:pPr>
            <w:r>
              <w:rPr>
                <w:noProof/>
              </w:rPr>
              <w:t>Соблюдается ли уста-н</w:t>
            </w:r>
            <w:r>
              <w:rPr>
                <w:noProof/>
                <w:spacing w:val="-14"/>
              </w:rPr>
              <w:t>овленны</w:t>
            </w:r>
            <w:r>
              <w:rPr>
                <w:noProof/>
              </w:rPr>
              <w:t>й л</w:t>
            </w:r>
            <w:r>
              <w:rPr>
                <w:noProof/>
                <w:spacing w:val="-14"/>
              </w:rPr>
              <w:t>им</w:t>
            </w:r>
            <w:r>
              <w:rPr>
                <w:noProof/>
              </w:rPr>
              <w:t xml:space="preserve">ит </w:t>
            </w:r>
            <w:r>
              <w:rPr>
                <w:noProof/>
                <w:spacing w:val="-14"/>
              </w:rPr>
              <w:t>ка</w:t>
            </w:r>
            <w:r>
              <w:rPr>
                <w:noProof/>
              </w:rPr>
              <w:t>ссы?</w:t>
            </w:r>
          </w:p>
        </w:tc>
        <w:tc>
          <w:tcPr>
            <w:tcW w:w="2340" w:type="dxa"/>
          </w:tcPr>
          <w:p w:rsidR="001F7C6F" w:rsidRDefault="001F7C6F">
            <w:pPr>
              <w:jc w:val="both"/>
              <w:rPr>
                <w:noProof/>
              </w:rPr>
            </w:pPr>
            <w:r>
              <w:rPr>
                <w:noProof/>
              </w:rPr>
              <w:t>Имеются случаи на-рушения лимита</w:t>
            </w:r>
          </w:p>
        </w:tc>
        <w:tc>
          <w:tcPr>
            <w:tcW w:w="1080" w:type="dxa"/>
            <w:vAlign w:val="center"/>
          </w:tcPr>
          <w:p w:rsidR="001F7C6F" w:rsidRDefault="001F7C6F">
            <w:pPr>
              <w:jc w:val="center"/>
              <w:rPr>
                <w:noProof/>
              </w:rPr>
            </w:pPr>
            <w:r>
              <w:rPr>
                <w:noProof/>
              </w:rPr>
              <w:t>У</w:t>
            </w:r>
            <w:r>
              <w:rPr>
                <w:noProof/>
                <w:vertAlign w:val="subscript"/>
              </w:rPr>
              <w:t>1</w:t>
            </w:r>
          </w:p>
        </w:tc>
        <w:tc>
          <w:tcPr>
            <w:tcW w:w="2700" w:type="dxa"/>
          </w:tcPr>
          <w:p w:rsidR="001F7C6F" w:rsidRDefault="001F7C6F">
            <w:pPr>
              <w:jc w:val="both"/>
              <w:rPr>
                <w:noProof/>
              </w:rPr>
            </w:pPr>
            <w:r>
              <w:rPr>
                <w:noProof/>
              </w:rPr>
              <w:t>Слабый контроль</w:t>
            </w:r>
          </w:p>
        </w:tc>
      </w:tr>
    </w:tbl>
    <w:p w:rsidR="001F7C6F" w:rsidRDefault="001F7C6F">
      <w:pPr>
        <w:jc w:val="right"/>
        <w:rPr>
          <w:sz w:val="28"/>
        </w:rPr>
      </w:pPr>
      <w:r>
        <w:br w:type="page"/>
      </w:r>
      <w:r>
        <w:rPr>
          <w:sz w:val="28"/>
        </w:rPr>
        <w:t>Продолжение таблицы 9</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
        <w:gridCol w:w="20"/>
        <w:gridCol w:w="2520"/>
        <w:gridCol w:w="2340"/>
        <w:gridCol w:w="1080"/>
        <w:gridCol w:w="2700"/>
      </w:tblGrid>
      <w:tr w:rsidR="001F7C6F">
        <w:trPr>
          <w:trHeight w:hRule="exact" w:val="284"/>
        </w:trPr>
        <w:tc>
          <w:tcPr>
            <w:tcW w:w="520" w:type="dxa"/>
          </w:tcPr>
          <w:p w:rsidR="001F7C6F" w:rsidRDefault="001F7C6F">
            <w:pPr>
              <w:jc w:val="center"/>
              <w:rPr>
                <w:noProof/>
              </w:rPr>
            </w:pPr>
            <w:r>
              <w:rPr>
                <w:noProof/>
              </w:rPr>
              <w:t>1</w:t>
            </w:r>
          </w:p>
        </w:tc>
        <w:tc>
          <w:tcPr>
            <w:tcW w:w="2540" w:type="dxa"/>
            <w:gridSpan w:val="2"/>
          </w:tcPr>
          <w:p w:rsidR="001F7C6F" w:rsidRDefault="001F7C6F">
            <w:pPr>
              <w:jc w:val="center"/>
              <w:rPr>
                <w:noProof/>
              </w:rPr>
            </w:pPr>
            <w:r>
              <w:rPr>
                <w:noProof/>
              </w:rPr>
              <w:t>2</w:t>
            </w:r>
          </w:p>
        </w:tc>
        <w:tc>
          <w:tcPr>
            <w:tcW w:w="2340" w:type="dxa"/>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700" w:type="dxa"/>
          </w:tcPr>
          <w:p w:rsidR="001F7C6F" w:rsidRDefault="001F7C6F">
            <w:pPr>
              <w:jc w:val="center"/>
              <w:rPr>
                <w:noProof/>
              </w:rPr>
            </w:pPr>
            <w:r>
              <w:rPr>
                <w:noProof/>
              </w:rPr>
              <w:t>5</w:t>
            </w:r>
          </w:p>
        </w:tc>
      </w:tr>
      <w:tr w:rsidR="001F7C6F">
        <w:trPr>
          <w:trHeight w:hRule="exact" w:val="1134"/>
        </w:trPr>
        <w:tc>
          <w:tcPr>
            <w:tcW w:w="540" w:type="dxa"/>
            <w:gridSpan w:val="2"/>
          </w:tcPr>
          <w:p w:rsidR="001F7C6F" w:rsidRDefault="001F7C6F">
            <w:pPr>
              <w:jc w:val="center"/>
              <w:rPr>
                <w:noProof/>
              </w:rPr>
            </w:pPr>
            <w:r>
              <w:rPr>
                <w:noProof/>
              </w:rPr>
              <w:t>12</w:t>
            </w:r>
          </w:p>
        </w:tc>
        <w:tc>
          <w:tcPr>
            <w:tcW w:w="2520" w:type="dxa"/>
          </w:tcPr>
          <w:p w:rsidR="001F7C6F" w:rsidRDefault="001F7C6F">
            <w:pPr>
              <w:jc w:val="both"/>
              <w:rPr>
                <w:noProof/>
              </w:rPr>
            </w:pPr>
            <w:r>
              <w:rPr>
                <w:noProof/>
              </w:rPr>
              <w:t>Проверяется ли целе-вое использование де-нежных средств, полу-ченных в банке?</w:t>
            </w:r>
          </w:p>
        </w:tc>
        <w:tc>
          <w:tcPr>
            <w:tcW w:w="2340" w:type="dxa"/>
          </w:tcPr>
          <w:p w:rsidR="001F7C6F" w:rsidRDefault="001F7C6F">
            <w:pPr>
              <w:jc w:val="both"/>
              <w:rPr>
                <w:noProof/>
              </w:rPr>
            </w:pPr>
            <w:r>
              <w:rPr>
                <w:noProof/>
              </w:rPr>
              <w:t>Не проверяется</w:t>
            </w:r>
          </w:p>
        </w:tc>
        <w:tc>
          <w:tcPr>
            <w:tcW w:w="1080" w:type="dxa"/>
            <w:vAlign w:val="center"/>
          </w:tcPr>
          <w:p w:rsidR="001F7C6F" w:rsidRDefault="001F7C6F">
            <w:pPr>
              <w:jc w:val="center"/>
              <w:rPr>
                <w:noProof/>
              </w:rPr>
            </w:pPr>
            <w:r>
              <w:rPr>
                <w:noProof/>
              </w:rPr>
              <w:t>У</w:t>
            </w:r>
            <w:r>
              <w:rPr>
                <w:noProof/>
                <w:vertAlign w:val="subscript"/>
              </w:rPr>
              <w:t>1</w:t>
            </w:r>
          </w:p>
        </w:tc>
        <w:tc>
          <w:tcPr>
            <w:tcW w:w="2700" w:type="dxa"/>
          </w:tcPr>
          <w:p w:rsidR="001F7C6F" w:rsidRDefault="001F7C6F">
            <w:pPr>
              <w:jc w:val="both"/>
              <w:rPr>
                <w:noProof/>
              </w:rPr>
            </w:pPr>
            <w:r>
              <w:rPr>
                <w:noProof/>
              </w:rPr>
              <w:t>Нет фактического конт-роля. Следует провести выборочную проверку</w:t>
            </w:r>
          </w:p>
        </w:tc>
      </w:tr>
      <w:tr w:rsidR="001F7C6F">
        <w:trPr>
          <w:cantSplit/>
          <w:trHeight w:val="1250"/>
        </w:trPr>
        <w:tc>
          <w:tcPr>
            <w:tcW w:w="540" w:type="dxa"/>
            <w:gridSpan w:val="2"/>
            <w:tcBorders>
              <w:bottom w:val="single" w:sz="6" w:space="0" w:color="auto"/>
            </w:tcBorders>
          </w:tcPr>
          <w:p w:rsidR="001F7C6F" w:rsidRDefault="001F7C6F">
            <w:pPr>
              <w:jc w:val="center"/>
              <w:rPr>
                <w:noProof/>
              </w:rPr>
            </w:pPr>
            <w:r>
              <w:rPr>
                <w:noProof/>
              </w:rPr>
              <w:t>13</w:t>
            </w:r>
          </w:p>
        </w:tc>
        <w:tc>
          <w:tcPr>
            <w:tcW w:w="2520" w:type="dxa"/>
            <w:tcBorders>
              <w:bottom w:val="single" w:sz="6" w:space="0" w:color="auto"/>
            </w:tcBorders>
          </w:tcPr>
          <w:p w:rsidR="001F7C6F" w:rsidRDefault="001F7C6F">
            <w:pPr>
              <w:jc w:val="both"/>
              <w:rPr>
                <w:noProof/>
              </w:rPr>
            </w:pPr>
            <w:r>
              <w:rPr>
                <w:noProof/>
              </w:rPr>
              <w:t>Имеют ли место случаи возврата неиспользо-ванных подотчетных сумм, полученных в ва-люте, в рублевом экви-валенте?</w:t>
            </w:r>
          </w:p>
        </w:tc>
        <w:tc>
          <w:tcPr>
            <w:tcW w:w="2340" w:type="dxa"/>
            <w:tcBorders>
              <w:bottom w:val="single" w:sz="6" w:space="0" w:color="auto"/>
            </w:tcBorders>
          </w:tcPr>
          <w:p w:rsidR="001F7C6F" w:rsidRDefault="001F7C6F">
            <w:pPr>
              <w:jc w:val="both"/>
              <w:rPr>
                <w:noProof/>
              </w:rPr>
            </w:pPr>
            <w:r>
              <w:rPr>
                <w:noProof/>
              </w:rPr>
              <w:t>В отчетном периоде такие случаи допус-кались два раза</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6" w:space="0" w:color="auto"/>
            </w:tcBorders>
          </w:tcPr>
          <w:p w:rsidR="001F7C6F" w:rsidRDefault="001F7C6F">
            <w:pPr>
              <w:jc w:val="both"/>
              <w:rPr>
                <w:noProof/>
              </w:rPr>
            </w:pPr>
            <w:r>
              <w:rPr>
                <w:noProof/>
              </w:rPr>
              <w:t>Риск контроля высокий. Следует провести спло-шную проверку</w:t>
            </w:r>
          </w:p>
        </w:tc>
      </w:tr>
      <w:tr w:rsidR="001F7C6F">
        <w:trPr>
          <w:cantSplit/>
          <w:trHeight w:val="1095"/>
        </w:trPr>
        <w:tc>
          <w:tcPr>
            <w:tcW w:w="540" w:type="dxa"/>
            <w:gridSpan w:val="2"/>
            <w:tcBorders>
              <w:bottom w:val="single" w:sz="6" w:space="0" w:color="auto"/>
            </w:tcBorders>
          </w:tcPr>
          <w:p w:rsidR="001F7C6F" w:rsidRDefault="001F7C6F">
            <w:pPr>
              <w:jc w:val="center"/>
              <w:rPr>
                <w:noProof/>
              </w:rPr>
            </w:pPr>
            <w:r>
              <w:rPr>
                <w:noProof/>
              </w:rPr>
              <w:t>14</w:t>
            </w:r>
          </w:p>
        </w:tc>
        <w:tc>
          <w:tcPr>
            <w:tcW w:w="2520" w:type="dxa"/>
            <w:tcBorders>
              <w:bottom w:val="single" w:sz="6" w:space="0" w:color="auto"/>
            </w:tcBorders>
          </w:tcPr>
          <w:p w:rsidR="001F7C6F" w:rsidRDefault="001F7C6F">
            <w:pPr>
              <w:jc w:val="both"/>
              <w:rPr>
                <w:noProof/>
              </w:rPr>
            </w:pPr>
            <w:r>
              <w:rPr>
                <w:noProof/>
              </w:rPr>
              <w:t>Нарушаются ли уста-новленные сроки обя-зательной продажи части валютной вы-ручки?</w:t>
            </w:r>
          </w:p>
        </w:tc>
        <w:tc>
          <w:tcPr>
            <w:tcW w:w="2340" w:type="dxa"/>
            <w:tcBorders>
              <w:bottom w:val="single" w:sz="6" w:space="0" w:color="auto"/>
            </w:tcBorders>
          </w:tcPr>
          <w:p w:rsidR="001F7C6F" w:rsidRDefault="001F7C6F">
            <w:pPr>
              <w:jc w:val="both"/>
              <w:rPr>
                <w:noProof/>
              </w:rPr>
            </w:pPr>
            <w:r>
              <w:rPr>
                <w:noProof/>
              </w:rPr>
              <w:t>Не нарушаются</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70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val="895"/>
        </w:trPr>
        <w:tc>
          <w:tcPr>
            <w:tcW w:w="540" w:type="dxa"/>
            <w:gridSpan w:val="2"/>
            <w:tcBorders>
              <w:bottom w:val="single" w:sz="6" w:space="0" w:color="auto"/>
            </w:tcBorders>
          </w:tcPr>
          <w:p w:rsidR="001F7C6F" w:rsidRDefault="001F7C6F">
            <w:pPr>
              <w:jc w:val="center"/>
            </w:pPr>
            <w:r>
              <w:t>15</w:t>
            </w:r>
          </w:p>
        </w:tc>
        <w:tc>
          <w:tcPr>
            <w:tcW w:w="2520" w:type="dxa"/>
            <w:tcBorders>
              <w:bottom w:val="single" w:sz="6" w:space="0" w:color="auto"/>
            </w:tcBorders>
          </w:tcPr>
          <w:p w:rsidR="001F7C6F" w:rsidRDefault="001F7C6F">
            <w:pPr>
              <w:jc w:val="both"/>
              <w:rPr>
                <w:noProof/>
              </w:rPr>
            </w:pPr>
            <w:r>
              <w:rPr>
                <w:noProof/>
              </w:rPr>
              <w:t>Соответствует ли поря-док расчетов с иност-ранными партнерами условиям контрактов?</w:t>
            </w:r>
          </w:p>
        </w:tc>
        <w:tc>
          <w:tcPr>
            <w:tcW w:w="2340" w:type="dxa"/>
            <w:tcBorders>
              <w:bottom w:val="single" w:sz="6" w:space="0" w:color="auto"/>
            </w:tcBorders>
          </w:tcPr>
          <w:p w:rsidR="001F7C6F" w:rsidRDefault="001F7C6F">
            <w:pPr>
              <w:jc w:val="both"/>
              <w:rPr>
                <w:noProof/>
              </w:rPr>
            </w:pPr>
            <w:r>
              <w:rPr>
                <w:noProof/>
              </w:rPr>
              <w:t>Соответствует</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70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val="1240"/>
        </w:trPr>
        <w:tc>
          <w:tcPr>
            <w:tcW w:w="540" w:type="dxa"/>
            <w:gridSpan w:val="2"/>
            <w:tcBorders>
              <w:bottom w:val="single" w:sz="6" w:space="0" w:color="auto"/>
            </w:tcBorders>
          </w:tcPr>
          <w:p w:rsidR="001F7C6F" w:rsidRDefault="001F7C6F">
            <w:pPr>
              <w:jc w:val="center"/>
            </w:pPr>
            <w:r>
              <w:t>16</w:t>
            </w:r>
          </w:p>
        </w:tc>
        <w:tc>
          <w:tcPr>
            <w:tcW w:w="2520" w:type="dxa"/>
            <w:tcBorders>
              <w:bottom w:val="single" w:sz="6" w:space="0" w:color="auto"/>
            </w:tcBorders>
          </w:tcPr>
          <w:p w:rsidR="001F7C6F" w:rsidRDefault="001F7C6F">
            <w:pPr>
              <w:jc w:val="both"/>
              <w:rPr>
                <w:noProof/>
              </w:rPr>
            </w:pPr>
            <w:r>
              <w:rPr>
                <w:noProof/>
              </w:rPr>
              <w:t>Как регулярно прове-ряет главный бухгалтер соответствие данных первичных банковских документов и учетных регистров?</w:t>
            </w:r>
          </w:p>
        </w:tc>
        <w:tc>
          <w:tcPr>
            <w:tcW w:w="2340" w:type="dxa"/>
            <w:tcBorders>
              <w:bottom w:val="single" w:sz="6" w:space="0" w:color="auto"/>
            </w:tcBorders>
          </w:tcPr>
          <w:p w:rsidR="001F7C6F" w:rsidRDefault="001F7C6F">
            <w:pPr>
              <w:jc w:val="both"/>
              <w:rPr>
                <w:noProof/>
              </w:rPr>
            </w:pPr>
            <w:r>
              <w:rPr>
                <w:noProof/>
              </w:rPr>
              <w:t>Еженедельно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70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trHeight w:hRule="exact" w:val="1183"/>
        </w:trPr>
        <w:tc>
          <w:tcPr>
            <w:tcW w:w="540" w:type="dxa"/>
            <w:gridSpan w:val="2"/>
          </w:tcPr>
          <w:p w:rsidR="001F7C6F" w:rsidRDefault="001F7C6F">
            <w:pPr>
              <w:jc w:val="center"/>
            </w:pPr>
            <w:r>
              <w:t>17</w:t>
            </w:r>
          </w:p>
        </w:tc>
        <w:tc>
          <w:tcPr>
            <w:tcW w:w="2520" w:type="dxa"/>
          </w:tcPr>
          <w:p w:rsidR="001F7C6F" w:rsidRDefault="001F7C6F">
            <w:pPr>
              <w:jc w:val="both"/>
              <w:rPr>
                <w:noProof/>
              </w:rPr>
            </w:pPr>
            <w:r>
              <w:rPr>
                <w:noProof/>
              </w:rPr>
              <w:t>Проверяется ли соот-ветствие проведенных банковских операций договорам?</w:t>
            </w:r>
          </w:p>
        </w:tc>
        <w:tc>
          <w:tcPr>
            <w:tcW w:w="2340" w:type="dxa"/>
          </w:tcPr>
          <w:p w:rsidR="001F7C6F" w:rsidRDefault="001F7C6F">
            <w:pPr>
              <w:jc w:val="both"/>
              <w:rPr>
                <w:noProof/>
              </w:rPr>
            </w:pPr>
            <w:r>
              <w:rPr>
                <w:noProof/>
              </w:rPr>
              <w:t>Ежемесячно</w:t>
            </w:r>
          </w:p>
        </w:tc>
        <w:tc>
          <w:tcPr>
            <w:tcW w:w="1080" w:type="dxa"/>
            <w:vAlign w:val="center"/>
          </w:tcPr>
          <w:p w:rsidR="001F7C6F" w:rsidRDefault="001F7C6F">
            <w:pPr>
              <w:jc w:val="center"/>
              <w:rPr>
                <w:noProof/>
              </w:rPr>
            </w:pPr>
            <w:r>
              <w:rPr>
                <w:noProof/>
              </w:rPr>
              <w:t>У</w:t>
            </w:r>
            <w:r>
              <w:rPr>
                <w:noProof/>
                <w:vertAlign w:val="subscript"/>
              </w:rPr>
              <w:t>2</w:t>
            </w:r>
          </w:p>
        </w:tc>
        <w:tc>
          <w:tcPr>
            <w:tcW w:w="2700" w:type="dxa"/>
          </w:tcPr>
          <w:p w:rsidR="001F7C6F" w:rsidRDefault="001F7C6F">
            <w:pPr>
              <w:jc w:val="both"/>
              <w:rPr>
                <w:noProof/>
              </w:rPr>
            </w:pPr>
            <w:r>
              <w:rPr>
                <w:noProof/>
              </w:rPr>
              <w:t>Следует проверить поря-док расчетов по дого-ворам</w:t>
            </w:r>
          </w:p>
        </w:tc>
      </w:tr>
      <w:tr w:rsidR="001F7C6F">
        <w:trPr>
          <w:trHeight w:hRule="exact" w:val="340"/>
        </w:trPr>
        <w:tc>
          <w:tcPr>
            <w:tcW w:w="9180" w:type="dxa"/>
            <w:gridSpan w:val="6"/>
            <w:vAlign w:val="center"/>
          </w:tcPr>
          <w:p w:rsidR="001F7C6F" w:rsidRDefault="001F7C6F">
            <w:pPr>
              <w:ind w:firstLine="709"/>
              <w:jc w:val="center"/>
            </w:pPr>
            <w:r>
              <w:t>Б. Система учета</w:t>
            </w:r>
          </w:p>
        </w:tc>
      </w:tr>
      <w:tr w:rsidR="001F7C6F">
        <w:trPr>
          <w:cantSplit/>
          <w:trHeight w:val="780"/>
        </w:trPr>
        <w:tc>
          <w:tcPr>
            <w:tcW w:w="540" w:type="dxa"/>
            <w:gridSpan w:val="2"/>
            <w:tcBorders>
              <w:bottom w:val="single" w:sz="6" w:space="0" w:color="auto"/>
            </w:tcBorders>
          </w:tcPr>
          <w:p w:rsidR="001F7C6F" w:rsidRDefault="001F7C6F">
            <w:pPr>
              <w:jc w:val="center"/>
              <w:rPr>
                <w:noProof/>
              </w:rPr>
            </w:pPr>
            <w:r>
              <w:rPr>
                <w:noProof/>
              </w:rPr>
              <w:t>18</w:t>
            </w:r>
          </w:p>
        </w:tc>
        <w:tc>
          <w:tcPr>
            <w:tcW w:w="2520" w:type="dxa"/>
            <w:tcBorders>
              <w:bottom w:val="single" w:sz="6" w:space="0" w:color="auto"/>
            </w:tcBorders>
          </w:tcPr>
          <w:p w:rsidR="001F7C6F" w:rsidRDefault="001F7C6F">
            <w:pPr>
              <w:jc w:val="both"/>
              <w:rPr>
                <w:noProof/>
              </w:rPr>
            </w:pPr>
            <w:r>
              <w:rPr>
                <w:noProof/>
              </w:rPr>
              <w:t>Разработаны ли схемы отражения на счетах операций с денежными средствами?</w:t>
            </w:r>
          </w:p>
        </w:tc>
        <w:tc>
          <w:tcPr>
            <w:tcW w:w="2340" w:type="dxa"/>
            <w:tcBorders>
              <w:bottom w:val="single" w:sz="6" w:space="0" w:color="auto"/>
            </w:tcBorders>
          </w:tcPr>
          <w:p w:rsidR="001F7C6F" w:rsidRDefault="001F7C6F">
            <w:pPr>
              <w:jc w:val="both"/>
              <w:rPr>
                <w:noProof/>
              </w:rPr>
            </w:pPr>
            <w:r>
              <w:rPr>
                <w:noProof/>
              </w:rPr>
              <w:t>Определен только ра-бочий план счетов, схем нет</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700" w:type="dxa"/>
            <w:tcBorders>
              <w:bottom w:val="single" w:sz="6" w:space="0" w:color="auto"/>
            </w:tcBorders>
          </w:tcPr>
          <w:p w:rsidR="001F7C6F" w:rsidRDefault="001F7C6F">
            <w:pPr>
              <w:jc w:val="both"/>
              <w:rPr>
                <w:noProof/>
              </w:rPr>
            </w:pPr>
            <w:r>
              <w:rPr>
                <w:noProof/>
              </w:rPr>
              <w:t>Возможно наличие оши-бок в корреспонденции счетов</w:t>
            </w:r>
          </w:p>
        </w:tc>
      </w:tr>
      <w:tr w:rsidR="001F7C6F">
        <w:trPr>
          <w:cantSplit/>
          <w:trHeight w:val="1180"/>
        </w:trPr>
        <w:tc>
          <w:tcPr>
            <w:tcW w:w="540" w:type="dxa"/>
            <w:gridSpan w:val="2"/>
            <w:tcBorders>
              <w:bottom w:val="single" w:sz="6" w:space="0" w:color="auto"/>
            </w:tcBorders>
          </w:tcPr>
          <w:p w:rsidR="001F7C6F" w:rsidRDefault="001F7C6F">
            <w:pPr>
              <w:jc w:val="center"/>
              <w:rPr>
                <w:noProof/>
              </w:rPr>
            </w:pPr>
            <w:r>
              <w:rPr>
                <w:noProof/>
              </w:rPr>
              <w:t>19</w:t>
            </w:r>
          </w:p>
        </w:tc>
        <w:tc>
          <w:tcPr>
            <w:tcW w:w="2520" w:type="dxa"/>
            <w:tcBorders>
              <w:bottom w:val="single" w:sz="6" w:space="0" w:color="auto"/>
            </w:tcBorders>
          </w:tcPr>
          <w:p w:rsidR="001F7C6F" w:rsidRDefault="001F7C6F">
            <w:pPr>
              <w:jc w:val="both"/>
              <w:rPr>
                <w:noProof/>
              </w:rPr>
            </w:pPr>
            <w:r>
              <w:rPr>
                <w:noProof/>
              </w:rPr>
              <w:t>С какой периодично-стью сверяются данные кассовой книги с дан-ными учетных регист-ров и первичных доку-ментов?</w:t>
            </w:r>
          </w:p>
        </w:tc>
        <w:tc>
          <w:tcPr>
            <w:tcW w:w="2340" w:type="dxa"/>
            <w:tcBorders>
              <w:bottom w:val="single" w:sz="6" w:space="0" w:color="auto"/>
            </w:tcBorders>
          </w:tcPr>
          <w:p w:rsidR="001F7C6F" w:rsidRDefault="001F7C6F">
            <w:pPr>
              <w:jc w:val="both"/>
              <w:rPr>
                <w:noProof/>
              </w:rPr>
            </w:pPr>
            <w:r>
              <w:rPr>
                <w:noProof/>
              </w:rPr>
              <w:t>Ежеквартально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700" w:type="dxa"/>
            <w:tcBorders>
              <w:bottom w:val="single" w:sz="6" w:space="0" w:color="auto"/>
            </w:tcBorders>
          </w:tcPr>
          <w:p w:rsidR="001F7C6F" w:rsidRDefault="001F7C6F">
            <w:pPr>
              <w:jc w:val="both"/>
              <w:rPr>
                <w:noProof/>
              </w:rPr>
            </w:pPr>
            <w:r>
              <w:rPr>
                <w:noProof/>
              </w:rPr>
              <w:t>Существует вероятность ошибок в учетных ре-гистрах внутри отдель-ных месяцев</w:t>
            </w:r>
          </w:p>
        </w:tc>
      </w:tr>
      <w:tr w:rsidR="001F7C6F">
        <w:trPr>
          <w:cantSplit/>
          <w:trHeight w:val="800"/>
        </w:trPr>
        <w:tc>
          <w:tcPr>
            <w:tcW w:w="540" w:type="dxa"/>
            <w:gridSpan w:val="2"/>
            <w:tcBorders>
              <w:bottom w:val="single" w:sz="6" w:space="0" w:color="auto"/>
            </w:tcBorders>
          </w:tcPr>
          <w:p w:rsidR="001F7C6F" w:rsidRDefault="001F7C6F">
            <w:pPr>
              <w:jc w:val="center"/>
              <w:rPr>
                <w:noProof/>
              </w:rPr>
            </w:pPr>
            <w:r>
              <w:rPr>
                <w:noProof/>
              </w:rPr>
              <w:t>20</w:t>
            </w:r>
          </w:p>
        </w:tc>
        <w:tc>
          <w:tcPr>
            <w:tcW w:w="2520" w:type="dxa"/>
            <w:tcBorders>
              <w:bottom w:val="single" w:sz="6" w:space="0" w:color="auto"/>
            </w:tcBorders>
          </w:tcPr>
          <w:p w:rsidR="001F7C6F" w:rsidRDefault="001F7C6F">
            <w:pPr>
              <w:jc w:val="both"/>
              <w:rPr>
                <w:noProof/>
              </w:rPr>
            </w:pPr>
            <w:r>
              <w:rPr>
                <w:noProof/>
              </w:rPr>
              <w:t>Как регулярно обраба-тываются и отражают-ся в учете выписки банка?</w:t>
            </w:r>
          </w:p>
        </w:tc>
        <w:tc>
          <w:tcPr>
            <w:tcW w:w="2340" w:type="dxa"/>
            <w:tcBorders>
              <w:bottom w:val="single" w:sz="6" w:space="0" w:color="auto"/>
            </w:tcBorders>
          </w:tcPr>
          <w:p w:rsidR="001F7C6F" w:rsidRDefault="001F7C6F">
            <w:pPr>
              <w:jc w:val="both"/>
              <w:rPr>
                <w:noProof/>
              </w:rPr>
            </w:pPr>
            <w:r>
              <w:rPr>
                <w:noProof/>
              </w:rPr>
              <w:t>Данные выписок бан-ка отражаются в уче-те на 3-4-й день</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700" w:type="dxa"/>
            <w:tcBorders>
              <w:bottom w:val="single" w:sz="6" w:space="0" w:color="auto"/>
            </w:tcBorders>
          </w:tcPr>
          <w:p w:rsidR="001F7C6F" w:rsidRDefault="001F7C6F">
            <w:pPr>
              <w:jc w:val="both"/>
              <w:rPr>
                <w:noProof/>
              </w:rPr>
            </w:pPr>
            <w:r>
              <w:rPr>
                <w:noProof/>
              </w:rPr>
              <w:t>Возможны ошибки в корреспонденции счетов</w:t>
            </w:r>
          </w:p>
        </w:tc>
      </w:tr>
      <w:tr w:rsidR="001F7C6F">
        <w:trPr>
          <w:cantSplit/>
          <w:trHeight w:val="1035"/>
        </w:trPr>
        <w:tc>
          <w:tcPr>
            <w:tcW w:w="540" w:type="dxa"/>
            <w:gridSpan w:val="2"/>
            <w:tcBorders>
              <w:bottom w:val="single" w:sz="6" w:space="0" w:color="auto"/>
            </w:tcBorders>
          </w:tcPr>
          <w:p w:rsidR="001F7C6F" w:rsidRDefault="001F7C6F">
            <w:pPr>
              <w:jc w:val="center"/>
              <w:rPr>
                <w:noProof/>
              </w:rPr>
            </w:pPr>
            <w:r>
              <w:rPr>
                <w:noProof/>
              </w:rPr>
              <w:t>21</w:t>
            </w:r>
          </w:p>
        </w:tc>
        <w:tc>
          <w:tcPr>
            <w:tcW w:w="2520" w:type="dxa"/>
            <w:tcBorders>
              <w:bottom w:val="single" w:sz="6" w:space="0" w:color="auto"/>
            </w:tcBorders>
          </w:tcPr>
          <w:p w:rsidR="001F7C6F" w:rsidRDefault="001F7C6F">
            <w:pPr>
              <w:jc w:val="both"/>
              <w:rPr>
                <w:noProof/>
              </w:rPr>
            </w:pPr>
            <w:r>
              <w:rPr>
                <w:noProof/>
              </w:rPr>
              <w:t>Соответствуют ли дан-ные учетных регистров «Отчету о движении денежных средств» (ф. № 2)?</w:t>
            </w:r>
          </w:p>
        </w:tc>
        <w:tc>
          <w:tcPr>
            <w:tcW w:w="2340" w:type="dxa"/>
            <w:tcBorders>
              <w:bottom w:val="single" w:sz="6" w:space="0" w:color="auto"/>
            </w:tcBorders>
          </w:tcPr>
          <w:p w:rsidR="001F7C6F" w:rsidRDefault="001F7C6F">
            <w:pPr>
              <w:jc w:val="both"/>
              <w:rPr>
                <w:noProof/>
              </w:rPr>
            </w:pPr>
            <w:r>
              <w:rPr>
                <w:noProof/>
              </w:rPr>
              <w:t>Не соответствуют</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700" w:type="dxa"/>
            <w:tcBorders>
              <w:bottom w:val="single" w:sz="6" w:space="0" w:color="auto"/>
            </w:tcBorders>
          </w:tcPr>
          <w:p w:rsidR="001F7C6F" w:rsidRDefault="001F7C6F">
            <w:pPr>
              <w:jc w:val="both"/>
              <w:rPr>
                <w:noProof/>
              </w:rPr>
            </w:pPr>
            <w:r>
              <w:rPr>
                <w:noProof/>
              </w:rPr>
              <w:t>Установить причины расхождений</w:t>
            </w:r>
          </w:p>
        </w:tc>
      </w:tr>
    </w:tbl>
    <w:p w:rsidR="001F7C6F" w:rsidRDefault="001F7C6F">
      <w:pPr>
        <w:pStyle w:val="a6"/>
      </w:pPr>
      <w:r>
        <w:t>Продолжение таблицы 9</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20"/>
        <w:gridCol w:w="20"/>
        <w:gridCol w:w="2520"/>
        <w:gridCol w:w="2340"/>
        <w:gridCol w:w="1080"/>
        <w:gridCol w:w="2700"/>
      </w:tblGrid>
      <w:tr w:rsidR="001F7C6F">
        <w:trPr>
          <w:trHeight w:hRule="exact" w:val="284"/>
        </w:trPr>
        <w:tc>
          <w:tcPr>
            <w:tcW w:w="520" w:type="dxa"/>
          </w:tcPr>
          <w:p w:rsidR="001F7C6F" w:rsidRDefault="001F7C6F">
            <w:pPr>
              <w:jc w:val="center"/>
            </w:pPr>
            <w:r>
              <w:t>1</w:t>
            </w:r>
          </w:p>
        </w:tc>
        <w:tc>
          <w:tcPr>
            <w:tcW w:w="2540" w:type="dxa"/>
            <w:gridSpan w:val="2"/>
          </w:tcPr>
          <w:p w:rsidR="001F7C6F" w:rsidRDefault="001F7C6F">
            <w:pPr>
              <w:jc w:val="center"/>
              <w:rPr>
                <w:noProof/>
              </w:rPr>
            </w:pPr>
            <w:r>
              <w:rPr>
                <w:noProof/>
              </w:rPr>
              <w:t>2</w:t>
            </w:r>
          </w:p>
        </w:tc>
        <w:tc>
          <w:tcPr>
            <w:tcW w:w="2340" w:type="dxa"/>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700" w:type="dxa"/>
          </w:tcPr>
          <w:p w:rsidR="001F7C6F" w:rsidRDefault="001F7C6F">
            <w:pPr>
              <w:jc w:val="center"/>
              <w:rPr>
                <w:noProof/>
              </w:rPr>
            </w:pPr>
            <w:r>
              <w:rPr>
                <w:noProof/>
              </w:rPr>
              <w:t>5</w:t>
            </w:r>
          </w:p>
        </w:tc>
      </w:tr>
      <w:tr w:rsidR="001F7C6F">
        <w:trPr>
          <w:cantSplit/>
          <w:trHeight w:val="1110"/>
        </w:trPr>
        <w:tc>
          <w:tcPr>
            <w:tcW w:w="540" w:type="dxa"/>
            <w:gridSpan w:val="2"/>
            <w:tcBorders>
              <w:bottom w:val="single" w:sz="6" w:space="0" w:color="auto"/>
            </w:tcBorders>
          </w:tcPr>
          <w:p w:rsidR="001F7C6F" w:rsidRDefault="001F7C6F">
            <w:pPr>
              <w:jc w:val="center"/>
              <w:rPr>
                <w:noProof/>
              </w:rPr>
            </w:pPr>
            <w:r>
              <w:rPr>
                <w:noProof/>
              </w:rPr>
              <w:t>22</w:t>
            </w:r>
          </w:p>
        </w:tc>
        <w:tc>
          <w:tcPr>
            <w:tcW w:w="2520" w:type="dxa"/>
            <w:tcBorders>
              <w:bottom w:val="single" w:sz="6" w:space="0" w:color="auto"/>
            </w:tcBorders>
          </w:tcPr>
          <w:p w:rsidR="001F7C6F" w:rsidRDefault="001F7C6F">
            <w:pPr>
              <w:jc w:val="both"/>
              <w:rPr>
                <w:noProof/>
              </w:rPr>
            </w:pPr>
            <w:r>
              <w:rPr>
                <w:noProof/>
              </w:rPr>
              <w:t>Проверяется ли соот-ветствие данных реги-стров по учету движе-ния денежных средств и расчетов (и т. д.)</w:t>
            </w:r>
          </w:p>
        </w:tc>
        <w:tc>
          <w:tcPr>
            <w:tcW w:w="2340" w:type="dxa"/>
            <w:tcBorders>
              <w:bottom w:val="single" w:sz="6" w:space="0" w:color="auto"/>
            </w:tcBorders>
          </w:tcPr>
          <w:p w:rsidR="001F7C6F" w:rsidRDefault="001F7C6F">
            <w:pPr>
              <w:jc w:val="both"/>
              <w:rPr>
                <w:noProof/>
              </w:rPr>
            </w:pPr>
            <w:r>
              <w:rPr>
                <w:noProof/>
              </w:rPr>
              <w:t>Ежемесячно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700" w:type="dxa"/>
            <w:tcBorders>
              <w:bottom w:val="single" w:sz="6" w:space="0" w:color="auto"/>
            </w:tcBorders>
          </w:tcPr>
          <w:p w:rsidR="001F7C6F" w:rsidRDefault="001F7C6F">
            <w:pPr>
              <w:jc w:val="both"/>
              <w:rPr>
                <w:noProof/>
              </w:rPr>
            </w:pPr>
            <w:r>
              <w:rPr>
                <w:noProof/>
              </w:rPr>
              <w:t>Система учета удовлет-ворительная</w:t>
            </w:r>
          </w:p>
        </w:tc>
      </w:tr>
    </w:tbl>
    <w:p w:rsidR="001F7C6F" w:rsidRDefault="001F7C6F">
      <w:pPr>
        <w:ind w:firstLine="709"/>
        <w:jc w:val="both"/>
        <w:rPr>
          <w:sz w:val="28"/>
        </w:rPr>
      </w:pPr>
    </w:p>
    <w:p w:rsidR="001F7C6F" w:rsidRDefault="001F7C6F">
      <w:pPr>
        <w:pStyle w:val="a7"/>
        <w:ind w:left="1800" w:hanging="1800"/>
        <w:rPr>
          <w:i w:val="0"/>
        </w:rPr>
      </w:pPr>
      <w:r>
        <w:rPr>
          <w:i w:val="0"/>
        </w:rPr>
        <w:t>Таблица 10 – Программа аудиторской проверки операций с денежными средствами</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4350"/>
        <w:gridCol w:w="4350"/>
      </w:tblGrid>
      <w:tr w:rsidR="001F7C6F">
        <w:trPr>
          <w:trHeight w:hRule="exact" w:val="420"/>
        </w:trPr>
        <w:tc>
          <w:tcPr>
            <w:tcW w:w="480" w:type="dxa"/>
            <w:vAlign w:val="center"/>
          </w:tcPr>
          <w:p w:rsidR="001F7C6F" w:rsidRDefault="001F7C6F">
            <w:pPr>
              <w:jc w:val="center"/>
              <w:rPr>
                <w:sz w:val="25"/>
              </w:rPr>
            </w:pPr>
            <w:r>
              <w:rPr>
                <w:sz w:val="25"/>
              </w:rPr>
              <w:t>№</w:t>
            </w:r>
          </w:p>
        </w:tc>
        <w:tc>
          <w:tcPr>
            <w:tcW w:w="4350" w:type="dxa"/>
            <w:vAlign w:val="center"/>
          </w:tcPr>
          <w:p w:rsidR="001F7C6F" w:rsidRDefault="001F7C6F">
            <w:pPr>
              <w:jc w:val="center"/>
              <w:rPr>
                <w:noProof/>
                <w:sz w:val="25"/>
              </w:rPr>
            </w:pPr>
            <w:r>
              <w:rPr>
                <w:noProof/>
                <w:sz w:val="25"/>
              </w:rPr>
              <w:t>Перечень процедур</w:t>
            </w:r>
          </w:p>
        </w:tc>
        <w:tc>
          <w:tcPr>
            <w:tcW w:w="4350" w:type="dxa"/>
            <w:vAlign w:val="center"/>
          </w:tcPr>
          <w:p w:rsidR="001F7C6F" w:rsidRDefault="001F7C6F">
            <w:pPr>
              <w:jc w:val="center"/>
              <w:rPr>
                <w:noProof/>
                <w:sz w:val="25"/>
              </w:rPr>
            </w:pPr>
            <w:r>
              <w:rPr>
                <w:noProof/>
                <w:sz w:val="25"/>
              </w:rPr>
              <w:t>Источники информации</w:t>
            </w:r>
          </w:p>
        </w:tc>
      </w:tr>
      <w:tr w:rsidR="001F7C6F">
        <w:trPr>
          <w:trHeight w:hRule="exact" w:val="280"/>
        </w:trPr>
        <w:tc>
          <w:tcPr>
            <w:tcW w:w="480" w:type="dxa"/>
          </w:tcPr>
          <w:p w:rsidR="001F7C6F" w:rsidRDefault="001F7C6F">
            <w:pPr>
              <w:jc w:val="center"/>
              <w:rPr>
                <w:sz w:val="25"/>
              </w:rPr>
            </w:pPr>
            <w:r>
              <w:rPr>
                <w:sz w:val="25"/>
              </w:rPr>
              <w:t>1</w:t>
            </w:r>
          </w:p>
        </w:tc>
        <w:tc>
          <w:tcPr>
            <w:tcW w:w="4350" w:type="dxa"/>
          </w:tcPr>
          <w:p w:rsidR="001F7C6F" w:rsidRDefault="001F7C6F">
            <w:pPr>
              <w:jc w:val="center"/>
              <w:rPr>
                <w:noProof/>
                <w:sz w:val="25"/>
              </w:rPr>
            </w:pPr>
            <w:r>
              <w:rPr>
                <w:noProof/>
                <w:sz w:val="25"/>
              </w:rPr>
              <w:t>2</w:t>
            </w:r>
          </w:p>
        </w:tc>
        <w:tc>
          <w:tcPr>
            <w:tcW w:w="4350" w:type="dxa"/>
          </w:tcPr>
          <w:p w:rsidR="001F7C6F" w:rsidRDefault="001F7C6F">
            <w:pPr>
              <w:jc w:val="center"/>
              <w:rPr>
                <w:noProof/>
                <w:sz w:val="25"/>
              </w:rPr>
            </w:pPr>
            <w:r>
              <w:rPr>
                <w:noProof/>
                <w:sz w:val="25"/>
              </w:rPr>
              <w:t>3</w:t>
            </w:r>
          </w:p>
        </w:tc>
      </w:tr>
      <w:tr w:rsidR="001F7C6F">
        <w:trPr>
          <w:cantSplit/>
          <w:trHeight w:hRule="exact" w:val="340"/>
        </w:trPr>
        <w:tc>
          <w:tcPr>
            <w:tcW w:w="9180" w:type="dxa"/>
            <w:gridSpan w:val="3"/>
          </w:tcPr>
          <w:p w:rsidR="001F7C6F" w:rsidRDefault="001F7C6F">
            <w:pPr>
              <w:jc w:val="center"/>
              <w:rPr>
                <w:noProof/>
                <w:sz w:val="25"/>
              </w:rPr>
            </w:pPr>
            <w:r>
              <w:rPr>
                <w:noProof/>
                <w:sz w:val="25"/>
              </w:rPr>
              <w:t>А. Кассовые операции</w:t>
            </w:r>
          </w:p>
        </w:tc>
      </w:tr>
      <w:tr w:rsidR="001F7C6F">
        <w:trPr>
          <w:trHeight w:hRule="exact" w:val="980"/>
        </w:trPr>
        <w:tc>
          <w:tcPr>
            <w:tcW w:w="480" w:type="dxa"/>
          </w:tcPr>
          <w:p w:rsidR="001F7C6F" w:rsidRDefault="001F7C6F">
            <w:pPr>
              <w:jc w:val="center"/>
              <w:rPr>
                <w:sz w:val="25"/>
              </w:rPr>
            </w:pPr>
            <w:r>
              <w:rPr>
                <w:sz w:val="25"/>
              </w:rPr>
              <w:t>I</w:t>
            </w:r>
          </w:p>
        </w:tc>
        <w:tc>
          <w:tcPr>
            <w:tcW w:w="4350" w:type="dxa"/>
          </w:tcPr>
          <w:p w:rsidR="001F7C6F" w:rsidRDefault="001F7C6F">
            <w:pPr>
              <w:jc w:val="both"/>
              <w:rPr>
                <w:noProof/>
                <w:sz w:val="25"/>
              </w:rPr>
            </w:pPr>
            <w:r>
              <w:rPr>
                <w:noProof/>
                <w:sz w:val="25"/>
              </w:rPr>
              <w:t>Проведение внезапной проверки кассы (при необходимости)</w:t>
            </w:r>
          </w:p>
        </w:tc>
        <w:tc>
          <w:tcPr>
            <w:tcW w:w="4350" w:type="dxa"/>
          </w:tcPr>
          <w:p w:rsidR="001F7C6F" w:rsidRDefault="001F7C6F">
            <w:pPr>
              <w:jc w:val="both"/>
              <w:rPr>
                <w:noProof/>
                <w:sz w:val="25"/>
              </w:rPr>
            </w:pPr>
            <w:r>
              <w:rPr>
                <w:noProof/>
                <w:sz w:val="25"/>
              </w:rPr>
              <w:t>Кассовые документы, наличные денежные средства, кассовая книга, регистры по счету 50</w:t>
            </w:r>
          </w:p>
        </w:tc>
      </w:tr>
      <w:tr w:rsidR="001F7C6F">
        <w:trPr>
          <w:cantSplit/>
          <w:trHeight w:val="723"/>
        </w:trPr>
        <w:tc>
          <w:tcPr>
            <w:tcW w:w="480" w:type="dxa"/>
            <w:tcBorders>
              <w:bottom w:val="single" w:sz="6" w:space="0" w:color="auto"/>
            </w:tcBorders>
          </w:tcPr>
          <w:p w:rsidR="001F7C6F" w:rsidRDefault="001F7C6F">
            <w:pPr>
              <w:jc w:val="center"/>
              <w:rPr>
                <w:sz w:val="25"/>
              </w:rPr>
            </w:pPr>
            <w:r>
              <w:rPr>
                <w:sz w:val="25"/>
              </w:rPr>
              <w:t>2</w:t>
            </w:r>
          </w:p>
        </w:tc>
        <w:tc>
          <w:tcPr>
            <w:tcW w:w="4350" w:type="dxa"/>
            <w:tcBorders>
              <w:bottom w:val="single" w:sz="6" w:space="0" w:color="auto"/>
            </w:tcBorders>
          </w:tcPr>
          <w:p w:rsidR="001F7C6F" w:rsidRDefault="001F7C6F">
            <w:pPr>
              <w:jc w:val="both"/>
              <w:rPr>
                <w:noProof/>
                <w:sz w:val="25"/>
              </w:rPr>
            </w:pPr>
            <w:r>
              <w:rPr>
                <w:noProof/>
                <w:sz w:val="25"/>
              </w:rPr>
              <w:t>Проверка оборотов и остатков по счету 50 «Касса» и их соответствия данным Главкой книги</w:t>
            </w:r>
          </w:p>
        </w:tc>
        <w:tc>
          <w:tcPr>
            <w:tcW w:w="4350" w:type="dxa"/>
            <w:tcBorders>
              <w:bottom w:val="single" w:sz="6" w:space="0" w:color="auto"/>
            </w:tcBorders>
          </w:tcPr>
          <w:p w:rsidR="001F7C6F" w:rsidRDefault="001F7C6F">
            <w:pPr>
              <w:jc w:val="both"/>
              <w:rPr>
                <w:noProof/>
                <w:sz w:val="25"/>
              </w:rPr>
            </w:pPr>
            <w:r>
              <w:rPr>
                <w:noProof/>
                <w:sz w:val="25"/>
              </w:rPr>
              <w:t>Кассовая книга, ведомости, журналы-ордера, машинограммы по счету 50. Главная книга</w:t>
            </w:r>
          </w:p>
        </w:tc>
      </w:tr>
      <w:tr w:rsidR="001F7C6F">
        <w:trPr>
          <w:cantSplit/>
          <w:trHeight w:val="1210"/>
        </w:trPr>
        <w:tc>
          <w:tcPr>
            <w:tcW w:w="480" w:type="dxa"/>
            <w:tcBorders>
              <w:bottom w:val="single" w:sz="6" w:space="0" w:color="auto"/>
            </w:tcBorders>
          </w:tcPr>
          <w:p w:rsidR="001F7C6F" w:rsidRDefault="001F7C6F">
            <w:pPr>
              <w:jc w:val="center"/>
              <w:rPr>
                <w:sz w:val="25"/>
              </w:rPr>
            </w:pPr>
            <w:r>
              <w:rPr>
                <w:sz w:val="25"/>
              </w:rPr>
              <w:t>3</w:t>
            </w:r>
          </w:p>
        </w:tc>
        <w:tc>
          <w:tcPr>
            <w:tcW w:w="4350" w:type="dxa"/>
            <w:tcBorders>
              <w:bottom w:val="single" w:sz="6" w:space="0" w:color="auto"/>
            </w:tcBorders>
          </w:tcPr>
          <w:p w:rsidR="001F7C6F" w:rsidRDefault="001F7C6F">
            <w:pPr>
              <w:jc w:val="both"/>
              <w:rPr>
                <w:noProof/>
                <w:sz w:val="25"/>
              </w:rPr>
            </w:pPr>
            <w:r>
              <w:rPr>
                <w:noProof/>
                <w:sz w:val="25"/>
              </w:rPr>
              <w:t>Выборочная проверка целевого исполь-зования денежных средств, получен-ных из банка, соблюдения лимита кассы и установленного лимита расчетов между юридическими лицами наличными деньгами</w:t>
            </w:r>
          </w:p>
        </w:tc>
        <w:tc>
          <w:tcPr>
            <w:tcW w:w="4350" w:type="dxa"/>
            <w:tcBorders>
              <w:bottom w:val="single" w:sz="6" w:space="0" w:color="auto"/>
            </w:tcBorders>
          </w:tcPr>
          <w:p w:rsidR="001F7C6F" w:rsidRDefault="001F7C6F">
            <w:pPr>
              <w:jc w:val="both"/>
              <w:rPr>
                <w:noProof/>
                <w:sz w:val="25"/>
              </w:rPr>
            </w:pPr>
            <w:r>
              <w:rPr>
                <w:noProof/>
                <w:sz w:val="25"/>
              </w:rPr>
              <w:t>Выписки банка, кассовые документы, ведомости, журналы-ордера, машино-граммы по счетам 50, 51 и др.</w:t>
            </w:r>
          </w:p>
        </w:tc>
      </w:tr>
      <w:tr w:rsidR="001F7C6F">
        <w:trPr>
          <w:cantSplit/>
          <w:trHeight w:val="1227"/>
        </w:trPr>
        <w:tc>
          <w:tcPr>
            <w:tcW w:w="480" w:type="dxa"/>
            <w:tcBorders>
              <w:bottom w:val="single" w:sz="6" w:space="0" w:color="auto"/>
            </w:tcBorders>
          </w:tcPr>
          <w:p w:rsidR="001F7C6F" w:rsidRDefault="001F7C6F">
            <w:pPr>
              <w:jc w:val="center"/>
              <w:rPr>
                <w:sz w:val="25"/>
              </w:rPr>
            </w:pPr>
            <w:r>
              <w:rPr>
                <w:sz w:val="25"/>
              </w:rPr>
              <w:t>4</w:t>
            </w:r>
          </w:p>
        </w:tc>
        <w:tc>
          <w:tcPr>
            <w:tcW w:w="4350" w:type="dxa"/>
            <w:tcBorders>
              <w:bottom w:val="single" w:sz="6" w:space="0" w:color="auto"/>
            </w:tcBorders>
          </w:tcPr>
          <w:p w:rsidR="001F7C6F" w:rsidRDefault="001F7C6F">
            <w:pPr>
              <w:jc w:val="both"/>
              <w:rPr>
                <w:noProof/>
                <w:sz w:val="25"/>
              </w:rPr>
            </w:pPr>
            <w:r>
              <w:rPr>
                <w:noProof/>
                <w:sz w:val="25"/>
              </w:rPr>
              <w:t>Выборочная проверка правильности оформления кассовых документов и соответствия их данных записям в Кассовой книге и учетных регистрах по счету 50. Проверка правильности корреспонденции счетов</w:t>
            </w:r>
          </w:p>
        </w:tc>
        <w:tc>
          <w:tcPr>
            <w:tcW w:w="4350" w:type="dxa"/>
            <w:tcBorders>
              <w:bottom w:val="single" w:sz="6" w:space="0" w:color="auto"/>
            </w:tcBorders>
          </w:tcPr>
          <w:p w:rsidR="001F7C6F" w:rsidRDefault="001F7C6F">
            <w:pPr>
              <w:jc w:val="both"/>
              <w:rPr>
                <w:noProof/>
                <w:sz w:val="25"/>
              </w:rPr>
            </w:pPr>
            <w:r>
              <w:rPr>
                <w:noProof/>
                <w:sz w:val="25"/>
              </w:rPr>
              <w:t>Кассовые документы, кассовая книга, ведомости, журналы-ордера, машино-граммы по счетам 50, 51, 76 и др.</w:t>
            </w:r>
          </w:p>
        </w:tc>
      </w:tr>
      <w:tr w:rsidR="001F7C6F">
        <w:trPr>
          <w:trHeight w:hRule="exact" w:val="340"/>
        </w:trPr>
        <w:tc>
          <w:tcPr>
            <w:tcW w:w="9180" w:type="dxa"/>
            <w:gridSpan w:val="3"/>
          </w:tcPr>
          <w:p w:rsidR="001F7C6F" w:rsidRDefault="001F7C6F">
            <w:pPr>
              <w:jc w:val="center"/>
              <w:rPr>
                <w:noProof/>
                <w:sz w:val="25"/>
              </w:rPr>
            </w:pPr>
            <w:r>
              <w:rPr>
                <w:noProof/>
                <w:sz w:val="25"/>
              </w:rPr>
              <w:t>Б, Банковские операции</w:t>
            </w:r>
          </w:p>
        </w:tc>
      </w:tr>
      <w:tr w:rsidR="001F7C6F">
        <w:trPr>
          <w:cantSplit/>
          <w:trHeight w:val="640"/>
        </w:trPr>
        <w:tc>
          <w:tcPr>
            <w:tcW w:w="480" w:type="dxa"/>
            <w:tcBorders>
              <w:bottom w:val="single" w:sz="6" w:space="0" w:color="auto"/>
            </w:tcBorders>
          </w:tcPr>
          <w:p w:rsidR="001F7C6F" w:rsidRDefault="001F7C6F">
            <w:pPr>
              <w:jc w:val="center"/>
              <w:rPr>
                <w:sz w:val="25"/>
              </w:rPr>
            </w:pPr>
            <w:r>
              <w:rPr>
                <w:sz w:val="25"/>
              </w:rPr>
              <w:t>5</w:t>
            </w:r>
          </w:p>
        </w:tc>
        <w:tc>
          <w:tcPr>
            <w:tcW w:w="4350" w:type="dxa"/>
            <w:tcBorders>
              <w:bottom w:val="single" w:sz="6" w:space="0" w:color="auto"/>
            </w:tcBorders>
          </w:tcPr>
          <w:p w:rsidR="001F7C6F" w:rsidRDefault="001F7C6F">
            <w:pPr>
              <w:jc w:val="both"/>
              <w:rPr>
                <w:noProof/>
                <w:sz w:val="25"/>
              </w:rPr>
            </w:pPr>
            <w:r>
              <w:rPr>
                <w:noProof/>
                <w:sz w:val="25"/>
              </w:rPr>
              <w:t>Установление количества банковских счетов у предприятия и законности их открытия</w:t>
            </w:r>
          </w:p>
        </w:tc>
        <w:tc>
          <w:tcPr>
            <w:tcW w:w="4350" w:type="dxa"/>
            <w:tcBorders>
              <w:bottom w:val="single" w:sz="6" w:space="0" w:color="auto"/>
            </w:tcBorders>
          </w:tcPr>
          <w:p w:rsidR="001F7C6F" w:rsidRDefault="001F7C6F">
            <w:pPr>
              <w:jc w:val="both"/>
              <w:rPr>
                <w:noProof/>
                <w:sz w:val="25"/>
              </w:rPr>
            </w:pPr>
            <w:r>
              <w:rPr>
                <w:noProof/>
                <w:sz w:val="25"/>
              </w:rPr>
              <w:t>Договоры с банками на расчетно-кассовое обслуживание</w:t>
            </w:r>
          </w:p>
        </w:tc>
      </w:tr>
      <w:tr w:rsidR="001F7C6F">
        <w:trPr>
          <w:cantSplit/>
          <w:trHeight w:val="822"/>
        </w:trPr>
        <w:tc>
          <w:tcPr>
            <w:tcW w:w="480" w:type="dxa"/>
            <w:tcBorders>
              <w:bottom w:val="single" w:sz="6" w:space="0" w:color="auto"/>
            </w:tcBorders>
          </w:tcPr>
          <w:p w:rsidR="001F7C6F" w:rsidRDefault="001F7C6F">
            <w:pPr>
              <w:jc w:val="center"/>
              <w:rPr>
                <w:sz w:val="25"/>
              </w:rPr>
            </w:pPr>
            <w:r>
              <w:rPr>
                <w:sz w:val="25"/>
              </w:rPr>
              <w:t>6</w:t>
            </w:r>
          </w:p>
        </w:tc>
        <w:tc>
          <w:tcPr>
            <w:tcW w:w="4350" w:type="dxa"/>
            <w:tcBorders>
              <w:bottom w:val="single" w:sz="6" w:space="0" w:color="auto"/>
            </w:tcBorders>
          </w:tcPr>
          <w:p w:rsidR="001F7C6F" w:rsidRDefault="001F7C6F">
            <w:pPr>
              <w:jc w:val="both"/>
              <w:rPr>
                <w:noProof/>
                <w:sz w:val="25"/>
              </w:rPr>
            </w:pPr>
            <w:r>
              <w:rPr>
                <w:noProof/>
                <w:sz w:val="25"/>
              </w:rPr>
              <w:t>Проверка оборотов и остатков по счетам учета средств на расчетном и других счетах предприятия и их соответствия данным Главной книги</w:t>
            </w:r>
          </w:p>
        </w:tc>
        <w:tc>
          <w:tcPr>
            <w:tcW w:w="4350" w:type="dxa"/>
            <w:tcBorders>
              <w:bottom w:val="single" w:sz="6" w:space="0" w:color="auto"/>
            </w:tcBorders>
          </w:tcPr>
          <w:p w:rsidR="001F7C6F" w:rsidRDefault="001F7C6F">
            <w:pPr>
              <w:jc w:val="both"/>
              <w:rPr>
                <w:noProof/>
                <w:sz w:val="25"/>
              </w:rPr>
            </w:pPr>
            <w:r>
              <w:rPr>
                <w:noProof/>
                <w:sz w:val="25"/>
              </w:rPr>
              <w:t>Ведомости, журналы-ордера, машино-граммы по счетам 51, 55, 56, 57, выписки банка, Главная книга</w:t>
            </w:r>
          </w:p>
        </w:tc>
      </w:tr>
      <w:tr w:rsidR="001F7C6F">
        <w:trPr>
          <w:cantSplit/>
          <w:trHeight w:val="889"/>
        </w:trPr>
        <w:tc>
          <w:tcPr>
            <w:tcW w:w="480" w:type="dxa"/>
            <w:tcBorders>
              <w:bottom w:val="single" w:sz="6" w:space="0" w:color="auto"/>
            </w:tcBorders>
          </w:tcPr>
          <w:p w:rsidR="001F7C6F" w:rsidRDefault="001F7C6F">
            <w:pPr>
              <w:jc w:val="center"/>
              <w:rPr>
                <w:sz w:val="25"/>
              </w:rPr>
            </w:pPr>
            <w:r>
              <w:rPr>
                <w:sz w:val="25"/>
              </w:rPr>
              <w:t>7</w:t>
            </w:r>
          </w:p>
        </w:tc>
        <w:tc>
          <w:tcPr>
            <w:tcW w:w="4350" w:type="dxa"/>
            <w:tcBorders>
              <w:bottom w:val="single" w:sz="6" w:space="0" w:color="auto"/>
            </w:tcBorders>
          </w:tcPr>
          <w:p w:rsidR="001F7C6F" w:rsidRDefault="001F7C6F">
            <w:pPr>
              <w:jc w:val="both"/>
              <w:rPr>
                <w:noProof/>
                <w:sz w:val="25"/>
              </w:rPr>
            </w:pPr>
            <w:r>
              <w:rPr>
                <w:noProof/>
                <w:sz w:val="25"/>
              </w:rPr>
              <w:t>Выборочная проверка соответствия первичных платежно-расчетных доку-ментов выпискам банка по расчетному и другим счетам предприятия</w:t>
            </w:r>
          </w:p>
        </w:tc>
        <w:tc>
          <w:tcPr>
            <w:tcW w:w="4350" w:type="dxa"/>
            <w:tcBorders>
              <w:bottom w:val="single" w:sz="6" w:space="0" w:color="auto"/>
            </w:tcBorders>
          </w:tcPr>
          <w:p w:rsidR="001F7C6F" w:rsidRDefault="001F7C6F">
            <w:pPr>
              <w:jc w:val="both"/>
              <w:rPr>
                <w:noProof/>
                <w:sz w:val="25"/>
              </w:rPr>
            </w:pPr>
            <w:r>
              <w:rPr>
                <w:noProof/>
                <w:sz w:val="25"/>
              </w:rPr>
              <w:t>Выписки банка, расчетно-платежные документы, договоры</w:t>
            </w:r>
          </w:p>
        </w:tc>
      </w:tr>
      <w:tr w:rsidR="001F7C6F">
        <w:trPr>
          <w:cantSplit/>
          <w:trHeight w:val="1133"/>
        </w:trPr>
        <w:tc>
          <w:tcPr>
            <w:tcW w:w="480" w:type="dxa"/>
            <w:tcBorders>
              <w:bottom w:val="single" w:sz="6" w:space="0" w:color="auto"/>
            </w:tcBorders>
          </w:tcPr>
          <w:p w:rsidR="001F7C6F" w:rsidRDefault="001F7C6F">
            <w:pPr>
              <w:jc w:val="center"/>
              <w:rPr>
                <w:sz w:val="25"/>
              </w:rPr>
            </w:pPr>
            <w:r>
              <w:rPr>
                <w:sz w:val="25"/>
              </w:rPr>
              <w:t>8</w:t>
            </w:r>
          </w:p>
        </w:tc>
        <w:tc>
          <w:tcPr>
            <w:tcW w:w="4350" w:type="dxa"/>
            <w:tcBorders>
              <w:bottom w:val="single" w:sz="6" w:space="0" w:color="auto"/>
            </w:tcBorders>
          </w:tcPr>
          <w:p w:rsidR="001F7C6F" w:rsidRDefault="001F7C6F">
            <w:pPr>
              <w:jc w:val="both"/>
              <w:rPr>
                <w:noProof/>
                <w:sz w:val="25"/>
              </w:rPr>
            </w:pPr>
            <w:r>
              <w:rPr>
                <w:noProof/>
                <w:sz w:val="25"/>
              </w:rPr>
              <w:t>Выборочная проверка точности отра-жения в учетных регистрах операций по поступлению и списанию средств с расчетного и других счетов пред-приятия</w:t>
            </w:r>
          </w:p>
        </w:tc>
        <w:tc>
          <w:tcPr>
            <w:tcW w:w="4350" w:type="dxa"/>
            <w:tcBorders>
              <w:bottom w:val="single" w:sz="6" w:space="0" w:color="auto"/>
            </w:tcBorders>
          </w:tcPr>
          <w:p w:rsidR="001F7C6F" w:rsidRDefault="001F7C6F">
            <w:pPr>
              <w:jc w:val="both"/>
              <w:rPr>
                <w:noProof/>
                <w:sz w:val="25"/>
              </w:rPr>
            </w:pPr>
            <w:r>
              <w:rPr>
                <w:noProof/>
                <w:sz w:val="25"/>
              </w:rPr>
              <w:t>Выписки банка, рас четно-платежные документы, машинограммы, Главная книга</w:t>
            </w:r>
          </w:p>
        </w:tc>
      </w:tr>
    </w:tbl>
    <w:p w:rsidR="001F7C6F" w:rsidRDefault="001F7C6F">
      <w:pPr>
        <w:jc w:val="right"/>
        <w:rPr>
          <w:sz w:val="28"/>
        </w:rPr>
      </w:pPr>
      <w:r>
        <w:rPr>
          <w:sz w:val="28"/>
        </w:rPr>
        <w:t>Продолжение таблицы 10</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4350"/>
        <w:gridCol w:w="4350"/>
      </w:tblGrid>
      <w:tr w:rsidR="001F7C6F">
        <w:trPr>
          <w:trHeight w:hRule="exact" w:val="280"/>
        </w:trPr>
        <w:tc>
          <w:tcPr>
            <w:tcW w:w="480" w:type="dxa"/>
          </w:tcPr>
          <w:p w:rsidR="001F7C6F" w:rsidRDefault="001F7C6F">
            <w:pPr>
              <w:jc w:val="center"/>
              <w:rPr>
                <w:sz w:val="25"/>
              </w:rPr>
            </w:pPr>
            <w:r>
              <w:rPr>
                <w:sz w:val="25"/>
              </w:rPr>
              <w:t>1</w:t>
            </w:r>
          </w:p>
        </w:tc>
        <w:tc>
          <w:tcPr>
            <w:tcW w:w="4350" w:type="dxa"/>
          </w:tcPr>
          <w:p w:rsidR="001F7C6F" w:rsidRDefault="001F7C6F">
            <w:pPr>
              <w:jc w:val="center"/>
              <w:rPr>
                <w:noProof/>
                <w:sz w:val="25"/>
              </w:rPr>
            </w:pPr>
            <w:r>
              <w:rPr>
                <w:noProof/>
                <w:sz w:val="25"/>
              </w:rPr>
              <w:t>2</w:t>
            </w:r>
          </w:p>
        </w:tc>
        <w:tc>
          <w:tcPr>
            <w:tcW w:w="4350" w:type="dxa"/>
          </w:tcPr>
          <w:p w:rsidR="001F7C6F" w:rsidRDefault="001F7C6F">
            <w:pPr>
              <w:jc w:val="center"/>
              <w:rPr>
                <w:noProof/>
                <w:sz w:val="25"/>
              </w:rPr>
            </w:pPr>
            <w:r>
              <w:rPr>
                <w:noProof/>
                <w:sz w:val="25"/>
              </w:rPr>
              <w:t>3</w:t>
            </w:r>
          </w:p>
        </w:tc>
      </w:tr>
      <w:tr w:rsidR="001F7C6F">
        <w:trPr>
          <w:trHeight w:hRule="exact" w:val="340"/>
        </w:trPr>
        <w:tc>
          <w:tcPr>
            <w:tcW w:w="9180" w:type="dxa"/>
            <w:gridSpan w:val="3"/>
          </w:tcPr>
          <w:p w:rsidR="001F7C6F" w:rsidRDefault="001F7C6F">
            <w:pPr>
              <w:jc w:val="center"/>
              <w:rPr>
                <w:noProof/>
                <w:sz w:val="25"/>
              </w:rPr>
            </w:pPr>
            <w:r>
              <w:rPr>
                <w:noProof/>
                <w:sz w:val="25"/>
              </w:rPr>
              <w:t>В. Валютные операции</w:t>
            </w:r>
          </w:p>
        </w:tc>
      </w:tr>
      <w:tr w:rsidR="001F7C6F">
        <w:trPr>
          <w:cantSplit/>
          <w:trHeight w:val="656"/>
        </w:trPr>
        <w:tc>
          <w:tcPr>
            <w:tcW w:w="480" w:type="dxa"/>
            <w:tcBorders>
              <w:bottom w:val="single" w:sz="6" w:space="0" w:color="auto"/>
            </w:tcBorders>
          </w:tcPr>
          <w:p w:rsidR="001F7C6F" w:rsidRDefault="001F7C6F">
            <w:pPr>
              <w:jc w:val="center"/>
              <w:rPr>
                <w:sz w:val="25"/>
              </w:rPr>
            </w:pPr>
            <w:r>
              <w:rPr>
                <w:sz w:val="25"/>
              </w:rPr>
              <w:t>9</w:t>
            </w:r>
          </w:p>
        </w:tc>
        <w:tc>
          <w:tcPr>
            <w:tcW w:w="4350" w:type="dxa"/>
            <w:tcBorders>
              <w:bottom w:val="single" w:sz="6" w:space="0" w:color="auto"/>
            </w:tcBorders>
          </w:tcPr>
          <w:p w:rsidR="001F7C6F" w:rsidRDefault="001F7C6F">
            <w:pPr>
              <w:jc w:val="both"/>
              <w:rPr>
                <w:noProof/>
                <w:sz w:val="25"/>
              </w:rPr>
            </w:pPr>
            <w:r>
              <w:rPr>
                <w:noProof/>
                <w:sz w:val="25"/>
              </w:rPr>
              <w:t>Установление количества валютных банковских счетов у предприятия и законности их открытия</w:t>
            </w:r>
          </w:p>
        </w:tc>
        <w:tc>
          <w:tcPr>
            <w:tcW w:w="4350" w:type="dxa"/>
            <w:tcBorders>
              <w:bottom w:val="single" w:sz="6" w:space="0" w:color="auto"/>
            </w:tcBorders>
          </w:tcPr>
          <w:p w:rsidR="001F7C6F" w:rsidRDefault="001F7C6F">
            <w:pPr>
              <w:jc w:val="both"/>
              <w:rPr>
                <w:noProof/>
                <w:sz w:val="25"/>
              </w:rPr>
            </w:pPr>
            <w:r>
              <w:rPr>
                <w:noProof/>
                <w:sz w:val="25"/>
              </w:rPr>
              <w:t>Договоры с банками на расчетно-кзссовое обслуживание</w:t>
            </w:r>
          </w:p>
        </w:tc>
      </w:tr>
      <w:tr w:rsidR="001F7C6F">
        <w:trPr>
          <w:cantSplit/>
          <w:trHeight w:val="678"/>
        </w:trPr>
        <w:tc>
          <w:tcPr>
            <w:tcW w:w="480" w:type="dxa"/>
            <w:tcBorders>
              <w:bottom w:val="single" w:sz="6" w:space="0" w:color="auto"/>
            </w:tcBorders>
          </w:tcPr>
          <w:p w:rsidR="001F7C6F" w:rsidRDefault="001F7C6F">
            <w:pPr>
              <w:jc w:val="center"/>
              <w:rPr>
                <w:sz w:val="25"/>
              </w:rPr>
            </w:pPr>
            <w:r>
              <w:rPr>
                <w:sz w:val="25"/>
              </w:rPr>
              <w:t>10</w:t>
            </w:r>
          </w:p>
        </w:tc>
        <w:tc>
          <w:tcPr>
            <w:tcW w:w="4350" w:type="dxa"/>
            <w:tcBorders>
              <w:bottom w:val="single" w:sz="6" w:space="0" w:color="auto"/>
            </w:tcBorders>
          </w:tcPr>
          <w:p w:rsidR="001F7C6F" w:rsidRDefault="001F7C6F">
            <w:pPr>
              <w:jc w:val="both"/>
              <w:rPr>
                <w:noProof/>
                <w:sz w:val="25"/>
              </w:rPr>
            </w:pPr>
            <w:r>
              <w:rPr>
                <w:noProof/>
                <w:sz w:val="25"/>
              </w:rPr>
              <w:t>Проверка оборотов и остатков по счету 52 «Валютный счет» и их соответствия данным Главной книги</w:t>
            </w:r>
          </w:p>
        </w:tc>
        <w:tc>
          <w:tcPr>
            <w:tcW w:w="4350" w:type="dxa"/>
            <w:tcBorders>
              <w:bottom w:val="single" w:sz="6" w:space="0" w:color="auto"/>
            </w:tcBorders>
          </w:tcPr>
          <w:p w:rsidR="001F7C6F" w:rsidRDefault="001F7C6F">
            <w:pPr>
              <w:jc w:val="both"/>
              <w:rPr>
                <w:noProof/>
                <w:sz w:val="25"/>
              </w:rPr>
            </w:pPr>
            <w:r>
              <w:rPr>
                <w:noProof/>
                <w:sz w:val="25"/>
              </w:rPr>
              <w:t>Ведомости, журналы-ордера, машино-граммы по счету 52, 57, выписки банка. Главная книга</w:t>
            </w:r>
          </w:p>
        </w:tc>
      </w:tr>
      <w:tr w:rsidR="001F7C6F">
        <w:trPr>
          <w:cantSplit/>
          <w:trHeight w:val="773"/>
        </w:trPr>
        <w:tc>
          <w:tcPr>
            <w:tcW w:w="480" w:type="dxa"/>
            <w:tcBorders>
              <w:bottom w:val="single" w:sz="6" w:space="0" w:color="auto"/>
            </w:tcBorders>
          </w:tcPr>
          <w:p w:rsidR="001F7C6F" w:rsidRDefault="001F7C6F">
            <w:pPr>
              <w:jc w:val="center"/>
              <w:rPr>
                <w:sz w:val="25"/>
              </w:rPr>
            </w:pPr>
            <w:r>
              <w:rPr>
                <w:sz w:val="25"/>
              </w:rPr>
              <w:t>11</w:t>
            </w:r>
          </w:p>
        </w:tc>
        <w:tc>
          <w:tcPr>
            <w:tcW w:w="4350" w:type="dxa"/>
            <w:tcBorders>
              <w:bottom w:val="single" w:sz="6" w:space="0" w:color="auto"/>
            </w:tcBorders>
          </w:tcPr>
          <w:p w:rsidR="001F7C6F" w:rsidRDefault="001F7C6F">
            <w:pPr>
              <w:jc w:val="both"/>
              <w:rPr>
                <w:noProof/>
                <w:sz w:val="25"/>
              </w:rPr>
            </w:pPr>
            <w:r>
              <w:rPr>
                <w:noProof/>
                <w:sz w:val="25"/>
              </w:rPr>
              <w:t>Проверка законности осуществления и правильности оформления валютных операций</w:t>
            </w:r>
          </w:p>
        </w:tc>
        <w:tc>
          <w:tcPr>
            <w:tcW w:w="4350" w:type="dxa"/>
            <w:tcBorders>
              <w:bottom w:val="single" w:sz="6" w:space="0" w:color="auto"/>
            </w:tcBorders>
          </w:tcPr>
          <w:p w:rsidR="001F7C6F" w:rsidRDefault="001F7C6F">
            <w:pPr>
              <w:jc w:val="both"/>
              <w:rPr>
                <w:noProof/>
                <w:sz w:val="25"/>
              </w:rPr>
            </w:pPr>
            <w:r>
              <w:rPr>
                <w:noProof/>
                <w:sz w:val="25"/>
              </w:rPr>
              <w:t>Контракты, расчетно-платежные доку-менты, выписки банка по валютному счету</w:t>
            </w:r>
          </w:p>
        </w:tc>
      </w:tr>
      <w:tr w:rsidR="001F7C6F">
        <w:trPr>
          <w:trHeight w:hRule="exact" w:val="865"/>
        </w:trPr>
        <w:tc>
          <w:tcPr>
            <w:tcW w:w="480" w:type="dxa"/>
          </w:tcPr>
          <w:p w:rsidR="001F7C6F" w:rsidRDefault="001F7C6F">
            <w:pPr>
              <w:jc w:val="center"/>
              <w:rPr>
                <w:sz w:val="25"/>
              </w:rPr>
            </w:pPr>
            <w:r>
              <w:rPr>
                <w:sz w:val="25"/>
              </w:rPr>
              <w:t>12</w:t>
            </w:r>
          </w:p>
        </w:tc>
        <w:tc>
          <w:tcPr>
            <w:tcW w:w="4350" w:type="dxa"/>
          </w:tcPr>
          <w:p w:rsidR="001F7C6F" w:rsidRDefault="001F7C6F">
            <w:pPr>
              <w:jc w:val="both"/>
              <w:rPr>
                <w:noProof/>
                <w:sz w:val="25"/>
              </w:rPr>
            </w:pPr>
            <w:r>
              <w:rPr>
                <w:noProof/>
                <w:sz w:val="25"/>
              </w:rPr>
              <w:t>Проверка соответствия первичных платежно-расчетных документов выпискам банка по валютному счету</w:t>
            </w:r>
          </w:p>
        </w:tc>
        <w:tc>
          <w:tcPr>
            <w:tcW w:w="4350" w:type="dxa"/>
          </w:tcPr>
          <w:p w:rsidR="001F7C6F" w:rsidRDefault="001F7C6F">
            <w:pPr>
              <w:jc w:val="both"/>
              <w:rPr>
                <w:noProof/>
                <w:sz w:val="25"/>
              </w:rPr>
            </w:pPr>
            <w:r>
              <w:rPr>
                <w:noProof/>
                <w:sz w:val="25"/>
              </w:rPr>
              <w:t>Выписки банка, расчетно-платежные документы, договоры</w:t>
            </w:r>
          </w:p>
        </w:tc>
      </w:tr>
      <w:tr w:rsidR="001F7C6F">
        <w:trPr>
          <w:trHeight w:hRule="exact" w:val="567"/>
        </w:trPr>
        <w:tc>
          <w:tcPr>
            <w:tcW w:w="480" w:type="dxa"/>
          </w:tcPr>
          <w:p w:rsidR="001F7C6F" w:rsidRDefault="001F7C6F">
            <w:pPr>
              <w:jc w:val="center"/>
              <w:rPr>
                <w:sz w:val="25"/>
              </w:rPr>
            </w:pPr>
            <w:r>
              <w:rPr>
                <w:sz w:val="25"/>
              </w:rPr>
              <w:t>13</w:t>
            </w:r>
          </w:p>
        </w:tc>
        <w:tc>
          <w:tcPr>
            <w:tcW w:w="4350" w:type="dxa"/>
          </w:tcPr>
          <w:p w:rsidR="001F7C6F" w:rsidRDefault="001F7C6F">
            <w:pPr>
              <w:jc w:val="both"/>
              <w:rPr>
                <w:noProof/>
                <w:sz w:val="25"/>
              </w:rPr>
            </w:pPr>
            <w:r>
              <w:rPr>
                <w:noProof/>
                <w:sz w:val="25"/>
              </w:rPr>
              <w:t>Проверка правильности налогообло-жения валютных операций</w:t>
            </w:r>
          </w:p>
        </w:tc>
        <w:tc>
          <w:tcPr>
            <w:tcW w:w="4350" w:type="dxa"/>
          </w:tcPr>
          <w:p w:rsidR="001F7C6F" w:rsidRDefault="001F7C6F">
            <w:pPr>
              <w:jc w:val="both"/>
              <w:rPr>
                <w:noProof/>
                <w:sz w:val="25"/>
              </w:rPr>
            </w:pPr>
            <w:r>
              <w:rPr>
                <w:noProof/>
                <w:sz w:val="25"/>
              </w:rPr>
              <w:t>Учетная политика, машинограммы, расчетно-платежные документы</w:t>
            </w:r>
          </w:p>
        </w:tc>
      </w:tr>
      <w:tr w:rsidR="001F7C6F">
        <w:trPr>
          <w:trHeight w:hRule="exact" w:val="1134"/>
        </w:trPr>
        <w:tc>
          <w:tcPr>
            <w:tcW w:w="480" w:type="dxa"/>
          </w:tcPr>
          <w:p w:rsidR="001F7C6F" w:rsidRDefault="001F7C6F">
            <w:pPr>
              <w:jc w:val="center"/>
              <w:rPr>
                <w:sz w:val="25"/>
              </w:rPr>
            </w:pPr>
            <w:r>
              <w:rPr>
                <w:sz w:val="25"/>
              </w:rPr>
              <w:t>14</w:t>
            </w:r>
          </w:p>
        </w:tc>
        <w:tc>
          <w:tcPr>
            <w:tcW w:w="4350" w:type="dxa"/>
          </w:tcPr>
          <w:p w:rsidR="001F7C6F" w:rsidRDefault="001F7C6F">
            <w:pPr>
              <w:jc w:val="both"/>
              <w:rPr>
                <w:noProof/>
                <w:sz w:val="25"/>
              </w:rPr>
            </w:pPr>
            <w:r>
              <w:rPr>
                <w:noProof/>
                <w:sz w:val="25"/>
              </w:rPr>
              <w:t>Проверка точности отражения в учетных регистрах валютных операций по поступлению и списанию средств с валютного счета</w:t>
            </w:r>
          </w:p>
        </w:tc>
        <w:tc>
          <w:tcPr>
            <w:tcW w:w="4350" w:type="dxa"/>
          </w:tcPr>
          <w:p w:rsidR="001F7C6F" w:rsidRDefault="001F7C6F">
            <w:pPr>
              <w:jc w:val="both"/>
              <w:rPr>
                <w:noProof/>
                <w:sz w:val="25"/>
              </w:rPr>
            </w:pPr>
            <w:r>
              <w:rPr>
                <w:noProof/>
                <w:sz w:val="25"/>
              </w:rPr>
              <w:t>Выписки банка по валютному счету, расчетно-платежные документы, машинограммы, Главная книга</w:t>
            </w:r>
          </w:p>
        </w:tc>
      </w:tr>
    </w:tbl>
    <w:p w:rsidR="001F7C6F" w:rsidRDefault="001F7C6F">
      <w:pPr>
        <w:ind w:firstLine="709"/>
        <w:jc w:val="both"/>
        <w:rPr>
          <w:sz w:val="28"/>
        </w:rPr>
      </w:pPr>
    </w:p>
    <w:p w:rsidR="001F7C6F" w:rsidRDefault="001F7C6F">
      <w:pPr>
        <w:ind w:firstLine="709"/>
        <w:jc w:val="both"/>
        <w:rPr>
          <w:sz w:val="28"/>
        </w:rPr>
      </w:pPr>
      <w:r>
        <w:rPr>
          <w:sz w:val="28"/>
        </w:rPr>
        <w:t>Правильно составленная программа проверки поможет аудитору в дальнейшем последовательно изучить различные участки учета операций с денежными средствами, избегая повторов и пропусков, целенаправленно осуществить сбор необходимых доказательств и их документирование.</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15" w:name="_Toc535823050"/>
      <w:r>
        <w:rPr>
          <w:b/>
        </w:rPr>
        <w:t>3.2.2 Аудит кассовых операций</w:t>
      </w:r>
      <w:bookmarkEnd w:id="15"/>
    </w:p>
    <w:p w:rsidR="001F7C6F" w:rsidRDefault="001F7C6F">
      <w:pPr>
        <w:ind w:firstLine="709"/>
        <w:jc w:val="both"/>
        <w:rPr>
          <w:sz w:val="28"/>
        </w:rPr>
      </w:pPr>
    </w:p>
    <w:p w:rsidR="001F7C6F" w:rsidRDefault="001F7C6F">
      <w:pPr>
        <w:ind w:firstLine="709"/>
        <w:jc w:val="both"/>
        <w:rPr>
          <w:sz w:val="28"/>
        </w:rPr>
      </w:pPr>
      <w:r>
        <w:rPr>
          <w:sz w:val="28"/>
        </w:rPr>
        <w:t>Предварительное ознакомление с системой внутреннего контроля на предприятии позволяет аудитору оценить, как обеспечивается сохранность и целевое использование наличных денежных средств. При возникновении у него подозрений о возможных хищениях средств из кассы, других злоупотреблениях ему следует рекомендовать провести инвентаризацию кассовой наличности. По предварительной договоренности с руководством предприятия внезапная проверка кассы может быть проведена с участием аудитора и сразу после начала аудиторской проверки.</w:t>
      </w:r>
    </w:p>
    <w:p w:rsidR="001F7C6F" w:rsidRDefault="001F7C6F">
      <w:pPr>
        <w:ind w:firstLine="709"/>
        <w:jc w:val="both"/>
        <w:rPr>
          <w:sz w:val="28"/>
        </w:rPr>
      </w:pPr>
      <w:r>
        <w:rPr>
          <w:i/>
          <w:sz w:val="28"/>
        </w:rPr>
        <w:t>Аудит кассовых операций должен проводиться в соответствии с разработанной программой по следующим направлениям</w:t>
      </w:r>
      <w:r>
        <w:rPr>
          <w:sz w:val="28"/>
        </w:rPr>
        <w:t xml:space="preserve">: проверка правильности документального оформления операций по кассе; оценка полноты </w:t>
      </w:r>
      <w:r>
        <w:rPr>
          <w:spacing w:val="-8"/>
          <w:sz w:val="28"/>
        </w:rPr>
        <w:t>и своевременности оприходования</w:t>
      </w:r>
      <w:r>
        <w:rPr>
          <w:sz w:val="28"/>
        </w:rPr>
        <w:t xml:space="preserve"> денежных средств; анализ правильности списания денежных средств в расход; проверка соблюдения кассовой </w:t>
      </w:r>
      <w:r>
        <w:rPr>
          <w:spacing w:val="-8"/>
          <w:sz w:val="28"/>
        </w:rPr>
        <w:t>дисциплины; выяснение правильности отражения</w:t>
      </w:r>
      <w:r>
        <w:rPr>
          <w:sz w:val="28"/>
        </w:rPr>
        <w:t xml:space="preserve"> кассовых операций в учете.</w:t>
      </w:r>
    </w:p>
    <w:p w:rsidR="001F7C6F" w:rsidRDefault="001F7C6F">
      <w:pPr>
        <w:ind w:firstLine="709"/>
        <w:jc w:val="both"/>
        <w:rPr>
          <w:sz w:val="28"/>
        </w:rPr>
      </w:pPr>
      <w:r>
        <w:rPr>
          <w:sz w:val="28"/>
        </w:rPr>
        <w:t>Приступая к проверке кассовых операций, аудитор выясняет правильность их документального оформления (полнота заполнения реквизитов приходных и расходных документов; обязательная регистрация приходных и расходных ордеров, платежных ведомостей и др.; наличие подписей ответственных лиц и получателей денежных средств; отсутствие исправлений, подчисток и т. п.). Для этого изучаются отчеты кассира с приложенными первичными документами и кассовая книга. Последняя должна быть пронумерована, прошнурована, опечатана печатью и вестись в одном экземпляре. Дополнительные кассовые книги разрешается вести на предприятиях, имеющих кассы в подразделениях, территориально удаленных от административного здания, а также при осуществлении операций с наличной валютой (по каждой валюте отдельно). Записи в кассовой книге должны быть идентичны записям в отчете кассира и подтверждаться первичными документами.</w:t>
      </w:r>
    </w:p>
    <w:p w:rsidR="001F7C6F" w:rsidRDefault="001F7C6F">
      <w:pPr>
        <w:ind w:firstLine="709"/>
        <w:jc w:val="both"/>
        <w:rPr>
          <w:sz w:val="28"/>
        </w:rPr>
      </w:pPr>
      <w:r>
        <w:rPr>
          <w:sz w:val="28"/>
        </w:rPr>
        <w:t>Если на предприятии учет кассовых операций компьютеризирован, то допускается ведение кассового дневника, листы которого распечатываются на принтере в двух экземплярах (первые экземпляры периодически сброшюровываются в виде книги, второй экземпляр служит отчетом кассира). В этом случае аудитор должен убедиться самостоятельно или с привлечением эксперта в защищенности программы от несанкционированного доступа кассира и других лиц с целью изменения нумерации документов (программа должна генерировать следующий номер приходных и расходных документов автоматически при их подготовке и распечатке бланка).</w:t>
      </w:r>
    </w:p>
    <w:p w:rsidR="001F7C6F" w:rsidRDefault="001F7C6F">
      <w:pPr>
        <w:ind w:firstLine="709"/>
        <w:jc w:val="both"/>
        <w:rPr>
          <w:sz w:val="28"/>
        </w:rPr>
      </w:pPr>
      <w:r>
        <w:rPr>
          <w:sz w:val="28"/>
        </w:rPr>
        <w:t>Далее аудитор устанавливает законность совершения кассовых операций. В зависимости от объема кассовых операций и степени доверия аудитора к системе внутреннего контроля на предприятии может быть осуществлена сплошная или выборочная проверка кассовых документов.</w:t>
      </w:r>
    </w:p>
    <w:p w:rsidR="001F7C6F" w:rsidRDefault="001F7C6F">
      <w:pPr>
        <w:ind w:firstLine="709"/>
        <w:jc w:val="both"/>
        <w:rPr>
          <w:sz w:val="28"/>
        </w:rPr>
      </w:pPr>
      <w:r>
        <w:rPr>
          <w:sz w:val="28"/>
        </w:rPr>
        <w:t>В выборку, как правило, включаются все документы за один или два квартала или за один месяц в каждом квартале отчетного периода. Если доля ошибок и неправильно оформленных документов превысит долю, обоснованную во внутрифирменных аудиторских стандартах (например, 10 %), целесообразно проверить и остальные кассовые документы.</w:t>
      </w:r>
    </w:p>
    <w:p w:rsidR="001F7C6F" w:rsidRDefault="001F7C6F">
      <w:pPr>
        <w:ind w:firstLine="709"/>
        <w:jc w:val="both"/>
        <w:rPr>
          <w:sz w:val="28"/>
        </w:rPr>
      </w:pPr>
      <w:r>
        <w:rPr>
          <w:sz w:val="28"/>
        </w:rPr>
        <w:t>При проверке кассовых операций особое внимание уделяется выявлению полноты, своевременности и правильности оприходования денежной наличности (поступлений из банка, возврата подотчетных сумм, выручки, взносов арендной платы и других внереализационных доходов). Поступления из банка проверяются путем сверки идентичных сумм, записанных в корешках чеков, выписках банка и приходных кассовых ордерах. Поступление выручки изучается путем сверки сумм в приходных кассовых ордерах, накладных и счетах-фактурах, лентах кассового аппарата и др. Возврат неиспользованных авансов анализируется по приходным кассовым ордерам. Внереализационные доходы должны подтверждаться соответствующими договорами, актами, справками.</w:t>
      </w:r>
    </w:p>
    <w:p w:rsidR="001F7C6F" w:rsidRDefault="001F7C6F">
      <w:pPr>
        <w:ind w:firstLine="709"/>
        <w:jc w:val="both"/>
        <w:rPr>
          <w:sz w:val="28"/>
        </w:rPr>
      </w:pPr>
      <w:r>
        <w:rPr>
          <w:sz w:val="28"/>
        </w:rPr>
        <w:t>Проверяя расходование наличных денег из кассы, аудитор должен обратить внимание на юридическую обоснованность выдачи денег (наличие приказов на премирование сотрудников, на оказание материальной помощи, на командировки, на выдачу средств на представительские расходы, доверенностей от сторонних организаций, исполнительных листов и др.). Устанавливается также целевое использование средств, полученных из банка по чеку (на зарплату, на выплату различных пособий, на командировочные, хозяйственные, представительские расходы на выдачу ссуд сотрудникам и т.д.), соблюдение лимита кассы.</w:t>
      </w:r>
    </w:p>
    <w:p w:rsidR="001F7C6F" w:rsidRDefault="001F7C6F">
      <w:pPr>
        <w:ind w:firstLine="709"/>
        <w:jc w:val="both"/>
        <w:rPr>
          <w:sz w:val="28"/>
        </w:rPr>
      </w:pPr>
      <w:r>
        <w:rPr>
          <w:sz w:val="28"/>
        </w:rPr>
        <w:t>Одновременно следует проверить обоснованность выделения НДС в приходных и расходных кассовых документах, отражения его в учете. Выясняется также соблюдение установленного лимита расчета наличными деньгами между юридическими лицами. Устанавливаются факты оплаты сотрудникам произведенных хозяйственных расходов без оформления авансовых отчетов, повторной оплаты по ранее оформленным документам, выплат «подставным» лицам, присвоения денежных сумм по подложным документам и др.</w:t>
      </w:r>
    </w:p>
    <w:p w:rsidR="001F7C6F" w:rsidRDefault="001F7C6F">
      <w:pPr>
        <w:ind w:firstLine="709"/>
        <w:jc w:val="both"/>
        <w:rPr>
          <w:sz w:val="28"/>
        </w:rPr>
      </w:pPr>
      <w:r>
        <w:rPr>
          <w:sz w:val="28"/>
        </w:rPr>
        <w:t>В заключение исследуется правильность указанной в учетных регистрах по счету 30 «Касса» корреспонденции счетов, подсчета оборотов и остатков. Для этого сверяются данные кассовой книги, отчета кассира и учетного регистра за соответствующий месяц периода по датам. Выявленные расхождения между сравниваемыми показателями означают наличие ошибок, которые могут быть как непреднамеренными, вызванными невнимательностью бухгалтера при подсчете, так и преднамеренными. Последние требуют получения письменных объяснений и оперативного информирования руководителя предприятия. В любом случае обнаруженные аудитором ошибки и недостоверные данные обязательно регистрируются в его рабочих документах.</w:t>
      </w:r>
    </w:p>
    <w:p w:rsidR="001F7C6F" w:rsidRDefault="001F7C6F">
      <w:pPr>
        <w:ind w:firstLine="709"/>
        <w:jc w:val="both"/>
        <w:rPr>
          <w:i/>
          <w:sz w:val="28"/>
        </w:rPr>
      </w:pPr>
      <w:r>
        <w:rPr>
          <w:i/>
          <w:sz w:val="28"/>
        </w:rPr>
        <w:t>Типичные ошибки:</w:t>
      </w:r>
    </w:p>
    <w:p w:rsidR="001F7C6F" w:rsidRDefault="001F7C6F" w:rsidP="001F7C6F">
      <w:pPr>
        <w:numPr>
          <w:ilvl w:val="0"/>
          <w:numId w:val="13"/>
        </w:numPr>
        <w:jc w:val="both"/>
        <w:rPr>
          <w:sz w:val="28"/>
        </w:rPr>
      </w:pPr>
      <w:r>
        <w:rPr>
          <w:sz w:val="28"/>
        </w:rPr>
        <w:t>отсутствие первичных кассовых документов или оформление их с нарушением установленных требований;</w:t>
      </w:r>
    </w:p>
    <w:p w:rsidR="001F7C6F" w:rsidRDefault="001F7C6F" w:rsidP="001F7C6F">
      <w:pPr>
        <w:numPr>
          <w:ilvl w:val="0"/>
          <w:numId w:val="13"/>
        </w:numPr>
        <w:jc w:val="both"/>
        <w:rPr>
          <w:sz w:val="28"/>
        </w:rPr>
      </w:pPr>
      <w:r>
        <w:rPr>
          <w:sz w:val="28"/>
        </w:rPr>
        <w:t>выплаты подотчетным лицам на основании оправдательных документов, подтверждающих расходы, без оформления авансовых отчетов,</w:t>
      </w:r>
    </w:p>
    <w:p w:rsidR="001F7C6F" w:rsidRDefault="001F7C6F" w:rsidP="001F7C6F">
      <w:pPr>
        <w:numPr>
          <w:ilvl w:val="0"/>
          <w:numId w:val="13"/>
        </w:numPr>
        <w:jc w:val="both"/>
        <w:rPr>
          <w:sz w:val="28"/>
        </w:rPr>
      </w:pPr>
      <w:r>
        <w:rPr>
          <w:sz w:val="28"/>
        </w:rPr>
        <w:t>несоблюдение лимита расчета наличными деньгами между юридическими лицами;</w:t>
      </w:r>
    </w:p>
    <w:p w:rsidR="001F7C6F" w:rsidRDefault="001F7C6F" w:rsidP="001F7C6F">
      <w:pPr>
        <w:numPr>
          <w:ilvl w:val="0"/>
          <w:numId w:val="13"/>
        </w:numPr>
        <w:jc w:val="both"/>
        <w:rPr>
          <w:sz w:val="28"/>
        </w:rPr>
      </w:pPr>
      <w:r>
        <w:rPr>
          <w:sz w:val="28"/>
        </w:rPr>
        <w:t>проведение расчетов с населением без применения контрольно-кассовых машин;</w:t>
      </w:r>
    </w:p>
    <w:p w:rsidR="001F7C6F" w:rsidRDefault="001F7C6F" w:rsidP="001F7C6F">
      <w:pPr>
        <w:numPr>
          <w:ilvl w:val="0"/>
          <w:numId w:val="13"/>
        </w:numPr>
        <w:jc w:val="both"/>
        <w:rPr>
          <w:sz w:val="28"/>
        </w:rPr>
      </w:pPr>
      <w:r>
        <w:rPr>
          <w:sz w:val="28"/>
        </w:rPr>
        <w:t>некорректное отражение кассовых операций в учетных регистрах;</w:t>
      </w:r>
    </w:p>
    <w:p w:rsidR="001F7C6F" w:rsidRDefault="001F7C6F" w:rsidP="001F7C6F">
      <w:pPr>
        <w:numPr>
          <w:ilvl w:val="0"/>
          <w:numId w:val="13"/>
        </w:numPr>
        <w:jc w:val="both"/>
        <w:rPr>
          <w:sz w:val="28"/>
        </w:rPr>
      </w:pPr>
      <w:r>
        <w:rPr>
          <w:sz w:val="28"/>
        </w:rPr>
        <w:t>арифметические ошибки при подсчете оборотов и остатков в учетных регистрах при ручном ведении учета.</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16" w:name="_Toc535823051"/>
      <w:r>
        <w:rPr>
          <w:b/>
        </w:rPr>
        <w:t>3.2.3 Аудит банковских операций</w:t>
      </w:r>
      <w:bookmarkEnd w:id="16"/>
    </w:p>
    <w:p w:rsidR="001F7C6F" w:rsidRDefault="001F7C6F">
      <w:pPr>
        <w:ind w:firstLine="709"/>
        <w:jc w:val="both"/>
        <w:rPr>
          <w:sz w:val="28"/>
        </w:rPr>
      </w:pPr>
    </w:p>
    <w:p w:rsidR="001F7C6F" w:rsidRDefault="001F7C6F">
      <w:pPr>
        <w:ind w:firstLine="709"/>
        <w:jc w:val="both"/>
        <w:rPr>
          <w:sz w:val="28"/>
        </w:rPr>
      </w:pPr>
      <w:r>
        <w:rPr>
          <w:sz w:val="28"/>
        </w:rPr>
        <w:t>При проверке банковских операций особое внимание аудитор должен обратить на соблюдение действующего законодательства при их осуществлении. Проверка проводится по всем счетам, открытым предприятием в банках, и прежде всего по расчетному счету. Предварительно сверяются остатки на счетах по выпискам банка и по учетным регистрам, а также обороты и остатки по счетам и учетных регистрах и в Главной книге. При наличии расхождений выясняются их причины.</w:t>
      </w:r>
    </w:p>
    <w:p w:rsidR="001F7C6F" w:rsidRDefault="001F7C6F">
      <w:pPr>
        <w:ind w:firstLine="709"/>
        <w:jc w:val="both"/>
        <w:rPr>
          <w:sz w:val="28"/>
        </w:rPr>
      </w:pPr>
      <w:r>
        <w:rPr>
          <w:sz w:val="28"/>
        </w:rPr>
        <w:t>Анализ операций, совершенных в отчетном периоде, осуществляется путем тщательного изучения выписок с приложенными к ним платежными документами. Такая проверка позволяет выявить бездокументальное списание средств или перечисление средств на одни цели, тогда как приложенные документы подтверждают другие цели. Одновременно банковские документы изучаются по существу. Аудитору необходимо выяснить, допускаются ли незаконные банковские операции (при отсутствии договоров между предприятиями, по бестоварным счетам и т. п.); полноту и своевременность оприходования оплаченных товарно-материальных ценностей, достоверность документов на получение ссуд или предоставление займов; правильность и законность операций с аккредитивами.</w:t>
      </w:r>
    </w:p>
    <w:p w:rsidR="001F7C6F" w:rsidRDefault="001F7C6F">
      <w:pPr>
        <w:ind w:firstLine="709"/>
        <w:jc w:val="both"/>
        <w:rPr>
          <w:sz w:val="28"/>
        </w:rPr>
      </w:pPr>
      <w:r>
        <w:rPr>
          <w:sz w:val="28"/>
        </w:rPr>
        <w:t>При проверке поступивших на счета денежных средств следует установить правильность их учета и полноту зачисления. Для учета банковских операций используются счета 311, 312, 313, 314.</w:t>
      </w:r>
    </w:p>
    <w:p w:rsidR="001F7C6F" w:rsidRDefault="001F7C6F">
      <w:pPr>
        <w:pStyle w:val="30"/>
      </w:pPr>
      <w:r>
        <w:t>Перечисленную покупателями выручку сверяют с записями в учетных регистрах по счетам учета реализации 70 «Доход от реализации продукции (работ, услуг)», 71 «Прочий операционный доход», 72 «Доход от участия в капитале» и по счетам учета расчетов с покупателями и заказчиками 63 «Расчеты с покупателями». Поступление денежных средств от прочих дебиторов (по договорам аренды, совместной деятельности, штрафных санкций и др.) проверяют по данным выписок и приложенных к ним документов, а при необходимости – и учетных записей у организаций-контрагентов (встречная проверка). Выясняется также правильность указания корреспонденции счетов по зачислению денежных средств на счета в банках, своевременность выделения НДС по поступившим суммам выручки, авансов и др. Суммы, не подтвержденные документально, должны учитываться на счете 374 «Расчеты по претензиям».</w:t>
      </w:r>
    </w:p>
    <w:p w:rsidR="001F7C6F" w:rsidRDefault="001F7C6F">
      <w:pPr>
        <w:ind w:firstLine="709"/>
        <w:jc w:val="both"/>
        <w:rPr>
          <w:sz w:val="28"/>
        </w:rPr>
      </w:pPr>
      <w:r>
        <w:rPr>
          <w:sz w:val="28"/>
        </w:rPr>
        <w:t>Аналогично осуществляется контроль операций по списанию денежных средств с расчетного и других банковских счетов. Особое внимание уделяется своевременности и полноте оприходования в кассу полученных из банка наличных денег, законность перечисления средств по счетам поставщиков и прочих кредиторов. Такие операции должны быть подтверждены документально (договорами, актами сдачи-приемки выполненных работ, накладными на материальные ценности и др.). Бели предприятие осуществляет переводы сумм заработной платы, удержаний по исполнительным листам и т. д., их обоснованность обеспечивается как наличием первичных учетных документов, так и реальностью указанных в них адресов получателей средств.</w:t>
      </w:r>
    </w:p>
    <w:p w:rsidR="001F7C6F" w:rsidRDefault="001F7C6F">
      <w:pPr>
        <w:ind w:firstLine="709"/>
        <w:jc w:val="both"/>
        <w:rPr>
          <w:sz w:val="28"/>
        </w:rPr>
      </w:pPr>
      <w:r>
        <w:rPr>
          <w:sz w:val="28"/>
        </w:rPr>
        <w:t xml:space="preserve">Правильность корреспонденции счетов по списанию денежных средств с расчетного и других счетов проверяется по данным учетных регистров по счетам 311 и 333. Так, следует уточнить правомерность отнесения на издержки отдельных видов расходов. Как правило, средства, списанные с расчетного и других счетов в банках, предварительно отражаются на счетах учета расчетов с поставщиками и подрядчиками, разными дебиторами и кредиторами – 63 «Расчеты с поставщиками и подрядчиками», 37 «Расчеты с разными дебиторами и кредиторами» и на счета издержек непосредственно не относятся. Исключение составляют расходы по внереализационным операциям, которые сразу списывают на счет 44 «Прибыли и убытки» по мере их оплаты. Тем самым обеспечивается необходимая аналитичность учета, возможность контроля отдельных видов затрат. Поэтому аудитор должен убедиться, что под видом текущих затрат не списаны расходы на капитальные вложения, на научно-исследовательские работы, на оплату </w:t>
      </w:r>
      <w:r>
        <w:rPr>
          <w:spacing w:val="-8"/>
          <w:sz w:val="28"/>
        </w:rPr>
        <w:t>социально-бытовых и других услуг, которые должны</w:t>
      </w:r>
      <w:r>
        <w:rPr>
          <w:sz w:val="28"/>
        </w:rPr>
        <w:t xml:space="preserve"> финансироваться за счет чистой прибыли или фондов. Для этого проводится сплошная проверка документов и взаимная сверка регистров учета по указанным счетам. Обнаруженные нарушения фиксируются в рабочих документах аудитора.</w:t>
      </w:r>
    </w:p>
    <w:p w:rsidR="001F7C6F" w:rsidRDefault="001F7C6F">
      <w:pPr>
        <w:pStyle w:val="30"/>
      </w:pPr>
      <w:r>
        <w:t>На заключительном этапе проверки данного блока операций устанавливается реальность и законность операций по счетам 333 «Денежные средства в пути». На этот счет иногда необоснованно относят просроченную дебиторскую задолженность, искажая тем самым финансовую отчетность. По счету 333 целесообразно проверить наличие аналитического учета всех хранящихся на предприятии денежных документов (путевок, проездных билетов, выкупленных собственных акций и др.) и порядок учета их движения. По счету 333 выясняется реальное отражение средств, направленных для зачисления на расчетный счет (путем инкассации, сдачи в вечернюю кассу банка, через отделение связи и др.).</w:t>
      </w:r>
    </w:p>
    <w:p w:rsidR="001F7C6F" w:rsidRDefault="001F7C6F">
      <w:pPr>
        <w:pStyle w:val="FR2"/>
        <w:spacing w:line="240" w:lineRule="auto"/>
        <w:ind w:firstLine="709"/>
        <w:rPr>
          <w:rFonts w:ascii="Times New Roman" w:hAnsi="Times New Roman"/>
          <w:i/>
          <w:sz w:val="28"/>
        </w:rPr>
      </w:pPr>
      <w:r>
        <w:rPr>
          <w:rFonts w:ascii="Times New Roman" w:hAnsi="Times New Roman"/>
          <w:i/>
          <w:sz w:val="28"/>
        </w:rPr>
        <w:t>Типичные ошибки:</w:t>
      </w:r>
    </w:p>
    <w:p w:rsidR="001F7C6F" w:rsidRDefault="001F7C6F" w:rsidP="001F7C6F">
      <w:pPr>
        <w:pStyle w:val="FR2"/>
        <w:numPr>
          <w:ilvl w:val="0"/>
          <w:numId w:val="14"/>
        </w:numPr>
        <w:spacing w:line="240" w:lineRule="auto"/>
        <w:rPr>
          <w:rFonts w:ascii="Times New Roman" w:hAnsi="Times New Roman"/>
          <w:sz w:val="28"/>
        </w:rPr>
      </w:pPr>
      <w:r>
        <w:rPr>
          <w:rFonts w:ascii="Times New Roman" w:hAnsi="Times New Roman"/>
          <w:sz w:val="28"/>
        </w:rPr>
        <w:t>отсутствие платежных документов, подтверждающих факт совершения операции или оформление их ненадлежащим образом;</w:t>
      </w:r>
    </w:p>
    <w:p w:rsidR="001F7C6F" w:rsidRDefault="001F7C6F" w:rsidP="001F7C6F">
      <w:pPr>
        <w:pStyle w:val="FR2"/>
        <w:numPr>
          <w:ilvl w:val="0"/>
          <w:numId w:val="14"/>
        </w:numPr>
        <w:spacing w:line="240" w:lineRule="auto"/>
        <w:rPr>
          <w:rFonts w:ascii="Times New Roman" w:hAnsi="Times New Roman"/>
          <w:sz w:val="28"/>
        </w:rPr>
      </w:pPr>
      <w:r>
        <w:rPr>
          <w:rFonts w:ascii="Times New Roman" w:hAnsi="Times New Roman"/>
          <w:sz w:val="28"/>
        </w:rPr>
        <w:t>отсутствие приложении к платежным документам, послуживших основанием для совершения операций.</w:t>
      </w:r>
    </w:p>
    <w:p w:rsidR="001F7C6F" w:rsidRDefault="001F7C6F" w:rsidP="001F7C6F">
      <w:pPr>
        <w:pStyle w:val="FR2"/>
        <w:numPr>
          <w:ilvl w:val="0"/>
          <w:numId w:val="14"/>
        </w:numPr>
        <w:spacing w:line="240" w:lineRule="auto"/>
        <w:rPr>
          <w:rFonts w:ascii="Times New Roman" w:hAnsi="Times New Roman"/>
          <w:sz w:val="28"/>
        </w:rPr>
      </w:pPr>
      <w:r>
        <w:rPr>
          <w:rFonts w:ascii="Times New Roman" w:hAnsi="Times New Roman"/>
          <w:sz w:val="28"/>
        </w:rPr>
        <w:t>перечисление авансов по бестоварным счетам, без предварительного оформления договора и по другим сомнительным операциям:</w:t>
      </w:r>
    </w:p>
    <w:p w:rsidR="001F7C6F" w:rsidRDefault="001F7C6F" w:rsidP="001F7C6F">
      <w:pPr>
        <w:pStyle w:val="FR2"/>
        <w:numPr>
          <w:ilvl w:val="0"/>
          <w:numId w:val="14"/>
        </w:numPr>
        <w:spacing w:line="240" w:lineRule="auto"/>
        <w:rPr>
          <w:rFonts w:ascii="Times New Roman" w:hAnsi="Times New Roman"/>
          <w:sz w:val="28"/>
        </w:rPr>
      </w:pPr>
      <w:r>
        <w:rPr>
          <w:rFonts w:ascii="Times New Roman" w:hAnsi="Times New Roman"/>
          <w:sz w:val="28"/>
        </w:rPr>
        <w:t>н</w:t>
      </w:r>
      <w:r>
        <w:rPr>
          <w:rFonts w:ascii="Times New Roman" w:hAnsi="Times New Roman"/>
          <w:spacing w:val="-12"/>
          <w:sz w:val="28"/>
        </w:rPr>
        <w:t>есоответс</w:t>
      </w:r>
      <w:r>
        <w:rPr>
          <w:rFonts w:ascii="Times New Roman" w:hAnsi="Times New Roman"/>
          <w:sz w:val="28"/>
        </w:rPr>
        <w:t>твие данных в платежных поручениях данным выписки банка.</w:t>
      </w:r>
    </w:p>
    <w:p w:rsidR="001F7C6F" w:rsidRDefault="001F7C6F" w:rsidP="001F7C6F">
      <w:pPr>
        <w:pStyle w:val="FR2"/>
        <w:numPr>
          <w:ilvl w:val="0"/>
          <w:numId w:val="14"/>
        </w:numPr>
        <w:spacing w:line="240" w:lineRule="auto"/>
        <w:rPr>
          <w:rFonts w:ascii="Times New Roman" w:hAnsi="Times New Roman"/>
          <w:sz w:val="28"/>
        </w:rPr>
      </w:pPr>
      <w:r>
        <w:rPr>
          <w:rFonts w:ascii="Times New Roman" w:hAnsi="Times New Roman"/>
          <w:sz w:val="28"/>
        </w:rPr>
        <w:t>некорректная корреспонденция счетов по учету банковских операций.</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17" w:name="_Toc535823052"/>
      <w:r>
        <w:rPr>
          <w:b/>
        </w:rPr>
        <w:t>3.2.4 Аудит валютных операций</w:t>
      </w:r>
      <w:bookmarkEnd w:id="17"/>
    </w:p>
    <w:p w:rsidR="001F7C6F" w:rsidRDefault="001F7C6F">
      <w:pPr>
        <w:pStyle w:val="FR2"/>
        <w:spacing w:line="240" w:lineRule="auto"/>
        <w:ind w:firstLine="709"/>
        <w:rPr>
          <w:rFonts w:ascii="Times New Roman" w:hAnsi="Times New Roman"/>
          <w:sz w:val="28"/>
        </w:rPr>
      </w:pPr>
    </w:p>
    <w:p w:rsidR="001F7C6F" w:rsidRDefault="001F7C6F">
      <w:pPr>
        <w:pStyle w:val="FR2"/>
        <w:spacing w:line="240" w:lineRule="auto"/>
        <w:ind w:firstLine="709"/>
        <w:rPr>
          <w:rFonts w:ascii="Times New Roman" w:hAnsi="Times New Roman"/>
          <w:sz w:val="28"/>
        </w:rPr>
      </w:pPr>
      <w:r>
        <w:rPr>
          <w:rFonts w:ascii="Times New Roman" w:hAnsi="Times New Roman"/>
          <w:sz w:val="28"/>
        </w:rPr>
        <w:t>При осуществлении внешнеэкономической деятельности предприятия получают выручку от экспорта продукции (работ, услуг) и производят необходимые платежи (в том числе по импорту товаров) в иностранной валюте. Для обслуживания таких операции они открывают в банках валютные (мультивалютные) счета. Порядок открытия валютных счетов и проведения операций по ним регулируется инструкциями НБУ</w:t>
      </w:r>
      <w:r>
        <w:rPr>
          <w:rFonts w:ascii="Times New Roman" w:hAnsi="Times New Roman"/>
          <w:i/>
          <w:sz w:val="28"/>
        </w:rPr>
        <w:t>.</w:t>
      </w:r>
      <w:r>
        <w:rPr>
          <w:rFonts w:ascii="Times New Roman" w:hAnsi="Times New Roman"/>
          <w:sz w:val="28"/>
        </w:rPr>
        <w:t xml:space="preserve"> Бухгалтерский учет валютных операций осуществляется раздельно по каждой используемой валюте (доллары США, немецкие марки и др.) на счете 312 «Текущие счета в иностранной валюте», к которому открываются субсчета 314 «прочие счета в банке в иностранной валюте».</w:t>
      </w:r>
    </w:p>
    <w:p w:rsidR="001F7C6F" w:rsidRDefault="001F7C6F">
      <w:pPr>
        <w:pStyle w:val="FR2"/>
        <w:spacing w:line="240" w:lineRule="auto"/>
        <w:ind w:firstLine="709"/>
        <w:rPr>
          <w:rFonts w:ascii="Times New Roman" w:hAnsi="Times New Roman"/>
          <w:sz w:val="28"/>
        </w:rPr>
      </w:pPr>
      <w:r>
        <w:rPr>
          <w:rFonts w:ascii="Times New Roman" w:hAnsi="Times New Roman"/>
          <w:sz w:val="28"/>
        </w:rPr>
        <w:t>Валютные операции относятся к числу наиболее сложных разделов учета, и их бухгалтерское отражение нередко сопровождается ошибками, которые влекут применение к предприятию штрафных санкций. Поэтому аудит этих операций целесообразно осуществлять методами сплошного контроля и поручать высококвалифицированным специалистам.</w:t>
      </w:r>
    </w:p>
    <w:p w:rsidR="001F7C6F" w:rsidRDefault="001F7C6F">
      <w:pPr>
        <w:pStyle w:val="FR2"/>
        <w:spacing w:line="240" w:lineRule="auto"/>
        <w:ind w:firstLine="709"/>
        <w:rPr>
          <w:rFonts w:ascii="Times New Roman" w:hAnsi="Times New Roman"/>
          <w:sz w:val="28"/>
        </w:rPr>
      </w:pPr>
      <w:r>
        <w:rPr>
          <w:rFonts w:ascii="Times New Roman" w:hAnsi="Times New Roman"/>
          <w:sz w:val="28"/>
        </w:rPr>
        <w:t>При проведении аудита валютных операций особое внимание должно быть обращено на соблюдение действующего законодательства при их осуществлении. Проверка выполняется по всем валютным счетам, открытым предприятием в банках, в том числе зарубежных Предварительно сверяются остатки на счетах по выпискам банка и по учетным регистрам, а также обороты и остатки по счетам в учетных регистрах и в Главной книге. При наличии расхождений</w:t>
      </w:r>
      <w:r>
        <w:rPr>
          <w:rFonts w:ascii="Times New Roman" w:hAnsi="Times New Roman"/>
          <w:smallCaps/>
          <w:sz w:val="28"/>
        </w:rPr>
        <w:t xml:space="preserve"> </w:t>
      </w:r>
      <w:r>
        <w:rPr>
          <w:rFonts w:ascii="Times New Roman" w:hAnsi="Times New Roman"/>
          <w:sz w:val="28"/>
        </w:rPr>
        <w:t>выясняются их причины.</w:t>
      </w:r>
    </w:p>
    <w:p w:rsidR="001F7C6F" w:rsidRDefault="001F7C6F">
      <w:pPr>
        <w:pStyle w:val="30"/>
      </w:pPr>
      <w:r>
        <w:t xml:space="preserve">Проверяя валютные операции, аудитор должен знать, что стоимость имущества и обязательств (денежных средств, задолженности, различных </w:t>
      </w:r>
      <w:r>
        <w:rPr>
          <w:spacing w:val="-8"/>
        </w:rPr>
        <w:t>товарно-материальных ценностей и др.), выраженная</w:t>
      </w:r>
      <w:r>
        <w:t xml:space="preserve"> в иностранной валюте, для отражения в бухгалтерском учете подлежит пересчету в национальную валюту по курсу НБУ, действовавшему на определенную дату (табл.11).</w:t>
      </w:r>
    </w:p>
    <w:p w:rsidR="001F7C6F" w:rsidRDefault="001F7C6F">
      <w:pPr>
        <w:pStyle w:val="FR2"/>
        <w:spacing w:line="240" w:lineRule="auto"/>
        <w:rPr>
          <w:rFonts w:ascii="Times New Roman" w:hAnsi="Times New Roman"/>
          <w:i/>
          <w:sz w:val="24"/>
        </w:rPr>
      </w:pPr>
    </w:p>
    <w:p w:rsidR="001F7C6F" w:rsidRDefault="001F7C6F">
      <w:pPr>
        <w:pStyle w:val="FR2"/>
        <w:spacing w:line="240" w:lineRule="auto"/>
        <w:ind w:left="1800" w:hanging="1800"/>
        <w:rPr>
          <w:rFonts w:ascii="Times New Roman" w:hAnsi="Times New Roman"/>
          <w:sz w:val="28"/>
        </w:rPr>
      </w:pPr>
      <w:r>
        <w:rPr>
          <w:rFonts w:ascii="Times New Roman" w:hAnsi="Times New Roman"/>
          <w:sz w:val="28"/>
        </w:rPr>
        <w:t>Таблица 11 – Порядок пересчета иностранной валюты в гривни по курсу НБУ по отдельным операциям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420"/>
        <w:gridCol w:w="5760"/>
      </w:tblGrid>
      <w:tr w:rsidR="001F7C6F">
        <w:trPr>
          <w:trHeight w:hRule="exact" w:val="567"/>
        </w:trPr>
        <w:tc>
          <w:tcPr>
            <w:tcW w:w="3420" w:type="dxa"/>
            <w:vAlign w:val="center"/>
          </w:tcPr>
          <w:p w:rsidR="001F7C6F" w:rsidRDefault="001F7C6F">
            <w:pPr>
              <w:jc w:val="center"/>
              <w:rPr>
                <w:noProof/>
              </w:rPr>
            </w:pPr>
            <w:r>
              <w:rPr>
                <w:noProof/>
              </w:rPr>
              <w:t>Характер операций</w:t>
            </w:r>
          </w:p>
        </w:tc>
        <w:tc>
          <w:tcPr>
            <w:tcW w:w="5760" w:type="dxa"/>
            <w:vAlign w:val="center"/>
          </w:tcPr>
          <w:p w:rsidR="001F7C6F" w:rsidRDefault="001F7C6F">
            <w:pPr>
              <w:jc w:val="center"/>
              <w:rPr>
                <w:noProof/>
              </w:rPr>
            </w:pPr>
            <w:r>
              <w:rPr>
                <w:noProof/>
              </w:rPr>
              <w:t>Дата пересчета иностранной валюты в гривни</w:t>
            </w:r>
          </w:p>
          <w:p w:rsidR="001F7C6F" w:rsidRDefault="001F7C6F">
            <w:pPr>
              <w:jc w:val="center"/>
              <w:rPr>
                <w:noProof/>
              </w:rPr>
            </w:pPr>
            <w:r>
              <w:rPr>
                <w:noProof/>
              </w:rPr>
              <w:t>по курсу НБУ</w:t>
            </w:r>
          </w:p>
        </w:tc>
      </w:tr>
      <w:tr w:rsidR="001F7C6F">
        <w:trPr>
          <w:cantSplit/>
          <w:trHeight w:val="552"/>
        </w:trPr>
        <w:tc>
          <w:tcPr>
            <w:tcW w:w="3420" w:type="dxa"/>
          </w:tcPr>
          <w:p w:rsidR="001F7C6F" w:rsidRDefault="001F7C6F">
            <w:pPr>
              <w:jc w:val="both"/>
              <w:rPr>
                <w:noProof/>
              </w:rPr>
            </w:pPr>
            <w:r>
              <w:rPr>
                <w:noProof/>
              </w:rPr>
              <w:t>1. Банковские операции</w:t>
            </w:r>
          </w:p>
        </w:tc>
        <w:tc>
          <w:tcPr>
            <w:tcW w:w="5760" w:type="dxa"/>
          </w:tcPr>
          <w:p w:rsidR="001F7C6F" w:rsidRDefault="001F7C6F">
            <w:pPr>
              <w:jc w:val="both"/>
              <w:rPr>
                <w:noProof/>
              </w:rPr>
            </w:pPr>
            <w:r>
              <w:rPr>
                <w:noProof/>
              </w:rPr>
              <w:t>Дата зачисления или списания средств с валютного счета</w:t>
            </w:r>
          </w:p>
        </w:tc>
      </w:tr>
      <w:tr w:rsidR="001F7C6F">
        <w:trPr>
          <w:trHeight w:val="284"/>
        </w:trPr>
        <w:tc>
          <w:tcPr>
            <w:tcW w:w="3420" w:type="dxa"/>
          </w:tcPr>
          <w:p w:rsidR="001F7C6F" w:rsidRDefault="001F7C6F">
            <w:pPr>
              <w:jc w:val="both"/>
              <w:rPr>
                <w:noProof/>
              </w:rPr>
            </w:pPr>
            <w:r>
              <w:rPr>
                <w:noProof/>
              </w:rPr>
              <w:t>2. Кассовые операции</w:t>
            </w:r>
          </w:p>
        </w:tc>
        <w:tc>
          <w:tcPr>
            <w:tcW w:w="5760" w:type="dxa"/>
          </w:tcPr>
          <w:p w:rsidR="001F7C6F" w:rsidRDefault="001F7C6F">
            <w:pPr>
              <w:jc w:val="both"/>
              <w:rPr>
                <w:noProof/>
              </w:rPr>
            </w:pPr>
            <w:r>
              <w:rPr>
                <w:noProof/>
              </w:rPr>
              <w:t>Дата оприходования или выдачи средств из кассы</w:t>
            </w:r>
          </w:p>
        </w:tc>
      </w:tr>
      <w:tr w:rsidR="001F7C6F">
        <w:trPr>
          <w:cantSplit/>
          <w:trHeight w:val="1588"/>
        </w:trPr>
        <w:tc>
          <w:tcPr>
            <w:tcW w:w="3420" w:type="dxa"/>
            <w:tcBorders>
              <w:bottom w:val="single" w:sz="4" w:space="0" w:color="auto"/>
            </w:tcBorders>
          </w:tcPr>
          <w:p w:rsidR="001F7C6F" w:rsidRDefault="001F7C6F">
            <w:pPr>
              <w:jc w:val="both"/>
              <w:rPr>
                <w:noProof/>
              </w:rPr>
            </w:pPr>
            <w:r>
              <w:rPr>
                <w:noProof/>
              </w:rPr>
              <w:t xml:space="preserve">3. Реализация товаров (работ, услуг) </w:t>
            </w:r>
            <w:r>
              <w:rPr>
                <w:i/>
                <w:noProof/>
              </w:rPr>
              <w:t>и</w:t>
            </w:r>
            <w:r>
              <w:rPr>
                <w:noProof/>
              </w:rPr>
              <w:t xml:space="preserve"> другого имущества:</w:t>
            </w:r>
          </w:p>
          <w:p w:rsidR="001F7C6F" w:rsidRDefault="001F7C6F">
            <w:pPr>
              <w:jc w:val="both"/>
              <w:rPr>
                <w:noProof/>
              </w:rPr>
            </w:pPr>
            <w:r>
              <w:rPr>
                <w:noProof/>
              </w:rPr>
              <w:t>– «по отгрузке»:</w:t>
            </w:r>
          </w:p>
          <w:p w:rsidR="001F7C6F" w:rsidRDefault="001F7C6F">
            <w:pPr>
              <w:jc w:val="both"/>
              <w:rPr>
                <w:noProof/>
              </w:rPr>
            </w:pPr>
          </w:p>
          <w:p w:rsidR="001F7C6F" w:rsidRDefault="001F7C6F">
            <w:pPr>
              <w:jc w:val="both"/>
              <w:rPr>
                <w:noProof/>
              </w:rPr>
            </w:pPr>
            <w:r>
              <w:rPr>
                <w:noProof/>
              </w:rPr>
              <w:t>– «по оплате (для целей налого-обложения)</w:t>
            </w:r>
          </w:p>
        </w:tc>
        <w:tc>
          <w:tcPr>
            <w:tcW w:w="5760" w:type="dxa"/>
            <w:tcBorders>
              <w:bottom w:val="single" w:sz="4" w:space="0" w:color="auto"/>
            </w:tcBorders>
          </w:tcPr>
          <w:p w:rsidR="001F7C6F" w:rsidRDefault="001F7C6F">
            <w:pPr>
              <w:jc w:val="both"/>
              <w:rPr>
                <w:noProof/>
              </w:rPr>
            </w:pPr>
          </w:p>
          <w:p w:rsidR="001F7C6F" w:rsidRDefault="001F7C6F">
            <w:pPr>
              <w:jc w:val="both"/>
              <w:rPr>
                <w:noProof/>
              </w:rPr>
            </w:pPr>
          </w:p>
          <w:p w:rsidR="001F7C6F" w:rsidRDefault="001F7C6F">
            <w:pPr>
              <w:jc w:val="both"/>
              <w:rPr>
                <w:noProof/>
              </w:rPr>
            </w:pPr>
            <w:r>
              <w:rPr>
                <w:noProof/>
              </w:rPr>
              <w:t>Дата предъявления отгрузочных документов при условии отгрузки</w:t>
            </w:r>
          </w:p>
          <w:p w:rsidR="001F7C6F" w:rsidRDefault="001F7C6F">
            <w:pPr>
              <w:jc w:val="both"/>
              <w:rPr>
                <w:noProof/>
              </w:rPr>
            </w:pPr>
            <w:r>
              <w:rPr>
                <w:noProof/>
              </w:rPr>
              <w:t>Дата поступления средств на валютный счет (в кассу) при условии отгрузки</w:t>
            </w:r>
          </w:p>
        </w:tc>
      </w:tr>
      <w:tr w:rsidR="001F7C6F">
        <w:trPr>
          <w:cantSplit/>
          <w:trHeight w:val="1955"/>
        </w:trPr>
        <w:tc>
          <w:tcPr>
            <w:tcW w:w="3420" w:type="dxa"/>
            <w:tcBorders>
              <w:bottom w:val="single" w:sz="4" w:space="0" w:color="auto"/>
            </w:tcBorders>
          </w:tcPr>
          <w:p w:rsidR="001F7C6F" w:rsidRDefault="001F7C6F">
            <w:pPr>
              <w:jc w:val="both"/>
              <w:rPr>
                <w:noProof/>
              </w:rPr>
            </w:pPr>
            <w:r>
              <w:rPr>
                <w:noProof/>
              </w:rPr>
              <w:t>4. Товарообменные (бартерные) операции:</w:t>
            </w:r>
          </w:p>
          <w:p w:rsidR="001F7C6F" w:rsidRDefault="001F7C6F">
            <w:pPr>
              <w:jc w:val="both"/>
              <w:rPr>
                <w:noProof/>
              </w:rPr>
            </w:pPr>
            <w:r>
              <w:rPr>
                <w:noProof/>
              </w:rPr>
              <w:t>– «по отгрузке»;</w:t>
            </w:r>
          </w:p>
          <w:p w:rsidR="001F7C6F" w:rsidRDefault="001F7C6F">
            <w:pPr>
              <w:jc w:val="both"/>
              <w:rPr>
                <w:noProof/>
              </w:rPr>
            </w:pPr>
          </w:p>
          <w:p w:rsidR="001F7C6F" w:rsidRDefault="001F7C6F">
            <w:pPr>
              <w:jc w:val="both"/>
              <w:rPr>
                <w:noProof/>
              </w:rPr>
            </w:pPr>
            <w:r>
              <w:rPr>
                <w:noProof/>
              </w:rPr>
              <w:t>– «по оплате (для целей налого-обложения</w:t>
            </w:r>
          </w:p>
        </w:tc>
        <w:tc>
          <w:tcPr>
            <w:tcW w:w="5760" w:type="dxa"/>
            <w:tcBorders>
              <w:bottom w:val="single" w:sz="4" w:space="0" w:color="auto"/>
            </w:tcBorders>
          </w:tcPr>
          <w:p w:rsidR="001F7C6F" w:rsidRDefault="001F7C6F">
            <w:pPr>
              <w:jc w:val="both"/>
              <w:rPr>
                <w:noProof/>
              </w:rPr>
            </w:pPr>
          </w:p>
          <w:p w:rsidR="001F7C6F" w:rsidRDefault="001F7C6F">
            <w:pPr>
              <w:jc w:val="both"/>
              <w:rPr>
                <w:noProof/>
              </w:rPr>
            </w:pPr>
          </w:p>
          <w:p w:rsidR="001F7C6F" w:rsidRDefault="001F7C6F">
            <w:pPr>
              <w:jc w:val="both"/>
              <w:rPr>
                <w:noProof/>
              </w:rPr>
            </w:pPr>
            <w:r>
              <w:rPr>
                <w:noProof/>
              </w:rPr>
              <w:t>Дата предъявления отгрузочных документов при условии отгрузки</w:t>
            </w:r>
          </w:p>
          <w:p w:rsidR="001F7C6F" w:rsidRDefault="001F7C6F">
            <w:pPr>
              <w:jc w:val="both"/>
              <w:rPr>
                <w:noProof/>
              </w:rPr>
            </w:pPr>
            <w:r>
              <w:rPr>
                <w:noProof/>
              </w:rPr>
              <w:t>Дата перехода права собственности на импорти-рованные товары (имущество) к импортеру, фактического потребления услуги</w:t>
            </w:r>
          </w:p>
        </w:tc>
      </w:tr>
      <w:tr w:rsidR="001F7C6F">
        <w:trPr>
          <w:trHeight w:val="284"/>
        </w:trPr>
        <w:tc>
          <w:tcPr>
            <w:tcW w:w="3420" w:type="dxa"/>
          </w:tcPr>
          <w:p w:rsidR="001F7C6F" w:rsidRDefault="001F7C6F">
            <w:pPr>
              <w:jc w:val="both"/>
              <w:rPr>
                <w:noProof/>
              </w:rPr>
            </w:pPr>
            <w:r>
              <w:rPr>
                <w:noProof/>
              </w:rPr>
              <w:t>5. Импорт товаров и услуг</w:t>
            </w:r>
          </w:p>
        </w:tc>
        <w:tc>
          <w:tcPr>
            <w:tcW w:w="5760" w:type="dxa"/>
          </w:tcPr>
          <w:p w:rsidR="001F7C6F" w:rsidRDefault="001F7C6F">
            <w:pPr>
              <w:jc w:val="both"/>
              <w:rPr>
                <w:noProof/>
              </w:rPr>
            </w:pPr>
            <w:r>
              <w:rPr>
                <w:noProof/>
              </w:rPr>
              <w:t>Аналогично п. 4 по оплате</w:t>
            </w:r>
          </w:p>
        </w:tc>
      </w:tr>
      <w:tr w:rsidR="001F7C6F">
        <w:trPr>
          <w:cantSplit/>
          <w:trHeight w:val="533"/>
        </w:trPr>
        <w:tc>
          <w:tcPr>
            <w:tcW w:w="3420" w:type="dxa"/>
            <w:tcBorders>
              <w:bottom w:val="single" w:sz="4" w:space="0" w:color="auto"/>
            </w:tcBorders>
          </w:tcPr>
          <w:p w:rsidR="001F7C6F" w:rsidRDefault="001F7C6F">
            <w:pPr>
              <w:jc w:val="both"/>
              <w:rPr>
                <w:noProof/>
              </w:rPr>
            </w:pPr>
            <w:r>
              <w:rPr>
                <w:noProof/>
              </w:rPr>
              <w:t>6- Погашение задолженности по суммам, выданным в подотчет</w:t>
            </w:r>
          </w:p>
        </w:tc>
        <w:tc>
          <w:tcPr>
            <w:tcW w:w="5760" w:type="dxa"/>
            <w:tcBorders>
              <w:bottom w:val="single" w:sz="4" w:space="0" w:color="auto"/>
            </w:tcBorders>
          </w:tcPr>
          <w:p w:rsidR="001F7C6F" w:rsidRDefault="001F7C6F">
            <w:pPr>
              <w:jc w:val="both"/>
              <w:rPr>
                <w:noProof/>
              </w:rPr>
            </w:pPr>
            <w:r>
              <w:rPr>
                <w:noProof/>
              </w:rPr>
              <w:t>Дата утверждения авансового отчета</w:t>
            </w:r>
          </w:p>
        </w:tc>
      </w:tr>
      <w:tr w:rsidR="001F7C6F">
        <w:trPr>
          <w:cantSplit/>
          <w:trHeight w:val="513"/>
        </w:trPr>
        <w:tc>
          <w:tcPr>
            <w:tcW w:w="3420" w:type="dxa"/>
            <w:tcBorders>
              <w:bottom w:val="single" w:sz="4" w:space="0" w:color="auto"/>
            </w:tcBorders>
          </w:tcPr>
          <w:p w:rsidR="001F7C6F" w:rsidRDefault="001F7C6F">
            <w:pPr>
              <w:jc w:val="both"/>
              <w:rPr>
                <w:noProof/>
              </w:rPr>
            </w:pPr>
            <w:r>
              <w:rPr>
                <w:noProof/>
              </w:rPr>
              <w:t>7. Формирование уставного ка-питала</w:t>
            </w:r>
          </w:p>
        </w:tc>
        <w:tc>
          <w:tcPr>
            <w:tcW w:w="5760" w:type="dxa"/>
            <w:tcBorders>
              <w:bottom w:val="single" w:sz="4" w:space="0" w:color="auto"/>
            </w:tcBorders>
          </w:tcPr>
          <w:p w:rsidR="001F7C6F" w:rsidRDefault="001F7C6F">
            <w:pPr>
              <w:jc w:val="both"/>
              <w:rPr>
                <w:noProof/>
              </w:rPr>
            </w:pPr>
            <w:r>
              <w:rPr>
                <w:noProof/>
              </w:rPr>
              <w:t>Дата подписания учредительных документов</w:t>
            </w:r>
          </w:p>
        </w:tc>
      </w:tr>
    </w:tbl>
    <w:p w:rsidR="001F7C6F" w:rsidRDefault="001F7C6F">
      <w:pPr>
        <w:ind w:firstLine="709"/>
        <w:jc w:val="both"/>
        <w:rPr>
          <w:sz w:val="28"/>
        </w:rPr>
      </w:pPr>
    </w:p>
    <w:p w:rsidR="001F7C6F" w:rsidRDefault="001F7C6F">
      <w:pPr>
        <w:ind w:firstLine="709"/>
        <w:jc w:val="both"/>
        <w:rPr>
          <w:sz w:val="28"/>
        </w:rPr>
      </w:pPr>
      <w:r>
        <w:rPr>
          <w:sz w:val="28"/>
        </w:rPr>
        <w:t>Пересчет валютных средств на валютном счете, в кассе, денежных и платежных документов, краткосрочных ценных бумаг, средств в расчетах с юридическими и физическими лицами производится на дату совершения операций и на дату составления бухгалтерской отчетности. Для составления бухгалтерской отчетности стоимость ОС, НА, МБП, производственных запасов, товаров и других активов и пассивов принимается в оценке в гривнях по курсу НБУ на дату совершения операции, результатом которой стало принятие имуществ и обязательств к учету. По этим активам и пассивам пересчет при изменении курса не производится.</w:t>
      </w:r>
    </w:p>
    <w:p w:rsidR="001F7C6F" w:rsidRDefault="001F7C6F">
      <w:pPr>
        <w:ind w:firstLine="709"/>
        <w:jc w:val="both"/>
        <w:rPr>
          <w:sz w:val="28"/>
        </w:rPr>
      </w:pPr>
      <w:r>
        <w:rPr>
          <w:sz w:val="28"/>
        </w:rPr>
        <w:t>Курсовые разницы представляют собой суммовую разницу в гривнях одного и того же количества инвалюты на разные даты в результате изменения официального курса иностранных валют к гривне. Они возникают по текущим валютным операциям, связанным с расчетами (различные даты возникновения и погашения дебиторской и кредиторской задолженности), а также от переоценки остатка средств предприятия на валютных счетах, денежных документов, ценных бумаг. Курсовые разницы, возникающие по текущим валютным операциям, а также от переоценки валютных счетов, относятся на счет 44 «Нераспределенная прибыль». Исключение составляют курсовые разницы по операциям по формированию уставного капитала предприятия (относятся на счет 42 «Добавочный капитал»). В зависимости от принятой учетной политики курсовые разницы зачисляются на прибыль (убыток) по мере их принятия к учету или предварительно учитываются на счете 69 «Доходы будущих периодов» и списываются на счет 44 единовременно в конце отчетного года в виде сальдо.</w:t>
      </w:r>
    </w:p>
    <w:p w:rsidR="001F7C6F" w:rsidRDefault="001F7C6F">
      <w:pPr>
        <w:ind w:firstLine="709"/>
        <w:jc w:val="both"/>
        <w:rPr>
          <w:sz w:val="28"/>
        </w:rPr>
      </w:pPr>
      <w:r>
        <w:rPr>
          <w:sz w:val="28"/>
        </w:rPr>
        <w:t>При покупке предприятием у уполномоченного банка иностранной валюты под определенный контракт с инофирмой или при ее продаже по рыночному (биржевому) курсу возникают так называемые суммовые разницы. Они представляют собой сумму превышения (реже – снижения) рыночного валютного курса по сравнению с курсом НБУ на дату совершения сделки по покупке валюты. Суммовые разницы имеют место также в случае приобретения (продажи) продукции (работ, услуг) с оплатой в условных единицах или в иностранной валюте. При совершении сделок, оплата по которым предусмотрена в валюте, ее курс также может измениться за период между датой оплаты и оприходования (отгрузки) продукции. Суммовые разницы относятся на счет 44, но отрицательные суммовые разницы (убытки) для целей налогообложения не учитываются.</w:t>
      </w:r>
    </w:p>
    <w:p w:rsidR="001F7C6F" w:rsidRDefault="001F7C6F">
      <w:pPr>
        <w:pStyle w:val="20"/>
        <w:ind w:left="0" w:firstLine="720"/>
      </w:pPr>
      <w:r>
        <w:t>Проверяя соблюдение действующего валютного законодательства, следует обратить внимание на полноту и своевременность зачисления валютной выручки организаций-экспортеров, являющихся резидентами, на их валютные транзитные счета в уполномоченных банках. Для этого сумму поступившей валютной выручки в течение года сравнивают со стоимостью экспорта товаров. Валютная выручка, подлежащая переводу в Украину и поступившая с собственность или распоряжение резидента за границей, может использоваться им до перевода только для оплаты банковских и иных комиссий и расходов, непосредственно связанных с данной внешнеэкономической операцией. Проверке подлежат также данные о фактически используемых и заявленных при регистрации в качестве экспортеров в таможенных декларациях валютных счетах, а также счетах в зарубежных банках.</w:t>
      </w:r>
    </w:p>
    <w:p w:rsidR="001F7C6F" w:rsidRDefault="001F7C6F">
      <w:pPr>
        <w:ind w:firstLine="709"/>
        <w:jc w:val="both"/>
        <w:rPr>
          <w:sz w:val="28"/>
        </w:rPr>
      </w:pPr>
      <w:r>
        <w:rPr>
          <w:sz w:val="28"/>
        </w:rPr>
        <w:t>Изучая контракты (договоры), заключенные предприятием с иностранными партнерами по экспортно-импортным операциям, аудитор должен обратить внимание на наличие в них определенных валютных условии: валюта цены и способ определения цены; валюта платежа; установление курса пересчета, когда валюта цены и валюта платежа не совпадают; различные защитные оговорки, предупреждающие потери в связи с изменением валютных курсов. Финансовые условия расчетов должны содержать указания на виды и условия расчетов (наличными, в кредит или смешанный способ); формы расчетов (документарный аккредитив, документарное инкассо, банковский перевод, платежное поручение), защитные меры, обеспечивающие надежность и своевременность платежей; применяемые средства платежа.</w:t>
      </w:r>
    </w:p>
    <w:p w:rsidR="001F7C6F" w:rsidRDefault="001F7C6F">
      <w:pPr>
        <w:ind w:firstLine="709"/>
        <w:jc w:val="both"/>
        <w:rPr>
          <w:sz w:val="28"/>
        </w:rPr>
      </w:pPr>
      <w:r>
        <w:rPr>
          <w:sz w:val="28"/>
        </w:rPr>
        <w:t>Поэтому в ходе проверки устанавливается соблюдение -экспортерами порядка обязательной продажи части валютной выручки ни внутреннем валютном рынке по величине и срокам продажи. Расходы по транспортировке, страхованию и экспедированию грузов по территории иностранных государств, расходы по оплате экспортных пошлин и таможенных процедур, а также комиссионное вознаграждение в пользу посреднических организаций по экспортным контрактам оплачиваются до обязательной продажи</w:t>
      </w:r>
      <w:r>
        <w:rPr>
          <w:b/>
          <w:sz w:val="28"/>
        </w:rPr>
        <w:t xml:space="preserve"> </w:t>
      </w:r>
      <w:r>
        <w:rPr>
          <w:sz w:val="28"/>
        </w:rPr>
        <w:t>части валютной выручки и таким образом уменьшают расчетную базу.</w:t>
      </w:r>
    </w:p>
    <w:p w:rsidR="001F7C6F" w:rsidRDefault="001F7C6F">
      <w:pPr>
        <w:ind w:firstLine="709"/>
        <w:jc w:val="both"/>
        <w:rPr>
          <w:sz w:val="28"/>
        </w:rPr>
      </w:pPr>
      <w:r>
        <w:rPr>
          <w:sz w:val="28"/>
        </w:rPr>
        <w:t>При проверке закупок товаров по импорту и совершении бартерных сделок устанавливается соблюдение следующих требований:</w:t>
      </w:r>
    </w:p>
    <w:p w:rsidR="001F7C6F" w:rsidRDefault="001F7C6F" w:rsidP="001F7C6F">
      <w:pPr>
        <w:numPr>
          <w:ilvl w:val="0"/>
          <w:numId w:val="15"/>
        </w:numPr>
        <w:jc w:val="both"/>
        <w:rPr>
          <w:sz w:val="28"/>
        </w:rPr>
      </w:pPr>
      <w:r>
        <w:rPr>
          <w:sz w:val="28"/>
        </w:rPr>
        <w:t>при закупках товаров по импорту (в том числе путем бартера) исчисление покупной стоимости поступающих товарно-материальных ценностей должно производиться исходя из их стоимости по контракту (договору) на дату оприходования на предприятии, а также таможенных, транспортных и прочих расходов по закупке товаров и их транспортировке;</w:t>
      </w:r>
    </w:p>
    <w:p w:rsidR="001F7C6F" w:rsidRDefault="001F7C6F" w:rsidP="001F7C6F">
      <w:pPr>
        <w:numPr>
          <w:ilvl w:val="0"/>
          <w:numId w:val="15"/>
        </w:numPr>
        <w:jc w:val="both"/>
        <w:rPr>
          <w:sz w:val="28"/>
        </w:rPr>
      </w:pPr>
      <w:r>
        <w:rPr>
          <w:sz w:val="28"/>
        </w:rPr>
        <w:t xml:space="preserve">при совершении бартерных сделок учет реализации и определение финансовых результатов должно производиться на дату, указанную в грузовой таможенной декларации на импорт, и по стоимости, предусмотренной в контракте (договоре). </w:t>
      </w:r>
    </w:p>
    <w:p w:rsidR="001F7C6F" w:rsidRDefault="001F7C6F">
      <w:pPr>
        <w:pStyle w:val="20"/>
        <w:ind w:left="0" w:firstLine="720"/>
      </w:pPr>
      <w:r>
        <w:t>Проверяя соблюдение действующего налогового законодательства, аудитор контролирует полноту, правильность и своевременность расчетов экспортеров по платежам в бюджет, представления ими налоговых расчетов и деклараций, правильность определения налогооблагаемой базы по таможенным пошлинам, налогу на прибыль и другим налогам.</w:t>
      </w:r>
    </w:p>
    <w:p w:rsidR="001F7C6F" w:rsidRDefault="001F7C6F">
      <w:pPr>
        <w:ind w:firstLine="709"/>
        <w:jc w:val="both"/>
        <w:rPr>
          <w:sz w:val="28"/>
        </w:rPr>
      </w:pPr>
      <w:r>
        <w:rPr>
          <w:sz w:val="28"/>
        </w:rPr>
        <w:t>При проведении данной проверки устанавливается:</w:t>
      </w:r>
    </w:p>
    <w:p w:rsidR="001F7C6F" w:rsidRDefault="001F7C6F" w:rsidP="001F7C6F">
      <w:pPr>
        <w:numPr>
          <w:ilvl w:val="0"/>
          <w:numId w:val="16"/>
        </w:numPr>
        <w:jc w:val="both"/>
        <w:rPr>
          <w:sz w:val="28"/>
        </w:rPr>
      </w:pPr>
      <w:r>
        <w:rPr>
          <w:sz w:val="28"/>
        </w:rPr>
        <w:t>правильность уплаты НДС с сумм комиссионных вознаграждений, получаемых по договорам за услуги, оказываемые по экспортным и импортным операциям (при получении его в валюте налог уплачивается также в валюте);</w:t>
      </w:r>
    </w:p>
    <w:p w:rsidR="001F7C6F" w:rsidRDefault="001F7C6F" w:rsidP="001F7C6F">
      <w:pPr>
        <w:numPr>
          <w:ilvl w:val="1"/>
          <w:numId w:val="18"/>
        </w:numPr>
        <w:jc w:val="both"/>
        <w:rPr>
          <w:sz w:val="28"/>
        </w:rPr>
      </w:pPr>
      <w:r>
        <w:rPr>
          <w:sz w:val="28"/>
        </w:rPr>
        <w:t>правильность налогообложения личных доходов работников, полученных при покупке ими товаров, оплаченных предприятиями за счет собственной валюты, по ценам ниже цены приобретения, определенной как стоимость этих товаров в инвалюте, пересчитанной в рубли по курсу НБУ на момент реализации этих товаров;</w:t>
      </w:r>
    </w:p>
    <w:p w:rsidR="001F7C6F" w:rsidRDefault="001F7C6F" w:rsidP="001F7C6F">
      <w:pPr>
        <w:numPr>
          <w:ilvl w:val="1"/>
          <w:numId w:val="18"/>
        </w:numPr>
        <w:jc w:val="both"/>
        <w:rPr>
          <w:sz w:val="28"/>
        </w:rPr>
      </w:pPr>
      <w:r>
        <w:rPr>
          <w:sz w:val="28"/>
        </w:rPr>
        <w:t>правильность расчетов с подотчетными лицами по командировочным расходам в инвалюте.</w:t>
      </w:r>
    </w:p>
    <w:p w:rsidR="001F7C6F" w:rsidRDefault="001F7C6F">
      <w:pPr>
        <w:ind w:firstLine="709"/>
        <w:jc w:val="both"/>
        <w:rPr>
          <w:sz w:val="28"/>
        </w:rPr>
      </w:pPr>
      <w:r>
        <w:rPr>
          <w:sz w:val="28"/>
        </w:rPr>
        <w:t>Так, проверяя расчеты подотчетными лицами по загранкомандировкам, аудитор должен знать, что суточные за время командировки выплачиваются при проезде по территории Украины в гривнях по нормам; при проезде и за время пребывания за рубежом – в иностранной валюте по нормам, утвержденным Кабинетом министров Украины для работников, выезжающих во время командировки за границу. Со дня пересечения границы при выезде суточные начисляются в валюте, а при возвращении обратно, начиная со дня пересечения границы, – в гривнях. Аудитору следует установить правильность учета расчетов; правильность возмещения работнику расходов, в том числе в случаях, когда работник обеспечивался питанием и жильем в стране пребывания за счет инофирмы; правильность исчисления и учета курсовых разниц. Возврат неиспользованных сумм, полученных подотчетным лицом в валюте, может производиться им как в валюте, так и в гривнях по курсу НБУ на дату возврата.</w:t>
      </w:r>
    </w:p>
    <w:p w:rsidR="001F7C6F" w:rsidRDefault="001F7C6F">
      <w:pPr>
        <w:ind w:firstLine="709"/>
        <w:jc w:val="both"/>
        <w:rPr>
          <w:sz w:val="28"/>
        </w:rPr>
      </w:pPr>
      <w:r>
        <w:rPr>
          <w:sz w:val="28"/>
        </w:rPr>
        <w:t>В заключение устанавливается правильность отражения в учетных регистрах валютных операций. Для этого с помощью приемов прослеживания и сопоставления записей в учетных регистрах по счету 312 «Текущие счета в иностранной валюте» с данными учетных регистров по счетам учета материальных ценностей (20, 21, 22, 24. 26 и др.), затрат (23, 80, 90, 91, 92 и др.), расчетов (63, 37, 68, 371, 681 и др.), прибылей и убытков (44, 43 и др.) выясняется содержание сделанных корреспонденции счетов, их соответствие требованиям нормативных документов. Обнаруженные ошибки аудитор регистрирует в рабочих документах.</w:t>
      </w:r>
    </w:p>
    <w:p w:rsidR="001F7C6F" w:rsidRDefault="001F7C6F">
      <w:pPr>
        <w:ind w:firstLine="709"/>
        <w:jc w:val="both"/>
        <w:rPr>
          <w:i/>
          <w:sz w:val="28"/>
        </w:rPr>
      </w:pPr>
      <w:r>
        <w:rPr>
          <w:i/>
          <w:sz w:val="28"/>
        </w:rPr>
        <w:t>Типичные ошибки:</w:t>
      </w:r>
    </w:p>
    <w:p w:rsidR="001F7C6F" w:rsidRDefault="001F7C6F" w:rsidP="001F7C6F">
      <w:pPr>
        <w:numPr>
          <w:ilvl w:val="0"/>
          <w:numId w:val="16"/>
        </w:numPr>
        <w:jc w:val="both"/>
        <w:rPr>
          <w:sz w:val="28"/>
        </w:rPr>
      </w:pPr>
      <w:r>
        <w:rPr>
          <w:sz w:val="28"/>
        </w:rPr>
        <w:t>неполное зачисление на банковские счета валютной выручки по экспортным операциям;</w:t>
      </w:r>
    </w:p>
    <w:p w:rsidR="001F7C6F" w:rsidRDefault="001F7C6F" w:rsidP="001F7C6F">
      <w:pPr>
        <w:numPr>
          <w:ilvl w:val="0"/>
          <w:numId w:val="16"/>
        </w:numPr>
        <w:jc w:val="both"/>
        <w:rPr>
          <w:sz w:val="28"/>
        </w:rPr>
      </w:pPr>
      <w:r>
        <w:rPr>
          <w:sz w:val="28"/>
        </w:rPr>
        <w:t>неправильный пересчет курса иностранной валюты в рубли по валютным операциям;</w:t>
      </w:r>
    </w:p>
    <w:p w:rsidR="001F7C6F" w:rsidRDefault="001F7C6F" w:rsidP="001F7C6F">
      <w:pPr>
        <w:numPr>
          <w:ilvl w:val="0"/>
          <w:numId w:val="16"/>
        </w:numPr>
        <w:jc w:val="both"/>
        <w:rPr>
          <w:sz w:val="28"/>
        </w:rPr>
      </w:pPr>
      <w:r>
        <w:rPr>
          <w:sz w:val="28"/>
        </w:rPr>
        <w:t>тексты платежных документов, послуживших основанием для оплаты с валютного счета, не переведены на русский язык;</w:t>
      </w:r>
    </w:p>
    <w:p w:rsidR="001F7C6F" w:rsidRDefault="001F7C6F" w:rsidP="001F7C6F">
      <w:pPr>
        <w:numPr>
          <w:ilvl w:val="0"/>
          <w:numId w:val="16"/>
        </w:numPr>
        <w:jc w:val="both"/>
        <w:rPr>
          <w:sz w:val="28"/>
        </w:rPr>
      </w:pPr>
      <w:r>
        <w:rPr>
          <w:sz w:val="28"/>
        </w:rPr>
        <w:t>нарушение сроков исполнения обязательств по контрактам, в счет выполнения которых предприятием производились авансовые платежи за границу в валюте;</w:t>
      </w:r>
    </w:p>
    <w:p w:rsidR="001F7C6F" w:rsidRDefault="001F7C6F" w:rsidP="001F7C6F">
      <w:pPr>
        <w:numPr>
          <w:ilvl w:val="0"/>
          <w:numId w:val="16"/>
        </w:numPr>
        <w:jc w:val="both"/>
        <w:rPr>
          <w:sz w:val="28"/>
        </w:rPr>
      </w:pPr>
      <w:r>
        <w:rPr>
          <w:sz w:val="28"/>
        </w:rPr>
        <w:t>некорректная корреспонденция счетов по учету валютных операций.</w:t>
      </w:r>
    </w:p>
    <w:p w:rsidR="001F7C6F" w:rsidRDefault="001F7C6F">
      <w:pPr>
        <w:rPr>
          <w:sz w:val="28"/>
        </w:rPr>
      </w:pPr>
    </w:p>
    <w:p w:rsidR="001F7C6F" w:rsidRDefault="001F7C6F">
      <w:pPr>
        <w:rPr>
          <w:sz w:val="28"/>
        </w:rPr>
      </w:pPr>
    </w:p>
    <w:p w:rsidR="001F7C6F" w:rsidRDefault="001F7C6F">
      <w:pPr>
        <w:pStyle w:val="a9"/>
      </w:pPr>
      <w:r>
        <w:br w:type="page"/>
      </w:r>
      <w:bookmarkStart w:id="18" w:name="_Toc535823053"/>
      <w:r>
        <w:t>тема 4 методика аудиторской проверки хозяйственных операций процесса производства      и реализации</w:t>
      </w:r>
      <w:bookmarkEnd w:id="18"/>
    </w:p>
    <w:p w:rsidR="001F7C6F" w:rsidRDefault="001F7C6F">
      <w:pPr>
        <w:pStyle w:val="a7"/>
      </w:pPr>
    </w:p>
    <w:p w:rsidR="001F7C6F" w:rsidRDefault="001F7C6F">
      <w:pPr>
        <w:pStyle w:val="1"/>
        <w:ind w:firstLine="720"/>
        <w:rPr>
          <w:b/>
        </w:rPr>
      </w:pPr>
      <w:bookmarkStart w:id="19" w:name="_Toc535823054"/>
      <w:r>
        <w:rPr>
          <w:b/>
        </w:rPr>
        <w:t>4.1 Аудит затрат на производство</w:t>
      </w:r>
      <w:bookmarkEnd w:id="19"/>
    </w:p>
    <w:p w:rsidR="001F7C6F" w:rsidRDefault="001F7C6F">
      <w:pPr>
        <w:pStyle w:val="a7"/>
      </w:pPr>
    </w:p>
    <w:p w:rsidR="001F7C6F" w:rsidRDefault="001F7C6F">
      <w:pPr>
        <w:pStyle w:val="a7"/>
      </w:pPr>
      <w:r>
        <w:t>При проверке хозяйственных операций процесса производства и реализации аудитору следует руководствоваться положением (стандартом) бухгалтерского учета 16 «Расходы».</w:t>
      </w:r>
    </w:p>
    <w:p w:rsidR="001F7C6F" w:rsidRDefault="001F7C6F">
      <w:pPr>
        <w:ind w:firstLine="709"/>
        <w:jc w:val="both"/>
        <w:rPr>
          <w:sz w:val="28"/>
        </w:rPr>
      </w:pPr>
      <w:r>
        <w:rPr>
          <w:i/>
          <w:sz w:val="28"/>
        </w:rPr>
        <w:t>Цель аудита учета затрат на производство</w:t>
      </w:r>
      <w:r>
        <w:rPr>
          <w:sz w:val="28"/>
        </w:rPr>
        <w:t xml:space="preserve"> – установление обоснованности формирования и правильности учета издержек производства.</w:t>
      </w:r>
    </w:p>
    <w:p w:rsidR="001F7C6F" w:rsidRDefault="001F7C6F">
      <w:pPr>
        <w:ind w:firstLine="709"/>
        <w:jc w:val="both"/>
        <w:rPr>
          <w:sz w:val="28"/>
        </w:rPr>
      </w:pPr>
      <w:r>
        <w:rPr>
          <w:i/>
          <w:sz w:val="28"/>
        </w:rPr>
        <w:t>Задачами проверки учета затрат на производство являются</w:t>
      </w:r>
      <w:r>
        <w:rPr>
          <w:sz w:val="28"/>
        </w:rPr>
        <w:t>:</w:t>
      </w:r>
    </w:p>
    <w:p w:rsidR="001F7C6F" w:rsidRDefault="001F7C6F" w:rsidP="001F7C6F">
      <w:pPr>
        <w:numPr>
          <w:ilvl w:val="0"/>
          <w:numId w:val="17"/>
        </w:numPr>
        <w:jc w:val="both"/>
        <w:rPr>
          <w:sz w:val="28"/>
        </w:rPr>
      </w:pPr>
      <w:r>
        <w:rPr>
          <w:sz w:val="28"/>
        </w:rPr>
        <w:t>оценка обоснованности применяемого метола учета затрат, варианта сводного учета затрат, методов распределения общепроизводственных и общехозяйственных расходов;</w:t>
      </w:r>
    </w:p>
    <w:p w:rsidR="001F7C6F" w:rsidRDefault="001F7C6F" w:rsidP="001F7C6F">
      <w:pPr>
        <w:numPr>
          <w:ilvl w:val="0"/>
          <w:numId w:val="17"/>
        </w:numPr>
        <w:jc w:val="both"/>
        <w:rPr>
          <w:sz w:val="28"/>
        </w:rPr>
      </w:pPr>
      <w:r>
        <w:rPr>
          <w:sz w:val="28"/>
        </w:rPr>
        <w:t>подтверждение достоверности оформления и отражения в учете прямых и накладных (косвенных) расходов;</w:t>
      </w:r>
    </w:p>
    <w:p w:rsidR="001F7C6F" w:rsidRDefault="001F7C6F" w:rsidP="001F7C6F">
      <w:pPr>
        <w:numPr>
          <w:ilvl w:val="0"/>
          <w:numId w:val="17"/>
        </w:numPr>
        <w:jc w:val="both"/>
        <w:rPr>
          <w:sz w:val="28"/>
        </w:rPr>
      </w:pPr>
      <w:r>
        <w:rPr>
          <w:sz w:val="28"/>
        </w:rPr>
        <w:t>признание расходов в определенном периоде;</w:t>
      </w:r>
    </w:p>
    <w:p w:rsidR="001F7C6F" w:rsidRDefault="001F7C6F" w:rsidP="001F7C6F">
      <w:pPr>
        <w:numPr>
          <w:ilvl w:val="0"/>
          <w:numId w:val="17"/>
        </w:numPr>
        <w:jc w:val="both"/>
        <w:rPr>
          <w:sz w:val="28"/>
        </w:rPr>
      </w:pPr>
      <w:r>
        <w:rPr>
          <w:sz w:val="28"/>
        </w:rPr>
        <w:t>подтверждение правильности включения в себестоимость отдельных видов затрат, в том числе нормируемых;</w:t>
      </w:r>
    </w:p>
    <w:p w:rsidR="001F7C6F" w:rsidRDefault="001F7C6F" w:rsidP="001F7C6F">
      <w:pPr>
        <w:numPr>
          <w:ilvl w:val="0"/>
          <w:numId w:val="17"/>
        </w:numPr>
        <w:jc w:val="both"/>
        <w:rPr>
          <w:sz w:val="28"/>
        </w:rPr>
      </w:pPr>
      <w:r>
        <w:rPr>
          <w:sz w:val="28"/>
        </w:rPr>
        <w:t>оценка качества инвентаризаций незавершенного производства;</w:t>
      </w:r>
    </w:p>
    <w:p w:rsidR="001F7C6F" w:rsidRDefault="001F7C6F" w:rsidP="001F7C6F">
      <w:pPr>
        <w:numPr>
          <w:ilvl w:val="0"/>
          <w:numId w:val="17"/>
        </w:numPr>
        <w:jc w:val="both"/>
        <w:rPr>
          <w:sz w:val="28"/>
        </w:rPr>
      </w:pPr>
      <w:r>
        <w:rPr>
          <w:sz w:val="28"/>
        </w:rPr>
        <w:t>арифметический контроль показателей себестоимости по данным сводного учета.</w:t>
      </w:r>
    </w:p>
    <w:p w:rsidR="001F7C6F" w:rsidRDefault="001F7C6F">
      <w:pPr>
        <w:ind w:firstLine="709"/>
        <w:jc w:val="both"/>
        <w:rPr>
          <w:sz w:val="28"/>
        </w:rPr>
      </w:pPr>
      <w:r>
        <w:rPr>
          <w:i/>
          <w:sz w:val="28"/>
        </w:rPr>
        <w:t>Источниками информации для проведения аудита учета затрат на производство продукции являются учетные регистры аналитического и синтетического учета</w:t>
      </w:r>
      <w:r>
        <w:rPr>
          <w:sz w:val="28"/>
        </w:rPr>
        <w:t>: карточки (ведомости) по заказам; разработочные таблицы (по распределению заработной платы, отчислений на социальные нужды, услуг вспомогательных производств, расчета амортизации основных средств, износа МБП); ведомости распределения общепроизводственных, общехозяйственных расходов, расходов на содержание и эксплуатацию оборудования; листки-расшифровки, справки-расчеты о распределении расходов будущих периодов; акты (ведомости) по инвентаризации незавершенного производства; ведомость сводного учета затрат на производство; журналы-ордера, машинограммы по счетам 23, 24, 25, 27, 28 и т. д., Главная книга и др.</w:t>
      </w:r>
    </w:p>
    <w:p w:rsidR="001F7C6F" w:rsidRDefault="001F7C6F">
      <w:pPr>
        <w:ind w:firstLine="709"/>
        <w:jc w:val="both"/>
        <w:rPr>
          <w:sz w:val="28"/>
        </w:rPr>
      </w:pPr>
      <w:r>
        <w:rPr>
          <w:sz w:val="28"/>
        </w:rPr>
        <w:t xml:space="preserve">Аудиторская проверка производственных затрат является довольно </w:t>
      </w:r>
      <w:r>
        <w:rPr>
          <w:spacing w:val="-8"/>
          <w:sz w:val="28"/>
        </w:rPr>
        <w:t>трудоемким процессом, требующим от аудитора знания помимо множества нормативных и инструктивных материалов также и особенностей исчисления себестоимости продукции</w:t>
      </w:r>
      <w:r>
        <w:rPr>
          <w:sz w:val="28"/>
        </w:rPr>
        <w:t xml:space="preserve"> в отдельных отраслях и видах хозяйственной деятельности. Поэтому до начала документальной проверки аудитору необходимо изучить организационные и технологические особенности предприятия, специализацию, масштабы и структуру каждого вида его производственной деятельности- Ему следует также проанализировать сильные и слабые стороны внутреннего контроля процесса производства и затрат. Для этого целесообразно использовать специальный вопросник (табл.12).</w:t>
      </w:r>
    </w:p>
    <w:p w:rsidR="001F7C6F" w:rsidRDefault="001F7C6F">
      <w:pPr>
        <w:pStyle w:val="FR2"/>
        <w:spacing w:line="240" w:lineRule="auto"/>
        <w:ind w:left="1800" w:hanging="1800"/>
        <w:rPr>
          <w:rFonts w:ascii="Times New Roman" w:hAnsi="Times New Roman"/>
          <w:sz w:val="28"/>
        </w:rPr>
      </w:pPr>
      <w:r>
        <w:rPr>
          <w:rFonts w:ascii="Times New Roman" w:hAnsi="Times New Roman"/>
          <w:sz w:val="28"/>
        </w:rPr>
        <w:t>Таблица 12 – Тесты проверки состояния систем внутреннего контроля и бухгалтерского учета затрат на производство</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00"/>
        <w:gridCol w:w="40"/>
        <w:gridCol w:w="2590"/>
        <w:gridCol w:w="20"/>
        <w:gridCol w:w="2610"/>
        <w:gridCol w:w="1080"/>
        <w:gridCol w:w="2340"/>
      </w:tblGrid>
      <w:tr w:rsidR="001F7C6F">
        <w:trPr>
          <w:cantSplit/>
          <w:trHeight w:val="802"/>
        </w:trPr>
        <w:tc>
          <w:tcPr>
            <w:tcW w:w="500" w:type="dxa"/>
            <w:tcBorders>
              <w:bottom w:val="single" w:sz="6" w:space="0" w:color="auto"/>
            </w:tcBorders>
            <w:vAlign w:val="center"/>
          </w:tcPr>
          <w:p w:rsidR="001F7C6F" w:rsidRDefault="001F7C6F">
            <w:pPr>
              <w:jc w:val="center"/>
              <w:rPr>
                <w:noProof/>
              </w:rPr>
            </w:pPr>
            <w:r>
              <w:rPr>
                <w:noProof/>
              </w:rPr>
              <w:t>№ п/п</w:t>
            </w:r>
          </w:p>
        </w:tc>
        <w:tc>
          <w:tcPr>
            <w:tcW w:w="2630" w:type="dxa"/>
            <w:gridSpan w:val="2"/>
            <w:tcBorders>
              <w:bottom w:val="single" w:sz="6" w:space="0" w:color="auto"/>
            </w:tcBorders>
            <w:vAlign w:val="center"/>
          </w:tcPr>
          <w:p w:rsidR="001F7C6F" w:rsidRDefault="001F7C6F">
            <w:pPr>
              <w:jc w:val="center"/>
              <w:rPr>
                <w:noProof/>
              </w:rPr>
            </w:pPr>
            <w:r>
              <w:rPr>
                <w:noProof/>
              </w:rPr>
              <w:t>Содержание вопроса или объект исследования</w:t>
            </w:r>
          </w:p>
        </w:tc>
        <w:tc>
          <w:tcPr>
            <w:tcW w:w="2630" w:type="dxa"/>
            <w:gridSpan w:val="2"/>
            <w:tcBorders>
              <w:bottom w:val="single" w:sz="6" w:space="0" w:color="auto"/>
            </w:tcBorders>
            <w:vAlign w:val="center"/>
          </w:tcPr>
          <w:p w:rsidR="001F7C6F" w:rsidRDefault="001F7C6F">
            <w:pPr>
              <w:jc w:val="center"/>
              <w:rPr>
                <w:noProof/>
              </w:rPr>
            </w:pPr>
            <w:r>
              <w:rPr>
                <w:noProof/>
              </w:rPr>
              <w:t>Содержание ответа (результат проверки)</w:t>
            </w:r>
          </w:p>
        </w:tc>
        <w:tc>
          <w:tcPr>
            <w:tcW w:w="1080" w:type="dxa"/>
            <w:tcBorders>
              <w:bottom w:val="single" w:sz="6" w:space="0" w:color="auto"/>
            </w:tcBorders>
            <w:vAlign w:val="center"/>
          </w:tcPr>
          <w:p w:rsidR="001F7C6F" w:rsidRDefault="001F7C6F">
            <w:pPr>
              <w:jc w:val="center"/>
              <w:rPr>
                <w:noProof/>
              </w:rPr>
            </w:pPr>
            <w:r>
              <w:rPr>
                <w:noProof/>
              </w:rPr>
              <w:t>Символ</w:t>
            </w:r>
          </w:p>
        </w:tc>
        <w:tc>
          <w:tcPr>
            <w:tcW w:w="2340" w:type="dxa"/>
            <w:tcBorders>
              <w:bottom w:val="single" w:sz="6" w:space="0" w:color="auto"/>
            </w:tcBorders>
            <w:vAlign w:val="center"/>
          </w:tcPr>
          <w:p w:rsidR="001F7C6F" w:rsidRDefault="001F7C6F">
            <w:pPr>
              <w:jc w:val="center"/>
              <w:rPr>
                <w:noProof/>
              </w:rPr>
            </w:pPr>
            <w:r>
              <w:rPr>
                <w:noProof/>
              </w:rPr>
              <w:t>Выводы и решения аудитора</w:t>
            </w:r>
          </w:p>
        </w:tc>
      </w:tr>
      <w:tr w:rsidR="001F7C6F">
        <w:trPr>
          <w:trHeight w:hRule="exact" w:val="320"/>
        </w:trPr>
        <w:tc>
          <w:tcPr>
            <w:tcW w:w="500" w:type="dxa"/>
            <w:vAlign w:val="center"/>
          </w:tcPr>
          <w:p w:rsidR="001F7C6F" w:rsidRDefault="001F7C6F">
            <w:pPr>
              <w:jc w:val="center"/>
              <w:rPr>
                <w:noProof/>
              </w:rPr>
            </w:pPr>
            <w:r>
              <w:rPr>
                <w:noProof/>
              </w:rPr>
              <w:t>1</w:t>
            </w:r>
          </w:p>
        </w:tc>
        <w:tc>
          <w:tcPr>
            <w:tcW w:w="2630" w:type="dxa"/>
            <w:gridSpan w:val="2"/>
            <w:vAlign w:val="center"/>
          </w:tcPr>
          <w:p w:rsidR="001F7C6F" w:rsidRDefault="001F7C6F">
            <w:pPr>
              <w:jc w:val="center"/>
              <w:rPr>
                <w:noProof/>
              </w:rPr>
            </w:pPr>
            <w:r>
              <w:rPr>
                <w:noProof/>
              </w:rPr>
              <w:t>2</w:t>
            </w:r>
          </w:p>
        </w:tc>
        <w:tc>
          <w:tcPr>
            <w:tcW w:w="2630" w:type="dxa"/>
            <w:gridSpan w:val="2"/>
            <w:vAlign w:val="center"/>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340" w:type="dxa"/>
            <w:vAlign w:val="center"/>
          </w:tcPr>
          <w:p w:rsidR="001F7C6F" w:rsidRDefault="001F7C6F">
            <w:pPr>
              <w:jc w:val="center"/>
              <w:rPr>
                <w:noProof/>
              </w:rPr>
            </w:pPr>
            <w:r>
              <w:rPr>
                <w:noProof/>
              </w:rPr>
              <w:t>5</w:t>
            </w:r>
          </w:p>
        </w:tc>
      </w:tr>
      <w:tr w:rsidR="001F7C6F">
        <w:trPr>
          <w:cantSplit/>
          <w:trHeight w:hRule="exact" w:val="360"/>
        </w:trPr>
        <w:tc>
          <w:tcPr>
            <w:tcW w:w="9180" w:type="dxa"/>
            <w:gridSpan w:val="7"/>
            <w:vAlign w:val="center"/>
          </w:tcPr>
          <w:p w:rsidR="001F7C6F" w:rsidRDefault="001F7C6F">
            <w:pPr>
              <w:jc w:val="center"/>
              <w:rPr>
                <w:noProof/>
              </w:rPr>
            </w:pPr>
            <w:r>
              <w:rPr>
                <w:noProof/>
              </w:rPr>
              <w:t>А. Внутренний контроль</w:t>
            </w:r>
          </w:p>
        </w:tc>
      </w:tr>
      <w:tr w:rsidR="001F7C6F">
        <w:trPr>
          <w:cantSplit/>
          <w:trHeight w:val="1600"/>
        </w:trPr>
        <w:tc>
          <w:tcPr>
            <w:tcW w:w="540" w:type="dxa"/>
            <w:gridSpan w:val="2"/>
            <w:tcBorders>
              <w:bottom w:val="single" w:sz="6" w:space="0" w:color="auto"/>
            </w:tcBorders>
          </w:tcPr>
          <w:p w:rsidR="001F7C6F" w:rsidRDefault="001F7C6F">
            <w:pPr>
              <w:jc w:val="center"/>
              <w:rPr>
                <w:noProof/>
              </w:rPr>
            </w:pPr>
            <w:r>
              <w:rPr>
                <w:noProof/>
              </w:rPr>
              <w:t>1</w:t>
            </w:r>
          </w:p>
        </w:tc>
        <w:tc>
          <w:tcPr>
            <w:tcW w:w="2610" w:type="dxa"/>
            <w:gridSpan w:val="2"/>
            <w:tcBorders>
              <w:bottom w:val="single" w:sz="6" w:space="0" w:color="auto"/>
            </w:tcBorders>
          </w:tcPr>
          <w:p w:rsidR="001F7C6F" w:rsidRDefault="001F7C6F">
            <w:pPr>
              <w:jc w:val="both"/>
              <w:rPr>
                <w:noProof/>
              </w:rPr>
            </w:pPr>
            <w:r>
              <w:rPr>
                <w:noProof/>
              </w:rPr>
              <w:t>Проверяются ли требо-вания на материалы и табели учета рабочего времени после их подготовки специалис-тами подразделений?</w:t>
            </w:r>
          </w:p>
        </w:tc>
        <w:tc>
          <w:tcPr>
            <w:tcW w:w="2610" w:type="dxa"/>
            <w:tcBorders>
              <w:bottom w:val="single" w:sz="6" w:space="0" w:color="auto"/>
            </w:tcBorders>
          </w:tcPr>
          <w:p w:rsidR="001F7C6F" w:rsidRDefault="001F7C6F">
            <w:pPr>
              <w:jc w:val="both"/>
              <w:rPr>
                <w:noProof/>
              </w:rPr>
            </w:pPr>
            <w:r>
              <w:rPr>
                <w:noProof/>
              </w:rPr>
              <w:t>Осуществляется ежеме-сячный выборочный контроль по подразде-лениям</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val="1877"/>
        </w:trPr>
        <w:tc>
          <w:tcPr>
            <w:tcW w:w="540" w:type="dxa"/>
            <w:gridSpan w:val="2"/>
            <w:tcBorders>
              <w:bottom w:val="single" w:sz="6" w:space="0" w:color="auto"/>
            </w:tcBorders>
          </w:tcPr>
          <w:p w:rsidR="001F7C6F" w:rsidRDefault="001F7C6F">
            <w:pPr>
              <w:jc w:val="center"/>
              <w:rPr>
                <w:noProof/>
              </w:rPr>
            </w:pPr>
            <w:r>
              <w:rPr>
                <w:noProof/>
              </w:rPr>
              <w:t>2</w:t>
            </w:r>
          </w:p>
        </w:tc>
        <w:tc>
          <w:tcPr>
            <w:tcW w:w="2610" w:type="dxa"/>
            <w:gridSpan w:val="2"/>
            <w:tcBorders>
              <w:bottom w:val="single" w:sz="6" w:space="0" w:color="auto"/>
            </w:tcBorders>
          </w:tcPr>
          <w:p w:rsidR="001F7C6F" w:rsidRDefault="001F7C6F">
            <w:pPr>
              <w:jc w:val="both"/>
              <w:rPr>
                <w:noProof/>
              </w:rPr>
            </w:pPr>
            <w:r>
              <w:rPr>
                <w:noProof/>
              </w:rPr>
              <w:t>Производится липредва-рительная нумерация накладных, лимитно-заборных карт, нарядов и др. и используется ли она для выявления отсутствующих или фиктивных документов?</w:t>
            </w:r>
          </w:p>
        </w:tc>
        <w:tc>
          <w:tcPr>
            <w:tcW w:w="2610" w:type="dxa"/>
            <w:tcBorders>
              <w:bottom w:val="single" w:sz="6" w:space="0" w:color="auto"/>
            </w:tcBorders>
          </w:tcPr>
          <w:p w:rsidR="001F7C6F" w:rsidRDefault="001F7C6F">
            <w:pPr>
              <w:jc w:val="both"/>
              <w:rPr>
                <w:noProof/>
              </w:rPr>
            </w:pPr>
            <w:r>
              <w:rPr>
                <w:noProof/>
              </w:rPr>
              <w:t>Документы предвари-тельно не нумеруются, их регистрация произ-водится в момент вы-писки</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6" w:space="0" w:color="auto"/>
            </w:tcBorders>
          </w:tcPr>
          <w:p w:rsidR="001F7C6F" w:rsidRDefault="001F7C6F">
            <w:pPr>
              <w:jc w:val="both"/>
              <w:rPr>
                <w:noProof/>
              </w:rPr>
            </w:pPr>
            <w:r>
              <w:rPr>
                <w:noProof/>
              </w:rPr>
              <w:t>Существует вероят-ность пропуска но-меров и наличия фик-тивных документов. Необходимо про-вести выборочную проверку документов</w:t>
            </w:r>
          </w:p>
        </w:tc>
      </w:tr>
      <w:tr w:rsidR="001F7C6F">
        <w:trPr>
          <w:cantSplit/>
          <w:trHeight w:val="1210"/>
        </w:trPr>
        <w:tc>
          <w:tcPr>
            <w:tcW w:w="540" w:type="dxa"/>
            <w:gridSpan w:val="2"/>
            <w:tcBorders>
              <w:bottom w:val="single" w:sz="6" w:space="0" w:color="auto"/>
            </w:tcBorders>
          </w:tcPr>
          <w:p w:rsidR="001F7C6F" w:rsidRDefault="001F7C6F">
            <w:pPr>
              <w:jc w:val="center"/>
              <w:rPr>
                <w:noProof/>
              </w:rPr>
            </w:pPr>
            <w:r>
              <w:rPr>
                <w:noProof/>
              </w:rPr>
              <w:t>3</w:t>
            </w:r>
          </w:p>
        </w:tc>
        <w:tc>
          <w:tcPr>
            <w:tcW w:w="2610" w:type="dxa"/>
            <w:gridSpan w:val="2"/>
            <w:tcBorders>
              <w:bottom w:val="single" w:sz="6" w:space="0" w:color="auto"/>
            </w:tcBorders>
          </w:tcPr>
          <w:p w:rsidR="001F7C6F" w:rsidRDefault="001F7C6F">
            <w:pPr>
              <w:jc w:val="both"/>
              <w:rPr>
                <w:noProof/>
              </w:rPr>
            </w:pPr>
            <w:r>
              <w:rPr>
                <w:noProof/>
              </w:rPr>
              <w:t>Проверяется ли соответ-ствие данных первич-ных документов на отпуск материалов по учету труда и производ-ственных отчетов?</w:t>
            </w:r>
          </w:p>
        </w:tc>
        <w:tc>
          <w:tcPr>
            <w:tcW w:w="2610" w:type="dxa"/>
            <w:tcBorders>
              <w:bottom w:val="single" w:sz="6" w:space="0" w:color="auto"/>
            </w:tcBorders>
          </w:tcPr>
          <w:p w:rsidR="001F7C6F" w:rsidRDefault="001F7C6F">
            <w:pPr>
              <w:jc w:val="both"/>
              <w:rPr>
                <w:noProof/>
              </w:rPr>
            </w:pPr>
            <w:r>
              <w:rPr>
                <w:noProof/>
              </w:rPr>
              <w:t>Выборочно, один раз в квартал</w:t>
            </w:r>
          </w:p>
        </w:tc>
        <w:tc>
          <w:tcPr>
            <w:tcW w:w="1080" w:type="dxa"/>
            <w:tcBorders>
              <w:bottom w:val="single" w:sz="6" w:space="0" w:color="auto"/>
            </w:tcBorders>
            <w:vAlign w:val="center"/>
          </w:tcPr>
          <w:p w:rsidR="001F7C6F" w:rsidRDefault="001F7C6F">
            <w:pPr>
              <w:jc w:val="center"/>
              <w:rPr>
                <w:noProof/>
              </w:rPr>
            </w:pPr>
            <w:r>
              <w:rPr>
                <w:i/>
                <w:smallCaps/>
                <w:noProof/>
              </w:rPr>
              <w:t>У</w:t>
            </w:r>
            <w:r>
              <w:rPr>
                <w:i/>
                <w:smallCaps/>
                <w:noProof/>
                <w:vertAlign w:val="subscript"/>
              </w:rPr>
              <w:t>2</w:t>
            </w:r>
          </w:p>
        </w:tc>
        <w:tc>
          <w:tcPr>
            <w:tcW w:w="2340" w:type="dxa"/>
            <w:tcBorders>
              <w:bottom w:val="single" w:sz="6" w:space="0" w:color="auto"/>
            </w:tcBorders>
          </w:tcPr>
          <w:p w:rsidR="001F7C6F" w:rsidRDefault="001F7C6F">
            <w:pPr>
              <w:jc w:val="both"/>
              <w:rPr>
                <w:noProof/>
              </w:rPr>
            </w:pPr>
            <w:r>
              <w:rPr>
                <w:noProof/>
              </w:rPr>
              <w:t>Имеется вероятность ошибок и расхожде-ний. Следует прове-сти выборочную про-верку</w:t>
            </w:r>
          </w:p>
        </w:tc>
      </w:tr>
      <w:tr w:rsidR="001F7C6F">
        <w:trPr>
          <w:cantSplit/>
          <w:trHeight w:val="983"/>
        </w:trPr>
        <w:tc>
          <w:tcPr>
            <w:tcW w:w="540" w:type="dxa"/>
            <w:gridSpan w:val="2"/>
            <w:tcBorders>
              <w:bottom w:val="single" w:sz="6" w:space="0" w:color="auto"/>
            </w:tcBorders>
          </w:tcPr>
          <w:p w:rsidR="001F7C6F" w:rsidRDefault="001F7C6F">
            <w:pPr>
              <w:jc w:val="center"/>
              <w:rPr>
                <w:noProof/>
              </w:rPr>
            </w:pPr>
            <w:r>
              <w:rPr>
                <w:noProof/>
              </w:rPr>
              <w:t>4</w:t>
            </w:r>
          </w:p>
        </w:tc>
        <w:tc>
          <w:tcPr>
            <w:tcW w:w="2610" w:type="dxa"/>
            <w:gridSpan w:val="2"/>
            <w:tcBorders>
              <w:bottom w:val="single" w:sz="6" w:space="0" w:color="auto"/>
            </w:tcBorders>
          </w:tcPr>
          <w:p w:rsidR="001F7C6F" w:rsidRDefault="001F7C6F">
            <w:pPr>
              <w:jc w:val="both"/>
              <w:rPr>
                <w:noProof/>
              </w:rPr>
            </w:pPr>
            <w:r>
              <w:rPr>
                <w:noProof/>
              </w:rPr>
              <w:t>Установлены ли норма-тивные затраты и как регулярно осуществля-ется их пересмотр?</w:t>
            </w:r>
          </w:p>
        </w:tc>
        <w:tc>
          <w:tcPr>
            <w:tcW w:w="2610" w:type="dxa"/>
            <w:tcBorders>
              <w:bottom w:val="single" w:sz="6" w:space="0" w:color="auto"/>
            </w:tcBorders>
          </w:tcPr>
          <w:p w:rsidR="001F7C6F" w:rsidRDefault="001F7C6F">
            <w:pPr>
              <w:jc w:val="both"/>
              <w:rPr>
                <w:noProof/>
              </w:rPr>
            </w:pPr>
            <w:r>
              <w:rPr>
                <w:noProof/>
              </w:rPr>
              <w:t>Нормы затрат установ-лены, пересматривают-ся один раз в полугодие</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val="999"/>
        </w:trPr>
        <w:tc>
          <w:tcPr>
            <w:tcW w:w="540" w:type="dxa"/>
            <w:gridSpan w:val="2"/>
            <w:tcBorders>
              <w:bottom w:val="single" w:sz="6" w:space="0" w:color="auto"/>
            </w:tcBorders>
          </w:tcPr>
          <w:p w:rsidR="001F7C6F" w:rsidRDefault="001F7C6F">
            <w:pPr>
              <w:jc w:val="center"/>
              <w:rPr>
                <w:noProof/>
              </w:rPr>
            </w:pPr>
            <w:r>
              <w:rPr>
                <w:noProof/>
              </w:rPr>
              <w:t>5</w:t>
            </w:r>
          </w:p>
        </w:tc>
        <w:tc>
          <w:tcPr>
            <w:tcW w:w="2610" w:type="dxa"/>
            <w:gridSpan w:val="2"/>
            <w:tcBorders>
              <w:bottom w:val="single" w:sz="6" w:space="0" w:color="auto"/>
            </w:tcBorders>
          </w:tcPr>
          <w:p w:rsidR="001F7C6F" w:rsidRDefault="001F7C6F">
            <w:pPr>
              <w:jc w:val="both"/>
              <w:rPr>
                <w:noProof/>
              </w:rPr>
            </w:pPr>
            <w:r>
              <w:rPr>
                <w:noProof/>
              </w:rPr>
              <w:t>Соблюдается ли график документооборота по учету затрат на произ-водство?</w:t>
            </w:r>
          </w:p>
        </w:tc>
        <w:tc>
          <w:tcPr>
            <w:tcW w:w="2610" w:type="dxa"/>
            <w:tcBorders>
              <w:bottom w:val="single" w:sz="6" w:space="0" w:color="auto"/>
            </w:tcBorders>
          </w:tcPr>
          <w:p w:rsidR="001F7C6F" w:rsidRDefault="001F7C6F">
            <w:pPr>
              <w:jc w:val="both"/>
              <w:rPr>
                <w:noProof/>
              </w:rPr>
            </w:pPr>
            <w:r>
              <w:rPr>
                <w:noProof/>
              </w:rPr>
              <w:t>Первичные документы по учету затрат сдаются в бухгалтерию часто с опозданием 1 месяц</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6" w:space="0" w:color="auto"/>
            </w:tcBorders>
          </w:tcPr>
          <w:p w:rsidR="001F7C6F" w:rsidRDefault="001F7C6F">
            <w:pPr>
              <w:jc w:val="both"/>
              <w:rPr>
                <w:noProof/>
              </w:rPr>
            </w:pPr>
            <w:r>
              <w:rPr>
                <w:noProof/>
              </w:rPr>
              <w:t>Имеется вероятность искажения периоди-ческой отчетности из-за отсутствия дан-ных</w:t>
            </w:r>
          </w:p>
        </w:tc>
      </w:tr>
      <w:tr w:rsidR="001F7C6F">
        <w:trPr>
          <w:cantSplit/>
          <w:trHeight w:val="999"/>
        </w:trPr>
        <w:tc>
          <w:tcPr>
            <w:tcW w:w="540" w:type="dxa"/>
            <w:gridSpan w:val="2"/>
          </w:tcPr>
          <w:p w:rsidR="001F7C6F" w:rsidRDefault="001F7C6F">
            <w:pPr>
              <w:jc w:val="center"/>
              <w:rPr>
                <w:noProof/>
              </w:rPr>
            </w:pPr>
            <w:r>
              <w:rPr>
                <w:noProof/>
              </w:rPr>
              <w:t>6</w:t>
            </w:r>
          </w:p>
        </w:tc>
        <w:tc>
          <w:tcPr>
            <w:tcW w:w="2610" w:type="dxa"/>
            <w:gridSpan w:val="2"/>
          </w:tcPr>
          <w:p w:rsidR="001F7C6F" w:rsidRDefault="001F7C6F">
            <w:pPr>
              <w:jc w:val="both"/>
              <w:rPr>
                <w:noProof/>
              </w:rPr>
            </w:pPr>
            <w:r>
              <w:rPr>
                <w:noProof/>
              </w:rPr>
              <w:t>Проводятся ли инвента-ризации незавершен-ного производства?</w:t>
            </w:r>
          </w:p>
        </w:tc>
        <w:tc>
          <w:tcPr>
            <w:tcW w:w="2610" w:type="dxa"/>
          </w:tcPr>
          <w:p w:rsidR="001F7C6F" w:rsidRDefault="001F7C6F">
            <w:pPr>
              <w:jc w:val="both"/>
              <w:rPr>
                <w:noProof/>
              </w:rPr>
            </w:pPr>
            <w:r>
              <w:rPr>
                <w:noProof/>
              </w:rPr>
              <w:t>Проводятся только в конце года инвентари-зационной комиссией, назначенной приказом руководителя</w:t>
            </w:r>
          </w:p>
        </w:tc>
        <w:tc>
          <w:tcPr>
            <w:tcW w:w="1080" w:type="dxa"/>
            <w:vAlign w:val="center"/>
          </w:tcPr>
          <w:p w:rsidR="001F7C6F" w:rsidRDefault="001F7C6F">
            <w:pPr>
              <w:jc w:val="center"/>
              <w:rPr>
                <w:noProof/>
              </w:rPr>
            </w:pPr>
            <w:r>
              <w:rPr>
                <w:noProof/>
              </w:rPr>
              <w:t>У</w:t>
            </w:r>
            <w:r>
              <w:rPr>
                <w:noProof/>
                <w:vertAlign w:val="subscript"/>
              </w:rPr>
              <w:t>2</w:t>
            </w:r>
          </w:p>
        </w:tc>
        <w:tc>
          <w:tcPr>
            <w:tcW w:w="2340" w:type="dxa"/>
          </w:tcPr>
          <w:p w:rsidR="001F7C6F" w:rsidRDefault="001F7C6F">
            <w:pPr>
              <w:jc w:val="both"/>
              <w:rPr>
                <w:noProof/>
              </w:rPr>
            </w:pPr>
            <w:r>
              <w:rPr>
                <w:noProof/>
              </w:rPr>
              <w:t>Слабый контроль. Необходимо про-верить документацию по движению полу-фабрикатов</w:t>
            </w:r>
          </w:p>
        </w:tc>
      </w:tr>
      <w:tr w:rsidR="001F7C6F">
        <w:trPr>
          <w:cantSplit/>
          <w:trHeight w:val="999"/>
        </w:trPr>
        <w:tc>
          <w:tcPr>
            <w:tcW w:w="540" w:type="dxa"/>
            <w:gridSpan w:val="2"/>
            <w:tcBorders>
              <w:bottom w:val="single" w:sz="6" w:space="0" w:color="auto"/>
            </w:tcBorders>
          </w:tcPr>
          <w:p w:rsidR="001F7C6F" w:rsidRDefault="001F7C6F">
            <w:pPr>
              <w:jc w:val="center"/>
            </w:pPr>
            <w:r>
              <w:t>7</w:t>
            </w:r>
          </w:p>
        </w:tc>
        <w:tc>
          <w:tcPr>
            <w:tcW w:w="2610" w:type="dxa"/>
            <w:gridSpan w:val="2"/>
            <w:tcBorders>
              <w:bottom w:val="single" w:sz="6" w:space="0" w:color="auto"/>
            </w:tcBorders>
          </w:tcPr>
          <w:p w:rsidR="001F7C6F" w:rsidRDefault="001F7C6F">
            <w:pPr>
              <w:jc w:val="both"/>
              <w:rPr>
                <w:noProof/>
              </w:rPr>
            </w:pPr>
            <w:r>
              <w:rPr>
                <w:noProof/>
              </w:rPr>
              <w:t>Составляются ли и как контролируются сметы общепроизводственных, общехозяйственных расходов?</w:t>
            </w:r>
          </w:p>
        </w:tc>
        <w:tc>
          <w:tcPr>
            <w:tcW w:w="2610" w:type="dxa"/>
            <w:tcBorders>
              <w:bottom w:val="single" w:sz="6" w:space="0" w:color="auto"/>
            </w:tcBorders>
          </w:tcPr>
          <w:p w:rsidR="001F7C6F" w:rsidRDefault="001F7C6F">
            <w:pPr>
              <w:jc w:val="both"/>
              <w:rPr>
                <w:noProof/>
              </w:rPr>
            </w:pPr>
            <w:r>
              <w:rPr>
                <w:noProof/>
              </w:rPr>
              <w:t>Исполнение смет рас-ходов контролируется ежеквартально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hRule="exact" w:val="360"/>
        </w:trPr>
        <w:tc>
          <w:tcPr>
            <w:tcW w:w="9180" w:type="dxa"/>
            <w:gridSpan w:val="7"/>
            <w:vAlign w:val="center"/>
          </w:tcPr>
          <w:p w:rsidR="001F7C6F" w:rsidRDefault="001F7C6F">
            <w:pPr>
              <w:jc w:val="center"/>
              <w:rPr>
                <w:noProof/>
              </w:rPr>
            </w:pPr>
            <w:r>
              <w:rPr>
                <w:noProof/>
              </w:rPr>
              <w:t>Б. Система учета</w:t>
            </w:r>
          </w:p>
        </w:tc>
      </w:tr>
      <w:tr w:rsidR="001F7C6F">
        <w:trPr>
          <w:cantSplit/>
          <w:trHeight w:val="850"/>
        </w:trPr>
        <w:tc>
          <w:tcPr>
            <w:tcW w:w="540" w:type="dxa"/>
            <w:gridSpan w:val="2"/>
            <w:tcBorders>
              <w:bottom w:val="single" w:sz="6" w:space="0" w:color="auto"/>
            </w:tcBorders>
          </w:tcPr>
          <w:p w:rsidR="001F7C6F" w:rsidRDefault="001F7C6F">
            <w:pPr>
              <w:jc w:val="center"/>
            </w:pPr>
            <w:r>
              <w:t>8</w:t>
            </w:r>
          </w:p>
        </w:tc>
        <w:tc>
          <w:tcPr>
            <w:tcW w:w="2610" w:type="dxa"/>
            <w:gridSpan w:val="2"/>
            <w:tcBorders>
              <w:bottom w:val="single" w:sz="6" w:space="0" w:color="auto"/>
            </w:tcBorders>
          </w:tcPr>
          <w:p w:rsidR="001F7C6F" w:rsidRDefault="001F7C6F">
            <w:pPr>
              <w:jc w:val="both"/>
              <w:rPr>
                <w:noProof/>
              </w:rPr>
            </w:pPr>
            <w:r>
              <w:rPr>
                <w:noProof/>
              </w:rPr>
              <w:t>Правильно ли класси-фицируются затраты по элементам н по статьям калькуляции?</w:t>
            </w:r>
          </w:p>
        </w:tc>
        <w:tc>
          <w:tcPr>
            <w:tcW w:w="2610" w:type="dxa"/>
            <w:tcBorders>
              <w:bottom w:val="single" w:sz="6" w:space="0" w:color="auto"/>
            </w:tcBorders>
          </w:tcPr>
          <w:p w:rsidR="001F7C6F" w:rsidRDefault="001F7C6F">
            <w:pPr>
              <w:jc w:val="both"/>
              <w:rPr>
                <w:noProof/>
              </w:rPr>
            </w:pPr>
            <w:r>
              <w:rPr>
                <w:noProof/>
              </w:rPr>
              <w:t>Применяемая классифи-кация затрат соответ-ствует особенностям производства</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6" w:space="0" w:color="auto"/>
            </w:tcBorders>
          </w:tcPr>
          <w:p w:rsidR="001F7C6F" w:rsidRDefault="001F7C6F">
            <w:pPr>
              <w:jc w:val="both"/>
              <w:rPr>
                <w:noProof/>
              </w:rPr>
            </w:pPr>
            <w:r>
              <w:rPr>
                <w:noProof/>
              </w:rPr>
              <w:t>Удовлетворительная база для организации учета затрат</w:t>
            </w:r>
          </w:p>
        </w:tc>
      </w:tr>
    </w:tbl>
    <w:p w:rsidR="001F7C6F" w:rsidRDefault="001F7C6F">
      <w:pPr>
        <w:jc w:val="right"/>
        <w:rPr>
          <w:sz w:val="28"/>
        </w:rPr>
      </w:pPr>
      <w:r>
        <w:br w:type="page"/>
      </w:r>
      <w:r>
        <w:rPr>
          <w:sz w:val="28"/>
        </w:rPr>
        <w:t>Продолжение таблицы 12</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2590"/>
        <w:gridCol w:w="20"/>
        <w:gridCol w:w="2610"/>
        <w:gridCol w:w="1080"/>
        <w:gridCol w:w="2340"/>
      </w:tblGrid>
      <w:tr w:rsidR="001F7C6F">
        <w:trPr>
          <w:trHeight w:hRule="exact" w:val="320"/>
        </w:trPr>
        <w:tc>
          <w:tcPr>
            <w:tcW w:w="540" w:type="dxa"/>
            <w:vAlign w:val="center"/>
          </w:tcPr>
          <w:p w:rsidR="001F7C6F" w:rsidRDefault="001F7C6F">
            <w:pPr>
              <w:jc w:val="center"/>
            </w:pPr>
            <w:r>
              <w:t>1</w:t>
            </w:r>
          </w:p>
        </w:tc>
        <w:tc>
          <w:tcPr>
            <w:tcW w:w="2590" w:type="dxa"/>
            <w:vAlign w:val="center"/>
          </w:tcPr>
          <w:p w:rsidR="001F7C6F" w:rsidRDefault="001F7C6F">
            <w:pPr>
              <w:jc w:val="center"/>
              <w:rPr>
                <w:noProof/>
              </w:rPr>
            </w:pPr>
            <w:r>
              <w:rPr>
                <w:noProof/>
              </w:rPr>
              <w:t>2</w:t>
            </w:r>
          </w:p>
        </w:tc>
        <w:tc>
          <w:tcPr>
            <w:tcW w:w="2630" w:type="dxa"/>
            <w:gridSpan w:val="2"/>
            <w:vAlign w:val="center"/>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340" w:type="dxa"/>
            <w:vAlign w:val="center"/>
          </w:tcPr>
          <w:p w:rsidR="001F7C6F" w:rsidRDefault="001F7C6F">
            <w:pPr>
              <w:jc w:val="center"/>
              <w:rPr>
                <w:noProof/>
              </w:rPr>
            </w:pPr>
            <w:r>
              <w:rPr>
                <w:noProof/>
              </w:rPr>
              <w:t>5</w:t>
            </w:r>
          </w:p>
        </w:tc>
      </w:tr>
      <w:tr w:rsidR="001F7C6F">
        <w:trPr>
          <w:cantSplit/>
          <w:trHeight w:val="1328"/>
        </w:trPr>
        <w:tc>
          <w:tcPr>
            <w:tcW w:w="540" w:type="dxa"/>
            <w:tcBorders>
              <w:bottom w:val="single" w:sz="6" w:space="0" w:color="auto"/>
            </w:tcBorders>
          </w:tcPr>
          <w:p w:rsidR="001F7C6F" w:rsidRDefault="001F7C6F">
            <w:pPr>
              <w:jc w:val="center"/>
            </w:pPr>
            <w:r>
              <w:t>9</w:t>
            </w:r>
          </w:p>
        </w:tc>
        <w:tc>
          <w:tcPr>
            <w:tcW w:w="2610" w:type="dxa"/>
            <w:gridSpan w:val="2"/>
            <w:tcBorders>
              <w:bottom w:val="single" w:sz="6" w:space="0" w:color="auto"/>
            </w:tcBorders>
          </w:tcPr>
          <w:p w:rsidR="001F7C6F" w:rsidRDefault="001F7C6F">
            <w:pPr>
              <w:jc w:val="both"/>
              <w:rPr>
                <w:noProof/>
              </w:rPr>
            </w:pPr>
            <w:r>
              <w:rPr>
                <w:noProof/>
              </w:rPr>
              <w:t>Соответствует ли вы-бранный метод учета затрат особенностям производства и как со-блюдается он на прак-тике?</w:t>
            </w:r>
          </w:p>
        </w:tc>
        <w:tc>
          <w:tcPr>
            <w:tcW w:w="2610" w:type="dxa"/>
            <w:tcBorders>
              <w:bottom w:val="single" w:sz="6" w:space="0" w:color="auto"/>
            </w:tcBorders>
          </w:tcPr>
          <w:p w:rsidR="001F7C6F" w:rsidRDefault="001F7C6F">
            <w:pPr>
              <w:jc w:val="both"/>
              <w:rPr>
                <w:noProof/>
              </w:rPr>
            </w:pPr>
            <w:r>
              <w:rPr>
                <w:noProof/>
              </w:rPr>
              <w:t>В учетной политике оп-ределен позаказный ме-тод учета затрат, а при-меняется «котловой»</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340" w:type="dxa"/>
            <w:tcBorders>
              <w:bottom w:val="single" w:sz="6" w:space="0" w:color="auto"/>
            </w:tcBorders>
          </w:tcPr>
          <w:p w:rsidR="001F7C6F" w:rsidRDefault="001F7C6F">
            <w:pPr>
              <w:jc w:val="both"/>
              <w:rPr>
                <w:noProof/>
              </w:rPr>
            </w:pPr>
            <w:r>
              <w:rPr>
                <w:noProof/>
              </w:rPr>
              <w:t>Высока вероятность ошибок при исчисле-нии себестоимости отдельных заказов</w:t>
            </w:r>
          </w:p>
        </w:tc>
      </w:tr>
      <w:tr w:rsidR="001F7C6F">
        <w:trPr>
          <w:cantSplit/>
          <w:trHeight w:val="1227"/>
        </w:trPr>
        <w:tc>
          <w:tcPr>
            <w:tcW w:w="540" w:type="dxa"/>
            <w:tcBorders>
              <w:bottom w:val="single" w:sz="6" w:space="0" w:color="auto"/>
            </w:tcBorders>
          </w:tcPr>
          <w:p w:rsidR="001F7C6F" w:rsidRDefault="001F7C6F">
            <w:pPr>
              <w:jc w:val="center"/>
            </w:pPr>
            <w:r>
              <w:t>10</w:t>
            </w:r>
          </w:p>
        </w:tc>
        <w:tc>
          <w:tcPr>
            <w:tcW w:w="2610" w:type="dxa"/>
            <w:gridSpan w:val="2"/>
            <w:tcBorders>
              <w:bottom w:val="single" w:sz="6" w:space="0" w:color="auto"/>
            </w:tcBorders>
          </w:tcPr>
          <w:p w:rsidR="001F7C6F" w:rsidRDefault="001F7C6F">
            <w:pPr>
              <w:jc w:val="both"/>
              <w:rPr>
                <w:noProof/>
              </w:rPr>
            </w:pPr>
            <w:r>
              <w:rPr>
                <w:noProof/>
              </w:rPr>
              <w:t>Обеспечивает ли приме-няемая методика учета нормируемых расходов их правильное налого-обложение?</w:t>
            </w:r>
          </w:p>
        </w:tc>
        <w:tc>
          <w:tcPr>
            <w:tcW w:w="2610" w:type="dxa"/>
            <w:tcBorders>
              <w:bottom w:val="single" w:sz="6" w:space="0" w:color="auto"/>
            </w:tcBorders>
          </w:tcPr>
          <w:p w:rsidR="001F7C6F" w:rsidRDefault="001F7C6F">
            <w:pPr>
              <w:jc w:val="both"/>
              <w:rPr>
                <w:noProof/>
              </w:rPr>
            </w:pPr>
            <w:r>
              <w:rPr>
                <w:noProof/>
              </w:rPr>
              <w:t>Нормируемые расходы отражаются на счетах общей суммой</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6" w:space="0" w:color="auto"/>
            </w:tcBorders>
          </w:tcPr>
          <w:p w:rsidR="001F7C6F" w:rsidRDefault="001F7C6F">
            <w:pPr>
              <w:jc w:val="both"/>
              <w:rPr>
                <w:noProof/>
              </w:rPr>
            </w:pPr>
            <w:r>
              <w:rPr>
                <w:noProof/>
              </w:rPr>
              <w:t>Велика вероятность ошибок при налого-обложении. Следует проверить налоговые расчеты</w:t>
            </w:r>
          </w:p>
        </w:tc>
      </w:tr>
      <w:tr w:rsidR="001F7C6F">
        <w:trPr>
          <w:cantSplit/>
          <w:trHeight w:val="628"/>
        </w:trPr>
        <w:tc>
          <w:tcPr>
            <w:tcW w:w="540" w:type="dxa"/>
            <w:tcBorders>
              <w:bottom w:val="single" w:sz="6" w:space="0" w:color="auto"/>
            </w:tcBorders>
          </w:tcPr>
          <w:p w:rsidR="001F7C6F" w:rsidRDefault="001F7C6F">
            <w:pPr>
              <w:jc w:val="center"/>
            </w:pPr>
            <w:r>
              <w:t>11</w:t>
            </w:r>
          </w:p>
        </w:tc>
        <w:tc>
          <w:tcPr>
            <w:tcW w:w="2610" w:type="dxa"/>
            <w:gridSpan w:val="2"/>
            <w:tcBorders>
              <w:bottom w:val="single" w:sz="6" w:space="0" w:color="auto"/>
            </w:tcBorders>
          </w:tcPr>
          <w:p w:rsidR="001F7C6F" w:rsidRDefault="001F7C6F">
            <w:pPr>
              <w:jc w:val="both"/>
              <w:rPr>
                <w:noProof/>
              </w:rPr>
            </w:pPr>
            <w:r>
              <w:rPr>
                <w:noProof/>
              </w:rPr>
              <w:t>Организован ли учет потерь от брака?</w:t>
            </w:r>
          </w:p>
        </w:tc>
        <w:tc>
          <w:tcPr>
            <w:tcW w:w="2610" w:type="dxa"/>
            <w:tcBorders>
              <w:bottom w:val="single" w:sz="6" w:space="0" w:color="auto"/>
            </w:tcBorders>
          </w:tcPr>
          <w:p w:rsidR="001F7C6F" w:rsidRDefault="001F7C6F">
            <w:pPr>
              <w:jc w:val="both"/>
              <w:rPr>
                <w:noProof/>
              </w:rPr>
            </w:pPr>
            <w:r>
              <w:rPr>
                <w:noProof/>
              </w:rPr>
              <w:t>Нет</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1</w:t>
            </w:r>
          </w:p>
        </w:tc>
        <w:tc>
          <w:tcPr>
            <w:tcW w:w="2340" w:type="dxa"/>
            <w:tcBorders>
              <w:bottom w:val="single" w:sz="6" w:space="0" w:color="auto"/>
            </w:tcBorders>
          </w:tcPr>
          <w:p w:rsidR="001F7C6F" w:rsidRDefault="001F7C6F">
            <w:pPr>
              <w:jc w:val="both"/>
              <w:rPr>
                <w:noProof/>
              </w:rPr>
            </w:pPr>
            <w:r>
              <w:rPr>
                <w:noProof/>
              </w:rPr>
              <w:t>Возможно искажение себестоимости про-дукции</w:t>
            </w:r>
          </w:p>
        </w:tc>
      </w:tr>
      <w:tr w:rsidR="001F7C6F">
        <w:trPr>
          <w:cantSplit/>
          <w:trHeight w:val="1210"/>
        </w:trPr>
        <w:tc>
          <w:tcPr>
            <w:tcW w:w="540" w:type="dxa"/>
            <w:tcBorders>
              <w:bottom w:val="single" w:sz="6" w:space="0" w:color="auto"/>
            </w:tcBorders>
          </w:tcPr>
          <w:p w:rsidR="001F7C6F" w:rsidRDefault="001F7C6F">
            <w:pPr>
              <w:jc w:val="center"/>
            </w:pPr>
            <w:r>
              <w:t>12</w:t>
            </w:r>
          </w:p>
        </w:tc>
        <w:tc>
          <w:tcPr>
            <w:tcW w:w="2610" w:type="dxa"/>
            <w:gridSpan w:val="2"/>
            <w:tcBorders>
              <w:bottom w:val="single" w:sz="6" w:space="0" w:color="auto"/>
            </w:tcBorders>
          </w:tcPr>
          <w:p w:rsidR="001F7C6F" w:rsidRDefault="001F7C6F">
            <w:pPr>
              <w:jc w:val="both"/>
              <w:rPr>
                <w:noProof/>
              </w:rPr>
            </w:pPr>
            <w:r>
              <w:rPr>
                <w:noProof/>
              </w:rPr>
              <w:t>Установлены ли и как соблюдаются методы списания общепроиз-водственных и общехо-зяйственных расходов?</w:t>
            </w:r>
          </w:p>
        </w:tc>
        <w:tc>
          <w:tcPr>
            <w:tcW w:w="2610" w:type="dxa"/>
            <w:tcBorders>
              <w:bottom w:val="single" w:sz="6" w:space="0" w:color="auto"/>
            </w:tcBorders>
          </w:tcPr>
          <w:p w:rsidR="001F7C6F" w:rsidRDefault="001F7C6F">
            <w:pPr>
              <w:jc w:val="both"/>
              <w:rPr>
                <w:noProof/>
              </w:rPr>
            </w:pPr>
            <w:r>
              <w:rPr>
                <w:noProof/>
              </w:rPr>
              <w:t>Способы выбраны и соблюдаются</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6" w:space="0" w:color="auto"/>
            </w:tcBorders>
          </w:tcPr>
          <w:p w:rsidR="001F7C6F" w:rsidRDefault="001F7C6F">
            <w:pPr>
              <w:jc w:val="both"/>
              <w:rPr>
                <w:noProof/>
              </w:rPr>
            </w:pPr>
            <w:r>
              <w:rPr>
                <w:noProof/>
              </w:rPr>
              <w:t>Вероятность ошибок при распределении указанных расходов невысока</w:t>
            </w:r>
          </w:p>
        </w:tc>
      </w:tr>
      <w:tr w:rsidR="001F7C6F">
        <w:trPr>
          <w:cantSplit/>
          <w:trHeight w:val="805"/>
        </w:trPr>
        <w:tc>
          <w:tcPr>
            <w:tcW w:w="540" w:type="dxa"/>
            <w:tcBorders>
              <w:bottom w:val="single" w:sz="6" w:space="0" w:color="auto"/>
            </w:tcBorders>
          </w:tcPr>
          <w:p w:rsidR="001F7C6F" w:rsidRDefault="001F7C6F">
            <w:pPr>
              <w:jc w:val="center"/>
            </w:pPr>
            <w:r>
              <w:t>13</w:t>
            </w:r>
          </w:p>
        </w:tc>
        <w:tc>
          <w:tcPr>
            <w:tcW w:w="2610" w:type="dxa"/>
            <w:gridSpan w:val="2"/>
            <w:tcBorders>
              <w:bottom w:val="single" w:sz="6" w:space="0" w:color="auto"/>
            </w:tcBorders>
          </w:tcPr>
          <w:p w:rsidR="001F7C6F" w:rsidRDefault="001F7C6F">
            <w:pPr>
              <w:jc w:val="both"/>
              <w:rPr>
                <w:noProof/>
              </w:rPr>
            </w:pPr>
            <w:r>
              <w:rPr>
                <w:noProof/>
              </w:rPr>
              <w:t>Разработана ли схема сводного учета затрат на производство?</w:t>
            </w:r>
          </w:p>
        </w:tc>
        <w:tc>
          <w:tcPr>
            <w:tcW w:w="2610" w:type="dxa"/>
            <w:tcBorders>
              <w:bottom w:val="single" w:sz="6" w:space="0" w:color="auto"/>
            </w:tcBorders>
          </w:tcPr>
          <w:p w:rsidR="001F7C6F" w:rsidRDefault="001F7C6F">
            <w:pPr>
              <w:jc w:val="both"/>
              <w:rPr>
                <w:noProof/>
              </w:rPr>
            </w:pPr>
            <w:r>
              <w:rPr>
                <w:noProof/>
              </w:rPr>
              <w:t>Определен только рабо-чий план счетов, схемы нет</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6" w:space="0" w:color="auto"/>
            </w:tcBorders>
          </w:tcPr>
          <w:p w:rsidR="001F7C6F" w:rsidRDefault="001F7C6F">
            <w:pPr>
              <w:jc w:val="both"/>
              <w:rPr>
                <w:noProof/>
              </w:rPr>
            </w:pPr>
            <w:r>
              <w:rPr>
                <w:noProof/>
              </w:rPr>
              <w:t>Возможны ошибки в корреспонденции счетов и определе-нии себестоимости</w:t>
            </w:r>
          </w:p>
        </w:tc>
      </w:tr>
      <w:tr w:rsidR="001F7C6F">
        <w:trPr>
          <w:cantSplit/>
          <w:trHeight w:val="855"/>
        </w:trPr>
        <w:tc>
          <w:tcPr>
            <w:tcW w:w="540" w:type="dxa"/>
            <w:tcBorders>
              <w:bottom w:val="single" w:sz="6" w:space="0" w:color="auto"/>
            </w:tcBorders>
          </w:tcPr>
          <w:p w:rsidR="001F7C6F" w:rsidRDefault="001F7C6F">
            <w:pPr>
              <w:jc w:val="center"/>
            </w:pPr>
            <w:r>
              <w:t>14</w:t>
            </w:r>
          </w:p>
        </w:tc>
        <w:tc>
          <w:tcPr>
            <w:tcW w:w="2610" w:type="dxa"/>
            <w:gridSpan w:val="2"/>
            <w:tcBorders>
              <w:bottom w:val="single" w:sz="6" w:space="0" w:color="auto"/>
            </w:tcBorders>
          </w:tcPr>
          <w:p w:rsidR="001F7C6F" w:rsidRDefault="001F7C6F">
            <w:pPr>
              <w:jc w:val="both"/>
              <w:rPr>
                <w:noProof/>
              </w:rPr>
            </w:pPr>
            <w:r>
              <w:rPr>
                <w:noProof/>
              </w:rPr>
              <w:t>Проверяются ли данные по сегментам затрат и данные сводного учета?</w:t>
            </w:r>
          </w:p>
        </w:tc>
        <w:tc>
          <w:tcPr>
            <w:tcW w:w="2610" w:type="dxa"/>
            <w:tcBorders>
              <w:bottom w:val="single" w:sz="6" w:space="0" w:color="auto"/>
            </w:tcBorders>
          </w:tcPr>
          <w:p w:rsidR="001F7C6F" w:rsidRDefault="001F7C6F">
            <w:pPr>
              <w:jc w:val="both"/>
              <w:rPr>
                <w:noProof/>
              </w:rPr>
            </w:pPr>
            <w:r>
              <w:rPr>
                <w:noProof/>
              </w:rPr>
              <w:t>Не проверяются</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340" w:type="dxa"/>
            <w:tcBorders>
              <w:bottom w:val="single" w:sz="6" w:space="0" w:color="auto"/>
            </w:tcBorders>
          </w:tcPr>
          <w:p w:rsidR="001F7C6F" w:rsidRDefault="001F7C6F">
            <w:pPr>
              <w:jc w:val="both"/>
              <w:rPr>
                <w:noProof/>
              </w:rPr>
            </w:pPr>
            <w:r>
              <w:rPr>
                <w:noProof/>
              </w:rPr>
              <w:t>Необходимо прове-сти выборочную про-верку</w:t>
            </w:r>
          </w:p>
        </w:tc>
      </w:tr>
      <w:tr w:rsidR="001F7C6F">
        <w:trPr>
          <w:cantSplit/>
          <w:trHeight w:val="839"/>
        </w:trPr>
        <w:tc>
          <w:tcPr>
            <w:tcW w:w="540" w:type="dxa"/>
            <w:tcBorders>
              <w:bottom w:val="single" w:sz="6" w:space="0" w:color="auto"/>
            </w:tcBorders>
          </w:tcPr>
          <w:p w:rsidR="001F7C6F" w:rsidRDefault="001F7C6F">
            <w:pPr>
              <w:jc w:val="center"/>
            </w:pPr>
            <w:r>
              <w:t>15</w:t>
            </w:r>
          </w:p>
        </w:tc>
        <w:tc>
          <w:tcPr>
            <w:tcW w:w="2610" w:type="dxa"/>
            <w:gridSpan w:val="2"/>
            <w:tcBorders>
              <w:bottom w:val="single" w:sz="6" w:space="0" w:color="auto"/>
            </w:tcBorders>
          </w:tcPr>
          <w:p w:rsidR="001F7C6F" w:rsidRDefault="001F7C6F">
            <w:pPr>
              <w:jc w:val="both"/>
              <w:rPr>
                <w:noProof/>
              </w:rPr>
            </w:pPr>
            <w:r>
              <w:rPr>
                <w:noProof/>
              </w:rPr>
              <w:t>Отвечает ли учет затрат принципу «временной определенности фак-тов»?</w:t>
            </w:r>
          </w:p>
        </w:tc>
        <w:tc>
          <w:tcPr>
            <w:tcW w:w="2610" w:type="dxa"/>
            <w:tcBorders>
              <w:bottom w:val="single" w:sz="6" w:space="0" w:color="auto"/>
            </w:tcBorders>
          </w:tcPr>
          <w:p w:rsidR="001F7C6F" w:rsidRDefault="001F7C6F">
            <w:pPr>
              <w:jc w:val="both"/>
              <w:rPr>
                <w:noProof/>
              </w:rPr>
            </w:pPr>
            <w:r>
              <w:rPr>
                <w:noProof/>
              </w:rPr>
              <w:t>Данный принцип в учете затрат соблюда-ется</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6" w:space="0" w:color="auto"/>
            </w:tcBorders>
          </w:tcPr>
          <w:p w:rsidR="001F7C6F" w:rsidRDefault="001F7C6F">
            <w:pPr>
              <w:jc w:val="both"/>
              <w:rPr>
                <w:noProof/>
              </w:rPr>
            </w:pPr>
            <w:r>
              <w:rPr>
                <w:noProof/>
              </w:rPr>
              <w:t>Вероятность ошибок невелика</w:t>
            </w:r>
          </w:p>
        </w:tc>
      </w:tr>
      <w:tr w:rsidR="001F7C6F">
        <w:trPr>
          <w:cantSplit/>
          <w:trHeight w:val="1311"/>
        </w:trPr>
        <w:tc>
          <w:tcPr>
            <w:tcW w:w="540" w:type="dxa"/>
            <w:tcBorders>
              <w:bottom w:val="single" w:sz="6" w:space="0" w:color="auto"/>
            </w:tcBorders>
          </w:tcPr>
          <w:p w:rsidR="001F7C6F" w:rsidRDefault="001F7C6F">
            <w:pPr>
              <w:jc w:val="center"/>
            </w:pPr>
            <w:r>
              <w:t>16</w:t>
            </w:r>
          </w:p>
        </w:tc>
        <w:tc>
          <w:tcPr>
            <w:tcW w:w="2610" w:type="dxa"/>
            <w:gridSpan w:val="2"/>
            <w:tcBorders>
              <w:bottom w:val="single" w:sz="6" w:space="0" w:color="auto"/>
            </w:tcBorders>
          </w:tcPr>
          <w:p w:rsidR="001F7C6F" w:rsidRDefault="001F7C6F">
            <w:pPr>
              <w:jc w:val="both"/>
              <w:rPr>
                <w:noProof/>
              </w:rPr>
            </w:pPr>
            <w:r>
              <w:rPr>
                <w:noProof/>
              </w:rPr>
              <w:t>С какой периодично-стью сверяются данные аналитического и син-тетического учета зат-рат на производство? (и т. д.)</w:t>
            </w:r>
          </w:p>
        </w:tc>
        <w:tc>
          <w:tcPr>
            <w:tcW w:w="2610" w:type="dxa"/>
            <w:tcBorders>
              <w:bottom w:val="single" w:sz="6" w:space="0" w:color="auto"/>
            </w:tcBorders>
          </w:tcPr>
          <w:p w:rsidR="001F7C6F" w:rsidRDefault="001F7C6F">
            <w:pPr>
              <w:jc w:val="both"/>
              <w:rPr>
                <w:noProof/>
              </w:rPr>
            </w:pPr>
            <w:r>
              <w:rPr>
                <w:noProof/>
              </w:rPr>
              <w:t>Ежеквартально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6" w:space="0" w:color="auto"/>
            </w:tcBorders>
          </w:tcPr>
          <w:p w:rsidR="001F7C6F" w:rsidRDefault="001F7C6F">
            <w:pPr>
              <w:jc w:val="both"/>
              <w:rPr>
                <w:noProof/>
              </w:rPr>
            </w:pPr>
            <w:r>
              <w:rPr>
                <w:noProof/>
              </w:rPr>
              <w:t>Велика вероятность искажения помесяч-ных данных</w:t>
            </w:r>
          </w:p>
        </w:tc>
      </w:tr>
    </w:tbl>
    <w:p w:rsidR="001F7C6F" w:rsidRDefault="001F7C6F">
      <w:pPr>
        <w:ind w:firstLine="709"/>
        <w:jc w:val="both"/>
        <w:rPr>
          <w:sz w:val="28"/>
        </w:rPr>
      </w:pPr>
    </w:p>
    <w:p w:rsidR="001F7C6F" w:rsidRDefault="001F7C6F">
      <w:pPr>
        <w:pStyle w:val="a7"/>
        <w:rPr>
          <w:i w:val="0"/>
        </w:rPr>
      </w:pPr>
      <w:r>
        <w:rPr>
          <w:i w:val="0"/>
        </w:rPr>
        <w:t>По результатам тестирования формируется программа проверки затрат на производство (табл. 13).</w:t>
      </w:r>
    </w:p>
    <w:p w:rsidR="001F7C6F" w:rsidRDefault="001F7C6F">
      <w:pPr>
        <w:ind w:firstLine="709"/>
        <w:jc w:val="both"/>
        <w:rPr>
          <w:sz w:val="28"/>
        </w:rPr>
      </w:pPr>
      <w:r>
        <w:rPr>
          <w:sz w:val="28"/>
        </w:rPr>
        <w:t xml:space="preserve">На основе изучения учетной политики и особенностей производства на предприятии аудитор выясняет обоснованность применяемого на практике метода учета производственных затрат и варианта учета затрат. При этом он должен помнить, что используемые </w:t>
      </w:r>
      <w:r>
        <w:rPr>
          <w:i/>
          <w:sz w:val="28"/>
        </w:rPr>
        <w:t>методы учета затрат с точки зрения способа предварительного контроля делятся на нормативные и ненормативные.</w:t>
      </w:r>
    </w:p>
    <w:p w:rsidR="001F7C6F" w:rsidRDefault="001F7C6F">
      <w:pPr>
        <w:pStyle w:val="FR2"/>
        <w:spacing w:line="240" w:lineRule="auto"/>
        <w:ind w:firstLine="0"/>
        <w:rPr>
          <w:rFonts w:ascii="Times New Roman" w:hAnsi="Times New Roman"/>
          <w:sz w:val="28"/>
        </w:rPr>
      </w:pPr>
      <w:r>
        <w:rPr>
          <w:rFonts w:ascii="Times New Roman" w:hAnsi="Times New Roman"/>
          <w:sz w:val="28"/>
        </w:rPr>
        <w:br w:type="page"/>
        <w:t>Таблица 13 – Программа аудиторской проверки затрат на производство</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20"/>
        <w:gridCol w:w="4330"/>
        <w:gridCol w:w="10"/>
        <w:gridCol w:w="4340"/>
      </w:tblGrid>
      <w:tr w:rsidR="001F7C6F">
        <w:trPr>
          <w:trHeight w:hRule="exact" w:val="440"/>
        </w:trPr>
        <w:tc>
          <w:tcPr>
            <w:tcW w:w="500" w:type="dxa"/>
            <w:gridSpan w:val="2"/>
            <w:vAlign w:val="center"/>
          </w:tcPr>
          <w:p w:rsidR="001F7C6F" w:rsidRDefault="001F7C6F">
            <w:pPr>
              <w:jc w:val="center"/>
              <w:rPr>
                <w:noProof/>
              </w:rPr>
            </w:pPr>
            <w:r>
              <w:rPr>
                <w:noProof/>
              </w:rPr>
              <w:t>№</w:t>
            </w:r>
          </w:p>
        </w:tc>
        <w:tc>
          <w:tcPr>
            <w:tcW w:w="4340" w:type="dxa"/>
            <w:gridSpan w:val="2"/>
            <w:vAlign w:val="center"/>
          </w:tcPr>
          <w:p w:rsidR="001F7C6F" w:rsidRDefault="001F7C6F">
            <w:pPr>
              <w:jc w:val="center"/>
              <w:rPr>
                <w:noProof/>
              </w:rPr>
            </w:pPr>
            <w:r>
              <w:rPr>
                <w:noProof/>
              </w:rPr>
              <w:t>Перечень процедур</w:t>
            </w:r>
          </w:p>
        </w:tc>
        <w:tc>
          <w:tcPr>
            <w:tcW w:w="4340" w:type="dxa"/>
            <w:vAlign w:val="center"/>
          </w:tcPr>
          <w:p w:rsidR="001F7C6F" w:rsidRDefault="001F7C6F">
            <w:pPr>
              <w:jc w:val="center"/>
              <w:rPr>
                <w:noProof/>
              </w:rPr>
            </w:pPr>
            <w:r>
              <w:rPr>
                <w:noProof/>
              </w:rPr>
              <w:t>Источники информации</w:t>
            </w:r>
          </w:p>
        </w:tc>
      </w:tr>
      <w:tr w:rsidR="001F7C6F">
        <w:trPr>
          <w:trHeight w:hRule="exact" w:val="908"/>
        </w:trPr>
        <w:tc>
          <w:tcPr>
            <w:tcW w:w="500" w:type="dxa"/>
            <w:gridSpan w:val="2"/>
          </w:tcPr>
          <w:p w:rsidR="001F7C6F" w:rsidRDefault="001F7C6F">
            <w:pPr>
              <w:jc w:val="center"/>
              <w:rPr>
                <w:noProof/>
              </w:rPr>
            </w:pPr>
            <w:r>
              <w:rPr>
                <w:noProof/>
              </w:rPr>
              <w:t>1</w:t>
            </w:r>
          </w:p>
        </w:tc>
        <w:tc>
          <w:tcPr>
            <w:tcW w:w="4340" w:type="dxa"/>
            <w:gridSpan w:val="2"/>
          </w:tcPr>
          <w:p w:rsidR="001F7C6F" w:rsidRDefault="001F7C6F">
            <w:pPr>
              <w:jc w:val="both"/>
              <w:rPr>
                <w:noProof/>
              </w:rPr>
            </w:pPr>
            <w:r>
              <w:rPr>
                <w:noProof/>
              </w:rPr>
              <w:t>Проверка данных регистров учета затрат на производство и сверка их со счетами Главной книги</w:t>
            </w:r>
          </w:p>
        </w:tc>
        <w:tc>
          <w:tcPr>
            <w:tcW w:w="4340" w:type="dxa"/>
          </w:tcPr>
          <w:p w:rsidR="001F7C6F" w:rsidRDefault="001F7C6F">
            <w:pPr>
              <w:jc w:val="both"/>
              <w:rPr>
                <w:noProof/>
              </w:rPr>
            </w:pPr>
            <w:r>
              <w:rPr>
                <w:noProof/>
              </w:rPr>
              <w:t>Журналы-ордера, машинограммы, Глав-ная книга</w:t>
            </w:r>
          </w:p>
        </w:tc>
      </w:tr>
      <w:tr w:rsidR="001F7C6F">
        <w:trPr>
          <w:cantSplit/>
          <w:trHeight w:val="723"/>
        </w:trPr>
        <w:tc>
          <w:tcPr>
            <w:tcW w:w="480" w:type="dxa"/>
            <w:tcBorders>
              <w:bottom w:val="single" w:sz="6" w:space="0" w:color="auto"/>
            </w:tcBorders>
          </w:tcPr>
          <w:p w:rsidR="001F7C6F" w:rsidRDefault="001F7C6F">
            <w:pPr>
              <w:jc w:val="center"/>
              <w:rPr>
                <w:noProof/>
              </w:rPr>
            </w:pPr>
            <w:r>
              <w:rPr>
                <w:noProof/>
              </w:rPr>
              <w:t>2</w:t>
            </w:r>
          </w:p>
        </w:tc>
        <w:tc>
          <w:tcPr>
            <w:tcW w:w="4350" w:type="dxa"/>
            <w:gridSpan w:val="2"/>
            <w:tcBorders>
              <w:bottom w:val="single" w:sz="6" w:space="0" w:color="auto"/>
            </w:tcBorders>
          </w:tcPr>
          <w:p w:rsidR="001F7C6F" w:rsidRDefault="001F7C6F">
            <w:pPr>
              <w:jc w:val="both"/>
              <w:rPr>
                <w:noProof/>
              </w:rPr>
            </w:pPr>
            <w:r>
              <w:rPr>
                <w:noProof/>
              </w:rPr>
              <w:t>Анализ состава и обоснованности отнесения отдельных видов расходов на себестоимость продукции</w:t>
            </w:r>
          </w:p>
        </w:tc>
        <w:tc>
          <w:tcPr>
            <w:tcW w:w="4350" w:type="dxa"/>
            <w:gridSpan w:val="2"/>
            <w:tcBorders>
              <w:bottom w:val="single" w:sz="6" w:space="0" w:color="auto"/>
            </w:tcBorders>
          </w:tcPr>
          <w:p w:rsidR="001F7C6F" w:rsidRDefault="001F7C6F">
            <w:pPr>
              <w:jc w:val="both"/>
              <w:rPr>
                <w:noProof/>
              </w:rPr>
            </w:pPr>
            <w:r>
              <w:rPr>
                <w:noProof/>
              </w:rPr>
              <w:t>Карточки по заказам, требования, табели учета рабочею времени, машинограммы</w:t>
            </w:r>
          </w:p>
        </w:tc>
      </w:tr>
      <w:tr w:rsidR="001F7C6F">
        <w:trPr>
          <w:cantSplit/>
          <w:trHeight w:val="501"/>
        </w:trPr>
        <w:tc>
          <w:tcPr>
            <w:tcW w:w="480" w:type="dxa"/>
            <w:tcBorders>
              <w:bottom w:val="single" w:sz="6" w:space="0" w:color="auto"/>
            </w:tcBorders>
          </w:tcPr>
          <w:p w:rsidR="001F7C6F" w:rsidRDefault="001F7C6F">
            <w:pPr>
              <w:jc w:val="center"/>
              <w:rPr>
                <w:noProof/>
              </w:rPr>
            </w:pPr>
            <w:r>
              <w:rPr>
                <w:noProof/>
              </w:rPr>
              <w:t>3</w:t>
            </w:r>
          </w:p>
        </w:tc>
        <w:tc>
          <w:tcPr>
            <w:tcW w:w="4350" w:type="dxa"/>
            <w:gridSpan w:val="2"/>
            <w:tcBorders>
              <w:bottom w:val="single" w:sz="6" w:space="0" w:color="auto"/>
            </w:tcBorders>
          </w:tcPr>
          <w:p w:rsidR="001F7C6F" w:rsidRDefault="001F7C6F">
            <w:pPr>
              <w:jc w:val="both"/>
              <w:rPr>
                <w:noProof/>
              </w:rPr>
            </w:pPr>
            <w:r>
              <w:rPr>
                <w:noProof/>
              </w:rPr>
              <w:t>Оценка соблюдения выбранного метода учета затрат на производство</w:t>
            </w:r>
          </w:p>
        </w:tc>
        <w:tc>
          <w:tcPr>
            <w:tcW w:w="4350" w:type="dxa"/>
            <w:gridSpan w:val="2"/>
            <w:tcBorders>
              <w:bottom w:val="single" w:sz="6" w:space="0" w:color="auto"/>
            </w:tcBorders>
          </w:tcPr>
          <w:p w:rsidR="001F7C6F" w:rsidRDefault="001F7C6F">
            <w:pPr>
              <w:jc w:val="both"/>
              <w:rPr>
                <w:noProof/>
              </w:rPr>
            </w:pPr>
            <w:r>
              <w:rPr>
                <w:noProof/>
              </w:rPr>
              <w:t>Учетная политика, машинограммы, расчеты</w:t>
            </w:r>
          </w:p>
        </w:tc>
      </w:tr>
      <w:tr w:rsidR="001F7C6F">
        <w:trPr>
          <w:cantSplit/>
          <w:trHeight w:val="678"/>
        </w:trPr>
        <w:tc>
          <w:tcPr>
            <w:tcW w:w="480" w:type="dxa"/>
            <w:tcBorders>
              <w:bottom w:val="single" w:sz="6" w:space="0" w:color="auto"/>
            </w:tcBorders>
          </w:tcPr>
          <w:p w:rsidR="001F7C6F" w:rsidRDefault="001F7C6F">
            <w:pPr>
              <w:jc w:val="center"/>
              <w:rPr>
                <w:noProof/>
              </w:rPr>
            </w:pPr>
            <w:r>
              <w:rPr>
                <w:noProof/>
              </w:rPr>
              <w:t>4</w:t>
            </w:r>
          </w:p>
        </w:tc>
        <w:tc>
          <w:tcPr>
            <w:tcW w:w="4350" w:type="dxa"/>
            <w:gridSpan w:val="2"/>
            <w:tcBorders>
              <w:bottom w:val="single" w:sz="6" w:space="0" w:color="auto"/>
            </w:tcBorders>
          </w:tcPr>
          <w:p w:rsidR="001F7C6F" w:rsidRDefault="001F7C6F">
            <w:pPr>
              <w:jc w:val="both"/>
              <w:rPr>
                <w:noProof/>
              </w:rPr>
            </w:pPr>
            <w:r>
              <w:rPr>
                <w:noProof/>
              </w:rPr>
              <w:t>Проверка правильности разграничения производственных затрат по отчетным периодам</w:t>
            </w:r>
          </w:p>
        </w:tc>
        <w:tc>
          <w:tcPr>
            <w:tcW w:w="4350" w:type="dxa"/>
            <w:gridSpan w:val="2"/>
            <w:tcBorders>
              <w:bottom w:val="single" w:sz="6" w:space="0" w:color="auto"/>
            </w:tcBorders>
          </w:tcPr>
          <w:p w:rsidR="001F7C6F" w:rsidRDefault="001F7C6F">
            <w:pPr>
              <w:jc w:val="both"/>
              <w:rPr>
                <w:noProof/>
              </w:rPr>
            </w:pPr>
            <w:r>
              <w:rPr>
                <w:noProof/>
              </w:rPr>
              <w:t>Карточки по заказам, требования, табели учета рабочего времени, машинограммы</w:t>
            </w:r>
          </w:p>
        </w:tc>
      </w:tr>
      <w:tr w:rsidR="001F7C6F">
        <w:trPr>
          <w:cantSplit/>
          <w:trHeight w:val="661"/>
        </w:trPr>
        <w:tc>
          <w:tcPr>
            <w:tcW w:w="480" w:type="dxa"/>
            <w:tcBorders>
              <w:bottom w:val="single" w:sz="6" w:space="0" w:color="auto"/>
            </w:tcBorders>
          </w:tcPr>
          <w:p w:rsidR="001F7C6F" w:rsidRDefault="001F7C6F">
            <w:pPr>
              <w:jc w:val="center"/>
              <w:rPr>
                <w:noProof/>
              </w:rPr>
            </w:pPr>
            <w:r>
              <w:rPr>
                <w:noProof/>
              </w:rPr>
              <w:t>5</w:t>
            </w:r>
          </w:p>
        </w:tc>
        <w:tc>
          <w:tcPr>
            <w:tcW w:w="4350" w:type="dxa"/>
            <w:gridSpan w:val="2"/>
            <w:tcBorders>
              <w:bottom w:val="single" w:sz="6" w:space="0" w:color="auto"/>
            </w:tcBorders>
          </w:tcPr>
          <w:p w:rsidR="001F7C6F" w:rsidRDefault="001F7C6F">
            <w:pPr>
              <w:jc w:val="both"/>
              <w:rPr>
                <w:noProof/>
              </w:rPr>
            </w:pPr>
            <w:r>
              <w:rPr>
                <w:noProof/>
              </w:rPr>
              <w:t>Проверка правильности списания общепроизводственных и общехозяйст-венных расходов</w:t>
            </w:r>
          </w:p>
        </w:tc>
        <w:tc>
          <w:tcPr>
            <w:tcW w:w="4350" w:type="dxa"/>
            <w:gridSpan w:val="2"/>
            <w:tcBorders>
              <w:bottom w:val="single" w:sz="6" w:space="0" w:color="auto"/>
            </w:tcBorders>
          </w:tcPr>
          <w:p w:rsidR="001F7C6F" w:rsidRDefault="001F7C6F">
            <w:pPr>
              <w:jc w:val="both"/>
              <w:rPr>
                <w:noProof/>
              </w:rPr>
            </w:pPr>
            <w:r>
              <w:rPr>
                <w:noProof/>
              </w:rPr>
              <w:t>Учетная политика, ведомости распре-деления общепроизводственных и обще-хозяйственных расходов</w:t>
            </w:r>
          </w:p>
        </w:tc>
      </w:tr>
      <w:tr w:rsidR="001F7C6F">
        <w:trPr>
          <w:cantSplit/>
          <w:trHeight w:val="1227"/>
        </w:trPr>
        <w:tc>
          <w:tcPr>
            <w:tcW w:w="480" w:type="dxa"/>
            <w:tcBorders>
              <w:bottom w:val="single" w:sz="6" w:space="0" w:color="auto"/>
            </w:tcBorders>
          </w:tcPr>
          <w:p w:rsidR="001F7C6F" w:rsidRDefault="001F7C6F">
            <w:pPr>
              <w:jc w:val="center"/>
              <w:rPr>
                <w:noProof/>
              </w:rPr>
            </w:pPr>
            <w:r>
              <w:rPr>
                <w:noProof/>
              </w:rPr>
              <w:t>6</w:t>
            </w:r>
          </w:p>
        </w:tc>
        <w:tc>
          <w:tcPr>
            <w:tcW w:w="4350" w:type="dxa"/>
            <w:gridSpan w:val="2"/>
            <w:tcBorders>
              <w:bottom w:val="single" w:sz="6" w:space="0" w:color="auto"/>
            </w:tcBorders>
          </w:tcPr>
          <w:p w:rsidR="001F7C6F" w:rsidRDefault="001F7C6F">
            <w:pPr>
              <w:jc w:val="both"/>
              <w:rPr>
                <w:noProof/>
              </w:rPr>
            </w:pPr>
            <w:r>
              <w:rPr>
                <w:noProof/>
              </w:rPr>
              <w:t>Изучение данных инвентаризации не-завершенного производства и сравнение ее результатов с данными аналити-ческого учета. Проведение инвентари-зации (при необходимости)</w:t>
            </w:r>
          </w:p>
        </w:tc>
        <w:tc>
          <w:tcPr>
            <w:tcW w:w="4350" w:type="dxa"/>
            <w:gridSpan w:val="2"/>
            <w:tcBorders>
              <w:bottom w:val="single" w:sz="6" w:space="0" w:color="auto"/>
            </w:tcBorders>
          </w:tcPr>
          <w:p w:rsidR="001F7C6F" w:rsidRDefault="001F7C6F">
            <w:pPr>
              <w:jc w:val="both"/>
              <w:rPr>
                <w:noProof/>
              </w:rPr>
            </w:pPr>
            <w:r>
              <w:rPr>
                <w:noProof/>
              </w:rPr>
              <w:t>Инвентаризационные описи, журналы-ордера, машинограммы</w:t>
            </w:r>
          </w:p>
        </w:tc>
      </w:tr>
      <w:tr w:rsidR="001F7C6F">
        <w:trPr>
          <w:cantSplit/>
          <w:trHeight w:val="645"/>
        </w:trPr>
        <w:tc>
          <w:tcPr>
            <w:tcW w:w="480" w:type="dxa"/>
            <w:tcBorders>
              <w:bottom w:val="single" w:sz="6" w:space="0" w:color="auto"/>
            </w:tcBorders>
          </w:tcPr>
          <w:p w:rsidR="001F7C6F" w:rsidRDefault="001F7C6F">
            <w:pPr>
              <w:jc w:val="center"/>
              <w:rPr>
                <w:noProof/>
              </w:rPr>
            </w:pPr>
            <w:r>
              <w:rPr>
                <w:noProof/>
              </w:rPr>
              <w:t>7</w:t>
            </w:r>
          </w:p>
        </w:tc>
        <w:tc>
          <w:tcPr>
            <w:tcW w:w="4350" w:type="dxa"/>
            <w:gridSpan w:val="2"/>
            <w:tcBorders>
              <w:bottom w:val="single" w:sz="6" w:space="0" w:color="auto"/>
            </w:tcBorders>
          </w:tcPr>
          <w:p w:rsidR="001F7C6F" w:rsidRDefault="001F7C6F">
            <w:pPr>
              <w:jc w:val="both"/>
              <w:rPr>
                <w:noProof/>
              </w:rPr>
            </w:pPr>
            <w:r>
              <w:rPr>
                <w:noProof/>
              </w:rPr>
              <w:t>Подсчет и сверка данных аналитичес-кого учета затрат на производство с данными учетных регистров</w:t>
            </w:r>
          </w:p>
        </w:tc>
        <w:tc>
          <w:tcPr>
            <w:tcW w:w="4350" w:type="dxa"/>
            <w:gridSpan w:val="2"/>
            <w:tcBorders>
              <w:bottom w:val="single" w:sz="6" w:space="0" w:color="auto"/>
            </w:tcBorders>
          </w:tcPr>
          <w:p w:rsidR="001F7C6F" w:rsidRDefault="001F7C6F">
            <w:pPr>
              <w:jc w:val="both"/>
              <w:rPr>
                <w:noProof/>
              </w:rPr>
            </w:pPr>
            <w:r>
              <w:rPr>
                <w:noProof/>
              </w:rPr>
              <w:t>Карточки по заказам, ведомости рас-пределения расходов, журналы-ордера, машинограммы</w:t>
            </w:r>
          </w:p>
        </w:tc>
      </w:tr>
      <w:tr w:rsidR="001F7C6F">
        <w:trPr>
          <w:cantSplit/>
          <w:trHeight w:val="939"/>
        </w:trPr>
        <w:tc>
          <w:tcPr>
            <w:tcW w:w="480" w:type="dxa"/>
            <w:tcBorders>
              <w:bottom w:val="single" w:sz="6" w:space="0" w:color="auto"/>
            </w:tcBorders>
          </w:tcPr>
          <w:p w:rsidR="001F7C6F" w:rsidRDefault="001F7C6F">
            <w:pPr>
              <w:jc w:val="center"/>
              <w:rPr>
                <w:noProof/>
              </w:rPr>
            </w:pPr>
            <w:r>
              <w:rPr>
                <w:noProof/>
              </w:rPr>
              <w:t>8</w:t>
            </w:r>
          </w:p>
        </w:tc>
        <w:tc>
          <w:tcPr>
            <w:tcW w:w="4350" w:type="dxa"/>
            <w:gridSpan w:val="2"/>
            <w:tcBorders>
              <w:bottom w:val="single" w:sz="6" w:space="0" w:color="auto"/>
            </w:tcBorders>
          </w:tcPr>
          <w:p w:rsidR="001F7C6F" w:rsidRDefault="001F7C6F">
            <w:pPr>
              <w:jc w:val="both"/>
              <w:rPr>
                <w:noProof/>
              </w:rPr>
            </w:pPr>
            <w:r>
              <w:rPr>
                <w:noProof/>
              </w:rPr>
              <w:t>Проверка правильности исчисления себестоимости продукции</w:t>
            </w:r>
          </w:p>
        </w:tc>
        <w:tc>
          <w:tcPr>
            <w:tcW w:w="4350" w:type="dxa"/>
            <w:gridSpan w:val="2"/>
            <w:tcBorders>
              <w:bottom w:val="single" w:sz="6" w:space="0" w:color="auto"/>
            </w:tcBorders>
          </w:tcPr>
          <w:p w:rsidR="001F7C6F" w:rsidRDefault="001F7C6F">
            <w:pPr>
              <w:jc w:val="both"/>
              <w:rPr>
                <w:noProof/>
              </w:rPr>
            </w:pPr>
            <w:r>
              <w:rPr>
                <w:noProof/>
              </w:rPr>
              <w:t>Карточки по заказам, разработочные таблицы, ведомость сводного учета затрат на производство, машинограммы</w:t>
            </w:r>
          </w:p>
        </w:tc>
      </w:tr>
    </w:tbl>
    <w:p w:rsidR="001F7C6F" w:rsidRDefault="001F7C6F">
      <w:pPr>
        <w:ind w:firstLine="709"/>
        <w:jc w:val="both"/>
        <w:rPr>
          <w:sz w:val="28"/>
        </w:rPr>
      </w:pPr>
    </w:p>
    <w:p w:rsidR="001F7C6F" w:rsidRDefault="001F7C6F">
      <w:pPr>
        <w:ind w:firstLine="709"/>
        <w:jc w:val="both"/>
        <w:rPr>
          <w:sz w:val="28"/>
        </w:rPr>
      </w:pPr>
      <w:r>
        <w:rPr>
          <w:sz w:val="28"/>
        </w:rPr>
        <w:t>К ненормативным методам можно отнести:</w:t>
      </w:r>
    </w:p>
    <w:p w:rsidR="001F7C6F" w:rsidRDefault="001F7C6F">
      <w:pPr>
        <w:ind w:firstLine="709"/>
        <w:jc w:val="both"/>
        <w:rPr>
          <w:sz w:val="28"/>
        </w:rPr>
      </w:pPr>
      <w:r>
        <w:rPr>
          <w:sz w:val="28"/>
        </w:rPr>
        <w:t xml:space="preserve">– </w:t>
      </w:r>
      <w:r>
        <w:rPr>
          <w:i/>
          <w:sz w:val="28"/>
        </w:rPr>
        <w:t>попередельный метод,</w:t>
      </w:r>
      <w:r>
        <w:rPr>
          <w:sz w:val="28"/>
        </w:rPr>
        <w:t xml:space="preserve"> применяемый в производствах, в которых сырье последовательно проходит несколько отдельных самостоятельных фаз обработки – переделов (металлургия, текстильная промышленность и др.). Затраты на изготовление продукции учитываются по видам однородных изделий, статьям калькуляции и переделам. В зависимости от особенностей предприятия используется полуфабрикатный или бесполуфабрикатный вариант метода учета затрат и калькулирования себестоимости продукции;</w:t>
      </w:r>
    </w:p>
    <w:p w:rsidR="001F7C6F" w:rsidRDefault="001F7C6F">
      <w:pPr>
        <w:ind w:firstLine="709"/>
        <w:jc w:val="both"/>
        <w:rPr>
          <w:sz w:val="28"/>
        </w:rPr>
      </w:pPr>
      <w:r>
        <w:rPr>
          <w:sz w:val="28"/>
        </w:rPr>
        <w:t xml:space="preserve">– </w:t>
      </w:r>
      <w:r>
        <w:rPr>
          <w:i/>
          <w:sz w:val="28"/>
        </w:rPr>
        <w:t>позаказный метод,</w:t>
      </w:r>
      <w:r>
        <w:rPr>
          <w:sz w:val="28"/>
        </w:rPr>
        <w:t xml:space="preserve"> применяемый в индивидуальных и мелкосерийных производствах с механической сборкой деталей, узлов и изделий в целом. Объектом учета и калькулирования является отдельный заказ, открываемый на определенное количество продукции. В аналитическом учете производственные затраты группируются по заказу в разрезе установленных статей калькуляции;</w:t>
      </w:r>
    </w:p>
    <w:p w:rsidR="001F7C6F" w:rsidRDefault="001F7C6F">
      <w:pPr>
        <w:ind w:firstLine="709"/>
        <w:jc w:val="both"/>
        <w:rPr>
          <w:sz w:val="28"/>
        </w:rPr>
      </w:pPr>
      <w:r>
        <w:rPr>
          <w:sz w:val="28"/>
        </w:rPr>
        <w:t xml:space="preserve">– </w:t>
      </w:r>
      <w:r>
        <w:rPr>
          <w:i/>
          <w:sz w:val="28"/>
        </w:rPr>
        <w:t>попроцессный метод,</w:t>
      </w:r>
      <w:r>
        <w:rPr>
          <w:sz w:val="28"/>
        </w:rPr>
        <w:t xml:space="preserve"> используемый на предприятиях отраслей, имеющих сравнительно непродолжительный технологический процесс выпуска однородной продукции, остатки незавершенного производства которой отсутствуют или незначительны (угольная, железорудная, нефтяная промышленность, электроэнергетика и др.). Себестоимость единицы продукции определяется, как правило, прямым методом, то есть путем деления всех производственных затрат на количество произведенной продукции за период.</w:t>
      </w:r>
    </w:p>
    <w:p w:rsidR="001F7C6F" w:rsidRDefault="001F7C6F">
      <w:pPr>
        <w:ind w:firstLine="709"/>
        <w:jc w:val="both"/>
        <w:rPr>
          <w:sz w:val="28"/>
        </w:rPr>
      </w:pPr>
      <w:r>
        <w:rPr>
          <w:sz w:val="28"/>
        </w:rPr>
        <w:t>Нормативный метод учета затрат базируется на технически обоснованных нормах расхода рабочего времени, материальных и денежных ресурсов на единицу продукции. Периодически плановые нормы должны пересматриваться с учетом эффективности от внедрения организационно-технических мероприятий. Используются плановые, нормативные и отчетные калькуляции. При сопоставлении фактически произведенных затрат с утвержденными текущими нормативами выявляются внутрихозяйственные резервы, намечаются пути их рационального использования. Тем самым появляется возможность текущего и предварительного контроля за издержками. Это способствует рациональному расходованию различных ресурсов, повышению эффективности работы предприятия.</w:t>
      </w:r>
    </w:p>
    <w:p w:rsidR="001F7C6F" w:rsidRDefault="001F7C6F">
      <w:pPr>
        <w:ind w:firstLine="709"/>
        <w:jc w:val="both"/>
        <w:rPr>
          <w:sz w:val="28"/>
        </w:rPr>
      </w:pPr>
      <w:r>
        <w:rPr>
          <w:sz w:val="28"/>
        </w:rPr>
        <w:t xml:space="preserve">Если в процессе проверки установлено, что в учетной политике обоснован метод учета затрат, отвечающий требованиям технологического процесса, а фактически использование элементов этого метода не осуществляется, аудитор должен зафиксировать данное отклонение в рабочих документах и определить его влияние на формирование себестоимости </w:t>
      </w:r>
      <w:r>
        <w:rPr>
          <w:spacing w:val="-8"/>
          <w:sz w:val="28"/>
        </w:rPr>
        <w:t>продукции. Если описанный в учетной политике метод учета затрат не соответствует особенностям технологического процесса, то аудитор может порекомендовать клиенту</w:t>
      </w:r>
      <w:r>
        <w:rPr>
          <w:sz w:val="28"/>
        </w:rPr>
        <w:t xml:space="preserve"> ряд изменений, которые позволят организовать производственный учет в соответствии с требованиями нормативных документов.</w:t>
      </w:r>
    </w:p>
    <w:p w:rsidR="001F7C6F" w:rsidRDefault="001F7C6F">
      <w:pPr>
        <w:pStyle w:val="30"/>
      </w:pPr>
      <w:r>
        <w:t>При изучении затрат аудитору важно документально установить правильность исчисления себестоимости продукции. Первичные документы, подтверждающие учет каждого вида затрат, должны быть правильно оформлены и содержать вес обязательные реквизиты.</w:t>
      </w:r>
    </w:p>
    <w:p w:rsidR="001F7C6F" w:rsidRDefault="001F7C6F">
      <w:pPr>
        <w:ind w:firstLine="709"/>
        <w:jc w:val="both"/>
        <w:rPr>
          <w:sz w:val="28"/>
        </w:rPr>
      </w:pPr>
      <w:r>
        <w:rPr>
          <w:sz w:val="28"/>
        </w:rPr>
        <w:t>Проверяя, обоснованно ли отнесены затраты на себестоимость продукции, аудитору необходимо знать, что они группируются по следующим элементам: материальные затраты, расходы на оплату труда, отчисления на социальные мероприятия, амортизация, прочие операционные расходы.</w:t>
      </w:r>
    </w:p>
    <w:p w:rsidR="001F7C6F" w:rsidRDefault="001F7C6F">
      <w:pPr>
        <w:ind w:firstLine="709"/>
        <w:jc w:val="both"/>
        <w:rPr>
          <w:sz w:val="28"/>
        </w:rPr>
      </w:pPr>
      <w:r>
        <w:rPr>
          <w:sz w:val="28"/>
        </w:rPr>
        <w:t>Аудитор должен выяснить правильность разграничения производственных затрат по отчетным периодам; соблюдение выбранного метода и точность оценки материальных ресурсов, списываемых на затраты производства: правильность включения в себестоимость износа по основным средствам, МБ11 и других видов расходов, в том числе связанных с управлением производством; обоснованность распределения общепроизводственных расходов по объектам калькуляции; организацию учета возвратных отходов и брака; правильность применяемой корреспонденции счетов.</w:t>
      </w:r>
    </w:p>
    <w:p w:rsidR="001F7C6F" w:rsidRDefault="001F7C6F">
      <w:pPr>
        <w:ind w:firstLine="709"/>
        <w:jc w:val="both"/>
        <w:rPr>
          <w:sz w:val="28"/>
        </w:rPr>
      </w:pPr>
      <w:r>
        <w:rPr>
          <w:sz w:val="28"/>
        </w:rPr>
        <w:t xml:space="preserve">В ходе аудита следует также проверить состояние учета незавершенного производства, своевременность и правильность его инвентаризации и оценки, безошибочность отражения результатов инвентаризации в учете. Прежде всего аудитору нужно проанализировать периодичность и порядок проведения инвентаризаций незавершенного производства, изучить </w:t>
      </w:r>
      <w:r>
        <w:rPr>
          <w:spacing w:val="-6"/>
          <w:sz w:val="28"/>
        </w:rPr>
        <w:t>представленные инвентаризационные и сличительные ведомости- Если в представленных документах не выявлены отклонения, то можно сделать вывод или о формальном характере</w:t>
      </w:r>
      <w:r>
        <w:rPr>
          <w:sz w:val="28"/>
        </w:rPr>
        <w:t xml:space="preserve"> инвентаризаций, или о хорошей организации оперативного и </w:t>
      </w:r>
      <w:r>
        <w:rPr>
          <w:spacing w:val="-8"/>
          <w:sz w:val="28"/>
        </w:rPr>
        <w:t>бухгалтерского учета полуфабрикатов</w:t>
      </w:r>
      <w:r>
        <w:rPr>
          <w:sz w:val="28"/>
        </w:rPr>
        <w:t xml:space="preserve"> собственного производства.</w:t>
      </w:r>
    </w:p>
    <w:p w:rsidR="001F7C6F" w:rsidRDefault="001F7C6F">
      <w:pPr>
        <w:pStyle w:val="30"/>
      </w:pPr>
      <w:r>
        <w:t>Для подтверждения одного из мнений аудитор может провести выборочную инвентаризацию незавершенного производства. Однако использование такой процедуры контроля возможно, если на предприятии применяется полуфабрикатный вариант сводного учета затрат на производство. Только в рамках этого варианта учета формируются показатели, отражающие движение незавершенного производства на всех этапах изготовления продукции. Номенклатура проверяемых полуфабрикатов определяется с учетом технологических особенностей производства. Как правило, проверяются наиболее дорогостоящие полуфабрикаты. Если в ходе выборочной проверки выявлены значительные отклонения (например, свыше 10 % от проверяемой номенклатуры), то можно сделать вывод о формальном характере проводимых инвентаризаций. Если же выборочная инвентаризация незавершенного производства не выявит отклонений, то подтверждаются объемы незавершенного производства, указанные в данных оперативного учета движения полуфабрикатов собственного производства или аналитического учета.</w:t>
      </w:r>
    </w:p>
    <w:p w:rsidR="001F7C6F" w:rsidRDefault="001F7C6F">
      <w:pPr>
        <w:ind w:firstLine="709"/>
        <w:jc w:val="both"/>
        <w:rPr>
          <w:sz w:val="28"/>
        </w:rPr>
      </w:pPr>
      <w:r>
        <w:rPr>
          <w:sz w:val="28"/>
        </w:rPr>
        <w:t>Подтверждая достоверность оценки незавершенного производства, аудитор проверяет правильность применяемых норм (если такие установлены на предприятии) и осуществляет арифметический контроль рассчитываемых показателей. При этом следует учитывать, что на предприятиях с индивидуальным и мелкосерийным производством, применяющих позаказный метод учета затрат, стоимость незавершенного производства определяется затратами на незаконченные заказы. В крупносерийных и массовых производствах стоимость незавершенного производства складывается из суммы прямых затрат (материалы и основная заработная плата), исчисляемых по нормам по каждому калькуляционному объекту (изделию, детали и т. д.), и суммы прочих (косвенных) затрат, определяемых в процентах к прямым затратам.</w:t>
      </w:r>
    </w:p>
    <w:p w:rsidR="001F7C6F" w:rsidRDefault="001F7C6F">
      <w:pPr>
        <w:ind w:firstLine="709"/>
        <w:jc w:val="both"/>
        <w:rPr>
          <w:sz w:val="28"/>
        </w:rPr>
      </w:pPr>
      <w:r>
        <w:rPr>
          <w:sz w:val="28"/>
        </w:rPr>
        <w:t>Аудитору следует проанализировать состав расходов, не включаемых в себестоимость продукции, которые учитываются соответственно на счетах 92 «Административные расходы», 93 «Расходы на сбыт», 94 «Прочие расходы операционной деятельности», 95 «Финансовые расходы», 96 «потери от участия в капитале», 97 «Прочие расходы», 99 «Чрезвычайные расходы», а также проверить правильность списания этих расходов на счет 79 «Финансовые результаты».</w:t>
      </w:r>
    </w:p>
    <w:p w:rsidR="001F7C6F" w:rsidRDefault="001F7C6F">
      <w:pPr>
        <w:ind w:firstLine="709"/>
        <w:jc w:val="both"/>
        <w:rPr>
          <w:sz w:val="28"/>
        </w:rPr>
      </w:pPr>
      <w:r>
        <w:rPr>
          <w:sz w:val="28"/>
        </w:rPr>
        <w:t xml:space="preserve">Аудитор должен выяснить порядок расчета сумм потерь от чрезвычайных событий для отражения в Отчете о финансовых результатах в соответствии с п. 31 П(С)БУ 16 и проанализировать содержание и стоимость оценки доходов и расходов по каждому чрезвычайному событию, а также проверить поступление на счет предприятия денежных средств от страховой организации в возмещение потерь от чрезвычайных событий. Изучая первичные документы и знакомясь с организацией на предприятии учета </w:t>
      </w:r>
      <w:r>
        <w:rPr>
          <w:spacing w:val="-8"/>
          <w:sz w:val="28"/>
        </w:rPr>
        <w:t>расхода тепловой, электрической энергии, аудитор должен установить обоснованность списания таких затрат на производственные и непроизводственные нужды. Оправданность</w:t>
      </w:r>
      <w:r>
        <w:rPr>
          <w:sz w:val="28"/>
        </w:rPr>
        <w:t xml:space="preserve"> включения в издержки расходов на оплату услуг консультантов и аудиторов, участия работников предприятия в различных учебных </w:t>
      </w:r>
      <w:r>
        <w:rPr>
          <w:spacing w:val="-8"/>
          <w:sz w:val="28"/>
        </w:rPr>
        <w:t>семинарах устанавливается аудитором</w:t>
      </w:r>
      <w:r>
        <w:rPr>
          <w:sz w:val="28"/>
        </w:rPr>
        <w:t xml:space="preserve"> путем изучения содержания заключенных договоров, актов сдачи-приемки выполненных работ и др.</w:t>
      </w:r>
    </w:p>
    <w:p w:rsidR="001F7C6F" w:rsidRDefault="001F7C6F">
      <w:pPr>
        <w:ind w:firstLine="709"/>
        <w:jc w:val="both"/>
        <w:rPr>
          <w:sz w:val="28"/>
        </w:rPr>
      </w:pPr>
      <w:r>
        <w:rPr>
          <w:sz w:val="28"/>
        </w:rPr>
        <w:t>Аудитор подтверждает также правильность распределения общепроизводственных и общехозяйственных расходов в соответствии с положениями учетной политики.</w:t>
      </w:r>
    </w:p>
    <w:p w:rsidR="001F7C6F" w:rsidRDefault="001F7C6F">
      <w:pPr>
        <w:ind w:firstLine="709"/>
        <w:jc w:val="both"/>
        <w:rPr>
          <w:sz w:val="28"/>
        </w:rPr>
      </w:pPr>
      <w:r>
        <w:rPr>
          <w:sz w:val="28"/>
        </w:rPr>
        <w:t>Оценка правильности исчисления себестоимости продукции выполняется путем арифметического контроля данных ведомости сводного учета затрат. Причем при нормативном методе учета затрат себестоимость продукции определяется как алгебраическая сумма нормативной себестоимости, учтенных изменений норм и учтенных отклонений от норм. При ненормативных методах себестоимость исчисляется как сумма остатка незавершенного производства на начало месяца и затрат за месяц минус остаток незавершенного производства на конец месяца.</w:t>
      </w:r>
    </w:p>
    <w:p w:rsidR="001F7C6F" w:rsidRDefault="001F7C6F">
      <w:pPr>
        <w:ind w:firstLine="709"/>
        <w:jc w:val="both"/>
        <w:rPr>
          <w:sz w:val="28"/>
        </w:rPr>
      </w:pPr>
      <w:r>
        <w:rPr>
          <w:sz w:val="28"/>
        </w:rPr>
        <w:t>Выявленные в ходе проверки отклонения фиксируются в рабочих документах аудитора.</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неправильное отражение в учете нормируемых расходов;</w:t>
      </w:r>
    </w:p>
    <w:p w:rsidR="001F7C6F" w:rsidRDefault="001F7C6F">
      <w:pPr>
        <w:ind w:firstLine="709"/>
        <w:jc w:val="both"/>
        <w:rPr>
          <w:sz w:val="28"/>
        </w:rPr>
      </w:pPr>
      <w:r>
        <w:rPr>
          <w:sz w:val="28"/>
        </w:rPr>
        <w:t>– неправильная оценка остатков незавершенного производства:</w:t>
      </w:r>
    </w:p>
    <w:p w:rsidR="001F7C6F" w:rsidRDefault="001F7C6F">
      <w:pPr>
        <w:ind w:firstLine="709"/>
        <w:jc w:val="both"/>
        <w:rPr>
          <w:sz w:val="28"/>
        </w:rPr>
      </w:pPr>
      <w:r>
        <w:rPr>
          <w:sz w:val="28"/>
        </w:rPr>
        <w:t>– неправильное разграничение расходов по отчетным периодам;</w:t>
      </w:r>
    </w:p>
    <w:p w:rsidR="001F7C6F" w:rsidRDefault="001F7C6F">
      <w:pPr>
        <w:ind w:firstLine="709"/>
        <w:jc w:val="both"/>
        <w:rPr>
          <w:sz w:val="28"/>
        </w:rPr>
      </w:pPr>
      <w:r>
        <w:rPr>
          <w:sz w:val="28"/>
        </w:rPr>
        <w:t>– несоответствие применяемого метода учета затрат методу, зафиксированному в учетной политике;</w:t>
      </w:r>
    </w:p>
    <w:p w:rsidR="001F7C6F" w:rsidRDefault="001F7C6F">
      <w:pPr>
        <w:ind w:firstLine="709"/>
        <w:jc w:val="both"/>
        <w:rPr>
          <w:sz w:val="28"/>
        </w:rPr>
      </w:pPr>
      <w:r>
        <w:rPr>
          <w:sz w:val="28"/>
        </w:rPr>
        <w:t xml:space="preserve">– </w:t>
      </w:r>
      <w:r>
        <w:rPr>
          <w:spacing w:val="-8"/>
          <w:sz w:val="28"/>
        </w:rPr>
        <w:t>необоснованное включение</w:t>
      </w:r>
      <w:r>
        <w:rPr>
          <w:sz w:val="28"/>
        </w:rPr>
        <w:t xml:space="preserve"> в себестоимость отдельных видов затрат.</w:t>
      </w:r>
    </w:p>
    <w:p w:rsidR="001F7C6F" w:rsidRDefault="001F7C6F">
      <w:pPr>
        <w:pStyle w:val="FR2"/>
        <w:spacing w:line="240" w:lineRule="auto"/>
        <w:ind w:firstLine="709"/>
        <w:rPr>
          <w:rFonts w:ascii="Times New Roman" w:hAnsi="Times New Roman"/>
          <w:sz w:val="28"/>
        </w:rPr>
      </w:pPr>
    </w:p>
    <w:p w:rsidR="001F7C6F" w:rsidRDefault="001F7C6F">
      <w:pPr>
        <w:pStyle w:val="1"/>
        <w:ind w:firstLine="720"/>
        <w:rPr>
          <w:b/>
        </w:rPr>
      </w:pPr>
      <w:bookmarkStart w:id="20" w:name="_Toc535823055"/>
      <w:r>
        <w:rPr>
          <w:b/>
        </w:rPr>
        <w:t>4.2 Аудит выпуска готовой продукции и ее реализации</w:t>
      </w:r>
      <w:bookmarkEnd w:id="20"/>
    </w:p>
    <w:p w:rsidR="001F7C6F" w:rsidRDefault="001F7C6F">
      <w:pPr>
        <w:ind w:firstLine="709"/>
        <w:jc w:val="both"/>
        <w:rPr>
          <w:sz w:val="28"/>
        </w:rPr>
      </w:pPr>
    </w:p>
    <w:p w:rsidR="001F7C6F" w:rsidRDefault="001F7C6F">
      <w:pPr>
        <w:ind w:firstLine="709"/>
        <w:jc w:val="both"/>
        <w:rPr>
          <w:sz w:val="28"/>
        </w:rPr>
      </w:pPr>
      <w:r>
        <w:rPr>
          <w:i/>
          <w:sz w:val="28"/>
        </w:rPr>
        <w:t>Цель аудита выпуска готовой продукции и ее реализации</w:t>
      </w:r>
      <w:r>
        <w:rPr>
          <w:sz w:val="28"/>
        </w:rPr>
        <w:t xml:space="preserve"> –</w:t>
      </w:r>
      <w:r>
        <w:rPr>
          <w:spacing w:val="-8"/>
          <w:sz w:val="28"/>
        </w:rPr>
        <w:t>установление полноты</w:t>
      </w:r>
      <w:r>
        <w:rPr>
          <w:sz w:val="28"/>
        </w:rPr>
        <w:t xml:space="preserve"> </w:t>
      </w:r>
      <w:r>
        <w:rPr>
          <w:spacing w:val="-8"/>
          <w:sz w:val="28"/>
        </w:rPr>
        <w:t xml:space="preserve">оприходования готовой продукции, правильности исчисления выручки </w:t>
      </w:r>
      <w:r>
        <w:rPr>
          <w:sz w:val="28"/>
        </w:rPr>
        <w:t xml:space="preserve">от </w:t>
      </w:r>
      <w:r>
        <w:rPr>
          <w:spacing w:val="-8"/>
          <w:sz w:val="28"/>
        </w:rPr>
        <w:t>реализации и себестоимости</w:t>
      </w:r>
      <w:r>
        <w:rPr>
          <w:sz w:val="28"/>
        </w:rPr>
        <w:t xml:space="preserve"> реализованной продукции.</w:t>
      </w:r>
    </w:p>
    <w:p w:rsidR="001F7C6F" w:rsidRDefault="001F7C6F">
      <w:pPr>
        <w:ind w:firstLine="709"/>
        <w:jc w:val="both"/>
        <w:rPr>
          <w:i/>
          <w:sz w:val="28"/>
        </w:rPr>
      </w:pPr>
      <w:r>
        <w:rPr>
          <w:i/>
          <w:sz w:val="28"/>
        </w:rPr>
        <w:t>В ходе проверки аудитор решает следующие задачи:</w:t>
      </w:r>
    </w:p>
    <w:p w:rsidR="001F7C6F" w:rsidRDefault="001F7C6F">
      <w:pPr>
        <w:ind w:firstLine="709"/>
        <w:jc w:val="both"/>
        <w:rPr>
          <w:sz w:val="28"/>
        </w:rPr>
      </w:pPr>
      <w:r>
        <w:rPr>
          <w:sz w:val="28"/>
        </w:rPr>
        <w:t>– подтверждение обоснованности выбора и правильности применения варианта оценки готовой продукции;</w:t>
      </w:r>
    </w:p>
    <w:p w:rsidR="001F7C6F" w:rsidRDefault="001F7C6F">
      <w:pPr>
        <w:ind w:firstLine="709"/>
        <w:jc w:val="both"/>
        <w:rPr>
          <w:sz w:val="28"/>
        </w:rPr>
      </w:pPr>
      <w:r>
        <w:rPr>
          <w:sz w:val="28"/>
        </w:rPr>
        <w:t>– установление полноты оприходования готовой продукции;</w:t>
      </w:r>
    </w:p>
    <w:p w:rsidR="001F7C6F" w:rsidRDefault="001F7C6F">
      <w:pPr>
        <w:ind w:firstLine="709"/>
        <w:jc w:val="both"/>
        <w:rPr>
          <w:sz w:val="28"/>
        </w:rPr>
      </w:pPr>
      <w:r>
        <w:rPr>
          <w:sz w:val="28"/>
        </w:rPr>
        <w:t>– подтверждение объемов отгруженной и реализованной продукции;</w:t>
      </w:r>
    </w:p>
    <w:p w:rsidR="001F7C6F" w:rsidRDefault="001F7C6F">
      <w:pPr>
        <w:ind w:firstLine="709"/>
        <w:jc w:val="both"/>
        <w:rPr>
          <w:sz w:val="28"/>
        </w:rPr>
      </w:pPr>
      <w:r>
        <w:rPr>
          <w:sz w:val="28"/>
        </w:rPr>
        <w:t>– подтверждение себестоимости отгруженной и реализованной продукции.</w:t>
      </w:r>
    </w:p>
    <w:p w:rsidR="001F7C6F" w:rsidRDefault="001F7C6F">
      <w:pPr>
        <w:ind w:firstLine="709"/>
        <w:jc w:val="both"/>
        <w:rPr>
          <w:sz w:val="28"/>
        </w:rPr>
      </w:pPr>
      <w:r>
        <w:rPr>
          <w:sz w:val="28"/>
        </w:rPr>
        <w:t>Источниками информации для проверки состояния учета выпуска готовой продукции и ее реализации являются: карточки складского учета готовой продукции, прейскурант, договоры на поставку продукции, счета-фактуры, книга продаж, накладные на отпуск готовой продукции, доверенности покупателей, первичные банковские и кассовые документы о поступлении выручки (платежные поручения, требования-поручения, приходные кассовые ордера и др.), учетные регистры (ведомости, журналы-ордера, машинограммы) по счетам 23, 26, 36, 701, 901, 93, 204, 31, 33. 63, 685, 791, 901 и др., Главная книга, «Отчет о прибылях и убытках» и др.</w:t>
      </w:r>
    </w:p>
    <w:p w:rsidR="001F7C6F" w:rsidRDefault="001F7C6F">
      <w:pPr>
        <w:ind w:firstLine="709"/>
        <w:jc w:val="both"/>
        <w:rPr>
          <w:sz w:val="28"/>
        </w:rPr>
      </w:pPr>
      <w:r>
        <w:rPr>
          <w:sz w:val="28"/>
        </w:rPr>
        <w:t>Полезным средством предварительной оценки эффективности систем внутреннего контроля и учета операций по выпуску и реализации продукции является проведение тестирования по специальному вопроснику (табл. 14).</w:t>
      </w:r>
    </w:p>
    <w:p w:rsidR="001F7C6F" w:rsidRDefault="001F7C6F">
      <w:pPr>
        <w:ind w:firstLine="709"/>
        <w:jc w:val="both"/>
        <w:rPr>
          <w:sz w:val="28"/>
        </w:rPr>
      </w:pPr>
      <w:r>
        <w:rPr>
          <w:sz w:val="28"/>
        </w:rPr>
        <w:t>Проанализировав полученные ответы, аудитор должен уточнить направления контроля процесса выпуска и реализации продукции и выбрать для каждого направления наиболее приемлемые процедуры (табл. 15).</w:t>
      </w:r>
    </w:p>
    <w:p w:rsidR="001F7C6F" w:rsidRDefault="001F7C6F">
      <w:pPr>
        <w:ind w:firstLine="709"/>
        <w:jc w:val="both"/>
        <w:rPr>
          <w:sz w:val="28"/>
        </w:rPr>
      </w:pPr>
      <w:r>
        <w:rPr>
          <w:sz w:val="28"/>
        </w:rPr>
        <w:t>Прежде всего аудитор должен выяснить, как оценивается на предприятии готовая продукция. В настоящее время используются следующие виды ее оценки:</w:t>
      </w:r>
    </w:p>
    <w:p w:rsidR="001F7C6F" w:rsidRDefault="001F7C6F">
      <w:pPr>
        <w:ind w:firstLine="709"/>
        <w:jc w:val="both"/>
        <w:rPr>
          <w:sz w:val="28"/>
        </w:rPr>
      </w:pPr>
      <w:r>
        <w:rPr>
          <w:sz w:val="28"/>
        </w:rPr>
        <w:t>– по фактической (полной) производственной себестоимости (для индивидуального производства);</w:t>
      </w:r>
    </w:p>
    <w:p w:rsidR="001F7C6F" w:rsidRDefault="001F7C6F">
      <w:pPr>
        <w:ind w:firstLine="709"/>
        <w:jc w:val="both"/>
        <w:rPr>
          <w:sz w:val="28"/>
        </w:rPr>
      </w:pPr>
      <w:r>
        <w:rPr>
          <w:sz w:val="28"/>
        </w:rPr>
        <w:t>– по неполной (сокращенной) производственной себестоимости, исчисляемой по фактическим затратам без общехозяйственных расходов (для индивидуального и мелкосерийного производства);</w:t>
      </w:r>
    </w:p>
    <w:p w:rsidR="001F7C6F" w:rsidRDefault="001F7C6F">
      <w:pPr>
        <w:ind w:firstLine="709"/>
        <w:jc w:val="both"/>
        <w:rPr>
          <w:sz w:val="28"/>
        </w:rPr>
      </w:pPr>
      <w:r>
        <w:rPr>
          <w:sz w:val="28"/>
        </w:rPr>
        <w:t>– по учетным ценам реализации, когда цены принимаются в качестве твердых учетных цен. При этом отклонения учитываются на счете 26 «Готовая продукция»;</w:t>
      </w:r>
    </w:p>
    <w:p w:rsidR="001F7C6F" w:rsidRDefault="001F7C6F">
      <w:pPr>
        <w:ind w:firstLine="709"/>
        <w:jc w:val="both"/>
        <w:rPr>
          <w:sz w:val="28"/>
        </w:rPr>
      </w:pPr>
      <w:r>
        <w:rPr>
          <w:sz w:val="28"/>
        </w:rPr>
        <w:t>– по плановой (нормативной) производственной себестоимости. Отклонения фактической производственной себестоимости от плановой или нормативной также учитываются отдельно;</w:t>
      </w:r>
    </w:p>
    <w:p w:rsidR="001F7C6F" w:rsidRDefault="001F7C6F">
      <w:pPr>
        <w:ind w:firstLine="709"/>
        <w:jc w:val="both"/>
        <w:rPr>
          <w:sz w:val="28"/>
        </w:rPr>
      </w:pPr>
      <w:r>
        <w:rPr>
          <w:sz w:val="28"/>
        </w:rPr>
        <w:t>– по свободным отпускным ценам, увеличенным на сумму НДС;</w:t>
      </w:r>
    </w:p>
    <w:p w:rsidR="001F7C6F" w:rsidRDefault="001F7C6F">
      <w:pPr>
        <w:ind w:firstLine="709"/>
        <w:jc w:val="both"/>
        <w:rPr>
          <w:sz w:val="28"/>
        </w:rPr>
      </w:pPr>
      <w:r>
        <w:rPr>
          <w:sz w:val="28"/>
        </w:rPr>
        <w:t>– по свободным рыночным (продажным) ценам (этот метол применяется при учете товаров в розничной торговле).</w:t>
      </w:r>
    </w:p>
    <w:p w:rsidR="001F7C6F" w:rsidRDefault="001F7C6F">
      <w:pPr>
        <w:ind w:firstLine="709"/>
        <w:jc w:val="both"/>
        <w:rPr>
          <w:sz w:val="28"/>
        </w:rPr>
      </w:pPr>
      <w:r>
        <w:rPr>
          <w:sz w:val="28"/>
        </w:rPr>
        <w:t>Выбранный вариант оценки готовой продукции должен быть зафиксирован в качестве элемента учетной политики предприятия. Соблюдение конкретного варианта оценки готовой продукции и соответствующего ему порядка отражения операций по ее выпуску в учете устанавливается путем анализа применяемых схем корреспонденции счетов.</w:t>
      </w:r>
    </w:p>
    <w:p w:rsidR="001F7C6F" w:rsidRDefault="001F7C6F">
      <w:pPr>
        <w:ind w:firstLine="709"/>
        <w:jc w:val="both"/>
        <w:rPr>
          <w:sz w:val="28"/>
        </w:rPr>
      </w:pPr>
      <w:r>
        <w:rPr>
          <w:sz w:val="28"/>
        </w:rPr>
        <w:t>Полнота оприходования произведенной продукции может быть проверена путем составления альтернативного баланса расхода сырья и материалов, выхода готовой продукции исходя из нормативных затрат. Для проверки объема производства продукции используются данные первичных документов и производственных отчетов, актов инвентаризации незавершенного производства, регистров аналитического и синтетического учета, При этом показатели фактического выхода и сдачи на склад готовой продукции (по фактической себестоимости), учтенные по дебету счета 26 сравнивают с оборотами по кредиту счетов 23 «Основное производство», 231 «Вспомогательные производства».</w:t>
      </w:r>
    </w:p>
    <w:p w:rsidR="001F7C6F" w:rsidRDefault="001F7C6F">
      <w:pPr>
        <w:pStyle w:val="FR2"/>
        <w:spacing w:line="240" w:lineRule="auto"/>
        <w:ind w:firstLine="0"/>
        <w:rPr>
          <w:rFonts w:ascii="Times New Roman" w:hAnsi="Times New Roman"/>
          <w:i/>
          <w:sz w:val="28"/>
        </w:rPr>
      </w:pPr>
    </w:p>
    <w:p w:rsidR="001F7C6F" w:rsidRDefault="001F7C6F">
      <w:pPr>
        <w:pStyle w:val="FR2"/>
        <w:spacing w:line="240" w:lineRule="auto"/>
        <w:ind w:left="1800" w:hanging="1800"/>
        <w:rPr>
          <w:rFonts w:ascii="Times New Roman" w:hAnsi="Times New Roman"/>
          <w:sz w:val="28"/>
        </w:rPr>
      </w:pPr>
      <w:r>
        <w:rPr>
          <w:rFonts w:ascii="Times New Roman" w:hAnsi="Times New Roman"/>
          <w:sz w:val="28"/>
        </w:rPr>
        <w:br w:type="page"/>
        <w:t>Таблица 14 – Тесты проверки состояния систем внутреннего контроля и бухгалтерского учета выпуска готовой продукции и процесса реализации</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2520"/>
        <w:gridCol w:w="2520"/>
        <w:gridCol w:w="1080"/>
        <w:gridCol w:w="2520"/>
      </w:tblGrid>
      <w:tr w:rsidR="001F7C6F">
        <w:trPr>
          <w:cantSplit/>
          <w:trHeight w:val="768"/>
        </w:trPr>
        <w:tc>
          <w:tcPr>
            <w:tcW w:w="540" w:type="dxa"/>
            <w:tcBorders>
              <w:bottom w:val="single" w:sz="6" w:space="0" w:color="auto"/>
            </w:tcBorders>
            <w:vAlign w:val="center"/>
          </w:tcPr>
          <w:p w:rsidR="001F7C6F" w:rsidRDefault="001F7C6F">
            <w:pPr>
              <w:jc w:val="center"/>
              <w:rPr>
                <w:noProof/>
              </w:rPr>
            </w:pPr>
            <w:r>
              <w:rPr>
                <w:noProof/>
              </w:rPr>
              <w:t>№ п/п</w:t>
            </w:r>
          </w:p>
        </w:tc>
        <w:tc>
          <w:tcPr>
            <w:tcW w:w="2520" w:type="dxa"/>
            <w:tcBorders>
              <w:bottom w:val="single" w:sz="6" w:space="0" w:color="auto"/>
            </w:tcBorders>
            <w:vAlign w:val="center"/>
          </w:tcPr>
          <w:p w:rsidR="001F7C6F" w:rsidRDefault="001F7C6F">
            <w:pPr>
              <w:jc w:val="center"/>
              <w:rPr>
                <w:noProof/>
              </w:rPr>
            </w:pPr>
            <w:r>
              <w:rPr>
                <w:noProof/>
              </w:rPr>
              <w:t>Содержание вопроса или объект исследования</w:t>
            </w:r>
          </w:p>
        </w:tc>
        <w:tc>
          <w:tcPr>
            <w:tcW w:w="2520" w:type="dxa"/>
            <w:tcBorders>
              <w:bottom w:val="single" w:sz="6" w:space="0" w:color="auto"/>
            </w:tcBorders>
            <w:vAlign w:val="center"/>
          </w:tcPr>
          <w:p w:rsidR="001F7C6F" w:rsidRDefault="001F7C6F">
            <w:pPr>
              <w:jc w:val="center"/>
              <w:rPr>
                <w:noProof/>
              </w:rPr>
            </w:pPr>
            <w:r>
              <w:rPr>
                <w:noProof/>
              </w:rPr>
              <w:t>Содержание ответа (результат проверки)</w:t>
            </w:r>
          </w:p>
        </w:tc>
        <w:tc>
          <w:tcPr>
            <w:tcW w:w="1080" w:type="dxa"/>
            <w:tcBorders>
              <w:bottom w:val="single" w:sz="6" w:space="0" w:color="auto"/>
            </w:tcBorders>
            <w:vAlign w:val="center"/>
          </w:tcPr>
          <w:p w:rsidR="001F7C6F" w:rsidRDefault="001F7C6F">
            <w:pPr>
              <w:jc w:val="center"/>
              <w:rPr>
                <w:noProof/>
              </w:rPr>
            </w:pPr>
            <w:r>
              <w:rPr>
                <w:noProof/>
              </w:rPr>
              <w:t>Символ</w:t>
            </w:r>
          </w:p>
        </w:tc>
        <w:tc>
          <w:tcPr>
            <w:tcW w:w="2520" w:type="dxa"/>
            <w:tcBorders>
              <w:bottom w:val="single" w:sz="6" w:space="0" w:color="auto"/>
            </w:tcBorders>
            <w:vAlign w:val="center"/>
          </w:tcPr>
          <w:p w:rsidR="001F7C6F" w:rsidRDefault="001F7C6F">
            <w:pPr>
              <w:jc w:val="center"/>
              <w:rPr>
                <w:noProof/>
              </w:rPr>
            </w:pPr>
            <w:r>
              <w:rPr>
                <w:noProof/>
              </w:rPr>
              <w:t>Выводы и решения аудитора</w:t>
            </w:r>
          </w:p>
        </w:tc>
      </w:tr>
      <w:tr w:rsidR="001F7C6F">
        <w:trPr>
          <w:trHeight w:hRule="exact" w:val="320"/>
        </w:trPr>
        <w:tc>
          <w:tcPr>
            <w:tcW w:w="540" w:type="dxa"/>
            <w:vAlign w:val="center"/>
          </w:tcPr>
          <w:p w:rsidR="001F7C6F" w:rsidRDefault="001F7C6F">
            <w:pPr>
              <w:jc w:val="center"/>
              <w:rPr>
                <w:noProof/>
              </w:rPr>
            </w:pPr>
            <w:r>
              <w:rPr>
                <w:noProof/>
              </w:rPr>
              <w:t>1</w:t>
            </w:r>
          </w:p>
        </w:tc>
        <w:tc>
          <w:tcPr>
            <w:tcW w:w="2520" w:type="dxa"/>
            <w:vAlign w:val="center"/>
          </w:tcPr>
          <w:p w:rsidR="001F7C6F" w:rsidRDefault="001F7C6F">
            <w:pPr>
              <w:jc w:val="center"/>
              <w:rPr>
                <w:noProof/>
              </w:rPr>
            </w:pPr>
            <w:r>
              <w:rPr>
                <w:noProof/>
              </w:rPr>
              <w:t>2</w:t>
            </w:r>
          </w:p>
        </w:tc>
        <w:tc>
          <w:tcPr>
            <w:tcW w:w="2520" w:type="dxa"/>
            <w:vAlign w:val="center"/>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520" w:type="dxa"/>
            <w:vAlign w:val="center"/>
          </w:tcPr>
          <w:p w:rsidR="001F7C6F" w:rsidRDefault="001F7C6F">
            <w:pPr>
              <w:jc w:val="center"/>
              <w:rPr>
                <w:noProof/>
              </w:rPr>
            </w:pPr>
            <w:r>
              <w:rPr>
                <w:noProof/>
              </w:rPr>
              <w:t>5</w:t>
            </w:r>
          </w:p>
        </w:tc>
      </w:tr>
      <w:tr w:rsidR="001F7C6F">
        <w:trPr>
          <w:cantSplit/>
          <w:trHeight w:hRule="exact" w:val="340"/>
        </w:trPr>
        <w:tc>
          <w:tcPr>
            <w:tcW w:w="9180" w:type="dxa"/>
            <w:gridSpan w:val="5"/>
          </w:tcPr>
          <w:p w:rsidR="001F7C6F" w:rsidRDefault="001F7C6F">
            <w:pPr>
              <w:jc w:val="center"/>
              <w:rPr>
                <w:noProof/>
              </w:rPr>
            </w:pPr>
            <w:r>
              <w:rPr>
                <w:noProof/>
              </w:rPr>
              <w:t>А. Внутренний контроль</w:t>
            </w:r>
          </w:p>
        </w:tc>
      </w:tr>
      <w:tr w:rsidR="001F7C6F">
        <w:trPr>
          <w:cantSplit/>
          <w:trHeight w:val="914"/>
        </w:trPr>
        <w:tc>
          <w:tcPr>
            <w:tcW w:w="540" w:type="dxa"/>
            <w:tcBorders>
              <w:bottom w:val="single" w:sz="6" w:space="0" w:color="auto"/>
            </w:tcBorders>
          </w:tcPr>
          <w:p w:rsidR="001F7C6F" w:rsidRDefault="001F7C6F">
            <w:pPr>
              <w:jc w:val="center"/>
              <w:rPr>
                <w:noProof/>
              </w:rPr>
            </w:pPr>
            <w:r>
              <w:rPr>
                <w:noProof/>
              </w:rPr>
              <w:t>1</w:t>
            </w:r>
          </w:p>
        </w:tc>
        <w:tc>
          <w:tcPr>
            <w:tcW w:w="2520" w:type="dxa"/>
            <w:tcBorders>
              <w:bottom w:val="single" w:sz="6" w:space="0" w:color="auto"/>
            </w:tcBorders>
          </w:tcPr>
          <w:p w:rsidR="001F7C6F" w:rsidRDefault="001F7C6F">
            <w:pPr>
              <w:jc w:val="both"/>
              <w:rPr>
                <w:noProof/>
              </w:rPr>
            </w:pPr>
            <w:r>
              <w:rPr>
                <w:noProof/>
              </w:rPr>
              <w:t>Обоснованы ли цены и сроки реализации про-дукции по договорам?</w:t>
            </w:r>
          </w:p>
        </w:tc>
        <w:tc>
          <w:tcPr>
            <w:tcW w:w="2520" w:type="dxa"/>
            <w:tcBorders>
              <w:bottom w:val="single" w:sz="6" w:space="0" w:color="auto"/>
            </w:tcBorders>
          </w:tcPr>
          <w:p w:rsidR="001F7C6F" w:rsidRDefault="001F7C6F">
            <w:pPr>
              <w:jc w:val="both"/>
              <w:rPr>
                <w:noProof/>
              </w:rPr>
            </w:pPr>
            <w:r>
              <w:rPr>
                <w:noProof/>
              </w:rPr>
              <w:t>Составляются плано-вые калькуляции</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4</w:t>
            </w:r>
          </w:p>
        </w:tc>
        <w:tc>
          <w:tcPr>
            <w:tcW w:w="252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trHeight w:hRule="exact" w:val="865"/>
        </w:trPr>
        <w:tc>
          <w:tcPr>
            <w:tcW w:w="540" w:type="dxa"/>
          </w:tcPr>
          <w:p w:rsidR="001F7C6F" w:rsidRDefault="001F7C6F">
            <w:pPr>
              <w:jc w:val="center"/>
              <w:rPr>
                <w:noProof/>
              </w:rPr>
            </w:pPr>
            <w:r>
              <w:rPr>
                <w:noProof/>
              </w:rPr>
              <w:t>2</w:t>
            </w:r>
          </w:p>
        </w:tc>
        <w:tc>
          <w:tcPr>
            <w:tcW w:w="2520" w:type="dxa"/>
          </w:tcPr>
          <w:p w:rsidR="001F7C6F" w:rsidRDefault="001F7C6F">
            <w:pPr>
              <w:jc w:val="both"/>
              <w:rPr>
                <w:noProof/>
              </w:rPr>
            </w:pPr>
            <w:r>
              <w:rPr>
                <w:noProof/>
              </w:rPr>
              <w:t>Применяются ли цены реализации ниже себе-стоимости?</w:t>
            </w:r>
          </w:p>
        </w:tc>
        <w:tc>
          <w:tcPr>
            <w:tcW w:w="2520" w:type="dxa"/>
          </w:tcPr>
          <w:p w:rsidR="001F7C6F" w:rsidRDefault="001F7C6F">
            <w:pPr>
              <w:jc w:val="both"/>
              <w:rPr>
                <w:noProof/>
              </w:rPr>
            </w:pPr>
            <w:r>
              <w:rPr>
                <w:noProof/>
              </w:rPr>
              <w:t>По отдельным видам продукции</w:t>
            </w:r>
          </w:p>
        </w:tc>
        <w:tc>
          <w:tcPr>
            <w:tcW w:w="1080" w:type="dxa"/>
            <w:vAlign w:val="center"/>
          </w:tcPr>
          <w:p w:rsidR="001F7C6F" w:rsidRDefault="001F7C6F">
            <w:pPr>
              <w:jc w:val="center"/>
              <w:rPr>
                <w:noProof/>
              </w:rPr>
            </w:pPr>
            <w:r>
              <w:rPr>
                <w:noProof/>
              </w:rPr>
              <w:t>У2</w:t>
            </w:r>
          </w:p>
        </w:tc>
        <w:tc>
          <w:tcPr>
            <w:tcW w:w="2520" w:type="dxa"/>
          </w:tcPr>
          <w:p w:rsidR="001F7C6F" w:rsidRDefault="001F7C6F">
            <w:pPr>
              <w:jc w:val="both"/>
              <w:rPr>
                <w:noProof/>
              </w:rPr>
            </w:pPr>
            <w:r>
              <w:rPr>
                <w:noProof/>
              </w:rPr>
              <w:t>Проверить правиль-ность налогообложе-ния</w:t>
            </w:r>
          </w:p>
        </w:tc>
      </w:tr>
      <w:tr w:rsidR="001F7C6F">
        <w:trPr>
          <w:cantSplit/>
          <w:trHeight w:val="1222"/>
        </w:trPr>
        <w:tc>
          <w:tcPr>
            <w:tcW w:w="540" w:type="dxa"/>
            <w:tcBorders>
              <w:bottom w:val="single" w:sz="6" w:space="0" w:color="auto"/>
            </w:tcBorders>
          </w:tcPr>
          <w:p w:rsidR="001F7C6F" w:rsidRDefault="001F7C6F">
            <w:pPr>
              <w:jc w:val="center"/>
              <w:rPr>
                <w:noProof/>
              </w:rPr>
            </w:pPr>
            <w:r>
              <w:rPr>
                <w:noProof/>
              </w:rPr>
              <w:t>3</w:t>
            </w:r>
          </w:p>
        </w:tc>
        <w:tc>
          <w:tcPr>
            <w:tcW w:w="2520" w:type="dxa"/>
            <w:tcBorders>
              <w:bottom w:val="single" w:sz="6" w:space="0" w:color="auto"/>
            </w:tcBorders>
          </w:tcPr>
          <w:p w:rsidR="001F7C6F" w:rsidRDefault="001F7C6F">
            <w:pPr>
              <w:jc w:val="both"/>
              <w:rPr>
                <w:noProof/>
              </w:rPr>
            </w:pPr>
            <w:r>
              <w:rPr>
                <w:noProof/>
              </w:rPr>
              <w:t>Контролируется ли по-следовательность ну-мерации для выявления неучтенных счетов-фактур и накладных?</w:t>
            </w:r>
          </w:p>
        </w:tc>
        <w:tc>
          <w:tcPr>
            <w:tcW w:w="2520" w:type="dxa"/>
            <w:tcBorders>
              <w:bottom w:val="single" w:sz="6" w:space="0" w:color="auto"/>
            </w:tcBorders>
          </w:tcPr>
          <w:p w:rsidR="001F7C6F" w:rsidRDefault="001F7C6F">
            <w:pPr>
              <w:jc w:val="both"/>
              <w:rPr>
                <w:noProof/>
              </w:rPr>
            </w:pPr>
            <w:r>
              <w:rPr>
                <w:noProof/>
              </w:rPr>
              <w:t>Производится предва-рительная нумерация указанных документов</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val="839"/>
        </w:trPr>
        <w:tc>
          <w:tcPr>
            <w:tcW w:w="540" w:type="dxa"/>
            <w:tcBorders>
              <w:bottom w:val="single" w:sz="6" w:space="0" w:color="auto"/>
            </w:tcBorders>
          </w:tcPr>
          <w:p w:rsidR="001F7C6F" w:rsidRDefault="001F7C6F">
            <w:pPr>
              <w:jc w:val="center"/>
              <w:rPr>
                <w:noProof/>
              </w:rPr>
            </w:pPr>
            <w:r>
              <w:rPr>
                <w:noProof/>
              </w:rPr>
              <w:t>4</w:t>
            </w:r>
          </w:p>
        </w:tc>
        <w:tc>
          <w:tcPr>
            <w:tcW w:w="2520" w:type="dxa"/>
            <w:tcBorders>
              <w:bottom w:val="single" w:sz="6" w:space="0" w:color="auto"/>
            </w:tcBorders>
          </w:tcPr>
          <w:p w:rsidR="001F7C6F" w:rsidRDefault="001F7C6F">
            <w:pPr>
              <w:jc w:val="both"/>
              <w:rPr>
                <w:noProof/>
              </w:rPr>
            </w:pPr>
            <w:r>
              <w:rPr>
                <w:noProof/>
              </w:rPr>
              <w:t>Сопоставляется ли ко-личество отгруженной продукции сданными счетов-фактур?</w:t>
            </w:r>
          </w:p>
        </w:tc>
        <w:tc>
          <w:tcPr>
            <w:tcW w:w="2520" w:type="dxa"/>
            <w:tcBorders>
              <w:bottom w:val="single" w:sz="6" w:space="0" w:color="auto"/>
            </w:tcBorders>
          </w:tcPr>
          <w:p w:rsidR="001F7C6F" w:rsidRDefault="001F7C6F">
            <w:pPr>
              <w:jc w:val="both"/>
              <w:rPr>
                <w:noProof/>
              </w:rPr>
            </w:pPr>
            <w:r>
              <w:rPr>
                <w:noProof/>
              </w:rPr>
              <w:t>Ежемесячно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6" w:space="0" w:color="auto"/>
            </w:tcBorders>
          </w:tcPr>
          <w:p w:rsidR="001F7C6F" w:rsidRDefault="001F7C6F">
            <w:pPr>
              <w:jc w:val="both"/>
              <w:rPr>
                <w:noProof/>
              </w:rPr>
            </w:pPr>
            <w:r>
              <w:rPr>
                <w:noProof/>
              </w:rPr>
              <w:t>Контроль удовлетвори-тельный</w:t>
            </w:r>
          </w:p>
        </w:tc>
      </w:tr>
      <w:tr w:rsidR="001F7C6F">
        <w:trPr>
          <w:cantSplit/>
          <w:trHeight w:val="1421"/>
        </w:trPr>
        <w:tc>
          <w:tcPr>
            <w:tcW w:w="540" w:type="dxa"/>
            <w:tcBorders>
              <w:bottom w:val="single" w:sz="6" w:space="0" w:color="auto"/>
            </w:tcBorders>
          </w:tcPr>
          <w:p w:rsidR="001F7C6F" w:rsidRDefault="001F7C6F">
            <w:pPr>
              <w:jc w:val="center"/>
              <w:rPr>
                <w:noProof/>
              </w:rPr>
            </w:pPr>
            <w:r>
              <w:rPr>
                <w:noProof/>
              </w:rPr>
              <w:t>5</w:t>
            </w:r>
          </w:p>
        </w:tc>
        <w:tc>
          <w:tcPr>
            <w:tcW w:w="2520" w:type="dxa"/>
            <w:tcBorders>
              <w:bottom w:val="single" w:sz="6" w:space="0" w:color="auto"/>
            </w:tcBorders>
          </w:tcPr>
          <w:p w:rsidR="001F7C6F" w:rsidRDefault="001F7C6F">
            <w:pPr>
              <w:jc w:val="both"/>
              <w:rPr>
                <w:noProof/>
              </w:rPr>
            </w:pPr>
            <w:r>
              <w:rPr>
                <w:noProof/>
              </w:rPr>
              <w:t>Проверяются ли товар-но-транспортные доку-менты на предмет ошибок при подсчете количества, суммы, применения цен, на-ценок?</w:t>
            </w:r>
          </w:p>
        </w:tc>
        <w:tc>
          <w:tcPr>
            <w:tcW w:w="2520" w:type="dxa"/>
            <w:tcBorders>
              <w:bottom w:val="single" w:sz="6" w:space="0" w:color="auto"/>
            </w:tcBorders>
          </w:tcPr>
          <w:p w:rsidR="001F7C6F" w:rsidRDefault="001F7C6F">
            <w:pPr>
              <w:jc w:val="both"/>
              <w:rPr>
                <w:noProof/>
              </w:rPr>
            </w:pPr>
            <w:r>
              <w:rPr>
                <w:noProof/>
              </w:rPr>
              <w:t>Осуществляется выбо-рочный контроль</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6" w:space="0" w:color="auto"/>
            </w:tcBorders>
          </w:tcPr>
          <w:p w:rsidR="001F7C6F" w:rsidRDefault="001F7C6F">
            <w:pPr>
              <w:jc w:val="both"/>
              <w:rPr>
                <w:noProof/>
              </w:rPr>
            </w:pPr>
            <w:r>
              <w:rPr>
                <w:noProof/>
              </w:rPr>
              <w:t>И-меется вероятность ошибок. Следует про-вести выборочную про-верку документов</w:t>
            </w:r>
          </w:p>
        </w:tc>
      </w:tr>
      <w:tr w:rsidR="001F7C6F">
        <w:trPr>
          <w:cantSplit/>
          <w:trHeight w:val="822"/>
        </w:trPr>
        <w:tc>
          <w:tcPr>
            <w:tcW w:w="540" w:type="dxa"/>
            <w:tcBorders>
              <w:bottom w:val="single" w:sz="6" w:space="0" w:color="auto"/>
            </w:tcBorders>
          </w:tcPr>
          <w:p w:rsidR="001F7C6F" w:rsidRDefault="001F7C6F">
            <w:pPr>
              <w:jc w:val="center"/>
              <w:rPr>
                <w:noProof/>
              </w:rPr>
            </w:pPr>
            <w:r>
              <w:rPr>
                <w:noProof/>
              </w:rPr>
              <w:t>6</w:t>
            </w:r>
          </w:p>
        </w:tc>
        <w:tc>
          <w:tcPr>
            <w:tcW w:w="2520" w:type="dxa"/>
            <w:tcBorders>
              <w:bottom w:val="single" w:sz="6" w:space="0" w:color="auto"/>
            </w:tcBorders>
          </w:tcPr>
          <w:p w:rsidR="001F7C6F" w:rsidRDefault="001F7C6F">
            <w:pPr>
              <w:jc w:val="both"/>
              <w:rPr>
                <w:noProof/>
              </w:rPr>
            </w:pPr>
            <w:r>
              <w:rPr>
                <w:noProof/>
              </w:rPr>
              <w:t>Контролируется ли главным бухгалтером себестоимость реали-зованной продукции?</w:t>
            </w:r>
          </w:p>
        </w:tc>
        <w:tc>
          <w:tcPr>
            <w:tcW w:w="2520" w:type="dxa"/>
            <w:tcBorders>
              <w:bottom w:val="single" w:sz="6" w:space="0" w:color="auto"/>
            </w:tcBorders>
          </w:tcPr>
          <w:p w:rsidR="001F7C6F" w:rsidRDefault="001F7C6F">
            <w:pPr>
              <w:jc w:val="both"/>
              <w:rPr>
                <w:noProof/>
              </w:rPr>
            </w:pPr>
            <w:r>
              <w:rPr>
                <w:noProof/>
              </w:rPr>
              <w:t>Ежеквартально</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6" w:space="0" w:color="auto"/>
            </w:tcBorders>
          </w:tcPr>
          <w:p w:rsidR="001F7C6F" w:rsidRDefault="001F7C6F">
            <w:pPr>
              <w:jc w:val="both"/>
              <w:rPr>
                <w:noProof/>
              </w:rPr>
            </w:pPr>
            <w:r>
              <w:rPr>
                <w:noProof/>
              </w:rPr>
              <w:t>Выборочно проверить арифметические рас-четы</w:t>
            </w:r>
          </w:p>
        </w:tc>
      </w:tr>
      <w:tr w:rsidR="001F7C6F">
        <w:trPr>
          <w:cantSplit/>
          <w:trHeight w:val="839"/>
        </w:trPr>
        <w:tc>
          <w:tcPr>
            <w:tcW w:w="540" w:type="dxa"/>
            <w:tcBorders>
              <w:bottom w:val="single" w:sz="6" w:space="0" w:color="auto"/>
            </w:tcBorders>
          </w:tcPr>
          <w:p w:rsidR="001F7C6F" w:rsidRDefault="001F7C6F">
            <w:pPr>
              <w:jc w:val="center"/>
              <w:rPr>
                <w:noProof/>
              </w:rPr>
            </w:pPr>
            <w:r>
              <w:rPr>
                <w:noProof/>
              </w:rPr>
              <w:t>7</w:t>
            </w:r>
          </w:p>
        </w:tc>
        <w:tc>
          <w:tcPr>
            <w:tcW w:w="2520" w:type="dxa"/>
            <w:tcBorders>
              <w:bottom w:val="single" w:sz="6" w:space="0" w:color="auto"/>
            </w:tcBorders>
          </w:tcPr>
          <w:p w:rsidR="001F7C6F" w:rsidRDefault="001F7C6F">
            <w:pPr>
              <w:jc w:val="both"/>
              <w:rPr>
                <w:noProof/>
              </w:rPr>
            </w:pPr>
            <w:r>
              <w:rPr>
                <w:noProof/>
              </w:rPr>
              <w:t>Соблюдается ли график документообо-рота по учету реализа-ции продукции?</w:t>
            </w:r>
          </w:p>
        </w:tc>
        <w:tc>
          <w:tcPr>
            <w:tcW w:w="2520" w:type="dxa"/>
            <w:tcBorders>
              <w:bottom w:val="single" w:sz="6" w:space="0" w:color="auto"/>
            </w:tcBorders>
          </w:tcPr>
          <w:p w:rsidR="001F7C6F" w:rsidRDefault="001F7C6F">
            <w:pPr>
              <w:jc w:val="both"/>
              <w:rPr>
                <w:noProof/>
              </w:rPr>
            </w:pPr>
            <w:r>
              <w:rPr>
                <w:noProof/>
              </w:rPr>
              <w:t>Первичные документы сдаются в бухгалтерию часто с опозданием на одну неделю</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6" w:space="0" w:color="auto"/>
            </w:tcBorders>
          </w:tcPr>
          <w:p w:rsidR="001F7C6F" w:rsidRDefault="001F7C6F">
            <w:pPr>
              <w:jc w:val="both"/>
              <w:rPr>
                <w:noProof/>
              </w:rPr>
            </w:pPr>
            <w:r>
              <w:rPr>
                <w:noProof/>
              </w:rPr>
              <w:t>Возможно искажение периодической отчет-ности из-за отсутствия данных</w:t>
            </w:r>
          </w:p>
        </w:tc>
      </w:tr>
      <w:tr w:rsidR="001F7C6F">
        <w:trPr>
          <w:cantSplit/>
          <w:trHeight w:val="822"/>
        </w:trPr>
        <w:tc>
          <w:tcPr>
            <w:tcW w:w="540" w:type="dxa"/>
            <w:tcBorders>
              <w:bottom w:val="single" w:sz="6" w:space="0" w:color="auto"/>
            </w:tcBorders>
          </w:tcPr>
          <w:p w:rsidR="001F7C6F" w:rsidRDefault="001F7C6F">
            <w:pPr>
              <w:jc w:val="center"/>
              <w:rPr>
                <w:noProof/>
              </w:rPr>
            </w:pPr>
            <w:r>
              <w:rPr>
                <w:noProof/>
              </w:rPr>
              <w:t>8</w:t>
            </w:r>
          </w:p>
        </w:tc>
        <w:tc>
          <w:tcPr>
            <w:tcW w:w="2520" w:type="dxa"/>
            <w:tcBorders>
              <w:bottom w:val="single" w:sz="6" w:space="0" w:color="auto"/>
            </w:tcBorders>
          </w:tcPr>
          <w:p w:rsidR="001F7C6F" w:rsidRDefault="001F7C6F">
            <w:pPr>
              <w:jc w:val="both"/>
              <w:rPr>
                <w:noProof/>
              </w:rPr>
            </w:pPr>
            <w:r>
              <w:rPr>
                <w:noProof/>
              </w:rPr>
              <w:t>Проводятся ли инвен-таризации готовой про-дукции на складе?</w:t>
            </w:r>
          </w:p>
        </w:tc>
        <w:tc>
          <w:tcPr>
            <w:tcW w:w="2520" w:type="dxa"/>
            <w:tcBorders>
              <w:bottom w:val="single" w:sz="6" w:space="0" w:color="auto"/>
            </w:tcBorders>
          </w:tcPr>
          <w:p w:rsidR="001F7C6F" w:rsidRDefault="001F7C6F">
            <w:pPr>
              <w:jc w:val="both"/>
              <w:rPr>
                <w:noProof/>
              </w:rPr>
            </w:pPr>
            <w:r>
              <w:rPr>
                <w:noProof/>
              </w:rPr>
              <w:t>Проводятся только в конце года инвента-ризационной комис-сией</w:t>
            </w:r>
          </w:p>
        </w:tc>
        <w:tc>
          <w:tcPr>
            <w:tcW w:w="1080" w:type="dxa"/>
            <w:tcBorders>
              <w:bottom w:val="single" w:sz="6" w:space="0" w:color="auto"/>
            </w:tcBorders>
            <w:vAlign w:val="center"/>
          </w:tcPr>
          <w:p w:rsidR="001F7C6F" w:rsidRDefault="001F7C6F">
            <w:pPr>
              <w:jc w:val="center"/>
              <w:rPr>
                <w:noProof/>
              </w:rPr>
            </w:pPr>
            <w:r>
              <w:rPr>
                <w:smallCaps/>
                <w:noProof/>
              </w:rPr>
              <w:t>У</w:t>
            </w:r>
            <w:r>
              <w:rPr>
                <w:smallCaps/>
                <w:noProof/>
                <w:vertAlign w:val="subscript"/>
              </w:rPr>
              <w:t>2</w:t>
            </w:r>
          </w:p>
        </w:tc>
        <w:tc>
          <w:tcPr>
            <w:tcW w:w="2520" w:type="dxa"/>
            <w:tcBorders>
              <w:bottom w:val="single" w:sz="6" w:space="0" w:color="auto"/>
            </w:tcBorders>
          </w:tcPr>
          <w:p w:rsidR="001F7C6F" w:rsidRDefault="001F7C6F">
            <w:pPr>
              <w:jc w:val="both"/>
              <w:rPr>
                <w:noProof/>
              </w:rPr>
            </w:pPr>
            <w:r>
              <w:rPr>
                <w:noProof/>
              </w:rPr>
              <w:t>Слабый контроль. Не-обходимо провести вы-борочную инвентариза-цию</w:t>
            </w:r>
          </w:p>
        </w:tc>
      </w:tr>
      <w:tr w:rsidR="001F7C6F">
        <w:trPr>
          <w:trHeight w:hRule="exact" w:val="340"/>
        </w:trPr>
        <w:tc>
          <w:tcPr>
            <w:tcW w:w="9180" w:type="dxa"/>
            <w:gridSpan w:val="5"/>
            <w:vAlign w:val="center"/>
          </w:tcPr>
          <w:p w:rsidR="001F7C6F" w:rsidRDefault="001F7C6F">
            <w:pPr>
              <w:jc w:val="center"/>
              <w:rPr>
                <w:noProof/>
              </w:rPr>
            </w:pPr>
            <w:r>
              <w:rPr>
                <w:noProof/>
              </w:rPr>
              <w:t>Б. Система учета</w:t>
            </w:r>
          </w:p>
        </w:tc>
      </w:tr>
      <w:tr w:rsidR="001F7C6F">
        <w:trPr>
          <w:cantSplit/>
          <w:trHeight w:val="800"/>
        </w:trPr>
        <w:tc>
          <w:tcPr>
            <w:tcW w:w="540" w:type="dxa"/>
            <w:tcBorders>
              <w:bottom w:val="single" w:sz="6" w:space="0" w:color="auto"/>
            </w:tcBorders>
          </w:tcPr>
          <w:p w:rsidR="001F7C6F" w:rsidRDefault="001F7C6F">
            <w:pPr>
              <w:jc w:val="center"/>
              <w:rPr>
                <w:noProof/>
              </w:rPr>
            </w:pPr>
            <w:r>
              <w:rPr>
                <w:noProof/>
              </w:rPr>
              <w:t>9</w:t>
            </w:r>
          </w:p>
        </w:tc>
        <w:tc>
          <w:tcPr>
            <w:tcW w:w="2520" w:type="dxa"/>
            <w:tcBorders>
              <w:bottom w:val="single" w:sz="6" w:space="0" w:color="auto"/>
            </w:tcBorders>
          </w:tcPr>
          <w:p w:rsidR="001F7C6F" w:rsidRDefault="001F7C6F">
            <w:pPr>
              <w:jc w:val="both"/>
              <w:rPr>
                <w:noProof/>
              </w:rPr>
            </w:pPr>
            <w:r>
              <w:rPr>
                <w:noProof/>
              </w:rPr>
              <w:t>Имеется ли единая учетная политика по реализации продук-ции?</w:t>
            </w:r>
          </w:p>
        </w:tc>
        <w:tc>
          <w:tcPr>
            <w:tcW w:w="2520" w:type="dxa"/>
            <w:tcBorders>
              <w:bottom w:val="single" w:sz="6" w:space="0" w:color="auto"/>
            </w:tcBorders>
          </w:tcPr>
          <w:p w:rsidR="001F7C6F" w:rsidRDefault="001F7C6F">
            <w:pPr>
              <w:jc w:val="both"/>
              <w:rPr>
                <w:noProof/>
              </w:rPr>
            </w:pPr>
            <w:r>
              <w:rPr>
                <w:noProof/>
              </w:rPr>
              <w:t>Установлен метод уче-та реализации «по оплате»</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6" w:space="0" w:color="auto"/>
            </w:tcBorders>
          </w:tcPr>
          <w:p w:rsidR="001F7C6F" w:rsidRDefault="001F7C6F">
            <w:pPr>
              <w:jc w:val="both"/>
              <w:rPr>
                <w:noProof/>
              </w:rPr>
            </w:pPr>
            <w:r>
              <w:rPr>
                <w:noProof/>
              </w:rPr>
              <w:t>Проверить правиль-ность налоговых рас-четов</w:t>
            </w:r>
          </w:p>
        </w:tc>
      </w:tr>
    </w:tbl>
    <w:p w:rsidR="001F7C6F" w:rsidRDefault="001F7C6F">
      <w:pPr>
        <w:jc w:val="right"/>
        <w:rPr>
          <w:sz w:val="28"/>
        </w:rPr>
      </w:pPr>
      <w:r>
        <w:br w:type="page"/>
      </w:r>
      <w:r>
        <w:rPr>
          <w:sz w:val="28"/>
        </w:rPr>
        <w:t>Продолжение таблицы 14</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2520"/>
        <w:gridCol w:w="2520"/>
        <w:gridCol w:w="1080"/>
        <w:gridCol w:w="2520"/>
      </w:tblGrid>
      <w:tr w:rsidR="001F7C6F">
        <w:trPr>
          <w:trHeight w:hRule="exact" w:val="320"/>
        </w:trPr>
        <w:tc>
          <w:tcPr>
            <w:tcW w:w="540" w:type="dxa"/>
            <w:vAlign w:val="center"/>
          </w:tcPr>
          <w:p w:rsidR="001F7C6F" w:rsidRDefault="001F7C6F">
            <w:pPr>
              <w:jc w:val="center"/>
              <w:rPr>
                <w:noProof/>
              </w:rPr>
            </w:pPr>
            <w:r>
              <w:rPr>
                <w:noProof/>
              </w:rPr>
              <w:t>1</w:t>
            </w:r>
          </w:p>
        </w:tc>
        <w:tc>
          <w:tcPr>
            <w:tcW w:w="2520" w:type="dxa"/>
            <w:vAlign w:val="center"/>
          </w:tcPr>
          <w:p w:rsidR="001F7C6F" w:rsidRDefault="001F7C6F">
            <w:pPr>
              <w:jc w:val="center"/>
              <w:rPr>
                <w:noProof/>
              </w:rPr>
            </w:pPr>
            <w:r>
              <w:rPr>
                <w:noProof/>
              </w:rPr>
              <w:t>2</w:t>
            </w:r>
          </w:p>
        </w:tc>
        <w:tc>
          <w:tcPr>
            <w:tcW w:w="2520" w:type="dxa"/>
            <w:vAlign w:val="center"/>
          </w:tcPr>
          <w:p w:rsidR="001F7C6F" w:rsidRDefault="001F7C6F">
            <w:pPr>
              <w:jc w:val="center"/>
              <w:rPr>
                <w:noProof/>
              </w:rPr>
            </w:pPr>
            <w:r>
              <w:rPr>
                <w:noProof/>
              </w:rPr>
              <w:t>3</w:t>
            </w:r>
          </w:p>
        </w:tc>
        <w:tc>
          <w:tcPr>
            <w:tcW w:w="1080" w:type="dxa"/>
            <w:vAlign w:val="center"/>
          </w:tcPr>
          <w:p w:rsidR="001F7C6F" w:rsidRDefault="001F7C6F">
            <w:pPr>
              <w:jc w:val="center"/>
              <w:rPr>
                <w:noProof/>
              </w:rPr>
            </w:pPr>
            <w:r>
              <w:rPr>
                <w:noProof/>
              </w:rPr>
              <w:t>4</w:t>
            </w:r>
          </w:p>
        </w:tc>
        <w:tc>
          <w:tcPr>
            <w:tcW w:w="2520" w:type="dxa"/>
            <w:vAlign w:val="center"/>
          </w:tcPr>
          <w:p w:rsidR="001F7C6F" w:rsidRDefault="001F7C6F">
            <w:pPr>
              <w:jc w:val="center"/>
              <w:rPr>
                <w:noProof/>
              </w:rPr>
            </w:pPr>
            <w:r>
              <w:rPr>
                <w:noProof/>
              </w:rPr>
              <w:t>5</w:t>
            </w:r>
          </w:p>
        </w:tc>
      </w:tr>
      <w:tr w:rsidR="001F7C6F">
        <w:trPr>
          <w:cantSplit/>
          <w:trHeight w:val="1016"/>
        </w:trPr>
        <w:tc>
          <w:tcPr>
            <w:tcW w:w="540" w:type="dxa"/>
            <w:tcBorders>
              <w:bottom w:val="single" w:sz="6" w:space="0" w:color="auto"/>
            </w:tcBorders>
          </w:tcPr>
          <w:p w:rsidR="001F7C6F" w:rsidRDefault="001F7C6F">
            <w:pPr>
              <w:jc w:val="center"/>
              <w:rPr>
                <w:noProof/>
              </w:rPr>
            </w:pPr>
            <w:r>
              <w:rPr>
                <w:noProof/>
              </w:rPr>
              <w:t>10</w:t>
            </w:r>
          </w:p>
        </w:tc>
        <w:tc>
          <w:tcPr>
            <w:tcW w:w="2520" w:type="dxa"/>
            <w:tcBorders>
              <w:bottom w:val="single" w:sz="6" w:space="0" w:color="auto"/>
            </w:tcBorders>
          </w:tcPr>
          <w:p w:rsidR="001F7C6F" w:rsidRDefault="001F7C6F">
            <w:pPr>
              <w:jc w:val="both"/>
              <w:rPr>
                <w:noProof/>
              </w:rPr>
            </w:pPr>
            <w:r>
              <w:rPr>
                <w:noProof/>
              </w:rPr>
              <w:t>Проверяется ли соот-ветствие записей ана-литического и синте-тического учета реа-лизации?</w:t>
            </w:r>
          </w:p>
        </w:tc>
        <w:tc>
          <w:tcPr>
            <w:tcW w:w="2520" w:type="dxa"/>
            <w:tcBorders>
              <w:bottom w:val="single" w:sz="6" w:space="0" w:color="auto"/>
            </w:tcBorders>
          </w:tcPr>
          <w:p w:rsidR="001F7C6F" w:rsidRDefault="001F7C6F">
            <w:pPr>
              <w:jc w:val="both"/>
              <w:rPr>
                <w:noProof/>
              </w:rPr>
            </w:pPr>
            <w:r>
              <w:rPr>
                <w:noProof/>
              </w:rPr>
              <w:t>Ежемесячно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6" w:space="0" w:color="auto"/>
            </w:tcBorders>
          </w:tcPr>
          <w:p w:rsidR="001F7C6F" w:rsidRDefault="001F7C6F">
            <w:pPr>
              <w:jc w:val="both"/>
              <w:rPr>
                <w:noProof/>
              </w:rPr>
            </w:pPr>
            <w:r>
              <w:rPr>
                <w:noProof/>
              </w:rPr>
              <w:t>Необходимо провести выборочную проверку.</w:t>
            </w:r>
          </w:p>
        </w:tc>
      </w:tr>
      <w:tr w:rsidR="001F7C6F">
        <w:trPr>
          <w:cantSplit/>
          <w:trHeight w:val="1517"/>
        </w:trPr>
        <w:tc>
          <w:tcPr>
            <w:tcW w:w="540" w:type="dxa"/>
            <w:tcBorders>
              <w:bottom w:val="single" w:sz="6" w:space="0" w:color="auto"/>
            </w:tcBorders>
          </w:tcPr>
          <w:p w:rsidR="001F7C6F" w:rsidRDefault="001F7C6F">
            <w:pPr>
              <w:jc w:val="center"/>
              <w:rPr>
                <w:noProof/>
              </w:rPr>
            </w:pPr>
            <w:r>
              <w:rPr>
                <w:noProof/>
              </w:rPr>
              <w:t>11</w:t>
            </w:r>
          </w:p>
        </w:tc>
        <w:tc>
          <w:tcPr>
            <w:tcW w:w="2520" w:type="dxa"/>
            <w:tcBorders>
              <w:bottom w:val="single" w:sz="6" w:space="0" w:color="auto"/>
            </w:tcBorders>
          </w:tcPr>
          <w:p w:rsidR="001F7C6F" w:rsidRDefault="001F7C6F">
            <w:pPr>
              <w:jc w:val="both"/>
              <w:rPr>
                <w:noProof/>
              </w:rPr>
            </w:pPr>
            <w:r>
              <w:rPr>
                <w:noProof/>
              </w:rPr>
              <w:t>Выявляются ли рас-хождения между дан-ными отчетов о гото-вой продукции и отче-тов об оприходованной на складе продукции?</w:t>
            </w:r>
          </w:p>
        </w:tc>
        <w:tc>
          <w:tcPr>
            <w:tcW w:w="2520" w:type="dxa"/>
            <w:tcBorders>
              <w:bottom w:val="single" w:sz="6" w:space="0" w:color="auto"/>
            </w:tcBorders>
          </w:tcPr>
          <w:p w:rsidR="001F7C6F" w:rsidRDefault="001F7C6F">
            <w:pPr>
              <w:jc w:val="both"/>
              <w:rPr>
                <w:noProof/>
              </w:rPr>
            </w:pPr>
            <w:r>
              <w:rPr>
                <w:noProof/>
              </w:rPr>
              <w:t>В отчетном периоде установлены три таких факта</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6" w:space="0" w:color="auto"/>
            </w:tcBorders>
          </w:tcPr>
          <w:p w:rsidR="001F7C6F" w:rsidRDefault="001F7C6F">
            <w:pPr>
              <w:jc w:val="both"/>
              <w:rPr>
                <w:noProof/>
              </w:rPr>
            </w:pPr>
            <w:r>
              <w:rPr>
                <w:noProof/>
              </w:rPr>
              <w:t>Следует провести вы-борочную инвента-ризацию готовой про-дукции на складе</w:t>
            </w:r>
          </w:p>
        </w:tc>
      </w:tr>
      <w:tr w:rsidR="001F7C6F">
        <w:trPr>
          <w:cantSplit/>
          <w:trHeight w:val="922"/>
        </w:trPr>
        <w:tc>
          <w:tcPr>
            <w:tcW w:w="540" w:type="dxa"/>
          </w:tcPr>
          <w:p w:rsidR="001F7C6F" w:rsidRDefault="001F7C6F">
            <w:pPr>
              <w:jc w:val="center"/>
              <w:rPr>
                <w:noProof/>
              </w:rPr>
            </w:pPr>
            <w:r>
              <w:rPr>
                <w:noProof/>
              </w:rPr>
              <w:t>12</w:t>
            </w:r>
          </w:p>
        </w:tc>
        <w:tc>
          <w:tcPr>
            <w:tcW w:w="2520" w:type="dxa"/>
          </w:tcPr>
          <w:p w:rsidR="001F7C6F" w:rsidRDefault="001F7C6F">
            <w:pPr>
              <w:jc w:val="both"/>
              <w:rPr>
                <w:noProof/>
              </w:rPr>
            </w:pPr>
            <w:r>
              <w:rPr>
                <w:noProof/>
              </w:rPr>
              <w:t>Датируются ли счета-фактуры на реализа-цию продукции днем отгрузки?</w:t>
            </w:r>
          </w:p>
        </w:tc>
        <w:tc>
          <w:tcPr>
            <w:tcW w:w="2520" w:type="dxa"/>
          </w:tcPr>
          <w:p w:rsidR="001F7C6F" w:rsidRDefault="001F7C6F">
            <w:pPr>
              <w:jc w:val="both"/>
              <w:rPr>
                <w:noProof/>
              </w:rPr>
            </w:pPr>
            <w:r>
              <w:rPr>
                <w:noProof/>
              </w:rPr>
              <w:t>Нет</w:t>
            </w:r>
          </w:p>
        </w:tc>
        <w:tc>
          <w:tcPr>
            <w:tcW w:w="1080" w:type="dxa"/>
            <w:vAlign w:val="center"/>
          </w:tcPr>
          <w:p w:rsidR="001F7C6F" w:rsidRDefault="001F7C6F">
            <w:pPr>
              <w:jc w:val="center"/>
              <w:rPr>
                <w:noProof/>
              </w:rPr>
            </w:pPr>
            <w:r>
              <w:rPr>
                <w:noProof/>
              </w:rPr>
              <w:t>У</w:t>
            </w:r>
            <w:r>
              <w:rPr>
                <w:noProof/>
                <w:vertAlign w:val="subscript"/>
              </w:rPr>
              <w:t>2</w:t>
            </w:r>
          </w:p>
        </w:tc>
        <w:tc>
          <w:tcPr>
            <w:tcW w:w="2520" w:type="dxa"/>
          </w:tcPr>
          <w:p w:rsidR="001F7C6F" w:rsidRDefault="001F7C6F">
            <w:pPr>
              <w:jc w:val="both"/>
              <w:rPr>
                <w:noProof/>
              </w:rPr>
            </w:pPr>
            <w:r>
              <w:rPr>
                <w:noProof/>
              </w:rPr>
              <w:t>Возможно искаженно объемов реализации продукции</w:t>
            </w:r>
          </w:p>
        </w:tc>
      </w:tr>
      <w:tr w:rsidR="001F7C6F">
        <w:trPr>
          <w:cantSplit/>
          <w:trHeight w:val="822"/>
        </w:trPr>
        <w:tc>
          <w:tcPr>
            <w:tcW w:w="540" w:type="dxa"/>
            <w:tcBorders>
              <w:bottom w:val="single" w:sz="6" w:space="0" w:color="auto"/>
            </w:tcBorders>
          </w:tcPr>
          <w:p w:rsidR="001F7C6F" w:rsidRDefault="001F7C6F">
            <w:pPr>
              <w:jc w:val="center"/>
              <w:rPr>
                <w:noProof/>
              </w:rPr>
            </w:pPr>
            <w:r>
              <w:rPr>
                <w:noProof/>
              </w:rPr>
              <w:t>13</w:t>
            </w:r>
          </w:p>
        </w:tc>
        <w:tc>
          <w:tcPr>
            <w:tcW w:w="2520" w:type="dxa"/>
            <w:tcBorders>
              <w:bottom w:val="single" w:sz="6" w:space="0" w:color="auto"/>
            </w:tcBorders>
          </w:tcPr>
          <w:p w:rsidR="001F7C6F" w:rsidRDefault="001F7C6F">
            <w:pPr>
              <w:jc w:val="both"/>
              <w:rPr>
                <w:noProof/>
              </w:rPr>
            </w:pPr>
            <w:r>
              <w:rPr>
                <w:noProof/>
              </w:rPr>
              <w:t>Соблюдается ли уста-новленный порядок списания коммерчес-ких расходов?</w:t>
            </w:r>
          </w:p>
        </w:tc>
        <w:tc>
          <w:tcPr>
            <w:tcW w:w="2520" w:type="dxa"/>
            <w:tcBorders>
              <w:bottom w:val="single" w:sz="6" w:space="0" w:color="auto"/>
            </w:tcBorders>
          </w:tcPr>
          <w:p w:rsidR="001F7C6F" w:rsidRDefault="001F7C6F">
            <w:pPr>
              <w:jc w:val="both"/>
              <w:rPr>
                <w:noProof/>
              </w:rPr>
            </w:pPr>
            <w:r>
              <w:rPr>
                <w:noProof/>
              </w:rPr>
              <w:t>Способ выбран и со-блюдается</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3</w:t>
            </w:r>
          </w:p>
        </w:tc>
        <w:tc>
          <w:tcPr>
            <w:tcW w:w="2520" w:type="dxa"/>
            <w:tcBorders>
              <w:bottom w:val="single" w:sz="6" w:space="0" w:color="auto"/>
            </w:tcBorders>
          </w:tcPr>
          <w:p w:rsidR="001F7C6F" w:rsidRDefault="001F7C6F">
            <w:pPr>
              <w:jc w:val="both"/>
              <w:rPr>
                <w:noProof/>
              </w:rPr>
            </w:pPr>
            <w:r>
              <w:rPr>
                <w:noProof/>
              </w:rPr>
              <w:t>Вероятность ошибок невелика</w:t>
            </w:r>
          </w:p>
        </w:tc>
      </w:tr>
      <w:tr w:rsidR="001F7C6F">
        <w:trPr>
          <w:cantSplit/>
          <w:trHeight w:val="805"/>
        </w:trPr>
        <w:tc>
          <w:tcPr>
            <w:tcW w:w="540" w:type="dxa"/>
            <w:tcBorders>
              <w:bottom w:val="single" w:sz="6" w:space="0" w:color="auto"/>
            </w:tcBorders>
          </w:tcPr>
          <w:p w:rsidR="001F7C6F" w:rsidRDefault="001F7C6F">
            <w:pPr>
              <w:jc w:val="center"/>
              <w:rPr>
                <w:noProof/>
              </w:rPr>
            </w:pPr>
            <w:r>
              <w:rPr>
                <w:noProof/>
              </w:rPr>
              <w:t>14</w:t>
            </w:r>
          </w:p>
        </w:tc>
        <w:tc>
          <w:tcPr>
            <w:tcW w:w="2520" w:type="dxa"/>
            <w:tcBorders>
              <w:bottom w:val="single" w:sz="6" w:space="0" w:color="auto"/>
            </w:tcBorders>
          </w:tcPr>
          <w:p w:rsidR="001F7C6F" w:rsidRDefault="001F7C6F">
            <w:pPr>
              <w:jc w:val="both"/>
              <w:rPr>
                <w:noProof/>
              </w:rPr>
            </w:pPr>
            <w:r>
              <w:rPr>
                <w:noProof/>
              </w:rPr>
              <w:t>Разработаны ли схемы учета готовой продук-ции и ее реализации?</w:t>
            </w:r>
          </w:p>
        </w:tc>
        <w:tc>
          <w:tcPr>
            <w:tcW w:w="2520" w:type="dxa"/>
            <w:tcBorders>
              <w:bottom w:val="single" w:sz="6" w:space="0" w:color="auto"/>
            </w:tcBorders>
          </w:tcPr>
          <w:p w:rsidR="001F7C6F" w:rsidRDefault="001F7C6F">
            <w:pPr>
              <w:jc w:val="both"/>
              <w:rPr>
                <w:noProof/>
              </w:rPr>
            </w:pPr>
            <w:r>
              <w:rPr>
                <w:noProof/>
              </w:rPr>
              <w:t>Определен только ра-бочий план счетов, схем нет</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520" w:type="dxa"/>
            <w:tcBorders>
              <w:bottom w:val="single" w:sz="6" w:space="0" w:color="auto"/>
            </w:tcBorders>
          </w:tcPr>
          <w:p w:rsidR="001F7C6F" w:rsidRDefault="001F7C6F">
            <w:pPr>
              <w:jc w:val="both"/>
              <w:rPr>
                <w:noProof/>
              </w:rPr>
            </w:pPr>
            <w:r>
              <w:rPr>
                <w:noProof/>
              </w:rPr>
              <w:t>Возможны ошибки в корреспонденции сче-тов</w:t>
            </w:r>
          </w:p>
        </w:tc>
      </w:tr>
      <w:tr w:rsidR="001F7C6F">
        <w:trPr>
          <w:cantSplit/>
          <w:trHeight w:val="1433"/>
        </w:trPr>
        <w:tc>
          <w:tcPr>
            <w:tcW w:w="540" w:type="dxa"/>
            <w:tcBorders>
              <w:bottom w:val="single" w:sz="6" w:space="0" w:color="auto"/>
            </w:tcBorders>
          </w:tcPr>
          <w:p w:rsidR="001F7C6F" w:rsidRDefault="001F7C6F">
            <w:pPr>
              <w:jc w:val="center"/>
              <w:rPr>
                <w:noProof/>
              </w:rPr>
            </w:pPr>
            <w:r>
              <w:rPr>
                <w:noProof/>
              </w:rPr>
              <w:t>15</w:t>
            </w:r>
          </w:p>
        </w:tc>
        <w:tc>
          <w:tcPr>
            <w:tcW w:w="2520" w:type="dxa"/>
            <w:tcBorders>
              <w:bottom w:val="single" w:sz="6" w:space="0" w:color="auto"/>
            </w:tcBorders>
          </w:tcPr>
          <w:p w:rsidR="001F7C6F" w:rsidRDefault="001F7C6F">
            <w:pPr>
              <w:jc w:val="both"/>
              <w:rPr>
                <w:noProof/>
              </w:rPr>
            </w:pPr>
            <w:r>
              <w:rPr>
                <w:noProof/>
              </w:rPr>
              <w:t>С какой периодично-стью сверяются данные первичного ,аналити-ческого и синтетичес-кого учета готовой продукции и ее реали-за-ции? (и т. л.)</w:t>
            </w:r>
          </w:p>
        </w:tc>
        <w:tc>
          <w:tcPr>
            <w:tcW w:w="2520" w:type="dxa"/>
            <w:tcBorders>
              <w:bottom w:val="single" w:sz="6" w:space="0" w:color="auto"/>
            </w:tcBorders>
          </w:tcPr>
          <w:p w:rsidR="001F7C6F" w:rsidRDefault="001F7C6F">
            <w:pPr>
              <w:jc w:val="both"/>
              <w:rPr>
                <w:noProof/>
              </w:rPr>
            </w:pPr>
            <w:r>
              <w:rPr>
                <w:noProof/>
              </w:rPr>
              <w:t>Ежеквартально</w:t>
            </w:r>
          </w:p>
        </w:tc>
        <w:tc>
          <w:tcPr>
            <w:tcW w:w="1080" w:type="dxa"/>
            <w:tcBorders>
              <w:bottom w:val="single" w:sz="6" w:space="0" w:color="auto"/>
            </w:tcBorders>
            <w:vAlign w:val="center"/>
          </w:tcPr>
          <w:p w:rsidR="001F7C6F" w:rsidRDefault="001F7C6F">
            <w:pPr>
              <w:jc w:val="center"/>
              <w:rPr>
                <w:noProof/>
              </w:rPr>
            </w:pPr>
            <w:r>
              <w:rPr>
                <w:noProof/>
              </w:rPr>
              <w:t>У</w:t>
            </w:r>
            <w:r>
              <w:rPr>
                <w:noProof/>
                <w:vertAlign w:val="subscript"/>
              </w:rPr>
              <w:t>2</w:t>
            </w:r>
          </w:p>
        </w:tc>
        <w:tc>
          <w:tcPr>
            <w:tcW w:w="2520" w:type="dxa"/>
            <w:tcBorders>
              <w:bottom w:val="single" w:sz="6" w:space="0" w:color="auto"/>
            </w:tcBorders>
          </w:tcPr>
          <w:p w:rsidR="001F7C6F" w:rsidRDefault="001F7C6F">
            <w:pPr>
              <w:jc w:val="both"/>
              <w:rPr>
                <w:noProof/>
              </w:rPr>
            </w:pPr>
            <w:r>
              <w:rPr>
                <w:noProof/>
              </w:rPr>
              <w:t>Велика вероятность, искажения помесячных данных</w:t>
            </w:r>
          </w:p>
        </w:tc>
      </w:tr>
    </w:tbl>
    <w:p w:rsidR="001F7C6F" w:rsidRDefault="001F7C6F">
      <w:pPr>
        <w:ind w:firstLine="709"/>
        <w:jc w:val="both"/>
        <w:rPr>
          <w:sz w:val="28"/>
        </w:rPr>
      </w:pPr>
    </w:p>
    <w:p w:rsidR="001F7C6F" w:rsidRDefault="001F7C6F">
      <w:pPr>
        <w:ind w:firstLine="709"/>
        <w:jc w:val="both"/>
        <w:rPr>
          <w:sz w:val="28"/>
        </w:rPr>
      </w:pPr>
      <w:r>
        <w:rPr>
          <w:sz w:val="28"/>
        </w:rPr>
        <w:t>Фактическое движение готовой продукции анализируется по данным производственных отчетов и отчетов о движении материальных ценностей на складах. Аудитор может применять для проверки данного участка учета такие приемы, как сканирование, прослеживание, арифметический контроль и др. Одновременно выясняется организация складского учета готовой продукции, правильность и своевременность оформления первичных документов и отражения их данных на счетах бухгалтерского учета.</w:t>
      </w:r>
    </w:p>
    <w:p w:rsidR="001F7C6F" w:rsidRDefault="001F7C6F">
      <w:pPr>
        <w:ind w:firstLine="709"/>
        <w:jc w:val="both"/>
        <w:rPr>
          <w:sz w:val="28"/>
        </w:rPr>
      </w:pPr>
      <w:r>
        <w:rPr>
          <w:sz w:val="28"/>
        </w:rPr>
        <w:t>Проверяя правильность определения выручки от реализации продукции, аудитор должен прежде всего выяснить применяемый предприятием метод ее исчисления для целей налогообложения:</w:t>
      </w:r>
    </w:p>
    <w:p w:rsidR="001F7C6F" w:rsidRDefault="001F7C6F">
      <w:pPr>
        <w:ind w:firstLine="709"/>
        <w:jc w:val="both"/>
        <w:rPr>
          <w:sz w:val="28"/>
        </w:rPr>
      </w:pPr>
      <w:r>
        <w:rPr>
          <w:sz w:val="28"/>
        </w:rPr>
        <w:t>– по мере отгрузки продукции и предъявления покупателям расчетных документов;</w:t>
      </w:r>
    </w:p>
    <w:p w:rsidR="001F7C6F" w:rsidRDefault="001F7C6F">
      <w:pPr>
        <w:ind w:firstLine="709"/>
        <w:jc w:val="both"/>
        <w:rPr>
          <w:sz w:val="28"/>
        </w:rPr>
      </w:pPr>
      <w:r>
        <w:rPr>
          <w:sz w:val="28"/>
        </w:rPr>
        <w:t>– по мере оплаты покупателями расчетных документов за отгруженную продукцию.</w:t>
      </w:r>
    </w:p>
    <w:p w:rsidR="001F7C6F" w:rsidRDefault="001F7C6F">
      <w:pPr>
        <w:ind w:firstLine="709"/>
        <w:jc w:val="both"/>
        <w:rPr>
          <w:sz w:val="28"/>
        </w:rPr>
      </w:pPr>
      <w:r>
        <w:rPr>
          <w:spacing w:val="-8"/>
          <w:sz w:val="28"/>
        </w:rPr>
        <w:t>Первый вариант учета реализации и определения выручки (метод начисления) исходит из соблюдения</w:t>
      </w:r>
      <w:r>
        <w:rPr>
          <w:sz w:val="28"/>
        </w:rPr>
        <w:t xml:space="preserve"> </w:t>
      </w:r>
      <w:r>
        <w:rPr>
          <w:spacing w:val="-8"/>
          <w:sz w:val="28"/>
        </w:rPr>
        <w:t>международно-признанного принципа юридического и экономического единства перехода к покупателю</w:t>
      </w:r>
      <w:r>
        <w:rPr>
          <w:sz w:val="28"/>
        </w:rPr>
        <w:t xml:space="preserve"> права собственности </w:t>
      </w:r>
    </w:p>
    <w:p w:rsidR="001F7C6F" w:rsidRDefault="001F7C6F">
      <w:pPr>
        <w:ind w:left="1800" w:hanging="1800"/>
        <w:jc w:val="both"/>
        <w:rPr>
          <w:sz w:val="28"/>
        </w:rPr>
      </w:pPr>
      <w:r>
        <w:br w:type="page"/>
      </w:r>
      <w:r>
        <w:rPr>
          <w:sz w:val="28"/>
        </w:rPr>
        <w:t>Таблица 15 – Программа аудиторской проверки выпуска готовой продукции и процесса реализации</w:t>
      </w:r>
    </w:p>
    <w:tbl>
      <w:tblPr>
        <w:tblW w:w="0" w:type="auto"/>
        <w:tblInd w:w="40" w:type="dxa"/>
        <w:tblLayout w:type="fixed"/>
        <w:tblCellMar>
          <w:left w:w="40" w:type="dxa"/>
          <w:right w:w="40" w:type="dxa"/>
        </w:tblCellMar>
        <w:tblLook w:val="0000" w:firstRow="0" w:lastRow="0" w:firstColumn="0" w:lastColumn="0" w:noHBand="0" w:noVBand="0"/>
      </w:tblPr>
      <w:tblGrid>
        <w:gridCol w:w="460"/>
        <w:gridCol w:w="20"/>
        <w:gridCol w:w="4340"/>
        <w:gridCol w:w="10"/>
        <w:gridCol w:w="4350"/>
      </w:tblGrid>
      <w:tr w:rsidR="001F7C6F">
        <w:trPr>
          <w:trHeight w:hRule="exact" w:val="420"/>
        </w:trPr>
        <w:tc>
          <w:tcPr>
            <w:tcW w:w="480" w:type="dxa"/>
            <w:gridSpan w:val="2"/>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w:t>
            </w:r>
          </w:p>
        </w:tc>
        <w:tc>
          <w:tcPr>
            <w:tcW w:w="4350" w:type="dxa"/>
            <w:gridSpan w:val="2"/>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Перечень процедур</w:t>
            </w:r>
          </w:p>
        </w:tc>
        <w:tc>
          <w:tcPr>
            <w:tcW w:w="4350" w:type="dxa"/>
            <w:tcBorders>
              <w:top w:val="single" w:sz="6" w:space="0" w:color="auto"/>
              <w:left w:val="single" w:sz="6" w:space="0" w:color="auto"/>
              <w:bottom w:val="single" w:sz="6" w:space="0" w:color="auto"/>
              <w:right w:val="single" w:sz="6" w:space="0" w:color="auto"/>
            </w:tcBorders>
            <w:vAlign w:val="center"/>
          </w:tcPr>
          <w:p w:rsidR="001F7C6F" w:rsidRDefault="001F7C6F">
            <w:pPr>
              <w:jc w:val="center"/>
              <w:rPr>
                <w:noProof/>
              </w:rPr>
            </w:pPr>
            <w:r>
              <w:rPr>
                <w:noProof/>
              </w:rPr>
              <w:t>Источники информации</w:t>
            </w:r>
          </w:p>
        </w:tc>
      </w:tr>
      <w:tr w:rsidR="001F7C6F">
        <w:trPr>
          <w:trHeight w:hRule="exact" w:val="1134"/>
        </w:trPr>
        <w:tc>
          <w:tcPr>
            <w:tcW w:w="480" w:type="dxa"/>
            <w:gridSpan w:val="2"/>
            <w:tcBorders>
              <w:top w:val="single" w:sz="6" w:space="0" w:color="auto"/>
              <w:left w:val="single" w:sz="6" w:space="0" w:color="auto"/>
              <w:bottom w:val="single" w:sz="4" w:space="0" w:color="auto"/>
              <w:right w:val="single" w:sz="6" w:space="0" w:color="auto"/>
            </w:tcBorders>
          </w:tcPr>
          <w:p w:rsidR="001F7C6F" w:rsidRDefault="001F7C6F">
            <w:pPr>
              <w:jc w:val="center"/>
              <w:rPr>
                <w:noProof/>
              </w:rPr>
            </w:pPr>
            <w:r>
              <w:rPr>
                <w:noProof/>
              </w:rPr>
              <w:t>1</w:t>
            </w:r>
          </w:p>
        </w:tc>
        <w:tc>
          <w:tcPr>
            <w:tcW w:w="4350" w:type="dxa"/>
            <w:gridSpan w:val="2"/>
            <w:tcBorders>
              <w:top w:val="single" w:sz="6" w:space="0" w:color="auto"/>
              <w:left w:val="single" w:sz="6" w:space="0" w:color="auto"/>
              <w:bottom w:val="single" w:sz="4" w:space="0" w:color="auto"/>
              <w:right w:val="single" w:sz="6" w:space="0" w:color="auto"/>
            </w:tcBorders>
          </w:tcPr>
          <w:p w:rsidR="001F7C6F" w:rsidRDefault="001F7C6F">
            <w:pPr>
              <w:jc w:val="both"/>
              <w:rPr>
                <w:noProof/>
              </w:rPr>
            </w:pPr>
            <w:r>
              <w:rPr>
                <w:noProof/>
              </w:rPr>
              <w:t>Проверка данных регистров учета выпуска готовой продукции и реализации и сверка их со счетами Главной книги</w:t>
            </w:r>
          </w:p>
        </w:tc>
        <w:tc>
          <w:tcPr>
            <w:tcW w:w="4350" w:type="dxa"/>
            <w:tcBorders>
              <w:top w:val="single" w:sz="6" w:space="0" w:color="auto"/>
              <w:left w:val="single" w:sz="6" w:space="0" w:color="auto"/>
              <w:bottom w:val="single" w:sz="4" w:space="0" w:color="auto"/>
              <w:right w:val="single" w:sz="6" w:space="0" w:color="auto"/>
            </w:tcBorders>
          </w:tcPr>
          <w:p w:rsidR="001F7C6F" w:rsidRDefault="001F7C6F">
            <w:pPr>
              <w:jc w:val="both"/>
              <w:rPr>
                <w:noProof/>
              </w:rPr>
            </w:pPr>
            <w:r>
              <w:rPr>
                <w:noProof/>
              </w:rPr>
              <w:t>Ведомости, журналы-ордера, машино-граммы, Главная книга</w:t>
            </w:r>
          </w:p>
        </w:tc>
      </w:tr>
      <w:tr w:rsidR="001F7C6F">
        <w:trPr>
          <w:trHeight w:hRule="exact" w:val="567"/>
        </w:trPr>
        <w:tc>
          <w:tcPr>
            <w:tcW w:w="480" w:type="dxa"/>
            <w:gridSpan w:val="2"/>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2</w:t>
            </w:r>
          </w:p>
        </w:tc>
        <w:tc>
          <w:tcPr>
            <w:tcW w:w="4350" w:type="dxa"/>
            <w:gridSpan w:val="2"/>
            <w:tcBorders>
              <w:top w:val="single" w:sz="4" w:space="0" w:color="auto"/>
              <w:left w:val="single" w:sz="6" w:space="0" w:color="auto"/>
              <w:bottom w:val="single" w:sz="4" w:space="0" w:color="auto"/>
              <w:right w:val="single" w:sz="6" w:space="0" w:color="auto"/>
            </w:tcBorders>
          </w:tcPr>
          <w:p w:rsidR="001F7C6F" w:rsidRDefault="001F7C6F">
            <w:pPr>
              <w:jc w:val="both"/>
              <w:rPr>
                <w:noProof/>
              </w:rPr>
            </w:pPr>
            <w:r>
              <w:rPr>
                <w:noProof/>
              </w:rPr>
              <w:t>Выборочный контроль движения готовой продукции на складе</w:t>
            </w:r>
          </w:p>
        </w:tc>
        <w:tc>
          <w:tcPr>
            <w:tcW w:w="4350" w:type="dxa"/>
            <w:tcBorders>
              <w:top w:val="single" w:sz="4" w:space="0" w:color="auto"/>
              <w:left w:val="single" w:sz="6" w:space="0" w:color="auto"/>
              <w:bottom w:val="single" w:sz="4" w:space="0" w:color="auto"/>
              <w:right w:val="single" w:sz="6" w:space="0" w:color="auto"/>
            </w:tcBorders>
          </w:tcPr>
          <w:p w:rsidR="001F7C6F" w:rsidRDefault="001F7C6F">
            <w:pPr>
              <w:jc w:val="both"/>
              <w:rPr>
                <w:noProof/>
              </w:rPr>
            </w:pPr>
            <w:r>
              <w:rPr>
                <w:noProof/>
              </w:rPr>
              <w:t>Карточки складского учета готовой продукции</w:t>
            </w:r>
          </w:p>
        </w:tc>
      </w:tr>
      <w:tr w:rsidR="001F7C6F">
        <w:trPr>
          <w:trHeight w:hRule="exact" w:val="822"/>
        </w:trPr>
        <w:tc>
          <w:tcPr>
            <w:tcW w:w="480" w:type="dxa"/>
            <w:gridSpan w:val="2"/>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3</w:t>
            </w:r>
          </w:p>
        </w:tc>
        <w:tc>
          <w:tcPr>
            <w:tcW w:w="4350" w:type="dxa"/>
            <w:gridSpan w:val="2"/>
            <w:tcBorders>
              <w:top w:val="single" w:sz="4" w:space="0" w:color="auto"/>
              <w:left w:val="single" w:sz="6" w:space="0" w:color="auto"/>
              <w:bottom w:val="single" w:sz="4" w:space="0" w:color="auto"/>
              <w:right w:val="single" w:sz="6" w:space="0" w:color="auto"/>
            </w:tcBorders>
          </w:tcPr>
          <w:p w:rsidR="001F7C6F" w:rsidRDefault="001F7C6F">
            <w:pPr>
              <w:jc w:val="both"/>
              <w:rPr>
                <w:noProof/>
              </w:rPr>
            </w:pPr>
            <w:r>
              <w:rPr>
                <w:noProof/>
              </w:rPr>
              <w:t>Выборочная проверка правильности оформления отгрузочных документов и их отражения в учете</w:t>
            </w:r>
          </w:p>
        </w:tc>
        <w:tc>
          <w:tcPr>
            <w:tcW w:w="4350" w:type="dxa"/>
            <w:tcBorders>
              <w:top w:val="single" w:sz="4" w:space="0" w:color="auto"/>
              <w:left w:val="single" w:sz="6" w:space="0" w:color="auto"/>
              <w:bottom w:val="single" w:sz="4" w:space="0" w:color="auto"/>
              <w:right w:val="single" w:sz="6" w:space="0" w:color="auto"/>
            </w:tcBorders>
          </w:tcPr>
          <w:p w:rsidR="001F7C6F" w:rsidRDefault="001F7C6F">
            <w:pPr>
              <w:jc w:val="both"/>
              <w:rPr>
                <w:noProof/>
              </w:rPr>
            </w:pPr>
            <w:r>
              <w:rPr>
                <w:noProof/>
              </w:rPr>
              <w:t>Счета-фактуры, накладные, книга продаж, машинограммы</w:t>
            </w:r>
          </w:p>
        </w:tc>
      </w:tr>
      <w:tr w:rsidR="001F7C6F">
        <w:trPr>
          <w:trHeight w:hRule="exact" w:val="851"/>
        </w:trPr>
        <w:tc>
          <w:tcPr>
            <w:tcW w:w="480" w:type="dxa"/>
            <w:gridSpan w:val="2"/>
            <w:tcBorders>
              <w:top w:val="single" w:sz="4" w:space="0" w:color="auto"/>
              <w:left w:val="single" w:sz="6" w:space="0" w:color="auto"/>
              <w:bottom w:val="single" w:sz="6" w:space="0" w:color="auto"/>
              <w:right w:val="single" w:sz="6" w:space="0" w:color="auto"/>
            </w:tcBorders>
          </w:tcPr>
          <w:p w:rsidR="001F7C6F" w:rsidRDefault="001F7C6F">
            <w:pPr>
              <w:jc w:val="center"/>
              <w:rPr>
                <w:noProof/>
              </w:rPr>
            </w:pPr>
            <w:r>
              <w:rPr>
                <w:noProof/>
              </w:rPr>
              <w:t>4</w:t>
            </w:r>
          </w:p>
        </w:tc>
        <w:tc>
          <w:tcPr>
            <w:tcW w:w="4350" w:type="dxa"/>
            <w:gridSpan w:val="2"/>
            <w:tcBorders>
              <w:top w:val="single" w:sz="4" w:space="0" w:color="auto"/>
              <w:left w:val="single" w:sz="6" w:space="0" w:color="auto"/>
              <w:bottom w:val="single" w:sz="6" w:space="0" w:color="auto"/>
              <w:right w:val="single" w:sz="6" w:space="0" w:color="auto"/>
            </w:tcBorders>
          </w:tcPr>
          <w:p w:rsidR="001F7C6F" w:rsidRDefault="001F7C6F">
            <w:pPr>
              <w:jc w:val="both"/>
              <w:rPr>
                <w:noProof/>
              </w:rPr>
            </w:pPr>
            <w:r>
              <w:rPr>
                <w:noProof/>
              </w:rPr>
              <w:t>Выборочная проверка соответствия цен, указанных в отгрузочных документах, ценам в прейскуранте</w:t>
            </w:r>
          </w:p>
        </w:tc>
        <w:tc>
          <w:tcPr>
            <w:tcW w:w="4350" w:type="dxa"/>
            <w:tcBorders>
              <w:top w:val="single" w:sz="4" w:space="0" w:color="auto"/>
              <w:left w:val="single" w:sz="6" w:space="0" w:color="auto"/>
              <w:bottom w:val="single" w:sz="6" w:space="0" w:color="auto"/>
              <w:right w:val="single" w:sz="6" w:space="0" w:color="auto"/>
            </w:tcBorders>
          </w:tcPr>
          <w:p w:rsidR="001F7C6F" w:rsidRDefault="001F7C6F">
            <w:pPr>
              <w:jc w:val="both"/>
              <w:rPr>
                <w:noProof/>
              </w:rPr>
            </w:pPr>
            <w:r>
              <w:rPr>
                <w:noProof/>
              </w:rPr>
              <w:t>Счета-фактуры, накладные, прейскурант</w:t>
            </w:r>
          </w:p>
        </w:tc>
      </w:tr>
      <w:tr w:rsidR="001F7C6F">
        <w:trPr>
          <w:cantSplit/>
          <w:trHeight w:val="852"/>
        </w:trPr>
        <w:tc>
          <w:tcPr>
            <w:tcW w:w="460" w:type="dxa"/>
            <w:tcBorders>
              <w:top w:val="single" w:sz="6" w:space="0" w:color="auto"/>
              <w:left w:val="single" w:sz="6" w:space="0" w:color="auto"/>
              <w:bottom w:val="single" w:sz="4" w:space="0" w:color="auto"/>
              <w:right w:val="single" w:sz="6" w:space="0" w:color="auto"/>
            </w:tcBorders>
          </w:tcPr>
          <w:p w:rsidR="001F7C6F" w:rsidRDefault="001F7C6F">
            <w:pPr>
              <w:jc w:val="center"/>
              <w:rPr>
                <w:noProof/>
              </w:rPr>
            </w:pPr>
            <w:r>
              <w:rPr>
                <w:noProof/>
              </w:rPr>
              <w:t>5</w:t>
            </w:r>
          </w:p>
        </w:tc>
        <w:tc>
          <w:tcPr>
            <w:tcW w:w="4360" w:type="dxa"/>
            <w:gridSpan w:val="2"/>
            <w:tcBorders>
              <w:top w:val="single" w:sz="6" w:space="0" w:color="auto"/>
              <w:left w:val="single" w:sz="6" w:space="0" w:color="auto"/>
              <w:bottom w:val="single" w:sz="4" w:space="0" w:color="auto"/>
              <w:right w:val="single" w:sz="6" w:space="0" w:color="auto"/>
            </w:tcBorders>
          </w:tcPr>
          <w:p w:rsidR="001F7C6F" w:rsidRDefault="001F7C6F">
            <w:pPr>
              <w:jc w:val="both"/>
              <w:rPr>
                <w:noProof/>
              </w:rPr>
            </w:pPr>
            <w:r>
              <w:rPr>
                <w:noProof/>
              </w:rPr>
              <w:t>Выборочная проверка правильности отражения задолженности покупателей в учетных регистрах и Главной книге</w:t>
            </w:r>
          </w:p>
        </w:tc>
        <w:tc>
          <w:tcPr>
            <w:tcW w:w="4360" w:type="dxa"/>
            <w:gridSpan w:val="2"/>
            <w:tcBorders>
              <w:top w:val="single" w:sz="6" w:space="0" w:color="auto"/>
              <w:left w:val="single" w:sz="6" w:space="0" w:color="auto"/>
              <w:bottom w:val="single" w:sz="4" w:space="0" w:color="auto"/>
              <w:right w:val="single" w:sz="6" w:space="0" w:color="auto"/>
            </w:tcBorders>
          </w:tcPr>
          <w:p w:rsidR="001F7C6F" w:rsidRDefault="001F7C6F">
            <w:pPr>
              <w:jc w:val="both"/>
              <w:rPr>
                <w:noProof/>
              </w:rPr>
            </w:pPr>
            <w:r>
              <w:rPr>
                <w:noProof/>
              </w:rPr>
              <w:t>Акты сверки расчетов, машинограммы. Главная книга</w:t>
            </w:r>
          </w:p>
        </w:tc>
      </w:tr>
      <w:tr w:rsidR="001F7C6F">
        <w:trPr>
          <w:cantSplit/>
          <w:trHeight w:val="837"/>
        </w:trPr>
        <w:tc>
          <w:tcPr>
            <w:tcW w:w="460" w:type="dxa"/>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6</w:t>
            </w:r>
          </w:p>
        </w:tc>
        <w:tc>
          <w:tcPr>
            <w:tcW w:w="4360" w:type="dxa"/>
            <w:gridSpan w:val="2"/>
            <w:tcBorders>
              <w:top w:val="single" w:sz="4" w:space="0" w:color="auto"/>
              <w:left w:val="single" w:sz="6" w:space="0" w:color="auto"/>
              <w:bottom w:val="single" w:sz="4" w:space="0" w:color="auto"/>
              <w:right w:val="single" w:sz="6" w:space="0" w:color="auto"/>
            </w:tcBorders>
          </w:tcPr>
          <w:p w:rsidR="001F7C6F" w:rsidRDefault="001F7C6F">
            <w:pPr>
              <w:jc w:val="both"/>
              <w:rPr>
                <w:noProof/>
              </w:rPr>
            </w:pPr>
            <w:r>
              <w:rPr>
                <w:noProof/>
              </w:rPr>
              <w:t>Проверка своевременности и полноты списания себестоимости реализованной продукции и коммерческих расходов</w:t>
            </w:r>
          </w:p>
        </w:tc>
        <w:tc>
          <w:tcPr>
            <w:tcW w:w="4360" w:type="dxa"/>
            <w:gridSpan w:val="2"/>
            <w:tcBorders>
              <w:top w:val="single" w:sz="4" w:space="0" w:color="auto"/>
              <w:left w:val="single" w:sz="6" w:space="0" w:color="auto"/>
              <w:bottom w:val="single" w:sz="4" w:space="0" w:color="auto"/>
              <w:right w:val="single" w:sz="6" w:space="0" w:color="auto"/>
            </w:tcBorders>
          </w:tcPr>
          <w:p w:rsidR="001F7C6F" w:rsidRDefault="001F7C6F">
            <w:pPr>
              <w:jc w:val="both"/>
              <w:rPr>
                <w:noProof/>
              </w:rPr>
            </w:pPr>
            <w:r>
              <w:rPr>
                <w:noProof/>
              </w:rPr>
              <w:t>Расчет фактической себестоимости отгруженной (реализованной) продукции</w:t>
            </w:r>
          </w:p>
        </w:tc>
      </w:tr>
      <w:tr w:rsidR="001F7C6F">
        <w:trPr>
          <w:cantSplit/>
          <w:trHeight w:val="1323"/>
        </w:trPr>
        <w:tc>
          <w:tcPr>
            <w:tcW w:w="460" w:type="dxa"/>
            <w:tcBorders>
              <w:top w:val="single" w:sz="4" w:space="0" w:color="auto"/>
              <w:left w:val="single" w:sz="6" w:space="0" w:color="auto"/>
              <w:bottom w:val="single" w:sz="6" w:space="0" w:color="auto"/>
              <w:right w:val="single" w:sz="6" w:space="0" w:color="auto"/>
            </w:tcBorders>
          </w:tcPr>
          <w:p w:rsidR="001F7C6F" w:rsidRDefault="001F7C6F">
            <w:pPr>
              <w:jc w:val="center"/>
              <w:rPr>
                <w:noProof/>
              </w:rPr>
            </w:pPr>
            <w:r>
              <w:rPr>
                <w:noProof/>
              </w:rPr>
              <w:t>7</w:t>
            </w:r>
          </w:p>
        </w:tc>
        <w:tc>
          <w:tcPr>
            <w:tcW w:w="4360" w:type="dxa"/>
            <w:gridSpan w:val="2"/>
            <w:tcBorders>
              <w:top w:val="single" w:sz="4" w:space="0" w:color="auto"/>
              <w:left w:val="single" w:sz="6" w:space="0" w:color="auto"/>
              <w:bottom w:val="single" w:sz="6" w:space="0" w:color="auto"/>
              <w:right w:val="single" w:sz="6" w:space="0" w:color="auto"/>
            </w:tcBorders>
          </w:tcPr>
          <w:p w:rsidR="001F7C6F" w:rsidRDefault="001F7C6F">
            <w:pPr>
              <w:jc w:val="both"/>
              <w:rPr>
                <w:noProof/>
              </w:rPr>
            </w:pPr>
            <w:r>
              <w:rPr>
                <w:noProof/>
              </w:rPr>
              <w:t>Проверка правильности корреспон-денции счетов по учету выпуска и реализации продукции, поступлению выручки от реализации, списанию себестоимости и распределению коммер-ческих расходов</w:t>
            </w:r>
          </w:p>
        </w:tc>
        <w:tc>
          <w:tcPr>
            <w:tcW w:w="4360" w:type="dxa"/>
            <w:gridSpan w:val="2"/>
            <w:tcBorders>
              <w:top w:val="single" w:sz="4" w:space="0" w:color="auto"/>
              <w:left w:val="single" w:sz="6" w:space="0" w:color="auto"/>
              <w:bottom w:val="single" w:sz="6" w:space="0" w:color="auto"/>
              <w:right w:val="single" w:sz="6" w:space="0" w:color="auto"/>
            </w:tcBorders>
          </w:tcPr>
          <w:p w:rsidR="001F7C6F" w:rsidRDefault="001F7C6F">
            <w:pPr>
              <w:jc w:val="both"/>
              <w:rPr>
                <w:noProof/>
              </w:rPr>
            </w:pPr>
            <w:r>
              <w:rPr>
                <w:noProof/>
              </w:rPr>
              <w:t>Учетная политика, ведомости, журналы-ордера, машинограммы, Главная книга</w:t>
            </w:r>
          </w:p>
        </w:tc>
      </w:tr>
    </w:tbl>
    <w:p w:rsidR="001F7C6F" w:rsidRDefault="001F7C6F">
      <w:pPr>
        <w:jc w:val="both"/>
        <w:rPr>
          <w:sz w:val="28"/>
        </w:rPr>
      </w:pPr>
    </w:p>
    <w:p w:rsidR="001F7C6F" w:rsidRDefault="001F7C6F">
      <w:pPr>
        <w:jc w:val="both"/>
        <w:rPr>
          <w:sz w:val="28"/>
        </w:rPr>
      </w:pPr>
      <w:r>
        <w:rPr>
          <w:sz w:val="28"/>
        </w:rPr>
        <w:t>на продукцию, отгруженную ему продавцом, независимо от срока ее фактической оплаты.</w:t>
      </w:r>
    </w:p>
    <w:p w:rsidR="001F7C6F" w:rsidRDefault="001F7C6F">
      <w:pPr>
        <w:ind w:firstLine="709"/>
        <w:jc w:val="both"/>
        <w:rPr>
          <w:sz w:val="28"/>
        </w:rPr>
      </w:pPr>
      <w:r>
        <w:rPr>
          <w:sz w:val="28"/>
        </w:rPr>
        <w:t>При втором варианте (кассовый метод) процесс реализации разделен на два этапа: отгрузка продукции и предъявление покупателю расчетных документов и фактическая оплата продукции покупателем.</w:t>
      </w:r>
    </w:p>
    <w:p w:rsidR="001F7C6F" w:rsidRDefault="001F7C6F">
      <w:pPr>
        <w:ind w:firstLine="709"/>
        <w:jc w:val="both"/>
        <w:rPr>
          <w:sz w:val="28"/>
        </w:rPr>
      </w:pPr>
      <w:r>
        <w:rPr>
          <w:sz w:val="28"/>
        </w:rPr>
        <w:t>Выбранный вариант определения выручки для целей налогообложения должен быть зафиксирован в учетной политике предприятия.</w:t>
      </w:r>
    </w:p>
    <w:p w:rsidR="001F7C6F" w:rsidRDefault="001F7C6F">
      <w:pPr>
        <w:ind w:firstLine="709"/>
        <w:jc w:val="both"/>
        <w:rPr>
          <w:sz w:val="28"/>
        </w:rPr>
      </w:pPr>
      <w:r>
        <w:rPr>
          <w:sz w:val="28"/>
        </w:rPr>
        <w:t>Однако все предприятия бухгалтерский учет выручки от реализации и составление отчетности должны осуществлять только по методу начисления или «по отгрузке». Процесс отгрузки (реализации) продукции учитывается на счете 701 «Доход от реализации продукции (работ, услуг)». Отгруженная, но еще не оплаченная покупателями продукция учитывается на счете 36 «Расчеты с покупателями и заказчиками» по ценам реализации.</w:t>
      </w:r>
    </w:p>
    <w:p w:rsidR="001F7C6F" w:rsidRDefault="001F7C6F">
      <w:pPr>
        <w:ind w:firstLine="709"/>
        <w:jc w:val="both"/>
        <w:rPr>
          <w:sz w:val="28"/>
        </w:rPr>
      </w:pPr>
      <w:r>
        <w:rPr>
          <w:sz w:val="28"/>
        </w:rPr>
        <w:t>Применение предприятиями метода определения выручки от реализации для целей налогообложения «по оплате? означает лишь особый порядок исчисления налогооблагаемой базы по НДС, налогу на прибыль, на пользователей автомобильных дорог и другим налогам, начисляемым «с оборота». Эти налоги рассчитываются с той части реализованной продукции, которая фактически оплачена покупателями, то есть за которую поступили денежные средства или которая оплачена другим способом (встречной поставкой продукции, зачетом взаимных требований, векселем третьей стороны и др.).</w:t>
      </w:r>
    </w:p>
    <w:p w:rsidR="001F7C6F" w:rsidRDefault="001F7C6F">
      <w:pPr>
        <w:ind w:firstLine="709"/>
        <w:jc w:val="both"/>
        <w:rPr>
          <w:sz w:val="28"/>
        </w:rPr>
      </w:pPr>
      <w:r>
        <w:rPr>
          <w:sz w:val="28"/>
        </w:rPr>
        <w:t xml:space="preserve">В процессе изучения операций по реализации продукции аудитор должен </w:t>
      </w:r>
      <w:r>
        <w:rPr>
          <w:spacing w:val="-8"/>
          <w:sz w:val="28"/>
        </w:rPr>
        <w:t>установить и проверить наличие договоров на поставку продукции и правильность их оформления, полноту регистрации</w:t>
      </w:r>
      <w:r>
        <w:rPr>
          <w:sz w:val="28"/>
        </w:rPr>
        <w:t xml:space="preserve"> </w:t>
      </w:r>
      <w:r>
        <w:rPr>
          <w:spacing w:val="-8"/>
          <w:sz w:val="28"/>
        </w:rPr>
        <w:t>выписанных счетов-фактур, соблюдение сроков оплаты покупателями за п</w:t>
      </w:r>
      <w:r>
        <w:rPr>
          <w:sz w:val="28"/>
        </w:rPr>
        <w:t>оставленную продукцию.</w:t>
      </w:r>
    </w:p>
    <w:p w:rsidR="001F7C6F" w:rsidRDefault="001F7C6F">
      <w:pPr>
        <w:ind w:firstLine="709"/>
        <w:jc w:val="both"/>
        <w:rPr>
          <w:sz w:val="28"/>
        </w:rPr>
      </w:pPr>
      <w:r>
        <w:rPr>
          <w:sz w:val="28"/>
        </w:rPr>
        <w:t>Правильность определения себестоимости реализованной продукции аудитор выясняет путем арифметического пересчета соответствующих показателей «Расчета фактической себестоимости отгруженной (реализованной) продукции», а также путем составления товарного баланса в натуральном и стоимостном выражении по отдельным видам продукции. При этом показатели товарного баланса должны быть сверены с аналогичными показателями других документов:</w:t>
      </w:r>
    </w:p>
    <w:p w:rsidR="001F7C6F" w:rsidRDefault="001F7C6F">
      <w:pPr>
        <w:ind w:firstLine="709"/>
        <w:jc w:val="both"/>
        <w:rPr>
          <w:sz w:val="28"/>
        </w:rPr>
      </w:pPr>
      <w:r>
        <w:rPr>
          <w:sz w:val="28"/>
        </w:rPr>
        <w:t>– остаток готовой продукции на начало и конец отчетного периода, выпуск за отчетный период и отгрузка (реализация) подтверждаются данными аналитического учета движения готовой продукции в бухгалтерии и (или) информацией оперативного учета в производственно-диспетчерской службе;</w:t>
      </w:r>
    </w:p>
    <w:p w:rsidR="001F7C6F" w:rsidRDefault="001F7C6F">
      <w:pPr>
        <w:ind w:firstLine="709"/>
        <w:jc w:val="both"/>
        <w:rPr>
          <w:sz w:val="28"/>
        </w:rPr>
      </w:pPr>
      <w:r>
        <w:rPr>
          <w:sz w:val="28"/>
        </w:rPr>
        <w:t>– остаток готовой продукции на начало и конец периода по фактической себестоимости или по учетной цене (плановой, нормативной) себестоимости и др. в зависимости от принятого варианта учета готовой продукции) подтверждается сальдо по счету 26 «Готовая продукция» на начало и конец отчетного периода. Выпуск из производства по фактической себестоимости подтверждается информацией ведомости сводного учета затрат на производство.</w:t>
      </w:r>
    </w:p>
    <w:p w:rsidR="001F7C6F" w:rsidRDefault="001F7C6F">
      <w:pPr>
        <w:ind w:firstLine="709"/>
        <w:jc w:val="both"/>
        <w:rPr>
          <w:sz w:val="28"/>
        </w:rPr>
      </w:pPr>
      <w:r>
        <w:rPr>
          <w:sz w:val="28"/>
        </w:rPr>
        <w:t>Отгрузка по фактической себестоимости определяется как алгебраическая сумма отгрузки по учетным ценам и отклонений. Сумма отклонений рассчитывается исходя из уровня среднего процента отклонений.</w:t>
      </w:r>
    </w:p>
    <w:p w:rsidR="001F7C6F" w:rsidRDefault="001F7C6F">
      <w:pPr>
        <w:ind w:firstLine="709"/>
        <w:jc w:val="both"/>
        <w:rPr>
          <w:sz w:val="28"/>
        </w:rPr>
      </w:pPr>
      <w:r>
        <w:rPr>
          <w:sz w:val="28"/>
        </w:rPr>
        <w:t>В свою очередь, средний процент отклонений определяется как отношение суммы отклонения фактической себестоимости от учетной цены к сумме остатка готовой продукции на начало периода и ее выпуска за период по учетной цене. Отклонения со знаком «плюс» (перерасход) отражаются на счетах 26 и 701 обычной записью, а со знаком «минус» (экономия) – сторнировочной.</w:t>
      </w:r>
    </w:p>
    <w:p w:rsidR="001F7C6F" w:rsidRDefault="001F7C6F">
      <w:pPr>
        <w:pStyle w:val="a7"/>
        <w:rPr>
          <w:i w:val="0"/>
        </w:rPr>
      </w:pPr>
      <w:r>
        <w:rPr>
          <w:i w:val="0"/>
        </w:rPr>
        <w:t>Если учетной политикой предприятия предусмотрен порядок отнесения общехозяйственных (косвенных) расходов, учитываемых на счете 92 «Административные расходы», в конце месяца на счет 701 «Доход от реализации продукции (работ, услуг)», аудитор должен удостовериться в правильности распределения этих расходов между видами деятельности. Это особенно важно, если обложение отдельных видов деятельности предприятия налогом на прибыль производится по различным ставкам. Поэтому проводится соответствующий арифметический расчет, цель которого – проверить правильность распределения косвенных расходов пропорционально выручке, полученной от каждого вида деятельности (либо пропорционально сумме основных затрат).</w:t>
      </w:r>
    </w:p>
    <w:p w:rsidR="001F7C6F" w:rsidRDefault="001F7C6F">
      <w:pPr>
        <w:ind w:firstLine="709"/>
        <w:jc w:val="both"/>
        <w:rPr>
          <w:sz w:val="28"/>
        </w:rPr>
      </w:pPr>
      <w:r>
        <w:rPr>
          <w:sz w:val="28"/>
        </w:rPr>
        <w:t>Аналогичному контролю подвергаются и коммерческие расходы, которые связаны со сбытом продукции и включают расходы на тару и упаковку, по доставке продукции на станцию отправления, погрузке в вагоны, автомобили, комиссионные сборы, уплачиваемые сбытовым и другим посредническим организациям, расходы на рекламу и др. Они учитываются на счете 93 «Расходы на сбыт». Аудитору путем сверки данных первичных расчетно-платежных документов и учетных регистров по счету 93 следует выяснить организацию аналитического учета этих расходов, а с помощью арифметического контроля – проверить правильность их распределения между видами реализованной продукции. Распределение должно производиться пропорционально стоимости реализованной (отгруженной) продукции по фактической себестоимости или учетным ценам, кроме расходов на тару и транспортировку, которые списываются прямым путем.</w:t>
      </w:r>
    </w:p>
    <w:p w:rsidR="001F7C6F" w:rsidRDefault="001F7C6F">
      <w:pPr>
        <w:ind w:firstLine="709"/>
        <w:jc w:val="both"/>
        <w:rPr>
          <w:sz w:val="28"/>
        </w:rPr>
      </w:pPr>
      <w:r>
        <w:rPr>
          <w:sz w:val="28"/>
        </w:rPr>
        <w:t>В заключение аудитор проверяет правильность исчисления НДС и финансовых результатов от реализации. Особое внимание должно быть обращено на факты реализации продукции (работ, услуг) по ценам не выше фактической себестоимости, При установлении таких фактов следует выяснить их причины и проверить правильность доначисления сумм НДС и налога на прибыль.</w:t>
      </w:r>
    </w:p>
    <w:p w:rsidR="001F7C6F" w:rsidRDefault="001F7C6F">
      <w:pPr>
        <w:ind w:firstLine="709"/>
        <w:jc w:val="both"/>
        <w:rPr>
          <w:sz w:val="28"/>
        </w:rPr>
      </w:pPr>
      <w:r>
        <w:rPr>
          <w:sz w:val="28"/>
        </w:rPr>
        <w:t>Аудитор должен изучить также правильность отражения в учете реализации продукции (работ, услуг) при осуществлении товарообменных (бартерных) операций, расчетов путем зачета взаимных требований (особенно при многосторонних зачетах), при получении векселей банка или третьей стороны за отгруженную продукцию и др. Объектом его пристального внимания должны быть документальное подтверждение совершенных хозяйственных операций, применяемые схемы корреспонденции счетов по ним, исчисление различных налогов (на прибыль НДС, на пользователей автомобильных дорог и др.).</w:t>
      </w:r>
    </w:p>
    <w:p w:rsidR="001F7C6F" w:rsidRDefault="001F7C6F">
      <w:pPr>
        <w:ind w:firstLine="709"/>
        <w:jc w:val="both"/>
        <w:rPr>
          <w:sz w:val="28"/>
        </w:rPr>
      </w:pPr>
      <w:r>
        <w:rPr>
          <w:sz w:val="28"/>
        </w:rPr>
        <w:t>Свои выводы он обосновывает данными проверяемых первичных документов и учетных регистров, результатами производимых контрольных арифметических расчетов. Обнаруженные и ходе аудита ошибки и нарушения аудитор регистрирует в рабочей документации.</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ведение бухгалтерского учета реализации продукции «по оплате»;</w:t>
      </w:r>
    </w:p>
    <w:p w:rsidR="001F7C6F" w:rsidRDefault="001F7C6F">
      <w:pPr>
        <w:ind w:firstLine="709"/>
        <w:jc w:val="both"/>
        <w:rPr>
          <w:sz w:val="28"/>
        </w:rPr>
      </w:pPr>
      <w:r>
        <w:rPr>
          <w:sz w:val="28"/>
        </w:rPr>
        <w:t>– неправильное исчисление фактической себестоимости реализованной продукции;</w:t>
      </w:r>
    </w:p>
    <w:p w:rsidR="001F7C6F" w:rsidRDefault="001F7C6F">
      <w:pPr>
        <w:ind w:firstLine="709"/>
        <w:jc w:val="both"/>
        <w:rPr>
          <w:sz w:val="28"/>
        </w:rPr>
      </w:pPr>
      <w:r>
        <w:rPr>
          <w:sz w:val="28"/>
        </w:rPr>
        <w:t>– несоблюдение установленного учетной политикой метода определения выручки для целей налогообложения;</w:t>
      </w:r>
    </w:p>
    <w:p w:rsidR="001F7C6F" w:rsidRDefault="001F7C6F">
      <w:pPr>
        <w:ind w:firstLine="709"/>
        <w:jc w:val="both"/>
        <w:rPr>
          <w:sz w:val="28"/>
        </w:rPr>
      </w:pPr>
      <w:r>
        <w:rPr>
          <w:sz w:val="28"/>
        </w:rPr>
        <w:t>– некорректная корреспонденция счетов при отражении в учете реализации продукции по бартеру, при осуществлении многостороннего зачета взаимных требований и другим «нетрадиционным» операциям.</w:t>
      </w:r>
    </w:p>
    <w:p w:rsidR="001F7C6F" w:rsidRDefault="001F7C6F">
      <w:pPr>
        <w:rPr>
          <w:sz w:val="28"/>
        </w:rPr>
      </w:pPr>
    </w:p>
    <w:p w:rsidR="001F7C6F" w:rsidRDefault="001F7C6F">
      <w:pPr>
        <w:rPr>
          <w:sz w:val="28"/>
        </w:rPr>
      </w:pPr>
    </w:p>
    <w:p w:rsidR="001F7C6F" w:rsidRDefault="001F7C6F">
      <w:pPr>
        <w:pStyle w:val="a9"/>
      </w:pPr>
      <w:bookmarkStart w:id="21" w:name="_Toc535823056"/>
      <w:r>
        <w:t>ТЕМА 5 Методика аудиторской проверки расчетных операции</w:t>
      </w:r>
      <w:bookmarkEnd w:id="21"/>
    </w:p>
    <w:p w:rsidR="001F7C6F" w:rsidRDefault="001F7C6F">
      <w:pPr>
        <w:pStyle w:val="1"/>
        <w:ind w:firstLine="720"/>
        <w:rPr>
          <w:b/>
        </w:rPr>
      </w:pPr>
    </w:p>
    <w:p w:rsidR="001F7C6F" w:rsidRDefault="001F7C6F">
      <w:pPr>
        <w:pStyle w:val="1"/>
        <w:ind w:firstLine="720"/>
        <w:rPr>
          <w:b/>
        </w:rPr>
      </w:pPr>
      <w:bookmarkStart w:id="22" w:name="_Toc535823057"/>
      <w:r>
        <w:rPr>
          <w:b/>
        </w:rPr>
        <w:t>5.1 Общие вопросы</w:t>
      </w:r>
      <w:bookmarkEnd w:id="22"/>
    </w:p>
    <w:p w:rsidR="001F7C6F" w:rsidRDefault="001F7C6F">
      <w:pPr>
        <w:ind w:firstLine="709"/>
        <w:jc w:val="both"/>
        <w:rPr>
          <w:sz w:val="28"/>
        </w:rPr>
      </w:pPr>
    </w:p>
    <w:p w:rsidR="001F7C6F" w:rsidRDefault="001F7C6F">
      <w:pPr>
        <w:ind w:firstLine="709"/>
        <w:jc w:val="both"/>
        <w:rPr>
          <w:sz w:val="28"/>
        </w:rPr>
      </w:pPr>
      <w:r>
        <w:rPr>
          <w:sz w:val="28"/>
        </w:rPr>
        <w:t>В процессе хозяйственной деятельности предприятие вступает в различные расчетные отношения с поставщиками, покупателями, банками, своими филиалами, дочерними (зависимыми) обществами, работниками, бюджетом и внебюджетными фондами, инвесторами и др. Предприятие осуществляет расчеты как в безналичном порядке, так и с использованием наличных денежных средств, векселей, взаимозачетов, а также путем прямого обмена продукцией и товарами (бартера). Разнообразие участников расчетных отношений и форм расчетов между ними создает предпосылки для нарушений и злоупотреблений при осуществлении расчетных операций и поэтому требует постоянного контроля за их проведением и отражением в учете. Правильность организации расчетных операций обеспечивает высокую оборачиваемость средств предприятия, укрепление договорной и расчетной дисциплины, улучшение его финансового состояния.</w:t>
      </w:r>
    </w:p>
    <w:p w:rsidR="001F7C6F" w:rsidRDefault="001F7C6F">
      <w:pPr>
        <w:ind w:firstLine="709"/>
        <w:jc w:val="both"/>
        <w:rPr>
          <w:sz w:val="28"/>
        </w:rPr>
      </w:pPr>
      <w:r>
        <w:rPr>
          <w:i/>
          <w:sz w:val="28"/>
        </w:rPr>
        <w:t>Цель аудита расчетных операций</w:t>
      </w:r>
      <w:r>
        <w:rPr>
          <w:sz w:val="28"/>
        </w:rPr>
        <w:t xml:space="preserve"> – оценка правильности организации учета расчетов на предприятии, подтверждение законности образования дебиторской и кредиторской задолженности, ее достоверности и реальности погашения.</w:t>
      </w:r>
    </w:p>
    <w:p w:rsidR="001F7C6F" w:rsidRDefault="001F7C6F">
      <w:pPr>
        <w:ind w:firstLine="709"/>
        <w:jc w:val="both"/>
        <w:rPr>
          <w:sz w:val="28"/>
        </w:rPr>
      </w:pPr>
      <w:r>
        <w:rPr>
          <w:sz w:val="28"/>
        </w:rPr>
        <w:t>В процессе аудиторской проверки расчетных операций следует руководствоваться следующими нормативными документами:</w:t>
      </w:r>
    </w:p>
    <w:p w:rsidR="001F7C6F" w:rsidRDefault="001F7C6F">
      <w:pPr>
        <w:pStyle w:val="a7"/>
        <w:rPr>
          <w:i w:val="0"/>
        </w:rPr>
      </w:pPr>
      <w:r>
        <w:rPr>
          <w:i w:val="0"/>
        </w:rPr>
        <w:t>– Инструкция № 3 «Об открытии банками счетов в национальной и иностранной валюте»;</w:t>
      </w:r>
    </w:p>
    <w:p w:rsidR="001F7C6F" w:rsidRDefault="001F7C6F">
      <w:pPr>
        <w:pStyle w:val="a7"/>
        <w:rPr>
          <w:i w:val="0"/>
        </w:rPr>
      </w:pPr>
      <w:r>
        <w:rPr>
          <w:i w:val="0"/>
        </w:rPr>
        <w:t>– Постановление Правления НБУ от 04.02.1998, № 36;</w:t>
      </w:r>
    </w:p>
    <w:p w:rsidR="001F7C6F" w:rsidRDefault="001F7C6F">
      <w:pPr>
        <w:ind w:firstLine="709"/>
        <w:jc w:val="both"/>
        <w:rPr>
          <w:sz w:val="28"/>
        </w:rPr>
      </w:pPr>
      <w:r>
        <w:rPr>
          <w:sz w:val="28"/>
        </w:rPr>
        <w:t>– Постановление Правления НБУ № 473 от 11.11.1998 «Изменения и дополнения к порядку ведения кассовых операций в национальной валюте Украины»;</w:t>
      </w:r>
    </w:p>
    <w:p w:rsidR="001F7C6F" w:rsidRDefault="001F7C6F">
      <w:pPr>
        <w:ind w:firstLine="709"/>
        <w:jc w:val="both"/>
        <w:rPr>
          <w:sz w:val="28"/>
        </w:rPr>
      </w:pPr>
      <w:r>
        <w:rPr>
          <w:sz w:val="28"/>
        </w:rPr>
        <w:t>– Приказ Министерства финансов Украины «Об утверждении Положения (стандарта) бухгалтерского учета 21 «Влияние изменений валютных курсов» от 10.08.2001»;</w:t>
      </w:r>
    </w:p>
    <w:p w:rsidR="001F7C6F" w:rsidRDefault="001F7C6F">
      <w:pPr>
        <w:ind w:firstLine="709"/>
        <w:jc w:val="both"/>
        <w:rPr>
          <w:sz w:val="28"/>
        </w:rPr>
      </w:pPr>
      <w:r>
        <w:rPr>
          <w:sz w:val="28"/>
        </w:rPr>
        <w:t>– Декрет КМУ «О системе валютного регулирования и валютного контроля» от 19.02.1993, № 15-93;</w:t>
      </w:r>
    </w:p>
    <w:p w:rsidR="001F7C6F" w:rsidRDefault="001F7C6F">
      <w:pPr>
        <w:ind w:firstLine="709"/>
        <w:jc w:val="both"/>
        <w:rPr>
          <w:sz w:val="28"/>
        </w:rPr>
      </w:pPr>
      <w:r>
        <w:rPr>
          <w:sz w:val="28"/>
        </w:rPr>
        <w:t>– Постановление Правления НБУ от 26.03.1998 № 19 «О валютном контроле»;</w:t>
      </w:r>
    </w:p>
    <w:p w:rsidR="001F7C6F" w:rsidRDefault="001F7C6F">
      <w:pPr>
        <w:ind w:firstLine="709"/>
        <w:jc w:val="both"/>
        <w:rPr>
          <w:sz w:val="28"/>
        </w:rPr>
      </w:pPr>
      <w:r>
        <w:rPr>
          <w:sz w:val="28"/>
        </w:rPr>
        <w:t>– Закон Украины «О внесении изменений в некоторые Декреты КМУ по вопросам валютного регулирования» от 03.06.1997, № 297.</w:t>
      </w:r>
    </w:p>
    <w:p w:rsidR="001F7C6F" w:rsidRDefault="001F7C6F">
      <w:pPr>
        <w:ind w:firstLine="709"/>
        <w:jc w:val="both"/>
        <w:rPr>
          <w:sz w:val="28"/>
        </w:rPr>
      </w:pPr>
      <w:r>
        <w:rPr>
          <w:sz w:val="28"/>
        </w:rPr>
        <w:t xml:space="preserve">Для того чтобы наметить направления проверки, области углубленного контроля, аудитору необходимо получить предварительное представление о состоянии расчетов на предприятии. Поэтому он должен установить наличие на предприятии необходимой нормативной базы; перечень применяемых первичных документов, порядок их заполнения; состояние аналитического учета и технологии обработки первичных документов по </w:t>
      </w:r>
      <w:r>
        <w:rPr>
          <w:spacing w:val="-6"/>
          <w:sz w:val="28"/>
        </w:rPr>
        <w:t>учету расчетных операций; организацию внутреннего контроля расчетных операций. Ответы на эти и другие</w:t>
      </w:r>
      <w:r>
        <w:rPr>
          <w:sz w:val="28"/>
        </w:rPr>
        <w:t xml:space="preserve"> вопросы могут быть получены путем тестирования данного участка системы контроля на предприятии (табл. 16).</w:t>
      </w:r>
    </w:p>
    <w:p w:rsidR="001F7C6F" w:rsidRDefault="001F7C6F">
      <w:pPr>
        <w:ind w:firstLine="709"/>
        <w:jc w:val="both"/>
        <w:rPr>
          <w:sz w:val="28"/>
        </w:rPr>
      </w:pPr>
      <w:r>
        <w:rPr>
          <w:sz w:val="28"/>
        </w:rPr>
        <w:t xml:space="preserve">На основе данных тестирования может быть установлено, насколько контроль расчетных операций отвечает современным требованиям, а учет расчетных </w:t>
      </w:r>
      <w:r>
        <w:rPr>
          <w:spacing w:val="-8"/>
          <w:sz w:val="28"/>
        </w:rPr>
        <w:t>операций выполняет поставленные перед ним задачи. Если окажется, что вероятность пропуска ошибок велика, то аудитору потребуется включить в программу проверки</w:t>
      </w:r>
      <w:r>
        <w:rPr>
          <w:sz w:val="28"/>
        </w:rPr>
        <w:t xml:space="preserve"> и направить особые усилия на изучение тех вопросов и участков учета, которые не подвергались внутреннему контролю или которым не уделялось должного внимания со стороны бухгалтерии.</w:t>
      </w:r>
    </w:p>
    <w:p w:rsidR="001F7C6F" w:rsidRDefault="001F7C6F">
      <w:pPr>
        <w:pStyle w:val="20"/>
      </w:pPr>
    </w:p>
    <w:p w:rsidR="001F7C6F" w:rsidRDefault="001F7C6F">
      <w:pPr>
        <w:pStyle w:val="20"/>
      </w:pPr>
      <w:r>
        <w:t>Таблица 16 – Тесты проверки состояния систем внутреннего контроля и бухгалтерского учета расчетных операций</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2430"/>
        <w:gridCol w:w="2430"/>
        <w:gridCol w:w="1080"/>
        <w:gridCol w:w="2700"/>
      </w:tblGrid>
      <w:tr w:rsidR="001F7C6F">
        <w:trPr>
          <w:trHeight w:hRule="exact" w:val="903"/>
        </w:trPr>
        <w:tc>
          <w:tcPr>
            <w:tcW w:w="540" w:type="dxa"/>
            <w:vAlign w:val="center"/>
          </w:tcPr>
          <w:p w:rsidR="001F7C6F" w:rsidRDefault="001F7C6F">
            <w:pPr>
              <w:jc w:val="center"/>
              <w:rPr>
                <w:noProof/>
              </w:rPr>
            </w:pPr>
            <w:r>
              <w:rPr>
                <w:i/>
                <w:noProof/>
              </w:rPr>
              <w:t xml:space="preserve">№ </w:t>
            </w:r>
            <w:r>
              <w:rPr>
                <w:noProof/>
              </w:rPr>
              <w:t>п/п</w:t>
            </w:r>
          </w:p>
        </w:tc>
        <w:tc>
          <w:tcPr>
            <w:tcW w:w="2430" w:type="dxa"/>
            <w:vAlign w:val="center"/>
          </w:tcPr>
          <w:p w:rsidR="001F7C6F" w:rsidRDefault="001F7C6F">
            <w:pPr>
              <w:jc w:val="center"/>
              <w:rPr>
                <w:noProof/>
              </w:rPr>
            </w:pPr>
            <w:r>
              <w:rPr>
                <w:noProof/>
              </w:rPr>
              <w:t>Содержание вопроса или объект исследования</w:t>
            </w:r>
          </w:p>
        </w:tc>
        <w:tc>
          <w:tcPr>
            <w:tcW w:w="2430" w:type="dxa"/>
            <w:vAlign w:val="center"/>
          </w:tcPr>
          <w:p w:rsidR="001F7C6F" w:rsidRDefault="001F7C6F">
            <w:pPr>
              <w:jc w:val="center"/>
              <w:rPr>
                <w:noProof/>
              </w:rPr>
            </w:pPr>
            <w:r>
              <w:rPr>
                <w:noProof/>
              </w:rPr>
              <w:t>Содержание ответа (результат проверки)</w:t>
            </w:r>
          </w:p>
        </w:tc>
        <w:tc>
          <w:tcPr>
            <w:tcW w:w="1080" w:type="dxa"/>
            <w:vAlign w:val="center"/>
          </w:tcPr>
          <w:p w:rsidR="001F7C6F" w:rsidRDefault="001F7C6F">
            <w:pPr>
              <w:jc w:val="center"/>
              <w:rPr>
                <w:noProof/>
              </w:rPr>
            </w:pPr>
            <w:r>
              <w:rPr>
                <w:noProof/>
              </w:rPr>
              <w:t>Символ</w:t>
            </w:r>
          </w:p>
        </w:tc>
        <w:tc>
          <w:tcPr>
            <w:tcW w:w="2700" w:type="dxa"/>
            <w:vAlign w:val="center"/>
          </w:tcPr>
          <w:p w:rsidR="001F7C6F" w:rsidRDefault="001F7C6F">
            <w:pPr>
              <w:jc w:val="center"/>
              <w:rPr>
                <w:noProof/>
              </w:rPr>
            </w:pPr>
            <w:r>
              <w:rPr>
                <w:noProof/>
              </w:rPr>
              <w:t>Выводы н решения аудитора</w:t>
            </w:r>
          </w:p>
        </w:tc>
      </w:tr>
      <w:tr w:rsidR="001F7C6F">
        <w:trPr>
          <w:cantSplit/>
          <w:trHeight w:hRule="exact" w:val="354"/>
        </w:trPr>
        <w:tc>
          <w:tcPr>
            <w:tcW w:w="9180" w:type="dxa"/>
            <w:gridSpan w:val="5"/>
            <w:vAlign w:val="center"/>
          </w:tcPr>
          <w:p w:rsidR="001F7C6F" w:rsidRDefault="001F7C6F">
            <w:pPr>
              <w:jc w:val="center"/>
              <w:rPr>
                <w:noProof/>
              </w:rPr>
            </w:pPr>
            <w:r>
              <w:rPr>
                <w:noProof/>
              </w:rPr>
              <w:t>А. Внутренний контроль</w:t>
            </w:r>
          </w:p>
        </w:tc>
      </w:tr>
      <w:tr w:rsidR="001F7C6F">
        <w:trPr>
          <w:cantSplit/>
          <w:trHeight w:val="850"/>
        </w:trPr>
        <w:tc>
          <w:tcPr>
            <w:tcW w:w="540" w:type="dxa"/>
            <w:tcBorders>
              <w:bottom w:val="single" w:sz="4" w:space="0" w:color="auto"/>
            </w:tcBorders>
          </w:tcPr>
          <w:p w:rsidR="001F7C6F" w:rsidRDefault="001F7C6F">
            <w:pPr>
              <w:jc w:val="center"/>
              <w:rPr>
                <w:noProof/>
              </w:rPr>
            </w:pPr>
            <w:r>
              <w:rPr>
                <w:noProof/>
              </w:rPr>
              <w:t>1</w:t>
            </w:r>
          </w:p>
        </w:tc>
        <w:tc>
          <w:tcPr>
            <w:tcW w:w="2430" w:type="dxa"/>
            <w:tcBorders>
              <w:bottom w:val="single" w:sz="4" w:space="0" w:color="auto"/>
            </w:tcBorders>
          </w:tcPr>
          <w:p w:rsidR="001F7C6F" w:rsidRDefault="001F7C6F">
            <w:pPr>
              <w:jc w:val="both"/>
              <w:rPr>
                <w:noProof/>
              </w:rPr>
            </w:pPr>
            <w:r>
              <w:rPr>
                <w:noProof/>
              </w:rPr>
              <w:t>Проводится ли инвен-таризация расчетов?</w:t>
            </w:r>
          </w:p>
        </w:tc>
        <w:tc>
          <w:tcPr>
            <w:tcW w:w="2430" w:type="dxa"/>
            <w:tcBorders>
              <w:bottom w:val="single" w:sz="4" w:space="0" w:color="auto"/>
            </w:tcBorders>
          </w:tcPr>
          <w:p w:rsidR="001F7C6F" w:rsidRDefault="001F7C6F">
            <w:pPr>
              <w:jc w:val="both"/>
              <w:rPr>
                <w:noProof/>
              </w:rPr>
            </w:pPr>
            <w:r>
              <w:rPr>
                <w:noProof/>
              </w:rPr>
              <w:t>Один раз в полугодие</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700" w:type="dxa"/>
            <w:tcBorders>
              <w:bottom w:val="single" w:sz="4" w:space="0" w:color="auto"/>
            </w:tcBorders>
          </w:tcPr>
          <w:p w:rsidR="001F7C6F" w:rsidRDefault="001F7C6F">
            <w:pPr>
              <w:jc w:val="both"/>
              <w:rPr>
                <w:noProof/>
              </w:rPr>
            </w:pPr>
            <w:r>
              <w:rPr>
                <w:noProof/>
              </w:rPr>
              <w:t>Слабый контроль. Про-вести выборочную ин-вентаризацию</w:t>
            </w:r>
          </w:p>
        </w:tc>
      </w:tr>
      <w:tr w:rsidR="001F7C6F">
        <w:trPr>
          <w:cantSplit/>
          <w:trHeight w:val="680"/>
        </w:trPr>
        <w:tc>
          <w:tcPr>
            <w:tcW w:w="540" w:type="dxa"/>
            <w:tcBorders>
              <w:bottom w:val="single" w:sz="4" w:space="0" w:color="auto"/>
            </w:tcBorders>
          </w:tcPr>
          <w:p w:rsidR="001F7C6F" w:rsidRDefault="001F7C6F">
            <w:pPr>
              <w:jc w:val="center"/>
              <w:rPr>
                <w:noProof/>
              </w:rPr>
            </w:pPr>
            <w:r>
              <w:rPr>
                <w:noProof/>
              </w:rPr>
              <w:t>2</w:t>
            </w:r>
          </w:p>
        </w:tc>
        <w:tc>
          <w:tcPr>
            <w:tcW w:w="2430" w:type="dxa"/>
            <w:tcBorders>
              <w:bottom w:val="single" w:sz="4" w:space="0" w:color="auto"/>
            </w:tcBorders>
          </w:tcPr>
          <w:p w:rsidR="001F7C6F" w:rsidRDefault="001F7C6F">
            <w:pPr>
              <w:jc w:val="both"/>
              <w:rPr>
                <w:noProof/>
              </w:rPr>
            </w:pPr>
            <w:r>
              <w:rPr>
                <w:noProof/>
              </w:rPr>
              <w:t>Проверяются ли сроки возникновения задол-женности?</w:t>
            </w:r>
          </w:p>
        </w:tc>
        <w:tc>
          <w:tcPr>
            <w:tcW w:w="2430" w:type="dxa"/>
            <w:tcBorders>
              <w:bottom w:val="single" w:sz="4" w:space="0" w:color="auto"/>
            </w:tcBorders>
          </w:tcPr>
          <w:p w:rsidR="001F7C6F" w:rsidRDefault="001F7C6F">
            <w:pPr>
              <w:jc w:val="both"/>
              <w:rPr>
                <w:noProof/>
              </w:rPr>
            </w:pPr>
            <w:r>
              <w:rPr>
                <w:noProof/>
              </w:rPr>
              <w:t>Выборочно и нерегу-лярно</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700" w:type="dxa"/>
            <w:tcBorders>
              <w:bottom w:val="single" w:sz="4" w:space="0" w:color="auto"/>
            </w:tcBorders>
          </w:tcPr>
          <w:p w:rsidR="001F7C6F" w:rsidRDefault="001F7C6F">
            <w:pPr>
              <w:jc w:val="both"/>
              <w:rPr>
                <w:noProof/>
              </w:rPr>
            </w:pPr>
            <w:r>
              <w:rPr>
                <w:noProof/>
              </w:rPr>
              <w:t>Возможны пропуски сро-ков исковой давности</w:t>
            </w:r>
          </w:p>
        </w:tc>
      </w:tr>
      <w:tr w:rsidR="001F7C6F">
        <w:trPr>
          <w:cantSplit/>
          <w:trHeight w:val="890"/>
        </w:trPr>
        <w:tc>
          <w:tcPr>
            <w:tcW w:w="540" w:type="dxa"/>
            <w:tcBorders>
              <w:bottom w:val="single" w:sz="4" w:space="0" w:color="auto"/>
            </w:tcBorders>
          </w:tcPr>
          <w:p w:rsidR="001F7C6F" w:rsidRDefault="001F7C6F">
            <w:pPr>
              <w:jc w:val="center"/>
              <w:rPr>
                <w:noProof/>
              </w:rPr>
            </w:pPr>
            <w:r>
              <w:rPr>
                <w:noProof/>
              </w:rPr>
              <w:t>3</w:t>
            </w:r>
          </w:p>
        </w:tc>
        <w:tc>
          <w:tcPr>
            <w:tcW w:w="2430" w:type="dxa"/>
            <w:tcBorders>
              <w:bottom w:val="single" w:sz="4" w:space="0" w:color="auto"/>
            </w:tcBorders>
          </w:tcPr>
          <w:p w:rsidR="001F7C6F" w:rsidRDefault="001F7C6F">
            <w:pPr>
              <w:jc w:val="both"/>
              <w:rPr>
                <w:noProof/>
              </w:rPr>
            </w:pPr>
            <w:r>
              <w:rPr>
                <w:noProof/>
              </w:rPr>
              <w:t>Имеются ли акты сверки расчетов и как регулярно проводится их анализ?</w:t>
            </w:r>
          </w:p>
        </w:tc>
        <w:tc>
          <w:tcPr>
            <w:tcW w:w="2430" w:type="dxa"/>
            <w:tcBorders>
              <w:bottom w:val="single" w:sz="4" w:space="0" w:color="auto"/>
            </w:tcBorders>
          </w:tcPr>
          <w:p w:rsidR="001F7C6F" w:rsidRDefault="001F7C6F">
            <w:pPr>
              <w:jc w:val="both"/>
              <w:rPr>
                <w:noProof/>
              </w:rPr>
            </w:pPr>
            <w:r>
              <w:rPr>
                <w:noProof/>
              </w:rPr>
              <w:t>Акты сверки расчетов имеются, но они не анализируются</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4" w:space="0" w:color="auto"/>
            </w:tcBorders>
          </w:tcPr>
          <w:p w:rsidR="001F7C6F" w:rsidRDefault="001F7C6F">
            <w:pPr>
              <w:jc w:val="both"/>
              <w:rPr>
                <w:noProof/>
              </w:rPr>
            </w:pPr>
            <w:r>
              <w:rPr>
                <w:noProof/>
              </w:rPr>
              <w:t>Ослаблен внутренний контроль. Риск контроля высокий</w:t>
            </w:r>
          </w:p>
        </w:tc>
      </w:tr>
      <w:tr w:rsidR="001F7C6F">
        <w:trPr>
          <w:cantSplit/>
          <w:trHeight w:val="700"/>
        </w:trPr>
        <w:tc>
          <w:tcPr>
            <w:tcW w:w="540" w:type="dxa"/>
            <w:tcBorders>
              <w:bottom w:val="single" w:sz="4" w:space="0" w:color="auto"/>
            </w:tcBorders>
          </w:tcPr>
          <w:p w:rsidR="001F7C6F" w:rsidRDefault="001F7C6F">
            <w:pPr>
              <w:jc w:val="center"/>
              <w:rPr>
                <w:noProof/>
              </w:rPr>
            </w:pPr>
            <w:r>
              <w:rPr>
                <w:noProof/>
              </w:rPr>
              <w:t>4</w:t>
            </w:r>
          </w:p>
        </w:tc>
        <w:tc>
          <w:tcPr>
            <w:tcW w:w="2430" w:type="dxa"/>
            <w:tcBorders>
              <w:bottom w:val="single" w:sz="4" w:space="0" w:color="auto"/>
            </w:tcBorders>
          </w:tcPr>
          <w:p w:rsidR="001F7C6F" w:rsidRDefault="001F7C6F">
            <w:pPr>
              <w:jc w:val="both"/>
              <w:rPr>
                <w:noProof/>
              </w:rPr>
            </w:pPr>
            <w:r>
              <w:rPr>
                <w:noProof/>
              </w:rPr>
              <w:t>Выявляются ли и анализируются при-чины неплатежей?</w:t>
            </w:r>
          </w:p>
        </w:tc>
        <w:tc>
          <w:tcPr>
            <w:tcW w:w="2430" w:type="dxa"/>
            <w:tcBorders>
              <w:bottom w:val="single" w:sz="4" w:space="0" w:color="auto"/>
            </w:tcBorders>
          </w:tcPr>
          <w:p w:rsidR="001F7C6F" w:rsidRDefault="001F7C6F">
            <w:pPr>
              <w:jc w:val="both"/>
              <w:rPr>
                <w:noProof/>
              </w:rPr>
            </w:pPr>
            <w:r>
              <w:rPr>
                <w:noProof/>
              </w:rPr>
              <w:t>Выборочно по первич-ным документам</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4" w:space="0" w:color="auto"/>
            </w:tcBorders>
          </w:tcPr>
          <w:p w:rsidR="001F7C6F" w:rsidRDefault="001F7C6F">
            <w:pPr>
              <w:jc w:val="both"/>
              <w:rPr>
                <w:noProof/>
              </w:rPr>
            </w:pPr>
            <w:r>
              <w:rPr>
                <w:noProof/>
              </w:rPr>
              <w:t>Необходимо провести выборочную проверку</w:t>
            </w:r>
          </w:p>
        </w:tc>
      </w:tr>
      <w:tr w:rsidR="001F7C6F">
        <w:trPr>
          <w:trHeight w:hRule="exact" w:val="387"/>
        </w:trPr>
        <w:tc>
          <w:tcPr>
            <w:tcW w:w="9180" w:type="dxa"/>
            <w:gridSpan w:val="5"/>
            <w:vAlign w:val="center"/>
          </w:tcPr>
          <w:p w:rsidR="001F7C6F" w:rsidRDefault="001F7C6F">
            <w:pPr>
              <w:jc w:val="center"/>
              <w:rPr>
                <w:noProof/>
              </w:rPr>
            </w:pPr>
            <w:r>
              <w:rPr>
                <w:noProof/>
              </w:rPr>
              <w:t>Б. Система учета</w:t>
            </w:r>
          </w:p>
        </w:tc>
      </w:tr>
      <w:tr w:rsidR="001F7C6F">
        <w:trPr>
          <w:cantSplit/>
          <w:trHeight w:val="901"/>
        </w:trPr>
        <w:tc>
          <w:tcPr>
            <w:tcW w:w="540" w:type="dxa"/>
            <w:tcBorders>
              <w:bottom w:val="single" w:sz="4" w:space="0" w:color="auto"/>
            </w:tcBorders>
          </w:tcPr>
          <w:p w:rsidR="001F7C6F" w:rsidRDefault="001F7C6F">
            <w:pPr>
              <w:jc w:val="center"/>
              <w:rPr>
                <w:noProof/>
              </w:rPr>
            </w:pPr>
            <w:r>
              <w:rPr>
                <w:noProof/>
              </w:rPr>
              <w:t>5</w:t>
            </w:r>
          </w:p>
        </w:tc>
        <w:tc>
          <w:tcPr>
            <w:tcW w:w="2430" w:type="dxa"/>
            <w:tcBorders>
              <w:bottom w:val="single" w:sz="4" w:space="0" w:color="auto"/>
            </w:tcBorders>
          </w:tcPr>
          <w:p w:rsidR="001F7C6F" w:rsidRDefault="001F7C6F">
            <w:pPr>
              <w:jc w:val="both"/>
              <w:rPr>
                <w:noProof/>
              </w:rPr>
            </w:pPr>
            <w:r>
              <w:rPr>
                <w:noProof/>
              </w:rPr>
              <w:t>Разработаны ли схемы организации и отраже-ния на счетах расчет-ных операций?</w:t>
            </w:r>
          </w:p>
        </w:tc>
        <w:tc>
          <w:tcPr>
            <w:tcW w:w="2430" w:type="dxa"/>
            <w:tcBorders>
              <w:bottom w:val="single" w:sz="4" w:space="0" w:color="auto"/>
            </w:tcBorders>
          </w:tcPr>
          <w:p w:rsidR="001F7C6F" w:rsidRDefault="001F7C6F">
            <w:pPr>
              <w:jc w:val="both"/>
              <w:rPr>
                <w:noProof/>
              </w:rPr>
            </w:pPr>
            <w:r>
              <w:rPr>
                <w:noProof/>
              </w:rPr>
              <w:t>Определен только ра-бочий план счетов, схем нет</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4" w:space="0" w:color="auto"/>
            </w:tcBorders>
          </w:tcPr>
          <w:p w:rsidR="001F7C6F" w:rsidRDefault="001F7C6F">
            <w:pPr>
              <w:jc w:val="both"/>
              <w:rPr>
                <w:noProof/>
              </w:rPr>
            </w:pPr>
            <w:r>
              <w:rPr>
                <w:noProof/>
              </w:rPr>
              <w:t>Велика вероятность оши-бок в корреспонденции счетов</w:t>
            </w:r>
          </w:p>
        </w:tc>
      </w:tr>
      <w:tr w:rsidR="001F7C6F">
        <w:trPr>
          <w:cantSplit/>
          <w:trHeight w:val="1095"/>
        </w:trPr>
        <w:tc>
          <w:tcPr>
            <w:tcW w:w="540" w:type="dxa"/>
            <w:tcBorders>
              <w:bottom w:val="single" w:sz="4" w:space="0" w:color="auto"/>
            </w:tcBorders>
          </w:tcPr>
          <w:p w:rsidR="001F7C6F" w:rsidRDefault="001F7C6F">
            <w:pPr>
              <w:jc w:val="center"/>
              <w:rPr>
                <w:noProof/>
              </w:rPr>
            </w:pPr>
            <w:r>
              <w:rPr>
                <w:noProof/>
              </w:rPr>
              <w:t>6</w:t>
            </w:r>
          </w:p>
        </w:tc>
        <w:tc>
          <w:tcPr>
            <w:tcW w:w="2430" w:type="dxa"/>
            <w:tcBorders>
              <w:bottom w:val="single" w:sz="4" w:space="0" w:color="auto"/>
            </w:tcBorders>
          </w:tcPr>
          <w:p w:rsidR="001F7C6F" w:rsidRDefault="001F7C6F">
            <w:pPr>
              <w:jc w:val="both"/>
              <w:rPr>
                <w:noProof/>
              </w:rPr>
            </w:pPr>
            <w:r>
              <w:rPr>
                <w:noProof/>
              </w:rPr>
              <w:t>Установлен ли и как соблюдается график документооборота по</w:t>
            </w:r>
          </w:p>
          <w:p w:rsidR="001F7C6F" w:rsidRDefault="001F7C6F">
            <w:pPr>
              <w:jc w:val="both"/>
              <w:rPr>
                <w:noProof/>
              </w:rPr>
            </w:pPr>
            <w:r>
              <w:rPr>
                <w:noProof/>
              </w:rPr>
              <w:t>расчетным операци-ям?</w:t>
            </w:r>
          </w:p>
        </w:tc>
        <w:tc>
          <w:tcPr>
            <w:tcW w:w="2430" w:type="dxa"/>
            <w:tcBorders>
              <w:bottom w:val="single" w:sz="4" w:space="0" w:color="auto"/>
            </w:tcBorders>
          </w:tcPr>
          <w:p w:rsidR="001F7C6F" w:rsidRDefault="001F7C6F">
            <w:pPr>
              <w:jc w:val="both"/>
              <w:rPr>
                <w:noProof/>
              </w:rPr>
            </w:pPr>
            <w:r>
              <w:rPr>
                <w:noProof/>
              </w:rPr>
              <w:t>График системати-чески нарушается</w:t>
            </w:r>
          </w:p>
        </w:tc>
        <w:tc>
          <w:tcPr>
            <w:tcW w:w="108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700" w:type="dxa"/>
            <w:tcBorders>
              <w:bottom w:val="single" w:sz="4" w:space="0" w:color="auto"/>
            </w:tcBorders>
          </w:tcPr>
          <w:p w:rsidR="001F7C6F" w:rsidRDefault="001F7C6F">
            <w:pPr>
              <w:jc w:val="both"/>
              <w:rPr>
                <w:noProof/>
              </w:rPr>
            </w:pPr>
            <w:r>
              <w:rPr>
                <w:noProof/>
              </w:rPr>
              <w:t>Возможны ошибки в пе-риодической отчетности из-за отсутствия данных</w:t>
            </w:r>
          </w:p>
        </w:tc>
      </w:tr>
      <w:tr w:rsidR="001F7C6F">
        <w:trPr>
          <w:cantSplit/>
          <w:trHeight w:val="723"/>
        </w:trPr>
        <w:tc>
          <w:tcPr>
            <w:tcW w:w="540" w:type="dxa"/>
            <w:tcBorders>
              <w:bottom w:val="single" w:sz="4" w:space="0" w:color="auto"/>
            </w:tcBorders>
          </w:tcPr>
          <w:p w:rsidR="001F7C6F" w:rsidRDefault="001F7C6F">
            <w:pPr>
              <w:jc w:val="center"/>
              <w:rPr>
                <w:noProof/>
              </w:rPr>
            </w:pPr>
            <w:r>
              <w:rPr>
                <w:noProof/>
              </w:rPr>
              <w:t>7</w:t>
            </w:r>
          </w:p>
        </w:tc>
        <w:tc>
          <w:tcPr>
            <w:tcW w:w="2430" w:type="dxa"/>
            <w:tcBorders>
              <w:bottom w:val="single" w:sz="4" w:space="0" w:color="auto"/>
            </w:tcBorders>
          </w:tcPr>
          <w:p w:rsidR="001F7C6F" w:rsidRDefault="001F7C6F">
            <w:pPr>
              <w:jc w:val="both"/>
              <w:rPr>
                <w:noProof/>
              </w:rPr>
            </w:pPr>
            <w:r>
              <w:rPr>
                <w:noProof/>
              </w:rPr>
              <w:t>Ведется ли аналити-ческий учет по каж-дому виду расчетов?</w:t>
            </w:r>
          </w:p>
        </w:tc>
        <w:tc>
          <w:tcPr>
            <w:tcW w:w="2430" w:type="dxa"/>
            <w:tcBorders>
              <w:bottom w:val="single" w:sz="4" w:space="0" w:color="auto"/>
            </w:tcBorders>
          </w:tcPr>
          <w:p w:rsidR="001F7C6F" w:rsidRDefault="001F7C6F">
            <w:pPr>
              <w:jc w:val="both"/>
              <w:rPr>
                <w:noProof/>
              </w:rPr>
            </w:pPr>
            <w:r>
              <w:rPr>
                <w:noProof/>
              </w:rPr>
              <w:t>Да</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3</w:t>
            </w:r>
          </w:p>
        </w:tc>
        <w:tc>
          <w:tcPr>
            <w:tcW w:w="2700" w:type="dxa"/>
            <w:tcBorders>
              <w:bottom w:val="single" w:sz="4" w:space="0" w:color="auto"/>
            </w:tcBorders>
          </w:tcPr>
          <w:p w:rsidR="001F7C6F" w:rsidRDefault="001F7C6F">
            <w:pPr>
              <w:jc w:val="both"/>
              <w:rPr>
                <w:noProof/>
              </w:rPr>
            </w:pPr>
            <w:r>
              <w:rPr>
                <w:noProof/>
              </w:rPr>
              <w:t>Выборочно проверить правильность учетных записей</w:t>
            </w:r>
          </w:p>
        </w:tc>
      </w:tr>
      <w:tr w:rsidR="001F7C6F">
        <w:trPr>
          <w:cantSplit/>
          <w:trHeight w:val="1179"/>
        </w:trPr>
        <w:tc>
          <w:tcPr>
            <w:tcW w:w="540" w:type="dxa"/>
            <w:tcBorders>
              <w:bottom w:val="single" w:sz="4" w:space="0" w:color="auto"/>
            </w:tcBorders>
          </w:tcPr>
          <w:p w:rsidR="001F7C6F" w:rsidRDefault="001F7C6F">
            <w:pPr>
              <w:jc w:val="center"/>
              <w:rPr>
                <w:noProof/>
              </w:rPr>
            </w:pPr>
            <w:r>
              <w:rPr>
                <w:noProof/>
              </w:rPr>
              <w:t>8</w:t>
            </w:r>
          </w:p>
        </w:tc>
        <w:tc>
          <w:tcPr>
            <w:tcW w:w="2430" w:type="dxa"/>
            <w:tcBorders>
              <w:bottom w:val="single" w:sz="4" w:space="0" w:color="auto"/>
            </w:tcBorders>
          </w:tcPr>
          <w:p w:rsidR="001F7C6F" w:rsidRDefault="001F7C6F">
            <w:pPr>
              <w:jc w:val="both"/>
              <w:rPr>
                <w:noProof/>
              </w:rPr>
            </w:pPr>
            <w:r>
              <w:rPr>
                <w:noProof/>
              </w:rPr>
              <w:t>Проверяются ли глав-ным бухгалтером за-писи по расчетным операциям в учетных регистрах?</w:t>
            </w:r>
          </w:p>
        </w:tc>
        <w:tc>
          <w:tcPr>
            <w:tcW w:w="2430" w:type="dxa"/>
            <w:tcBorders>
              <w:bottom w:val="single" w:sz="4" w:space="0" w:color="auto"/>
            </w:tcBorders>
          </w:tcPr>
          <w:p w:rsidR="001F7C6F" w:rsidRDefault="001F7C6F">
            <w:pPr>
              <w:jc w:val="both"/>
              <w:rPr>
                <w:noProof/>
              </w:rPr>
            </w:pPr>
            <w:r>
              <w:rPr>
                <w:noProof/>
              </w:rPr>
              <w:t>Ежеквартально</w:t>
            </w:r>
          </w:p>
        </w:tc>
        <w:tc>
          <w:tcPr>
            <w:tcW w:w="1080" w:type="dxa"/>
            <w:tcBorders>
              <w:bottom w:val="single" w:sz="4" w:space="0" w:color="auto"/>
            </w:tcBorders>
            <w:vAlign w:val="center"/>
          </w:tcPr>
          <w:p w:rsidR="001F7C6F" w:rsidRDefault="001F7C6F">
            <w:pPr>
              <w:jc w:val="center"/>
              <w:rPr>
                <w:noProof/>
              </w:rPr>
            </w:pPr>
            <w:r>
              <w:rPr>
                <w:noProof/>
              </w:rPr>
              <w:t>У</w:t>
            </w:r>
            <w:r>
              <w:rPr>
                <w:noProof/>
                <w:vertAlign w:val="subscript"/>
              </w:rPr>
              <w:t>3</w:t>
            </w:r>
          </w:p>
        </w:tc>
        <w:tc>
          <w:tcPr>
            <w:tcW w:w="2700" w:type="dxa"/>
            <w:tcBorders>
              <w:bottom w:val="single" w:sz="4" w:space="0" w:color="auto"/>
            </w:tcBorders>
          </w:tcPr>
          <w:p w:rsidR="001F7C6F" w:rsidRDefault="001F7C6F">
            <w:pPr>
              <w:jc w:val="both"/>
              <w:rPr>
                <w:noProof/>
              </w:rPr>
            </w:pPr>
            <w:r>
              <w:rPr>
                <w:noProof/>
              </w:rPr>
              <w:t>Вероятность ошибок невысока</w:t>
            </w:r>
          </w:p>
        </w:tc>
      </w:tr>
    </w:tbl>
    <w:p w:rsidR="001F7C6F" w:rsidRDefault="001F7C6F">
      <w:pPr>
        <w:ind w:firstLine="709"/>
        <w:jc w:val="both"/>
        <w:rPr>
          <w:sz w:val="28"/>
        </w:rPr>
      </w:pPr>
    </w:p>
    <w:p w:rsidR="001F7C6F" w:rsidRDefault="001F7C6F">
      <w:pPr>
        <w:ind w:firstLine="709"/>
        <w:jc w:val="both"/>
        <w:rPr>
          <w:sz w:val="28"/>
        </w:rPr>
      </w:pPr>
      <w:r>
        <w:rPr>
          <w:sz w:val="28"/>
        </w:rPr>
        <w:t>Проверку состояния расчетов рекомендуется начинать с выяснения соответствия данных регистров по учету расчетов счетам Главной книги. Затем осуществляется инвентаризация расчетов или анализ материалов инвентаризации, если они имеются к моменту проверки. При этом нужно установить, нет ли пропуска сроков исковой давности по расчетам с дебиторами и кредиторами, причины и виновных лиц в пропуске таких сроков; тождество расчетов с банками, подразделениями предприятия, бюджетом и внебюджетными фондами; правильность и обоснованность списания сомнительных долгов, а также сумм других задолженностей; правильность и обоснованность числящихся на балансе сумм задолжен-ности по недостачам и меры, принятые к их взысканию; достоверность предъявленных к дебиторам претензий, подтверждение претензий договорными обязательствами, предъявление исков на взыскание этих задолженностей в судебном порядке и др.</w:t>
      </w:r>
    </w:p>
    <w:p w:rsidR="001F7C6F" w:rsidRDefault="001F7C6F">
      <w:pPr>
        <w:ind w:firstLine="709"/>
        <w:jc w:val="both"/>
        <w:rPr>
          <w:sz w:val="28"/>
        </w:rPr>
      </w:pPr>
      <w:r>
        <w:rPr>
          <w:sz w:val="28"/>
        </w:rPr>
        <w:t>Изучение материалов инвентаризации расчетов позволит аудитору сосредоточить внимание на тщательной проверке тех расчетных операций, где выявлены отсутствие внутреннего контроля, расхождения, ошибки, сомнения в законности или реальности операции.</w:t>
      </w:r>
    </w:p>
    <w:p w:rsidR="001F7C6F" w:rsidRDefault="001F7C6F">
      <w:pPr>
        <w:ind w:firstLine="709"/>
        <w:jc w:val="both"/>
        <w:rPr>
          <w:sz w:val="28"/>
        </w:rPr>
      </w:pPr>
      <w:r>
        <w:rPr>
          <w:sz w:val="28"/>
        </w:rPr>
        <w:t>При проверке расчетов применяются приемы фактического и документального контроля, аналитические процедуры, логический анализ, а также устные опросы должностных лиц по отдельным вопросам данного раздела аудиторской программы.</w:t>
      </w:r>
    </w:p>
    <w:p w:rsidR="001F7C6F" w:rsidRDefault="001F7C6F">
      <w:pPr>
        <w:ind w:left="1260" w:hanging="551"/>
        <w:jc w:val="both"/>
        <w:rPr>
          <w:b/>
          <w:sz w:val="28"/>
        </w:rPr>
      </w:pPr>
    </w:p>
    <w:p w:rsidR="001F7C6F" w:rsidRDefault="001F7C6F">
      <w:pPr>
        <w:pStyle w:val="1"/>
        <w:ind w:left="1260" w:hanging="540"/>
        <w:rPr>
          <w:b/>
        </w:rPr>
      </w:pPr>
      <w:bookmarkStart w:id="23" w:name="_Toc535823058"/>
      <w:r>
        <w:rPr>
          <w:b/>
        </w:rPr>
        <w:t>5.2 Аудит расчетов с поставщиками, покупателями, дебиторами и кредиторами</w:t>
      </w:r>
      <w:bookmarkEnd w:id="23"/>
    </w:p>
    <w:p w:rsidR="001F7C6F" w:rsidRDefault="001F7C6F">
      <w:pPr>
        <w:ind w:firstLine="709"/>
        <w:jc w:val="both"/>
        <w:rPr>
          <w:sz w:val="28"/>
        </w:rPr>
      </w:pPr>
    </w:p>
    <w:p w:rsidR="001F7C6F" w:rsidRDefault="001F7C6F">
      <w:pPr>
        <w:ind w:firstLine="709"/>
        <w:jc w:val="both"/>
        <w:rPr>
          <w:i/>
          <w:sz w:val="28"/>
        </w:rPr>
      </w:pPr>
      <w:r>
        <w:rPr>
          <w:i/>
          <w:sz w:val="28"/>
        </w:rPr>
        <w:t>В ходе проверки расчетов с поставщиками, покупателями, разными дебиторами и кредиторами должны быть решены следующие задачи:</w:t>
      </w:r>
    </w:p>
    <w:p w:rsidR="001F7C6F" w:rsidRDefault="001F7C6F">
      <w:pPr>
        <w:pStyle w:val="a7"/>
        <w:rPr>
          <w:i w:val="0"/>
        </w:rPr>
      </w:pPr>
      <w:r>
        <w:rPr>
          <w:i w:val="0"/>
        </w:rPr>
        <w:t>– установлено наличие и правильность оформления документов по поставке товарно-материальных ценностей (договоров, актов сверки расчетов и др.);</w:t>
      </w:r>
    </w:p>
    <w:p w:rsidR="001F7C6F" w:rsidRDefault="001F7C6F">
      <w:pPr>
        <w:ind w:firstLine="709"/>
        <w:jc w:val="both"/>
        <w:rPr>
          <w:sz w:val="28"/>
        </w:rPr>
      </w:pPr>
      <w:r>
        <w:rPr>
          <w:sz w:val="28"/>
        </w:rPr>
        <w:t>– выяснена правильность осуществления и учета расчетов за полученные и поставленные материальные ценности и услуги, оплаченные де-нежными средствами, с использованием векселей, путем зачета взаимных требований и т. п.;</w:t>
      </w:r>
    </w:p>
    <w:p w:rsidR="001F7C6F" w:rsidRDefault="001F7C6F">
      <w:pPr>
        <w:ind w:firstLine="709"/>
        <w:jc w:val="both"/>
        <w:rPr>
          <w:sz w:val="28"/>
        </w:rPr>
      </w:pPr>
      <w:r>
        <w:rPr>
          <w:sz w:val="28"/>
        </w:rPr>
        <w:t>– определена правильность оценки полученных и отгруженных товаров (работ, услуг) при бартерных сделках;</w:t>
      </w:r>
    </w:p>
    <w:p w:rsidR="001F7C6F" w:rsidRDefault="001F7C6F">
      <w:pPr>
        <w:ind w:firstLine="709"/>
        <w:jc w:val="both"/>
        <w:rPr>
          <w:sz w:val="28"/>
        </w:rPr>
      </w:pPr>
      <w:r>
        <w:rPr>
          <w:sz w:val="28"/>
        </w:rPr>
        <w:t>– подтверждена полнота и своевременность оприходования полученных товаров и учета выполненных работ;</w:t>
      </w:r>
    </w:p>
    <w:p w:rsidR="001F7C6F" w:rsidRDefault="001F7C6F">
      <w:pPr>
        <w:ind w:firstLine="709"/>
        <w:jc w:val="both"/>
        <w:rPr>
          <w:sz w:val="28"/>
        </w:rPr>
      </w:pPr>
      <w:r>
        <w:rPr>
          <w:sz w:val="28"/>
        </w:rPr>
        <w:t>– установлена правильность оформления и отражения в учете полученных и выданных авансов, предъявленных претензий;</w:t>
      </w:r>
    </w:p>
    <w:p w:rsidR="001F7C6F" w:rsidRDefault="001F7C6F">
      <w:pPr>
        <w:ind w:firstLine="709"/>
        <w:jc w:val="both"/>
        <w:rPr>
          <w:sz w:val="28"/>
        </w:rPr>
      </w:pPr>
      <w:r>
        <w:rPr>
          <w:sz w:val="28"/>
        </w:rPr>
        <w:t>– выяснена правильность отражения по соответствующим статьям баланса сумм дебиторской и кредиторской задолженности;</w:t>
      </w:r>
    </w:p>
    <w:p w:rsidR="001F7C6F" w:rsidRDefault="001F7C6F">
      <w:pPr>
        <w:ind w:firstLine="709"/>
        <w:jc w:val="both"/>
        <w:rPr>
          <w:sz w:val="28"/>
        </w:rPr>
      </w:pPr>
      <w:r>
        <w:rPr>
          <w:sz w:val="28"/>
        </w:rPr>
        <w:t>– установлены причины и давность образования задолженности по расчетам, определена реальность и пути погашения дебиторской задолженности.</w:t>
      </w:r>
    </w:p>
    <w:p w:rsidR="001F7C6F" w:rsidRDefault="001F7C6F">
      <w:pPr>
        <w:ind w:firstLine="709"/>
        <w:jc w:val="both"/>
        <w:rPr>
          <w:sz w:val="28"/>
        </w:rPr>
      </w:pPr>
      <w:r>
        <w:rPr>
          <w:sz w:val="28"/>
        </w:rPr>
        <w:t>Источниками информации для проверки указанных расчетов являются договоры поставки продукции (работ, услуг), акты сверки расчетов, протоколы о зачете взаимных требований, акты инвентаризации расчетов, векселя, копии платежных документов, книга покупок, книга продаж, учетные регистры (ведомости, журналы-ордера, машинограммы) по счетам 63, 68, 66, 65, 68, 60. 61 и др.. Главная книга, отчетность и т. д.</w:t>
      </w:r>
    </w:p>
    <w:p w:rsidR="001F7C6F" w:rsidRDefault="001F7C6F">
      <w:pPr>
        <w:pStyle w:val="30"/>
      </w:pPr>
      <w:r>
        <w:t>Проверка расчетов с поставщиками, покупателями, разными дебиторами и кредиторами должна проводиться по специально разработанной программе (табл. 17). Такая программа, составленная по результатам предварительного ознакомления аудитора с организацией внутреннего контроля и учета расчетных операций на предприятии, поможет последовательно выполнить необходимые процедуры контроля, собрать и обобщить качественные доказательства.</w:t>
      </w:r>
    </w:p>
    <w:p w:rsidR="001F7C6F" w:rsidRDefault="001F7C6F">
      <w:pPr>
        <w:pStyle w:val="30"/>
      </w:pPr>
    </w:p>
    <w:p w:rsidR="001F7C6F" w:rsidRDefault="001F7C6F">
      <w:pPr>
        <w:pStyle w:val="1"/>
        <w:ind w:left="1260" w:hanging="540"/>
        <w:rPr>
          <w:b/>
        </w:rPr>
      </w:pPr>
      <w:bookmarkStart w:id="24" w:name="_Toc535823059"/>
      <w:r>
        <w:rPr>
          <w:b/>
        </w:rPr>
        <w:t>5.3 Проверка расчетов с поставщиками и подрядчиками</w:t>
      </w:r>
      <w:bookmarkEnd w:id="24"/>
    </w:p>
    <w:p w:rsidR="001F7C6F" w:rsidRDefault="001F7C6F">
      <w:pPr>
        <w:pStyle w:val="a7"/>
        <w:rPr>
          <w:i w:val="0"/>
        </w:rPr>
      </w:pPr>
    </w:p>
    <w:p w:rsidR="001F7C6F" w:rsidRDefault="001F7C6F">
      <w:pPr>
        <w:pStyle w:val="a7"/>
        <w:rPr>
          <w:i w:val="0"/>
        </w:rPr>
      </w:pPr>
      <w:r>
        <w:rPr>
          <w:i w:val="0"/>
        </w:rPr>
        <w:t>Проверка расчетов с поставщиками и подрядчиками предусматривает, прежде всего, изучение договоров поставки продукции и других хозяйственных договоров на оказанные предприятию услуги, выполненные работы- Эти договоры должны отвечать требованиям норм ГК Украины.</w:t>
      </w:r>
    </w:p>
    <w:p w:rsidR="001F7C6F" w:rsidRDefault="001F7C6F">
      <w:pPr>
        <w:ind w:firstLine="709"/>
        <w:jc w:val="both"/>
        <w:rPr>
          <w:sz w:val="28"/>
        </w:rPr>
      </w:pPr>
      <w:r>
        <w:rPr>
          <w:sz w:val="28"/>
        </w:rPr>
        <w:t>К числу важнейших требований при осуществлении сделок на поставку товаров (работ, услуг) помимо соблюдения формы договора относятся также полнота и своевременность исполнения сторонами обязательств вне зависимости от срока договора. Сделки, осуществляемые сторонами умышленно без соблюдения установленной ГК Украины формы, не в полном объеме или несвоевременно, считаются недействительными.</w:t>
      </w:r>
    </w:p>
    <w:p w:rsidR="001F7C6F" w:rsidRDefault="001F7C6F">
      <w:pPr>
        <w:ind w:firstLine="709"/>
        <w:jc w:val="both"/>
        <w:rPr>
          <w:sz w:val="28"/>
        </w:rPr>
      </w:pPr>
      <w:r>
        <w:rPr>
          <w:sz w:val="28"/>
        </w:rPr>
        <w:t>Таким образом, аудитор должен установить наличие договоров поставки по проведенным сделкам, правильность их оформления, дату возникновения и причину образования просроченной задолженности.</w:t>
      </w:r>
    </w:p>
    <w:p w:rsidR="001F7C6F" w:rsidRDefault="001F7C6F">
      <w:pPr>
        <w:ind w:firstLine="709"/>
        <w:jc w:val="both"/>
        <w:rPr>
          <w:sz w:val="28"/>
        </w:rPr>
      </w:pPr>
      <w:r>
        <w:rPr>
          <w:sz w:val="28"/>
        </w:rPr>
        <w:t>Далее аудитор проверяет непосредственно расчетные операции с каждым поставщиком (или выборочно) по данным учетных регистров (журналов-ордеров, ведомостей, машинограмм) по счету 63 «Расчеты с поставщиками и подрядчиками» и расчетно-платежных документов. Выясняется дата проведения и характер операций, правильность применения цен, наценок по поступившим ценностям, полнота их оприходования, обоснованность выделения «входного» НДС.</w:t>
      </w:r>
    </w:p>
    <w:p w:rsidR="001F7C6F" w:rsidRDefault="001F7C6F">
      <w:pPr>
        <w:ind w:firstLine="720"/>
        <w:jc w:val="both"/>
        <w:rPr>
          <w:sz w:val="28"/>
        </w:rPr>
      </w:pPr>
      <w:r>
        <w:rPr>
          <w:sz w:val="28"/>
        </w:rPr>
        <w:t>При поступлении товарно-материальных ценностей, на которые не получены расчетные документы (неотфактурованные поставки), выясняется, не числятся ли эти поступившие ценности как оплаченные, но находящиеся в пути (дебиторская задолженность). Устанавливается также, проводилась ли инвентаризация и сверка расчетов, предъявлялись ли штрафные санкции поставщикам при нарушении договорных обязательств,</w:t>
      </w:r>
    </w:p>
    <w:p w:rsidR="001F7C6F" w:rsidRDefault="001F7C6F">
      <w:pPr>
        <w:ind w:left="1620" w:hanging="1620"/>
        <w:jc w:val="both"/>
        <w:rPr>
          <w:sz w:val="28"/>
        </w:rPr>
      </w:pPr>
      <w:r>
        <w:rPr>
          <w:sz w:val="28"/>
        </w:rPr>
        <w:br w:type="page"/>
        <w:t>Таблица 17 – Программа аудиторской проверки расчетов с поставщиками, покупателями, разными дебиторами и кредиторами</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20"/>
        <w:gridCol w:w="4340"/>
        <w:gridCol w:w="380"/>
        <w:gridCol w:w="3960"/>
      </w:tblGrid>
      <w:tr w:rsidR="001F7C6F">
        <w:trPr>
          <w:trHeight w:hRule="exact" w:val="400"/>
        </w:trPr>
        <w:tc>
          <w:tcPr>
            <w:tcW w:w="500" w:type="dxa"/>
            <w:gridSpan w:val="2"/>
            <w:tcBorders>
              <w:bottom w:val="single" w:sz="4" w:space="0" w:color="auto"/>
            </w:tcBorders>
            <w:vAlign w:val="center"/>
          </w:tcPr>
          <w:p w:rsidR="001F7C6F" w:rsidRDefault="001F7C6F">
            <w:pPr>
              <w:jc w:val="center"/>
              <w:rPr>
                <w:noProof/>
              </w:rPr>
            </w:pPr>
            <w:r>
              <w:rPr>
                <w:noProof/>
              </w:rPr>
              <w:t>№</w:t>
            </w:r>
          </w:p>
        </w:tc>
        <w:tc>
          <w:tcPr>
            <w:tcW w:w="4340" w:type="dxa"/>
            <w:tcBorders>
              <w:bottom w:val="single" w:sz="4" w:space="0" w:color="auto"/>
            </w:tcBorders>
            <w:vAlign w:val="center"/>
          </w:tcPr>
          <w:p w:rsidR="001F7C6F" w:rsidRDefault="001F7C6F">
            <w:pPr>
              <w:jc w:val="center"/>
              <w:rPr>
                <w:noProof/>
              </w:rPr>
            </w:pPr>
            <w:r>
              <w:rPr>
                <w:noProof/>
              </w:rPr>
              <w:t>Перечень процедур</w:t>
            </w:r>
          </w:p>
        </w:tc>
        <w:tc>
          <w:tcPr>
            <w:tcW w:w="4340" w:type="dxa"/>
            <w:gridSpan w:val="2"/>
            <w:tcBorders>
              <w:bottom w:val="single" w:sz="4" w:space="0" w:color="auto"/>
            </w:tcBorders>
            <w:vAlign w:val="center"/>
          </w:tcPr>
          <w:p w:rsidR="001F7C6F" w:rsidRDefault="001F7C6F">
            <w:pPr>
              <w:jc w:val="center"/>
              <w:rPr>
                <w:noProof/>
              </w:rPr>
            </w:pPr>
            <w:r>
              <w:rPr>
                <w:noProof/>
              </w:rPr>
              <w:t>Источники информации</w:t>
            </w:r>
          </w:p>
        </w:tc>
      </w:tr>
      <w:tr w:rsidR="001F7C6F">
        <w:trPr>
          <w:cantSplit/>
          <w:trHeight w:val="278"/>
        </w:trPr>
        <w:tc>
          <w:tcPr>
            <w:tcW w:w="500" w:type="dxa"/>
            <w:gridSpan w:val="2"/>
            <w:tcBorders>
              <w:bottom w:val="single" w:sz="6" w:space="0" w:color="auto"/>
            </w:tcBorders>
          </w:tcPr>
          <w:p w:rsidR="001F7C6F" w:rsidRDefault="001F7C6F">
            <w:pPr>
              <w:jc w:val="center"/>
              <w:rPr>
                <w:noProof/>
              </w:rPr>
            </w:pPr>
            <w:r>
              <w:rPr>
                <w:noProof/>
              </w:rPr>
              <w:t>1</w:t>
            </w:r>
          </w:p>
        </w:tc>
        <w:tc>
          <w:tcPr>
            <w:tcW w:w="4340" w:type="dxa"/>
            <w:tcBorders>
              <w:bottom w:val="single" w:sz="6" w:space="0" w:color="auto"/>
            </w:tcBorders>
          </w:tcPr>
          <w:p w:rsidR="001F7C6F" w:rsidRDefault="001F7C6F">
            <w:pPr>
              <w:jc w:val="center"/>
              <w:rPr>
                <w:noProof/>
              </w:rPr>
            </w:pPr>
            <w:r>
              <w:rPr>
                <w:noProof/>
              </w:rPr>
              <w:t>2</w:t>
            </w:r>
          </w:p>
        </w:tc>
        <w:tc>
          <w:tcPr>
            <w:tcW w:w="4340" w:type="dxa"/>
            <w:gridSpan w:val="2"/>
            <w:tcBorders>
              <w:bottom w:val="single" w:sz="6" w:space="0" w:color="auto"/>
            </w:tcBorders>
          </w:tcPr>
          <w:p w:rsidR="001F7C6F" w:rsidRDefault="001F7C6F">
            <w:pPr>
              <w:jc w:val="center"/>
              <w:rPr>
                <w:noProof/>
              </w:rPr>
            </w:pPr>
            <w:r>
              <w:rPr>
                <w:noProof/>
              </w:rPr>
              <w:t>3</w:t>
            </w:r>
          </w:p>
        </w:tc>
      </w:tr>
      <w:tr w:rsidR="001F7C6F">
        <w:trPr>
          <w:cantSplit/>
          <w:trHeight w:val="340"/>
        </w:trPr>
        <w:tc>
          <w:tcPr>
            <w:tcW w:w="9180" w:type="dxa"/>
            <w:gridSpan w:val="5"/>
            <w:tcBorders>
              <w:bottom w:val="single" w:sz="6" w:space="0" w:color="auto"/>
            </w:tcBorders>
          </w:tcPr>
          <w:p w:rsidR="001F7C6F" w:rsidRDefault="001F7C6F">
            <w:pPr>
              <w:jc w:val="center"/>
              <w:rPr>
                <w:noProof/>
              </w:rPr>
            </w:pPr>
            <w:r>
              <w:rPr>
                <w:caps/>
                <w:noProof/>
              </w:rPr>
              <w:t>а</w:t>
            </w:r>
            <w:r>
              <w:rPr>
                <w:noProof/>
              </w:rPr>
              <w:t>. Расчеты с поставщиками и подрядчиками</w:t>
            </w:r>
          </w:p>
        </w:tc>
      </w:tr>
      <w:tr w:rsidR="001F7C6F">
        <w:trPr>
          <w:cantSplit/>
          <w:trHeight w:val="567"/>
        </w:trPr>
        <w:tc>
          <w:tcPr>
            <w:tcW w:w="500" w:type="dxa"/>
            <w:gridSpan w:val="2"/>
            <w:tcBorders>
              <w:bottom w:val="single" w:sz="6" w:space="0" w:color="auto"/>
            </w:tcBorders>
          </w:tcPr>
          <w:p w:rsidR="001F7C6F" w:rsidRDefault="001F7C6F">
            <w:pPr>
              <w:jc w:val="center"/>
              <w:rPr>
                <w:noProof/>
              </w:rPr>
            </w:pPr>
            <w:r>
              <w:rPr>
                <w:noProof/>
              </w:rPr>
              <w:t>1</w:t>
            </w:r>
          </w:p>
        </w:tc>
        <w:tc>
          <w:tcPr>
            <w:tcW w:w="4340" w:type="dxa"/>
            <w:tcBorders>
              <w:bottom w:val="single" w:sz="6" w:space="0" w:color="auto"/>
            </w:tcBorders>
          </w:tcPr>
          <w:p w:rsidR="001F7C6F" w:rsidRDefault="001F7C6F">
            <w:pPr>
              <w:jc w:val="both"/>
              <w:rPr>
                <w:noProof/>
              </w:rPr>
            </w:pPr>
            <w:r>
              <w:rPr>
                <w:noProof/>
              </w:rPr>
              <w:t>Опенка правильности оформления заключенных хозяйственных договоров</w:t>
            </w:r>
          </w:p>
        </w:tc>
        <w:tc>
          <w:tcPr>
            <w:tcW w:w="4340" w:type="dxa"/>
            <w:gridSpan w:val="2"/>
            <w:tcBorders>
              <w:bottom w:val="single" w:sz="6" w:space="0" w:color="auto"/>
            </w:tcBorders>
          </w:tcPr>
          <w:p w:rsidR="001F7C6F" w:rsidRDefault="001F7C6F">
            <w:pPr>
              <w:jc w:val="both"/>
              <w:rPr>
                <w:noProof/>
              </w:rPr>
            </w:pPr>
            <w:r>
              <w:rPr>
                <w:noProof/>
              </w:rPr>
              <w:t>Хозяйственные договоры</w:t>
            </w:r>
          </w:p>
        </w:tc>
      </w:tr>
      <w:tr w:rsidR="001F7C6F">
        <w:trPr>
          <w:cantSplit/>
          <w:trHeight w:val="611"/>
        </w:trPr>
        <w:tc>
          <w:tcPr>
            <w:tcW w:w="500" w:type="dxa"/>
            <w:gridSpan w:val="2"/>
            <w:tcBorders>
              <w:bottom w:val="single" w:sz="6" w:space="0" w:color="auto"/>
            </w:tcBorders>
          </w:tcPr>
          <w:p w:rsidR="001F7C6F" w:rsidRDefault="001F7C6F">
            <w:pPr>
              <w:jc w:val="center"/>
              <w:rPr>
                <w:noProof/>
              </w:rPr>
            </w:pPr>
            <w:r>
              <w:rPr>
                <w:noProof/>
              </w:rPr>
              <w:t>2</w:t>
            </w:r>
          </w:p>
        </w:tc>
        <w:tc>
          <w:tcPr>
            <w:tcW w:w="4340" w:type="dxa"/>
            <w:tcBorders>
              <w:bottom w:val="single" w:sz="6" w:space="0" w:color="auto"/>
            </w:tcBorders>
          </w:tcPr>
          <w:p w:rsidR="001F7C6F" w:rsidRDefault="001F7C6F">
            <w:pPr>
              <w:jc w:val="both"/>
              <w:rPr>
                <w:noProof/>
              </w:rPr>
            </w:pPr>
            <w:r>
              <w:rPr>
                <w:noProof/>
              </w:rPr>
              <w:t>Проверка данных регистров учета расчетов с поставщиками и сверка их со счетами Главной книги</w:t>
            </w:r>
          </w:p>
        </w:tc>
        <w:tc>
          <w:tcPr>
            <w:tcW w:w="4340" w:type="dxa"/>
            <w:gridSpan w:val="2"/>
            <w:tcBorders>
              <w:bottom w:val="single" w:sz="6" w:space="0" w:color="auto"/>
            </w:tcBorders>
          </w:tcPr>
          <w:p w:rsidR="001F7C6F" w:rsidRDefault="001F7C6F">
            <w:pPr>
              <w:jc w:val="both"/>
              <w:rPr>
                <w:noProof/>
              </w:rPr>
            </w:pPr>
            <w:r>
              <w:rPr>
                <w:noProof/>
              </w:rPr>
              <w:t>Журналы-ордера, машинограммы, Глав-ная книга</w:t>
            </w:r>
          </w:p>
        </w:tc>
      </w:tr>
      <w:tr w:rsidR="001F7C6F">
        <w:trPr>
          <w:cantSplit/>
          <w:trHeight w:val="628"/>
        </w:trPr>
        <w:tc>
          <w:tcPr>
            <w:tcW w:w="500" w:type="dxa"/>
            <w:gridSpan w:val="2"/>
            <w:tcBorders>
              <w:bottom w:val="single" w:sz="6" w:space="0" w:color="auto"/>
            </w:tcBorders>
          </w:tcPr>
          <w:p w:rsidR="001F7C6F" w:rsidRDefault="001F7C6F">
            <w:pPr>
              <w:jc w:val="center"/>
              <w:rPr>
                <w:noProof/>
              </w:rPr>
            </w:pPr>
            <w:r>
              <w:rPr>
                <w:noProof/>
              </w:rPr>
              <w:t>3</w:t>
            </w:r>
          </w:p>
        </w:tc>
        <w:tc>
          <w:tcPr>
            <w:tcW w:w="4340" w:type="dxa"/>
            <w:tcBorders>
              <w:bottom w:val="single" w:sz="6" w:space="0" w:color="auto"/>
            </w:tcBorders>
          </w:tcPr>
          <w:p w:rsidR="001F7C6F" w:rsidRDefault="001F7C6F">
            <w:pPr>
              <w:jc w:val="both"/>
              <w:rPr>
                <w:noProof/>
              </w:rPr>
            </w:pPr>
            <w:r>
              <w:rPr>
                <w:noProof/>
              </w:rPr>
              <w:t>Анализ величины неотфактурованных поставок, расчетов по претензиям с поставщиками</w:t>
            </w:r>
          </w:p>
        </w:tc>
        <w:tc>
          <w:tcPr>
            <w:tcW w:w="4340" w:type="dxa"/>
            <w:gridSpan w:val="2"/>
            <w:tcBorders>
              <w:bottom w:val="single" w:sz="6" w:space="0" w:color="auto"/>
            </w:tcBorders>
          </w:tcPr>
          <w:p w:rsidR="001F7C6F" w:rsidRDefault="001F7C6F">
            <w:pPr>
              <w:jc w:val="both"/>
              <w:rPr>
                <w:noProof/>
              </w:rPr>
            </w:pPr>
            <w:r>
              <w:rPr>
                <w:noProof/>
              </w:rPr>
              <w:t>Хозяйственные договоры, претен-зионные акты, журналы-ордера, машино-</w:t>
            </w:r>
          </w:p>
          <w:p w:rsidR="001F7C6F" w:rsidRDefault="001F7C6F">
            <w:pPr>
              <w:jc w:val="both"/>
              <w:rPr>
                <w:noProof/>
              </w:rPr>
            </w:pPr>
            <w:r>
              <w:rPr>
                <w:noProof/>
              </w:rPr>
              <w:t>граммы</w:t>
            </w:r>
          </w:p>
        </w:tc>
      </w:tr>
      <w:tr w:rsidR="001F7C6F">
        <w:trPr>
          <w:cantSplit/>
          <w:trHeight w:val="1033"/>
        </w:trPr>
        <w:tc>
          <w:tcPr>
            <w:tcW w:w="500" w:type="dxa"/>
            <w:gridSpan w:val="2"/>
            <w:tcBorders>
              <w:bottom w:val="single" w:sz="6" w:space="0" w:color="auto"/>
            </w:tcBorders>
          </w:tcPr>
          <w:p w:rsidR="001F7C6F" w:rsidRDefault="001F7C6F">
            <w:pPr>
              <w:jc w:val="center"/>
              <w:rPr>
                <w:noProof/>
              </w:rPr>
            </w:pPr>
            <w:r>
              <w:rPr>
                <w:noProof/>
              </w:rPr>
              <w:t>4</w:t>
            </w:r>
          </w:p>
        </w:tc>
        <w:tc>
          <w:tcPr>
            <w:tcW w:w="4340" w:type="dxa"/>
            <w:tcBorders>
              <w:bottom w:val="single" w:sz="6" w:space="0" w:color="auto"/>
            </w:tcBorders>
          </w:tcPr>
          <w:p w:rsidR="001F7C6F" w:rsidRDefault="001F7C6F">
            <w:pPr>
              <w:jc w:val="both"/>
              <w:rPr>
                <w:noProof/>
              </w:rPr>
            </w:pPr>
            <w:r>
              <w:rPr>
                <w:noProof/>
              </w:rPr>
              <w:t>Проверка данных инвентаризации расче-тов с поставщиками и подтверждение сумм задолженности перед ними. Про-ведение выборочной инвентаризации (при необходимости)</w:t>
            </w:r>
          </w:p>
        </w:tc>
        <w:tc>
          <w:tcPr>
            <w:tcW w:w="4340" w:type="dxa"/>
            <w:gridSpan w:val="2"/>
            <w:tcBorders>
              <w:bottom w:val="single" w:sz="6" w:space="0" w:color="auto"/>
            </w:tcBorders>
          </w:tcPr>
          <w:p w:rsidR="001F7C6F" w:rsidRDefault="001F7C6F">
            <w:pPr>
              <w:jc w:val="both"/>
              <w:rPr>
                <w:noProof/>
              </w:rPr>
            </w:pPr>
            <w:r>
              <w:rPr>
                <w:noProof/>
              </w:rPr>
              <w:t>Акты сверки расчетов, хозяйственные договоры, журналы-ордера, машино-граммы</w:t>
            </w:r>
          </w:p>
        </w:tc>
      </w:tr>
      <w:tr w:rsidR="001F7C6F">
        <w:trPr>
          <w:cantSplit/>
          <w:trHeight w:val="567"/>
        </w:trPr>
        <w:tc>
          <w:tcPr>
            <w:tcW w:w="500" w:type="dxa"/>
            <w:gridSpan w:val="2"/>
            <w:tcBorders>
              <w:bottom w:val="single" w:sz="6" w:space="0" w:color="auto"/>
            </w:tcBorders>
          </w:tcPr>
          <w:p w:rsidR="001F7C6F" w:rsidRDefault="001F7C6F">
            <w:pPr>
              <w:jc w:val="center"/>
              <w:rPr>
                <w:noProof/>
              </w:rPr>
            </w:pPr>
            <w:r>
              <w:rPr>
                <w:noProof/>
              </w:rPr>
              <w:t>5</w:t>
            </w:r>
          </w:p>
        </w:tc>
        <w:tc>
          <w:tcPr>
            <w:tcW w:w="4340" w:type="dxa"/>
            <w:tcBorders>
              <w:bottom w:val="single" w:sz="6" w:space="0" w:color="auto"/>
            </w:tcBorders>
          </w:tcPr>
          <w:p w:rsidR="001F7C6F" w:rsidRDefault="001F7C6F">
            <w:pPr>
              <w:jc w:val="both"/>
              <w:rPr>
                <w:noProof/>
              </w:rPr>
            </w:pPr>
            <w:r>
              <w:rPr>
                <w:noProof/>
              </w:rPr>
              <w:t>Проверка правильности корреспонден-ции счетов по расчетам с поставщиками</w:t>
            </w:r>
          </w:p>
        </w:tc>
        <w:tc>
          <w:tcPr>
            <w:tcW w:w="4340" w:type="dxa"/>
            <w:gridSpan w:val="2"/>
            <w:tcBorders>
              <w:bottom w:val="single" w:sz="6" w:space="0" w:color="auto"/>
            </w:tcBorders>
          </w:tcPr>
          <w:p w:rsidR="001F7C6F" w:rsidRDefault="001F7C6F">
            <w:pPr>
              <w:jc w:val="both"/>
              <w:rPr>
                <w:noProof/>
              </w:rPr>
            </w:pPr>
            <w:r>
              <w:rPr>
                <w:noProof/>
              </w:rPr>
              <w:t>Журналы-ордера, машинограммы</w:t>
            </w:r>
          </w:p>
        </w:tc>
      </w:tr>
      <w:tr w:rsidR="001F7C6F">
        <w:trPr>
          <w:cantSplit/>
          <w:trHeight w:val="1361"/>
        </w:trPr>
        <w:tc>
          <w:tcPr>
            <w:tcW w:w="500" w:type="dxa"/>
            <w:gridSpan w:val="2"/>
            <w:tcBorders>
              <w:bottom w:val="single" w:sz="6" w:space="0" w:color="auto"/>
            </w:tcBorders>
          </w:tcPr>
          <w:p w:rsidR="001F7C6F" w:rsidRDefault="001F7C6F">
            <w:pPr>
              <w:jc w:val="center"/>
              <w:rPr>
                <w:noProof/>
              </w:rPr>
            </w:pPr>
            <w:r>
              <w:rPr>
                <w:noProof/>
              </w:rPr>
              <w:t>6</w:t>
            </w:r>
          </w:p>
        </w:tc>
        <w:tc>
          <w:tcPr>
            <w:tcW w:w="4340" w:type="dxa"/>
            <w:tcBorders>
              <w:bottom w:val="single" w:sz="6" w:space="0" w:color="auto"/>
            </w:tcBorders>
          </w:tcPr>
          <w:p w:rsidR="001F7C6F" w:rsidRDefault="001F7C6F">
            <w:pPr>
              <w:jc w:val="both"/>
              <w:rPr>
                <w:noProof/>
              </w:rPr>
            </w:pPr>
            <w:r>
              <w:rPr>
                <w:noProof/>
              </w:rPr>
              <w:t>Проверка правильности выделения и возмещения «входного» НДС, налогооб-ложения по расчетам с поставщиками с использованием векселей, взаимозачета, бартера и других форм расчетов</w:t>
            </w:r>
          </w:p>
        </w:tc>
        <w:tc>
          <w:tcPr>
            <w:tcW w:w="4340" w:type="dxa"/>
            <w:gridSpan w:val="2"/>
            <w:tcBorders>
              <w:bottom w:val="single" w:sz="6" w:space="0" w:color="auto"/>
            </w:tcBorders>
          </w:tcPr>
          <w:p w:rsidR="001F7C6F" w:rsidRDefault="001F7C6F">
            <w:pPr>
              <w:jc w:val="both"/>
              <w:rPr>
                <w:noProof/>
              </w:rPr>
            </w:pPr>
            <w:r>
              <w:rPr>
                <w:noProof/>
              </w:rPr>
              <w:t>Хозяйственные договоры, счета-факту-ры, Книга покупок, журналы-ордера, машинограммы, акты сверки расчетов, протоколы зачета взаимных требований</w:t>
            </w:r>
          </w:p>
        </w:tc>
      </w:tr>
      <w:tr w:rsidR="001F7C6F">
        <w:trPr>
          <w:trHeight w:hRule="exact" w:val="340"/>
        </w:trPr>
        <w:tc>
          <w:tcPr>
            <w:tcW w:w="9180" w:type="dxa"/>
            <w:gridSpan w:val="5"/>
          </w:tcPr>
          <w:p w:rsidR="001F7C6F" w:rsidRDefault="001F7C6F">
            <w:pPr>
              <w:jc w:val="center"/>
              <w:rPr>
                <w:noProof/>
              </w:rPr>
            </w:pPr>
            <w:r>
              <w:rPr>
                <w:noProof/>
              </w:rPr>
              <w:t>Б. Расчеты с покупателями и заказчиками</w:t>
            </w:r>
          </w:p>
        </w:tc>
      </w:tr>
      <w:tr w:rsidR="001F7C6F">
        <w:trPr>
          <w:cantSplit/>
          <w:trHeight w:val="567"/>
        </w:trPr>
        <w:tc>
          <w:tcPr>
            <w:tcW w:w="500" w:type="dxa"/>
            <w:gridSpan w:val="2"/>
            <w:tcBorders>
              <w:bottom w:val="single" w:sz="6" w:space="0" w:color="auto"/>
            </w:tcBorders>
          </w:tcPr>
          <w:p w:rsidR="001F7C6F" w:rsidRDefault="001F7C6F">
            <w:pPr>
              <w:jc w:val="center"/>
              <w:rPr>
                <w:noProof/>
              </w:rPr>
            </w:pPr>
            <w:r>
              <w:rPr>
                <w:noProof/>
              </w:rPr>
              <w:t>7</w:t>
            </w:r>
          </w:p>
        </w:tc>
        <w:tc>
          <w:tcPr>
            <w:tcW w:w="4720" w:type="dxa"/>
            <w:gridSpan w:val="2"/>
            <w:tcBorders>
              <w:bottom w:val="single" w:sz="6" w:space="0" w:color="auto"/>
            </w:tcBorders>
          </w:tcPr>
          <w:p w:rsidR="001F7C6F" w:rsidRDefault="001F7C6F">
            <w:pPr>
              <w:jc w:val="both"/>
              <w:rPr>
                <w:noProof/>
              </w:rPr>
            </w:pPr>
            <w:r>
              <w:rPr>
                <w:noProof/>
              </w:rPr>
              <w:t>Оценка правильности оформления заключенных хозяйственных договоров</w:t>
            </w:r>
          </w:p>
        </w:tc>
        <w:tc>
          <w:tcPr>
            <w:tcW w:w="3960" w:type="dxa"/>
            <w:tcBorders>
              <w:bottom w:val="single" w:sz="6" w:space="0" w:color="auto"/>
            </w:tcBorders>
          </w:tcPr>
          <w:p w:rsidR="001F7C6F" w:rsidRDefault="001F7C6F">
            <w:pPr>
              <w:jc w:val="both"/>
              <w:rPr>
                <w:noProof/>
              </w:rPr>
            </w:pPr>
            <w:r>
              <w:rPr>
                <w:noProof/>
              </w:rPr>
              <w:t>Хозяйственные договоры</w:t>
            </w:r>
          </w:p>
        </w:tc>
      </w:tr>
      <w:tr w:rsidR="001F7C6F">
        <w:trPr>
          <w:cantSplit/>
          <w:trHeight w:val="628"/>
        </w:trPr>
        <w:tc>
          <w:tcPr>
            <w:tcW w:w="500" w:type="dxa"/>
            <w:gridSpan w:val="2"/>
            <w:tcBorders>
              <w:bottom w:val="single" w:sz="6" w:space="0" w:color="auto"/>
            </w:tcBorders>
          </w:tcPr>
          <w:p w:rsidR="001F7C6F" w:rsidRDefault="001F7C6F">
            <w:pPr>
              <w:jc w:val="center"/>
              <w:rPr>
                <w:noProof/>
              </w:rPr>
            </w:pPr>
            <w:r>
              <w:rPr>
                <w:noProof/>
              </w:rPr>
              <w:t>8</w:t>
            </w:r>
          </w:p>
        </w:tc>
        <w:tc>
          <w:tcPr>
            <w:tcW w:w="4720" w:type="dxa"/>
            <w:gridSpan w:val="2"/>
            <w:tcBorders>
              <w:bottom w:val="single" w:sz="6" w:space="0" w:color="auto"/>
            </w:tcBorders>
          </w:tcPr>
          <w:p w:rsidR="001F7C6F" w:rsidRDefault="001F7C6F">
            <w:pPr>
              <w:jc w:val="both"/>
              <w:rPr>
                <w:noProof/>
              </w:rPr>
            </w:pPr>
            <w:r>
              <w:rPr>
                <w:noProof/>
              </w:rPr>
              <w:t>Проверка данных регистров учета расчетов с покупателями и сверка их со счетами Главной книги</w:t>
            </w:r>
          </w:p>
        </w:tc>
        <w:tc>
          <w:tcPr>
            <w:tcW w:w="3960" w:type="dxa"/>
            <w:tcBorders>
              <w:bottom w:val="single" w:sz="6" w:space="0" w:color="auto"/>
            </w:tcBorders>
          </w:tcPr>
          <w:p w:rsidR="001F7C6F" w:rsidRDefault="001F7C6F">
            <w:pPr>
              <w:jc w:val="both"/>
              <w:rPr>
                <w:noProof/>
              </w:rPr>
            </w:pPr>
            <w:r>
              <w:rPr>
                <w:noProof/>
              </w:rPr>
              <w:t>Журналы-ордера, машинограммы, Главная книга</w:t>
            </w:r>
          </w:p>
        </w:tc>
      </w:tr>
      <w:tr w:rsidR="001F7C6F">
        <w:trPr>
          <w:cantSplit/>
          <w:trHeight w:val="434"/>
        </w:trPr>
        <w:tc>
          <w:tcPr>
            <w:tcW w:w="500" w:type="dxa"/>
            <w:gridSpan w:val="2"/>
            <w:tcBorders>
              <w:top w:val="single" w:sz="6" w:space="0" w:color="auto"/>
              <w:bottom w:val="single" w:sz="4" w:space="0" w:color="auto"/>
            </w:tcBorders>
          </w:tcPr>
          <w:p w:rsidR="001F7C6F" w:rsidRDefault="001F7C6F">
            <w:pPr>
              <w:jc w:val="center"/>
              <w:rPr>
                <w:noProof/>
              </w:rPr>
            </w:pPr>
            <w:r>
              <w:rPr>
                <w:noProof/>
              </w:rPr>
              <w:t>9</w:t>
            </w:r>
          </w:p>
        </w:tc>
        <w:tc>
          <w:tcPr>
            <w:tcW w:w="4720" w:type="dxa"/>
            <w:gridSpan w:val="2"/>
            <w:tcBorders>
              <w:top w:val="single" w:sz="6" w:space="0" w:color="auto"/>
              <w:bottom w:val="single" w:sz="4" w:space="0" w:color="auto"/>
            </w:tcBorders>
          </w:tcPr>
          <w:p w:rsidR="001F7C6F" w:rsidRDefault="001F7C6F">
            <w:pPr>
              <w:jc w:val="both"/>
              <w:rPr>
                <w:noProof/>
              </w:rPr>
            </w:pPr>
            <w:r>
              <w:rPr>
                <w:noProof/>
              </w:rPr>
              <w:t>Проверка расчетов по претензиям с покупателями</w:t>
            </w:r>
          </w:p>
        </w:tc>
        <w:tc>
          <w:tcPr>
            <w:tcW w:w="3960" w:type="dxa"/>
            <w:tcBorders>
              <w:top w:val="single" w:sz="6" w:space="0" w:color="auto"/>
              <w:bottom w:val="single" w:sz="4" w:space="0" w:color="auto"/>
            </w:tcBorders>
          </w:tcPr>
          <w:p w:rsidR="001F7C6F" w:rsidRDefault="001F7C6F">
            <w:pPr>
              <w:jc w:val="both"/>
              <w:rPr>
                <w:noProof/>
              </w:rPr>
            </w:pPr>
            <w:r>
              <w:rPr>
                <w:noProof/>
              </w:rPr>
              <w:t>Хозяйственные договоры, претензи-онные акты, машинограммы</w:t>
            </w:r>
          </w:p>
        </w:tc>
      </w:tr>
      <w:tr w:rsidR="001F7C6F">
        <w:trPr>
          <w:cantSplit/>
          <w:trHeight w:val="1083"/>
        </w:trPr>
        <w:tc>
          <w:tcPr>
            <w:tcW w:w="500" w:type="dxa"/>
            <w:gridSpan w:val="2"/>
            <w:tcBorders>
              <w:top w:val="single" w:sz="4" w:space="0" w:color="auto"/>
              <w:bottom w:val="single" w:sz="4" w:space="0" w:color="auto"/>
            </w:tcBorders>
          </w:tcPr>
          <w:p w:rsidR="001F7C6F" w:rsidRDefault="001F7C6F">
            <w:pPr>
              <w:jc w:val="center"/>
              <w:rPr>
                <w:noProof/>
              </w:rPr>
            </w:pPr>
            <w:r>
              <w:rPr>
                <w:noProof/>
              </w:rPr>
              <w:t>10</w:t>
            </w:r>
          </w:p>
        </w:tc>
        <w:tc>
          <w:tcPr>
            <w:tcW w:w="4720" w:type="dxa"/>
            <w:gridSpan w:val="2"/>
            <w:tcBorders>
              <w:top w:val="single" w:sz="4" w:space="0" w:color="auto"/>
              <w:bottom w:val="single" w:sz="4" w:space="0" w:color="auto"/>
            </w:tcBorders>
          </w:tcPr>
          <w:p w:rsidR="001F7C6F" w:rsidRDefault="001F7C6F">
            <w:pPr>
              <w:jc w:val="both"/>
              <w:rPr>
                <w:noProof/>
              </w:rPr>
            </w:pPr>
            <w:r>
              <w:rPr>
                <w:noProof/>
              </w:rPr>
              <w:t>Проверка данных инвентаризации расчетов с покупателями и подтверждение сумм де-биторской задолженности. Проведение вы-борочной инвентаризации (при необхо-димости)</w:t>
            </w:r>
          </w:p>
        </w:tc>
        <w:tc>
          <w:tcPr>
            <w:tcW w:w="3960" w:type="dxa"/>
            <w:tcBorders>
              <w:top w:val="single" w:sz="4" w:space="0" w:color="auto"/>
              <w:bottom w:val="single" w:sz="4" w:space="0" w:color="auto"/>
            </w:tcBorders>
          </w:tcPr>
          <w:p w:rsidR="001F7C6F" w:rsidRDefault="001F7C6F">
            <w:pPr>
              <w:jc w:val="both"/>
              <w:rPr>
                <w:noProof/>
              </w:rPr>
            </w:pPr>
            <w:r>
              <w:rPr>
                <w:noProof/>
              </w:rPr>
              <w:t>Акты сверки расчетов, хозяйствен-ные договоры, журналы-ордера, ма-шинограммы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47"/>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11</w:t>
            </w:r>
          </w:p>
        </w:tc>
        <w:tc>
          <w:tcPr>
            <w:tcW w:w="4740" w:type="dxa"/>
            <w:gridSpan w:val="3"/>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корреспонденции счетов по расчетам с покупателями</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Ведомости, журналы-ордера, маши-нограммы, Главная книга</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25"/>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12</w:t>
            </w:r>
          </w:p>
        </w:tc>
        <w:tc>
          <w:tcPr>
            <w:tcW w:w="4740" w:type="dxa"/>
            <w:gridSpan w:val="3"/>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налогообложения по расчетам с покупателями с использованием векселей, взаимозачета, бартера и других форм расчетов</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Хозяйственные договоры, счета-фактуры, Книга продаж, машино-граммы, акты сверки расчетов, протоколы о взаимозачете</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180" w:type="dxa"/>
            <w:gridSpan w:val="5"/>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В. Расчеты с разными дебиторами и кредиторами</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3"/>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13</w:t>
            </w:r>
          </w:p>
        </w:tc>
        <w:tc>
          <w:tcPr>
            <w:tcW w:w="4740" w:type="dxa"/>
            <w:gridSpan w:val="3"/>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 xml:space="preserve">Оценка правильности оформления заклю-ченных хозяйствен </w:t>
            </w:r>
            <w:r>
              <w:rPr>
                <w:smallCaps/>
                <w:noProof/>
              </w:rPr>
              <w:t xml:space="preserve">ньех </w:t>
            </w:r>
            <w:r>
              <w:rPr>
                <w:noProof/>
              </w:rPr>
              <w:t>договоров</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Хозяйственные договоры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97"/>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14</w:t>
            </w:r>
          </w:p>
        </w:tc>
        <w:tc>
          <w:tcPr>
            <w:tcW w:w="4740" w:type="dxa"/>
            <w:gridSpan w:val="3"/>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данных регистров учета расчетов с разными дебиторами и кредиторами и сверка их со счетами Главной книги</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Журналы-ордера, машинограммы, Главная книга</w:t>
            </w:r>
          </w:p>
        </w:tc>
      </w:tr>
    </w:tbl>
    <w:p w:rsidR="001F7C6F" w:rsidRDefault="001F7C6F">
      <w:pPr>
        <w:jc w:val="right"/>
        <w:rPr>
          <w:sz w:val="28"/>
        </w:rPr>
      </w:pPr>
      <w:r>
        <w:br w:type="page"/>
      </w:r>
      <w:r>
        <w:rPr>
          <w:sz w:val="28"/>
        </w:rPr>
        <w:t>Продолжение таблицы 17</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20"/>
        <w:gridCol w:w="4720"/>
        <w:gridCol w:w="3960"/>
      </w:tblGrid>
      <w:tr w:rsidR="001F7C6F">
        <w:trPr>
          <w:cantSplit/>
          <w:trHeight w:val="278"/>
        </w:trPr>
        <w:tc>
          <w:tcPr>
            <w:tcW w:w="500" w:type="dxa"/>
            <w:gridSpan w:val="2"/>
            <w:tcBorders>
              <w:bottom w:val="single" w:sz="6" w:space="0" w:color="auto"/>
            </w:tcBorders>
          </w:tcPr>
          <w:p w:rsidR="001F7C6F" w:rsidRDefault="001F7C6F">
            <w:pPr>
              <w:jc w:val="center"/>
              <w:rPr>
                <w:noProof/>
              </w:rPr>
            </w:pPr>
            <w:r>
              <w:rPr>
                <w:noProof/>
              </w:rPr>
              <w:t>1</w:t>
            </w:r>
          </w:p>
        </w:tc>
        <w:tc>
          <w:tcPr>
            <w:tcW w:w="4720" w:type="dxa"/>
            <w:tcBorders>
              <w:bottom w:val="single" w:sz="6" w:space="0" w:color="auto"/>
            </w:tcBorders>
          </w:tcPr>
          <w:p w:rsidR="001F7C6F" w:rsidRDefault="001F7C6F">
            <w:pPr>
              <w:jc w:val="center"/>
              <w:rPr>
                <w:noProof/>
              </w:rPr>
            </w:pPr>
            <w:r>
              <w:rPr>
                <w:noProof/>
              </w:rPr>
              <w:t>2</w:t>
            </w:r>
          </w:p>
        </w:tc>
        <w:tc>
          <w:tcPr>
            <w:tcW w:w="3960" w:type="dxa"/>
            <w:tcBorders>
              <w:bottom w:val="single" w:sz="6" w:space="0" w:color="auto"/>
            </w:tcBorders>
          </w:tcPr>
          <w:p w:rsidR="001F7C6F" w:rsidRDefault="001F7C6F">
            <w:pPr>
              <w:jc w:val="center"/>
              <w:rPr>
                <w:noProof/>
              </w:rPr>
            </w:pPr>
            <w:r>
              <w:rPr>
                <w:noProof/>
              </w:rPr>
              <w:t>3</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82"/>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15</w:t>
            </w:r>
          </w:p>
        </w:tc>
        <w:tc>
          <w:tcPr>
            <w:tcW w:w="474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Анализ данных инвентаризации расчетов с разными дебиторами и кредиторами и подтверждение сумм задолженности. Проведение выборочной инвентаризации (при необходимости)</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Акты инвентаризации расчетов, акты сверки расчетов, хозяйственные договоры, журналы-ордера, машино-граммы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16"/>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16</w:t>
            </w:r>
          </w:p>
        </w:tc>
        <w:tc>
          <w:tcPr>
            <w:tcW w:w="474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корреспонденции счетов и налогообложения по расчетам с разными дебиторами и кредиторами, в том числе с использованием векселей, взаимо-зачета, бартера и других форм расчетов</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Хозяйственные договоры, счета-фактуры, Книга покупок. Книга продаж. машинограммы, акты сверки расчетов, протоколы о взаимозачете</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180" w:type="dxa"/>
            <w:gridSpan w:val="4"/>
            <w:tcBorders>
              <w:top w:val="single" w:sz="4" w:space="0" w:color="auto"/>
              <w:left w:val="single" w:sz="6" w:space="0" w:color="auto"/>
              <w:bottom w:val="single" w:sz="4" w:space="0" w:color="auto"/>
              <w:right w:val="single" w:sz="6" w:space="0" w:color="auto"/>
            </w:tcBorders>
          </w:tcPr>
          <w:p w:rsidR="001F7C6F" w:rsidRDefault="001F7C6F">
            <w:pPr>
              <w:jc w:val="center"/>
              <w:rPr>
                <w:noProof/>
              </w:rPr>
            </w:pPr>
            <w:r>
              <w:rPr>
                <w:noProof/>
              </w:rPr>
              <w:t>Г. Расчеты по совместной деятельности</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45"/>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17</w:t>
            </w:r>
          </w:p>
        </w:tc>
        <w:tc>
          <w:tcPr>
            <w:tcW w:w="474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Опенка правильности оформления заключенных договоров</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Договоры о совместной деятельности</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17"/>
        </w:trPr>
        <w:tc>
          <w:tcPr>
            <w:tcW w:w="480" w:type="dxa"/>
            <w:tcBorders>
              <w:top w:val="single" w:sz="4" w:space="0" w:color="auto"/>
              <w:left w:val="single" w:sz="6" w:space="0" w:color="auto"/>
              <w:bottom w:val="single" w:sz="4" w:space="0" w:color="auto"/>
              <w:right w:val="single" w:sz="4" w:space="0" w:color="auto"/>
            </w:tcBorders>
          </w:tcPr>
          <w:p w:rsidR="001F7C6F" w:rsidRDefault="001F7C6F">
            <w:pPr>
              <w:jc w:val="center"/>
              <w:rPr>
                <w:noProof/>
              </w:rPr>
            </w:pPr>
            <w:r>
              <w:rPr>
                <w:noProof/>
              </w:rPr>
              <w:t>18</w:t>
            </w:r>
          </w:p>
        </w:tc>
        <w:tc>
          <w:tcPr>
            <w:tcW w:w="474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оформления и отражения в учете имущественных взносов в совместной деятельности</w:t>
            </w:r>
          </w:p>
        </w:tc>
        <w:tc>
          <w:tcPr>
            <w:tcW w:w="3960" w:type="dxa"/>
            <w:tcBorders>
              <w:top w:val="single" w:sz="4" w:space="0" w:color="auto"/>
              <w:left w:val="single" w:sz="4" w:space="0" w:color="auto"/>
              <w:bottom w:val="single" w:sz="4" w:space="0" w:color="auto"/>
              <w:right w:val="single" w:sz="6" w:space="0" w:color="auto"/>
            </w:tcBorders>
          </w:tcPr>
          <w:p w:rsidR="001F7C6F" w:rsidRDefault="001F7C6F">
            <w:pPr>
              <w:jc w:val="both"/>
              <w:rPr>
                <w:noProof/>
              </w:rPr>
            </w:pPr>
            <w:r>
              <w:rPr>
                <w:noProof/>
              </w:rPr>
              <w:t>Договоры о совместной деятельнос-ти, расчетно-платежные документы, акты приемки-передачи, накладные</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15"/>
        </w:trPr>
        <w:tc>
          <w:tcPr>
            <w:tcW w:w="480" w:type="dxa"/>
            <w:tcBorders>
              <w:top w:val="single" w:sz="4" w:space="0" w:color="auto"/>
              <w:left w:val="single" w:sz="6" w:space="0" w:color="auto"/>
              <w:bottom w:val="single" w:sz="6" w:space="0" w:color="auto"/>
              <w:right w:val="single" w:sz="4" w:space="0" w:color="auto"/>
            </w:tcBorders>
          </w:tcPr>
          <w:p w:rsidR="001F7C6F" w:rsidRDefault="001F7C6F">
            <w:pPr>
              <w:jc w:val="center"/>
              <w:rPr>
                <w:noProof/>
              </w:rPr>
            </w:pPr>
            <w:r>
              <w:rPr>
                <w:noProof/>
              </w:rPr>
              <w:t>19</w:t>
            </w:r>
          </w:p>
        </w:tc>
        <w:tc>
          <w:tcPr>
            <w:tcW w:w="4740" w:type="dxa"/>
            <w:gridSpan w:val="2"/>
            <w:tcBorders>
              <w:top w:val="single" w:sz="4" w:space="0" w:color="auto"/>
              <w:left w:val="single" w:sz="4" w:space="0" w:color="auto"/>
              <w:bottom w:val="single" w:sz="6" w:space="0" w:color="auto"/>
              <w:right w:val="single" w:sz="4" w:space="0" w:color="auto"/>
            </w:tcBorders>
          </w:tcPr>
          <w:p w:rsidR="001F7C6F" w:rsidRDefault="001F7C6F">
            <w:pPr>
              <w:jc w:val="both"/>
              <w:rPr>
                <w:noProof/>
              </w:rPr>
            </w:pPr>
            <w:r>
              <w:rPr>
                <w:noProof/>
              </w:rPr>
              <w:t>Проверка правильности отражения в учете и налогообложения причитающейся предприя-тию доли прибыли (убытка) от участия в совместной деятельности</w:t>
            </w:r>
          </w:p>
        </w:tc>
        <w:tc>
          <w:tcPr>
            <w:tcW w:w="3960" w:type="dxa"/>
            <w:tcBorders>
              <w:top w:val="single" w:sz="4" w:space="0" w:color="auto"/>
              <w:left w:val="single" w:sz="4" w:space="0" w:color="auto"/>
              <w:bottom w:val="single" w:sz="6" w:space="0" w:color="auto"/>
              <w:right w:val="single" w:sz="6" w:space="0" w:color="auto"/>
            </w:tcBorders>
          </w:tcPr>
          <w:p w:rsidR="001F7C6F" w:rsidRDefault="001F7C6F">
            <w:pPr>
              <w:jc w:val="both"/>
              <w:rPr>
                <w:noProof/>
              </w:rPr>
            </w:pPr>
            <w:r>
              <w:rPr>
                <w:noProof/>
              </w:rPr>
              <w:t>Договоры о совместной деятель-ности, протоколы, авизо, расчетно-платежные документы</w:t>
            </w:r>
          </w:p>
        </w:tc>
      </w:tr>
    </w:tbl>
    <w:p w:rsidR="001F7C6F" w:rsidRDefault="001F7C6F">
      <w:pPr>
        <w:ind w:firstLine="709"/>
        <w:jc w:val="both"/>
        <w:rPr>
          <w:sz w:val="28"/>
        </w:rPr>
      </w:pPr>
    </w:p>
    <w:p w:rsidR="001F7C6F" w:rsidRDefault="001F7C6F">
      <w:pPr>
        <w:jc w:val="both"/>
        <w:rPr>
          <w:sz w:val="28"/>
        </w:rPr>
      </w:pPr>
      <w:r>
        <w:rPr>
          <w:sz w:val="28"/>
        </w:rPr>
        <w:t>обоснованны ли начисленные или полученные суммы штрафных санкций, правильно ли списание сомнительных долгов. При необходимости может быть проведена контрольная инвентаризация ценностей и расчетов, встречная сверка документов и регистров учета у проверяемого предприятия и у поставщика.</w:t>
      </w:r>
    </w:p>
    <w:p w:rsidR="001F7C6F" w:rsidRDefault="001F7C6F">
      <w:pPr>
        <w:ind w:firstLine="709"/>
        <w:jc w:val="both"/>
        <w:rPr>
          <w:sz w:val="28"/>
        </w:rPr>
      </w:pPr>
      <w:r>
        <w:rPr>
          <w:sz w:val="28"/>
        </w:rPr>
        <w:t>Следует проконтролировать правильность корреспонденции счетов, указанной в учетных регистрах. Кредитовые записи по счету 63 сверяют с дебетовыми записями по счетам 20, 201, 202, 203 и т.д.. Дебетовые записи по счету 63 сверяют с кредитовыми записями по счетам 30, 31, 313. Данные синтетического учета подтверждаются аналитическими. Итоговые записи по оборотам и остаток по счету 63 сверяются с данными Главной книги и балансом.</w:t>
      </w:r>
    </w:p>
    <w:p w:rsidR="001F7C6F" w:rsidRDefault="001F7C6F">
      <w:pPr>
        <w:ind w:firstLine="709"/>
        <w:jc w:val="both"/>
        <w:rPr>
          <w:sz w:val="28"/>
        </w:rPr>
      </w:pPr>
      <w:r>
        <w:rPr>
          <w:sz w:val="28"/>
        </w:rPr>
        <w:t>Особого внимания аудитора требуют операции с использованием векселей, отражение которых в учете нередко производится с ошибками. Аудитору следует учитывать, что выданные векселя отражаются у предприятия на отдельном субсчете счета 62, процент по векселю относится на себестоимость приобретенных товарно-материальных ценностей, НДС подлежит возмещению из бюджета только после оплаты векселя.</w:t>
      </w:r>
    </w:p>
    <w:p w:rsidR="001F7C6F" w:rsidRDefault="001F7C6F">
      <w:pPr>
        <w:ind w:firstLine="709"/>
        <w:jc w:val="both"/>
        <w:rPr>
          <w:sz w:val="28"/>
        </w:rPr>
      </w:pPr>
      <w:r>
        <w:rPr>
          <w:sz w:val="28"/>
        </w:rPr>
        <w:t xml:space="preserve">Выборочно проверяется правильность отражения в учете «входного» НДС и </w:t>
      </w:r>
      <w:r>
        <w:rPr>
          <w:spacing w:val="-8"/>
          <w:sz w:val="28"/>
        </w:rPr>
        <w:t xml:space="preserve">обоснованность </w:t>
      </w:r>
      <w:r>
        <w:rPr>
          <w:sz w:val="28"/>
        </w:rPr>
        <w:t>его</w:t>
      </w:r>
      <w:r>
        <w:rPr>
          <w:spacing w:val="-8"/>
          <w:sz w:val="28"/>
        </w:rPr>
        <w:t xml:space="preserve"> отнесения на возмещение из бюджета. В обязательном порядке НДС должен быть</w:t>
      </w:r>
      <w:r>
        <w:rPr>
          <w:sz w:val="28"/>
        </w:rPr>
        <w:t xml:space="preserve"> выделен во всех расчетно-платежных документах (счетах-фактурах, накладных, платежных поручениях, актах сверки расчетов и др.), его возмещение производится только по оплаченным и оприходованным ценностям (используемым для производственных целей).</w:t>
      </w:r>
    </w:p>
    <w:p w:rsidR="001F7C6F" w:rsidRDefault="001F7C6F">
      <w:pPr>
        <w:ind w:firstLine="709"/>
        <w:jc w:val="both"/>
        <w:rPr>
          <w:sz w:val="28"/>
        </w:rPr>
      </w:pPr>
      <w:r>
        <w:rPr>
          <w:sz w:val="28"/>
        </w:rPr>
        <w:t>Полнота оприходования поступивших от поставщиков товарно-материальных ценностей, обоснованность возмещения по ним НДС контролируется с помощью таких приемов, как прослеживание, сопоставление, опрос и др. Выявленные отклонения фиксируются в рабочих документах аудитора.</w:t>
      </w:r>
    </w:p>
    <w:p w:rsidR="001F7C6F" w:rsidRDefault="001F7C6F">
      <w:pPr>
        <w:ind w:firstLine="709"/>
        <w:jc w:val="both"/>
        <w:rPr>
          <w:sz w:val="28"/>
        </w:rPr>
      </w:pPr>
      <w:r>
        <w:rPr>
          <w:sz w:val="28"/>
        </w:rPr>
        <w:t>Обоснованность расчетов с подрядчиками на выполняемые работы должна подтверждаться кроме заключенных договоров наличием проектно-сметной документации, актов сдачи-приемки выполненных работ, счетов-фактур. Реальность числящейся кредиторской или дебиторской задолженности по счету 60, точность произведенных расчетов, качество проектов и смет, отсутствие приписок могут быть проверены в том числе и путем контрольного обмера выполненных работ (по заключению эксперта).</w:t>
      </w:r>
    </w:p>
    <w:p w:rsidR="001F7C6F" w:rsidRDefault="001F7C6F">
      <w:pPr>
        <w:ind w:firstLine="709"/>
        <w:jc w:val="both"/>
        <w:rPr>
          <w:sz w:val="28"/>
        </w:rPr>
      </w:pPr>
      <w:r>
        <w:rPr>
          <w:sz w:val="28"/>
        </w:rPr>
        <w:t>По задолженности с каждым поставщиком и подрядчиком необходимо выявить соблюдение срока исковой давности (общий срок исковой давности по хозяйственным договорам составляет 3 года). В случае его пропуска задолженность подлежит зачислению на счет 80 «Прибыли и убытки». Должны быть проверены случаи списания с кредита счета 60 на себестоимость сумм, не относящихся к производственной деятельности предприятия.</w:t>
      </w:r>
    </w:p>
    <w:p w:rsidR="001F7C6F" w:rsidRDefault="001F7C6F">
      <w:pPr>
        <w:pStyle w:val="a7"/>
        <w:rPr>
          <w:i w:val="0"/>
        </w:rPr>
      </w:pPr>
      <w:r>
        <w:rPr>
          <w:i w:val="0"/>
        </w:rPr>
        <w:t xml:space="preserve">Следует проанализировать также правильность оформления и отражения в учете выданных и полученных авансов. Для этих расчетов используются счета 61 «Расчеты </w:t>
      </w:r>
      <w:r>
        <w:rPr>
          <w:i w:val="0"/>
          <w:spacing w:val="-6"/>
        </w:rPr>
        <w:t>по авансам выданным» и 64 «Расчеты по авансам полученным». Аудитор путем изучения первичных документов и учетных регистров выясняет обоснованность выдачи и получения авансов (в том числе в валюте), правильность</w:t>
      </w:r>
      <w:r>
        <w:rPr>
          <w:i w:val="0"/>
        </w:rPr>
        <w:t xml:space="preserve"> ведения аналитического учета по счетам 61 и 64, соответствие данных аналитического и синтетического учета, своевременность и точность выделения НДС с сумм полученных авансов.</w:t>
      </w:r>
    </w:p>
    <w:p w:rsidR="001F7C6F" w:rsidRDefault="001F7C6F">
      <w:pPr>
        <w:ind w:firstLine="709"/>
        <w:jc w:val="both"/>
        <w:rPr>
          <w:sz w:val="28"/>
        </w:rPr>
      </w:pPr>
      <w:r>
        <w:rPr>
          <w:sz w:val="28"/>
        </w:rPr>
        <w:t xml:space="preserve">У предприятия могут возникать претензии к поставщикам и подрядчикам в связи с несоблюдением цен и тарифов, предусмотренных договорами; обнаружением арифметических ошибок в расчетных документах; несоответствием качества поставленных ценностей стандартам или техническим </w:t>
      </w:r>
      <w:r>
        <w:rPr>
          <w:spacing w:val="-6"/>
          <w:sz w:val="28"/>
        </w:rPr>
        <w:t>условиям и др. Претензии могут предъявляться к транспортным организациям за недостачу груза в пути, к банку — по суммам, ошибочно зачисленным или списанным</w:t>
      </w:r>
      <w:r>
        <w:rPr>
          <w:sz w:val="28"/>
        </w:rPr>
        <w:t xml:space="preserve"> со счетов предприятия, и т. д. Претензии нередко предъявляют также и к самому предприятию по различным основаниям.</w:t>
      </w:r>
    </w:p>
    <w:p w:rsidR="001F7C6F" w:rsidRDefault="001F7C6F">
      <w:pPr>
        <w:ind w:firstLine="709"/>
        <w:jc w:val="both"/>
        <w:rPr>
          <w:sz w:val="28"/>
        </w:rPr>
      </w:pPr>
      <w:r>
        <w:rPr>
          <w:sz w:val="28"/>
        </w:rPr>
        <w:t>Учет таких расчетов ведется на счет 63 «Расчеты по претензиям». При их анализе аудитору необходимо обратить внимание на своевременность и правильность оформления прете из ионных документов; обоснованность претензий к проверяемому предприятию: правильность корреспонденции счетов; правильность ведения аналитического учета в разрезе каждой предъявленной и полученной претензии.</w:t>
      </w:r>
    </w:p>
    <w:p w:rsidR="001F7C6F" w:rsidRDefault="001F7C6F">
      <w:pPr>
        <w:ind w:firstLine="709"/>
        <w:jc w:val="both"/>
        <w:rPr>
          <w:sz w:val="28"/>
        </w:rPr>
      </w:pPr>
      <w:r>
        <w:rPr>
          <w:sz w:val="28"/>
        </w:rPr>
        <w:t>Аудитор должен знать, что претензии предъявляются в письменной форме с указанием требования заявителя; суммы претензии и ее расчета; фактов, на которых основаны требования; доказательств, подтверждающих требования со ссылкой на соответствующие нормативные акты; перечень прилагаемых документов; иные сведения. Претензия отправляется заказным или ценным письмом, по факсу или вручается под расписку и рассматривается в течение 30 дней, если иной срок не установлен договором. Ответ на претензию дается в письменном виде. При полном или частичном отказе в удовлетворении претензии или неполучении в срок ответа на нее заявитель вправе предъявить иск в арбитражный суд.</w:t>
      </w:r>
    </w:p>
    <w:p w:rsidR="001F7C6F" w:rsidRDefault="001F7C6F">
      <w:pPr>
        <w:ind w:firstLine="709"/>
        <w:jc w:val="both"/>
        <w:rPr>
          <w:sz w:val="28"/>
        </w:rPr>
      </w:pPr>
      <w:r>
        <w:rPr>
          <w:sz w:val="28"/>
        </w:rPr>
        <w:t>Путем изучения первичных документов и учетных регистров по счету 374 аудитору предстоит выяснить, не скрываются ли под видом расчетов по претензиям суммы недостач и потерь товарно-материальных ценностей, не возмещенных предприятию в установленном порядке и по которым отсутствуют документы, дающие право на списание, а также факты хищений ценностей должностными лицами. Следует, кроме того, установить, не проводились ли внутренние расследования с целью выявления лиц, виновных в возникновении претензии к предприятию, и взыскивался ли с них причиненный ущерб.</w:t>
      </w:r>
    </w:p>
    <w:p w:rsidR="001F7C6F" w:rsidRDefault="001F7C6F">
      <w:pPr>
        <w:ind w:firstLine="709"/>
        <w:jc w:val="both"/>
        <w:rPr>
          <w:sz w:val="28"/>
        </w:rPr>
      </w:pPr>
    </w:p>
    <w:p w:rsidR="001F7C6F" w:rsidRDefault="001F7C6F">
      <w:pPr>
        <w:pStyle w:val="1"/>
        <w:ind w:left="1260" w:hanging="540"/>
        <w:rPr>
          <w:b/>
        </w:rPr>
      </w:pPr>
      <w:bookmarkStart w:id="25" w:name="_Toc535823060"/>
      <w:r>
        <w:rPr>
          <w:b/>
        </w:rPr>
        <w:t>5.4 Аудит расчетов с покупателями и заказчиками</w:t>
      </w:r>
      <w:bookmarkEnd w:id="25"/>
    </w:p>
    <w:p w:rsidR="001F7C6F" w:rsidRDefault="001F7C6F">
      <w:pPr>
        <w:ind w:firstLine="709"/>
        <w:jc w:val="both"/>
        <w:rPr>
          <w:sz w:val="28"/>
        </w:rPr>
      </w:pPr>
    </w:p>
    <w:p w:rsidR="001F7C6F" w:rsidRDefault="001F7C6F">
      <w:pPr>
        <w:ind w:firstLine="709"/>
        <w:jc w:val="both"/>
        <w:rPr>
          <w:sz w:val="28"/>
        </w:rPr>
      </w:pPr>
      <w:r>
        <w:rPr>
          <w:i/>
          <w:sz w:val="28"/>
        </w:rPr>
        <w:t>Аудит расчетов с покупателями и заказчиками</w:t>
      </w:r>
      <w:r>
        <w:rPr>
          <w:sz w:val="28"/>
        </w:rPr>
        <w:t xml:space="preserve"> проводится аналогично проверке расчетов с поставщиками и подрядчиками. Прежде всего, выясняется наличие и правильность оформления договоров на поставку продукции, гарантийных писем от покупателей. Далее по данным первичных расчетно-платежных документов, актов инвентаризации расчетов и учетных регистров по счету 36 «Расчеты с покупателями и заказчиками» устанавливаются достоверность, законность и реальность задолженности за реализованную (отгруженную) продукцию (работы, услуги).</w:t>
      </w:r>
    </w:p>
    <w:p w:rsidR="001F7C6F" w:rsidRDefault="001F7C6F">
      <w:pPr>
        <w:ind w:firstLine="709"/>
        <w:jc w:val="both"/>
        <w:rPr>
          <w:sz w:val="28"/>
        </w:rPr>
      </w:pPr>
      <w:r>
        <w:rPr>
          <w:sz w:val="28"/>
        </w:rPr>
        <w:t>При проверке расчетов с использованием различных форм безналичных расчетов определяется наличие всех оправдательных документов, а при необходимости проводятся встречные сверки в банке или у покупателя. Особое снимание обращается на правильность отражения в учете и налогообложения операций с использованием векселей. Аудитору следует учитывать, что сумма вексельного процента по полученным векселям относится на счет 44 «Нераспределенная прибыль», обязательство по уплате в бюджет НДС возникает при поступлении денежных средств (товаров или при зачете встречного требования) по векселю.</w:t>
      </w:r>
    </w:p>
    <w:p w:rsidR="001F7C6F" w:rsidRDefault="001F7C6F">
      <w:pPr>
        <w:ind w:firstLine="709"/>
        <w:jc w:val="both"/>
        <w:rPr>
          <w:sz w:val="28"/>
        </w:rPr>
      </w:pPr>
      <w:r>
        <w:rPr>
          <w:sz w:val="28"/>
        </w:rPr>
        <w:t>Путем прослеживания и арифметического контроля устанавливаются правильность ценообразования при реализации продукции (работ, услуг), использования наценок; отсутствие случаев расчетов с покупателями по ценам ниже себестоимости при бартерных сделках, взаимозачетах, использовании векселей. Проверяется также правильность ведения аналитического учета по счету 36, который должен обеспечивать возможность получения информации о реальной задолженности покупателей, в том числе обеспеченной векселями, срок оплаты по которым не наступил, или дисконтированными (учтенными в банке), денежные средства по которым также не поступили в срок. Изучаются также имеющиеся факты просроченной дебиторской задолженности, причины неплатежей.</w:t>
      </w:r>
    </w:p>
    <w:p w:rsidR="001F7C6F" w:rsidRDefault="001F7C6F">
      <w:pPr>
        <w:ind w:firstLine="709"/>
        <w:jc w:val="both"/>
        <w:rPr>
          <w:sz w:val="28"/>
        </w:rPr>
      </w:pPr>
      <w:r>
        <w:rPr>
          <w:sz w:val="28"/>
        </w:rPr>
        <w:t>Действующим законодательством предусмотрен предельный срок исполнения обязательств по расчетам по договорам, равный трем месяцам с момента фактического получения товаров (работ, услуг). Сумма неистребованной кредитором задолженности по указанным обязательствам подлежит списанию по истечении четырех месяцев со дня фактического получения предприятием-должником товаров (работ, услуг) как безнадежная дебиторская задолженность на убытки предприятия-кредитора (однако сумма этой задолженности не уменьшает налогооблагаемую прибыль).</w:t>
      </w:r>
    </w:p>
    <w:p w:rsidR="001F7C6F" w:rsidRDefault="001F7C6F">
      <w:pPr>
        <w:ind w:firstLine="709"/>
        <w:jc w:val="both"/>
        <w:rPr>
          <w:sz w:val="28"/>
        </w:rPr>
      </w:pPr>
      <w:r>
        <w:rPr>
          <w:sz w:val="28"/>
        </w:rPr>
        <w:t>В заключение выясняется правильность применяемых схем корреспонденции счетов по расчетам с покупателями и заказчиками, соответствие данных аналитического и синтетического учета. Выявленные отклонения фиксируются в рабочих документах аудитора.</w:t>
      </w:r>
    </w:p>
    <w:p w:rsidR="001F7C6F" w:rsidRDefault="001F7C6F">
      <w:pPr>
        <w:ind w:firstLine="709"/>
        <w:jc w:val="both"/>
        <w:rPr>
          <w:sz w:val="28"/>
        </w:rPr>
      </w:pPr>
    </w:p>
    <w:p w:rsidR="001F7C6F" w:rsidRDefault="001F7C6F">
      <w:pPr>
        <w:pStyle w:val="1"/>
        <w:ind w:left="1260" w:hanging="540"/>
        <w:rPr>
          <w:b/>
        </w:rPr>
      </w:pPr>
      <w:bookmarkStart w:id="26" w:name="_Toc535823061"/>
      <w:r>
        <w:rPr>
          <w:b/>
        </w:rPr>
        <w:t>5.5 Проверка расчетов с разными дебиторами и кредиторами</w:t>
      </w:r>
      <w:bookmarkEnd w:id="26"/>
    </w:p>
    <w:p w:rsidR="001F7C6F" w:rsidRDefault="001F7C6F">
      <w:pPr>
        <w:ind w:firstLine="709"/>
        <w:jc w:val="both"/>
        <w:rPr>
          <w:sz w:val="28"/>
        </w:rPr>
      </w:pPr>
    </w:p>
    <w:p w:rsidR="001F7C6F" w:rsidRDefault="001F7C6F">
      <w:pPr>
        <w:ind w:firstLine="709"/>
        <w:jc w:val="both"/>
        <w:rPr>
          <w:sz w:val="28"/>
        </w:rPr>
      </w:pPr>
      <w:r>
        <w:rPr>
          <w:i/>
          <w:sz w:val="28"/>
        </w:rPr>
        <w:t>Проверка расчетов с разными дебиторами и кредиторами</w:t>
      </w:r>
      <w:r>
        <w:rPr>
          <w:sz w:val="28"/>
        </w:rPr>
        <w:t xml:space="preserve"> включает анализ достоверности и правильности отражения в учете таких операций, как получение и оплата услуг организаций связи, коммунального хозяйства, тепло- и водоснабжения, учебных заведений, по аренде имущества, по возмещению материального ущерба и др. Указанные операции учитываются на счете 37 «Расчеты с разными дебиторами и кредиторами» на соответствующих субсчетах. Многообразие расчетных операций, отражаемых на этом счете, нередко приводит к ошибкам в учете. В связи с этим по данным первичных документов и учетных регистров по счету 37 аудитору предстоит установить причины и давность возникновения дебиторской и кредиторской задолженности, правильность ее документального оформления, реальность, не пропущены ли сроки исковой давности, меры, принимаемые для погашения и взыскания задолженности. В зависимости от объема операций и результатов предварительного тестирования системы внутреннего контроля расчетов могут применяться методы как сплошного, так и выборочного контроля. В последнем случае формируются выборки отдельно по дебиторам и кредиторам, в которые включают соответствующие операции за месяц из каждого квартала проверяемого периода.</w:t>
      </w:r>
    </w:p>
    <w:p w:rsidR="001F7C6F" w:rsidRDefault="001F7C6F">
      <w:pPr>
        <w:ind w:firstLine="709"/>
        <w:jc w:val="both"/>
        <w:rPr>
          <w:sz w:val="28"/>
        </w:rPr>
      </w:pPr>
      <w:r>
        <w:rPr>
          <w:sz w:val="28"/>
        </w:rPr>
        <w:t xml:space="preserve">В обязательном порядке проверяется правильность составления корреспонденции счетов по каждому виду расчетов, организация аналитического учета по ним, обоснованность начисления (или возмещения) НДС по этим операциям. При необходимости проводится сверка отдельных, сомнительных, по мнению аудитора, операций по расчетам с организациями-дебиторами. Устанавливается также правильность отражения дебиторской и кредиторской задолженности в балансе – такая задолженность должна отражаться развернуто. Выявленные ошибки и отклонения фиксируются в рабочих документах. </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отсутствие договоров на поставку продукции, первичных расчетно-платежных документов или их неполное оформление;</w:t>
      </w:r>
    </w:p>
    <w:p w:rsidR="001F7C6F" w:rsidRDefault="001F7C6F">
      <w:pPr>
        <w:ind w:firstLine="709"/>
        <w:jc w:val="both"/>
        <w:rPr>
          <w:sz w:val="28"/>
        </w:rPr>
      </w:pPr>
      <w:r>
        <w:rPr>
          <w:sz w:val="28"/>
        </w:rPr>
        <w:t>– ненадлежащее ведение учета (неправильная корреспонденция счетов, недостоверность аналитического учета, формальное проведение инвентаризации расчетов и т. п.);</w:t>
      </w:r>
    </w:p>
    <w:p w:rsidR="001F7C6F" w:rsidRDefault="001F7C6F">
      <w:pPr>
        <w:ind w:firstLine="709"/>
        <w:jc w:val="both"/>
        <w:rPr>
          <w:sz w:val="28"/>
        </w:rPr>
      </w:pPr>
      <w:r>
        <w:rPr>
          <w:sz w:val="28"/>
        </w:rPr>
        <w:t xml:space="preserve">– </w:t>
      </w:r>
      <w:r>
        <w:rPr>
          <w:spacing w:val="-6"/>
          <w:sz w:val="28"/>
        </w:rPr>
        <w:t>неправильное оформление</w:t>
      </w:r>
      <w:r>
        <w:rPr>
          <w:sz w:val="28"/>
        </w:rPr>
        <w:t xml:space="preserve"> и предъявление претензий по договорам. </w:t>
      </w:r>
    </w:p>
    <w:p w:rsidR="001F7C6F" w:rsidRDefault="001F7C6F">
      <w:pPr>
        <w:ind w:left="1260" w:hanging="551"/>
        <w:jc w:val="both"/>
        <w:rPr>
          <w:b/>
          <w:sz w:val="28"/>
        </w:rPr>
      </w:pPr>
    </w:p>
    <w:p w:rsidR="001F7C6F" w:rsidRDefault="001F7C6F">
      <w:pPr>
        <w:pStyle w:val="1"/>
        <w:ind w:left="1260" w:right="71" w:hanging="540"/>
        <w:rPr>
          <w:b/>
        </w:rPr>
      </w:pPr>
      <w:bookmarkStart w:id="27" w:name="_Toc535823062"/>
      <w:r>
        <w:rPr>
          <w:b/>
        </w:rPr>
        <w:t>5.6 Аудит расчетов предприятия с дочерними (зависимыми     обществами)</w:t>
      </w:r>
      <w:bookmarkEnd w:id="27"/>
    </w:p>
    <w:p w:rsidR="001F7C6F" w:rsidRDefault="001F7C6F">
      <w:pPr>
        <w:ind w:firstLine="709"/>
        <w:jc w:val="both"/>
        <w:rPr>
          <w:sz w:val="28"/>
        </w:rPr>
      </w:pPr>
    </w:p>
    <w:p w:rsidR="001F7C6F" w:rsidRDefault="001F7C6F">
      <w:pPr>
        <w:pStyle w:val="30"/>
      </w:pPr>
      <w:r>
        <w:t>Расчеты предприятия с дочерними (зависимыми) обществами также учитываются на счете 371 «Расчеты с дочерними (зависимыми) обществами». Предприятие признается дочерним, если другое предприятие в силу преобладающего участия в его уставном капитале, либо в соответствии с заключенным между ними договором, либо иным образом имеет возможность определять решения, принимаемые таким предприятием. Предприятие признается зависимым, если другое участвующее в нем предприятие имеет более 20 % его голосующих акций.</w:t>
      </w:r>
    </w:p>
    <w:p w:rsidR="001F7C6F" w:rsidRDefault="001F7C6F">
      <w:pPr>
        <w:ind w:firstLine="709"/>
        <w:jc w:val="both"/>
        <w:rPr>
          <w:sz w:val="28"/>
        </w:rPr>
      </w:pPr>
      <w:r>
        <w:rPr>
          <w:sz w:val="28"/>
        </w:rPr>
        <w:t>В ходе проверки таких расчетов аудитор должен установить правильность и обоснованность оформления соответствующих юридических документов (учредительных документов, протоколов, решений); правильность оформления, своевременность и достоверность проведения расчетов с дочерними обществами и филиалами (по формированию уставного капитала, оказанию финансовой помощи, передаче имущества, получению доходов и др.); правильность учетных записей (корреспонденции счетов, определения остатков по счетам, организации и ведения аналитического учета и др.). При этом используются приемы прослеживания, арифметического контроля, подтверждения и др. Выявленные ошибки регистрируются в рабочей документации аудитора.</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отсутствие договора простого товарищества или составление его с нарушениями ГК Украины;</w:t>
      </w:r>
    </w:p>
    <w:p w:rsidR="001F7C6F" w:rsidRDefault="001F7C6F">
      <w:pPr>
        <w:ind w:firstLine="709"/>
        <w:jc w:val="both"/>
        <w:rPr>
          <w:sz w:val="28"/>
        </w:rPr>
      </w:pPr>
      <w:r>
        <w:rPr>
          <w:sz w:val="28"/>
        </w:rPr>
        <w:t>– отсутствие фактической совместной деятельности, обособленного баланса по договору простого товарищества;</w:t>
      </w:r>
    </w:p>
    <w:p w:rsidR="001F7C6F" w:rsidRDefault="001F7C6F">
      <w:pPr>
        <w:ind w:firstLine="709"/>
        <w:jc w:val="both"/>
        <w:rPr>
          <w:sz w:val="28"/>
        </w:rPr>
      </w:pPr>
      <w:r>
        <w:rPr>
          <w:sz w:val="28"/>
        </w:rPr>
        <w:t>– ненадлежащее ведение учета (неправильная корреспонденция счетов, отсутствие аналитического учета и т.п.);</w:t>
      </w:r>
    </w:p>
    <w:p w:rsidR="001F7C6F" w:rsidRDefault="001F7C6F">
      <w:pPr>
        <w:ind w:firstLine="709"/>
        <w:jc w:val="both"/>
        <w:rPr>
          <w:sz w:val="28"/>
        </w:rPr>
      </w:pPr>
      <w:r>
        <w:rPr>
          <w:sz w:val="28"/>
        </w:rPr>
        <w:t>– имущество, объединенное по договору простого товарищества, не учитывается участниками при начислении налога на имущество;</w:t>
      </w:r>
    </w:p>
    <w:p w:rsidR="001F7C6F" w:rsidRDefault="001F7C6F">
      <w:pPr>
        <w:ind w:firstLine="709"/>
        <w:jc w:val="both"/>
        <w:rPr>
          <w:sz w:val="28"/>
        </w:rPr>
      </w:pPr>
      <w:r>
        <w:rPr>
          <w:sz w:val="28"/>
        </w:rPr>
        <w:t>– прибыль, полученная участником, включается в налогооблагаемую прибыль по факту поступления денежных средств, убытки относятся на расходы от внереализационных операций;</w:t>
      </w:r>
    </w:p>
    <w:p w:rsidR="001F7C6F" w:rsidRDefault="001F7C6F">
      <w:pPr>
        <w:ind w:firstLine="709"/>
        <w:jc w:val="both"/>
        <w:rPr>
          <w:sz w:val="28"/>
        </w:rPr>
      </w:pPr>
      <w:r>
        <w:rPr>
          <w:sz w:val="28"/>
        </w:rPr>
        <w:t>– отсутствие договора на оказание финансовой помощи и передачу имущества дочернему предприятию.</w:t>
      </w:r>
    </w:p>
    <w:p w:rsidR="001F7C6F" w:rsidRDefault="001F7C6F">
      <w:pPr>
        <w:pStyle w:val="1"/>
        <w:ind w:left="1260" w:right="71" w:hanging="540"/>
        <w:rPr>
          <w:b/>
        </w:rPr>
      </w:pPr>
      <w:r>
        <w:rPr>
          <w:b/>
        </w:rPr>
        <w:br w:type="page"/>
      </w:r>
      <w:bookmarkStart w:id="28" w:name="_Toc535823063"/>
      <w:r>
        <w:rPr>
          <w:b/>
        </w:rPr>
        <w:t>5.7 Аудит кредитов, займов и средств целевого финансирования</w:t>
      </w:r>
      <w:bookmarkEnd w:id="28"/>
    </w:p>
    <w:p w:rsidR="001F7C6F" w:rsidRDefault="001F7C6F">
      <w:pPr>
        <w:ind w:firstLine="709"/>
        <w:jc w:val="both"/>
        <w:rPr>
          <w:sz w:val="28"/>
        </w:rPr>
      </w:pPr>
    </w:p>
    <w:p w:rsidR="001F7C6F" w:rsidRDefault="001F7C6F">
      <w:pPr>
        <w:ind w:firstLine="709"/>
        <w:jc w:val="both"/>
        <w:rPr>
          <w:sz w:val="28"/>
        </w:rPr>
      </w:pPr>
      <w:r>
        <w:rPr>
          <w:sz w:val="28"/>
        </w:rPr>
        <w:t xml:space="preserve">Для проведения эффективной проверки операций предприятия по получению и использованию кредитов, займов и средств целевого финансирования </w:t>
      </w:r>
      <w:r>
        <w:rPr>
          <w:spacing w:val="-4"/>
          <w:sz w:val="28"/>
        </w:rPr>
        <w:t>аудитору необходимо в самом начале четко определить процедуры контроля, последовательность</w:t>
      </w:r>
      <w:r>
        <w:rPr>
          <w:sz w:val="28"/>
        </w:rPr>
        <w:t xml:space="preserve"> их выполнения и источники необходимых сведений. С этой целью формируется программа проверки (табл. 18).</w:t>
      </w:r>
    </w:p>
    <w:p w:rsidR="001F7C6F" w:rsidRDefault="001F7C6F">
      <w:pPr>
        <w:ind w:firstLine="709"/>
        <w:jc w:val="both"/>
        <w:rPr>
          <w:sz w:val="28"/>
        </w:rPr>
      </w:pPr>
      <w:r>
        <w:rPr>
          <w:sz w:val="28"/>
        </w:rPr>
        <w:t>При недостаточности собственных средств предприятие может воспользоваться кредитами банков, а также займами других предприятий и физических лиц.</w:t>
      </w:r>
    </w:p>
    <w:p w:rsidR="001F7C6F" w:rsidRDefault="001F7C6F">
      <w:pPr>
        <w:ind w:firstLine="709"/>
        <w:jc w:val="both"/>
        <w:rPr>
          <w:sz w:val="28"/>
        </w:rPr>
      </w:pPr>
    </w:p>
    <w:p w:rsidR="001F7C6F" w:rsidRDefault="001F7C6F">
      <w:pPr>
        <w:ind w:left="1620" w:hanging="1620"/>
        <w:jc w:val="both"/>
        <w:rPr>
          <w:sz w:val="28"/>
        </w:rPr>
      </w:pPr>
      <w:r>
        <w:rPr>
          <w:sz w:val="28"/>
        </w:rPr>
        <w:t>Таблица 18 – Программа аудиторской проверки кредитов, займов и средств целевого финансирования</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80"/>
        <w:gridCol w:w="4350"/>
        <w:gridCol w:w="4350"/>
      </w:tblGrid>
      <w:tr w:rsidR="001F7C6F">
        <w:trPr>
          <w:trHeight w:hRule="exact" w:val="420"/>
        </w:trPr>
        <w:tc>
          <w:tcPr>
            <w:tcW w:w="480" w:type="dxa"/>
            <w:vAlign w:val="center"/>
          </w:tcPr>
          <w:p w:rsidR="001F7C6F" w:rsidRDefault="001F7C6F">
            <w:pPr>
              <w:jc w:val="center"/>
              <w:rPr>
                <w:noProof/>
              </w:rPr>
            </w:pPr>
            <w:r>
              <w:rPr>
                <w:noProof/>
              </w:rPr>
              <w:t>№</w:t>
            </w:r>
          </w:p>
        </w:tc>
        <w:tc>
          <w:tcPr>
            <w:tcW w:w="4350" w:type="dxa"/>
            <w:vAlign w:val="center"/>
          </w:tcPr>
          <w:p w:rsidR="001F7C6F" w:rsidRDefault="001F7C6F">
            <w:pPr>
              <w:jc w:val="center"/>
              <w:rPr>
                <w:noProof/>
              </w:rPr>
            </w:pPr>
            <w:r>
              <w:rPr>
                <w:noProof/>
              </w:rPr>
              <w:t>Перечень процедур</w:t>
            </w:r>
          </w:p>
        </w:tc>
        <w:tc>
          <w:tcPr>
            <w:tcW w:w="4350" w:type="dxa"/>
            <w:vAlign w:val="center"/>
          </w:tcPr>
          <w:p w:rsidR="001F7C6F" w:rsidRDefault="001F7C6F">
            <w:pPr>
              <w:jc w:val="center"/>
              <w:rPr>
                <w:noProof/>
              </w:rPr>
            </w:pPr>
            <w:r>
              <w:rPr>
                <w:noProof/>
              </w:rPr>
              <w:t>Источники информации</w:t>
            </w:r>
          </w:p>
        </w:tc>
      </w:tr>
      <w:tr w:rsidR="001F7C6F">
        <w:trPr>
          <w:trHeight w:hRule="exact" w:val="340"/>
        </w:trPr>
        <w:tc>
          <w:tcPr>
            <w:tcW w:w="9180" w:type="dxa"/>
            <w:gridSpan w:val="3"/>
            <w:vAlign w:val="center"/>
          </w:tcPr>
          <w:p w:rsidR="001F7C6F" w:rsidRDefault="001F7C6F">
            <w:pPr>
              <w:jc w:val="center"/>
              <w:rPr>
                <w:noProof/>
              </w:rPr>
            </w:pPr>
            <w:r>
              <w:rPr>
                <w:noProof/>
              </w:rPr>
              <w:t>А. Кредиты и займы</w:t>
            </w:r>
          </w:p>
        </w:tc>
      </w:tr>
      <w:tr w:rsidR="001F7C6F">
        <w:trPr>
          <w:cantSplit/>
          <w:trHeight w:val="623"/>
        </w:trPr>
        <w:tc>
          <w:tcPr>
            <w:tcW w:w="480" w:type="dxa"/>
            <w:tcBorders>
              <w:bottom w:val="single" w:sz="6" w:space="0" w:color="auto"/>
            </w:tcBorders>
          </w:tcPr>
          <w:p w:rsidR="001F7C6F" w:rsidRDefault="001F7C6F">
            <w:pPr>
              <w:jc w:val="center"/>
              <w:rPr>
                <w:noProof/>
              </w:rPr>
            </w:pPr>
            <w:r>
              <w:rPr>
                <w:noProof/>
              </w:rPr>
              <w:t>1</w:t>
            </w:r>
          </w:p>
        </w:tc>
        <w:tc>
          <w:tcPr>
            <w:tcW w:w="4350" w:type="dxa"/>
            <w:tcBorders>
              <w:bottom w:val="single" w:sz="6" w:space="0" w:color="auto"/>
            </w:tcBorders>
          </w:tcPr>
          <w:p w:rsidR="001F7C6F" w:rsidRDefault="001F7C6F">
            <w:pPr>
              <w:jc w:val="both"/>
              <w:rPr>
                <w:noProof/>
              </w:rPr>
            </w:pPr>
            <w:r>
              <w:rPr>
                <w:noProof/>
              </w:rPr>
              <w:t>Оценка правильности оформления заключенных хозяйственных договоре в</w:t>
            </w:r>
          </w:p>
        </w:tc>
        <w:tc>
          <w:tcPr>
            <w:tcW w:w="4350" w:type="dxa"/>
            <w:tcBorders>
              <w:bottom w:val="single" w:sz="6" w:space="0" w:color="auto"/>
            </w:tcBorders>
          </w:tcPr>
          <w:p w:rsidR="001F7C6F" w:rsidRDefault="001F7C6F">
            <w:pPr>
              <w:jc w:val="both"/>
              <w:rPr>
                <w:noProof/>
              </w:rPr>
            </w:pPr>
            <w:r>
              <w:rPr>
                <w:noProof/>
              </w:rPr>
              <w:t>Кредитные договоры и договоры займа</w:t>
            </w:r>
          </w:p>
        </w:tc>
      </w:tr>
      <w:tr w:rsidR="001F7C6F">
        <w:trPr>
          <w:cantSplit/>
          <w:trHeight w:val="1033"/>
        </w:trPr>
        <w:tc>
          <w:tcPr>
            <w:tcW w:w="480" w:type="dxa"/>
            <w:tcBorders>
              <w:bottom w:val="single" w:sz="6" w:space="0" w:color="auto"/>
            </w:tcBorders>
          </w:tcPr>
          <w:p w:rsidR="001F7C6F" w:rsidRDefault="001F7C6F">
            <w:pPr>
              <w:jc w:val="center"/>
              <w:rPr>
                <w:noProof/>
              </w:rPr>
            </w:pPr>
            <w:r>
              <w:rPr>
                <w:noProof/>
              </w:rPr>
              <w:t>2</w:t>
            </w:r>
          </w:p>
        </w:tc>
        <w:tc>
          <w:tcPr>
            <w:tcW w:w="4350" w:type="dxa"/>
            <w:tcBorders>
              <w:bottom w:val="single" w:sz="6" w:space="0" w:color="auto"/>
            </w:tcBorders>
          </w:tcPr>
          <w:p w:rsidR="001F7C6F" w:rsidRDefault="001F7C6F">
            <w:pPr>
              <w:jc w:val="both"/>
              <w:rPr>
                <w:noProof/>
              </w:rPr>
            </w:pPr>
            <w:r>
              <w:rPr>
                <w:noProof/>
              </w:rPr>
              <w:t>Проверка данных регистров учета кредитов и займов к сверка их со счетами Главной книги. Подтверждение величины задолженностей по кредитам и займам</w:t>
            </w:r>
          </w:p>
        </w:tc>
        <w:tc>
          <w:tcPr>
            <w:tcW w:w="4350" w:type="dxa"/>
            <w:tcBorders>
              <w:bottom w:val="single" w:sz="6" w:space="0" w:color="auto"/>
            </w:tcBorders>
          </w:tcPr>
          <w:p w:rsidR="001F7C6F" w:rsidRDefault="001F7C6F">
            <w:pPr>
              <w:jc w:val="both"/>
              <w:rPr>
                <w:noProof/>
              </w:rPr>
            </w:pPr>
            <w:r>
              <w:rPr>
                <w:noProof/>
              </w:rPr>
              <w:t>Журналы-ордера, машинограммы, Главная книга</w:t>
            </w:r>
          </w:p>
        </w:tc>
      </w:tr>
      <w:tr w:rsidR="001F7C6F">
        <w:trPr>
          <w:cantSplit/>
          <w:trHeight w:val="1227"/>
        </w:trPr>
        <w:tc>
          <w:tcPr>
            <w:tcW w:w="480" w:type="dxa"/>
            <w:tcBorders>
              <w:bottom w:val="single" w:sz="6" w:space="0" w:color="auto"/>
            </w:tcBorders>
          </w:tcPr>
          <w:p w:rsidR="001F7C6F" w:rsidRDefault="001F7C6F">
            <w:pPr>
              <w:jc w:val="center"/>
              <w:rPr>
                <w:noProof/>
              </w:rPr>
            </w:pPr>
            <w:r>
              <w:rPr>
                <w:noProof/>
              </w:rPr>
              <w:t>3</w:t>
            </w:r>
          </w:p>
        </w:tc>
        <w:tc>
          <w:tcPr>
            <w:tcW w:w="4350" w:type="dxa"/>
            <w:tcBorders>
              <w:bottom w:val="single" w:sz="6" w:space="0" w:color="auto"/>
            </w:tcBorders>
          </w:tcPr>
          <w:p w:rsidR="001F7C6F" w:rsidRDefault="001F7C6F">
            <w:pPr>
              <w:jc w:val="both"/>
              <w:rPr>
                <w:noProof/>
              </w:rPr>
            </w:pPr>
            <w:r>
              <w:rPr>
                <w:noProof/>
              </w:rPr>
              <w:t>Проверка целевого использования кредитов и займов, полноты к свое-временности расчетов по ним, правильности учета процентов за пользование заемными средствами для целей налогообложения</w:t>
            </w:r>
          </w:p>
        </w:tc>
        <w:tc>
          <w:tcPr>
            <w:tcW w:w="4350" w:type="dxa"/>
            <w:tcBorders>
              <w:bottom w:val="single" w:sz="6" w:space="0" w:color="auto"/>
            </w:tcBorders>
          </w:tcPr>
          <w:p w:rsidR="001F7C6F" w:rsidRDefault="001F7C6F">
            <w:pPr>
              <w:jc w:val="both"/>
              <w:rPr>
                <w:noProof/>
              </w:rPr>
            </w:pPr>
            <w:r>
              <w:rPr>
                <w:noProof/>
              </w:rPr>
              <w:t>Кредитные договоры и договоры займа. журналы-ордера, машинограммы, рас-четы по налогу на прибыль</w:t>
            </w:r>
          </w:p>
        </w:tc>
      </w:tr>
      <w:tr w:rsidR="001F7C6F">
        <w:trPr>
          <w:cantSplit/>
          <w:trHeight w:val="645"/>
        </w:trPr>
        <w:tc>
          <w:tcPr>
            <w:tcW w:w="480" w:type="dxa"/>
            <w:tcBorders>
              <w:bottom w:val="single" w:sz="6" w:space="0" w:color="auto"/>
            </w:tcBorders>
          </w:tcPr>
          <w:p w:rsidR="001F7C6F" w:rsidRDefault="001F7C6F">
            <w:pPr>
              <w:jc w:val="center"/>
              <w:rPr>
                <w:noProof/>
              </w:rPr>
            </w:pPr>
            <w:r>
              <w:rPr>
                <w:noProof/>
              </w:rPr>
              <w:t>4</w:t>
            </w:r>
          </w:p>
        </w:tc>
        <w:tc>
          <w:tcPr>
            <w:tcW w:w="4350" w:type="dxa"/>
            <w:tcBorders>
              <w:bottom w:val="single" w:sz="6" w:space="0" w:color="auto"/>
            </w:tcBorders>
          </w:tcPr>
          <w:p w:rsidR="001F7C6F" w:rsidRDefault="001F7C6F">
            <w:pPr>
              <w:jc w:val="both"/>
              <w:rPr>
                <w:noProof/>
              </w:rPr>
            </w:pPr>
            <w:r>
              <w:rPr>
                <w:noProof/>
              </w:rPr>
              <w:t>Проверка правильности корреспон-денции счетов по учету кредитов и займов и процентов по ним</w:t>
            </w:r>
          </w:p>
        </w:tc>
        <w:tc>
          <w:tcPr>
            <w:tcW w:w="4350" w:type="dxa"/>
            <w:tcBorders>
              <w:bottom w:val="single" w:sz="6" w:space="0" w:color="auto"/>
            </w:tcBorders>
          </w:tcPr>
          <w:p w:rsidR="001F7C6F" w:rsidRDefault="001F7C6F">
            <w:pPr>
              <w:jc w:val="both"/>
              <w:rPr>
                <w:noProof/>
              </w:rPr>
            </w:pPr>
            <w:r>
              <w:rPr>
                <w:noProof/>
              </w:rPr>
              <w:t>Учетная политика, журналы-ордера, машинограммы</w:t>
            </w:r>
          </w:p>
        </w:tc>
      </w:tr>
      <w:tr w:rsidR="001F7C6F">
        <w:trPr>
          <w:trHeight w:hRule="exact" w:val="340"/>
        </w:trPr>
        <w:tc>
          <w:tcPr>
            <w:tcW w:w="9180" w:type="dxa"/>
            <w:gridSpan w:val="3"/>
          </w:tcPr>
          <w:p w:rsidR="001F7C6F" w:rsidRDefault="001F7C6F">
            <w:pPr>
              <w:jc w:val="center"/>
              <w:rPr>
                <w:noProof/>
              </w:rPr>
            </w:pPr>
            <w:r>
              <w:rPr>
                <w:noProof/>
              </w:rPr>
              <w:t>Б. Средства целевого финансирования</w:t>
            </w:r>
          </w:p>
        </w:tc>
      </w:tr>
      <w:tr w:rsidR="001F7C6F">
        <w:trPr>
          <w:cantSplit/>
          <w:trHeight w:val="834"/>
        </w:trPr>
        <w:tc>
          <w:tcPr>
            <w:tcW w:w="480" w:type="dxa"/>
            <w:tcBorders>
              <w:bottom w:val="single" w:sz="6" w:space="0" w:color="auto"/>
            </w:tcBorders>
          </w:tcPr>
          <w:p w:rsidR="001F7C6F" w:rsidRDefault="001F7C6F">
            <w:pPr>
              <w:jc w:val="center"/>
              <w:rPr>
                <w:noProof/>
              </w:rPr>
            </w:pPr>
            <w:r>
              <w:rPr>
                <w:noProof/>
              </w:rPr>
              <w:t>5</w:t>
            </w:r>
          </w:p>
        </w:tc>
        <w:tc>
          <w:tcPr>
            <w:tcW w:w="4350" w:type="dxa"/>
            <w:tcBorders>
              <w:bottom w:val="single" w:sz="6" w:space="0" w:color="auto"/>
            </w:tcBorders>
          </w:tcPr>
          <w:p w:rsidR="001F7C6F" w:rsidRDefault="001F7C6F">
            <w:pPr>
              <w:jc w:val="both"/>
              <w:rPr>
                <w:noProof/>
              </w:rPr>
            </w:pPr>
            <w:r>
              <w:rPr>
                <w:noProof/>
              </w:rPr>
              <w:t>Оценка правильности оформления документов, подтверждающих факт предоставления предприятию средств целевого финансирования</w:t>
            </w:r>
          </w:p>
        </w:tc>
        <w:tc>
          <w:tcPr>
            <w:tcW w:w="4350" w:type="dxa"/>
            <w:tcBorders>
              <w:bottom w:val="single" w:sz="6" w:space="0" w:color="auto"/>
            </w:tcBorders>
          </w:tcPr>
          <w:p w:rsidR="001F7C6F" w:rsidRDefault="001F7C6F">
            <w:pPr>
              <w:jc w:val="both"/>
              <w:rPr>
                <w:noProof/>
              </w:rPr>
            </w:pPr>
            <w:r>
              <w:rPr>
                <w:noProof/>
              </w:rPr>
              <w:t>Хозяйственные договоры, расчетно-платсжные документы</w:t>
            </w:r>
          </w:p>
        </w:tc>
      </w:tr>
      <w:tr w:rsidR="001F7C6F">
        <w:trPr>
          <w:cantSplit/>
          <w:trHeight w:val="805"/>
        </w:trPr>
        <w:tc>
          <w:tcPr>
            <w:tcW w:w="480" w:type="dxa"/>
            <w:tcBorders>
              <w:bottom w:val="single" w:sz="6" w:space="0" w:color="auto"/>
            </w:tcBorders>
          </w:tcPr>
          <w:p w:rsidR="001F7C6F" w:rsidRDefault="001F7C6F">
            <w:pPr>
              <w:jc w:val="center"/>
              <w:rPr>
                <w:noProof/>
              </w:rPr>
            </w:pPr>
            <w:r>
              <w:rPr>
                <w:noProof/>
              </w:rPr>
              <w:t>6</w:t>
            </w:r>
          </w:p>
        </w:tc>
        <w:tc>
          <w:tcPr>
            <w:tcW w:w="4350" w:type="dxa"/>
            <w:tcBorders>
              <w:bottom w:val="single" w:sz="6" w:space="0" w:color="auto"/>
            </w:tcBorders>
          </w:tcPr>
          <w:p w:rsidR="001F7C6F" w:rsidRDefault="001F7C6F">
            <w:pPr>
              <w:jc w:val="both"/>
              <w:rPr>
                <w:noProof/>
              </w:rPr>
            </w:pPr>
            <w:r>
              <w:rPr>
                <w:noProof/>
              </w:rPr>
              <w:t>Проверка данных регистров учета средств целевого финансирования и сверка их со счетами Главной книги</w:t>
            </w:r>
          </w:p>
        </w:tc>
        <w:tc>
          <w:tcPr>
            <w:tcW w:w="4350" w:type="dxa"/>
            <w:tcBorders>
              <w:bottom w:val="single" w:sz="6" w:space="0" w:color="auto"/>
            </w:tcBorders>
          </w:tcPr>
          <w:p w:rsidR="001F7C6F" w:rsidRDefault="001F7C6F">
            <w:pPr>
              <w:jc w:val="both"/>
              <w:rPr>
                <w:noProof/>
              </w:rPr>
            </w:pPr>
            <w:r>
              <w:rPr>
                <w:noProof/>
              </w:rPr>
              <w:t>Журналы-ордера, машинограммы, Глав-ная книга</w:t>
            </w:r>
          </w:p>
        </w:tc>
      </w:tr>
      <w:tr w:rsidR="001F7C6F">
        <w:trPr>
          <w:cantSplit/>
          <w:trHeight w:val="628"/>
        </w:trPr>
        <w:tc>
          <w:tcPr>
            <w:tcW w:w="480" w:type="dxa"/>
            <w:tcBorders>
              <w:bottom w:val="single" w:sz="6" w:space="0" w:color="auto"/>
            </w:tcBorders>
          </w:tcPr>
          <w:p w:rsidR="001F7C6F" w:rsidRDefault="001F7C6F">
            <w:pPr>
              <w:jc w:val="center"/>
              <w:rPr>
                <w:noProof/>
              </w:rPr>
            </w:pPr>
            <w:r>
              <w:rPr>
                <w:noProof/>
              </w:rPr>
              <w:t>7</w:t>
            </w:r>
          </w:p>
        </w:tc>
        <w:tc>
          <w:tcPr>
            <w:tcW w:w="4350" w:type="dxa"/>
            <w:tcBorders>
              <w:bottom w:val="single" w:sz="6" w:space="0" w:color="auto"/>
            </w:tcBorders>
          </w:tcPr>
          <w:p w:rsidR="001F7C6F" w:rsidRDefault="001F7C6F">
            <w:pPr>
              <w:jc w:val="both"/>
              <w:rPr>
                <w:noProof/>
              </w:rPr>
            </w:pPr>
            <w:r>
              <w:rPr>
                <w:noProof/>
              </w:rPr>
              <w:t>Проверка целевого использования и правильности налогообложения средств целевого финансирования</w:t>
            </w:r>
          </w:p>
        </w:tc>
        <w:tc>
          <w:tcPr>
            <w:tcW w:w="4350" w:type="dxa"/>
            <w:tcBorders>
              <w:bottom w:val="single" w:sz="6" w:space="0" w:color="auto"/>
            </w:tcBorders>
          </w:tcPr>
          <w:p w:rsidR="001F7C6F" w:rsidRDefault="001F7C6F">
            <w:pPr>
              <w:jc w:val="both"/>
              <w:rPr>
                <w:noProof/>
              </w:rPr>
            </w:pPr>
            <w:r>
              <w:rPr>
                <w:noProof/>
              </w:rPr>
              <w:t>Хозяйственные договоры, расчетно-плзтежные документы, машинограммы</w:t>
            </w:r>
          </w:p>
        </w:tc>
      </w:tr>
      <w:tr w:rsidR="001F7C6F">
        <w:trPr>
          <w:cantSplit/>
          <w:trHeight w:val="695"/>
        </w:trPr>
        <w:tc>
          <w:tcPr>
            <w:tcW w:w="480" w:type="dxa"/>
            <w:tcBorders>
              <w:bottom w:val="single" w:sz="6" w:space="0" w:color="auto"/>
            </w:tcBorders>
          </w:tcPr>
          <w:p w:rsidR="001F7C6F" w:rsidRDefault="001F7C6F">
            <w:pPr>
              <w:jc w:val="center"/>
              <w:rPr>
                <w:noProof/>
              </w:rPr>
            </w:pPr>
            <w:r>
              <w:rPr>
                <w:noProof/>
              </w:rPr>
              <w:t>8</w:t>
            </w:r>
          </w:p>
        </w:tc>
        <w:tc>
          <w:tcPr>
            <w:tcW w:w="4350" w:type="dxa"/>
            <w:tcBorders>
              <w:bottom w:val="single" w:sz="6" w:space="0" w:color="auto"/>
            </w:tcBorders>
          </w:tcPr>
          <w:p w:rsidR="001F7C6F" w:rsidRDefault="001F7C6F">
            <w:pPr>
              <w:jc w:val="both"/>
              <w:rPr>
                <w:noProof/>
              </w:rPr>
            </w:pPr>
            <w:r>
              <w:rPr>
                <w:noProof/>
              </w:rPr>
              <w:t>Проверка правильности корреспон-денции счетов по учету средств целевого финансирования</w:t>
            </w:r>
          </w:p>
        </w:tc>
        <w:tc>
          <w:tcPr>
            <w:tcW w:w="4350" w:type="dxa"/>
            <w:tcBorders>
              <w:bottom w:val="single" w:sz="6" w:space="0" w:color="auto"/>
            </w:tcBorders>
          </w:tcPr>
          <w:p w:rsidR="001F7C6F" w:rsidRDefault="001F7C6F">
            <w:pPr>
              <w:jc w:val="both"/>
              <w:rPr>
                <w:noProof/>
              </w:rPr>
            </w:pPr>
            <w:r>
              <w:rPr>
                <w:noProof/>
              </w:rPr>
              <w:t>Учетная политика, журналы-ордера. машинограммы</w:t>
            </w:r>
          </w:p>
        </w:tc>
      </w:tr>
    </w:tbl>
    <w:p w:rsidR="001F7C6F" w:rsidRDefault="001F7C6F">
      <w:pPr>
        <w:ind w:firstLine="709"/>
        <w:jc w:val="both"/>
        <w:rPr>
          <w:sz w:val="28"/>
        </w:rPr>
      </w:pPr>
    </w:p>
    <w:p w:rsidR="001F7C6F" w:rsidRDefault="001F7C6F">
      <w:pPr>
        <w:ind w:firstLine="709"/>
        <w:jc w:val="both"/>
        <w:rPr>
          <w:sz w:val="28"/>
        </w:rPr>
      </w:pPr>
      <w:r>
        <w:rPr>
          <w:i/>
          <w:sz w:val="28"/>
        </w:rPr>
        <w:t>Получение предприятием банковского кредита</w:t>
      </w:r>
      <w:r>
        <w:rPr>
          <w:sz w:val="28"/>
        </w:rPr>
        <w:t xml:space="preserve"> оформляется кредитным договором, в котором указываются объект кредитования, срок выдачи и возврата кредита, форма обеспечения обязательств, процентные ставки и порядок их уплаты, права и ответственность сторон и другие условия. Предприятиям, участвующим во внешнеэкономической деятельности, для проведения экспортно-импортных операций может быть выдан кредит в валюте. В зависимости от назначения и сроков предоставления кредитов, они делятся на краткосрочные (сроком до одного года) и долгосрочные (сроком свыше одного года). Учет операций по кредитам ведется соответственно на счетах 60 «Краткосрочные займы» и 50 ^Долгосрочные займы». Аналитический учет кредитов организуется по видам кредитов, банкам и отдельным кредитам.</w:t>
      </w:r>
    </w:p>
    <w:p w:rsidR="001F7C6F" w:rsidRDefault="001F7C6F">
      <w:pPr>
        <w:ind w:firstLine="709"/>
        <w:jc w:val="both"/>
        <w:rPr>
          <w:sz w:val="28"/>
        </w:rPr>
      </w:pPr>
      <w:r>
        <w:rPr>
          <w:sz w:val="28"/>
        </w:rPr>
        <w:t>Аудитор должен учитывать, что затраты на оплату процентов по кредитам банков (за исключением ссуд, связанных с приобретением основных средств, нематериальных активов и других внеоборотных активов) относятся на затраты на производство. Для целей налогообложения затраты по оплате процентов по просроченным кредитам не учитываются, а по оплате процентов банков принимаются в пределах учетной ставки Национального банка Украины.</w:t>
      </w:r>
    </w:p>
    <w:p w:rsidR="001F7C6F" w:rsidRDefault="001F7C6F">
      <w:pPr>
        <w:ind w:firstLine="709"/>
        <w:jc w:val="both"/>
        <w:rPr>
          <w:sz w:val="28"/>
        </w:rPr>
      </w:pPr>
      <w:r>
        <w:rPr>
          <w:sz w:val="28"/>
        </w:rPr>
        <w:t>Затраты на оплату процентов по кредитам банков, связанным с приобретением основных средств, нематериальных активов и иных внеоборотных активов (в том числе ценных бумаг), списываются до ввода объекта в эксплуатацию (приобретения прав на ценные бумаги) на счет 15 «Капитальные инвестиции», а в последующем – за счет чистой прибыли или фондов.. На себестоимость продукции относятся также затраты по оплате процентов по бюджетным ссудам (кроме ссуд, выданных на инвестиции и конверсионные мероприятия). Для целей налогообложения они принимаются в пределах ставок, устанавливаемых законодательством Украины.</w:t>
      </w:r>
    </w:p>
    <w:p w:rsidR="001F7C6F" w:rsidRDefault="001F7C6F">
      <w:pPr>
        <w:ind w:firstLine="709"/>
        <w:jc w:val="both"/>
        <w:rPr>
          <w:sz w:val="28"/>
        </w:rPr>
      </w:pPr>
      <w:r>
        <w:rPr>
          <w:sz w:val="28"/>
        </w:rPr>
        <w:t xml:space="preserve">Кроме кредитов банков </w:t>
      </w:r>
      <w:r>
        <w:rPr>
          <w:i/>
          <w:sz w:val="28"/>
        </w:rPr>
        <w:t xml:space="preserve">предприятия могут привлекать средства в виде займов </w:t>
      </w:r>
      <w:r>
        <w:rPr>
          <w:sz w:val="28"/>
        </w:rPr>
        <w:t>у других предприятий и физических лиц или путем выпуска ценных бумаг (облигаций). Для учета займов и выпущенных облигаций в зависимости от их срока (по аналогии с кредитами банков) используются счета 90 «Краткосрочные займы» и 50 «Долгосрочные займы». Аналитический учет ведется по заимодавцам и срокам погашения займов.</w:t>
      </w:r>
    </w:p>
    <w:p w:rsidR="001F7C6F" w:rsidRDefault="001F7C6F">
      <w:pPr>
        <w:ind w:firstLine="709"/>
        <w:jc w:val="both"/>
        <w:rPr>
          <w:sz w:val="28"/>
        </w:rPr>
      </w:pPr>
      <w:r>
        <w:rPr>
          <w:sz w:val="28"/>
        </w:rPr>
        <w:t>Получение предприятием займа в денежной (или вещной) форме должно быть оформлено договором займа, составленным в соответствии с требованиями ГК Украины. По окончании договора заемщик должен вернуть заем в той же форме, в которой он был получен. Заем может быть как процентным, так и беспроцентным. При получении займа от юридического лица у предприятия-заемщика возникает обязательство по уплате в бюджет НДС с фактически поступившей суммы. Начисленные проценты за пользование займом и по облигациям относятся на уменьшение чистой прибыли или фондов. В балансе предприятия по соответствующим статьям в зависимости от принятой учетной политики может отражаться задолженность по кредитам и займам, как без учета процентов, так и с начисленными, но не оплаченными процентами за весь период пользования ссудой.</w:t>
      </w:r>
    </w:p>
    <w:p w:rsidR="001F7C6F" w:rsidRDefault="001F7C6F">
      <w:pPr>
        <w:ind w:firstLine="709"/>
        <w:jc w:val="both"/>
        <w:rPr>
          <w:sz w:val="28"/>
        </w:rPr>
      </w:pPr>
      <w:r>
        <w:rPr>
          <w:sz w:val="28"/>
        </w:rPr>
        <w:t>В ходе проверки кредитов и займов аудитору предстоит установить: правильно ли оформлены договоры займа; использовался ли кредит банка по целевому назначению; своевременно ли погашались задолженность по кредиту и займу и проценты; правильно ли отражались в учете операции по полученным кредитам и займам, включая начисление и перечисление процентов; достоверен ли аналитический и синтетический учет расчетов по кредитам и займам; правильно ли отражены курсовые разницы по кредитам, полученным в валюте- Для этого используются следующие приемы контроля: проверка документов, прослеживание операций, пересчет сумм начисленных процентов, аналитические процедуры и др.</w:t>
      </w:r>
    </w:p>
    <w:p w:rsidR="001F7C6F" w:rsidRDefault="001F7C6F">
      <w:pPr>
        <w:ind w:firstLine="709"/>
        <w:jc w:val="both"/>
        <w:rPr>
          <w:sz w:val="28"/>
        </w:rPr>
      </w:pPr>
      <w:r>
        <w:rPr>
          <w:i/>
          <w:sz w:val="28"/>
        </w:rPr>
        <w:t>Проверке подлежит порядок учета и использования полученных целевых средств</w:t>
      </w:r>
      <w:r>
        <w:rPr>
          <w:sz w:val="28"/>
        </w:rPr>
        <w:t xml:space="preserve"> из бюджета и внебюджетных источников на финансирование капитальных вложений, покрытие убытков (дотации), на научно-исследовательские работы, долевое строительство жилья и т. п. Такие средства учитываются на счете 48 «Целевое финансирование и целевые поступления». Аудитору, применяя указанные выше приемы контроля, предстоит изучить правильность документального оформления, учета и налогообложения целевых поступлений. Следует отличать от средств целевого финансирования спонсорские взносы, финансовую помощь, безвозмездно полученное имущество, которые должны учитываться предприятиями на счетах 42 «Дополнительный капитал» и 44 «Нераспределенная прибыль (непокрытый убыток)». С сумм безвозмездно полученных денежных средств уплачивается НДС и налог на прибыль, а с рыночной стоимости безвозмездно полученного имущества – налог на прибыль.</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отсутствие договора займа или составление его с нарушениями, отсутствие договора с банком о пролонгации кредита;</w:t>
      </w:r>
    </w:p>
    <w:p w:rsidR="001F7C6F" w:rsidRDefault="001F7C6F">
      <w:pPr>
        <w:ind w:firstLine="709"/>
        <w:jc w:val="both"/>
        <w:rPr>
          <w:sz w:val="28"/>
        </w:rPr>
      </w:pPr>
      <w:r>
        <w:rPr>
          <w:sz w:val="28"/>
        </w:rPr>
        <w:t>– ненадлежащее ведение учета;</w:t>
      </w:r>
    </w:p>
    <w:p w:rsidR="001F7C6F" w:rsidRDefault="001F7C6F">
      <w:pPr>
        <w:ind w:firstLine="709"/>
        <w:jc w:val="both"/>
        <w:rPr>
          <w:sz w:val="28"/>
        </w:rPr>
      </w:pPr>
      <w:r>
        <w:rPr>
          <w:sz w:val="28"/>
        </w:rPr>
        <w:t>– неправильный учет расходов по уплате процентов по кредитам и займам при включении их в себестоимость и для целей налогообложения;</w:t>
      </w:r>
    </w:p>
    <w:p w:rsidR="001F7C6F" w:rsidRDefault="001F7C6F">
      <w:pPr>
        <w:ind w:firstLine="709"/>
        <w:jc w:val="both"/>
        <w:rPr>
          <w:sz w:val="28"/>
        </w:rPr>
      </w:pPr>
      <w:r>
        <w:rPr>
          <w:sz w:val="28"/>
        </w:rPr>
        <w:t>– нецелевое использование средств кредитов банков и целевого (в том числе бюджетного) финансирования.</w:t>
      </w:r>
    </w:p>
    <w:p w:rsidR="001F7C6F" w:rsidRDefault="001F7C6F">
      <w:pPr>
        <w:pStyle w:val="FR2"/>
        <w:spacing w:line="240" w:lineRule="auto"/>
        <w:ind w:firstLine="709"/>
        <w:rPr>
          <w:rFonts w:ascii="Times New Roman" w:hAnsi="Times New Roman"/>
          <w:sz w:val="28"/>
        </w:rPr>
      </w:pPr>
    </w:p>
    <w:p w:rsidR="001F7C6F" w:rsidRDefault="001F7C6F">
      <w:pPr>
        <w:pStyle w:val="1"/>
        <w:ind w:left="1260" w:right="71" w:hanging="540"/>
        <w:rPr>
          <w:b/>
        </w:rPr>
      </w:pPr>
      <w:bookmarkStart w:id="29" w:name="_Toc535823064"/>
      <w:r>
        <w:rPr>
          <w:b/>
        </w:rPr>
        <w:t>5.8 Аудит расчетов с персоналом по оплате труда и прочим    операциям</w:t>
      </w:r>
      <w:bookmarkEnd w:id="29"/>
    </w:p>
    <w:p w:rsidR="001F7C6F" w:rsidRDefault="001F7C6F">
      <w:pPr>
        <w:ind w:firstLine="709"/>
        <w:jc w:val="both"/>
        <w:rPr>
          <w:sz w:val="28"/>
        </w:rPr>
      </w:pPr>
    </w:p>
    <w:p w:rsidR="001F7C6F" w:rsidRDefault="001F7C6F">
      <w:pPr>
        <w:ind w:firstLine="709"/>
        <w:jc w:val="both"/>
        <w:rPr>
          <w:sz w:val="28"/>
        </w:rPr>
      </w:pPr>
      <w:r>
        <w:rPr>
          <w:i/>
          <w:sz w:val="28"/>
        </w:rPr>
        <w:t>Цель аудита расчетов с персоналом</w:t>
      </w:r>
      <w:r>
        <w:rPr>
          <w:sz w:val="28"/>
        </w:rPr>
        <w:t xml:space="preserve"> – проверка соблюдения действующего законодательства о труде, правильности начисления заработной платы и удержаний из нее, документального оформления и отражения в учете всех видов расчетов между предприятием и его работниками.</w:t>
      </w:r>
    </w:p>
    <w:p w:rsidR="001F7C6F" w:rsidRDefault="001F7C6F">
      <w:pPr>
        <w:ind w:firstLine="709"/>
        <w:jc w:val="both"/>
        <w:rPr>
          <w:sz w:val="28"/>
        </w:rPr>
      </w:pPr>
      <w:r>
        <w:rPr>
          <w:sz w:val="28"/>
        </w:rPr>
        <w:t>Аудиторская проверка расчетов с персоналом является весьма трудоемкой для средних и крупных предприятий по причине их разнообразия и систематического характера. Данная группа расчетов помимо взаимоотношений предприятия со своими работниками по поводу оплаты труда включает также расчеты по выданным в подотчет суммам на хозяйственные, командировочные и другие расходы и расчеты по прочим операциям (личному страхованию, предоставленным ссудам, оплате товаров в кредит, возмещению причиненного ущерба и др.).</w:t>
      </w:r>
    </w:p>
    <w:p w:rsidR="001F7C6F" w:rsidRDefault="001F7C6F">
      <w:pPr>
        <w:ind w:firstLine="709"/>
        <w:jc w:val="both"/>
        <w:rPr>
          <w:sz w:val="28"/>
        </w:rPr>
      </w:pPr>
      <w:r>
        <w:rPr>
          <w:sz w:val="28"/>
        </w:rPr>
        <w:t xml:space="preserve">Учет этих расчетов осуществляется на счетах: 67 «Расчеты с участниками», 66 «Расчеты с персоналом по оплате труда», 377 «Расчеты с прочими дебиторами». </w:t>
      </w:r>
    </w:p>
    <w:p w:rsidR="001F7C6F" w:rsidRDefault="001F7C6F">
      <w:pPr>
        <w:ind w:firstLine="709"/>
        <w:jc w:val="both"/>
        <w:rPr>
          <w:i/>
          <w:sz w:val="28"/>
        </w:rPr>
      </w:pPr>
      <w:r>
        <w:rPr>
          <w:i/>
          <w:sz w:val="28"/>
        </w:rPr>
        <w:t>Задачами аудита расчетов с персоналом являются:</w:t>
      </w:r>
    </w:p>
    <w:p w:rsidR="001F7C6F" w:rsidRDefault="001F7C6F">
      <w:pPr>
        <w:ind w:firstLine="709"/>
        <w:jc w:val="both"/>
        <w:rPr>
          <w:sz w:val="28"/>
        </w:rPr>
      </w:pPr>
      <w:r>
        <w:rPr>
          <w:sz w:val="28"/>
        </w:rPr>
        <w:t>– подтверждение достоверности производимых начислений и выплат работникам по всем основаниям и отражения их в учете;</w:t>
      </w:r>
    </w:p>
    <w:p w:rsidR="001F7C6F" w:rsidRDefault="001F7C6F">
      <w:pPr>
        <w:ind w:firstLine="709"/>
        <w:jc w:val="both"/>
        <w:rPr>
          <w:sz w:val="28"/>
        </w:rPr>
      </w:pPr>
      <w:r>
        <w:rPr>
          <w:sz w:val="28"/>
        </w:rPr>
        <w:t>– установление законности и полноты удержаний из заработной платы и из других выплат сотрудникам в пользу предприятия, бюджета, Пенсионного фонда, других юридических и физических лиц;</w:t>
      </w:r>
    </w:p>
    <w:p w:rsidR="001F7C6F" w:rsidRDefault="001F7C6F">
      <w:pPr>
        <w:ind w:firstLine="709"/>
        <w:jc w:val="both"/>
        <w:rPr>
          <w:sz w:val="28"/>
        </w:rPr>
      </w:pPr>
      <w:r>
        <w:rPr>
          <w:sz w:val="28"/>
        </w:rPr>
        <w:t>– проверка организации аналитического учета расчетов с персоналом и взаимосвязи аналитического и синтетического учета:</w:t>
      </w:r>
    </w:p>
    <w:p w:rsidR="001F7C6F" w:rsidRDefault="001F7C6F">
      <w:pPr>
        <w:ind w:firstLine="709"/>
        <w:jc w:val="both"/>
        <w:rPr>
          <w:sz w:val="28"/>
        </w:rPr>
      </w:pPr>
      <w:r>
        <w:rPr>
          <w:sz w:val="28"/>
        </w:rPr>
        <w:t>– оценка мер, принимаемых администрацией по своевременному взысканию задолженности с работников (по подотчетным суммам, по фактам недостач и порчи ценностей, возврату ссуд и др.).</w:t>
      </w:r>
    </w:p>
    <w:p w:rsidR="001F7C6F" w:rsidRDefault="001F7C6F">
      <w:pPr>
        <w:ind w:firstLine="709"/>
        <w:jc w:val="both"/>
        <w:rPr>
          <w:sz w:val="28"/>
        </w:rPr>
      </w:pPr>
      <w:r>
        <w:rPr>
          <w:i/>
          <w:sz w:val="28"/>
        </w:rPr>
        <w:t>Источниками информации для проверки расчетов с персоналом являются</w:t>
      </w:r>
      <w:r>
        <w:rPr>
          <w:sz w:val="28"/>
        </w:rPr>
        <w:t xml:space="preserve"> штатное расписание, положения, приказы, распоряжения, контракты, договоры гражданско-правового характера (подряда, возмездного оказания услуг и другие формы трудового договора), договоры личного страхования, на выдачу ссуд, продажу товаров в кредит и пр.. табели учета использования рабочего времени, наряды, путевые листы, листки временной нетрудоспособности, исполнительные листы, расчетные и платежные ведомости, лицевые счета и налоговые карточки работников, авансовые отчеты с приложенными к ним первичными документами, акты инвентаризации имущества, учетные регистры (ведомости, журналы-ордера, машинограммы) по счетам 371, 372, 373, 374, 375, 377, 661, 662, и т. д., Главная книга, отчетность и др.</w:t>
      </w:r>
    </w:p>
    <w:p w:rsidR="001F7C6F" w:rsidRDefault="001F7C6F">
      <w:pPr>
        <w:ind w:firstLine="709"/>
        <w:jc w:val="both"/>
        <w:rPr>
          <w:sz w:val="28"/>
        </w:rPr>
      </w:pPr>
      <w:r>
        <w:rPr>
          <w:sz w:val="28"/>
        </w:rPr>
        <w:t>Приступая к проверке расчетов с персоналом по оплате труда и по другим операциям, аудитор должен выяснить, какие формы и системы оплаты труда применяются на предприятии; имеется ли внутреннее положение об оплате труда работников и коллективный трудовой договор; списочный и среднесписочный состав работников; как организован учет расчетов по оплате труда (состав и квалификация бухгалтеров, обеспеченность нормативными материалами, кто осуществляет контроль за их работой, компьютеризирован ли данный участок учета и т. д..); ограничен ли состав сотрудников, получающих наличные деньги на хозяйственные и другие расходы; осуществляется ли на предприятии выдача ссуд, продажа товаров в кредит, как оформляются эти операции и пр. С целью получения ответов на эти и другие вопросы целесообразно провести дополнительное тестирование системы внутреннего контроля и учета по данному разделу проверки (табл. 19).</w:t>
      </w:r>
    </w:p>
    <w:p w:rsidR="001F7C6F" w:rsidRDefault="001F7C6F">
      <w:pPr>
        <w:jc w:val="both"/>
        <w:rPr>
          <w:i/>
          <w:sz w:val="28"/>
        </w:rPr>
      </w:pPr>
    </w:p>
    <w:p w:rsidR="001F7C6F" w:rsidRDefault="001F7C6F">
      <w:pPr>
        <w:pStyle w:val="1"/>
        <w:ind w:left="1800" w:right="71" w:hanging="1800"/>
      </w:pPr>
      <w:bookmarkStart w:id="30" w:name="_Toc535823065"/>
      <w:r>
        <w:t>Таблица 19 – Тесты проверки состояния систем внутреннего контроля и бухгалтерского учета расчетов с персоналом</w:t>
      </w:r>
      <w:bookmarkEnd w:id="30"/>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
        <w:gridCol w:w="40"/>
        <w:gridCol w:w="2920"/>
        <w:gridCol w:w="2520"/>
        <w:gridCol w:w="900"/>
        <w:gridCol w:w="2340"/>
      </w:tblGrid>
      <w:tr w:rsidR="001F7C6F">
        <w:trPr>
          <w:trHeight w:hRule="exact" w:val="567"/>
        </w:trPr>
        <w:tc>
          <w:tcPr>
            <w:tcW w:w="500" w:type="dxa"/>
            <w:gridSpan w:val="2"/>
            <w:vAlign w:val="center"/>
          </w:tcPr>
          <w:p w:rsidR="001F7C6F" w:rsidRDefault="001F7C6F">
            <w:pPr>
              <w:jc w:val="center"/>
              <w:rPr>
                <w:noProof/>
              </w:rPr>
            </w:pPr>
            <w:r>
              <w:rPr>
                <w:noProof/>
              </w:rPr>
              <w:t>№ п/п</w:t>
            </w:r>
          </w:p>
        </w:tc>
        <w:tc>
          <w:tcPr>
            <w:tcW w:w="2920" w:type="dxa"/>
            <w:vAlign w:val="center"/>
          </w:tcPr>
          <w:p w:rsidR="001F7C6F" w:rsidRDefault="001F7C6F">
            <w:pPr>
              <w:jc w:val="center"/>
              <w:rPr>
                <w:noProof/>
              </w:rPr>
            </w:pPr>
            <w:r>
              <w:rPr>
                <w:noProof/>
              </w:rPr>
              <w:t>Содержание вопроса или объект исследования</w:t>
            </w:r>
          </w:p>
        </w:tc>
        <w:tc>
          <w:tcPr>
            <w:tcW w:w="2520" w:type="dxa"/>
            <w:vAlign w:val="center"/>
          </w:tcPr>
          <w:p w:rsidR="001F7C6F" w:rsidRDefault="001F7C6F">
            <w:pPr>
              <w:jc w:val="center"/>
              <w:rPr>
                <w:noProof/>
              </w:rPr>
            </w:pPr>
            <w:r>
              <w:rPr>
                <w:noProof/>
              </w:rPr>
              <w:t>Содержание ответа (результат проверки)</w:t>
            </w:r>
          </w:p>
        </w:tc>
        <w:tc>
          <w:tcPr>
            <w:tcW w:w="900" w:type="dxa"/>
            <w:vAlign w:val="center"/>
          </w:tcPr>
          <w:p w:rsidR="001F7C6F" w:rsidRDefault="001F7C6F">
            <w:pPr>
              <w:jc w:val="center"/>
              <w:rPr>
                <w:noProof/>
              </w:rPr>
            </w:pPr>
            <w:r>
              <w:rPr>
                <w:noProof/>
              </w:rPr>
              <w:t>Символ</w:t>
            </w:r>
          </w:p>
        </w:tc>
        <w:tc>
          <w:tcPr>
            <w:tcW w:w="2340" w:type="dxa"/>
            <w:vAlign w:val="center"/>
          </w:tcPr>
          <w:p w:rsidR="001F7C6F" w:rsidRDefault="001F7C6F">
            <w:pPr>
              <w:jc w:val="center"/>
              <w:rPr>
                <w:noProof/>
              </w:rPr>
            </w:pPr>
            <w:r>
              <w:rPr>
                <w:noProof/>
              </w:rPr>
              <w:t>Выводы и решения аудитора</w:t>
            </w:r>
          </w:p>
        </w:tc>
      </w:tr>
      <w:tr w:rsidR="001F7C6F">
        <w:trPr>
          <w:trHeight w:hRule="exact" w:val="340"/>
        </w:trPr>
        <w:tc>
          <w:tcPr>
            <w:tcW w:w="500" w:type="dxa"/>
            <w:gridSpan w:val="2"/>
            <w:vAlign w:val="center"/>
          </w:tcPr>
          <w:p w:rsidR="001F7C6F" w:rsidRDefault="001F7C6F">
            <w:pPr>
              <w:jc w:val="center"/>
              <w:rPr>
                <w:noProof/>
              </w:rPr>
            </w:pPr>
            <w:r>
              <w:rPr>
                <w:noProof/>
              </w:rPr>
              <w:t>1</w:t>
            </w:r>
          </w:p>
        </w:tc>
        <w:tc>
          <w:tcPr>
            <w:tcW w:w="2920" w:type="dxa"/>
            <w:vAlign w:val="center"/>
          </w:tcPr>
          <w:p w:rsidR="001F7C6F" w:rsidRDefault="001F7C6F">
            <w:pPr>
              <w:jc w:val="center"/>
              <w:rPr>
                <w:noProof/>
              </w:rPr>
            </w:pPr>
            <w:r>
              <w:rPr>
                <w:noProof/>
              </w:rPr>
              <w:t>2</w:t>
            </w:r>
          </w:p>
        </w:tc>
        <w:tc>
          <w:tcPr>
            <w:tcW w:w="2520" w:type="dxa"/>
            <w:vAlign w:val="center"/>
          </w:tcPr>
          <w:p w:rsidR="001F7C6F" w:rsidRDefault="001F7C6F">
            <w:pPr>
              <w:jc w:val="center"/>
              <w:rPr>
                <w:noProof/>
              </w:rPr>
            </w:pPr>
            <w:r>
              <w:rPr>
                <w:noProof/>
              </w:rPr>
              <w:t>3</w:t>
            </w:r>
          </w:p>
        </w:tc>
        <w:tc>
          <w:tcPr>
            <w:tcW w:w="900" w:type="dxa"/>
            <w:vAlign w:val="center"/>
          </w:tcPr>
          <w:p w:rsidR="001F7C6F" w:rsidRDefault="001F7C6F">
            <w:pPr>
              <w:jc w:val="center"/>
              <w:rPr>
                <w:noProof/>
              </w:rPr>
            </w:pPr>
            <w:r>
              <w:rPr>
                <w:noProof/>
              </w:rPr>
              <w:t>4</w:t>
            </w:r>
          </w:p>
        </w:tc>
        <w:tc>
          <w:tcPr>
            <w:tcW w:w="2340" w:type="dxa"/>
            <w:vAlign w:val="center"/>
          </w:tcPr>
          <w:p w:rsidR="001F7C6F" w:rsidRDefault="001F7C6F">
            <w:pPr>
              <w:jc w:val="center"/>
              <w:rPr>
                <w:noProof/>
              </w:rPr>
            </w:pPr>
            <w:r>
              <w:rPr>
                <w:noProof/>
              </w:rPr>
              <w:t>5</w:t>
            </w:r>
          </w:p>
        </w:tc>
      </w:tr>
      <w:tr w:rsidR="001F7C6F">
        <w:trPr>
          <w:trHeight w:val="340"/>
        </w:trPr>
        <w:tc>
          <w:tcPr>
            <w:tcW w:w="9180" w:type="dxa"/>
            <w:gridSpan w:val="6"/>
            <w:vAlign w:val="center"/>
          </w:tcPr>
          <w:p w:rsidR="001F7C6F" w:rsidRDefault="001F7C6F">
            <w:pPr>
              <w:jc w:val="center"/>
              <w:rPr>
                <w:noProof/>
              </w:rPr>
            </w:pPr>
            <w:r>
              <w:rPr>
                <w:noProof/>
              </w:rPr>
              <w:t>А. Внутренний контроль</w:t>
            </w:r>
          </w:p>
        </w:tc>
      </w:tr>
      <w:tr w:rsidR="001F7C6F">
        <w:trPr>
          <w:cantSplit/>
          <w:trHeight w:val="1011"/>
        </w:trPr>
        <w:tc>
          <w:tcPr>
            <w:tcW w:w="500" w:type="dxa"/>
            <w:gridSpan w:val="2"/>
            <w:tcBorders>
              <w:bottom w:val="single" w:sz="4" w:space="0" w:color="auto"/>
            </w:tcBorders>
          </w:tcPr>
          <w:p w:rsidR="001F7C6F" w:rsidRDefault="001F7C6F">
            <w:pPr>
              <w:jc w:val="center"/>
              <w:rPr>
                <w:noProof/>
              </w:rPr>
            </w:pPr>
            <w:r>
              <w:rPr>
                <w:noProof/>
              </w:rPr>
              <w:t>1</w:t>
            </w:r>
          </w:p>
        </w:tc>
        <w:tc>
          <w:tcPr>
            <w:tcW w:w="2920" w:type="dxa"/>
            <w:tcBorders>
              <w:bottom w:val="single" w:sz="4" w:space="0" w:color="auto"/>
            </w:tcBorders>
          </w:tcPr>
          <w:p w:rsidR="001F7C6F" w:rsidRDefault="001F7C6F">
            <w:pPr>
              <w:rPr>
                <w:noProof/>
                <w:spacing w:val="-10"/>
              </w:rPr>
            </w:pPr>
            <w:r>
              <w:rPr>
                <w:noProof/>
                <w:spacing w:val="-10"/>
              </w:rPr>
              <w:t>Проверяется ли списочкый состав работников, правильность подсчета среднесписочной численности?</w:t>
            </w:r>
          </w:p>
        </w:tc>
        <w:tc>
          <w:tcPr>
            <w:tcW w:w="2520" w:type="dxa"/>
            <w:tcBorders>
              <w:bottom w:val="single" w:sz="4" w:space="0" w:color="auto"/>
            </w:tcBorders>
          </w:tcPr>
          <w:p w:rsidR="001F7C6F" w:rsidRDefault="001F7C6F">
            <w:pPr>
              <w:rPr>
                <w:noProof/>
              </w:rPr>
            </w:pPr>
            <w:r>
              <w:rPr>
                <w:noProof/>
              </w:rPr>
              <w:t>Ежемесячно проводятся сверки чис-ленности сотрудников отделом кадров иподразделениями</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4</w:t>
            </w:r>
          </w:p>
        </w:tc>
        <w:tc>
          <w:tcPr>
            <w:tcW w:w="2340" w:type="dxa"/>
            <w:tcBorders>
              <w:bottom w:val="single" w:sz="4" w:space="0" w:color="auto"/>
            </w:tcBorders>
          </w:tcPr>
          <w:p w:rsidR="001F7C6F" w:rsidRDefault="001F7C6F">
            <w:pPr>
              <w:pStyle w:val="a3"/>
              <w:tabs>
                <w:tab w:val="clear" w:pos="4677"/>
                <w:tab w:val="clear" w:pos="9355"/>
              </w:tabs>
              <w:rPr>
                <w:noProof/>
              </w:rPr>
            </w:pPr>
            <w:r>
              <w:rPr>
                <w:noProof/>
              </w:rPr>
              <w:t>Контроль удовлетворительный</w:t>
            </w:r>
          </w:p>
        </w:tc>
      </w:tr>
      <w:tr w:rsidR="001F7C6F">
        <w:trPr>
          <w:cantSplit/>
          <w:trHeight w:val="1045"/>
        </w:trPr>
        <w:tc>
          <w:tcPr>
            <w:tcW w:w="500" w:type="dxa"/>
            <w:gridSpan w:val="2"/>
            <w:tcBorders>
              <w:bottom w:val="single" w:sz="4" w:space="0" w:color="auto"/>
            </w:tcBorders>
          </w:tcPr>
          <w:p w:rsidR="001F7C6F" w:rsidRDefault="001F7C6F">
            <w:pPr>
              <w:jc w:val="center"/>
              <w:rPr>
                <w:noProof/>
              </w:rPr>
            </w:pPr>
            <w:r>
              <w:rPr>
                <w:noProof/>
              </w:rPr>
              <w:t>2</w:t>
            </w:r>
          </w:p>
        </w:tc>
        <w:tc>
          <w:tcPr>
            <w:tcW w:w="2920" w:type="dxa"/>
            <w:tcBorders>
              <w:bottom w:val="single" w:sz="4" w:space="0" w:color="auto"/>
            </w:tcBorders>
          </w:tcPr>
          <w:p w:rsidR="001F7C6F" w:rsidRDefault="001F7C6F">
            <w:pPr>
              <w:rPr>
                <w:noProof/>
              </w:rPr>
            </w:pPr>
            <w:r>
              <w:rPr>
                <w:noProof/>
              </w:rPr>
              <w:t>Проверяется ли достоверность начисления оплаты труда (наличие приказов, договоров)?</w:t>
            </w:r>
          </w:p>
        </w:tc>
        <w:tc>
          <w:tcPr>
            <w:tcW w:w="2520" w:type="dxa"/>
            <w:tcBorders>
              <w:bottom w:val="single" w:sz="4" w:space="0" w:color="auto"/>
            </w:tcBorders>
          </w:tcPr>
          <w:p w:rsidR="001F7C6F" w:rsidRDefault="001F7C6F">
            <w:pPr>
              <w:rPr>
                <w:noProof/>
              </w:rPr>
            </w:pPr>
            <w:r>
              <w:rPr>
                <w:noProof/>
              </w:rPr>
              <w:t>Выборочно, не чаще одного раза в полугодие</w:t>
            </w:r>
          </w:p>
        </w:tc>
        <w:tc>
          <w:tcPr>
            <w:tcW w:w="900" w:type="dxa"/>
            <w:tcBorders>
              <w:bottom w:val="single" w:sz="4" w:space="0" w:color="auto"/>
            </w:tcBorders>
            <w:vAlign w:val="center"/>
          </w:tcPr>
          <w:p w:rsidR="001F7C6F" w:rsidRDefault="001F7C6F">
            <w:pPr>
              <w:jc w:val="center"/>
              <w:rPr>
                <w:noProof/>
              </w:rPr>
            </w:pPr>
            <w:r>
              <w:rPr>
                <w:smallCaps/>
                <w:noProof/>
              </w:rPr>
              <w:t>У</w:t>
            </w:r>
            <w:r>
              <w:rPr>
                <w:smallCaps/>
                <w:noProof/>
                <w:vertAlign w:val="subscript"/>
              </w:rPr>
              <w:t>2</w:t>
            </w:r>
          </w:p>
        </w:tc>
        <w:tc>
          <w:tcPr>
            <w:tcW w:w="2340" w:type="dxa"/>
            <w:tcBorders>
              <w:bottom w:val="single" w:sz="4" w:space="0" w:color="auto"/>
            </w:tcBorders>
          </w:tcPr>
          <w:p w:rsidR="001F7C6F" w:rsidRDefault="001F7C6F">
            <w:pPr>
              <w:rPr>
                <w:noProof/>
              </w:rPr>
            </w:pPr>
            <w:r>
              <w:rPr>
                <w:noProof/>
              </w:rPr>
              <w:t>Ослаблен внутрен-ний контроль. Сле-дует провести вы-борочную проверку</w:t>
            </w:r>
          </w:p>
        </w:tc>
      </w:tr>
      <w:tr w:rsidR="001F7C6F">
        <w:trPr>
          <w:cantSplit/>
          <w:trHeight w:val="834"/>
        </w:trPr>
        <w:tc>
          <w:tcPr>
            <w:tcW w:w="500" w:type="dxa"/>
            <w:gridSpan w:val="2"/>
            <w:tcBorders>
              <w:bottom w:val="single" w:sz="4" w:space="0" w:color="auto"/>
            </w:tcBorders>
          </w:tcPr>
          <w:p w:rsidR="001F7C6F" w:rsidRDefault="001F7C6F">
            <w:pPr>
              <w:jc w:val="center"/>
              <w:rPr>
                <w:noProof/>
              </w:rPr>
            </w:pPr>
            <w:r>
              <w:rPr>
                <w:noProof/>
              </w:rPr>
              <w:t>3</w:t>
            </w:r>
          </w:p>
        </w:tc>
        <w:tc>
          <w:tcPr>
            <w:tcW w:w="2920" w:type="dxa"/>
            <w:tcBorders>
              <w:bottom w:val="single" w:sz="4" w:space="0" w:color="auto"/>
            </w:tcBorders>
          </w:tcPr>
          <w:p w:rsidR="001F7C6F" w:rsidRDefault="001F7C6F">
            <w:pPr>
              <w:rPr>
                <w:noProof/>
              </w:rPr>
            </w:pPr>
            <w:r>
              <w:rPr>
                <w:noProof/>
              </w:rPr>
              <w:t>Соблюдается ли штатное расписание и оплата по штатному расписанию?</w:t>
            </w:r>
          </w:p>
        </w:tc>
        <w:tc>
          <w:tcPr>
            <w:tcW w:w="2520" w:type="dxa"/>
            <w:tcBorders>
              <w:bottom w:val="single" w:sz="4" w:space="0" w:color="auto"/>
            </w:tcBorders>
          </w:tcPr>
          <w:p w:rsidR="001F7C6F" w:rsidRDefault="001F7C6F">
            <w:pPr>
              <w:rPr>
                <w:noProof/>
              </w:rPr>
            </w:pPr>
            <w:r>
              <w:rPr>
                <w:noProof/>
              </w:rPr>
              <w:t>Штатное расписание пересматривается один раз в год</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4" w:space="0" w:color="auto"/>
            </w:tcBorders>
          </w:tcPr>
          <w:p w:rsidR="001F7C6F" w:rsidRDefault="001F7C6F">
            <w:pPr>
              <w:rPr>
                <w:noProof/>
              </w:rPr>
            </w:pPr>
            <w:r>
              <w:rPr>
                <w:noProof/>
              </w:rPr>
              <w:t>Ослаблен внутрен-ний контроль. Воз-можны нарушения</w:t>
            </w:r>
          </w:p>
        </w:tc>
      </w:tr>
      <w:tr w:rsidR="001F7C6F">
        <w:trPr>
          <w:cantSplit/>
          <w:trHeight w:val="623"/>
        </w:trPr>
        <w:tc>
          <w:tcPr>
            <w:tcW w:w="500" w:type="dxa"/>
            <w:gridSpan w:val="2"/>
            <w:tcBorders>
              <w:bottom w:val="single" w:sz="4" w:space="0" w:color="auto"/>
            </w:tcBorders>
          </w:tcPr>
          <w:p w:rsidR="001F7C6F" w:rsidRDefault="001F7C6F">
            <w:pPr>
              <w:jc w:val="center"/>
              <w:rPr>
                <w:noProof/>
              </w:rPr>
            </w:pPr>
            <w:r>
              <w:rPr>
                <w:noProof/>
              </w:rPr>
              <w:t>4</w:t>
            </w:r>
          </w:p>
        </w:tc>
        <w:tc>
          <w:tcPr>
            <w:tcW w:w="2920" w:type="dxa"/>
            <w:tcBorders>
              <w:bottom w:val="single" w:sz="4" w:space="0" w:color="auto"/>
            </w:tcBorders>
          </w:tcPr>
          <w:p w:rsidR="001F7C6F" w:rsidRDefault="001F7C6F">
            <w:pPr>
              <w:rPr>
                <w:noProof/>
              </w:rPr>
            </w:pPr>
            <w:r>
              <w:rPr>
                <w:noProof/>
              </w:rPr>
              <w:t>Проверяется ли правиль-ность удержаний из заработной платы?</w:t>
            </w:r>
          </w:p>
        </w:tc>
        <w:tc>
          <w:tcPr>
            <w:tcW w:w="2520" w:type="dxa"/>
            <w:tcBorders>
              <w:bottom w:val="single" w:sz="4" w:space="0" w:color="auto"/>
            </w:tcBorders>
          </w:tcPr>
          <w:p w:rsidR="001F7C6F" w:rsidRDefault="001F7C6F">
            <w:pPr>
              <w:rPr>
                <w:noProof/>
              </w:rPr>
            </w:pPr>
            <w:r>
              <w:rPr>
                <w:noProof/>
              </w:rPr>
              <w:t>Выборочно, один раз в полугодие</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4" w:space="0" w:color="auto"/>
            </w:tcBorders>
          </w:tcPr>
          <w:p w:rsidR="001F7C6F" w:rsidRDefault="001F7C6F">
            <w:pPr>
              <w:rPr>
                <w:noProof/>
              </w:rPr>
            </w:pPr>
            <w:r>
              <w:rPr>
                <w:noProof/>
              </w:rPr>
              <w:t>Необходимо прове-сти выборочную про-верку</w:t>
            </w:r>
          </w:p>
        </w:tc>
      </w:tr>
      <w:tr w:rsidR="001F7C6F">
        <w:trPr>
          <w:cantSplit/>
          <w:trHeight w:val="1028"/>
        </w:trPr>
        <w:tc>
          <w:tcPr>
            <w:tcW w:w="500" w:type="dxa"/>
            <w:gridSpan w:val="2"/>
            <w:tcBorders>
              <w:bottom w:val="single" w:sz="4" w:space="0" w:color="auto"/>
            </w:tcBorders>
          </w:tcPr>
          <w:p w:rsidR="001F7C6F" w:rsidRDefault="001F7C6F">
            <w:pPr>
              <w:jc w:val="center"/>
              <w:rPr>
                <w:noProof/>
              </w:rPr>
            </w:pPr>
            <w:r>
              <w:rPr>
                <w:noProof/>
              </w:rPr>
              <w:t>5</w:t>
            </w:r>
          </w:p>
        </w:tc>
        <w:tc>
          <w:tcPr>
            <w:tcW w:w="2920" w:type="dxa"/>
            <w:tcBorders>
              <w:bottom w:val="single" w:sz="4" w:space="0" w:color="auto"/>
            </w:tcBorders>
          </w:tcPr>
          <w:p w:rsidR="001F7C6F" w:rsidRDefault="001F7C6F">
            <w:pPr>
              <w:rPr>
                <w:noProof/>
                <w:spacing w:val="-10"/>
              </w:rPr>
            </w:pPr>
            <w:r>
              <w:rPr>
                <w:noProof/>
                <w:spacing w:val="-10"/>
              </w:rPr>
              <w:t>Соблюдается ли установленный порядок начисления премий, отпускных, выдачи ссуд и др.?</w:t>
            </w:r>
          </w:p>
        </w:tc>
        <w:tc>
          <w:tcPr>
            <w:tcW w:w="2520" w:type="dxa"/>
            <w:tcBorders>
              <w:bottom w:val="single" w:sz="4" w:space="0" w:color="auto"/>
            </w:tcBorders>
          </w:tcPr>
          <w:p w:rsidR="001F7C6F" w:rsidRDefault="001F7C6F">
            <w:pPr>
              <w:rPr>
                <w:noProof/>
              </w:rPr>
            </w:pPr>
            <w:r>
              <w:rPr>
                <w:noProof/>
              </w:rPr>
              <w:t>Выплаты оформляются приказами руково-дителя предприятия. Положений о порядке выплат нет</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4" w:space="0" w:color="auto"/>
            </w:tcBorders>
          </w:tcPr>
          <w:p w:rsidR="001F7C6F" w:rsidRDefault="001F7C6F">
            <w:pPr>
              <w:rPr>
                <w:noProof/>
              </w:rPr>
            </w:pPr>
            <w:r>
              <w:rPr>
                <w:noProof/>
              </w:rPr>
              <w:t>Возможны случаи нецелевого использования средств предприятия</w:t>
            </w:r>
          </w:p>
        </w:tc>
      </w:tr>
      <w:tr w:rsidR="001F7C6F">
        <w:trPr>
          <w:cantSplit/>
          <w:trHeight w:val="1239"/>
        </w:trPr>
        <w:tc>
          <w:tcPr>
            <w:tcW w:w="500" w:type="dxa"/>
            <w:gridSpan w:val="2"/>
            <w:tcBorders>
              <w:bottom w:val="single" w:sz="4" w:space="0" w:color="auto"/>
            </w:tcBorders>
          </w:tcPr>
          <w:p w:rsidR="001F7C6F" w:rsidRDefault="001F7C6F">
            <w:pPr>
              <w:jc w:val="center"/>
              <w:rPr>
                <w:noProof/>
              </w:rPr>
            </w:pPr>
            <w:r>
              <w:rPr>
                <w:noProof/>
              </w:rPr>
              <w:t>6</w:t>
            </w:r>
          </w:p>
        </w:tc>
        <w:tc>
          <w:tcPr>
            <w:tcW w:w="2920" w:type="dxa"/>
            <w:tcBorders>
              <w:bottom w:val="single" w:sz="4" w:space="0" w:color="auto"/>
            </w:tcBorders>
          </w:tcPr>
          <w:p w:rsidR="001F7C6F" w:rsidRDefault="001F7C6F">
            <w:pPr>
              <w:rPr>
                <w:noProof/>
              </w:rPr>
            </w:pPr>
            <w:r>
              <w:rPr>
                <w:noProof/>
              </w:rPr>
              <w:t>Установлен ли круг лиц, которым разрешено получение наличных денег на хозяйственные и другие расходы?</w:t>
            </w:r>
          </w:p>
        </w:tc>
        <w:tc>
          <w:tcPr>
            <w:tcW w:w="2520" w:type="dxa"/>
            <w:tcBorders>
              <w:bottom w:val="single" w:sz="4" w:space="0" w:color="auto"/>
            </w:tcBorders>
          </w:tcPr>
          <w:p w:rsidR="001F7C6F" w:rsidRDefault="001F7C6F">
            <w:pPr>
              <w:rPr>
                <w:noProof/>
              </w:rPr>
            </w:pPr>
            <w:r>
              <w:rPr>
                <w:noProof/>
              </w:rPr>
              <w:t>Список таких лип отсутствует</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4" w:space="0" w:color="auto"/>
            </w:tcBorders>
          </w:tcPr>
          <w:p w:rsidR="001F7C6F" w:rsidRDefault="001F7C6F">
            <w:pPr>
              <w:pStyle w:val="a3"/>
              <w:tabs>
                <w:tab w:val="clear" w:pos="4677"/>
                <w:tab w:val="clear" w:pos="9355"/>
              </w:tabs>
              <w:rPr>
                <w:noProof/>
              </w:rPr>
            </w:pPr>
            <w:r>
              <w:rPr>
                <w:noProof/>
              </w:rPr>
              <w:t>Слабый внутренний контроль. Возможны случаи бесконтроль-ного расходования средств предприятия</w:t>
            </w:r>
          </w:p>
        </w:tc>
      </w:tr>
      <w:tr w:rsidR="001F7C6F">
        <w:trPr>
          <w:cantSplit/>
          <w:trHeight w:val="640"/>
        </w:trPr>
        <w:tc>
          <w:tcPr>
            <w:tcW w:w="500" w:type="dxa"/>
            <w:gridSpan w:val="2"/>
            <w:tcBorders>
              <w:bottom w:val="single" w:sz="4" w:space="0" w:color="auto"/>
            </w:tcBorders>
          </w:tcPr>
          <w:p w:rsidR="001F7C6F" w:rsidRDefault="001F7C6F">
            <w:pPr>
              <w:jc w:val="center"/>
              <w:rPr>
                <w:noProof/>
              </w:rPr>
            </w:pPr>
            <w:r>
              <w:rPr>
                <w:noProof/>
              </w:rPr>
              <w:t>7</w:t>
            </w:r>
          </w:p>
        </w:tc>
        <w:tc>
          <w:tcPr>
            <w:tcW w:w="2920" w:type="dxa"/>
            <w:tcBorders>
              <w:bottom w:val="single" w:sz="4" w:space="0" w:color="auto"/>
            </w:tcBorders>
          </w:tcPr>
          <w:p w:rsidR="001F7C6F" w:rsidRDefault="001F7C6F">
            <w:pPr>
              <w:rPr>
                <w:noProof/>
              </w:rPr>
            </w:pPr>
            <w:r>
              <w:rPr>
                <w:noProof/>
              </w:rPr>
              <w:t>Контролируются ли сроки возврата в кассу подотчетных сумм?</w:t>
            </w:r>
          </w:p>
        </w:tc>
        <w:tc>
          <w:tcPr>
            <w:tcW w:w="2520" w:type="dxa"/>
            <w:tcBorders>
              <w:bottom w:val="single" w:sz="4" w:space="0" w:color="auto"/>
            </w:tcBorders>
          </w:tcPr>
          <w:p w:rsidR="001F7C6F" w:rsidRDefault="001F7C6F">
            <w:pPr>
              <w:rPr>
                <w:noProof/>
              </w:rPr>
            </w:pPr>
            <w:r>
              <w:rPr>
                <w:noProof/>
              </w:rPr>
              <w:t>Нет</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1</w:t>
            </w:r>
          </w:p>
        </w:tc>
        <w:tc>
          <w:tcPr>
            <w:tcW w:w="2340" w:type="dxa"/>
            <w:tcBorders>
              <w:bottom w:val="single" w:sz="4" w:space="0" w:color="auto"/>
            </w:tcBorders>
          </w:tcPr>
          <w:p w:rsidR="001F7C6F" w:rsidRDefault="001F7C6F">
            <w:pPr>
              <w:rPr>
                <w:noProof/>
              </w:rPr>
            </w:pPr>
            <w:r>
              <w:rPr>
                <w:noProof/>
              </w:rPr>
              <w:t>Слабый внутренний контроль</w:t>
            </w:r>
          </w:p>
        </w:tc>
      </w:tr>
      <w:tr w:rsidR="001F7C6F">
        <w:trPr>
          <w:cantSplit/>
          <w:trHeight w:val="1361"/>
        </w:trPr>
        <w:tc>
          <w:tcPr>
            <w:tcW w:w="500" w:type="dxa"/>
            <w:gridSpan w:val="2"/>
            <w:tcBorders>
              <w:bottom w:val="single" w:sz="4" w:space="0" w:color="auto"/>
            </w:tcBorders>
          </w:tcPr>
          <w:p w:rsidR="001F7C6F" w:rsidRDefault="001F7C6F">
            <w:pPr>
              <w:jc w:val="center"/>
              <w:rPr>
                <w:noProof/>
              </w:rPr>
            </w:pPr>
            <w:r>
              <w:rPr>
                <w:noProof/>
              </w:rPr>
              <w:t>8</w:t>
            </w:r>
          </w:p>
        </w:tc>
        <w:tc>
          <w:tcPr>
            <w:tcW w:w="2920" w:type="dxa"/>
            <w:tcBorders>
              <w:bottom w:val="single" w:sz="4" w:space="0" w:color="auto"/>
            </w:tcBorders>
          </w:tcPr>
          <w:p w:rsidR="001F7C6F" w:rsidRDefault="001F7C6F">
            <w:pPr>
              <w:rPr>
                <w:noProof/>
                <w:spacing w:val="-8"/>
              </w:rPr>
            </w:pPr>
            <w:r>
              <w:rPr>
                <w:noProof/>
                <w:spacing w:val="-10"/>
              </w:rPr>
              <w:t>Принимаются ли меры к должностным липам по возмещению причиненного ущерба в связи с недостачами, хищениями и т. п.?</w:t>
            </w:r>
          </w:p>
        </w:tc>
        <w:tc>
          <w:tcPr>
            <w:tcW w:w="2520" w:type="dxa"/>
            <w:tcBorders>
              <w:bottom w:val="single" w:sz="4" w:space="0" w:color="auto"/>
            </w:tcBorders>
          </w:tcPr>
          <w:p w:rsidR="001F7C6F" w:rsidRDefault="001F7C6F">
            <w:pPr>
              <w:rPr>
                <w:noProof/>
              </w:rPr>
            </w:pPr>
            <w:r>
              <w:rPr>
                <w:noProof/>
              </w:rPr>
              <w:t>Имеют место случаи покрытия ущерба от недостач за счет чистой прибыли предприятия</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2</w:t>
            </w:r>
          </w:p>
        </w:tc>
        <w:tc>
          <w:tcPr>
            <w:tcW w:w="2340" w:type="dxa"/>
            <w:tcBorders>
              <w:bottom w:val="single" w:sz="4" w:space="0" w:color="auto"/>
            </w:tcBorders>
          </w:tcPr>
          <w:p w:rsidR="001F7C6F" w:rsidRDefault="001F7C6F">
            <w:pPr>
              <w:rPr>
                <w:noProof/>
              </w:rPr>
            </w:pPr>
            <w:r>
              <w:rPr>
                <w:noProof/>
              </w:rPr>
              <w:t>Слабый внутренний контроль. Необходимо проверить результаты инвентаризации ценностей</w:t>
            </w:r>
          </w:p>
        </w:tc>
      </w:tr>
      <w:tr w:rsidR="001F7C6F">
        <w:trPr>
          <w:trHeight w:hRule="exact" w:val="340"/>
        </w:trPr>
        <w:tc>
          <w:tcPr>
            <w:tcW w:w="9180" w:type="dxa"/>
            <w:gridSpan w:val="6"/>
            <w:vAlign w:val="center"/>
          </w:tcPr>
          <w:p w:rsidR="001F7C6F" w:rsidRDefault="001F7C6F">
            <w:pPr>
              <w:jc w:val="center"/>
              <w:rPr>
                <w:noProof/>
              </w:rPr>
            </w:pPr>
            <w:r>
              <w:rPr>
                <w:noProof/>
              </w:rPr>
              <w:t>Б. Система учета</w:t>
            </w:r>
          </w:p>
        </w:tc>
      </w:tr>
      <w:tr w:rsidR="001F7C6F">
        <w:trPr>
          <w:cantSplit/>
          <w:trHeight w:val="817"/>
        </w:trPr>
        <w:tc>
          <w:tcPr>
            <w:tcW w:w="460" w:type="dxa"/>
          </w:tcPr>
          <w:p w:rsidR="001F7C6F" w:rsidRDefault="001F7C6F">
            <w:pPr>
              <w:jc w:val="center"/>
              <w:rPr>
                <w:noProof/>
              </w:rPr>
            </w:pPr>
            <w:r>
              <w:rPr>
                <w:noProof/>
              </w:rPr>
              <w:t>9</w:t>
            </w:r>
          </w:p>
        </w:tc>
        <w:tc>
          <w:tcPr>
            <w:tcW w:w="2960" w:type="dxa"/>
            <w:gridSpan w:val="2"/>
          </w:tcPr>
          <w:p w:rsidR="001F7C6F" w:rsidRDefault="001F7C6F">
            <w:pPr>
              <w:rPr>
                <w:noProof/>
              </w:rPr>
            </w:pPr>
            <w:r>
              <w:rPr>
                <w:noProof/>
              </w:rPr>
              <w:t>Осуществляется ли выплата заработной платы сотрудникам готовой продукцией?</w:t>
            </w:r>
          </w:p>
        </w:tc>
        <w:tc>
          <w:tcPr>
            <w:tcW w:w="2520" w:type="dxa"/>
          </w:tcPr>
          <w:p w:rsidR="001F7C6F" w:rsidRDefault="001F7C6F">
            <w:pPr>
              <w:rPr>
                <w:noProof/>
              </w:rPr>
            </w:pPr>
            <w:r>
              <w:rPr>
                <w:noProof/>
              </w:rPr>
              <w:t>Такие выплаты в проверяемом периоде осуществлялись</w:t>
            </w:r>
          </w:p>
        </w:tc>
        <w:tc>
          <w:tcPr>
            <w:tcW w:w="900" w:type="dxa"/>
            <w:vAlign w:val="center"/>
          </w:tcPr>
          <w:p w:rsidR="001F7C6F" w:rsidRDefault="001F7C6F">
            <w:pPr>
              <w:jc w:val="center"/>
              <w:rPr>
                <w:noProof/>
              </w:rPr>
            </w:pPr>
            <w:r>
              <w:rPr>
                <w:noProof/>
              </w:rPr>
              <w:t>У</w:t>
            </w:r>
            <w:r>
              <w:rPr>
                <w:noProof/>
                <w:vertAlign w:val="subscript"/>
              </w:rPr>
              <w:t>2</w:t>
            </w:r>
          </w:p>
        </w:tc>
        <w:tc>
          <w:tcPr>
            <w:tcW w:w="2340" w:type="dxa"/>
          </w:tcPr>
          <w:p w:rsidR="001F7C6F" w:rsidRDefault="001F7C6F">
            <w:pPr>
              <w:pStyle w:val="a3"/>
              <w:tabs>
                <w:tab w:val="clear" w:pos="4677"/>
                <w:tab w:val="clear" w:pos="9355"/>
              </w:tabs>
              <w:rPr>
                <w:noProof/>
              </w:rPr>
            </w:pPr>
            <w:r>
              <w:rPr>
                <w:noProof/>
              </w:rPr>
              <w:t>Проверить правильность налогообложения по таким операциям</w:t>
            </w:r>
          </w:p>
        </w:tc>
      </w:tr>
      <w:tr w:rsidR="001F7C6F">
        <w:trPr>
          <w:cantSplit/>
          <w:trHeight w:val="817"/>
        </w:trPr>
        <w:tc>
          <w:tcPr>
            <w:tcW w:w="460" w:type="dxa"/>
          </w:tcPr>
          <w:p w:rsidR="001F7C6F" w:rsidRDefault="001F7C6F">
            <w:pPr>
              <w:jc w:val="center"/>
              <w:rPr>
                <w:noProof/>
              </w:rPr>
            </w:pPr>
            <w:r>
              <w:rPr>
                <w:noProof/>
              </w:rPr>
              <w:t>10</w:t>
            </w:r>
          </w:p>
        </w:tc>
        <w:tc>
          <w:tcPr>
            <w:tcW w:w="2960" w:type="dxa"/>
            <w:gridSpan w:val="2"/>
          </w:tcPr>
          <w:p w:rsidR="001F7C6F" w:rsidRDefault="001F7C6F">
            <w:pPr>
              <w:rPr>
                <w:noProof/>
              </w:rPr>
            </w:pPr>
            <w:r>
              <w:rPr>
                <w:noProof/>
              </w:rPr>
              <w:t>Разработаны ли схемы организации и отражения на счетах расчетов с персоналом?</w:t>
            </w:r>
          </w:p>
        </w:tc>
        <w:tc>
          <w:tcPr>
            <w:tcW w:w="2520" w:type="dxa"/>
          </w:tcPr>
          <w:p w:rsidR="001F7C6F" w:rsidRDefault="001F7C6F">
            <w:pPr>
              <w:rPr>
                <w:noProof/>
              </w:rPr>
            </w:pPr>
            <w:r>
              <w:rPr>
                <w:noProof/>
              </w:rPr>
              <w:t>Определен только рабочий план счетов, схем нет</w:t>
            </w:r>
          </w:p>
        </w:tc>
        <w:tc>
          <w:tcPr>
            <w:tcW w:w="900" w:type="dxa"/>
            <w:vAlign w:val="center"/>
          </w:tcPr>
          <w:p w:rsidR="001F7C6F" w:rsidRDefault="001F7C6F">
            <w:pPr>
              <w:jc w:val="center"/>
              <w:rPr>
                <w:noProof/>
              </w:rPr>
            </w:pPr>
            <w:r>
              <w:rPr>
                <w:noProof/>
              </w:rPr>
              <w:t>У</w:t>
            </w:r>
            <w:r>
              <w:rPr>
                <w:noProof/>
                <w:vertAlign w:val="subscript"/>
              </w:rPr>
              <w:t>2</w:t>
            </w:r>
          </w:p>
        </w:tc>
        <w:tc>
          <w:tcPr>
            <w:tcW w:w="2340" w:type="dxa"/>
          </w:tcPr>
          <w:p w:rsidR="001F7C6F" w:rsidRDefault="001F7C6F">
            <w:pPr>
              <w:rPr>
                <w:noProof/>
              </w:rPr>
            </w:pPr>
            <w:r>
              <w:rPr>
                <w:noProof/>
              </w:rPr>
              <w:t>Велика вероятность ошибок в корреспонденции счетов</w:t>
            </w:r>
          </w:p>
        </w:tc>
      </w:tr>
    </w:tbl>
    <w:p w:rsidR="001F7C6F" w:rsidRDefault="001F7C6F"/>
    <w:p w:rsidR="001F7C6F" w:rsidRDefault="001F7C6F">
      <w:pPr>
        <w:jc w:val="right"/>
        <w:rPr>
          <w:sz w:val="28"/>
        </w:rPr>
      </w:pPr>
      <w:r>
        <w:br w:type="page"/>
      </w:r>
      <w:r>
        <w:rPr>
          <w:sz w:val="28"/>
        </w:rPr>
        <w:t>Продолжение таблицы 19</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40"/>
        <w:gridCol w:w="2700"/>
        <w:gridCol w:w="180"/>
        <w:gridCol w:w="2520"/>
        <w:gridCol w:w="900"/>
        <w:gridCol w:w="2340"/>
      </w:tblGrid>
      <w:tr w:rsidR="001F7C6F">
        <w:trPr>
          <w:trHeight w:val="284"/>
        </w:trPr>
        <w:tc>
          <w:tcPr>
            <w:tcW w:w="540" w:type="dxa"/>
            <w:vAlign w:val="center"/>
          </w:tcPr>
          <w:p w:rsidR="001F7C6F" w:rsidRDefault="001F7C6F">
            <w:pPr>
              <w:jc w:val="center"/>
              <w:rPr>
                <w:noProof/>
              </w:rPr>
            </w:pPr>
            <w:r>
              <w:rPr>
                <w:noProof/>
              </w:rPr>
              <w:t>1</w:t>
            </w:r>
          </w:p>
        </w:tc>
        <w:tc>
          <w:tcPr>
            <w:tcW w:w="2700" w:type="dxa"/>
            <w:vAlign w:val="center"/>
          </w:tcPr>
          <w:p w:rsidR="001F7C6F" w:rsidRDefault="001F7C6F">
            <w:pPr>
              <w:jc w:val="center"/>
              <w:rPr>
                <w:noProof/>
              </w:rPr>
            </w:pPr>
            <w:r>
              <w:rPr>
                <w:noProof/>
              </w:rPr>
              <w:t>2</w:t>
            </w:r>
          </w:p>
        </w:tc>
        <w:tc>
          <w:tcPr>
            <w:tcW w:w="2700" w:type="dxa"/>
            <w:gridSpan w:val="2"/>
            <w:vAlign w:val="center"/>
          </w:tcPr>
          <w:p w:rsidR="001F7C6F" w:rsidRDefault="001F7C6F">
            <w:pPr>
              <w:jc w:val="center"/>
              <w:rPr>
                <w:noProof/>
              </w:rPr>
            </w:pPr>
            <w:r>
              <w:rPr>
                <w:noProof/>
              </w:rPr>
              <w:t>3</w:t>
            </w:r>
          </w:p>
        </w:tc>
        <w:tc>
          <w:tcPr>
            <w:tcW w:w="900" w:type="dxa"/>
            <w:vAlign w:val="center"/>
          </w:tcPr>
          <w:p w:rsidR="001F7C6F" w:rsidRDefault="001F7C6F">
            <w:pPr>
              <w:jc w:val="center"/>
              <w:rPr>
                <w:noProof/>
              </w:rPr>
            </w:pPr>
            <w:r>
              <w:rPr>
                <w:noProof/>
              </w:rPr>
              <w:t>4</w:t>
            </w:r>
          </w:p>
        </w:tc>
        <w:tc>
          <w:tcPr>
            <w:tcW w:w="2340" w:type="dxa"/>
            <w:vAlign w:val="center"/>
          </w:tcPr>
          <w:p w:rsidR="001F7C6F" w:rsidRDefault="001F7C6F">
            <w:pPr>
              <w:jc w:val="center"/>
              <w:rPr>
                <w:noProof/>
              </w:rPr>
            </w:pPr>
            <w:r>
              <w:rPr>
                <w:noProof/>
              </w:rPr>
              <w:t>5</w:t>
            </w:r>
          </w:p>
        </w:tc>
      </w:tr>
      <w:tr w:rsidR="001F7C6F">
        <w:trPr>
          <w:cantSplit/>
          <w:trHeight w:val="1450"/>
        </w:trPr>
        <w:tc>
          <w:tcPr>
            <w:tcW w:w="540" w:type="dxa"/>
            <w:tcBorders>
              <w:bottom w:val="single" w:sz="4" w:space="0" w:color="auto"/>
            </w:tcBorders>
          </w:tcPr>
          <w:p w:rsidR="001F7C6F" w:rsidRDefault="001F7C6F">
            <w:pPr>
              <w:jc w:val="center"/>
              <w:rPr>
                <w:noProof/>
              </w:rPr>
            </w:pPr>
            <w:r>
              <w:rPr>
                <w:noProof/>
              </w:rPr>
              <w:t>11</w:t>
            </w:r>
          </w:p>
        </w:tc>
        <w:tc>
          <w:tcPr>
            <w:tcW w:w="2880" w:type="dxa"/>
            <w:gridSpan w:val="2"/>
            <w:tcBorders>
              <w:bottom w:val="single" w:sz="4" w:space="0" w:color="auto"/>
            </w:tcBorders>
          </w:tcPr>
          <w:p w:rsidR="001F7C6F" w:rsidRDefault="001F7C6F">
            <w:pPr>
              <w:rPr>
                <w:noProof/>
              </w:rPr>
            </w:pPr>
            <w:r>
              <w:rPr>
                <w:noProof/>
              </w:rPr>
              <w:t>Как регулярно сопоставляются данные первичных документов, аналитического и синтетического учета по каждому виду расчетов с персоналом?</w:t>
            </w:r>
          </w:p>
        </w:tc>
        <w:tc>
          <w:tcPr>
            <w:tcW w:w="2520" w:type="dxa"/>
            <w:tcBorders>
              <w:bottom w:val="single" w:sz="4" w:space="0" w:color="auto"/>
            </w:tcBorders>
          </w:tcPr>
          <w:p w:rsidR="001F7C6F" w:rsidRDefault="001F7C6F">
            <w:pPr>
              <w:rPr>
                <w:noProof/>
              </w:rPr>
            </w:pPr>
            <w:r>
              <w:rPr>
                <w:noProof/>
              </w:rPr>
              <w:t>Выборочно в конце квартала</w:t>
            </w:r>
          </w:p>
        </w:tc>
        <w:tc>
          <w:tcPr>
            <w:tcW w:w="900" w:type="dxa"/>
            <w:tcBorders>
              <w:bottom w:val="single" w:sz="4" w:space="0" w:color="auto"/>
            </w:tcBorders>
            <w:vAlign w:val="center"/>
          </w:tcPr>
          <w:p w:rsidR="001F7C6F" w:rsidRDefault="001F7C6F">
            <w:pPr>
              <w:jc w:val="center"/>
              <w:rPr>
                <w:noProof/>
              </w:rPr>
            </w:pPr>
            <w:r>
              <w:rPr>
                <w:noProof/>
              </w:rPr>
              <w:t>У</w:t>
            </w:r>
            <w:r>
              <w:rPr>
                <w:noProof/>
                <w:vertAlign w:val="subscript"/>
              </w:rPr>
              <w:t>3</w:t>
            </w:r>
          </w:p>
        </w:tc>
        <w:tc>
          <w:tcPr>
            <w:tcW w:w="2340" w:type="dxa"/>
            <w:tcBorders>
              <w:bottom w:val="single" w:sz="4" w:space="0" w:color="auto"/>
            </w:tcBorders>
          </w:tcPr>
          <w:p w:rsidR="001F7C6F" w:rsidRDefault="001F7C6F">
            <w:pPr>
              <w:pStyle w:val="a3"/>
              <w:tabs>
                <w:tab w:val="clear" w:pos="4677"/>
                <w:tab w:val="clear" w:pos="9355"/>
              </w:tabs>
              <w:rPr>
                <w:noProof/>
              </w:rPr>
            </w:pPr>
            <w:r>
              <w:rPr>
                <w:noProof/>
              </w:rPr>
              <w:t>Следует провести выборочную провер-ку</w:t>
            </w:r>
          </w:p>
        </w:tc>
      </w:tr>
    </w:tbl>
    <w:p w:rsidR="001F7C6F" w:rsidRDefault="001F7C6F">
      <w:pPr>
        <w:ind w:firstLine="709"/>
        <w:jc w:val="both"/>
        <w:rPr>
          <w:sz w:val="28"/>
        </w:rPr>
      </w:pPr>
    </w:p>
    <w:p w:rsidR="001F7C6F" w:rsidRDefault="001F7C6F">
      <w:pPr>
        <w:ind w:firstLine="709"/>
        <w:jc w:val="both"/>
        <w:rPr>
          <w:sz w:val="28"/>
        </w:rPr>
      </w:pPr>
      <w:r>
        <w:rPr>
          <w:sz w:val="28"/>
        </w:rPr>
        <w:t>После тестирования аудитор подготавливает программу проверки (табл. 20), в соответствии с которой осуществляет детальное изучение операций по каждому виду расчетов с персоналом.</w:t>
      </w:r>
    </w:p>
    <w:p w:rsidR="001F7C6F" w:rsidRDefault="001F7C6F">
      <w:pPr>
        <w:ind w:firstLine="709"/>
        <w:jc w:val="both"/>
        <w:rPr>
          <w:sz w:val="28"/>
        </w:rPr>
      </w:pPr>
      <w:r>
        <w:rPr>
          <w:i/>
          <w:sz w:val="28"/>
        </w:rPr>
        <w:t>Достоверность произведенных работникам начислений заработной платы и других выплат</w:t>
      </w:r>
      <w:r>
        <w:rPr>
          <w:sz w:val="28"/>
        </w:rPr>
        <w:t xml:space="preserve"> (премий, материальной помощи, подарков и т.д.) проверяется обычно выборочно. Для этого в выборку включаются данные по различным категориям работающих или уволенных сотрудников (руководителей, специалистов, рабочих), по основным видам начислений (удельный вес которых, как правило, превышает 5 % от общей суммы заработной платы) и по разным временным периодам (обычно, за один месяц каждого квартала). Проверке подвергаются расчетные и платежные ведомости, лицевые счета сотрудников, а также первичные документы (табели, наряды и др.), на основании которых произведены начисления заработной платы. Особое внимание обращается на правильность их заполнения, соответствие требованиям нормативных документов.</w:t>
      </w:r>
    </w:p>
    <w:p w:rsidR="001F7C6F" w:rsidRDefault="001F7C6F">
      <w:pPr>
        <w:ind w:firstLine="709"/>
        <w:jc w:val="both"/>
        <w:rPr>
          <w:sz w:val="28"/>
        </w:rPr>
      </w:pPr>
      <w:r>
        <w:rPr>
          <w:sz w:val="28"/>
        </w:rPr>
        <w:t>При повременной оплате труда выясняется обоснованность применения тарифных ставок и соблюдения условий контрактов, а при сдельной – выполнение количественных и качественных показателей, правильность применения норм и расценок.</w:t>
      </w:r>
    </w:p>
    <w:p w:rsidR="001F7C6F" w:rsidRDefault="001F7C6F">
      <w:pPr>
        <w:ind w:firstLine="709"/>
        <w:jc w:val="both"/>
        <w:rPr>
          <w:sz w:val="28"/>
        </w:rPr>
      </w:pPr>
      <w:r>
        <w:rPr>
          <w:sz w:val="28"/>
        </w:rPr>
        <w:t>При проверке первичных документов устанавливается полнота заполнения всех реквизитов, наличие подписей лиц, ответственных за учет выполненных работ, отсутствие в документах подчисток, неоговоренных исправлений. Анализируя наряды на сдельную работу по датам их выдачи, сопоставляя фамилии рабочих в нарядах и табелях учета рабочего времени с данными учета личного состава, аудитор определяет, нет ли случаев включения в них подставных лиц, повторного начисления сумм по ранее оплаченным первичным документам. Методом арифметического контроля устанавливаются ошибки в подсчетах в первичных документах или расчетных ведомостях.</w:t>
      </w:r>
    </w:p>
    <w:p w:rsidR="001F7C6F" w:rsidRDefault="001F7C6F">
      <w:pPr>
        <w:ind w:firstLine="709"/>
        <w:jc w:val="both"/>
        <w:rPr>
          <w:i/>
          <w:sz w:val="28"/>
        </w:rPr>
      </w:pPr>
      <w:r>
        <w:rPr>
          <w:sz w:val="28"/>
        </w:rPr>
        <w:t>Следует обратить особое внимание на правильность оформления и начисления различных выплат работникам. К ним относятся выплаты стимулирующего характера (премии, вознаграждения по итогам работы за год и др.), выплаты компенсирующего характера (надбавки и доплаты за работу в ночное время, сверхурочную и др.), выплаты за непроработанное время (оплата очередных и дополнительных отпусков, по временной нетрудоспособности и др.), оплата простоев, брака и т. д.</w:t>
      </w:r>
    </w:p>
    <w:p w:rsidR="001F7C6F" w:rsidRDefault="001F7C6F">
      <w:pPr>
        <w:jc w:val="both"/>
        <w:rPr>
          <w:sz w:val="28"/>
        </w:rPr>
      </w:pPr>
      <w:r>
        <w:rPr>
          <w:sz w:val="28"/>
        </w:rPr>
        <w:br w:type="page"/>
        <w:t>Таблица 20 – Программа аудиторской проверки расчетов с персоналом</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0"/>
        <w:gridCol w:w="20"/>
        <w:gridCol w:w="4340"/>
        <w:gridCol w:w="10"/>
        <w:gridCol w:w="4350"/>
      </w:tblGrid>
      <w:tr w:rsidR="001F7C6F">
        <w:trPr>
          <w:trHeight w:hRule="exact" w:val="400"/>
        </w:trPr>
        <w:tc>
          <w:tcPr>
            <w:tcW w:w="460" w:type="dxa"/>
            <w:vAlign w:val="center"/>
          </w:tcPr>
          <w:p w:rsidR="001F7C6F" w:rsidRDefault="001F7C6F">
            <w:pPr>
              <w:jc w:val="center"/>
              <w:rPr>
                <w:noProof/>
              </w:rPr>
            </w:pPr>
            <w:r>
              <w:rPr>
                <w:noProof/>
              </w:rPr>
              <w:t>№</w:t>
            </w:r>
          </w:p>
        </w:tc>
        <w:tc>
          <w:tcPr>
            <w:tcW w:w="4360" w:type="dxa"/>
            <w:gridSpan w:val="2"/>
            <w:vAlign w:val="center"/>
          </w:tcPr>
          <w:p w:rsidR="001F7C6F" w:rsidRDefault="001F7C6F">
            <w:pPr>
              <w:jc w:val="center"/>
              <w:rPr>
                <w:noProof/>
              </w:rPr>
            </w:pPr>
            <w:r>
              <w:rPr>
                <w:noProof/>
              </w:rPr>
              <w:t>Перечень процедур</w:t>
            </w:r>
          </w:p>
        </w:tc>
        <w:tc>
          <w:tcPr>
            <w:tcW w:w="4360" w:type="dxa"/>
            <w:gridSpan w:val="2"/>
            <w:vAlign w:val="center"/>
          </w:tcPr>
          <w:p w:rsidR="001F7C6F" w:rsidRDefault="001F7C6F">
            <w:pPr>
              <w:jc w:val="center"/>
              <w:rPr>
                <w:noProof/>
              </w:rPr>
            </w:pPr>
            <w:r>
              <w:rPr>
                <w:noProof/>
              </w:rPr>
              <w:t>Источники информации</w:t>
            </w:r>
          </w:p>
        </w:tc>
      </w:tr>
      <w:tr w:rsidR="001F7C6F">
        <w:trPr>
          <w:trHeight w:hRule="exact" w:val="340"/>
        </w:trPr>
        <w:tc>
          <w:tcPr>
            <w:tcW w:w="9180" w:type="dxa"/>
            <w:gridSpan w:val="5"/>
          </w:tcPr>
          <w:p w:rsidR="001F7C6F" w:rsidRDefault="001F7C6F">
            <w:pPr>
              <w:jc w:val="center"/>
              <w:rPr>
                <w:noProof/>
              </w:rPr>
            </w:pPr>
            <w:r>
              <w:rPr>
                <w:noProof/>
              </w:rPr>
              <w:t>А. Расчеты по оплате труда</w:t>
            </w:r>
          </w:p>
        </w:tc>
      </w:tr>
      <w:tr w:rsidR="001F7C6F">
        <w:trPr>
          <w:cantSplit/>
          <w:trHeight w:val="623"/>
        </w:trPr>
        <w:tc>
          <w:tcPr>
            <w:tcW w:w="460" w:type="dxa"/>
            <w:tcBorders>
              <w:bottom w:val="single" w:sz="4" w:space="0" w:color="auto"/>
            </w:tcBorders>
          </w:tcPr>
          <w:p w:rsidR="001F7C6F" w:rsidRDefault="001F7C6F">
            <w:pPr>
              <w:jc w:val="center"/>
              <w:rPr>
                <w:noProof/>
              </w:rPr>
            </w:pPr>
            <w:r>
              <w:rPr>
                <w:noProof/>
              </w:rPr>
              <w:t>1</w:t>
            </w:r>
          </w:p>
        </w:tc>
        <w:tc>
          <w:tcPr>
            <w:tcW w:w="4360" w:type="dxa"/>
            <w:gridSpan w:val="2"/>
            <w:tcBorders>
              <w:bottom w:val="single" w:sz="4" w:space="0" w:color="auto"/>
            </w:tcBorders>
          </w:tcPr>
          <w:p w:rsidR="001F7C6F" w:rsidRDefault="001F7C6F">
            <w:pPr>
              <w:jc w:val="both"/>
              <w:rPr>
                <w:noProof/>
              </w:rPr>
            </w:pPr>
            <w:r>
              <w:rPr>
                <w:noProof/>
              </w:rPr>
              <w:t>Оценка правильности оформления и начисления выплат сотрудникам по всем основаниям</w:t>
            </w:r>
          </w:p>
        </w:tc>
        <w:tc>
          <w:tcPr>
            <w:tcW w:w="4360" w:type="dxa"/>
            <w:gridSpan w:val="2"/>
            <w:tcBorders>
              <w:bottom w:val="single" w:sz="4" w:space="0" w:color="auto"/>
            </w:tcBorders>
          </w:tcPr>
          <w:p w:rsidR="001F7C6F" w:rsidRDefault="001F7C6F">
            <w:pPr>
              <w:jc w:val="both"/>
              <w:rPr>
                <w:noProof/>
              </w:rPr>
            </w:pPr>
            <w:r>
              <w:rPr>
                <w:noProof/>
              </w:rPr>
              <w:t>Расчетно-пдатежные ведомости, на ряды, табели учета рабочего времени, штатное расписание</w:t>
            </w:r>
          </w:p>
        </w:tc>
      </w:tr>
      <w:tr w:rsidR="001F7C6F">
        <w:trPr>
          <w:cantSplit/>
          <w:trHeight w:val="834"/>
        </w:trPr>
        <w:tc>
          <w:tcPr>
            <w:tcW w:w="460" w:type="dxa"/>
            <w:tcBorders>
              <w:bottom w:val="single" w:sz="4" w:space="0" w:color="auto"/>
            </w:tcBorders>
          </w:tcPr>
          <w:p w:rsidR="001F7C6F" w:rsidRDefault="001F7C6F">
            <w:pPr>
              <w:jc w:val="center"/>
              <w:rPr>
                <w:noProof/>
              </w:rPr>
            </w:pPr>
            <w:r>
              <w:rPr>
                <w:noProof/>
              </w:rPr>
              <w:t>2</w:t>
            </w:r>
          </w:p>
        </w:tc>
        <w:tc>
          <w:tcPr>
            <w:tcW w:w="4360" w:type="dxa"/>
            <w:gridSpan w:val="2"/>
            <w:tcBorders>
              <w:bottom w:val="single" w:sz="4" w:space="0" w:color="auto"/>
            </w:tcBorders>
          </w:tcPr>
          <w:p w:rsidR="001F7C6F" w:rsidRDefault="001F7C6F">
            <w:pPr>
              <w:jc w:val="both"/>
              <w:rPr>
                <w:noProof/>
              </w:rPr>
            </w:pPr>
            <w:r>
              <w:rPr>
                <w:noProof/>
              </w:rPr>
              <w:t>Проверка правильности удержания из заработной платы и других выплат подоходного налога, взносов в Пенсионный фонд и др.</w:t>
            </w:r>
          </w:p>
        </w:tc>
        <w:tc>
          <w:tcPr>
            <w:tcW w:w="4360" w:type="dxa"/>
            <w:gridSpan w:val="2"/>
            <w:tcBorders>
              <w:bottom w:val="single" w:sz="4" w:space="0" w:color="auto"/>
            </w:tcBorders>
          </w:tcPr>
          <w:p w:rsidR="001F7C6F" w:rsidRDefault="001F7C6F">
            <w:pPr>
              <w:jc w:val="both"/>
              <w:rPr>
                <w:noProof/>
              </w:rPr>
            </w:pPr>
            <w:r>
              <w:rPr>
                <w:noProof/>
              </w:rPr>
              <w:t>Расчетно-платежные ведомости, журна-лы-ордера, машинограммы, приказы на материальную помощь</w:t>
            </w:r>
          </w:p>
        </w:tc>
      </w:tr>
      <w:tr w:rsidR="001F7C6F">
        <w:trPr>
          <w:cantSplit/>
          <w:trHeight w:val="733"/>
        </w:trPr>
        <w:tc>
          <w:tcPr>
            <w:tcW w:w="460" w:type="dxa"/>
            <w:tcBorders>
              <w:bottom w:val="single" w:sz="4" w:space="0" w:color="auto"/>
            </w:tcBorders>
          </w:tcPr>
          <w:p w:rsidR="001F7C6F" w:rsidRDefault="001F7C6F">
            <w:pPr>
              <w:jc w:val="center"/>
              <w:rPr>
                <w:noProof/>
              </w:rPr>
            </w:pPr>
            <w:r>
              <w:rPr>
                <w:noProof/>
              </w:rPr>
              <w:t>3</w:t>
            </w:r>
          </w:p>
        </w:tc>
        <w:tc>
          <w:tcPr>
            <w:tcW w:w="4360" w:type="dxa"/>
            <w:gridSpan w:val="2"/>
            <w:tcBorders>
              <w:bottom w:val="single" w:sz="4" w:space="0" w:color="auto"/>
            </w:tcBorders>
          </w:tcPr>
          <w:p w:rsidR="001F7C6F" w:rsidRDefault="001F7C6F">
            <w:pPr>
              <w:jc w:val="both"/>
              <w:rPr>
                <w:noProof/>
              </w:rPr>
            </w:pPr>
            <w:r>
              <w:rPr>
                <w:noProof/>
              </w:rPr>
              <w:t>Проверка данных регистров учета расчетов с персоналом по оплате труда и сверка их со счетами Главной книги</w:t>
            </w:r>
          </w:p>
        </w:tc>
        <w:tc>
          <w:tcPr>
            <w:tcW w:w="4360" w:type="dxa"/>
            <w:gridSpan w:val="2"/>
            <w:tcBorders>
              <w:bottom w:val="single" w:sz="4" w:space="0" w:color="auto"/>
            </w:tcBorders>
          </w:tcPr>
          <w:p w:rsidR="001F7C6F" w:rsidRDefault="001F7C6F">
            <w:pPr>
              <w:jc w:val="both"/>
              <w:rPr>
                <w:noProof/>
              </w:rPr>
            </w:pPr>
            <w:r>
              <w:rPr>
                <w:noProof/>
              </w:rPr>
              <w:t>Ведомости, журналы-ордера, машино-граммы, Главная книга</w:t>
            </w:r>
          </w:p>
        </w:tc>
      </w:tr>
      <w:tr w:rsidR="001F7C6F">
        <w:trPr>
          <w:cantSplit/>
          <w:trHeight w:val="640"/>
        </w:trPr>
        <w:tc>
          <w:tcPr>
            <w:tcW w:w="460" w:type="dxa"/>
          </w:tcPr>
          <w:p w:rsidR="001F7C6F" w:rsidRDefault="001F7C6F">
            <w:pPr>
              <w:jc w:val="center"/>
              <w:rPr>
                <w:noProof/>
              </w:rPr>
            </w:pPr>
            <w:r>
              <w:rPr>
                <w:noProof/>
              </w:rPr>
              <w:t>4</w:t>
            </w:r>
          </w:p>
        </w:tc>
        <w:tc>
          <w:tcPr>
            <w:tcW w:w="4360" w:type="dxa"/>
            <w:gridSpan w:val="2"/>
          </w:tcPr>
          <w:p w:rsidR="001F7C6F" w:rsidRDefault="001F7C6F">
            <w:pPr>
              <w:jc w:val="both"/>
              <w:rPr>
                <w:noProof/>
              </w:rPr>
            </w:pPr>
            <w:r>
              <w:rPr>
                <w:noProof/>
              </w:rPr>
              <w:t>Проверка правильности корреспонден-ции счетов по учету расчетов с персоналом по оплате труда</w:t>
            </w:r>
          </w:p>
        </w:tc>
        <w:tc>
          <w:tcPr>
            <w:tcW w:w="4360" w:type="dxa"/>
            <w:gridSpan w:val="2"/>
          </w:tcPr>
          <w:p w:rsidR="001F7C6F" w:rsidRDefault="001F7C6F">
            <w:pPr>
              <w:jc w:val="both"/>
              <w:rPr>
                <w:noProof/>
              </w:rPr>
            </w:pPr>
            <w:r>
              <w:rPr>
                <w:noProof/>
              </w:rPr>
              <w:t>Ведомости, журналы-ордера, машино-граммы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180" w:type="dxa"/>
            <w:gridSpan w:val="5"/>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Б. Расчеты с подотчетными лицами</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3"/>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5</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данных регистров учета расчетов с подотчетными лицами, сверка их с данными Главной книги</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Журналы-ордера, машинограммы, Глав-ная книга</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94"/>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6</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обоснованности произведен-ных подотчетными лицами расходов, своевременности и полноты возврата неиспользованных подотчетных сумм</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Авансовые отчеты с приложенными к ним первичными документами, Кассовая книга</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00"/>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7</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учета норми-руемых расходов, произведенных подот-четными лицами, для целей налого-обложения</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Журналы-ордера, машинограммы, аван-совые отчеты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40"/>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8</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корреспонден-ции счетов по учету расчетов с подотчетными лицами</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Ведомости, журналы-ордера, машино-граммы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340"/>
        </w:trPr>
        <w:tc>
          <w:tcPr>
            <w:tcW w:w="9180" w:type="dxa"/>
            <w:gridSpan w:val="5"/>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В. Расчеты с персоналом по прочим операциям</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3"/>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9</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Оценка правильности документального оформления расчетов по прочим операциям</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Договоры, расчетно-платежные ведо-мости, машинограммы, приказы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9"/>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10</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налогообложе-ния прочих операций</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Договоры, расчетно-платежные ведо-мости, приказы</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23"/>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11</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данных регистров учета расчетов по прочим операциям и сверка их с данными Главной книги</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Журналы-ордера, машинограммы, Глав-ная книга</w:t>
            </w:r>
          </w:p>
        </w:tc>
      </w:tr>
      <w:tr w:rsidR="001F7C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12"/>
        </w:trPr>
        <w:tc>
          <w:tcPr>
            <w:tcW w:w="480" w:type="dxa"/>
            <w:gridSpan w:val="2"/>
            <w:tcBorders>
              <w:top w:val="single" w:sz="4" w:space="0" w:color="auto"/>
              <w:left w:val="single" w:sz="4" w:space="0" w:color="auto"/>
              <w:bottom w:val="single" w:sz="4" w:space="0" w:color="auto"/>
              <w:right w:val="single" w:sz="4" w:space="0" w:color="auto"/>
            </w:tcBorders>
          </w:tcPr>
          <w:p w:rsidR="001F7C6F" w:rsidRDefault="001F7C6F">
            <w:pPr>
              <w:jc w:val="center"/>
              <w:rPr>
                <w:noProof/>
              </w:rPr>
            </w:pPr>
            <w:r>
              <w:rPr>
                <w:noProof/>
              </w:rPr>
              <w:t>12</w:t>
            </w:r>
          </w:p>
        </w:tc>
        <w:tc>
          <w:tcPr>
            <w:tcW w:w="4350" w:type="dxa"/>
            <w:gridSpan w:val="2"/>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Проверка правильности корреспонден-ции счетов по учету прочих операций</w:t>
            </w:r>
          </w:p>
        </w:tc>
        <w:tc>
          <w:tcPr>
            <w:tcW w:w="4350" w:type="dxa"/>
            <w:tcBorders>
              <w:top w:val="single" w:sz="4" w:space="0" w:color="auto"/>
              <w:left w:val="single" w:sz="4" w:space="0" w:color="auto"/>
              <w:bottom w:val="single" w:sz="4" w:space="0" w:color="auto"/>
              <w:right w:val="single" w:sz="4" w:space="0" w:color="auto"/>
            </w:tcBorders>
          </w:tcPr>
          <w:p w:rsidR="001F7C6F" w:rsidRDefault="001F7C6F">
            <w:pPr>
              <w:jc w:val="both"/>
              <w:rPr>
                <w:noProof/>
              </w:rPr>
            </w:pPr>
            <w:r>
              <w:rPr>
                <w:noProof/>
              </w:rPr>
              <w:t>Ведомости, журналы-ордера, машино-граммы</w:t>
            </w:r>
          </w:p>
        </w:tc>
      </w:tr>
    </w:tbl>
    <w:p w:rsidR="001F7C6F" w:rsidRDefault="001F7C6F">
      <w:pPr>
        <w:rPr>
          <w:sz w:val="28"/>
        </w:rPr>
      </w:pPr>
    </w:p>
    <w:p w:rsidR="001F7C6F" w:rsidRDefault="001F7C6F">
      <w:pPr>
        <w:ind w:firstLine="709"/>
        <w:jc w:val="both"/>
        <w:rPr>
          <w:sz w:val="28"/>
        </w:rPr>
      </w:pPr>
      <w:r>
        <w:rPr>
          <w:sz w:val="28"/>
        </w:rPr>
        <w:t>Аудитор должен учитывать, что начисление премий должно быть подтверждено приказом руководителя, предусмотрено в договоре, контракте или положении. Простои не по вине рабочего, оформленные листком о простое, оплачиваются не ниже 2/3 тарифной ставки разряда (оклада) работника-Доплаты в связи с отклонениями от нормальных условий труда оформляются нарядом на сдельную работу, в котором указываются дополнительные технологические операции, не предусмотренные технологическим процессом. Листком на доплату подтверждаются выплаты за несоответствие фактических условий работы запланированным.</w:t>
      </w:r>
    </w:p>
    <w:p w:rsidR="001F7C6F" w:rsidRDefault="001F7C6F">
      <w:pPr>
        <w:ind w:firstLine="709"/>
        <w:jc w:val="both"/>
        <w:rPr>
          <w:sz w:val="28"/>
        </w:rPr>
      </w:pPr>
      <w:r>
        <w:rPr>
          <w:sz w:val="28"/>
        </w:rPr>
        <w:t>Полный (неисправимый) и частичный (исправимый) брак в производстве не по вине работника, подтвержденный актом, оплачивается соответственно в размере 2/3 тарифной ставки разряда (оклада) работника и (в зависимости от процента годности продукции) не менее 2/3 части тарифной ставки повременщика соответствующего разряда за время, необходимое на изготовление этой продукции по норме.</w:t>
      </w:r>
    </w:p>
    <w:p w:rsidR="001F7C6F" w:rsidRDefault="001F7C6F">
      <w:pPr>
        <w:ind w:firstLine="709"/>
        <w:jc w:val="both"/>
        <w:rPr>
          <w:sz w:val="28"/>
        </w:rPr>
      </w:pPr>
      <w:r>
        <w:rPr>
          <w:sz w:val="28"/>
        </w:rPr>
        <w:t>Оплата работнику за работу в ночное время производится в повышенном размере, устанавливаемом в коллективном договоре или в положении об оплате труда. Работа за сверхурочное время оплачивается за первые два часа не менее чем в полуторном размере, а за последующее время – в двойном размере. Работа в праздничные и выходные дни производственным рабочим-сдельщикам оплачивается не менее чем по двойным сдельным расценкам, а работникам-повременщикам – не менее чем по двойной часовой или дневной ставке сверх оклада» если работа производилась сверх месячной нормы времени, и по одинарной, если работа выполнялась в пределах месячной нормы рабочего времени. По желанию работника вместо оплаты ему может быть предоставлен отгул.</w:t>
      </w:r>
    </w:p>
    <w:p w:rsidR="001F7C6F" w:rsidRDefault="001F7C6F">
      <w:pPr>
        <w:ind w:firstLine="709"/>
        <w:jc w:val="both"/>
        <w:rPr>
          <w:sz w:val="28"/>
        </w:rPr>
      </w:pPr>
      <w:r>
        <w:rPr>
          <w:sz w:val="28"/>
        </w:rPr>
        <w:t>Оплата за ежегодный отпуск начисляется из расчета среднего заработка за три календарных месяца (с 1-го до 1-го числа), предшествующих месяцу ухода в отпуск, и количества дней отпуска. Средний заработок определяется путем деления фактической суммы оплаты труда на количество дней по графику за расчетный период.</w:t>
      </w:r>
    </w:p>
    <w:p w:rsidR="001F7C6F" w:rsidRDefault="001F7C6F">
      <w:pPr>
        <w:ind w:firstLine="709"/>
        <w:jc w:val="both"/>
        <w:rPr>
          <w:sz w:val="28"/>
        </w:rPr>
      </w:pPr>
      <w:r>
        <w:rPr>
          <w:sz w:val="28"/>
        </w:rPr>
        <w:t>Пособие по временной нетрудоспособности выплачивается на основании листка временной нетрудоспособности медицинского учреждения. Размеры пособия зависят от среднего заработка за два предшествующих болезни месяца работы, количества дней болезни и непрерывного стажа работы. При непрерывном стаже работы до пяти лет размер пособия равен 60 %, до восьми лет – 80 % и свыше восьми лет – 100 % заработка.</w:t>
      </w:r>
    </w:p>
    <w:p w:rsidR="001F7C6F" w:rsidRDefault="001F7C6F">
      <w:pPr>
        <w:ind w:firstLine="709"/>
        <w:jc w:val="both"/>
        <w:rPr>
          <w:sz w:val="28"/>
        </w:rPr>
      </w:pPr>
      <w:r>
        <w:rPr>
          <w:sz w:val="28"/>
        </w:rPr>
        <w:t>При проверке правильности расчета среднего заработка следует учитывать, что в его сумму включаются все виды оплат, кроме оплаты за работу, выполненную в сверхурочное время, в праздничные дни, по совместительству, за непроработанное время, премий, не входящих в фонд оплаты труда, и других выплат, носящих единовременный характер.</w:t>
      </w:r>
    </w:p>
    <w:p w:rsidR="001F7C6F" w:rsidRDefault="001F7C6F">
      <w:pPr>
        <w:ind w:firstLine="709"/>
        <w:jc w:val="both"/>
        <w:rPr>
          <w:sz w:val="28"/>
        </w:rPr>
      </w:pPr>
      <w:r>
        <w:rPr>
          <w:sz w:val="28"/>
        </w:rPr>
        <w:t>Особое внимание уделяется проверке выплат по договорам подряда и другим договорам гражданско-правового характера (комиссии, поручения, аренды имущества у физических лиц и др.). Устанавливается правильность оформления договоров, экономическая целесообразность их заключения, реальность полученных по ним результатов и выгод для предприятия, правильность расчетов по договорам, налогообложения и отражения в учете.</w:t>
      </w:r>
    </w:p>
    <w:p w:rsidR="001F7C6F" w:rsidRDefault="001F7C6F">
      <w:pPr>
        <w:ind w:firstLine="709"/>
        <w:jc w:val="both"/>
        <w:rPr>
          <w:sz w:val="28"/>
        </w:rPr>
      </w:pPr>
      <w:r>
        <w:rPr>
          <w:sz w:val="28"/>
        </w:rPr>
        <w:t xml:space="preserve">Аудитор изучает также своевременность и полноту удержания из начисленной заработной платы подоходного налога, взносов в Пенсионный фонд, </w:t>
      </w:r>
      <w:r>
        <w:rPr>
          <w:spacing w:val="-8"/>
          <w:sz w:val="28"/>
        </w:rPr>
        <w:t>задолженности по подотчетным суммам, по возмещению материального ущерба, платежей по</w:t>
      </w:r>
      <w:r>
        <w:rPr>
          <w:sz w:val="28"/>
        </w:rPr>
        <w:t xml:space="preserve"> полученным ссудам, за купленные в кредит товары, по исполнительным листам и др. Общая сумма всех удержаний из заработной платы работника не должна превышать 50 % месячного заработка.</w:t>
      </w:r>
    </w:p>
    <w:p w:rsidR="001F7C6F" w:rsidRDefault="001F7C6F">
      <w:pPr>
        <w:ind w:firstLine="709"/>
        <w:jc w:val="both"/>
        <w:rPr>
          <w:sz w:val="28"/>
        </w:rPr>
      </w:pPr>
      <w:r>
        <w:rPr>
          <w:sz w:val="28"/>
        </w:rPr>
        <w:t>Основным видом удержания, которому при проверке уделяется внимание, является подоходный налог с физических лиц. При этом осуществляется арифметический контроль сумм удержанного налога, подтверждается правомерность применения льгот, предусмотренных действующим законодательством. Устанавливаются случаи неудержания или неполного удержания подоходного налога с сумм материальной помощи, подарков, с компенсационных выплат сверх установленных норм (по командировочным и другим расходам), с разницы между рыночной стоимостью товаров и ценой реализации при продаже их сотрудникам по льготной цене и др. По данным договоров страхования, заключенных со страховыми компаниями, платежных поручений и лицевых счетов работников определяются факты перечисления денежных средств со счетов предприятия в пользу работников по договорам добровольного страхования. Суммы страхового возмещения облагаются подоходным налогом при их выплате.</w:t>
      </w:r>
    </w:p>
    <w:p w:rsidR="001F7C6F" w:rsidRDefault="001F7C6F">
      <w:pPr>
        <w:ind w:firstLine="709"/>
        <w:jc w:val="both"/>
        <w:rPr>
          <w:sz w:val="28"/>
        </w:rPr>
      </w:pPr>
      <w:r>
        <w:rPr>
          <w:sz w:val="28"/>
        </w:rPr>
        <w:t>Удержания по исполнительным листам должны производиться только при их наличии либо на основании личного заявления работника. Удержания за товары, проданные в кредит, и по ссудам осуществляются на основании поручения-обязательства или договора.</w:t>
      </w:r>
    </w:p>
    <w:p w:rsidR="001F7C6F" w:rsidRDefault="001F7C6F">
      <w:pPr>
        <w:ind w:firstLine="709"/>
        <w:jc w:val="both"/>
        <w:rPr>
          <w:sz w:val="28"/>
        </w:rPr>
      </w:pPr>
      <w:r>
        <w:rPr>
          <w:sz w:val="28"/>
        </w:rPr>
        <w:t>Далее устанавливается правильность указанной в учетных регистрах корреспонденции счетов и сумм начисленной заработной платы и удержаний из нее в отчетном периоде. Подтверждается соответствие данных .аналитического и синтетического учета по начисленной, выплаченной и депонированной заработной плате. Для этого осуществляется арифметический контроль в разрезе табельных номеров и итоговых записей по расчетным ведомостям показателя «К выдаче», который определяется как разница между показателями «Итого начислено» и «Итого удержано». Сумма невыплаченной в конце месяца заработной платы должна соответствовать кредитовому сальдо по счету 66 «Расчеты с персоналом по оплате труда».</w:t>
      </w:r>
    </w:p>
    <w:p w:rsidR="001F7C6F" w:rsidRDefault="001F7C6F">
      <w:pPr>
        <w:ind w:firstLine="709"/>
        <w:jc w:val="both"/>
        <w:rPr>
          <w:sz w:val="28"/>
        </w:rPr>
      </w:pPr>
      <w:r>
        <w:rPr>
          <w:sz w:val="28"/>
        </w:rPr>
        <w:t>Выявленные отклонения фиксируются в рабочей документации аудитора с определением их влияния на показатели себестоимости и налогооблагаемой прибыли предприятия.</w:t>
      </w:r>
    </w:p>
    <w:p w:rsidR="001F7C6F" w:rsidRDefault="001F7C6F">
      <w:pPr>
        <w:ind w:firstLine="709"/>
        <w:jc w:val="both"/>
        <w:rPr>
          <w:sz w:val="28"/>
        </w:rPr>
      </w:pPr>
      <w:r>
        <w:rPr>
          <w:i/>
          <w:sz w:val="28"/>
        </w:rPr>
        <w:t>Расчеты с подотчетными лицами</w:t>
      </w:r>
      <w:r>
        <w:rPr>
          <w:sz w:val="28"/>
        </w:rPr>
        <w:t xml:space="preserve"> возникают по суммам денежных средств, выданных работникам предприятия на хозяйственные, командировочные, представительские расходы, на оплату поставщикам за продукцию (работы, услуги) и др. Их учет осуществляется на счете 372 «Расчеты с подотчетными лицами».</w:t>
      </w:r>
    </w:p>
    <w:p w:rsidR="001F7C6F" w:rsidRDefault="001F7C6F">
      <w:pPr>
        <w:ind w:firstLine="709"/>
        <w:jc w:val="both"/>
        <w:rPr>
          <w:sz w:val="28"/>
        </w:rPr>
      </w:pPr>
      <w:r>
        <w:rPr>
          <w:sz w:val="28"/>
        </w:rPr>
        <w:t>Аудитор должен помнить, что сроки выдачи денежных средств под отчет устанавливаются приказом руководителя предприятия. Для контроля за сохранностью имущества предприятия целесообразно также отдельным приказом определить состав должностных лиц, которым разрешено получать наличные денежные средства на хозяйственные и представительские расходы. Авансовые отчеты должны утверждаться руководителем и подписываться главным бухгалтером.</w:t>
      </w:r>
    </w:p>
    <w:p w:rsidR="001F7C6F" w:rsidRDefault="001F7C6F">
      <w:pPr>
        <w:ind w:firstLine="709"/>
        <w:jc w:val="both"/>
        <w:rPr>
          <w:sz w:val="28"/>
        </w:rPr>
      </w:pPr>
      <w:r>
        <w:rPr>
          <w:sz w:val="28"/>
        </w:rPr>
        <w:t xml:space="preserve">Методом сплошной проверки авансовых отчетов аудитор устанавливает суммы, выдаваемые отдельным сотрудникам в подотчет, назначение и фактическое использование авансов, наличие приказов о направлении работников в командировку, правильность оформления и своевременность представления авансовых отчетов, наличие по ним оправдательных документов, сроки возврата в кассу неиспользованных сумм, правильность составления корреспонденции счетов по операциям с подотчетными лицами. В результате выявляются факты оплаты командировочных расходов (суточных, оплаты проезда и проживания в местах командировки) сверх установленных </w:t>
      </w:r>
      <w:r>
        <w:rPr>
          <w:spacing w:val="-8"/>
          <w:sz w:val="28"/>
        </w:rPr>
        <w:t>норм. Суммы превышения установленных норм подлежат включению в совокупный доход работника и обложению подоходным налогом. Эти суммы</w:t>
      </w:r>
      <w:r>
        <w:rPr>
          <w:sz w:val="28"/>
        </w:rPr>
        <w:t xml:space="preserve"> не уменьшают налогооблагаемую прибыль предприятия, а уплаченный по ним НДС относится за счет чистой прибыли или фондов. Покрываются за счет чистой прибыли также расходы предприятия по компенсации своим работникам расходов по проезду в городском и пригородном транспорте (по оплате проездных билетов), по подписке на газеты и журналы для личного пользования (оформленной на домашний адрес) и т. п.</w:t>
      </w:r>
    </w:p>
    <w:p w:rsidR="001F7C6F" w:rsidRDefault="001F7C6F">
      <w:pPr>
        <w:ind w:firstLine="709"/>
        <w:jc w:val="both"/>
        <w:rPr>
          <w:sz w:val="28"/>
        </w:rPr>
      </w:pPr>
      <w:r>
        <w:rPr>
          <w:spacing w:val="-8"/>
          <w:sz w:val="28"/>
        </w:rPr>
        <w:t>Особое внимание должно быть обращено на такие операции, как расчеты с водителями</w:t>
      </w:r>
      <w:r>
        <w:rPr>
          <w:sz w:val="28"/>
        </w:rPr>
        <w:t xml:space="preserve"> за приобретенные ими горюче-смазочные материалы, запасные части и пр. Списание израсходованных на эти цели сумм без предоставления оправдательных документов на себестоимость не допускается.</w:t>
      </w:r>
    </w:p>
    <w:p w:rsidR="001F7C6F" w:rsidRDefault="001F7C6F">
      <w:pPr>
        <w:ind w:firstLine="709"/>
        <w:jc w:val="both"/>
        <w:rPr>
          <w:sz w:val="28"/>
        </w:rPr>
      </w:pPr>
      <w:r>
        <w:rPr>
          <w:sz w:val="28"/>
        </w:rPr>
        <w:t>Обоснованность произведенных через подотчетное лицо представительских расходов должна подтверждаться наличием оправдательных документов: приказа о назначении лица, ответственного за проведение мероприятия; программы встречи с представителями другого предприятия; сметы расходов, утвержденной руководителем; акта с приложенными документами, подтверждающими расходы; списка участников встречи.</w:t>
      </w:r>
    </w:p>
    <w:p w:rsidR="001F7C6F" w:rsidRDefault="001F7C6F">
      <w:pPr>
        <w:ind w:firstLine="709"/>
        <w:jc w:val="both"/>
        <w:rPr>
          <w:sz w:val="28"/>
        </w:rPr>
      </w:pPr>
      <w:r>
        <w:rPr>
          <w:sz w:val="28"/>
        </w:rPr>
        <w:t xml:space="preserve">Выявляя </w:t>
      </w:r>
      <w:r>
        <w:rPr>
          <w:spacing w:val="-8"/>
          <w:sz w:val="28"/>
        </w:rPr>
        <w:t>факты нарушений, аудитор регистрирует их в рабочих документах и определяет сумму заниженной</w:t>
      </w:r>
      <w:r>
        <w:rPr>
          <w:sz w:val="28"/>
        </w:rPr>
        <w:t xml:space="preserve"> для налогообложения прибыли, а также </w:t>
      </w:r>
      <w:r>
        <w:rPr>
          <w:spacing w:val="-8"/>
          <w:sz w:val="28"/>
        </w:rPr>
        <w:t>дополнительных платежей</w:t>
      </w:r>
      <w:r>
        <w:rPr>
          <w:sz w:val="28"/>
        </w:rPr>
        <w:t xml:space="preserve"> в Пенсионный фонд и подоходного налога.</w:t>
      </w:r>
    </w:p>
    <w:p w:rsidR="001F7C6F" w:rsidRDefault="001F7C6F">
      <w:pPr>
        <w:ind w:firstLine="709"/>
        <w:jc w:val="both"/>
        <w:rPr>
          <w:sz w:val="28"/>
        </w:rPr>
      </w:pPr>
      <w:r>
        <w:rPr>
          <w:i/>
          <w:sz w:val="28"/>
        </w:rPr>
        <w:t>Аудиторская проверка прочих операций с персоналом</w:t>
      </w:r>
      <w:r>
        <w:rPr>
          <w:sz w:val="28"/>
        </w:rPr>
        <w:t>, учет которых ведется на счете 37 «Расчеты с разными дебиторами» на соответствующих субсчетах по видам операций, направлена на установление реальности и достоверности задолженности по этим операциям. Например, выясняется, действительно ли были проданы товары в кредит, какие товары и в какой торговой организации были приобретены, возмещены ли они предприятием сразу или по мере удержания сумм из заработной платы работников, нет ли случаев реализации товаров ниже рыночной цены (со скидкой), удерживается ли при этом подоходный налог с разницы в ценах.</w:t>
      </w:r>
    </w:p>
    <w:p w:rsidR="001F7C6F" w:rsidRDefault="001F7C6F">
      <w:pPr>
        <w:ind w:firstLine="709"/>
        <w:jc w:val="both"/>
        <w:rPr>
          <w:sz w:val="28"/>
        </w:rPr>
      </w:pPr>
      <w:r>
        <w:rPr>
          <w:sz w:val="28"/>
        </w:rPr>
        <w:t>Проверяя операции по предоставлению займов, необходимо установить реальность задолженности по ссудам за работниками; наличие договоров займа на жилищное строительство и другие цели; за счет каких источников выдавались ссуды; предусмотрено ли начисление процентов по ним; полностью ли погашена задолженность по ссуде при увольнении работника. Если ссуды выдаются за счет кредитов банка, то задолженность работников по ссудам должна соответствовать задолженности предприятия перед банком. Если ссуда выдастся по процентной ставке ниже 2/3 учетной ставки Национального банка Украины, то разница между указанной величиной и фактической процентной ставкой кредитования сотрудника рассматривается как его материальная выгода и подлежит обложению подоходным налогом в составе совокупного дохода за отчетный период. Если выданная ссуда частично или полностью погашается за счет средств предприятия, то сумм:» дополнительного дохода работника облагается подоходным налогом и на нее начисляются отчисления в Пенсионный фонд.</w:t>
      </w:r>
    </w:p>
    <w:p w:rsidR="001F7C6F" w:rsidRDefault="001F7C6F">
      <w:pPr>
        <w:pStyle w:val="a7"/>
        <w:rPr>
          <w:i w:val="0"/>
        </w:rPr>
      </w:pPr>
      <w:r>
        <w:rPr>
          <w:i w:val="0"/>
        </w:rPr>
        <w:t>Анализируя расчеты по возмещению работниками материального ущерба, аудитор должен выяснить, каковы причины его возникновения (несоблюдение условий хранения товарно-материальных ценностей, отсутствие контроля за их сохранностью, несвоевременное или формальное проведение инвентаризаций и др.); полностью ли отнесены на виновных лиц суммы по недостачам; соблюдались ли сроки и порядок рассмотрения случаев недостач, хищений, порчи ценностей. По распоряжению руководителя предприятия в целях предотвращения хищений и злоупотреблений взыскание сумм недостачи товарно-материальных ценностей с виновных лиц может производиться не по учетным, а по рыночным ценам с отнесением разницы на финансовые результаты по мере погашения</w:t>
      </w:r>
      <w:r>
        <w:t xml:space="preserve"> </w:t>
      </w:r>
      <w:r>
        <w:rPr>
          <w:i w:val="0"/>
        </w:rPr>
        <w:t>недостачи. Но в любом случае в соответствии с действующим порядком недостача и порча ценностей сверх норм естественной убыли должна возмещаться виновными лицами. На издержки производства могут относиться только суммы недостачи в пределах норм естественной убыли, а недостачи сверх норм должны относиться на убытки, если виновные не установлены или во взыскании с них отказано судом. Следует рассматривать как неправомерное списание сумм выявленных недостач и порчи ценностей сверх норм по распоряжению руководителя за счет чистой прибыли предприятия (фондов) вместо отнесения их на виновных лиц. В этом случае аудитору</w:t>
      </w:r>
      <w:r>
        <w:t xml:space="preserve"> </w:t>
      </w:r>
      <w:r>
        <w:rPr>
          <w:i w:val="0"/>
        </w:rPr>
        <w:t>необходимо проверить, подтверждаются ли актами инвентаризации и приказами руководителя списанные на издержки производства суммы недостач товарно-материальных ценностей; обоснованно ли были списаны недостачи на убытки; проводились ли административные расследования по фактам недостач; правильно ли организован аналитический учет по счету 37; достоверны ли корреспонденции счетов по расчетам с персоналом и соответствуют ли данные аналитического и синтетического учета по счету 37.</w:t>
      </w:r>
    </w:p>
    <w:p w:rsidR="001F7C6F" w:rsidRDefault="001F7C6F">
      <w:pPr>
        <w:ind w:firstLine="709"/>
        <w:jc w:val="both"/>
        <w:rPr>
          <w:sz w:val="28"/>
        </w:rPr>
      </w:pPr>
      <w:r>
        <w:rPr>
          <w:spacing w:val="-8"/>
          <w:sz w:val="28"/>
        </w:rPr>
        <w:t>Выявленные в ходе проверки ошибки и отклонения фиксируются в рабочей документации</w:t>
      </w:r>
      <w:r>
        <w:rPr>
          <w:sz w:val="28"/>
        </w:rPr>
        <w:t xml:space="preserve"> аудитора с указанием нарушенных нормативных документов и </w:t>
      </w:r>
      <w:r>
        <w:rPr>
          <w:spacing w:val="-8"/>
          <w:sz w:val="28"/>
        </w:rPr>
        <w:t>определением количественного влияния</w:t>
      </w:r>
      <w:r>
        <w:rPr>
          <w:sz w:val="28"/>
        </w:rPr>
        <w:t xml:space="preserve"> на показатели отчетности.</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отсутствие документов, подтверждающих законность выплат работникам денежных средств (положений, приказов, распоряжений, договоров подряда и т. д.);</w:t>
      </w:r>
    </w:p>
    <w:p w:rsidR="001F7C6F" w:rsidRDefault="001F7C6F">
      <w:pPr>
        <w:ind w:firstLine="709"/>
        <w:jc w:val="both"/>
        <w:rPr>
          <w:sz w:val="28"/>
        </w:rPr>
      </w:pPr>
      <w:r>
        <w:rPr>
          <w:sz w:val="28"/>
        </w:rPr>
        <w:t>– ошибки при начислении выплат по среднему заработку (отпускных, по временной нетрудоспособности и пр.);</w:t>
      </w:r>
    </w:p>
    <w:p w:rsidR="001F7C6F" w:rsidRDefault="001F7C6F">
      <w:pPr>
        <w:ind w:firstLine="709"/>
        <w:jc w:val="both"/>
        <w:rPr>
          <w:sz w:val="28"/>
        </w:rPr>
      </w:pPr>
      <w:r>
        <w:rPr>
          <w:sz w:val="28"/>
        </w:rPr>
        <w:t xml:space="preserve">– </w:t>
      </w:r>
      <w:r>
        <w:rPr>
          <w:spacing w:val="-8"/>
          <w:sz w:val="28"/>
        </w:rPr>
        <w:t>ненадлежащее ведение учета (неправильная корреспонденция счетов, расхождения</w:t>
      </w:r>
      <w:r>
        <w:rPr>
          <w:sz w:val="28"/>
        </w:rPr>
        <w:t xml:space="preserve"> между </w:t>
      </w:r>
      <w:r>
        <w:rPr>
          <w:spacing w:val="-8"/>
          <w:sz w:val="28"/>
        </w:rPr>
        <w:t>данными аналитического</w:t>
      </w:r>
      <w:r>
        <w:rPr>
          <w:sz w:val="28"/>
        </w:rPr>
        <w:t xml:space="preserve"> и синтетического учета и т. п.);</w:t>
      </w:r>
    </w:p>
    <w:p w:rsidR="001F7C6F" w:rsidRDefault="001F7C6F">
      <w:pPr>
        <w:ind w:firstLine="709"/>
        <w:jc w:val="both"/>
        <w:rPr>
          <w:sz w:val="28"/>
        </w:rPr>
      </w:pPr>
      <w:r>
        <w:rPr>
          <w:sz w:val="28"/>
        </w:rPr>
        <w:t>– несоблюдение порядка выдачи денежных средств в подотчет и возврата неиспользованных сумм (нарушение сроков возврата подотчетных сумм, выдача в подотчет денежных средств лицам, не отчитавшимся по ранее полученным авансам и др.);</w:t>
      </w:r>
    </w:p>
    <w:p w:rsidR="001F7C6F" w:rsidRDefault="001F7C6F">
      <w:pPr>
        <w:ind w:firstLine="709"/>
        <w:jc w:val="both"/>
        <w:rPr>
          <w:sz w:val="28"/>
        </w:rPr>
      </w:pPr>
      <w:r>
        <w:rPr>
          <w:sz w:val="28"/>
        </w:rPr>
        <w:t>– неправомерное списание потерь от порчи ценностей сверх норм естественной убыли на издержки (или за счет фондов предприятия) вместо отнесения их на виновных лиц.</w:t>
      </w:r>
    </w:p>
    <w:p w:rsidR="001F7C6F" w:rsidRDefault="001F7C6F">
      <w:pPr>
        <w:pStyle w:val="FR2"/>
        <w:spacing w:line="240" w:lineRule="auto"/>
        <w:ind w:firstLine="709"/>
        <w:rPr>
          <w:rFonts w:ascii="Times New Roman" w:hAnsi="Times New Roman"/>
          <w:sz w:val="28"/>
        </w:rPr>
      </w:pPr>
    </w:p>
    <w:p w:rsidR="001F7C6F" w:rsidRDefault="001F7C6F">
      <w:pPr>
        <w:pStyle w:val="1"/>
        <w:ind w:left="1260" w:right="71" w:hanging="540"/>
        <w:rPr>
          <w:b/>
        </w:rPr>
      </w:pPr>
      <w:bookmarkStart w:id="31" w:name="_Toc535823066"/>
      <w:r>
        <w:rPr>
          <w:b/>
        </w:rPr>
        <w:t>5.9 Аудит расчетов с бюджетом и внебюджетными фондами</w:t>
      </w:r>
      <w:bookmarkEnd w:id="31"/>
    </w:p>
    <w:p w:rsidR="001F7C6F" w:rsidRDefault="001F7C6F">
      <w:pPr>
        <w:ind w:firstLine="709"/>
        <w:jc w:val="both"/>
        <w:rPr>
          <w:sz w:val="28"/>
        </w:rPr>
      </w:pPr>
    </w:p>
    <w:p w:rsidR="001F7C6F" w:rsidRDefault="001F7C6F">
      <w:pPr>
        <w:ind w:firstLine="709"/>
        <w:jc w:val="both"/>
        <w:rPr>
          <w:sz w:val="28"/>
        </w:rPr>
      </w:pPr>
      <w:r>
        <w:rPr>
          <w:i/>
          <w:sz w:val="28"/>
        </w:rPr>
        <w:t>Цель аудита расчетов предприятия с бюджетом и внебюджетными фондами</w:t>
      </w:r>
      <w:r>
        <w:rPr>
          <w:sz w:val="28"/>
        </w:rPr>
        <w:t xml:space="preserve"> – подтверждение правильности расчетов, полноты и своевременности перечисления в бюджет и внебюджетные фонды налогов, сборов и платежей.</w:t>
      </w:r>
    </w:p>
    <w:p w:rsidR="001F7C6F" w:rsidRDefault="001F7C6F">
      <w:pPr>
        <w:ind w:firstLine="709"/>
        <w:jc w:val="both"/>
        <w:rPr>
          <w:sz w:val="28"/>
        </w:rPr>
      </w:pPr>
      <w:r>
        <w:rPr>
          <w:i/>
          <w:sz w:val="28"/>
        </w:rPr>
        <w:t>По каждому виду расчетов с бюджетом и внебюджетными фондами аудитор должен проверить</w:t>
      </w:r>
      <w:r>
        <w:rPr>
          <w:sz w:val="28"/>
        </w:rPr>
        <w:t>:</w:t>
      </w:r>
    </w:p>
    <w:p w:rsidR="001F7C6F" w:rsidRDefault="001F7C6F">
      <w:pPr>
        <w:ind w:firstLine="709"/>
        <w:jc w:val="both"/>
        <w:rPr>
          <w:sz w:val="28"/>
        </w:rPr>
      </w:pPr>
      <w:r>
        <w:rPr>
          <w:sz w:val="28"/>
        </w:rPr>
        <w:t xml:space="preserve">– состояние </w:t>
      </w:r>
      <w:r>
        <w:rPr>
          <w:spacing w:val="-8"/>
          <w:sz w:val="28"/>
        </w:rPr>
        <w:t>внутреннего контроля этих расчетов</w:t>
      </w:r>
      <w:r>
        <w:rPr>
          <w:sz w:val="28"/>
        </w:rPr>
        <w:t xml:space="preserve"> (путем тестирования);</w:t>
      </w:r>
    </w:p>
    <w:p w:rsidR="001F7C6F" w:rsidRDefault="001F7C6F">
      <w:pPr>
        <w:ind w:firstLine="709"/>
        <w:jc w:val="both"/>
        <w:rPr>
          <w:sz w:val="28"/>
        </w:rPr>
      </w:pPr>
      <w:r>
        <w:rPr>
          <w:sz w:val="28"/>
        </w:rPr>
        <w:t>– правильность определения налогооблагаемой базы (с помощью таких приемов контроля, как прослеживание, сканирование, сверка документов и регистров учета);</w:t>
      </w:r>
    </w:p>
    <w:p w:rsidR="001F7C6F" w:rsidRDefault="001F7C6F">
      <w:pPr>
        <w:ind w:firstLine="709"/>
        <w:jc w:val="both"/>
        <w:rPr>
          <w:sz w:val="28"/>
        </w:rPr>
      </w:pPr>
      <w:r>
        <w:rPr>
          <w:sz w:val="28"/>
        </w:rPr>
        <w:t>– правильность применения ставок налогов, сборов и платежей (путем прослеживания, пересчета);</w:t>
      </w:r>
    </w:p>
    <w:p w:rsidR="001F7C6F" w:rsidRDefault="001F7C6F">
      <w:pPr>
        <w:ind w:firstLine="709"/>
        <w:jc w:val="both"/>
        <w:rPr>
          <w:sz w:val="28"/>
        </w:rPr>
      </w:pPr>
      <w:r>
        <w:rPr>
          <w:sz w:val="28"/>
        </w:rPr>
        <w:t>– правильность применения льгот при расчете и уплате налогов (путем прослеживания, сверки с нормативными материалами, изучения особенностей организации и т. д.);</w:t>
      </w:r>
    </w:p>
    <w:p w:rsidR="001F7C6F" w:rsidRDefault="001F7C6F">
      <w:pPr>
        <w:ind w:firstLine="709"/>
        <w:jc w:val="both"/>
        <w:rPr>
          <w:sz w:val="28"/>
        </w:rPr>
      </w:pPr>
      <w:r>
        <w:rPr>
          <w:sz w:val="28"/>
        </w:rPr>
        <w:t>– правильность возмещения НДС из бюджета по приобретенным ресурсам (путем прослеживания, изучения первичных документов, пересчета арифметических данных);</w:t>
      </w:r>
    </w:p>
    <w:p w:rsidR="001F7C6F" w:rsidRDefault="001F7C6F">
      <w:pPr>
        <w:ind w:firstLine="709"/>
        <w:jc w:val="both"/>
        <w:rPr>
          <w:sz w:val="28"/>
        </w:rPr>
      </w:pPr>
      <w:r>
        <w:rPr>
          <w:sz w:val="28"/>
        </w:rPr>
        <w:t>– полноту и своевременность перечисления налоговых платежей, правильность составления налоговой отчетности (путем проверки платежных документов, налоговых расчетов и т. д.);</w:t>
      </w:r>
    </w:p>
    <w:p w:rsidR="001F7C6F" w:rsidRDefault="001F7C6F">
      <w:pPr>
        <w:ind w:firstLine="709"/>
        <w:jc w:val="both"/>
        <w:rPr>
          <w:sz w:val="28"/>
        </w:rPr>
      </w:pPr>
      <w:r>
        <w:rPr>
          <w:sz w:val="28"/>
        </w:rPr>
        <w:t xml:space="preserve">– правильность оформления первичных платежно-расчетных документов и </w:t>
      </w:r>
      <w:r>
        <w:rPr>
          <w:spacing w:val="-8"/>
          <w:sz w:val="28"/>
        </w:rPr>
        <w:t>отражения в учете операций по начислению</w:t>
      </w:r>
      <w:r>
        <w:rPr>
          <w:sz w:val="28"/>
        </w:rPr>
        <w:t xml:space="preserve"> и </w:t>
      </w:r>
      <w:r>
        <w:rPr>
          <w:spacing w:val="-6"/>
          <w:sz w:val="28"/>
        </w:rPr>
        <w:t>уплате налоговых платежей (путем сканирования, сверки данных различных</w:t>
      </w:r>
      <w:r>
        <w:rPr>
          <w:sz w:val="28"/>
        </w:rPr>
        <w:t xml:space="preserve"> регистров учета).</w:t>
      </w:r>
    </w:p>
    <w:p w:rsidR="001F7C6F" w:rsidRDefault="001F7C6F">
      <w:pPr>
        <w:ind w:firstLine="709"/>
        <w:jc w:val="both"/>
        <w:rPr>
          <w:sz w:val="28"/>
        </w:rPr>
      </w:pPr>
      <w:r>
        <w:rPr>
          <w:i/>
          <w:sz w:val="28"/>
        </w:rPr>
        <w:t>Источниками информации для проверки расчетов с бюджетом и внебюджетными фондами являются</w:t>
      </w:r>
      <w:r>
        <w:rPr>
          <w:sz w:val="28"/>
        </w:rPr>
        <w:t xml:space="preserve"> расчетные ведомости по начислению заработной платы, учетные регистры (карточки, ведомости, журналы-ордера, машинограммы) по счетам 641, 642, 643, 644, 66, 65 и др., Главная книга, «Баланс» (ф. № 1), «Отчет о финансовых результатах» (ф. № 2), расчеты (налоговые декларации) по отдельным налогам и платежам и пр. </w:t>
      </w:r>
    </w:p>
    <w:p w:rsidR="001F7C6F" w:rsidRDefault="001F7C6F">
      <w:pPr>
        <w:ind w:firstLine="709"/>
        <w:jc w:val="both"/>
        <w:rPr>
          <w:sz w:val="28"/>
        </w:rPr>
      </w:pPr>
      <w:r>
        <w:rPr>
          <w:sz w:val="28"/>
        </w:rPr>
        <w:t>Приступая к проверке расчетов с бюджетом и внебюджетными фондами, аудитор должен помнить, что налогооблагаемая база, ставки и другие параметры начисления налогов в предыдущем периоде наверняка изменялись, вследствие чего необходимо пользоваться нормативными материалами, учитывающими все внесенные в них изменения и дополнения.</w:t>
      </w:r>
    </w:p>
    <w:p w:rsidR="001F7C6F" w:rsidRDefault="001F7C6F">
      <w:pPr>
        <w:ind w:firstLine="709"/>
        <w:jc w:val="both"/>
        <w:rPr>
          <w:sz w:val="28"/>
        </w:rPr>
      </w:pPr>
      <w:r>
        <w:rPr>
          <w:sz w:val="28"/>
        </w:rPr>
        <w:t>На начальном этапе целесообразно выяснить, по каким налогам и платежам предприятие ведет расчеты с бюджетом и внебюджетными фондами. Полезно также ознакомиться с результатами предыдущих налоговых проверок предприятия органами Государственной налоговой инспекции. Это позволит выяснить характер ошибок, если такие были допущенные в учете в предыдущем отчетном периоде, наметить объекты для углубленного контроля.</w:t>
      </w:r>
    </w:p>
    <w:p w:rsidR="001F7C6F" w:rsidRDefault="001F7C6F">
      <w:pPr>
        <w:ind w:firstLine="709"/>
        <w:jc w:val="both"/>
        <w:rPr>
          <w:sz w:val="28"/>
        </w:rPr>
      </w:pPr>
      <w:r>
        <w:rPr>
          <w:sz w:val="28"/>
        </w:rPr>
        <w:t>Детальной проверки требуют расчеты с бюджетом по налогу на прибыль, НДС, подоходному налогу с физических лиц, налогам, уплачиваемым в дорожные фонды, расчеты с Пенсионным фондом. Именно на долю этих налогов приходится основная масса платежей предприятия в бюджет, а также нарушений налогового законодательства и обусловленных этими нарушениями финансовых санкций (штрафов, пеней и др.). Если предприятие является участником внешнеэкономической деятельности, то углубленному анализу должно быть подвергнуто и налогообложение экспортно-импортных операций.</w:t>
      </w:r>
    </w:p>
    <w:p w:rsidR="001F7C6F" w:rsidRDefault="001F7C6F">
      <w:pPr>
        <w:ind w:firstLine="709"/>
        <w:jc w:val="both"/>
        <w:rPr>
          <w:sz w:val="28"/>
        </w:rPr>
      </w:pPr>
      <w:r>
        <w:rPr>
          <w:sz w:val="28"/>
        </w:rPr>
        <w:t>Аудитору следует помнить, что учет расчетов с бюджетом по налогам ведется на счете 641 «Расчеты по налогам», 642 «Расчеты по обязательным платежам», Аналитический учет организуется по каждому налогу, сбору и платежу на соответствующих субсчетах указанных счетов.</w:t>
      </w:r>
    </w:p>
    <w:p w:rsidR="001F7C6F" w:rsidRDefault="001F7C6F">
      <w:pPr>
        <w:ind w:firstLine="709"/>
        <w:jc w:val="both"/>
        <w:rPr>
          <w:sz w:val="28"/>
        </w:rPr>
      </w:pPr>
      <w:r>
        <w:rPr>
          <w:sz w:val="28"/>
        </w:rPr>
        <w:t>Особое внимание должно быть уделено установлению правильности отнесения налогов на соответствующие источники их уплаты (за счет выручки, себестоимости, валовой или чистой прибыли предприятия, заработной платы персонала).</w:t>
      </w:r>
    </w:p>
    <w:p w:rsidR="001F7C6F" w:rsidRDefault="001F7C6F">
      <w:pPr>
        <w:ind w:firstLine="709"/>
        <w:jc w:val="both"/>
        <w:rPr>
          <w:sz w:val="28"/>
        </w:rPr>
      </w:pPr>
      <w:r>
        <w:rPr>
          <w:sz w:val="28"/>
        </w:rPr>
        <w:t>В соответствии с действующим налоговым законодательством учет реализации продукции (работ, услуг) для целей налогообложения может осуществляться одним из следующих методов: «по отгрузке» или «по оплате». Если в учетной политике предприятия установлен второй метод, то аудитору следует выяснить точность исчисления (корректировки) налогооблагаемой базы в соответствующем отчетном периоде по налогу на прибыль и налогам, уплачиваемым с «оборота» (НДС, налог на реализацию горюче-смазочных материалов, налог на пользователей автодорог и др.), поскольку бухгалтерская и налоговая отчетность предприятия не будут совпадать. При этом сумма начисленного, но не оплаченного НДС учитывается на отдельном субсчете счета 37 «Расчеты с разными дебиторами». При поступлении оплаты от покупателей (в том числе путем зачета взаимных требований) соответствующая сумма НДС относится на расчеты с бюджетом, то есть на счет 64. Доходы от внереализационных операций подлежат включению в налогооблагаемую базу преимущественно по моменту их начисления (признания) независимо от поступления денежных средств. Расходы по этим операциям учитываются для целей налогообложения, как правило, при условии фактической оплаты.</w:t>
      </w:r>
    </w:p>
    <w:p w:rsidR="001F7C6F" w:rsidRDefault="001F7C6F">
      <w:pPr>
        <w:ind w:firstLine="709"/>
        <w:jc w:val="both"/>
        <w:rPr>
          <w:sz w:val="28"/>
        </w:rPr>
      </w:pPr>
      <w:r>
        <w:rPr>
          <w:sz w:val="28"/>
        </w:rPr>
        <w:t>В заключение аудитор должен установить соответствие данных аналитического учета по счетам 64, 65, 66, 67, 68 с данными синтетического учета в Главной книге и в отчетности.</w:t>
      </w:r>
    </w:p>
    <w:p w:rsidR="001F7C6F" w:rsidRDefault="001F7C6F">
      <w:pPr>
        <w:ind w:firstLine="709"/>
        <w:jc w:val="both"/>
        <w:rPr>
          <w:sz w:val="28"/>
        </w:rPr>
      </w:pPr>
      <w:r>
        <w:rPr>
          <w:sz w:val="28"/>
        </w:rPr>
        <w:t>Выявленные в ходе проверки нарушения регистрируются в рабочей документации аудитора.</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неправильное исчисление налогооблагаемой базы по отдельным налогам;</w:t>
      </w:r>
    </w:p>
    <w:p w:rsidR="001F7C6F" w:rsidRDefault="001F7C6F">
      <w:pPr>
        <w:ind w:firstLine="709"/>
        <w:jc w:val="both"/>
        <w:rPr>
          <w:sz w:val="28"/>
        </w:rPr>
      </w:pPr>
      <w:r>
        <w:rPr>
          <w:sz w:val="28"/>
        </w:rPr>
        <w:t>– неправомерное возмещение «входящего» НДС при отсутствии его указания в расчетно-платежных документах отдельной строкой;</w:t>
      </w:r>
    </w:p>
    <w:p w:rsidR="001F7C6F" w:rsidRDefault="001F7C6F">
      <w:pPr>
        <w:ind w:firstLine="709"/>
        <w:jc w:val="both"/>
        <w:rPr>
          <w:sz w:val="28"/>
        </w:rPr>
      </w:pPr>
      <w:r>
        <w:rPr>
          <w:sz w:val="28"/>
        </w:rPr>
        <w:t>– ненадлежащее ведение учета (искажение выручки от реализации, издержек, неправильное отнесение отдельных налогов, а также штрафов и пеней по ним на счета учета затрат или на убытки и др.);</w:t>
      </w:r>
    </w:p>
    <w:p w:rsidR="001F7C6F" w:rsidRDefault="001F7C6F">
      <w:pPr>
        <w:ind w:left="709"/>
        <w:jc w:val="both"/>
        <w:rPr>
          <w:sz w:val="28"/>
        </w:rPr>
      </w:pPr>
      <w:r>
        <w:rPr>
          <w:sz w:val="28"/>
        </w:rPr>
        <w:t>– нарушение сроков платежей по налогам.</w:t>
      </w:r>
    </w:p>
    <w:p w:rsidR="001F7C6F" w:rsidRDefault="001F7C6F">
      <w:pPr>
        <w:ind w:firstLine="709"/>
        <w:jc w:val="both"/>
        <w:rPr>
          <w:sz w:val="28"/>
        </w:rPr>
      </w:pPr>
    </w:p>
    <w:p w:rsidR="001F7C6F" w:rsidRDefault="001F7C6F">
      <w:pPr>
        <w:ind w:firstLine="709"/>
        <w:jc w:val="both"/>
        <w:rPr>
          <w:sz w:val="28"/>
        </w:rPr>
      </w:pPr>
    </w:p>
    <w:p w:rsidR="001F7C6F" w:rsidRDefault="001F7C6F">
      <w:pPr>
        <w:pStyle w:val="a9"/>
      </w:pPr>
      <w:bookmarkStart w:id="32" w:name="_Toc535823067"/>
      <w:r>
        <w:t>тема 6 Методика аудиторской проверки хозяйственных операций по формированию финансовых результатов и использованию прибыли</w:t>
      </w:r>
      <w:bookmarkEnd w:id="32"/>
    </w:p>
    <w:p w:rsidR="001F7C6F" w:rsidRDefault="001F7C6F">
      <w:pPr>
        <w:ind w:firstLine="709"/>
        <w:jc w:val="both"/>
        <w:rPr>
          <w:sz w:val="28"/>
        </w:rPr>
      </w:pPr>
    </w:p>
    <w:p w:rsidR="001F7C6F" w:rsidRDefault="001F7C6F">
      <w:pPr>
        <w:pStyle w:val="1"/>
        <w:ind w:left="1260" w:right="71" w:hanging="540"/>
        <w:rPr>
          <w:b/>
        </w:rPr>
      </w:pPr>
      <w:bookmarkStart w:id="33" w:name="_Toc535823068"/>
      <w:r>
        <w:rPr>
          <w:b/>
        </w:rPr>
        <w:t>6.1 Аудит формирования финансовых результатов и                   использования прибыли</w:t>
      </w:r>
      <w:bookmarkEnd w:id="33"/>
    </w:p>
    <w:p w:rsidR="001F7C6F" w:rsidRDefault="001F7C6F">
      <w:pPr>
        <w:ind w:firstLine="709"/>
        <w:jc w:val="both"/>
        <w:rPr>
          <w:sz w:val="28"/>
        </w:rPr>
      </w:pPr>
    </w:p>
    <w:p w:rsidR="001F7C6F" w:rsidRDefault="001F7C6F">
      <w:pPr>
        <w:ind w:firstLine="709"/>
        <w:jc w:val="both"/>
        <w:rPr>
          <w:sz w:val="28"/>
        </w:rPr>
      </w:pPr>
      <w:r>
        <w:rPr>
          <w:i/>
          <w:sz w:val="28"/>
        </w:rPr>
        <w:t>Цель аудита финансовых результатов и использования прибыли</w:t>
      </w:r>
      <w:r>
        <w:rPr>
          <w:sz w:val="28"/>
        </w:rPr>
        <w:t xml:space="preserve"> – установление достоверности отражения в учете и отчетности прибылей и убытков предприятия, законности распределения и использования чистой прибыли.</w:t>
      </w:r>
    </w:p>
    <w:p w:rsidR="001F7C6F" w:rsidRDefault="001F7C6F">
      <w:pPr>
        <w:ind w:firstLine="709"/>
        <w:jc w:val="both"/>
        <w:rPr>
          <w:sz w:val="28"/>
        </w:rPr>
      </w:pPr>
      <w:r>
        <w:rPr>
          <w:sz w:val="28"/>
        </w:rPr>
        <w:t>В процессе аудиторской проверки финансовых результатов деятельности предприятия используются следующие нормативные документы:</w:t>
      </w:r>
    </w:p>
    <w:p w:rsidR="001F7C6F" w:rsidRDefault="001F7C6F">
      <w:pPr>
        <w:pStyle w:val="FR2"/>
        <w:spacing w:line="240" w:lineRule="auto"/>
        <w:ind w:firstLine="709"/>
        <w:rPr>
          <w:rFonts w:ascii="Times New Roman" w:hAnsi="Times New Roman"/>
          <w:sz w:val="28"/>
        </w:rPr>
      </w:pPr>
      <w:r>
        <w:rPr>
          <w:rFonts w:ascii="Times New Roman" w:hAnsi="Times New Roman"/>
          <w:sz w:val="28"/>
        </w:rPr>
        <w:t>– Приказ Министерства финансов Украины от 30.11.1999 г. № 291 «План счетов бухгалтерского учета активов, капитала, обязательств хозяйственных операций предприятий и организаций»;</w:t>
      </w:r>
    </w:p>
    <w:p w:rsidR="001F7C6F" w:rsidRDefault="001F7C6F">
      <w:pPr>
        <w:ind w:firstLine="709"/>
        <w:jc w:val="both"/>
        <w:rPr>
          <w:sz w:val="28"/>
        </w:rPr>
      </w:pPr>
      <w:r>
        <w:rPr>
          <w:sz w:val="28"/>
        </w:rPr>
        <w:t>– Положение (стандарт) бухгалтерского учета 1 «Общие требования к финансовой отчетности» (№ 8 от 31.03.1999);</w:t>
      </w:r>
    </w:p>
    <w:p w:rsidR="001F7C6F" w:rsidRDefault="001F7C6F">
      <w:pPr>
        <w:pStyle w:val="a7"/>
        <w:rPr>
          <w:i w:val="0"/>
        </w:rPr>
      </w:pPr>
      <w:r>
        <w:rPr>
          <w:i w:val="0"/>
        </w:rPr>
        <w:t>– Положение (стандарт) бухгалтерского учета 3 «Отчет о финансовых результатах» (№ 87 от 31.03.1999);</w:t>
      </w:r>
    </w:p>
    <w:p w:rsidR="001F7C6F" w:rsidRDefault="001F7C6F">
      <w:pPr>
        <w:ind w:firstLine="709"/>
        <w:jc w:val="both"/>
        <w:rPr>
          <w:sz w:val="28"/>
        </w:rPr>
      </w:pPr>
      <w:r>
        <w:rPr>
          <w:sz w:val="28"/>
        </w:rPr>
        <w:t>– Положение об учетной политике предприятия.</w:t>
      </w:r>
    </w:p>
    <w:p w:rsidR="001F7C6F" w:rsidRDefault="001F7C6F">
      <w:pPr>
        <w:ind w:firstLine="709"/>
        <w:jc w:val="both"/>
        <w:rPr>
          <w:sz w:val="28"/>
        </w:rPr>
      </w:pPr>
      <w:r>
        <w:rPr>
          <w:i/>
          <w:sz w:val="28"/>
        </w:rPr>
        <w:t>Источниками информация для проверки операций по формированию финансовых результатов и использованию прибыли являются</w:t>
      </w:r>
      <w:r>
        <w:rPr>
          <w:sz w:val="28"/>
        </w:rPr>
        <w:t xml:space="preserve"> учредительные документы, протоколы собраний учредителей, приказы, распоряжения, отчеты кассира с приложенными первичными документами (приходные и расходные кассовые ордера, платежные ведомости, квитанции и др.), выписки банков по рублевым и валютным счетам с приложенными первичными документами (счета, платежные поручения, авизо и т. д.), учетные регистры (ведомости, журналы-ордера, машинограммы) по счетам 30, 31, 70, 71, 72, 79, 98, 90, 92 441, 43, 442, 443, Главная книга, «Баланс» (ф. № 1), «Отчет о финансовых результатах» (ф. № 2), расчеты по отдельным налогам и др.</w:t>
      </w:r>
    </w:p>
    <w:p w:rsidR="001F7C6F" w:rsidRDefault="001F7C6F">
      <w:pPr>
        <w:ind w:firstLine="709"/>
        <w:jc w:val="both"/>
        <w:rPr>
          <w:sz w:val="28"/>
        </w:rPr>
      </w:pPr>
      <w:r>
        <w:rPr>
          <w:sz w:val="28"/>
        </w:rPr>
        <w:t xml:space="preserve">В ходе проверки правильности формирования финансовых результатов использования прибыли </w:t>
      </w:r>
      <w:r>
        <w:rPr>
          <w:i/>
          <w:sz w:val="28"/>
        </w:rPr>
        <w:t>аудитор должен решить следующие задачи</w:t>
      </w:r>
      <w:r>
        <w:rPr>
          <w:sz w:val="28"/>
        </w:rPr>
        <w:t>:</w:t>
      </w:r>
    </w:p>
    <w:p w:rsidR="001F7C6F" w:rsidRDefault="001F7C6F">
      <w:pPr>
        <w:ind w:firstLine="709"/>
        <w:jc w:val="both"/>
        <w:rPr>
          <w:sz w:val="28"/>
        </w:rPr>
      </w:pPr>
      <w:r>
        <w:rPr>
          <w:sz w:val="28"/>
        </w:rPr>
        <w:t>– установить правильность определения и отражения в учете прибыли (убытков) от реализации продукции, основных средств и другого имущества;</w:t>
      </w:r>
    </w:p>
    <w:p w:rsidR="001F7C6F" w:rsidRDefault="001F7C6F">
      <w:pPr>
        <w:pStyle w:val="a7"/>
        <w:rPr>
          <w:i w:val="0"/>
        </w:rPr>
      </w:pPr>
      <w:r>
        <w:rPr>
          <w:i w:val="0"/>
        </w:rPr>
        <w:t>– проанализировать правильность учета доходов и расходов от внереализационных операций;</w:t>
      </w:r>
    </w:p>
    <w:p w:rsidR="001F7C6F" w:rsidRDefault="001F7C6F">
      <w:pPr>
        <w:ind w:firstLine="709"/>
        <w:jc w:val="both"/>
        <w:rPr>
          <w:sz w:val="28"/>
        </w:rPr>
      </w:pPr>
      <w:r>
        <w:rPr>
          <w:sz w:val="28"/>
        </w:rPr>
        <w:t>– выяснить обоснованность формирования и использования средств различных фондов, создаваемых за счет прибыли.</w:t>
      </w:r>
    </w:p>
    <w:p w:rsidR="001F7C6F" w:rsidRDefault="001F7C6F">
      <w:pPr>
        <w:ind w:firstLine="709"/>
        <w:jc w:val="both"/>
        <w:rPr>
          <w:sz w:val="28"/>
        </w:rPr>
      </w:pPr>
      <w:r>
        <w:rPr>
          <w:sz w:val="28"/>
        </w:rPr>
        <w:t>Результаты проверки правильности определения прибыли от реализации в значительной степени зависят от качества проведения контрольных процедур на предыдущих стадиях аудита предприятия, в частности на этапах контроля процесса производства и реализации продукции, проверки основных средств и другого имущества, аудита расчетных операций. Правильное исчисление выручки от реализации и себестоимости реализованной продукции, выручки и расходов, связанных с реализацией другого имущества, объективно предопределяет и точный подсчет финансового результата по этим операциям. Аудитору достаточно констатировать соответствие сумм прибыли, отраженных в учетных регистрах по счетам 701 «Доходы от реализации продукции», 702 «Доходы от реализации товаров», 701 «Доход от реализации работ и услуг», 71 «Прочий операционный доход» аналогичным суммам зафиксированным в учетных регистрах по счету 44 «Нераспределенная прибыль».</w:t>
      </w:r>
    </w:p>
    <w:p w:rsidR="001F7C6F" w:rsidRDefault="001F7C6F">
      <w:pPr>
        <w:ind w:firstLine="709"/>
        <w:jc w:val="both"/>
        <w:rPr>
          <w:sz w:val="28"/>
        </w:rPr>
      </w:pPr>
      <w:r>
        <w:rPr>
          <w:sz w:val="28"/>
        </w:rPr>
        <w:t>Основное внимание на этом этапе проверки аудитор должен уделить а</w:t>
      </w:r>
      <w:r>
        <w:rPr>
          <w:spacing w:val="-12"/>
          <w:sz w:val="28"/>
        </w:rPr>
        <w:t>нализу</w:t>
      </w:r>
      <w:r>
        <w:rPr>
          <w:sz w:val="28"/>
        </w:rPr>
        <w:t xml:space="preserve"> до</w:t>
      </w:r>
      <w:r>
        <w:rPr>
          <w:spacing w:val="-12"/>
          <w:sz w:val="28"/>
        </w:rPr>
        <w:t>ходо</w:t>
      </w:r>
      <w:r>
        <w:rPr>
          <w:sz w:val="28"/>
        </w:rPr>
        <w:t>в и ра</w:t>
      </w:r>
      <w:r>
        <w:rPr>
          <w:spacing w:val="-12"/>
          <w:sz w:val="28"/>
        </w:rPr>
        <w:t xml:space="preserve">сходов </w:t>
      </w:r>
      <w:r>
        <w:rPr>
          <w:sz w:val="28"/>
        </w:rPr>
        <w:t>от внереализационных операций (табл. 21 и 22).</w:t>
      </w:r>
    </w:p>
    <w:p w:rsidR="001F7C6F" w:rsidRDefault="001F7C6F">
      <w:pPr>
        <w:ind w:firstLine="709"/>
        <w:jc w:val="both"/>
        <w:rPr>
          <w:sz w:val="28"/>
        </w:rPr>
      </w:pPr>
      <w:r>
        <w:rPr>
          <w:sz w:val="28"/>
        </w:rPr>
        <w:t>Аудитору предстоит выяснить обоснованность отражения в учете соответствующих внереализационных доходов и расходов. Для этого необходимо изучить различные документы, удостоверяющие факт возникновения и величину таких доходов и расходов.</w:t>
      </w:r>
    </w:p>
    <w:p w:rsidR="001F7C6F" w:rsidRDefault="001F7C6F">
      <w:pPr>
        <w:ind w:firstLine="709"/>
        <w:jc w:val="both"/>
        <w:rPr>
          <w:sz w:val="28"/>
        </w:rPr>
      </w:pPr>
      <w:r>
        <w:rPr>
          <w:sz w:val="28"/>
        </w:rPr>
        <w:t>Так, затраты по аннулированном производственным заказам и на производство, не давшее продукции, должны подтверждаться договорами купли-продажи, поставки продукции; счетами, платежными поручениями; накладными, актами сдачи-приемки выполненных работ; соглашениями, письмами, протоколами о расторжении договора.</w:t>
      </w:r>
    </w:p>
    <w:p w:rsidR="001F7C6F" w:rsidRDefault="001F7C6F">
      <w:pPr>
        <w:ind w:firstLine="709"/>
        <w:jc w:val="both"/>
        <w:rPr>
          <w:sz w:val="28"/>
        </w:rPr>
      </w:pPr>
      <w:r>
        <w:rPr>
          <w:sz w:val="28"/>
        </w:rPr>
        <w:t xml:space="preserve">Учет расходов на содержание законсервированных производственных мощностей должен производиться при наличии приказа руководителя предприятия (определяющего перечень консервируемых объектов, причины консервации, состав и размеры затрат, источники финансирования); сметы затрат на содержание законсервированных мощностей; первичных </w:t>
      </w:r>
    </w:p>
    <w:p w:rsidR="001F7C6F" w:rsidRDefault="001F7C6F">
      <w:pPr>
        <w:pStyle w:val="30"/>
        <w:ind w:left="1800" w:hanging="1800"/>
      </w:pPr>
      <w:r>
        <w:br w:type="page"/>
        <w:t>Таблица 21 – Состав доходов от внереализационных операций и порядок их включения в налогооблагаемую прибыль предприятия</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90"/>
        <w:gridCol w:w="4590"/>
      </w:tblGrid>
      <w:tr w:rsidR="001F7C6F">
        <w:trPr>
          <w:trHeight w:hRule="exact" w:val="567"/>
        </w:trPr>
        <w:tc>
          <w:tcPr>
            <w:tcW w:w="4590" w:type="dxa"/>
            <w:vAlign w:val="center"/>
          </w:tcPr>
          <w:p w:rsidR="001F7C6F" w:rsidRDefault="001F7C6F">
            <w:pPr>
              <w:jc w:val="center"/>
            </w:pPr>
            <w:r>
              <w:t>Наименование внереализационных доходов</w:t>
            </w:r>
          </w:p>
        </w:tc>
        <w:tc>
          <w:tcPr>
            <w:tcW w:w="4590" w:type="dxa"/>
            <w:vAlign w:val="center"/>
          </w:tcPr>
          <w:p w:rsidR="001F7C6F" w:rsidRDefault="001F7C6F">
            <w:pPr>
              <w:jc w:val="center"/>
            </w:pPr>
            <w:r>
              <w:t>Суммы, учитываемые для налогообложения -</w:t>
            </w:r>
          </w:p>
        </w:tc>
      </w:tr>
      <w:tr w:rsidR="001F7C6F">
        <w:trPr>
          <w:cantSplit/>
          <w:trHeight w:val="640"/>
        </w:trPr>
        <w:tc>
          <w:tcPr>
            <w:tcW w:w="4590" w:type="dxa"/>
            <w:tcBorders>
              <w:bottom w:val="single" w:sz="4" w:space="0" w:color="auto"/>
            </w:tcBorders>
          </w:tcPr>
          <w:p w:rsidR="001F7C6F" w:rsidRDefault="001F7C6F">
            <w:r>
              <w:t>1. Доходы от долевого участия в деятельности других предприятий, дивиденды (проценты) по акциям, облигациям и другим ценным бумагам</w:t>
            </w:r>
          </w:p>
        </w:tc>
        <w:tc>
          <w:tcPr>
            <w:tcW w:w="4590" w:type="dxa"/>
            <w:tcBorders>
              <w:bottom w:val="single" w:sz="4" w:space="0" w:color="auto"/>
            </w:tcBorders>
          </w:tcPr>
          <w:p w:rsidR="001F7C6F" w:rsidRDefault="001F7C6F">
            <w:r>
              <w:t>Начисленные</w:t>
            </w:r>
          </w:p>
        </w:tc>
      </w:tr>
      <w:tr w:rsidR="001F7C6F">
        <w:trPr>
          <w:trHeight w:hRule="exact" w:val="284"/>
        </w:trPr>
        <w:tc>
          <w:tcPr>
            <w:tcW w:w="4590" w:type="dxa"/>
          </w:tcPr>
          <w:p w:rsidR="001F7C6F" w:rsidRDefault="001F7C6F">
            <w:r>
              <w:t>2. Доходы от сдачи имущества в аренду</w:t>
            </w:r>
          </w:p>
        </w:tc>
        <w:tc>
          <w:tcPr>
            <w:tcW w:w="4590" w:type="dxa"/>
          </w:tcPr>
          <w:p w:rsidR="001F7C6F" w:rsidRDefault="001F7C6F">
            <w:r>
              <w:t>Начисленные</w:t>
            </w:r>
          </w:p>
        </w:tc>
      </w:tr>
      <w:tr w:rsidR="001F7C6F">
        <w:trPr>
          <w:cantSplit/>
          <w:trHeight w:val="445"/>
        </w:trPr>
        <w:tc>
          <w:tcPr>
            <w:tcW w:w="4590" w:type="dxa"/>
            <w:tcBorders>
              <w:bottom w:val="single" w:sz="4" w:space="0" w:color="auto"/>
            </w:tcBorders>
          </w:tcPr>
          <w:p w:rsidR="001F7C6F" w:rsidRDefault="001F7C6F">
            <w:r>
              <w:t>3. Штрафы, пени, неустойки и другие санкции</w:t>
            </w:r>
          </w:p>
          <w:p w:rsidR="001F7C6F" w:rsidRDefault="001F7C6F">
            <w:r>
              <w:t>за нарушение условий хозяйственных договоров</w:t>
            </w:r>
          </w:p>
        </w:tc>
        <w:tc>
          <w:tcPr>
            <w:tcW w:w="4590" w:type="dxa"/>
            <w:tcBorders>
              <w:bottom w:val="single" w:sz="4" w:space="0" w:color="auto"/>
            </w:tcBorders>
          </w:tcPr>
          <w:p w:rsidR="001F7C6F" w:rsidRDefault="001F7C6F">
            <w:r>
              <w:t>Начисленные (присужденные или признанные)</w:t>
            </w:r>
          </w:p>
        </w:tc>
      </w:tr>
      <w:tr w:rsidR="001F7C6F">
        <w:trPr>
          <w:trHeight w:hRule="exact" w:val="280"/>
        </w:trPr>
        <w:tc>
          <w:tcPr>
            <w:tcW w:w="4590" w:type="dxa"/>
          </w:tcPr>
          <w:p w:rsidR="001F7C6F" w:rsidRDefault="001F7C6F">
            <w:r>
              <w:t>4- Доходы по возмещению причиненных убытков</w:t>
            </w:r>
          </w:p>
        </w:tc>
        <w:tc>
          <w:tcPr>
            <w:tcW w:w="4590" w:type="dxa"/>
          </w:tcPr>
          <w:p w:rsidR="001F7C6F" w:rsidRDefault="001F7C6F">
            <w:r>
              <w:t>Начисленные но решению суда</w:t>
            </w:r>
          </w:p>
        </w:tc>
      </w:tr>
      <w:tr w:rsidR="001F7C6F">
        <w:trPr>
          <w:cantSplit/>
          <w:trHeight w:val="496"/>
        </w:trPr>
        <w:tc>
          <w:tcPr>
            <w:tcW w:w="4590" w:type="dxa"/>
            <w:tcBorders>
              <w:bottom w:val="single" w:sz="4" w:space="0" w:color="auto"/>
            </w:tcBorders>
          </w:tcPr>
          <w:p w:rsidR="001F7C6F" w:rsidRDefault="001F7C6F">
            <w:r>
              <w:t>5. Прибыль прошлых лет, выявленная в отчетном году</w:t>
            </w:r>
          </w:p>
        </w:tc>
        <w:tc>
          <w:tcPr>
            <w:tcW w:w="4590" w:type="dxa"/>
            <w:tcBorders>
              <w:bottom w:val="single" w:sz="4" w:space="0" w:color="auto"/>
            </w:tcBorders>
          </w:tcPr>
          <w:p w:rsidR="001F7C6F" w:rsidRDefault="001F7C6F">
            <w:r>
              <w:t>Начисленная в отчетном году</w:t>
            </w:r>
          </w:p>
        </w:tc>
      </w:tr>
      <w:tr w:rsidR="001F7C6F">
        <w:trPr>
          <w:cantSplit/>
          <w:trHeight w:val="445"/>
        </w:trPr>
        <w:tc>
          <w:tcPr>
            <w:tcW w:w="4590" w:type="dxa"/>
            <w:tcBorders>
              <w:bottom w:val="single" w:sz="4" w:space="0" w:color="auto"/>
            </w:tcBorders>
          </w:tcPr>
          <w:p w:rsidR="001F7C6F" w:rsidRDefault="001F7C6F">
            <w:r>
              <w:t>6, Положительные курсовые разницы</w:t>
            </w:r>
          </w:p>
        </w:tc>
        <w:tc>
          <w:tcPr>
            <w:tcW w:w="4590" w:type="dxa"/>
            <w:tcBorders>
              <w:bottom w:val="single" w:sz="4" w:space="0" w:color="auto"/>
            </w:tcBorders>
          </w:tcPr>
          <w:p w:rsidR="001F7C6F" w:rsidRDefault="001F7C6F">
            <w:r>
              <w:t>Начисленные в соответствии с учетной политикой на счет 80</w:t>
            </w:r>
          </w:p>
        </w:tc>
      </w:tr>
      <w:tr w:rsidR="001F7C6F">
        <w:trPr>
          <w:cantSplit/>
          <w:trHeight w:val="429"/>
        </w:trPr>
        <w:tc>
          <w:tcPr>
            <w:tcW w:w="4590" w:type="dxa"/>
            <w:tcBorders>
              <w:bottom w:val="single" w:sz="4" w:space="0" w:color="auto"/>
            </w:tcBorders>
          </w:tcPr>
          <w:p w:rsidR="001F7C6F" w:rsidRDefault="001F7C6F">
            <w:r>
              <w:t>7. Проценты по предоставленным займам</w:t>
            </w:r>
          </w:p>
        </w:tc>
        <w:tc>
          <w:tcPr>
            <w:tcW w:w="4590" w:type="dxa"/>
            <w:tcBorders>
              <w:bottom w:val="single" w:sz="4" w:space="0" w:color="auto"/>
            </w:tcBorders>
          </w:tcPr>
          <w:p w:rsidR="001F7C6F" w:rsidRDefault="001F7C6F">
            <w:r>
              <w:t>Начисленные в срок, установленный договором</w:t>
            </w:r>
          </w:p>
        </w:tc>
      </w:tr>
      <w:tr w:rsidR="001F7C6F">
        <w:trPr>
          <w:cantSplit/>
          <w:trHeight w:val="510"/>
        </w:trPr>
        <w:tc>
          <w:tcPr>
            <w:tcW w:w="4590" w:type="dxa"/>
            <w:tcBorders>
              <w:bottom w:val="single" w:sz="4" w:space="0" w:color="auto"/>
            </w:tcBorders>
          </w:tcPr>
          <w:p w:rsidR="001F7C6F" w:rsidRDefault="001F7C6F">
            <w:r>
              <w:t>8. Суммы, полученные в счет погашения списанной ранее безнадежной дебиторской задолженности</w:t>
            </w:r>
          </w:p>
        </w:tc>
        <w:tc>
          <w:tcPr>
            <w:tcW w:w="4590" w:type="dxa"/>
            <w:tcBorders>
              <w:bottom w:val="single" w:sz="4" w:space="0" w:color="auto"/>
            </w:tcBorders>
          </w:tcPr>
          <w:p w:rsidR="001F7C6F" w:rsidRDefault="001F7C6F">
            <w:r>
              <w:t>Перечисленные</w:t>
            </w:r>
          </w:p>
        </w:tc>
      </w:tr>
      <w:tr w:rsidR="001F7C6F">
        <w:trPr>
          <w:cantSplit/>
          <w:trHeight w:val="656"/>
        </w:trPr>
        <w:tc>
          <w:tcPr>
            <w:tcW w:w="4590" w:type="dxa"/>
            <w:tcBorders>
              <w:bottom w:val="single" w:sz="4" w:space="0" w:color="auto"/>
            </w:tcBorders>
          </w:tcPr>
          <w:p w:rsidR="001F7C6F" w:rsidRDefault="001F7C6F">
            <w:r>
              <w:t>9. Безвозмездно полученные от других юридических лиц денежные средства</w:t>
            </w:r>
          </w:p>
          <w:p w:rsidR="001F7C6F" w:rsidRDefault="001F7C6F">
            <w:r>
              <w:t>и другое имущество</w:t>
            </w:r>
          </w:p>
        </w:tc>
        <w:tc>
          <w:tcPr>
            <w:tcW w:w="4590" w:type="dxa"/>
            <w:tcBorders>
              <w:bottom w:val="single" w:sz="4" w:space="0" w:color="auto"/>
            </w:tcBorders>
          </w:tcPr>
          <w:p w:rsidR="001F7C6F" w:rsidRDefault="001F7C6F"/>
          <w:p w:rsidR="001F7C6F" w:rsidRDefault="001F7C6F">
            <w:r>
              <w:t>Перечисленные;</w:t>
            </w:r>
          </w:p>
          <w:p w:rsidR="001F7C6F" w:rsidRDefault="001F7C6F">
            <w:r>
              <w:t>оприходованное</w:t>
            </w:r>
          </w:p>
        </w:tc>
      </w:tr>
    </w:tbl>
    <w:p w:rsidR="001F7C6F" w:rsidRDefault="001F7C6F">
      <w:pPr>
        <w:jc w:val="both"/>
        <w:rPr>
          <w:sz w:val="28"/>
        </w:rPr>
      </w:pPr>
    </w:p>
    <w:p w:rsidR="001F7C6F" w:rsidRDefault="001F7C6F">
      <w:pPr>
        <w:jc w:val="both"/>
        <w:rPr>
          <w:sz w:val="28"/>
        </w:rPr>
      </w:pPr>
      <w:r>
        <w:rPr>
          <w:sz w:val="28"/>
        </w:rPr>
        <w:t>документов по оформлению расходов (ведомости начисленной заработной платы, платежные поручения, акты приемки-передачи и др.).</w:t>
      </w:r>
    </w:p>
    <w:p w:rsidR="001F7C6F" w:rsidRDefault="001F7C6F">
      <w:pPr>
        <w:ind w:firstLine="709"/>
        <w:jc w:val="both"/>
        <w:rPr>
          <w:sz w:val="28"/>
        </w:rPr>
      </w:pPr>
      <w:r>
        <w:rPr>
          <w:sz w:val="28"/>
        </w:rPr>
        <w:t>Потери от хищений, стихийных бедствии, пожаров, аварий и других чрезвычайных событии должны быть оформлены актом, удостоверяющим такое событие и подписанным руководителем предприятия, незаинтересованными лицами и специалистами, расчетом бухгалтерии (сметой) понесенных убытков; заключением эксперта о возможности восстановления испорченного имущества; решением суда об установлении виновного лица и присуждении ему убытков; платежными поручениями на суммы возмещения убытков и др.</w:t>
      </w:r>
    </w:p>
    <w:p w:rsidR="001F7C6F" w:rsidRDefault="001F7C6F">
      <w:pPr>
        <w:ind w:firstLine="709"/>
        <w:jc w:val="both"/>
        <w:rPr>
          <w:sz w:val="28"/>
        </w:rPr>
      </w:pPr>
      <w:r>
        <w:rPr>
          <w:sz w:val="28"/>
        </w:rPr>
        <w:t>Списание дебиторской задолженности с истекшим сроком исковой давности может производиться на основании договора купли-продажи, поставки продукции; банковских документов, подтверждающих перечисление денежных средств поставщику; счетов-фактур, накладных на отгруженную покупателям продукцию.</w:t>
      </w:r>
    </w:p>
    <w:p w:rsidR="001F7C6F" w:rsidRDefault="001F7C6F">
      <w:pPr>
        <w:ind w:firstLine="709"/>
        <w:jc w:val="both"/>
        <w:rPr>
          <w:sz w:val="28"/>
        </w:rPr>
      </w:pPr>
      <w:r>
        <w:rPr>
          <w:sz w:val="28"/>
        </w:rPr>
        <w:t xml:space="preserve">Обоснованность создания резерва сомнительных долгов должна подтверждаться договором купли-продажи, поставки продукции; накладными на отгрузку продукции, актами сдачи-приемки выполненных работ; актом инвентаризации дебиторской задолженности; актами сверки расчетов между дебитором и кредитором; решением арбитражного суда о признании </w:t>
      </w:r>
    </w:p>
    <w:p w:rsidR="001F7C6F" w:rsidRDefault="001F7C6F">
      <w:pPr>
        <w:pStyle w:val="FR2"/>
        <w:spacing w:line="240" w:lineRule="auto"/>
        <w:ind w:left="1980" w:hanging="1980"/>
        <w:rPr>
          <w:rFonts w:ascii="Times New Roman" w:hAnsi="Times New Roman"/>
          <w:sz w:val="28"/>
        </w:rPr>
      </w:pPr>
      <w:r>
        <w:rPr>
          <w:rFonts w:ascii="Times New Roman" w:hAnsi="Times New Roman"/>
          <w:sz w:val="28"/>
        </w:rPr>
        <w:br w:type="page"/>
        <w:t>Таблица 22 – Состав расходов от внереализационных операций до их включения в налогооблагаемую прибыль предприятия</w:t>
      </w:r>
    </w:p>
    <w:tbl>
      <w:tblPr>
        <w:tblW w:w="0" w:type="auto"/>
        <w:tblInd w:w="40"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590"/>
        <w:gridCol w:w="4590"/>
      </w:tblGrid>
      <w:tr w:rsidR="001F7C6F">
        <w:trPr>
          <w:trHeight w:hRule="exact" w:val="576"/>
        </w:trPr>
        <w:tc>
          <w:tcPr>
            <w:tcW w:w="4590" w:type="dxa"/>
          </w:tcPr>
          <w:p w:rsidR="001F7C6F" w:rsidRDefault="001F7C6F">
            <w:pPr>
              <w:jc w:val="center"/>
              <w:rPr>
                <w:noProof/>
              </w:rPr>
            </w:pPr>
            <w:r>
              <w:rPr>
                <w:noProof/>
              </w:rPr>
              <w:t>Наименование внереализационных расходов</w:t>
            </w:r>
          </w:p>
        </w:tc>
        <w:tc>
          <w:tcPr>
            <w:tcW w:w="4590" w:type="dxa"/>
          </w:tcPr>
          <w:p w:rsidR="001F7C6F" w:rsidRDefault="001F7C6F">
            <w:pPr>
              <w:jc w:val="center"/>
              <w:rPr>
                <w:noProof/>
              </w:rPr>
            </w:pPr>
            <w:r>
              <w:rPr>
                <w:noProof/>
              </w:rPr>
              <w:t>Суммы, учитываемые для налогообложения</w:t>
            </w:r>
          </w:p>
        </w:tc>
      </w:tr>
      <w:tr w:rsidR="001F7C6F">
        <w:trPr>
          <w:cantSplit/>
          <w:trHeight w:val="567"/>
        </w:trPr>
        <w:tc>
          <w:tcPr>
            <w:tcW w:w="4590" w:type="dxa"/>
            <w:tcBorders>
              <w:bottom w:val="single" w:sz="6" w:space="0" w:color="auto"/>
            </w:tcBorders>
          </w:tcPr>
          <w:p w:rsidR="001F7C6F" w:rsidRDefault="001F7C6F">
            <w:pPr>
              <w:rPr>
                <w:noProof/>
              </w:rPr>
            </w:pPr>
            <w:r>
              <w:rPr>
                <w:noProof/>
              </w:rPr>
              <w:t>1. Затраты по аннулированным произ-водственным заказам и на производство, недавшее продукции</w:t>
            </w:r>
          </w:p>
        </w:tc>
        <w:tc>
          <w:tcPr>
            <w:tcW w:w="4590" w:type="dxa"/>
            <w:tcBorders>
              <w:bottom w:val="single" w:sz="6" w:space="0" w:color="auto"/>
            </w:tcBorders>
          </w:tcPr>
          <w:p w:rsidR="001F7C6F" w:rsidRDefault="001F7C6F">
            <w:pPr>
              <w:rPr>
                <w:noProof/>
              </w:rPr>
            </w:pPr>
            <w:r>
              <w:rPr>
                <w:noProof/>
              </w:rPr>
              <w:t>Фактически произведенные</w:t>
            </w:r>
          </w:p>
        </w:tc>
      </w:tr>
      <w:tr w:rsidR="001F7C6F">
        <w:trPr>
          <w:cantSplit/>
          <w:trHeight w:val="450"/>
        </w:trPr>
        <w:tc>
          <w:tcPr>
            <w:tcW w:w="4590" w:type="dxa"/>
            <w:tcBorders>
              <w:bottom w:val="single" w:sz="6" w:space="0" w:color="auto"/>
            </w:tcBorders>
          </w:tcPr>
          <w:p w:rsidR="001F7C6F" w:rsidRDefault="001F7C6F">
            <w:pPr>
              <w:rPr>
                <w:noProof/>
              </w:rPr>
            </w:pPr>
            <w:r>
              <w:rPr>
                <w:noProof/>
              </w:rPr>
              <w:t>2. Расходы на содержание законсер-вированных производственных мощностей</w:t>
            </w:r>
          </w:p>
        </w:tc>
        <w:tc>
          <w:tcPr>
            <w:tcW w:w="4590" w:type="dxa"/>
            <w:tcBorders>
              <w:bottom w:val="single" w:sz="6" w:space="0" w:color="auto"/>
            </w:tcBorders>
          </w:tcPr>
          <w:p w:rsidR="001F7C6F" w:rsidRDefault="001F7C6F">
            <w:pPr>
              <w:rPr>
                <w:noProof/>
              </w:rPr>
            </w:pPr>
            <w:r>
              <w:rPr>
                <w:noProof/>
              </w:rPr>
              <w:t>Фактически произведенные</w:t>
            </w:r>
          </w:p>
        </w:tc>
      </w:tr>
      <w:tr w:rsidR="001F7C6F">
        <w:trPr>
          <w:cantSplit/>
          <w:trHeight w:val="450"/>
        </w:trPr>
        <w:tc>
          <w:tcPr>
            <w:tcW w:w="4590" w:type="dxa"/>
            <w:tcBorders>
              <w:bottom w:val="single" w:sz="6" w:space="0" w:color="auto"/>
            </w:tcBorders>
          </w:tcPr>
          <w:p w:rsidR="001F7C6F" w:rsidRDefault="001F7C6F">
            <w:pPr>
              <w:rPr>
                <w:noProof/>
              </w:rPr>
            </w:pPr>
            <w:r>
              <w:rPr>
                <w:noProof/>
              </w:rPr>
              <w:t>3- Штрафы, пени. неустойки и другие санкции за нарушение условий хозяйственных договоров</w:t>
            </w:r>
          </w:p>
        </w:tc>
        <w:tc>
          <w:tcPr>
            <w:tcW w:w="4590" w:type="dxa"/>
            <w:tcBorders>
              <w:bottom w:val="single" w:sz="6" w:space="0" w:color="auto"/>
            </w:tcBorders>
          </w:tcPr>
          <w:p w:rsidR="001F7C6F" w:rsidRDefault="001F7C6F">
            <w:pPr>
              <w:rPr>
                <w:noProof/>
              </w:rPr>
            </w:pPr>
            <w:r>
              <w:rPr>
                <w:noProof/>
              </w:rPr>
              <w:t>Начисленные (присужденные или признанные)</w:t>
            </w:r>
          </w:p>
        </w:tc>
      </w:tr>
      <w:tr w:rsidR="001F7C6F">
        <w:trPr>
          <w:trHeight w:hRule="exact" w:val="280"/>
        </w:trPr>
        <w:tc>
          <w:tcPr>
            <w:tcW w:w="4590" w:type="dxa"/>
          </w:tcPr>
          <w:p w:rsidR="001F7C6F" w:rsidRDefault="001F7C6F">
            <w:pPr>
              <w:rPr>
                <w:noProof/>
              </w:rPr>
            </w:pPr>
            <w:r>
              <w:rPr>
                <w:noProof/>
              </w:rPr>
              <w:t>4, Расходы по возмещению причиненных убытков</w:t>
            </w:r>
          </w:p>
        </w:tc>
        <w:tc>
          <w:tcPr>
            <w:tcW w:w="4590" w:type="dxa"/>
          </w:tcPr>
          <w:p w:rsidR="001F7C6F" w:rsidRDefault="001F7C6F">
            <w:pPr>
              <w:rPr>
                <w:noProof/>
              </w:rPr>
            </w:pPr>
            <w:r>
              <w:rPr>
                <w:noProof/>
              </w:rPr>
              <w:t>Начисленные по решению суда</w:t>
            </w:r>
          </w:p>
        </w:tc>
      </w:tr>
      <w:tr w:rsidR="001F7C6F">
        <w:trPr>
          <w:cantSplit/>
          <w:trHeight w:val="284"/>
        </w:trPr>
        <w:tc>
          <w:tcPr>
            <w:tcW w:w="4590" w:type="dxa"/>
            <w:tcBorders>
              <w:bottom w:val="single" w:sz="6" w:space="0" w:color="auto"/>
            </w:tcBorders>
          </w:tcPr>
          <w:p w:rsidR="001F7C6F" w:rsidRDefault="001F7C6F">
            <w:pPr>
              <w:rPr>
                <w:noProof/>
              </w:rPr>
            </w:pPr>
            <w:r>
              <w:rPr>
                <w:noProof/>
              </w:rPr>
              <w:t>5. Суммы начисленного резерва сомни-тельных долгов</w:t>
            </w:r>
          </w:p>
        </w:tc>
        <w:tc>
          <w:tcPr>
            <w:tcW w:w="4590" w:type="dxa"/>
            <w:tcBorders>
              <w:bottom w:val="single" w:sz="6" w:space="0" w:color="auto"/>
            </w:tcBorders>
          </w:tcPr>
          <w:p w:rsidR="001F7C6F" w:rsidRDefault="001F7C6F">
            <w:pPr>
              <w:rPr>
                <w:noProof/>
              </w:rPr>
            </w:pPr>
            <w:r>
              <w:rPr>
                <w:noProof/>
              </w:rPr>
              <w:t>Начисленные</w:t>
            </w:r>
          </w:p>
        </w:tc>
      </w:tr>
      <w:tr w:rsidR="001F7C6F">
        <w:trPr>
          <w:cantSplit/>
          <w:trHeight w:val="567"/>
        </w:trPr>
        <w:tc>
          <w:tcPr>
            <w:tcW w:w="4590" w:type="dxa"/>
            <w:tcBorders>
              <w:bottom w:val="single" w:sz="6" w:space="0" w:color="auto"/>
            </w:tcBorders>
          </w:tcPr>
          <w:p w:rsidR="001F7C6F" w:rsidRDefault="001F7C6F">
            <w:pPr>
              <w:rPr>
                <w:noProof/>
              </w:rPr>
            </w:pPr>
            <w:r>
              <w:rPr>
                <w:noProof/>
              </w:rPr>
              <w:t>6. Суммы списанной дебиторской задол-женности, по которой истек срок исковой давности</w:t>
            </w:r>
          </w:p>
        </w:tc>
        <w:tc>
          <w:tcPr>
            <w:tcW w:w="4590" w:type="dxa"/>
            <w:tcBorders>
              <w:bottom w:val="single" w:sz="6" w:space="0" w:color="auto"/>
            </w:tcBorders>
          </w:tcPr>
          <w:p w:rsidR="001F7C6F" w:rsidRDefault="001F7C6F">
            <w:pPr>
              <w:rPr>
                <w:noProof/>
              </w:rPr>
            </w:pPr>
            <w:r>
              <w:rPr>
                <w:noProof/>
              </w:rPr>
              <w:t>Уплаченные суммы или стоимость отчужденных ценностей</w:t>
            </w:r>
          </w:p>
        </w:tc>
      </w:tr>
      <w:tr w:rsidR="001F7C6F">
        <w:trPr>
          <w:cantSplit/>
          <w:trHeight w:val="450"/>
        </w:trPr>
        <w:tc>
          <w:tcPr>
            <w:tcW w:w="4590" w:type="dxa"/>
            <w:tcBorders>
              <w:bottom w:val="single" w:sz="6" w:space="0" w:color="auto"/>
            </w:tcBorders>
          </w:tcPr>
          <w:p w:rsidR="001F7C6F" w:rsidRDefault="001F7C6F">
            <w:pPr>
              <w:rPr>
                <w:noProof/>
              </w:rPr>
            </w:pPr>
            <w:r>
              <w:rPr>
                <w:noProof/>
              </w:rPr>
              <w:t>7. Убытки по операциям прошлых лет</w:t>
            </w:r>
          </w:p>
        </w:tc>
        <w:tc>
          <w:tcPr>
            <w:tcW w:w="4590" w:type="dxa"/>
            <w:tcBorders>
              <w:bottom w:val="single" w:sz="6" w:space="0" w:color="auto"/>
            </w:tcBorders>
          </w:tcPr>
          <w:p w:rsidR="001F7C6F" w:rsidRDefault="001F7C6F">
            <w:pPr>
              <w:rPr>
                <w:noProof/>
              </w:rPr>
            </w:pPr>
            <w:r>
              <w:rPr>
                <w:noProof/>
              </w:rPr>
              <w:t>Фактически полученные и выявленные в отчетном году</w:t>
            </w:r>
          </w:p>
        </w:tc>
      </w:tr>
      <w:tr w:rsidR="001F7C6F">
        <w:trPr>
          <w:cantSplit/>
          <w:trHeight w:val="935"/>
        </w:trPr>
        <w:tc>
          <w:tcPr>
            <w:tcW w:w="4590" w:type="dxa"/>
            <w:tcBorders>
              <w:bottom w:val="single" w:sz="6" w:space="0" w:color="auto"/>
            </w:tcBorders>
          </w:tcPr>
          <w:p w:rsidR="001F7C6F" w:rsidRDefault="001F7C6F">
            <w:pPr>
              <w:rPr>
                <w:noProof/>
              </w:rPr>
            </w:pPr>
            <w:r>
              <w:rPr>
                <w:noProof/>
              </w:rPr>
              <w:t>8. Судебные издержки и арбитражные расходы:</w:t>
            </w:r>
          </w:p>
          <w:p w:rsidR="001F7C6F" w:rsidRDefault="001F7C6F">
            <w:pPr>
              <w:ind w:firstLine="320"/>
              <w:rPr>
                <w:noProof/>
              </w:rPr>
            </w:pPr>
            <w:r>
              <w:rPr>
                <w:noProof/>
              </w:rPr>
              <w:t>– для истца;</w:t>
            </w:r>
          </w:p>
          <w:p w:rsidR="001F7C6F" w:rsidRDefault="001F7C6F">
            <w:pPr>
              <w:ind w:firstLine="320"/>
              <w:rPr>
                <w:noProof/>
              </w:rPr>
            </w:pPr>
            <w:r>
              <w:rPr>
                <w:noProof/>
              </w:rPr>
              <w:t>– для ответчика</w:t>
            </w:r>
          </w:p>
        </w:tc>
        <w:tc>
          <w:tcPr>
            <w:tcW w:w="4590" w:type="dxa"/>
            <w:tcBorders>
              <w:top w:val="single" w:sz="6" w:space="0" w:color="auto"/>
              <w:bottom w:val="single" w:sz="6" w:space="0" w:color="auto"/>
            </w:tcBorders>
          </w:tcPr>
          <w:p w:rsidR="001F7C6F" w:rsidRDefault="001F7C6F">
            <w:pPr>
              <w:rPr>
                <w:noProof/>
              </w:rPr>
            </w:pPr>
          </w:p>
          <w:p w:rsidR="001F7C6F" w:rsidRDefault="001F7C6F">
            <w:pPr>
              <w:rPr>
                <w:noProof/>
              </w:rPr>
            </w:pPr>
          </w:p>
          <w:p w:rsidR="001F7C6F" w:rsidRDefault="001F7C6F">
            <w:pPr>
              <w:rPr>
                <w:noProof/>
              </w:rPr>
            </w:pPr>
            <w:r>
              <w:rPr>
                <w:noProof/>
              </w:rPr>
              <w:t>Присужденные и уплаченные;</w:t>
            </w:r>
          </w:p>
          <w:p w:rsidR="001F7C6F" w:rsidRDefault="001F7C6F">
            <w:pPr>
              <w:rPr>
                <w:noProof/>
              </w:rPr>
            </w:pPr>
            <w:r>
              <w:rPr>
                <w:noProof/>
              </w:rPr>
              <w:t>Присужденные и перечисленные истцу</w:t>
            </w:r>
          </w:p>
        </w:tc>
      </w:tr>
      <w:tr w:rsidR="001F7C6F">
        <w:trPr>
          <w:cantSplit/>
          <w:trHeight w:val="450"/>
        </w:trPr>
        <w:tc>
          <w:tcPr>
            <w:tcW w:w="4590" w:type="dxa"/>
            <w:tcBorders>
              <w:bottom w:val="single" w:sz="6" w:space="0" w:color="auto"/>
            </w:tcBorders>
          </w:tcPr>
          <w:p w:rsidR="001F7C6F" w:rsidRDefault="001F7C6F">
            <w:pPr>
              <w:jc w:val="both"/>
              <w:rPr>
                <w:noProof/>
              </w:rPr>
            </w:pPr>
            <w:r>
              <w:rPr>
                <w:noProof/>
              </w:rPr>
              <w:t>9. Отрицательные курсовые разницы</w:t>
            </w:r>
          </w:p>
        </w:tc>
        <w:tc>
          <w:tcPr>
            <w:tcW w:w="4590" w:type="dxa"/>
            <w:tcBorders>
              <w:bottom w:val="single" w:sz="6" w:space="0" w:color="auto"/>
            </w:tcBorders>
          </w:tcPr>
          <w:p w:rsidR="001F7C6F" w:rsidRDefault="001F7C6F">
            <w:pPr>
              <w:jc w:val="both"/>
              <w:rPr>
                <w:noProof/>
              </w:rPr>
            </w:pPr>
            <w:r>
              <w:rPr>
                <w:noProof/>
              </w:rPr>
              <w:t>Начисленные в соответствии с учетной политикой на счет 80</w:t>
            </w:r>
          </w:p>
        </w:tc>
      </w:tr>
      <w:tr w:rsidR="001F7C6F">
        <w:trPr>
          <w:cantSplit/>
          <w:trHeight w:val="434"/>
        </w:trPr>
        <w:tc>
          <w:tcPr>
            <w:tcW w:w="4590" w:type="dxa"/>
            <w:tcBorders>
              <w:bottom w:val="single" w:sz="6" w:space="0" w:color="auto"/>
            </w:tcBorders>
          </w:tcPr>
          <w:p w:rsidR="001F7C6F" w:rsidRDefault="001F7C6F">
            <w:pPr>
              <w:jc w:val="both"/>
              <w:rPr>
                <w:noProof/>
              </w:rPr>
            </w:pPr>
            <w:r>
              <w:rPr>
                <w:noProof/>
              </w:rPr>
              <w:t>10. Налоги. относимые в соответствии с законодательством на финансовые результаты</w:t>
            </w:r>
          </w:p>
        </w:tc>
        <w:tc>
          <w:tcPr>
            <w:tcW w:w="4590" w:type="dxa"/>
            <w:tcBorders>
              <w:bottom w:val="single" w:sz="6" w:space="0" w:color="auto"/>
            </w:tcBorders>
          </w:tcPr>
          <w:p w:rsidR="001F7C6F" w:rsidRDefault="001F7C6F">
            <w:pPr>
              <w:jc w:val="both"/>
              <w:rPr>
                <w:noProof/>
              </w:rPr>
            </w:pPr>
            <w:r>
              <w:rPr>
                <w:noProof/>
              </w:rPr>
              <w:t>Начисленные</w:t>
            </w:r>
          </w:p>
        </w:tc>
      </w:tr>
      <w:tr w:rsidR="001F7C6F">
        <w:trPr>
          <w:cantSplit/>
          <w:trHeight w:val="467"/>
        </w:trPr>
        <w:tc>
          <w:tcPr>
            <w:tcW w:w="4590" w:type="dxa"/>
            <w:tcBorders>
              <w:bottom w:val="single" w:sz="6" w:space="0" w:color="auto"/>
            </w:tcBorders>
          </w:tcPr>
          <w:p w:rsidR="001F7C6F" w:rsidRDefault="001F7C6F">
            <w:pPr>
              <w:jc w:val="both"/>
              <w:rPr>
                <w:noProof/>
              </w:rPr>
            </w:pPr>
            <w:r>
              <w:rPr>
                <w:noProof/>
              </w:rPr>
              <w:t>11. Расходы по содержанию сданного в аренду имущества</w:t>
            </w:r>
          </w:p>
        </w:tc>
        <w:tc>
          <w:tcPr>
            <w:tcW w:w="4590" w:type="dxa"/>
            <w:tcBorders>
              <w:bottom w:val="single" w:sz="6" w:space="0" w:color="auto"/>
            </w:tcBorders>
          </w:tcPr>
          <w:p w:rsidR="001F7C6F" w:rsidRDefault="001F7C6F">
            <w:pPr>
              <w:jc w:val="both"/>
              <w:rPr>
                <w:noProof/>
              </w:rPr>
            </w:pPr>
            <w:r>
              <w:rPr>
                <w:noProof/>
              </w:rPr>
              <w:t>Фактически произведенные</w:t>
            </w:r>
          </w:p>
        </w:tc>
      </w:tr>
    </w:tbl>
    <w:p w:rsidR="001F7C6F" w:rsidRDefault="001F7C6F">
      <w:pPr>
        <w:jc w:val="both"/>
        <w:rPr>
          <w:sz w:val="28"/>
        </w:rPr>
      </w:pPr>
    </w:p>
    <w:p w:rsidR="001F7C6F" w:rsidRDefault="001F7C6F">
      <w:pPr>
        <w:jc w:val="both"/>
        <w:rPr>
          <w:sz w:val="28"/>
        </w:rPr>
      </w:pPr>
      <w:r>
        <w:rPr>
          <w:sz w:val="28"/>
        </w:rPr>
        <w:t>предприятия-дебитора банкротом; решением суда об отказе в иске к дебитору; справкой органов РОВД о невозможности розыска дебитора.</w:t>
      </w:r>
    </w:p>
    <w:p w:rsidR="001F7C6F" w:rsidRDefault="001F7C6F">
      <w:pPr>
        <w:ind w:firstLine="709"/>
        <w:jc w:val="both"/>
        <w:rPr>
          <w:sz w:val="28"/>
        </w:rPr>
      </w:pPr>
      <w:r>
        <w:rPr>
          <w:sz w:val="28"/>
        </w:rPr>
        <w:t>Суммы штрафов, пеней, неустоек и других санкций за нарушение условий хозяйственных договоров устанавливаются в соответствии с решением суда, договором купли-продажи, поставки продукции, письменным подтверждением добровольного признания претензий поставщиков (покупателей), платежными поручениями-</w:t>
      </w:r>
    </w:p>
    <w:p w:rsidR="001F7C6F" w:rsidRDefault="001F7C6F">
      <w:pPr>
        <w:ind w:firstLine="709"/>
        <w:jc w:val="both"/>
        <w:rPr>
          <w:sz w:val="28"/>
        </w:rPr>
      </w:pPr>
      <w:r>
        <w:rPr>
          <w:sz w:val="28"/>
        </w:rPr>
        <w:t>Размеры понесенных судебных издержек и арбитражных расходов выясняются по данным решений суда, платежных поручений.</w:t>
      </w:r>
    </w:p>
    <w:p w:rsidR="001F7C6F" w:rsidRDefault="001F7C6F">
      <w:pPr>
        <w:ind w:firstLine="709"/>
        <w:jc w:val="both"/>
        <w:rPr>
          <w:sz w:val="28"/>
        </w:rPr>
      </w:pPr>
      <w:r>
        <w:rPr>
          <w:sz w:val="28"/>
        </w:rPr>
        <w:t>Суммы налогов, относимых на финансовые результаты, проверяются по данным налоговых расчетов (деклараций).</w:t>
      </w:r>
    </w:p>
    <w:p w:rsidR="001F7C6F" w:rsidRDefault="001F7C6F">
      <w:pPr>
        <w:ind w:firstLine="709"/>
        <w:jc w:val="both"/>
        <w:rPr>
          <w:sz w:val="28"/>
        </w:rPr>
      </w:pPr>
      <w:r>
        <w:rPr>
          <w:sz w:val="28"/>
        </w:rPr>
        <w:t>Прибыли (убытки) по операциям прошлых лет, выявленные в отчетном году, должны быть подтверждены договором купли-продажи, поставки продукции; счетами, платежными поручениями; накладными, актами приемки-передачи, письмами; бухгалтерскими справками (расчетами); актами документальной проверки органами налоговой инспекции.</w:t>
      </w:r>
    </w:p>
    <w:p w:rsidR="001F7C6F" w:rsidRDefault="001F7C6F">
      <w:pPr>
        <w:ind w:firstLine="709"/>
        <w:jc w:val="both"/>
        <w:rPr>
          <w:sz w:val="28"/>
        </w:rPr>
      </w:pPr>
      <w:r>
        <w:rPr>
          <w:sz w:val="28"/>
        </w:rPr>
        <w:t>Суммы положительных (отрицательных) курсовых разниц по валютным операциям устанавливаются поданным валютного контракта (договора); платежных поручений и банковских выписок по валютным счетам; грузовых таможенных деклараций, накладных, счетов, инвойсов, коносаментов и др.</w:t>
      </w:r>
    </w:p>
    <w:p w:rsidR="001F7C6F" w:rsidRDefault="001F7C6F">
      <w:pPr>
        <w:ind w:firstLine="709"/>
        <w:jc w:val="both"/>
        <w:rPr>
          <w:sz w:val="28"/>
        </w:rPr>
      </w:pPr>
      <w:r>
        <w:rPr>
          <w:sz w:val="28"/>
        </w:rPr>
        <w:t>Доходы от долевого участия в деятельности других предприятий, дивиденды (проценты) по акциям, облигациям и другим ценным бумагам (в том числе государственным) проверяются по данным извещений, авизо предприятий-эмитентов, выписок по счету «депо». Своевременность включения в состав доходов поступлений от сдачи имущества в аренду, процентов по предоставленным займам выясняется поданным соответствующих договоров о размерах и сроках таких платежей.</w:t>
      </w:r>
    </w:p>
    <w:p w:rsidR="001F7C6F" w:rsidRDefault="001F7C6F">
      <w:pPr>
        <w:ind w:firstLine="709"/>
        <w:jc w:val="both"/>
        <w:rPr>
          <w:sz w:val="28"/>
        </w:rPr>
      </w:pPr>
      <w:r>
        <w:rPr>
          <w:sz w:val="28"/>
        </w:rPr>
        <w:t>Аудитору необходимо также проследить, не было ли в отчетном периоде случаев необоснованного включения в состав внереализационных расходов сумм штрафов, налагаемых налоговыми и другими контролирующими органами, процентов по полученным займам: убытков от безвозмездной передачи имущества и т. п., в то время как такие затраты должны производиться за счет чистой прибыли или фондов предприятия.</w:t>
      </w:r>
    </w:p>
    <w:p w:rsidR="001F7C6F" w:rsidRDefault="001F7C6F">
      <w:pPr>
        <w:ind w:firstLine="709"/>
        <w:jc w:val="both"/>
        <w:rPr>
          <w:sz w:val="28"/>
        </w:rPr>
      </w:pPr>
      <w:r>
        <w:rPr>
          <w:sz w:val="28"/>
        </w:rPr>
        <w:t xml:space="preserve">Проверка правильности формирования, и использования различных фондов и резервов, создаваемых на предприятии, должна опираться на сведения, полученные аудитором при изучении положений учредительных документов, решений собраний учредителей (собственников), учетной политики- В этих документах должны быть раскрыты источники, порядок формирования и использования таких фондов и резервов. При этом должны неукоснительно соблюдаться требования нормативных актов, регулирующих налогообложение деятельности предприятий. Так, аудитору необходимо учитывать, что резервы предстоящих расходов и платежей (на оплату отпусков сотрудников, на выплату вознаграждений по итогам работы за год, за </w:t>
      </w:r>
      <w:r>
        <w:rPr>
          <w:spacing w:val="-4"/>
          <w:sz w:val="28"/>
        </w:rPr>
        <w:t>выслугу лет создаются на основании плановых смет этих расходов (с учетом отчислений на социальные нужды) путем ежемесячного отнесения 1/12 годовой суммы на</w:t>
      </w:r>
      <w:r>
        <w:rPr>
          <w:sz w:val="28"/>
        </w:rPr>
        <w:t xml:space="preserve"> счета учета затрат на производство (по работникам производственных подразделений) или счета учета других источников, в том числе фондов (по работникам, занятым в непроизводственной сфере). Аналогично формируются резервы на ремонт основных средств, предстоящих затрат по ремонту предметов проката. Учет названных резервов ведется на счете 89 «Резервы предстоящих расходов и платежей».</w:t>
      </w:r>
    </w:p>
    <w:p w:rsidR="001F7C6F" w:rsidRDefault="001F7C6F">
      <w:pPr>
        <w:ind w:firstLine="709"/>
        <w:jc w:val="both"/>
        <w:rPr>
          <w:sz w:val="28"/>
        </w:rPr>
      </w:pPr>
      <w:r>
        <w:rPr>
          <w:sz w:val="28"/>
        </w:rPr>
        <w:t>В течение года расходы и выплаты производятся за счет соответствующих резервов. На конец года счета их учета должны иметь нулевое сальдо. Поэтому при недостаточности средств резервов (перерасход, дебетовое сальдо) они должны быть доначислены за счет соответствующих источников, а при неполном использовании (кредитовое сальдо) – сумма остатка в части, сформированной за счет себестоимости, относится на финансовые результаты, а в части, образованной за счет других источников, – восстанавливается в составе этих источников. Исключение могут составлять резервы на выплату вознаграждений по итогам работы за год и за выслугу лет. Остаток по ним может переходить на следующий год, если учетной политикой предусмотрена выплата таких вознаграждений по окончании отчетного года.</w:t>
      </w:r>
    </w:p>
    <w:p w:rsidR="001F7C6F" w:rsidRDefault="001F7C6F">
      <w:pPr>
        <w:ind w:firstLine="709"/>
        <w:jc w:val="both"/>
        <w:rPr>
          <w:sz w:val="28"/>
        </w:rPr>
      </w:pPr>
      <w:r>
        <w:rPr>
          <w:sz w:val="28"/>
        </w:rPr>
        <w:t>В следующем году суммы сомнительных долгов, под которые создавался резерв, списываются за счет этого резерва в установленные сроки. Неиспользованная его часть (по задолженности, которая была погашена «сомнительным» дебитором) в конце года присоединяется к налогооблагаемой прибыли.</w:t>
      </w:r>
    </w:p>
    <w:p w:rsidR="001F7C6F" w:rsidRDefault="001F7C6F">
      <w:pPr>
        <w:ind w:firstLine="709"/>
        <w:jc w:val="both"/>
        <w:rPr>
          <w:sz w:val="28"/>
        </w:rPr>
      </w:pPr>
      <w:r>
        <w:rPr>
          <w:sz w:val="28"/>
        </w:rPr>
        <w:t>Резерв под обесценение вложении в ценные бумаги используется для покрытия разницы между балансовой стоимостью ценных бумаг и их курсовой (биржевой) стоимостью, если в конце года курсовая стоимость ценных бумаг оказалась ниже балансовой. При этом в балансе предприятия ценные бумаги будут отражены по наименьшей из двух оценок. Если обесценение не произошло (курсовая стоимость ценных бумаг осталась выше балансовой), то созданный ранее резерв восстанавливается в составе валовой прибыли.</w:t>
      </w:r>
    </w:p>
    <w:p w:rsidR="001F7C6F" w:rsidRDefault="001F7C6F">
      <w:pPr>
        <w:ind w:firstLine="709"/>
        <w:jc w:val="both"/>
        <w:rPr>
          <w:sz w:val="28"/>
        </w:rPr>
      </w:pPr>
      <w:r>
        <w:rPr>
          <w:sz w:val="28"/>
        </w:rPr>
        <w:t>Средства резервного капитала (счет 86 «Резервный капитал») формируются за счет отчислений от чистой прибыли (на сумму до ] 5 % от величины уставного капитала) и используются по решению собрания учредителей на выплату доходов (дивидендов) при недостаточности средств чистой прибыли отчетного года для этих целей, на покрытие балансового убытка и т. д.</w:t>
      </w:r>
    </w:p>
    <w:p w:rsidR="001F7C6F" w:rsidRDefault="001F7C6F">
      <w:pPr>
        <w:ind w:firstLine="709"/>
        <w:jc w:val="both"/>
        <w:rPr>
          <w:sz w:val="28"/>
        </w:rPr>
      </w:pPr>
      <w:r>
        <w:rPr>
          <w:sz w:val="28"/>
        </w:rPr>
        <w:t>Проверяя операции по счету §7 «Добавочный капитал», аудитор должен обратить внимание на особенности учета средств по отдельным его субсчетам.</w:t>
      </w:r>
    </w:p>
    <w:p w:rsidR="001F7C6F" w:rsidRDefault="001F7C6F">
      <w:pPr>
        <w:ind w:firstLine="709"/>
        <w:jc w:val="both"/>
        <w:rPr>
          <w:sz w:val="28"/>
        </w:rPr>
      </w:pPr>
      <w:r>
        <w:rPr>
          <w:sz w:val="28"/>
        </w:rPr>
        <w:t>Результаты проведенных предприятием переоценок основных средств отражаются на субсчете 87-1 «Прирост имущества по переоценке». Эти средства могут быть использованы только для увеличения уставного капитала предприятия по решению собрания учредителей (путем увеличения номинальной стоимости акций (долей) или выпуска новых акций), а также на покрытие потерь в результате снижения стоимости основных средств, выявленного при переоценке. Списание части недоамортизированной стоимости при ликвидации объектов основных средств за счет этого источника не допускается.</w:t>
      </w:r>
    </w:p>
    <w:p w:rsidR="001F7C6F" w:rsidRDefault="001F7C6F">
      <w:pPr>
        <w:ind w:firstLine="709"/>
        <w:jc w:val="both"/>
        <w:rPr>
          <w:sz w:val="28"/>
        </w:rPr>
      </w:pPr>
      <w:r>
        <w:rPr>
          <w:sz w:val="28"/>
        </w:rPr>
        <w:t>Эмиссионный доход возникает при формировании уставного капитала акционерного общества при его учреждении или при дополнительной эмиссии акций (и продаже их по цене выше номинальной стоимости). Он учитывается на одноименном субсчете 87-2 «Эмиссионный доход» и используется по решению общего собрания акционеров на покрытие убытков или распределяется, между акционерами.</w:t>
      </w:r>
    </w:p>
    <w:p w:rsidR="001F7C6F" w:rsidRDefault="001F7C6F">
      <w:pPr>
        <w:ind w:firstLine="709"/>
        <w:jc w:val="both"/>
        <w:rPr>
          <w:sz w:val="28"/>
        </w:rPr>
      </w:pPr>
      <w:r>
        <w:rPr>
          <w:sz w:val="28"/>
        </w:rPr>
        <w:t>Стоимость безвозмездно полученного предприятием имущества отражается по рыночной стоимости на субсчете 87-3 «Безвозмездно полученные ценности». Средства, учтенные на этом субсчете, могут быть направлены на покрытие потерь от безвозмездной передачи имущества, убытков отчетного года и прошлых лет, потерь от финансовых вложений в уставный капитал (совместную деятельность) и пр.</w:t>
      </w:r>
    </w:p>
    <w:p w:rsidR="001F7C6F" w:rsidRDefault="001F7C6F">
      <w:pPr>
        <w:ind w:firstLine="709"/>
        <w:jc w:val="both"/>
        <w:rPr>
          <w:sz w:val="28"/>
        </w:rPr>
      </w:pPr>
      <w:r>
        <w:rPr>
          <w:sz w:val="28"/>
        </w:rPr>
        <w:t>Обоснованность сделанных в учетных регистрах записей по каждому из проверяемых счетов аудитор должен установить путем анализа (прослеживания) первичных документов, послуживших основанием для совершения хозяйственных операций.</w:t>
      </w:r>
    </w:p>
    <w:p w:rsidR="001F7C6F" w:rsidRDefault="001F7C6F">
      <w:pPr>
        <w:ind w:firstLine="709"/>
        <w:jc w:val="both"/>
        <w:rPr>
          <w:sz w:val="28"/>
        </w:rPr>
      </w:pPr>
      <w:r>
        <w:rPr>
          <w:sz w:val="28"/>
        </w:rPr>
        <w:t>Затем аудитор выясняет фактический порядок использования чистой прибыли на предприятии и его соответствие порядку, сформулированному в учетной политике. Предприятие может применять один из следующих вариантов расходования прибыли, остающейся в его распоряжении после уплаты налога на прибыль:</w:t>
      </w:r>
    </w:p>
    <w:p w:rsidR="001F7C6F" w:rsidRDefault="001F7C6F">
      <w:pPr>
        <w:ind w:firstLine="709"/>
        <w:jc w:val="both"/>
        <w:rPr>
          <w:sz w:val="28"/>
        </w:rPr>
      </w:pPr>
      <w:r>
        <w:rPr>
          <w:sz w:val="28"/>
        </w:rPr>
        <w:t>– путем предварительного распределения по фондам;</w:t>
      </w:r>
    </w:p>
    <w:p w:rsidR="001F7C6F" w:rsidRDefault="001F7C6F">
      <w:pPr>
        <w:ind w:firstLine="709"/>
        <w:jc w:val="both"/>
        <w:rPr>
          <w:sz w:val="28"/>
        </w:rPr>
      </w:pPr>
      <w:r>
        <w:rPr>
          <w:sz w:val="28"/>
        </w:rPr>
        <w:t>– без такого распределения.</w:t>
      </w:r>
    </w:p>
    <w:p w:rsidR="001F7C6F" w:rsidRDefault="001F7C6F">
      <w:pPr>
        <w:ind w:firstLine="709"/>
        <w:jc w:val="both"/>
        <w:rPr>
          <w:sz w:val="28"/>
        </w:rPr>
      </w:pPr>
      <w:r>
        <w:rPr>
          <w:sz w:val="28"/>
        </w:rPr>
        <w:t>В первом случае на предприятии по итогам работы за год формируются различные фонды: накопления, потребления, социальной сферы, на пополнение оборотных средств, на проведение научных исследований, на выплату дивидендов и т. д. Порядок формирования и направления расходования средств каждого фонда регламентируется учредительными документами или решениями собрания акционеров (собственников) предприятия и закрепляется в Положении о конкретном фонде. Учет каждого фонда производится раздельно на соответствующем субсчете счета 88 «Нераспределенная прибыль (непокрытый убыток)».</w:t>
      </w:r>
    </w:p>
    <w:p w:rsidR="001F7C6F" w:rsidRDefault="001F7C6F">
      <w:pPr>
        <w:ind w:firstLine="709"/>
        <w:jc w:val="both"/>
        <w:rPr>
          <w:sz w:val="28"/>
        </w:rPr>
      </w:pPr>
      <w:r>
        <w:rPr>
          <w:sz w:val="28"/>
        </w:rPr>
        <w:t>Во втором случае использование чистой прибыли осуществляется непосредственно с одного счета 88. Но и в том и в другом случае в текущем . году использоваться может только прибыль, полученная в предыдущих отчетных годах. Авансовое использование прибыли текущего отчетного года является прямым нарушением имущественных интересов акционеров (собственников) предприятия.</w:t>
      </w:r>
    </w:p>
    <w:p w:rsidR="001F7C6F" w:rsidRDefault="001F7C6F">
      <w:pPr>
        <w:ind w:firstLine="709"/>
        <w:jc w:val="both"/>
        <w:rPr>
          <w:sz w:val="28"/>
        </w:rPr>
      </w:pPr>
      <w:r>
        <w:rPr>
          <w:sz w:val="28"/>
        </w:rPr>
        <w:t>В течение отчетного года полученная валовая прибыль учитывается на счете 80 «Прибыли и убытки». Ее текущее использование производится только в части начисления налога на прибыль, что отражается обособленно на счете 81 «Использование прибыли». Для других операций, не связанных с начислением налога на прибыль, счет 81 в течение года не применяется.</w:t>
      </w:r>
    </w:p>
    <w:p w:rsidR="001F7C6F" w:rsidRDefault="001F7C6F">
      <w:pPr>
        <w:ind w:firstLine="709"/>
        <w:jc w:val="both"/>
        <w:rPr>
          <w:sz w:val="28"/>
        </w:rPr>
      </w:pPr>
      <w:r>
        <w:rPr>
          <w:sz w:val="28"/>
        </w:rPr>
        <w:t xml:space="preserve">Правильность исчисления налогооблагаемой прибыли устанавливается по данным учетных регистров по счету 80, бухгалтерским справкам и расчетам по </w:t>
      </w:r>
      <w:r>
        <w:rPr>
          <w:spacing w:val="-4"/>
          <w:sz w:val="28"/>
        </w:rPr>
        <w:t>налогу на прибыль. Целесообразно путем арифметического контроля проверить рассчитанные бухгалтерией значения показателей валовой прибыли, льгот по</w:t>
      </w:r>
      <w:r>
        <w:rPr>
          <w:sz w:val="28"/>
        </w:rPr>
        <w:t xml:space="preserve"> налогу на прибыль, налогооблагаемой прибыли и налога на прибыль.</w:t>
      </w:r>
    </w:p>
    <w:p w:rsidR="001F7C6F" w:rsidRDefault="001F7C6F">
      <w:pPr>
        <w:pStyle w:val="a7"/>
      </w:pPr>
      <w:r>
        <w:t>В заключение аудитор должен установить правильность применяемых схем корреспонденции счетов по учету формирования финансовых результатов и использования прибыли, включая проверку операций по реформации баланса.</w:t>
      </w:r>
    </w:p>
    <w:p w:rsidR="001F7C6F" w:rsidRDefault="001F7C6F">
      <w:pPr>
        <w:ind w:firstLine="709"/>
        <w:jc w:val="both"/>
        <w:rPr>
          <w:sz w:val="28"/>
        </w:rPr>
      </w:pPr>
      <w:r>
        <w:rPr>
          <w:sz w:val="28"/>
        </w:rPr>
        <w:t>Выявленные в ходе проверки ошибки и нарушения аудитор регистрирует в рабочих документах.</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xml:space="preserve">– включение в состав внереализационных расходов сумм штрафов, </w:t>
      </w:r>
      <w:r>
        <w:rPr>
          <w:spacing w:val="-8"/>
          <w:sz w:val="28"/>
        </w:rPr>
        <w:t>налагаемых налоговой инспекцией и другими</w:t>
      </w:r>
      <w:r>
        <w:rPr>
          <w:sz w:val="28"/>
        </w:rPr>
        <w:t xml:space="preserve"> контролирующими органами;</w:t>
      </w:r>
    </w:p>
    <w:p w:rsidR="001F7C6F" w:rsidRDefault="001F7C6F">
      <w:pPr>
        <w:ind w:firstLine="709"/>
        <w:jc w:val="both"/>
        <w:rPr>
          <w:sz w:val="28"/>
        </w:rPr>
      </w:pPr>
      <w:r>
        <w:rPr>
          <w:sz w:val="28"/>
        </w:rPr>
        <w:t>– неправомерное использование прибыли отчетного года;</w:t>
      </w:r>
    </w:p>
    <w:p w:rsidR="001F7C6F" w:rsidRDefault="001F7C6F">
      <w:pPr>
        <w:ind w:firstLine="709"/>
        <w:jc w:val="both"/>
        <w:rPr>
          <w:sz w:val="28"/>
        </w:rPr>
      </w:pPr>
      <w:r>
        <w:rPr>
          <w:sz w:val="28"/>
        </w:rPr>
        <w:t>– неверная корреспонденция счетов при отражении внереализационных доходов и расходов;</w:t>
      </w:r>
    </w:p>
    <w:p w:rsidR="001F7C6F" w:rsidRDefault="001F7C6F">
      <w:pPr>
        <w:ind w:firstLine="709"/>
        <w:jc w:val="both"/>
        <w:rPr>
          <w:sz w:val="28"/>
        </w:rPr>
      </w:pPr>
      <w:r>
        <w:rPr>
          <w:sz w:val="28"/>
        </w:rPr>
        <w:t>– использование средств специальных фондов на цели, не предусмотренные положениями об этих фондах.</w:t>
      </w:r>
    </w:p>
    <w:p w:rsidR="001F7C6F" w:rsidRDefault="001F7C6F">
      <w:pPr>
        <w:pStyle w:val="FR2"/>
        <w:spacing w:line="240" w:lineRule="auto"/>
        <w:ind w:firstLine="709"/>
        <w:rPr>
          <w:rFonts w:ascii="Times New Roman" w:hAnsi="Times New Roman"/>
          <w:sz w:val="28"/>
        </w:rPr>
      </w:pPr>
    </w:p>
    <w:p w:rsidR="001F7C6F" w:rsidRDefault="001F7C6F">
      <w:pPr>
        <w:pStyle w:val="1"/>
        <w:ind w:left="1260" w:right="71" w:hanging="540"/>
        <w:rPr>
          <w:b/>
        </w:rPr>
      </w:pPr>
      <w:bookmarkStart w:id="34" w:name="_Toc535823069"/>
      <w:r>
        <w:rPr>
          <w:b/>
        </w:rPr>
        <w:t>6.2 Проверка соответствия финансовой отчетности требованиям действующего законодательства</w:t>
      </w:r>
      <w:bookmarkEnd w:id="34"/>
    </w:p>
    <w:p w:rsidR="001F7C6F" w:rsidRDefault="001F7C6F">
      <w:pPr>
        <w:ind w:firstLine="709"/>
        <w:jc w:val="both"/>
        <w:rPr>
          <w:sz w:val="28"/>
        </w:rPr>
      </w:pPr>
    </w:p>
    <w:p w:rsidR="001F7C6F" w:rsidRDefault="001F7C6F">
      <w:pPr>
        <w:ind w:firstLine="709"/>
        <w:jc w:val="both"/>
        <w:rPr>
          <w:sz w:val="28"/>
        </w:rPr>
      </w:pPr>
      <w:r>
        <w:rPr>
          <w:sz w:val="28"/>
        </w:rPr>
        <w:t>Проверка различных объектов контроля, проведенная согласно программе и плану аудита, позволяет собрать достаточное количество качественных аудиторских доказательств для оценки полноты и достоверности показателей финансовой (бухгалтерской) отчетности.</w:t>
      </w:r>
    </w:p>
    <w:p w:rsidR="001F7C6F" w:rsidRDefault="001F7C6F">
      <w:pPr>
        <w:ind w:firstLine="709"/>
        <w:jc w:val="both"/>
        <w:rPr>
          <w:sz w:val="28"/>
        </w:rPr>
      </w:pPr>
      <w:r>
        <w:rPr>
          <w:i/>
          <w:sz w:val="28"/>
        </w:rPr>
        <w:t>На данной стадии аудита</w:t>
      </w:r>
      <w:r>
        <w:rPr>
          <w:sz w:val="28"/>
        </w:rPr>
        <w:t xml:space="preserve"> осуществляется дополнительный анализ соответствия технологии получения и содержания показателей отчетности требованиям, предъявляемым следующими нормативными документами:</w:t>
      </w:r>
    </w:p>
    <w:p w:rsidR="001F7C6F" w:rsidRDefault="001F7C6F">
      <w:pPr>
        <w:ind w:firstLine="709"/>
        <w:jc w:val="both"/>
        <w:rPr>
          <w:sz w:val="28"/>
        </w:rPr>
      </w:pPr>
      <w:r>
        <w:rPr>
          <w:sz w:val="28"/>
        </w:rPr>
        <w:t>– П(С)БУ 1 «Общие требования к финансовой отчетности»;</w:t>
      </w:r>
    </w:p>
    <w:p w:rsidR="001F7C6F" w:rsidRDefault="001F7C6F">
      <w:pPr>
        <w:ind w:firstLine="709"/>
        <w:jc w:val="both"/>
        <w:rPr>
          <w:sz w:val="28"/>
        </w:rPr>
      </w:pPr>
      <w:r>
        <w:rPr>
          <w:sz w:val="28"/>
        </w:rPr>
        <w:t>– П(С)БУ 2 «Баланс»;</w:t>
      </w:r>
    </w:p>
    <w:p w:rsidR="001F7C6F" w:rsidRDefault="001F7C6F">
      <w:pPr>
        <w:ind w:firstLine="709"/>
        <w:jc w:val="both"/>
        <w:rPr>
          <w:sz w:val="28"/>
        </w:rPr>
      </w:pPr>
      <w:r>
        <w:rPr>
          <w:sz w:val="28"/>
        </w:rPr>
        <w:t>– П(С)БУ 3 «Отчет о финансовых результатах»;</w:t>
      </w:r>
    </w:p>
    <w:p w:rsidR="001F7C6F" w:rsidRDefault="001F7C6F">
      <w:pPr>
        <w:ind w:firstLine="709"/>
        <w:jc w:val="both"/>
        <w:rPr>
          <w:sz w:val="28"/>
        </w:rPr>
      </w:pPr>
      <w:r>
        <w:rPr>
          <w:sz w:val="28"/>
        </w:rPr>
        <w:t>– П(С)БУ 4 «Отчет о движении денежных средств»;</w:t>
      </w:r>
    </w:p>
    <w:p w:rsidR="001F7C6F" w:rsidRDefault="001F7C6F">
      <w:pPr>
        <w:ind w:firstLine="709"/>
        <w:jc w:val="both"/>
        <w:rPr>
          <w:sz w:val="28"/>
        </w:rPr>
      </w:pPr>
      <w:r>
        <w:rPr>
          <w:sz w:val="28"/>
        </w:rPr>
        <w:t>– П(С)БУ 5 «Отчет о собственном капитале»;</w:t>
      </w:r>
    </w:p>
    <w:p w:rsidR="001F7C6F" w:rsidRDefault="001F7C6F">
      <w:pPr>
        <w:ind w:firstLine="709"/>
        <w:jc w:val="both"/>
        <w:rPr>
          <w:sz w:val="28"/>
        </w:rPr>
      </w:pPr>
      <w:r>
        <w:rPr>
          <w:sz w:val="28"/>
        </w:rPr>
        <w:t>– Положение об учетной политике предприятия;</w:t>
      </w:r>
    </w:p>
    <w:p w:rsidR="001F7C6F" w:rsidRDefault="001F7C6F">
      <w:pPr>
        <w:ind w:firstLine="709"/>
        <w:jc w:val="both"/>
        <w:rPr>
          <w:sz w:val="28"/>
        </w:rPr>
      </w:pPr>
      <w:r>
        <w:rPr>
          <w:sz w:val="28"/>
        </w:rPr>
        <w:t>Аудиту подвергаются все формы, составляющие бухгалтерскую отчетность предприятия:</w:t>
      </w:r>
    </w:p>
    <w:p w:rsidR="001F7C6F" w:rsidRDefault="001F7C6F">
      <w:pPr>
        <w:ind w:firstLine="709"/>
        <w:jc w:val="both"/>
        <w:rPr>
          <w:sz w:val="28"/>
        </w:rPr>
      </w:pPr>
      <w:r>
        <w:rPr>
          <w:sz w:val="28"/>
        </w:rPr>
        <w:t>– Баланс (ф. № 2);</w:t>
      </w:r>
    </w:p>
    <w:p w:rsidR="001F7C6F" w:rsidRDefault="001F7C6F">
      <w:pPr>
        <w:ind w:firstLine="709"/>
        <w:jc w:val="both"/>
        <w:rPr>
          <w:sz w:val="28"/>
        </w:rPr>
      </w:pPr>
      <w:r>
        <w:rPr>
          <w:sz w:val="28"/>
        </w:rPr>
        <w:t>– Отчет о финансовых результатах (ф. № 2);</w:t>
      </w:r>
    </w:p>
    <w:p w:rsidR="001F7C6F" w:rsidRDefault="001F7C6F">
      <w:pPr>
        <w:ind w:firstLine="709"/>
        <w:jc w:val="both"/>
        <w:rPr>
          <w:sz w:val="28"/>
        </w:rPr>
      </w:pPr>
      <w:r>
        <w:rPr>
          <w:sz w:val="28"/>
        </w:rPr>
        <w:t>– Отчет о движении денежных средств (Ф. № 3);</w:t>
      </w:r>
    </w:p>
    <w:p w:rsidR="001F7C6F" w:rsidRDefault="001F7C6F">
      <w:pPr>
        <w:ind w:firstLine="709"/>
        <w:jc w:val="both"/>
        <w:rPr>
          <w:sz w:val="28"/>
        </w:rPr>
      </w:pPr>
      <w:r>
        <w:rPr>
          <w:sz w:val="28"/>
        </w:rPr>
        <w:t>– Отчет о собственном капитале (ф. № 4);</w:t>
      </w:r>
    </w:p>
    <w:p w:rsidR="001F7C6F" w:rsidRDefault="001F7C6F">
      <w:pPr>
        <w:ind w:firstLine="709"/>
        <w:jc w:val="both"/>
        <w:rPr>
          <w:sz w:val="28"/>
        </w:rPr>
      </w:pPr>
      <w:r>
        <w:rPr>
          <w:sz w:val="28"/>
        </w:rPr>
        <w:t>– другие формы (включая расчеты по налогам), введенные нормативными документами;</w:t>
      </w:r>
    </w:p>
    <w:p w:rsidR="001F7C6F" w:rsidRDefault="001F7C6F">
      <w:pPr>
        <w:ind w:firstLine="709"/>
        <w:jc w:val="both"/>
        <w:rPr>
          <w:sz w:val="28"/>
        </w:rPr>
      </w:pPr>
      <w:r>
        <w:rPr>
          <w:sz w:val="28"/>
        </w:rPr>
        <w:t>– пояснительная записка к годовому отчету. При проверке отчетности аудитору следует руководствоваться указанными выше нормативными документами, формой организации учета и данными инвентаризации, проведенной перед составлением годового отчета.</w:t>
      </w:r>
    </w:p>
    <w:p w:rsidR="001F7C6F" w:rsidRDefault="001F7C6F">
      <w:pPr>
        <w:ind w:firstLine="709"/>
        <w:jc w:val="both"/>
        <w:rPr>
          <w:sz w:val="28"/>
        </w:rPr>
      </w:pPr>
      <w:r>
        <w:rPr>
          <w:sz w:val="28"/>
        </w:rPr>
        <w:t>Каждая статья баланса на конец года должна быть подтверждена результатами тщательно проведенной инвентаризации. Все расхождения с данными бухгалтерского учета, а также все ошибки и нарушения, выявленные в ходе инвентаризации, должны быть исправлены и отражены в соответствующих учетных регистрах до представления годового отчета. Суммы статей баланса по расчетам с финансовыми, налоговыми органами должны быть согласованы с ними и тождественны.</w:t>
      </w:r>
    </w:p>
    <w:p w:rsidR="001F7C6F" w:rsidRDefault="001F7C6F">
      <w:pPr>
        <w:ind w:firstLine="709"/>
        <w:jc w:val="both"/>
        <w:rPr>
          <w:sz w:val="28"/>
        </w:rPr>
      </w:pPr>
      <w:r>
        <w:rPr>
          <w:sz w:val="28"/>
        </w:rPr>
        <w:t>Следует проверить правильность оценки статей баланса, расчета финансовых результатов, согласованность данных отчетов о движении капитала, денежных средств и данных приложения к балансу. После этого целесообразно проконтролировать соответствие данных аналитического и синтетического учета по всем счетам, их взаимосвязь и соответствие данным Главной книги и форм бухгалтерской отчетности-</w:t>
      </w:r>
    </w:p>
    <w:p w:rsidR="001F7C6F" w:rsidRDefault="001F7C6F">
      <w:pPr>
        <w:ind w:firstLine="709"/>
        <w:jc w:val="both"/>
        <w:rPr>
          <w:sz w:val="28"/>
        </w:rPr>
      </w:pPr>
      <w:r>
        <w:rPr>
          <w:sz w:val="28"/>
        </w:rPr>
        <w:t>В ходе проверки годовой отчетности анализируются также показатели квартальной отчетности с целью установления возможных ошибок и искажений.</w:t>
      </w:r>
    </w:p>
    <w:p w:rsidR="001F7C6F" w:rsidRDefault="001F7C6F">
      <w:pPr>
        <w:pStyle w:val="a7"/>
        <w:rPr>
          <w:i w:val="0"/>
        </w:rPr>
      </w:pPr>
      <w:r>
        <w:rPr>
          <w:i w:val="0"/>
        </w:rPr>
        <w:t>Внимательного изучения аудитором требует, как правило, сводная бухгалтерская отчетность предприятия. Ее рекомендуется составлять по основным вилам деятельности предприятий: промышленности, строительства, торговли и другим, имеющих финансовые вложения в дочерние и зависимые общества. При проверке форм, входящих в состав сводной годовой отчетности, аудитор должен исходить из установленных правил отражения в ней показателей бухгалтерской отчетности дочерних и зависимых обществ при условии единства принятых учетных политик. Так, показатели активов и пассивов балансов основного общества (материнской компании) и дочерних обществ необходимо суммировать. Если доля основного общества в уставном капитале дочернего общества меньше 50 %, то показатели активов и пассивов этого дочернего общества складываются исходя из доли участия материнской компании в его уставном капитале. Показатели</w:t>
      </w:r>
      <w:r>
        <w:t xml:space="preserve"> баланса и отчета о прибылях и убытках, </w:t>
      </w:r>
      <w:r>
        <w:rPr>
          <w:i w:val="0"/>
        </w:rPr>
        <w:t>отражающие взаимные расчеты и обязательства основного и дочернего общества, а также взаимные объемы реализации между ними, в сводную отчетность не включаются. Прибыль основного и дочерних обществ суммируется. В отчетности показываются только дивиденды, начисленные основным обществом дочернему. Дивиденды, выплаченные дочерним обществом основному, не отражаются. Инвестиции основного общества в дочернее и соответственно в его уставный капитал также в сводной отчетности не указываются.</w:t>
      </w:r>
    </w:p>
    <w:p w:rsidR="001F7C6F" w:rsidRDefault="001F7C6F">
      <w:pPr>
        <w:ind w:firstLine="709"/>
        <w:jc w:val="both"/>
        <w:rPr>
          <w:sz w:val="28"/>
        </w:rPr>
      </w:pPr>
      <w:r>
        <w:rPr>
          <w:sz w:val="28"/>
        </w:rPr>
        <w:t>Если основное общество имеет финансовые вложения в зависимые общества, то в сводную отчетность показатели бухгалтерской отчетности таких обществ оно не включает. В пояснительной записке к годовому отчету в разделе, посвященном финансовым вложениям, основное общество делает расшифровку своих вложений в каждое зависимое общество (название, юридический адрес, величина уставного капитала и доля в нем основного общества, намерения в части дальнейшего участия).</w:t>
      </w:r>
    </w:p>
    <w:p w:rsidR="001F7C6F" w:rsidRDefault="001F7C6F">
      <w:pPr>
        <w:ind w:firstLine="709"/>
        <w:jc w:val="both"/>
        <w:rPr>
          <w:sz w:val="28"/>
        </w:rPr>
      </w:pPr>
      <w:r>
        <w:rPr>
          <w:sz w:val="28"/>
        </w:rPr>
        <w:t>Все выявленные в ходе аудита ошибки и искажения отчетности аудитор регистрирует в своих рабочих документах.</w:t>
      </w:r>
    </w:p>
    <w:p w:rsidR="001F7C6F" w:rsidRDefault="001F7C6F">
      <w:pPr>
        <w:ind w:firstLine="709"/>
        <w:jc w:val="both"/>
        <w:rPr>
          <w:sz w:val="28"/>
        </w:rPr>
      </w:pPr>
      <w:r>
        <w:rPr>
          <w:sz w:val="28"/>
        </w:rPr>
        <w:t>В том случае, когда аудитор не обнаружил нарушений в отчетности или выявленные нарушения незначительны и не наносят ущерба государству, учредителям (акционерам), он отражает это в аналитической части аудиторского заключения- При этом он вправе выдать положительное заключение.</w:t>
      </w:r>
    </w:p>
    <w:p w:rsidR="001F7C6F" w:rsidRDefault="001F7C6F">
      <w:pPr>
        <w:ind w:firstLine="709"/>
        <w:jc w:val="both"/>
        <w:rPr>
          <w:sz w:val="28"/>
        </w:rPr>
      </w:pPr>
      <w:r>
        <w:rPr>
          <w:sz w:val="28"/>
        </w:rPr>
        <w:t>Если нарушения, обнаруженные аудитором, влияют на законность функционирования предприятия или наносят ущерб государству, учредителям (акционерам), он также фиксирует это в аналитической части аудиторского заключения. Однако в этом случае он предоставляет время для устранения выявленных нарушений. Если нарушения не исправлены, аудитор не вправе выдавать положительное заключение.</w:t>
      </w:r>
    </w:p>
    <w:p w:rsidR="001F7C6F" w:rsidRDefault="001F7C6F">
      <w:pPr>
        <w:ind w:firstLine="709"/>
        <w:jc w:val="both"/>
        <w:rPr>
          <w:i/>
          <w:sz w:val="28"/>
        </w:rPr>
      </w:pPr>
      <w:r>
        <w:rPr>
          <w:i/>
          <w:sz w:val="28"/>
        </w:rPr>
        <w:t>Типичные ошибки:</w:t>
      </w:r>
    </w:p>
    <w:p w:rsidR="001F7C6F" w:rsidRDefault="001F7C6F">
      <w:pPr>
        <w:ind w:firstLine="709"/>
        <w:jc w:val="both"/>
        <w:rPr>
          <w:sz w:val="28"/>
        </w:rPr>
      </w:pPr>
      <w:r>
        <w:rPr>
          <w:sz w:val="28"/>
        </w:rPr>
        <w:t xml:space="preserve">– </w:t>
      </w:r>
      <w:r>
        <w:rPr>
          <w:spacing w:val="-8"/>
          <w:sz w:val="28"/>
        </w:rPr>
        <w:t>показатели отчетности не подтверждены результатами инвентаризации (последняя проведена</w:t>
      </w:r>
      <w:r>
        <w:rPr>
          <w:sz w:val="28"/>
        </w:rPr>
        <w:t xml:space="preserve"> формально, не по всем активам и обязательствам);</w:t>
      </w:r>
    </w:p>
    <w:p w:rsidR="001F7C6F" w:rsidRDefault="001F7C6F">
      <w:pPr>
        <w:ind w:firstLine="709"/>
        <w:jc w:val="both"/>
        <w:rPr>
          <w:sz w:val="28"/>
        </w:rPr>
      </w:pPr>
      <w:r>
        <w:rPr>
          <w:sz w:val="28"/>
        </w:rPr>
        <w:t>– допущены арифметические ошибки при подсчете показателей отчетности, округлениях значений показателей;</w:t>
      </w:r>
    </w:p>
    <w:p w:rsidR="001F7C6F" w:rsidRDefault="001F7C6F">
      <w:pPr>
        <w:ind w:firstLine="709"/>
        <w:jc w:val="both"/>
        <w:rPr>
          <w:sz w:val="28"/>
        </w:rPr>
      </w:pPr>
      <w:r>
        <w:rPr>
          <w:sz w:val="28"/>
        </w:rPr>
        <w:t>– отсутствует взаимоувязка отдельных показателей различных форм отчетности;</w:t>
      </w:r>
    </w:p>
    <w:p w:rsidR="001F7C6F" w:rsidRDefault="001F7C6F">
      <w:pPr>
        <w:ind w:firstLine="709"/>
        <w:jc w:val="both"/>
        <w:rPr>
          <w:sz w:val="28"/>
        </w:rPr>
      </w:pPr>
      <w:r>
        <w:rPr>
          <w:sz w:val="28"/>
        </w:rPr>
        <w:t>– неполное заполнение всех обязательных реквизитов отчетности.</w:t>
      </w:r>
    </w:p>
    <w:p w:rsidR="001F7C6F" w:rsidRDefault="001F7C6F">
      <w:pPr>
        <w:pStyle w:val="FR2"/>
        <w:spacing w:line="240" w:lineRule="auto"/>
        <w:ind w:firstLine="709"/>
        <w:rPr>
          <w:rFonts w:ascii="Times New Roman" w:hAnsi="Times New Roman"/>
          <w:sz w:val="28"/>
        </w:rPr>
      </w:pPr>
    </w:p>
    <w:p w:rsidR="001F7C6F" w:rsidRDefault="001F7C6F">
      <w:pPr>
        <w:pStyle w:val="1"/>
        <w:ind w:left="1260" w:right="71" w:hanging="540"/>
        <w:rPr>
          <w:b/>
        </w:rPr>
      </w:pPr>
      <w:bookmarkStart w:id="35" w:name="_Toc535823070"/>
      <w:r>
        <w:rPr>
          <w:b/>
        </w:rPr>
        <w:t>6.3 Анализ финансового состояния предприятия и результатов его деятельности</w:t>
      </w:r>
      <w:bookmarkEnd w:id="35"/>
    </w:p>
    <w:p w:rsidR="001F7C6F" w:rsidRDefault="001F7C6F">
      <w:pPr>
        <w:ind w:firstLine="709"/>
        <w:jc w:val="both"/>
        <w:rPr>
          <w:sz w:val="28"/>
        </w:rPr>
      </w:pPr>
    </w:p>
    <w:p w:rsidR="001F7C6F" w:rsidRDefault="001F7C6F">
      <w:pPr>
        <w:pStyle w:val="1"/>
        <w:ind w:left="1260" w:right="71" w:hanging="540"/>
        <w:rPr>
          <w:b/>
        </w:rPr>
      </w:pPr>
      <w:bookmarkStart w:id="36" w:name="_Toc535823071"/>
      <w:r>
        <w:rPr>
          <w:b/>
        </w:rPr>
        <w:t>6.3.1 Общие вопросы анализа</w:t>
      </w:r>
      <w:bookmarkEnd w:id="36"/>
    </w:p>
    <w:p w:rsidR="001F7C6F" w:rsidRDefault="001F7C6F">
      <w:pPr>
        <w:ind w:firstLine="709"/>
        <w:jc w:val="both"/>
        <w:rPr>
          <w:sz w:val="28"/>
        </w:rPr>
      </w:pPr>
    </w:p>
    <w:p w:rsidR="001F7C6F" w:rsidRDefault="001F7C6F">
      <w:pPr>
        <w:ind w:firstLine="709"/>
        <w:jc w:val="both"/>
        <w:rPr>
          <w:sz w:val="28"/>
        </w:rPr>
      </w:pPr>
      <w:r>
        <w:rPr>
          <w:sz w:val="28"/>
        </w:rPr>
        <w:t>Важнейшим направлением аудита является анализ финансового состояния предприятия и результатов его хозяйственной деятельности. Как правило, выводы по данным такого анализа представляются руководителю проверяемого предприятия в составе аналитической части аудиторского заключения. Однако финансовый анализ может проводиться не только в рамках аудиторской проверки, но и при оказании руководству предприятия различных консультационных услуг, включая услуги по финансовому менеджменту. В последнем случае он направлен на обнаружение сильных и слабых сторон в финансовом состоянии предприятия, выработку мер по его укреплению или выходу из сложной финансовой ситуации.</w:t>
      </w:r>
    </w:p>
    <w:p w:rsidR="001F7C6F" w:rsidRDefault="001F7C6F">
      <w:pPr>
        <w:ind w:firstLine="709"/>
        <w:jc w:val="both"/>
        <w:rPr>
          <w:sz w:val="28"/>
        </w:rPr>
      </w:pPr>
      <w:r>
        <w:rPr>
          <w:sz w:val="28"/>
        </w:rPr>
        <w:t>Аналитические процедуры являются, как отмечено выше, одним из видов независимых аудиторских процедур, применяемых аудитором для получения аудиторских доказательств. Но с точки зрения затрат труда они относятся к числу наиболее эффективных. К тому же в последнее время на рынке информационных продуктов появились достаточно мощные программные комплексы, позволяющие аудиторам в сжатые сроки анализировать финансовое состояние любых предприятии независимо от масштабов их деятельности и отраслевой принадлежности (например, программы «Анализ финансового состояния» фирм ИНЭК, «Инфософт», «1С» и др.).</w:t>
      </w:r>
    </w:p>
    <w:p w:rsidR="001F7C6F" w:rsidRDefault="001F7C6F">
      <w:pPr>
        <w:ind w:firstLine="709"/>
        <w:jc w:val="both"/>
        <w:rPr>
          <w:sz w:val="28"/>
        </w:rPr>
      </w:pPr>
      <w:r>
        <w:rPr>
          <w:sz w:val="28"/>
        </w:rPr>
        <w:t>Еще на начальном этапе проверки аудитору бывает важно определить возможность применения к проверяемому предприятию принципа «действующего предприятия». Приблизительный вывод о способности предприятия выполнять в обозримом будущем свои обязательства может быть сделан на стадии планирования аудита путем анализа его баланса и другой отчетности. Если баланс окажется неудовлетворительным, аудитору следует еще раз оценить для себя возможность дальнейшего сотрудничества с данным клиентом. Если решение о проведении проверки все же будет принято, то аудитору предстоит повторно проанализировать баланс на этапе составления аудиторского заключения.</w:t>
      </w:r>
    </w:p>
    <w:p w:rsidR="001F7C6F" w:rsidRDefault="001F7C6F">
      <w:pPr>
        <w:ind w:firstLine="709"/>
        <w:jc w:val="both"/>
        <w:rPr>
          <w:sz w:val="28"/>
        </w:rPr>
      </w:pPr>
      <w:r>
        <w:rPr>
          <w:i/>
          <w:sz w:val="28"/>
        </w:rPr>
        <w:t>Цель финансового анализа</w:t>
      </w:r>
      <w:r>
        <w:rPr>
          <w:sz w:val="28"/>
        </w:rPr>
        <w:t xml:space="preserve"> – выявление изменений показателей финансового состояния и факторов, влияющих на его динамику, оценка количественных и качественных изменений текущего финансового состояния и на перспективу.</w:t>
      </w:r>
    </w:p>
    <w:p w:rsidR="001F7C6F" w:rsidRDefault="001F7C6F">
      <w:pPr>
        <w:ind w:firstLine="709"/>
        <w:jc w:val="both"/>
        <w:rPr>
          <w:sz w:val="28"/>
        </w:rPr>
      </w:pPr>
      <w:r>
        <w:rPr>
          <w:i/>
          <w:sz w:val="28"/>
        </w:rPr>
        <w:t>Информационной базой для проведения анализа</w:t>
      </w:r>
      <w:r>
        <w:rPr>
          <w:sz w:val="28"/>
        </w:rPr>
        <w:t xml:space="preserve"> финансового состояния предприятия является его бухгалтерская отчетность, а также отдельные показатели некоторых регистров синтетического учета.</w:t>
      </w:r>
    </w:p>
    <w:p w:rsidR="001F7C6F" w:rsidRDefault="001F7C6F">
      <w:pPr>
        <w:ind w:firstLine="709"/>
        <w:jc w:val="both"/>
        <w:rPr>
          <w:sz w:val="28"/>
        </w:rPr>
      </w:pPr>
      <w:r>
        <w:rPr>
          <w:i/>
          <w:sz w:val="28"/>
        </w:rPr>
        <w:t>Анализ финансового состояния предприятия включает следующие этапы</w:t>
      </w:r>
      <w:r>
        <w:rPr>
          <w:sz w:val="28"/>
        </w:rPr>
        <w:t>:</w:t>
      </w:r>
    </w:p>
    <w:p w:rsidR="001F7C6F" w:rsidRDefault="001F7C6F">
      <w:pPr>
        <w:ind w:firstLine="709"/>
        <w:jc w:val="both"/>
        <w:rPr>
          <w:sz w:val="28"/>
        </w:rPr>
      </w:pPr>
      <w:r>
        <w:rPr>
          <w:sz w:val="28"/>
        </w:rPr>
        <w:t>1. Предварительная (общая) оценка финансового состояния предприятия и изменений его финансовых показателей за отчетный период.</w:t>
      </w:r>
    </w:p>
    <w:p w:rsidR="001F7C6F" w:rsidRDefault="001F7C6F">
      <w:pPr>
        <w:ind w:firstLine="709"/>
        <w:jc w:val="both"/>
        <w:rPr>
          <w:sz w:val="28"/>
        </w:rPr>
      </w:pPr>
      <w:r>
        <w:rPr>
          <w:sz w:val="28"/>
        </w:rPr>
        <w:t xml:space="preserve">2. </w:t>
      </w:r>
      <w:r>
        <w:rPr>
          <w:spacing w:val="-8"/>
          <w:sz w:val="28"/>
        </w:rPr>
        <w:t>Анализ платежеспособности и финансовой устойчивости предприяти</w:t>
      </w:r>
      <w:r>
        <w:rPr>
          <w:sz w:val="28"/>
        </w:rPr>
        <w:t>я.</w:t>
      </w:r>
    </w:p>
    <w:p w:rsidR="001F7C6F" w:rsidRDefault="001F7C6F">
      <w:pPr>
        <w:ind w:firstLine="709"/>
        <w:jc w:val="both"/>
        <w:rPr>
          <w:sz w:val="28"/>
        </w:rPr>
      </w:pPr>
      <w:r>
        <w:rPr>
          <w:sz w:val="28"/>
        </w:rPr>
        <w:t xml:space="preserve">3. </w:t>
      </w:r>
      <w:r>
        <w:rPr>
          <w:spacing w:val="-8"/>
          <w:sz w:val="28"/>
        </w:rPr>
        <w:t>Анализ кредитоспособности предприятия и ликвидности его баланса</w:t>
      </w:r>
      <w:r>
        <w:rPr>
          <w:sz w:val="28"/>
        </w:rPr>
        <w:t>.</w:t>
      </w:r>
    </w:p>
    <w:p w:rsidR="001F7C6F" w:rsidRDefault="001F7C6F">
      <w:pPr>
        <w:ind w:firstLine="709"/>
        <w:jc w:val="both"/>
        <w:rPr>
          <w:sz w:val="28"/>
        </w:rPr>
      </w:pPr>
      <w:r>
        <w:rPr>
          <w:sz w:val="28"/>
        </w:rPr>
        <w:t>4. Анализ оборачиваемости оборотных средств.</w:t>
      </w:r>
    </w:p>
    <w:p w:rsidR="001F7C6F" w:rsidRDefault="001F7C6F">
      <w:pPr>
        <w:ind w:firstLine="709"/>
        <w:jc w:val="both"/>
        <w:rPr>
          <w:sz w:val="28"/>
        </w:rPr>
      </w:pPr>
      <w:r>
        <w:rPr>
          <w:sz w:val="28"/>
        </w:rPr>
        <w:t>5. Анализ финансовых результатов деятельности предприятия.</w:t>
      </w:r>
    </w:p>
    <w:p w:rsidR="001F7C6F" w:rsidRDefault="001F7C6F">
      <w:pPr>
        <w:ind w:firstLine="709"/>
        <w:jc w:val="both"/>
        <w:rPr>
          <w:sz w:val="28"/>
        </w:rPr>
      </w:pPr>
      <w:r>
        <w:rPr>
          <w:sz w:val="28"/>
        </w:rPr>
        <w:t>6. Анализ потенциального банкротства предприятия. Для проведения анализа используются определенные методы и инструментарий. К числу основных методов анализа относятся:</w:t>
      </w:r>
    </w:p>
    <w:p w:rsidR="001F7C6F" w:rsidRDefault="001F7C6F">
      <w:pPr>
        <w:ind w:firstLine="709"/>
        <w:jc w:val="both"/>
        <w:rPr>
          <w:sz w:val="28"/>
        </w:rPr>
      </w:pPr>
      <w:r>
        <w:rPr>
          <w:sz w:val="28"/>
        </w:rPr>
        <w:t xml:space="preserve">– </w:t>
      </w:r>
      <w:r>
        <w:rPr>
          <w:i/>
          <w:sz w:val="28"/>
        </w:rPr>
        <w:t>сравнение,</w:t>
      </w:r>
      <w:r>
        <w:rPr>
          <w:sz w:val="28"/>
        </w:rPr>
        <w:t xml:space="preserve"> когда финансовые показатели отчетного периода сравниваются либо с плановыми, либо с показателями за предыдущий период (базисными). При этом должна быть обеспечена сопоставимость сравниваемых показателей, то есть их пересчете учетом однородности групп элементов, инфляционных процессов и др.;</w:t>
      </w:r>
    </w:p>
    <w:p w:rsidR="001F7C6F" w:rsidRDefault="001F7C6F">
      <w:pPr>
        <w:ind w:firstLine="709"/>
        <w:jc w:val="both"/>
        <w:rPr>
          <w:sz w:val="28"/>
        </w:rPr>
      </w:pPr>
      <w:r>
        <w:rPr>
          <w:sz w:val="28"/>
        </w:rPr>
        <w:t xml:space="preserve">– </w:t>
      </w:r>
      <w:r>
        <w:rPr>
          <w:i/>
          <w:sz w:val="28"/>
        </w:rPr>
        <w:t>группировка,</w:t>
      </w:r>
      <w:r>
        <w:rPr>
          <w:sz w:val="28"/>
        </w:rPr>
        <w:t xml:space="preserve"> когда показатели группируются и сводятся в таблицы. Это позволяет обнаружить определенные тенденции в развитии явлений, их взаимосвязи;</w:t>
      </w:r>
    </w:p>
    <w:p w:rsidR="001F7C6F" w:rsidRDefault="001F7C6F">
      <w:pPr>
        <w:ind w:firstLine="709"/>
        <w:jc w:val="both"/>
        <w:rPr>
          <w:sz w:val="28"/>
        </w:rPr>
      </w:pPr>
      <w:r>
        <w:rPr>
          <w:sz w:val="28"/>
        </w:rPr>
        <w:t xml:space="preserve">– </w:t>
      </w:r>
      <w:r>
        <w:rPr>
          <w:i/>
          <w:sz w:val="28"/>
        </w:rPr>
        <w:t>метод цепных подстановок</w:t>
      </w:r>
      <w:r>
        <w:rPr>
          <w:sz w:val="28"/>
        </w:rPr>
        <w:t xml:space="preserve"> заключается в замене отдельного отчетного показателя базисным. При этом все остальные показатели остаются неизменными, что позволяет определить влияние отдельных факторов на совокупный финансовый показатель. В качестве инструментария для анализа используются </w:t>
      </w:r>
      <w:r>
        <w:rPr>
          <w:i/>
          <w:sz w:val="28"/>
        </w:rPr>
        <w:t xml:space="preserve">финансовые коэффициенты </w:t>
      </w:r>
      <w:r>
        <w:rPr>
          <w:sz w:val="28"/>
        </w:rPr>
        <w:t>– относительные показатели, которые выражают отношение одних абсолютных финансовых показателей к другим. Они используются для сравнения показателей финансового состояния конкретного предприятия с аналогичными показателями других предприятий или среднеотраслевыми показателями; выявления динамики развития показателей и тенденций изменения финансового состояния предприятия; определения нормальных ограничений и критериев различных сторон финансового состояния.</w:t>
      </w:r>
    </w:p>
    <w:p w:rsidR="001F7C6F" w:rsidRDefault="001F7C6F">
      <w:pPr>
        <w:ind w:firstLine="709"/>
        <w:jc w:val="both"/>
        <w:rPr>
          <w:sz w:val="28"/>
        </w:rPr>
      </w:pPr>
      <w:r>
        <w:rPr>
          <w:sz w:val="28"/>
        </w:rPr>
        <w:t>В финансовом анализе применяются различные формулы, в которых финансовые показатели записываются в виде следующих условных обозначений:</w:t>
      </w:r>
    </w:p>
    <w:p w:rsidR="001F7C6F" w:rsidRDefault="001F7C6F">
      <w:pPr>
        <w:ind w:firstLine="709"/>
        <w:jc w:val="both"/>
        <w:rPr>
          <w:sz w:val="28"/>
        </w:rPr>
      </w:pPr>
      <w:r>
        <w:rPr>
          <w:i/>
          <w:sz w:val="28"/>
        </w:rPr>
        <w:t>Показатели бухгалтерского баланса:</w:t>
      </w:r>
    </w:p>
    <w:p w:rsidR="001F7C6F" w:rsidRDefault="001F7C6F">
      <w:pPr>
        <w:ind w:firstLine="709"/>
        <w:jc w:val="both"/>
        <w:rPr>
          <w:sz w:val="28"/>
        </w:rPr>
      </w:pPr>
      <w:r>
        <w:rPr>
          <w:sz w:val="28"/>
        </w:rPr>
        <w:t xml:space="preserve">I. Внеоборотные активы – </w:t>
      </w:r>
      <w:r>
        <w:rPr>
          <w:i/>
          <w:sz w:val="28"/>
        </w:rPr>
        <w:t>А</w:t>
      </w:r>
      <w:r>
        <w:rPr>
          <w:i/>
          <w:sz w:val="28"/>
          <w:vertAlign w:val="superscript"/>
        </w:rPr>
        <w:t>В</w:t>
      </w:r>
      <w:r>
        <w:rPr>
          <w:sz w:val="28"/>
        </w:rPr>
        <w:t>.</w:t>
      </w:r>
    </w:p>
    <w:p w:rsidR="001F7C6F" w:rsidRDefault="001F7C6F">
      <w:pPr>
        <w:ind w:firstLine="709"/>
        <w:jc w:val="both"/>
        <w:rPr>
          <w:sz w:val="28"/>
        </w:rPr>
      </w:pPr>
      <w:r>
        <w:rPr>
          <w:sz w:val="28"/>
        </w:rPr>
        <w:t xml:space="preserve">ІІ. Оборотные активы – </w:t>
      </w:r>
      <w:r>
        <w:rPr>
          <w:i/>
          <w:sz w:val="28"/>
        </w:rPr>
        <w:t>А</w:t>
      </w:r>
      <w:r>
        <w:rPr>
          <w:i/>
          <w:sz w:val="28"/>
          <w:vertAlign w:val="superscript"/>
        </w:rPr>
        <w:t>О</w:t>
      </w:r>
      <w:r>
        <w:rPr>
          <w:sz w:val="28"/>
        </w:rPr>
        <w:t>.</w:t>
      </w:r>
    </w:p>
    <w:p w:rsidR="001F7C6F" w:rsidRDefault="001F7C6F">
      <w:pPr>
        <w:ind w:firstLine="1049"/>
        <w:jc w:val="both"/>
        <w:rPr>
          <w:sz w:val="28"/>
        </w:rPr>
      </w:pPr>
      <w:r>
        <w:rPr>
          <w:sz w:val="28"/>
        </w:rPr>
        <w:t xml:space="preserve">Запасы – </w:t>
      </w:r>
      <w:r>
        <w:rPr>
          <w:i/>
          <w:sz w:val="28"/>
        </w:rPr>
        <w:t>3</w:t>
      </w:r>
      <w:r>
        <w:rPr>
          <w:sz w:val="28"/>
        </w:rPr>
        <w:t>.</w:t>
      </w:r>
    </w:p>
    <w:p w:rsidR="001F7C6F" w:rsidRDefault="001F7C6F">
      <w:pPr>
        <w:ind w:left="1080" w:hanging="31"/>
        <w:jc w:val="both"/>
        <w:rPr>
          <w:sz w:val="28"/>
        </w:rPr>
      </w:pPr>
      <w:r>
        <w:rPr>
          <w:sz w:val="28"/>
        </w:rPr>
        <w:t xml:space="preserve">Дебиторская задолженность, краткосрочные финансовые вложения, денежные средства и прочие активы – </w:t>
      </w:r>
      <w:r>
        <w:rPr>
          <w:i/>
          <w:sz w:val="28"/>
        </w:rPr>
        <w:t>Д</w:t>
      </w:r>
      <w:r>
        <w:rPr>
          <w:sz w:val="28"/>
        </w:rPr>
        <w:t>.</w:t>
      </w:r>
    </w:p>
    <w:p w:rsidR="001F7C6F" w:rsidRDefault="001F7C6F">
      <w:pPr>
        <w:ind w:firstLine="1049"/>
        <w:jc w:val="both"/>
        <w:rPr>
          <w:sz w:val="28"/>
        </w:rPr>
      </w:pPr>
      <w:r>
        <w:rPr>
          <w:sz w:val="28"/>
        </w:rPr>
        <w:t xml:space="preserve">Краткосрочные финансовые вложения и денежные средства – </w:t>
      </w:r>
      <w:r>
        <w:rPr>
          <w:i/>
          <w:sz w:val="28"/>
        </w:rPr>
        <w:t>В</w:t>
      </w:r>
      <w:r>
        <w:rPr>
          <w:sz w:val="28"/>
        </w:rPr>
        <w:t>.</w:t>
      </w:r>
    </w:p>
    <w:p w:rsidR="001F7C6F" w:rsidRDefault="001F7C6F">
      <w:pPr>
        <w:ind w:firstLine="720"/>
        <w:jc w:val="both"/>
        <w:rPr>
          <w:sz w:val="28"/>
        </w:rPr>
      </w:pPr>
      <w:r>
        <w:rPr>
          <w:sz w:val="28"/>
        </w:rPr>
        <w:t xml:space="preserve">III. Убытки – </w:t>
      </w:r>
      <w:r>
        <w:rPr>
          <w:i/>
          <w:sz w:val="28"/>
        </w:rPr>
        <w:t>У</w:t>
      </w:r>
      <w:r>
        <w:rPr>
          <w:sz w:val="28"/>
        </w:rPr>
        <w:t>.</w:t>
      </w:r>
    </w:p>
    <w:p w:rsidR="001F7C6F" w:rsidRDefault="001F7C6F">
      <w:pPr>
        <w:ind w:firstLine="709"/>
        <w:jc w:val="both"/>
        <w:rPr>
          <w:sz w:val="28"/>
        </w:rPr>
      </w:pPr>
      <w:r>
        <w:rPr>
          <w:sz w:val="28"/>
        </w:rPr>
        <w:t xml:space="preserve">IV. Капитал и резервы – </w:t>
      </w:r>
      <w:r>
        <w:rPr>
          <w:i/>
          <w:sz w:val="28"/>
        </w:rPr>
        <w:t>К</w:t>
      </w:r>
      <w:r>
        <w:rPr>
          <w:sz w:val="28"/>
        </w:rPr>
        <w:t>.</w:t>
      </w:r>
    </w:p>
    <w:p w:rsidR="001F7C6F" w:rsidRDefault="001F7C6F">
      <w:pPr>
        <w:ind w:firstLine="709"/>
        <w:jc w:val="both"/>
        <w:rPr>
          <w:sz w:val="28"/>
        </w:rPr>
      </w:pPr>
      <w:r>
        <w:rPr>
          <w:sz w:val="28"/>
        </w:rPr>
        <w:t xml:space="preserve">V. Долгосрочные пассивы (долгосрочные кредиты и займы) – </w:t>
      </w:r>
      <w:r>
        <w:rPr>
          <w:i/>
          <w:sz w:val="28"/>
        </w:rPr>
        <w:t>П</w:t>
      </w:r>
      <w:r>
        <w:rPr>
          <w:i/>
          <w:sz w:val="28"/>
          <w:vertAlign w:val="superscript"/>
        </w:rPr>
        <w:t>Д</w:t>
      </w:r>
      <w:r>
        <w:rPr>
          <w:sz w:val="28"/>
        </w:rPr>
        <w:t xml:space="preserve">. </w:t>
      </w:r>
    </w:p>
    <w:p w:rsidR="001F7C6F" w:rsidRDefault="001F7C6F">
      <w:pPr>
        <w:ind w:firstLine="709"/>
        <w:jc w:val="both"/>
        <w:rPr>
          <w:sz w:val="28"/>
        </w:rPr>
      </w:pPr>
      <w:r>
        <w:rPr>
          <w:sz w:val="28"/>
        </w:rPr>
        <w:t xml:space="preserve">VI. Краткосрочные пассивы – </w:t>
      </w:r>
      <w:r>
        <w:rPr>
          <w:i/>
          <w:sz w:val="28"/>
        </w:rPr>
        <w:t>П</w:t>
      </w:r>
      <w:r>
        <w:rPr>
          <w:i/>
          <w:sz w:val="28"/>
          <w:vertAlign w:val="superscript"/>
        </w:rPr>
        <w:t>К</w:t>
      </w:r>
      <w:r>
        <w:rPr>
          <w:sz w:val="28"/>
        </w:rPr>
        <w:t>.</w:t>
      </w:r>
    </w:p>
    <w:p w:rsidR="001F7C6F" w:rsidRDefault="001F7C6F">
      <w:pPr>
        <w:ind w:firstLine="1106"/>
        <w:jc w:val="both"/>
        <w:rPr>
          <w:sz w:val="28"/>
        </w:rPr>
      </w:pPr>
      <w:r>
        <w:rPr>
          <w:sz w:val="28"/>
        </w:rPr>
        <w:t xml:space="preserve">Краткосрочные кредиты и займы – </w:t>
      </w:r>
      <w:r>
        <w:rPr>
          <w:i/>
          <w:sz w:val="28"/>
        </w:rPr>
        <w:t>М</w:t>
      </w:r>
      <w:r>
        <w:rPr>
          <w:sz w:val="28"/>
        </w:rPr>
        <w:t>.</w:t>
      </w:r>
    </w:p>
    <w:p w:rsidR="001F7C6F" w:rsidRDefault="001F7C6F">
      <w:pPr>
        <w:ind w:firstLine="1106"/>
        <w:jc w:val="both"/>
        <w:rPr>
          <w:sz w:val="28"/>
        </w:rPr>
      </w:pPr>
      <w:r>
        <w:rPr>
          <w:sz w:val="28"/>
        </w:rPr>
        <w:t xml:space="preserve">Кредиторская задолженность и прочие пассивы – </w:t>
      </w:r>
      <w:r>
        <w:rPr>
          <w:i/>
          <w:sz w:val="28"/>
        </w:rPr>
        <w:t>Н</w:t>
      </w:r>
      <w:r>
        <w:rPr>
          <w:sz w:val="28"/>
        </w:rPr>
        <w:t>.</w:t>
      </w:r>
    </w:p>
    <w:p w:rsidR="001F7C6F" w:rsidRDefault="001F7C6F">
      <w:pPr>
        <w:ind w:firstLine="1106"/>
        <w:jc w:val="both"/>
        <w:rPr>
          <w:sz w:val="28"/>
        </w:rPr>
      </w:pPr>
      <w:r>
        <w:rPr>
          <w:sz w:val="28"/>
        </w:rPr>
        <w:t xml:space="preserve">Валюта баланса – </w:t>
      </w:r>
      <w:r>
        <w:rPr>
          <w:i/>
          <w:sz w:val="28"/>
        </w:rPr>
        <w:t>Б</w:t>
      </w:r>
      <w:r>
        <w:rPr>
          <w:sz w:val="28"/>
        </w:rPr>
        <w:t>.</w:t>
      </w:r>
    </w:p>
    <w:p w:rsidR="001F7C6F" w:rsidRDefault="001F7C6F">
      <w:pPr>
        <w:ind w:firstLine="709"/>
        <w:jc w:val="both"/>
        <w:rPr>
          <w:sz w:val="28"/>
        </w:rPr>
      </w:pPr>
      <w:r>
        <w:rPr>
          <w:i/>
          <w:sz w:val="28"/>
        </w:rPr>
        <w:t>Расчетные финансовые показатели:</w:t>
      </w:r>
    </w:p>
    <w:p w:rsidR="001F7C6F" w:rsidRDefault="001F7C6F">
      <w:pPr>
        <w:ind w:firstLine="709"/>
        <w:jc w:val="both"/>
        <w:rPr>
          <w:sz w:val="28"/>
        </w:rPr>
      </w:pPr>
      <w:r>
        <w:rPr>
          <w:sz w:val="28"/>
        </w:rPr>
        <w:t xml:space="preserve">Величина собственных оборотных средств – </w:t>
      </w:r>
      <w:r>
        <w:rPr>
          <w:i/>
          <w:sz w:val="28"/>
        </w:rPr>
        <w:t>Е</w:t>
      </w:r>
      <w:r>
        <w:rPr>
          <w:i/>
          <w:sz w:val="28"/>
          <w:vertAlign w:val="superscript"/>
        </w:rPr>
        <w:t>С</w:t>
      </w:r>
      <w:r>
        <w:rPr>
          <w:sz w:val="28"/>
        </w:rPr>
        <w:t>.</w:t>
      </w:r>
    </w:p>
    <w:p w:rsidR="001F7C6F" w:rsidRDefault="001F7C6F">
      <w:pPr>
        <w:ind w:firstLine="709"/>
        <w:jc w:val="both"/>
        <w:rPr>
          <w:sz w:val="28"/>
        </w:rPr>
      </w:pPr>
      <w:r>
        <w:rPr>
          <w:spacing w:val="-12"/>
          <w:sz w:val="28"/>
        </w:rPr>
        <w:t>Общая</w:t>
      </w:r>
      <w:r>
        <w:rPr>
          <w:sz w:val="28"/>
        </w:rPr>
        <w:t xml:space="preserve"> в</w:t>
      </w:r>
      <w:r>
        <w:rPr>
          <w:spacing w:val="-12"/>
          <w:sz w:val="28"/>
        </w:rPr>
        <w:t>еличи</w:t>
      </w:r>
      <w:r>
        <w:rPr>
          <w:sz w:val="28"/>
        </w:rPr>
        <w:t>на о</w:t>
      </w:r>
      <w:r>
        <w:rPr>
          <w:spacing w:val="-12"/>
          <w:sz w:val="28"/>
        </w:rPr>
        <w:t>сновн</w:t>
      </w:r>
      <w:r>
        <w:rPr>
          <w:sz w:val="28"/>
        </w:rPr>
        <w:t>ых и</w:t>
      </w:r>
      <w:r>
        <w:rPr>
          <w:spacing w:val="-12"/>
          <w:sz w:val="28"/>
        </w:rPr>
        <w:t>сточнико</w:t>
      </w:r>
      <w:r>
        <w:rPr>
          <w:sz w:val="28"/>
        </w:rPr>
        <w:t>в фо</w:t>
      </w:r>
      <w:r>
        <w:rPr>
          <w:spacing w:val="-12"/>
          <w:sz w:val="28"/>
        </w:rPr>
        <w:t>рмирова</w:t>
      </w:r>
      <w:r>
        <w:rPr>
          <w:sz w:val="28"/>
        </w:rPr>
        <w:t xml:space="preserve">ния запасов и          затрат – </w:t>
      </w:r>
      <w:r>
        <w:rPr>
          <w:i/>
          <w:sz w:val="28"/>
        </w:rPr>
        <w:t>Е</w:t>
      </w:r>
      <w:r>
        <w:rPr>
          <w:i/>
          <w:sz w:val="28"/>
          <w:vertAlign w:val="superscript"/>
        </w:rPr>
        <w:t>О</w:t>
      </w:r>
      <w:r>
        <w:rPr>
          <w:sz w:val="28"/>
        </w:rPr>
        <w:t>.</w:t>
      </w:r>
    </w:p>
    <w:p w:rsidR="001F7C6F" w:rsidRDefault="001F7C6F">
      <w:pPr>
        <w:ind w:firstLine="709"/>
        <w:jc w:val="both"/>
        <w:rPr>
          <w:sz w:val="28"/>
        </w:rPr>
      </w:pPr>
      <w:r>
        <w:rPr>
          <w:sz w:val="28"/>
        </w:rPr>
        <w:t xml:space="preserve">Излишек или недостаток собственных оборотных средств – + </w:t>
      </w:r>
      <w:r>
        <w:rPr>
          <w:i/>
          <w:sz w:val="28"/>
        </w:rPr>
        <w:t>Е</w:t>
      </w:r>
      <w:r>
        <w:rPr>
          <w:i/>
          <w:sz w:val="28"/>
          <w:vertAlign w:val="superscript"/>
        </w:rPr>
        <w:t>С</w:t>
      </w:r>
      <w:r>
        <w:rPr>
          <w:sz w:val="28"/>
        </w:rPr>
        <w:t>.</w:t>
      </w:r>
    </w:p>
    <w:p w:rsidR="001F7C6F" w:rsidRDefault="001F7C6F">
      <w:pPr>
        <w:ind w:left="720" w:hanging="11"/>
        <w:jc w:val="both"/>
        <w:rPr>
          <w:sz w:val="28"/>
        </w:rPr>
      </w:pPr>
      <w:r>
        <w:rPr>
          <w:sz w:val="28"/>
        </w:rPr>
        <w:t xml:space="preserve">Излишек или недостаток общей величины основных источников формирования запасов и затрат – + </w:t>
      </w:r>
      <w:r>
        <w:rPr>
          <w:i/>
          <w:sz w:val="28"/>
        </w:rPr>
        <w:t>Е</w:t>
      </w:r>
      <w:r>
        <w:rPr>
          <w:i/>
          <w:sz w:val="28"/>
          <w:vertAlign w:val="superscript"/>
        </w:rPr>
        <w:t>О</w:t>
      </w:r>
      <w:r>
        <w:rPr>
          <w:sz w:val="28"/>
        </w:rPr>
        <w:t>.</w:t>
      </w:r>
    </w:p>
    <w:p w:rsidR="001F7C6F" w:rsidRDefault="001F7C6F">
      <w:pPr>
        <w:ind w:firstLine="709"/>
        <w:jc w:val="both"/>
        <w:rPr>
          <w:sz w:val="28"/>
        </w:rPr>
      </w:pPr>
      <w:r>
        <w:rPr>
          <w:sz w:val="28"/>
        </w:rPr>
        <w:t xml:space="preserve">Источники, ослабляющие финансовую напряженность – </w:t>
      </w:r>
      <w:r>
        <w:rPr>
          <w:i/>
          <w:sz w:val="28"/>
        </w:rPr>
        <w:t>И</w:t>
      </w:r>
      <w:r>
        <w:rPr>
          <w:i/>
          <w:sz w:val="28"/>
          <w:vertAlign w:val="superscript"/>
        </w:rPr>
        <w:t>О</w:t>
      </w:r>
      <w:r>
        <w:rPr>
          <w:sz w:val="28"/>
        </w:rPr>
        <w:t>.</w:t>
      </w:r>
    </w:p>
    <w:p w:rsidR="001F7C6F" w:rsidRDefault="001F7C6F">
      <w:pPr>
        <w:ind w:firstLine="709"/>
        <w:jc w:val="both"/>
        <w:rPr>
          <w:sz w:val="28"/>
        </w:rPr>
      </w:pPr>
      <w:r>
        <w:rPr>
          <w:sz w:val="28"/>
        </w:rPr>
        <w:t>Ниже рассмотрено основное содержание каждого этапа финансового анализа.</w:t>
      </w:r>
    </w:p>
    <w:p w:rsidR="001F7C6F" w:rsidRDefault="001F7C6F">
      <w:pPr>
        <w:ind w:firstLine="709"/>
        <w:jc w:val="both"/>
        <w:rPr>
          <w:sz w:val="28"/>
        </w:rPr>
      </w:pPr>
    </w:p>
    <w:p w:rsidR="001F7C6F" w:rsidRDefault="001F7C6F">
      <w:pPr>
        <w:pStyle w:val="1"/>
        <w:ind w:left="1620" w:right="71" w:hanging="900"/>
        <w:rPr>
          <w:b/>
        </w:rPr>
      </w:pPr>
      <w:bookmarkStart w:id="37" w:name="_Toc535823072"/>
      <w:r>
        <w:rPr>
          <w:b/>
        </w:rPr>
        <w:t>6.3.2 Предварительная оценка финансового состояния           предприятия</w:t>
      </w:r>
      <w:bookmarkEnd w:id="37"/>
    </w:p>
    <w:p w:rsidR="001F7C6F" w:rsidRDefault="001F7C6F">
      <w:pPr>
        <w:ind w:firstLine="709"/>
        <w:jc w:val="both"/>
        <w:rPr>
          <w:sz w:val="28"/>
        </w:rPr>
      </w:pPr>
    </w:p>
    <w:p w:rsidR="001F7C6F" w:rsidRDefault="001F7C6F">
      <w:pPr>
        <w:ind w:firstLine="709"/>
        <w:jc w:val="both"/>
        <w:rPr>
          <w:sz w:val="28"/>
        </w:rPr>
      </w:pPr>
      <w:r>
        <w:rPr>
          <w:sz w:val="28"/>
        </w:rPr>
        <w:t>Такая оценка проводится с целью получения общей характеристики этих показателей, определения их динамики и отклонений за отчетный период. Для этого составляется сравнительный аналитический баланс, в который включаются основные агрегированные (укрупненные) показатели бухгалтерского баланса.</w:t>
      </w:r>
    </w:p>
    <w:p w:rsidR="001F7C6F" w:rsidRDefault="001F7C6F">
      <w:pPr>
        <w:pStyle w:val="a7"/>
        <w:rPr>
          <w:i w:val="0"/>
        </w:rPr>
      </w:pPr>
      <w:r>
        <w:rPr>
          <w:i w:val="0"/>
        </w:rPr>
        <w:t>Сравнительный аналитический баланс позволяет упростить проведение горизонтального анализа основных финансовых показателей (дает характеристику их изменений за отчетный период) и вертикального анализа (характеризует удельный вес показателей в общем итоге (валюте) баланса предприятия).</w:t>
      </w:r>
    </w:p>
    <w:p w:rsidR="001F7C6F" w:rsidRDefault="001F7C6F">
      <w:pPr>
        <w:ind w:firstLine="709"/>
        <w:jc w:val="both"/>
        <w:rPr>
          <w:sz w:val="28"/>
        </w:rPr>
      </w:pPr>
      <w:r>
        <w:rPr>
          <w:sz w:val="28"/>
        </w:rPr>
        <w:t>Расчет изменений удельных весов величин статей баланса за отчетный период производится по формуле:</w:t>
      </w:r>
    </w:p>
    <w:p w:rsidR="001F7C6F" w:rsidRDefault="001F7C6F">
      <w:pPr>
        <w:ind w:firstLine="709"/>
        <w:jc w:val="both"/>
        <w:rPr>
          <w:sz w:val="28"/>
        </w:rPr>
      </w:pPr>
    </w:p>
    <w:p w:rsidR="001F7C6F" w:rsidRDefault="001F7C6F">
      <w:pPr>
        <w:tabs>
          <w:tab w:val="left" w:pos="8460"/>
        </w:tabs>
        <w:ind w:firstLine="2880"/>
      </w:pPr>
      <w:r>
        <w:rPr>
          <w:position w:val="-36"/>
        </w:rPr>
        <w:object w:dxaOrig="2360" w:dyaOrig="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75pt;height:42.75pt" o:ole="" fillcolor="window">
            <v:imagedata r:id="rId7" o:title=""/>
          </v:shape>
          <o:OLEObject Type="Embed" ProgID="Equation.3" ShapeID="_x0000_i1025" DrawAspect="Content" ObjectID="_1473953314" r:id="rId8"/>
        </w:object>
      </w:r>
      <w:r>
        <w:tab/>
        <w:t>(6.1)</w:t>
      </w:r>
    </w:p>
    <w:p w:rsidR="001F7C6F" w:rsidRDefault="001F7C6F">
      <w:pPr>
        <w:tabs>
          <w:tab w:val="left" w:pos="-1800"/>
        </w:tabs>
        <w:ind w:firstLine="709"/>
        <w:jc w:val="both"/>
        <w:rPr>
          <w:sz w:val="28"/>
        </w:rPr>
      </w:pPr>
    </w:p>
    <w:p w:rsidR="001F7C6F" w:rsidRDefault="001F7C6F">
      <w:pPr>
        <w:tabs>
          <w:tab w:val="left" w:pos="-1800"/>
        </w:tabs>
        <w:ind w:firstLine="709"/>
        <w:jc w:val="both"/>
        <w:rPr>
          <w:sz w:val="28"/>
        </w:rPr>
      </w:pPr>
      <w:r>
        <w:rPr>
          <w:sz w:val="28"/>
        </w:rPr>
        <w:t xml:space="preserve">где </w:t>
      </w:r>
      <w:r>
        <w:rPr>
          <w:i/>
          <w:sz w:val="28"/>
        </w:rPr>
        <w:t>а</w:t>
      </w:r>
      <w:r>
        <w:rPr>
          <w:sz w:val="28"/>
        </w:rPr>
        <w:t xml:space="preserve"> – статья аналитического баланса;</w:t>
      </w:r>
    </w:p>
    <w:p w:rsidR="001F7C6F" w:rsidRDefault="001F7C6F">
      <w:pPr>
        <w:tabs>
          <w:tab w:val="left" w:pos="-1800"/>
        </w:tabs>
        <w:ind w:firstLine="709"/>
        <w:jc w:val="both"/>
        <w:rPr>
          <w:sz w:val="28"/>
        </w:rPr>
      </w:pPr>
      <w:r>
        <w:rPr>
          <w:i/>
          <w:sz w:val="28"/>
        </w:rPr>
        <w:t>t</w:t>
      </w:r>
      <w:r>
        <w:rPr>
          <w:i/>
          <w:sz w:val="28"/>
          <w:vertAlign w:val="subscript"/>
        </w:rPr>
        <w:t>1</w:t>
      </w:r>
      <w:r>
        <w:rPr>
          <w:i/>
          <w:sz w:val="28"/>
        </w:rPr>
        <w:t>, t</w:t>
      </w:r>
      <w:r>
        <w:rPr>
          <w:i/>
          <w:sz w:val="28"/>
          <w:vertAlign w:val="subscript"/>
        </w:rPr>
        <w:t>2</w:t>
      </w:r>
      <w:r>
        <w:rPr>
          <w:sz w:val="28"/>
          <w:vertAlign w:val="subscript"/>
        </w:rPr>
        <w:t xml:space="preserve"> </w:t>
      </w:r>
      <w:r>
        <w:rPr>
          <w:sz w:val="28"/>
        </w:rPr>
        <w:t>– показатель статьи аналитического баланса соответственно на начало и конец периода.</w:t>
      </w:r>
    </w:p>
    <w:p w:rsidR="001F7C6F" w:rsidRDefault="001F7C6F">
      <w:pPr>
        <w:tabs>
          <w:tab w:val="left" w:pos="-1800"/>
        </w:tabs>
        <w:ind w:firstLine="709"/>
        <w:jc w:val="both"/>
        <w:rPr>
          <w:sz w:val="28"/>
        </w:rPr>
      </w:pPr>
      <w:r>
        <w:rPr>
          <w:sz w:val="28"/>
        </w:rPr>
        <w:t>Расчет изменения статей баланса в процентах к величинам на начало года производится по формулам:</w:t>
      </w:r>
    </w:p>
    <w:p w:rsidR="001F7C6F" w:rsidRDefault="001F7C6F">
      <w:pPr>
        <w:tabs>
          <w:tab w:val="left" w:pos="-1800"/>
        </w:tabs>
        <w:ind w:firstLine="709"/>
        <w:jc w:val="both"/>
        <w:rPr>
          <w:sz w:val="28"/>
        </w:rPr>
      </w:pPr>
    </w:p>
    <w:bookmarkStart w:id="38" w:name="_Toc535823073"/>
    <w:p w:rsidR="001F7C6F" w:rsidRDefault="001F7C6F">
      <w:pPr>
        <w:pStyle w:val="1"/>
        <w:tabs>
          <w:tab w:val="left" w:pos="-1800"/>
          <w:tab w:val="left" w:pos="8460"/>
        </w:tabs>
        <w:ind w:firstLine="2340"/>
      </w:pPr>
      <w:r>
        <w:rPr>
          <w:position w:val="-34"/>
        </w:rPr>
        <w:object w:dxaOrig="1340" w:dyaOrig="780">
          <v:shape id="_x0000_i1026" type="#_x0000_t75" style="width:66.75pt;height:39pt" o:ole="" fillcolor="window">
            <v:imagedata r:id="rId9" o:title=""/>
          </v:shape>
          <o:OLEObject Type="Embed" ProgID="Equation.3" ShapeID="_x0000_i1026" DrawAspect="Content" ObjectID="_1473953315" r:id="rId10"/>
        </w:object>
      </w:r>
      <w:r>
        <w:t xml:space="preserve">   или   </w:t>
      </w:r>
      <w:r>
        <w:rPr>
          <w:position w:val="-36"/>
        </w:rPr>
        <w:object w:dxaOrig="2299" w:dyaOrig="859">
          <v:shape id="_x0000_i1027" type="#_x0000_t75" style="width:114.75pt;height:42.75pt" o:ole="" fillcolor="window">
            <v:imagedata r:id="rId11" o:title=""/>
          </v:shape>
          <o:OLEObject Type="Embed" ProgID="Equation.3" ShapeID="_x0000_i1027" DrawAspect="Content" ObjectID="_1473953316" r:id="rId12"/>
        </w:object>
      </w:r>
      <w:r>
        <w:tab/>
        <w:t>(6.2)</w:t>
      </w:r>
      <w:bookmarkEnd w:id="38"/>
    </w:p>
    <w:p w:rsidR="001F7C6F" w:rsidRDefault="001F7C6F">
      <w:pPr>
        <w:tabs>
          <w:tab w:val="left" w:pos="-1800"/>
        </w:tabs>
        <w:ind w:firstLine="709"/>
        <w:jc w:val="both"/>
        <w:rPr>
          <w:sz w:val="28"/>
        </w:rPr>
      </w:pPr>
    </w:p>
    <w:p w:rsidR="001F7C6F" w:rsidRDefault="001F7C6F">
      <w:pPr>
        <w:tabs>
          <w:tab w:val="left" w:pos="-1800"/>
        </w:tabs>
        <w:ind w:firstLine="709"/>
        <w:jc w:val="both"/>
        <w:rPr>
          <w:sz w:val="28"/>
        </w:rPr>
      </w:pPr>
      <w:r>
        <w:rPr>
          <w:sz w:val="28"/>
        </w:rPr>
        <w:t>Расчет изменения статей баланса в процентах к изменению итога аналитического баланса производится по формулам:</w:t>
      </w:r>
    </w:p>
    <w:p w:rsidR="001F7C6F" w:rsidRDefault="001F7C6F">
      <w:pPr>
        <w:tabs>
          <w:tab w:val="left" w:pos="-1800"/>
        </w:tabs>
        <w:ind w:firstLine="709"/>
        <w:jc w:val="both"/>
        <w:rPr>
          <w:sz w:val="28"/>
        </w:rPr>
      </w:pPr>
    </w:p>
    <w:bookmarkStart w:id="39" w:name="_Toc535823074"/>
    <w:p w:rsidR="001F7C6F" w:rsidRDefault="001F7C6F">
      <w:pPr>
        <w:pStyle w:val="1"/>
        <w:tabs>
          <w:tab w:val="left" w:pos="-1800"/>
          <w:tab w:val="left" w:pos="8460"/>
        </w:tabs>
        <w:ind w:firstLine="2340"/>
      </w:pPr>
      <w:r>
        <w:rPr>
          <w:position w:val="-26"/>
        </w:rPr>
        <w:object w:dxaOrig="1320" w:dyaOrig="700">
          <v:shape id="_x0000_i1028" type="#_x0000_t75" style="width:66pt;height:35.25pt" o:ole="" fillcolor="window">
            <v:imagedata r:id="rId13" o:title=""/>
          </v:shape>
          <o:OLEObject Type="Embed" ProgID="Equation.3" ShapeID="_x0000_i1028" DrawAspect="Content" ObjectID="_1473953317" r:id="rId14"/>
        </w:object>
      </w:r>
      <w:r>
        <w:t xml:space="preserve">   или   </w:t>
      </w:r>
      <w:r>
        <w:rPr>
          <w:position w:val="-36"/>
        </w:rPr>
        <w:object w:dxaOrig="2280" w:dyaOrig="859">
          <v:shape id="_x0000_i1029" type="#_x0000_t75" style="width:114pt;height:42.75pt" o:ole="" fillcolor="window">
            <v:imagedata r:id="rId15" o:title=""/>
          </v:shape>
          <o:OLEObject Type="Embed" ProgID="Equation.3" ShapeID="_x0000_i1029" DrawAspect="Content" ObjectID="_1473953318" r:id="rId16"/>
        </w:object>
      </w:r>
      <w:r>
        <w:tab/>
        <w:t>(6.3)</w:t>
      </w:r>
      <w:bookmarkEnd w:id="39"/>
    </w:p>
    <w:p w:rsidR="001F7C6F" w:rsidRDefault="001F7C6F">
      <w:pPr>
        <w:tabs>
          <w:tab w:val="left" w:pos="-1800"/>
        </w:tabs>
        <w:ind w:firstLine="709"/>
        <w:jc w:val="both"/>
        <w:rPr>
          <w:sz w:val="28"/>
        </w:rPr>
      </w:pPr>
    </w:p>
    <w:p w:rsidR="001F7C6F" w:rsidRDefault="001F7C6F">
      <w:pPr>
        <w:tabs>
          <w:tab w:val="left" w:pos="-1800"/>
        </w:tabs>
        <w:ind w:firstLine="709"/>
        <w:jc w:val="both"/>
        <w:rPr>
          <w:sz w:val="28"/>
        </w:rPr>
      </w:pPr>
      <w:r>
        <w:rPr>
          <w:sz w:val="28"/>
        </w:rPr>
        <w:t>Полученные баланса показатели структурных изменений дают возможность выявить, за счет каких источников менялись активы предприятия. Углубленный анализ может проводиться и по отдельным статьям баланса: основные средства, запасы, дебиторская задолженность и др.</w:t>
      </w:r>
    </w:p>
    <w:p w:rsidR="001F7C6F" w:rsidRDefault="001F7C6F">
      <w:pPr>
        <w:tabs>
          <w:tab w:val="left" w:pos="-1800"/>
        </w:tabs>
        <w:ind w:firstLine="709"/>
        <w:jc w:val="both"/>
        <w:rPr>
          <w:sz w:val="28"/>
        </w:rPr>
      </w:pPr>
    </w:p>
    <w:p w:rsidR="001F7C6F" w:rsidRDefault="001F7C6F">
      <w:pPr>
        <w:pStyle w:val="1"/>
        <w:ind w:left="1620" w:right="71" w:hanging="900"/>
        <w:rPr>
          <w:b/>
        </w:rPr>
      </w:pPr>
      <w:bookmarkStart w:id="40" w:name="_Toc535823075"/>
      <w:r>
        <w:rPr>
          <w:b/>
        </w:rPr>
        <w:t>6.3.3 Анализ платежеспособности и финансовой устойчивости предприятия</w:t>
      </w:r>
      <w:bookmarkEnd w:id="40"/>
    </w:p>
    <w:p w:rsidR="001F7C6F" w:rsidRDefault="001F7C6F">
      <w:pPr>
        <w:tabs>
          <w:tab w:val="left" w:pos="-1800"/>
        </w:tabs>
        <w:ind w:firstLine="709"/>
        <w:jc w:val="both"/>
        <w:rPr>
          <w:i/>
          <w:sz w:val="28"/>
        </w:rPr>
      </w:pPr>
    </w:p>
    <w:p w:rsidR="001F7C6F" w:rsidRDefault="001F7C6F">
      <w:pPr>
        <w:tabs>
          <w:tab w:val="left" w:pos="-1800"/>
        </w:tabs>
        <w:ind w:firstLine="709"/>
        <w:jc w:val="both"/>
        <w:rPr>
          <w:sz w:val="28"/>
        </w:rPr>
      </w:pPr>
      <w:r>
        <w:rPr>
          <w:i/>
          <w:sz w:val="28"/>
        </w:rPr>
        <w:t>Предприятие считается платежеспособным,</w:t>
      </w:r>
      <w:r>
        <w:rPr>
          <w:sz w:val="28"/>
        </w:rPr>
        <w:t xml:space="preserve"> если имеющиеся у него денежные средства, краткосрочные финансовые вложения (ценные бумаги и др.) и дебиторская задолженность покрывают его краткосрочные обязательства. Платежеспособность предприятия можно выразить в следующем виде:</w:t>
      </w:r>
    </w:p>
    <w:p w:rsidR="001F7C6F" w:rsidRDefault="001F7C6F">
      <w:pPr>
        <w:tabs>
          <w:tab w:val="left" w:pos="-1800"/>
          <w:tab w:val="left" w:pos="8460"/>
        </w:tabs>
        <w:ind w:firstLine="3420"/>
        <w:rPr>
          <w:sz w:val="28"/>
        </w:rPr>
      </w:pPr>
      <w:r>
        <w:rPr>
          <w:i/>
          <w:sz w:val="28"/>
        </w:rPr>
        <w:t>Д &gt;М +Н</w:t>
      </w:r>
      <w:r>
        <w:rPr>
          <w:sz w:val="28"/>
        </w:rPr>
        <w:tab/>
        <w:t>(6.4)</w:t>
      </w:r>
    </w:p>
    <w:p w:rsidR="001F7C6F" w:rsidRDefault="001F7C6F">
      <w:pPr>
        <w:tabs>
          <w:tab w:val="left" w:pos="-1800"/>
        </w:tabs>
        <w:jc w:val="both"/>
        <w:rPr>
          <w:sz w:val="28"/>
        </w:rPr>
      </w:pPr>
    </w:p>
    <w:p w:rsidR="001F7C6F" w:rsidRDefault="001F7C6F">
      <w:pPr>
        <w:pStyle w:val="a7"/>
        <w:tabs>
          <w:tab w:val="left" w:pos="-1800"/>
        </w:tabs>
        <w:rPr>
          <w:i w:val="0"/>
        </w:rPr>
      </w:pPr>
      <w:r>
        <w:rPr>
          <w:i w:val="0"/>
        </w:rPr>
        <w:t xml:space="preserve">Экономической сущностью </w:t>
      </w:r>
      <w:r>
        <w:rPr>
          <w:i w:val="0"/>
          <w:spacing w:val="-8"/>
        </w:rPr>
        <w:t xml:space="preserve">финансовой устойчивости предприятия является обеспеченность </w:t>
      </w:r>
      <w:r>
        <w:rPr>
          <w:i w:val="0"/>
        </w:rPr>
        <w:t>его запасов и затрат источниками их формирования.</w:t>
      </w:r>
    </w:p>
    <w:p w:rsidR="001F7C6F" w:rsidRDefault="001F7C6F">
      <w:pPr>
        <w:tabs>
          <w:tab w:val="left" w:pos="-1800"/>
        </w:tabs>
        <w:ind w:firstLine="709"/>
        <w:jc w:val="both"/>
        <w:rPr>
          <w:sz w:val="28"/>
        </w:rPr>
      </w:pPr>
      <w:r>
        <w:rPr>
          <w:sz w:val="28"/>
        </w:rPr>
        <w:t>В рамках анализа финансовой устойчивости рассчитывается такой показатель, как излишек или недостаток средств для формирования запасов и затрат (определяется как разница между величиной источников средств и величиной запасов по балансу). Для анализа прежде всего надо определить размеры источников средств, имеющихся у предприятия для формирования его запасов и затрат.</w:t>
      </w:r>
    </w:p>
    <w:p w:rsidR="001F7C6F" w:rsidRDefault="001F7C6F">
      <w:pPr>
        <w:tabs>
          <w:tab w:val="left" w:pos="-1800"/>
        </w:tabs>
        <w:ind w:firstLine="709"/>
        <w:jc w:val="both"/>
        <w:rPr>
          <w:sz w:val="28"/>
        </w:rPr>
      </w:pPr>
      <w:r>
        <w:rPr>
          <w:sz w:val="28"/>
        </w:rPr>
        <w:t>С целью характеристики источников средств для формирования запасов и затрат используется ряд специальных показателей:</w:t>
      </w:r>
    </w:p>
    <w:p w:rsidR="001F7C6F" w:rsidRDefault="001F7C6F">
      <w:pPr>
        <w:tabs>
          <w:tab w:val="left" w:pos="-1800"/>
        </w:tabs>
        <w:ind w:firstLine="709"/>
        <w:jc w:val="both"/>
        <w:rPr>
          <w:sz w:val="28"/>
        </w:rPr>
      </w:pPr>
      <w:r>
        <w:rPr>
          <w:sz w:val="28"/>
        </w:rPr>
        <w:t>1) наличие собственных оборотных средств:</w:t>
      </w:r>
    </w:p>
    <w:p w:rsidR="001F7C6F" w:rsidRDefault="001F7C6F">
      <w:pPr>
        <w:pStyle w:val="FR2"/>
        <w:tabs>
          <w:tab w:val="left" w:pos="-1800"/>
        </w:tabs>
        <w:spacing w:line="240" w:lineRule="auto"/>
        <w:ind w:firstLine="709"/>
        <w:rPr>
          <w:rFonts w:ascii="Times New Roman" w:hAnsi="Times New Roman"/>
          <w:i/>
          <w:sz w:val="28"/>
        </w:rPr>
      </w:pPr>
    </w:p>
    <w:p w:rsidR="001F7C6F" w:rsidRDefault="001F7C6F">
      <w:pPr>
        <w:pStyle w:val="FR2"/>
        <w:tabs>
          <w:tab w:val="left" w:pos="-1800"/>
          <w:tab w:val="left" w:pos="8460"/>
        </w:tabs>
        <w:spacing w:line="240" w:lineRule="auto"/>
        <w:ind w:firstLine="3420"/>
        <w:rPr>
          <w:rFonts w:ascii="Times New Roman" w:hAnsi="Times New Roman"/>
          <w:sz w:val="28"/>
        </w:rPr>
      </w:pPr>
      <w:r>
        <w:rPr>
          <w:rFonts w:ascii="Times New Roman" w:hAnsi="Times New Roman"/>
          <w:i/>
          <w:sz w:val="28"/>
        </w:rPr>
        <w:t>Е</w:t>
      </w:r>
      <w:r>
        <w:rPr>
          <w:rFonts w:ascii="Times New Roman" w:hAnsi="Times New Roman"/>
          <w:i/>
          <w:sz w:val="28"/>
          <w:vertAlign w:val="superscript"/>
        </w:rPr>
        <w:t>С</w:t>
      </w:r>
      <w:r>
        <w:rPr>
          <w:rFonts w:ascii="Times New Roman" w:hAnsi="Times New Roman"/>
          <w:i/>
          <w:sz w:val="28"/>
        </w:rPr>
        <w:t xml:space="preserve"> = К + П</w:t>
      </w:r>
      <w:r>
        <w:rPr>
          <w:rFonts w:ascii="Times New Roman" w:hAnsi="Times New Roman"/>
          <w:i/>
          <w:sz w:val="28"/>
          <w:vertAlign w:val="superscript"/>
        </w:rPr>
        <w:t>Д</w:t>
      </w:r>
      <w:r>
        <w:rPr>
          <w:rFonts w:ascii="Times New Roman" w:hAnsi="Times New Roman"/>
          <w:i/>
          <w:sz w:val="28"/>
        </w:rPr>
        <w:t xml:space="preserve"> – А</w:t>
      </w:r>
      <w:r>
        <w:rPr>
          <w:rFonts w:ascii="Times New Roman" w:hAnsi="Times New Roman"/>
          <w:i/>
          <w:sz w:val="28"/>
          <w:vertAlign w:val="superscript"/>
        </w:rPr>
        <w:t>В</w:t>
      </w:r>
      <w:r>
        <w:rPr>
          <w:rFonts w:ascii="Times New Roman" w:hAnsi="Times New Roman"/>
          <w:sz w:val="28"/>
        </w:rPr>
        <w:tab/>
        <w:t>(6.5)</w:t>
      </w:r>
    </w:p>
    <w:p w:rsidR="001F7C6F" w:rsidRDefault="001F7C6F">
      <w:pPr>
        <w:pStyle w:val="30"/>
        <w:tabs>
          <w:tab w:val="left" w:pos="-1800"/>
        </w:tabs>
      </w:pPr>
      <w:r>
        <w:t>2) общая величина основных источников формирования запасов и затрат:</w:t>
      </w:r>
    </w:p>
    <w:p w:rsidR="001F7C6F" w:rsidRDefault="001F7C6F">
      <w:pPr>
        <w:tabs>
          <w:tab w:val="left" w:pos="-1800"/>
          <w:tab w:val="left" w:pos="8460"/>
        </w:tabs>
        <w:ind w:firstLine="3420"/>
        <w:jc w:val="both"/>
        <w:rPr>
          <w:sz w:val="28"/>
        </w:rPr>
      </w:pPr>
      <w:r>
        <w:rPr>
          <w:i/>
          <w:sz w:val="28"/>
        </w:rPr>
        <w:t>Е</w:t>
      </w:r>
      <w:r>
        <w:rPr>
          <w:i/>
          <w:sz w:val="28"/>
          <w:vertAlign w:val="superscript"/>
        </w:rPr>
        <w:t>О</w:t>
      </w:r>
      <w:r>
        <w:rPr>
          <w:i/>
          <w:sz w:val="28"/>
        </w:rPr>
        <w:t xml:space="preserve"> = Е</w:t>
      </w:r>
      <w:r>
        <w:rPr>
          <w:i/>
          <w:sz w:val="28"/>
          <w:vertAlign w:val="superscript"/>
        </w:rPr>
        <w:t>С</w:t>
      </w:r>
      <w:r>
        <w:rPr>
          <w:i/>
          <w:sz w:val="28"/>
        </w:rPr>
        <w:t xml:space="preserve"> + М</w:t>
      </w:r>
      <w:r>
        <w:rPr>
          <w:sz w:val="28"/>
        </w:rPr>
        <w:tab/>
        <w:t>(6.6)</w:t>
      </w:r>
    </w:p>
    <w:p w:rsidR="001F7C6F" w:rsidRDefault="001F7C6F">
      <w:pPr>
        <w:tabs>
          <w:tab w:val="left" w:pos="-1800"/>
        </w:tabs>
        <w:ind w:firstLine="709"/>
        <w:jc w:val="both"/>
        <w:rPr>
          <w:sz w:val="28"/>
        </w:rPr>
      </w:pPr>
    </w:p>
    <w:p w:rsidR="001F7C6F" w:rsidRDefault="001F7C6F">
      <w:pPr>
        <w:pStyle w:val="a7"/>
        <w:tabs>
          <w:tab w:val="left" w:pos="-1800"/>
        </w:tabs>
      </w:pPr>
      <w:r>
        <w:t>На основании этих показателей рассчитываются показатели обеспеченности запасов и затрат источниками их формирования:</w:t>
      </w:r>
    </w:p>
    <w:p w:rsidR="001F7C6F" w:rsidRDefault="001F7C6F">
      <w:pPr>
        <w:tabs>
          <w:tab w:val="left" w:pos="-1800"/>
        </w:tabs>
        <w:ind w:firstLine="709"/>
        <w:jc w:val="both"/>
        <w:rPr>
          <w:sz w:val="28"/>
        </w:rPr>
      </w:pPr>
      <w:r>
        <w:rPr>
          <w:sz w:val="28"/>
        </w:rPr>
        <w:t>1) излишек (+) или недостаток (–) собственных оборотных средств</w:t>
      </w:r>
    </w:p>
    <w:p w:rsidR="001F7C6F" w:rsidRDefault="001F7C6F">
      <w:pPr>
        <w:tabs>
          <w:tab w:val="left" w:pos="-1800"/>
        </w:tabs>
        <w:ind w:firstLine="709"/>
        <w:jc w:val="both"/>
        <w:rPr>
          <w:sz w:val="28"/>
        </w:rPr>
      </w:pPr>
    </w:p>
    <w:p w:rsidR="001F7C6F" w:rsidRDefault="001F7C6F">
      <w:pPr>
        <w:tabs>
          <w:tab w:val="left" w:pos="-1800"/>
          <w:tab w:val="left" w:pos="8280"/>
        </w:tabs>
        <w:ind w:firstLine="3420"/>
        <w:jc w:val="both"/>
        <w:rPr>
          <w:sz w:val="28"/>
        </w:rPr>
      </w:pPr>
      <w:r>
        <w:rPr>
          <w:i/>
          <w:sz w:val="28"/>
        </w:rPr>
        <w:t>± Е</w:t>
      </w:r>
      <w:r>
        <w:rPr>
          <w:i/>
          <w:sz w:val="28"/>
          <w:vertAlign w:val="superscript"/>
        </w:rPr>
        <w:t>С</w:t>
      </w:r>
      <w:r>
        <w:rPr>
          <w:i/>
          <w:sz w:val="28"/>
        </w:rPr>
        <w:t xml:space="preserve"> = Е</w:t>
      </w:r>
      <w:r>
        <w:rPr>
          <w:i/>
          <w:sz w:val="28"/>
          <w:vertAlign w:val="superscript"/>
        </w:rPr>
        <w:t>С</w:t>
      </w:r>
      <w:r>
        <w:rPr>
          <w:i/>
          <w:sz w:val="28"/>
        </w:rPr>
        <w:t xml:space="preserve"> – З</w:t>
      </w:r>
      <w:r>
        <w:rPr>
          <w:sz w:val="28"/>
        </w:rPr>
        <w:tab/>
        <w:t>(6.7);</w:t>
      </w:r>
    </w:p>
    <w:p w:rsidR="001F7C6F" w:rsidRDefault="001F7C6F">
      <w:pPr>
        <w:tabs>
          <w:tab w:val="left" w:pos="-1800"/>
        </w:tabs>
        <w:ind w:firstLine="709"/>
        <w:jc w:val="both"/>
        <w:rPr>
          <w:sz w:val="28"/>
        </w:rPr>
      </w:pPr>
    </w:p>
    <w:p w:rsidR="001F7C6F" w:rsidRDefault="001F7C6F">
      <w:pPr>
        <w:tabs>
          <w:tab w:val="left" w:pos="-1800"/>
        </w:tabs>
        <w:ind w:firstLine="709"/>
        <w:jc w:val="both"/>
        <w:rPr>
          <w:sz w:val="28"/>
        </w:rPr>
      </w:pPr>
      <w:r>
        <w:rPr>
          <w:sz w:val="28"/>
        </w:rPr>
        <w:t>2) излишек (+) или недостаток (–) общей величины основных источников для формирования запасов и затрат</w:t>
      </w:r>
    </w:p>
    <w:p w:rsidR="001F7C6F" w:rsidRDefault="001F7C6F">
      <w:pPr>
        <w:tabs>
          <w:tab w:val="left" w:pos="-1800"/>
        </w:tabs>
        <w:ind w:firstLine="709"/>
        <w:jc w:val="both"/>
        <w:rPr>
          <w:sz w:val="28"/>
        </w:rPr>
      </w:pPr>
    </w:p>
    <w:p w:rsidR="001F7C6F" w:rsidRDefault="001F7C6F">
      <w:pPr>
        <w:tabs>
          <w:tab w:val="left" w:pos="-1800"/>
          <w:tab w:val="left" w:pos="8460"/>
        </w:tabs>
        <w:ind w:firstLine="3420"/>
        <w:jc w:val="both"/>
        <w:rPr>
          <w:sz w:val="28"/>
        </w:rPr>
      </w:pPr>
      <w:r>
        <w:rPr>
          <w:i/>
          <w:sz w:val="28"/>
        </w:rPr>
        <w:t>± Е</w:t>
      </w:r>
      <w:r>
        <w:rPr>
          <w:i/>
          <w:sz w:val="28"/>
          <w:vertAlign w:val="superscript"/>
        </w:rPr>
        <w:t>О</w:t>
      </w:r>
      <w:r>
        <w:rPr>
          <w:i/>
          <w:sz w:val="28"/>
        </w:rPr>
        <w:t xml:space="preserve"> = Е</w:t>
      </w:r>
      <w:r>
        <w:rPr>
          <w:i/>
          <w:sz w:val="28"/>
          <w:vertAlign w:val="superscript"/>
        </w:rPr>
        <w:t>О</w:t>
      </w:r>
      <w:r>
        <w:rPr>
          <w:i/>
          <w:sz w:val="28"/>
        </w:rPr>
        <w:t xml:space="preserve"> – З</w:t>
      </w:r>
      <w:r>
        <w:rPr>
          <w:sz w:val="28"/>
        </w:rPr>
        <w:tab/>
        <w:t>(6.8)</w:t>
      </w:r>
    </w:p>
    <w:p w:rsidR="001F7C6F" w:rsidRDefault="001F7C6F">
      <w:pPr>
        <w:tabs>
          <w:tab w:val="left" w:pos="-1800"/>
          <w:tab w:val="left" w:pos="8789"/>
        </w:tabs>
        <w:ind w:firstLine="709"/>
        <w:jc w:val="both"/>
        <w:rPr>
          <w:sz w:val="28"/>
        </w:rPr>
      </w:pPr>
    </w:p>
    <w:p w:rsidR="001F7C6F" w:rsidRDefault="001F7C6F">
      <w:pPr>
        <w:tabs>
          <w:tab w:val="left" w:pos="-1800"/>
          <w:tab w:val="left" w:pos="8789"/>
        </w:tabs>
        <w:ind w:firstLine="709"/>
        <w:jc w:val="both"/>
        <w:rPr>
          <w:sz w:val="28"/>
        </w:rPr>
      </w:pPr>
      <w:r>
        <w:rPr>
          <w:sz w:val="28"/>
        </w:rPr>
        <w:t>По степени финансовой устойчивости предприятия различают четыре типа ситуаций.</w:t>
      </w:r>
    </w:p>
    <w:p w:rsidR="001F7C6F" w:rsidRDefault="001F7C6F">
      <w:pPr>
        <w:tabs>
          <w:tab w:val="left" w:pos="-1800"/>
          <w:tab w:val="left" w:pos="8789"/>
        </w:tabs>
        <w:ind w:firstLine="709"/>
        <w:jc w:val="both"/>
        <w:rPr>
          <w:sz w:val="28"/>
        </w:rPr>
      </w:pPr>
      <w:r>
        <w:rPr>
          <w:sz w:val="28"/>
        </w:rPr>
        <w:t xml:space="preserve">1. </w:t>
      </w:r>
      <w:r>
        <w:rPr>
          <w:i/>
          <w:sz w:val="28"/>
        </w:rPr>
        <w:t>Абсолютная устойчивость.</w:t>
      </w:r>
      <w:r>
        <w:rPr>
          <w:sz w:val="28"/>
        </w:rPr>
        <w:t xml:space="preserve"> Эта ситуация возможна при следующем условии:</w:t>
      </w:r>
    </w:p>
    <w:p w:rsidR="001F7C6F" w:rsidRDefault="001F7C6F">
      <w:pPr>
        <w:tabs>
          <w:tab w:val="left" w:pos="-1800"/>
          <w:tab w:val="left" w:pos="8460"/>
        </w:tabs>
        <w:ind w:firstLine="3420"/>
        <w:jc w:val="both"/>
        <w:rPr>
          <w:sz w:val="28"/>
        </w:rPr>
      </w:pPr>
      <w:r>
        <w:rPr>
          <w:i/>
          <w:sz w:val="28"/>
        </w:rPr>
        <w:t>З &lt; Е</w:t>
      </w:r>
      <w:r>
        <w:rPr>
          <w:i/>
          <w:sz w:val="28"/>
          <w:vertAlign w:val="superscript"/>
        </w:rPr>
        <w:t>С</w:t>
      </w:r>
      <w:r>
        <w:rPr>
          <w:i/>
          <w:sz w:val="28"/>
        </w:rPr>
        <w:t xml:space="preserve"> + М</w:t>
      </w:r>
      <w:r>
        <w:rPr>
          <w:sz w:val="28"/>
        </w:rPr>
        <w:tab/>
        <w:t>(6.9)</w:t>
      </w:r>
    </w:p>
    <w:p w:rsidR="001F7C6F" w:rsidRDefault="001F7C6F">
      <w:pPr>
        <w:tabs>
          <w:tab w:val="left" w:pos="-1800"/>
          <w:tab w:val="left" w:pos="8789"/>
        </w:tabs>
        <w:jc w:val="both"/>
        <w:rPr>
          <w:sz w:val="28"/>
        </w:rPr>
      </w:pPr>
    </w:p>
    <w:p w:rsidR="001F7C6F" w:rsidRDefault="001F7C6F">
      <w:pPr>
        <w:tabs>
          <w:tab w:val="left" w:pos="-1800"/>
          <w:tab w:val="left" w:pos="8789"/>
        </w:tabs>
        <w:ind w:firstLine="709"/>
        <w:jc w:val="both"/>
        <w:rPr>
          <w:sz w:val="28"/>
        </w:rPr>
      </w:pPr>
      <w:r>
        <w:rPr>
          <w:sz w:val="28"/>
        </w:rPr>
        <w:t xml:space="preserve">2. </w:t>
      </w:r>
      <w:r>
        <w:rPr>
          <w:i/>
          <w:sz w:val="28"/>
        </w:rPr>
        <w:t>Нормальная устойчивость,</w:t>
      </w:r>
      <w:r>
        <w:rPr>
          <w:sz w:val="28"/>
        </w:rPr>
        <w:t xml:space="preserve"> гарантирующая платежеспособность предприятия, характеризуется условием:</w:t>
      </w:r>
    </w:p>
    <w:p w:rsidR="001F7C6F" w:rsidRDefault="001F7C6F">
      <w:pPr>
        <w:tabs>
          <w:tab w:val="left" w:pos="-1800"/>
          <w:tab w:val="left" w:pos="8789"/>
        </w:tabs>
        <w:ind w:firstLine="709"/>
        <w:jc w:val="both"/>
        <w:rPr>
          <w:sz w:val="28"/>
        </w:rPr>
      </w:pPr>
    </w:p>
    <w:p w:rsidR="001F7C6F" w:rsidRDefault="001F7C6F">
      <w:pPr>
        <w:tabs>
          <w:tab w:val="left" w:pos="-1800"/>
          <w:tab w:val="left" w:pos="8280"/>
        </w:tabs>
        <w:ind w:firstLine="3420"/>
        <w:jc w:val="both"/>
        <w:rPr>
          <w:i/>
          <w:sz w:val="28"/>
        </w:rPr>
      </w:pPr>
      <w:r>
        <w:rPr>
          <w:i/>
          <w:sz w:val="28"/>
        </w:rPr>
        <w:t>З = Е</w:t>
      </w:r>
      <w:r>
        <w:rPr>
          <w:i/>
          <w:sz w:val="28"/>
          <w:vertAlign w:val="superscript"/>
        </w:rPr>
        <w:t>С</w:t>
      </w:r>
      <w:r>
        <w:rPr>
          <w:i/>
          <w:sz w:val="28"/>
        </w:rPr>
        <w:t>+М</w:t>
      </w:r>
      <w:r>
        <w:rPr>
          <w:sz w:val="28"/>
        </w:rPr>
        <w:tab/>
        <w:t>(6.10)</w:t>
      </w:r>
    </w:p>
    <w:p w:rsidR="001F7C6F" w:rsidRDefault="001F7C6F">
      <w:pPr>
        <w:tabs>
          <w:tab w:val="left" w:pos="-1800"/>
          <w:tab w:val="left" w:pos="8789"/>
        </w:tabs>
        <w:ind w:firstLine="709"/>
        <w:jc w:val="both"/>
        <w:rPr>
          <w:sz w:val="28"/>
        </w:rPr>
      </w:pPr>
    </w:p>
    <w:p w:rsidR="001F7C6F" w:rsidRDefault="001F7C6F">
      <w:pPr>
        <w:tabs>
          <w:tab w:val="left" w:pos="-1800"/>
          <w:tab w:val="left" w:pos="8789"/>
        </w:tabs>
        <w:ind w:firstLine="709"/>
        <w:jc w:val="both"/>
        <w:rPr>
          <w:sz w:val="28"/>
        </w:rPr>
      </w:pPr>
      <w:r>
        <w:rPr>
          <w:sz w:val="28"/>
        </w:rPr>
        <w:t xml:space="preserve">3. </w:t>
      </w:r>
      <w:r>
        <w:rPr>
          <w:i/>
          <w:sz w:val="28"/>
        </w:rPr>
        <w:t>Неустойчивое финансовое состояние</w:t>
      </w:r>
      <w:r>
        <w:rPr>
          <w:sz w:val="28"/>
        </w:rPr>
        <w:t xml:space="preserve"> связано с нарушением платежеспособности предприятия и возникает при условии</w:t>
      </w:r>
    </w:p>
    <w:p w:rsidR="001F7C6F" w:rsidRDefault="001F7C6F">
      <w:pPr>
        <w:tabs>
          <w:tab w:val="left" w:pos="-1800"/>
          <w:tab w:val="left" w:pos="8789"/>
        </w:tabs>
        <w:ind w:firstLine="709"/>
        <w:jc w:val="both"/>
        <w:rPr>
          <w:sz w:val="28"/>
        </w:rPr>
      </w:pPr>
    </w:p>
    <w:p w:rsidR="001F7C6F" w:rsidRDefault="001F7C6F">
      <w:pPr>
        <w:tabs>
          <w:tab w:val="left" w:pos="-1800"/>
          <w:tab w:val="left" w:pos="8280"/>
        </w:tabs>
        <w:ind w:firstLine="3420"/>
        <w:jc w:val="both"/>
        <w:rPr>
          <w:sz w:val="28"/>
        </w:rPr>
      </w:pPr>
      <w:r>
        <w:rPr>
          <w:i/>
          <w:sz w:val="28"/>
        </w:rPr>
        <w:t>З = Е</w:t>
      </w:r>
      <w:r>
        <w:rPr>
          <w:i/>
          <w:sz w:val="28"/>
          <w:vertAlign w:val="superscript"/>
        </w:rPr>
        <w:t>С</w:t>
      </w:r>
      <w:r>
        <w:rPr>
          <w:i/>
          <w:sz w:val="28"/>
        </w:rPr>
        <w:t xml:space="preserve"> + М + И</w:t>
      </w:r>
      <w:r>
        <w:rPr>
          <w:i/>
          <w:sz w:val="28"/>
          <w:vertAlign w:val="superscript"/>
        </w:rPr>
        <w:t>О</w:t>
      </w:r>
      <w:r>
        <w:rPr>
          <w:sz w:val="28"/>
        </w:rPr>
        <w:t>,</w:t>
      </w:r>
      <w:r>
        <w:rPr>
          <w:sz w:val="28"/>
        </w:rPr>
        <w:tab/>
        <w:t>(6.11)</w:t>
      </w:r>
    </w:p>
    <w:p w:rsidR="001F7C6F" w:rsidRDefault="001F7C6F">
      <w:pPr>
        <w:tabs>
          <w:tab w:val="left" w:pos="-1800"/>
          <w:tab w:val="left" w:pos="8789"/>
        </w:tabs>
        <w:ind w:firstLine="709"/>
        <w:jc w:val="both"/>
        <w:rPr>
          <w:sz w:val="28"/>
        </w:rPr>
      </w:pPr>
    </w:p>
    <w:p w:rsidR="001F7C6F" w:rsidRDefault="001F7C6F">
      <w:pPr>
        <w:tabs>
          <w:tab w:val="left" w:pos="-1800"/>
          <w:tab w:val="left" w:pos="8789"/>
        </w:tabs>
        <w:ind w:firstLine="709"/>
        <w:jc w:val="both"/>
        <w:rPr>
          <w:sz w:val="28"/>
        </w:rPr>
      </w:pPr>
      <w:r>
        <w:rPr>
          <w:sz w:val="28"/>
        </w:rPr>
        <w:t xml:space="preserve">где </w:t>
      </w:r>
      <w:r>
        <w:rPr>
          <w:i/>
          <w:sz w:val="28"/>
        </w:rPr>
        <w:t>И</w:t>
      </w:r>
      <w:r>
        <w:rPr>
          <w:i/>
          <w:sz w:val="28"/>
          <w:vertAlign w:val="superscript"/>
        </w:rPr>
        <w:t>О</w:t>
      </w:r>
      <w:r>
        <w:rPr>
          <w:sz w:val="28"/>
        </w:rPr>
        <w:t xml:space="preserve"> – источники, ослабляющие финансовую напряженность (временно свободные собственные средства, привлеченные средства, кредиты банка на пополнение оборотных средств и прочие заемные средства).</w:t>
      </w:r>
    </w:p>
    <w:p w:rsidR="001F7C6F" w:rsidRDefault="001F7C6F">
      <w:pPr>
        <w:pStyle w:val="FR2"/>
        <w:tabs>
          <w:tab w:val="left" w:pos="-1800"/>
          <w:tab w:val="left" w:pos="8789"/>
        </w:tabs>
        <w:spacing w:line="240" w:lineRule="auto"/>
        <w:ind w:firstLine="709"/>
        <w:rPr>
          <w:rFonts w:ascii="Times New Roman" w:hAnsi="Times New Roman"/>
          <w:sz w:val="28"/>
        </w:rPr>
      </w:pPr>
      <w:r>
        <w:rPr>
          <w:rFonts w:ascii="Times New Roman" w:hAnsi="Times New Roman"/>
          <w:sz w:val="28"/>
        </w:rPr>
        <w:t xml:space="preserve">4. </w:t>
      </w:r>
      <w:r>
        <w:rPr>
          <w:rFonts w:ascii="Times New Roman" w:hAnsi="Times New Roman"/>
          <w:i/>
          <w:sz w:val="28"/>
        </w:rPr>
        <w:t>Кризисное финансовое состояние</w:t>
      </w:r>
      <w:r>
        <w:rPr>
          <w:rFonts w:ascii="Times New Roman" w:hAnsi="Times New Roman"/>
          <w:sz w:val="28"/>
        </w:rPr>
        <w:t xml:space="preserve"> возникает, если</w:t>
      </w:r>
    </w:p>
    <w:p w:rsidR="001F7C6F" w:rsidRDefault="001F7C6F">
      <w:pPr>
        <w:pStyle w:val="FR2"/>
        <w:tabs>
          <w:tab w:val="left" w:pos="-1800"/>
          <w:tab w:val="left" w:pos="8789"/>
        </w:tabs>
        <w:spacing w:line="240" w:lineRule="auto"/>
        <w:ind w:firstLine="709"/>
        <w:rPr>
          <w:rFonts w:ascii="Times New Roman" w:hAnsi="Times New Roman"/>
          <w:sz w:val="28"/>
        </w:rPr>
      </w:pPr>
    </w:p>
    <w:p w:rsidR="001F7C6F" w:rsidRDefault="001F7C6F">
      <w:pPr>
        <w:pStyle w:val="FR2"/>
        <w:tabs>
          <w:tab w:val="left" w:pos="-1800"/>
          <w:tab w:val="left" w:pos="8280"/>
        </w:tabs>
        <w:spacing w:line="240" w:lineRule="auto"/>
        <w:ind w:firstLine="3420"/>
        <w:rPr>
          <w:rFonts w:ascii="Times New Roman" w:hAnsi="Times New Roman"/>
          <w:i/>
          <w:sz w:val="28"/>
        </w:rPr>
      </w:pPr>
      <w:r>
        <w:rPr>
          <w:rFonts w:ascii="Times New Roman" w:hAnsi="Times New Roman"/>
          <w:i/>
          <w:sz w:val="28"/>
        </w:rPr>
        <w:t>З &gt;Е</w:t>
      </w:r>
      <w:r>
        <w:rPr>
          <w:rFonts w:ascii="Times New Roman" w:hAnsi="Times New Roman"/>
          <w:i/>
          <w:sz w:val="28"/>
          <w:vertAlign w:val="superscript"/>
        </w:rPr>
        <w:t>С</w:t>
      </w:r>
      <w:r>
        <w:rPr>
          <w:rFonts w:ascii="Times New Roman" w:hAnsi="Times New Roman"/>
          <w:i/>
          <w:sz w:val="28"/>
        </w:rPr>
        <w:t>+М</w:t>
      </w:r>
      <w:r>
        <w:rPr>
          <w:rFonts w:ascii="Times New Roman" w:hAnsi="Times New Roman"/>
          <w:sz w:val="28"/>
        </w:rPr>
        <w:tab/>
        <w:t>(6.12)</w:t>
      </w:r>
    </w:p>
    <w:p w:rsidR="001F7C6F" w:rsidRDefault="001F7C6F">
      <w:pPr>
        <w:pStyle w:val="FR2"/>
        <w:tabs>
          <w:tab w:val="left" w:pos="-1800"/>
          <w:tab w:val="left" w:pos="8789"/>
        </w:tabs>
        <w:spacing w:line="240" w:lineRule="auto"/>
        <w:ind w:firstLine="709"/>
        <w:rPr>
          <w:rFonts w:ascii="Times New Roman" w:hAnsi="Times New Roman"/>
          <w:sz w:val="28"/>
        </w:rPr>
      </w:pPr>
    </w:p>
    <w:p w:rsidR="001F7C6F" w:rsidRDefault="001F7C6F">
      <w:pPr>
        <w:tabs>
          <w:tab w:val="left" w:pos="-1800"/>
          <w:tab w:val="left" w:pos="8789"/>
        </w:tabs>
        <w:ind w:firstLine="709"/>
        <w:jc w:val="both"/>
        <w:rPr>
          <w:sz w:val="28"/>
        </w:rPr>
      </w:pPr>
      <w:r>
        <w:rPr>
          <w:sz w:val="28"/>
        </w:rPr>
        <w:t>На основе анализа конкретной финансовой ситуации, в которой находится предприятие, могут быть сформулированы и меры по ее улучшению (или сохранению, если ситуация является удовлетворительной).</w:t>
      </w:r>
    </w:p>
    <w:p w:rsidR="001F7C6F" w:rsidRDefault="001F7C6F">
      <w:pPr>
        <w:tabs>
          <w:tab w:val="left" w:pos="-1800"/>
          <w:tab w:val="left" w:pos="8789"/>
        </w:tabs>
        <w:ind w:firstLine="709"/>
        <w:jc w:val="both"/>
        <w:rPr>
          <w:sz w:val="28"/>
        </w:rPr>
      </w:pPr>
      <w:r>
        <w:rPr>
          <w:sz w:val="28"/>
        </w:rPr>
        <w:t>Для характеристики финансовой устойчивости предприятия используется также ряд финансовых коэффициентов.</w:t>
      </w:r>
    </w:p>
    <w:p w:rsidR="001F7C6F" w:rsidRDefault="001F7C6F">
      <w:pPr>
        <w:tabs>
          <w:tab w:val="left" w:pos="-1800"/>
          <w:tab w:val="left" w:pos="8789"/>
        </w:tabs>
        <w:ind w:firstLine="709"/>
        <w:jc w:val="both"/>
        <w:rPr>
          <w:sz w:val="28"/>
        </w:rPr>
      </w:pPr>
      <w:r>
        <w:rPr>
          <w:i/>
          <w:sz w:val="28"/>
        </w:rPr>
        <w:t>Коэффициент автономии</w:t>
      </w:r>
      <w:r>
        <w:rPr>
          <w:sz w:val="28"/>
        </w:rPr>
        <w:t xml:space="preserve"> (</w:t>
      </w:r>
      <w:r>
        <w:rPr>
          <w:i/>
          <w:sz w:val="28"/>
        </w:rPr>
        <w:t>К</w:t>
      </w:r>
      <w:r>
        <w:rPr>
          <w:i/>
          <w:caps/>
          <w:sz w:val="28"/>
          <w:vertAlign w:val="subscript"/>
        </w:rPr>
        <w:t>А</w:t>
      </w:r>
      <w:r>
        <w:rPr>
          <w:sz w:val="28"/>
        </w:rPr>
        <w:t>) рассчитывается как отношение величины и</w:t>
      </w:r>
      <w:r>
        <w:rPr>
          <w:spacing w:val="-10"/>
          <w:sz w:val="28"/>
        </w:rPr>
        <w:t>сточнико</w:t>
      </w:r>
      <w:r>
        <w:rPr>
          <w:sz w:val="28"/>
        </w:rPr>
        <w:t>в со</w:t>
      </w:r>
      <w:r>
        <w:rPr>
          <w:spacing w:val="-10"/>
          <w:sz w:val="28"/>
        </w:rPr>
        <w:t>бственн</w:t>
      </w:r>
      <w:r>
        <w:rPr>
          <w:sz w:val="28"/>
        </w:rPr>
        <w:t>ых средств (к</w:t>
      </w:r>
      <w:r>
        <w:rPr>
          <w:spacing w:val="-10"/>
          <w:sz w:val="28"/>
        </w:rPr>
        <w:t>апита</w:t>
      </w:r>
      <w:r>
        <w:rPr>
          <w:sz w:val="28"/>
        </w:rPr>
        <w:t>ла) к итогу (валюте) баланса:</w:t>
      </w:r>
    </w:p>
    <w:p w:rsidR="001F7C6F" w:rsidRDefault="001F7C6F">
      <w:pPr>
        <w:tabs>
          <w:tab w:val="left" w:pos="-1800"/>
          <w:tab w:val="left" w:pos="8280"/>
        </w:tabs>
        <w:ind w:firstLine="3420"/>
        <w:jc w:val="both"/>
        <w:rPr>
          <w:sz w:val="28"/>
        </w:rPr>
      </w:pPr>
      <w:r>
        <w:rPr>
          <w:position w:val="-26"/>
          <w:sz w:val="28"/>
        </w:rPr>
        <w:object w:dxaOrig="1040" w:dyaOrig="700">
          <v:shape id="_x0000_i1030" type="#_x0000_t75" style="width:51.75pt;height:35.25pt" o:ole="" fillcolor="window">
            <v:imagedata r:id="rId17" o:title=""/>
          </v:shape>
          <o:OLEObject Type="Embed" ProgID="Equation.3" ShapeID="_x0000_i1030" DrawAspect="Content" ObjectID="_1473953319" r:id="rId18"/>
        </w:object>
      </w:r>
      <w:r>
        <w:rPr>
          <w:sz w:val="28"/>
        </w:rPr>
        <w:tab/>
        <w:t>(6.13)</w:t>
      </w:r>
    </w:p>
    <w:p w:rsidR="001F7C6F" w:rsidRDefault="001F7C6F">
      <w:pPr>
        <w:tabs>
          <w:tab w:val="left" w:pos="-1800"/>
          <w:tab w:val="left" w:pos="8789"/>
        </w:tabs>
        <w:ind w:firstLine="709"/>
        <w:jc w:val="both"/>
        <w:rPr>
          <w:sz w:val="28"/>
        </w:rPr>
      </w:pPr>
    </w:p>
    <w:p w:rsidR="001F7C6F" w:rsidRDefault="001F7C6F">
      <w:pPr>
        <w:tabs>
          <w:tab w:val="left" w:pos="-1800"/>
          <w:tab w:val="left" w:pos="8789"/>
        </w:tabs>
        <w:jc w:val="both"/>
        <w:rPr>
          <w:sz w:val="28"/>
        </w:rPr>
      </w:pPr>
      <w:r>
        <w:rPr>
          <w:sz w:val="28"/>
        </w:rPr>
        <w:t xml:space="preserve">и характеризует долю собственных средств в общем объеме ресурсов предприятия (нормальное значение показателя </w:t>
      </w:r>
      <w:r>
        <w:rPr>
          <w:i/>
          <w:sz w:val="28"/>
        </w:rPr>
        <w:t>К</w:t>
      </w:r>
      <w:r>
        <w:rPr>
          <w:i/>
          <w:sz w:val="28"/>
          <w:vertAlign w:val="subscript"/>
        </w:rPr>
        <w:t>А</w:t>
      </w:r>
      <w:r>
        <w:rPr>
          <w:i/>
          <w:sz w:val="28"/>
        </w:rPr>
        <w:t xml:space="preserve"> ≥ 0,5</w:t>
      </w:r>
      <w:r>
        <w:rPr>
          <w:sz w:val="28"/>
        </w:rPr>
        <w:t>).</w:t>
      </w:r>
    </w:p>
    <w:p w:rsidR="001F7C6F" w:rsidRDefault="001F7C6F">
      <w:pPr>
        <w:pStyle w:val="FR2"/>
        <w:tabs>
          <w:tab w:val="left" w:pos="-1800"/>
          <w:tab w:val="left" w:pos="8789"/>
        </w:tabs>
        <w:spacing w:line="240" w:lineRule="auto"/>
        <w:ind w:firstLine="709"/>
        <w:rPr>
          <w:rFonts w:ascii="Times New Roman" w:hAnsi="Times New Roman"/>
          <w:sz w:val="28"/>
        </w:rPr>
      </w:pPr>
      <w:r>
        <w:rPr>
          <w:rFonts w:ascii="Times New Roman" w:hAnsi="Times New Roman"/>
          <w:i/>
          <w:sz w:val="28"/>
        </w:rPr>
        <w:t>Коэффициент соотношения заемных и собственных средств</w:t>
      </w:r>
      <w:r>
        <w:rPr>
          <w:rFonts w:ascii="Times New Roman" w:hAnsi="Times New Roman"/>
          <w:sz w:val="28"/>
        </w:rPr>
        <w:t xml:space="preserve"> (</w:t>
      </w:r>
      <w:r>
        <w:rPr>
          <w:rFonts w:ascii="Times New Roman" w:hAnsi="Times New Roman"/>
          <w:i/>
          <w:sz w:val="28"/>
        </w:rPr>
        <w:t>К</w:t>
      </w:r>
      <w:r>
        <w:rPr>
          <w:rFonts w:ascii="Times New Roman" w:hAnsi="Times New Roman"/>
          <w:i/>
          <w:sz w:val="28"/>
          <w:vertAlign w:val="subscript"/>
        </w:rPr>
        <w:t>З/С</w:t>
      </w:r>
      <w:r>
        <w:rPr>
          <w:rFonts w:ascii="Times New Roman" w:hAnsi="Times New Roman"/>
          <w:sz w:val="28"/>
        </w:rPr>
        <w:t>) определяется как отношение заемных и собственных средств:</w:t>
      </w:r>
    </w:p>
    <w:p w:rsidR="001F7C6F" w:rsidRDefault="001F7C6F">
      <w:pPr>
        <w:pStyle w:val="FR3"/>
        <w:tabs>
          <w:tab w:val="left" w:pos="-1800"/>
          <w:tab w:val="left" w:pos="8789"/>
        </w:tabs>
        <w:spacing w:line="240" w:lineRule="auto"/>
        <w:ind w:firstLine="3420"/>
        <w:rPr>
          <w:b w:val="0"/>
          <w:sz w:val="28"/>
        </w:rPr>
      </w:pPr>
    </w:p>
    <w:p w:rsidR="001F7C6F" w:rsidRDefault="001F7C6F">
      <w:pPr>
        <w:tabs>
          <w:tab w:val="left" w:pos="8280"/>
        </w:tabs>
        <w:ind w:firstLine="3420"/>
        <w:rPr>
          <w:sz w:val="28"/>
        </w:rPr>
      </w:pPr>
      <w:r>
        <w:rPr>
          <w:position w:val="-26"/>
        </w:rPr>
        <w:object w:dxaOrig="2060" w:dyaOrig="800">
          <v:shape id="_x0000_i1031" type="#_x0000_t75" style="width:102.75pt;height:39.75pt" o:ole="" fillcolor="window">
            <v:imagedata r:id="rId19" o:title=""/>
          </v:shape>
          <o:OLEObject Type="Embed" ProgID="Equation.3" ShapeID="_x0000_i1031" DrawAspect="Content" ObjectID="_1473953320" r:id="rId20"/>
        </w:object>
      </w:r>
      <w:r>
        <w:rPr>
          <w:sz w:val="28"/>
        </w:rPr>
        <w:tab/>
        <w:t>(6.14)</w:t>
      </w:r>
    </w:p>
    <w:p w:rsidR="001F7C6F" w:rsidRDefault="001F7C6F">
      <w:pPr>
        <w:pStyle w:val="FR3"/>
        <w:tabs>
          <w:tab w:val="left" w:pos="-1800"/>
          <w:tab w:val="left" w:pos="8789"/>
        </w:tabs>
        <w:spacing w:line="240" w:lineRule="auto"/>
        <w:rPr>
          <w:b w:val="0"/>
          <w:sz w:val="28"/>
        </w:rPr>
      </w:pPr>
    </w:p>
    <w:p w:rsidR="001F7C6F" w:rsidRDefault="001F7C6F">
      <w:pPr>
        <w:pStyle w:val="FR3"/>
        <w:tabs>
          <w:tab w:val="left" w:pos="-1800"/>
          <w:tab w:val="left" w:pos="8789"/>
        </w:tabs>
        <w:spacing w:line="240" w:lineRule="auto"/>
        <w:rPr>
          <w:b w:val="0"/>
          <w:sz w:val="28"/>
        </w:rPr>
      </w:pPr>
      <w:r>
        <w:rPr>
          <w:b w:val="0"/>
          <w:sz w:val="28"/>
        </w:rPr>
        <w:t xml:space="preserve">и показывает, какая часть деятельности предприятия финансируется за счет заемных источников средств (нормальное значение показателя        </w:t>
      </w:r>
      <w:r>
        <w:rPr>
          <w:b w:val="0"/>
          <w:i/>
          <w:sz w:val="28"/>
        </w:rPr>
        <w:t>К</w:t>
      </w:r>
      <w:r>
        <w:rPr>
          <w:i/>
          <w:sz w:val="28"/>
          <w:vertAlign w:val="subscript"/>
        </w:rPr>
        <w:t>З/С</w:t>
      </w:r>
      <w:r>
        <w:rPr>
          <w:b w:val="0"/>
          <w:sz w:val="28"/>
        </w:rPr>
        <w:t xml:space="preserve"> </w:t>
      </w:r>
      <w:r>
        <w:rPr>
          <w:b w:val="0"/>
          <w:i/>
          <w:sz w:val="28"/>
        </w:rPr>
        <w:t>≤ 1,0</w:t>
      </w:r>
      <w:r>
        <w:rPr>
          <w:b w:val="0"/>
          <w:sz w:val="28"/>
        </w:rPr>
        <w:t>).</w:t>
      </w:r>
    </w:p>
    <w:p w:rsidR="001F7C6F" w:rsidRDefault="001F7C6F">
      <w:pPr>
        <w:tabs>
          <w:tab w:val="left" w:pos="-1800"/>
          <w:tab w:val="left" w:pos="8789"/>
        </w:tabs>
        <w:ind w:firstLine="709"/>
        <w:jc w:val="both"/>
        <w:rPr>
          <w:sz w:val="28"/>
        </w:rPr>
      </w:pPr>
      <w:r>
        <w:rPr>
          <w:i/>
          <w:sz w:val="28"/>
        </w:rPr>
        <w:t>Коэффициент обеспеченности собственными средствами</w:t>
      </w:r>
      <w:r>
        <w:rPr>
          <w:sz w:val="28"/>
        </w:rPr>
        <w:t xml:space="preserve"> (</w:t>
      </w:r>
      <w:r>
        <w:rPr>
          <w:i/>
          <w:sz w:val="28"/>
        </w:rPr>
        <w:t>К</w:t>
      </w:r>
      <w:r>
        <w:rPr>
          <w:i/>
          <w:caps/>
          <w:sz w:val="28"/>
          <w:vertAlign w:val="subscript"/>
        </w:rPr>
        <w:t>О</w:t>
      </w:r>
      <w:r>
        <w:rPr>
          <w:sz w:val="28"/>
        </w:rPr>
        <w:t>) составляет отношение величины собственных оборотных средств к стоимости запасов:</w:t>
      </w:r>
    </w:p>
    <w:p w:rsidR="001F7C6F" w:rsidRDefault="001F7C6F">
      <w:pPr>
        <w:tabs>
          <w:tab w:val="left" w:pos="-1800"/>
          <w:tab w:val="left" w:pos="8280"/>
        </w:tabs>
        <w:ind w:firstLine="3420"/>
        <w:jc w:val="both"/>
        <w:rPr>
          <w:sz w:val="28"/>
        </w:rPr>
      </w:pPr>
      <w:r>
        <w:rPr>
          <w:position w:val="-28"/>
          <w:sz w:val="28"/>
        </w:rPr>
        <w:object w:dxaOrig="1219" w:dyaOrig="820">
          <v:shape id="_x0000_i1032" type="#_x0000_t75" style="width:60.75pt;height:41.25pt" o:ole="" fillcolor="window">
            <v:imagedata r:id="rId21" o:title=""/>
          </v:shape>
          <o:OLEObject Type="Embed" ProgID="Equation.3" ShapeID="_x0000_i1032" DrawAspect="Content" ObjectID="_1473953321" r:id="rId22"/>
        </w:object>
      </w:r>
      <w:r>
        <w:rPr>
          <w:sz w:val="28"/>
        </w:rPr>
        <w:tab/>
        <w:t>(6.15)</w:t>
      </w:r>
    </w:p>
    <w:p w:rsidR="001F7C6F" w:rsidRDefault="001F7C6F">
      <w:pPr>
        <w:tabs>
          <w:tab w:val="left" w:pos="-1800"/>
          <w:tab w:val="left" w:pos="8789"/>
        </w:tabs>
        <w:jc w:val="both"/>
        <w:rPr>
          <w:sz w:val="28"/>
        </w:rPr>
      </w:pPr>
    </w:p>
    <w:p w:rsidR="001F7C6F" w:rsidRDefault="001F7C6F">
      <w:pPr>
        <w:tabs>
          <w:tab w:val="left" w:pos="-1800"/>
          <w:tab w:val="left" w:pos="8789"/>
        </w:tabs>
        <w:jc w:val="both"/>
        <w:rPr>
          <w:sz w:val="28"/>
        </w:rPr>
      </w:pPr>
      <w:r>
        <w:rPr>
          <w:sz w:val="28"/>
        </w:rPr>
        <w:t xml:space="preserve">и показывает наличие собственных оборотных средств, необходимых для финансовой устойчивости (нормальное значение показателя </w:t>
      </w:r>
      <w:r>
        <w:rPr>
          <w:i/>
          <w:sz w:val="28"/>
        </w:rPr>
        <w:t>К</w:t>
      </w:r>
      <w:r>
        <w:rPr>
          <w:i/>
          <w:caps/>
          <w:sz w:val="28"/>
          <w:vertAlign w:val="subscript"/>
        </w:rPr>
        <w:t>О</w:t>
      </w:r>
      <w:r>
        <w:rPr>
          <w:i/>
          <w:sz w:val="28"/>
        </w:rPr>
        <w:t xml:space="preserve"> ≥ 0,1</w:t>
      </w:r>
      <w:r>
        <w:rPr>
          <w:sz w:val="28"/>
        </w:rPr>
        <w:t>).</w:t>
      </w:r>
    </w:p>
    <w:p w:rsidR="001F7C6F" w:rsidRDefault="001F7C6F">
      <w:pPr>
        <w:tabs>
          <w:tab w:val="left" w:pos="-1800"/>
          <w:tab w:val="left" w:pos="8789"/>
        </w:tabs>
        <w:ind w:firstLine="709"/>
        <w:jc w:val="both"/>
        <w:rPr>
          <w:sz w:val="28"/>
        </w:rPr>
      </w:pPr>
      <w:r>
        <w:rPr>
          <w:i/>
          <w:sz w:val="28"/>
        </w:rPr>
        <w:t>Коэффициент маневренности</w:t>
      </w:r>
      <w:r>
        <w:rPr>
          <w:sz w:val="28"/>
        </w:rPr>
        <w:t xml:space="preserve"> (</w:t>
      </w:r>
      <w:r>
        <w:rPr>
          <w:i/>
          <w:sz w:val="28"/>
        </w:rPr>
        <w:t>К</w:t>
      </w:r>
      <w:r>
        <w:rPr>
          <w:i/>
          <w:caps/>
          <w:sz w:val="28"/>
          <w:vertAlign w:val="subscript"/>
        </w:rPr>
        <w:t>М</w:t>
      </w:r>
      <w:r>
        <w:rPr>
          <w:sz w:val="28"/>
        </w:rPr>
        <w:t>) рассчитывается как отношение собственных оборотных средств к общей величине капитала:</w:t>
      </w:r>
    </w:p>
    <w:p w:rsidR="001F7C6F" w:rsidRDefault="001F7C6F">
      <w:pPr>
        <w:tabs>
          <w:tab w:val="left" w:pos="-1800"/>
          <w:tab w:val="left" w:pos="8789"/>
        </w:tabs>
        <w:ind w:firstLine="709"/>
        <w:jc w:val="both"/>
        <w:rPr>
          <w:sz w:val="28"/>
        </w:rPr>
      </w:pPr>
    </w:p>
    <w:p w:rsidR="001F7C6F" w:rsidRDefault="001F7C6F">
      <w:pPr>
        <w:tabs>
          <w:tab w:val="left" w:pos="-1800"/>
          <w:tab w:val="left" w:pos="8280"/>
        </w:tabs>
        <w:ind w:firstLine="3420"/>
        <w:jc w:val="both"/>
        <w:rPr>
          <w:sz w:val="28"/>
        </w:rPr>
      </w:pPr>
      <w:r>
        <w:rPr>
          <w:position w:val="-26"/>
          <w:sz w:val="28"/>
        </w:rPr>
        <w:object w:dxaOrig="1300" w:dyaOrig="800">
          <v:shape id="_x0000_i1033" type="#_x0000_t75" style="width:65.25pt;height:39.75pt" o:ole="" fillcolor="window">
            <v:imagedata r:id="rId23" o:title=""/>
          </v:shape>
          <o:OLEObject Type="Embed" ProgID="Equation.3" ShapeID="_x0000_i1033" DrawAspect="Content" ObjectID="_1473953322" r:id="rId24"/>
        </w:object>
      </w:r>
      <w:r>
        <w:rPr>
          <w:sz w:val="28"/>
        </w:rPr>
        <w:tab/>
        <w:t>(6.16)</w:t>
      </w:r>
    </w:p>
    <w:p w:rsidR="001F7C6F" w:rsidRDefault="001F7C6F">
      <w:pPr>
        <w:tabs>
          <w:tab w:val="left" w:pos="-1800"/>
          <w:tab w:val="left" w:pos="8789"/>
        </w:tabs>
        <w:ind w:firstLine="709"/>
        <w:jc w:val="both"/>
        <w:rPr>
          <w:sz w:val="28"/>
        </w:rPr>
      </w:pPr>
    </w:p>
    <w:p w:rsidR="001F7C6F" w:rsidRDefault="001F7C6F">
      <w:pPr>
        <w:pStyle w:val="a7"/>
        <w:tabs>
          <w:tab w:val="left" w:pos="-1800"/>
          <w:tab w:val="left" w:pos="8789"/>
        </w:tabs>
        <w:ind w:firstLine="0"/>
        <w:rPr>
          <w:i w:val="0"/>
        </w:rPr>
      </w:pPr>
      <w:r>
        <w:rPr>
          <w:i w:val="0"/>
        </w:rPr>
        <w:t xml:space="preserve">и указывает, какая часть собственных средств вложена в наиболее мобильные активы (нормальное значение показателя </w:t>
      </w:r>
      <w:r>
        <w:t>К</w:t>
      </w:r>
      <w:r>
        <w:rPr>
          <w:vertAlign w:val="subscript"/>
        </w:rPr>
        <w:t>М</w:t>
      </w:r>
      <w:r>
        <w:t xml:space="preserve"> ≥ 0,5</w:t>
      </w:r>
      <w:r>
        <w:rPr>
          <w:i w:val="0"/>
        </w:rPr>
        <w:t>).</w:t>
      </w:r>
    </w:p>
    <w:p w:rsidR="001F7C6F" w:rsidRDefault="001F7C6F">
      <w:pPr>
        <w:tabs>
          <w:tab w:val="left" w:pos="-1800"/>
          <w:tab w:val="left" w:pos="8789"/>
        </w:tabs>
        <w:ind w:firstLine="709"/>
        <w:jc w:val="both"/>
        <w:rPr>
          <w:sz w:val="28"/>
        </w:rPr>
      </w:pPr>
      <w:r>
        <w:rPr>
          <w:i/>
          <w:sz w:val="28"/>
        </w:rPr>
        <w:t>Коэффициент финансирования</w:t>
      </w:r>
      <w:r>
        <w:rPr>
          <w:sz w:val="28"/>
        </w:rPr>
        <w:t xml:space="preserve"> (</w:t>
      </w:r>
      <w:r>
        <w:rPr>
          <w:i/>
          <w:sz w:val="28"/>
        </w:rPr>
        <w:t>К</w:t>
      </w:r>
      <w:r>
        <w:rPr>
          <w:i/>
          <w:caps/>
          <w:sz w:val="28"/>
          <w:vertAlign w:val="subscript"/>
        </w:rPr>
        <w:t>ф</w:t>
      </w:r>
      <w:r>
        <w:rPr>
          <w:sz w:val="28"/>
        </w:rPr>
        <w:t>) является отношением собственных источников к заемным:</w:t>
      </w:r>
    </w:p>
    <w:p w:rsidR="001F7C6F" w:rsidRDefault="001F7C6F">
      <w:pPr>
        <w:tabs>
          <w:tab w:val="left" w:pos="-1800"/>
          <w:tab w:val="left" w:pos="8789"/>
        </w:tabs>
        <w:ind w:firstLine="709"/>
        <w:jc w:val="both"/>
        <w:rPr>
          <w:sz w:val="28"/>
        </w:rPr>
      </w:pPr>
    </w:p>
    <w:p w:rsidR="001F7C6F" w:rsidRDefault="001F7C6F">
      <w:pPr>
        <w:tabs>
          <w:tab w:val="left" w:pos="-1800"/>
          <w:tab w:val="left" w:pos="8280"/>
        </w:tabs>
        <w:ind w:firstLine="3420"/>
        <w:jc w:val="both"/>
        <w:rPr>
          <w:sz w:val="28"/>
        </w:rPr>
      </w:pPr>
      <w:r>
        <w:rPr>
          <w:position w:val="-32"/>
          <w:sz w:val="28"/>
        </w:rPr>
        <w:object w:dxaOrig="1860" w:dyaOrig="760">
          <v:shape id="_x0000_i1034" type="#_x0000_t75" style="width:93pt;height:38.25pt" o:ole="" fillcolor="window">
            <v:imagedata r:id="rId25" o:title=""/>
          </v:shape>
          <o:OLEObject Type="Embed" ProgID="Equation.3" ShapeID="_x0000_i1034" DrawAspect="Content" ObjectID="_1473953323" r:id="rId26"/>
        </w:object>
      </w:r>
      <w:r>
        <w:rPr>
          <w:sz w:val="28"/>
        </w:rPr>
        <w:tab/>
        <w:t>(6.17)</w:t>
      </w:r>
    </w:p>
    <w:p w:rsidR="001F7C6F" w:rsidRDefault="001F7C6F">
      <w:pPr>
        <w:tabs>
          <w:tab w:val="left" w:pos="-1800"/>
          <w:tab w:val="left" w:pos="8789"/>
        </w:tabs>
        <w:ind w:firstLine="709"/>
        <w:jc w:val="both"/>
        <w:rPr>
          <w:sz w:val="28"/>
        </w:rPr>
      </w:pPr>
    </w:p>
    <w:p w:rsidR="001F7C6F" w:rsidRDefault="001F7C6F">
      <w:pPr>
        <w:tabs>
          <w:tab w:val="left" w:pos="-1800"/>
          <w:tab w:val="left" w:pos="8789"/>
        </w:tabs>
        <w:jc w:val="both"/>
        <w:rPr>
          <w:sz w:val="28"/>
        </w:rPr>
      </w:pPr>
      <w:r>
        <w:rPr>
          <w:sz w:val="28"/>
        </w:rPr>
        <w:t xml:space="preserve">и определяет, какая часть деятельности предприятия финансируется за счет собственных средств (нормальное значение показателя </w:t>
      </w:r>
      <w:r>
        <w:rPr>
          <w:i/>
          <w:sz w:val="28"/>
        </w:rPr>
        <w:t>К</w:t>
      </w:r>
      <w:r>
        <w:rPr>
          <w:i/>
          <w:caps/>
          <w:sz w:val="28"/>
          <w:vertAlign w:val="subscript"/>
        </w:rPr>
        <w:t>ф</w:t>
      </w:r>
      <w:r>
        <w:rPr>
          <w:i/>
          <w:sz w:val="28"/>
        </w:rPr>
        <w:t xml:space="preserve"> ≥ 1,0</w:t>
      </w:r>
      <w:r>
        <w:rPr>
          <w:sz w:val="28"/>
        </w:rPr>
        <w:t>).</w:t>
      </w:r>
    </w:p>
    <w:p w:rsidR="001F7C6F" w:rsidRDefault="001F7C6F">
      <w:pPr>
        <w:tabs>
          <w:tab w:val="left" w:pos="-1800"/>
          <w:tab w:val="left" w:pos="8789"/>
        </w:tabs>
        <w:jc w:val="both"/>
        <w:rPr>
          <w:sz w:val="28"/>
        </w:rPr>
      </w:pPr>
    </w:p>
    <w:p w:rsidR="001F7C6F" w:rsidRDefault="001F7C6F">
      <w:pPr>
        <w:pStyle w:val="1"/>
        <w:ind w:left="1620" w:right="71" w:hanging="900"/>
        <w:rPr>
          <w:b/>
        </w:rPr>
      </w:pPr>
      <w:r>
        <w:rPr>
          <w:b/>
        </w:rPr>
        <w:br w:type="page"/>
      </w:r>
      <w:bookmarkStart w:id="41" w:name="_Toc535823076"/>
      <w:r>
        <w:rPr>
          <w:b/>
        </w:rPr>
        <w:t>6.3.4 Анализ кредитоспособности предприятия и ликвидности его баланса</w:t>
      </w:r>
      <w:bookmarkEnd w:id="41"/>
    </w:p>
    <w:p w:rsidR="001F7C6F" w:rsidRDefault="001F7C6F">
      <w:pPr>
        <w:tabs>
          <w:tab w:val="left" w:pos="-1800"/>
          <w:tab w:val="left" w:pos="8789"/>
        </w:tabs>
        <w:ind w:firstLine="720"/>
        <w:jc w:val="both"/>
        <w:rPr>
          <w:sz w:val="28"/>
        </w:rPr>
      </w:pPr>
    </w:p>
    <w:p w:rsidR="001F7C6F" w:rsidRDefault="001F7C6F">
      <w:pPr>
        <w:tabs>
          <w:tab w:val="left" w:pos="-1800"/>
          <w:tab w:val="left" w:pos="8789"/>
        </w:tabs>
        <w:ind w:firstLine="709"/>
        <w:jc w:val="both"/>
        <w:rPr>
          <w:sz w:val="28"/>
        </w:rPr>
      </w:pPr>
      <w:r>
        <w:rPr>
          <w:i/>
          <w:sz w:val="28"/>
        </w:rPr>
        <w:t xml:space="preserve">Кредитоспособность </w:t>
      </w:r>
      <w:r>
        <w:rPr>
          <w:sz w:val="28"/>
        </w:rPr>
        <w:t>– это способность предприятия своевременно и полностью рассчитаться по своим долгам. В ходе ее анализа проводятся расчеты по определению ликвидности активов предприятия и ликвидности его баланса.</w:t>
      </w:r>
    </w:p>
    <w:p w:rsidR="001F7C6F" w:rsidRDefault="001F7C6F">
      <w:pPr>
        <w:tabs>
          <w:tab w:val="left" w:pos="-1800"/>
          <w:tab w:val="left" w:pos="8789"/>
        </w:tabs>
        <w:ind w:firstLine="709"/>
        <w:jc w:val="both"/>
        <w:rPr>
          <w:sz w:val="28"/>
        </w:rPr>
      </w:pPr>
      <w:r>
        <w:rPr>
          <w:i/>
          <w:sz w:val="28"/>
        </w:rPr>
        <w:t xml:space="preserve">Ликвидность активов </w:t>
      </w:r>
      <w:r>
        <w:rPr>
          <w:sz w:val="28"/>
        </w:rPr>
        <w:t>– это величина, обратная времени, необходимому для превращения их в деньги. Чем меньше нужно времени для превращения активов в деньги, тем они ликвиднее.</w:t>
      </w:r>
    </w:p>
    <w:p w:rsidR="001F7C6F" w:rsidRDefault="001F7C6F">
      <w:pPr>
        <w:tabs>
          <w:tab w:val="left" w:pos="-1800"/>
          <w:tab w:val="left" w:pos="8789"/>
        </w:tabs>
        <w:ind w:firstLine="709"/>
        <w:jc w:val="both"/>
        <w:rPr>
          <w:sz w:val="28"/>
        </w:rPr>
      </w:pPr>
      <w:r>
        <w:rPr>
          <w:i/>
          <w:sz w:val="28"/>
        </w:rPr>
        <w:t>Ликвидность баланса</w:t>
      </w:r>
      <w:r>
        <w:rPr>
          <w:sz w:val="28"/>
        </w:rPr>
        <w:t xml:space="preserve"> выражается в степени покрытия обязательств предприятия его активами, срок превращения которых в деньги соответствует сроку погашения обязательств. Ликвидность баланса достигается уста</w:t>
      </w:r>
      <w:r>
        <w:rPr>
          <w:spacing w:val="-10"/>
          <w:sz w:val="28"/>
        </w:rPr>
        <w:t>новление</w:t>
      </w:r>
      <w:r>
        <w:rPr>
          <w:sz w:val="28"/>
        </w:rPr>
        <w:t>м р</w:t>
      </w:r>
      <w:r>
        <w:rPr>
          <w:spacing w:val="-10"/>
          <w:sz w:val="28"/>
        </w:rPr>
        <w:t>авенств</w:t>
      </w:r>
      <w:r>
        <w:rPr>
          <w:sz w:val="28"/>
        </w:rPr>
        <w:t>а между обязательствами предприятия и его активами.</w:t>
      </w:r>
    </w:p>
    <w:p w:rsidR="001F7C6F" w:rsidRDefault="001F7C6F">
      <w:pPr>
        <w:tabs>
          <w:tab w:val="left" w:pos="-1800"/>
          <w:tab w:val="left" w:pos="8789"/>
        </w:tabs>
        <w:ind w:firstLine="709"/>
        <w:jc w:val="both"/>
        <w:rPr>
          <w:sz w:val="28"/>
        </w:rPr>
      </w:pPr>
      <w:r>
        <w:rPr>
          <w:sz w:val="28"/>
        </w:rPr>
        <w:t>Анализ проводится путем с</w:t>
      </w:r>
      <w:r>
        <w:rPr>
          <w:spacing w:val="-10"/>
          <w:sz w:val="28"/>
        </w:rPr>
        <w:t>опоставле</w:t>
      </w:r>
      <w:r>
        <w:rPr>
          <w:sz w:val="28"/>
        </w:rPr>
        <w:t xml:space="preserve">ния средств по активу и обязательств по пассиву. Для этого активы группируют по степени их ликвидности и располагают в порядке ее убывания, а пассивы </w:t>
      </w:r>
      <w:r>
        <w:rPr>
          <w:spacing w:val="-10"/>
          <w:sz w:val="28"/>
        </w:rPr>
        <w:t xml:space="preserve">– </w:t>
      </w:r>
      <w:r>
        <w:rPr>
          <w:sz w:val="28"/>
        </w:rPr>
        <w:t>по срокам их погашения и располагают в порядке возрастания сроков уплаты.</w:t>
      </w:r>
    </w:p>
    <w:p w:rsidR="001F7C6F" w:rsidRDefault="001F7C6F">
      <w:pPr>
        <w:tabs>
          <w:tab w:val="left" w:pos="-1800"/>
          <w:tab w:val="left" w:pos="8789"/>
        </w:tabs>
        <w:ind w:firstLine="709"/>
        <w:jc w:val="both"/>
        <w:rPr>
          <w:sz w:val="28"/>
        </w:rPr>
      </w:pPr>
      <w:r>
        <w:rPr>
          <w:sz w:val="28"/>
        </w:rPr>
        <w:t>Активы предприятия в зависимости от скорости превращения их в деньги делят на четыре группы:</w:t>
      </w:r>
    </w:p>
    <w:p w:rsidR="001F7C6F" w:rsidRDefault="001F7C6F">
      <w:pPr>
        <w:tabs>
          <w:tab w:val="left" w:pos="-1800"/>
          <w:tab w:val="left" w:pos="8789"/>
        </w:tabs>
        <w:ind w:firstLine="709"/>
        <w:jc w:val="both"/>
        <w:rPr>
          <w:sz w:val="28"/>
        </w:rPr>
      </w:pPr>
      <w:r>
        <w:rPr>
          <w:sz w:val="28"/>
        </w:rPr>
        <w:t xml:space="preserve">1. </w:t>
      </w:r>
      <w:r>
        <w:rPr>
          <w:i/>
          <w:sz w:val="28"/>
        </w:rPr>
        <w:t xml:space="preserve">Наиболее ликвидные активы </w:t>
      </w:r>
      <w:r>
        <w:rPr>
          <w:sz w:val="28"/>
        </w:rPr>
        <w:t>– денежные средства и краткосрочные финансовые вложения (</w:t>
      </w:r>
      <w:r>
        <w:rPr>
          <w:i/>
          <w:sz w:val="28"/>
        </w:rPr>
        <w:t>А</w:t>
      </w:r>
      <w:r>
        <w:rPr>
          <w:i/>
          <w:sz w:val="28"/>
          <w:vertAlign w:val="subscript"/>
        </w:rPr>
        <w:t>1</w:t>
      </w:r>
      <w:r>
        <w:rPr>
          <w:sz w:val="28"/>
        </w:rPr>
        <w:t>).</w:t>
      </w:r>
    </w:p>
    <w:p w:rsidR="001F7C6F" w:rsidRDefault="001F7C6F">
      <w:pPr>
        <w:tabs>
          <w:tab w:val="left" w:pos="-1800"/>
          <w:tab w:val="left" w:pos="8789"/>
        </w:tabs>
        <w:ind w:firstLine="709"/>
        <w:jc w:val="both"/>
        <w:rPr>
          <w:sz w:val="28"/>
        </w:rPr>
      </w:pPr>
      <w:r>
        <w:rPr>
          <w:sz w:val="28"/>
        </w:rPr>
        <w:t xml:space="preserve">2. </w:t>
      </w:r>
      <w:r>
        <w:rPr>
          <w:i/>
          <w:sz w:val="28"/>
        </w:rPr>
        <w:t>Быстро реализуемые активы</w:t>
      </w:r>
      <w:r>
        <w:rPr>
          <w:sz w:val="28"/>
        </w:rPr>
        <w:t xml:space="preserve"> – дебиторская задолженность и прочие активы (</w:t>
      </w:r>
      <w:r>
        <w:rPr>
          <w:i/>
          <w:sz w:val="28"/>
        </w:rPr>
        <w:t>А</w:t>
      </w:r>
      <w:r>
        <w:rPr>
          <w:i/>
          <w:sz w:val="28"/>
          <w:vertAlign w:val="subscript"/>
        </w:rPr>
        <w:t>2</w:t>
      </w:r>
      <w:r>
        <w:rPr>
          <w:sz w:val="28"/>
        </w:rPr>
        <w:t>).</w:t>
      </w:r>
    </w:p>
    <w:p w:rsidR="001F7C6F" w:rsidRDefault="001F7C6F">
      <w:pPr>
        <w:tabs>
          <w:tab w:val="left" w:pos="-1800"/>
          <w:tab w:val="left" w:pos="8789"/>
        </w:tabs>
        <w:ind w:firstLine="709"/>
        <w:jc w:val="both"/>
        <w:rPr>
          <w:sz w:val="28"/>
        </w:rPr>
      </w:pPr>
      <w:r>
        <w:rPr>
          <w:sz w:val="28"/>
        </w:rPr>
        <w:t xml:space="preserve">3. </w:t>
      </w:r>
      <w:r>
        <w:rPr>
          <w:i/>
          <w:sz w:val="28"/>
        </w:rPr>
        <w:t xml:space="preserve">Медленно реализуемые активы </w:t>
      </w:r>
      <w:r>
        <w:rPr>
          <w:sz w:val="28"/>
        </w:rPr>
        <w:t xml:space="preserve">– «Запасы» за исключением строки «Расходы будущих периодов: </w:t>
      </w:r>
      <w:r>
        <w:rPr>
          <w:i/>
          <w:sz w:val="28"/>
        </w:rPr>
        <w:t>А</w:t>
      </w:r>
      <w:r>
        <w:rPr>
          <w:i/>
          <w:sz w:val="28"/>
          <w:vertAlign w:val="subscript"/>
        </w:rPr>
        <w:t>3</w:t>
      </w:r>
      <w:r>
        <w:rPr>
          <w:i/>
          <w:sz w:val="28"/>
        </w:rPr>
        <w:t xml:space="preserve"> = стр. 210 – стр. 217 + стр. 130</w:t>
      </w:r>
    </w:p>
    <w:p w:rsidR="001F7C6F" w:rsidRDefault="001F7C6F">
      <w:pPr>
        <w:tabs>
          <w:tab w:val="left" w:pos="-1800"/>
          <w:tab w:val="left" w:pos="8789"/>
        </w:tabs>
        <w:ind w:firstLine="709"/>
        <w:jc w:val="both"/>
        <w:rPr>
          <w:sz w:val="28"/>
        </w:rPr>
      </w:pPr>
      <w:r>
        <w:rPr>
          <w:sz w:val="28"/>
        </w:rPr>
        <w:t xml:space="preserve">4. </w:t>
      </w:r>
      <w:r>
        <w:rPr>
          <w:i/>
          <w:sz w:val="28"/>
        </w:rPr>
        <w:t xml:space="preserve">Трудно реализуемые активы </w:t>
      </w:r>
      <w:r>
        <w:rPr>
          <w:sz w:val="28"/>
        </w:rPr>
        <w:t xml:space="preserve">– внереализационные активы за исключением строки «Долгосрочные финансовые вложения»:                        </w:t>
      </w:r>
      <w:r>
        <w:rPr>
          <w:i/>
          <w:sz w:val="28"/>
        </w:rPr>
        <w:t>А</w:t>
      </w:r>
      <w:r>
        <w:rPr>
          <w:i/>
          <w:sz w:val="28"/>
          <w:vertAlign w:val="subscript"/>
        </w:rPr>
        <w:t>4</w:t>
      </w:r>
      <w:r>
        <w:rPr>
          <w:i/>
          <w:sz w:val="28"/>
        </w:rPr>
        <w:t xml:space="preserve"> = стр. 190 – стр. 130</w:t>
      </w:r>
      <w:r>
        <w:rPr>
          <w:sz w:val="28"/>
        </w:rPr>
        <w:t>.</w:t>
      </w:r>
    </w:p>
    <w:p w:rsidR="001F7C6F" w:rsidRDefault="001F7C6F">
      <w:pPr>
        <w:tabs>
          <w:tab w:val="left" w:pos="-1800"/>
          <w:tab w:val="left" w:pos="8789"/>
        </w:tabs>
        <w:ind w:firstLine="709"/>
        <w:jc w:val="both"/>
        <w:rPr>
          <w:sz w:val="28"/>
        </w:rPr>
      </w:pPr>
      <w:r>
        <w:rPr>
          <w:sz w:val="28"/>
        </w:rPr>
        <w:t>Обязательства предприятия по степени срочности их оплаты также делятся на четыре группы:</w:t>
      </w:r>
    </w:p>
    <w:p w:rsidR="001F7C6F" w:rsidRDefault="001F7C6F">
      <w:pPr>
        <w:pStyle w:val="FR2"/>
        <w:tabs>
          <w:tab w:val="left" w:pos="-1800"/>
          <w:tab w:val="left" w:pos="8789"/>
        </w:tabs>
        <w:spacing w:line="240" w:lineRule="auto"/>
        <w:ind w:firstLine="709"/>
        <w:rPr>
          <w:rFonts w:ascii="Times New Roman" w:hAnsi="Times New Roman"/>
          <w:sz w:val="28"/>
        </w:rPr>
      </w:pPr>
      <w:r>
        <w:rPr>
          <w:rFonts w:ascii="Times New Roman" w:hAnsi="Times New Roman"/>
          <w:sz w:val="28"/>
        </w:rPr>
        <w:t xml:space="preserve">1. </w:t>
      </w:r>
      <w:r>
        <w:rPr>
          <w:rFonts w:ascii="Times New Roman" w:hAnsi="Times New Roman"/>
          <w:i/>
          <w:spacing w:val="-10"/>
          <w:sz w:val="28"/>
        </w:rPr>
        <w:t>Наиболее срочные обязательства – кредиторская задолженность</w:t>
      </w:r>
      <w:r>
        <w:rPr>
          <w:rFonts w:ascii="Times New Roman" w:hAnsi="Times New Roman"/>
          <w:sz w:val="28"/>
        </w:rPr>
        <w:t xml:space="preserve"> (</w:t>
      </w:r>
      <w:r>
        <w:rPr>
          <w:rFonts w:ascii="Times New Roman" w:hAnsi="Times New Roman"/>
          <w:i/>
          <w:sz w:val="28"/>
        </w:rPr>
        <w:t>П</w:t>
      </w:r>
      <w:r>
        <w:rPr>
          <w:rFonts w:ascii="Times New Roman" w:hAnsi="Times New Roman"/>
          <w:i/>
          <w:sz w:val="28"/>
          <w:vertAlign w:val="subscript"/>
        </w:rPr>
        <w:t>1</w:t>
      </w:r>
      <w:r>
        <w:rPr>
          <w:rFonts w:ascii="Times New Roman" w:hAnsi="Times New Roman"/>
          <w:sz w:val="28"/>
        </w:rPr>
        <w:t>).</w:t>
      </w:r>
    </w:p>
    <w:p w:rsidR="001F7C6F" w:rsidRDefault="001F7C6F">
      <w:pPr>
        <w:tabs>
          <w:tab w:val="left" w:pos="-1800"/>
          <w:tab w:val="left" w:pos="8789"/>
        </w:tabs>
        <w:ind w:firstLine="709"/>
        <w:jc w:val="both"/>
        <w:rPr>
          <w:sz w:val="28"/>
        </w:rPr>
      </w:pPr>
      <w:r>
        <w:rPr>
          <w:sz w:val="28"/>
        </w:rPr>
        <w:t xml:space="preserve">2. </w:t>
      </w:r>
      <w:r>
        <w:rPr>
          <w:i/>
          <w:sz w:val="28"/>
        </w:rPr>
        <w:t xml:space="preserve">Краткосрочные пассивы </w:t>
      </w:r>
      <w:r>
        <w:rPr>
          <w:sz w:val="28"/>
        </w:rPr>
        <w:t>– краткосрочные кредиты и займы и прочие краткосрочные пассивы (</w:t>
      </w:r>
      <w:r>
        <w:rPr>
          <w:i/>
          <w:sz w:val="28"/>
        </w:rPr>
        <w:t>П</w:t>
      </w:r>
      <w:r>
        <w:rPr>
          <w:i/>
          <w:sz w:val="28"/>
          <w:vertAlign w:val="subscript"/>
        </w:rPr>
        <w:t>2</w:t>
      </w:r>
      <w:r>
        <w:rPr>
          <w:sz w:val="28"/>
        </w:rPr>
        <w:t>).</w:t>
      </w:r>
    </w:p>
    <w:p w:rsidR="001F7C6F" w:rsidRDefault="001F7C6F">
      <w:pPr>
        <w:tabs>
          <w:tab w:val="left" w:pos="-1800"/>
          <w:tab w:val="left" w:pos="8789"/>
        </w:tabs>
        <w:ind w:firstLine="709"/>
        <w:jc w:val="both"/>
        <w:rPr>
          <w:sz w:val="28"/>
        </w:rPr>
      </w:pPr>
      <w:r>
        <w:rPr>
          <w:sz w:val="28"/>
        </w:rPr>
        <w:t xml:space="preserve">3. </w:t>
      </w:r>
      <w:r>
        <w:rPr>
          <w:i/>
          <w:sz w:val="28"/>
        </w:rPr>
        <w:t xml:space="preserve">Долгосрочные пассивы </w:t>
      </w:r>
      <w:r>
        <w:rPr>
          <w:sz w:val="28"/>
        </w:rPr>
        <w:t>– долгосрочные кредиты и займы (</w:t>
      </w:r>
      <w:r>
        <w:rPr>
          <w:i/>
          <w:sz w:val="28"/>
        </w:rPr>
        <w:t>П</w:t>
      </w:r>
      <w:r>
        <w:rPr>
          <w:i/>
          <w:sz w:val="28"/>
          <w:vertAlign w:val="subscript"/>
        </w:rPr>
        <w:t>3</w:t>
      </w:r>
      <w:r>
        <w:rPr>
          <w:sz w:val="28"/>
        </w:rPr>
        <w:t>).</w:t>
      </w:r>
    </w:p>
    <w:p w:rsidR="001F7C6F" w:rsidRDefault="001F7C6F">
      <w:pPr>
        <w:tabs>
          <w:tab w:val="left" w:pos="-1800"/>
          <w:tab w:val="left" w:pos="8789"/>
        </w:tabs>
        <w:ind w:firstLine="709"/>
        <w:jc w:val="both"/>
        <w:rPr>
          <w:sz w:val="28"/>
        </w:rPr>
      </w:pPr>
      <w:r>
        <w:rPr>
          <w:sz w:val="28"/>
        </w:rPr>
        <w:t xml:space="preserve">4. </w:t>
      </w:r>
      <w:r>
        <w:rPr>
          <w:i/>
          <w:sz w:val="28"/>
        </w:rPr>
        <w:t xml:space="preserve">Постоянные пассивы </w:t>
      </w:r>
      <w:r>
        <w:rPr>
          <w:sz w:val="28"/>
        </w:rPr>
        <w:t>– в целях сохранения баланса актива и пассива итог этой группы уменьшается на величину строки «Расходы будущих периодов», а при наличии убытков – и на сумму убытков (</w:t>
      </w:r>
      <w:r>
        <w:rPr>
          <w:i/>
          <w:sz w:val="28"/>
        </w:rPr>
        <w:t>П</w:t>
      </w:r>
      <w:r>
        <w:rPr>
          <w:i/>
          <w:sz w:val="28"/>
          <w:vertAlign w:val="subscript"/>
        </w:rPr>
        <w:t>4</w:t>
      </w:r>
      <w:r>
        <w:rPr>
          <w:sz w:val="28"/>
        </w:rPr>
        <w:t>).</w:t>
      </w:r>
    </w:p>
    <w:p w:rsidR="001F7C6F" w:rsidRDefault="001F7C6F">
      <w:pPr>
        <w:tabs>
          <w:tab w:val="left" w:pos="-1800"/>
          <w:tab w:val="left" w:pos="8789"/>
        </w:tabs>
        <w:ind w:firstLine="709"/>
        <w:jc w:val="both"/>
        <w:rPr>
          <w:i/>
          <w:sz w:val="28"/>
        </w:rPr>
      </w:pPr>
      <w:r>
        <w:rPr>
          <w:sz w:val="28"/>
        </w:rPr>
        <w:t xml:space="preserve">Для определения ликвидности сопоставляют группы активов и пассивов. Баланс считается ликвидным при условии следующих соотношений групп активов и обязательств: </w:t>
      </w:r>
      <w:r>
        <w:rPr>
          <w:i/>
          <w:sz w:val="28"/>
        </w:rPr>
        <w:t>(А</w:t>
      </w:r>
      <w:r>
        <w:rPr>
          <w:i/>
          <w:sz w:val="28"/>
          <w:vertAlign w:val="subscript"/>
        </w:rPr>
        <w:t>1</w:t>
      </w:r>
      <w:r>
        <w:rPr>
          <w:i/>
          <w:sz w:val="28"/>
        </w:rPr>
        <w:t xml:space="preserve"> ≥ П</w:t>
      </w:r>
      <w:r>
        <w:rPr>
          <w:i/>
          <w:sz w:val="28"/>
          <w:vertAlign w:val="subscript"/>
        </w:rPr>
        <w:t>1</w:t>
      </w:r>
      <w:r>
        <w:rPr>
          <w:i/>
          <w:sz w:val="28"/>
        </w:rPr>
        <w:t>,  А</w:t>
      </w:r>
      <w:r>
        <w:rPr>
          <w:i/>
          <w:sz w:val="28"/>
          <w:vertAlign w:val="subscript"/>
        </w:rPr>
        <w:t>2</w:t>
      </w:r>
      <w:r>
        <w:rPr>
          <w:i/>
          <w:sz w:val="28"/>
        </w:rPr>
        <w:t xml:space="preserve"> ≥ П</w:t>
      </w:r>
      <w:r>
        <w:rPr>
          <w:i/>
          <w:sz w:val="28"/>
          <w:vertAlign w:val="subscript"/>
        </w:rPr>
        <w:t>2</w:t>
      </w:r>
      <w:r>
        <w:rPr>
          <w:i/>
          <w:sz w:val="28"/>
        </w:rPr>
        <w:t>,  А</w:t>
      </w:r>
      <w:r>
        <w:rPr>
          <w:i/>
          <w:sz w:val="28"/>
          <w:vertAlign w:val="subscript"/>
        </w:rPr>
        <w:t>3</w:t>
      </w:r>
      <w:r>
        <w:rPr>
          <w:i/>
          <w:sz w:val="28"/>
        </w:rPr>
        <w:t xml:space="preserve"> ≥ П</w:t>
      </w:r>
      <w:r>
        <w:rPr>
          <w:i/>
          <w:sz w:val="28"/>
          <w:vertAlign w:val="subscript"/>
        </w:rPr>
        <w:t>3</w:t>
      </w:r>
      <w:r>
        <w:rPr>
          <w:i/>
          <w:sz w:val="28"/>
        </w:rPr>
        <w:t>,  А</w:t>
      </w:r>
      <w:r>
        <w:rPr>
          <w:i/>
          <w:sz w:val="28"/>
          <w:vertAlign w:val="subscript"/>
        </w:rPr>
        <w:t>4</w:t>
      </w:r>
      <w:r>
        <w:rPr>
          <w:i/>
          <w:sz w:val="28"/>
        </w:rPr>
        <w:t xml:space="preserve"> ≤ П</w:t>
      </w:r>
      <w:r>
        <w:rPr>
          <w:i/>
          <w:sz w:val="28"/>
          <w:vertAlign w:val="subscript"/>
        </w:rPr>
        <w:t>4</w:t>
      </w:r>
      <w:r>
        <w:rPr>
          <w:i/>
          <w:sz w:val="28"/>
        </w:rPr>
        <w:t>)</w:t>
      </w:r>
      <w:r>
        <w:rPr>
          <w:sz w:val="28"/>
        </w:rPr>
        <w:t>.</w:t>
      </w:r>
    </w:p>
    <w:p w:rsidR="001F7C6F" w:rsidRDefault="001F7C6F">
      <w:pPr>
        <w:tabs>
          <w:tab w:val="left" w:pos="-1800"/>
          <w:tab w:val="left" w:pos="8789"/>
        </w:tabs>
        <w:ind w:firstLine="709"/>
        <w:jc w:val="both"/>
        <w:rPr>
          <w:sz w:val="28"/>
        </w:rPr>
      </w:pPr>
      <w:r>
        <w:rPr>
          <w:sz w:val="28"/>
        </w:rPr>
        <w:t>Сравнение первой и второй групп активов (наиболее ликвидные и быстро реализуемые активы) с первыми двумя группами пассивов (наиболее срочные обязательства и краткосрочные пассивы) показывает текущую ликвидность, то есть платежеспособность или неплатежеспособность предприятия.</w:t>
      </w:r>
    </w:p>
    <w:p w:rsidR="001F7C6F" w:rsidRDefault="001F7C6F">
      <w:pPr>
        <w:tabs>
          <w:tab w:val="left" w:pos="-1800"/>
          <w:tab w:val="left" w:pos="8789"/>
        </w:tabs>
        <w:ind w:firstLine="709"/>
        <w:jc w:val="both"/>
        <w:rPr>
          <w:sz w:val="28"/>
        </w:rPr>
      </w:pPr>
      <w:r>
        <w:rPr>
          <w:sz w:val="28"/>
        </w:rPr>
        <w:t>Сравнение третьей группы активов и пассивов (медленно реализуемых активов с долгосрочными обязательствами) показывает перспективную ликвидность, то есть прогноз платежеспособности.</w:t>
      </w:r>
    </w:p>
    <w:p w:rsidR="001F7C6F" w:rsidRDefault="001F7C6F">
      <w:pPr>
        <w:tabs>
          <w:tab w:val="left" w:pos="-1800"/>
          <w:tab w:val="left" w:pos="8789"/>
        </w:tabs>
        <w:ind w:firstLine="709"/>
        <w:jc w:val="both"/>
        <w:rPr>
          <w:sz w:val="28"/>
        </w:rPr>
      </w:pPr>
      <w:r>
        <w:rPr>
          <w:sz w:val="28"/>
        </w:rPr>
        <w:t>Ликвидность предприятия определяется также с помощью ряда финансовых коэффициентов.</w:t>
      </w:r>
    </w:p>
    <w:p w:rsidR="001F7C6F" w:rsidRDefault="001F7C6F">
      <w:pPr>
        <w:pStyle w:val="FR2"/>
        <w:tabs>
          <w:tab w:val="left" w:pos="-1800"/>
          <w:tab w:val="left" w:pos="8789"/>
        </w:tabs>
        <w:spacing w:line="240" w:lineRule="auto"/>
        <w:ind w:firstLine="709"/>
        <w:rPr>
          <w:rFonts w:ascii="Times New Roman" w:hAnsi="Times New Roman"/>
          <w:sz w:val="28"/>
        </w:rPr>
      </w:pPr>
      <w:r>
        <w:rPr>
          <w:rFonts w:ascii="Times New Roman" w:hAnsi="Times New Roman"/>
          <w:i/>
          <w:sz w:val="28"/>
        </w:rPr>
        <w:t>Коэффициент абсолютной ликвидности</w:t>
      </w:r>
      <w:r>
        <w:rPr>
          <w:rFonts w:ascii="Times New Roman" w:hAnsi="Times New Roman"/>
          <w:sz w:val="28"/>
        </w:rPr>
        <w:t xml:space="preserve"> (</w:t>
      </w:r>
      <w:r>
        <w:rPr>
          <w:rFonts w:ascii="Times New Roman" w:hAnsi="Times New Roman"/>
          <w:i/>
          <w:sz w:val="28"/>
        </w:rPr>
        <w:t>К</w:t>
      </w:r>
      <w:r>
        <w:rPr>
          <w:rFonts w:ascii="Times New Roman" w:hAnsi="Times New Roman"/>
          <w:i/>
          <w:sz w:val="28"/>
          <w:vertAlign w:val="subscript"/>
        </w:rPr>
        <w:t>А.Л</w:t>
      </w:r>
      <w:r>
        <w:rPr>
          <w:rFonts w:ascii="Times New Roman" w:hAnsi="Times New Roman"/>
          <w:sz w:val="28"/>
        </w:rPr>
        <w:t>) рассчитывается как отношение наиболее ликвидных активом к сумме наиболее срочных обязательств и краткосрочных пассивов (сумма краткосрочных кредитов и займов и кредиторской задолженности):</w:t>
      </w:r>
    </w:p>
    <w:p w:rsidR="001F7C6F" w:rsidRDefault="001F7C6F">
      <w:pPr>
        <w:tabs>
          <w:tab w:val="left" w:pos="-1800"/>
          <w:tab w:val="left" w:pos="8789"/>
        </w:tabs>
        <w:ind w:firstLine="709"/>
        <w:jc w:val="both"/>
      </w:pPr>
    </w:p>
    <w:p w:rsidR="001F7C6F" w:rsidRDefault="001F7C6F">
      <w:pPr>
        <w:tabs>
          <w:tab w:val="left" w:pos="-1800"/>
          <w:tab w:val="left" w:pos="8280"/>
        </w:tabs>
        <w:ind w:firstLine="3420"/>
        <w:jc w:val="both"/>
        <w:rPr>
          <w:sz w:val="28"/>
        </w:rPr>
      </w:pPr>
      <w:r>
        <w:rPr>
          <w:position w:val="-26"/>
          <w:sz w:val="28"/>
        </w:rPr>
        <w:object w:dxaOrig="1840" w:dyaOrig="700">
          <v:shape id="_x0000_i1035" type="#_x0000_t75" style="width:92.25pt;height:35.25pt" o:ole="" fillcolor="window">
            <v:imagedata r:id="rId27" o:title=""/>
          </v:shape>
          <o:OLEObject Type="Embed" ProgID="Equation.3" ShapeID="_x0000_i1035" DrawAspect="Content" ObjectID="_1473953324" r:id="rId28"/>
        </w:object>
      </w:r>
      <w:r>
        <w:rPr>
          <w:sz w:val="28"/>
        </w:rPr>
        <w:tab/>
        <w:t>(6.18)</w:t>
      </w:r>
    </w:p>
    <w:p w:rsidR="001F7C6F" w:rsidRDefault="001F7C6F">
      <w:pPr>
        <w:tabs>
          <w:tab w:val="left" w:pos="-1800"/>
          <w:tab w:val="left" w:pos="8789"/>
        </w:tabs>
        <w:ind w:firstLine="709"/>
        <w:jc w:val="both"/>
      </w:pPr>
    </w:p>
    <w:p w:rsidR="001F7C6F" w:rsidRDefault="001F7C6F">
      <w:pPr>
        <w:pStyle w:val="a8"/>
        <w:rPr>
          <w:sz w:val="28"/>
        </w:rPr>
      </w:pPr>
      <w:r>
        <w:rPr>
          <w:sz w:val="28"/>
        </w:rPr>
        <w:t xml:space="preserve">и показывает, какая часть текущей задолженности может быть погашена в ближайшее к моменту составления баланса время (нормальное ограничение  </w:t>
      </w:r>
      <w:r>
        <w:rPr>
          <w:i/>
          <w:sz w:val="28"/>
        </w:rPr>
        <w:t>К</w:t>
      </w:r>
      <w:r>
        <w:rPr>
          <w:i/>
          <w:sz w:val="28"/>
          <w:vertAlign w:val="subscript"/>
        </w:rPr>
        <w:t>А.Л</w:t>
      </w:r>
      <w:r>
        <w:rPr>
          <w:i/>
          <w:sz w:val="28"/>
        </w:rPr>
        <w:t xml:space="preserve"> ≥ 0,2-0,5</w:t>
      </w:r>
      <w:r>
        <w:rPr>
          <w:sz w:val="28"/>
        </w:rPr>
        <w:t>).</w:t>
      </w:r>
    </w:p>
    <w:p w:rsidR="001F7C6F" w:rsidRDefault="001F7C6F">
      <w:pPr>
        <w:tabs>
          <w:tab w:val="left" w:pos="-1800"/>
          <w:tab w:val="left" w:pos="8789"/>
        </w:tabs>
        <w:ind w:firstLine="709"/>
        <w:jc w:val="both"/>
        <w:rPr>
          <w:sz w:val="28"/>
        </w:rPr>
      </w:pPr>
      <w:r>
        <w:rPr>
          <w:i/>
          <w:sz w:val="28"/>
        </w:rPr>
        <w:t>Коэффициент покрытия или текущей ликвидности</w:t>
      </w:r>
      <w:r>
        <w:rPr>
          <w:sz w:val="28"/>
        </w:rPr>
        <w:t xml:space="preserve"> (</w:t>
      </w:r>
      <w:r>
        <w:rPr>
          <w:i/>
          <w:sz w:val="28"/>
        </w:rPr>
        <w:t>К</w:t>
      </w:r>
      <w:r>
        <w:rPr>
          <w:i/>
          <w:caps/>
          <w:sz w:val="28"/>
          <w:vertAlign w:val="subscript"/>
        </w:rPr>
        <w:t>т.</w:t>
      </w:r>
      <w:r>
        <w:rPr>
          <w:i/>
          <w:sz w:val="28"/>
          <w:vertAlign w:val="subscript"/>
        </w:rPr>
        <w:t>Л</w:t>
      </w:r>
      <w:r>
        <w:rPr>
          <w:sz w:val="28"/>
        </w:rPr>
        <w:t>) является отношением всех оборотных средств (за вычетом расходов будущих периодов) к сумме срочных обязательств (сумма краткосрочных кредитов и займов и кредиторской задолженности):</w:t>
      </w:r>
    </w:p>
    <w:p w:rsidR="001F7C6F" w:rsidRDefault="001F7C6F">
      <w:pPr>
        <w:tabs>
          <w:tab w:val="left" w:pos="-1800"/>
          <w:tab w:val="left" w:pos="8789"/>
        </w:tabs>
        <w:ind w:firstLine="709"/>
        <w:jc w:val="both"/>
        <w:rPr>
          <w:sz w:val="28"/>
        </w:rPr>
      </w:pPr>
    </w:p>
    <w:p w:rsidR="001F7C6F" w:rsidRDefault="001F7C6F">
      <w:pPr>
        <w:tabs>
          <w:tab w:val="left" w:pos="-1800"/>
          <w:tab w:val="left" w:pos="8280"/>
        </w:tabs>
        <w:ind w:firstLine="3420"/>
        <w:jc w:val="both"/>
        <w:rPr>
          <w:sz w:val="28"/>
        </w:rPr>
      </w:pPr>
      <w:r>
        <w:rPr>
          <w:position w:val="-26"/>
          <w:sz w:val="28"/>
        </w:rPr>
        <w:object w:dxaOrig="1820" w:dyaOrig="800">
          <v:shape id="_x0000_i1036" type="#_x0000_t75" style="width:90.75pt;height:39.75pt" o:ole="" fillcolor="window">
            <v:imagedata r:id="rId29" o:title=""/>
          </v:shape>
          <o:OLEObject Type="Embed" ProgID="Equation.3" ShapeID="_x0000_i1036" DrawAspect="Content" ObjectID="_1473953325" r:id="rId30"/>
        </w:object>
      </w:r>
      <w:r>
        <w:rPr>
          <w:sz w:val="28"/>
        </w:rPr>
        <w:tab/>
        <w:t>(6.19)</w:t>
      </w:r>
    </w:p>
    <w:p w:rsidR="001F7C6F" w:rsidRDefault="001F7C6F">
      <w:pPr>
        <w:tabs>
          <w:tab w:val="left" w:pos="-1800"/>
          <w:tab w:val="left" w:pos="8789"/>
        </w:tabs>
        <w:ind w:firstLine="709"/>
        <w:jc w:val="both"/>
      </w:pPr>
    </w:p>
    <w:p w:rsidR="001F7C6F" w:rsidRDefault="001F7C6F">
      <w:pPr>
        <w:tabs>
          <w:tab w:val="left" w:pos="-1800"/>
          <w:tab w:val="left" w:pos="8789"/>
        </w:tabs>
        <w:jc w:val="both"/>
        <w:rPr>
          <w:sz w:val="28"/>
        </w:rPr>
      </w:pPr>
      <w:r>
        <w:rPr>
          <w:sz w:val="28"/>
        </w:rPr>
        <w:t xml:space="preserve">и определяет, в какой степени текущие активы покрывают краткосрочные обязательства (нормальное ограничение </w:t>
      </w:r>
      <w:r>
        <w:rPr>
          <w:i/>
          <w:sz w:val="28"/>
        </w:rPr>
        <w:t>К</w:t>
      </w:r>
      <w:r>
        <w:rPr>
          <w:i/>
          <w:caps/>
          <w:sz w:val="28"/>
          <w:vertAlign w:val="subscript"/>
        </w:rPr>
        <w:t>Т.Л.</w:t>
      </w:r>
      <w:r>
        <w:rPr>
          <w:i/>
          <w:sz w:val="28"/>
        </w:rPr>
        <w:t xml:space="preserve"> ≥ 0,2</w:t>
      </w:r>
      <w:r>
        <w:rPr>
          <w:sz w:val="28"/>
        </w:rPr>
        <w:t>).</w:t>
      </w:r>
    </w:p>
    <w:p w:rsidR="001F7C6F" w:rsidRDefault="001F7C6F">
      <w:pPr>
        <w:pStyle w:val="1"/>
        <w:ind w:left="1620" w:right="71" w:hanging="900"/>
        <w:rPr>
          <w:b/>
        </w:rPr>
      </w:pPr>
    </w:p>
    <w:p w:rsidR="001F7C6F" w:rsidRDefault="001F7C6F">
      <w:pPr>
        <w:pStyle w:val="1"/>
        <w:ind w:left="1620" w:right="71" w:hanging="900"/>
        <w:rPr>
          <w:b/>
        </w:rPr>
      </w:pPr>
      <w:bookmarkStart w:id="42" w:name="_Toc535823077"/>
      <w:r>
        <w:rPr>
          <w:b/>
        </w:rPr>
        <w:t>6.3.5 Анализ оборачиваемости оборотных средств</w:t>
      </w:r>
      <w:bookmarkEnd w:id="42"/>
    </w:p>
    <w:p w:rsidR="001F7C6F" w:rsidRDefault="001F7C6F">
      <w:pPr>
        <w:tabs>
          <w:tab w:val="left" w:pos="-1800"/>
          <w:tab w:val="left" w:pos="8789"/>
        </w:tabs>
        <w:ind w:firstLine="709"/>
        <w:jc w:val="both"/>
        <w:rPr>
          <w:sz w:val="28"/>
        </w:rPr>
      </w:pPr>
    </w:p>
    <w:p w:rsidR="001F7C6F" w:rsidRDefault="001F7C6F">
      <w:pPr>
        <w:tabs>
          <w:tab w:val="left" w:pos="-1800"/>
          <w:tab w:val="left" w:pos="8789"/>
        </w:tabs>
        <w:ind w:firstLine="709"/>
        <w:jc w:val="both"/>
        <w:rPr>
          <w:sz w:val="28"/>
        </w:rPr>
      </w:pPr>
      <w:r>
        <w:rPr>
          <w:sz w:val="28"/>
        </w:rPr>
        <w:t>Такой анализ проводится для оценки состояния оборотных активов, их динамичности и включает:</w:t>
      </w:r>
    </w:p>
    <w:p w:rsidR="001F7C6F" w:rsidRDefault="001F7C6F">
      <w:pPr>
        <w:tabs>
          <w:tab w:val="left" w:pos="-1800"/>
          <w:tab w:val="left" w:pos="8789"/>
        </w:tabs>
        <w:ind w:firstLine="709"/>
        <w:jc w:val="both"/>
        <w:rPr>
          <w:sz w:val="28"/>
        </w:rPr>
      </w:pPr>
      <w:r>
        <w:rPr>
          <w:sz w:val="28"/>
        </w:rPr>
        <w:t>– анализ оборачиваемости активов,</w:t>
      </w:r>
    </w:p>
    <w:p w:rsidR="001F7C6F" w:rsidRDefault="001F7C6F">
      <w:pPr>
        <w:tabs>
          <w:tab w:val="left" w:pos="-1800"/>
          <w:tab w:val="left" w:pos="8789"/>
        </w:tabs>
        <w:ind w:firstLine="709"/>
        <w:jc w:val="both"/>
        <w:rPr>
          <w:sz w:val="28"/>
        </w:rPr>
      </w:pPr>
      <w:r>
        <w:rPr>
          <w:sz w:val="28"/>
        </w:rPr>
        <w:t>– анализ дебиторской задолженности:</w:t>
      </w:r>
    </w:p>
    <w:p w:rsidR="001F7C6F" w:rsidRDefault="001F7C6F">
      <w:pPr>
        <w:tabs>
          <w:tab w:val="left" w:pos="-1800"/>
          <w:tab w:val="left" w:pos="8363"/>
        </w:tabs>
        <w:ind w:firstLine="709"/>
        <w:jc w:val="both"/>
        <w:rPr>
          <w:sz w:val="28"/>
        </w:rPr>
      </w:pPr>
      <w:r>
        <w:rPr>
          <w:sz w:val="28"/>
        </w:rPr>
        <w:t>– анализ оборачиваемости товарно-материальных запасов.</w:t>
      </w:r>
    </w:p>
    <w:p w:rsidR="001F7C6F" w:rsidRDefault="001F7C6F">
      <w:pPr>
        <w:tabs>
          <w:tab w:val="left" w:pos="-1800"/>
          <w:tab w:val="left" w:pos="8363"/>
        </w:tabs>
        <w:ind w:firstLine="709"/>
        <w:jc w:val="both"/>
        <w:rPr>
          <w:sz w:val="28"/>
        </w:rPr>
      </w:pPr>
      <w:r>
        <w:rPr>
          <w:i/>
          <w:sz w:val="28"/>
        </w:rPr>
        <w:t>Анализ оборачиваемости активов</w:t>
      </w:r>
      <w:r>
        <w:rPr>
          <w:sz w:val="28"/>
        </w:rPr>
        <w:t xml:space="preserve"> осуществляется на основе показателей:</w:t>
      </w:r>
    </w:p>
    <w:p w:rsidR="001F7C6F" w:rsidRDefault="001F7C6F">
      <w:pPr>
        <w:pStyle w:val="FR2"/>
        <w:tabs>
          <w:tab w:val="left" w:pos="-1800"/>
          <w:tab w:val="left" w:pos="8363"/>
        </w:tabs>
        <w:spacing w:line="240" w:lineRule="auto"/>
        <w:ind w:firstLine="709"/>
        <w:rPr>
          <w:rFonts w:ascii="Times New Roman" w:hAnsi="Times New Roman"/>
          <w:sz w:val="28"/>
        </w:rPr>
      </w:pPr>
      <w:r>
        <w:rPr>
          <w:rFonts w:ascii="Times New Roman" w:hAnsi="Times New Roman"/>
          <w:sz w:val="28"/>
        </w:rPr>
        <w:t>а)</w:t>
      </w:r>
    </w:p>
    <w:tbl>
      <w:tblPr>
        <w:tblW w:w="0" w:type="auto"/>
        <w:tblInd w:w="108" w:type="dxa"/>
        <w:tblLayout w:type="fixed"/>
        <w:tblLook w:val="0000" w:firstRow="0" w:lastRow="0" w:firstColumn="0" w:lastColumn="0" w:noHBand="0" w:noVBand="0"/>
      </w:tblPr>
      <w:tblGrid>
        <w:gridCol w:w="5220"/>
        <w:gridCol w:w="3060"/>
        <w:gridCol w:w="900"/>
      </w:tblGrid>
      <w:tr w:rsidR="001F7C6F">
        <w:trPr>
          <w:cantSplit/>
        </w:trPr>
        <w:tc>
          <w:tcPr>
            <w:tcW w:w="5220" w:type="dxa"/>
            <w:vMerge w:val="restart"/>
            <w:vAlign w:val="center"/>
          </w:tcPr>
          <w:p w:rsidR="001F7C6F" w:rsidRDefault="001F7C6F">
            <w:pPr>
              <w:pStyle w:val="3"/>
              <w:tabs>
                <w:tab w:val="left" w:pos="8363"/>
              </w:tabs>
              <w:ind w:left="-108"/>
              <w:jc w:val="center"/>
              <w:rPr>
                <w:i/>
                <w:sz w:val="24"/>
              </w:rPr>
            </w:pPr>
            <w:r>
              <w:rPr>
                <w:i/>
                <w:sz w:val="24"/>
              </w:rPr>
              <w:t>О</w:t>
            </w:r>
            <w:r>
              <w:rPr>
                <w:i/>
                <w:spacing w:val="-10"/>
                <w:sz w:val="24"/>
              </w:rPr>
              <w:t>борачиваемос</w:t>
            </w:r>
            <w:r>
              <w:rPr>
                <w:i/>
                <w:sz w:val="24"/>
              </w:rPr>
              <w:t>ть активов (скорость оборота) =</w:t>
            </w:r>
          </w:p>
        </w:tc>
        <w:tc>
          <w:tcPr>
            <w:tcW w:w="3060" w:type="dxa"/>
            <w:tcBorders>
              <w:bottom w:val="single" w:sz="4" w:space="0" w:color="auto"/>
            </w:tcBorders>
          </w:tcPr>
          <w:p w:rsidR="001F7C6F" w:rsidRDefault="001F7C6F">
            <w:pPr>
              <w:tabs>
                <w:tab w:val="left" w:pos="-1800"/>
                <w:tab w:val="left" w:pos="8363"/>
              </w:tabs>
              <w:jc w:val="center"/>
              <w:rPr>
                <w:i/>
              </w:rPr>
            </w:pPr>
            <w:r>
              <w:rPr>
                <w:i/>
              </w:rPr>
              <w:t>Выручка от реализации</w:t>
            </w:r>
          </w:p>
        </w:tc>
        <w:tc>
          <w:tcPr>
            <w:tcW w:w="900" w:type="dxa"/>
            <w:vMerge w:val="restart"/>
            <w:vAlign w:val="center"/>
          </w:tcPr>
          <w:p w:rsidR="001F7C6F" w:rsidRDefault="001F7C6F">
            <w:pPr>
              <w:tabs>
                <w:tab w:val="left" w:pos="-1800"/>
                <w:tab w:val="left" w:pos="8363"/>
              </w:tabs>
              <w:jc w:val="right"/>
              <w:rPr>
                <w:sz w:val="28"/>
              </w:rPr>
            </w:pPr>
            <w:r>
              <w:rPr>
                <w:sz w:val="28"/>
              </w:rPr>
              <w:t>(6.20)</w:t>
            </w:r>
          </w:p>
        </w:tc>
      </w:tr>
      <w:tr w:rsidR="001F7C6F">
        <w:trPr>
          <w:cantSplit/>
        </w:trPr>
        <w:tc>
          <w:tcPr>
            <w:tcW w:w="5220" w:type="dxa"/>
            <w:vMerge/>
          </w:tcPr>
          <w:p w:rsidR="001F7C6F" w:rsidRDefault="001F7C6F">
            <w:pPr>
              <w:tabs>
                <w:tab w:val="left" w:pos="-1800"/>
                <w:tab w:val="left" w:pos="8363"/>
              </w:tabs>
              <w:jc w:val="both"/>
              <w:rPr>
                <w:i/>
              </w:rPr>
            </w:pPr>
          </w:p>
        </w:tc>
        <w:tc>
          <w:tcPr>
            <w:tcW w:w="3060" w:type="dxa"/>
            <w:tcBorders>
              <w:top w:val="single" w:sz="4" w:space="0" w:color="auto"/>
            </w:tcBorders>
          </w:tcPr>
          <w:p w:rsidR="001F7C6F" w:rsidRDefault="001F7C6F">
            <w:pPr>
              <w:tabs>
                <w:tab w:val="left" w:pos="-1800"/>
                <w:tab w:val="left" w:pos="8363"/>
              </w:tabs>
              <w:jc w:val="center"/>
              <w:rPr>
                <w:i/>
              </w:rPr>
            </w:pPr>
            <w:r>
              <w:rPr>
                <w:i/>
              </w:rPr>
              <w:t>Средняя величина активов</w:t>
            </w:r>
          </w:p>
        </w:tc>
        <w:tc>
          <w:tcPr>
            <w:tcW w:w="900" w:type="dxa"/>
            <w:vMerge/>
          </w:tcPr>
          <w:p w:rsidR="001F7C6F" w:rsidRDefault="001F7C6F">
            <w:pPr>
              <w:tabs>
                <w:tab w:val="left" w:pos="-1800"/>
                <w:tab w:val="left" w:pos="8363"/>
              </w:tabs>
              <w:jc w:val="both"/>
              <w:rPr>
                <w:sz w:val="28"/>
              </w:rPr>
            </w:pPr>
          </w:p>
        </w:tc>
      </w:tr>
    </w:tbl>
    <w:p w:rsidR="001F7C6F" w:rsidRDefault="001F7C6F">
      <w:pPr>
        <w:tabs>
          <w:tab w:val="left" w:pos="-1800"/>
          <w:tab w:val="left" w:pos="8363"/>
        </w:tabs>
        <w:jc w:val="both"/>
      </w:pPr>
    </w:p>
    <w:p w:rsidR="001F7C6F" w:rsidRDefault="001F7C6F">
      <w:pPr>
        <w:tabs>
          <w:tab w:val="left" w:pos="-1800"/>
          <w:tab w:val="left" w:pos="8363"/>
        </w:tabs>
        <w:jc w:val="both"/>
        <w:rPr>
          <w:sz w:val="28"/>
        </w:rPr>
      </w:pPr>
      <w:r>
        <w:rPr>
          <w:sz w:val="28"/>
        </w:rPr>
        <w:t>и характеризует скорость оборота оборотных активов предприятия. Средняя величина активов рассчитывается как средняя арифметическая величина активов на начало и конец периода;</w:t>
      </w:r>
    </w:p>
    <w:p w:rsidR="001F7C6F" w:rsidRDefault="001F7C6F">
      <w:pPr>
        <w:tabs>
          <w:tab w:val="left" w:pos="-1800"/>
          <w:tab w:val="left" w:pos="8363"/>
        </w:tabs>
        <w:ind w:firstLine="709"/>
        <w:jc w:val="both"/>
        <w:rPr>
          <w:sz w:val="28"/>
        </w:rPr>
      </w:pPr>
      <w:r>
        <w:rPr>
          <w:sz w:val="28"/>
        </w:rPr>
        <w:t>б)</w:t>
      </w:r>
    </w:p>
    <w:tbl>
      <w:tblPr>
        <w:tblW w:w="0" w:type="auto"/>
        <w:tblInd w:w="108" w:type="dxa"/>
        <w:tblLayout w:type="fixed"/>
        <w:tblLook w:val="0000" w:firstRow="0" w:lastRow="0" w:firstColumn="0" w:lastColumn="0" w:noHBand="0" w:noVBand="0"/>
      </w:tblPr>
      <w:tblGrid>
        <w:gridCol w:w="3600"/>
        <w:gridCol w:w="4500"/>
        <w:gridCol w:w="1080"/>
      </w:tblGrid>
      <w:tr w:rsidR="001F7C6F">
        <w:trPr>
          <w:cantSplit/>
        </w:trPr>
        <w:tc>
          <w:tcPr>
            <w:tcW w:w="3600" w:type="dxa"/>
            <w:vMerge w:val="restart"/>
            <w:vAlign w:val="center"/>
          </w:tcPr>
          <w:p w:rsidR="001F7C6F" w:rsidRDefault="001F7C6F">
            <w:pPr>
              <w:pStyle w:val="3"/>
              <w:tabs>
                <w:tab w:val="left" w:pos="8363"/>
              </w:tabs>
              <w:ind w:left="-108"/>
              <w:jc w:val="center"/>
              <w:rPr>
                <w:i/>
                <w:sz w:val="24"/>
              </w:rPr>
            </w:pPr>
            <w:r>
              <w:rPr>
                <w:i/>
                <w:sz w:val="24"/>
              </w:rPr>
              <w:t>Продолжительность оборота  =</w:t>
            </w:r>
          </w:p>
        </w:tc>
        <w:tc>
          <w:tcPr>
            <w:tcW w:w="4500" w:type="dxa"/>
            <w:tcBorders>
              <w:bottom w:val="single" w:sz="4" w:space="0" w:color="auto"/>
            </w:tcBorders>
          </w:tcPr>
          <w:p w:rsidR="001F7C6F" w:rsidRDefault="001F7C6F">
            <w:pPr>
              <w:pStyle w:val="4"/>
            </w:pPr>
            <w:r>
              <w:t>Длительность анализируемого периода</w:t>
            </w:r>
          </w:p>
        </w:tc>
        <w:tc>
          <w:tcPr>
            <w:tcW w:w="1080" w:type="dxa"/>
            <w:vMerge w:val="restart"/>
            <w:vAlign w:val="center"/>
          </w:tcPr>
          <w:p w:rsidR="001F7C6F" w:rsidRDefault="001F7C6F">
            <w:pPr>
              <w:tabs>
                <w:tab w:val="left" w:pos="-1800"/>
                <w:tab w:val="left" w:pos="8363"/>
              </w:tabs>
              <w:jc w:val="right"/>
              <w:rPr>
                <w:sz w:val="28"/>
              </w:rPr>
            </w:pPr>
            <w:r>
              <w:rPr>
                <w:sz w:val="28"/>
              </w:rPr>
              <w:t>(6.21)</w:t>
            </w:r>
          </w:p>
        </w:tc>
      </w:tr>
      <w:tr w:rsidR="001F7C6F">
        <w:trPr>
          <w:cantSplit/>
        </w:trPr>
        <w:tc>
          <w:tcPr>
            <w:tcW w:w="3600" w:type="dxa"/>
            <w:vMerge/>
          </w:tcPr>
          <w:p w:rsidR="001F7C6F" w:rsidRDefault="001F7C6F">
            <w:pPr>
              <w:tabs>
                <w:tab w:val="left" w:pos="-1800"/>
                <w:tab w:val="left" w:pos="8363"/>
              </w:tabs>
              <w:jc w:val="both"/>
              <w:rPr>
                <w:i/>
              </w:rPr>
            </w:pPr>
          </w:p>
        </w:tc>
        <w:tc>
          <w:tcPr>
            <w:tcW w:w="4500" w:type="dxa"/>
            <w:tcBorders>
              <w:top w:val="single" w:sz="4" w:space="0" w:color="auto"/>
            </w:tcBorders>
          </w:tcPr>
          <w:p w:rsidR="001F7C6F" w:rsidRDefault="001F7C6F">
            <w:pPr>
              <w:tabs>
                <w:tab w:val="left" w:pos="-1800"/>
                <w:tab w:val="left" w:pos="8363"/>
              </w:tabs>
              <w:jc w:val="center"/>
              <w:rPr>
                <w:i/>
              </w:rPr>
            </w:pPr>
            <w:r>
              <w:rPr>
                <w:i/>
              </w:rPr>
              <w:t>Оборачиваемость активов</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в)</w:t>
      </w:r>
    </w:p>
    <w:tbl>
      <w:tblPr>
        <w:tblW w:w="0" w:type="auto"/>
        <w:tblInd w:w="108" w:type="dxa"/>
        <w:tblLayout w:type="fixed"/>
        <w:tblLook w:val="0000" w:firstRow="0" w:lastRow="0" w:firstColumn="0" w:lastColumn="0" w:noHBand="0" w:noVBand="0"/>
      </w:tblPr>
      <w:tblGrid>
        <w:gridCol w:w="3420"/>
        <w:gridCol w:w="360"/>
        <w:gridCol w:w="4320"/>
        <w:gridCol w:w="1080"/>
      </w:tblGrid>
      <w:tr w:rsidR="001F7C6F">
        <w:trPr>
          <w:cantSplit/>
        </w:trPr>
        <w:tc>
          <w:tcPr>
            <w:tcW w:w="3420" w:type="dxa"/>
            <w:vMerge w:val="restart"/>
            <w:vAlign w:val="center"/>
          </w:tcPr>
          <w:p w:rsidR="001F7C6F" w:rsidRDefault="001F7C6F">
            <w:pPr>
              <w:pStyle w:val="3"/>
              <w:tabs>
                <w:tab w:val="left" w:pos="8363"/>
              </w:tabs>
              <w:ind w:left="-108"/>
              <w:jc w:val="center"/>
              <w:rPr>
                <w:i/>
                <w:sz w:val="24"/>
              </w:rPr>
            </w:pPr>
            <w:r>
              <w:rPr>
                <w:i/>
                <w:sz w:val="24"/>
              </w:rPr>
              <w:t>Привлечение (высвобождение) средств оборота</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320" w:type="dxa"/>
            <w:tcBorders>
              <w:bottom w:val="single" w:sz="4" w:space="0" w:color="auto"/>
            </w:tcBorders>
          </w:tcPr>
          <w:p w:rsidR="001F7C6F" w:rsidRDefault="001F7C6F">
            <w:pPr>
              <w:tabs>
                <w:tab w:val="left" w:pos="-1800"/>
                <w:tab w:val="left" w:pos="8363"/>
              </w:tabs>
              <w:jc w:val="center"/>
              <w:rPr>
                <w:i/>
              </w:rPr>
            </w:pPr>
            <w:r>
              <w:rPr>
                <w:i/>
              </w:rPr>
              <w:t>Выручка от реализации</w:t>
            </w:r>
          </w:p>
        </w:tc>
        <w:tc>
          <w:tcPr>
            <w:tcW w:w="1080" w:type="dxa"/>
            <w:vMerge w:val="restart"/>
            <w:vAlign w:val="center"/>
          </w:tcPr>
          <w:p w:rsidR="001F7C6F" w:rsidRDefault="001F7C6F">
            <w:pPr>
              <w:tabs>
                <w:tab w:val="left" w:pos="-1800"/>
                <w:tab w:val="left" w:pos="8363"/>
              </w:tabs>
              <w:jc w:val="right"/>
              <w:rPr>
                <w:sz w:val="28"/>
              </w:rPr>
            </w:pPr>
            <w:r>
              <w:rPr>
                <w:sz w:val="28"/>
              </w:rPr>
              <w:t>(6.22)</w:t>
            </w:r>
          </w:p>
        </w:tc>
      </w:tr>
      <w:tr w:rsidR="001F7C6F">
        <w:trPr>
          <w:cantSplit/>
        </w:trPr>
        <w:tc>
          <w:tcPr>
            <w:tcW w:w="342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320" w:type="dxa"/>
            <w:tcBorders>
              <w:top w:val="single" w:sz="4" w:space="0" w:color="auto"/>
            </w:tcBorders>
          </w:tcPr>
          <w:p w:rsidR="001F7C6F" w:rsidRDefault="001F7C6F">
            <w:pPr>
              <w:tabs>
                <w:tab w:val="left" w:pos="-1800"/>
                <w:tab w:val="left" w:pos="8363"/>
              </w:tabs>
              <w:jc w:val="center"/>
              <w:rPr>
                <w:i/>
              </w:rPr>
            </w:pPr>
            <w:r>
              <w:rPr>
                <w:i/>
              </w:rPr>
              <w:t>Длительность анализируемого периода</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Этот показатель характеризует дополнительное привлечение (высвобождение) средств в оборот, вызнанное замедлением (ускорением) оборачиваемости активов.</w:t>
      </w:r>
    </w:p>
    <w:p w:rsidR="001F7C6F" w:rsidRDefault="001F7C6F">
      <w:pPr>
        <w:tabs>
          <w:tab w:val="left" w:pos="8278"/>
        </w:tabs>
        <w:ind w:firstLine="709"/>
        <w:jc w:val="both"/>
        <w:rPr>
          <w:sz w:val="28"/>
        </w:rPr>
      </w:pPr>
      <w:r>
        <w:rPr>
          <w:i/>
          <w:sz w:val="28"/>
        </w:rPr>
        <w:t>Анализ дебиторской задолженности</w:t>
      </w:r>
      <w:r>
        <w:rPr>
          <w:sz w:val="28"/>
        </w:rPr>
        <w:t xml:space="preserve"> проводится с использованием следующих показателей:</w:t>
      </w:r>
    </w:p>
    <w:p w:rsidR="001F7C6F" w:rsidRDefault="001F7C6F">
      <w:pPr>
        <w:tabs>
          <w:tab w:val="left" w:pos="8278"/>
        </w:tabs>
        <w:ind w:firstLine="709"/>
        <w:jc w:val="both"/>
        <w:rPr>
          <w:sz w:val="28"/>
        </w:rPr>
      </w:pPr>
      <w:r>
        <w:rPr>
          <w:sz w:val="28"/>
        </w:rPr>
        <w:t>а)</w:t>
      </w:r>
    </w:p>
    <w:tbl>
      <w:tblPr>
        <w:tblW w:w="0" w:type="auto"/>
        <w:tblInd w:w="108" w:type="dxa"/>
        <w:tblLayout w:type="fixed"/>
        <w:tblLook w:val="0000" w:firstRow="0" w:lastRow="0" w:firstColumn="0" w:lastColumn="0" w:noHBand="0" w:noVBand="0"/>
      </w:tblPr>
      <w:tblGrid>
        <w:gridCol w:w="3420"/>
        <w:gridCol w:w="360"/>
        <w:gridCol w:w="4320"/>
        <w:gridCol w:w="1080"/>
      </w:tblGrid>
      <w:tr w:rsidR="001F7C6F">
        <w:trPr>
          <w:cantSplit/>
        </w:trPr>
        <w:tc>
          <w:tcPr>
            <w:tcW w:w="3420" w:type="dxa"/>
            <w:vMerge w:val="restart"/>
            <w:vAlign w:val="center"/>
          </w:tcPr>
          <w:p w:rsidR="001F7C6F" w:rsidRDefault="001F7C6F">
            <w:pPr>
              <w:pStyle w:val="3"/>
              <w:tabs>
                <w:tab w:val="left" w:pos="8363"/>
              </w:tabs>
              <w:ind w:left="-108"/>
              <w:jc w:val="center"/>
              <w:rPr>
                <w:i/>
                <w:sz w:val="24"/>
              </w:rPr>
            </w:pPr>
            <w:r>
              <w:rPr>
                <w:i/>
                <w:sz w:val="24"/>
              </w:rPr>
              <w:t>Оборачиваемость дебиторской задолженности</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320" w:type="dxa"/>
            <w:tcBorders>
              <w:bottom w:val="single" w:sz="4" w:space="0" w:color="auto"/>
            </w:tcBorders>
          </w:tcPr>
          <w:p w:rsidR="001F7C6F" w:rsidRDefault="001F7C6F">
            <w:pPr>
              <w:tabs>
                <w:tab w:val="left" w:pos="-1800"/>
                <w:tab w:val="left" w:pos="8363"/>
              </w:tabs>
              <w:jc w:val="center"/>
              <w:rPr>
                <w:i/>
              </w:rPr>
            </w:pPr>
            <w:r>
              <w:rPr>
                <w:i/>
              </w:rPr>
              <w:t>Выручка от реализации</w:t>
            </w:r>
          </w:p>
        </w:tc>
        <w:tc>
          <w:tcPr>
            <w:tcW w:w="1080" w:type="dxa"/>
            <w:vMerge w:val="restart"/>
            <w:vAlign w:val="center"/>
          </w:tcPr>
          <w:p w:rsidR="001F7C6F" w:rsidRDefault="001F7C6F">
            <w:pPr>
              <w:tabs>
                <w:tab w:val="left" w:pos="-1800"/>
                <w:tab w:val="left" w:pos="8363"/>
              </w:tabs>
              <w:jc w:val="right"/>
              <w:rPr>
                <w:sz w:val="28"/>
              </w:rPr>
            </w:pPr>
            <w:r>
              <w:rPr>
                <w:sz w:val="28"/>
              </w:rPr>
              <w:t>(6.23)</w:t>
            </w:r>
          </w:p>
        </w:tc>
      </w:tr>
      <w:tr w:rsidR="001F7C6F">
        <w:trPr>
          <w:cantSplit/>
        </w:trPr>
        <w:tc>
          <w:tcPr>
            <w:tcW w:w="342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320" w:type="dxa"/>
            <w:tcBorders>
              <w:top w:val="single" w:sz="4" w:space="0" w:color="auto"/>
            </w:tcBorders>
          </w:tcPr>
          <w:p w:rsidR="001F7C6F" w:rsidRDefault="001F7C6F">
            <w:pPr>
              <w:tabs>
                <w:tab w:val="left" w:pos="-1800"/>
                <w:tab w:val="left" w:pos="8363"/>
              </w:tabs>
              <w:jc w:val="center"/>
              <w:rPr>
                <w:i/>
              </w:rPr>
            </w:pPr>
            <w:r>
              <w:rPr>
                <w:i/>
              </w:rPr>
              <w:t>Средняя дебиторская задолженность</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jc w:val="both"/>
        <w:rPr>
          <w:sz w:val="28"/>
        </w:rPr>
      </w:pPr>
      <w:r>
        <w:rPr>
          <w:sz w:val="28"/>
        </w:rPr>
        <w:t>и определяет, но сколько раз выручка от реализации превышает среднюю дебиторскую задолженность;</w:t>
      </w:r>
    </w:p>
    <w:p w:rsidR="001F7C6F" w:rsidRDefault="001F7C6F">
      <w:pPr>
        <w:tabs>
          <w:tab w:val="left" w:pos="8278"/>
        </w:tabs>
        <w:ind w:firstLine="709"/>
        <w:jc w:val="both"/>
        <w:rPr>
          <w:sz w:val="28"/>
        </w:rPr>
      </w:pPr>
      <w:r>
        <w:rPr>
          <w:sz w:val="28"/>
        </w:rPr>
        <w:t>б)</w:t>
      </w:r>
    </w:p>
    <w:tbl>
      <w:tblPr>
        <w:tblW w:w="0" w:type="auto"/>
        <w:tblInd w:w="108" w:type="dxa"/>
        <w:tblLayout w:type="fixed"/>
        <w:tblLook w:val="0000" w:firstRow="0" w:lastRow="0" w:firstColumn="0" w:lastColumn="0" w:noHBand="0" w:noVBand="0"/>
      </w:tblPr>
      <w:tblGrid>
        <w:gridCol w:w="2340"/>
        <w:gridCol w:w="360"/>
        <w:gridCol w:w="5220"/>
        <w:gridCol w:w="1260"/>
      </w:tblGrid>
      <w:tr w:rsidR="001F7C6F">
        <w:trPr>
          <w:cantSplit/>
        </w:trPr>
        <w:tc>
          <w:tcPr>
            <w:tcW w:w="2340" w:type="dxa"/>
            <w:vMerge w:val="restart"/>
            <w:vAlign w:val="center"/>
          </w:tcPr>
          <w:p w:rsidR="001F7C6F" w:rsidRDefault="001F7C6F">
            <w:pPr>
              <w:pStyle w:val="3"/>
              <w:tabs>
                <w:tab w:val="left" w:pos="8363"/>
              </w:tabs>
              <w:ind w:left="-108"/>
              <w:jc w:val="center"/>
              <w:rPr>
                <w:i/>
                <w:sz w:val="24"/>
              </w:rPr>
            </w:pPr>
            <w:r>
              <w:rPr>
                <w:i/>
                <w:sz w:val="24"/>
              </w:rPr>
              <w:t>Период погашения дебиторской задолженности</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5220" w:type="dxa"/>
            <w:tcBorders>
              <w:bottom w:val="single" w:sz="4" w:space="0" w:color="auto"/>
            </w:tcBorders>
            <w:vAlign w:val="bottom"/>
          </w:tcPr>
          <w:p w:rsidR="001F7C6F" w:rsidRDefault="001F7C6F">
            <w:pPr>
              <w:tabs>
                <w:tab w:val="left" w:pos="-1800"/>
                <w:tab w:val="left" w:pos="8363"/>
              </w:tabs>
              <w:jc w:val="center"/>
              <w:rPr>
                <w:i/>
              </w:rPr>
            </w:pPr>
            <w:r>
              <w:rPr>
                <w:i/>
              </w:rPr>
              <w:t>Длительность анализируемого периода</w:t>
            </w:r>
          </w:p>
        </w:tc>
        <w:tc>
          <w:tcPr>
            <w:tcW w:w="1260" w:type="dxa"/>
            <w:vMerge w:val="restart"/>
            <w:vAlign w:val="center"/>
          </w:tcPr>
          <w:p w:rsidR="001F7C6F" w:rsidRDefault="001F7C6F">
            <w:pPr>
              <w:tabs>
                <w:tab w:val="left" w:pos="-1800"/>
                <w:tab w:val="left" w:pos="8363"/>
              </w:tabs>
              <w:jc w:val="right"/>
              <w:rPr>
                <w:sz w:val="28"/>
              </w:rPr>
            </w:pPr>
            <w:r>
              <w:rPr>
                <w:sz w:val="28"/>
              </w:rPr>
              <w:t>(6.24)</w:t>
            </w:r>
          </w:p>
        </w:tc>
      </w:tr>
      <w:tr w:rsidR="001F7C6F">
        <w:trPr>
          <w:cantSplit/>
        </w:trPr>
        <w:tc>
          <w:tcPr>
            <w:tcW w:w="23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5220" w:type="dxa"/>
            <w:tcBorders>
              <w:top w:val="single" w:sz="4" w:space="0" w:color="auto"/>
            </w:tcBorders>
          </w:tcPr>
          <w:p w:rsidR="001F7C6F" w:rsidRDefault="001F7C6F">
            <w:pPr>
              <w:tabs>
                <w:tab w:val="left" w:pos="-1800"/>
                <w:tab w:val="left" w:pos="8363"/>
              </w:tabs>
              <w:jc w:val="center"/>
              <w:rPr>
                <w:i/>
              </w:rPr>
            </w:pPr>
            <w:r>
              <w:rPr>
                <w:i/>
              </w:rPr>
              <w:t>Оборачиваемость дебиторской задолженности</w:t>
            </w:r>
          </w:p>
        </w:tc>
        <w:tc>
          <w:tcPr>
            <w:tcW w:w="126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Этот показатель отражает сложившийся за период срок расчетов покупателей;</w:t>
      </w:r>
    </w:p>
    <w:p w:rsidR="001F7C6F" w:rsidRDefault="001F7C6F">
      <w:pPr>
        <w:tabs>
          <w:tab w:val="left" w:pos="8278"/>
        </w:tabs>
        <w:ind w:firstLine="709"/>
        <w:jc w:val="both"/>
        <w:rPr>
          <w:sz w:val="28"/>
        </w:rPr>
      </w:pPr>
      <w:r>
        <w:rPr>
          <w:sz w:val="28"/>
        </w:rPr>
        <w:t>в)</w:t>
      </w:r>
    </w:p>
    <w:tbl>
      <w:tblPr>
        <w:tblW w:w="0" w:type="auto"/>
        <w:tblInd w:w="108" w:type="dxa"/>
        <w:tblLayout w:type="fixed"/>
        <w:tblLook w:val="0000" w:firstRow="0" w:lastRow="0" w:firstColumn="0" w:lastColumn="0" w:noHBand="0" w:noVBand="0"/>
      </w:tblPr>
      <w:tblGrid>
        <w:gridCol w:w="2880"/>
        <w:gridCol w:w="360"/>
        <w:gridCol w:w="5220"/>
        <w:gridCol w:w="720"/>
      </w:tblGrid>
      <w:tr w:rsidR="001F7C6F">
        <w:trPr>
          <w:cantSplit/>
        </w:trPr>
        <w:tc>
          <w:tcPr>
            <w:tcW w:w="2880" w:type="dxa"/>
            <w:vMerge w:val="restart"/>
            <w:vAlign w:val="center"/>
          </w:tcPr>
          <w:p w:rsidR="001F7C6F" w:rsidRDefault="001F7C6F">
            <w:pPr>
              <w:pStyle w:val="3"/>
              <w:tabs>
                <w:tab w:val="left" w:pos="8363"/>
              </w:tabs>
              <w:ind w:left="-108"/>
              <w:jc w:val="center"/>
              <w:rPr>
                <w:i/>
                <w:sz w:val="24"/>
              </w:rPr>
            </w:pPr>
            <w:r>
              <w:rPr>
                <w:i/>
                <w:sz w:val="24"/>
              </w:rPr>
              <w:t>Доля дебиторской задолженности в общем объеме оборотных средств</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5220" w:type="dxa"/>
            <w:tcBorders>
              <w:bottom w:val="single" w:sz="4" w:space="0" w:color="auto"/>
            </w:tcBorders>
            <w:vAlign w:val="bottom"/>
          </w:tcPr>
          <w:p w:rsidR="001F7C6F" w:rsidRDefault="001F7C6F">
            <w:pPr>
              <w:tabs>
                <w:tab w:val="left" w:pos="-1800"/>
                <w:tab w:val="left" w:pos="8363"/>
              </w:tabs>
              <w:jc w:val="center"/>
              <w:rPr>
                <w:i/>
              </w:rPr>
            </w:pPr>
            <w:r>
              <w:rPr>
                <w:i/>
              </w:rPr>
              <w:t>Дебиторская задолженность</w:t>
            </w:r>
          </w:p>
        </w:tc>
        <w:tc>
          <w:tcPr>
            <w:tcW w:w="720" w:type="dxa"/>
            <w:vMerge w:val="restart"/>
            <w:vAlign w:val="center"/>
          </w:tcPr>
          <w:p w:rsidR="001F7C6F" w:rsidRDefault="001F7C6F">
            <w:pPr>
              <w:tabs>
                <w:tab w:val="left" w:pos="-1800"/>
                <w:tab w:val="left" w:pos="8363"/>
              </w:tabs>
              <w:jc w:val="right"/>
              <w:rPr>
                <w:sz w:val="28"/>
              </w:rPr>
            </w:pPr>
            <w:r>
              <w:rPr>
                <w:sz w:val="28"/>
              </w:rPr>
              <w:t>(6.25)</w:t>
            </w:r>
          </w:p>
        </w:tc>
      </w:tr>
      <w:tr w:rsidR="001F7C6F">
        <w:trPr>
          <w:cantSplit/>
        </w:trPr>
        <w:tc>
          <w:tcPr>
            <w:tcW w:w="288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5220" w:type="dxa"/>
            <w:tcBorders>
              <w:top w:val="single" w:sz="4" w:space="0" w:color="auto"/>
            </w:tcBorders>
          </w:tcPr>
          <w:p w:rsidR="001F7C6F" w:rsidRDefault="001F7C6F">
            <w:pPr>
              <w:pStyle w:val="4"/>
            </w:pPr>
            <w:r>
              <w:t>Оборачиваемость дебиторской задолженности</w:t>
            </w:r>
          </w:p>
        </w:tc>
        <w:tc>
          <w:tcPr>
            <w:tcW w:w="72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Этот показатель характеризует структур оборотных активов;</w:t>
      </w:r>
    </w:p>
    <w:p w:rsidR="001F7C6F" w:rsidRDefault="001F7C6F">
      <w:pPr>
        <w:tabs>
          <w:tab w:val="left" w:pos="8278"/>
        </w:tabs>
        <w:ind w:firstLine="709"/>
        <w:jc w:val="both"/>
        <w:rPr>
          <w:sz w:val="28"/>
        </w:rPr>
      </w:pPr>
      <w:r>
        <w:rPr>
          <w:sz w:val="28"/>
        </w:rPr>
        <w:t>г)</w:t>
      </w:r>
    </w:p>
    <w:tbl>
      <w:tblPr>
        <w:tblW w:w="0" w:type="auto"/>
        <w:tblInd w:w="108" w:type="dxa"/>
        <w:tblLayout w:type="fixed"/>
        <w:tblLook w:val="0000" w:firstRow="0" w:lastRow="0" w:firstColumn="0" w:lastColumn="0" w:noHBand="0" w:noVBand="0"/>
      </w:tblPr>
      <w:tblGrid>
        <w:gridCol w:w="3184"/>
        <w:gridCol w:w="236"/>
        <w:gridCol w:w="4860"/>
        <w:gridCol w:w="900"/>
      </w:tblGrid>
      <w:tr w:rsidR="001F7C6F">
        <w:trPr>
          <w:cantSplit/>
        </w:trPr>
        <w:tc>
          <w:tcPr>
            <w:tcW w:w="3184" w:type="dxa"/>
            <w:vMerge w:val="restart"/>
            <w:vAlign w:val="center"/>
          </w:tcPr>
          <w:p w:rsidR="001F7C6F" w:rsidRDefault="001F7C6F">
            <w:pPr>
              <w:pStyle w:val="3"/>
              <w:tabs>
                <w:tab w:val="left" w:pos="8363"/>
              </w:tabs>
              <w:ind w:left="-108"/>
              <w:jc w:val="center"/>
              <w:rPr>
                <w:i/>
                <w:sz w:val="24"/>
              </w:rPr>
            </w:pPr>
            <w:r>
              <w:rPr>
                <w:i/>
                <w:sz w:val="24"/>
              </w:rPr>
              <w:t>Доля сомнительной дебиторской задолженности</w:t>
            </w:r>
          </w:p>
        </w:tc>
        <w:tc>
          <w:tcPr>
            <w:tcW w:w="236" w:type="dxa"/>
            <w:vMerge w:val="restart"/>
            <w:vAlign w:val="center"/>
          </w:tcPr>
          <w:p w:rsidR="001F7C6F" w:rsidRDefault="001F7C6F">
            <w:pPr>
              <w:pStyle w:val="3"/>
              <w:tabs>
                <w:tab w:val="left" w:pos="8363"/>
              </w:tabs>
              <w:ind w:left="-108" w:right="-108"/>
              <w:jc w:val="center"/>
              <w:rPr>
                <w:i/>
                <w:sz w:val="24"/>
              </w:rPr>
            </w:pPr>
            <w:r>
              <w:rPr>
                <w:i/>
                <w:sz w:val="24"/>
              </w:rPr>
              <w:t>=</w:t>
            </w:r>
          </w:p>
        </w:tc>
        <w:tc>
          <w:tcPr>
            <w:tcW w:w="4860" w:type="dxa"/>
            <w:tcBorders>
              <w:bottom w:val="single" w:sz="4" w:space="0" w:color="auto"/>
            </w:tcBorders>
            <w:vAlign w:val="bottom"/>
          </w:tcPr>
          <w:p w:rsidR="001F7C6F" w:rsidRDefault="001F7C6F">
            <w:pPr>
              <w:pStyle w:val="4"/>
            </w:pPr>
            <w:r>
              <w:t>Сомнительная дебиторская задолженность</w:t>
            </w:r>
          </w:p>
        </w:tc>
        <w:tc>
          <w:tcPr>
            <w:tcW w:w="900" w:type="dxa"/>
            <w:vMerge w:val="restart"/>
            <w:vAlign w:val="center"/>
          </w:tcPr>
          <w:p w:rsidR="001F7C6F" w:rsidRDefault="001F7C6F">
            <w:pPr>
              <w:tabs>
                <w:tab w:val="left" w:pos="-1800"/>
                <w:tab w:val="left" w:pos="8363"/>
              </w:tabs>
              <w:jc w:val="right"/>
              <w:rPr>
                <w:sz w:val="28"/>
              </w:rPr>
            </w:pPr>
            <w:r>
              <w:rPr>
                <w:sz w:val="28"/>
              </w:rPr>
              <w:t>(6.26)</w:t>
            </w:r>
          </w:p>
        </w:tc>
      </w:tr>
      <w:tr w:rsidR="001F7C6F">
        <w:trPr>
          <w:cantSplit/>
        </w:trPr>
        <w:tc>
          <w:tcPr>
            <w:tcW w:w="3184" w:type="dxa"/>
            <w:vMerge/>
          </w:tcPr>
          <w:p w:rsidR="001F7C6F" w:rsidRDefault="001F7C6F">
            <w:pPr>
              <w:tabs>
                <w:tab w:val="left" w:pos="-1800"/>
                <w:tab w:val="left" w:pos="8363"/>
              </w:tabs>
              <w:jc w:val="both"/>
              <w:rPr>
                <w:i/>
              </w:rPr>
            </w:pPr>
          </w:p>
        </w:tc>
        <w:tc>
          <w:tcPr>
            <w:tcW w:w="236" w:type="dxa"/>
            <w:vMerge/>
          </w:tcPr>
          <w:p w:rsidR="001F7C6F" w:rsidRDefault="001F7C6F">
            <w:pPr>
              <w:tabs>
                <w:tab w:val="left" w:pos="-1800"/>
                <w:tab w:val="left" w:pos="8363"/>
              </w:tabs>
              <w:jc w:val="both"/>
              <w:rPr>
                <w:i/>
              </w:rPr>
            </w:pPr>
          </w:p>
        </w:tc>
        <w:tc>
          <w:tcPr>
            <w:tcW w:w="4860" w:type="dxa"/>
            <w:tcBorders>
              <w:top w:val="single" w:sz="4" w:space="0" w:color="auto"/>
            </w:tcBorders>
          </w:tcPr>
          <w:p w:rsidR="001F7C6F" w:rsidRDefault="001F7C6F">
            <w:pPr>
              <w:tabs>
                <w:tab w:val="left" w:pos="-1800"/>
                <w:tab w:val="left" w:pos="8363"/>
              </w:tabs>
              <w:jc w:val="center"/>
              <w:rPr>
                <w:i/>
              </w:rPr>
            </w:pPr>
            <w:r>
              <w:rPr>
                <w:i/>
              </w:rPr>
              <w:t>Дебиторская задолженность</w:t>
            </w:r>
          </w:p>
        </w:tc>
        <w:tc>
          <w:tcPr>
            <w:tcW w:w="90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i/>
          <w:sz w:val="28"/>
        </w:rPr>
        <w:t>Анализ оборачиваемости товарно-материальных запасов</w:t>
      </w:r>
      <w:r>
        <w:rPr>
          <w:sz w:val="28"/>
        </w:rPr>
        <w:t xml:space="preserve"> выполняется с использованием показателей:</w:t>
      </w:r>
    </w:p>
    <w:p w:rsidR="001F7C6F" w:rsidRDefault="001F7C6F">
      <w:pPr>
        <w:tabs>
          <w:tab w:val="left" w:pos="8278"/>
        </w:tabs>
        <w:ind w:firstLine="709"/>
        <w:jc w:val="both"/>
        <w:rPr>
          <w:sz w:val="28"/>
        </w:rPr>
      </w:pPr>
      <w:r>
        <w:rPr>
          <w:sz w:val="28"/>
        </w:rPr>
        <w:t>а)</w:t>
      </w:r>
    </w:p>
    <w:tbl>
      <w:tblPr>
        <w:tblW w:w="0" w:type="auto"/>
        <w:tblInd w:w="108" w:type="dxa"/>
        <w:tblLayout w:type="fixed"/>
        <w:tblLook w:val="0000" w:firstRow="0" w:lastRow="0" w:firstColumn="0" w:lastColumn="0" w:noHBand="0" w:noVBand="0"/>
      </w:tblPr>
      <w:tblGrid>
        <w:gridCol w:w="2880"/>
        <w:gridCol w:w="360"/>
        <w:gridCol w:w="4680"/>
        <w:gridCol w:w="1260"/>
      </w:tblGrid>
      <w:tr w:rsidR="001F7C6F">
        <w:trPr>
          <w:cantSplit/>
        </w:trPr>
        <w:tc>
          <w:tcPr>
            <w:tcW w:w="2880" w:type="dxa"/>
            <w:vMerge w:val="restart"/>
            <w:vAlign w:val="center"/>
          </w:tcPr>
          <w:p w:rsidR="001F7C6F" w:rsidRDefault="001F7C6F">
            <w:pPr>
              <w:pStyle w:val="3"/>
              <w:tabs>
                <w:tab w:val="left" w:pos="8363"/>
              </w:tabs>
              <w:ind w:left="-108"/>
              <w:jc w:val="center"/>
              <w:rPr>
                <w:i/>
                <w:sz w:val="24"/>
              </w:rPr>
            </w:pPr>
            <w:r>
              <w:rPr>
                <w:i/>
                <w:sz w:val="24"/>
              </w:rPr>
              <w:t>Оборачиваемость запасов</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680" w:type="dxa"/>
            <w:tcBorders>
              <w:bottom w:val="single" w:sz="4" w:space="0" w:color="auto"/>
            </w:tcBorders>
            <w:vAlign w:val="bottom"/>
          </w:tcPr>
          <w:p w:rsidR="001F7C6F" w:rsidRDefault="001F7C6F">
            <w:pPr>
              <w:tabs>
                <w:tab w:val="left" w:pos="-1800"/>
                <w:tab w:val="left" w:pos="8363"/>
              </w:tabs>
              <w:jc w:val="center"/>
              <w:rPr>
                <w:i/>
              </w:rPr>
            </w:pPr>
            <w:r>
              <w:rPr>
                <w:i/>
              </w:rPr>
              <w:t>Себестоимость реализованной продукции</w:t>
            </w:r>
          </w:p>
        </w:tc>
        <w:tc>
          <w:tcPr>
            <w:tcW w:w="1260" w:type="dxa"/>
            <w:vMerge w:val="restart"/>
            <w:vAlign w:val="center"/>
          </w:tcPr>
          <w:p w:rsidR="001F7C6F" w:rsidRDefault="001F7C6F">
            <w:pPr>
              <w:tabs>
                <w:tab w:val="left" w:pos="-1800"/>
                <w:tab w:val="left" w:pos="8363"/>
              </w:tabs>
              <w:jc w:val="right"/>
              <w:rPr>
                <w:sz w:val="28"/>
              </w:rPr>
            </w:pPr>
            <w:r>
              <w:rPr>
                <w:sz w:val="28"/>
              </w:rPr>
              <w:t>(6.27)</w:t>
            </w:r>
          </w:p>
        </w:tc>
      </w:tr>
      <w:tr w:rsidR="001F7C6F">
        <w:trPr>
          <w:cantSplit/>
        </w:trPr>
        <w:tc>
          <w:tcPr>
            <w:tcW w:w="288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680" w:type="dxa"/>
            <w:tcBorders>
              <w:top w:val="single" w:sz="4" w:space="0" w:color="auto"/>
            </w:tcBorders>
            <w:vAlign w:val="center"/>
          </w:tcPr>
          <w:p w:rsidR="001F7C6F" w:rsidRDefault="001F7C6F">
            <w:pPr>
              <w:tabs>
                <w:tab w:val="left" w:pos="-1800"/>
                <w:tab w:val="left" w:pos="8363"/>
              </w:tabs>
              <w:jc w:val="center"/>
              <w:rPr>
                <w:i/>
              </w:rPr>
            </w:pPr>
            <w:r>
              <w:rPr>
                <w:i/>
              </w:rPr>
              <w:t>Средняя величина запасов</w:t>
            </w:r>
          </w:p>
        </w:tc>
        <w:tc>
          <w:tcPr>
            <w:tcW w:w="126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jc w:val="both"/>
        <w:rPr>
          <w:sz w:val="28"/>
        </w:rPr>
      </w:pPr>
      <w:r>
        <w:rPr>
          <w:sz w:val="28"/>
        </w:rPr>
        <w:t>и отражает скорость оборота товарно-материальных ценностей;</w:t>
      </w:r>
    </w:p>
    <w:p w:rsidR="001F7C6F" w:rsidRDefault="001F7C6F">
      <w:pPr>
        <w:tabs>
          <w:tab w:val="left" w:pos="8278"/>
        </w:tabs>
        <w:ind w:firstLine="709"/>
        <w:jc w:val="both"/>
        <w:rPr>
          <w:sz w:val="28"/>
        </w:rPr>
      </w:pPr>
      <w:r>
        <w:rPr>
          <w:sz w:val="28"/>
        </w:rPr>
        <w:t>б)</w:t>
      </w:r>
    </w:p>
    <w:tbl>
      <w:tblPr>
        <w:tblW w:w="0" w:type="auto"/>
        <w:tblInd w:w="108" w:type="dxa"/>
        <w:tblLayout w:type="fixed"/>
        <w:tblLook w:val="0000" w:firstRow="0" w:lastRow="0" w:firstColumn="0" w:lastColumn="0" w:noHBand="0" w:noVBand="0"/>
      </w:tblPr>
      <w:tblGrid>
        <w:gridCol w:w="2700"/>
        <w:gridCol w:w="360"/>
        <w:gridCol w:w="4500"/>
        <w:gridCol w:w="1620"/>
      </w:tblGrid>
      <w:tr w:rsidR="001F7C6F">
        <w:trPr>
          <w:cantSplit/>
        </w:trPr>
        <w:tc>
          <w:tcPr>
            <w:tcW w:w="2700" w:type="dxa"/>
            <w:vMerge w:val="restart"/>
            <w:vAlign w:val="center"/>
          </w:tcPr>
          <w:p w:rsidR="001F7C6F" w:rsidRDefault="001F7C6F">
            <w:pPr>
              <w:pStyle w:val="3"/>
              <w:tabs>
                <w:tab w:val="left" w:pos="8363"/>
              </w:tabs>
              <w:ind w:left="-108"/>
              <w:jc w:val="center"/>
              <w:rPr>
                <w:i/>
                <w:sz w:val="24"/>
              </w:rPr>
            </w:pPr>
            <w:r>
              <w:rPr>
                <w:i/>
                <w:sz w:val="24"/>
              </w:rPr>
              <w:t>Срок хранения запасов</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500" w:type="dxa"/>
            <w:tcBorders>
              <w:bottom w:val="single" w:sz="4" w:space="0" w:color="auto"/>
            </w:tcBorders>
            <w:vAlign w:val="bottom"/>
          </w:tcPr>
          <w:p w:rsidR="001F7C6F" w:rsidRDefault="001F7C6F">
            <w:pPr>
              <w:tabs>
                <w:tab w:val="left" w:pos="-1800"/>
                <w:tab w:val="left" w:pos="8363"/>
              </w:tabs>
              <w:jc w:val="center"/>
              <w:rPr>
                <w:i/>
              </w:rPr>
            </w:pPr>
            <w:r>
              <w:rPr>
                <w:i/>
              </w:rPr>
              <w:t>Длительность анализируемого периода</w:t>
            </w:r>
          </w:p>
        </w:tc>
        <w:tc>
          <w:tcPr>
            <w:tcW w:w="1620" w:type="dxa"/>
            <w:vMerge w:val="restart"/>
            <w:vAlign w:val="center"/>
          </w:tcPr>
          <w:p w:rsidR="001F7C6F" w:rsidRDefault="001F7C6F">
            <w:pPr>
              <w:tabs>
                <w:tab w:val="left" w:pos="-1800"/>
                <w:tab w:val="left" w:pos="8363"/>
              </w:tabs>
              <w:jc w:val="right"/>
              <w:rPr>
                <w:sz w:val="28"/>
              </w:rPr>
            </w:pPr>
            <w:r>
              <w:rPr>
                <w:sz w:val="28"/>
              </w:rPr>
              <w:t>(6.28)</w:t>
            </w:r>
          </w:p>
        </w:tc>
      </w:tr>
      <w:tr w:rsidR="001F7C6F">
        <w:trPr>
          <w:cantSplit/>
        </w:trPr>
        <w:tc>
          <w:tcPr>
            <w:tcW w:w="270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500" w:type="dxa"/>
            <w:tcBorders>
              <w:top w:val="single" w:sz="4" w:space="0" w:color="auto"/>
            </w:tcBorders>
            <w:vAlign w:val="center"/>
          </w:tcPr>
          <w:p w:rsidR="001F7C6F" w:rsidRDefault="001F7C6F">
            <w:pPr>
              <w:tabs>
                <w:tab w:val="left" w:pos="-1800"/>
                <w:tab w:val="left" w:pos="8363"/>
              </w:tabs>
              <w:jc w:val="center"/>
              <w:rPr>
                <w:i/>
              </w:rPr>
            </w:pPr>
            <w:r>
              <w:rPr>
                <w:i/>
              </w:rPr>
              <w:t>Оборачиваемость запасов</w:t>
            </w:r>
          </w:p>
        </w:tc>
        <w:tc>
          <w:tcPr>
            <w:tcW w:w="162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pStyle w:val="1"/>
        <w:ind w:left="1620" w:right="71" w:hanging="900"/>
        <w:rPr>
          <w:b/>
        </w:rPr>
      </w:pPr>
      <w:bookmarkStart w:id="43" w:name="_Toc535823078"/>
      <w:r>
        <w:rPr>
          <w:b/>
        </w:rPr>
        <w:t>6.3.6 Анализ финансовых результатов деятельности             предприятия</w:t>
      </w:r>
      <w:bookmarkEnd w:id="43"/>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Финансовые результат деятельности предприятия за отчетный период представляет собой прибыль или убыток. Общая сумма прибыли (валовая прибыль) или убытка состоит из прибыли (убытка) от реализации продукции (работ. услуг), прибыли (убытка) от прочей реализации и прибыли (убытка) от внереализационные операций. Из валовой прибыли уплачивается налог на прибыль, а оставшаяся ее часть (чистая прибыль) поступает в распоряжение предприятия. Исходя из порядка формирования прибыли, ведется и ее факторный анализ, целью которого является оценка динамики показателей валовой и чистой прибыли, выявление степени влияния на финансовые результаты отдельных факторов (рост (снижение) себестоимости продукции, рост (снижение) объема ее реализации, повышение качества и расширение ассортимента продукции).</w:t>
      </w:r>
    </w:p>
    <w:p w:rsidR="001F7C6F" w:rsidRDefault="001F7C6F">
      <w:pPr>
        <w:tabs>
          <w:tab w:val="left" w:pos="8278"/>
        </w:tabs>
        <w:ind w:firstLine="709"/>
        <w:jc w:val="both"/>
        <w:rPr>
          <w:sz w:val="28"/>
        </w:rPr>
      </w:pPr>
      <w:r>
        <w:rPr>
          <w:sz w:val="28"/>
        </w:rPr>
        <w:t>Анализ рекомендуется начинать с оценки динамики показателей валовой и чистой прибыли за отчетный период. При этом сравниваются основные финансовые показатели за прошлый и отчетный период, рассчитываются отклонения от базовой величины показателя и выясняется, какие показатели оказали наибольшее влияние на валовую и чистую прибыль.</w:t>
      </w:r>
    </w:p>
    <w:p w:rsidR="001F7C6F" w:rsidRDefault="001F7C6F">
      <w:pPr>
        <w:tabs>
          <w:tab w:val="left" w:pos="8278"/>
        </w:tabs>
        <w:ind w:firstLine="709"/>
        <w:jc w:val="both"/>
        <w:rPr>
          <w:sz w:val="28"/>
        </w:rPr>
      </w:pPr>
      <w:r>
        <w:rPr>
          <w:sz w:val="28"/>
        </w:rPr>
        <w:t>Затем производят количественную оценку влияния на изменение прибыли от реализации продукции следующих основных факторов:</w:t>
      </w:r>
    </w:p>
    <w:p w:rsidR="001F7C6F" w:rsidRDefault="001F7C6F">
      <w:pPr>
        <w:pStyle w:val="FR2"/>
        <w:tabs>
          <w:tab w:val="left" w:pos="8278"/>
        </w:tabs>
        <w:spacing w:line="240" w:lineRule="auto"/>
        <w:ind w:firstLine="709"/>
        <w:rPr>
          <w:rFonts w:ascii="Times New Roman" w:hAnsi="Times New Roman"/>
          <w:sz w:val="28"/>
        </w:rPr>
      </w:pPr>
      <w:r>
        <w:rPr>
          <w:rFonts w:ascii="Times New Roman" w:hAnsi="Times New Roman"/>
          <w:sz w:val="28"/>
        </w:rPr>
        <w:t>1.</w:t>
      </w:r>
      <w:r>
        <w:rPr>
          <w:rFonts w:ascii="Times New Roman" w:hAnsi="Times New Roman"/>
          <w:i/>
          <w:sz w:val="28"/>
        </w:rPr>
        <w:t xml:space="preserve"> Влияние на прибыль изменений отпускных цен на реализованную продукцию </w:t>
      </w:r>
      <w:r>
        <w:rPr>
          <w:rFonts w:ascii="Times New Roman" w:hAnsi="Times New Roman"/>
          <w:sz w:val="28"/>
        </w:rPr>
        <w:t>(</w:t>
      </w:r>
      <w:r>
        <w:rPr>
          <w:rFonts w:ascii="Times New Roman" w:hAnsi="Times New Roman"/>
          <w:i/>
          <w:sz w:val="28"/>
        </w:rPr>
        <w:t>± Изм</w:t>
      </w:r>
      <w:r>
        <w:rPr>
          <w:rFonts w:ascii="Times New Roman" w:hAnsi="Times New Roman"/>
          <w:i/>
          <w:sz w:val="28"/>
          <w:vertAlign w:val="subscript"/>
        </w:rPr>
        <w:t>1</w:t>
      </w:r>
      <w:r>
        <w:rPr>
          <w:rFonts w:ascii="Times New Roman" w:hAnsi="Times New Roman"/>
          <w:sz w:val="28"/>
        </w:rPr>
        <w:t>):</w:t>
      </w:r>
    </w:p>
    <w:p w:rsidR="001F7C6F" w:rsidRDefault="001F7C6F">
      <w:pPr>
        <w:pStyle w:val="FR2"/>
        <w:tabs>
          <w:tab w:val="left" w:pos="8278"/>
        </w:tabs>
        <w:spacing w:line="240" w:lineRule="auto"/>
        <w:ind w:firstLine="3420"/>
        <w:rPr>
          <w:rFonts w:ascii="Times New Roman" w:hAnsi="Times New Roman"/>
          <w:sz w:val="28"/>
        </w:rPr>
      </w:pPr>
      <w:r>
        <w:rPr>
          <w:rFonts w:ascii="Times New Roman" w:hAnsi="Times New Roman"/>
          <w:i/>
          <w:sz w:val="28"/>
        </w:rPr>
        <w:t>± Изм</w:t>
      </w:r>
      <w:r>
        <w:rPr>
          <w:rFonts w:ascii="Times New Roman" w:hAnsi="Times New Roman"/>
          <w:i/>
          <w:sz w:val="28"/>
          <w:vertAlign w:val="subscript"/>
        </w:rPr>
        <w:t>1</w:t>
      </w:r>
      <w:r>
        <w:rPr>
          <w:rFonts w:ascii="Times New Roman" w:hAnsi="Times New Roman"/>
          <w:i/>
          <w:sz w:val="28"/>
        </w:rPr>
        <w:t xml:space="preserve"> = Р</w:t>
      </w:r>
      <w:r>
        <w:rPr>
          <w:rFonts w:ascii="Times New Roman" w:hAnsi="Times New Roman"/>
          <w:i/>
          <w:sz w:val="28"/>
          <w:vertAlign w:val="subscript"/>
        </w:rPr>
        <w:t>1</w:t>
      </w:r>
      <w:r>
        <w:rPr>
          <w:rFonts w:ascii="Times New Roman" w:hAnsi="Times New Roman"/>
          <w:i/>
          <w:sz w:val="28"/>
        </w:rPr>
        <w:t xml:space="preserve"> </w:t>
      </w:r>
      <w:r>
        <w:rPr>
          <w:sz w:val="28"/>
        </w:rPr>
        <w:t>–</w:t>
      </w:r>
      <w:r>
        <w:rPr>
          <w:rFonts w:ascii="Times New Roman" w:hAnsi="Times New Roman"/>
          <w:i/>
          <w:sz w:val="28"/>
        </w:rPr>
        <w:t xml:space="preserve"> Р</w:t>
      </w:r>
      <w:r>
        <w:rPr>
          <w:rFonts w:ascii="Times New Roman" w:hAnsi="Times New Roman"/>
          <w:i/>
          <w:sz w:val="28"/>
          <w:vertAlign w:val="subscript"/>
        </w:rPr>
        <w:t>2</w:t>
      </w:r>
      <w:r>
        <w:rPr>
          <w:rFonts w:ascii="Times New Roman" w:hAnsi="Times New Roman"/>
          <w:i/>
          <w:sz w:val="28"/>
        </w:rPr>
        <w:t>,</w:t>
      </w:r>
      <w:r>
        <w:rPr>
          <w:rFonts w:ascii="Times New Roman" w:hAnsi="Times New Roman"/>
          <w:sz w:val="28"/>
        </w:rPr>
        <w:tab/>
        <w:t>(6.29)</w:t>
      </w:r>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 xml:space="preserve">где </w:t>
      </w:r>
      <w:r>
        <w:rPr>
          <w:i/>
          <w:smallCaps/>
          <w:sz w:val="28"/>
        </w:rPr>
        <w:t>Р</w:t>
      </w:r>
      <w:r>
        <w:rPr>
          <w:i/>
          <w:smallCaps/>
          <w:sz w:val="28"/>
          <w:vertAlign w:val="subscript"/>
        </w:rPr>
        <w:t>1</w:t>
      </w:r>
      <w:r>
        <w:rPr>
          <w:i/>
          <w:smallCaps/>
          <w:sz w:val="28"/>
        </w:rPr>
        <w:t>,</w:t>
      </w:r>
      <w:r>
        <w:rPr>
          <w:smallCaps/>
          <w:sz w:val="28"/>
        </w:rPr>
        <w:t xml:space="preserve"> </w:t>
      </w:r>
      <w:r>
        <w:rPr>
          <w:i/>
          <w:smallCaps/>
          <w:sz w:val="28"/>
        </w:rPr>
        <w:t>Р</w:t>
      </w:r>
      <w:r>
        <w:rPr>
          <w:i/>
          <w:smallCaps/>
          <w:sz w:val="28"/>
          <w:vertAlign w:val="subscript"/>
        </w:rPr>
        <w:t>2</w:t>
      </w:r>
      <w:r>
        <w:rPr>
          <w:sz w:val="28"/>
        </w:rPr>
        <w:t xml:space="preserve"> – реализация в отчетном периоде в ценах соответственно отчетного и базисного периода.</w:t>
      </w:r>
    </w:p>
    <w:p w:rsidR="001F7C6F" w:rsidRDefault="001F7C6F">
      <w:pPr>
        <w:pStyle w:val="FR2"/>
        <w:tabs>
          <w:tab w:val="left" w:pos="8278"/>
        </w:tabs>
        <w:spacing w:line="240" w:lineRule="auto"/>
        <w:ind w:firstLine="709"/>
        <w:rPr>
          <w:rFonts w:ascii="Times New Roman" w:hAnsi="Times New Roman"/>
          <w:sz w:val="28"/>
        </w:rPr>
      </w:pPr>
      <w:r>
        <w:rPr>
          <w:rFonts w:ascii="Times New Roman" w:hAnsi="Times New Roman"/>
          <w:sz w:val="28"/>
        </w:rPr>
        <w:t>2.</w:t>
      </w:r>
      <w:r>
        <w:rPr>
          <w:rFonts w:ascii="Times New Roman" w:hAnsi="Times New Roman"/>
          <w:i/>
          <w:sz w:val="28"/>
        </w:rPr>
        <w:t xml:space="preserve"> Влияние на прибыль изменений в объеме продукции </w:t>
      </w:r>
      <w:r>
        <w:rPr>
          <w:rFonts w:ascii="Times New Roman" w:hAnsi="Times New Roman"/>
          <w:sz w:val="28"/>
        </w:rPr>
        <w:t xml:space="preserve">( </w:t>
      </w:r>
      <w:r>
        <w:rPr>
          <w:rFonts w:ascii="Times New Roman" w:hAnsi="Times New Roman"/>
          <w:i/>
          <w:sz w:val="28"/>
        </w:rPr>
        <w:t>± Изм</w:t>
      </w:r>
      <w:r>
        <w:rPr>
          <w:rFonts w:ascii="Times New Roman" w:hAnsi="Times New Roman"/>
          <w:i/>
          <w:sz w:val="28"/>
          <w:vertAlign w:val="subscript"/>
        </w:rPr>
        <w:t>2</w:t>
      </w:r>
      <w:r>
        <w:rPr>
          <w:rFonts w:ascii="Times New Roman" w:hAnsi="Times New Roman"/>
          <w:sz w:val="28"/>
        </w:rPr>
        <w:t>):</w:t>
      </w:r>
    </w:p>
    <w:p w:rsidR="001F7C6F" w:rsidRDefault="001F7C6F">
      <w:pPr>
        <w:tabs>
          <w:tab w:val="left" w:pos="8278"/>
        </w:tabs>
        <w:ind w:firstLine="709"/>
        <w:jc w:val="both"/>
        <w:rPr>
          <w:sz w:val="28"/>
        </w:rPr>
      </w:pPr>
    </w:p>
    <w:p w:rsidR="001F7C6F" w:rsidRDefault="001F7C6F">
      <w:pPr>
        <w:tabs>
          <w:tab w:val="left" w:pos="8278"/>
        </w:tabs>
        <w:ind w:firstLine="3420"/>
        <w:jc w:val="both"/>
        <w:rPr>
          <w:sz w:val="28"/>
        </w:rPr>
      </w:pPr>
      <w:r>
        <w:rPr>
          <w:i/>
          <w:sz w:val="28"/>
        </w:rPr>
        <w:t>± Изм</w:t>
      </w:r>
      <w:r>
        <w:rPr>
          <w:i/>
          <w:sz w:val="28"/>
          <w:vertAlign w:val="subscript"/>
        </w:rPr>
        <w:t>2</w:t>
      </w:r>
      <w:r>
        <w:rPr>
          <w:i/>
          <w:sz w:val="28"/>
        </w:rPr>
        <w:t xml:space="preserve"> = Пр</w:t>
      </w:r>
      <w:r>
        <w:rPr>
          <w:i/>
          <w:sz w:val="28"/>
          <w:vertAlign w:val="subscript"/>
        </w:rPr>
        <w:t>2</w:t>
      </w:r>
      <w:r>
        <w:rPr>
          <w:i/>
          <w:sz w:val="28"/>
        </w:rPr>
        <w:t>К</w:t>
      </w:r>
      <w:r>
        <w:rPr>
          <w:i/>
          <w:sz w:val="28"/>
          <w:vertAlign w:val="subscript"/>
        </w:rPr>
        <w:t>1</w:t>
      </w:r>
      <w:r>
        <w:rPr>
          <w:i/>
          <w:sz w:val="28"/>
        </w:rPr>
        <w:t xml:space="preserve"> – Пр</w:t>
      </w:r>
      <w:r>
        <w:rPr>
          <w:i/>
          <w:sz w:val="28"/>
          <w:vertAlign w:val="subscript"/>
        </w:rPr>
        <w:t>2</w:t>
      </w:r>
      <w:r>
        <w:rPr>
          <w:i/>
          <w:sz w:val="28"/>
        </w:rPr>
        <w:t>,</w:t>
      </w:r>
      <w:r>
        <w:rPr>
          <w:sz w:val="28"/>
          <w:vertAlign w:val="subscript"/>
        </w:rPr>
        <w:tab/>
      </w:r>
      <w:r>
        <w:rPr>
          <w:sz w:val="28"/>
        </w:rPr>
        <w:t>(6.30)</w:t>
      </w:r>
    </w:p>
    <w:p w:rsidR="001F7C6F" w:rsidRDefault="001F7C6F">
      <w:pPr>
        <w:tabs>
          <w:tab w:val="left" w:pos="8278"/>
        </w:tabs>
        <w:ind w:firstLine="720"/>
        <w:jc w:val="both"/>
        <w:rPr>
          <w:sz w:val="28"/>
        </w:rPr>
      </w:pPr>
    </w:p>
    <w:p w:rsidR="001F7C6F" w:rsidRDefault="001F7C6F">
      <w:pPr>
        <w:tabs>
          <w:tab w:val="left" w:pos="8278"/>
        </w:tabs>
        <w:ind w:firstLine="720"/>
        <w:jc w:val="both"/>
        <w:rPr>
          <w:sz w:val="28"/>
        </w:rPr>
      </w:pPr>
      <w:r>
        <w:rPr>
          <w:sz w:val="28"/>
        </w:rPr>
        <w:t xml:space="preserve">где </w:t>
      </w:r>
      <w:r>
        <w:rPr>
          <w:i/>
          <w:sz w:val="28"/>
        </w:rPr>
        <w:t>Пр</w:t>
      </w:r>
      <w:r>
        <w:rPr>
          <w:i/>
          <w:sz w:val="28"/>
          <w:vertAlign w:val="subscript"/>
        </w:rPr>
        <w:t>2</w:t>
      </w:r>
      <w:r>
        <w:rPr>
          <w:i/>
          <w:sz w:val="28"/>
        </w:rPr>
        <w:t xml:space="preserve"> </w:t>
      </w:r>
      <w:r>
        <w:rPr>
          <w:sz w:val="28"/>
        </w:rPr>
        <w:t>– прибыль базисного периода;</w:t>
      </w:r>
    </w:p>
    <w:p w:rsidR="001F7C6F" w:rsidRDefault="001F7C6F">
      <w:pPr>
        <w:pStyle w:val="a7"/>
        <w:tabs>
          <w:tab w:val="left" w:pos="8278"/>
        </w:tabs>
        <w:ind w:firstLine="720"/>
      </w:pPr>
      <w:r>
        <w:t>К</w:t>
      </w:r>
      <w:r>
        <w:rPr>
          <w:vertAlign w:val="subscript"/>
        </w:rPr>
        <w:t>1</w:t>
      </w:r>
      <w:r>
        <w:t xml:space="preserve"> </w:t>
      </w:r>
      <w:r>
        <w:rPr>
          <w:i w:val="0"/>
        </w:rPr>
        <w:t>– коэффициент роста объема реализованной продукции, определяемый по формуле:</w:t>
      </w:r>
    </w:p>
    <w:p w:rsidR="001F7C6F" w:rsidRDefault="001F7C6F">
      <w:pPr>
        <w:tabs>
          <w:tab w:val="left" w:pos="8278"/>
        </w:tabs>
        <w:ind w:firstLine="3420"/>
        <w:jc w:val="both"/>
        <w:rPr>
          <w:sz w:val="28"/>
        </w:rPr>
      </w:pPr>
      <w:r>
        <w:rPr>
          <w:i/>
          <w:sz w:val="28"/>
        </w:rPr>
        <w:t>К</w:t>
      </w:r>
      <w:r>
        <w:rPr>
          <w:i/>
          <w:sz w:val="28"/>
          <w:vertAlign w:val="subscript"/>
        </w:rPr>
        <w:t>1</w:t>
      </w:r>
      <w:r>
        <w:rPr>
          <w:i/>
          <w:sz w:val="28"/>
        </w:rPr>
        <w:t xml:space="preserve"> = С</w:t>
      </w:r>
      <w:r>
        <w:rPr>
          <w:i/>
          <w:sz w:val="28"/>
          <w:vertAlign w:val="subscript"/>
        </w:rPr>
        <w:t>3</w:t>
      </w:r>
      <w:r>
        <w:rPr>
          <w:i/>
          <w:sz w:val="28"/>
        </w:rPr>
        <w:t xml:space="preserve"> : С</w:t>
      </w:r>
      <w:r>
        <w:rPr>
          <w:i/>
          <w:sz w:val="28"/>
          <w:vertAlign w:val="subscript"/>
        </w:rPr>
        <w:t>2</w:t>
      </w:r>
      <w:r>
        <w:rPr>
          <w:i/>
          <w:sz w:val="28"/>
        </w:rPr>
        <w:t>,</w:t>
      </w:r>
      <w:r>
        <w:rPr>
          <w:sz w:val="28"/>
        </w:rPr>
        <w:tab/>
        <w:t>(6.31)</w:t>
      </w:r>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 xml:space="preserve">где </w:t>
      </w:r>
      <w:r>
        <w:rPr>
          <w:i/>
          <w:sz w:val="28"/>
        </w:rPr>
        <w:t>С</w:t>
      </w:r>
      <w:r>
        <w:rPr>
          <w:i/>
          <w:sz w:val="28"/>
          <w:vertAlign w:val="subscript"/>
        </w:rPr>
        <w:t>3</w:t>
      </w:r>
      <w:r>
        <w:rPr>
          <w:sz w:val="28"/>
        </w:rPr>
        <w:t xml:space="preserve"> – себестоимость реализованной продукции за отчетный период в ценах базисного периода;</w:t>
      </w:r>
    </w:p>
    <w:p w:rsidR="001F7C6F" w:rsidRDefault="001F7C6F">
      <w:pPr>
        <w:tabs>
          <w:tab w:val="left" w:pos="8278"/>
        </w:tabs>
        <w:ind w:firstLine="709"/>
        <w:jc w:val="both"/>
        <w:rPr>
          <w:sz w:val="28"/>
        </w:rPr>
      </w:pPr>
      <w:r>
        <w:rPr>
          <w:i/>
          <w:sz w:val="28"/>
        </w:rPr>
        <w:t>С</w:t>
      </w:r>
      <w:r>
        <w:rPr>
          <w:i/>
          <w:sz w:val="28"/>
          <w:vertAlign w:val="subscript"/>
        </w:rPr>
        <w:t>2</w:t>
      </w:r>
      <w:r>
        <w:rPr>
          <w:sz w:val="28"/>
        </w:rPr>
        <w:t xml:space="preserve"> – себестоимость реализованной продукции базисного периода.</w:t>
      </w:r>
    </w:p>
    <w:p w:rsidR="001F7C6F" w:rsidRDefault="001F7C6F">
      <w:pPr>
        <w:tabs>
          <w:tab w:val="left" w:pos="8278"/>
        </w:tabs>
        <w:ind w:firstLine="709"/>
        <w:jc w:val="both"/>
        <w:rPr>
          <w:sz w:val="28"/>
        </w:rPr>
      </w:pPr>
      <w:r>
        <w:rPr>
          <w:sz w:val="28"/>
        </w:rPr>
        <w:t xml:space="preserve">3. </w:t>
      </w:r>
      <w:r>
        <w:rPr>
          <w:i/>
          <w:sz w:val="28"/>
        </w:rPr>
        <w:t xml:space="preserve">Влияние на прибыль изменений в объеме продукции, обусловленных изменениями в структуре продукции </w:t>
      </w:r>
      <w:r>
        <w:rPr>
          <w:sz w:val="28"/>
        </w:rPr>
        <w:t>(</w:t>
      </w:r>
      <w:r>
        <w:rPr>
          <w:i/>
          <w:sz w:val="28"/>
        </w:rPr>
        <w:t>± Изм</w:t>
      </w:r>
      <w:r>
        <w:rPr>
          <w:i/>
          <w:sz w:val="28"/>
          <w:vertAlign w:val="subscript"/>
        </w:rPr>
        <w:t>3</w:t>
      </w:r>
      <w:r>
        <w:rPr>
          <w:sz w:val="28"/>
        </w:rPr>
        <w:t>):</w:t>
      </w:r>
    </w:p>
    <w:p w:rsidR="001F7C6F" w:rsidRDefault="001F7C6F">
      <w:pPr>
        <w:tabs>
          <w:tab w:val="left" w:pos="8278"/>
        </w:tabs>
        <w:ind w:firstLine="3420"/>
        <w:jc w:val="both"/>
        <w:rPr>
          <w:sz w:val="28"/>
        </w:rPr>
      </w:pPr>
    </w:p>
    <w:p w:rsidR="001F7C6F" w:rsidRDefault="001F7C6F">
      <w:pPr>
        <w:tabs>
          <w:tab w:val="left" w:pos="8278"/>
        </w:tabs>
        <w:ind w:firstLine="3420"/>
        <w:jc w:val="both"/>
        <w:rPr>
          <w:sz w:val="28"/>
        </w:rPr>
      </w:pPr>
      <w:r>
        <w:rPr>
          <w:i/>
          <w:sz w:val="28"/>
        </w:rPr>
        <w:t>± Изм</w:t>
      </w:r>
      <w:r>
        <w:rPr>
          <w:i/>
          <w:sz w:val="28"/>
          <w:vertAlign w:val="subscript"/>
        </w:rPr>
        <w:t>3</w:t>
      </w:r>
      <w:r>
        <w:rPr>
          <w:i/>
          <w:sz w:val="28"/>
        </w:rPr>
        <w:t xml:space="preserve"> = Пр</w:t>
      </w:r>
      <w:r>
        <w:rPr>
          <w:i/>
          <w:sz w:val="28"/>
          <w:vertAlign w:val="subscript"/>
        </w:rPr>
        <w:t>2</w:t>
      </w:r>
      <w:r>
        <w:rPr>
          <w:i/>
          <w:sz w:val="28"/>
        </w:rPr>
        <w:t xml:space="preserve"> (К</w:t>
      </w:r>
      <w:r>
        <w:rPr>
          <w:i/>
          <w:sz w:val="28"/>
          <w:vertAlign w:val="subscript"/>
        </w:rPr>
        <w:t>2</w:t>
      </w:r>
      <w:r>
        <w:rPr>
          <w:i/>
          <w:sz w:val="28"/>
        </w:rPr>
        <w:t xml:space="preserve"> – К</w:t>
      </w:r>
      <w:r>
        <w:rPr>
          <w:i/>
          <w:sz w:val="28"/>
          <w:vertAlign w:val="subscript"/>
        </w:rPr>
        <w:t>1</w:t>
      </w:r>
      <w:r>
        <w:rPr>
          <w:i/>
          <w:sz w:val="28"/>
        </w:rPr>
        <w:t>)</w:t>
      </w:r>
      <w:r>
        <w:rPr>
          <w:sz w:val="28"/>
        </w:rPr>
        <w:t>,</w:t>
      </w:r>
      <w:r>
        <w:rPr>
          <w:sz w:val="28"/>
        </w:rPr>
        <w:tab/>
        <w:t>(6.32)</w:t>
      </w:r>
    </w:p>
    <w:p w:rsidR="001F7C6F" w:rsidRDefault="001F7C6F">
      <w:pPr>
        <w:pStyle w:val="a7"/>
        <w:tabs>
          <w:tab w:val="left" w:pos="8278"/>
        </w:tabs>
        <w:rPr>
          <w:i w:val="0"/>
        </w:rPr>
      </w:pPr>
    </w:p>
    <w:p w:rsidR="001F7C6F" w:rsidRDefault="001F7C6F">
      <w:pPr>
        <w:pStyle w:val="a7"/>
        <w:tabs>
          <w:tab w:val="left" w:pos="8278"/>
        </w:tabs>
        <w:rPr>
          <w:i w:val="0"/>
        </w:rPr>
      </w:pPr>
      <w:r>
        <w:rPr>
          <w:i w:val="0"/>
        </w:rPr>
        <w:t xml:space="preserve">где </w:t>
      </w:r>
      <w:r>
        <w:t>К</w:t>
      </w:r>
      <w:r>
        <w:rPr>
          <w:vertAlign w:val="subscript"/>
        </w:rPr>
        <w:t>2</w:t>
      </w:r>
      <w:r>
        <w:rPr>
          <w:i w:val="0"/>
        </w:rPr>
        <w:t xml:space="preserve"> – коэффициент роста объема реализации в оценке по отпускным ценам:</w:t>
      </w:r>
    </w:p>
    <w:p w:rsidR="001F7C6F" w:rsidRDefault="001F7C6F">
      <w:pPr>
        <w:tabs>
          <w:tab w:val="left" w:pos="8278"/>
        </w:tabs>
        <w:ind w:firstLine="3420"/>
        <w:jc w:val="both"/>
        <w:rPr>
          <w:i/>
          <w:sz w:val="28"/>
        </w:rPr>
      </w:pPr>
      <w:r>
        <w:rPr>
          <w:i/>
          <w:sz w:val="28"/>
        </w:rPr>
        <w:t>К</w:t>
      </w:r>
      <w:r>
        <w:rPr>
          <w:i/>
          <w:sz w:val="28"/>
          <w:vertAlign w:val="subscript"/>
        </w:rPr>
        <w:t>2</w:t>
      </w:r>
      <w:r>
        <w:rPr>
          <w:i/>
          <w:sz w:val="28"/>
        </w:rPr>
        <w:t xml:space="preserve"> = Р</w:t>
      </w:r>
      <w:r>
        <w:rPr>
          <w:i/>
          <w:sz w:val="28"/>
          <w:vertAlign w:val="subscript"/>
        </w:rPr>
        <w:t>3</w:t>
      </w:r>
      <w:r>
        <w:rPr>
          <w:i/>
          <w:sz w:val="28"/>
        </w:rPr>
        <w:t xml:space="preserve"> : Р</w:t>
      </w:r>
      <w:r>
        <w:rPr>
          <w:i/>
          <w:sz w:val="28"/>
          <w:vertAlign w:val="subscript"/>
        </w:rPr>
        <w:t>2</w:t>
      </w:r>
      <w:r>
        <w:rPr>
          <w:sz w:val="28"/>
        </w:rPr>
        <w:t>,</w:t>
      </w:r>
      <w:r>
        <w:rPr>
          <w:sz w:val="28"/>
        </w:rPr>
        <w:tab/>
        <w:t>(6.33</w:t>
      </w:r>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 xml:space="preserve">Здесь </w:t>
      </w:r>
      <w:r>
        <w:rPr>
          <w:i/>
          <w:sz w:val="28"/>
        </w:rPr>
        <w:t>Р</w:t>
      </w:r>
      <w:r>
        <w:rPr>
          <w:i/>
          <w:sz w:val="28"/>
          <w:vertAlign w:val="subscript"/>
        </w:rPr>
        <w:t>3</w:t>
      </w:r>
      <w:r>
        <w:rPr>
          <w:sz w:val="28"/>
        </w:rPr>
        <w:t xml:space="preserve"> – реализация в отчетном периоде по ценам базисного периода:</w:t>
      </w:r>
    </w:p>
    <w:p w:rsidR="001F7C6F" w:rsidRDefault="001F7C6F">
      <w:pPr>
        <w:tabs>
          <w:tab w:val="left" w:pos="8278"/>
        </w:tabs>
        <w:ind w:firstLine="709"/>
        <w:jc w:val="both"/>
        <w:rPr>
          <w:sz w:val="28"/>
        </w:rPr>
      </w:pPr>
      <w:r>
        <w:rPr>
          <w:i/>
          <w:sz w:val="28"/>
        </w:rPr>
        <w:t>Р</w:t>
      </w:r>
      <w:r>
        <w:rPr>
          <w:i/>
          <w:sz w:val="28"/>
          <w:vertAlign w:val="subscript"/>
        </w:rPr>
        <w:t>2</w:t>
      </w:r>
      <w:r>
        <w:rPr>
          <w:sz w:val="28"/>
        </w:rPr>
        <w:t xml:space="preserve"> – реализация в базисном периоде.</w:t>
      </w:r>
    </w:p>
    <w:p w:rsidR="001F7C6F" w:rsidRDefault="001F7C6F">
      <w:pPr>
        <w:tabs>
          <w:tab w:val="left" w:pos="8278"/>
        </w:tabs>
        <w:ind w:firstLine="709"/>
        <w:jc w:val="both"/>
        <w:rPr>
          <w:sz w:val="28"/>
        </w:rPr>
      </w:pPr>
      <w:r>
        <w:rPr>
          <w:sz w:val="28"/>
        </w:rPr>
        <w:t xml:space="preserve">4. </w:t>
      </w:r>
      <w:r>
        <w:rPr>
          <w:i/>
          <w:sz w:val="28"/>
        </w:rPr>
        <w:t xml:space="preserve">Влияние на прибыль экономии от снижения себестоимости продукции </w:t>
      </w:r>
      <w:r>
        <w:rPr>
          <w:sz w:val="28"/>
        </w:rPr>
        <w:t>(</w:t>
      </w:r>
      <w:r>
        <w:rPr>
          <w:i/>
          <w:sz w:val="28"/>
        </w:rPr>
        <w:t>± Изм</w:t>
      </w:r>
      <w:r>
        <w:rPr>
          <w:i/>
          <w:sz w:val="28"/>
          <w:vertAlign w:val="subscript"/>
        </w:rPr>
        <w:t>4</w:t>
      </w:r>
      <w:r>
        <w:rPr>
          <w:sz w:val="28"/>
        </w:rPr>
        <w:t>):</w:t>
      </w:r>
    </w:p>
    <w:p w:rsidR="001F7C6F" w:rsidRDefault="001F7C6F">
      <w:pPr>
        <w:tabs>
          <w:tab w:val="left" w:pos="8278"/>
        </w:tabs>
        <w:ind w:firstLine="3240"/>
        <w:jc w:val="both"/>
        <w:rPr>
          <w:sz w:val="28"/>
        </w:rPr>
      </w:pPr>
      <w:r>
        <w:rPr>
          <w:i/>
          <w:sz w:val="28"/>
        </w:rPr>
        <w:t>± Изм</w:t>
      </w:r>
      <w:r>
        <w:rPr>
          <w:i/>
          <w:sz w:val="28"/>
          <w:vertAlign w:val="subscript"/>
        </w:rPr>
        <w:t>4</w:t>
      </w:r>
      <w:r>
        <w:rPr>
          <w:i/>
          <w:sz w:val="28"/>
        </w:rPr>
        <w:t xml:space="preserve"> = С</w:t>
      </w:r>
      <w:r>
        <w:rPr>
          <w:i/>
          <w:sz w:val="28"/>
          <w:vertAlign w:val="subscript"/>
        </w:rPr>
        <w:t>3</w:t>
      </w:r>
      <w:r>
        <w:rPr>
          <w:i/>
          <w:sz w:val="28"/>
        </w:rPr>
        <w:t xml:space="preserve"> – С</w:t>
      </w:r>
      <w:r>
        <w:rPr>
          <w:i/>
          <w:sz w:val="28"/>
          <w:vertAlign w:val="subscript"/>
        </w:rPr>
        <w:t>1</w:t>
      </w:r>
      <w:r>
        <w:rPr>
          <w:sz w:val="28"/>
        </w:rPr>
        <w:t>,</w:t>
      </w:r>
      <w:r>
        <w:rPr>
          <w:sz w:val="28"/>
        </w:rPr>
        <w:tab/>
        <w:t>(6.34)</w:t>
      </w:r>
    </w:p>
    <w:p w:rsidR="001F7C6F" w:rsidRDefault="001F7C6F">
      <w:pPr>
        <w:pStyle w:val="FR2"/>
        <w:tabs>
          <w:tab w:val="left" w:pos="8278"/>
        </w:tabs>
        <w:spacing w:line="240" w:lineRule="auto"/>
        <w:ind w:firstLine="709"/>
        <w:rPr>
          <w:rFonts w:ascii="Times New Roman" w:hAnsi="Times New Roman"/>
          <w:i/>
          <w:sz w:val="28"/>
        </w:rPr>
      </w:pPr>
    </w:p>
    <w:p w:rsidR="001F7C6F" w:rsidRDefault="001F7C6F">
      <w:pPr>
        <w:pStyle w:val="FR2"/>
        <w:tabs>
          <w:tab w:val="left" w:pos="8278"/>
        </w:tabs>
        <w:spacing w:line="240" w:lineRule="auto"/>
        <w:ind w:firstLine="709"/>
        <w:rPr>
          <w:rFonts w:ascii="Times New Roman" w:hAnsi="Times New Roman"/>
          <w:sz w:val="28"/>
        </w:rPr>
      </w:pPr>
      <w:r>
        <w:rPr>
          <w:rFonts w:ascii="Times New Roman" w:hAnsi="Times New Roman"/>
          <w:sz w:val="28"/>
        </w:rPr>
        <w:t>5.</w:t>
      </w:r>
      <w:r>
        <w:rPr>
          <w:rFonts w:ascii="Times New Roman" w:hAnsi="Times New Roman"/>
          <w:i/>
          <w:sz w:val="28"/>
        </w:rPr>
        <w:t xml:space="preserve"> Влияние на прибыль изменений себестоимости за счет структурных сдвигов в составе продукции</w:t>
      </w:r>
      <w:r>
        <w:rPr>
          <w:rFonts w:ascii="Times New Roman" w:hAnsi="Times New Roman"/>
          <w:sz w:val="28"/>
        </w:rPr>
        <w:t xml:space="preserve"> (</w:t>
      </w:r>
      <w:r>
        <w:rPr>
          <w:rFonts w:ascii="Times New Roman" w:hAnsi="Times New Roman"/>
          <w:i/>
          <w:sz w:val="28"/>
        </w:rPr>
        <w:t>± Изм</w:t>
      </w:r>
      <w:r>
        <w:rPr>
          <w:rFonts w:ascii="Times New Roman" w:hAnsi="Times New Roman"/>
          <w:i/>
          <w:sz w:val="28"/>
          <w:vertAlign w:val="subscript"/>
        </w:rPr>
        <w:t>5</w:t>
      </w:r>
      <w:r>
        <w:rPr>
          <w:rFonts w:ascii="Times New Roman" w:hAnsi="Times New Roman"/>
          <w:sz w:val="28"/>
        </w:rPr>
        <w:t>):</w:t>
      </w:r>
    </w:p>
    <w:p w:rsidR="001F7C6F" w:rsidRDefault="001F7C6F">
      <w:pPr>
        <w:pStyle w:val="FR2"/>
        <w:tabs>
          <w:tab w:val="left" w:pos="8278"/>
        </w:tabs>
        <w:spacing w:line="240" w:lineRule="auto"/>
        <w:ind w:firstLine="3420"/>
        <w:rPr>
          <w:rFonts w:ascii="Times New Roman" w:hAnsi="Times New Roman"/>
          <w:i/>
          <w:sz w:val="28"/>
        </w:rPr>
      </w:pPr>
    </w:p>
    <w:p w:rsidR="001F7C6F" w:rsidRDefault="001F7C6F">
      <w:pPr>
        <w:pStyle w:val="FR2"/>
        <w:tabs>
          <w:tab w:val="left" w:pos="8278"/>
        </w:tabs>
        <w:spacing w:line="240" w:lineRule="auto"/>
        <w:ind w:firstLine="3420"/>
        <w:rPr>
          <w:rFonts w:ascii="Times New Roman" w:hAnsi="Times New Roman"/>
          <w:sz w:val="28"/>
        </w:rPr>
      </w:pPr>
      <w:r>
        <w:rPr>
          <w:rFonts w:ascii="Times New Roman" w:hAnsi="Times New Roman"/>
          <w:i/>
          <w:sz w:val="28"/>
        </w:rPr>
        <w:t>± Изм</w:t>
      </w:r>
      <w:r>
        <w:rPr>
          <w:rFonts w:ascii="Times New Roman" w:hAnsi="Times New Roman"/>
          <w:i/>
          <w:sz w:val="28"/>
          <w:vertAlign w:val="subscript"/>
        </w:rPr>
        <w:t>5</w:t>
      </w:r>
      <w:r>
        <w:rPr>
          <w:rFonts w:ascii="Times New Roman" w:hAnsi="Times New Roman"/>
          <w:i/>
          <w:sz w:val="28"/>
        </w:rPr>
        <w:t xml:space="preserve"> = С</w:t>
      </w:r>
      <w:r>
        <w:rPr>
          <w:rFonts w:ascii="Times New Roman" w:hAnsi="Times New Roman"/>
          <w:i/>
          <w:sz w:val="28"/>
          <w:vertAlign w:val="subscript"/>
        </w:rPr>
        <w:t>2</w:t>
      </w:r>
      <w:r>
        <w:rPr>
          <w:rFonts w:ascii="Times New Roman" w:hAnsi="Times New Roman"/>
          <w:i/>
          <w:sz w:val="28"/>
        </w:rPr>
        <w:t>К</w:t>
      </w:r>
      <w:r>
        <w:rPr>
          <w:rFonts w:ascii="Times New Roman" w:hAnsi="Times New Roman"/>
          <w:i/>
          <w:sz w:val="28"/>
          <w:vertAlign w:val="subscript"/>
        </w:rPr>
        <w:t>2</w:t>
      </w:r>
      <w:r>
        <w:rPr>
          <w:rFonts w:ascii="Times New Roman" w:hAnsi="Times New Roman"/>
          <w:i/>
          <w:sz w:val="28"/>
        </w:rPr>
        <w:t xml:space="preserve"> – С</w:t>
      </w:r>
      <w:r>
        <w:rPr>
          <w:rFonts w:ascii="Times New Roman" w:hAnsi="Times New Roman"/>
          <w:i/>
          <w:sz w:val="28"/>
          <w:vertAlign w:val="subscript"/>
        </w:rPr>
        <w:t>3</w:t>
      </w:r>
      <w:r>
        <w:rPr>
          <w:rFonts w:ascii="Times New Roman" w:hAnsi="Times New Roman"/>
          <w:sz w:val="28"/>
        </w:rPr>
        <w:t>,</w:t>
      </w:r>
      <w:r>
        <w:rPr>
          <w:rFonts w:ascii="Times New Roman" w:hAnsi="Times New Roman"/>
          <w:sz w:val="28"/>
        </w:rPr>
        <w:tab/>
        <w:t>(6.35)</w:t>
      </w:r>
    </w:p>
    <w:p w:rsidR="001F7C6F" w:rsidRDefault="001F7C6F">
      <w:pPr>
        <w:tabs>
          <w:tab w:val="left" w:pos="8278"/>
        </w:tabs>
        <w:ind w:firstLine="709"/>
        <w:jc w:val="both"/>
        <w:rPr>
          <w:sz w:val="28"/>
        </w:rPr>
      </w:pPr>
    </w:p>
    <w:p w:rsidR="001F7C6F" w:rsidRDefault="001F7C6F">
      <w:pPr>
        <w:pStyle w:val="a7"/>
        <w:tabs>
          <w:tab w:val="left" w:pos="8278"/>
        </w:tabs>
      </w:pPr>
      <w:r>
        <w:rPr>
          <w:i w:val="0"/>
        </w:rPr>
        <w:t>Сложив величины показателей влияния на прибыль всех изменений, получают суммарное выражение влияния всех факторов на прибыль от реализации продукции</w:t>
      </w:r>
      <w:r>
        <w:t xml:space="preserve"> </w:t>
      </w:r>
      <w:r>
        <w:rPr>
          <w:i w:val="0"/>
        </w:rPr>
        <w:t>(</w:t>
      </w:r>
      <w:r>
        <w:t>± Изм)</w:t>
      </w:r>
      <w:r>
        <w:rPr>
          <w:i w:val="0"/>
        </w:rPr>
        <w:t>:</w:t>
      </w:r>
    </w:p>
    <w:p w:rsidR="001F7C6F" w:rsidRDefault="001F7C6F">
      <w:pPr>
        <w:tabs>
          <w:tab w:val="left" w:pos="8278"/>
        </w:tabs>
        <w:ind w:firstLine="3420"/>
        <w:jc w:val="both"/>
        <w:rPr>
          <w:sz w:val="28"/>
        </w:rPr>
      </w:pPr>
      <w:r>
        <w:rPr>
          <w:position w:val="-36"/>
          <w:sz w:val="28"/>
        </w:rPr>
        <w:object w:dxaOrig="2200" w:dyaOrig="859">
          <v:shape id="_x0000_i1037" type="#_x0000_t75" style="width:110.25pt;height:42.75pt" o:ole="">
            <v:imagedata r:id="rId31" o:title=""/>
          </v:shape>
          <o:OLEObject Type="Embed" ProgID="Equation.3" ShapeID="_x0000_i1037" DrawAspect="Content" ObjectID="_1473953326" r:id="rId32"/>
        </w:object>
      </w:r>
      <w:r>
        <w:rPr>
          <w:sz w:val="28"/>
        </w:rPr>
        <w:tab/>
        <w:t>(6.36)</w:t>
      </w:r>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 xml:space="preserve">В рамках анализа проводится также расчет показателей </w:t>
      </w:r>
      <w:r>
        <w:rPr>
          <w:i/>
          <w:sz w:val="28"/>
        </w:rPr>
        <w:t xml:space="preserve">рентабельности, </w:t>
      </w:r>
      <w:r>
        <w:rPr>
          <w:sz w:val="28"/>
        </w:rPr>
        <w:t>характеризующей прибыль, получаемую с каждого рубля средств, вложенных в предприятие или иные финансовые операции (обычно выражается в процентах).</w:t>
      </w:r>
    </w:p>
    <w:p w:rsidR="001F7C6F" w:rsidRDefault="001F7C6F">
      <w:pPr>
        <w:tabs>
          <w:tab w:val="left" w:pos="8278"/>
        </w:tabs>
        <w:ind w:firstLine="709"/>
        <w:jc w:val="both"/>
        <w:rPr>
          <w:sz w:val="28"/>
        </w:rPr>
      </w:pPr>
      <w:r>
        <w:rPr>
          <w:sz w:val="28"/>
        </w:rPr>
        <w:t>На основании состава имущества предприятия, в которое вложены средства и проводимых предприятием финансово-хозяйственных операций рассматривается следующая система показателей рентабельности:</w:t>
      </w:r>
    </w:p>
    <w:p w:rsidR="001F7C6F" w:rsidRDefault="001F7C6F">
      <w:pPr>
        <w:tabs>
          <w:tab w:val="left" w:pos="8278"/>
        </w:tabs>
        <w:ind w:firstLine="709"/>
        <w:jc w:val="both"/>
        <w:rPr>
          <w:sz w:val="28"/>
        </w:rPr>
      </w:pPr>
      <w:r>
        <w:rPr>
          <w:sz w:val="28"/>
        </w:rPr>
        <w:t xml:space="preserve">а) </w:t>
      </w:r>
    </w:p>
    <w:tbl>
      <w:tblPr>
        <w:tblW w:w="0" w:type="auto"/>
        <w:tblInd w:w="108" w:type="dxa"/>
        <w:tblLayout w:type="fixed"/>
        <w:tblLook w:val="0000" w:firstRow="0" w:lastRow="0" w:firstColumn="0" w:lastColumn="0" w:noHBand="0" w:noVBand="0"/>
      </w:tblPr>
      <w:tblGrid>
        <w:gridCol w:w="3240"/>
        <w:gridCol w:w="360"/>
        <w:gridCol w:w="4500"/>
        <w:gridCol w:w="1080"/>
      </w:tblGrid>
      <w:tr w:rsidR="001F7C6F">
        <w:trPr>
          <w:cantSplit/>
        </w:trPr>
        <w:tc>
          <w:tcPr>
            <w:tcW w:w="3240" w:type="dxa"/>
            <w:vMerge w:val="restart"/>
            <w:vAlign w:val="center"/>
          </w:tcPr>
          <w:p w:rsidR="001F7C6F" w:rsidRDefault="001F7C6F">
            <w:pPr>
              <w:pStyle w:val="3"/>
              <w:tabs>
                <w:tab w:val="left" w:pos="8363"/>
              </w:tabs>
              <w:ind w:left="-108"/>
              <w:jc w:val="center"/>
              <w:rPr>
                <w:i/>
                <w:sz w:val="24"/>
              </w:rPr>
            </w:pPr>
            <w:r>
              <w:rPr>
                <w:i/>
                <w:sz w:val="24"/>
              </w:rPr>
              <w:t>Рентабельность имущества (активов) предприятия</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500" w:type="dxa"/>
            <w:tcBorders>
              <w:bottom w:val="single" w:sz="4" w:space="0" w:color="auto"/>
            </w:tcBorders>
            <w:vAlign w:val="bottom"/>
          </w:tcPr>
          <w:p w:rsidR="001F7C6F" w:rsidRDefault="001F7C6F">
            <w:pPr>
              <w:tabs>
                <w:tab w:val="left" w:pos="-1800"/>
                <w:tab w:val="left" w:pos="8363"/>
              </w:tabs>
              <w:jc w:val="center"/>
              <w:rPr>
                <w:i/>
              </w:rPr>
            </w:pPr>
            <w:r>
              <w:rPr>
                <w:i/>
              </w:rPr>
              <w:t>Чистая прибыль · 100 %</w:t>
            </w:r>
          </w:p>
        </w:tc>
        <w:tc>
          <w:tcPr>
            <w:tcW w:w="1080" w:type="dxa"/>
            <w:vMerge w:val="restart"/>
            <w:vAlign w:val="center"/>
          </w:tcPr>
          <w:p w:rsidR="001F7C6F" w:rsidRDefault="001F7C6F">
            <w:pPr>
              <w:tabs>
                <w:tab w:val="left" w:pos="-1800"/>
                <w:tab w:val="left" w:pos="8363"/>
              </w:tabs>
              <w:jc w:val="right"/>
              <w:rPr>
                <w:sz w:val="28"/>
              </w:rPr>
            </w:pPr>
            <w:r>
              <w:rPr>
                <w:sz w:val="28"/>
              </w:rPr>
              <w:t>(6.37)</w:t>
            </w:r>
          </w:p>
        </w:tc>
      </w:tr>
      <w:tr w:rsidR="001F7C6F">
        <w:trPr>
          <w:cantSplit/>
        </w:trPr>
        <w:tc>
          <w:tcPr>
            <w:tcW w:w="32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500" w:type="dxa"/>
            <w:tcBorders>
              <w:top w:val="single" w:sz="4" w:space="0" w:color="auto"/>
            </w:tcBorders>
            <w:vAlign w:val="center"/>
          </w:tcPr>
          <w:p w:rsidR="001F7C6F" w:rsidRDefault="001F7C6F">
            <w:pPr>
              <w:tabs>
                <w:tab w:val="left" w:pos="-1800"/>
                <w:tab w:val="left" w:pos="8363"/>
              </w:tabs>
              <w:jc w:val="center"/>
              <w:rPr>
                <w:i/>
              </w:rPr>
            </w:pPr>
            <w:r>
              <w:rPr>
                <w:i/>
              </w:rPr>
              <w:t>Средняя величина имущества (активов)</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6)</w:t>
      </w:r>
    </w:p>
    <w:tbl>
      <w:tblPr>
        <w:tblW w:w="0" w:type="auto"/>
        <w:tblInd w:w="108" w:type="dxa"/>
        <w:tblLayout w:type="fixed"/>
        <w:tblLook w:val="0000" w:firstRow="0" w:lastRow="0" w:firstColumn="0" w:lastColumn="0" w:noHBand="0" w:noVBand="0"/>
      </w:tblPr>
      <w:tblGrid>
        <w:gridCol w:w="3240"/>
        <w:gridCol w:w="360"/>
        <w:gridCol w:w="4500"/>
        <w:gridCol w:w="1080"/>
      </w:tblGrid>
      <w:tr w:rsidR="001F7C6F">
        <w:trPr>
          <w:cantSplit/>
        </w:trPr>
        <w:tc>
          <w:tcPr>
            <w:tcW w:w="3240" w:type="dxa"/>
            <w:vMerge w:val="restart"/>
            <w:vAlign w:val="center"/>
          </w:tcPr>
          <w:p w:rsidR="001F7C6F" w:rsidRDefault="001F7C6F">
            <w:pPr>
              <w:pStyle w:val="3"/>
              <w:tabs>
                <w:tab w:val="left" w:pos="8363"/>
              </w:tabs>
              <w:ind w:left="-108"/>
              <w:jc w:val="center"/>
              <w:rPr>
                <w:i/>
                <w:sz w:val="24"/>
              </w:rPr>
            </w:pPr>
            <w:r>
              <w:rPr>
                <w:i/>
                <w:sz w:val="24"/>
              </w:rPr>
              <w:t>Рентабельность внеоборотных активов</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500" w:type="dxa"/>
            <w:tcBorders>
              <w:bottom w:val="single" w:sz="4" w:space="0" w:color="auto"/>
            </w:tcBorders>
            <w:vAlign w:val="bottom"/>
          </w:tcPr>
          <w:p w:rsidR="001F7C6F" w:rsidRDefault="001F7C6F">
            <w:pPr>
              <w:tabs>
                <w:tab w:val="left" w:pos="-1800"/>
                <w:tab w:val="left" w:pos="8363"/>
              </w:tabs>
              <w:jc w:val="center"/>
              <w:rPr>
                <w:i/>
              </w:rPr>
            </w:pPr>
            <w:r>
              <w:rPr>
                <w:i/>
              </w:rPr>
              <w:t>Чистая прибыль · 100 %</w:t>
            </w:r>
          </w:p>
        </w:tc>
        <w:tc>
          <w:tcPr>
            <w:tcW w:w="1080" w:type="dxa"/>
            <w:vMerge w:val="restart"/>
            <w:vAlign w:val="center"/>
          </w:tcPr>
          <w:p w:rsidR="001F7C6F" w:rsidRDefault="001F7C6F">
            <w:pPr>
              <w:tabs>
                <w:tab w:val="left" w:pos="-1800"/>
                <w:tab w:val="left" w:pos="8363"/>
              </w:tabs>
              <w:jc w:val="right"/>
              <w:rPr>
                <w:sz w:val="28"/>
              </w:rPr>
            </w:pPr>
            <w:r>
              <w:rPr>
                <w:sz w:val="28"/>
              </w:rPr>
              <w:t>(6.38)</w:t>
            </w:r>
          </w:p>
        </w:tc>
      </w:tr>
      <w:tr w:rsidR="001F7C6F">
        <w:trPr>
          <w:cantSplit/>
        </w:trPr>
        <w:tc>
          <w:tcPr>
            <w:tcW w:w="32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500" w:type="dxa"/>
            <w:tcBorders>
              <w:top w:val="single" w:sz="4" w:space="0" w:color="auto"/>
            </w:tcBorders>
            <w:vAlign w:val="center"/>
          </w:tcPr>
          <w:p w:rsidR="001F7C6F" w:rsidRDefault="001F7C6F">
            <w:pPr>
              <w:tabs>
                <w:tab w:val="left" w:pos="-1800"/>
                <w:tab w:val="left" w:pos="8363"/>
              </w:tabs>
              <w:jc w:val="center"/>
              <w:rPr>
                <w:i/>
              </w:rPr>
            </w:pPr>
            <w:r>
              <w:rPr>
                <w:i/>
              </w:rPr>
              <w:t>Средняя величина необоротных активов</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в) Рентабельность оборотных активов</w:t>
      </w:r>
    </w:p>
    <w:tbl>
      <w:tblPr>
        <w:tblW w:w="0" w:type="auto"/>
        <w:tblInd w:w="108" w:type="dxa"/>
        <w:tblLayout w:type="fixed"/>
        <w:tblLook w:val="0000" w:firstRow="0" w:lastRow="0" w:firstColumn="0" w:lastColumn="0" w:noHBand="0" w:noVBand="0"/>
      </w:tblPr>
      <w:tblGrid>
        <w:gridCol w:w="3240"/>
        <w:gridCol w:w="360"/>
        <w:gridCol w:w="4500"/>
        <w:gridCol w:w="1080"/>
      </w:tblGrid>
      <w:tr w:rsidR="001F7C6F">
        <w:trPr>
          <w:cantSplit/>
        </w:trPr>
        <w:tc>
          <w:tcPr>
            <w:tcW w:w="3240" w:type="dxa"/>
            <w:vMerge w:val="restart"/>
            <w:vAlign w:val="center"/>
          </w:tcPr>
          <w:p w:rsidR="001F7C6F" w:rsidRDefault="001F7C6F">
            <w:pPr>
              <w:pStyle w:val="3"/>
              <w:tabs>
                <w:tab w:val="left" w:pos="8363"/>
              </w:tabs>
              <w:ind w:left="-108"/>
              <w:jc w:val="center"/>
              <w:rPr>
                <w:i/>
                <w:sz w:val="24"/>
              </w:rPr>
            </w:pPr>
            <w:r>
              <w:rPr>
                <w:i/>
                <w:sz w:val="24"/>
              </w:rPr>
              <w:t>Рентабельность оборотных активов</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500" w:type="dxa"/>
            <w:tcBorders>
              <w:bottom w:val="single" w:sz="4" w:space="0" w:color="auto"/>
            </w:tcBorders>
            <w:vAlign w:val="bottom"/>
          </w:tcPr>
          <w:p w:rsidR="001F7C6F" w:rsidRDefault="001F7C6F">
            <w:pPr>
              <w:tabs>
                <w:tab w:val="left" w:pos="-1800"/>
                <w:tab w:val="left" w:pos="8363"/>
              </w:tabs>
              <w:jc w:val="center"/>
              <w:rPr>
                <w:i/>
              </w:rPr>
            </w:pPr>
            <w:r>
              <w:rPr>
                <w:i/>
              </w:rPr>
              <w:t>Чистая прибыль · 100 %</w:t>
            </w:r>
          </w:p>
        </w:tc>
        <w:tc>
          <w:tcPr>
            <w:tcW w:w="1080" w:type="dxa"/>
            <w:vMerge w:val="restart"/>
            <w:vAlign w:val="center"/>
          </w:tcPr>
          <w:p w:rsidR="001F7C6F" w:rsidRDefault="001F7C6F">
            <w:pPr>
              <w:tabs>
                <w:tab w:val="left" w:pos="-1800"/>
                <w:tab w:val="left" w:pos="8363"/>
              </w:tabs>
              <w:jc w:val="right"/>
              <w:rPr>
                <w:sz w:val="28"/>
              </w:rPr>
            </w:pPr>
            <w:r>
              <w:rPr>
                <w:sz w:val="28"/>
              </w:rPr>
              <w:t>(6.39)</w:t>
            </w:r>
          </w:p>
        </w:tc>
      </w:tr>
      <w:tr w:rsidR="001F7C6F">
        <w:trPr>
          <w:cantSplit/>
        </w:trPr>
        <w:tc>
          <w:tcPr>
            <w:tcW w:w="32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500" w:type="dxa"/>
            <w:tcBorders>
              <w:top w:val="single" w:sz="4" w:space="0" w:color="auto"/>
            </w:tcBorders>
            <w:vAlign w:val="center"/>
          </w:tcPr>
          <w:p w:rsidR="001F7C6F" w:rsidRDefault="001F7C6F">
            <w:pPr>
              <w:tabs>
                <w:tab w:val="left" w:pos="-1800"/>
                <w:tab w:val="left" w:pos="8363"/>
              </w:tabs>
              <w:jc w:val="center"/>
              <w:rPr>
                <w:i/>
              </w:rPr>
            </w:pPr>
            <w:r>
              <w:rPr>
                <w:i/>
              </w:rPr>
              <w:t>Средняя величина оборотных активов</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г)</w:t>
      </w:r>
    </w:p>
    <w:tbl>
      <w:tblPr>
        <w:tblW w:w="0" w:type="auto"/>
        <w:tblInd w:w="108" w:type="dxa"/>
        <w:tblLayout w:type="fixed"/>
        <w:tblLook w:val="0000" w:firstRow="0" w:lastRow="0" w:firstColumn="0" w:lastColumn="0" w:noHBand="0" w:noVBand="0"/>
      </w:tblPr>
      <w:tblGrid>
        <w:gridCol w:w="3240"/>
        <w:gridCol w:w="360"/>
        <w:gridCol w:w="1080"/>
        <w:gridCol w:w="360"/>
        <w:gridCol w:w="2880"/>
        <w:gridCol w:w="1260"/>
      </w:tblGrid>
      <w:tr w:rsidR="001F7C6F">
        <w:trPr>
          <w:cantSplit/>
        </w:trPr>
        <w:tc>
          <w:tcPr>
            <w:tcW w:w="3240" w:type="dxa"/>
            <w:vMerge w:val="restart"/>
            <w:vAlign w:val="center"/>
          </w:tcPr>
          <w:p w:rsidR="001F7C6F" w:rsidRDefault="001F7C6F">
            <w:pPr>
              <w:pStyle w:val="3"/>
              <w:tabs>
                <w:tab w:val="left" w:pos="8363"/>
              </w:tabs>
              <w:ind w:left="-108"/>
              <w:jc w:val="center"/>
              <w:rPr>
                <w:i/>
                <w:sz w:val="24"/>
              </w:rPr>
            </w:pPr>
            <w:r>
              <w:rPr>
                <w:i/>
                <w:sz w:val="24"/>
              </w:rPr>
              <w:t>Рентабельность инвестиций</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320" w:type="dxa"/>
            <w:gridSpan w:val="3"/>
            <w:tcBorders>
              <w:bottom w:val="single" w:sz="4" w:space="0" w:color="auto"/>
            </w:tcBorders>
            <w:vAlign w:val="bottom"/>
          </w:tcPr>
          <w:p w:rsidR="001F7C6F" w:rsidRDefault="001F7C6F">
            <w:pPr>
              <w:tabs>
                <w:tab w:val="left" w:pos="-1800"/>
                <w:tab w:val="left" w:pos="8363"/>
              </w:tabs>
              <w:jc w:val="center"/>
              <w:rPr>
                <w:i/>
              </w:rPr>
            </w:pPr>
            <w:r>
              <w:rPr>
                <w:i/>
              </w:rPr>
              <w:t>Валовая прибыль</w:t>
            </w:r>
          </w:p>
        </w:tc>
        <w:tc>
          <w:tcPr>
            <w:tcW w:w="1260" w:type="dxa"/>
            <w:vMerge w:val="restart"/>
            <w:vAlign w:val="center"/>
          </w:tcPr>
          <w:p w:rsidR="001F7C6F" w:rsidRDefault="001F7C6F">
            <w:pPr>
              <w:tabs>
                <w:tab w:val="left" w:pos="-1800"/>
                <w:tab w:val="left" w:pos="8363"/>
              </w:tabs>
              <w:jc w:val="right"/>
              <w:rPr>
                <w:sz w:val="28"/>
              </w:rPr>
            </w:pPr>
            <w:r>
              <w:rPr>
                <w:sz w:val="28"/>
              </w:rPr>
              <w:t>(6.40)</w:t>
            </w:r>
          </w:p>
        </w:tc>
      </w:tr>
      <w:tr w:rsidR="001F7C6F">
        <w:trPr>
          <w:cantSplit/>
        </w:trPr>
        <w:tc>
          <w:tcPr>
            <w:tcW w:w="32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1080" w:type="dxa"/>
            <w:tcBorders>
              <w:top w:val="single" w:sz="4" w:space="0" w:color="auto"/>
            </w:tcBorders>
            <w:vAlign w:val="center"/>
          </w:tcPr>
          <w:p w:rsidR="001F7C6F" w:rsidRDefault="001F7C6F">
            <w:pPr>
              <w:tabs>
                <w:tab w:val="left" w:pos="-1800"/>
                <w:tab w:val="left" w:pos="8363"/>
              </w:tabs>
              <w:jc w:val="center"/>
              <w:rPr>
                <w:i/>
              </w:rPr>
            </w:pPr>
            <w:r>
              <w:rPr>
                <w:i/>
              </w:rPr>
              <w:t>Валюта баланса</w:t>
            </w:r>
          </w:p>
        </w:tc>
        <w:tc>
          <w:tcPr>
            <w:tcW w:w="360" w:type="dxa"/>
            <w:tcBorders>
              <w:top w:val="single" w:sz="4" w:space="0" w:color="auto"/>
            </w:tcBorders>
            <w:vAlign w:val="center"/>
          </w:tcPr>
          <w:p w:rsidR="001F7C6F" w:rsidRDefault="001F7C6F">
            <w:pPr>
              <w:tabs>
                <w:tab w:val="left" w:pos="-1800"/>
                <w:tab w:val="left" w:pos="8363"/>
              </w:tabs>
              <w:jc w:val="center"/>
              <w:rPr>
                <w:i/>
              </w:rPr>
            </w:pPr>
            <w:r>
              <w:rPr>
                <w:i/>
                <w:sz w:val="28"/>
              </w:rPr>
              <w:t>–</w:t>
            </w:r>
          </w:p>
        </w:tc>
        <w:tc>
          <w:tcPr>
            <w:tcW w:w="2880" w:type="dxa"/>
            <w:tcBorders>
              <w:top w:val="single" w:sz="4" w:space="0" w:color="auto"/>
            </w:tcBorders>
            <w:vAlign w:val="center"/>
          </w:tcPr>
          <w:p w:rsidR="001F7C6F" w:rsidRDefault="001F7C6F">
            <w:pPr>
              <w:tabs>
                <w:tab w:val="left" w:pos="-1800"/>
                <w:tab w:val="left" w:pos="8363"/>
              </w:tabs>
              <w:jc w:val="center"/>
              <w:rPr>
                <w:i/>
              </w:rPr>
            </w:pPr>
            <w:r>
              <w:rPr>
                <w:i/>
              </w:rPr>
              <w:t>Величина краткосрочных обязательств</w:t>
            </w:r>
          </w:p>
        </w:tc>
        <w:tc>
          <w:tcPr>
            <w:tcW w:w="126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r>
        <w:rPr>
          <w:sz w:val="28"/>
        </w:rPr>
        <w:t>д)</w:t>
      </w:r>
    </w:p>
    <w:tbl>
      <w:tblPr>
        <w:tblW w:w="0" w:type="auto"/>
        <w:tblInd w:w="108" w:type="dxa"/>
        <w:tblLayout w:type="fixed"/>
        <w:tblLook w:val="0000" w:firstRow="0" w:lastRow="0" w:firstColumn="0" w:lastColumn="0" w:noHBand="0" w:noVBand="0"/>
      </w:tblPr>
      <w:tblGrid>
        <w:gridCol w:w="3240"/>
        <w:gridCol w:w="360"/>
        <w:gridCol w:w="4500"/>
        <w:gridCol w:w="1080"/>
      </w:tblGrid>
      <w:tr w:rsidR="001F7C6F">
        <w:trPr>
          <w:cantSplit/>
        </w:trPr>
        <w:tc>
          <w:tcPr>
            <w:tcW w:w="3240" w:type="dxa"/>
            <w:vMerge w:val="restart"/>
            <w:vAlign w:val="center"/>
          </w:tcPr>
          <w:p w:rsidR="001F7C6F" w:rsidRDefault="001F7C6F">
            <w:pPr>
              <w:pStyle w:val="3"/>
              <w:tabs>
                <w:tab w:val="left" w:pos="8363"/>
              </w:tabs>
              <w:ind w:left="-108"/>
              <w:jc w:val="center"/>
              <w:rPr>
                <w:i/>
                <w:sz w:val="24"/>
              </w:rPr>
            </w:pPr>
            <w:r>
              <w:rPr>
                <w:i/>
                <w:sz w:val="24"/>
              </w:rPr>
              <w:t>Рентабельность собственного капитала</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4500" w:type="dxa"/>
            <w:tcBorders>
              <w:bottom w:val="single" w:sz="4" w:space="0" w:color="auto"/>
            </w:tcBorders>
            <w:vAlign w:val="bottom"/>
          </w:tcPr>
          <w:p w:rsidR="001F7C6F" w:rsidRDefault="001F7C6F">
            <w:pPr>
              <w:tabs>
                <w:tab w:val="left" w:pos="-1800"/>
                <w:tab w:val="left" w:pos="8363"/>
              </w:tabs>
              <w:jc w:val="center"/>
              <w:rPr>
                <w:i/>
              </w:rPr>
            </w:pPr>
            <w:r>
              <w:rPr>
                <w:i/>
              </w:rPr>
              <w:t>Чистая прибыль · 100 %</w:t>
            </w:r>
          </w:p>
        </w:tc>
        <w:tc>
          <w:tcPr>
            <w:tcW w:w="1080" w:type="dxa"/>
            <w:vMerge w:val="restart"/>
            <w:vAlign w:val="center"/>
          </w:tcPr>
          <w:p w:rsidR="001F7C6F" w:rsidRDefault="001F7C6F">
            <w:pPr>
              <w:tabs>
                <w:tab w:val="left" w:pos="-1800"/>
                <w:tab w:val="left" w:pos="8363"/>
              </w:tabs>
              <w:jc w:val="right"/>
              <w:rPr>
                <w:sz w:val="28"/>
              </w:rPr>
            </w:pPr>
            <w:r>
              <w:rPr>
                <w:sz w:val="28"/>
              </w:rPr>
              <w:t>(6.41)</w:t>
            </w:r>
          </w:p>
        </w:tc>
      </w:tr>
      <w:tr w:rsidR="001F7C6F">
        <w:trPr>
          <w:cantSplit/>
        </w:trPr>
        <w:tc>
          <w:tcPr>
            <w:tcW w:w="32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4500" w:type="dxa"/>
            <w:tcBorders>
              <w:top w:val="single" w:sz="4" w:space="0" w:color="auto"/>
            </w:tcBorders>
            <w:vAlign w:val="center"/>
          </w:tcPr>
          <w:p w:rsidR="001F7C6F" w:rsidRDefault="001F7C6F">
            <w:pPr>
              <w:tabs>
                <w:tab w:val="left" w:pos="-1800"/>
                <w:tab w:val="left" w:pos="8363"/>
              </w:tabs>
              <w:jc w:val="center"/>
              <w:rPr>
                <w:i/>
              </w:rPr>
            </w:pPr>
            <w:r>
              <w:rPr>
                <w:i/>
              </w:rPr>
              <w:t>Величина собственного капитала</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е)</w:t>
      </w:r>
    </w:p>
    <w:tbl>
      <w:tblPr>
        <w:tblW w:w="0" w:type="auto"/>
        <w:tblInd w:w="108" w:type="dxa"/>
        <w:tblLayout w:type="fixed"/>
        <w:tblLook w:val="0000" w:firstRow="0" w:lastRow="0" w:firstColumn="0" w:lastColumn="0" w:noHBand="0" w:noVBand="0"/>
      </w:tblPr>
      <w:tblGrid>
        <w:gridCol w:w="2340"/>
        <w:gridCol w:w="360"/>
        <w:gridCol w:w="5400"/>
        <w:gridCol w:w="1080"/>
      </w:tblGrid>
      <w:tr w:rsidR="001F7C6F">
        <w:trPr>
          <w:cantSplit/>
        </w:trPr>
        <w:tc>
          <w:tcPr>
            <w:tcW w:w="2340" w:type="dxa"/>
            <w:vMerge w:val="restart"/>
            <w:vAlign w:val="center"/>
          </w:tcPr>
          <w:p w:rsidR="001F7C6F" w:rsidRDefault="001F7C6F">
            <w:pPr>
              <w:pStyle w:val="3"/>
              <w:tabs>
                <w:tab w:val="left" w:pos="8363"/>
              </w:tabs>
              <w:ind w:left="-108"/>
              <w:jc w:val="center"/>
              <w:rPr>
                <w:i/>
                <w:sz w:val="24"/>
              </w:rPr>
            </w:pPr>
            <w:r>
              <w:rPr>
                <w:i/>
                <w:sz w:val="24"/>
              </w:rPr>
              <w:t>Рентабельность заемных средств</w:t>
            </w:r>
          </w:p>
        </w:tc>
        <w:tc>
          <w:tcPr>
            <w:tcW w:w="360" w:type="dxa"/>
            <w:vMerge w:val="restart"/>
            <w:vAlign w:val="center"/>
          </w:tcPr>
          <w:p w:rsidR="001F7C6F" w:rsidRDefault="001F7C6F">
            <w:pPr>
              <w:pStyle w:val="3"/>
              <w:tabs>
                <w:tab w:val="left" w:pos="8363"/>
              </w:tabs>
              <w:ind w:left="-108" w:right="-108"/>
              <w:jc w:val="center"/>
              <w:rPr>
                <w:i/>
                <w:sz w:val="24"/>
              </w:rPr>
            </w:pPr>
            <w:r>
              <w:rPr>
                <w:i/>
                <w:sz w:val="24"/>
              </w:rPr>
              <w:t>=</w:t>
            </w:r>
          </w:p>
        </w:tc>
        <w:tc>
          <w:tcPr>
            <w:tcW w:w="5400" w:type="dxa"/>
            <w:tcBorders>
              <w:bottom w:val="single" w:sz="4" w:space="0" w:color="auto"/>
            </w:tcBorders>
            <w:vAlign w:val="bottom"/>
          </w:tcPr>
          <w:p w:rsidR="001F7C6F" w:rsidRDefault="001F7C6F">
            <w:pPr>
              <w:tabs>
                <w:tab w:val="left" w:pos="-1800"/>
                <w:tab w:val="left" w:pos="8363"/>
              </w:tabs>
              <w:jc w:val="center"/>
              <w:rPr>
                <w:i/>
              </w:rPr>
            </w:pPr>
            <w:r>
              <w:rPr>
                <w:i/>
              </w:rPr>
              <w:t>Плата за пользование кредитами · 100 %</w:t>
            </w:r>
          </w:p>
        </w:tc>
        <w:tc>
          <w:tcPr>
            <w:tcW w:w="1080" w:type="dxa"/>
            <w:vMerge w:val="restart"/>
            <w:vAlign w:val="center"/>
          </w:tcPr>
          <w:p w:rsidR="001F7C6F" w:rsidRDefault="001F7C6F">
            <w:pPr>
              <w:tabs>
                <w:tab w:val="left" w:pos="-1800"/>
                <w:tab w:val="left" w:pos="8363"/>
              </w:tabs>
              <w:jc w:val="right"/>
              <w:rPr>
                <w:sz w:val="28"/>
              </w:rPr>
            </w:pPr>
            <w:r>
              <w:rPr>
                <w:sz w:val="28"/>
              </w:rPr>
              <w:t>(6.42)</w:t>
            </w:r>
          </w:p>
        </w:tc>
      </w:tr>
      <w:tr w:rsidR="001F7C6F">
        <w:trPr>
          <w:cantSplit/>
        </w:trPr>
        <w:tc>
          <w:tcPr>
            <w:tcW w:w="2340" w:type="dxa"/>
            <w:vMerge/>
          </w:tcPr>
          <w:p w:rsidR="001F7C6F" w:rsidRDefault="001F7C6F">
            <w:pPr>
              <w:tabs>
                <w:tab w:val="left" w:pos="-1800"/>
                <w:tab w:val="left" w:pos="8363"/>
              </w:tabs>
              <w:jc w:val="both"/>
              <w:rPr>
                <w:i/>
              </w:rPr>
            </w:pPr>
          </w:p>
        </w:tc>
        <w:tc>
          <w:tcPr>
            <w:tcW w:w="360" w:type="dxa"/>
            <w:vMerge/>
          </w:tcPr>
          <w:p w:rsidR="001F7C6F" w:rsidRDefault="001F7C6F">
            <w:pPr>
              <w:tabs>
                <w:tab w:val="left" w:pos="-1800"/>
                <w:tab w:val="left" w:pos="8363"/>
              </w:tabs>
              <w:jc w:val="both"/>
              <w:rPr>
                <w:i/>
              </w:rPr>
            </w:pPr>
          </w:p>
        </w:tc>
        <w:tc>
          <w:tcPr>
            <w:tcW w:w="5400" w:type="dxa"/>
            <w:tcBorders>
              <w:top w:val="single" w:sz="4" w:space="0" w:color="auto"/>
            </w:tcBorders>
            <w:vAlign w:val="center"/>
          </w:tcPr>
          <w:p w:rsidR="001F7C6F" w:rsidRDefault="001F7C6F">
            <w:pPr>
              <w:pStyle w:val="4"/>
            </w:pPr>
            <w:r>
              <w:t>Сумма долгосрочных и краткосрочных кредитов</w:t>
            </w:r>
          </w:p>
        </w:tc>
        <w:tc>
          <w:tcPr>
            <w:tcW w:w="108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 xml:space="preserve">Плата за </w:t>
      </w:r>
      <w:r>
        <w:rPr>
          <w:spacing w:val="-10"/>
          <w:sz w:val="28"/>
        </w:rPr>
        <w:t>пользование</w:t>
      </w:r>
      <w:r>
        <w:rPr>
          <w:sz w:val="28"/>
        </w:rPr>
        <w:t xml:space="preserve"> к</w:t>
      </w:r>
      <w:r>
        <w:rPr>
          <w:spacing w:val="-10"/>
          <w:sz w:val="28"/>
        </w:rPr>
        <w:t>редитам</w:t>
      </w:r>
      <w:r>
        <w:rPr>
          <w:sz w:val="28"/>
        </w:rPr>
        <w:t>и включает сумму процентов за пользование кредитами банков; плату за отсрочку платежа, предоставленную п</w:t>
      </w:r>
      <w:r>
        <w:rPr>
          <w:spacing w:val="-10"/>
          <w:sz w:val="28"/>
        </w:rPr>
        <w:t>оставщикам</w:t>
      </w:r>
      <w:r>
        <w:rPr>
          <w:sz w:val="28"/>
        </w:rPr>
        <w:t xml:space="preserve">и по </w:t>
      </w:r>
      <w:r>
        <w:rPr>
          <w:spacing w:val="-10"/>
          <w:sz w:val="28"/>
        </w:rPr>
        <w:t>коммерческим</w:t>
      </w:r>
      <w:r>
        <w:rPr>
          <w:sz w:val="28"/>
        </w:rPr>
        <w:t xml:space="preserve"> </w:t>
      </w:r>
      <w:r>
        <w:rPr>
          <w:spacing w:val="-10"/>
          <w:sz w:val="28"/>
        </w:rPr>
        <w:t>кредитам,</w:t>
      </w:r>
      <w:r>
        <w:rPr>
          <w:sz w:val="28"/>
        </w:rPr>
        <w:t xml:space="preserve"> средства, </w:t>
      </w:r>
      <w:r>
        <w:rPr>
          <w:spacing w:val="-10"/>
          <w:sz w:val="28"/>
        </w:rPr>
        <w:t xml:space="preserve">перечисляемые </w:t>
      </w:r>
      <w:r>
        <w:rPr>
          <w:sz w:val="28"/>
        </w:rPr>
        <w:t xml:space="preserve">в бюджет </w:t>
      </w:r>
      <w:r>
        <w:rPr>
          <w:spacing w:val="-10"/>
          <w:sz w:val="28"/>
        </w:rPr>
        <w:t>в связи</w:t>
      </w:r>
      <w:r>
        <w:rPr>
          <w:sz w:val="28"/>
        </w:rPr>
        <w:t xml:space="preserve"> с </w:t>
      </w:r>
      <w:r>
        <w:rPr>
          <w:spacing w:val="-10"/>
          <w:sz w:val="28"/>
        </w:rPr>
        <w:t>несвоевременной</w:t>
      </w:r>
      <w:r>
        <w:rPr>
          <w:sz w:val="28"/>
        </w:rPr>
        <w:t xml:space="preserve"> </w:t>
      </w:r>
      <w:r>
        <w:rPr>
          <w:spacing w:val="-10"/>
          <w:sz w:val="28"/>
        </w:rPr>
        <w:t>уплатой</w:t>
      </w:r>
      <w:r>
        <w:rPr>
          <w:sz w:val="28"/>
        </w:rPr>
        <w:t xml:space="preserve"> а</w:t>
      </w:r>
      <w:r>
        <w:rPr>
          <w:spacing w:val="-10"/>
          <w:sz w:val="28"/>
        </w:rPr>
        <w:t>вансовых</w:t>
      </w:r>
      <w:r>
        <w:rPr>
          <w:sz w:val="28"/>
        </w:rPr>
        <w:t xml:space="preserve"> </w:t>
      </w:r>
      <w:r>
        <w:rPr>
          <w:spacing w:val="-10"/>
          <w:sz w:val="28"/>
        </w:rPr>
        <w:t>платежей по налогу на</w:t>
      </w:r>
      <w:r>
        <w:rPr>
          <w:sz w:val="28"/>
        </w:rPr>
        <w:t xml:space="preserve"> прибыль.)</w:t>
      </w:r>
    </w:p>
    <w:p w:rsidR="001F7C6F" w:rsidRDefault="001F7C6F">
      <w:pPr>
        <w:pStyle w:val="FR2"/>
        <w:tabs>
          <w:tab w:val="left" w:pos="8278"/>
        </w:tabs>
        <w:spacing w:line="240" w:lineRule="auto"/>
        <w:ind w:firstLine="709"/>
        <w:rPr>
          <w:rFonts w:ascii="Times New Roman" w:hAnsi="Times New Roman"/>
          <w:sz w:val="28"/>
        </w:rPr>
      </w:pPr>
      <w:r>
        <w:rPr>
          <w:rFonts w:ascii="Times New Roman" w:hAnsi="Times New Roman"/>
          <w:sz w:val="28"/>
        </w:rPr>
        <w:t>ж)</w:t>
      </w:r>
    </w:p>
    <w:tbl>
      <w:tblPr>
        <w:tblW w:w="0" w:type="auto"/>
        <w:tblInd w:w="108" w:type="dxa"/>
        <w:tblLayout w:type="fixed"/>
        <w:tblLook w:val="0000" w:firstRow="0" w:lastRow="0" w:firstColumn="0" w:lastColumn="0" w:noHBand="0" w:noVBand="0"/>
      </w:tblPr>
      <w:tblGrid>
        <w:gridCol w:w="2880"/>
        <w:gridCol w:w="236"/>
        <w:gridCol w:w="2104"/>
        <w:gridCol w:w="360"/>
        <w:gridCol w:w="2700"/>
        <w:gridCol w:w="900"/>
      </w:tblGrid>
      <w:tr w:rsidR="001F7C6F">
        <w:trPr>
          <w:cantSplit/>
        </w:trPr>
        <w:tc>
          <w:tcPr>
            <w:tcW w:w="2880" w:type="dxa"/>
            <w:vMerge w:val="restart"/>
            <w:vAlign w:val="center"/>
          </w:tcPr>
          <w:p w:rsidR="001F7C6F" w:rsidRDefault="001F7C6F">
            <w:pPr>
              <w:pStyle w:val="3"/>
              <w:tabs>
                <w:tab w:val="left" w:pos="8363"/>
              </w:tabs>
              <w:ind w:left="-108"/>
              <w:jc w:val="center"/>
              <w:rPr>
                <w:i/>
                <w:sz w:val="24"/>
              </w:rPr>
            </w:pPr>
            <w:r>
              <w:rPr>
                <w:i/>
                <w:sz w:val="24"/>
              </w:rPr>
              <w:t>Рентабельность совокупного используемого (вложенного) капитала</w:t>
            </w:r>
          </w:p>
        </w:tc>
        <w:tc>
          <w:tcPr>
            <w:tcW w:w="236" w:type="dxa"/>
            <w:vMerge w:val="restart"/>
            <w:vAlign w:val="center"/>
          </w:tcPr>
          <w:p w:rsidR="001F7C6F" w:rsidRDefault="001F7C6F">
            <w:pPr>
              <w:pStyle w:val="3"/>
              <w:tabs>
                <w:tab w:val="left" w:pos="8363"/>
              </w:tabs>
              <w:ind w:left="-108" w:right="-108"/>
              <w:jc w:val="center"/>
              <w:rPr>
                <w:i/>
                <w:sz w:val="24"/>
              </w:rPr>
            </w:pPr>
            <w:r>
              <w:rPr>
                <w:i/>
                <w:sz w:val="24"/>
              </w:rPr>
              <w:t>=</w:t>
            </w:r>
          </w:p>
        </w:tc>
        <w:tc>
          <w:tcPr>
            <w:tcW w:w="2104" w:type="dxa"/>
            <w:tcBorders>
              <w:bottom w:val="single" w:sz="4" w:space="0" w:color="auto"/>
            </w:tcBorders>
            <w:vAlign w:val="center"/>
          </w:tcPr>
          <w:p w:rsidR="001F7C6F" w:rsidRDefault="001F7C6F">
            <w:pPr>
              <w:tabs>
                <w:tab w:val="left" w:pos="-1800"/>
                <w:tab w:val="left" w:pos="8363"/>
              </w:tabs>
              <w:jc w:val="center"/>
              <w:rPr>
                <w:i/>
              </w:rPr>
            </w:pPr>
            <w:r>
              <w:rPr>
                <w:i/>
              </w:rPr>
              <w:t>Чистая прибыль</w:t>
            </w:r>
          </w:p>
        </w:tc>
        <w:tc>
          <w:tcPr>
            <w:tcW w:w="360" w:type="dxa"/>
            <w:tcBorders>
              <w:bottom w:val="single" w:sz="4" w:space="0" w:color="auto"/>
            </w:tcBorders>
            <w:vAlign w:val="center"/>
          </w:tcPr>
          <w:p w:rsidR="001F7C6F" w:rsidRDefault="001F7C6F">
            <w:pPr>
              <w:tabs>
                <w:tab w:val="left" w:pos="-1800"/>
                <w:tab w:val="left" w:pos="8363"/>
              </w:tabs>
              <w:ind w:left="-108"/>
              <w:jc w:val="right"/>
              <w:rPr>
                <w:i/>
              </w:rPr>
            </w:pPr>
            <w:r>
              <w:rPr>
                <w:i/>
              </w:rPr>
              <w:t>+</w:t>
            </w:r>
          </w:p>
        </w:tc>
        <w:tc>
          <w:tcPr>
            <w:tcW w:w="2700" w:type="dxa"/>
            <w:tcBorders>
              <w:bottom w:val="single" w:sz="4" w:space="0" w:color="auto"/>
            </w:tcBorders>
            <w:vAlign w:val="bottom"/>
          </w:tcPr>
          <w:p w:rsidR="001F7C6F" w:rsidRDefault="001F7C6F">
            <w:pPr>
              <w:tabs>
                <w:tab w:val="left" w:pos="-1800"/>
                <w:tab w:val="left" w:pos="8363"/>
              </w:tabs>
              <w:ind w:left="-108"/>
              <w:jc w:val="center"/>
              <w:rPr>
                <w:i/>
              </w:rPr>
            </w:pPr>
            <w:r>
              <w:rPr>
                <w:i/>
              </w:rPr>
              <w:t>Плата за пользование кредитами</w:t>
            </w:r>
          </w:p>
        </w:tc>
        <w:tc>
          <w:tcPr>
            <w:tcW w:w="900" w:type="dxa"/>
            <w:vMerge w:val="restart"/>
            <w:vAlign w:val="center"/>
          </w:tcPr>
          <w:p w:rsidR="001F7C6F" w:rsidRDefault="001F7C6F">
            <w:pPr>
              <w:tabs>
                <w:tab w:val="left" w:pos="-1800"/>
                <w:tab w:val="left" w:pos="8363"/>
              </w:tabs>
              <w:jc w:val="right"/>
              <w:rPr>
                <w:sz w:val="28"/>
              </w:rPr>
            </w:pPr>
            <w:r>
              <w:rPr>
                <w:sz w:val="28"/>
              </w:rPr>
              <w:t>(6.43)</w:t>
            </w:r>
          </w:p>
        </w:tc>
      </w:tr>
      <w:tr w:rsidR="001F7C6F">
        <w:trPr>
          <w:cantSplit/>
        </w:trPr>
        <w:tc>
          <w:tcPr>
            <w:tcW w:w="2880" w:type="dxa"/>
            <w:vMerge/>
          </w:tcPr>
          <w:p w:rsidR="001F7C6F" w:rsidRDefault="001F7C6F">
            <w:pPr>
              <w:tabs>
                <w:tab w:val="left" w:pos="-1800"/>
                <w:tab w:val="left" w:pos="8363"/>
              </w:tabs>
              <w:jc w:val="both"/>
              <w:rPr>
                <w:i/>
              </w:rPr>
            </w:pPr>
          </w:p>
        </w:tc>
        <w:tc>
          <w:tcPr>
            <w:tcW w:w="236" w:type="dxa"/>
            <w:vMerge/>
          </w:tcPr>
          <w:p w:rsidR="001F7C6F" w:rsidRDefault="001F7C6F">
            <w:pPr>
              <w:tabs>
                <w:tab w:val="left" w:pos="-1800"/>
                <w:tab w:val="left" w:pos="8363"/>
              </w:tabs>
              <w:jc w:val="both"/>
              <w:rPr>
                <w:i/>
              </w:rPr>
            </w:pPr>
          </w:p>
        </w:tc>
        <w:tc>
          <w:tcPr>
            <w:tcW w:w="5164" w:type="dxa"/>
            <w:gridSpan w:val="3"/>
            <w:tcBorders>
              <w:top w:val="single" w:sz="4" w:space="0" w:color="auto"/>
            </w:tcBorders>
            <w:vAlign w:val="center"/>
          </w:tcPr>
          <w:p w:rsidR="001F7C6F" w:rsidRDefault="001F7C6F">
            <w:pPr>
              <w:tabs>
                <w:tab w:val="left" w:pos="-1800"/>
                <w:tab w:val="left" w:pos="8363"/>
              </w:tabs>
              <w:jc w:val="center"/>
              <w:rPr>
                <w:i/>
              </w:rPr>
            </w:pPr>
            <w:r>
              <w:rPr>
                <w:i/>
              </w:rPr>
              <w:t>Средняя величина имущества (активов)</w:t>
            </w:r>
          </w:p>
        </w:tc>
        <w:tc>
          <w:tcPr>
            <w:tcW w:w="900" w:type="dxa"/>
            <w:vMerge/>
          </w:tcPr>
          <w:p w:rsidR="001F7C6F" w:rsidRDefault="001F7C6F">
            <w:pPr>
              <w:tabs>
                <w:tab w:val="left" w:pos="-1800"/>
                <w:tab w:val="left" w:pos="8363"/>
              </w:tabs>
              <w:jc w:val="both"/>
              <w:rPr>
                <w:sz w:val="28"/>
              </w:rPr>
            </w:pPr>
          </w:p>
        </w:tc>
      </w:tr>
    </w:tbl>
    <w:p w:rsidR="001F7C6F" w:rsidRDefault="001F7C6F">
      <w:pPr>
        <w:pStyle w:val="30"/>
        <w:tabs>
          <w:tab w:val="left" w:pos="8278"/>
        </w:tabs>
      </w:pPr>
    </w:p>
    <w:p w:rsidR="001F7C6F" w:rsidRDefault="001F7C6F">
      <w:pPr>
        <w:pStyle w:val="30"/>
        <w:tabs>
          <w:tab w:val="left" w:pos="8278"/>
        </w:tabs>
      </w:pPr>
      <w:r>
        <w:t>з)</w:t>
      </w:r>
    </w:p>
    <w:tbl>
      <w:tblPr>
        <w:tblW w:w="0" w:type="auto"/>
        <w:tblInd w:w="108" w:type="dxa"/>
        <w:tblLayout w:type="fixed"/>
        <w:tblLook w:val="0000" w:firstRow="0" w:lastRow="0" w:firstColumn="0" w:lastColumn="0" w:noHBand="0" w:noVBand="0"/>
      </w:tblPr>
      <w:tblGrid>
        <w:gridCol w:w="4624"/>
        <w:gridCol w:w="236"/>
        <w:gridCol w:w="2880"/>
        <w:gridCol w:w="1440"/>
      </w:tblGrid>
      <w:tr w:rsidR="001F7C6F">
        <w:trPr>
          <w:cantSplit/>
        </w:trPr>
        <w:tc>
          <w:tcPr>
            <w:tcW w:w="4624" w:type="dxa"/>
            <w:vMerge w:val="restart"/>
            <w:vAlign w:val="center"/>
          </w:tcPr>
          <w:p w:rsidR="001F7C6F" w:rsidRDefault="001F7C6F">
            <w:pPr>
              <w:pStyle w:val="3"/>
              <w:tabs>
                <w:tab w:val="left" w:pos="8363"/>
              </w:tabs>
              <w:ind w:left="-108"/>
              <w:jc w:val="center"/>
              <w:rPr>
                <w:i/>
                <w:sz w:val="24"/>
              </w:rPr>
            </w:pPr>
            <w:r>
              <w:rPr>
                <w:i/>
                <w:sz w:val="24"/>
              </w:rPr>
              <w:t>Рентабельность реализованной продукции</w:t>
            </w:r>
          </w:p>
        </w:tc>
        <w:tc>
          <w:tcPr>
            <w:tcW w:w="236" w:type="dxa"/>
            <w:vMerge w:val="restart"/>
            <w:vAlign w:val="center"/>
          </w:tcPr>
          <w:p w:rsidR="001F7C6F" w:rsidRDefault="001F7C6F">
            <w:pPr>
              <w:pStyle w:val="3"/>
              <w:tabs>
                <w:tab w:val="left" w:pos="8363"/>
              </w:tabs>
              <w:ind w:left="-108" w:right="-108"/>
              <w:jc w:val="center"/>
              <w:rPr>
                <w:i/>
                <w:sz w:val="24"/>
              </w:rPr>
            </w:pPr>
            <w:r>
              <w:rPr>
                <w:i/>
                <w:sz w:val="24"/>
              </w:rPr>
              <w:t>=</w:t>
            </w:r>
          </w:p>
        </w:tc>
        <w:tc>
          <w:tcPr>
            <w:tcW w:w="2880" w:type="dxa"/>
            <w:tcBorders>
              <w:bottom w:val="single" w:sz="4" w:space="0" w:color="auto"/>
            </w:tcBorders>
            <w:vAlign w:val="bottom"/>
          </w:tcPr>
          <w:p w:rsidR="001F7C6F" w:rsidRDefault="001F7C6F">
            <w:pPr>
              <w:tabs>
                <w:tab w:val="left" w:pos="-1800"/>
                <w:tab w:val="left" w:pos="8363"/>
              </w:tabs>
              <w:jc w:val="center"/>
              <w:rPr>
                <w:i/>
              </w:rPr>
            </w:pPr>
            <w:r>
              <w:rPr>
                <w:i/>
              </w:rPr>
              <w:t>Чистая прибыль · 100 %</w:t>
            </w:r>
          </w:p>
        </w:tc>
        <w:tc>
          <w:tcPr>
            <w:tcW w:w="1440" w:type="dxa"/>
            <w:vMerge w:val="restart"/>
            <w:vAlign w:val="center"/>
          </w:tcPr>
          <w:p w:rsidR="001F7C6F" w:rsidRDefault="001F7C6F">
            <w:pPr>
              <w:tabs>
                <w:tab w:val="left" w:pos="-1800"/>
                <w:tab w:val="left" w:pos="8363"/>
              </w:tabs>
              <w:jc w:val="right"/>
              <w:rPr>
                <w:sz w:val="28"/>
              </w:rPr>
            </w:pPr>
            <w:r>
              <w:rPr>
                <w:sz w:val="28"/>
              </w:rPr>
              <w:t>(6.44)</w:t>
            </w:r>
          </w:p>
        </w:tc>
      </w:tr>
      <w:tr w:rsidR="001F7C6F">
        <w:trPr>
          <w:cantSplit/>
        </w:trPr>
        <w:tc>
          <w:tcPr>
            <w:tcW w:w="4624" w:type="dxa"/>
            <w:vMerge/>
          </w:tcPr>
          <w:p w:rsidR="001F7C6F" w:rsidRDefault="001F7C6F">
            <w:pPr>
              <w:tabs>
                <w:tab w:val="left" w:pos="-1800"/>
                <w:tab w:val="left" w:pos="8363"/>
              </w:tabs>
              <w:jc w:val="both"/>
              <w:rPr>
                <w:i/>
              </w:rPr>
            </w:pPr>
          </w:p>
        </w:tc>
        <w:tc>
          <w:tcPr>
            <w:tcW w:w="236" w:type="dxa"/>
            <w:vMerge/>
          </w:tcPr>
          <w:p w:rsidR="001F7C6F" w:rsidRDefault="001F7C6F">
            <w:pPr>
              <w:tabs>
                <w:tab w:val="left" w:pos="-1800"/>
                <w:tab w:val="left" w:pos="8363"/>
              </w:tabs>
              <w:jc w:val="both"/>
              <w:rPr>
                <w:i/>
              </w:rPr>
            </w:pPr>
          </w:p>
        </w:tc>
        <w:tc>
          <w:tcPr>
            <w:tcW w:w="2880" w:type="dxa"/>
            <w:tcBorders>
              <w:top w:val="single" w:sz="4" w:space="0" w:color="auto"/>
            </w:tcBorders>
            <w:vAlign w:val="center"/>
          </w:tcPr>
          <w:p w:rsidR="001F7C6F" w:rsidRDefault="001F7C6F">
            <w:pPr>
              <w:tabs>
                <w:tab w:val="left" w:pos="-1800"/>
                <w:tab w:val="left" w:pos="8363"/>
              </w:tabs>
              <w:jc w:val="center"/>
              <w:rPr>
                <w:i/>
              </w:rPr>
            </w:pPr>
            <w:r>
              <w:rPr>
                <w:i/>
              </w:rPr>
              <w:t>Выручка от реализации</w:t>
            </w:r>
          </w:p>
        </w:tc>
        <w:tc>
          <w:tcPr>
            <w:tcW w:w="1440" w:type="dxa"/>
            <w:vMerge/>
          </w:tcPr>
          <w:p w:rsidR="001F7C6F" w:rsidRDefault="001F7C6F">
            <w:pPr>
              <w:tabs>
                <w:tab w:val="left" w:pos="-1800"/>
                <w:tab w:val="left" w:pos="8363"/>
              </w:tabs>
              <w:jc w:val="both"/>
              <w:rPr>
                <w:sz w:val="28"/>
              </w:rPr>
            </w:pPr>
          </w:p>
        </w:tc>
      </w:tr>
    </w:tbl>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С помощью приведенных показателей анализируется эффективность использования активов предприятия, то есть финансовая отдача на вложенный в него капитал.</w:t>
      </w:r>
    </w:p>
    <w:p w:rsidR="001F7C6F" w:rsidRDefault="001F7C6F">
      <w:pPr>
        <w:tabs>
          <w:tab w:val="left" w:pos="8278"/>
        </w:tabs>
        <w:ind w:firstLine="709"/>
        <w:jc w:val="both"/>
        <w:rPr>
          <w:spacing w:val="-10"/>
          <w:sz w:val="28"/>
        </w:rPr>
      </w:pPr>
      <w:r>
        <w:rPr>
          <w:spacing w:val="-16"/>
          <w:sz w:val="28"/>
        </w:rPr>
        <w:t>Этот показатель отражает сложившийся за период срок</w:t>
      </w:r>
      <w:r>
        <w:rPr>
          <w:spacing w:val="-10"/>
          <w:sz w:val="28"/>
        </w:rPr>
        <w:t xml:space="preserve"> р</w:t>
      </w:r>
      <w:r>
        <w:rPr>
          <w:spacing w:val="-12"/>
          <w:sz w:val="28"/>
        </w:rPr>
        <w:t>асчето</w:t>
      </w:r>
      <w:r>
        <w:rPr>
          <w:spacing w:val="-10"/>
          <w:sz w:val="28"/>
        </w:rPr>
        <w:t>в</w:t>
      </w:r>
      <w:r>
        <w:rPr>
          <w:sz w:val="28"/>
        </w:rPr>
        <w:t xml:space="preserve"> </w:t>
      </w:r>
      <w:r>
        <w:rPr>
          <w:spacing w:val="-16"/>
          <w:sz w:val="28"/>
        </w:rPr>
        <w:t>покупателей,</w:t>
      </w:r>
    </w:p>
    <w:p w:rsidR="001F7C6F" w:rsidRDefault="001F7C6F">
      <w:pPr>
        <w:pStyle w:val="30"/>
        <w:tabs>
          <w:tab w:val="left" w:pos="8278"/>
        </w:tabs>
      </w:pPr>
      <w:r>
        <w:t>В заключение определяются резервы увеличения прибыли, повышения рентабельности и т. д.</w:t>
      </w:r>
    </w:p>
    <w:p w:rsidR="001F7C6F" w:rsidRDefault="001F7C6F">
      <w:pPr>
        <w:tabs>
          <w:tab w:val="left" w:pos="8278"/>
        </w:tabs>
        <w:ind w:firstLine="709"/>
        <w:jc w:val="both"/>
        <w:rPr>
          <w:sz w:val="28"/>
        </w:rPr>
      </w:pPr>
    </w:p>
    <w:p w:rsidR="001F7C6F" w:rsidRDefault="001F7C6F">
      <w:pPr>
        <w:pStyle w:val="1"/>
        <w:ind w:left="1620" w:right="71" w:hanging="900"/>
        <w:rPr>
          <w:b/>
        </w:rPr>
      </w:pPr>
      <w:bookmarkStart w:id="44" w:name="_Toc535823079"/>
      <w:r>
        <w:rPr>
          <w:b/>
        </w:rPr>
        <w:t>6.3.7 Анализ потенциального банкротства предприятия</w:t>
      </w:r>
      <w:bookmarkEnd w:id="44"/>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В соответствии с действующим законодательством основанием для признания предприятия банкротом является невыполнение им своих обязательств по оплате товаров (работ, услуг) по истечении трех месяцев со дня наступления сроков оплаты. Эти условия и сроки дают основание кредиторам предъявлять через арбитражный суд иски к предприятиям-неплательщикам.</w:t>
      </w:r>
    </w:p>
    <w:p w:rsidR="001F7C6F" w:rsidRDefault="001F7C6F">
      <w:pPr>
        <w:tabs>
          <w:tab w:val="left" w:pos="8278"/>
        </w:tabs>
        <w:ind w:firstLine="709"/>
        <w:jc w:val="both"/>
        <w:rPr>
          <w:sz w:val="28"/>
        </w:rPr>
      </w:pPr>
      <w:r>
        <w:rPr>
          <w:sz w:val="28"/>
        </w:rPr>
        <w:t>В ходе анализа аудитор должен обратить внимание на следующие факторы ухудшения финансового состояния предприятия: убытки от основной деятельности, недостаток оборотных средств, затруднения в получении коммерческих кредитов (отсрочки платежа по обязательствам); уменьшение поступления денежных средств от хозяйственных операций, паление рыночной цены собственных акции, неспособность погасить срочные обязательства и др.</w:t>
      </w:r>
    </w:p>
    <w:p w:rsidR="001F7C6F" w:rsidRDefault="001F7C6F">
      <w:pPr>
        <w:tabs>
          <w:tab w:val="left" w:pos="8278"/>
        </w:tabs>
        <w:ind w:firstLine="709"/>
        <w:jc w:val="both"/>
        <w:rPr>
          <w:sz w:val="28"/>
        </w:rPr>
      </w:pPr>
      <w:r>
        <w:rPr>
          <w:sz w:val="28"/>
        </w:rPr>
        <w:t>Для определения количественных параметров финансового состояния предприятия и выявления признаков банкротства следует рассчитать на отчетную дату ряд показателей (соотношений): чистую прибыль к сумме вех активов, оборотные активы к сумме всех активов, все пассивы (обязательства) к сумме всех активов, размер заемных средств к сумме собственных средств, величину собственных оборотных средств к стоимости запасов, поступление денежной наличности от операций по основной деятельности ко всем обязательствам.</w:t>
      </w:r>
    </w:p>
    <w:p w:rsidR="001F7C6F" w:rsidRDefault="001F7C6F">
      <w:pPr>
        <w:tabs>
          <w:tab w:val="left" w:pos="8278"/>
        </w:tabs>
        <w:ind w:firstLine="709"/>
        <w:jc w:val="both"/>
        <w:rPr>
          <w:sz w:val="28"/>
        </w:rPr>
      </w:pPr>
      <w:r>
        <w:rPr>
          <w:sz w:val="28"/>
        </w:rPr>
        <w:t>В международной практике для определения признаков банкротства используется специальная формула «Z-счета» Е. Альтмана:</w:t>
      </w:r>
    </w:p>
    <w:p w:rsidR="001F7C6F" w:rsidRDefault="001F7C6F">
      <w:pPr>
        <w:tabs>
          <w:tab w:val="left" w:pos="8278"/>
        </w:tabs>
        <w:ind w:firstLine="709"/>
        <w:jc w:val="both"/>
        <w:rPr>
          <w:sz w:val="28"/>
        </w:rPr>
      </w:pPr>
      <w:r>
        <w:rPr>
          <w:sz w:val="28"/>
        </w:rPr>
        <w:t xml:space="preserve">«Z – счет» = </w:t>
      </w:r>
    </w:p>
    <w:p w:rsidR="001F7C6F" w:rsidRDefault="001F7C6F">
      <w:pPr>
        <w:tabs>
          <w:tab w:val="left" w:pos="8278"/>
        </w:tabs>
        <w:jc w:val="both"/>
        <w:rPr>
          <w:sz w:val="28"/>
        </w:rPr>
      </w:pPr>
      <w:r>
        <w:rPr>
          <w:position w:val="-124"/>
          <w:sz w:val="28"/>
        </w:rPr>
        <w:object w:dxaOrig="8380" w:dyaOrig="2620">
          <v:shape id="_x0000_i1038" type="#_x0000_t75" style="width:407.25pt;height:129pt" o:ole="" fillcolor="window">
            <v:imagedata r:id="rId33" o:title=""/>
          </v:shape>
          <o:OLEObject Type="Embed" ProgID="Equation.3" ShapeID="_x0000_i1038" DrawAspect="Content" ObjectID="_1473953327" r:id="rId34"/>
        </w:object>
      </w:r>
      <w:r>
        <w:rPr>
          <w:sz w:val="28"/>
        </w:rPr>
        <w:tab/>
        <w:t>(6.45)</w:t>
      </w:r>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Для этого показателя установлены нормативные ограничения, с которыми сравниваются фактические данные. Так, при величине «Z-счета» меньше или равной 1,8 вероятность банкротства предприятия оценивается как очень высокая; при величине «Z-счета» от 1,9 до 2,7 – вероятность высокая: от 2,8 до 2,9 – банкротство возможно; от 3,0 и выше – вероятность банкротства очень низкая.</w:t>
      </w:r>
    </w:p>
    <w:p w:rsidR="001F7C6F" w:rsidRDefault="001F7C6F">
      <w:pPr>
        <w:tabs>
          <w:tab w:val="left" w:pos="8278"/>
        </w:tabs>
        <w:ind w:firstLine="709"/>
        <w:jc w:val="both"/>
        <w:rPr>
          <w:sz w:val="28"/>
        </w:rPr>
      </w:pPr>
      <w:r>
        <w:rPr>
          <w:sz w:val="28"/>
        </w:rPr>
        <w:t>Для оценки финансового состояния неплатежеспособных предприятий рассчитываются три финансовых коэффициента, для которых также установлены определенные критерии (нормативы);</w:t>
      </w:r>
    </w:p>
    <w:p w:rsidR="001F7C6F" w:rsidRDefault="001F7C6F">
      <w:pPr>
        <w:tabs>
          <w:tab w:val="left" w:pos="8278"/>
        </w:tabs>
        <w:ind w:firstLine="709"/>
        <w:jc w:val="both"/>
        <w:rPr>
          <w:sz w:val="28"/>
        </w:rPr>
      </w:pPr>
      <w:r>
        <w:rPr>
          <w:sz w:val="28"/>
        </w:rPr>
        <w:t xml:space="preserve">1. </w:t>
      </w:r>
      <w:r>
        <w:rPr>
          <w:i/>
          <w:sz w:val="28"/>
        </w:rPr>
        <w:t>Коэффициент (покрытия) текущей ликвидности</w:t>
      </w:r>
      <w:r>
        <w:rPr>
          <w:sz w:val="28"/>
        </w:rPr>
        <w:t xml:space="preserve"> (</w:t>
      </w:r>
      <w:r>
        <w:rPr>
          <w:i/>
          <w:sz w:val="28"/>
        </w:rPr>
        <w:t>К</w:t>
      </w:r>
      <w:r>
        <w:rPr>
          <w:i/>
          <w:sz w:val="28"/>
          <w:vertAlign w:val="subscript"/>
        </w:rPr>
        <w:t>Т.Л</w:t>
      </w:r>
      <w:r>
        <w:rPr>
          <w:sz w:val="28"/>
        </w:rPr>
        <w:t>) – отношение оборотных активов (за вычетом расходов будущих периодов) к сумме срочных обязательств:</w:t>
      </w:r>
    </w:p>
    <w:p w:rsidR="001F7C6F" w:rsidRDefault="001F7C6F">
      <w:pPr>
        <w:tabs>
          <w:tab w:val="left" w:pos="8278"/>
        </w:tabs>
        <w:ind w:firstLine="3420"/>
        <w:jc w:val="both"/>
        <w:rPr>
          <w:sz w:val="28"/>
        </w:rPr>
      </w:pPr>
      <w:r>
        <w:rPr>
          <w:position w:val="-26"/>
          <w:sz w:val="28"/>
        </w:rPr>
        <w:object w:dxaOrig="2280" w:dyaOrig="800">
          <v:shape id="_x0000_i1039" type="#_x0000_t75" style="width:114pt;height:39.75pt" o:ole="" fillcolor="window">
            <v:imagedata r:id="rId35" o:title=""/>
          </v:shape>
          <o:OLEObject Type="Embed" ProgID="Equation.3" ShapeID="_x0000_i1039" DrawAspect="Content" ObjectID="_1473953328" r:id="rId36"/>
        </w:object>
      </w:r>
      <w:r>
        <w:rPr>
          <w:sz w:val="28"/>
        </w:rPr>
        <w:tab/>
        <w:t>(6.46)</w:t>
      </w:r>
    </w:p>
    <w:p w:rsidR="001F7C6F" w:rsidRDefault="001F7C6F">
      <w:pPr>
        <w:tabs>
          <w:tab w:val="left" w:pos="8278"/>
        </w:tabs>
        <w:ind w:firstLine="709"/>
        <w:jc w:val="both"/>
        <w:rPr>
          <w:sz w:val="28"/>
        </w:rPr>
      </w:pPr>
    </w:p>
    <w:p w:rsidR="001F7C6F" w:rsidRDefault="001F7C6F">
      <w:pPr>
        <w:tabs>
          <w:tab w:val="left" w:pos="8278"/>
        </w:tabs>
        <w:ind w:firstLine="709"/>
        <w:jc w:val="both"/>
        <w:rPr>
          <w:sz w:val="28"/>
        </w:rPr>
      </w:pPr>
      <w:r>
        <w:rPr>
          <w:sz w:val="28"/>
        </w:rPr>
        <w:t xml:space="preserve">2. </w:t>
      </w:r>
      <w:r>
        <w:rPr>
          <w:i/>
          <w:sz w:val="28"/>
        </w:rPr>
        <w:t>Коэффициент обеспеченности собственными средствами</w:t>
      </w:r>
      <w:r>
        <w:rPr>
          <w:sz w:val="28"/>
        </w:rPr>
        <w:t xml:space="preserve"> (</w:t>
      </w:r>
      <w:r>
        <w:rPr>
          <w:i/>
          <w:sz w:val="28"/>
        </w:rPr>
        <w:t>К</w:t>
      </w:r>
      <w:r>
        <w:rPr>
          <w:i/>
          <w:sz w:val="28"/>
          <w:vertAlign w:val="subscript"/>
        </w:rPr>
        <w:t>О</w:t>
      </w:r>
      <w:r>
        <w:rPr>
          <w:sz w:val="28"/>
        </w:rPr>
        <w:t xml:space="preserve">) – </w:t>
      </w:r>
      <w:r>
        <w:rPr>
          <w:spacing w:val="-8"/>
          <w:sz w:val="28"/>
        </w:rPr>
        <w:t>отношение величины собственных</w:t>
      </w:r>
      <w:r>
        <w:rPr>
          <w:sz w:val="28"/>
        </w:rPr>
        <w:t xml:space="preserve"> оборотных средств к стоимости запасов:</w:t>
      </w:r>
    </w:p>
    <w:p w:rsidR="001F7C6F" w:rsidRDefault="001F7C6F">
      <w:pPr>
        <w:tabs>
          <w:tab w:val="left" w:pos="8278"/>
        </w:tabs>
        <w:ind w:firstLine="709"/>
        <w:jc w:val="both"/>
        <w:rPr>
          <w:sz w:val="28"/>
        </w:rPr>
      </w:pPr>
    </w:p>
    <w:p w:rsidR="001F7C6F" w:rsidRDefault="001F7C6F">
      <w:pPr>
        <w:pStyle w:val="FR2"/>
        <w:tabs>
          <w:tab w:val="left" w:pos="8278"/>
        </w:tabs>
        <w:spacing w:line="240" w:lineRule="auto"/>
        <w:ind w:firstLine="3420"/>
        <w:rPr>
          <w:rFonts w:ascii="Times New Roman" w:hAnsi="Times New Roman"/>
          <w:sz w:val="28"/>
        </w:rPr>
      </w:pPr>
      <w:r>
        <w:rPr>
          <w:position w:val="-28"/>
          <w:sz w:val="28"/>
        </w:rPr>
        <w:object w:dxaOrig="1800" w:dyaOrig="820">
          <v:shape id="_x0000_i1040" type="#_x0000_t75" style="width:90pt;height:41.25pt" o:ole="" fillcolor="window">
            <v:imagedata r:id="rId37" o:title=""/>
          </v:shape>
          <o:OLEObject Type="Embed" ProgID="Equation.3" ShapeID="_x0000_i1040" DrawAspect="Content" ObjectID="_1473953329" r:id="rId38"/>
        </w:object>
      </w:r>
      <w:r>
        <w:rPr>
          <w:rFonts w:ascii="Times New Roman" w:hAnsi="Times New Roman"/>
          <w:sz w:val="28"/>
        </w:rPr>
        <w:tab/>
        <w:t>(6.47)</w:t>
      </w:r>
    </w:p>
    <w:p w:rsidR="001F7C6F" w:rsidRDefault="001F7C6F">
      <w:pPr>
        <w:pStyle w:val="FR2"/>
        <w:tabs>
          <w:tab w:val="left" w:pos="8278"/>
        </w:tabs>
        <w:spacing w:line="240" w:lineRule="auto"/>
        <w:ind w:firstLine="709"/>
        <w:rPr>
          <w:rFonts w:ascii="Times New Roman" w:hAnsi="Times New Roman"/>
          <w:sz w:val="28"/>
        </w:rPr>
      </w:pPr>
    </w:p>
    <w:p w:rsidR="001F7C6F" w:rsidRDefault="001F7C6F">
      <w:pPr>
        <w:pStyle w:val="FR2"/>
        <w:tabs>
          <w:tab w:val="left" w:pos="8278"/>
        </w:tabs>
        <w:spacing w:line="240" w:lineRule="auto"/>
        <w:ind w:firstLine="709"/>
        <w:rPr>
          <w:rFonts w:ascii="Times New Roman" w:hAnsi="Times New Roman"/>
          <w:sz w:val="28"/>
        </w:rPr>
      </w:pPr>
      <w:r>
        <w:rPr>
          <w:rFonts w:ascii="Times New Roman" w:hAnsi="Times New Roman"/>
          <w:sz w:val="28"/>
        </w:rPr>
        <w:t>3.</w:t>
      </w:r>
      <w:r>
        <w:rPr>
          <w:rFonts w:ascii="Times New Roman" w:hAnsi="Times New Roman"/>
          <w:i/>
          <w:sz w:val="28"/>
        </w:rPr>
        <w:t xml:space="preserve"> Коэффициент восстановления (утраты) платежеспособности </w:t>
      </w:r>
      <w:r>
        <w:rPr>
          <w:rFonts w:ascii="Times New Roman" w:hAnsi="Times New Roman"/>
          <w:sz w:val="28"/>
        </w:rPr>
        <w:t>(</w:t>
      </w:r>
      <w:r>
        <w:rPr>
          <w:rFonts w:ascii="Times New Roman" w:hAnsi="Times New Roman"/>
          <w:i/>
          <w:sz w:val="28"/>
        </w:rPr>
        <w:t>К</w:t>
      </w:r>
      <w:r>
        <w:rPr>
          <w:rFonts w:ascii="Times New Roman" w:hAnsi="Times New Roman"/>
          <w:i/>
          <w:sz w:val="28"/>
          <w:vertAlign w:val="subscript"/>
        </w:rPr>
        <w:t>В.П</w:t>
      </w:r>
      <w:r>
        <w:rPr>
          <w:rFonts w:ascii="Times New Roman" w:hAnsi="Times New Roman"/>
          <w:sz w:val="28"/>
        </w:rPr>
        <w:t>):</w:t>
      </w:r>
    </w:p>
    <w:p w:rsidR="001F7C6F" w:rsidRDefault="001F7C6F">
      <w:pPr>
        <w:tabs>
          <w:tab w:val="left" w:pos="8278"/>
        </w:tabs>
        <w:ind w:firstLine="1800"/>
        <w:rPr>
          <w:sz w:val="28"/>
        </w:rPr>
      </w:pPr>
      <w:r>
        <w:rPr>
          <w:position w:val="-26"/>
          <w:sz w:val="28"/>
        </w:rPr>
        <w:object w:dxaOrig="5120" w:dyaOrig="1100">
          <v:shape id="_x0000_i1041" type="#_x0000_t75" style="width:255.75pt;height:54.75pt" o:ole="" fillcolor="window">
            <v:imagedata r:id="rId39" o:title=""/>
          </v:shape>
          <o:OLEObject Type="Embed" ProgID="Equation.3" ShapeID="_x0000_i1041" DrawAspect="Content" ObjectID="_1473953330" r:id="rId40"/>
        </w:object>
      </w:r>
      <w:r>
        <w:rPr>
          <w:sz w:val="28"/>
        </w:rPr>
        <w:tab/>
        <w:t>(6.48)</w:t>
      </w:r>
    </w:p>
    <w:p w:rsidR="001F7C6F" w:rsidRDefault="001F7C6F">
      <w:pPr>
        <w:tabs>
          <w:tab w:val="left" w:pos="8278"/>
        </w:tabs>
        <w:ind w:firstLine="709"/>
        <w:jc w:val="both"/>
        <w:rPr>
          <w:sz w:val="28"/>
        </w:rPr>
      </w:pPr>
      <w:r>
        <w:rPr>
          <w:sz w:val="28"/>
        </w:rPr>
        <w:t xml:space="preserve">где </w:t>
      </w:r>
      <w:r>
        <w:rPr>
          <w:i/>
          <w:sz w:val="28"/>
        </w:rPr>
        <w:t>К</w:t>
      </w:r>
      <w:r>
        <w:rPr>
          <w:i/>
          <w:sz w:val="28"/>
          <w:vertAlign w:val="subscript"/>
        </w:rPr>
        <w:t xml:space="preserve">Т.Л </w:t>
      </w:r>
      <w:r>
        <w:rPr>
          <w:i/>
          <w:sz w:val="28"/>
        </w:rPr>
        <w:t>t</w:t>
      </w:r>
      <w:r>
        <w:rPr>
          <w:i/>
          <w:sz w:val="28"/>
          <w:vertAlign w:val="subscript"/>
        </w:rPr>
        <w:t>1</w:t>
      </w:r>
      <w:r>
        <w:rPr>
          <w:sz w:val="28"/>
        </w:rPr>
        <w:t xml:space="preserve">, </w:t>
      </w:r>
      <w:r>
        <w:rPr>
          <w:i/>
          <w:sz w:val="28"/>
        </w:rPr>
        <w:t>К</w:t>
      </w:r>
      <w:r>
        <w:rPr>
          <w:i/>
          <w:sz w:val="28"/>
          <w:vertAlign w:val="subscript"/>
        </w:rPr>
        <w:t xml:space="preserve">Т.Л </w:t>
      </w:r>
      <w:r>
        <w:rPr>
          <w:i/>
          <w:sz w:val="28"/>
        </w:rPr>
        <w:t>t</w:t>
      </w:r>
      <w:r>
        <w:rPr>
          <w:i/>
          <w:sz w:val="28"/>
          <w:vertAlign w:val="subscript"/>
        </w:rPr>
        <w:t>1</w:t>
      </w:r>
      <w:r>
        <w:rPr>
          <w:sz w:val="28"/>
        </w:rPr>
        <w:t xml:space="preserve"> – коэффициент текущей ликвидности, рассчитанный соответственно на начало и на коней отчетного периода;</w:t>
      </w:r>
    </w:p>
    <w:p w:rsidR="001F7C6F" w:rsidRDefault="001F7C6F">
      <w:pPr>
        <w:tabs>
          <w:tab w:val="left" w:pos="8278"/>
        </w:tabs>
        <w:ind w:firstLine="709"/>
        <w:jc w:val="both"/>
        <w:rPr>
          <w:sz w:val="28"/>
        </w:rPr>
      </w:pPr>
      <w:r>
        <w:rPr>
          <w:i/>
          <w:sz w:val="28"/>
        </w:rPr>
        <w:t>У</w:t>
      </w:r>
      <w:r>
        <w:rPr>
          <w:i/>
          <w:caps/>
          <w:sz w:val="28"/>
          <w:vertAlign w:val="subscript"/>
        </w:rPr>
        <w:t>т</w:t>
      </w:r>
      <w:r>
        <w:rPr>
          <w:sz w:val="28"/>
        </w:rPr>
        <w:t xml:space="preserve"> – период восстановления (утраты) платежеспособности. При расчете коэффициента восстановления платежеспособности </w:t>
      </w:r>
      <w:r>
        <w:rPr>
          <w:i/>
          <w:sz w:val="28"/>
        </w:rPr>
        <w:t>У</w:t>
      </w:r>
      <w:r>
        <w:rPr>
          <w:i/>
          <w:caps/>
          <w:sz w:val="28"/>
          <w:vertAlign w:val="subscript"/>
        </w:rPr>
        <w:t>Т</w:t>
      </w:r>
      <w:r>
        <w:rPr>
          <w:sz w:val="28"/>
        </w:rPr>
        <w:t xml:space="preserve"> = 6 месяцев, при расчете коэффициента утраты платежеспособности </w:t>
      </w:r>
      <w:r>
        <w:rPr>
          <w:i/>
          <w:sz w:val="28"/>
        </w:rPr>
        <w:t>У</w:t>
      </w:r>
      <w:r>
        <w:rPr>
          <w:i/>
          <w:sz w:val="28"/>
          <w:vertAlign w:val="subscript"/>
        </w:rPr>
        <w:t>Т</w:t>
      </w:r>
      <w:r>
        <w:rPr>
          <w:sz w:val="28"/>
        </w:rPr>
        <w:t xml:space="preserve"> = 3 месяца;</w:t>
      </w:r>
    </w:p>
    <w:p w:rsidR="001F7C6F" w:rsidRDefault="001F7C6F">
      <w:pPr>
        <w:tabs>
          <w:tab w:val="left" w:pos="8278"/>
        </w:tabs>
        <w:ind w:firstLine="709"/>
        <w:jc w:val="both"/>
        <w:rPr>
          <w:sz w:val="28"/>
        </w:rPr>
      </w:pPr>
      <w:r>
        <w:rPr>
          <w:i/>
          <w:sz w:val="28"/>
        </w:rPr>
        <w:t>Т</w:t>
      </w:r>
      <w:r>
        <w:rPr>
          <w:sz w:val="28"/>
        </w:rPr>
        <w:t xml:space="preserve"> – продолжительность отчетного периода.</w:t>
      </w:r>
    </w:p>
    <w:p w:rsidR="001F7C6F" w:rsidRDefault="001F7C6F">
      <w:pPr>
        <w:pStyle w:val="a7"/>
        <w:tabs>
          <w:tab w:val="left" w:pos="8278"/>
        </w:tabs>
        <w:rPr>
          <w:i w:val="0"/>
        </w:rPr>
      </w:pPr>
      <w:r>
        <w:rPr>
          <w:i w:val="0"/>
        </w:rPr>
        <w:t>Если фактические значения указанных показателей для предприятия окажутся ниже нормативных, то его финансовое состояние является неудовлетворительным, а само предприятие может быть признано банкротом. Решение о банкротстве предприятия принимается либо самим предприятием добровольно, либо по заключению арбитражного суда.</w:t>
      </w:r>
    </w:p>
    <w:p w:rsidR="001F7C6F" w:rsidRDefault="001F7C6F">
      <w:pPr>
        <w:pStyle w:val="a9"/>
      </w:pPr>
      <w:r>
        <w:br w:type="page"/>
      </w:r>
      <w:bookmarkStart w:id="45" w:name="_Toc535823080"/>
      <w:r>
        <w:t>Заключение</w:t>
      </w:r>
      <w:bookmarkEnd w:id="45"/>
    </w:p>
    <w:p w:rsidR="001F7C6F" w:rsidRDefault="001F7C6F">
      <w:pPr>
        <w:jc w:val="center"/>
        <w:rPr>
          <w:sz w:val="28"/>
        </w:rPr>
      </w:pPr>
    </w:p>
    <w:p w:rsidR="001F7C6F" w:rsidRDefault="001F7C6F">
      <w:pPr>
        <w:jc w:val="center"/>
        <w:rPr>
          <w:sz w:val="28"/>
        </w:rPr>
      </w:pPr>
    </w:p>
    <w:p w:rsidR="001F7C6F" w:rsidRDefault="001F7C6F">
      <w:pPr>
        <w:spacing w:line="360" w:lineRule="auto"/>
        <w:ind w:firstLine="720"/>
        <w:jc w:val="both"/>
        <w:rPr>
          <w:sz w:val="28"/>
        </w:rPr>
      </w:pPr>
      <w:r>
        <w:rPr>
          <w:sz w:val="28"/>
        </w:rPr>
        <w:t>Учебное пособие по дисциплине «Аудит» ставит своей целью ознакомить студентов с методами аудиторских проверок.</w:t>
      </w:r>
    </w:p>
    <w:p w:rsidR="001F7C6F" w:rsidRDefault="001F7C6F">
      <w:pPr>
        <w:spacing w:line="360" w:lineRule="auto"/>
        <w:ind w:firstLine="720"/>
        <w:jc w:val="both"/>
        <w:rPr>
          <w:sz w:val="28"/>
        </w:rPr>
      </w:pPr>
      <w:r>
        <w:rPr>
          <w:sz w:val="28"/>
        </w:rPr>
        <w:t>Методика аудита изложена в двух взаимосвязанных разделах.</w:t>
      </w:r>
    </w:p>
    <w:p w:rsidR="001F7C6F" w:rsidRDefault="001F7C6F">
      <w:pPr>
        <w:spacing w:line="360" w:lineRule="auto"/>
        <w:ind w:firstLine="720"/>
        <w:jc w:val="both"/>
        <w:rPr>
          <w:sz w:val="28"/>
        </w:rPr>
      </w:pPr>
      <w:r>
        <w:rPr>
          <w:sz w:val="28"/>
        </w:rPr>
        <w:t>В первом разделе раскрывается сущность и содержание методики аудиторских проверок как базы принятия управленческих решений, приводится методика аудита операций по учету необоротных и оборотных активов, хозяйственных операций процесса производства и реализации готовой продукции (товаров), расчетных операций, хозяйственных операций по формированию финансовых результатов и использованию прибыли.</w:t>
      </w:r>
    </w:p>
    <w:p w:rsidR="001F7C6F" w:rsidRDefault="001F7C6F">
      <w:pPr>
        <w:spacing w:line="360" w:lineRule="auto"/>
        <w:ind w:firstLine="720"/>
        <w:jc w:val="both"/>
        <w:rPr>
          <w:sz w:val="28"/>
        </w:rPr>
      </w:pPr>
      <w:r>
        <w:rPr>
          <w:caps/>
          <w:sz w:val="28"/>
        </w:rPr>
        <w:t>в</w:t>
      </w:r>
      <w:r>
        <w:rPr>
          <w:sz w:val="28"/>
        </w:rPr>
        <w:t>торой раздел учебного пособия посвящен методологии аудиторского анализа финансового состояния деятельности и завершается подробным рассмотрением методики анализа потенциального банкротства предприятия.</w:t>
      </w:r>
    </w:p>
    <w:p w:rsidR="001F7C6F" w:rsidRDefault="001F7C6F">
      <w:pPr>
        <w:spacing w:line="360" w:lineRule="auto"/>
        <w:ind w:firstLine="720"/>
        <w:jc w:val="both"/>
        <w:rPr>
          <w:sz w:val="28"/>
        </w:rPr>
      </w:pPr>
      <w:r>
        <w:rPr>
          <w:sz w:val="28"/>
        </w:rPr>
        <w:t>Учебное пособие дает возможность студенту с учетом национальных стандартов изучить методологию оценки бизнеса и имущества в ходе аудиторской проверки, подготовку итоговых документов аудитора, а также получить методологическое представление о применении экономического анализа в аудите и принятия решения о достоверности финансовой отчетности.</w:t>
      </w:r>
    </w:p>
    <w:p w:rsidR="001F7C6F" w:rsidRDefault="001F7C6F">
      <w:pPr>
        <w:pStyle w:val="a9"/>
      </w:pPr>
      <w:r>
        <w:br w:type="page"/>
      </w:r>
      <w:bookmarkStart w:id="46" w:name="_Toc535823081"/>
      <w:r>
        <w:t>список литературы</w:t>
      </w:r>
      <w:bookmarkEnd w:id="46"/>
    </w:p>
    <w:p w:rsidR="001F7C6F" w:rsidRDefault="001F7C6F">
      <w:pPr>
        <w:rPr>
          <w:sz w:val="28"/>
        </w:rPr>
      </w:pPr>
    </w:p>
    <w:p w:rsidR="001F7C6F" w:rsidRDefault="001F7C6F" w:rsidP="001F7C6F">
      <w:pPr>
        <w:numPr>
          <w:ilvl w:val="0"/>
          <w:numId w:val="19"/>
        </w:numPr>
        <w:jc w:val="both"/>
        <w:rPr>
          <w:sz w:val="28"/>
        </w:rPr>
      </w:pPr>
      <w:r>
        <w:rPr>
          <w:sz w:val="28"/>
        </w:rPr>
        <w:t xml:space="preserve">Андреев В.Д. Практический аудит: Справочное пособие. – </w:t>
      </w:r>
      <w:r>
        <w:rPr>
          <w:caps/>
          <w:sz w:val="28"/>
        </w:rPr>
        <w:t>м</w:t>
      </w:r>
      <w:r>
        <w:rPr>
          <w:sz w:val="28"/>
        </w:rPr>
        <w:t>.: Экономика, 1994.</w:t>
      </w:r>
    </w:p>
    <w:p w:rsidR="001F7C6F" w:rsidRDefault="001F7C6F" w:rsidP="001F7C6F">
      <w:pPr>
        <w:numPr>
          <w:ilvl w:val="0"/>
          <w:numId w:val="19"/>
        </w:numPr>
        <w:jc w:val="both"/>
        <w:rPr>
          <w:sz w:val="28"/>
        </w:rPr>
      </w:pPr>
      <w:r>
        <w:rPr>
          <w:sz w:val="28"/>
        </w:rPr>
        <w:t>Аренс А., Лоббек Дж. Аудит: Пер. с англ. – М.: Финансы и статистика, 1995.</w:t>
      </w:r>
    </w:p>
    <w:p w:rsidR="001F7C6F" w:rsidRDefault="001F7C6F" w:rsidP="001F7C6F">
      <w:pPr>
        <w:numPr>
          <w:ilvl w:val="0"/>
          <w:numId w:val="19"/>
        </w:numPr>
        <w:jc w:val="both"/>
        <w:rPr>
          <w:sz w:val="28"/>
        </w:rPr>
      </w:pPr>
      <w:r>
        <w:rPr>
          <w:sz w:val="28"/>
        </w:rPr>
        <w:t>Аудит Монтгомери / Дефлиз Ф.Л., Дженик Г.Р., О'Рейли В.М., Хирш М.Б./ Пер. с англ. – М.: Аудит-ЮНИТИ, 1997.</w:t>
      </w:r>
    </w:p>
    <w:p w:rsidR="001F7C6F" w:rsidRDefault="001F7C6F" w:rsidP="001F7C6F">
      <w:pPr>
        <w:numPr>
          <w:ilvl w:val="0"/>
          <w:numId w:val="19"/>
        </w:numPr>
        <w:jc w:val="both"/>
        <w:rPr>
          <w:sz w:val="28"/>
        </w:rPr>
      </w:pPr>
      <w:r>
        <w:rPr>
          <w:sz w:val="28"/>
        </w:rPr>
        <w:t xml:space="preserve">Аудит: </w:t>
      </w:r>
      <w:r>
        <w:rPr>
          <w:caps/>
          <w:sz w:val="28"/>
        </w:rPr>
        <w:t>п</w:t>
      </w:r>
      <w:r>
        <w:rPr>
          <w:sz w:val="28"/>
        </w:rPr>
        <w:t>рактическое пособие / Кузьминский А., Кужельный Н., Петрик Е., Савченко В. и др./ Под ред. А. Кузьминского. – К.: «Учетинформ», 1996. – 283 с.</w:t>
      </w:r>
    </w:p>
    <w:p w:rsidR="001F7C6F" w:rsidRDefault="001F7C6F" w:rsidP="001F7C6F">
      <w:pPr>
        <w:numPr>
          <w:ilvl w:val="0"/>
          <w:numId w:val="19"/>
        </w:numPr>
        <w:jc w:val="both"/>
        <w:rPr>
          <w:sz w:val="28"/>
        </w:rPr>
      </w:pPr>
      <w:r>
        <w:rPr>
          <w:sz w:val="28"/>
        </w:rPr>
        <w:t>Берсуцкий Я.Г., Дугинская И.А., Дугинский Б.Л. Анализ хозяйственной деятельности прприятий: Учебное пособие. – Донецк: ДИЭХП, 2000. – 181 с.</w:t>
      </w:r>
    </w:p>
    <w:p w:rsidR="001F7C6F" w:rsidRDefault="001F7C6F" w:rsidP="001F7C6F">
      <w:pPr>
        <w:numPr>
          <w:ilvl w:val="0"/>
          <w:numId w:val="19"/>
        </w:numPr>
        <w:jc w:val="both"/>
        <w:rPr>
          <w:sz w:val="28"/>
          <w:lang w:val="uk-UA"/>
        </w:rPr>
      </w:pPr>
      <w:r>
        <w:rPr>
          <w:sz w:val="28"/>
        </w:rPr>
        <w:t>Берсуц</w:t>
      </w:r>
      <w:r>
        <w:rPr>
          <w:sz w:val="28"/>
          <w:lang w:val="uk-UA"/>
        </w:rPr>
        <w:t>ь</w:t>
      </w:r>
      <w:r>
        <w:rPr>
          <w:sz w:val="28"/>
        </w:rPr>
        <w:t>кий Я.Г., Дугинс</w:t>
      </w:r>
      <w:r>
        <w:rPr>
          <w:sz w:val="28"/>
          <w:lang w:val="uk-UA"/>
        </w:rPr>
        <w:t>ь</w:t>
      </w:r>
      <w:r>
        <w:rPr>
          <w:sz w:val="28"/>
        </w:rPr>
        <w:t>кий Б.Л., Коваль Г.В</w:t>
      </w:r>
      <w:r>
        <w:rPr>
          <w:sz w:val="28"/>
          <w:lang w:val="uk-UA"/>
        </w:rPr>
        <w:t>. Бухгалтерський облік і прийняття рішень: Навчальний посібник. – Донецьк: ДІЕГП, 2001. –  227 с.</w:t>
      </w:r>
    </w:p>
    <w:p w:rsidR="001F7C6F" w:rsidRDefault="001F7C6F" w:rsidP="001F7C6F">
      <w:pPr>
        <w:numPr>
          <w:ilvl w:val="0"/>
          <w:numId w:val="19"/>
        </w:numPr>
        <w:jc w:val="both"/>
        <w:rPr>
          <w:sz w:val="28"/>
        </w:rPr>
      </w:pPr>
      <w:r>
        <w:rPr>
          <w:sz w:val="28"/>
        </w:rPr>
        <w:t>Бычкова С.М. Доказательства в аудите. – М.: Финансы и статистика, 1998.</w:t>
      </w:r>
    </w:p>
    <w:p w:rsidR="001F7C6F" w:rsidRDefault="001F7C6F" w:rsidP="001F7C6F">
      <w:pPr>
        <w:numPr>
          <w:ilvl w:val="0"/>
          <w:numId w:val="19"/>
        </w:numPr>
        <w:jc w:val="both"/>
        <w:rPr>
          <w:sz w:val="28"/>
        </w:rPr>
      </w:pPr>
      <w:r>
        <w:rPr>
          <w:sz w:val="28"/>
        </w:rPr>
        <w:t>Данилевский Ю.А. Общий аудит, аудит бирж, внебюджетных фондов и инвестиционных институтов. – М.: Изд-во «Бухгалтерский учет», 1996.</w:t>
      </w:r>
    </w:p>
    <w:p w:rsidR="001F7C6F" w:rsidRDefault="001F7C6F" w:rsidP="001F7C6F">
      <w:pPr>
        <w:numPr>
          <w:ilvl w:val="0"/>
          <w:numId w:val="19"/>
        </w:numPr>
        <w:jc w:val="both"/>
        <w:rPr>
          <w:sz w:val="28"/>
        </w:rPr>
      </w:pPr>
      <w:r>
        <w:rPr>
          <w:sz w:val="28"/>
        </w:rPr>
        <w:t>Подольский В.И., Поляк Г.Б., Савин А.А. и др. Аудит: Учеб. для вузов / Под ред. Подольского В.И. – М.: Аудит-ЮНИТИ, 1997.</w:t>
      </w:r>
    </w:p>
    <w:p w:rsidR="001F7C6F" w:rsidRDefault="001F7C6F" w:rsidP="001F7C6F">
      <w:pPr>
        <w:numPr>
          <w:ilvl w:val="0"/>
          <w:numId w:val="19"/>
        </w:numPr>
        <w:jc w:val="both"/>
        <w:rPr>
          <w:sz w:val="28"/>
        </w:rPr>
      </w:pPr>
      <w:r>
        <w:rPr>
          <w:sz w:val="28"/>
        </w:rPr>
        <w:t> Скобара В.В. Аудит: Методология и организация. – М.: Дело и Сервис, 1998.</w:t>
      </w:r>
    </w:p>
    <w:p w:rsidR="001F7C6F" w:rsidRDefault="001F7C6F" w:rsidP="001F7C6F">
      <w:pPr>
        <w:numPr>
          <w:ilvl w:val="0"/>
          <w:numId w:val="19"/>
        </w:numPr>
        <w:jc w:val="both"/>
        <w:rPr>
          <w:sz w:val="28"/>
        </w:rPr>
      </w:pPr>
      <w:r>
        <w:rPr>
          <w:sz w:val="28"/>
        </w:rPr>
        <w:t> Терехов А.А. Аудит. – М.: Финансы и статистика, 1998.</w:t>
      </w:r>
    </w:p>
    <w:p w:rsidR="001F7C6F" w:rsidRDefault="001F7C6F">
      <w:pPr>
        <w:rPr>
          <w:sz w:val="28"/>
        </w:rPr>
      </w:pPr>
    </w:p>
    <w:p w:rsidR="001F7C6F" w:rsidRDefault="001F7C6F">
      <w:pPr>
        <w:rPr>
          <w:sz w:val="28"/>
        </w:rPr>
      </w:pPr>
      <w:bookmarkStart w:id="47" w:name="_GoBack"/>
      <w:bookmarkEnd w:id="47"/>
    </w:p>
    <w:sectPr w:rsidR="001F7C6F">
      <w:headerReference w:type="even" r:id="rId41"/>
      <w:headerReference w:type="default" r:id="rId42"/>
      <w:pgSz w:w="11906" w:h="16838" w:code="9"/>
      <w:pgMar w:top="1134" w:right="1134" w:bottom="1134" w:left="1701" w:header="720" w:footer="720"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6F" w:rsidRDefault="001F7C6F">
      <w:r>
        <w:separator/>
      </w:r>
    </w:p>
  </w:endnote>
  <w:endnote w:type="continuationSeparator" w:id="0">
    <w:p w:rsidR="001F7C6F" w:rsidRDefault="001F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6F" w:rsidRDefault="001F7C6F">
      <w:r>
        <w:separator/>
      </w:r>
    </w:p>
  </w:footnote>
  <w:footnote w:type="continuationSeparator" w:id="0">
    <w:p w:rsidR="001F7C6F" w:rsidRDefault="001F7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6F" w:rsidRDefault="001F7C6F">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end"/>
    </w:r>
  </w:p>
  <w:p w:rsidR="001F7C6F" w:rsidRDefault="001F7C6F">
    <w:pPr>
      <w:pStyle w:val="a3"/>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C6F" w:rsidRDefault="001F7C6F">
    <w:pPr>
      <w:pStyle w:val="a3"/>
      <w:framePr w:wrap="around" w:vAnchor="text" w:hAnchor="margin" w:xAlign="outside" w:y="1"/>
      <w:rPr>
        <w:rStyle w:val="a4"/>
        <w:sz w:val="28"/>
      </w:rPr>
    </w:pPr>
    <w:r>
      <w:rPr>
        <w:rStyle w:val="a4"/>
        <w:sz w:val="28"/>
      </w:rPr>
      <w:fldChar w:fldCharType="begin"/>
    </w:r>
    <w:r>
      <w:rPr>
        <w:rStyle w:val="a4"/>
        <w:sz w:val="28"/>
      </w:rPr>
      <w:instrText xml:space="preserve">PAGE  </w:instrText>
    </w:r>
    <w:r>
      <w:rPr>
        <w:rStyle w:val="a4"/>
        <w:sz w:val="28"/>
      </w:rPr>
      <w:fldChar w:fldCharType="separate"/>
    </w:r>
    <w:r w:rsidR="00DE40FC">
      <w:rPr>
        <w:rStyle w:val="a4"/>
        <w:noProof/>
        <w:sz w:val="28"/>
      </w:rPr>
      <w:t>4</w:t>
    </w:r>
    <w:r>
      <w:rPr>
        <w:rStyle w:val="a4"/>
        <w:sz w:val="28"/>
      </w:rPr>
      <w:fldChar w:fldCharType="end"/>
    </w:r>
  </w:p>
  <w:p w:rsidR="001F7C6F" w:rsidRDefault="001F7C6F">
    <w:pPr>
      <w:pStyle w:val="a3"/>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7C5"/>
    <w:multiLevelType w:val="hybridMultilevel"/>
    <w:tmpl w:val="BDFE554E"/>
    <w:lvl w:ilvl="0" w:tplc="09A0B3D0">
      <w:start w:val="1"/>
      <w:numFmt w:val="bullet"/>
      <w:lvlText w:val="–"/>
      <w:lvlJc w:val="left"/>
      <w:pPr>
        <w:tabs>
          <w:tab w:val="num" w:pos="1069"/>
        </w:tabs>
        <w:ind w:left="0" w:firstLine="709"/>
      </w:pPr>
      <w:rPr>
        <w:rFonts w:ascii="Times New Roman" w:hAnsi="Times New Roman" w:cs="Times New Roman" w:hint="default"/>
      </w:rPr>
    </w:lvl>
    <w:lvl w:ilvl="1" w:tplc="AF8AAC8C" w:tentative="1">
      <w:start w:val="1"/>
      <w:numFmt w:val="bullet"/>
      <w:lvlText w:val="o"/>
      <w:lvlJc w:val="left"/>
      <w:pPr>
        <w:tabs>
          <w:tab w:val="num" w:pos="1440"/>
        </w:tabs>
        <w:ind w:left="1440" w:hanging="360"/>
      </w:pPr>
      <w:rPr>
        <w:rFonts w:ascii="Courier New" w:hAnsi="Courier New" w:hint="default"/>
      </w:rPr>
    </w:lvl>
    <w:lvl w:ilvl="2" w:tplc="F49C959A" w:tentative="1">
      <w:start w:val="1"/>
      <w:numFmt w:val="bullet"/>
      <w:lvlText w:val=""/>
      <w:lvlJc w:val="left"/>
      <w:pPr>
        <w:tabs>
          <w:tab w:val="num" w:pos="2160"/>
        </w:tabs>
        <w:ind w:left="2160" w:hanging="360"/>
      </w:pPr>
      <w:rPr>
        <w:rFonts w:ascii="Wingdings" w:hAnsi="Wingdings" w:hint="default"/>
      </w:rPr>
    </w:lvl>
    <w:lvl w:ilvl="3" w:tplc="B530A70A" w:tentative="1">
      <w:start w:val="1"/>
      <w:numFmt w:val="bullet"/>
      <w:lvlText w:val=""/>
      <w:lvlJc w:val="left"/>
      <w:pPr>
        <w:tabs>
          <w:tab w:val="num" w:pos="2880"/>
        </w:tabs>
        <w:ind w:left="2880" w:hanging="360"/>
      </w:pPr>
      <w:rPr>
        <w:rFonts w:ascii="Symbol" w:hAnsi="Symbol" w:hint="default"/>
      </w:rPr>
    </w:lvl>
    <w:lvl w:ilvl="4" w:tplc="B2F02990" w:tentative="1">
      <w:start w:val="1"/>
      <w:numFmt w:val="bullet"/>
      <w:lvlText w:val="o"/>
      <w:lvlJc w:val="left"/>
      <w:pPr>
        <w:tabs>
          <w:tab w:val="num" w:pos="3600"/>
        </w:tabs>
        <w:ind w:left="3600" w:hanging="360"/>
      </w:pPr>
      <w:rPr>
        <w:rFonts w:ascii="Courier New" w:hAnsi="Courier New" w:hint="default"/>
      </w:rPr>
    </w:lvl>
    <w:lvl w:ilvl="5" w:tplc="DC9E43AA" w:tentative="1">
      <w:start w:val="1"/>
      <w:numFmt w:val="bullet"/>
      <w:lvlText w:val=""/>
      <w:lvlJc w:val="left"/>
      <w:pPr>
        <w:tabs>
          <w:tab w:val="num" w:pos="4320"/>
        </w:tabs>
        <w:ind w:left="4320" w:hanging="360"/>
      </w:pPr>
      <w:rPr>
        <w:rFonts w:ascii="Wingdings" w:hAnsi="Wingdings" w:hint="default"/>
      </w:rPr>
    </w:lvl>
    <w:lvl w:ilvl="6" w:tplc="4B32102C" w:tentative="1">
      <w:start w:val="1"/>
      <w:numFmt w:val="bullet"/>
      <w:lvlText w:val=""/>
      <w:lvlJc w:val="left"/>
      <w:pPr>
        <w:tabs>
          <w:tab w:val="num" w:pos="5040"/>
        </w:tabs>
        <w:ind w:left="5040" w:hanging="360"/>
      </w:pPr>
      <w:rPr>
        <w:rFonts w:ascii="Symbol" w:hAnsi="Symbol" w:hint="default"/>
      </w:rPr>
    </w:lvl>
    <w:lvl w:ilvl="7" w:tplc="D25ED9AE" w:tentative="1">
      <w:start w:val="1"/>
      <w:numFmt w:val="bullet"/>
      <w:lvlText w:val="o"/>
      <w:lvlJc w:val="left"/>
      <w:pPr>
        <w:tabs>
          <w:tab w:val="num" w:pos="5760"/>
        </w:tabs>
        <w:ind w:left="5760" w:hanging="360"/>
      </w:pPr>
      <w:rPr>
        <w:rFonts w:ascii="Courier New" w:hAnsi="Courier New" w:hint="default"/>
      </w:rPr>
    </w:lvl>
    <w:lvl w:ilvl="8" w:tplc="9040859E" w:tentative="1">
      <w:start w:val="1"/>
      <w:numFmt w:val="bullet"/>
      <w:lvlText w:val=""/>
      <w:lvlJc w:val="left"/>
      <w:pPr>
        <w:tabs>
          <w:tab w:val="num" w:pos="6480"/>
        </w:tabs>
        <w:ind w:left="6480" w:hanging="360"/>
      </w:pPr>
      <w:rPr>
        <w:rFonts w:ascii="Wingdings" w:hAnsi="Wingdings" w:hint="default"/>
      </w:rPr>
    </w:lvl>
  </w:abstractNum>
  <w:abstractNum w:abstractNumId="1">
    <w:nsid w:val="0F380C43"/>
    <w:multiLevelType w:val="hybridMultilevel"/>
    <w:tmpl w:val="34D66138"/>
    <w:lvl w:ilvl="0" w:tplc="85C8BDC0">
      <w:start w:val="1"/>
      <w:numFmt w:val="bullet"/>
      <w:lvlText w:val="–"/>
      <w:lvlJc w:val="left"/>
      <w:pPr>
        <w:tabs>
          <w:tab w:val="num" w:pos="1069"/>
        </w:tabs>
        <w:ind w:left="0" w:firstLine="709"/>
      </w:pPr>
      <w:rPr>
        <w:rFonts w:ascii="Times New Roman" w:cs="Times New Roman" w:hint="default"/>
      </w:rPr>
    </w:lvl>
    <w:lvl w:ilvl="1" w:tplc="E8FE1902" w:tentative="1">
      <w:start w:val="1"/>
      <w:numFmt w:val="bullet"/>
      <w:lvlText w:val="o"/>
      <w:lvlJc w:val="left"/>
      <w:pPr>
        <w:tabs>
          <w:tab w:val="num" w:pos="1440"/>
        </w:tabs>
        <w:ind w:left="1440" w:hanging="360"/>
      </w:pPr>
      <w:rPr>
        <w:rFonts w:ascii="Courier New" w:hAnsi="Courier New" w:hint="default"/>
      </w:rPr>
    </w:lvl>
    <w:lvl w:ilvl="2" w:tplc="BD446E78" w:tentative="1">
      <w:start w:val="1"/>
      <w:numFmt w:val="bullet"/>
      <w:lvlText w:val=""/>
      <w:lvlJc w:val="left"/>
      <w:pPr>
        <w:tabs>
          <w:tab w:val="num" w:pos="2160"/>
        </w:tabs>
        <w:ind w:left="2160" w:hanging="360"/>
      </w:pPr>
      <w:rPr>
        <w:rFonts w:ascii="Wingdings" w:hAnsi="Wingdings" w:hint="default"/>
      </w:rPr>
    </w:lvl>
    <w:lvl w:ilvl="3" w:tplc="88A47864" w:tentative="1">
      <w:start w:val="1"/>
      <w:numFmt w:val="bullet"/>
      <w:lvlText w:val=""/>
      <w:lvlJc w:val="left"/>
      <w:pPr>
        <w:tabs>
          <w:tab w:val="num" w:pos="2880"/>
        </w:tabs>
        <w:ind w:left="2880" w:hanging="360"/>
      </w:pPr>
      <w:rPr>
        <w:rFonts w:ascii="Symbol" w:hAnsi="Symbol" w:hint="default"/>
      </w:rPr>
    </w:lvl>
    <w:lvl w:ilvl="4" w:tplc="FC003FD8" w:tentative="1">
      <w:start w:val="1"/>
      <w:numFmt w:val="bullet"/>
      <w:lvlText w:val="o"/>
      <w:lvlJc w:val="left"/>
      <w:pPr>
        <w:tabs>
          <w:tab w:val="num" w:pos="3600"/>
        </w:tabs>
        <w:ind w:left="3600" w:hanging="360"/>
      </w:pPr>
      <w:rPr>
        <w:rFonts w:ascii="Courier New" w:hAnsi="Courier New" w:hint="default"/>
      </w:rPr>
    </w:lvl>
    <w:lvl w:ilvl="5" w:tplc="A5206B0C" w:tentative="1">
      <w:start w:val="1"/>
      <w:numFmt w:val="bullet"/>
      <w:lvlText w:val=""/>
      <w:lvlJc w:val="left"/>
      <w:pPr>
        <w:tabs>
          <w:tab w:val="num" w:pos="4320"/>
        </w:tabs>
        <w:ind w:left="4320" w:hanging="360"/>
      </w:pPr>
      <w:rPr>
        <w:rFonts w:ascii="Wingdings" w:hAnsi="Wingdings" w:hint="default"/>
      </w:rPr>
    </w:lvl>
    <w:lvl w:ilvl="6" w:tplc="119A7ECC" w:tentative="1">
      <w:start w:val="1"/>
      <w:numFmt w:val="bullet"/>
      <w:lvlText w:val=""/>
      <w:lvlJc w:val="left"/>
      <w:pPr>
        <w:tabs>
          <w:tab w:val="num" w:pos="5040"/>
        </w:tabs>
        <w:ind w:left="5040" w:hanging="360"/>
      </w:pPr>
      <w:rPr>
        <w:rFonts w:ascii="Symbol" w:hAnsi="Symbol" w:hint="default"/>
      </w:rPr>
    </w:lvl>
    <w:lvl w:ilvl="7" w:tplc="BCA69C62" w:tentative="1">
      <w:start w:val="1"/>
      <w:numFmt w:val="bullet"/>
      <w:lvlText w:val="o"/>
      <w:lvlJc w:val="left"/>
      <w:pPr>
        <w:tabs>
          <w:tab w:val="num" w:pos="5760"/>
        </w:tabs>
        <w:ind w:left="5760" w:hanging="360"/>
      </w:pPr>
      <w:rPr>
        <w:rFonts w:ascii="Courier New" w:hAnsi="Courier New" w:hint="default"/>
      </w:rPr>
    </w:lvl>
    <w:lvl w:ilvl="8" w:tplc="0432528A" w:tentative="1">
      <w:start w:val="1"/>
      <w:numFmt w:val="bullet"/>
      <w:lvlText w:val=""/>
      <w:lvlJc w:val="left"/>
      <w:pPr>
        <w:tabs>
          <w:tab w:val="num" w:pos="6480"/>
        </w:tabs>
        <w:ind w:left="6480" w:hanging="360"/>
      </w:pPr>
      <w:rPr>
        <w:rFonts w:ascii="Wingdings" w:hAnsi="Wingdings" w:hint="default"/>
      </w:rPr>
    </w:lvl>
  </w:abstractNum>
  <w:abstractNum w:abstractNumId="2">
    <w:nsid w:val="14D31E97"/>
    <w:multiLevelType w:val="hybridMultilevel"/>
    <w:tmpl w:val="5976847A"/>
    <w:lvl w:ilvl="0" w:tplc="936E7B96">
      <w:start w:val="1"/>
      <w:numFmt w:val="bullet"/>
      <w:lvlText w:val="–"/>
      <w:lvlJc w:val="left"/>
      <w:pPr>
        <w:tabs>
          <w:tab w:val="num" w:pos="1069"/>
        </w:tabs>
        <w:ind w:left="0" w:firstLine="709"/>
      </w:pPr>
      <w:rPr>
        <w:rFonts w:ascii="Times New Roman" w:cs="Times New Roman" w:hint="default"/>
      </w:rPr>
    </w:lvl>
    <w:lvl w:ilvl="1" w:tplc="BFE0710E" w:tentative="1">
      <w:start w:val="1"/>
      <w:numFmt w:val="bullet"/>
      <w:lvlText w:val="o"/>
      <w:lvlJc w:val="left"/>
      <w:pPr>
        <w:tabs>
          <w:tab w:val="num" w:pos="1440"/>
        </w:tabs>
        <w:ind w:left="1440" w:hanging="360"/>
      </w:pPr>
      <w:rPr>
        <w:rFonts w:ascii="Courier New" w:hAnsi="Courier New" w:hint="default"/>
      </w:rPr>
    </w:lvl>
    <w:lvl w:ilvl="2" w:tplc="814E076C" w:tentative="1">
      <w:start w:val="1"/>
      <w:numFmt w:val="bullet"/>
      <w:lvlText w:val=""/>
      <w:lvlJc w:val="left"/>
      <w:pPr>
        <w:tabs>
          <w:tab w:val="num" w:pos="2160"/>
        </w:tabs>
        <w:ind w:left="2160" w:hanging="360"/>
      </w:pPr>
      <w:rPr>
        <w:rFonts w:ascii="Wingdings" w:hAnsi="Wingdings" w:hint="default"/>
      </w:rPr>
    </w:lvl>
    <w:lvl w:ilvl="3" w:tplc="03E22FF4" w:tentative="1">
      <w:start w:val="1"/>
      <w:numFmt w:val="bullet"/>
      <w:lvlText w:val=""/>
      <w:lvlJc w:val="left"/>
      <w:pPr>
        <w:tabs>
          <w:tab w:val="num" w:pos="2880"/>
        </w:tabs>
        <w:ind w:left="2880" w:hanging="360"/>
      </w:pPr>
      <w:rPr>
        <w:rFonts w:ascii="Symbol" w:hAnsi="Symbol" w:hint="default"/>
      </w:rPr>
    </w:lvl>
    <w:lvl w:ilvl="4" w:tplc="E85EEAD4" w:tentative="1">
      <w:start w:val="1"/>
      <w:numFmt w:val="bullet"/>
      <w:lvlText w:val="o"/>
      <w:lvlJc w:val="left"/>
      <w:pPr>
        <w:tabs>
          <w:tab w:val="num" w:pos="3600"/>
        </w:tabs>
        <w:ind w:left="3600" w:hanging="360"/>
      </w:pPr>
      <w:rPr>
        <w:rFonts w:ascii="Courier New" w:hAnsi="Courier New" w:hint="default"/>
      </w:rPr>
    </w:lvl>
    <w:lvl w:ilvl="5" w:tplc="7550050E" w:tentative="1">
      <w:start w:val="1"/>
      <w:numFmt w:val="bullet"/>
      <w:lvlText w:val=""/>
      <w:lvlJc w:val="left"/>
      <w:pPr>
        <w:tabs>
          <w:tab w:val="num" w:pos="4320"/>
        </w:tabs>
        <w:ind w:left="4320" w:hanging="360"/>
      </w:pPr>
      <w:rPr>
        <w:rFonts w:ascii="Wingdings" w:hAnsi="Wingdings" w:hint="default"/>
      </w:rPr>
    </w:lvl>
    <w:lvl w:ilvl="6" w:tplc="61D0F942" w:tentative="1">
      <w:start w:val="1"/>
      <w:numFmt w:val="bullet"/>
      <w:lvlText w:val=""/>
      <w:lvlJc w:val="left"/>
      <w:pPr>
        <w:tabs>
          <w:tab w:val="num" w:pos="5040"/>
        </w:tabs>
        <w:ind w:left="5040" w:hanging="360"/>
      </w:pPr>
      <w:rPr>
        <w:rFonts w:ascii="Symbol" w:hAnsi="Symbol" w:hint="default"/>
      </w:rPr>
    </w:lvl>
    <w:lvl w:ilvl="7" w:tplc="1C2C2AF4" w:tentative="1">
      <w:start w:val="1"/>
      <w:numFmt w:val="bullet"/>
      <w:lvlText w:val="o"/>
      <w:lvlJc w:val="left"/>
      <w:pPr>
        <w:tabs>
          <w:tab w:val="num" w:pos="5760"/>
        </w:tabs>
        <w:ind w:left="5760" w:hanging="360"/>
      </w:pPr>
      <w:rPr>
        <w:rFonts w:ascii="Courier New" w:hAnsi="Courier New" w:hint="default"/>
      </w:rPr>
    </w:lvl>
    <w:lvl w:ilvl="8" w:tplc="5866D4C2" w:tentative="1">
      <w:start w:val="1"/>
      <w:numFmt w:val="bullet"/>
      <w:lvlText w:val=""/>
      <w:lvlJc w:val="left"/>
      <w:pPr>
        <w:tabs>
          <w:tab w:val="num" w:pos="6480"/>
        </w:tabs>
        <w:ind w:left="6480" w:hanging="360"/>
      </w:pPr>
      <w:rPr>
        <w:rFonts w:ascii="Wingdings" w:hAnsi="Wingdings" w:hint="default"/>
      </w:rPr>
    </w:lvl>
  </w:abstractNum>
  <w:abstractNum w:abstractNumId="3">
    <w:nsid w:val="170A7E60"/>
    <w:multiLevelType w:val="hybridMultilevel"/>
    <w:tmpl w:val="149AD960"/>
    <w:lvl w:ilvl="0" w:tplc="57D28248">
      <w:start w:val="1"/>
      <w:numFmt w:val="decimal"/>
      <w:lvlText w:val="%1."/>
      <w:lvlJc w:val="left"/>
      <w:pPr>
        <w:tabs>
          <w:tab w:val="num" w:pos="1069"/>
        </w:tabs>
        <w:ind w:left="0" w:firstLine="709"/>
      </w:pPr>
      <w:rPr>
        <w:rFonts w:hint="default"/>
        <w:b w:val="0"/>
        <w:i w:val="0"/>
      </w:rPr>
    </w:lvl>
    <w:lvl w:ilvl="1" w:tplc="ACB64BDA" w:tentative="1">
      <w:start w:val="1"/>
      <w:numFmt w:val="lowerLetter"/>
      <w:lvlText w:val="%2."/>
      <w:lvlJc w:val="left"/>
      <w:pPr>
        <w:tabs>
          <w:tab w:val="num" w:pos="1440"/>
        </w:tabs>
        <w:ind w:left="1440" w:hanging="360"/>
      </w:pPr>
    </w:lvl>
    <w:lvl w:ilvl="2" w:tplc="821CF928" w:tentative="1">
      <w:start w:val="1"/>
      <w:numFmt w:val="lowerRoman"/>
      <w:lvlText w:val="%3."/>
      <w:lvlJc w:val="right"/>
      <w:pPr>
        <w:tabs>
          <w:tab w:val="num" w:pos="2160"/>
        </w:tabs>
        <w:ind w:left="2160" w:hanging="180"/>
      </w:pPr>
    </w:lvl>
    <w:lvl w:ilvl="3" w:tplc="0F0CB1E0" w:tentative="1">
      <w:start w:val="1"/>
      <w:numFmt w:val="decimal"/>
      <w:lvlText w:val="%4."/>
      <w:lvlJc w:val="left"/>
      <w:pPr>
        <w:tabs>
          <w:tab w:val="num" w:pos="2880"/>
        </w:tabs>
        <w:ind w:left="2880" w:hanging="360"/>
      </w:pPr>
    </w:lvl>
    <w:lvl w:ilvl="4" w:tplc="5FEEA072" w:tentative="1">
      <w:start w:val="1"/>
      <w:numFmt w:val="lowerLetter"/>
      <w:lvlText w:val="%5."/>
      <w:lvlJc w:val="left"/>
      <w:pPr>
        <w:tabs>
          <w:tab w:val="num" w:pos="3600"/>
        </w:tabs>
        <w:ind w:left="3600" w:hanging="360"/>
      </w:pPr>
    </w:lvl>
    <w:lvl w:ilvl="5" w:tplc="C7FCBF7A" w:tentative="1">
      <w:start w:val="1"/>
      <w:numFmt w:val="lowerRoman"/>
      <w:lvlText w:val="%6."/>
      <w:lvlJc w:val="right"/>
      <w:pPr>
        <w:tabs>
          <w:tab w:val="num" w:pos="4320"/>
        </w:tabs>
        <w:ind w:left="4320" w:hanging="180"/>
      </w:pPr>
    </w:lvl>
    <w:lvl w:ilvl="6" w:tplc="488A4188" w:tentative="1">
      <w:start w:val="1"/>
      <w:numFmt w:val="decimal"/>
      <w:lvlText w:val="%7."/>
      <w:lvlJc w:val="left"/>
      <w:pPr>
        <w:tabs>
          <w:tab w:val="num" w:pos="5040"/>
        </w:tabs>
        <w:ind w:left="5040" w:hanging="360"/>
      </w:pPr>
    </w:lvl>
    <w:lvl w:ilvl="7" w:tplc="8AF0A9B2" w:tentative="1">
      <w:start w:val="1"/>
      <w:numFmt w:val="lowerLetter"/>
      <w:lvlText w:val="%8."/>
      <w:lvlJc w:val="left"/>
      <w:pPr>
        <w:tabs>
          <w:tab w:val="num" w:pos="5760"/>
        </w:tabs>
        <w:ind w:left="5760" w:hanging="360"/>
      </w:pPr>
    </w:lvl>
    <w:lvl w:ilvl="8" w:tplc="82AC88A8" w:tentative="1">
      <w:start w:val="1"/>
      <w:numFmt w:val="lowerRoman"/>
      <w:lvlText w:val="%9."/>
      <w:lvlJc w:val="right"/>
      <w:pPr>
        <w:tabs>
          <w:tab w:val="num" w:pos="6480"/>
        </w:tabs>
        <w:ind w:left="6480" w:hanging="180"/>
      </w:pPr>
    </w:lvl>
  </w:abstractNum>
  <w:abstractNum w:abstractNumId="4">
    <w:nsid w:val="262B75FB"/>
    <w:multiLevelType w:val="hybridMultilevel"/>
    <w:tmpl w:val="F5E4C95A"/>
    <w:lvl w:ilvl="0" w:tplc="DCE2857A">
      <w:start w:val="1"/>
      <w:numFmt w:val="bullet"/>
      <w:lvlText w:val="–"/>
      <w:lvlJc w:val="left"/>
      <w:pPr>
        <w:tabs>
          <w:tab w:val="num" w:pos="1069"/>
        </w:tabs>
        <w:ind w:left="0" w:firstLine="709"/>
      </w:pPr>
      <w:rPr>
        <w:rFonts w:ascii="Times New Roman" w:cs="Times New Roman" w:hint="default"/>
      </w:rPr>
    </w:lvl>
    <w:lvl w:ilvl="1" w:tplc="3A589AE0" w:tentative="1">
      <w:start w:val="1"/>
      <w:numFmt w:val="bullet"/>
      <w:lvlText w:val="o"/>
      <w:lvlJc w:val="left"/>
      <w:pPr>
        <w:tabs>
          <w:tab w:val="num" w:pos="1440"/>
        </w:tabs>
        <w:ind w:left="1440" w:hanging="360"/>
      </w:pPr>
      <w:rPr>
        <w:rFonts w:ascii="Courier New" w:hAnsi="Courier New" w:hint="default"/>
      </w:rPr>
    </w:lvl>
    <w:lvl w:ilvl="2" w:tplc="21A666AA" w:tentative="1">
      <w:start w:val="1"/>
      <w:numFmt w:val="bullet"/>
      <w:lvlText w:val=""/>
      <w:lvlJc w:val="left"/>
      <w:pPr>
        <w:tabs>
          <w:tab w:val="num" w:pos="2160"/>
        </w:tabs>
        <w:ind w:left="2160" w:hanging="360"/>
      </w:pPr>
      <w:rPr>
        <w:rFonts w:ascii="Wingdings" w:hAnsi="Wingdings" w:hint="default"/>
      </w:rPr>
    </w:lvl>
    <w:lvl w:ilvl="3" w:tplc="E974B612" w:tentative="1">
      <w:start w:val="1"/>
      <w:numFmt w:val="bullet"/>
      <w:lvlText w:val=""/>
      <w:lvlJc w:val="left"/>
      <w:pPr>
        <w:tabs>
          <w:tab w:val="num" w:pos="2880"/>
        </w:tabs>
        <w:ind w:left="2880" w:hanging="360"/>
      </w:pPr>
      <w:rPr>
        <w:rFonts w:ascii="Symbol" w:hAnsi="Symbol" w:hint="default"/>
      </w:rPr>
    </w:lvl>
    <w:lvl w:ilvl="4" w:tplc="4726DC9C" w:tentative="1">
      <w:start w:val="1"/>
      <w:numFmt w:val="bullet"/>
      <w:lvlText w:val="o"/>
      <w:lvlJc w:val="left"/>
      <w:pPr>
        <w:tabs>
          <w:tab w:val="num" w:pos="3600"/>
        </w:tabs>
        <w:ind w:left="3600" w:hanging="360"/>
      </w:pPr>
      <w:rPr>
        <w:rFonts w:ascii="Courier New" w:hAnsi="Courier New" w:hint="default"/>
      </w:rPr>
    </w:lvl>
    <w:lvl w:ilvl="5" w:tplc="FFEA61C2" w:tentative="1">
      <w:start w:val="1"/>
      <w:numFmt w:val="bullet"/>
      <w:lvlText w:val=""/>
      <w:lvlJc w:val="left"/>
      <w:pPr>
        <w:tabs>
          <w:tab w:val="num" w:pos="4320"/>
        </w:tabs>
        <w:ind w:left="4320" w:hanging="360"/>
      </w:pPr>
      <w:rPr>
        <w:rFonts w:ascii="Wingdings" w:hAnsi="Wingdings" w:hint="default"/>
      </w:rPr>
    </w:lvl>
    <w:lvl w:ilvl="6" w:tplc="DFFC7FEA" w:tentative="1">
      <w:start w:val="1"/>
      <w:numFmt w:val="bullet"/>
      <w:lvlText w:val=""/>
      <w:lvlJc w:val="left"/>
      <w:pPr>
        <w:tabs>
          <w:tab w:val="num" w:pos="5040"/>
        </w:tabs>
        <w:ind w:left="5040" w:hanging="360"/>
      </w:pPr>
      <w:rPr>
        <w:rFonts w:ascii="Symbol" w:hAnsi="Symbol" w:hint="default"/>
      </w:rPr>
    </w:lvl>
    <w:lvl w:ilvl="7" w:tplc="9F3419EC" w:tentative="1">
      <w:start w:val="1"/>
      <w:numFmt w:val="bullet"/>
      <w:lvlText w:val="o"/>
      <w:lvlJc w:val="left"/>
      <w:pPr>
        <w:tabs>
          <w:tab w:val="num" w:pos="5760"/>
        </w:tabs>
        <w:ind w:left="5760" w:hanging="360"/>
      </w:pPr>
      <w:rPr>
        <w:rFonts w:ascii="Courier New" w:hAnsi="Courier New" w:hint="default"/>
      </w:rPr>
    </w:lvl>
    <w:lvl w:ilvl="8" w:tplc="E766E580" w:tentative="1">
      <w:start w:val="1"/>
      <w:numFmt w:val="bullet"/>
      <w:lvlText w:val=""/>
      <w:lvlJc w:val="left"/>
      <w:pPr>
        <w:tabs>
          <w:tab w:val="num" w:pos="6480"/>
        </w:tabs>
        <w:ind w:left="6480" w:hanging="360"/>
      </w:pPr>
      <w:rPr>
        <w:rFonts w:ascii="Wingdings" w:hAnsi="Wingdings" w:hint="default"/>
      </w:rPr>
    </w:lvl>
  </w:abstractNum>
  <w:abstractNum w:abstractNumId="5">
    <w:nsid w:val="2F1D2349"/>
    <w:multiLevelType w:val="hybridMultilevel"/>
    <w:tmpl w:val="D05CF1F4"/>
    <w:lvl w:ilvl="0" w:tplc="B8BA2756">
      <w:start w:val="1"/>
      <w:numFmt w:val="bullet"/>
      <w:lvlText w:val="–"/>
      <w:lvlJc w:val="left"/>
      <w:pPr>
        <w:tabs>
          <w:tab w:val="num" w:pos="1069"/>
        </w:tabs>
        <w:ind w:left="0" w:firstLine="709"/>
      </w:pPr>
      <w:rPr>
        <w:rFonts w:ascii="Times New Roman" w:cs="Times New Roman" w:hint="default"/>
      </w:rPr>
    </w:lvl>
    <w:lvl w:ilvl="1" w:tplc="8F10D0EE" w:tentative="1">
      <w:start w:val="1"/>
      <w:numFmt w:val="bullet"/>
      <w:lvlText w:val="o"/>
      <w:lvlJc w:val="left"/>
      <w:pPr>
        <w:tabs>
          <w:tab w:val="num" w:pos="1440"/>
        </w:tabs>
        <w:ind w:left="1440" w:hanging="360"/>
      </w:pPr>
      <w:rPr>
        <w:rFonts w:ascii="Courier New" w:hAnsi="Courier New" w:hint="default"/>
      </w:rPr>
    </w:lvl>
    <w:lvl w:ilvl="2" w:tplc="B082DBEE" w:tentative="1">
      <w:start w:val="1"/>
      <w:numFmt w:val="bullet"/>
      <w:lvlText w:val=""/>
      <w:lvlJc w:val="left"/>
      <w:pPr>
        <w:tabs>
          <w:tab w:val="num" w:pos="2160"/>
        </w:tabs>
        <w:ind w:left="2160" w:hanging="360"/>
      </w:pPr>
      <w:rPr>
        <w:rFonts w:ascii="Wingdings" w:hAnsi="Wingdings" w:hint="default"/>
      </w:rPr>
    </w:lvl>
    <w:lvl w:ilvl="3" w:tplc="B470CC14" w:tentative="1">
      <w:start w:val="1"/>
      <w:numFmt w:val="bullet"/>
      <w:lvlText w:val=""/>
      <w:lvlJc w:val="left"/>
      <w:pPr>
        <w:tabs>
          <w:tab w:val="num" w:pos="2880"/>
        </w:tabs>
        <w:ind w:left="2880" w:hanging="360"/>
      </w:pPr>
      <w:rPr>
        <w:rFonts w:ascii="Symbol" w:hAnsi="Symbol" w:hint="default"/>
      </w:rPr>
    </w:lvl>
    <w:lvl w:ilvl="4" w:tplc="C410332A" w:tentative="1">
      <w:start w:val="1"/>
      <w:numFmt w:val="bullet"/>
      <w:lvlText w:val="o"/>
      <w:lvlJc w:val="left"/>
      <w:pPr>
        <w:tabs>
          <w:tab w:val="num" w:pos="3600"/>
        </w:tabs>
        <w:ind w:left="3600" w:hanging="360"/>
      </w:pPr>
      <w:rPr>
        <w:rFonts w:ascii="Courier New" w:hAnsi="Courier New" w:hint="default"/>
      </w:rPr>
    </w:lvl>
    <w:lvl w:ilvl="5" w:tplc="61F44156" w:tentative="1">
      <w:start w:val="1"/>
      <w:numFmt w:val="bullet"/>
      <w:lvlText w:val=""/>
      <w:lvlJc w:val="left"/>
      <w:pPr>
        <w:tabs>
          <w:tab w:val="num" w:pos="4320"/>
        </w:tabs>
        <w:ind w:left="4320" w:hanging="360"/>
      </w:pPr>
      <w:rPr>
        <w:rFonts w:ascii="Wingdings" w:hAnsi="Wingdings" w:hint="default"/>
      </w:rPr>
    </w:lvl>
    <w:lvl w:ilvl="6" w:tplc="D41A7B52" w:tentative="1">
      <w:start w:val="1"/>
      <w:numFmt w:val="bullet"/>
      <w:lvlText w:val=""/>
      <w:lvlJc w:val="left"/>
      <w:pPr>
        <w:tabs>
          <w:tab w:val="num" w:pos="5040"/>
        </w:tabs>
        <w:ind w:left="5040" w:hanging="360"/>
      </w:pPr>
      <w:rPr>
        <w:rFonts w:ascii="Symbol" w:hAnsi="Symbol" w:hint="default"/>
      </w:rPr>
    </w:lvl>
    <w:lvl w:ilvl="7" w:tplc="70A6F5B4" w:tentative="1">
      <w:start w:val="1"/>
      <w:numFmt w:val="bullet"/>
      <w:lvlText w:val="o"/>
      <w:lvlJc w:val="left"/>
      <w:pPr>
        <w:tabs>
          <w:tab w:val="num" w:pos="5760"/>
        </w:tabs>
        <w:ind w:left="5760" w:hanging="360"/>
      </w:pPr>
      <w:rPr>
        <w:rFonts w:ascii="Courier New" w:hAnsi="Courier New" w:hint="default"/>
      </w:rPr>
    </w:lvl>
    <w:lvl w:ilvl="8" w:tplc="8E2EF074" w:tentative="1">
      <w:start w:val="1"/>
      <w:numFmt w:val="bullet"/>
      <w:lvlText w:val=""/>
      <w:lvlJc w:val="left"/>
      <w:pPr>
        <w:tabs>
          <w:tab w:val="num" w:pos="6480"/>
        </w:tabs>
        <w:ind w:left="6480" w:hanging="360"/>
      </w:pPr>
      <w:rPr>
        <w:rFonts w:ascii="Wingdings" w:hAnsi="Wingdings" w:hint="default"/>
      </w:rPr>
    </w:lvl>
  </w:abstractNum>
  <w:abstractNum w:abstractNumId="6">
    <w:nsid w:val="3471055B"/>
    <w:multiLevelType w:val="hybridMultilevel"/>
    <w:tmpl w:val="6E3217AA"/>
    <w:lvl w:ilvl="0" w:tplc="928CAD7C">
      <w:start w:val="1"/>
      <w:numFmt w:val="bullet"/>
      <w:lvlText w:val="–"/>
      <w:lvlJc w:val="left"/>
      <w:pPr>
        <w:tabs>
          <w:tab w:val="num" w:pos="1069"/>
        </w:tabs>
        <w:ind w:left="0" w:firstLine="709"/>
      </w:pPr>
      <w:rPr>
        <w:rFonts w:ascii="Times New Roman" w:hAnsi="Times New Roman" w:cs="Times New Roman" w:hint="default"/>
      </w:rPr>
    </w:lvl>
    <w:lvl w:ilvl="1" w:tplc="F3BADFA4">
      <w:numFmt w:val="bullet"/>
      <w:lvlText w:val="—"/>
      <w:lvlJc w:val="left"/>
      <w:pPr>
        <w:tabs>
          <w:tab w:val="num" w:pos="2145"/>
        </w:tabs>
        <w:ind w:left="2145" w:hanging="1065"/>
      </w:pPr>
      <w:rPr>
        <w:rFonts w:ascii="Times New Roman" w:eastAsia="Times New Roman" w:hAnsi="Times New Roman" w:cs="Times New Roman" w:hint="default"/>
      </w:rPr>
    </w:lvl>
    <w:lvl w:ilvl="2" w:tplc="43D80630" w:tentative="1">
      <w:start w:val="1"/>
      <w:numFmt w:val="bullet"/>
      <w:lvlText w:val=""/>
      <w:lvlJc w:val="left"/>
      <w:pPr>
        <w:tabs>
          <w:tab w:val="num" w:pos="2160"/>
        </w:tabs>
        <w:ind w:left="2160" w:hanging="360"/>
      </w:pPr>
      <w:rPr>
        <w:rFonts w:ascii="Wingdings" w:hAnsi="Wingdings" w:hint="default"/>
      </w:rPr>
    </w:lvl>
    <w:lvl w:ilvl="3" w:tplc="DB2CD650" w:tentative="1">
      <w:start w:val="1"/>
      <w:numFmt w:val="bullet"/>
      <w:lvlText w:val=""/>
      <w:lvlJc w:val="left"/>
      <w:pPr>
        <w:tabs>
          <w:tab w:val="num" w:pos="2880"/>
        </w:tabs>
        <w:ind w:left="2880" w:hanging="360"/>
      </w:pPr>
      <w:rPr>
        <w:rFonts w:ascii="Symbol" w:hAnsi="Symbol" w:hint="default"/>
      </w:rPr>
    </w:lvl>
    <w:lvl w:ilvl="4" w:tplc="74B017FE" w:tentative="1">
      <w:start w:val="1"/>
      <w:numFmt w:val="bullet"/>
      <w:lvlText w:val="o"/>
      <w:lvlJc w:val="left"/>
      <w:pPr>
        <w:tabs>
          <w:tab w:val="num" w:pos="3600"/>
        </w:tabs>
        <w:ind w:left="3600" w:hanging="360"/>
      </w:pPr>
      <w:rPr>
        <w:rFonts w:ascii="Courier New" w:hAnsi="Courier New" w:hint="default"/>
      </w:rPr>
    </w:lvl>
    <w:lvl w:ilvl="5" w:tplc="BDA2A51A" w:tentative="1">
      <w:start w:val="1"/>
      <w:numFmt w:val="bullet"/>
      <w:lvlText w:val=""/>
      <w:lvlJc w:val="left"/>
      <w:pPr>
        <w:tabs>
          <w:tab w:val="num" w:pos="4320"/>
        </w:tabs>
        <w:ind w:left="4320" w:hanging="360"/>
      </w:pPr>
      <w:rPr>
        <w:rFonts w:ascii="Wingdings" w:hAnsi="Wingdings" w:hint="default"/>
      </w:rPr>
    </w:lvl>
    <w:lvl w:ilvl="6" w:tplc="559EF600" w:tentative="1">
      <w:start w:val="1"/>
      <w:numFmt w:val="bullet"/>
      <w:lvlText w:val=""/>
      <w:lvlJc w:val="left"/>
      <w:pPr>
        <w:tabs>
          <w:tab w:val="num" w:pos="5040"/>
        </w:tabs>
        <w:ind w:left="5040" w:hanging="360"/>
      </w:pPr>
      <w:rPr>
        <w:rFonts w:ascii="Symbol" w:hAnsi="Symbol" w:hint="default"/>
      </w:rPr>
    </w:lvl>
    <w:lvl w:ilvl="7" w:tplc="EB8E621C" w:tentative="1">
      <w:start w:val="1"/>
      <w:numFmt w:val="bullet"/>
      <w:lvlText w:val="o"/>
      <w:lvlJc w:val="left"/>
      <w:pPr>
        <w:tabs>
          <w:tab w:val="num" w:pos="5760"/>
        </w:tabs>
        <w:ind w:left="5760" w:hanging="360"/>
      </w:pPr>
      <w:rPr>
        <w:rFonts w:ascii="Courier New" w:hAnsi="Courier New" w:hint="default"/>
      </w:rPr>
    </w:lvl>
    <w:lvl w:ilvl="8" w:tplc="24729C9C" w:tentative="1">
      <w:start w:val="1"/>
      <w:numFmt w:val="bullet"/>
      <w:lvlText w:val=""/>
      <w:lvlJc w:val="left"/>
      <w:pPr>
        <w:tabs>
          <w:tab w:val="num" w:pos="6480"/>
        </w:tabs>
        <w:ind w:left="6480" w:hanging="360"/>
      </w:pPr>
      <w:rPr>
        <w:rFonts w:ascii="Wingdings" w:hAnsi="Wingdings" w:hint="default"/>
      </w:rPr>
    </w:lvl>
  </w:abstractNum>
  <w:abstractNum w:abstractNumId="7">
    <w:nsid w:val="38C47BA6"/>
    <w:multiLevelType w:val="hybridMultilevel"/>
    <w:tmpl w:val="C32E781E"/>
    <w:lvl w:ilvl="0" w:tplc="5240D4BA">
      <w:start w:val="1"/>
      <w:numFmt w:val="bullet"/>
      <w:lvlText w:val="–"/>
      <w:lvlJc w:val="left"/>
      <w:pPr>
        <w:tabs>
          <w:tab w:val="num" w:pos="1069"/>
        </w:tabs>
        <w:ind w:left="0" w:firstLine="709"/>
      </w:pPr>
      <w:rPr>
        <w:rFonts w:ascii="Times New Roman" w:cs="Times New Roman" w:hint="default"/>
      </w:rPr>
    </w:lvl>
    <w:lvl w:ilvl="1" w:tplc="6A7440B4">
      <w:numFmt w:val="bullet"/>
      <w:lvlText w:val="—"/>
      <w:lvlJc w:val="left"/>
      <w:pPr>
        <w:tabs>
          <w:tab w:val="num" w:pos="2175"/>
        </w:tabs>
        <w:ind w:left="2175" w:hanging="1095"/>
      </w:pPr>
      <w:rPr>
        <w:rFonts w:ascii="Times New Roman" w:eastAsia="Times New Roman" w:hAnsi="Times New Roman" w:cs="Times New Roman" w:hint="default"/>
      </w:rPr>
    </w:lvl>
    <w:lvl w:ilvl="2" w:tplc="CC0204FE" w:tentative="1">
      <w:start w:val="1"/>
      <w:numFmt w:val="bullet"/>
      <w:lvlText w:val=""/>
      <w:lvlJc w:val="left"/>
      <w:pPr>
        <w:tabs>
          <w:tab w:val="num" w:pos="2160"/>
        </w:tabs>
        <w:ind w:left="2160" w:hanging="360"/>
      </w:pPr>
      <w:rPr>
        <w:rFonts w:ascii="Wingdings" w:hAnsi="Wingdings" w:hint="default"/>
      </w:rPr>
    </w:lvl>
    <w:lvl w:ilvl="3" w:tplc="C05C205E" w:tentative="1">
      <w:start w:val="1"/>
      <w:numFmt w:val="bullet"/>
      <w:lvlText w:val=""/>
      <w:lvlJc w:val="left"/>
      <w:pPr>
        <w:tabs>
          <w:tab w:val="num" w:pos="2880"/>
        </w:tabs>
        <w:ind w:left="2880" w:hanging="360"/>
      </w:pPr>
      <w:rPr>
        <w:rFonts w:ascii="Symbol" w:hAnsi="Symbol" w:hint="default"/>
      </w:rPr>
    </w:lvl>
    <w:lvl w:ilvl="4" w:tplc="3E7A4108" w:tentative="1">
      <w:start w:val="1"/>
      <w:numFmt w:val="bullet"/>
      <w:lvlText w:val="o"/>
      <w:lvlJc w:val="left"/>
      <w:pPr>
        <w:tabs>
          <w:tab w:val="num" w:pos="3600"/>
        </w:tabs>
        <w:ind w:left="3600" w:hanging="360"/>
      </w:pPr>
      <w:rPr>
        <w:rFonts w:ascii="Courier New" w:hAnsi="Courier New" w:hint="default"/>
      </w:rPr>
    </w:lvl>
    <w:lvl w:ilvl="5" w:tplc="1B025AF0" w:tentative="1">
      <w:start w:val="1"/>
      <w:numFmt w:val="bullet"/>
      <w:lvlText w:val=""/>
      <w:lvlJc w:val="left"/>
      <w:pPr>
        <w:tabs>
          <w:tab w:val="num" w:pos="4320"/>
        </w:tabs>
        <w:ind w:left="4320" w:hanging="360"/>
      </w:pPr>
      <w:rPr>
        <w:rFonts w:ascii="Wingdings" w:hAnsi="Wingdings" w:hint="default"/>
      </w:rPr>
    </w:lvl>
    <w:lvl w:ilvl="6" w:tplc="1D3CF344" w:tentative="1">
      <w:start w:val="1"/>
      <w:numFmt w:val="bullet"/>
      <w:lvlText w:val=""/>
      <w:lvlJc w:val="left"/>
      <w:pPr>
        <w:tabs>
          <w:tab w:val="num" w:pos="5040"/>
        </w:tabs>
        <w:ind w:left="5040" w:hanging="360"/>
      </w:pPr>
      <w:rPr>
        <w:rFonts w:ascii="Symbol" w:hAnsi="Symbol" w:hint="default"/>
      </w:rPr>
    </w:lvl>
    <w:lvl w:ilvl="7" w:tplc="2864D966" w:tentative="1">
      <w:start w:val="1"/>
      <w:numFmt w:val="bullet"/>
      <w:lvlText w:val="o"/>
      <w:lvlJc w:val="left"/>
      <w:pPr>
        <w:tabs>
          <w:tab w:val="num" w:pos="5760"/>
        </w:tabs>
        <w:ind w:left="5760" w:hanging="360"/>
      </w:pPr>
      <w:rPr>
        <w:rFonts w:ascii="Courier New" w:hAnsi="Courier New" w:hint="default"/>
      </w:rPr>
    </w:lvl>
    <w:lvl w:ilvl="8" w:tplc="D6760978" w:tentative="1">
      <w:start w:val="1"/>
      <w:numFmt w:val="bullet"/>
      <w:lvlText w:val=""/>
      <w:lvlJc w:val="left"/>
      <w:pPr>
        <w:tabs>
          <w:tab w:val="num" w:pos="6480"/>
        </w:tabs>
        <w:ind w:left="6480" w:hanging="360"/>
      </w:pPr>
      <w:rPr>
        <w:rFonts w:ascii="Wingdings" w:hAnsi="Wingdings" w:hint="default"/>
      </w:rPr>
    </w:lvl>
  </w:abstractNum>
  <w:abstractNum w:abstractNumId="8">
    <w:nsid w:val="3B167D82"/>
    <w:multiLevelType w:val="hybridMultilevel"/>
    <w:tmpl w:val="8F8A1070"/>
    <w:lvl w:ilvl="0" w:tplc="E24880B6">
      <w:start w:val="1"/>
      <w:numFmt w:val="bullet"/>
      <w:lvlText w:val="–"/>
      <w:lvlJc w:val="left"/>
      <w:pPr>
        <w:tabs>
          <w:tab w:val="num" w:pos="1778"/>
        </w:tabs>
        <w:ind w:left="709" w:firstLine="709"/>
      </w:pPr>
      <w:rPr>
        <w:rFonts w:ascii="Times New Roman" w:hAnsi="Times New Roman" w:cs="Times New Roman" w:hint="default"/>
      </w:rPr>
    </w:lvl>
    <w:lvl w:ilvl="1" w:tplc="57000A1C" w:tentative="1">
      <w:start w:val="1"/>
      <w:numFmt w:val="bullet"/>
      <w:lvlText w:val="o"/>
      <w:lvlJc w:val="left"/>
      <w:pPr>
        <w:tabs>
          <w:tab w:val="num" w:pos="2149"/>
        </w:tabs>
        <w:ind w:left="2149" w:hanging="360"/>
      </w:pPr>
      <w:rPr>
        <w:rFonts w:ascii="Courier New" w:hAnsi="Courier New" w:hint="default"/>
      </w:rPr>
    </w:lvl>
    <w:lvl w:ilvl="2" w:tplc="1E98F21C" w:tentative="1">
      <w:start w:val="1"/>
      <w:numFmt w:val="bullet"/>
      <w:lvlText w:val=""/>
      <w:lvlJc w:val="left"/>
      <w:pPr>
        <w:tabs>
          <w:tab w:val="num" w:pos="2869"/>
        </w:tabs>
        <w:ind w:left="2869" w:hanging="360"/>
      </w:pPr>
      <w:rPr>
        <w:rFonts w:ascii="Wingdings" w:hAnsi="Wingdings" w:hint="default"/>
      </w:rPr>
    </w:lvl>
    <w:lvl w:ilvl="3" w:tplc="D5EEC546" w:tentative="1">
      <w:start w:val="1"/>
      <w:numFmt w:val="bullet"/>
      <w:lvlText w:val=""/>
      <w:lvlJc w:val="left"/>
      <w:pPr>
        <w:tabs>
          <w:tab w:val="num" w:pos="3589"/>
        </w:tabs>
        <w:ind w:left="3589" w:hanging="360"/>
      </w:pPr>
      <w:rPr>
        <w:rFonts w:ascii="Symbol" w:hAnsi="Symbol" w:hint="default"/>
      </w:rPr>
    </w:lvl>
    <w:lvl w:ilvl="4" w:tplc="C53051D4" w:tentative="1">
      <w:start w:val="1"/>
      <w:numFmt w:val="bullet"/>
      <w:lvlText w:val="o"/>
      <w:lvlJc w:val="left"/>
      <w:pPr>
        <w:tabs>
          <w:tab w:val="num" w:pos="4309"/>
        </w:tabs>
        <w:ind w:left="4309" w:hanging="360"/>
      </w:pPr>
      <w:rPr>
        <w:rFonts w:ascii="Courier New" w:hAnsi="Courier New" w:hint="default"/>
      </w:rPr>
    </w:lvl>
    <w:lvl w:ilvl="5" w:tplc="87D435FC" w:tentative="1">
      <w:start w:val="1"/>
      <w:numFmt w:val="bullet"/>
      <w:lvlText w:val=""/>
      <w:lvlJc w:val="left"/>
      <w:pPr>
        <w:tabs>
          <w:tab w:val="num" w:pos="5029"/>
        </w:tabs>
        <w:ind w:left="5029" w:hanging="360"/>
      </w:pPr>
      <w:rPr>
        <w:rFonts w:ascii="Wingdings" w:hAnsi="Wingdings" w:hint="default"/>
      </w:rPr>
    </w:lvl>
    <w:lvl w:ilvl="6" w:tplc="85241D30" w:tentative="1">
      <w:start w:val="1"/>
      <w:numFmt w:val="bullet"/>
      <w:lvlText w:val=""/>
      <w:lvlJc w:val="left"/>
      <w:pPr>
        <w:tabs>
          <w:tab w:val="num" w:pos="5749"/>
        </w:tabs>
        <w:ind w:left="5749" w:hanging="360"/>
      </w:pPr>
      <w:rPr>
        <w:rFonts w:ascii="Symbol" w:hAnsi="Symbol" w:hint="default"/>
      </w:rPr>
    </w:lvl>
    <w:lvl w:ilvl="7" w:tplc="FBA81DB0" w:tentative="1">
      <w:start w:val="1"/>
      <w:numFmt w:val="bullet"/>
      <w:lvlText w:val="o"/>
      <w:lvlJc w:val="left"/>
      <w:pPr>
        <w:tabs>
          <w:tab w:val="num" w:pos="6469"/>
        </w:tabs>
        <w:ind w:left="6469" w:hanging="360"/>
      </w:pPr>
      <w:rPr>
        <w:rFonts w:ascii="Courier New" w:hAnsi="Courier New" w:hint="default"/>
      </w:rPr>
    </w:lvl>
    <w:lvl w:ilvl="8" w:tplc="292E173E" w:tentative="1">
      <w:start w:val="1"/>
      <w:numFmt w:val="bullet"/>
      <w:lvlText w:val=""/>
      <w:lvlJc w:val="left"/>
      <w:pPr>
        <w:tabs>
          <w:tab w:val="num" w:pos="7189"/>
        </w:tabs>
        <w:ind w:left="7189" w:hanging="360"/>
      </w:pPr>
      <w:rPr>
        <w:rFonts w:ascii="Wingdings" w:hAnsi="Wingdings" w:hint="default"/>
      </w:rPr>
    </w:lvl>
  </w:abstractNum>
  <w:abstractNum w:abstractNumId="9">
    <w:nsid w:val="3B2D74C0"/>
    <w:multiLevelType w:val="hybridMultilevel"/>
    <w:tmpl w:val="97D2DCD4"/>
    <w:lvl w:ilvl="0" w:tplc="30604F9C">
      <w:start w:val="1"/>
      <w:numFmt w:val="bullet"/>
      <w:lvlText w:val="–"/>
      <w:lvlJc w:val="left"/>
      <w:pPr>
        <w:tabs>
          <w:tab w:val="num" w:pos="1069"/>
        </w:tabs>
        <w:ind w:left="0" w:firstLine="709"/>
      </w:pPr>
      <w:rPr>
        <w:rFonts w:ascii="Times New Roman" w:cs="Times New Roman" w:hint="default"/>
      </w:rPr>
    </w:lvl>
    <w:lvl w:ilvl="1" w:tplc="9DB6B53C" w:tentative="1">
      <w:start w:val="1"/>
      <w:numFmt w:val="bullet"/>
      <w:lvlText w:val="o"/>
      <w:lvlJc w:val="left"/>
      <w:pPr>
        <w:tabs>
          <w:tab w:val="num" w:pos="1440"/>
        </w:tabs>
        <w:ind w:left="1440" w:hanging="360"/>
      </w:pPr>
      <w:rPr>
        <w:rFonts w:ascii="Courier New" w:hAnsi="Courier New" w:hint="default"/>
      </w:rPr>
    </w:lvl>
    <w:lvl w:ilvl="2" w:tplc="501CC296" w:tentative="1">
      <w:start w:val="1"/>
      <w:numFmt w:val="bullet"/>
      <w:lvlText w:val=""/>
      <w:lvlJc w:val="left"/>
      <w:pPr>
        <w:tabs>
          <w:tab w:val="num" w:pos="2160"/>
        </w:tabs>
        <w:ind w:left="2160" w:hanging="360"/>
      </w:pPr>
      <w:rPr>
        <w:rFonts w:ascii="Wingdings" w:hAnsi="Wingdings" w:hint="default"/>
      </w:rPr>
    </w:lvl>
    <w:lvl w:ilvl="3" w:tplc="99807276" w:tentative="1">
      <w:start w:val="1"/>
      <w:numFmt w:val="bullet"/>
      <w:lvlText w:val=""/>
      <w:lvlJc w:val="left"/>
      <w:pPr>
        <w:tabs>
          <w:tab w:val="num" w:pos="2880"/>
        </w:tabs>
        <w:ind w:left="2880" w:hanging="360"/>
      </w:pPr>
      <w:rPr>
        <w:rFonts w:ascii="Symbol" w:hAnsi="Symbol" w:hint="default"/>
      </w:rPr>
    </w:lvl>
    <w:lvl w:ilvl="4" w:tplc="95205D30" w:tentative="1">
      <w:start w:val="1"/>
      <w:numFmt w:val="bullet"/>
      <w:lvlText w:val="o"/>
      <w:lvlJc w:val="left"/>
      <w:pPr>
        <w:tabs>
          <w:tab w:val="num" w:pos="3600"/>
        </w:tabs>
        <w:ind w:left="3600" w:hanging="360"/>
      </w:pPr>
      <w:rPr>
        <w:rFonts w:ascii="Courier New" w:hAnsi="Courier New" w:hint="default"/>
      </w:rPr>
    </w:lvl>
    <w:lvl w:ilvl="5" w:tplc="727ED8A6" w:tentative="1">
      <w:start w:val="1"/>
      <w:numFmt w:val="bullet"/>
      <w:lvlText w:val=""/>
      <w:lvlJc w:val="left"/>
      <w:pPr>
        <w:tabs>
          <w:tab w:val="num" w:pos="4320"/>
        </w:tabs>
        <w:ind w:left="4320" w:hanging="360"/>
      </w:pPr>
      <w:rPr>
        <w:rFonts w:ascii="Wingdings" w:hAnsi="Wingdings" w:hint="default"/>
      </w:rPr>
    </w:lvl>
    <w:lvl w:ilvl="6" w:tplc="05F4CB06" w:tentative="1">
      <w:start w:val="1"/>
      <w:numFmt w:val="bullet"/>
      <w:lvlText w:val=""/>
      <w:lvlJc w:val="left"/>
      <w:pPr>
        <w:tabs>
          <w:tab w:val="num" w:pos="5040"/>
        </w:tabs>
        <w:ind w:left="5040" w:hanging="360"/>
      </w:pPr>
      <w:rPr>
        <w:rFonts w:ascii="Symbol" w:hAnsi="Symbol" w:hint="default"/>
      </w:rPr>
    </w:lvl>
    <w:lvl w:ilvl="7" w:tplc="63C4E166" w:tentative="1">
      <w:start w:val="1"/>
      <w:numFmt w:val="bullet"/>
      <w:lvlText w:val="o"/>
      <w:lvlJc w:val="left"/>
      <w:pPr>
        <w:tabs>
          <w:tab w:val="num" w:pos="5760"/>
        </w:tabs>
        <w:ind w:left="5760" w:hanging="360"/>
      </w:pPr>
      <w:rPr>
        <w:rFonts w:ascii="Courier New" w:hAnsi="Courier New" w:hint="default"/>
      </w:rPr>
    </w:lvl>
    <w:lvl w:ilvl="8" w:tplc="9DFC623E" w:tentative="1">
      <w:start w:val="1"/>
      <w:numFmt w:val="bullet"/>
      <w:lvlText w:val=""/>
      <w:lvlJc w:val="left"/>
      <w:pPr>
        <w:tabs>
          <w:tab w:val="num" w:pos="6480"/>
        </w:tabs>
        <w:ind w:left="6480" w:hanging="360"/>
      </w:pPr>
      <w:rPr>
        <w:rFonts w:ascii="Wingdings" w:hAnsi="Wingdings" w:hint="default"/>
      </w:rPr>
    </w:lvl>
  </w:abstractNum>
  <w:abstractNum w:abstractNumId="10">
    <w:nsid w:val="44E65C73"/>
    <w:multiLevelType w:val="hybridMultilevel"/>
    <w:tmpl w:val="E86C206C"/>
    <w:lvl w:ilvl="0" w:tplc="96D8615A">
      <w:start w:val="1"/>
      <w:numFmt w:val="bullet"/>
      <w:lvlText w:val="–"/>
      <w:lvlJc w:val="left"/>
      <w:pPr>
        <w:tabs>
          <w:tab w:val="num" w:pos="1069"/>
        </w:tabs>
        <w:ind w:left="0" w:firstLine="709"/>
      </w:pPr>
      <w:rPr>
        <w:rFonts w:ascii="Times New Roman" w:cs="Times New Roman" w:hint="default"/>
      </w:rPr>
    </w:lvl>
    <w:lvl w:ilvl="1" w:tplc="51E66502" w:tentative="1">
      <w:start w:val="1"/>
      <w:numFmt w:val="bullet"/>
      <w:lvlText w:val="o"/>
      <w:lvlJc w:val="left"/>
      <w:pPr>
        <w:tabs>
          <w:tab w:val="num" w:pos="1440"/>
        </w:tabs>
        <w:ind w:left="1440" w:hanging="360"/>
      </w:pPr>
      <w:rPr>
        <w:rFonts w:ascii="Courier New" w:hAnsi="Courier New" w:hint="default"/>
      </w:rPr>
    </w:lvl>
    <w:lvl w:ilvl="2" w:tplc="6CC09A6C" w:tentative="1">
      <w:start w:val="1"/>
      <w:numFmt w:val="bullet"/>
      <w:lvlText w:val=""/>
      <w:lvlJc w:val="left"/>
      <w:pPr>
        <w:tabs>
          <w:tab w:val="num" w:pos="2160"/>
        </w:tabs>
        <w:ind w:left="2160" w:hanging="360"/>
      </w:pPr>
      <w:rPr>
        <w:rFonts w:ascii="Wingdings" w:hAnsi="Wingdings" w:hint="default"/>
      </w:rPr>
    </w:lvl>
    <w:lvl w:ilvl="3" w:tplc="8AA07E6C" w:tentative="1">
      <w:start w:val="1"/>
      <w:numFmt w:val="bullet"/>
      <w:lvlText w:val=""/>
      <w:lvlJc w:val="left"/>
      <w:pPr>
        <w:tabs>
          <w:tab w:val="num" w:pos="2880"/>
        </w:tabs>
        <w:ind w:left="2880" w:hanging="360"/>
      </w:pPr>
      <w:rPr>
        <w:rFonts w:ascii="Symbol" w:hAnsi="Symbol" w:hint="default"/>
      </w:rPr>
    </w:lvl>
    <w:lvl w:ilvl="4" w:tplc="7E8639E6" w:tentative="1">
      <w:start w:val="1"/>
      <w:numFmt w:val="bullet"/>
      <w:lvlText w:val="o"/>
      <w:lvlJc w:val="left"/>
      <w:pPr>
        <w:tabs>
          <w:tab w:val="num" w:pos="3600"/>
        </w:tabs>
        <w:ind w:left="3600" w:hanging="360"/>
      </w:pPr>
      <w:rPr>
        <w:rFonts w:ascii="Courier New" w:hAnsi="Courier New" w:hint="default"/>
      </w:rPr>
    </w:lvl>
    <w:lvl w:ilvl="5" w:tplc="95A68822" w:tentative="1">
      <w:start w:val="1"/>
      <w:numFmt w:val="bullet"/>
      <w:lvlText w:val=""/>
      <w:lvlJc w:val="left"/>
      <w:pPr>
        <w:tabs>
          <w:tab w:val="num" w:pos="4320"/>
        </w:tabs>
        <w:ind w:left="4320" w:hanging="360"/>
      </w:pPr>
      <w:rPr>
        <w:rFonts w:ascii="Wingdings" w:hAnsi="Wingdings" w:hint="default"/>
      </w:rPr>
    </w:lvl>
    <w:lvl w:ilvl="6" w:tplc="1E0C2796" w:tentative="1">
      <w:start w:val="1"/>
      <w:numFmt w:val="bullet"/>
      <w:lvlText w:val=""/>
      <w:lvlJc w:val="left"/>
      <w:pPr>
        <w:tabs>
          <w:tab w:val="num" w:pos="5040"/>
        </w:tabs>
        <w:ind w:left="5040" w:hanging="360"/>
      </w:pPr>
      <w:rPr>
        <w:rFonts w:ascii="Symbol" w:hAnsi="Symbol" w:hint="default"/>
      </w:rPr>
    </w:lvl>
    <w:lvl w:ilvl="7" w:tplc="F7F662B8" w:tentative="1">
      <w:start w:val="1"/>
      <w:numFmt w:val="bullet"/>
      <w:lvlText w:val="o"/>
      <w:lvlJc w:val="left"/>
      <w:pPr>
        <w:tabs>
          <w:tab w:val="num" w:pos="5760"/>
        </w:tabs>
        <w:ind w:left="5760" w:hanging="360"/>
      </w:pPr>
      <w:rPr>
        <w:rFonts w:ascii="Courier New" w:hAnsi="Courier New" w:hint="default"/>
      </w:rPr>
    </w:lvl>
    <w:lvl w:ilvl="8" w:tplc="A16086DE" w:tentative="1">
      <w:start w:val="1"/>
      <w:numFmt w:val="bullet"/>
      <w:lvlText w:val=""/>
      <w:lvlJc w:val="left"/>
      <w:pPr>
        <w:tabs>
          <w:tab w:val="num" w:pos="6480"/>
        </w:tabs>
        <w:ind w:left="6480" w:hanging="360"/>
      </w:pPr>
      <w:rPr>
        <w:rFonts w:ascii="Wingdings" w:hAnsi="Wingdings" w:hint="default"/>
      </w:rPr>
    </w:lvl>
  </w:abstractNum>
  <w:abstractNum w:abstractNumId="11">
    <w:nsid w:val="50B57745"/>
    <w:multiLevelType w:val="hybridMultilevel"/>
    <w:tmpl w:val="D38EA1A6"/>
    <w:lvl w:ilvl="0" w:tplc="1BC22FBA">
      <w:start w:val="1"/>
      <w:numFmt w:val="bullet"/>
      <w:lvlText w:val="–"/>
      <w:lvlJc w:val="left"/>
      <w:pPr>
        <w:tabs>
          <w:tab w:val="num" w:pos="1069"/>
        </w:tabs>
        <w:ind w:left="0" w:firstLine="709"/>
      </w:pPr>
      <w:rPr>
        <w:rFonts w:ascii="Times New Roman" w:cs="Times New Roman" w:hint="default"/>
      </w:rPr>
    </w:lvl>
    <w:lvl w:ilvl="1" w:tplc="69B8555C" w:tentative="1">
      <w:start w:val="1"/>
      <w:numFmt w:val="bullet"/>
      <w:lvlText w:val="o"/>
      <w:lvlJc w:val="left"/>
      <w:pPr>
        <w:tabs>
          <w:tab w:val="num" w:pos="1440"/>
        </w:tabs>
        <w:ind w:left="1440" w:hanging="360"/>
      </w:pPr>
      <w:rPr>
        <w:rFonts w:ascii="Courier New" w:hAnsi="Courier New" w:hint="default"/>
      </w:rPr>
    </w:lvl>
    <w:lvl w:ilvl="2" w:tplc="08C266DE" w:tentative="1">
      <w:start w:val="1"/>
      <w:numFmt w:val="bullet"/>
      <w:lvlText w:val=""/>
      <w:lvlJc w:val="left"/>
      <w:pPr>
        <w:tabs>
          <w:tab w:val="num" w:pos="2160"/>
        </w:tabs>
        <w:ind w:left="2160" w:hanging="360"/>
      </w:pPr>
      <w:rPr>
        <w:rFonts w:ascii="Wingdings" w:hAnsi="Wingdings" w:hint="default"/>
      </w:rPr>
    </w:lvl>
    <w:lvl w:ilvl="3" w:tplc="E0409CD0" w:tentative="1">
      <w:start w:val="1"/>
      <w:numFmt w:val="bullet"/>
      <w:lvlText w:val=""/>
      <w:lvlJc w:val="left"/>
      <w:pPr>
        <w:tabs>
          <w:tab w:val="num" w:pos="2880"/>
        </w:tabs>
        <w:ind w:left="2880" w:hanging="360"/>
      </w:pPr>
      <w:rPr>
        <w:rFonts w:ascii="Symbol" w:hAnsi="Symbol" w:hint="default"/>
      </w:rPr>
    </w:lvl>
    <w:lvl w:ilvl="4" w:tplc="73EA5DB8" w:tentative="1">
      <w:start w:val="1"/>
      <w:numFmt w:val="bullet"/>
      <w:lvlText w:val="o"/>
      <w:lvlJc w:val="left"/>
      <w:pPr>
        <w:tabs>
          <w:tab w:val="num" w:pos="3600"/>
        </w:tabs>
        <w:ind w:left="3600" w:hanging="360"/>
      </w:pPr>
      <w:rPr>
        <w:rFonts w:ascii="Courier New" w:hAnsi="Courier New" w:hint="default"/>
      </w:rPr>
    </w:lvl>
    <w:lvl w:ilvl="5" w:tplc="DE4A6FE2" w:tentative="1">
      <w:start w:val="1"/>
      <w:numFmt w:val="bullet"/>
      <w:lvlText w:val=""/>
      <w:lvlJc w:val="left"/>
      <w:pPr>
        <w:tabs>
          <w:tab w:val="num" w:pos="4320"/>
        </w:tabs>
        <w:ind w:left="4320" w:hanging="360"/>
      </w:pPr>
      <w:rPr>
        <w:rFonts w:ascii="Wingdings" w:hAnsi="Wingdings" w:hint="default"/>
      </w:rPr>
    </w:lvl>
    <w:lvl w:ilvl="6" w:tplc="BDA636C8" w:tentative="1">
      <w:start w:val="1"/>
      <w:numFmt w:val="bullet"/>
      <w:lvlText w:val=""/>
      <w:lvlJc w:val="left"/>
      <w:pPr>
        <w:tabs>
          <w:tab w:val="num" w:pos="5040"/>
        </w:tabs>
        <w:ind w:left="5040" w:hanging="360"/>
      </w:pPr>
      <w:rPr>
        <w:rFonts w:ascii="Symbol" w:hAnsi="Symbol" w:hint="default"/>
      </w:rPr>
    </w:lvl>
    <w:lvl w:ilvl="7" w:tplc="E2F2E30C" w:tentative="1">
      <w:start w:val="1"/>
      <w:numFmt w:val="bullet"/>
      <w:lvlText w:val="o"/>
      <w:lvlJc w:val="left"/>
      <w:pPr>
        <w:tabs>
          <w:tab w:val="num" w:pos="5760"/>
        </w:tabs>
        <w:ind w:left="5760" w:hanging="360"/>
      </w:pPr>
      <w:rPr>
        <w:rFonts w:ascii="Courier New" w:hAnsi="Courier New" w:hint="default"/>
      </w:rPr>
    </w:lvl>
    <w:lvl w:ilvl="8" w:tplc="D9FC26B4" w:tentative="1">
      <w:start w:val="1"/>
      <w:numFmt w:val="bullet"/>
      <w:lvlText w:val=""/>
      <w:lvlJc w:val="left"/>
      <w:pPr>
        <w:tabs>
          <w:tab w:val="num" w:pos="6480"/>
        </w:tabs>
        <w:ind w:left="6480" w:hanging="360"/>
      </w:pPr>
      <w:rPr>
        <w:rFonts w:ascii="Wingdings" w:hAnsi="Wingdings" w:hint="default"/>
      </w:rPr>
    </w:lvl>
  </w:abstractNum>
  <w:abstractNum w:abstractNumId="12">
    <w:nsid w:val="539B2EE7"/>
    <w:multiLevelType w:val="hybridMultilevel"/>
    <w:tmpl w:val="18D02D9C"/>
    <w:lvl w:ilvl="0" w:tplc="46C20528">
      <w:start w:val="1"/>
      <w:numFmt w:val="bullet"/>
      <w:lvlText w:val="–"/>
      <w:lvlJc w:val="left"/>
      <w:pPr>
        <w:tabs>
          <w:tab w:val="num" w:pos="1069"/>
        </w:tabs>
        <w:ind w:left="0" w:firstLine="709"/>
      </w:pPr>
      <w:rPr>
        <w:rFonts w:ascii="Times New Roman" w:hAnsi="Times New Roman" w:cs="Times New Roman" w:hint="default"/>
      </w:rPr>
    </w:lvl>
    <w:lvl w:ilvl="1" w:tplc="4B9067AE" w:tentative="1">
      <w:start w:val="1"/>
      <w:numFmt w:val="bullet"/>
      <w:lvlText w:val="o"/>
      <w:lvlJc w:val="left"/>
      <w:pPr>
        <w:tabs>
          <w:tab w:val="num" w:pos="1440"/>
        </w:tabs>
        <w:ind w:left="1440" w:hanging="360"/>
      </w:pPr>
      <w:rPr>
        <w:rFonts w:ascii="Courier New" w:hAnsi="Courier New" w:hint="default"/>
      </w:rPr>
    </w:lvl>
    <w:lvl w:ilvl="2" w:tplc="FFBC5D5A" w:tentative="1">
      <w:start w:val="1"/>
      <w:numFmt w:val="bullet"/>
      <w:lvlText w:val=""/>
      <w:lvlJc w:val="left"/>
      <w:pPr>
        <w:tabs>
          <w:tab w:val="num" w:pos="2160"/>
        </w:tabs>
        <w:ind w:left="2160" w:hanging="360"/>
      </w:pPr>
      <w:rPr>
        <w:rFonts w:ascii="Wingdings" w:hAnsi="Wingdings" w:hint="default"/>
      </w:rPr>
    </w:lvl>
    <w:lvl w:ilvl="3" w:tplc="D222FB70" w:tentative="1">
      <w:start w:val="1"/>
      <w:numFmt w:val="bullet"/>
      <w:lvlText w:val=""/>
      <w:lvlJc w:val="left"/>
      <w:pPr>
        <w:tabs>
          <w:tab w:val="num" w:pos="2880"/>
        </w:tabs>
        <w:ind w:left="2880" w:hanging="360"/>
      </w:pPr>
      <w:rPr>
        <w:rFonts w:ascii="Symbol" w:hAnsi="Symbol" w:hint="default"/>
      </w:rPr>
    </w:lvl>
    <w:lvl w:ilvl="4" w:tplc="9A182F5A" w:tentative="1">
      <w:start w:val="1"/>
      <w:numFmt w:val="bullet"/>
      <w:lvlText w:val="o"/>
      <w:lvlJc w:val="left"/>
      <w:pPr>
        <w:tabs>
          <w:tab w:val="num" w:pos="3600"/>
        </w:tabs>
        <w:ind w:left="3600" w:hanging="360"/>
      </w:pPr>
      <w:rPr>
        <w:rFonts w:ascii="Courier New" w:hAnsi="Courier New" w:hint="default"/>
      </w:rPr>
    </w:lvl>
    <w:lvl w:ilvl="5" w:tplc="E4C058C4" w:tentative="1">
      <w:start w:val="1"/>
      <w:numFmt w:val="bullet"/>
      <w:lvlText w:val=""/>
      <w:lvlJc w:val="left"/>
      <w:pPr>
        <w:tabs>
          <w:tab w:val="num" w:pos="4320"/>
        </w:tabs>
        <w:ind w:left="4320" w:hanging="360"/>
      </w:pPr>
      <w:rPr>
        <w:rFonts w:ascii="Wingdings" w:hAnsi="Wingdings" w:hint="default"/>
      </w:rPr>
    </w:lvl>
    <w:lvl w:ilvl="6" w:tplc="DB1ECDAE" w:tentative="1">
      <w:start w:val="1"/>
      <w:numFmt w:val="bullet"/>
      <w:lvlText w:val=""/>
      <w:lvlJc w:val="left"/>
      <w:pPr>
        <w:tabs>
          <w:tab w:val="num" w:pos="5040"/>
        </w:tabs>
        <w:ind w:left="5040" w:hanging="360"/>
      </w:pPr>
      <w:rPr>
        <w:rFonts w:ascii="Symbol" w:hAnsi="Symbol" w:hint="default"/>
      </w:rPr>
    </w:lvl>
    <w:lvl w:ilvl="7" w:tplc="16E0F516" w:tentative="1">
      <w:start w:val="1"/>
      <w:numFmt w:val="bullet"/>
      <w:lvlText w:val="o"/>
      <w:lvlJc w:val="left"/>
      <w:pPr>
        <w:tabs>
          <w:tab w:val="num" w:pos="5760"/>
        </w:tabs>
        <w:ind w:left="5760" w:hanging="360"/>
      </w:pPr>
      <w:rPr>
        <w:rFonts w:ascii="Courier New" w:hAnsi="Courier New" w:hint="default"/>
      </w:rPr>
    </w:lvl>
    <w:lvl w:ilvl="8" w:tplc="EC12240E" w:tentative="1">
      <w:start w:val="1"/>
      <w:numFmt w:val="bullet"/>
      <w:lvlText w:val=""/>
      <w:lvlJc w:val="left"/>
      <w:pPr>
        <w:tabs>
          <w:tab w:val="num" w:pos="6480"/>
        </w:tabs>
        <w:ind w:left="6480" w:hanging="360"/>
      </w:pPr>
      <w:rPr>
        <w:rFonts w:ascii="Wingdings" w:hAnsi="Wingdings" w:hint="default"/>
      </w:rPr>
    </w:lvl>
  </w:abstractNum>
  <w:abstractNum w:abstractNumId="13">
    <w:nsid w:val="57330B1A"/>
    <w:multiLevelType w:val="hybridMultilevel"/>
    <w:tmpl w:val="1A64BC08"/>
    <w:lvl w:ilvl="0" w:tplc="45263D30">
      <w:start w:val="1"/>
      <w:numFmt w:val="bullet"/>
      <w:lvlText w:val="–"/>
      <w:lvlJc w:val="left"/>
      <w:pPr>
        <w:tabs>
          <w:tab w:val="num" w:pos="1069"/>
        </w:tabs>
        <w:ind w:left="0" w:firstLine="709"/>
      </w:pPr>
      <w:rPr>
        <w:rFonts w:ascii="Times New Roman" w:cs="Times New Roman" w:hint="default"/>
      </w:rPr>
    </w:lvl>
    <w:lvl w:ilvl="1" w:tplc="C596A8CE" w:tentative="1">
      <w:start w:val="1"/>
      <w:numFmt w:val="bullet"/>
      <w:lvlText w:val="o"/>
      <w:lvlJc w:val="left"/>
      <w:pPr>
        <w:tabs>
          <w:tab w:val="num" w:pos="1440"/>
        </w:tabs>
        <w:ind w:left="1440" w:hanging="360"/>
      </w:pPr>
      <w:rPr>
        <w:rFonts w:ascii="Courier New" w:hAnsi="Courier New" w:hint="default"/>
      </w:rPr>
    </w:lvl>
    <w:lvl w:ilvl="2" w:tplc="6C2C36AE" w:tentative="1">
      <w:start w:val="1"/>
      <w:numFmt w:val="bullet"/>
      <w:lvlText w:val=""/>
      <w:lvlJc w:val="left"/>
      <w:pPr>
        <w:tabs>
          <w:tab w:val="num" w:pos="2160"/>
        </w:tabs>
        <w:ind w:left="2160" w:hanging="360"/>
      </w:pPr>
      <w:rPr>
        <w:rFonts w:ascii="Wingdings" w:hAnsi="Wingdings" w:hint="default"/>
      </w:rPr>
    </w:lvl>
    <w:lvl w:ilvl="3" w:tplc="12AC9C26" w:tentative="1">
      <w:start w:val="1"/>
      <w:numFmt w:val="bullet"/>
      <w:lvlText w:val=""/>
      <w:lvlJc w:val="left"/>
      <w:pPr>
        <w:tabs>
          <w:tab w:val="num" w:pos="2880"/>
        </w:tabs>
        <w:ind w:left="2880" w:hanging="360"/>
      </w:pPr>
      <w:rPr>
        <w:rFonts w:ascii="Symbol" w:hAnsi="Symbol" w:hint="default"/>
      </w:rPr>
    </w:lvl>
    <w:lvl w:ilvl="4" w:tplc="0EF06794" w:tentative="1">
      <w:start w:val="1"/>
      <w:numFmt w:val="bullet"/>
      <w:lvlText w:val="o"/>
      <w:lvlJc w:val="left"/>
      <w:pPr>
        <w:tabs>
          <w:tab w:val="num" w:pos="3600"/>
        </w:tabs>
        <w:ind w:left="3600" w:hanging="360"/>
      </w:pPr>
      <w:rPr>
        <w:rFonts w:ascii="Courier New" w:hAnsi="Courier New" w:hint="default"/>
      </w:rPr>
    </w:lvl>
    <w:lvl w:ilvl="5" w:tplc="344EDA5E" w:tentative="1">
      <w:start w:val="1"/>
      <w:numFmt w:val="bullet"/>
      <w:lvlText w:val=""/>
      <w:lvlJc w:val="left"/>
      <w:pPr>
        <w:tabs>
          <w:tab w:val="num" w:pos="4320"/>
        </w:tabs>
        <w:ind w:left="4320" w:hanging="360"/>
      </w:pPr>
      <w:rPr>
        <w:rFonts w:ascii="Wingdings" w:hAnsi="Wingdings" w:hint="default"/>
      </w:rPr>
    </w:lvl>
    <w:lvl w:ilvl="6" w:tplc="D8DE4A94" w:tentative="1">
      <w:start w:val="1"/>
      <w:numFmt w:val="bullet"/>
      <w:lvlText w:val=""/>
      <w:lvlJc w:val="left"/>
      <w:pPr>
        <w:tabs>
          <w:tab w:val="num" w:pos="5040"/>
        </w:tabs>
        <w:ind w:left="5040" w:hanging="360"/>
      </w:pPr>
      <w:rPr>
        <w:rFonts w:ascii="Symbol" w:hAnsi="Symbol" w:hint="default"/>
      </w:rPr>
    </w:lvl>
    <w:lvl w:ilvl="7" w:tplc="849842D8" w:tentative="1">
      <w:start w:val="1"/>
      <w:numFmt w:val="bullet"/>
      <w:lvlText w:val="o"/>
      <w:lvlJc w:val="left"/>
      <w:pPr>
        <w:tabs>
          <w:tab w:val="num" w:pos="5760"/>
        </w:tabs>
        <w:ind w:left="5760" w:hanging="360"/>
      </w:pPr>
      <w:rPr>
        <w:rFonts w:ascii="Courier New" w:hAnsi="Courier New" w:hint="default"/>
      </w:rPr>
    </w:lvl>
    <w:lvl w:ilvl="8" w:tplc="C910F9F6" w:tentative="1">
      <w:start w:val="1"/>
      <w:numFmt w:val="bullet"/>
      <w:lvlText w:val=""/>
      <w:lvlJc w:val="left"/>
      <w:pPr>
        <w:tabs>
          <w:tab w:val="num" w:pos="6480"/>
        </w:tabs>
        <w:ind w:left="6480" w:hanging="360"/>
      </w:pPr>
      <w:rPr>
        <w:rFonts w:ascii="Wingdings" w:hAnsi="Wingdings" w:hint="default"/>
      </w:rPr>
    </w:lvl>
  </w:abstractNum>
  <w:abstractNum w:abstractNumId="14">
    <w:nsid w:val="62577B2F"/>
    <w:multiLevelType w:val="hybridMultilevel"/>
    <w:tmpl w:val="33BC0DA8"/>
    <w:lvl w:ilvl="0" w:tplc="B3BA8358">
      <w:start w:val="1"/>
      <w:numFmt w:val="bullet"/>
      <w:lvlText w:val="–"/>
      <w:lvlJc w:val="left"/>
      <w:pPr>
        <w:tabs>
          <w:tab w:val="num" w:pos="1069"/>
        </w:tabs>
        <w:ind w:left="0" w:firstLine="709"/>
      </w:pPr>
      <w:rPr>
        <w:rFonts w:ascii="Times New Roman" w:cs="Times New Roman" w:hint="default"/>
      </w:rPr>
    </w:lvl>
    <w:lvl w:ilvl="1" w:tplc="5BCE8016" w:tentative="1">
      <w:start w:val="1"/>
      <w:numFmt w:val="bullet"/>
      <w:lvlText w:val="o"/>
      <w:lvlJc w:val="left"/>
      <w:pPr>
        <w:tabs>
          <w:tab w:val="num" w:pos="1440"/>
        </w:tabs>
        <w:ind w:left="1440" w:hanging="360"/>
      </w:pPr>
      <w:rPr>
        <w:rFonts w:ascii="Courier New" w:hAnsi="Courier New" w:hint="default"/>
      </w:rPr>
    </w:lvl>
    <w:lvl w:ilvl="2" w:tplc="74D48BD2" w:tentative="1">
      <w:start w:val="1"/>
      <w:numFmt w:val="bullet"/>
      <w:lvlText w:val=""/>
      <w:lvlJc w:val="left"/>
      <w:pPr>
        <w:tabs>
          <w:tab w:val="num" w:pos="2160"/>
        </w:tabs>
        <w:ind w:left="2160" w:hanging="360"/>
      </w:pPr>
      <w:rPr>
        <w:rFonts w:ascii="Wingdings" w:hAnsi="Wingdings" w:hint="default"/>
      </w:rPr>
    </w:lvl>
    <w:lvl w:ilvl="3" w:tplc="930E08D0" w:tentative="1">
      <w:start w:val="1"/>
      <w:numFmt w:val="bullet"/>
      <w:lvlText w:val=""/>
      <w:lvlJc w:val="left"/>
      <w:pPr>
        <w:tabs>
          <w:tab w:val="num" w:pos="2880"/>
        </w:tabs>
        <w:ind w:left="2880" w:hanging="360"/>
      </w:pPr>
      <w:rPr>
        <w:rFonts w:ascii="Symbol" w:hAnsi="Symbol" w:hint="default"/>
      </w:rPr>
    </w:lvl>
    <w:lvl w:ilvl="4" w:tplc="5D004FC2" w:tentative="1">
      <w:start w:val="1"/>
      <w:numFmt w:val="bullet"/>
      <w:lvlText w:val="o"/>
      <w:lvlJc w:val="left"/>
      <w:pPr>
        <w:tabs>
          <w:tab w:val="num" w:pos="3600"/>
        </w:tabs>
        <w:ind w:left="3600" w:hanging="360"/>
      </w:pPr>
      <w:rPr>
        <w:rFonts w:ascii="Courier New" w:hAnsi="Courier New" w:hint="default"/>
      </w:rPr>
    </w:lvl>
    <w:lvl w:ilvl="5" w:tplc="28767A96" w:tentative="1">
      <w:start w:val="1"/>
      <w:numFmt w:val="bullet"/>
      <w:lvlText w:val=""/>
      <w:lvlJc w:val="left"/>
      <w:pPr>
        <w:tabs>
          <w:tab w:val="num" w:pos="4320"/>
        </w:tabs>
        <w:ind w:left="4320" w:hanging="360"/>
      </w:pPr>
      <w:rPr>
        <w:rFonts w:ascii="Wingdings" w:hAnsi="Wingdings" w:hint="default"/>
      </w:rPr>
    </w:lvl>
    <w:lvl w:ilvl="6" w:tplc="42E854C0" w:tentative="1">
      <w:start w:val="1"/>
      <w:numFmt w:val="bullet"/>
      <w:lvlText w:val=""/>
      <w:lvlJc w:val="left"/>
      <w:pPr>
        <w:tabs>
          <w:tab w:val="num" w:pos="5040"/>
        </w:tabs>
        <w:ind w:left="5040" w:hanging="360"/>
      </w:pPr>
      <w:rPr>
        <w:rFonts w:ascii="Symbol" w:hAnsi="Symbol" w:hint="default"/>
      </w:rPr>
    </w:lvl>
    <w:lvl w:ilvl="7" w:tplc="DA1ACE74" w:tentative="1">
      <w:start w:val="1"/>
      <w:numFmt w:val="bullet"/>
      <w:lvlText w:val="o"/>
      <w:lvlJc w:val="left"/>
      <w:pPr>
        <w:tabs>
          <w:tab w:val="num" w:pos="5760"/>
        </w:tabs>
        <w:ind w:left="5760" w:hanging="360"/>
      </w:pPr>
      <w:rPr>
        <w:rFonts w:ascii="Courier New" w:hAnsi="Courier New" w:hint="default"/>
      </w:rPr>
    </w:lvl>
    <w:lvl w:ilvl="8" w:tplc="B2864D56" w:tentative="1">
      <w:start w:val="1"/>
      <w:numFmt w:val="bullet"/>
      <w:lvlText w:val=""/>
      <w:lvlJc w:val="left"/>
      <w:pPr>
        <w:tabs>
          <w:tab w:val="num" w:pos="6480"/>
        </w:tabs>
        <w:ind w:left="6480" w:hanging="360"/>
      </w:pPr>
      <w:rPr>
        <w:rFonts w:ascii="Wingdings" w:hAnsi="Wingdings" w:hint="default"/>
      </w:rPr>
    </w:lvl>
  </w:abstractNum>
  <w:abstractNum w:abstractNumId="15">
    <w:nsid w:val="72817E52"/>
    <w:multiLevelType w:val="singleLevel"/>
    <w:tmpl w:val="63A65D8A"/>
    <w:lvl w:ilvl="0">
      <w:numFmt w:val="bullet"/>
      <w:lvlText w:val="–"/>
      <w:lvlJc w:val="left"/>
      <w:pPr>
        <w:tabs>
          <w:tab w:val="num" w:pos="1069"/>
        </w:tabs>
        <w:ind w:left="0" w:firstLine="709"/>
      </w:pPr>
      <w:rPr>
        <w:rFonts w:ascii="Times New Roman" w:hAnsi="Times New Roman" w:hint="default"/>
      </w:rPr>
    </w:lvl>
  </w:abstractNum>
  <w:abstractNum w:abstractNumId="16">
    <w:nsid w:val="79D81616"/>
    <w:multiLevelType w:val="hybridMultilevel"/>
    <w:tmpl w:val="6E3217AA"/>
    <w:lvl w:ilvl="0" w:tplc="2FDC589C">
      <w:start w:val="1"/>
      <w:numFmt w:val="bullet"/>
      <w:lvlText w:val="–"/>
      <w:lvlJc w:val="left"/>
      <w:pPr>
        <w:tabs>
          <w:tab w:val="num" w:pos="1069"/>
        </w:tabs>
        <w:ind w:left="0" w:firstLine="709"/>
      </w:pPr>
      <w:rPr>
        <w:rFonts w:ascii="Times New Roman" w:hAnsi="Times New Roman" w:cs="Times New Roman" w:hint="default"/>
      </w:rPr>
    </w:lvl>
    <w:lvl w:ilvl="1" w:tplc="AE187826">
      <w:start w:val="1"/>
      <w:numFmt w:val="bullet"/>
      <w:lvlText w:val="–"/>
      <w:lvlJc w:val="left"/>
      <w:pPr>
        <w:tabs>
          <w:tab w:val="num" w:pos="1069"/>
        </w:tabs>
        <w:ind w:left="0" w:firstLine="709"/>
      </w:pPr>
      <w:rPr>
        <w:rFonts w:ascii="Times New Roman" w:cs="Times New Roman" w:hint="default"/>
      </w:rPr>
    </w:lvl>
    <w:lvl w:ilvl="2" w:tplc="CCDED900" w:tentative="1">
      <w:start w:val="1"/>
      <w:numFmt w:val="bullet"/>
      <w:lvlText w:val=""/>
      <w:lvlJc w:val="left"/>
      <w:pPr>
        <w:tabs>
          <w:tab w:val="num" w:pos="2160"/>
        </w:tabs>
        <w:ind w:left="2160" w:hanging="360"/>
      </w:pPr>
      <w:rPr>
        <w:rFonts w:ascii="Wingdings" w:hAnsi="Wingdings" w:hint="default"/>
      </w:rPr>
    </w:lvl>
    <w:lvl w:ilvl="3" w:tplc="85466832" w:tentative="1">
      <w:start w:val="1"/>
      <w:numFmt w:val="bullet"/>
      <w:lvlText w:val=""/>
      <w:lvlJc w:val="left"/>
      <w:pPr>
        <w:tabs>
          <w:tab w:val="num" w:pos="2880"/>
        </w:tabs>
        <w:ind w:left="2880" w:hanging="360"/>
      </w:pPr>
      <w:rPr>
        <w:rFonts w:ascii="Symbol" w:hAnsi="Symbol" w:hint="default"/>
      </w:rPr>
    </w:lvl>
    <w:lvl w:ilvl="4" w:tplc="DCA422D0" w:tentative="1">
      <w:start w:val="1"/>
      <w:numFmt w:val="bullet"/>
      <w:lvlText w:val="o"/>
      <w:lvlJc w:val="left"/>
      <w:pPr>
        <w:tabs>
          <w:tab w:val="num" w:pos="3600"/>
        </w:tabs>
        <w:ind w:left="3600" w:hanging="360"/>
      </w:pPr>
      <w:rPr>
        <w:rFonts w:ascii="Courier New" w:hAnsi="Courier New" w:hint="default"/>
      </w:rPr>
    </w:lvl>
    <w:lvl w:ilvl="5" w:tplc="DAB299FA" w:tentative="1">
      <w:start w:val="1"/>
      <w:numFmt w:val="bullet"/>
      <w:lvlText w:val=""/>
      <w:lvlJc w:val="left"/>
      <w:pPr>
        <w:tabs>
          <w:tab w:val="num" w:pos="4320"/>
        </w:tabs>
        <w:ind w:left="4320" w:hanging="360"/>
      </w:pPr>
      <w:rPr>
        <w:rFonts w:ascii="Wingdings" w:hAnsi="Wingdings" w:hint="default"/>
      </w:rPr>
    </w:lvl>
    <w:lvl w:ilvl="6" w:tplc="789A2050" w:tentative="1">
      <w:start w:val="1"/>
      <w:numFmt w:val="bullet"/>
      <w:lvlText w:val=""/>
      <w:lvlJc w:val="left"/>
      <w:pPr>
        <w:tabs>
          <w:tab w:val="num" w:pos="5040"/>
        </w:tabs>
        <w:ind w:left="5040" w:hanging="360"/>
      </w:pPr>
      <w:rPr>
        <w:rFonts w:ascii="Symbol" w:hAnsi="Symbol" w:hint="default"/>
      </w:rPr>
    </w:lvl>
    <w:lvl w:ilvl="7" w:tplc="F74840F2" w:tentative="1">
      <w:start w:val="1"/>
      <w:numFmt w:val="bullet"/>
      <w:lvlText w:val="o"/>
      <w:lvlJc w:val="left"/>
      <w:pPr>
        <w:tabs>
          <w:tab w:val="num" w:pos="5760"/>
        </w:tabs>
        <w:ind w:left="5760" w:hanging="360"/>
      </w:pPr>
      <w:rPr>
        <w:rFonts w:ascii="Courier New" w:hAnsi="Courier New" w:hint="default"/>
      </w:rPr>
    </w:lvl>
    <w:lvl w:ilvl="8" w:tplc="E670ED30" w:tentative="1">
      <w:start w:val="1"/>
      <w:numFmt w:val="bullet"/>
      <w:lvlText w:val=""/>
      <w:lvlJc w:val="left"/>
      <w:pPr>
        <w:tabs>
          <w:tab w:val="num" w:pos="6480"/>
        </w:tabs>
        <w:ind w:left="6480" w:hanging="360"/>
      </w:pPr>
      <w:rPr>
        <w:rFonts w:ascii="Wingdings" w:hAnsi="Wingdings" w:hint="default"/>
      </w:rPr>
    </w:lvl>
  </w:abstractNum>
  <w:abstractNum w:abstractNumId="17">
    <w:nsid w:val="7CBD390A"/>
    <w:multiLevelType w:val="hybridMultilevel"/>
    <w:tmpl w:val="76C621B6"/>
    <w:lvl w:ilvl="0" w:tplc="85C2E1DA">
      <w:start w:val="1"/>
      <w:numFmt w:val="bullet"/>
      <w:lvlText w:val="–"/>
      <w:lvlJc w:val="left"/>
      <w:pPr>
        <w:tabs>
          <w:tab w:val="num" w:pos="1069"/>
        </w:tabs>
        <w:ind w:left="0" w:firstLine="709"/>
      </w:pPr>
      <w:rPr>
        <w:rFonts w:ascii="Times New Roman" w:hAnsi="Times New Roman" w:cs="Times New Roman" w:hint="default"/>
      </w:rPr>
    </w:lvl>
    <w:lvl w:ilvl="1" w:tplc="29E2190C" w:tentative="1">
      <w:start w:val="1"/>
      <w:numFmt w:val="bullet"/>
      <w:lvlText w:val="o"/>
      <w:lvlJc w:val="left"/>
      <w:pPr>
        <w:tabs>
          <w:tab w:val="num" w:pos="2149"/>
        </w:tabs>
        <w:ind w:left="2149" w:hanging="360"/>
      </w:pPr>
      <w:rPr>
        <w:rFonts w:ascii="Courier New" w:hAnsi="Courier New" w:hint="default"/>
      </w:rPr>
    </w:lvl>
    <w:lvl w:ilvl="2" w:tplc="53F2E1DA" w:tentative="1">
      <w:start w:val="1"/>
      <w:numFmt w:val="bullet"/>
      <w:lvlText w:val=""/>
      <w:lvlJc w:val="left"/>
      <w:pPr>
        <w:tabs>
          <w:tab w:val="num" w:pos="2869"/>
        </w:tabs>
        <w:ind w:left="2869" w:hanging="360"/>
      </w:pPr>
      <w:rPr>
        <w:rFonts w:ascii="Wingdings" w:hAnsi="Wingdings" w:hint="default"/>
      </w:rPr>
    </w:lvl>
    <w:lvl w:ilvl="3" w:tplc="2E061312" w:tentative="1">
      <w:start w:val="1"/>
      <w:numFmt w:val="bullet"/>
      <w:lvlText w:val=""/>
      <w:lvlJc w:val="left"/>
      <w:pPr>
        <w:tabs>
          <w:tab w:val="num" w:pos="3589"/>
        </w:tabs>
        <w:ind w:left="3589" w:hanging="360"/>
      </w:pPr>
      <w:rPr>
        <w:rFonts w:ascii="Symbol" w:hAnsi="Symbol" w:hint="default"/>
      </w:rPr>
    </w:lvl>
    <w:lvl w:ilvl="4" w:tplc="DAC44872" w:tentative="1">
      <w:start w:val="1"/>
      <w:numFmt w:val="bullet"/>
      <w:lvlText w:val="o"/>
      <w:lvlJc w:val="left"/>
      <w:pPr>
        <w:tabs>
          <w:tab w:val="num" w:pos="4309"/>
        </w:tabs>
        <w:ind w:left="4309" w:hanging="360"/>
      </w:pPr>
      <w:rPr>
        <w:rFonts w:ascii="Courier New" w:hAnsi="Courier New" w:hint="default"/>
      </w:rPr>
    </w:lvl>
    <w:lvl w:ilvl="5" w:tplc="9B0ED956" w:tentative="1">
      <w:start w:val="1"/>
      <w:numFmt w:val="bullet"/>
      <w:lvlText w:val=""/>
      <w:lvlJc w:val="left"/>
      <w:pPr>
        <w:tabs>
          <w:tab w:val="num" w:pos="5029"/>
        </w:tabs>
        <w:ind w:left="5029" w:hanging="360"/>
      </w:pPr>
      <w:rPr>
        <w:rFonts w:ascii="Wingdings" w:hAnsi="Wingdings" w:hint="default"/>
      </w:rPr>
    </w:lvl>
    <w:lvl w:ilvl="6" w:tplc="4FC48494" w:tentative="1">
      <w:start w:val="1"/>
      <w:numFmt w:val="bullet"/>
      <w:lvlText w:val=""/>
      <w:lvlJc w:val="left"/>
      <w:pPr>
        <w:tabs>
          <w:tab w:val="num" w:pos="5749"/>
        </w:tabs>
        <w:ind w:left="5749" w:hanging="360"/>
      </w:pPr>
      <w:rPr>
        <w:rFonts w:ascii="Symbol" w:hAnsi="Symbol" w:hint="default"/>
      </w:rPr>
    </w:lvl>
    <w:lvl w:ilvl="7" w:tplc="ABEABFBA" w:tentative="1">
      <w:start w:val="1"/>
      <w:numFmt w:val="bullet"/>
      <w:lvlText w:val="o"/>
      <w:lvlJc w:val="left"/>
      <w:pPr>
        <w:tabs>
          <w:tab w:val="num" w:pos="6469"/>
        </w:tabs>
        <w:ind w:left="6469" w:hanging="360"/>
      </w:pPr>
      <w:rPr>
        <w:rFonts w:ascii="Courier New" w:hAnsi="Courier New" w:hint="default"/>
      </w:rPr>
    </w:lvl>
    <w:lvl w:ilvl="8" w:tplc="E8FEFD22" w:tentative="1">
      <w:start w:val="1"/>
      <w:numFmt w:val="bullet"/>
      <w:lvlText w:val=""/>
      <w:lvlJc w:val="left"/>
      <w:pPr>
        <w:tabs>
          <w:tab w:val="num" w:pos="7189"/>
        </w:tabs>
        <w:ind w:left="7189" w:hanging="360"/>
      </w:pPr>
      <w:rPr>
        <w:rFonts w:ascii="Wingdings" w:hAnsi="Wingdings" w:hint="default"/>
      </w:rPr>
    </w:lvl>
  </w:abstractNum>
  <w:abstractNum w:abstractNumId="18">
    <w:nsid w:val="7DE87E9F"/>
    <w:multiLevelType w:val="hybridMultilevel"/>
    <w:tmpl w:val="C6E62276"/>
    <w:lvl w:ilvl="0" w:tplc="F6ACE2F4">
      <w:start w:val="1"/>
      <w:numFmt w:val="bullet"/>
      <w:lvlText w:val="–"/>
      <w:lvlJc w:val="left"/>
      <w:pPr>
        <w:tabs>
          <w:tab w:val="num" w:pos="1069"/>
        </w:tabs>
        <w:ind w:left="0" w:firstLine="709"/>
      </w:pPr>
      <w:rPr>
        <w:rFonts w:ascii="Times New Roman" w:cs="Times New Roman" w:hint="default"/>
      </w:rPr>
    </w:lvl>
    <w:lvl w:ilvl="1" w:tplc="6F045586" w:tentative="1">
      <w:start w:val="1"/>
      <w:numFmt w:val="bullet"/>
      <w:lvlText w:val="o"/>
      <w:lvlJc w:val="left"/>
      <w:pPr>
        <w:tabs>
          <w:tab w:val="num" w:pos="1440"/>
        </w:tabs>
        <w:ind w:left="1440" w:hanging="360"/>
      </w:pPr>
      <w:rPr>
        <w:rFonts w:ascii="Courier New" w:hAnsi="Courier New" w:hint="default"/>
      </w:rPr>
    </w:lvl>
    <w:lvl w:ilvl="2" w:tplc="47D8B30A" w:tentative="1">
      <w:start w:val="1"/>
      <w:numFmt w:val="bullet"/>
      <w:lvlText w:val=""/>
      <w:lvlJc w:val="left"/>
      <w:pPr>
        <w:tabs>
          <w:tab w:val="num" w:pos="2160"/>
        </w:tabs>
        <w:ind w:left="2160" w:hanging="360"/>
      </w:pPr>
      <w:rPr>
        <w:rFonts w:ascii="Wingdings" w:hAnsi="Wingdings" w:hint="default"/>
      </w:rPr>
    </w:lvl>
    <w:lvl w:ilvl="3" w:tplc="0FF8F634" w:tentative="1">
      <w:start w:val="1"/>
      <w:numFmt w:val="bullet"/>
      <w:lvlText w:val=""/>
      <w:lvlJc w:val="left"/>
      <w:pPr>
        <w:tabs>
          <w:tab w:val="num" w:pos="2880"/>
        </w:tabs>
        <w:ind w:left="2880" w:hanging="360"/>
      </w:pPr>
      <w:rPr>
        <w:rFonts w:ascii="Symbol" w:hAnsi="Symbol" w:hint="default"/>
      </w:rPr>
    </w:lvl>
    <w:lvl w:ilvl="4" w:tplc="F44A4304" w:tentative="1">
      <w:start w:val="1"/>
      <w:numFmt w:val="bullet"/>
      <w:lvlText w:val="o"/>
      <w:lvlJc w:val="left"/>
      <w:pPr>
        <w:tabs>
          <w:tab w:val="num" w:pos="3600"/>
        </w:tabs>
        <w:ind w:left="3600" w:hanging="360"/>
      </w:pPr>
      <w:rPr>
        <w:rFonts w:ascii="Courier New" w:hAnsi="Courier New" w:hint="default"/>
      </w:rPr>
    </w:lvl>
    <w:lvl w:ilvl="5" w:tplc="5650C49E" w:tentative="1">
      <w:start w:val="1"/>
      <w:numFmt w:val="bullet"/>
      <w:lvlText w:val=""/>
      <w:lvlJc w:val="left"/>
      <w:pPr>
        <w:tabs>
          <w:tab w:val="num" w:pos="4320"/>
        </w:tabs>
        <w:ind w:left="4320" w:hanging="360"/>
      </w:pPr>
      <w:rPr>
        <w:rFonts w:ascii="Wingdings" w:hAnsi="Wingdings" w:hint="default"/>
      </w:rPr>
    </w:lvl>
    <w:lvl w:ilvl="6" w:tplc="9BEAF068" w:tentative="1">
      <w:start w:val="1"/>
      <w:numFmt w:val="bullet"/>
      <w:lvlText w:val=""/>
      <w:lvlJc w:val="left"/>
      <w:pPr>
        <w:tabs>
          <w:tab w:val="num" w:pos="5040"/>
        </w:tabs>
        <w:ind w:left="5040" w:hanging="360"/>
      </w:pPr>
      <w:rPr>
        <w:rFonts w:ascii="Symbol" w:hAnsi="Symbol" w:hint="default"/>
      </w:rPr>
    </w:lvl>
    <w:lvl w:ilvl="7" w:tplc="6A1E59D8" w:tentative="1">
      <w:start w:val="1"/>
      <w:numFmt w:val="bullet"/>
      <w:lvlText w:val="o"/>
      <w:lvlJc w:val="left"/>
      <w:pPr>
        <w:tabs>
          <w:tab w:val="num" w:pos="5760"/>
        </w:tabs>
        <w:ind w:left="5760" w:hanging="360"/>
      </w:pPr>
      <w:rPr>
        <w:rFonts w:ascii="Courier New" w:hAnsi="Courier New" w:hint="default"/>
      </w:rPr>
    </w:lvl>
    <w:lvl w:ilvl="8" w:tplc="12A48D32"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2"/>
  </w:num>
  <w:num w:numId="4">
    <w:abstractNumId w:val="18"/>
  </w:num>
  <w:num w:numId="5">
    <w:abstractNumId w:val="13"/>
  </w:num>
  <w:num w:numId="6">
    <w:abstractNumId w:val="11"/>
  </w:num>
  <w:num w:numId="7">
    <w:abstractNumId w:val="5"/>
  </w:num>
  <w:num w:numId="8">
    <w:abstractNumId w:val="14"/>
  </w:num>
  <w:num w:numId="9">
    <w:abstractNumId w:val="4"/>
  </w:num>
  <w:num w:numId="10">
    <w:abstractNumId w:val="12"/>
  </w:num>
  <w:num w:numId="11">
    <w:abstractNumId w:val="8"/>
  </w:num>
  <w:num w:numId="12">
    <w:abstractNumId w:val="17"/>
  </w:num>
  <w:num w:numId="13">
    <w:abstractNumId w:val="9"/>
  </w:num>
  <w:num w:numId="14">
    <w:abstractNumId w:val="1"/>
  </w:num>
  <w:num w:numId="15">
    <w:abstractNumId w:val="0"/>
  </w:num>
  <w:num w:numId="16">
    <w:abstractNumId w:val="6"/>
  </w:num>
  <w:num w:numId="17">
    <w:abstractNumId w:val="7"/>
  </w:num>
  <w:num w:numId="18">
    <w:abstractNumId w:val="16"/>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mirrorMargins/>
  <w:revisionView w:markup="0"/>
  <w:doNotTrackMoves/>
  <w:doNotTrackFormatting/>
  <w:defaultTabStop w:val="709"/>
  <w:autoHyphenation/>
  <w:hyphenationZone w:val="142"/>
  <w:doNotHyphenateCaps/>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764A"/>
    <w:rsid w:val="000D14E6"/>
    <w:rsid w:val="001F7C6F"/>
    <w:rsid w:val="002A764A"/>
    <w:rsid w:val="00402A4D"/>
    <w:rsid w:val="00DE4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5:chartTrackingRefBased/>
  <w15:docId w15:val="{9808058C-5224-4169-9553-DBA09116E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right="-440"/>
      <w:jc w:val="both"/>
      <w:outlineLvl w:val="0"/>
    </w:pPr>
    <w:rPr>
      <w:sz w:val="28"/>
      <w:szCs w:val="16"/>
    </w:rPr>
  </w:style>
  <w:style w:type="paragraph" w:styleId="2">
    <w:name w:val="heading 2"/>
    <w:basedOn w:val="a"/>
    <w:next w:val="a"/>
    <w:qFormat/>
    <w:pPr>
      <w:keepNext/>
      <w:jc w:val="center"/>
      <w:outlineLvl w:val="1"/>
    </w:pPr>
    <w:rPr>
      <w:sz w:val="28"/>
      <w:szCs w:val="16"/>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tabs>
        <w:tab w:val="left" w:pos="-1800"/>
        <w:tab w:val="left" w:pos="8363"/>
      </w:tabs>
      <w:jc w:val="cente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pPr>
      <w:widowControl w:val="0"/>
      <w:spacing w:line="300" w:lineRule="auto"/>
      <w:ind w:firstLine="240"/>
      <w:jc w:val="both"/>
    </w:pPr>
    <w:rPr>
      <w:rFonts w:ascii="Arial" w:hAnsi="Arial"/>
      <w:sz w:val="16"/>
    </w:rPr>
  </w:style>
  <w:style w:type="paragraph" w:customStyle="1" w:styleId="FR1">
    <w:name w:val="FR1"/>
    <w:pPr>
      <w:widowControl w:val="0"/>
      <w:autoSpaceDE w:val="0"/>
      <w:autoSpaceDN w:val="0"/>
      <w:adjustRightInd w:val="0"/>
      <w:ind w:left="80"/>
      <w:jc w:val="center"/>
    </w:pPr>
    <w:rPr>
      <w:rFonts w:ascii="Arial" w:hAnsi="Arial" w:cs="Arial"/>
      <w:b/>
      <w:bCs/>
      <w:sz w:val="28"/>
      <w:szCs w:val="28"/>
    </w:rPr>
  </w:style>
  <w:style w:type="paragraph" w:customStyle="1" w:styleId="FR4">
    <w:name w:val="FR4"/>
    <w:pPr>
      <w:widowControl w:val="0"/>
      <w:autoSpaceDE w:val="0"/>
      <w:autoSpaceDN w:val="0"/>
      <w:adjustRightInd w:val="0"/>
      <w:spacing w:line="400" w:lineRule="auto"/>
      <w:ind w:left="120"/>
      <w:jc w:val="both"/>
    </w:pPr>
    <w:rPr>
      <w:rFonts w:ascii="Arial" w:hAnsi="Arial" w:cs="Arial"/>
      <w:sz w:val="12"/>
      <w:szCs w:val="12"/>
    </w:rPr>
  </w:style>
  <w:style w:type="paragraph" w:customStyle="1" w:styleId="FR3">
    <w:name w:val="FR3"/>
    <w:pPr>
      <w:widowControl w:val="0"/>
      <w:autoSpaceDE w:val="0"/>
      <w:autoSpaceDN w:val="0"/>
      <w:adjustRightInd w:val="0"/>
      <w:spacing w:line="440" w:lineRule="auto"/>
      <w:jc w:val="both"/>
    </w:pPr>
    <w:rPr>
      <w:b/>
      <w:bCs/>
      <w:sz w:val="12"/>
      <w:szCs w:val="12"/>
    </w:rPr>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er"/>
    <w:basedOn w:val="a"/>
    <w:semiHidden/>
    <w:pPr>
      <w:tabs>
        <w:tab w:val="center" w:pos="4677"/>
        <w:tab w:val="right" w:pos="9355"/>
      </w:tabs>
    </w:pPr>
  </w:style>
  <w:style w:type="paragraph" w:styleId="a6">
    <w:name w:val="caption"/>
    <w:basedOn w:val="a"/>
    <w:next w:val="a"/>
    <w:qFormat/>
    <w:pPr>
      <w:jc w:val="right"/>
    </w:pPr>
    <w:rPr>
      <w:sz w:val="28"/>
    </w:rPr>
  </w:style>
  <w:style w:type="paragraph" w:customStyle="1" w:styleId="10">
    <w:name w:val="Звичайний1"/>
    <w:pPr>
      <w:widowControl w:val="0"/>
      <w:spacing w:line="260" w:lineRule="auto"/>
      <w:ind w:firstLine="220"/>
      <w:jc w:val="both"/>
    </w:pPr>
    <w:rPr>
      <w:sz w:val="18"/>
    </w:rPr>
  </w:style>
  <w:style w:type="paragraph" w:styleId="a7">
    <w:name w:val="Body Text Indent"/>
    <w:basedOn w:val="a"/>
    <w:semiHidden/>
    <w:pPr>
      <w:ind w:firstLine="709"/>
      <w:jc w:val="both"/>
    </w:pPr>
    <w:rPr>
      <w:bCs/>
      <w:i/>
      <w:iCs/>
      <w:sz w:val="28"/>
    </w:rPr>
  </w:style>
  <w:style w:type="paragraph" w:styleId="a8">
    <w:name w:val="Body Text"/>
    <w:basedOn w:val="a"/>
    <w:semiHidden/>
    <w:pPr>
      <w:jc w:val="both"/>
    </w:pPr>
    <w:rPr>
      <w:sz w:val="25"/>
      <w:szCs w:val="16"/>
    </w:rPr>
  </w:style>
  <w:style w:type="paragraph" w:styleId="20">
    <w:name w:val="Body Text Indent 2"/>
    <w:basedOn w:val="a"/>
    <w:semiHidden/>
    <w:pPr>
      <w:ind w:left="1620" w:hanging="1620"/>
      <w:jc w:val="both"/>
    </w:pPr>
    <w:rPr>
      <w:sz w:val="28"/>
    </w:rPr>
  </w:style>
  <w:style w:type="paragraph" w:styleId="30">
    <w:name w:val="Body Text Indent 3"/>
    <w:basedOn w:val="a"/>
    <w:semiHidden/>
    <w:pPr>
      <w:ind w:firstLine="709"/>
      <w:jc w:val="both"/>
    </w:pPr>
    <w:rPr>
      <w:sz w:val="28"/>
    </w:rPr>
  </w:style>
  <w:style w:type="paragraph" w:styleId="a9">
    <w:name w:val="Title"/>
    <w:basedOn w:val="a"/>
    <w:qFormat/>
    <w:pPr>
      <w:jc w:val="center"/>
    </w:pPr>
    <w:rPr>
      <w:b/>
      <w:caps/>
      <w:sz w:val="28"/>
    </w:rPr>
  </w:style>
  <w:style w:type="paragraph" w:styleId="11">
    <w:name w:val="toc 1"/>
    <w:basedOn w:val="a"/>
    <w:next w:val="a"/>
    <w:autoRedefine/>
    <w:semiHidden/>
  </w:style>
  <w:style w:type="paragraph" w:styleId="21">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a">
    <w:name w:val="Hyperlink"/>
    <w:basedOn w:val="a0"/>
    <w:semiHidden/>
    <w:rPr>
      <w:color w:val="0000FF"/>
      <w:u w:val="single"/>
    </w:rPr>
  </w:style>
  <w:style w:type="paragraph" w:styleId="22">
    <w:name w:val="Body Text 2"/>
    <w:basedOn w:val="a"/>
    <w:semiHidden/>
    <w:pPr>
      <w:jc w:val="center"/>
    </w:pPr>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header" Target="header2.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fontTable" Target="fontTable.xml"/><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38600</Words>
  <Characters>220024</Characters>
  <Application>Microsoft Office Word</Application>
  <DocSecurity>0</DocSecurity>
  <Lines>1833</Lines>
  <Paragraphs>516</Paragraphs>
  <ScaleCrop>false</ScaleCrop>
  <HeadingPairs>
    <vt:vector size="2" baseType="variant">
      <vt:variant>
        <vt:lpstr>Название</vt:lpstr>
      </vt:variant>
      <vt:variant>
        <vt:i4>1</vt:i4>
      </vt:variant>
    </vt:vector>
  </HeadingPairs>
  <TitlesOfParts>
    <vt:vector size="1" baseType="lpstr">
      <vt:lpstr>ТЕМА 1 СУЩНОСТЬ И ЗНАЧЕНИЕ</vt:lpstr>
    </vt:vector>
  </TitlesOfParts>
  <Company>Unk</Company>
  <LinksUpToDate>false</LinksUpToDate>
  <CharactersWithSpaces>258108</CharactersWithSpaces>
  <SharedDoc>false</SharedDoc>
  <HLinks>
    <vt:vector size="258" baseType="variant">
      <vt:variant>
        <vt:i4>1507378</vt:i4>
      </vt:variant>
      <vt:variant>
        <vt:i4>251</vt:i4>
      </vt:variant>
      <vt:variant>
        <vt:i4>0</vt:i4>
      </vt:variant>
      <vt:variant>
        <vt:i4>5</vt:i4>
      </vt:variant>
      <vt:variant>
        <vt:lpwstr/>
      </vt:variant>
      <vt:variant>
        <vt:lpwstr>_Toc535823081</vt:lpwstr>
      </vt:variant>
      <vt:variant>
        <vt:i4>1507378</vt:i4>
      </vt:variant>
      <vt:variant>
        <vt:i4>245</vt:i4>
      </vt:variant>
      <vt:variant>
        <vt:i4>0</vt:i4>
      </vt:variant>
      <vt:variant>
        <vt:i4>5</vt:i4>
      </vt:variant>
      <vt:variant>
        <vt:lpwstr/>
      </vt:variant>
      <vt:variant>
        <vt:lpwstr>_Toc535823080</vt:lpwstr>
      </vt:variant>
      <vt:variant>
        <vt:i4>1572914</vt:i4>
      </vt:variant>
      <vt:variant>
        <vt:i4>239</vt:i4>
      </vt:variant>
      <vt:variant>
        <vt:i4>0</vt:i4>
      </vt:variant>
      <vt:variant>
        <vt:i4>5</vt:i4>
      </vt:variant>
      <vt:variant>
        <vt:lpwstr/>
      </vt:variant>
      <vt:variant>
        <vt:lpwstr>_Toc535823079</vt:lpwstr>
      </vt:variant>
      <vt:variant>
        <vt:i4>1572914</vt:i4>
      </vt:variant>
      <vt:variant>
        <vt:i4>233</vt:i4>
      </vt:variant>
      <vt:variant>
        <vt:i4>0</vt:i4>
      </vt:variant>
      <vt:variant>
        <vt:i4>5</vt:i4>
      </vt:variant>
      <vt:variant>
        <vt:lpwstr/>
      </vt:variant>
      <vt:variant>
        <vt:lpwstr>_Toc535823078</vt:lpwstr>
      </vt:variant>
      <vt:variant>
        <vt:i4>1572914</vt:i4>
      </vt:variant>
      <vt:variant>
        <vt:i4>227</vt:i4>
      </vt:variant>
      <vt:variant>
        <vt:i4>0</vt:i4>
      </vt:variant>
      <vt:variant>
        <vt:i4>5</vt:i4>
      </vt:variant>
      <vt:variant>
        <vt:lpwstr/>
      </vt:variant>
      <vt:variant>
        <vt:lpwstr>_Toc535823077</vt:lpwstr>
      </vt:variant>
      <vt:variant>
        <vt:i4>1572914</vt:i4>
      </vt:variant>
      <vt:variant>
        <vt:i4>221</vt:i4>
      </vt:variant>
      <vt:variant>
        <vt:i4>0</vt:i4>
      </vt:variant>
      <vt:variant>
        <vt:i4>5</vt:i4>
      </vt:variant>
      <vt:variant>
        <vt:lpwstr/>
      </vt:variant>
      <vt:variant>
        <vt:lpwstr>_Toc535823076</vt:lpwstr>
      </vt:variant>
      <vt:variant>
        <vt:i4>1572914</vt:i4>
      </vt:variant>
      <vt:variant>
        <vt:i4>215</vt:i4>
      </vt:variant>
      <vt:variant>
        <vt:i4>0</vt:i4>
      </vt:variant>
      <vt:variant>
        <vt:i4>5</vt:i4>
      </vt:variant>
      <vt:variant>
        <vt:lpwstr/>
      </vt:variant>
      <vt:variant>
        <vt:lpwstr>_Toc535823075</vt:lpwstr>
      </vt:variant>
      <vt:variant>
        <vt:i4>1572914</vt:i4>
      </vt:variant>
      <vt:variant>
        <vt:i4>209</vt:i4>
      </vt:variant>
      <vt:variant>
        <vt:i4>0</vt:i4>
      </vt:variant>
      <vt:variant>
        <vt:i4>5</vt:i4>
      </vt:variant>
      <vt:variant>
        <vt:lpwstr/>
      </vt:variant>
      <vt:variant>
        <vt:lpwstr>_Toc535823072</vt:lpwstr>
      </vt:variant>
      <vt:variant>
        <vt:i4>1572914</vt:i4>
      </vt:variant>
      <vt:variant>
        <vt:i4>203</vt:i4>
      </vt:variant>
      <vt:variant>
        <vt:i4>0</vt:i4>
      </vt:variant>
      <vt:variant>
        <vt:i4>5</vt:i4>
      </vt:variant>
      <vt:variant>
        <vt:lpwstr/>
      </vt:variant>
      <vt:variant>
        <vt:lpwstr>_Toc535823071</vt:lpwstr>
      </vt:variant>
      <vt:variant>
        <vt:i4>1572914</vt:i4>
      </vt:variant>
      <vt:variant>
        <vt:i4>197</vt:i4>
      </vt:variant>
      <vt:variant>
        <vt:i4>0</vt:i4>
      </vt:variant>
      <vt:variant>
        <vt:i4>5</vt:i4>
      </vt:variant>
      <vt:variant>
        <vt:lpwstr/>
      </vt:variant>
      <vt:variant>
        <vt:lpwstr>_Toc535823070</vt:lpwstr>
      </vt:variant>
      <vt:variant>
        <vt:i4>1638450</vt:i4>
      </vt:variant>
      <vt:variant>
        <vt:i4>191</vt:i4>
      </vt:variant>
      <vt:variant>
        <vt:i4>0</vt:i4>
      </vt:variant>
      <vt:variant>
        <vt:i4>5</vt:i4>
      </vt:variant>
      <vt:variant>
        <vt:lpwstr/>
      </vt:variant>
      <vt:variant>
        <vt:lpwstr>_Toc535823069</vt:lpwstr>
      </vt:variant>
      <vt:variant>
        <vt:i4>1638450</vt:i4>
      </vt:variant>
      <vt:variant>
        <vt:i4>185</vt:i4>
      </vt:variant>
      <vt:variant>
        <vt:i4>0</vt:i4>
      </vt:variant>
      <vt:variant>
        <vt:i4>5</vt:i4>
      </vt:variant>
      <vt:variant>
        <vt:lpwstr/>
      </vt:variant>
      <vt:variant>
        <vt:lpwstr>_Toc535823068</vt:lpwstr>
      </vt:variant>
      <vt:variant>
        <vt:i4>1638450</vt:i4>
      </vt:variant>
      <vt:variant>
        <vt:i4>179</vt:i4>
      </vt:variant>
      <vt:variant>
        <vt:i4>0</vt:i4>
      </vt:variant>
      <vt:variant>
        <vt:i4>5</vt:i4>
      </vt:variant>
      <vt:variant>
        <vt:lpwstr/>
      </vt:variant>
      <vt:variant>
        <vt:lpwstr>_Toc535823067</vt:lpwstr>
      </vt:variant>
      <vt:variant>
        <vt:i4>1638450</vt:i4>
      </vt:variant>
      <vt:variant>
        <vt:i4>173</vt:i4>
      </vt:variant>
      <vt:variant>
        <vt:i4>0</vt:i4>
      </vt:variant>
      <vt:variant>
        <vt:i4>5</vt:i4>
      </vt:variant>
      <vt:variant>
        <vt:lpwstr/>
      </vt:variant>
      <vt:variant>
        <vt:lpwstr>_Toc535823066</vt:lpwstr>
      </vt:variant>
      <vt:variant>
        <vt:i4>1638450</vt:i4>
      </vt:variant>
      <vt:variant>
        <vt:i4>167</vt:i4>
      </vt:variant>
      <vt:variant>
        <vt:i4>0</vt:i4>
      </vt:variant>
      <vt:variant>
        <vt:i4>5</vt:i4>
      </vt:variant>
      <vt:variant>
        <vt:lpwstr/>
      </vt:variant>
      <vt:variant>
        <vt:lpwstr>_Toc535823064</vt:lpwstr>
      </vt:variant>
      <vt:variant>
        <vt:i4>1638450</vt:i4>
      </vt:variant>
      <vt:variant>
        <vt:i4>161</vt:i4>
      </vt:variant>
      <vt:variant>
        <vt:i4>0</vt:i4>
      </vt:variant>
      <vt:variant>
        <vt:i4>5</vt:i4>
      </vt:variant>
      <vt:variant>
        <vt:lpwstr/>
      </vt:variant>
      <vt:variant>
        <vt:lpwstr>_Toc535823063</vt:lpwstr>
      </vt:variant>
      <vt:variant>
        <vt:i4>1638450</vt:i4>
      </vt:variant>
      <vt:variant>
        <vt:i4>155</vt:i4>
      </vt:variant>
      <vt:variant>
        <vt:i4>0</vt:i4>
      </vt:variant>
      <vt:variant>
        <vt:i4>5</vt:i4>
      </vt:variant>
      <vt:variant>
        <vt:lpwstr/>
      </vt:variant>
      <vt:variant>
        <vt:lpwstr>_Toc535823062</vt:lpwstr>
      </vt:variant>
      <vt:variant>
        <vt:i4>1638450</vt:i4>
      </vt:variant>
      <vt:variant>
        <vt:i4>149</vt:i4>
      </vt:variant>
      <vt:variant>
        <vt:i4>0</vt:i4>
      </vt:variant>
      <vt:variant>
        <vt:i4>5</vt:i4>
      </vt:variant>
      <vt:variant>
        <vt:lpwstr/>
      </vt:variant>
      <vt:variant>
        <vt:lpwstr>_Toc535823061</vt:lpwstr>
      </vt:variant>
      <vt:variant>
        <vt:i4>1638450</vt:i4>
      </vt:variant>
      <vt:variant>
        <vt:i4>143</vt:i4>
      </vt:variant>
      <vt:variant>
        <vt:i4>0</vt:i4>
      </vt:variant>
      <vt:variant>
        <vt:i4>5</vt:i4>
      </vt:variant>
      <vt:variant>
        <vt:lpwstr/>
      </vt:variant>
      <vt:variant>
        <vt:lpwstr>_Toc535823060</vt:lpwstr>
      </vt:variant>
      <vt:variant>
        <vt:i4>1703986</vt:i4>
      </vt:variant>
      <vt:variant>
        <vt:i4>137</vt:i4>
      </vt:variant>
      <vt:variant>
        <vt:i4>0</vt:i4>
      </vt:variant>
      <vt:variant>
        <vt:i4>5</vt:i4>
      </vt:variant>
      <vt:variant>
        <vt:lpwstr/>
      </vt:variant>
      <vt:variant>
        <vt:lpwstr>_Toc535823059</vt:lpwstr>
      </vt:variant>
      <vt:variant>
        <vt:i4>1703986</vt:i4>
      </vt:variant>
      <vt:variant>
        <vt:i4>131</vt:i4>
      </vt:variant>
      <vt:variant>
        <vt:i4>0</vt:i4>
      </vt:variant>
      <vt:variant>
        <vt:i4>5</vt:i4>
      </vt:variant>
      <vt:variant>
        <vt:lpwstr/>
      </vt:variant>
      <vt:variant>
        <vt:lpwstr>_Toc535823058</vt:lpwstr>
      </vt:variant>
      <vt:variant>
        <vt:i4>1703986</vt:i4>
      </vt:variant>
      <vt:variant>
        <vt:i4>125</vt:i4>
      </vt:variant>
      <vt:variant>
        <vt:i4>0</vt:i4>
      </vt:variant>
      <vt:variant>
        <vt:i4>5</vt:i4>
      </vt:variant>
      <vt:variant>
        <vt:lpwstr/>
      </vt:variant>
      <vt:variant>
        <vt:lpwstr>_Toc535823057</vt:lpwstr>
      </vt:variant>
      <vt:variant>
        <vt:i4>1703986</vt:i4>
      </vt:variant>
      <vt:variant>
        <vt:i4>119</vt:i4>
      </vt:variant>
      <vt:variant>
        <vt:i4>0</vt:i4>
      </vt:variant>
      <vt:variant>
        <vt:i4>5</vt:i4>
      </vt:variant>
      <vt:variant>
        <vt:lpwstr/>
      </vt:variant>
      <vt:variant>
        <vt:lpwstr>_Toc535823056</vt:lpwstr>
      </vt:variant>
      <vt:variant>
        <vt:i4>1703986</vt:i4>
      </vt:variant>
      <vt:variant>
        <vt:i4>113</vt:i4>
      </vt:variant>
      <vt:variant>
        <vt:i4>0</vt:i4>
      </vt:variant>
      <vt:variant>
        <vt:i4>5</vt:i4>
      </vt:variant>
      <vt:variant>
        <vt:lpwstr/>
      </vt:variant>
      <vt:variant>
        <vt:lpwstr>_Toc535823055</vt:lpwstr>
      </vt:variant>
      <vt:variant>
        <vt:i4>1703986</vt:i4>
      </vt:variant>
      <vt:variant>
        <vt:i4>107</vt:i4>
      </vt:variant>
      <vt:variant>
        <vt:i4>0</vt:i4>
      </vt:variant>
      <vt:variant>
        <vt:i4>5</vt:i4>
      </vt:variant>
      <vt:variant>
        <vt:lpwstr/>
      </vt:variant>
      <vt:variant>
        <vt:lpwstr>_Toc535823054</vt:lpwstr>
      </vt:variant>
      <vt:variant>
        <vt:i4>1703986</vt:i4>
      </vt:variant>
      <vt:variant>
        <vt:i4>101</vt:i4>
      </vt:variant>
      <vt:variant>
        <vt:i4>0</vt:i4>
      </vt:variant>
      <vt:variant>
        <vt:i4>5</vt:i4>
      </vt:variant>
      <vt:variant>
        <vt:lpwstr/>
      </vt:variant>
      <vt:variant>
        <vt:lpwstr>_Toc535823053</vt:lpwstr>
      </vt:variant>
      <vt:variant>
        <vt:i4>1703986</vt:i4>
      </vt:variant>
      <vt:variant>
        <vt:i4>95</vt:i4>
      </vt:variant>
      <vt:variant>
        <vt:i4>0</vt:i4>
      </vt:variant>
      <vt:variant>
        <vt:i4>5</vt:i4>
      </vt:variant>
      <vt:variant>
        <vt:lpwstr/>
      </vt:variant>
      <vt:variant>
        <vt:lpwstr>_Toc535823052</vt:lpwstr>
      </vt:variant>
      <vt:variant>
        <vt:i4>1703986</vt:i4>
      </vt:variant>
      <vt:variant>
        <vt:i4>89</vt:i4>
      </vt:variant>
      <vt:variant>
        <vt:i4>0</vt:i4>
      </vt:variant>
      <vt:variant>
        <vt:i4>5</vt:i4>
      </vt:variant>
      <vt:variant>
        <vt:lpwstr/>
      </vt:variant>
      <vt:variant>
        <vt:lpwstr>_Toc535823051</vt:lpwstr>
      </vt:variant>
      <vt:variant>
        <vt:i4>1703986</vt:i4>
      </vt:variant>
      <vt:variant>
        <vt:i4>83</vt:i4>
      </vt:variant>
      <vt:variant>
        <vt:i4>0</vt:i4>
      </vt:variant>
      <vt:variant>
        <vt:i4>5</vt:i4>
      </vt:variant>
      <vt:variant>
        <vt:lpwstr/>
      </vt:variant>
      <vt:variant>
        <vt:lpwstr>_Toc535823050</vt:lpwstr>
      </vt:variant>
      <vt:variant>
        <vt:i4>1769522</vt:i4>
      </vt:variant>
      <vt:variant>
        <vt:i4>77</vt:i4>
      </vt:variant>
      <vt:variant>
        <vt:i4>0</vt:i4>
      </vt:variant>
      <vt:variant>
        <vt:i4>5</vt:i4>
      </vt:variant>
      <vt:variant>
        <vt:lpwstr/>
      </vt:variant>
      <vt:variant>
        <vt:lpwstr>_Toc535823049</vt:lpwstr>
      </vt:variant>
      <vt:variant>
        <vt:i4>1769522</vt:i4>
      </vt:variant>
      <vt:variant>
        <vt:i4>71</vt:i4>
      </vt:variant>
      <vt:variant>
        <vt:i4>0</vt:i4>
      </vt:variant>
      <vt:variant>
        <vt:i4>5</vt:i4>
      </vt:variant>
      <vt:variant>
        <vt:lpwstr/>
      </vt:variant>
      <vt:variant>
        <vt:lpwstr>_Toc535823048</vt:lpwstr>
      </vt:variant>
      <vt:variant>
        <vt:i4>1769522</vt:i4>
      </vt:variant>
      <vt:variant>
        <vt:i4>65</vt:i4>
      </vt:variant>
      <vt:variant>
        <vt:i4>0</vt:i4>
      </vt:variant>
      <vt:variant>
        <vt:i4>5</vt:i4>
      </vt:variant>
      <vt:variant>
        <vt:lpwstr/>
      </vt:variant>
      <vt:variant>
        <vt:lpwstr>_Toc535823047</vt:lpwstr>
      </vt:variant>
      <vt:variant>
        <vt:i4>1769522</vt:i4>
      </vt:variant>
      <vt:variant>
        <vt:i4>59</vt:i4>
      </vt:variant>
      <vt:variant>
        <vt:i4>0</vt:i4>
      </vt:variant>
      <vt:variant>
        <vt:i4>5</vt:i4>
      </vt:variant>
      <vt:variant>
        <vt:lpwstr/>
      </vt:variant>
      <vt:variant>
        <vt:lpwstr>_Toc535823046</vt:lpwstr>
      </vt:variant>
      <vt:variant>
        <vt:i4>1769522</vt:i4>
      </vt:variant>
      <vt:variant>
        <vt:i4>56</vt:i4>
      </vt:variant>
      <vt:variant>
        <vt:i4>0</vt:i4>
      </vt:variant>
      <vt:variant>
        <vt:i4>5</vt:i4>
      </vt:variant>
      <vt:variant>
        <vt:lpwstr/>
      </vt:variant>
      <vt:variant>
        <vt:lpwstr>_Toc535823045</vt:lpwstr>
      </vt:variant>
      <vt:variant>
        <vt:i4>1769522</vt:i4>
      </vt:variant>
      <vt:variant>
        <vt:i4>50</vt:i4>
      </vt:variant>
      <vt:variant>
        <vt:i4>0</vt:i4>
      </vt:variant>
      <vt:variant>
        <vt:i4>5</vt:i4>
      </vt:variant>
      <vt:variant>
        <vt:lpwstr/>
      </vt:variant>
      <vt:variant>
        <vt:lpwstr>_Toc535823044</vt:lpwstr>
      </vt:variant>
      <vt:variant>
        <vt:i4>1769522</vt:i4>
      </vt:variant>
      <vt:variant>
        <vt:i4>44</vt:i4>
      </vt:variant>
      <vt:variant>
        <vt:i4>0</vt:i4>
      </vt:variant>
      <vt:variant>
        <vt:i4>5</vt:i4>
      </vt:variant>
      <vt:variant>
        <vt:lpwstr/>
      </vt:variant>
      <vt:variant>
        <vt:lpwstr>_Toc535823043</vt:lpwstr>
      </vt:variant>
      <vt:variant>
        <vt:i4>1769522</vt:i4>
      </vt:variant>
      <vt:variant>
        <vt:i4>38</vt:i4>
      </vt:variant>
      <vt:variant>
        <vt:i4>0</vt:i4>
      </vt:variant>
      <vt:variant>
        <vt:i4>5</vt:i4>
      </vt:variant>
      <vt:variant>
        <vt:lpwstr/>
      </vt:variant>
      <vt:variant>
        <vt:lpwstr>_Toc535823041</vt:lpwstr>
      </vt:variant>
      <vt:variant>
        <vt:i4>1769522</vt:i4>
      </vt:variant>
      <vt:variant>
        <vt:i4>32</vt:i4>
      </vt:variant>
      <vt:variant>
        <vt:i4>0</vt:i4>
      </vt:variant>
      <vt:variant>
        <vt:i4>5</vt:i4>
      </vt:variant>
      <vt:variant>
        <vt:lpwstr/>
      </vt:variant>
      <vt:variant>
        <vt:lpwstr>_Toc535823040</vt:lpwstr>
      </vt:variant>
      <vt:variant>
        <vt:i4>1835058</vt:i4>
      </vt:variant>
      <vt:variant>
        <vt:i4>26</vt:i4>
      </vt:variant>
      <vt:variant>
        <vt:i4>0</vt:i4>
      </vt:variant>
      <vt:variant>
        <vt:i4>5</vt:i4>
      </vt:variant>
      <vt:variant>
        <vt:lpwstr/>
      </vt:variant>
      <vt:variant>
        <vt:lpwstr>_Toc535823039</vt:lpwstr>
      </vt:variant>
      <vt:variant>
        <vt:i4>1835058</vt:i4>
      </vt:variant>
      <vt:variant>
        <vt:i4>20</vt:i4>
      </vt:variant>
      <vt:variant>
        <vt:i4>0</vt:i4>
      </vt:variant>
      <vt:variant>
        <vt:i4>5</vt:i4>
      </vt:variant>
      <vt:variant>
        <vt:lpwstr/>
      </vt:variant>
      <vt:variant>
        <vt:lpwstr>_Toc535823038</vt:lpwstr>
      </vt:variant>
      <vt:variant>
        <vt:i4>1835058</vt:i4>
      </vt:variant>
      <vt:variant>
        <vt:i4>14</vt:i4>
      </vt:variant>
      <vt:variant>
        <vt:i4>0</vt:i4>
      </vt:variant>
      <vt:variant>
        <vt:i4>5</vt:i4>
      </vt:variant>
      <vt:variant>
        <vt:lpwstr/>
      </vt:variant>
      <vt:variant>
        <vt:lpwstr>_Toc535823037</vt:lpwstr>
      </vt:variant>
      <vt:variant>
        <vt:i4>1835058</vt:i4>
      </vt:variant>
      <vt:variant>
        <vt:i4>8</vt:i4>
      </vt:variant>
      <vt:variant>
        <vt:i4>0</vt:i4>
      </vt:variant>
      <vt:variant>
        <vt:i4>5</vt:i4>
      </vt:variant>
      <vt:variant>
        <vt:lpwstr/>
      </vt:variant>
      <vt:variant>
        <vt:lpwstr>_Toc535823036</vt:lpwstr>
      </vt:variant>
      <vt:variant>
        <vt:i4>1835058</vt:i4>
      </vt:variant>
      <vt:variant>
        <vt:i4>2</vt:i4>
      </vt:variant>
      <vt:variant>
        <vt:i4>0</vt:i4>
      </vt:variant>
      <vt:variant>
        <vt:i4>5</vt:i4>
      </vt:variant>
      <vt:variant>
        <vt:lpwstr/>
      </vt:variant>
      <vt:variant>
        <vt:lpwstr>_Toc535823035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1 СУЩНОСТЬ И ЗНАЧЕНИЕ</dc:title>
  <dc:subject/>
  <dc:creator>NoName</dc:creator>
  <cp:keywords/>
  <dc:description/>
  <cp:lastModifiedBy>Irina</cp:lastModifiedBy>
  <cp:revision>2</cp:revision>
  <cp:lastPrinted>2002-01-17T10:23:00Z</cp:lastPrinted>
  <dcterms:created xsi:type="dcterms:W3CDTF">2014-10-04T15:42:00Z</dcterms:created>
  <dcterms:modified xsi:type="dcterms:W3CDTF">2014-10-04T15:42:00Z</dcterms:modified>
</cp:coreProperties>
</file>