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0EB" w:rsidRDefault="003B60EB" w:rsidP="006D4DD4">
      <w:pPr>
        <w:pStyle w:val="a3"/>
        <w:widowControl/>
        <w:spacing w:line="264" w:lineRule="auto"/>
        <w:rPr>
          <w:rFonts w:ascii="Arial" w:hAnsi="Arial" w:cs="Arial"/>
          <w:caps/>
          <w:w w:val="100"/>
          <w:kern w:val="16"/>
          <w:sz w:val="30"/>
          <w:szCs w:val="20"/>
          <w:u w:val="none"/>
        </w:rPr>
      </w:pPr>
      <w:r>
        <w:rPr>
          <w:rFonts w:ascii="Arial" w:hAnsi="Arial" w:cs="Arial"/>
          <w:caps/>
          <w:w w:val="100"/>
          <w:kern w:val="16"/>
          <w:sz w:val="30"/>
          <w:szCs w:val="20"/>
          <w:u w:val="none"/>
        </w:rPr>
        <w:t>федеральное агентство по образованию</w:t>
      </w:r>
    </w:p>
    <w:p w:rsidR="003B60EB" w:rsidRDefault="003B60EB" w:rsidP="006D4DD4">
      <w:pPr>
        <w:pStyle w:val="a3"/>
        <w:widowControl/>
        <w:spacing w:line="264" w:lineRule="auto"/>
        <w:ind w:left="170"/>
        <w:rPr>
          <w:rFonts w:ascii="Arial" w:hAnsi="Arial" w:cs="Arial"/>
          <w:w w:val="100"/>
          <w:kern w:val="16"/>
          <w:sz w:val="30"/>
          <w:szCs w:val="20"/>
          <w:u w:val="none"/>
        </w:rPr>
      </w:pPr>
      <w:r>
        <w:rPr>
          <w:rFonts w:ascii="Arial" w:hAnsi="Arial" w:cs="Arial"/>
          <w:w w:val="100"/>
          <w:kern w:val="16"/>
          <w:sz w:val="30"/>
          <w:szCs w:val="20"/>
          <w:u w:val="none"/>
        </w:rPr>
        <w:t>Государственное образовательное учреждение</w:t>
      </w:r>
    </w:p>
    <w:p w:rsidR="003B60EB" w:rsidRDefault="003B60EB" w:rsidP="006D4DD4">
      <w:pPr>
        <w:pStyle w:val="a3"/>
        <w:widowControl/>
        <w:spacing w:line="264" w:lineRule="auto"/>
        <w:ind w:left="170"/>
        <w:rPr>
          <w:rFonts w:ascii="Arial" w:hAnsi="Arial" w:cs="Arial"/>
          <w:caps/>
          <w:w w:val="100"/>
          <w:kern w:val="16"/>
          <w:sz w:val="30"/>
          <w:szCs w:val="20"/>
          <w:u w:val="none"/>
        </w:rPr>
      </w:pPr>
      <w:r>
        <w:rPr>
          <w:rFonts w:ascii="Arial" w:hAnsi="Arial" w:cs="Arial"/>
          <w:w w:val="100"/>
          <w:kern w:val="16"/>
          <w:sz w:val="30"/>
          <w:szCs w:val="20"/>
          <w:u w:val="none"/>
        </w:rPr>
        <w:t>высшего профессионального образования</w:t>
      </w:r>
    </w:p>
    <w:p w:rsidR="003B60EB" w:rsidRDefault="003B60EB" w:rsidP="006D4DD4">
      <w:pPr>
        <w:pStyle w:val="a3"/>
        <w:widowControl/>
        <w:spacing w:line="264" w:lineRule="auto"/>
        <w:rPr>
          <w:rFonts w:ascii="Arial" w:hAnsi="Arial" w:cs="Arial"/>
          <w:caps/>
          <w:w w:val="100"/>
          <w:kern w:val="16"/>
          <w:sz w:val="30"/>
          <w:szCs w:val="20"/>
          <w:u w:val="none"/>
        </w:rPr>
      </w:pPr>
      <w:r>
        <w:rPr>
          <w:rFonts w:ascii="Arial" w:hAnsi="Arial" w:cs="Arial"/>
          <w:caps/>
          <w:w w:val="100"/>
          <w:kern w:val="16"/>
          <w:sz w:val="30"/>
          <w:szCs w:val="20"/>
          <w:u w:val="none"/>
        </w:rPr>
        <w:t>«казанский государственный университет»</w:t>
      </w:r>
    </w:p>
    <w:p w:rsidR="003B60EB" w:rsidRDefault="003B60EB" w:rsidP="006D4DD4">
      <w:pPr>
        <w:pStyle w:val="a4"/>
        <w:spacing w:line="264" w:lineRule="auto"/>
        <w:rPr>
          <w:rFonts w:ascii="Arial" w:hAnsi="Arial" w:cs="Arial"/>
          <w:kern w:val="16"/>
          <w:sz w:val="30"/>
          <w:szCs w:val="18"/>
        </w:rPr>
      </w:pPr>
    </w:p>
    <w:p w:rsidR="003B60EB" w:rsidRDefault="003B60EB" w:rsidP="006D4DD4">
      <w:pPr>
        <w:pStyle w:val="a4"/>
        <w:spacing w:line="264" w:lineRule="auto"/>
        <w:rPr>
          <w:rFonts w:ascii="Arial" w:hAnsi="Arial" w:cs="Arial"/>
          <w:kern w:val="16"/>
          <w:sz w:val="30"/>
          <w:szCs w:val="18"/>
        </w:rPr>
      </w:pPr>
    </w:p>
    <w:p w:rsidR="003B60EB" w:rsidRDefault="003B60EB" w:rsidP="006D4DD4">
      <w:pPr>
        <w:pStyle w:val="a4"/>
        <w:spacing w:line="264" w:lineRule="auto"/>
        <w:rPr>
          <w:rFonts w:ascii="Arial" w:hAnsi="Arial" w:cs="Arial"/>
          <w:kern w:val="16"/>
          <w:sz w:val="30"/>
          <w:szCs w:val="18"/>
        </w:rPr>
      </w:pPr>
      <w:r>
        <w:rPr>
          <w:rFonts w:ascii="Arial" w:hAnsi="Arial" w:cs="Arial"/>
          <w:kern w:val="16"/>
          <w:sz w:val="30"/>
          <w:szCs w:val="18"/>
        </w:rPr>
        <w:t>Исторический факультет</w:t>
      </w:r>
    </w:p>
    <w:p w:rsidR="003B60EB" w:rsidRDefault="003B60EB" w:rsidP="006D4DD4">
      <w:pPr>
        <w:pStyle w:val="6"/>
        <w:keepNext w:val="0"/>
        <w:spacing w:line="264" w:lineRule="auto"/>
        <w:jc w:val="center"/>
        <w:rPr>
          <w:rFonts w:ascii="Arial" w:hAnsi="Arial" w:cs="Arial"/>
          <w:kern w:val="16"/>
          <w:sz w:val="30"/>
          <w:szCs w:val="18"/>
        </w:rPr>
      </w:pPr>
    </w:p>
    <w:p w:rsidR="003B60EB" w:rsidRDefault="003B60EB" w:rsidP="006D4DD4">
      <w:pPr>
        <w:spacing w:line="264" w:lineRule="auto"/>
        <w:jc w:val="both"/>
        <w:rPr>
          <w:rFonts w:ascii="Arial" w:hAnsi="Arial" w:cs="Arial"/>
          <w:b/>
          <w:kern w:val="16"/>
          <w:sz w:val="30"/>
          <w:szCs w:val="21"/>
        </w:rPr>
      </w:pPr>
    </w:p>
    <w:p w:rsidR="003B60EB" w:rsidRDefault="003B60EB" w:rsidP="006D4DD4">
      <w:pPr>
        <w:spacing w:line="264" w:lineRule="auto"/>
        <w:jc w:val="both"/>
        <w:rPr>
          <w:rFonts w:ascii="Arial" w:hAnsi="Arial" w:cs="Arial"/>
          <w:b/>
          <w:kern w:val="16"/>
          <w:sz w:val="30"/>
          <w:szCs w:val="21"/>
        </w:rPr>
      </w:pPr>
    </w:p>
    <w:p w:rsidR="003B60EB" w:rsidRDefault="003B60EB" w:rsidP="006D4DD4">
      <w:pPr>
        <w:spacing w:line="264" w:lineRule="auto"/>
        <w:jc w:val="both"/>
        <w:rPr>
          <w:rFonts w:ascii="Arial" w:hAnsi="Arial" w:cs="Arial"/>
          <w:b/>
          <w:kern w:val="16"/>
          <w:sz w:val="30"/>
          <w:szCs w:val="21"/>
        </w:rPr>
      </w:pPr>
    </w:p>
    <w:p w:rsidR="003B60EB" w:rsidRDefault="003B60EB" w:rsidP="006D4DD4">
      <w:pPr>
        <w:spacing w:line="264" w:lineRule="auto"/>
        <w:jc w:val="both"/>
        <w:rPr>
          <w:rFonts w:ascii="Arial" w:hAnsi="Arial" w:cs="Arial"/>
          <w:b/>
          <w:kern w:val="16"/>
          <w:sz w:val="30"/>
          <w:szCs w:val="21"/>
        </w:rPr>
      </w:pPr>
    </w:p>
    <w:p w:rsidR="003B60EB" w:rsidRDefault="003B60EB" w:rsidP="006D4DD4">
      <w:pPr>
        <w:pStyle w:val="4"/>
        <w:spacing w:line="264" w:lineRule="auto"/>
        <w:rPr>
          <w:b/>
          <w:bCs/>
          <w:sz w:val="30"/>
        </w:rPr>
      </w:pPr>
      <w:r>
        <w:rPr>
          <w:b/>
          <w:bCs/>
          <w:sz w:val="30"/>
        </w:rPr>
        <w:t>Н.С. Алмазова, Н.Ю. Бикеева</w:t>
      </w:r>
    </w:p>
    <w:p w:rsidR="003B60EB" w:rsidRDefault="003B60EB" w:rsidP="006D4DD4">
      <w:pPr>
        <w:spacing w:line="264" w:lineRule="auto"/>
        <w:jc w:val="both"/>
        <w:rPr>
          <w:rFonts w:ascii="Arial" w:hAnsi="Arial" w:cs="Arial"/>
          <w:caps/>
          <w:kern w:val="16"/>
          <w:sz w:val="30"/>
          <w:szCs w:val="36"/>
        </w:rPr>
      </w:pPr>
    </w:p>
    <w:p w:rsidR="003B60EB" w:rsidRDefault="003B60EB" w:rsidP="006D4DD4">
      <w:pPr>
        <w:pStyle w:val="31"/>
        <w:spacing w:line="264" w:lineRule="auto"/>
        <w:ind w:firstLine="0"/>
        <w:jc w:val="center"/>
        <w:rPr>
          <w:rFonts w:cs="Arial"/>
          <w:b/>
          <w:caps/>
          <w:kern w:val="16"/>
          <w:sz w:val="30"/>
          <w:szCs w:val="32"/>
        </w:rPr>
      </w:pPr>
      <w:r>
        <w:rPr>
          <w:rFonts w:cs="Arial"/>
          <w:b/>
          <w:caps/>
          <w:color w:val="000000"/>
          <w:kern w:val="16"/>
          <w:sz w:val="30"/>
          <w:szCs w:val="32"/>
        </w:rPr>
        <w:t>история  МуЗЕЕВ  МИРА</w:t>
      </w:r>
    </w:p>
    <w:p w:rsidR="003B60EB" w:rsidRDefault="003B60EB" w:rsidP="006D4DD4">
      <w:pPr>
        <w:pStyle w:val="31"/>
        <w:spacing w:line="264" w:lineRule="auto"/>
        <w:ind w:firstLine="0"/>
        <w:jc w:val="center"/>
        <w:rPr>
          <w:rFonts w:cs="Arial"/>
          <w:kern w:val="16"/>
          <w:sz w:val="30"/>
          <w:szCs w:val="21"/>
        </w:rPr>
      </w:pPr>
    </w:p>
    <w:p w:rsidR="003B60EB" w:rsidRDefault="003B60EB" w:rsidP="006D4DD4">
      <w:pPr>
        <w:pStyle w:val="31"/>
        <w:spacing w:line="264" w:lineRule="auto"/>
        <w:ind w:firstLine="0"/>
        <w:jc w:val="center"/>
        <w:rPr>
          <w:rFonts w:cs="Arial"/>
          <w:kern w:val="16"/>
          <w:sz w:val="30"/>
          <w:szCs w:val="21"/>
        </w:rPr>
      </w:pPr>
    </w:p>
    <w:p w:rsidR="003B60EB" w:rsidRDefault="003B60EB" w:rsidP="006D4DD4">
      <w:pPr>
        <w:pStyle w:val="2"/>
        <w:keepNext w:val="0"/>
        <w:spacing w:line="264" w:lineRule="auto"/>
        <w:ind w:firstLine="0"/>
        <w:jc w:val="center"/>
        <w:rPr>
          <w:rFonts w:ascii="Arial" w:hAnsi="Arial" w:cs="Arial"/>
          <w:bCs w:val="0"/>
          <w:kern w:val="16"/>
          <w:sz w:val="30"/>
          <w:szCs w:val="22"/>
        </w:rPr>
      </w:pPr>
      <w:r>
        <w:rPr>
          <w:rFonts w:ascii="Arial" w:hAnsi="Arial" w:cs="Arial"/>
          <w:bCs w:val="0"/>
          <w:kern w:val="16"/>
          <w:sz w:val="30"/>
          <w:szCs w:val="22"/>
        </w:rPr>
        <w:t>Учебно-методическое пособие</w:t>
      </w:r>
    </w:p>
    <w:p w:rsidR="003B60EB" w:rsidRDefault="003B60EB" w:rsidP="006D4DD4">
      <w:pPr>
        <w:pStyle w:val="2"/>
        <w:keepNext w:val="0"/>
        <w:spacing w:line="264" w:lineRule="auto"/>
        <w:ind w:firstLine="0"/>
        <w:jc w:val="center"/>
        <w:rPr>
          <w:rFonts w:ascii="Arial" w:hAnsi="Arial" w:cs="Arial"/>
          <w:bCs w:val="0"/>
          <w:kern w:val="16"/>
          <w:sz w:val="30"/>
          <w:szCs w:val="22"/>
        </w:rPr>
      </w:pPr>
      <w:r>
        <w:rPr>
          <w:rFonts w:ascii="Arial" w:hAnsi="Arial" w:cs="Arial"/>
          <w:bCs w:val="0"/>
          <w:kern w:val="16"/>
          <w:sz w:val="30"/>
          <w:szCs w:val="22"/>
        </w:rPr>
        <w:t>для студентов дневного и заочного отделений</w:t>
      </w:r>
    </w:p>
    <w:p w:rsidR="003B60EB" w:rsidRDefault="003B60EB" w:rsidP="006D4DD4">
      <w:pPr>
        <w:pStyle w:val="2"/>
        <w:keepNext w:val="0"/>
        <w:spacing w:line="264" w:lineRule="auto"/>
        <w:ind w:firstLine="0"/>
        <w:jc w:val="center"/>
        <w:rPr>
          <w:rFonts w:ascii="Arial" w:hAnsi="Arial" w:cs="Arial"/>
          <w:bCs w:val="0"/>
          <w:caps/>
          <w:kern w:val="16"/>
          <w:sz w:val="30"/>
          <w:szCs w:val="22"/>
        </w:rPr>
      </w:pPr>
      <w:r>
        <w:rPr>
          <w:rFonts w:ascii="Arial" w:hAnsi="Arial" w:cs="Arial"/>
          <w:bCs w:val="0"/>
          <w:kern w:val="16"/>
          <w:sz w:val="30"/>
          <w:szCs w:val="22"/>
        </w:rPr>
        <w:t>исторического факультета по специальности «Музеология»</w:t>
      </w:r>
    </w:p>
    <w:p w:rsidR="003B60EB" w:rsidRDefault="003B60EB" w:rsidP="006D4DD4">
      <w:pPr>
        <w:spacing w:line="264" w:lineRule="auto"/>
        <w:jc w:val="center"/>
        <w:rPr>
          <w:rFonts w:ascii="Arial" w:hAnsi="Arial" w:cs="Arial"/>
          <w:b/>
          <w:kern w:val="16"/>
          <w:sz w:val="30"/>
          <w:szCs w:val="21"/>
        </w:rPr>
      </w:pPr>
    </w:p>
    <w:p w:rsidR="003B60EB" w:rsidRDefault="003B60EB" w:rsidP="006D4DD4">
      <w:pPr>
        <w:spacing w:line="264" w:lineRule="auto"/>
        <w:jc w:val="center"/>
        <w:rPr>
          <w:rFonts w:ascii="Arial" w:hAnsi="Arial" w:cs="Arial"/>
          <w:b/>
          <w:kern w:val="16"/>
          <w:sz w:val="30"/>
          <w:szCs w:val="21"/>
        </w:rPr>
      </w:pPr>
    </w:p>
    <w:p w:rsidR="003B60EB" w:rsidRDefault="003B60EB" w:rsidP="006D4DD4">
      <w:pPr>
        <w:spacing w:line="264" w:lineRule="auto"/>
        <w:jc w:val="center"/>
        <w:rPr>
          <w:rFonts w:ascii="Arial" w:hAnsi="Arial" w:cs="Arial"/>
          <w:b/>
          <w:kern w:val="16"/>
          <w:sz w:val="30"/>
          <w:szCs w:val="21"/>
        </w:rPr>
      </w:pPr>
    </w:p>
    <w:p w:rsidR="003B60EB" w:rsidRDefault="003B60EB" w:rsidP="006D4DD4">
      <w:pPr>
        <w:pStyle w:val="3"/>
        <w:keepNext w:val="0"/>
        <w:widowControl/>
        <w:spacing w:line="264" w:lineRule="auto"/>
        <w:jc w:val="both"/>
        <w:rPr>
          <w:rFonts w:ascii="Arial" w:hAnsi="Arial" w:cs="Arial"/>
          <w:kern w:val="16"/>
          <w:sz w:val="30"/>
          <w:szCs w:val="21"/>
        </w:rPr>
      </w:pPr>
    </w:p>
    <w:p w:rsidR="003B60EB" w:rsidRDefault="003B60EB" w:rsidP="006D4DD4">
      <w:pPr>
        <w:spacing w:line="264" w:lineRule="auto"/>
        <w:jc w:val="both"/>
        <w:rPr>
          <w:rFonts w:ascii="Arial" w:hAnsi="Arial" w:cs="Arial"/>
          <w:kern w:val="16"/>
          <w:sz w:val="30"/>
          <w:szCs w:val="21"/>
        </w:rPr>
      </w:pPr>
    </w:p>
    <w:p w:rsidR="003B60EB" w:rsidRDefault="003B60EB" w:rsidP="006D4DD4">
      <w:pPr>
        <w:spacing w:line="264" w:lineRule="auto"/>
        <w:jc w:val="both"/>
        <w:rPr>
          <w:rFonts w:ascii="Arial" w:hAnsi="Arial" w:cs="Arial"/>
          <w:kern w:val="16"/>
          <w:sz w:val="30"/>
          <w:szCs w:val="21"/>
        </w:rPr>
      </w:pPr>
    </w:p>
    <w:p w:rsidR="003B60EB" w:rsidRDefault="003B60EB" w:rsidP="006D4DD4">
      <w:pPr>
        <w:spacing w:line="264" w:lineRule="auto"/>
        <w:jc w:val="both"/>
        <w:rPr>
          <w:rFonts w:ascii="Arial" w:hAnsi="Arial" w:cs="Arial"/>
          <w:kern w:val="16"/>
          <w:sz w:val="30"/>
          <w:szCs w:val="21"/>
        </w:rPr>
      </w:pPr>
    </w:p>
    <w:p w:rsidR="003B60EB" w:rsidRDefault="003B60EB" w:rsidP="006D4DD4">
      <w:pPr>
        <w:spacing w:line="264" w:lineRule="auto"/>
        <w:jc w:val="both"/>
        <w:rPr>
          <w:rFonts w:ascii="Arial" w:hAnsi="Arial" w:cs="Arial"/>
          <w:kern w:val="16"/>
          <w:sz w:val="30"/>
          <w:szCs w:val="21"/>
        </w:rPr>
      </w:pPr>
    </w:p>
    <w:p w:rsidR="003B60EB" w:rsidRDefault="003B60EB" w:rsidP="006D4DD4">
      <w:pPr>
        <w:spacing w:line="264" w:lineRule="auto"/>
        <w:jc w:val="both"/>
        <w:rPr>
          <w:rFonts w:ascii="Arial" w:hAnsi="Arial" w:cs="Arial"/>
          <w:kern w:val="16"/>
          <w:sz w:val="30"/>
          <w:szCs w:val="21"/>
        </w:rPr>
      </w:pPr>
    </w:p>
    <w:p w:rsidR="003B60EB" w:rsidRDefault="003B60EB" w:rsidP="006D4DD4">
      <w:pPr>
        <w:spacing w:line="264" w:lineRule="auto"/>
        <w:jc w:val="both"/>
        <w:rPr>
          <w:rFonts w:ascii="Arial" w:hAnsi="Arial" w:cs="Arial"/>
          <w:kern w:val="16"/>
          <w:sz w:val="30"/>
          <w:szCs w:val="21"/>
        </w:rPr>
      </w:pPr>
    </w:p>
    <w:p w:rsidR="003B60EB" w:rsidRDefault="003B60EB" w:rsidP="006D4DD4">
      <w:pPr>
        <w:spacing w:line="264" w:lineRule="auto"/>
        <w:jc w:val="both"/>
        <w:rPr>
          <w:rFonts w:ascii="Arial" w:hAnsi="Arial" w:cs="Arial"/>
          <w:kern w:val="16"/>
          <w:sz w:val="30"/>
          <w:szCs w:val="21"/>
        </w:rPr>
      </w:pPr>
    </w:p>
    <w:p w:rsidR="003B60EB" w:rsidRDefault="003B60EB" w:rsidP="006D4DD4">
      <w:pPr>
        <w:spacing w:line="264" w:lineRule="auto"/>
        <w:jc w:val="both"/>
        <w:rPr>
          <w:rFonts w:ascii="Arial" w:hAnsi="Arial" w:cs="Arial"/>
          <w:kern w:val="16"/>
          <w:sz w:val="30"/>
          <w:szCs w:val="21"/>
        </w:rPr>
      </w:pPr>
    </w:p>
    <w:p w:rsidR="003B60EB" w:rsidRDefault="003B60EB" w:rsidP="006D4DD4">
      <w:pPr>
        <w:spacing w:line="264" w:lineRule="auto"/>
        <w:jc w:val="both"/>
        <w:rPr>
          <w:rFonts w:ascii="Arial" w:hAnsi="Arial" w:cs="Arial"/>
          <w:kern w:val="16"/>
          <w:sz w:val="30"/>
          <w:szCs w:val="21"/>
        </w:rPr>
      </w:pPr>
    </w:p>
    <w:p w:rsidR="003B60EB" w:rsidRDefault="003B60EB" w:rsidP="006D4DD4">
      <w:pPr>
        <w:spacing w:line="264" w:lineRule="auto"/>
        <w:jc w:val="both"/>
        <w:rPr>
          <w:rFonts w:ascii="Arial" w:hAnsi="Arial" w:cs="Arial"/>
          <w:kern w:val="16"/>
          <w:sz w:val="30"/>
          <w:szCs w:val="21"/>
        </w:rPr>
      </w:pPr>
    </w:p>
    <w:p w:rsidR="003B60EB" w:rsidRDefault="003B60EB" w:rsidP="006D4DD4">
      <w:pPr>
        <w:spacing w:line="264" w:lineRule="auto"/>
        <w:jc w:val="both"/>
        <w:rPr>
          <w:rFonts w:ascii="Arial" w:hAnsi="Arial" w:cs="Arial"/>
          <w:kern w:val="16"/>
          <w:sz w:val="30"/>
          <w:szCs w:val="21"/>
        </w:rPr>
      </w:pPr>
    </w:p>
    <w:p w:rsidR="003B60EB" w:rsidRDefault="003B60EB" w:rsidP="006D4DD4">
      <w:pPr>
        <w:spacing w:line="264" w:lineRule="auto"/>
        <w:jc w:val="center"/>
        <w:rPr>
          <w:rFonts w:ascii="Arial" w:hAnsi="Arial" w:cs="Arial"/>
          <w:kern w:val="16"/>
          <w:sz w:val="30"/>
        </w:rPr>
      </w:pPr>
    </w:p>
    <w:p w:rsidR="003B60EB" w:rsidRDefault="003B60EB" w:rsidP="006D4DD4">
      <w:pPr>
        <w:pStyle w:val="3"/>
        <w:keepNext w:val="0"/>
        <w:widowControl/>
        <w:spacing w:line="264" w:lineRule="auto"/>
        <w:jc w:val="center"/>
        <w:rPr>
          <w:rFonts w:ascii="Arial" w:hAnsi="Arial" w:cs="Arial"/>
          <w:b/>
          <w:kern w:val="16"/>
          <w:sz w:val="30"/>
          <w:szCs w:val="22"/>
        </w:rPr>
      </w:pPr>
      <w:r>
        <w:rPr>
          <w:rFonts w:ascii="Arial" w:hAnsi="Arial" w:cs="Arial"/>
          <w:b/>
          <w:kern w:val="16"/>
          <w:sz w:val="30"/>
          <w:szCs w:val="22"/>
        </w:rPr>
        <w:t>Казань</w:t>
      </w:r>
    </w:p>
    <w:p w:rsidR="003B60EB" w:rsidRDefault="003B60EB" w:rsidP="006D4DD4">
      <w:pPr>
        <w:spacing w:line="264" w:lineRule="auto"/>
        <w:jc w:val="center"/>
        <w:rPr>
          <w:rFonts w:ascii="Arial" w:hAnsi="Arial" w:cs="Arial"/>
          <w:kern w:val="16"/>
          <w:sz w:val="30"/>
          <w:szCs w:val="22"/>
        </w:rPr>
      </w:pPr>
      <w:r>
        <w:rPr>
          <w:rFonts w:ascii="Arial" w:hAnsi="Arial" w:cs="Arial"/>
          <w:kern w:val="16"/>
          <w:sz w:val="30"/>
          <w:szCs w:val="22"/>
        </w:rPr>
        <w:t>2008</w:t>
      </w:r>
    </w:p>
    <w:p w:rsidR="003B60EB" w:rsidRDefault="003B60EB" w:rsidP="006D4DD4">
      <w:pPr>
        <w:spacing w:line="264" w:lineRule="auto"/>
        <w:ind w:firstLine="397"/>
        <w:jc w:val="both"/>
        <w:rPr>
          <w:rFonts w:ascii="Arial" w:hAnsi="Arial" w:cs="Arial"/>
          <w:b/>
          <w:kern w:val="16"/>
          <w:sz w:val="30"/>
          <w:szCs w:val="21"/>
        </w:rPr>
      </w:pPr>
      <w:r>
        <w:rPr>
          <w:rFonts w:ascii="Arial" w:hAnsi="Arial" w:cs="Arial"/>
          <w:kern w:val="16"/>
          <w:sz w:val="30"/>
          <w:szCs w:val="22"/>
        </w:rPr>
        <w:br w:type="page"/>
      </w:r>
      <w:r>
        <w:rPr>
          <w:rFonts w:ascii="Arial" w:hAnsi="Arial" w:cs="Arial"/>
          <w:b/>
          <w:kern w:val="16"/>
          <w:sz w:val="30"/>
          <w:szCs w:val="21"/>
        </w:rPr>
        <w:t>УДК 069</w:t>
      </w:r>
    </w:p>
    <w:p w:rsidR="003B60EB" w:rsidRDefault="003B60EB" w:rsidP="006D4DD4">
      <w:pPr>
        <w:spacing w:line="264" w:lineRule="auto"/>
        <w:ind w:firstLine="397"/>
        <w:jc w:val="both"/>
        <w:rPr>
          <w:rFonts w:ascii="Arial" w:hAnsi="Arial" w:cs="Arial"/>
          <w:b/>
          <w:kern w:val="16"/>
          <w:sz w:val="30"/>
          <w:szCs w:val="21"/>
          <w:highlight w:val="yellow"/>
        </w:rPr>
      </w:pPr>
      <w:r>
        <w:rPr>
          <w:rFonts w:ascii="Arial" w:hAnsi="Arial" w:cs="Arial"/>
          <w:b/>
          <w:kern w:val="16"/>
          <w:sz w:val="30"/>
          <w:szCs w:val="21"/>
        </w:rPr>
        <w:t>ББК Ш5.101</w:t>
      </w:r>
    </w:p>
    <w:p w:rsidR="003B60EB" w:rsidRDefault="003B60EB" w:rsidP="006D4DD4">
      <w:pPr>
        <w:pStyle w:val="21"/>
        <w:spacing w:line="264" w:lineRule="auto"/>
        <w:ind w:firstLine="397"/>
        <w:rPr>
          <w:rFonts w:ascii="Arial" w:hAnsi="Arial" w:cs="Arial"/>
          <w:kern w:val="16"/>
          <w:sz w:val="30"/>
          <w:szCs w:val="21"/>
        </w:rPr>
      </w:pPr>
    </w:p>
    <w:p w:rsidR="003B60EB" w:rsidRDefault="003B60EB" w:rsidP="006D4DD4">
      <w:pPr>
        <w:pStyle w:val="21"/>
        <w:spacing w:line="264" w:lineRule="auto"/>
        <w:ind w:firstLine="397"/>
        <w:rPr>
          <w:rFonts w:ascii="Arial" w:hAnsi="Arial" w:cs="Arial"/>
          <w:kern w:val="16"/>
          <w:sz w:val="30"/>
          <w:szCs w:val="21"/>
        </w:rPr>
      </w:pPr>
    </w:p>
    <w:p w:rsidR="003B60EB" w:rsidRDefault="003B60EB" w:rsidP="006D4DD4">
      <w:pPr>
        <w:spacing w:line="264" w:lineRule="auto"/>
        <w:jc w:val="center"/>
        <w:rPr>
          <w:rFonts w:ascii="Arial" w:hAnsi="Arial" w:cs="Arial"/>
          <w:bCs/>
          <w:iCs/>
          <w:kern w:val="16"/>
          <w:sz w:val="30"/>
          <w:szCs w:val="19"/>
        </w:rPr>
      </w:pPr>
      <w:r>
        <w:rPr>
          <w:rFonts w:ascii="Arial" w:hAnsi="Arial" w:cs="Arial"/>
          <w:bCs/>
          <w:iCs/>
          <w:kern w:val="16"/>
          <w:sz w:val="30"/>
          <w:szCs w:val="19"/>
        </w:rPr>
        <w:t xml:space="preserve">Утверждено к печати </w:t>
      </w:r>
      <w:r>
        <w:rPr>
          <w:rFonts w:ascii="Arial" w:hAnsi="Arial" w:cs="Arial"/>
          <w:bCs/>
          <w:kern w:val="16"/>
          <w:sz w:val="30"/>
          <w:szCs w:val="19"/>
        </w:rPr>
        <w:t xml:space="preserve">кафедрой музеологии </w:t>
      </w:r>
      <w:r>
        <w:rPr>
          <w:rFonts w:ascii="Arial" w:hAnsi="Arial" w:cs="Arial"/>
          <w:bCs/>
          <w:iCs/>
          <w:kern w:val="16"/>
          <w:sz w:val="30"/>
          <w:szCs w:val="19"/>
        </w:rPr>
        <w:t>исторического факультета Казанского государственного университета</w:t>
      </w:r>
    </w:p>
    <w:p w:rsidR="003B60EB" w:rsidRDefault="003B60EB" w:rsidP="006D4DD4">
      <w:pPr>
        <w:spacing w:line="264" w:lineRule="auto"/>
        <w:jc w:val="center"/>
        <w:rPr>
          <w:rFonts w:ascii="Arial" w:hAnsi="Arial" w:cs="Arial"/>
          <w:bCs/>
          <w:kern w:val="16"/>
          <w:sz w:val="30"/>
          <w:szCs w:val="19"/>
        </w:rPr>
      </w:pPr>
      <w:r>
        <w:rPr>
          <w:rFonts w:ascii="Arial" w:hAnsi="Arial" w:cs="Arial"/>
          <w:bCs/>
          <w:kern w:val="16"/>
          <w:sz w:val="30"/>
          <w:szCs w:val="19"/>
        </w:rPr>
        <w:t xml:space="preserve">(протокол № </w:t>
      </w:r>
      <w:r w:rsidR="00C9707A">
        <w:rPr>
          <w:rFonts w:ascii="Arial" w:hAnsi="Arial" w:cs="Arial"/>
          <w:bCs/>
          <w:kern w:val="16"/>
          <w:sz w:val="30"/>
          <w:szCs w:val="19"/>
        </w:rPr>
        <w:t>11</w:t>
      </w:r>
      <w:r>
        <w:rPr>
          <w:rFonts w:ascii="Arial" w:hAnsi="Arial" w:cs="Arial"/>
          <w:bCs/>
          <w:kern w:val="16"/>
          <w:sz w:val="30"/>
          <w:szCs w:val="19"/>
        </w:rPr>
        <w:t xml:space="preserve"> от </w:t>
      </w:r>
      <w:r w:rsidR="00C9707A">
        <w:rPr>
          <w:rFonts w:ascii="Arial" w:hAnsi="Arial" w:cs="Arial"/>
          <w:bCs/>
          <w:kern w:val="16"/>
          <w:sz w:val="30"/>
          <w:szCs w:val="19"/>
        </w:rPr>
        <w:t>1 июля</w:t>
      </w:r>
      <w:r>
        <w:rPr>
          <w:rFonts w:ascii="Arial" w:hAnsi="Arial" w:cs="Arial"/>
          <w:bCs/>
          <w:kern w:val="16"/>
          <w:sz w:val="30"/>
          <w:szCs w:val="19"/>
        </w:rPr>
        <w:t xml:space="preserve"> </w:t>
      </w:r>
      <w:smartTag w:uri="urn:schemas-microsoft-com:office:smarttags" w:element="metricconverter">
        <w:smartTagPr>
          <w:attr w:name="ProductID" w:val="2008 г"/>
        </w:smartTagPr>
        <w:r>
          <w:rPr>
            <w:rFonts w:ascii="Arial" w:hAnsi="Arial" w:cs="Arial"/>
            <w:bCs/>
            <w:kern w:val="16"/>
            <w:sz w:val="30"/>
            <w:szCs w:val="19"/>
          </w:rPr>
          <w:t>2008 г</w:t>
        </w:r>
      </w:smartTag>
      <w:r>
        <w:rPr>
          <w:rFonts w:ascii="Arial" w:hAnsi="Arial" w:cs="Arial"/>
          <w:bCs/>
          <w:kern w:val="16"/>
          <w:sz w:val="30"/>
          <w:szCs w:val="19"/>
        </w:rPr>
        <w:t>.)</w:t>
      </w:r>
    </w:p>
    <w:p w:rsidR="003B60EB" w:rsidRDefault="003B60EB" w:rsidP="006D4DD4">
      <w:pPr>
        <w:spacing w:line="264" w:lineRule="auto"/>
        <w:jc w:val="center"/>
        <w:rPr>
          <w:rFonts w:ascii="Arial" w:hAnsi="Arial" w:cs="Arial"/>
          <w:bCs/>
          <w:kern w:val="16"/>
          <w:sz w:val="30"/>
          <w:szCs w:val="19"/>
        </w:rPr>
      </w:pPr>
    </w:p>
    <w:p w:rsidR="003B60EB" w:rsidRDefault="003B60EB" w:rsidP="006D4DD4">
      <w:pPr>
        <w:spacing w:line="264" w:lineRule="auto"/>
        <w:jc w:val="center"/>
        <w:rPr>
          <w:rFonts w:ascii="Arial" w:hAnsi="Arial" w:cs="Arial"/>
          <w:bCs/>
          <w:kern w:val="16"/>
          <w:sz w:val="30"/>
          <w:szCs w:val="19"/>
        </w:rPr>
      </w:pPr>
      <w:r>
        <w:rPr>
          <w:rFonts w:ascii="Arial" w:hAnsi="Arial" w:cs="Arial"/>
          <w:bCs/>
          <w:kern w:val="16"/>
          <w:sz w:val="30"/>
          <w:szCs w:val="19"/>
        </w:rPr>
        <w:t xml:space="preserve">Печатается по решению учебно-методической комиссии </w:t>
      </w:r>
    </w:p>
    <w:p w:rsidR="003B60EB" w:rsidRDefault="003B60EB" w:rsidP="006D4DD4">
      <w:pPr>
        <w:spacing w:line="264" w:lineRule="auto"/>
        <w:jc w:val="center"/>
        <w:rPr>
          <w:rFonts w:ascii="Arial" w:hAnsi="Arial" w:cs="Arial"/>
          <w:bCs/>
          <w:spacing w:val="-2"/>
          <w:kern w:val="16"/>
          <w:sz w:val="30"/>
          <w:szCs w:val="19"/>
        </w:rPr>
      </w:pPr>
      <w:r>
        <w:rPr>
          <w:rFonts w:ascii="Arial" w:hAnsi="Arial" w:cs="Arial"/>
          <w:bCs/>
          <w:spacing w:val="-2"/>
          <w:kern w:val="16"/>
          <w:sz w:val="30"/>
          <w:szCs w:val="19"/>
        </w:rPr>
        <w:t xml:space="preserve">исторического факультета </w:t>
      </w:r>
      <w:r>
        <w:rPr>
          <w:rFonts w:ascii="Arial" w:hAnsi="Arial" w:cs="Arial"/>
          <w:bCs/>
          <w:iCs/>
          <w:spacing w:val="-2"/>
          <w:kern w:val="16"/>
          <w:sz w:val="30"/>
          <w:szCs w:val="19"/>
        </w:rPr>
        <w:t>Казанского государственного университета</w:t>
      </w:r>
    </w:p>
    <w:p w:rsidR="003B60EB" w:rsidRDefault="003B60EB" w:rsidP="006D4DD4">
      <w:pPr>
        <w:spacing w:line="264" w:lineRule="auto"/>
        <w:jc w:val="center"/>
        <w:rPr>
          <w:rFonts w:ascii="Arial" w:hAnsi="Arial" w:cs="Arial"/>
          <w:bCs/>
          <w:kern w:val="16"/>
          <w:sz w:val="30"/>
        </w:rPr>
      </w:pPr>
    </w:p>
    <w:p w:rsidR="006D4DD4" w:rsidRDefault="006D4DD4" w:rsidP="006D4DD4">
      <w:pPr>
        <w:spacing w:line="264" w:lineRule="auto"/>
        <w:jc w:val="center"/>
        <w:rPr>
          <w:rFonts w:ascii="Arial" w:hAnsi="Arial" w:cs="Arial"/>
          <w:bCs/>
          <w:kern w:val="16"/>
          <w:sz w:val="30"/>
        </w:rPr>
      </w:pPr>
    </w:p>
    <w:p w:rsidR="003B60EB" w:rsidRDefault="003B60EB" w:rsidP="006D4DD4">
      <w:pPr>
        <w:pStyle w:val="5"/>
        <w:spacing w:line="264" w:lineRule="auto"/>
        <w:rPr>
          <w:sz w:val="30"/>
        </w:rPr>
      </w:pPr>
      <w:r>
        <w:rPr>
          <w:sz w:val="30"/>
        </w:rPr>
        <w:t>Научный редактор</w:t>
      </w:r>
    </w:p>
    <w:p w:rsidR="003B60EB" w:rsidRDefault="003B60EB" w:rsidP="006D4DD4">
      <w:pPr>
        <w:pStyle w:val="5"/>
        <w:spacing w:line="264" w:lineRule="auto"/>
        <w:rPr>
          <w:b w:val="0"/>
          <w:bCs/>
          <w:sz w:val="30"/>
        </w:rPr>
      </w:pPr>
      <w:r>
        <w:rPr>
          <w:b w:val="0"/>
          <w:bCs/>
          <w:sz w:val="30"/>
        </w:rPr>
        <w:t>И.Б. Сидорова</w:t>
      </w:r>
    </w:p>
    <w:p w:rsidR="003B60EB" w:rsidRDefault="003B60EB" w:rsidP="006D4DD4">
      <w:pPr>
        <w:spacing w:line="264" w:lineRule="auto"/>
        <w:ind w:firstLine="397"/>
        <w:jc w:val="both"/>
        <w:rPr>
          <w:rFonts w:ascii="Arial" w:hAnsi="Arial" w:cs="Arial"/>
          <w:kern w:val="16"/>
          <w:sz w:val="30"/>
          <w:szCs w:val="21"/>
        </w:rPr>
      </w:pPr>
    </w:p>
    <w:p w:rsidR="006D4DD4" w:rsidRDefault="006D4DD4" w:rsidP="006D4DD4">
      <w:pPr>
        <w:spacing w:line="264" w:lineRule="auto"/>
        <w:ind w:firstLine="397"/>
        <w:jc w:val="both"/>
        <w:rPr>
          <w:rFonts w:ascii="Arial" w:hAnsi="Arial" w:cs="Arial"/>
          <w:kern w:val="16"/>
          <w:sz w:val="30"/>
          <w:szCs w:val="21"/>
        </w:rPr>
      </w:pPr>
    </w:p>
    <w:p w:rsidR="003B60EB" w:rsidRDefault="003B60EB" w:rsidP="006D4DD4">
      <w:pPr>
        <w:spacing w:line="264" w:lineRule="auto"/>
        <w:ind w:firstLine="397"/>
        <w:jc w:val="both"/>
        <w:rPr>
          <w:rFonts w:ascii="Arial" w:hAnsi="Arial" w:cs="Arial"/>
          <w:kern w:val="16"/>
          <w:sz w:val="30"/>
          <w:szCs w:val="21"/>
        </w:rPr>
      </w:pPr>
    </w:p>
    <w:p w:rsidR="003B60EB" w:rsidRDefault="003B60EB" w:rsidP="006D4DD4">
      <w:pPr>
        <w:shd w:val="clear" w:color="auto" w:fill="FFFFFF"/>
        <w:spacing w:line="264" w:lineRule="auto"/>
        <w:ind w:firstLine="397"/>
        <w:jc w:val="both"/>
        <w:rPr>
          <w:rFonts w:ascii="Arial" w:hAnsi="Arial" w:cs="Arial"/>
          <w:kern w:val="16"/>
          <w:sz w:val="30"/>
          <w:szCs w:val="21"/>
        </w:rPr>
      </w:pPr>
      <w:r>
        <w:rPr>
          <w:rFonts w:ascii="Arial" w:hAnsi="Arial" w:cs="Arial"/>
          <w:kern w:val="16"/>
          <w:sz w:val="30"/>
          <w:szCs w:val="21"/>
        </w:rPr>
        <w:t>Алмазова Н.С., Бикеева Н.Ю.</w:t>
      </w:r>
    </w:p>
    <w:p w:rsidR="003B60EB" w:rsidRDefault="003B60EB" w:rsidP="006D4DD4">
      <w:pPr>
        <w:shd w:val="clear" w:color="auto" w:fill="FFFFFF"/>
        <w:spacing w:line="264" w:lineRule="auto"/>
        <w:ind w:firstLine="397"/>
        <w:jc w:val="both"/>
        <w:rPr>
          <w:rFonts w:ascii="Arial" w:hAnsi="Arial" w:cs="Arial"/>
          <w:bCs/>
          <w:kern w:val="16"/>
          <w:sz w:val="30"/>
          <w:szCs w:val="21"/>
        </w:rPr>
      </w:pPr>
      <w:r>
        <w:rPr>
          <w:rFonts w:ascii="Arial" w:hAnsi="Arial" w:cs="Arial"/>
          <w:b/>
          <w:color w:val="000000"/>
          <w:kern w:val="16"/>
          <w:sz w:val="30"/>
          <w:szCs w:val="21"/>
        </w:rPr>
        <w:t>История музеев мира</w:t>
      </w:r>
      <w:r>
        <w:rPr>
          <w:rFonts w:ascii="Arial" w:hAnsi="Arial" w:cs="Arial"/>
          <w:b/>
          <w:kern w:val="16"/>
          <w:sz w:val="30"/>
          <w:szCs w:val="21"/>
        </w:rPr>
        <w:t>:</w:t>
      </w:r>
      <w:r>
        <w:rPr>
          <w:rFonts w:ascii="Arial" w:hAnsi="Arial" w:cs="Arial"/>
          <w:kern w:val="16"/>
          <w:sz w:val="30"/>
          <w:szCs w:val="21"/>
        </w:rPr>
        <w:t xml:space="preserve"> </w:t>
      </w:r>
      <w:r>
        <w:rPr>
          <w:rFonts w:ascii="Arial" w:hAnsi="Arial" w:cs="Arial"/>
          <w:bCs/>
          <w:kern w:val="16"/>
          <w:sz w:val="30"/>
          <w:szCs w:val="21"/>
        </w:rPr>
        <w:t xml:space="preserve">Учебно-методическое пособие </w:t>
      </w:r>
      <w:r>
        <w:rPr>
          <w:rFonts w:ascii="Arial" w:hAnsi="Arial" w:cs="Arial"/>
          <w:bCs/>
          <w:color w:val="000000"/>
          <w:kern w:val="16"/>
          <w:sz w:val="30"/>
          <w:szCs w:val="21"/>
        </w:rPr>
        <w:t xml:space="preserve">для студентов дневного и заочного отделения, обучающихся по специальности «Музеология». </w:t>
      </w:r>
      <w:r>
        <w:rPr>
          <w:rFonts w:ascii="Arial" w:hAnsi="Arial" w:cs="Arial"/>
          <w:bCs/>
          <w:kern w:val="16"/>
          <w:sz w:val="30"/>
          <w:szCs w:val="21"/>
        </w:rPr>
        <w:t xml:space="preserve">– Казань, 2008. – </w:t>
      </w:r>
      <w:r w:rsidR="00E654F6">
        <w:rPr>
          <w:rFonts w:ascii="Arial" w:hAnsi="Arial" w:cs="Arial"/>
          <w:bCs/>
          <w:kern w:val="16"/>
          <w:sz w:val="30"/>
          <w:szCs w:val="21"/>
        </w:rPr>
        <w:t xml:space="preserve">28 </w:t>
      </w:r>
      <w:r>
        <w:rPr>
          <w:rFonts w:ascii="Arial" w:hAnsi="Arial" w:cs="Arial"/>
          <w:bCs/>
          <w:kern w:val="16"/>
          <w:sz w:val="30"/>
          <w:szCs w:val="21"/>
        </w:rPr>
        <w:t>с.</w:t>
      </w:r>
    </w:p>
    <w:p w:rsidR="003B60EB" w:rsidRDefault="003B60EB" w:rsidP="006D4DD4">
      <w:pPr>
        <w:spacing w:line="264" w:lineRule="auto"/>
        <w:rPr>
          <w:rFonts w:ascii="Arial" w:hAnsi="Arial" w:cs="Arial"/>
          <w:sz w:val="30"/>
        </w:rPr>
      </w:pPr>
    </w:p>
    <w:p w:rsidR="006D4DD4" w:rsidRDefault="006D4DD4" w:rsidP="006D4DD4">
      <w:pPr>
        <w:spacing w:line="264" w:lineRule="auto"/>
        <w:rPr>
          <w:rFonts w:ascii="Arial" w:hAnsi="Arial" w:cs="Arial"/>
          <w:sz w:val="30"/>
        </w:rPr>
      </w:pPr>
    </w:p>
    <w:p w:rsidR="003B60EB" w:rsidRPr="006D4DD4" w:rsidRDefault="003B60EB" w:rsidP="006D4DD4">
      <w:pPr>
        <w:pStyle w:val="a5"/>
        <w:spacing w:line="264" w:lineRule="auto"/>
        <w:ind w:left="540" w:right="732" w:firstLine="540"/>
        <w:jc w:val="both"/>
        <w:rPr>
          <w:rFonts w:ascii="Arial" w:hAnsi="Arial" w:cs="Arial"/>
          <w:sz w:val="26"/>
          <w:szCs w:val="26"/>
        </w:rPr>
      </w:pPr>
      <w:r w:rsidRPr="006D4DD4">
        <w:rPr>
          <w:rFonts w:ascii="Arial" w:hAnsi="Arial" w:cs="Arial"/>
          <w:sz w:val="26"/>
          <w:szCs w:val="26"/>
        </w:rPr>
        <w:t>В пособии представлена программа курса истории музеев мира, список тем для итогового коллоквиума, список источников и литературы. Также в пособии содержится перечень экзаменационных вопросов и глоссарий.</w:t>
      </w:r>
    </w:p>
    <w:p w:rsidR="003B60EB" w:rsidRPr="006D4DD4" w:rsidRDefault="003B60EB" w:rsidP="006D4DD4">
      <w:pPr>
        <w:spacing w:line="264" w:lineRule="auto"/>
        <w:ind w:left="540" w:right="732" w:firstLine="540"/>
        <w:jc w:val="both"/>
        <w:rPr>
          <w:rFonts w:ascii="Arial" w:hAnsi="Arial" w:cs="Arial"/>
          <w:sz w:val="26"/>
          <w:szCs w:val="26"/>
        </w:rPr>
      </w:pPr>
      <w:r w:rsidRPr="006D4DD4">
        <w:rPr>
          <w:rFonts w:ascii="Arial" w:hAnsi="Arial" w:cs="Arial"/>
          <w:sz w:val="26"/>
          <w:szCs w:val="26"/>
        </w:rPr>
        <w:t>Программа подготовлена на основании соответствующего общего курса, читаемого на историческом факультете и предназначенного для студентов дневного и заочного отделений по специальности «Музеология».</w:t>
      </w:r>
    </w:p>
    <w:p w:rsidR="003B60EB" w:rsidRDefault="003B60EB" w:rsidP="006D4DD4">
      <w:pPr>
        <w:spacing w:line="264" w:lineRule="auto"/>
        <w:ind w:firstLine="397"/>
        <w:jc w:val="both"/>
        <w:rPr>
          <w:rFonts w:ascii="Arial" w:hAnsi="Arial" w:cs="Arial"/>
          <w:kern w:val="16"/>
          <w:sz w:val="30"/>
          <w:szCs w:val="21"/>
        </w:rPr>
      </w:pPr>
    </w:p>
    <w:p w:rsidR="003B60EB" w:rsidRDefault="003B60EB" w:rsidP="006D4DD4">
      <w:pPr>
        <w:spacing w:line="264" w:lineRule="auto"/>
        <w:ind w:firstLine="397"/>
        <w:jc w:val="both"/>
        <w:rPr>
          <w:rFonts w:ascii="Arial" w:hAnsi="Arial" w:cs="Arial"/>
          <w:kern w:val="16"/>
          <w:sz w:val="30"/>
          <w:szCs w:val="21"/>
        </w:rPr>
      </w:pPr>
    </w:p>
    <w:p w:rsidR="003B60EB" w:rsidRDefault="003B60EB" w:rsidP="006D4DD4">
      <w:pPr>
        <w:spacing w:line="264" w:lineRule="auto"/>
        <w:ind w:firstLine="397"/>
        <w:jc w:val="both"/>
        <w:rPr>
          <w:rFonts w:ascii="Arial" w:hAnsi="Arial" w:cs="Arial"/>
          <w:kern w:val="16"/>
          <w:sz w:val="30"/>
          <w:szCs w:val="21"/>
        </w:rPr>
      </w:pPr>
    </w:p>
    <w:p w:rsidR="003B60EB" w:rsidRDefault="003B60EB" w:rsidP="006D4DD4">
      <w:pPr>
        <w:spacing w:line="264" w:lineRule="auto"/>
        <w:ind w:firstLine="397"/>
        <w:jc w:val="both"/>
        <w:rPr>
          <w:rFonts w:ascii="Arial" w:hAnsi="Arial" w:cs="Arial"/>
          <w:kern w:val="16"/>
          <w:sz w:val="30"/>
          <w:szCs w:val="21"/>
        </w:rPr>
      </w:pPr>
    </w:p>
    <w:p w:rsidR="003B60EB" w:rsidRDefault="003B60EB" w:rsidP="006D4DD4">
      <w:pPr>
        <w:spacing w:line="264" w:lineRule="auto"/>
        <w:ind w:firstLine="397"/>
        <w:jc w:val="both"/>
        <w:rPr>
          <w:rFonts w:ascii="Arial" w:hAnsi="Arial" w:cs="Arial"/>
          <w:kern w:val="16"/>
          <w:sz w:val="30"/>
          <w:szCs w:val="21"/>
        </w:rPr>
      </w:pPr>
    </w:p>
    <w:p w:rsidR="003B60EB" w:rsidRDefault="003B60EB" w:rsidP="006D4DD4">
      <w:pPr>
        <w:spacing w:line="264" w:lineRule="auto"/>
        <w:ind w:left="2382" w:firstLine="397"/>
        <w:jc w:val="both"/>
        <w:rPr>
          <w:rFonts w:ascii="Arial" w:hAnsi="Arial" w:cs="Arial"/>
          <w:b/>
          <w:kern w:val="16"/>
          <w:sz w:val="30"/>
        </w:rPr>
      </w:pPr>
      <w:r>
        <w:rPr>
          <w:rFonts w:ascii="Arial" w:hAnsi="Arial" w:cs="Arial"/>
          <w:b/>
          <w:kern w:val="16"/>
          <w:sz w:val="30"/>
        </w:rPr>
        <w:t>©</w:t>
      </w:r>
      <w:r>
        <w:rPr>
          <w:rFonts w:ascii="Arial" w:hAnsi="Arial" w:cs="Arial"/>
          <w:b/>
          <w:kern w:val="16"/>
          <w:sz w:val="30"/>
        </w:rPr>
        <w:tab/>
        <w:t>Н.С. Алмазова, Н.Ю. Бикеева, 2008</w:t>
      </w:r>
    </w:p>
    <w:p w:rsidR="003B60EB" w:rsidRDefault="003B60EB" w:rsidP="006D4DD4">
      <w:pPr>
        <w:spacing w:line="264" w:lineRule="auto"/>
        <w:ind w:left="2382" w:firstLine="397"/>
        <w:jc w:val="both"/>
        <w:rPr>
          <w:rFonts w:ascii="Arial" w:hAnsi="Arial" w:cs="Arial"/>
          <w:b/>
          <w:kern w:val="16"/>
          <w:sz w:val="30"/>
        </w:rPr>
      </w:pPr>
      <w:r>
        <w:rPr>
          <w:rFonts w:ascii="Arial" w:hAnsi="Arial" w:cs="Arial"/>
          <w:b/>
          <w:kern w:val="16"/>
          <w:sz w:val="30"/>
        </w:rPr>
        <w:t>©</w:t>
      </w:r>
      <w:r>
        <w:rPr>
          <w:rFonts w:ascii="Arial" w:hAnsi="Arial" w:cs="Arial"/>
          <w:b/>
          <w:kern w:val="16"/>
          <w:sz w:val="30"/>
        </w:rPr>
        <w:tab/>
        <w:t xml:space="preserve">Казанский государственный </w:t>
      </w:r>
    </w:p>
    <w:p w:rsidR="003B60EB" w:rsidRDefault="003B60EB" w:rsidP="006D4DD4">
      <w:pPr>
        <w:spacing w:line="264" w:lineRule="auto"/>
        <w:ind w:left="2382" w:firstLine="397"/>
        <w:jc w:val="both"/>
        <w:rPr>
          <w:rFonts w:ascii="Arial" w:hAnsi="Arial" w:cs="Arial"/>
          <w:b/>
          <w:kern w:val="16"/>
          <w:sz w:val="30"/>
        </w:rPr>
      </w:pPr>
      <w:r>
        <w:rPr>
          <w:rFonts w:ascii="Arial" w:hAnsi="Arial" w:cs="Arial"/>
          <w:b/>
          <w:kern w:val="16"/>
          <w:sz w:val="30"/>
        </w:rPr>
        <w:tab/>
      </w:r>
      <w:r>
        <w:rPr>
          <w:rFonts w:ascii="Arial" w:hAnsi="Arial" w:cs="Arial"/>
          <w:b/>
          <w:kern w:val="16"/>
          <w:sz w:val="30"/>
        </w:rPr>
        <w:tab/>
        <w:t xml:space="preserve">университет, 2008 </w:t>
      </w:r>
    </w:p>
    <w:p w:rsidR="006D4DD4" w:rsidRDefault="003B60EB" w:rsidP="006D4DD4">
      <w:pPr>
        <w:shd w:val="clear" w:color="auto" w:fill="FFFFFF"/>
        <w:spacing w:line="264" w:lineRule="auto"/>
        <w:jc w:val="center"/>
        <w:rPr>
          <w:rFonts w:ascii="Arial" w:hAnsi="Arial" w:cs="Arial"/>
          <w:kern w:val="16"/>
          <w:sz w:val="30"/>
        </w:rPr>
      </w:pPr>
      <w:r>
        <w:rPr>
          <w:rFonts w:ascii="Arial" w:hAnsi="Arial" w:cs="Arial"/>
          <w:kern w:val="16"/>
          <w:sz w:val="30"/>
        </w:rPr>
        <w:br w:type="page"/>
      </w:r>
    </w:p>
    <w:p w:rsidR="003B60EB" w:rsidRDefault="003B60EB" w:rsidP="006D4DD4">
      <w:pPr>
        <w:shd w:val="clear" w:color="auto" w:fill="FFFFFF"/>
        <w:spacing w:line="264" w:lineRule="auto"/>
        <w:jc w:val="center"/>
        <w:rPr>
          <w:rFonts w:ascii="Arial" w:hAnsi="Arial" w:cs="Arial"/>
          <w:b/>
          <w:color w:val="000000"/>
          <w:sz w:val="30"/>
          <w:szCs w:val="28"/>
        </w:rPr>
      </w:pPr>
      <w:r>
        <w:rPr>
          <w:rFonts w:ascii="Arial" w:hAnsi="Arial" w:cs="Arial"/>
          <w:b/>
          <w:color w:val="000000"/>
          <w:sz w:val="30"/>
          <w:szCs w:val="28"/>
        </w:rPr>
        <w:t>ПОЯСНИТЕЛЬНАЯ ЗАПИСКА</w:t>
      </w:r>
    </w:p>
    <w:p w:rsidR="003B60EB" w:rsidRDefault="003B60EB" w:rsidP="006D4DD4">
      <w:pPr>
        <w:shd w:val="clear" w:color="auto" w:fill="FFFFFF"/>
        <w:spacing w:line="264" w:lineRule="auto"/>
        <w:jc w:val="center"/>
        <w:rPr>
          <w:rFonts w:ascii="Arial" w:hAnsi="Arial" w:cs="Arial"/>
          <w:b/>
          <w:color w:val="000000"/>
          <w:sz w:val="30"/>
          <w:szCs w:val="28"/>
        </w:rPr>
      </w:pPr>
    </w:p>
    <w:p w:rsidR="003B60EB" w:rsidRDefault="003B60EB" w:rsidP="006D4DD4">
      <w:pPr>
        <w:shd w:val="clear" w:color="auto" w:fill="FFFFFF"/>
        <w:autoSpaceDE w:val="0"/>
        <w:autoSpaceDN w:val="0"/>
        <w:adjustRightInd w:val="0"/>
        <w:spacing w:line="264" w:lineRule="auto"/>
        <w:ind w:firstLine="540"/>
        <w:jc w:val="both"/>
        <w:rPr>
          <w:rFonts w:ascii="Arial" w:hAnsi="Arial" w:cs="Arial"/>
          <w:color w:val="000000"/>
          <w:sz w:val="30"/>
          <w:szCs w:val="28"/>
        </w:rPr>
      </w:pPr>
      <w:r>
        <w:rPr>
          <w:rFonts w:ascii="Arial" w:hAnsi="Arial" w:cs="Arial"/>
          <w:color w:val="000000"/>
          <w:sz w:val="30"/>
          <w:szCs w:val="28"/>
        </w:rPr>
        <w:t>Курс «История музеев мира» посвящен основным периодам формирования музея как социокультурного института. В курсе рассматриваются роль и значение музея в контексте мировой истории и культуры.</w:t>
      </w:r>
    </w:p>
    <w:p w:rsidR="006D4DD4" w:rsidRDefault="006D4DD4" w:rsidP="006D4DD4">
      <w:pPr>
        <w:shd w:val="clear" w:color="auto" w:fill="FFFFFF"/>
        <w:autoSpaceDE w:val="0"/>
        <w:autoSpaceDN w:val="0"/>
        <w:adjustRightInd w:val="0"/>
        <w:spacing w:line="264" w:lineRule="auto"/>
        <w:ind w:firstLine="540"/>
        <w:jc w:val="both"/>
        <w:rPr>
          <w:rFonts w:ascii="Arial" w:hAnsi="Arial" w:cs="Arial"/>
          <w:sz w:val="30"/>
          <w:szCs w:val="28"/>
        </w:rPr>
      </w:pPr>
    </w:p>
    <w:p w:rsidR="003B60EB" w:rsidRDefault="003B60EB" w:rsidP="006D4DD4">
      <w:pPr>
        <w:spacing w:line="264" w:lineRule="auto"/>
        <w:ind w:firstLine="540"/>
        <w:jc w:val="both"/>
        <w:rPr>
          <w:rFonts w:ascii="Arial" w:hAnsi="Arial" w:cs="Arial"/>
          <w:color w:val="000000"/>
          <w:sz w:val="30"/>
          <w:szCs w:val="28"/>
        </w:rPr>
      </w:pPr>
      <w:r>
        <w:rPr>
          <w:rFonts w:ascii="Arial" w:hAnsi="Arial" w:cs="Arial"/>
          <w:b/>
          <w:i/>
          <w:color w:val="000000"/>
          <w:sz w:val="30"/>
          <w:szCs w:val="28"/>
        </w:rPr>
        <w:t>Цель курса</w:t>
      </w:r>
      <w:r>
        <w:rPr>
          <w:rFonts w:ascii="Arial" w:hAnsi="Arial" w:cs="Arial"/>
          <w:color w:val="000000"/>
          <w:sz w:val="30"/>
          <w:szCs w:val="28"/>
        </w:rPr>
        <w:t xml:space="preserve"> - дать студентам необходимый объем знаний по истории становления и развития музея как специфического социокультурного института от античности до современности; ознакомить их с многообразием типов музея; продемонстрировать многосторонние связи музея с различными научными дисциплинами и явлениями культуры, эстетическими представлениями и социальными запросами, характерными для той или иной эпохи.</w:t>
      </w:r>
    </w:p>
    <w:p w:rsidR="006D4DD4" w:rsidRDefault="006D4DD4" w:rsidP="006D4DD4">
      <w:pPr>
        <w:spacing w:line="264" w:lineRule="auto"/>
        <w:ind w:firstLine="540"/>
        <w:jc w:val="both"/>
        <w:rPr>
          <w:rFonts w:ascii="Arial" w:hAnsi="Arial" w:cs="Arial"/>
          <w:sz w:val="30"/>
          <w:szCs w:val="28"/>
        </w:rPr>
      </w:pPr>
    </w:p>
    <w:p w:rsidR="003B60EB" w:rsidRDefault="003B60EB" w:rsidP="006D4DD4">
      <w:pPr>
        <w:shd w:val="clear" w:color="auto" w:fill="FFFFFF"/>
        <w:autoSpaceDE w:val="0"/>
        <w:autoSpaceDN w:val="0"/>
        <w:adjustRightInd w:val="0"/>
        <w:spacing w:line="264" w:lineRule="auto"/>
        <w:ind w:firstLine="540"/>
        <w:jc w:val="both"/>
        <w:rPr>
          <w:rFonts w:ascii="Arial" w:hAnsi="Arial" w:cs="Arial"/>
          <w:b/>
          <w:i/>
          <w:sz w:val="30"/>
          <w:szCs w:val="28"/>
        </w:rPr>
      </w:pPr>
      <w:r>
        <w:rPr>
          <w:rFonts w:ascii="Arial" w:hAnsi="Arial" w:cs="Arial"/>
          <w:b/>
          <w:i/>
          <w:color w:val="000000"/>
          <w:sz w:val="30"/>
          <w:szCs w:val="28"/>
        </w:rPr>
        <w:t>Задачи курса:</w:t>
      </w:r>
    </w:p>
    <w:p w:rsidR="003B60EB" w:rsidRDefault="003B60EB" w:rsidP="006D4DD4">
      <w:pPr>
        <w:numPr>
          <w:ilvl w:val="1"/>
          <w:numId w:val="4"/>
        </w:numPr>
        <w:shd w:val="clear" w:color="auto" w:fill="FFFFFF"/>
        <w:tabs>
          <w:tab w:val="clear" w:pos="2160"/>
        </w:tabs>
        <w:autoSpaceDE w:val="0"/>
        <w:autoSpaceDN w:val="0"/>
        <w:adjustRightInd w:val="0"/>
        <w:spacing w:line="264" w:lineRule="auto"/>
        <w:ind w:left="0" w:firstLine="540"/>
        <w:jc w:val="both"/>
        <w:rPr>
          <w:rFonts w:ascii="Arial" w:hAnsi="Arial" w:cs="Arial"/>
          <w:sz w:val="30"/>
          <w:szCs w:val="28"/>
        </w:rPr>
      </w:pPr>
      <w:r>
        <w:rPr>
          <w:rFonts w:ascii="Arial" w:hAnsi="Arial" w:cs="Arial"/>
          <w:color w:val="000000"/>
          <w:sz w:val="30"/>
          <w:szCs w:val="28"/>
        </w:rPr>
        <w:t>рассмотреть этапы эволюции музея как специфического социокультурного института;</w:t>
      </w:r>
    </w:p>
    <w:p w:rsidR="003B60EB" w:rsidRDefault="003B60EB" w:rsidP="006D4DD4">
      <w:pPr>
        <w:numPr>
          <w:ilvl w:val="1"/>
          <w:numId w:val="4"/>
        </w:numPr>
        <w:shd w:val="clear" w:color="auto" w:fill="FFFFFF"/>
        <w:tabs>
          <w:tab w:val="clear" w:pos="2160"/>
        </w:tabs>
        <w:autoSpaceDE w:val="0"/>
        <w:autoSpaceDN w:val="0"/>
        <w:adjustRightInd w:val="0"/>
        <w:spacing w:line="264" w:lineRule="auto"/>
        <w:ind w:left="0" w:firstLine="540"/>
        <w:jc w:val="both"/>
        <w:rPr>
          <w:rFonts w:ascii="Arial" w:hAnsi="Arial" w:cs="Arial"/>
          <w:sz w:val="30"/>
          <w:szCs w:val="28"/>
        </w:rPr>
      </w:pPr>
      <w:r>
        <w:rPr>
          <w:rFonts w:ascii="Arial" w:hAnsi="Arial" w:cs="Arial"/>
          <w:color w:val="000000"/>
          <w:sz w:val="30"/>
          <w:szCs w:val="28"/>
        </w:rPr>
        <w:t>показать развитие представлений о назначении музея и его функциях в различные эпохи;</w:t>
      </w:r>
    </w:p>
    <w:p w:rsidR="003B60EB" w:rsidRDefault="003B60EB" w:rsidP="006D4DD4">
      <w:pPr>
        <w:numPr>
          <w:ilvl w:val="1"/>
          <w:numId w:val="4"/>
        </w:numPr>
        <w:shd w:val="clear" w:color="auto" w:fill="FFFFFF"/>
        <w:tabs>
          <w:tab w:val="clear" w:pos="2160"/>
        </w:tabs>
        <w:autoSpaceDE w:val="0"/>
        <w:autoSpaceDN w:val="0"/>
        <w:adjustRightInd w:val="0"/>
        <w:spacing w:line="264" w:lineRule="auto"/>
        <w:ind w:left="0" w:firstLine="540"/>
        <w:jc w:val="both"/>
        <w:rPr>
          <w:rFonts w:ascii="Arial" w:hAnsi="Arial" w:cs="Arial"/>
          <w:sz w:val="30"/>
          <w:szCs w:val="28"/>
        </w:rPr>
      </w:pPr>
      <w:r>
        <w:rPr>
          <w:rFonts w:ascii="Arial" w:hAnsi="Arial" w:cs="Arial"/>
          <w:color w:val="000000"/>
          <w:sz w:val="30"/>
          <w:szCs w:val="28"/>
        </w:rPr>
        <w:t>проследить становление и динамику основных направлений музейной деятельности (хранительской, просветительской, воспитательной и др.);</w:t>
      </w:r>
    </w:p>
    <w:p w:rsidR="003B60EB" w:rsidRDefault="003B60EB" w:rsidP="006D4DD4">
      <w:pPr>
        <w:numPr>
          <w:ilvl w:val="1"/>
          <w:numId w:val="4"/>
        </w:numPr>
        <w:shd w:val="clear" w:color="auto" w:fill="FFFFFF"/>
        <w:tabs>
          <w:tab w:val="clear" w:pos="2160"/>
        </w:tabs>
        <w:autoSpaceDE w:val="0"/>
        <w:autoSpaceDN w:val="0"/>
        <w:adjustRightInd w:val="0"/>
        <w:spacing w:line="264" w:lineRule="auto"/>
        <w:ind w:left="0" w:firstLine="540"/>
        <w:jc w:val="both"/>
        <w:rPr>
          <w:rFonts w:ascii="Arial" w:hAnsi="Arial" w:cs="Arial"/>
          <w:color w:val="000000"/>
          <w:sz w:val="30"/>
          <w:szCs w:val="28"/>
        </w:rPr>
      </w:pPr>
      <w:r>
        <w:rPr>
          <w:rFonts w:ascii="Arial" w:hAnsi="Arial" w:cs="Arial"/>
          <w:color w:val="000000"/>
          <w:sz w:val="30"/>
          <w:szCs w:val="28"/>
        </w:rPr>
        <w:t>ознакомить студентов с историей наиболее значительных музейных собраний мира.</w:t>
      </w:r>
    </w:p>
    <w:p w:rsidR="006D4DD4" w:rsidRDefault="006D4DD4" w:rsidP="006D4DD4">
      <w:pPr>
        <w:shd w:val="clear" w:color="auto" w:fill="FFFFFF"/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color w:val="000000"/>
          <w:sz w:val="30"/>
          <w:szCs w:val="28"/>
        </w:rPr>
      </w:pPr>
    </w:p>
    <w:p w:rsidR="003B60EB" w:rsidRDefault="003B60EB" w:rsidP="006D4DD4">
      <w:pPr>
        <w:shd w:val="clear" w:color="auto" w:fill="FFFFFF"/>
        <w:autoSpaceDE w:val="0"/>
        <w:autoSpaceDN w:val="0"/>
        <w:adjustRightInd w:val="0"/>
        <w:spacing w:line="264" w:lineRule="auto"/>
        <w:ind w:firstLine="540"/>
        <w:jc w:val="both"/>
        <w:rPr>
          <w:rFonts w:ascii="Arial" w:hAnsi="Arial" w:cs="Arial"/>
          <w:sz w:val="30"/>
          <w:szCs w:val="28"/>
        </w:rPr>
      </w:pPr>
      <w:r>
        <w:rPr>
          <w:rFonts w:ascii="Arial" w:hAnsi="Arial" w:cs="Arial"/>
          <w:color w:val="000000"/>
          <w:sz w:val="30"/>
          <w:szCs w:val="28"/>
        </w:rPr>
        <w:t xml:space="preserve">В результате освоения курса </w:t>
      </w:r>
      <w:r>
        <w:rPr>
          <w:rFonts w:ascii="Arial" w:hAnsi="Arial" w:cs="Arial"/>
          <w:b/>
          <w:i/>
          <w:color w:val="000000"/>
          <w:sz w:val="30"/>
          <w:szCs w:val="28"/>
        </w:rPr>
        <w:t>студент должен:</w:t>
      </w:r>
    </w:p>
    <w:p w:rsidR="003B60EB" w:rsidRDefault="003B60EB" w:rsidP="006D4DD4">
      <w:pPr>
        <w:numPr>
          <w:ilvl w:val="0"/>
          <w:numId w:val="5"/>
        </w:numPr>
        <w:shd w:val="clear" w:color="auto" w:fill="FFFFFF"/>
        <w:tabs>
          <w:tab w:val="clear" w:pos="1440"/>
        </w:tabs>
        <w:autoSpaceDE w:val="0"/>
        <w:autoSpaceDN w:val="0"/>
        <w:adjustRightInd w:val="0"/>
        <w:spacing w:line="264" w:lineRule="auto"/>
        <w:ind w:left="0" w:firstLine="540"/>
        <w:jc w:val="both"/>
        <w:rPr>
          <w:rFonts w:ascii="Arial" w:hAnsi="Arial" w:cs="Arial"/>
          <w:sz w:val="30"/>
          <w:szCs w:val="28"/>
        </w:rPr>
      </w:pPr>
      <w:r>
        <w:rPr>
          <w:rFonts w:ascii="Arial" w:hAnsi="Arial" w:cs="Arial"/>
          <w:color w:val="000000"/>
          <w:sz w:val="30"/>
          <w:szCs w:val="28"/>
        </w:rPr>
        <w:t>знать закономерности становления и эволюции музея как социокультурного института с древнейших времен до современности;</w:t>
      </w:r>
    </w:p>
    <w:p w:rsidR="003B60EB" w:rsidRDefault="003B60EB" w:rsidP="006D4DD4">
      <w:pPr>
        <w:numPr>
          <w:ilvl w:val="0"/>
          <w:numId w:val="5"/>
        </w:numPr>
        <w:shd w:val="clear" w:color="auto" w:fill="FFFFFF"/>
        <w:tabs>
          <w:tab w:val="clear" w:pos="1440"/>
        </w:tabs>
        <w:autoSpaceDE w:val="0"/>
        <w:autoSpaceDN w:val="0"/>
        <w:adjustRightInd w:val="0"/>
        <w:spacing w:line="264" w:lineRule="auto"/>
        <w:ind w:left="0" w:firstLine="540"/>
        <w:jc w:val="both"/>
        <w:rPr>
          <w:rFonts w:ascii="Arial" w:hAnsi="Arial" w:cs="Arial"/>
          <w:sz w:val="30"/>
          <w:szCs w:val="28"/>
        </w:rPr>
      </w:pPr>
      <w:r>
        <w:rPr>
          <w:rFonts w:ascii="Arial" w:hAnsi="Arial" w:cs="Arial"/>
          <w:color w:val="000000"/>
          <w:sz w:val="30"/>
          <w:szCs w:val="28"/>
        </w:rPr>
        <w:t>знать этапы формирования и коллекционный состав наиболее крупных музейных собраний мира (Европы, Азии, Африки, Америки);</w:t>
      </w:r>
    </w:p>
    <w:p w:rsidR="003B60EB" w:rsidRDefault="003B60EB" w:rsidP="006D4DD4">
      <w:pPr>
        <w:numPr>
          <w:ilvl w:val="0"/>
          <w:numId w:val="5"/>
        </w:numPr>
        <w:shd w:val="clear" w:color="auto" w:fill="FFFFFF"/>
        <w:tabs>
          <w:tab w:val="clear" w:pos="1440"/>
        </w:tabs>
        <w:autoSpaceDE w:val="0"/>
        <w:autoSpaceDN w:val="0"/>
        <w:adjustRightInd w:val="0"/>
        <w:spacing w:line="264" w:lineRule="auto"/>
        <w:ind w:left="0" w:firstLine="540"/>
        <w:jc w:val="both"/>
        <w:rPr>
          <w:rFonts w:ascii="Arial" w:hAnsi="Arial" w:cs="Arial"/>
          <w:sz w:val="30"/>
          <w:szCs w:val="28"/>
        </w:rPr>
      </w:pPr>
      <w:r>
        <w:rPr>
          <w:rFonts w:ascii="Arial" w:hAnsi="Arial" w:cs="Arial"/>
          <w:color w:val="000000"/>
          <w:sz w:val="30"/>
          <w:szCs w:val="28"/>
        </w:rPr>
        <w:t>ориентироваться в ведущих тенденциях исследовательской и практической деятельности современных музеев и музейных центров.</w:t>
      </w:r>
    </w:p>
    <w:p w:rsidR="003B60EB" w:rsidRDefault="003B60EB" w:rsidP="006D4DD4">
      <w:pPr>
        <w:shd w:val="clear" w:color="auto" w:fill="FFFFFF"/>
        <w:spacing w:line="264" w:lineRule="auto"/>
        <w:ind w:firstLine="540"/>
        <w:jc w:val="both"/>
        <w:rPr>
          <w:rFonts w:ascii="Arial" w:hAnsi="Arial" w:cs="Arial"/>
          <w:color w:val="000000"/>
          <w:sz w:val="30"/>
          <w:szCs w:val="28"/>
        </w:rPr>
      </w:pPr>
    </w:p>
    <w:p w:rsidR="003B60EB" w:rsidRDefault="003B60EB" w:rsidP="006D4DD4">
      <w:pPr>
        <w:pStyle w:val="a5"/>
        <w:spacing w:line="264" w:lineRule="auto"/>
        <w:ind w:firstLine="540"/>
        <w:jc w:val="center"/>
        <w:rPr>
          <w:rFonts w:ascii="Arial" w:hAnsi="Arial" w:cs="Arial"/>
          <w:b/>
          <w:sz w:val="30"/>
        </w:rPr>
      </w:pPr>
      <w:r>
        <w:rPr>
          <w:rFonts w:ascii="Arial" w:hAnsi="Arial" w:cs="Arial"/>
          <w:sz w:val="30"/>
        </w:rPr>
        <w:br w:type="page"/>
      </w:r>
      <w:r>
        <w:rPr>
          <w:rFonts w:ascii="Arial" w:hAnsi="Arial" w:cs="Arial"/>
          <w:b/>
          <w:sz w:val="30"/>
        </w:rPr>
        <w:t>СОДЕРЖАНИЕ КУРСА</w:t>
      </w:r>
    </w:p>
    <w:p w:rsidR="003B60EB" w:rsidRDefault="003B60EB" w:rsidP="006D4DD4">
      <w:pPr>
        <w:pStyle w:val="a5"/>
        <w:spacing w:line="264" w:lineRule="auto"/>
        <w:ind w:firstLine="540"/>
        <w:jc w:val="center"/>
        <w:rPr>
          <w:rFonts w:ascii="Arial" w:hAnsi="Arial" w:cs="Arial"/>
          <w:b/>
          <w:sz w:val="30"/>
        </w:rPr>
      </w:pPr>
    </w:p>
    <w:p w:rsidR="003B60EB" w:rsidRDefault="003B60EB" w:rsidP="006D4DD4">
      <w:pPr>
        <w:shd w:val="clear" w:color="auto" w:fill="FFFFFF"/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color w:val="000000"/>
          <w:sz w:val="30"/>
          <w:szCs w:val="28"/>
        </w:rPr>
      </w:pPr>
      <w:r>
        <w:rPr>
          <w:rFonts w:ascii="Arial" w:hAnsi="Arial" w:cs="Arial"/>
          <w:color w:val="000000"/>
          <w:sz w:val="30"/>
          <w:szCs w:val="28"/>
        </w:rPr>
        <w:t>ВВОДНАЯ ЛЕКЦИЯ</w:t>
      </w:r>
    </w:p>
    <w:p w:rsidR="003B60EB" w:rsidRDefault="003B60EB" w:rsidP="006D4DD4">
      <w:pPr>
        <w:shd w:val="clear" w:color="auto" w:fill="FFFFFF"/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30"/>
          <w:szCs w:val="28"/>
        </w:rPr>
      </w:pPr>
      <w:r>
        <w:rPr>
          <w:rFonts w:ascii="Arial" w:hAnsi="Arial" w:cs="Arial"/>
          <w:color w:val="000000"/>
          <w:sz w:val="30"/>
          <w:szCs w:val="28"/>
        </w:rPr>
        <w:t>(2 часа)</w:t>
      </w:r>
    </w:p>
    <w:p w:rsidR="003B60EB" w:rsidRDefault="003B60EB" w:rsidP="006D4DD4">
      <w:pPr>
        <w:spacing w:line="264" w:lineRule="auto"/>
        <w:ind w:firstLine="539"/>
        <w:jc w:val="both"/>
        <w:rPr>
          <w:rFonts w:ascii="Arial" w:hAnsi="Arial" w:cs="Arial"/>
          <w:color w:val="000000"/>
          <w:sz w:val="30"/>
          <w:szCs w:val="28"/>
        </w:rPr>
      </w:pPr>
      <w:r>
        <w:rPr>
          <w:rFonts w:ascii="Arial" w:hAnsi="Arial" w:cs="Arial"/>
          <w:color w:val="000000"/>
          <w:sz w:val="30"/>
          <w:szCs w:val="28"/>
        </w:rPr>
        <w:t>Предмет курса. Структура курса. Понятийный аппарат. Музей. Коллекция. Понятие музея как социокультурного института. Источники и литература.</w:t>
      </w:r>
    </w:p>
    <w:p w:rsidR="003B60EB" w:rsidRDefault="003B60EB" w:rsidP="006D4DD4">
      <w:pPr>
        <w:spacing w:line="264" w:lineRule="auto"/>
        <w:ind w:firstLine="540"/>
        <w:jc w:val="both"/>
        <w:rPr>
          <w:rFonts w:ascii="Arial" w:hAnsi="Arial" w:cs="Arial"/>
          <w:color w:val="000000"/>
          <w:sz w:val="30"/>
          <w:szCs w:val="28"/>
        </w:rPr>
      </w:pPr>
    </w:p>
    <w:p w:rsidR="003B60EB" w:rsidRDefault="003B60EB" w:rsidP="006D4DD4">
      <w:pPr>
        <w:shd w:val="clear" w:color="auto" w:fill="FFFFFF"/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color w:val="000000"/>
          <w:sz w:val="30"/>
          <w:szCs w:val="28"/>
        </w:rPr>
      </w:pPr>
      <w:r>
        <w:rPr>
          <w:rFonts w:ascii="Arial" w:hAnsi="Arial" w:cs="Arial"/>
          <w:color w:val="000000"/>
          <w:sz w:val="30"/>
          <w:szCs w:val="28"/>
        </w:rPr>
        <w:t>ТЕМА 1. МУЗЕИ В АНТИЧНУЮ ЭПОХУ</w:t>
      </w:r>
    </w:p>
    <w:p w:rsidR="003B60EB" w:rsidRDefault="003B60EB" w:rsidP="006D4DD4">
      <w:pPr>
        <w:shd w:val="clear" w:color="auto" w:fill="FFFFFF"/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color w:val="000000"/>
          <w:sz w:val="30"/>
          <w:szCs w:val="28"/>
        </w:rPr>
      </w:pPr>
      <w:r>
        <w:rPr>
          <w:rFonts w:ascii="Arial" w:hAnsi="Arial" w:cs="Arial"/>
          <w:color w:val="000000"/>
          <w:sz w:val="30"/>
          <w:szCs w:val="28"/>
        </w:rPr>
        <w:t>(8 часов)</w:t>
      </w:r>
    </w:p>
    <w:p w:rsidR="003B60EB" w:rsidRDefault="003B60EB" w:rsidP="006D4DD4">
      <w:pPr>
        <w:shd w:val="clear" w:color="auto" w:fill="FFFFFF"/>
        <w:autoSpaceDE w:val="0"/>
        <w:autoSpaceDN w:val="0"/>
        <w:adjustRightInd w:val="0"/>
        <w:spacing w:line="264" w:lineRule="auto"/>
        <w:ind w:firstLine="540"/>
        <w:jc w:val="both"/>
        <w:rPr>
          <w:rFonts w:ascii="Arial" w:hAnsi="Arial" w:cs="Arial"/>
          <w:color w:val="000000"/>
          <w:sz w:val="30"/>
          <w:szCs w:val="28"/>
        </w:rPr>
      </w:pPr>
      <w:r>
        <w:rPr>
          <w:rFonts w:ascii="Arial" w:hAnsi="Arial" w:cs="Arial"/>
          <w:color w:val="000000"/>
          <w:sz w:val="30"/>
          <w:szCs w:val="28"/>
        </w:rPr>
        <w:t>Коллекционирование в Древней Греции. Понятие музейона. Протомузейные коллекции Древней Греции: святилища, храмы, пинакотеки, стои. Дельфы, Олимпия, Афинский Акрополь.</w:t>
      </w:r>
    </w:p>
    <w:p w:rsidR="003B60EB" w:rsidRDefault="003B60EB" w:rsidP="006D4DD4">
      <w:pPr>
        <w:shd w:val="clear" w:color="auto" w:fill="FFFFFF"/>
        <w:autoSpaceDE w:val="0"/>
        <w:autoSpaceDN w:val="0"/>
        <w:adjustRightInd w:val="0"/>
        <w:spacing w:line="264" w:lineRule="auto"/>
        <w:ind w:firstLine="540"/>
        <w:jc w:val="both"/>
        <w:rPr>
          <w:rFonts w:ascii="Arial" w:hAnsi="Arial" w:cs="Arial"/>
          <w:color w:val="000000"/>
          <w:sz w:val="30"/>
          <w:szCs w:val="28"/>
        </w:rPr>
      </w:pPr>
      <w:r>
        <w:rPr>
          <w:rFonts w:ascii="Arial" w:hAnsi="Arial" w:cs="Arial"/>
          <w:color w:val="000000"/>
          <w:sz w:val="30"/>
          <w:szCs w:val="28"/>
        </w:rPr>
        <w:t>Коллекции и коллекционеры эпохи эллинизма. Александрия, Пергам.</w:t>
      </w:r>
    </w:p>
    <w:p w:rsidR="003B60EB" w:rsidRDefault="003B60EB" w:rsidP="006D4DD4">
      <w:pPr>
        <w:shd w:val="clear" w:color="auto" w:fill="FFFFFF"/>
        <w:autoSpaceDE w:val="0"/>
        <w:autoSpaceDN w:val="0"/>
        <w:adjustRightInd w:val="0"/>
        <w:spacing w:line="264" w:lineRule="auto"/>
        <w:ind w:firstLine="540"/>
        <w:jc w:val="both"/>
        <w:rPr>
          <w:rFonts w:ascii="Arial" w:hAnsi="Arial" w:cs="Arial"/>
          <w:color w:val="000000"/>
          <w:sz w:val="30"/>
          <w:szCs w:val="28"/>
        </w:rPr>
      </w:pPr>
      <w:r>
        <w:rPr>
          <w:rFonts w:ascii="Arial" w:hAnsi="Arial" w:cs="Arial"/>
          <w:color w:val="000000"/>
          <w:sz w:val="30"/>
          <w:szCs w:val="28"/>
        </w:rPr>
        <w:t xml:space="preserve">Коллекционирование в Древнем Риме. Понятие </w:t>
      </w:r>
      <w:r>
        <w:rPr>
          <w:rFonts w:ascii="Arial" w:hAnsi="Arial" w:cs="Arial"/>
          <w:color w:val="000000"/>
          <w:sz w:val="30"/>
          <w:szCs w:val="28"/>
          <w:lang w:val="en-US"/>
        </w:rPr>
        <w:t>museum</w:t>
      </w:r>
      <w:r>
        <w:rPr>
          <w:rFonts w:ascii="Arial" w:hAnsi="Arial" w:cs="Arial"/>
          <w:color w:val="000000"/>
          <w:sz w:val="30"/>
          <w:szCs w:val="28"/>
        </w:rPr>
        <w:t>. Частные собрания в Древнем Риме. Общественные собрания в Древнем Риме: храмы, форумы, портики, виллы. Состав коллекций. Коллекционеры Древнего Рима.</w:t>
      </w:r>
    </w:p>
    <w:p w:rsidR="003B60EB" w:rsidRDefault="003B60EB" w:rsidP="006D4DD4">
      <w:pPr>
        <w:shd w:val="clear" w:color="auto" w:fill="FFFFFF"/>
        <w:autoSpaceDE w:val="0"/>
        <w:autoSpaceDN w:val="0"/>
        <w:adjustRightInd w:val="0"/>
        <w:spacing w:line="264" w:lineRule="auto"/>
        <w:ind w:firstLine="540"/>
        <w:jc w:val="both"/>
        <w:rPr>
          <w:rFonts w:ascii="Arial" w:hAnsi="Arial" w:cs="Arial"/>
          <w:color w:val="000000"/>
          <w:sz w:val="30"/>
          <w:szCs w:val="28"/>
        </w:rPr>
      </w:pPr>
      <w:r>
        <w:rPr>
          <w:rFonts w:ascii="Arial" w:hAnsi="Arial" w:cs="Arial"/>
          <w:color w:val="000000"/>
          <w:sz w:val="30"/>
          <w:szCs w:val="28"/>
        </w:rPr>
        <w:t>Элементы музейной деятельности в античности: хранение, экспонирование и показ коллекций.</w:t>
      </w:r>
    </w:p>
    <w:p w:rsidR="003B60EB" w:rsidRDefault="003B60EB" w:rsidP="006D4DD4">
      <w:pPr>
        <w:shd w:val="clear" w:color="auto" w:fill="FFFFFF"/>
        <w:autoSpaceDE w:val="0"/>
        <w:autoSpaceDN w:val="0"/>
        <w:adjustRightInd w:val="0"/>
        <w:spacing w:line="264" w:lineRule="auto"/>
        <w:ind w:firstLine="540"/>
        <w:jc w:val="both"/>
        <w:rPr>
          <w:rFonts w:ascii="Arial" w:hAnsi="Arial" w:cs="Arial"/>
          <w:sz w:val="30"/>
          <w:szCs w:val="28"/>
        </w:rPr>
      </w:pPr>
    </w:p>
    <w:p w:rsidR="003B60EB" w:rsidRDefault="003B60EB" w:rsidP="006D4DD4">
      <w:pPr>
        <w:shd w:val="clear" w:color="auto" w:fill="FFFFFF"/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color w:val="000000"/>
          <w:sz w:val="30"/>
          <w:szCs w:val="28"/>
        </w:rPr>
      </w:pPr>
      <w:r>
        <w:rPr>
          <w:rFonts w:ascii="Arial" w:hAnsi="Arial" w:cs="Arial"/>
          <w:color w:val="000000"/>
          <w:sz w:val="30"/>
          <w:szCs w:val="28"/>
        </w:rPr>
        <w:t>ТЕМА 2. КОЛЛЕКЦИОНИРОВАНИЕ В ЭПОХУ СРЕДНЕВЕКОВЬЯ</w:t>
      </w:r>
    </w:p>
    <w:p w:rsidR="003B60EB" w:rsidRDefault="003B60EB" w:rsidP="006D4DD4">
      <w:pPr>
        <w:shd w:val="clear" w:color="auto" w:fill="FFFFFF"/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30"/>
          <w:szCs w:val="28"/>
        </w:rPr>
      </w:pPr>
      <w:r>
        <w:rPr>
          <w:rFonts w:ascii="Arial" w:hAnsi="Arial" w:cs="Arial"/>
          <w:color w:val="000000"/>
          <w:sz w:val="30"/>
          <w:szCs w:val="28"/>
        </w:rPr>
        <w:t>(6 часов)</w:t>
      </w:r>
    </w:p>
    <w:p w:rsidR="003B60EB" w:rsidRDefault="003B60EB" w:rsidP="006D4DD4">
      <w:pPr>
        <w:shd w:val="clear" w:color="auto" w:fill="FFFFFF"/>
        <w:autoSpaceDE w:val="0"/>
        <w:autoSpaceDN w:val="0"/>
        <w:adjustRightInd w:val="0"/>
        <w:spacing w:line="264" w:lineRule="auto"/>
        <w:ind w:firstLine="540"/>
        <w:jc w:val="both"/>
        <w:rPr>
          <w:rFonts w:ascii="Arial" w:hAnsi="Arial" w:cs="Arial"/>
          <w:color w:val="000000"/>
          <w:sz w:val="30"/>
          <w:szCs w:val="28"/>
        </w:rPr>
      </w:pPr>
      <w:r>
        <w:rPr>
          <w:rFonts w:ascii="Arial" w:hAnsi="Arial" w:cs="Arial"/>
          <w:color w:val="000000"/>
          <w:sz w:val="30"/>
          <w:szCs w:val="28"/>
        </w:rPr>
        <w:t>Особенности исторического сознания в средние века. Формирование ценностного отношения к вещи.</w:t>
      </w:r>
    </w:p>
    <w:p w:rsidR="003B60EB" w:rsidRDefault="003B60EB" w:rsidP="006D4DD4">
      <w:pPr>
        <w:shd w:val="clear" w:color="auto" w:fill="FFFFFF"/>
        <w:autoSpaceDE w:val="0"/>
        <w:autoSpaceDN w:val="0"/>
        <w:adjustRightInd w:val="0"/>
        <w:spacing w:line="264" w:lineRule="auto"/>
        <w:ind w:firstLine="540"/>
        <w:jc w:val="both"/>
        <w:rPr>
          <w:rFonts w:ascii="Arial" w:hAnsi="Arial" w:cs="Arial"/>
          <w:color w:val="000000"/>
          <w:sz w:val="30"/>
          <w:szCs w:val="28"/>
        </w:rPr>
      </w:pPr>
      <w:r>
        <w:rPr>
          <w:rFonts w:ascii="Arial" w:hAnsi="Arial" w:cs="Arial"/>
          <w:color w:val="000000"/>
          <w:sz w:val="30"/>
          <w:szCs w:val="28"/>
        </w:rPr>
        <w:t>Реликвии, культовая утварь. Возникновение и развитие церковных сокровищниц: Монца, Сен-Дени, Конк, Сен-Шапель.</w:t>
      </w:r>
    </w:p>
    <w:p w:rsidR="003B60EB" w:rsidRDefault="003B60EB" w:rsidP="006D4DD4">
      <w:pPr>
        <w:shd w:val="clear" w:color="auto" w:fill="FFFFFF"/>
        <w:autoSpaceDE w:val="0"/>
        <w:autoSpaceDN w:val="0"/>
        <w:adjustRightInd w:val="0"/>
        <w:spacing w:line="264" w:lineRule="auto"/>
        <w:ind w:firstLine="540"/>
        <w:jc w:val="both"/>
        <w:rPr>
          <w:rFonts w:ascii="Arial" w:hAnsi="Arial" w:cs="Arial"/>
          <w:color w:val="000000"/>
          <w:sz w:val="30"/>
          <w:szCs w:val="28"/>
        </w:rPr>
      </w:pPr>
      <w:r>
        <w:rPr>
          <w:rFonts w:ascii="Arial" w:hAnsi="Arial" w:cs="Arial"/>
          <w:color w:val="000000"/>
          <w:sz w:val="30"/>
          <w:szCs w:val="28"/>
        </w:rPr>
        <w:t>Светские сокровищницы, их функции и значение.</w:t>
      </w:r>
    </w:p>
    <w:p w:rsidR="003B60EB" w:rsidRDefault="003B60EB" w:rsidP="006D4DD4">
      <w:pPr>
        <w:shd w:val="clear" w:color="auto" w:fill="FFFFFF"/>
        <w:autoSpaceDE w:val="0"/>
        <w:autoSpaceDN w:val="0"/>
        <w:adjustRightInd w:val="0"/>
        <w:spacing w:line="264" w:lineRule="auto"/>
        <w:ind w:firstLine="540"/>
        <w:jc w:val="both"/>
        <w:rPr>
          <w:rFonts w:ascii="Arial" w:hAnsi="Arial" w:cs="Arial"/>
          <w:color w:val="000000"/>
          <w:sz w:val="30"/>
          <w:szCs w:val="28"/>
        </w:rPr>
      </w:pPr>
      <w:r>
        <w:rPr>
          <w:rFonts w:ascii="Arial" w:hAnsi="Arial" w:cs="Arial"/>
          <w:color w:val="000000"/>
          <w:sz w:val="30"/>
          <w:szCs w:val="28"/>
        </w:rPr>
        <w:t>Герцог Жан Беррийский – первый средневековый коллекционер.</w:t>
      </w:r>
    </w:p>
    <w:p w:rsidR="003B60EB" w:rsidRDefault="003B60EB" w:rsidP="006D4DD4">
      <w:pPr>
        <w:shd w:val="clear" w:color="auto" w:fill="FFFFFF"/>
        <w:autoSpaceDE w:val="0"/>
        <w:autoSpaceDN w:val="0"/>
        <w:adjustRightInd w:val="0"/>
        <w:spacing w:line="264" w:lineRule="auto"/>
        <w:ind w:firstLine="540"/>
        <w:jc w:val="both"/>
        <w:rPr>
          <w:rFonts w:ascii="Arial" w:hAnsi="Arial" w:cs="Arial"/>
          <w:color w:val="000000"/>
          <w:sz w:val="30"/>
          <w:szCs w:val="28"/>
        </w:rPr>
      </w:pPr>
    </w:p>
    <w:p w:rsidR="003B60EB" w:rsidRDefault="003B60EB" w:rsidP="006D4DD4">
      <w:pPr>
        <w:shd w:val="clear" w:color="auto" w:fill="FFFFFF"/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color w:val="000000"/>
          <w:sz w:val="30"/>
          <w:szCs w:val="28"/>
        </w:rPr>
      </w:pPr>
      <w:r>
        <w:rPr>
          <w:rFonts w:ascii="Arial" w:hAnsi="Arial" w:cs="Arial"/>
          <w:color w:val="000000"/>
          <w:sz w:val="30"/>
          <w:szCs w:val="28"/>
        </w:rPr>
        <w:t>ТЕМА 3. МУЗЕИ ЭПОХИ ВОЗРОЖДЕНИЯ</w:t>
      </w:r>
    </w:p>
    <w:p w:rsidR="003B60EB" w:rsidRDefault="003B60EB" w:rsidP="006D4DD4">
      <w:pPr>
        <w:shd w:val="clear" w:color="auto" w:fill="FFFFFF"/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color w:val="000000"/>
          <w:sz w:val="30"/>
          <w:szCs w:val="28"/>
        </w:rPr>
      </w:pPr>
      <w:r>
        <w:rPr>
          <w:rFonts w:ascii="Arial" w:hAnsi="Arial" w:cs="Arial"/>
          <w:color w:val="000000"/>
          <w:sz w:val="30"/>
          <w:szCs w:val="28"/>
        </w:rPr>
        <w:t>(12 часов)</w:t>
      </w:r>
    </w:p>
    <w:p w:rsidR="003B60EB" w:rsidRDefault="003B60EB" w:rsidP="006D4DD4">
      <w:pPr>
        <w:shd w:val="clear" w:color="auto" w:fill="FFFFFF"/>
        <w:autoSpaceDE w:val="0"/>
        <w:autoSpaceDN w:val="0"/>
        <w:adjustRightInd w:val="0"/>
        <w:spacing w:line="264" w:lineRule="auto"/>
        <w:ind w:firstLine="540"/>
        <w:jc w:val="both"/>
        <w:rPr>
          <w:rFonts w:ascii="Arial" w:hAnsi="Arial" w:cs="Arial"/>
          <w:color w:val="000000"/>
          <w:sz w:val="30"/>
          <w:szCs w:val="28"/>
        </w:rPr>
      </w:pPr>
      <w:r>
        <w:rPr>
          <w:rFonts w:ascii="Arial" w:hAnsi="Arial" w:cs="Arial"/>
          <w:color w:val="000000"/>
          <w:sz w:val="30"/>
          <w:szCs w:val="28"/>
        </w:rPr>
        <w:t>Исторические предпосылки возникновения музеев в эпоху Возрождения. Движение гуманистов. Античное наследие в ренессансной культуре.</w:t>
      </w:r>
    </w:p>
    <w:p w:rsidR="003B60EB" w:rsidRDefault="003B60EB" w:rsidP="006D4DD4">
      <w:pPr>
        <w:shd w:val="clear" w:color="auto" w:fill="FFFFFF"/>
        <w:autoSpaceDE w:val="0"/>
        <w:autoSpaceDN w:val="0"/>
        <w:adjustRightInd w:val="0"/>
        <w:spacing w:line="264" w:lineRule="auto"/>
        <w:ind w:firstLine="540"/>
        <w:jc w:val="both"/>
        <w:rPr>
          <w:rFonts w:ascii="Arial" w:hAnsi="Arial" w:cs="Arial"/>
          <w:color w:val="000000"/>
          <w:sz w:val="30"/>
          <w:szCs w:val="28"/>
        </w:rPr>
      </w:pPr>
      <w:r>
        <w:rPr>
          <w:rFonts w:ascii="Arial" w:hAnsi="Arial" w:cs="Arial"/>
          <w:color w:val="000000"/>
          <w:sz w:val="30"/>
          <w:szCs w:val="28"/>
        </w:rPr>
        <w:t>Ренессансные экспозиции: студиоло, гардеробные, антикварии, галереи, оружейные, кунсткамеры, кабинеты, музей.</w:t>
      </w:r>
    </w:p>
    <w:p w:rsidR="003B60EB" w:rsidRDefault="003B60EB" w:rsidP="006D4DD4">
      <w:pPr>
        <w:shd w:val="clear" w:color="auto" w:fill="FFFFFF"/>
        <w:autoSpaceDE w:val="0"/>
        <w:autoSpaceDN w:val="0"/>
        <w:adjustRightInd w:val="0"/>
        <w:spacing w:line="264" w:lineRule="auto"/>
        <w:ind w:firstLine="540"/>
        <w:jc w:val="both"/>
        <w:rPr>
          <w:rFonts w:ascii="Arial" w:hAnsi="Arial" w:cs="Arial"/>
          <w:color w:val="000000"/>
          <w:sz w:val="30"/>
          <w:szCs w:val="28"/>
        </w:rPr>
      </w:pPr>
      <w:r>
        <w:rPr>
          <w:rFonts w:ascii="Arial" w:hAnsi="Arial" w:cs="Arial"/>
          <w:color w:val="000000"/>
          <w:sz w:val="30"/>
          <w:szCs w:val="28"/>
        </w:rPr>
        <w:t>Коллекционеры эпохи Возрождения. Выдающиеся собрания светских и духовных магнатов.</w:t>
      </w:r>
    </w:p>
    <w:p w:rsidR="003B60EB" w:rsidRDefault="003B60EB" w:rsidP="006D4DD4">
      <w:pPr>
        <w:shd w:val="clear" w:color="auto" w:fill="FFFFFF"/>
        <w:autoSpaceDE w:val="0"/>
        <w:autoSpaceDN w:val="0"/>
        <w:adjustRightInd w:val="0"/>
        <w:spacing w:line="264" w:lineRule="auto"/>
        <w:ind w:firstLine="540"/>
        <w:jc w:val="both"/>
        <w:rPr>
          <w:rFonts w:ascii="Arial" w:hAnsi="Arial" w:cs="Arial"/>
          <w:color w:val="000000"/>
          <w:sz w:val="30"/>
          <w:szCs w:val="28"/>
        </w:rPr>
      </w:pPr>
      <w:r>
        <w:rPr>
          <w:rFonts w:ascii="Arial" w:hAnsi="Arial" w:cs="Arial"/>
          <w:color w:val="000000"/>
          <w:sz w:val="30"/>
          <w:szCs w:val="28"/>
        </w:rPr>
        <w:t xml:space="preserve">Галереи Уффици и Питти. Антикварии Ватикана. Кабинеты и кунсткамеры Центральной Европы. Кабинет Амербахов в Базеле. Кунсткамера Рудольфа </w:t>
      </w:r>
      <w:r>
        <w:rPr>
          <w:rFonts w:ascii="Arial" w:hAnsi="Arial" w:cs="Arial"/>
          <w:color w:val="000000"/>
          <w:sz w:val="30"/>
          <w:szCs w:val="28"/>
          <w:lang w:val="en-US"/>
        </w:rPr>
        <w:t>II</w:t>
      </w:r>
      <w:r>
        <w:rPr>
          <w:rFonts w:ascii="Arial" w:hAnsi="Arial" w:cs="Arial"/>
          <w:color w:val="000000"/>
          <w:sz w:val="30"/>
          <w:szCs w:val="28"/>
        </w:rPr>
        <w:t xml:space="preserve"> в Праге. Кабинеты естествоиспытателей.</w:t>
      </w:r>
    </w:p>
    <w:p w:rsidR="003B60EB" w:rsidRDefault="003B60EB" w:rsidP="006D4DD4">
      <w:pPr>
        <w:shd w:val="clear" w:color="auto" w:fill="FFFFFF"/>
        <w:autoSpaceDE w:val="0"/>
        <w:autoSpaceDN w:val="0"/>
        <w:adjustRightInd w:val="0"/>
        <w:spacing w:line="264" w:lineRule="auto"/>
        <w:ind w:firstLine="540"/>
        <w:jc w:val="both"/>
        <w:rPr>
          <w:rFonts w:ascii="Arial" w:hAnsi="Arial" w:cs="Arial"/>
          <w:color w:val="000000"/>
          <w:sz w:val="30"/>
          <w:szCs w:val="28"/>
        </w:rPr>
      </w:pPr>
      <w:r>
        <w:rPr>
          <w:rFonts w:ascii="Arial" w:hAnsi="Arial" w:cs="Arial"/>
          <w:color w:val="000000"/>
          <w:sz w:val="30"/>
          <w:szCs w:val="28"/>
        </w:rPr>
        <w:t>Появление музеографии. С. Квиккиберг и его «Заглавия или заголовки обширнейшего театра вселенной».</w:t>
      </w:r>
    </w:p>
    <w:p w:rsidR="003B60EB" w:rsidRDefault="003B60EB" w:rsidP="006D4DD4">
      <w:pPr>
        <w:shd w:val="clear" w:color="auto" w:fill="FFFFFF"/>
        <w:autoSpaceDE w:val="0"/>
        <w:autoSpaceDN w:val="0"/>
        <w:adjustRightInd w:val="0"/>
        <w:spacing w:line="264" w:lineRule="auto"/>
        <w:ind w:firstLine="540"/>
        <w:jc w:val="both"/>
        <w:rPr>
          <w:rFonts w:ascii="Arial" w:hAnsi="Arial" w:cs="Arial"/>
          <w:color w:val="000000"/>
          <w:sz w:val="30"/>
          <w:szCs w:val="28"/>
        </w:rPr>
      </w:pPr>
    </w:p>
    <w:p w:rsidR="003B60EB" w:rsidRDefault="003B60EB" w:rsidP="006D4DD4">
      <w:pPr>
        <w:shd w:val="clear" w:color="auto" w:fill="FFFFFF"/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color w:val="000000"/>
          <w:sz w:val="30"/>
          <w:szCs w:val="28"/>
        </w:rPr>
      </w:pPr>
      <w:r>
        <w:rPr>
          <w:rFonts w:ascii="Arial" w:hAnsi="Arial" w:cs="Arial"/>
          <w:color w:val="000000"/>
          <w:sz w:val="30"/>
          <w:szCs w:val="28"/>
        </w:rPr>
        <w:t xml:space="preserve">ТЕМА 4. </w:t>
      </w:r>
      <w:r>
        <w:rPr>
          <w:rFonts w:ascii="Arial" w:hAnsi="Arial" w:cs="Arial"/>
          <w:color w:val="000000"/>
          <w:sz w:val="30"/>
          <w:szCs w:val="28"/>
          <w:lang w:val="en-US"/>
        </w:rPr>
        <w:t>XVII</w:t>
      </w:r>
      <w:r>
        <w:rPr>
          <w:rFonts w:ascii="Arial" w:hAnsi="Arial" w:cs="Arial"/>
          <w:color w:val="000000"/>
          <w:sz w:val="30"/>
          <w:szCs w:val="28"/>
        </w:rPr>
        <w:t xml:space="preserve"> ВЕК: СТАРОЕ И НОВОЕ В МИРЕ КОЛЛЕКЦИОНИРОВАНИЯ (6 часов)</w:t>
      </w:r>
    </w:p>
    <w:p w:rsidR="003B60EB" w:rsidRDefault="003B60EB" w:rsidP="006D4DD4">
      <w:pPr>
        <w:shd w:val="clear" w:color="auto" w:fill="FFFFFF"/>
        <w:autoSpaceDE w:val="0"/>
        <w:autoSpaceDN w:val="0"/>
        <w:adjustRightInd w:val="0"/>
        <w:spacing w:line="264" w:lineRule="auto"/>
        <w:ind w:firstLine="540"/>
        <w:jc w:val="both"/>
        <w:rPr>
          <w:rFonts w:ascii="Arial" w:hAnsi="Arial" w:cs="Arial"/>
          <w:color w:val="000000"/>
          <w:sz w:val="30"/>
          <w:szCs w:val="28"/>
        </w:rPr>
      </w:pPr>
      <w:r>
        <w:rPr>
          <w:rFonts w:ascii="Arial" w:hAnsi="Arial" w:cs="Arial"/>
          <w:color w:val="000000"/>
          <w:sz w:val="30"/>
          <w:szCs w:val="28"/>
        </w:rPr>
        <w:t>Социальные функции художественных собраний в «золотой век» коллекционирования.</w:t>
      </w:r>
    </w:p>
    <w:p w:rsidR="003B60EB" w:rsidRDefault="003B60EB" w:rsidP="006D4DD4">
      <w:pPr>
        <w:shd w:val="clear" w:color="auto" w:fill="FFFFFF"/>
        <w:autoSpaceDE w:val="0"/>
        <w:autoSpaceDN w:val="0"/>
        <w:adjustRightInd w:val="0"/>
        <w:spacing w:line="264" w:lineRule="auto"/>
        <w:ind w:firstLine="540"/>
        <w:jc w:val="both"/>
        <w:rPr>
          <w:rFonts w:ascii="Arial" w:hAnsi="Arial" w:cs="Arial"/>
          <w:sz w:val="30"/>
          <w:szCs w:val="28"/>
        </w:rPr>
      </w:pPr>
      <w:r>
        <w:rPr>
          <w:rFonts w:ascii="Arial" w:hAnsi="Arial" w:cs="Arial"/>
          <w:color w:val="000000"/>
          <w:sz w:val="30"/>
          <w:szCs w:val="28"/>
        </w:rPr>
        <w:t>Художественные коллекции европейских монархов и их приближенных. Эстетика дворцовых галерей.</w:t>
      </w:r>
    </w:p>
    <w:p w:rsidR="003B60EB" w:rsidRDefault="003B60EB" w:rsidP="006D4DD4">
      <w:pPr>
        <w:shd w:val="clear" w:color="auto" w:fill="FFFFFF"/>
        <w:autoSpaceDE w:val="0"/>
        <w:autoSpaceDN w:val="0"/>
        <w:adjustRightInd w:val="0"/>
        <w:spacing w:line="264" w:lineRule="auto"/>
        <w:ind w:firstLine="540"/>
        <w:jc w:val="both"/>
        <w:rPr>
          <w:rFonts w:ascii="Arial" w:hAnsi="Arial" w:cs="Arial"/>
          <w:color w:val="000000"/>
          <w:sz w:val="30"/>
          <w:szCs w:val="28"/>
        </w:rPr>
      </w:pPr>
      <w:r>
        <w:rPr>
          <w:rFonts w:ascii="Arial" w:hAnsi="Arial" w:cs="Arial"/>
          <w:color w:val="000000"/>
          <w:sz w:val="30"/>
          <w:szCs w:val="28"/>
        </w:rPr>
        <w:t>Формирование основных художественных собраний Европы: история собрания; состав коллекций; особенности систематизации и экспонирования; ведущие направления музейной деятельности.</w:t>
      </w:r>
    </w:p>
    <w:p w:rsidR="003B60EB" w:rsidRDefault="003B60EB" w:rsidP="006D4DD4">
      <w:pPr>
        <w:shd w:val="clear" w:color="auto" w:fill="FFFFFF"/>
        <w:autoSpaceDE w:val="0"/>
        <w:autoSpaceDN w:val="0"/>
        <w:adjustRightInd w:val="0"/>
        <w:spacing w:line="264" w:lineRule="auto"/>
        <w:ind w:firstLine="540"/>
        <w:jc w:val="both"/>
        <w:rPr>
          <w:rFonts w:ascii="Arial" w:hAnsi="Arial" w:cs="Arial"/>
          <w:color w:val="000000"/>
          <w:sz w:val="30"/>
          <w:szCs w:val="28"/>
        </w:rPr>
      </w:pPr>
      <w:r>
        <w:rPr>
          <w:rFonts w:ascii="Arial" w:hAnsi="Arial" w:cs="Arial"/>
          <w:color w:val="000000"/>
          <w:sz w:val="30"/>
          <w:szCs w:val="28"/>
        </w:rPr>
        <w:t>Естественно-научные кабинеты. Анатомический кабинет Ф. Рюйша.</w:t>
      </w:r>
    </w:p>
    <w:p w:rsidR="003B60EB" w:rsidRDefault="003B60EB" w:rsidP="006D4DD4">
      <w:pPr>
        <w:shd w:val="clear" w:color="auto" w:fill="FFFFFF"/>
        <w:autoSpaceDE w:val="0"/>
        <w:autoSpaceDN w:val="0"/>
        <w:adjustRightInd w:val="0"/>
        <w:spacing w:line="264" w:lineRule="auto"/>
        <w:ind w:firstLine="540"/>
        <w:jc w:val="both"/>
        <w:rPr>
          <w:rFonts w:ascii="Arial" w:hAnsi="Arial" w:cs="Arial"/>
          <w:color w:val="000000"/>
          <w:sz w:val="30"/>
          <w:szCs w:val="28"/>
        </w:rPr>
      </w:pPr>
    </w:p>
    <w:p w:rsidR="003B60EB" w:rsidRDefault="003B60EB" w:rsidP="006D4DD4">
      <w:pPr>
        <w:shd w:val="clear" w:color="auto" w:fill="FFFFFF"/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color w:val="000000"/>
          <w:sz w:val="30"/>
          <w:szCs w:val="28"/>
        </w:rPr>
      </w:pPr>
      <w:r>
        <w:rPr>
          <w:rFonts w:ascii="Arial" w:hAnsi="Arial" w:cs="Arial"/>
          <w:color w:val="000000"/>
          <w:sz w:val="30"/>
          <w:szCs w:val="28"/>
        </w:rPr>
        <w:t>ТЕМА 5. МУЗЕИ ЭПОХИ ПРОСВЕЩЕНИЯ</w:t>
      </w:r>
    </w:p>
    <w:p w:rsidR="003B60EB" w:rsidRDefault="003B60EB" w:rsidP="006D4DD4">
      <w:pPr>
        <w:shd w:val="clear" w:color="auto" w:fill="FFFFFF"/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color w:val="000000"/>
          <w:sz w:val="30"/>
          <w:szCs w:val="28"/>
        </w:rPr>
      </w:pPr>
      <w:r>
        <w:rPr>
          <w:rFonts w:ascii="Arial" w:hAnsi="Arial" w:cs="Arial"/>
          <w:color w:val="000000"/>
          <w:sz w:val="30"/>
          <w:szCs w:val="28"/>
        </w:rPr>
        <w:t>(6 часов)</w:t>
      </w:r>
    </w:p>
    <w:p w:rsidR="003B60EB" w:rsidRDefault="003B60EB" w:rsidP="006D4DD4">
      <w:pPr>
        <w:shd w:val="clear" w:color="auto" w:fill="FFFFFF"/>
        <w:autoSpaceDE w:val="0"/>
        <w:autoSpaceDN w:val="0"/>
        <w:adjustRightInd w:val="0"/>
        <w:spacing w:line="264" w:lineRule="auto"/>
        <w:ind w:firstLine="540"/>
        <w:jc w:val="both"/>
        <w:rPr>
          <w:rFonts w:ascii="Arial" w:hAnsi="Arial" w:cs="Arial"/>
          <w:color w:val="000000"/>
          <w:sz w:val="30"/>
          <w:szCs w:val="28"/>
        </w:rPr>
      </w:pPr>
      <w:r>
        <w:rPr>
          <w:rFonts w:ascii="Arial" w:hAnsi="Arial" w:cs="Arial"/>
          <w:color w:val="000000"/>
          <w:sz w:val="30"/>
          <w:szCs w:val="28"/>
        </w:rPr>
        <w:t>Возникновение первых публичных музеев в Англии. Феномен публичного музея и его особенности.</w:t>
      </w:r>
    </w:p>
    <w:p w:rsidR="003B60EB" w:rsidRDefault="003B60EB" w:rsidP="006D4DD4">
      <w:pPr>
        <w:shd w:val="clear" w:color="auto" w:fill="FFFFFF"/>
        <w:autoSpaceDE w:val="0"/>
        <w:autoSpaceDN w:val="0"/>
        <w:adjustRightInd w:val="0"/>
        <w:spacing w:line="264" w:lineRule="auto"/>
        <w:ind w:firstLine="540"/>
        <w:jc w:val="both"/>
        <w:rPr>
          <w:rFonts w:ascii="Arial" w:hAnsi="Arial" w:cs="Arial"/>
          <w:color w:val="000000"/>
          <w:sz w:val="30"/>
          <w:szCs w:val="28"/>
        </w:rPr>
      </w:pPr>
      <w:r>
        <w:rPr>
          <w:rFonts w:ascii="Arial" w:hAnsi="Arial" w:cs="Arial"/>
          <w:color w:val="000000"/>
          <w:sz w:val="30"/>
          <w:szCs w:val="28"/>
        </w:rPr>
        <w:t>Королевские музеи Франции, Англии, Испании, Австрии, Скандинавии. Обзор истории формирования, состав коллекций, социальный статус музеев.</w:t>
      </w:r>
    </w:p>
    <w:p w:rsidR="003B60EB" w:rsidRDefault="003B60EB" w:rsidP="006D4DD4">
      <w:pPr>
        <w:shd w:val="clear" w:color="auto" w:fill="FFFFFF"/>
        <w:autoSpaceDE w:val="0"/>
        <w:autoSpaceDN w:val="0"/>
        <w:adjustRightInd w:val="0"/>
        <w:spacing w:line="264" w:lineRule="auto"/>
        <w:ind w:firstLine="540"/>
        <w:jc w:val="both"/>
        <w:rPr>
          <w:rFonts w:ascii="Arial" w:hAnsi="Arial" w:cs="Arial"/>
          <w:sz w:val="30"/>
          <w:szCs w:val="28"/>
        </w:rPr>
      </w:pPr>
      <w:r>
        <w:rPr>
          <w:rFonts w:ascii="Arial" w:hAnsi="Arial" w:cs="Arial"/>
          <w:color w:val="000000"/>
          <w:sz w:val="30"/>
          <w:szCs w:val="28"/>
        </w:rPr>
        <w:t>Нововведения в экспонировании произведений. Каталог коллекций музея, его общественная и культурная роль.</w:t>
      </w:r>
    </w:p>
    <w:p w:rsidR="003B60EB" w:rsidRDefault="003B60EB" w:rsidP="006D4DD4">
      <w:pPr>
        <w:shd w:val="clear" w:color="auto" w:fill="FFFFFF"/>
        <w:autoSpaceDE w:val="0"/>
        <w:autoSpaceDN w:val="0"/>
        <w:adjustRightInd w:val="0"/>
        <w:spacing w:line="264" w:lineRule="auto"/>
        <w:ind w:firstLine="540"/>
        <w:jc w:val="both"/>
        <w:rPr>
          <w:rFonts w:ascii="Arial" w:hAnsi="Arial" w:cs="Arial"/>
          <w:color w:val="000000"/>
          <w:sz w:val="30"/>
          <w:szCs w:val="28"/>
        </w:rPr>
      </w:pPr>
    </w:p>
    <w:p w:rsidR="003B60EB" w:rsidRDefault="003B60EB" w:rsidP="006D4DD4">
      <w:pPr>
        <w:shd w:val="clear" w:color="auto" w:fill="FFFFFF"/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color w:val="000000"/>
          <w:sz w:val="30"/>
          <w:szCs w:val="28"/>
        </w:rPr>
      </w:pPr>
      <w:r>
        <w:rPr>
          <w:rFonts w:ascii="Arial" w:hAnsi="Arial" w:cs="Arial"/>
          <w:color w:val="000000"/>
          <w:sz w:val="30"/>
          <w:szCs w:val="28"/>
        </w:rPr>
        <w:t>ТЕМА 6. РАЗВИТИЕ МУЗЕЕВ В Х</w:t>
      </w:r>
      <w:r>
        <w:rPr>
          <w:rFonts w:ascii="Arial" w:hAnsi="Arial" w:cs="Arial"/>
          <w:color w:val="000000"/>
          <w:sz w:val="30"/>
          <w:szCs w:val="28"/>
          <w:lang w:val="en-US"/>
        </w:rPr>
        <w:t>I</w:t>
      </w:r>
      <w:r>
        <w:rPr>
          <w:rFonts w:ascii="Arial" w:hAnsi="Arial" w:cs="Arial"/>
          <w:color w:val="000000"/>
          <w:sz w:val="30"/>
          <w:szCs w:val="28"/>
        </w:rPr>
        <w:t>Х – НАЧАЛЕ ХХ ВЕКОВ</w:t>
      </w:r>
    </w:p>
    <w:p w:rsidR="003B60EB" w:rsidRDefault="003B60EB" w:rsidP="006D4DD4">
      <w:pPr>
        <w:shd w:val="clear" w:color="auto" w:fill="FFFFFF"/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color w:val="000000"/>
          <w:sz w:val="30"/>
          <w:szCs w:val="28"/>
        </w:rPr>
      </w:pPr>
      <w:r>
        <w:rPr>
          <w:rFonts w:ascii="Arial" w:hAnsi="Arial" w:cs="Arial"/>
          <w:color w:val="000000"/>
          <w:sz w:val="30"/>
          <w:szCs w:val="28"/>
        </w:rPr>
        <w:t>(12 часов)</w:t>
      </w:r>
    </w:p>
    <w:p w:rsidR="003B60EB" w:rsidRDefault="003B60EB" w:rsidP="006D4DD4">
      <w:pPr>
        <w:shd w:val="clear" w:color="auto" w:fill="FFFFFF"/>
        <w:autoSpaceDE w:val="0"/>
        <w:autoSpaceDN w:val="0"/>
        <w:adjustRightInd w:val="0"/>
        <w:spacing w:line="264" w:lineRule="auto"/>
        <w:ind w:firstLine="540"/>
        <w:jc w:val="both"/>
        <w:rPr>
          <w:rFonts w:ascii="Arial" w:hAnsi="Arial" w:cs="Arial"/>
          <w:color w:val="000000"/>
          <w:sz w:val="30"/>
          <w:szCs w:val="28"/>
        </w:rPr>
      </w:pPr>
      <w:r>
        <w:rPr>
          <w:rFonts w:ascii="Arial" w:hAnsi="Arial" w:cs="Arial"/>
          <w:color w:val="000000"/>
          <w:sz w:val="30"/>
          <w:szCs w:val="28"/>
        </w:rPr>
        <w:t>Наполеоновские войны и музейное строительство. Новые социальные функции музея. Музей Наполеона. Д. Виван-Денон. Пинакотека Брера. Рейксмузеум. Прадо. Реституция художественных ценостей.</w:t>
      </w:r>
    </w:p>
    <w:p w:rsidR="003B60EB" w:rsidRDefault="003B60EB" w:rsidP="006D4DD4">
      <w:pPr>
        <w:shd w:val="clear" w:color="auto" w:fill="FFFFFF"/>
        <w:autoSpaceDE w:val="0"/>
        <w:autoSpaceDN w:val="0"/>
        <w:adjustRightInd w:val="0"/>
        <w:spacing w:line="264" w:lineRule="auto"/>
        <w:ind w:firstLine="540"/>
        <w:jc w:val="both"/>
        <w:rPr>
          <w:rFonts w:ascii="Arial" w:hAnsi="Arial" w:cs="Arial"/>
          <w:color w:val="000000"/>
          <w:sz w:val="30"/>
          <w:szCs w:val="28"/>
        </w:rPr>
      </w:pPr>
      <w:r>
        <w:rPr>
          <w:rFonts w:ascii="Arial" w:hAnsi="Arial" w:cs="Arial"/>
          <w:color w:val="000000"/>
          <w:sz w:val="30"/>
          <w:szCs w:val="28"/>
        </w:rPr>
        <w:t>Музей и национальное самосознание. Немецкий романтизм и концепции национальных музеев Германии. Глиптотека, Старая и Новая Пинакотеки в Мюнхене. Музейный остров в Берлине. Музеи национального искусства. Лондонская национальная галерея. Музеи национальной истории и культуры. Музеи Австро-Венгрии. Особенности музейного строительства на американском континенте. Метрополитен-музей.</w:t>
      </w:r>
    </w:p>
    <w:p w:rsidR="003B60EB" w:rsidRDefault="003B60EB" w:rsidP="006D4DD4">
      <w:pPr>
        <w:shd w:val="clear" w:color="auto" w:fill="FFFFFF"/>
        <w:autoSpaceDE w:val="0"/>
        <w:autoSpaceDN w:val="0"/>
        <w:adjustRightInd w:val="0"/>
        <w:spacing w:line="264" w:lineRule="auto"/>
        <w:ind w:firstLine="540"/>
        <w:jc w:val="both"/>
        <w:rPr>
          <w:rFonts w:ascii="Arial" w:hAnsi="Arial" w:cs="Arial"/>
          <w:color w:val="000000"/>
          <w:sz w:val="30"/>
          <w:szCs w:val="28"/>
        </w:rPr>
      </w:pPr>
      <w:r>
        <w:rPr>
          <w:rFonts w:ascii="Arial" w:hAnsi="Arial" w:cs="Arial"/>
          <w:color w:val="000000"/>
          <w:sz w:val="30"/>
          <w:szCs w:val="28"/>
        </w:rPr>
        <w:t>Наука и музей. Дифференциация научного знания. Роль естественнонаучных, археологических и этнографических коллекций в создании основ научной систематики, методики научных исследований.</w:t>
      </w:r>
    </w:p>
    <w:p w:rsidR="003B60EB" w:rsidRDefault="003B60EB" w:rsidP="006D4DD4">
      <w:pPr>
        <w:shd w:val="clear" w:color="auto" w:fill="FFFFFF"/>
        <w:autoSpaceDE w:val="0"/>
        <w:autoSpaceDN w:val="0"/>
        <w:adjustRightInd w:val="0"/>
        <w:spacing w:line="264" w:lineRule="auto"/>
        <w:ind w:firstLine="540"/>
        <w:jc w:val="both"/>
        <w:rPr>
          <w:rFonts w:ascii="Arial" w:hAnsi="Arial" w:cs="Arial"/>
          <w:color w:val="000000"/>
          <w:sz w:val="30"/>
          <w:szCs w:val="28"/>
        </w:rPr>
      </w:pPr>
      <w:r>
        <w:rPr>
          <w:rFonts w:ascii="Arial" w:hAnsi="Arial" w:cs="Arial"/>
          <w:color w:val="000000"/>
          <w:sz w:val="30"/>
          <w:szCs w:val="28"/>
        </w:rPr>
        <w:t xml:space="preserve">Роль первых всемирных выставок Европы в формировании просветительской миссии музея. Концепция музея в Южном Кенсингтоне и проблема искусства и промышленности в культуре </w:t>
      </w:r>
      <w:r>
        <w:rPr>
          <w:rFonts w:ascii="Arial" w:hAnsi="Arial" w:cs="Arial"/>
          <w:color w:val="000000"/>
          <w:sz w:val="30"/>
          <w:szCs w:val="28"/>
          <w:lang w:val="en-US"/>
        </w:rPr>
        <w:t>XIX</w:t>
      </w:r>
      <w:r>
        <w:rPr>
          <w:rFonts w:ascii="Arial" w:hAnsi="Arial" w:cs="Arial"/>
          <w:color w:val="000000"/>
          <w:sz w:val="30"/>
          <w:szCs w:val="28"/>
        </w:rPr>
        <w:t> в.</w:t>
      </w:r>
    </w:p>
    <w:p w:rsidR="003B60EB" w:rsidRDefault="003B60EB" w:rsidP="006D4DD4">
      <w:pPr>
        <w:shd w:val="clear" w:color="auto" w:fill="FFFFFF"/>
        <w:autoSpaceDE w:val="0"/>
        <w:autoSpaceDN w:val="0"/>
        <w:adjustRightInd w:val="0"/>
        <w:spacing w:line="264" w:lineRule="auto"/>
        <w:ind w:firstLine="540"/>
        <w:jc w:val="both"/>
        <w:rPr>
          <w:rFonts w:ascii="Arial" w:hAnsi="Arial" w:cs="Arial"/>
          <w:color w:val="000000"/>
          <w:sz w:val="30"/>
          <w:szCs w:val="28"/>
        </w:rPr>
      </w:pPr>
      <w:r>
        <w:rPr>
          <w:rFonts w:ascii="Arial" w:hAnsi="Arial" w:cs="Arial"/>
          <w:color w:val="000000"/>
          <w:sz w:val="30"/>
          <w:szCs w:val="28"/>
        </w:rPr>
        <w:t>Возникновение профильных музеев Художественные музеи. Музеи слепков. Музеи естественной истории. Музей естественной истории в Лондоне. У.Г. Флауэр. Музеи науки и техники. Музей искусств и ремесел в Париже. Музей науки в Лондоне. Немецкий музей в Мюнхене. Музеи под открытым небом. Скансен.</w:t>
      </w:r>
    </w:p>
    <w:p w:rsidR="003B60EB" w:rsidRDefault="003B60EB" w:rsidP="006D4DD4">
      <w:pPr>
        <w:shd w:val="clear" w:color="auto" w:fill="FFFFFF"/>
        <w:autoSpaceDE w:val="0"/>
        <w:autoSpaceDN w:val="0"/>
        <w:adjustRightInd w:val="0"/>
        <w:spacing w:line="264" w:lineRule="auto"/>
        <w:ind w:firstLine="540"/>
        <w:jc w:val="both"/>
        <w:rPr>
          <w:rFonts w:ascii="Arial" w:hAnsi="Arial" w:cs="Arial"/>
          <w:color w:val="000000"/>
          <w:sz w:val="30"/>
          <w:szCs w:val="28"/>
        </w:rPr>
      </w:pPr>
    </w:p>
    <w:p w:rsidR="003B60EB" w:rsidRDefault="003B60EB" w:rsidP="006D4DD4">
      <w:pPr>
        <w:shd w:val="clear" w:color="auto" w:fill="FFFFFF"/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30"/>
          <w:szCs w:val="28"/>
        </w:rPr>
      </w:pPr>
      <w:r>
        <w:rPr>
          <w:rFonts w:ascii="Arial" w:hAnsi="Arial" w:cs="Arial"/>
          <w:sz w:val="30"/>
          <w:szCs w:val="28"/>
        </w:rPr>
        <w:t>ТЕМА 7. МУЗЕИ В ТОТАЛИТАРНОЙ КУЛЬТУРЕ</w:t>
      </w:r>
    </w:p>
    <w:p w:rsidR="003B60EB" w:rsidRDefault="003B60EB" w:rsidP="006D4DD4">
      <w:pPr>
        <w:shd w:val="clear" w:color="auto" w:fill="FFFFFF"/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30"/>
          <w:szCs w:val="28"/>
        </w:rPr>
      </w:pPr>
      <w:r>
        <w:rPr>
          <w:rFonts w:ascii="Arial" w:hAnsi="Arial" w:cs="Arial"/>
          <w:sz w:val="30"/>
          <w:szCs w:val="28"/>
        </w:rPr>
        <w:t>(6 часов)</w:t>
      </w:r>
    </w:p>
    <w:p w:rsidR="003B60EB" w:rsidRDefault="003B60EB" w:rsidP="006D4DD4">
      <w:pPr>
        <w:shd w:val="clear" w:color="auto" w:fill="FFFFFF"/>
        <w:autoSpaceDE w:val="0"/>
        <w:autoSpaceDN w:val="0"/>
        <w:adjustRightInd w:val="0"/>
        <w:spacing w:line="264" w:lineRule="auto"/>
        <w:ind w:firstLine="540"/>
        <w:jc w:val="both"/>
        <w:rPr>
          <w:rFonts w:ascii="Arial" w:hAnsi="Arial" w:cs="Arial"/>
          <w:sz w:val="30"/>
          <w:szCs w:val="28"/>
        </w:rPr>
      </w:pPr>
      <w:r>
        <w:rPr>
          <w:rFonts w:ascii="Arial" w:hAnsi="Arial" w:cs="Arial"/>
          <w:sz w:val="30"/>
          <w:szCs w:val="28"/>
        </w:rPr>
        <w:t>Новые функции музейных коллекций. Появление первых профессиональных объединений музейных специалистов.</w:t>
      </w:r>
    </w:p>
    <w:p w:rsidR="003B60EB" w:rsidRDefault="003B60EB" w:rsidP="006D4DD4">
      <w:pPr>
        <w:shd w:val="clear" w:color="auto" w:fill="FFFFFF"/>
        <w:autoSpaceDE w:val="0"/>
        <w:autoSpaceDN w:val="0"/>
        <w:adjustRightInd w:val="0"/>
        <w:spacing w:line="264" w:lineRule="auto"/>
        <w:ind w:firstLine="540"/>
        <w:jc w:val="both"/>
        <w:rPr>
          <w:rFonts w:ascii="Arial" w:hAnsi="Arial" w:cs="Arial"/>
          <w:sz w:val="30"/>
          <w:szCs w:val="28"/>
        </w:rPr>
      </w:pPr>
      <w:r>
        <w:rPr>
          <w:rFonts w:ascii="Arial" w:hAnsi="Arial" w:cs="Arial"/>
          <w:sz w:val="30"/>
          <w:szCs w:val="28"/>
        </w:rPr>
        <w:t>Музеи фашистской Италии и нацистской Германии как инструмент националистической пропаганды. Превращение музеев в СССР в 20-30 гг. ХХ в. в политико-просветительское учреждение.</w:t>
      </w:r>
    </w:p>
    <w:p w:rsidR="003B60EB" w:rsidRDefault="003B60EB" w:rsidP="006D4DD4">
      <w:pPr>
        <w:shd w:val="clear" w:color="auto" w:fill="FFFFFF"/>
        <w:autoSpaceDE w:val="0"/>
        <w:autoSpaceDN w:val="0"/>
        <w:adjustRightInd w:val="0"/>
        <w:spacing w:line="264" w:lineRule="auto"/>
        <w:ind w:firstLine="540"/>
        <w:jc w:val="both"/>
        <w:rPr>
          <w:rFonts w:ascii="Arial" w:hAnsi="Arial" w:cs="Arial"/>
          <w:sz w:val="30"/>
          <w:szCs w:val="28"/>
        </w:rPr>
      </w:pPr>
      <w:r>
        <w:rPr>
          <w:rFonts w:ascii="Arial" w:hAnsi="Arial" w:cs="Arial"/>
          <w:sz w:val="30"/>
          <w:szCs w:val="28"/>
        </w:rPr>
        <w:t>Особенности классового и идеологического подхода к искусству и подготовке кадров для музейной работы. Музейные распродажи.</w:t>
      </w:r>
    </w:p>
    <w:p w:rsidR="003B60EB" w:rsidRDefault="003B60EB" w:rsidP="006D4DD4">
      <w:pPr>
        <w:shd w:val="clear" w:color="auto" w:fill="FFFFFF"/>
        <w:autoSpaceDE w:val="0"/>
        <w:autoSpaceDN w:val="0"/>
        <w:adjustRightInd w:val="0"/>
        <w:spacing w:line="264" w:lineRule="auto"/>
        <w:ind w:firstLine="540"/>
        <w:jc w:val="both"/>
        <w:rPr>
          <w:rFonts w:ascii="Arial" w:hAnsi="Arial" w:cs="Arial"/>
          <w:sz w:val="30"/>
          <w:szCs w:val="28"/>
        </w:rPr>
      </w:pPr>
    </w:p>
    <w:p w:rsidR="003B60EB" w:rsidRDefault="003B60EB" w:rsidP="006D4DD4">
      <w:pPr>
        <w:pStyle w:val="a6"/>
      </w:pPr>
      <w:r>
        <w:t>ТЕМА 8. КОНЦЕПТУАЛЬНЫЕ И ОРГАНИЗАЦИОННЫЕ НОВАЦИИ В МУЗЕЙНОМ МИРЕ ВО ВТОРОЙ ПОЛОВИНЕ ХХ ВЕКА (6 часов)</w:t>
      </w:r>
    </w:p>
    <w:p w:rsidR="003B60EB" w:rsidRDefault="003B60EB" w:rsidP="006D4DD4">
      <w:pPr>
        <w:shd w:val="clear" w:color="auto" w:fill="FFFFFF"/>
        <w:autoSpaceDE w:val="0"/>
        <w:autoSpaceDN w:val="0"/>
        <w:adjustRightInd w:val="0"/>
        <w:spacing w:line="264" w:lineRule="auto"/>
        <w:ind w:firstLine="540"/>
        <w:jc w:val="both"/>
        <w:rPr>
          <w:rFonts w:ascii="Arial" w:hAnsi="Arial" w:cs="Arial"/>
          <w:color w:val="000000"/>
          <w:sz w:val="30"/>
          <w:szCs w:val="28"/>
        </w:rPr>
      </w:pPr>
      <w:r>
        <w:rPr>
          <w:rFonts w:ascii="Arial" w:hAnsi="Arial" w:cs="Arial"/>
          <w:color w:val="000000"/>
          <w:sz w:val="30"/>
          <w:szCs w:val="28"/>
        </w:rPr>
        <w:t>Музейный бум в послевоенной Европе, расширение музейной сети.</w:t>
      </w:r>
    </w:p>
    <w:p w:rsidR="003B60EB" w:rsidRDefault="003B60EB" w:rsidP="006D4DD4">
      <w:pPr>
        <w:shd w:val="clear" w:color="auto" w:fill="FFFFFF"/>
        <w:autoSpaceDE w:val="0"/>
        <w:autoSpaceDN w:val="0"/>
        <w:adjustRightInd w:val="0"/>
        <w:spacing w:line="264" w:lineRule="auto"/>
        <w:ind w:firstLine="540"/>
        <w:jc w:val="both"/>
        <w:rPr>
          <w:rFonts w:ascii="Arial" w:hAnsi="Arial" w:cs="Arial"/>
          <w:color w:val="000000"/>
          <w:sz w:val="30"/>
          <w:szCs w:val="28"/>
        </w:rPr>
      </w:pPr>
      <w:r>
        <w:rPr>
          <w:rFonts w:ascii="Arial" w:hAnsi="Arial" w:cs="Arial"/>
          <w:color w:val="000000"/>
          <w:sz w:val="30"/>
          <w:szCs w:val="28"/>
        </w:rPr>
        <w:t>Международные организации и культурное наследие.</w:t>
      </w:r>
    </w:p>
    <w:p w:rsidR="003B60EB" w:rsidRDefault="003B60EB" w:rsidP="006D4DD4">
      <w:pPr>
        <w:shd w:val="clear" w:color="auto" w:fill="FFFFFF"/>
        <w:autoSpaceDE w:val="0"/>
        <w:autoSpaceDN w:val="0"/>
        <w:adjustRightInd w:val="0"/>
        <w:spacing w:line="264" w:lineRule="auto"/>
        <w:ind w:firstLine="540"/>
        <w:jc w:val="both"/>
        <w:rPr>
          <w:rFonts w:ascii="Arial" w:hAnsi="Arial" w:cs="Arial"/>
          <w:sz w:val="30"/>
          <w:szCs w:val="28"/>
        </w:rPr>
      </w:pPr>
      <w:r>
        <w:rPr>
          <w:rFonts w:ascii="Arial" w:hAnsi="Arial" w:cs="Arial"/>
          <w:color w:val="000000"/>
          <w:sz w:val="30"/>
          <w:szCs w:val="28"/>
        </w:rPr>
        <w:t>Появление музейных комплексов нового типа: музеефицирование кварталов и городов: музеи быта, промышленной археологии; распространение "скансенов", возникновение экомузеев.</w:t>
      </w:r>
    </w:p>
    <w:p w:rsidR="003B60EB" w:rsidRDefault="003B60EB" w:rsidP="006D4DD4">
      <w:pPr>
        <w:shd w:val="clear" w:color="auto" w:fill="FFFFFF"/>
        <w:autoSpaceDE w:val="0"/>
        <w:autoSpaceDN w:val="0"/>
        <w:adjustRightInd w:val="0"/>
        <w:spacing w:line="264" w:lineRule="auto"/>
        <w:ind w:firstLine="540"/>
        <w:jc w:val="both"/>
        <w:rPr>
          <w:rFonts w:ascii="Arial" w:hAnsi="Arial" w:cs="Arial"/>
          <w:sz w:val="30"/>
          <w:szCs w:val="28"/>
        </w:rPr>
      </w:pPr>
      <w:r>
        <w:rPr>
          <w:rFonts w:ascii="Arial" w:hAnsi="Arial" w:cs="Arial"/>
          <w:color w:val="000000"/>
          <w:sz w:val="30"/>
          <w:szCs w:val="28"/>
        </w:rPr>
        <w:t>Научно-технический прогресс и техническое образование. Развитие сети технических музеев и их типология: музеи почты, печати, транспорта, космонавтики, промышленности и др.</w:t>
      </w:r>
    </w:p>
    <w:p w:rsidR="003B60EB" w:rsidRDefault="003B60EB" w:rsidP="006D4DD4">
      <w:pPr>
        <w:shd w:val="clear" w:color="auto" w:fill="FFFFFF"/>
        <w:autoSpaceDE w:val="0"/>
        <w:autoSpaceDN w:val="0"/>
        <w:adjustRightInd w:val="0"/>
        <w:spacing w:line="264" w:lineRule="auto"/>
        <w:ind w:firstLine="540"/>
        <w:jc w:val="both"/>
        <w:rPr>
          <w:rFonts w:ascii="Arial" w:hAnsi="Arial" w:cs="Arial"/>
          <w:color w:val="000000"/>
          <w:sz w:val="30"/>
          <w:szCs w:val="28"/>
        </w:rPr>
      </w:pPr>
      <w:r>
        <w:rPr>
          <w:rFonts w:ascii="Arial" w:hAnsi="Arial" w:cs="Arial"/>
          <w:color w:val="000000"/>
          <w:sz w:val="30"/>
          <w:szCs w:val="28"/>
        </w:rPr>
        <w:t>Художественные музеи: новые подходы. Музей современного искусства как музей эпохи постмодернизма.</w:t>
      </w:r>
    </w:p>
    <w:p w:rsidR="003B60EB" w:rsidRDefault="003B60EB" w:rsidP="006D4DD4">
      <w:pPr>
        <w:shd w:val="clear" w:color="auto" w:fill="FFFFFF"/>
        <w:autoSpaceDE w:val="0"/>
        <w:autoSpaceDN w:val="0"/>
        <w:adjustRightInd w:val="0"/>
        <w:spacing w:line="264" w:lineRule="auto"/>
        <w:ind w:firstLine="540"/>
        <w:jc w:val="both"/>
        <w:rPr>
          <w:rFonts w:ascii="Arial" w:hAnsi="Arial" w:cs="Arial"/>
          <w:sz w:val="30"/>
          <w:szCs w:val="28"/>
        </w:rPr>
      </w:pPr>
      <w:r>
        <w:rPr>
          <w:rFonts w:ascii="Arial" w:hAnsi="Arial" w:cs="Arial"/>
          <w:color w:val="000000"/>
          <w:sz w:val="30"/>
          <w:szCs w:val="28"/>
        </w:rPr>
        <w:t xml:space="preserve">Музейная архитектура и новые типы коммуникации в музее. Особенности организации и взаимодействия с посетителем. Модернизация традиционных музеев </w:t>
      </w:r>
    </w:p>
    <w:p w:rsidR="003B60EB" w:rsidRDefault="003B60EB" w:rsidP="006D4DD4">
      <w:pPr>
        <w:shd w:val="clear" w:color="auto" w:fill="FFFFFF"/>
        <w:autoSpaceDE w:val="0"/>
        <w:autoSpaceDN w:val="0"/>
        <w:adjustRightInd w:val="0"/>
        <w:spacing w:line="264" w:lineRule="auto"/>
        <w:ind w:firstLine="540"/>
        <w:jc w:val="both"/>
        <w:rPr>
          <w:rFonts w:ascii="Arial" w:hAnsi="Arial" w:cs="Arial"/>
          <w:color w:val="000000"/>
          <w:sz w:val="30"/>
          <w:szCs w:val="28"/>
        </w:rPr>
      </w:pPr>
      <w:r>
        <w:rPr>
          <w:rFonts w:ascii="Arial" w:hAnsi="Arial" w:cs="Arial"/>
          <w:color w:val="000000"/>
          <w:sz w:val="30"/>
          <w:szCs w:val="28"/>
        </w:rPr>
        <w:t>Внимание к непрофессиональным формам художественного творчества; к примитивному искусству; к творчеству женщин и национальных меньшинств; к маргинальным культурам.</w:t>
      </w:r>
    </w:p>
    <w:p w:rsidR="003B60EB" w:rsidRDefault="003B60EB" w:rsidP="006D4DD4">
      <w:pPr>
        <w:shd w:val="clear" w:color="auto" w:fill="FFFFFF"/>
        <w:autoSpaceDE w:val="0"/>
        <w:autoSpaceDN w:val="0"/>
        <w:adjustRightInd w:val="0"/>
        <w:spacing w:line="264" w:lineRule="auto"/>
        <w:ind w:firstLine="540"/>
        <w:jc w:val="both"/>
        <w:rPr>
          <w:rFonts w:ascii="Arial" w:hAnsi="Arial" w:cs="Arial"/>
          <w:sz w:val="30"/>
          <w:szCs w:val="28"/>
        </w:rPr>
      </w:pPr>
      <w:r>
        <w:rPr>
          <w:rFonts w:ascii="Arial" w:hAnsi="Arial" w:cs="Arial"/>
          <w:color w:val="000000"/>
          <w:sz w:val="30"/>
          <w:szCs w:val="28"/>
        </w:rPr>
        <w:t>Новые принципы организации музейной среды. Историческая анимация, организация виртуального пространства как один из основных принципов экспозиции третьего тысячелетия. Проблема виртуальных музеев и музейных сайтов.</w:t>
      </w:r>
    </w:p>
    <w:p w:rsidR="003B60EB" w:rsidRDefault="003B60EB" w:rsidP="006D4DD4">
      <w:pPr>
        <w:shd w:val="clear" w:color="auto" w:fill="FFFFFF"/>
        <w:autoSpaceDE w:val="0"/>
        <w:autoSpaceDN w:val="0"/>
        <w:adjustRightInd w:val="0"/>
        <w:spacing w:line="264" w:lineRule="auto"/>
        <w:ind w:firstLine="540"/>
        <w:jc w:val="both"/>
        <w:rPr>
          <w:rFonts w:ascii="Arial" w:hAnsi="Arial" w:cs="Arial"/>
          <w:sz w:val="30"/>
          <w:szCs w:val="28"/>
        </w:rPr>
      </w:pPr>
    </w:p>
    <w:p w:rsidR="003B60EB" w:rsidRDefault="003B60EB" w:rsidP="006D4DD4">
      <w:pPr>
        <w:shd w:val="clear" w:color="auto" w:fill="FFFFFF"/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color w:val="000000"/>
          <w:sz w:val="30"/>
          <w:szCs w:val="28"/>
        </w:rPr>
      </w:pPr>
      <w:r>
        <w:rPr>
          <w:rFonts w:ascii="Arial" w:hAnsi="Arial" w:cs="Arial"/>
          <w:color w:val="000000"/>
          <w:sz w:val="30"/>
          <w:szCs w:val="28"/>
        </w:rPr>
        <w:t>ЗАКЛЮЧЕНИЕ (2 часа)</w:t>
      </w:r>
    </w:p>
    <w:p w:rsidR="003B60EB" w:rsidRDefault="003B60EB" w:rsidP="006D4DD4">
      <w:pPr>
        <w:shd w:val="clear" w:color="auto" w:fill="FFFFFF"/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color w:val="000000"/>
          <w:sz w:val="30"/>
          <w:szCs w:val="28"/>
        </w:rPr>
      </w:pPr>
    </w:p>
    <w:p w:rsidR="003B60EB" w:rsidRDefault="003B60EB" w:rsidP="006D4DD4">
      <w:pPr>
        <w:shd w:val="clear" w:color="auto" w:fill="FFFFFF"/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color w:val="000000"/>
          <w:sz w:val="30"/>
          <w:szCs w:val="28"/>
        </w:rPr>
      </w:pPr>
      <w:r>
        <w:rPr>
          <w:rFonts w:ascii="Arial" w:hAnsi="Arial" w:cs="Arial"/>
          <w:color w:val="000000"/>
          <w:sz w:val="30"/>
          <w:szCs w:val="28"/>
        </w:rPr>
        <w:t>ИТОГОВЫЙ КОЛЛОКВИУМ (4 часа)</w:t>
      </w:r>
    </w:p>
    <w:p w:rsidR="003B60EB" w:rsidRDefault="003B60EB" w:rsidP="006D4DD4">
      <w:pPr>
        <w:shd w:val="clear" w:color="auto" w:fill="FFFFFF"/>
        <w:autoSpaceDE w:val="0"/>
        <w:autoSpaceDN w:val="0"/>
        <w:adjustRightInd w:val="0"/>
        <w:spacing w:line="264" w:lineRule="auto"/>
        <w:ind w:firstLine="540"/>
        <w:jc w:val="both"/>
        <w:rPr>
          <w:rFonts w:ascii="Arial" w:hAnsi="Arial" w:cs="Arial"/>
          <w:color w:val="000000"/>
          <w:sz w:val="30"/>
          <w:szCs w:val="28"/>
        </w:rPr>
      </w:pPr>
    </w:p>
    <w:p w:rsidR="003B60EB" w:rsidRDefault="003B60EB" w:rsidP="006D4DD4">
      <w:pPr>
        <w:shd w:val="clear" w:color="auto" w:fill="FFFFFF"/>
        <w:autoSpaceDE w:val="0"/>
        <w:autoSpaceDN w:val="0"/>
        <w:adjustRightInd w:val="0"/>
        <w:spacing w:line="264" w:lineRule="auto"/>
        <w:ind w:firstLine="540"/>
        <w:jc w:val="both"/>
        <w:rPr>
          <w:rFonts w:ascii="Arial" w:hAnsi="Arial" w:cs="Arial"/>
          <w:color w:val="000000"/>
          <w:sz w:val="30"/>
          <w:szCs w:val="28"/>
        </w:rPr>
      </w:pPr>
    </w:p>
    <w:p w:rsidR="003B60EB" w:rsidRDefault="003B60EB" w:rsidP="006D4DD4">
      <w:pPr>
        <w:pStyle w:val="8"/>
        <w:spacing w:line="264" w:lineRule="auto"/>
        <w:rPr>
          <w:sz w:val="30"/>
        </w:rPr>
      </w:pPr>
      <w:r>
        <w:rPr>
          <w:sz w:val="30"/>
        </w:rPr>
        <w:t>ПРИМЕРНЫЙ ПЕРЕЧЕНЬ ТЕМ ДОКЛАДОВ</w:t>
      </w:r>
    </w:p>
    <w:p w:rsidR="003B60EB" w:rsidRDefault="003B60EB" w:rsidP="006D4DD4">
      <w:pPr>
        <w:pStyle w:val="8"/>
        <w:spacing w:line="264" w:lineRule="auto"/>
        <w:rPr>
          <w:sz w:val="30"/>
        </w:rPr>
      </w:pPr>
      <w:r>
        <w:rPr>
          <w:sz w:val="30"/>
        </w:rPr>
        <w:t>ДЛЯ ИТОГОВОГО КОЛЛОКВИУМА</w:t>
      </w:r>
    </w:p>
    <w:p w:rsidR="003B60EB" w:rsidRDefault="003B60EB" w:rsidP="006D4DD4">
      <w:pPr>
        <w:spacing w:line="264" w:lineRule="auto"/>
        <w:jc w:val="both"/>
        <w:rPr>
          <w:rFonts w:ascii="Arial" w:hAnsi="Arial" w:cs="Arial"/>
          <w:sz w:val="30"/>
          <w:szCs w:val="28"/>
        </w:rPr>
      </w:pPr>
    </w:p>
    <w:p w:rsidR="003B60EB" w:rsidRDefault="003B60EB" w:rsidP="006D4DD4">
      <w:pPr>
        <w:numPr>
          <w:ilvl w:val="0"/>
          <w:numId w:val="6"/>
        </w:numPr>
        <w:tabs>
          <w:tab w:val="clear" w:pos="720"/>
        </w:tabs>
        <w:spacing w:line="264" w:lineRule="auto"/>
        <w:ind w:left="540" w:hanging="540"/>
        <w:jc w:val="both"/>
        <w:rPr>
          <w:rFonts w:ascii="Arial" w:hAnsi="Arial" w:cs="Arial"/>
          <w:sz w:val="30"/>
          <w:szCs w:val="28"/>
        </w:rPr>
      </w:pPr>
      <w:r>
        <w:rPr>
          <w:rFonts w:ascii="Arial" w:hAnsi="Arial" w:cs="Arial"/>
          <w:sz w:val="30"/>
          <w:szCs w:val="28"/>
        </w:rPr>
        <w:t>Вашингтонская национальная галерея. История создания и современное состояние галереи.</w:t>
      </w:r>
    </w:p>
    <w:p w:rsidR="003B60EB" w:rsidRDefault="003B60EB" w:rsidP="006D4DD4">
      <w:pPr>
        <w:numPr>
          <w:ilvl w:val="0"/>
          <w:numId w:val="6"/>
        </w:numPr>
        <w:tabs>
          <w:tab w:val="clear" w:pos="720"/>
        </w:tabs>
        <w:spacing w:line="264" w:lineRule="auto"/>
        <w:ind w:left="540" w:hanging="540"/>
        <w:jc w:val="both"/>
        <w:rPr>
          <w:rFonts w:ascii="Arial" w:hAnsi="Arial" w:cs="Arial"/>
          <w:sz w:val="30"/>
          <w:szCs w:val="28"/>
        </w:rPr>
      </w:pPr>
      <w:r>
        <w:rPr>
          <w:rFonts w:ascii="Arial" w:hAnsi="Arial" w:cs="Arial"/>
          <w:sz w:val="30"/>
          <w:szCs w:val="28"/>
        </w:rPr>
        <w:t>Датский национальный музей древностей. История создания и современное состояние музея.</w:t>
      </w:r>
    </w:p>
    <w:p w:rsidR="003B60EB" w:rsidRDefault="003B60EB" w:rsidP="006D4DD4">
      <w:pPr>
        <w:numPr>
          <w:ilvl w:val="0"/>
          <w:numId w:val="6"/>
        </w:numPr>
        <w:tabs>
          <w:tab w:val="clear" w:pos="720"/>
        </w:tabs>
        <w:spacing w:line="264" w:lineRule="auto"/>
        <w:ind w:left="540" w:hanging="540"/>
        <w:jc w:val="both"/>
        <w:rPr>
          <w:rFonts w:ascii="Arial" w:hAnsi="Arial" w:cs="Arial"/>
          <w:sz w:val="30"/>
          <w:szCs w:val="28"/>
        </w:rPr>
      </w:pPr>
      <w:r>
        <w:rPr>
          <w:rFonts w:ascii="Arial" w:hAnsi="Arial" w:cs="Arial"/>
          <w:sz w:val="30"/>
          <w:szCs w:val="28"/>
        </w:rPr>
        <w:t>Дворец открытий в Париже. История создания и современное состояние музея.</w:t>
      </w:r>
    </w:p>
    <w:p w:rsidR="003B60EB" w:rsidRDefault="003B60EB" w:rsidP="006D4DD4">
      <w:pPr>
        <w:numPr>
          <w:ilvl w:val="0"/>
          <w:numId w:val="6"/>
        </w:numPr>
        <w:tabs>
          <w:tab w:val="clear" w:pos="720"/>
        </w:tabs>
        <w:spacing w:line="264" w:lineRule="auto"/>
        <w:ind w:left="540" w:hanging="540"/>
        <w:jc w:val="both"/>
        <w:rPr>
          <w:rFonts w:ascii="Arial" w:hAnsi="Arial" w:cs="Arial"/>
          <w:sz w:val="30"/>
          <w:szCs w:val="28"/>
        </w:rPr>
      </w:pPr>
      <w:r>
        <w:rPr>
          <w:rFonts w:ascii="Arial" w:hAnsi="Arial" w:cs="Arial"/>
          <w:sz w:val="30"/>
          <w:szCs w:val="28"/>
        </w:rPr>
        <w:t>Музей Альгамбра. История создания и современное состояние музея.</w:t>
      </w:r>
    </w:p>
    <w:p w:rsidR="003B60EB" w:rsidRDefault="003B60EB" w:rsidP="006D4DD4">
      <w:pPr>
        <w:numPr>
          <w:ilvl w:val="0"/>
          <w:numId w:val="6"/>
        </w:numPr>
        <w:tabs>
          <w:tab w:val="clear" w:pos="720"/>
        </w:tabs>
        <w:spacing w:line="264" w:lineRule="auto"/>
        <w:ind w:left="539" w:hanging="539"/>
        <w:jc w:val="both"/>
        <w:rPr>
          <w:rFonts w:ascii="Arial" w:hAnsi="Arial" w:cs="Arial"/>
          <w:sz w:val="30"/>
          <w:szCs w:val="28"/>
        </w:rPr>
      </w:pPr>
      <w:r>
        <w:rPr>
          <w:rFonts w:ascii="Arial" w:hAnsi="Arial" w:cs="Arial"/>
          <w:sz w:val="30"/>
          <w:szCs w:val="28"/>
        </w:rPr>
        <w:t>Музей «Васа» в Стокгольме. История создания и современное состояние музея.</w:t>
      </w:r>
    </w:p>
    <w:p w:rsidR="003B60EB" w:rsidRDefault="003B60EB" w:rsidP="006D4DD4">
      <w:pPr>
        <w:numPr>
          <w:ilvl w:val="0"/>
          <w:numId w:val="6"/>
        </w:numPr>
        <w:tabs>
          <w:tab w:val="clear" w:pos="720"/>
        </w:tabs>
        <w:spacing w:line="264" w:lineRule="auto"/>
        <w:ind w:left="539" w:hanging="539"/>
        <w:jc w:val="both"/>
        <w:rPr>
          <w:rFonts w:ascii="Arial" w:hAnsi="Arial" w:cs="Arial"/>
          <w:sz w:val="30"/>
          <w:szCs w:val="28"/>
        </w:rPr>
      </w:pPr>
      <w:r>
        <w:rPr>
          <w:rFonts w:ascii="Arial" w:hAnsi="Arial" w:cs="Arial"/>
          <w:sz w:val="30"/>
          <w:szCs w:val="28"/>
        </w:rPr>
        <w:t xml:space="preserve">Музеи Ватикана. История создания и современное состояние музеев. </w:t>
      </w:r>
    </w:p>
    <w:p w:rsidR="003B60EB" w:rsidRDefault="003B60EB" w:rsidP="006D4DD4">
      <w:pPr>
        <w:numPr>
          <w:ilvl w:val="0"/>
          <w:numId w:val="6"/>
        </w:numPr>
        <w:tabs>
          <w:tab w:val="clear" w:pos="720"/>
        </w:tabs>
        <w:spacing w:line="264" w:lineRule="auto"/>
        <w:ind w:left="539" w:hanging="539"/>
        <w:jc w:val="both"/>
        <w:rPr>
          <w:rFonts w:ascii="Arial" w:hAnsi="Arial" w:cs="Arial"/>
          <w:sz w:val="30"/>
          <w:szCs w:val="28"/>
        </w:rPr>
      </w:pPr>
      <w:r>
        <w:rPr>
          <w:rFonts w:ascii="Arial" w:hAnsi="Arial" w:cs="Arial"/>
          <w:sz w:val="30"/>
          <w:szCs w:val="28"/>
        </w:rPr>
        <w:t>Музей Виктории и Альберта в Лондоне. История создания и современное состояние музея.</w:t>
      </w:r>
    </w:p>
    <w:p w:rsidR="003B60EB" w:rsidRDefault="003B60EB" w:rsidP="006D4DD4">
      <w:pPr>
        <w:numPr>
          <w:ilvl w:val="0"/>
          <w:numId w:val="6"/>
        </w:numPr>
        <w:tabs>
          <w:tab w:val="clear" w:pos="720"/>
        </w:tabs>
        <w:spacing w:line="264" w:lineRule="auto"/>
        <w:ind w:left="539" w:hanging="539"/>
        <w:jc w:val="both"/>
        <w:rPr>
          <w:rFonts w:ascii="Arial" w:hAnsi="Arial" w:cs="Arial"/>
          <w:sz w:val="30"/>
          <w:szCs w:val="28"/>
        </w:rPr>
      </w:pPr>
      <w:r>
        <w:rPr>
          <w:rFonts w:ascii="Arial" w:hAnsi="Arial" w:cs="Arial"/>
          <w:sz w:val="30"/>
          <w:szCs w:val="28"/>
        </w:rPr>
        <w:t>Музей д’Орсэ. История создания и современное состояние музея.</w:t>
      </w:r>
    </w:p>
    <w:p w:rsidR="003B60EB" w:rsidRDefault="003B60EB" w:rsidP="006D4DD4">
      <w:pPr>
        <w:numPr>
          <w:ilvl w:val="0"/>
          <w:numId w:val="6"/>
        </w:numPr>
        <w:tabs>
          <w:tab w:val="clear" w:pos="720"/>
        </w:tabs>
        <w:spacing w:line="264" w:lineRule="auto"/>
        <w:ind w:left="540" w:hanging="540"/>
        <w:jc w:val="both"/>
        <w:rPr>
          <w:rFonts w:ascii="Arial" w:hAnsi="Arial" w:cs="Arial"/>
          <w:sz w:val="30"/>
          <w:szCs w:val="28"/>
        </w:rPr>
      </w:pPr>
      <w:r>
        <w:rPr>
          <w:rFonts w:ascii="Arial" w:hAnsi="Arial" w:cs="Arial"/>
          <w:sz w:val="30"/>
          <w:szCs w:val="28"/>
        </w:rPr>
        <w:t>Музей естествознания в Лондоне. История создания и современное состояние музея.</w:t>
      </w:r>
    </w:p>
    <w:p w:rsidR="003B60EB" w:rsidRDefault="003B60EB" w:rsidP="006D4DD4">
      <w:pPr>
        <w:numPr>
          <w:ilvl w:val="0"/>
          <w:numId w:val="6"/>
        </w:numPr>
        <w:tabs>
          <w:tab w:val="clear" w:pos="720"/>
        </w:tabs>
        <w:spacing w:line="264" w:lineRule="auto"/>
        <w:ind w:left="540" w:hanging="540"/>
        <w:jc w:val="both"/>
        <w:rPr>
          <w:rFonts w:ascii="Arial" w:hAnsi="Arial" w:cs="Arial"/>
          <w:sz w:val="30"/>
          <w:szCs w:val="28"/>
        </w:rPr>
      </w:pPr>
      <w:r>
        <w:rPr>
          <w:rFonts w:ascii="Arial" w:hAnsi="Arial" w:cs="Arial"/>
          <w:sz w:val="30"/>
          <w:szCs w:val="28"/>
        </w:rPr>
        <w:t>Музей Питт-Риверса, Фарнем. История создания и современное состояние музея.</w:t>
      </w:r>
    </w:p>
    <w:p w:rsidR="003B60EB" w:rsidRDefault="003B60EB" w:rsidP="006D4DD4">
      <w:pPr>
        <w:numPr>
          <w:ilvl w:val="0"/>
          <w:numId w:val="6"/>
        </w:numPr>
        <w:tabs>
          <w:tab w:val="clear" w:pos="720"/>
        </w:tabs>
        <w:spacing w:line="264" w:lineRule="auto"/>
        <w:ind w:left="540" w:hanging="540"/>
        <w:jc w:val="both"/>
        <w:rPr>
          <w:rFonts w:ascii="Arial" w:hAnsi="Arial" w:cs="Arial"/>
          <w:sz w:val="30"/>
          <w:szCs w:val="28"/>
        </w:rPr>
      </w:pPr>
      <w:r>
        <w:rPr>
          <w:rFonts w:ascii="Arial" w:hAnsi="Arial" w:cs="Arial"/>
          <w:sz w:val="30"/>
          <w:szCs w:val="28"/>
        </w:rPr>
        <w:t>Музей Прадо. История создания и современное состояние музея.</w:t>
      </w:r>
    </w:p>
    <w:p w:rsidR="003B60EB" w:rsidRDefault="003B60EB" w:rsidP="006D4DD4">
      <w:pPr>
        <w:numPr>
          <w:ilvl w:val="0"/>
          <w:numId w:val="6"/>
        </w:numPr>
        <w:tabs>
          <w:tab w:val="clear" w:pos="720"/>
        </w:tabs>
        <w:spacing w:line="264" w:lineRule="auto"/>
        <w:ind w:left="540" w:hanging="540"/>
        <w:jc w:val="both"/>
        <w:rPr>
          <w:rFonts w:ascii="Arial" w:hAnsi="Arial" w:cs="Arial"/>
          <w:sz w:val="30"/>
          <w:szCs w:val="28"/>
        </w:rPr>
      </w:pPr>
      <w:r>
        <w:rPr>
          <w:rFonts w:ascii="Arial" w:hAnsi="Arial" w:cs="Arial"/>
          <w:sz w:val="30"/>
          <w:szCs w:val="28"/>
        </w:rPr>
        <w:t>Музей «Ущелье Айронбридж» в Великобритании. История создания и современное состояние музея.</w:t>
      </w:r>
    </w:p>
    <w:p w:rsidR="003B60EB" w:rsidRDefault="003B60EB" w:rsidP="006D4DD4">
      <w:pPr>
        <w:numPr>
          <w:ilvl w:val="0"/>
          <w:numId w:val="6"/>
        </w:numPr>
        <w:tabs>
          <w:tab w:val="clear" w:pos="720"/>
        </w:tabs>
        <w:spacing w:line="264" w:lineRule="auto"/>
        <w:ind w:left="540" w:hanging="540"/>
        <w:jc w:val="both"/>
        <w:rPr>
          <w:rFonts w:ascii="Arial" w:hAnsi="Arial" w:cs="Arial"/>
          <w:sz w:val="30"/>
          <w:szCs w:val="28"/>
        </w:rPr>
      </w:pPr>
      <w:r>
        <w:rPr>
          <w:rFonts w:ascii="Arial" w:hAnsi="Arial" w:cs="Arial"/>
          <w:sz w:val="30"/>
          <w:szCs w:val="28"/>
        </w:rPr>
        <w:t>Мюнхенский музей естествознания и техники. История создания и современное состояние музея.</w:t>
      </w:r>
    </w:p>
    <w:p w:rsidR="003B60EB" w:rsidRDefault="003B60EB" w:rsidP="006D4DD4">
      <w:pPr>
        <w:numPr>
          <w:ilvl w:val="0"/>
          <w:numId w:val="6"/>
        </w:numPr>
        <w:tabs>
          <w:tab w:val="clear" w:pos="720"/>
        </w:tabs>
        <w:spacing w:line="264" w:lineRule="auto"/>
        <w:ind w:left="540" w:hanging="540"/>
        <w:jc w:val="both"/>
        <w:rPr>
          <w:rFonts w:ascii="Arial" w:hAnsi="Arial" w:cs="Arial"/>
          <w:sz w:val="30"/>
          <w:szCs w:val="28"/>
        </w:rPr>
      </w:pPr>
      <w:r>
        <w:rPr>
          <w:rFonts w:ascii="Arial" w:hAnsi="Arial" w:cs="Arial"/>
          <w:sz w:val="30"/>
          <w:szCs w:val="28"/>
        </w:rPr>
        <w:t>«Скансен», Стокгольм. История создания и современное состояние музея.</w:t>
      </w:r>
    </w:p>
    <w:p w:rsidR="003B60EB" w:rsidRDefault="003B60EB" w:rsidP="006D4DD4">
      <w:pPr>
        <w:numPr>
          <w:ilvl w:val="0"/>
          <w:numId w:val="6"/>
        </w:numPr>
        <w:tabs>
          <w:tab w:val="clear" w:pos="720"/>
        </w:tabs>
        <w:spacing w:line="264" w:lineRule="auto"/>
        <w:ind w:left="540" w:hanging="540"/>
        <w:jc w:val="both"/>
        <w:rPr>
          <w:rFonts w:ascii="Arial" w:hAnsi="Arial" w:cs="Arial"/>
          <w:sz w:val="30"/>
          <w:szCs w:val="28"/>
        </w:rPr>
      </w:pPr>
      <w:r>
        <w:rPr>
          <w:rFonts w:ascii="Arial" w:hAnsi="Arial" w:cs="Arial"/>
          <w:sz w:val="30"/>
          <w:szCs w:val="28"/>
        </w:rPr>
        <w:t>Старая Пинакотека в Мюнхене. История создания и современное состояние пинакотеки.</w:t>
      </w:r>
    </w:p>
    <w:p w:rsidR="003B60EB" w:rsidRDefault="003B60EB" w:rsidP="006D4DD4">
      <w:pPr>
        <w:numPr>
          <w:ilvl w:val="0"/>
          <w:numId w:val="6"/>
        </w:numPr>
        <w:tabs>
          <w:tab w:val="clear" w:pos="720"/>
        </w:tabs>
        <w:spacing w:line="264" w:lineRule="auto"/>
        <w:ind w:left="540" w:hanging="540"/>
        <w:jc w:val="both"/>
        <w:rPr>
          <w:rFonts w:ascii="Arial" w:hAnsi="Arial" w:cs="Arial"/>
          <w:sz w:val="30"/>
          <w:szCs w:val="28"/>
        </w:rPr>
      </w:pPr>
      <w:r>
        <w:rPr>
          <w:rFonts w:ascii="Arial" w:hAnsi="Arial" w:cs="Arial"/>
          <w:sz w:val="30"/>
          <w:szCs w:val="28"/>
        </w:rPr>
        <w:t>Старый музей (</w:t>
      </w:r>
      <w:r>
        <w:rPr>
          <w:rFonts w:ascii="Arial" w:hAnsi="Arial" w:cs="Arial"/>
          <w:sz w:val="30"/>
          <w:szCs w:val="28"/>
          <w:lang w:val="en-US"/>
        </w:rPr>
        <w:t>Altes</w:t>
      </w:r>
      <w:r>
        <w:rPr>
          <w:rFonts w:ascii="Arial" w:hAnsi="Arial" w:cs="Arial"/>
          <w:sz w:val="30"/>
          <w:szCs w:val="28"/>
        </w:rPr>
        <w:t xml:space="preserve"> </w:t>
      </w:r>
      <w:r>
        <w:rPr>
          <w:rFonts w:ascii="Arial" w:hAnsi="Arial" w:cs="Arial"/>
          <w:sz w:val="30"/>
          <w:szCs w:val="28"/>
          <w:lang w:val="en-US"/>
        </w:rPr>
        <w:t>Museum</w:t>
      </w:r>
      <w:r>
        <w:rPr>
          <w:rFonts w:ascii="Arial" w:hAnsi="Arial" w:cs="Arial"/>
          <w:sz w:val="30"/>
          <w:szCs w:val="28"/>
        </w:rPr>
        <w:t>) в Берлине. История создания и современное состояние музея.</w:t>
      </w:r>
    </w:p>
    <w:p w:rsidR="003B60EB" w:rsidRDefault="003B60EB" w:rsidP="006D4DD4">
      <w:pPr>
        <w:numPr>
          <w:ilvl w:val="0"/>
          <w:numId w:val="6"/>
        </w:numPr>
        <w:tabs>
          <w:tab w:val="clear" w:pos="720"/>
        </w:tabs>
        <w:spacing w:line="264" w:lineRule="auto"/>
        <w:ind w:left="540" w:hanging="540"/>
        <w:jc w:val="both"/>
        <w:rPr>
          <w:rFonts w:ascii="Arial" w:hAnsi="Arial" w:cs="Arial"/>
          <w:sz w:val="30"/>
          <w:szCs w:val="28"/>
        </w:rPr>
      </w:pPr>
      <w:r>
        <w:rPr>
          <w:rFonts w:ascii="Arial" w:hAnsi="Arial" w:cs="Arial"/>
          <w:sz w:val="30"/>
          <w:szCs w:val="28"/>
        </w:rPr>
        <w:t>Центр Помпиду. История создания и современное состояние музея.</w:t>
      </w:r>
    </w:p>
    <w:p w:rsidR="003B60EB" w:rsidRDefault="003B60EB" w:rsidP="006D4DD4">
      <w:pPr>
        <w:numPr>
          <w:ilvl w:val="0"/>
          <w:numId w:val="6"/>
        </w:numPr>
        <w:tabs>
          <w:tab w:val="clear" w:pos="720"/>
        </w:tabs>
        <w:spacing w:line="264" w:lineRule="auto"/>
        <w:ind w:left="540" w:hanging="540"/>
        <w:jc w:val="both"/>
        <w:rPr>
          <w:rFonts w:ascii="Arial" w:hAnsi="Arial" w:cs="Arial"/>
          <w:sz w:val="30"/>
          <w:szCs w:val="28"/>
        </w:rPr>
      </w:pPr>
      <w:r>
        <w:rPr>
          <w:rFonts w:ascii="Arial" w:hAnsi="Arial" w:cs="Arial"/>
          <w:color w:val="000000"/>
          <w:sz w:val="30"/>
          <w:szCs w:val="28"/>
        </w:rPr>
        <w:t xml:space="preserve">Венский музей истории искусства. </w:t>
      </w:r>
      <w:r>
        <w:rPr>
          <w:rFonts w:ascii="Arial" w:hAnsi="Arial" w:cs="Arial"/>
          <w:sz w:val="30"/>
          <w:szCs w:val="28"/>
        </w:rPr>
        <w:t>История создания и современное состояние музея.</w:t>
      </w:r>
    </w:p>
    <w:p w:rsidR="003B60EB" w:rsidRDefault="003B60EB" w:rsidP="006D4DD4">
      <w:pPr>
        <w:numPr>
          <w:ilvl w:val="0"/>
          <w:numId w:val="6"/>
        </w:numPr>
        <w:tabs>
          <w:tab w:val="clear" w:pos="720"/>
        </w:tabs>
        <w:spacing w:line="264" w:lineRule="auto"/>
        <w:ind w:left="540" w:hanging="540"/>
        <w:jc w:val="both"/>
        <w:rPr>
          <w:rFonts w:ascii="Arial" w:hAnsi="Arial" w:cs="Arial"/>
          <w:sz w:val="30"/>
          <w:szCs w:val="28"/>
        </w:rPr>
      </w:pPr>
      <w:r>
        <w:rPr>
          <w:rFonts w:ascii="Arial" w:hAnsi="Arial" w:cs="Arial"/>
          <w:color w:val="000000"/>
          <w:sz w:val="30"/>
          <w:szCs w:val="28"/>
        </w:rPr>
        <w:t>Смитсоновский музей в Вашингтоне: история, профили музея, новые экспозиции.</w:t>
      </w:r>
    </w:p>
    <w:p w:rsidR="003B60EB" w:rsidRDefault="003B60EB" w:rsidP="006D4DD4">
      <w:pPr>
        <w:numPr>
          <w:ilvl w:val="0"/>
          <w:numId w:val="6"/>
        </w:numPr>
        <w:tabs>
          <w:tab w:val="clear" w:pos="720"/>
        </w:tabs>
        <w:spacing w:line="264" w:lineRule="auto"/>
        <w:ind w:left="540" w:hanging="540"/>
        <w:jc w:val="both"/>
        <w:rPr>
          <w:rFonts w:ascii="Arial" w:hAnsi="Arial" w:cs="Arial"/>
          <w:sz w:val="30"/>
          <w:szCs w:val="28"/>
        </w:rPr>
      </w:pPr>
      <w:r>
        <w:rPr>
          <w:rFonts w:ascii="Arial" w:hAnsi="Arial" w:cs="Arial"/>
          <w:color w:val="000000"/>
          <w:sz w:val="30"/>
          <w:szCs w:val="28"/>
        </w:rPr>
        <w:t>Музей Ля-Валетт и Жеода: современные тенденции французской музеологии.</w:t>
      </w:r>
    </w:p>
    <w:p w:rsidR="003B60EB" w:rsidRDefault="003B60EB" w:rsidP="006D4DD4">
      <w:pPr>
        <w:pStyle w:val="5"/>
        <w:spacing w:line="264" w:lineRule="auto"/>
        <w:rPr>
          <w:bCs/>
          <w:iCs w:val="0"/>
          <w:kern w:val="0"/>
          <w:sz w:val="30"/>
          <w:szCs w:val="28"/>
        </w:rPr>
      </w:pPr>
    </w:p>
    <w:p w:rsidR="003B60EB" w:rsidRDefault="003B60EB" w:rsidP="006D4DD4">
      <w:pPr>
        <w:pStyle w:val="5"/>
        <w:spacing w:line="264" w:lineRule="auto"/>
        <w:rPr>
          <w:bCs/>
          <w:iCs w:val="0"/>
          <w:kern w:val="0"/>
          <w:sz w:val="30"/>
          <w:szCs w:val="28"/>
        </w:rPr>
      </w:pPr>
    </w:p>
    <w:p w:rsidR="003B60EB" w:rsidRDefault="003B60EB" w:rsidP="006D4DD4">
      <w:pPr>
        <w:pStyle w:val="5"/>
        <w:spacing w:line="264" w:lineRule="auto"/>
        <w:rPr>
          <w:bCs/>
          <w:iCs w:val="0"/>
          <w:kern w:val="0"/>
          <w:sz w:val="30"/>
          <w:szCs w:val="28"/>
        </w:rPr>
      </w:pPr>
      <w:r>
        <w:rPr>
          <w:bCs/>
          <w:iCs w:val="0"/>
          <w:kern w:val="0"/>
          <w:sz w:val="30"/>
          <w:szCs w:val="28"/>
        </w:rPr>
        <w:t>СПИСОК ЭКЗАМЕНАЦИОННЫХ ВОПРОСОВ</w:t>
      </w:r>
    </w:p>
    <w:p w:rsidR="003B60EB" w:rsidRDefault="003B60EB" w:rsidP="006D4DD4">
      <w:pPr>
        <w:spacing w:line="264" w:lineRule="auto"/>
        <w:jc w:val="both"/>
        <w:rPr>
          <w:rFonts w:ascii="Arial" w:hAnsi="Arial" w:cs="Arial"/>
          <w:sz w:val="30"/>
          <w:szCs w:val="28"/>
        </w:rPr>
      </w:pPr>
    </w:p>
    <w:p w:rsidR="003B60EB" w:rsidRDefault="003B60EB" w:rsidP="006D4DD4">
      <w:pPr>
        <w:numPr>
          <w:ilvl w:val="0"/>
          <w:numId w:val="7"/>
        </w:numPr>
        <w:tabs>
          <w:tab w:val="clear" w:pos="720"/>
        </w:tabs>
        <w:spacing w:line="264" w:lineRule="auto"/>
        <w:ind w:left="540" w:hanging="540"/>
        <w:jc w:val="both"/>
        <w:rPr>
          <w:rFonts w:ascii="Arial" w:hAnsi="Arial" w:cs="Arial"/>
          <w:sz w:val="30"/>
          <w:szCs w:val="28"/>
        </w:rPr>
      </w:pPr>
      <w:r>
        <w:rPr>
          <w:rFonts w:ascii="Arial" w:hAnsi="Arial" w:cs="Arial"/>
          <w:sz w:val="30"/>
          <w:szCs w:val="28"/>
        </w:rPr>
        <w:t>Коллекционирование в древней Греции (понятия сокровищниц, музейонов, состав коллекций, знаменитые коллекционеры эпохи эллинизма).</w:t>
      </w:r>
    </w:p>
    <w:p w:rsidR="003B60EB" w:rsidRDefault="003B60EB" w:rsidP="006D4DD4">
      <w:pPr>
        <w:numPr>
          <w:ilvl w:val="0"/>
          <w:numId w:val="7"/>
        </w:numPr>
        <w:tabs>
          <w:tab w:val="clear" w:pos="720"/>
        </w:tabs>
        <w:spacing w:line="264" w:lineRule="auto"/>
        <w:ind w:left="540" w:hanging="540"/>
        <w:jc w:val="both"/>
        <w:rPr>
          <w:rFonts w:ascii="Arial" w:hAnsi="Arial" w:cs="Arial"/>
          <w:sz w:val="30"/>
          <w:szCs w:val="28"/>
        </w:rPr>
      </w:pPr>
      <w:r>
        <w:rPr>
          <w:rFonts w:ascii="Arial" w:hAnsi="Arial" w:cs="Arial"/>
          <w:sz w:val="30"/>
          <w:szCs w:val="28"/>
        </w:rPr>
        <w:t>Древний Рим: частное коллекционирование и общественные собрания.</w:t>
      </w:r>
    </w:p>
    <w:p w:rsidR="003B60EB" w:rsidRDefault="003B60EB" w:rsidP="006D4DD4">
      <w:pPr>
        <w:numPr>
          <w:ilvl w:val="0"/>
          <w:numId w:val="7"/>
        </w:numPr>
        <w:tabs>
          <w:tab w:val="clear" w:pos="720"/>
        </w:tabs>
        <w:spacing w:line="264" w:lineRule="auto"/>
        <w:ind w:left="540" w:hanging="540"/>
        <w:jc w:val="both"/>
        <w:rPr>
          <w:rFonts w:ascii="Arial" w:hAnsi="Arial" w:cs="Arial"/>
          <w:sz w:val="30"/>
          <w:szCs w:val="28"/>
        </w:rPr>
      </w:pPr>
      <w:r>
        <w:rPr>
          <w:rFonts w:ascii="Arial" w:hAnsi="Arial" w:cs="Arial"/>
          <w:sz w:val="30"/>
          <w:szCs w:val="28"/>
        </w:rPr>
        <w:t>Сокровищницы средневековья (коллекции, функции, знаменитые коллекционеры).</w:t>
      </w:r>
    </w:p>
    <w:p w:rsidR="003B60EB" w:rsidRDefault="003B60EB" w:rsidP="006D4DD4">
      <w:pPr>
        <w:numPr>
          <w:ilvl w:val="0"/>
          <w:numId w:val="7"/>
        </w:numPr>
        <w:tabs>
          <w:tab w:val="clear" w:pos="720"/>
        </w:tabs>
        <w:spacing w:line="264" w:lineRule="auto"/>
        <w:ind w:left="540" w:hanging="540"/>
        <w:jc w:val="both"/>
        <w:rPr>
          <w:rFonts w:ascii="Arial" w:hAnsi="Arial" w:cs="Arial"/>
          <w:sz w:val="30"/>
          <w:szCs w:val="28"/>
        </w:rPr>
      </w:pPr>
      <w:r>
        <w:rPr>
          <w:rFonts w:ascii="Arial" w:hAnsi="Arial" w:cs="Arial"/>
          <w:sz w:val="30"/>
          <w:szCs w:val="28"/>
        </w:rPr>
        <w:t>Эпоха Ренессанса и рождение европейского музея. Типы музейных собраний, состав и организация.</w:t>
      </w:r>
    </w:p>
    <w:p w:rsidR="003B60EB" w:rsidRDefault="003B60EB" w:rsidP="006D4DD4">
      <w:pPr>
        <w:numPr>
          <w:ilvl w:val="0"/>
          <w:numId w:val="7"/>
        </w:numPr>
        <w:tabs>
          <w:tab w:val="clear" w:pos="720"/>
        </w:tabs>
        <w:spacing w:line="264" w:lineRule="auto"/>
        <w:ind w:left="540" w:hanging="540"/>
        <w:jc w:val="both"/>
        <w:rPr>
          <w:rFonts w:ascii="Arial" w:hAnsi="Arial" w:cs="Arial"/>
          <w:sz w:val="30"/>
          <w:szCs w:val="28"/>
        </w:rPr>
      </w:pPr>
      <w:r>
        <w:rPr>
          <w:rFonts w:ascii="Arial" w:hAnsi="Arial" w:cs="Arial"/>
          <w:sz w:val="30"/>
          <w:szCs w:val="28"/>
        </w:rPr>
        <w:t>Знаменитые коллекционеры и выдающиеся собрания эпохи Ренессанса.</w:t>
      </w:r>
    </w:p>
    <w:p w:rsidR="003B60EB" w:rsidRDefault="003B60EB" w:rsidP="006D4DD4">
      <w:pPr>
        <w:numPr>
          <w:ilvl w:val="0"/>
          <w:numId w:val="7"/>
        </w:numPr>
        <w:tabs>
          <w:tab w:val="clear" w:pos="720"/>
        </w:tabs>
        <w:spacing w:line="264" w:lineRule="auto"/>
        <w:ind w:left="540" w:hanging="540"/>
        <w:jc w:val="both"/>
        <w:rPr>
          <w:rFonts w:ascii="Arial" w:hAnsi="Arial" w:cs="Arial"/>
          <w:sz w:val="30"/>
          <w:szCs w:val="28"/>
        </w:rPr>
      </w:pPr>
      <w:r>
        <w:rPr>
          <w:rFonts w:ascii="Arial" w:hAnsi="Arial" w:cs="Arial"/>
          <w:sz w:val="30"/>
          <w:szCs w:val="28"/>
        </w:rPr>
        <w:t>Художественные коллекции европейских монархов в эпоху Просвещения (типы, состав коллекций, функции).</w:t>
      </w:r>
    </w:p>
    <w:p w:rsidR="003B60EB" w:rsidRDefault="003B60EB" w:rsidP="006D4DD4">
      <w:pPr>
        <w:numPr>
          <w:ilvl w:val="0"/>
          <w:numId w:val="7"/>
        </w:numPr>
        <w:tabs>
          <w:tab w:val="clear" w:pos="720"/>
        </w:tabs>
        <w:spacing w:line="264" w:lineRule="auto"/>
        <w:ind w:left="540" w:hanging="540"/>
        <w:jc w:val="both"/>
        <w:rPr>
          <w:rFonts w:ascii="Arial" w:hAnsi="Arial" w:cs="Arial"/>
          <w:sz w:val="30"/>
          <w:szCs w:val="28"/>
        </w:rPr>
      </w:pPr>
      <w:r>
        <w:rPr>
          <w:rFonts w:ascii="Arial" w:hAnsi="Arial" w:cs="Arial"/>
          <w:sz w:val="30"/>
          <w:szCs w:val="28"/>
        </w:rPr>
        <w:t>Естественно-научные кабинеты эпохи Просвещения (особенности функционирования).</w:t>
      </w:r>
    </w:p>
    <w:p w:rsidR="003B60EB" w:rsidRDefault="003B60EB" w:rsidP="006D4DD4">
      <w:pPr>
        <w:numPr>
          <w:ilvl w:val="0"/>
          <w:numId w:val="7"/>
        </w:numPr>
        <w:tabs>
          <w:tab w:val="clear" w:pos="720"/>
        </w:tabs>
        <w:spacing w:line="264" w:lineRule="auto"/>
        <w:ind w:left="540" w:hanging="540"/>
        <w:jc w:val="both"/>
        <w:rPr>
          <w:rFonts w:ascii="Arial" w:hAnsi="Arial" w:cs="Arial"/>
          <w:sz w:val="30"/>
          <w:szCs w:val="28"/>
        </w:rPr>
      </w:pPr>
      <w:r>
        <w:rPr>
          <w:rFonts w:ascii="Arial" w:hAnsi="Arial" w:cs="Arial"/>
          <w:sz w:val="30"/>
          <w:szCs w:val="28"/>
        </w:rPr>
        <w:t>Возникновение первых публичных музеев, их особенности.</w:t>
      </w:r>
    </w:p>
    <w:p w:rsidR="003B60EB" w:rsidRDefault="003B60EB" w:rsidP="006D4DD4">
      <w:pPr>
        <w:numPr>
          <w:ilvl w:val="0"/>
          <w:numId w:val="7"/>
        </w:numPr>
        <w:tabs>
          <w:tab w:val="clear" w:pos="720"/>
        </w:tabs>
        <w:spacing w:line="264" w:lineRule="auto"/>
        <w:ind w:left="540" w:hanging="540"/>
        <w:jc w:val="both"/>
        <w:rPr>
          <w:rFonts w:ascii="Arial" w:hAnsi="Arial" w:cs="Arial"/>
          <w:sz w:val="30"/>
          <w:szCs w:val="28"/>
        </w:rPr>
      </w:pPr>
      <w:r>
        <w:rPr>
          <w:rFonts w:ascii="Arial" w:hAnsi="Arial" w:cs="Arial"/>
          <w:sz w:val="30"/>
          <w:szCs w:val="28"/>
        </w:rPr>
        <w:t>Музейная политика на рубеже Х</w:t>
      </w:r>
      <w:r>
        <w:rPr>
          <w:rFonts w:ascii="Arial" w:hAnsi="Arial" w:cs="Arial"/>
          <w:sz w:val="30"/>
          <w:szCs w:val="28"/>
          <w:lang w:val="en-US"/>
        </w:rPr>
        <w:t>VIII</w:t>
      </w:r>
      <w:r>
        <w:rPr>
          <w:rFonts w:ascii="Arial" w:hAnsi="Arial" w:cs="Arial"/>
          <w:sz w:val="30"/>
          <w:szCs w:val="28"/>
        </w:rPr>
        <w:t xml:space="preserve"> – </w:t>
      </w:r>
      <w:r>
        <w:rPr>
          <w:rFonts w:ascii="Arial" w:hAnsi="Arial" w:cs="Arial"/>
          <w:sz w:val="30"/>
          <w:szCs w:val="28"/>
          <w:lang w:val="en-US"/>
        </w:rPr>
        <w:t>XIX</w:t>
      </w:r>
      <w:r>
        <w:rPr>
          <w:rFonts w:ascii="Arial" w:hAnsi="Arial" w:cs="Arial"/>
          <w:sz w:val="30"/>
          <w:szCs w:val="28"/>
        </w:rPr>
        <w:t xml:space="preserve"> вв. (Наполеоновская Франция и новые социальные функции музеев).</w:t>
      </w:r>
    </w:p>
    <w:p w:rsidR="003B60EB" w:rsidRDefault="003B60EB" w:rsidP="006D4DD4">
      <w:pPr>
        <w:numPr>
          <w:ilvl w:val="0"/>
          <w:numId w:val="7"/>
        </w:numPr>
        <w:tabs>
          <w:tab w:val="clear" w:pos="720"/>
        </w:tabs>
        <w:spacing w:line="264" w:lineRule="auto"/>
        <w:ind w:left="540" w:hanging="540"/>
        <w:jc w:val="both"/>
        <w:rPr>
          <w:rFonts w:ascii="Arial" w:hAnsi="Arial" w:cs="Arial"/>
          <w:sz w:val="30"/>
          <w:szCs w:val="28"/>
        </w:rPr>
      </w:pPr>
      <w:r>
        <w:rPr>
          <w:rFonts w:ascii="Arial" w:hAnsi="Arial" w:cs="Arial"/>
          <w:sz w:val="30"/>
          <w:szCs w:val="28"/>
        </w:rPr>
        <w:t>Музеи Х1Х века: от универсальных собраний к специализированным музеям. (основные типы, функции).</w:t>
      </w:r>
    </w:p>
    <w:p w:rsidR="003B60EB" w:rsidRDefault="003B60EB" w:rsidP="006D4DD4">
      <w:pPr>
        <w:numPr>
          <w:ilvl w:val="0"/>
          <w:numId w:val="7"/>
        </w:numPr>
        <w:tabs>
          <w:tab w:val="clear" w:pos="720"/>
        </w:tabs>
        <w:spacing w:line="264" w:lineRule="auto"/>
        <w:ind w:left="540" w:hanging="540"/>
        <w:jc w:val="both"/>
        <w:rPr>
          <w:rFonts w:ascii="Arial" w:hAnsi="Arial" w:cs="Arial"/>
          <w:sz w:val="30"/>
          <w:szCs w:val="28"/>
        </w:rPr>
      </w:pPr>
      <w:r>
        <w:rPr>
          <w:rFonts w:ascii="Arial" w:hAnsi="Arial" w:cs="Arial"/>
          <w:sz w:val="30"/>
          <w:szCs w:val="28"/>
        </w:rPr>
        <w:t>Роль музея в формировании национального самосознания.</w:t>
      </w:r>
    </w:p>
    <w:p w:rsidR="003B60EB" w:rsidRDefault="003B60EB" w:rsidP="006D4DD4">
      <w:pPr>
        <w:numPr>
          <w:ilvl w:val="0"/>
          <w:numId w:val="7"/>
        </w:numPr>
        <w:tabs>
          <w:tab w:val="clear" w:pos="720"/>
        </w:tabs>
        <w:spacing w:line="264" w:lineRule="auto"/>
        <w:ind w:left="540" w:hanging="540"/>
        <w:jc w:val="both"/>
        <w:rPr>
          <w:rFonts w:ascii="Arial" w:hAnsi="Arial" w:cs="Arial"/>
          <w:sz w:val="30"/>
          <w:szCs w:val="28"/>
        </w:rPr>
      </w:pPr>
      <w:r>
        <w:rPr>
          <w:rFonts w:ascii="Arial" w:hAnsi="Arial" w:cs="Arial"/>
          <w:sz w:val="30"/>
          <w:szCs w:val="28"/>
        </w:rPr>
        <w:t>Художественные музеи Х1Х века.</w:t>
      </w:r>
    </w:p>
    <w:p w:rsidR="003B60EB" w:rsidRDefault="003B60EB" w:rsidP="006D4DD4">
      <w:pPr>
        <w:numPr>
          <w:ilvl w:val="0"/>
          <w:numId w:val="7"/>
        </w:numPr>
        <w:tabs>
          <w:tab w:val="clear" w:pos="720"/>
        </w:tabs>
        <w:spacing w:line="264" w:lineRule="auto"/>
        <w:ind w:left="540" w:hanging="540"/>
        <w:jc w:val="both"/>
        <w:rPr>
          <w:rFonts w:ascii="Arial" w:hAnsi="Arial" w:cs="Arial"/>
          <w:sz w:val="30"/>
          <w:szCs w:val="28"/>
        </w:rPr>
      </w:pPr>
      <w:r>
        <w:rPr>
          <w:rFonts w:ascii="Arial" w:hAnsi="Arial" w:cs="Arial"/>
          <w:sz w:val="30"/>
          <w:szCs w:val="28"/>
        </w:rPr>
        <w:t>Музеи естественной истории Х1Х века.</w:t>
      </w:r>
    </w:p>
    <w:p w:rsidR="003B60EB" w:rsidRDefault="003B60EB" w:rsidP="006D4DD4">
      <w:pPr>
        <w:numPr>
          <w:ilvl w:val="0"/>
          <w:numId w:val="7"/>
        </w:numPr>
        <w:tabs>
          <w:tab w:val="clear" w:pos="720"/>
        </w:tabs>
        <w:spacing w:line="264" w:lineRule="auto"/>
        <w:ind w:left="540" w:hanging="540"/>
        <w:jc w:val="both"/>
        <w:rPr>
          <w:rFonts w:ascii="Arial" w:hAnsi="Arial" w:cs="Arial"/>
          <w:sz w:val="30"/>
          <w:szCs w:val="28"/>
        </w:rPr>
      </w:pPr>
      <w:r>
        <w:rPr>
          <w:rFonts w:ascii="Arial" w:hAnsi="Arial" w:cs="Arial"/>
          <w:sz w:val="30"/>
          <w:szCs w:val="28"/>
        </w:rPr>
        <w:t>Музеи науки и техники в Х1Х веке.</w:t>
      </w:r>
    </w:p>
    <w:p w:rsidR="003B60EB" w:rsidRDefault="003B60EB" w:rsidP="006D4DD4">
      <w:pPr>
        <w:numPr>
          <w:ilvl w:val="0"/>
          <w:numId w:val="7"/>
        </w:numPr>
        <w:tabs>
          <w:tab w:val="clear" w:pos="720"/>
        </w:tabs>
        <w:spacing w:line="264" w:lineRule="auto"/>
        <w:ind w:left="540" w:hanging="540"/>
        <w:jc w:val="both"/>
        <w:rPr>
          <w:rFonts w:ascii="Arial" w:hAnsi="Arial" w:cs="Arial"/>
          <w:sz w:val="30"/>
          <w:szCs w:val="28"/>
        </w:rPr>
      </w:pPr>
      <w:r>
        <w:rPr>
          <w:rFonts w:ascii="Arial" w:hAnsi="Arial" w:cs="Arial"/>
          <w:sz w:val="30"/>
          <w:szCs w:val="28"/>
        </w:rPr>
        <w:t>Музеи под открытым небом на рубеже Х1Х – ХХ веков.</w:t>
      </w:r>
    </w:p>
    <w:p w:rsidR="003B60EB" w:rsidRDefault="003B60EB" w:rsidP="006D4DD4">
      <w:pPr>
        <w:numPr>
          <w:ilvl w:val="0"/>
          <w:numId w:val="7"/>
        </w:numPr>
        <w:tabs>
          <w:tab w:val="clear" w:pos="720"/>
        </w:tabs>
        <w:spacing w:line="264" w:lineRule="auto"/>
        <w:ind w:left="540" w:hanging="540"/>
        <w:jc w:val="both"/>
        <w:rPr>
          <w:rFonts w:ascii="Arial" w:hAnsi="Arial" w:cs="Arial"/>
          <w:sz w:val="30"/>
          <w:szCs w:val="28"/>
        </w:rPr>
      </w:pPr>
      <w:r>
        <w:rPr>
          <w:rFonts w:ascii="Arial" w:hAnsi="Arial" w:cs="Arial"/>
          <w:sz w:val="30"/>
          <w:szCs w:val="28"/>
        </w:rPr>
        <w:t>Музеи в первой половине ХХ века: влияние тоталитарных режимов на деятельность музея.</w:t>
      </w:r>
    </w:p>
    <w:p w:rsidR="003B60EB" w:rsidRDefault="003B60EB" w:rsidP="006D4DD4">
      <w:pPr>
        <w:numPr>
          <w:ilvl w:val="0"/>
          <w:numId w:val="7"/>
        </w:numPr>
        <w:tabs>
          <w:tab w:val="clear" w:pos="720"/>
        </w:tabs>
        <w:spacing w:line="264" w:lineRule="auto"/>
        <w:ind w:left="540" w:hanging="540"/>
        <w:jc w:val="both"/>
        <w:rPr>
          <w:rFonts w:ascii="Arial" w:hAnsi="Arial" w:cs="Arial"/>
          <w:sz w:val="30"/>
          <w:szCs w:val="28"/>
        </w:rPr>
      </w:pPr>
      <w:r>
        <w:rPr>
          <w:rFonts w:ascii="Arial" w:hAnsi="Arial" w:cs="Arial"/>
          <w:sz w:val="30"/>
          <w:szCs w:val="28"/>
        </w:rPr>
        <w:t>Новые тенденции в музейном мире во второй половине ХХ века. (принципы организации музейной среды).</w:t>
      </w:r>
    </w:p>
    <w:p w:rsidR="003B60EB" w:rsidRDefault="003B60EB" w:rsidP="006D4DD4">
      <w:pPr>
        <w:numPr>
          <w:ilvl w:val="0"/>
          <w:numId w:val="7"/>
        </w:numPr>
        <w:tabs>
          <w:tab w:val="clear" w:pos="720"/>
        </w:tabs>
        <w:spacing w:line="264" w:lineRule="auto"/>
        <w:ind w:left="540" w:hanging="540"/>
        <w:jc w:val="both"/>
        <w:rPr>
          <w:rFonts w:ascii="Arial" w:hAnsi="Arial" w:cs="Arial"/>
          <w:sz w:val="30"/>
          <w:szCs w:val="28"/>
        </w:rPr>
      </w:pPr>
      <w:r>
        <w:rPr>
          <w:rFonts w:ascii="Arial" w:hAnsi="Arial" w:cs="Arial"/>
          <w:sz w:val="30"/>
          <w:szCs w:val="28"/>
        </w:rPr>
        <w:t>Музеи Европы в ХХ в.: специфика музейной деятельности.</w:t>
      </w:r>
    </w:p>
    <w:p w:rsidR="003B60EB" w:rsidRDefault="003B60EB" w:rsidP="006D4DD4">
      <w:pPr>
        <w:numPr>
          <w:ilvl w:val="0"/>
          <w:numId w:val="7"/>
        </w:numPr>
        <w:tabs>
          <w:tab w:val="clear" w:pos="720"/>
        </w:tabs>
        <w:spacing w:line="264" w:lineRule="auto"/>
        <w:ind w:left="540" w:hanging="540"/>
        <w:jc w:val="both"/>
        <w:rPr>
          <w:rFonts w:ascii="Arial" w:hAnsi="Arial" w:cs="Arial"/>
          <w:sz w:val="30"/>
          <w:szCs w:val="28"/>
        </w:rPr>
      </w:pPr>
      <w:r>
        <w:rPr>
          <w:rFonts w:ascii="Arial" w:hAnsi="Arial" w:cs="Arial"/>
          <w:sz w:val="30"/>
          <w:szCs w:val="28"/>
        </w:rPr>
        <w:t>Музеи Америки и Азии в ХХ веке: общее и особенное.</w:t>
      </w:r>
    </w:p>
    <w:p w:rsidR="003B60EB" w:rsidRDefault="003B60EB" w:rsidP="006D4DD4">
      <w:pPr>
        <w:numPr>
          <w:ilvl w:val="0"/>
          <w:numId w:val="7"/>
        </w:numPr>
        <w:tabs>
          <w:tab w:val="clear" w:pos="720"/>
        </w:tabs>
        <w:spacing w:line="264" w:lineRule="auto"/>
        <w:ind w:left="540" w:hanging="540"/>
        <w:jc w:val="both"/>
        <w:rPr>
          <w:rFonts w:ascii="Arial" w:hAnsi="Arial" w:cs="Arial"/>
          <w:sz w:val="30"/>
          <w:szCs w:val="28"/>
        </w:rPr>
      </w:pPr>
      <w:r>
        <w:rPr>
          <w:rFonts w:ascii="Arial" w:hAnsi="Arial" w:cs="Arial"/>
          <w:sz w:val="30"/>
          <w:szCs w:val="28"/>
        </w:rPr>
        <w:t>Экомузеи, их особенности.</w:t>
      </w:r>
    </w:p>
    <w:p w:rsidR="003B60EB" w:rsidRDefault="003B60EB" w:rsidP="006D4DD4">
      <w:pPr>
        <w:spacing w:line="264" w:lineRule="auto"/>
        <w:jc w:val="both"/>
        <w:rPr>
          <w:rFonts w:ascii="Arial" w:hAnsi="Arial" w:cs="Arial"/>
          <w:sz w:val="30"/>
          <w:szCs w:val="28"/>
        </w:rPr>
      </w:pPr>
    </w:p>
    <w:p w:rsidR="003B60EB" w:rsidRDefault="003B60EB" w:rsidP="006D4DD4">
      <w:pPr>
        <w:spacing w:line="264" w:lineRule="auto"/>
        <w:jc w:val="both"/>
        <w:rPr>
          <w:rFonts w:ascii="Arial" w:hAnsi="Arial" w:cs="Arial"/>
          <w:sz w:val="30"/>
          <w:szCs w:val="28"/>
        </w:rPr>
      </w:pPr>
    </w:p>
    <w:p w:rsidR="003B60EB" w:rsidRDefault="003B60EB" w:rsidP="006D4DD4">
      <w:pPr>
        <w:pStyle w:val="5"/>
        <w:spacing w:line="264" w:lineRule="auto"/>
        <w:rPr>
          <w:bCs/>
          <w:iCs w:val="0"/>
          <w:kern w:val="0"/>
          <w:sz w:val="30"/>
          <w:szCs w:val="28"/>
        </w:rPr>
      </w:pPr>
      <w:r>
        <w:rPr>
          <w:bCs/>
          <w:iCs w:val="0"/>
          <w:kern w:val="0"/>
          <w:sz w:val="30"/>
          <w:szCs w:val="28"/>
        </w:rPr>
        <w:t>БИБЛИОГРАФИЯ ПО КУРСУ «ИСТОРИЯ МУЗЕЕВ МИРА»</w:t>
      </w:r>
    </w:p>
    <w:p w:rsidR="003B60EB" w:rsidRDefault="003B60EB" w:rsidP="006D4DD4">
      <w:pPr>
        <w:spacing w:line="264" w:lineRule="auto"/>
        <w:rPr>
          <w:rFonts w:ascii="Arial" w:hAnsi="Arial" w:cs="Arial"/>
          <w:sz w:val="30"/>
        </w:rPr>
      </w:pPr>
    </w:p>
    <w:p w:rsidR="003B60EB" w:rsidRDefault="003B60EB" w:rsidP="006D4DD4">
      <w:pPr>
        <w:pStyle w:val="a7"/>
        <w:spacing w:line="264" w:lineRule="auto"/>
        <w:jc w:val="center"/>
        <w:rPr>
          <w:rFonts w:ascii="Arial" w:eastAsia="MS Mincho" w:hAnsi="Arial" w:cs="Arial"/>
          <w:b/>
          <w:bCs/>
          <w:sz w:val="30"/>
        </w:rPr>
      </w:pPr>
      <w:r>
        <w:rPr>
          <w:rFonts w:ascii="Arial" w:eastAsia="MS Mincho" w:hAnsi="Arial" w:cs="Arial"/>
          <w:b/>
          <w:bCs/>
          <w:sz w:val="30"/>
        </w:rPr>
        <w:t>Учебные пособия и основная литература:</w:t>
      </w:r>
    </w:p>
    <w:p w:rsidR="003B60EB" w:rsidRDefault="003B60EB" w:rsidP="006D4DD4">
      <w:pPr>
        <w:pStyle w:val="a7"/>
        <w:spacing w:line="264" w:lineRule="auto"/>
        <w:jc w:val="center"/>
        <w:rPr>
          <w:rFonts w:ascii="Arial" w:eastAsia="MS Mincho" w:hAnsi="Arial" w:cs="Arial"/>
          <w:b/>
          <w:bCs/>
          <w:sz w:val="30"/>
        </w:rPr>
      </w:pP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eastAsia="MS Mincho" w:hAnsi="Arial" w:cs="Arial"/>
          <w:sz w:val="30"/>
        </w:rPr>
        <w:t>Юренева Т.Ю. Музей в мировой культуре. М., 2003.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eastAsia="MS Mincho" w:hAnsi="Arial" w:cs="Arial"/>
          <w:sz w:val="30"/>
        </w:rPr>
        <w:t>Юренева Т.Ю. Художественные музеи Западной Европы: История и коллекции: Учебное пособие. М., 2007.</w:t>
      </w:r>
    </w:p>
    <w:p w:rsidR="003B60EB" w:rsidRDefault="003B60EB" w:rsidP="006D4DD4">
      <w:pPr>
        <w:pStyle w:val="a7"/>
        <w:spacing w:line="264" w:lineRule="auto"/>
        <w:jc w:val="both"/>
        <w:rPr>
          <w:rFonts w:ascii="Arial" w:eastAsia="MS Mincho" w:hAnsi="Arial" w:cs="Arial"/>
          <w:sz w:val="30"/>
        </w:rPr>
      </w:pPr>
    </w:p>
    <w:p w:rsidR="003B60EB" w:rsidRDefault="003B60EB" w:rsidP="006D4DD4">
      <w:pPr>
        <w:pStyle w:val="a7"/>
        <w:spacing w:line="264" w:lineRule="auto"/>
        <w:jc w:val="center"/>
        <w:rPr>
          <w:rFonts w:ascii="Arial" w:eastAsia="MS Mincho" w:hAnsi="Arial" w:cs="Arial"/>
          <w:b/>
          <w:bCs/>
          <w:sz w:val="30"/>
        </w:rPr>
      </w:pPr>
      <w:r>
        <w:rPr>
          <w:rFonts w:ascii="Arial" w:eastAsia="MS Mincho" w:hAnsi="Arial" w:cs="Arial"/>
          <w:b/>
          <w:bCs/>
          <w:sz w:val="30"/>
        </w:rPr>
        <w:t>* * *</w:t>
      </w:r>
    </w:p>
    <w:p w:rsidR="003B60EB" w:rsidRDefault="003B60EB" w:rsidP="006D4DD4">
      <w:pPr>
        <w:pStyle w:val="a7"/>
        <w:spacing w:line="264" w:lineRule="auto"/>
        <w:jc w:val="both"/>
        <w:rPr>
          <w:rFonts w:ascii="Arial" w:eastAsia="MS Mincho" w:hAnsi="Arial" w:cs="Arial"/>
          <w:sz w:val="30"/>
        </w:rPr>
      </w:pP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hAnsi="Arial" w:cs="Arial"/>
          <w:color w:val="000000"/>
          <w:sz w:val="30"/>
        </w:rPr>
        <w:t xml:space="preserve">Алмейда М.Т. Постоянная экспозиция Музея д'Орсе в Париже // </w:t>
      </w:r>
      <w:r>
        <w:rPr>
          <w:rFonts w:ascii="Arial" w:eastAsia="MS Mincho" w:hAnsi="Arial" w:cs="Arial"/>
          <w:sz w:val="30"/>
          <w:lang w:val="en-US"/>
        </w:rPr>
        <w:t>Museum</w:t>
      </w:r>
      <w:r>
        <w:rPr>
          <w:rFonts w:ascii="Arial" w:hAnsi="Arial" w:cs="Arial"/>
          <w:color w:val="000000"/>
          <w:sz w:val="30"/>
        </w:rPr>
        <w:t>. 1988. № 154.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hAnsi="Arial" w:cs="Arial"/>
          <w:color w:val="000000"/>
          <w:sz w:val="30"/>
          <w:szCs w:val="19"/>
        </w:rPr>
        <w:t>Аринзе Э.Н. Африканские музеи: необходимость перемен // Международный журнал «</w:t>
      </w:r>
      <w:r>
        <w:rPr>
          <w:rFonts w:ascii="Arial" w:eastAsia="MS Mincho" w:hAnsi="Arial" w:cs="Arial"/>
          <w:sz w:val="30"/>
          <w:lang w:val="en-US"/>
        </w:rPr>
        <w:t>Museum</w:t>
      </w:r>
      <w:r>
        <w:rPr>
          <w:rFonts w:ascii="Arial" w:hAnsi="Arial" w:cs="Arial"/>
          <w:color w:val="000000"/>
          <w:sz w:val="30"/>
          <w:szCs w:val="19"/>
        </w:rPr>
        <w:t>». 1998. № 3 (197).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hAnsi="Arial" w:cs="Arial"/>
          <w:color w:val="000000"/>
          <w:sz w:val="30"/>
          <w:szCs w:val="19"/>
        </w:rPr>
        <w:t xml:space="preserve">Аскус Л. Музей Королевской Академии изящных искусств в Мадриде // </w:t>
      </w:r>
      <w:r>
        <w:rPr>
          <w:rFonts w:ascii="Arial" w:eastAsia="MS Mincho" w:hAnsi="Arial" w:cs="Arial"/>
          <w:sz w:val="30"/>
          <w:lang w:val="en-US"/>
        </w:rPr>
        <w:t>Museum</w:t>
      </w:r>
      <w:r>
        <w:rPr>
          <w:rFonts w:ascii="Arial" w:hAnsi="Arial" w:cs="Arial"/>
          <w:color w:val="000000"/>
          <w:sz w:val="30"/>
          <w:szCs w:val="19"/>
        </w:rPr>
        <w:t>. 1986. Т. 155.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eastAsia="MS Mincho" w:hAnsi="Arial" w:cs="Arial"/>
          <w:sz w:val="30"/>
        </w:rPr>
        <w:t>Асоян Н.И. Художественные музеи Америки // США: экономика, политика, идеология. 1991. № 2.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hAnsi="Arial" w:cs="Arial"/>
          <w:color w:val="000000"/>
          <w:sz w:val="30"/>
          <w:szCs w:val="19"/>
        </w:rPr>
        <w:t xml:space="preserve">Афинский музей для слепых: просвещение инвалидов // </w:t>
      </w:r>
      <w:r>
        <w:rPr>
          <w:rFonts w:ascii="Arial" w:eastAsia="MS Mincho" w:hAnsi="Arial" w:cs="Arial"/>
          <w:sz w:val="30"/>
          <w:lang w:val="en-US"/>
        </w:rPr>
        <w:t>Museum</w:t>
      </w:r>
      <w:r>
        <w:rPr>
          <w:rFonts w:ascii="Arial" w:hAnsi="Arial" w:cs="Arial"/>
          <w:color w:val="000000"/>
          <w:sz w:val="30"/>
          <w:szCs w:val="19"/>
        </w:rPr>
        <w:t>. 1989. № 162.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hAnsi="Arial" w:cs="Arial"/>
          <w:color w:val="000000"/>
          <w:sz w:val="30"/>
        </w:rPr>
        <w:t>Баварские государственные собрания картин. Мюнхен. Старая пинакотека. Новая пинакотека. Новая государственная галерея: [Альбом] / Сост. и автор текста М.Я. Либман. М., 1972.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hAnsi="Arial" w:cs="Arial"/>
          <w:color w:val="000000"/>
          <w:sz w:val="30"/>
          <w:szCs w:val="19"/>
        </w:rPr>
        <w:t>Базельский художественный музей: Альбом / Авт.-сост. Т.Н. Букреева. М., 1987.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eastAsia="MS Mincho" w:hAnsi="Arial" w:cs="Arial"/>
          <w:sz w:val="30"/>
        </w:rPr>
        <w:t>Балаш А.Н. Частное коллекционирование памятников греческого искусства в античном Риме // Музей в современной культуре: Сб. науч. тр. / Санкт-Петербургская Академия культуры. Т. 147. СПб., 1997.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hAnsi="Arial" w:cs="Arial"/>
          <w:color w:val="000000"/>
          <w:sz w:val="30"/>
          <w:szCs w:val="19"/>
        </w:rPr>
        <w:t>Белов Г. Д. Алтарь Зевса в Пергаме. Л., 1958.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eastAsia="MS Mincho" w:hAnsi="Arial" w:cs="Arial"/>
          <w:sz w:val="30"/>
        </w:rPr>
        <w:t>Белозерова В.Г. История музеев и реставрационного дела в КНР (до "культурной революции") // Художественное наследие: хранение, исследование, реставрация. Т. 6(36). М., 1980.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hAnsi="Arial" w:cs="Arial"/>
          <w:color w:val="000000"/>
          <w:sz w:val="30"/>
          <w:szCs w:val="19"/>
        </w:rPr>
        <w:t>Белостоцкий Я., Валицкий М. Европейская живопись в польских собраниях 1300-1800. Варшава, 1958.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hAnsi="Arial" w:cs="Arial"/>
          <w:color w:val="000000"/>
          <w:sz w:val="30"/>
          <w:szCs w:val="19"/>
        </w:rPr>
        <w:t xml:space="preserve">Блистательный Дрезден: Искусство и художественные собрания во времена Августа </w:t>
      </w:r>
      <w:r>
        <w:rPr>
          <w:rFonts w:ascii="Arial" w:hAnsi="Arial" w:cs="Arial"/>
          <w:color w:val="000000"/>
          <w:sz w:val="30"/>
          <w:szCs w:val="19"/>
          <w:lang w:val="en-US"/>
        </w:rPr>
        <w:t>II</w:t>
      </w:r>
      <w:r>
        <w:rPr>
          <w:rFonts w:ascii="Arial" w:hAnsi="Arial" w:cs="Arial"/>
          <w:color w:val="000000"/>
          <w:sz w:val="30"/>
          <w:szCs w:val="19"/>
        </w:rPr>
        <w:t xml:space="preserve"> и Августа </w:t>
      </w:r>
      <w:r>
        <w:rPr>
          <w:rFonts w:ascii="Arial" w:hAnsi="Arial" w:cs="Arial"/>
          <w:color w:val="000000"/>
          <w:sz w:val="30"/>
          <w:szCs w:val="19"/>
          <w:lang w:val="en-US"/>
        </w:rPr>
        <w:t>III</w:t>
      </w:r>
      <w:r>
        <w:rPr>
          <w:rFonts w:ascii="Arial" w:hAnsi="Arial" w:cs="Arial"/>
          <w:color w:val="000000"/>
          <w:sz w:val="30"/>
          <w:szCs w:val="19"/>
        </w:rPr>
        <w:t>. (1694-1763). Каталог выставки. М., 1989.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hAnsi="Arial" w:cs="Arial"/>
          <w:color w:val="000000"/>
          <w:sz w:val="30"/>
        </w:rPr>
        <w:t>Большой Лувр. Сообщение Международного журнала «</w:t>
      </w:r>
      <w:r>
        <w:rPr>
          <w:rFonts w:ascii="Arial" w:eastAsia="MS Mincho" w:hAnsi="Arial" w:cs="Arial"/>
          <w:sz w:val="30"/>
          <w:lang w:val="en-US"/>
        </w:rPr>
        <w:t>Museum</w:t>
      </w:r>
      <w:r>
        <w:rPr>
          <w:rFonts w:ascii="Arial" w:hAnsi="Arial" w:cs="Arial"/>
          <w:color w:val="000000"/>
          <w:sz w:val="30"/>
        </w:rPr>
        <w:t>». 1995. № 1 (183).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hAnsi="Arial" w:cs="Arial"/>
          <w:color w:val="000000"/>
          <w:sz w:val="30"/>
          <w:szCs w:val="19"/>
        </w:rPr>
        <w:t xml:space="preserve">Брагинская Я.В. </w:t>
      </w:r>
      <w:r>
        <w:rPr>
          <w:rFonts w:ascii="Arial" w:hAnsi="Arial" w:cs="Arial"/>
          <w:color w:val="000000"/>
          <w:sz w:val="30"/>
          <w:szCs w:val="19"/>
          <w:lang w:val="en-US"/>
        </w:rPr>
        <w:t>Fata</w:t>
      </w:r>
      <w:r>
        <w:rPr>
          <w:rFonts w:ascii="Arial" w:hAnsi="Arial" w:cs="Arial"/>
          <w:color w:val="000000"/>
          <w:sz w:val="30"/>
          <w:szCs w:val="19"/>
        </w:rPr>
        <w:t xml:space="preserve"> </w:t>
      </w:r>
      <w:r>
        <w:rPr>
          <w:rFonts w:ascii="Arial" w:hAnsi="Arial" w:cs="Arial"/>
          <w:color w:val="000000"/>
          <w:sz w:val="30"/>
          <w:szCs w:val="19"/>
          <w:lang w:val="en-US"/>
        </w:rPr>
        <w:t>Libelli</w:t>
      </w:r>
      <w:r>
        <w:rPr>
          <w:rFonts w:ascii="Arial" w:hAnsi="Arial" w:cs="Arial"/>
          <w:color w:val="000000"/>
          <w:sz w:val="30"/>
          <w:szCs w:val="19"/>
        </w:rPr>
        <w:t xml:space="preserve">. (Судьба книги Филострата Старшего «Картины») // Античность в культуре и искусстве последующих веков / Материалы научной конференции. ГМИИ </w:t>
      </w:r>
      <w:smartTag w:uri="urn:schemas-microsoft-com:office:smarttags" w:element="metricconverter">
        <w:smartTagPr>
          <w:attr w:name="ProductID" w:val="1982. М"/>
        </w:smartTagPr>
        <w:r>
          <w:rPr>
            <w:rFonts w:ascii="Arial" w:hAnsi="Arial" w:cs="Arial"/>
            <w:color w:val="000000"/>
            <w:sz w:val="30"/>
            <w:szCs w:val="19"/>
          </w:rPr>
          <w:t>1982. М</w:t>
        </w:r>
      </w:smartTag>
      <w:r>
        <w:rPr>
          <w:rFonts w:ascii="Arial" w:hAnsi="Arial" w:cs="Arial"/>
          <w:color w:val="000000"/>
          <w:sz w:val="30"/>
          <w:szCs w:val="19"/>
        </w:rPr>
        <w:t>., 1984.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hAnsi="Arial" w:cs="Arial"/>
          <w:color w:val="000000"/>
          <w:sz w:val="30"/>
          <w:szCs w:val="19"/>
        </w:rPr>
        <w:t xml:space="preserve">Браунинг Р. К вопросу о возвращении скульптур Парфенона // </w:t>
      </w:r>
      <w:r>
        <w:rPr>
          <w:rFonts w:ascii="Arial" w:eastAsia="MS Mincho" w:hAnsi="Arial" w:cs="Arial"/>
          <w:sz w:val="30"/>
          <w:lang w:val="en-US"/>
        </w:rPr>
        <w:t>Museum</w:t>
      </w:r>
      <w:r>
        <w:rPr>
          <w:rFonts w:ascii="Arial" w:hAnsi="Arial" w:cs="Arial"/>
          <w:color w:val="000000"/>
          <w:sz w:val="30"/>
          <w:szCs w:val="19"/>
        </w:rPr>
        <w:t>. 1984. № 141.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eastAsia="MS Mincho" w:hAnsi="Arial" w:cs="Arial"/>
          <w:sz w:val="30"/>
        </w:rPr>
        <w:t>Британский музей. Лондон: Альбом / Авт.-сост Б.И. Ривкин. М., 1980.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hAnsi="Arial" w:cs="Arial"/>
          <w:color w:val="000000"/>
          <w:sz w:val="30"/>
        </w:rPr>
        <w:t>Британский музей. Лондон. Сокровища Британского музея: Каталог по искусству. Пер. с англ./ Сост. Ф. Фрэнсис. М., 1984.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hAnsi="Arial" w:cs="Arial"/>
          <w:color w:val="000000"/>
          <w:sz w:val="30"/>
          <w:szCs w:val="19"/>
        </w:rPr>
        <w:t>Будапештские музеи. / Пер. с венгер. Будапешт, 1985.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hAnsi="Arial" w:cs="Arial"/>
          <w:color w:val="000000"/>
          <w:sz w:val="30"/>
        </w:rPr>
        <w:t>Ватикан: [Альбом]. Пер. с итал. / Карло Пьетранджели и др. М., 1998.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hAnsi="Arial" w:cs="Arial"/>
          <w:color w:val="000000"/>
          <w:sz w:val="30"/>
          <w:szCs w:val="19"/>
        </w:rPr>
        <w:t>Вулих Я.В., Неверов О.Я. Роль искусства в пропаганде официальной идеологии принципата Августа // Вестник древней истории. 1988. № 1.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hAnsi="Arial" w:cs="Arial"/>
          <w:color w:val="000000"/>
          <w:sz w:val="30"/>
        </w:rPr>
        <w:t>Гайсмайер И. Дискуссия вокруг проблемы: Берлинская картинная галерея — история и будущее // Творчество. 1991. № 10.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hAnsi="Arial" w:cs="Arial"/>
          <w:color w:val="000000"/>
          <w:sz w:val="30"/>
        </w:rPr>
        <w:t>Галерея Питти. Флоренция: [Альбом] / Сост. и автор текста И. Смирнова. М., 1971.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hAnsi="Arial" w:cs="Arial"/>
          <w:color w:val="000000"/>
          <w:sz w:val="30"/>
        </w:rPr>
        <w:t>Галерея Уффици. Флоренция: [Альбом] / Сост. и автор текста А. Губер. М., 1968.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hAnsi="Arial" w:cs="Arial"/>
          <w:color w:val="000000"/>
          <w:sz w:val="30"/>
          <w:szCs w:val="19"/>
        </w:rPr>
        <w:t xml:space="preserve">Гедон Ж.К. Дом науки и техники в Монреале // </w:t>
      </w:r>
      <w:r>
        <w:rPr>
          <w:rFonts w:ascii="Arial" w:eastAsia="MS Mincho" w:hAnsi="Arial" w:cs="Arial"/>
          <w:sz w:val="30"/>
          <w:lang w:val="en-US"/>
        </w:rPr>
        <w:t>Museum</w:t>
      </w:r>
      <w:r>
        <w:rPr>
          <w:rFonts w:ascii="Arial" w:hAnsi="Arial" w:cs="Arial"/>
          <w:color w:val="000000"/>
          <w:sz w:val="30"/>
          <w:szCs w:val="19"/>
        </w:rPr>
        <w:t>. 1986. № 150.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eastAsia="MS Mincho" w:hAnsi="Arial" w:cs="Arial"/>
          <w:sz w:val="30"/>
        </w:rPr>
        <w:t>Гинзбург В.В. Анатомическая коллекция Рюйша в собраниях Петровской Кунсткамеры // Музей антропологии и этнографии. Сборник. Т. XIV. М.; Л., 1953.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hAnsi="Arial" w:cs="Arial"/>
          <w:color w:val="000000"/>
          <w:sz w:val="30"/>
        </w:rPr>
        <w:t>Гоинг Л. Живопись Лувра. Пер. с англ. / Вступ. ст. М. Лаклотт. Нью-Йорк, 1997.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hAnsi="Arial" w:cs="Arial"/>
          <w:color w:val="000000"/>
          <w:sz w:val="30"/>
        </w:rPr>
        <w:t>Государственные музеи Берлина. ГДР: [Альбом]. Пер. с нем./ Сост. и автор текста А. Кишкевич. М., 1987.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hAnsi="Arial" w:cs="Arial"/>
          <w:sz w:val="30"/>
        </w:rPr>
        <w:t>Грегори М. Уффици и Питти: Живопись галерей Флоренции. Пер. с итал. / Авторы предисл. А. Паолуччи и М. Кьярини. М., 1999.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eastAsia="MS Mincho" w:hAnsi="Arial" w:cs="Arial"/>
          <w:sz w:val="30"/>
        </w:rPr>
        <w:t>Грицкевич В.П. История музейного дела до конца XVIII века: В 2-х частях. СПб., 2001.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hAnsi="Arial" w:cs="Arial"/>
          <w:color w:val="000000"/>
          <w:sz w:val="30"/>
          <w:szCs w:val="19"/>
        </w:rPr>
        <w:t>Грицкевич В.П. Представление предметов коллекций для обозрения зрителей на ранних этапах развития музеев // Музей в современной культуре: Сб. науч. тр. / Санкт-Петербургская Академия культуры. Т. 147. СПб., 1997.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hAnsi="Arial" w:cs="Arial"/>
          <w:color w:val="000000"/>
          <w:sz w:val="30"/>
          <w:szCs w:val="19"/>
        </w:rPr>
        <w:t xml:space="preserve">Гундеструп Б. Датская королевская Кунсткамера // </w:t>
      </w:r>
      <w:r>
        <w:rPr>
          <w:rFonts w:ascii="Arial" w:eastAsia="MS Mincho" w:hAnsi="Arial" w:cs="Arial"/>
          <w:sz w:val="30"/>
          <w:lang w:val="en-US"/>
        </w:rPr>
        <w:t>Museum</w:t>
      </w:r>
      <w:r>
        <w:rPr>
          <w:rFonts w:ascii="Arial" w:hAnsi="Arial" w:cs="Arial"/>
          <w:color w:val="000000"/>
          <w:sz w:val="30"/>
          <w:szCs w:val="19"/>
        </w:rPr>
        <w:t>. 1989, № 160.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eastAsia="MS Mincho" w:hAnsi="Arial" w:cs="Arial"/>
          <w:sz w:val="30"/>
        </w:rPr>
        <w:t xml:space="preserve">Декросс А., Ландри Ж., Натали Ж.П. Постоянные экспозиции в Городе науки и техники Ла Виллет: Эксплора // </w:t>
      </w:r>
      <w:r>
        <w:rPr>
          <w:rFonts w:ascii="Arial" w:eastAsia="MS Mincho" w:hAnsi="Arial" w:cs="Arial"/>
          <w:sz w:val="30"/>
          <w:lang w:val="en-US"/>
        </w:rPr>
        <w:t>Museum</w:t>
      </w:r>
      <w:r>
        <w:rPr>
          <w:rFonts w:ascii="Arial" w:eastAsia="MS Mincho" w:hAnsi="Arial" w:cs="Arial"/>
          <w:sz w:val="30"/>
        </w:rPr>
        <w:t>. 1987. № 155.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eastAsia="MS Mincho" w:hAnsi="Arial" w:cs="Arial"/>
          <w:sz w:val="30"/>
        </w:rPr>
        <w:t>Детские музеи в России и за рубежом. М., 2001.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eastAsia="MS Mincho" w:hAnsi="Arial" w:cs="Arial"/>
          <w:sz w:val="30"/>
        </w:rPr>
        <w:t>Егорова К.С. Художественные музеи Голландии. М., 1968.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hAnsi="Arial" w:cs="Arial"/>
          <w:color w:val="000000"/>
          <w:sz w:val="30"/>
          <w:szCs w:val="19"/>
        </w:rPr>
        <w:t xml:space="preserve">Жироди Д. Детская студия при Национальном центре искусства и культуры имени Жоржа Помпиду. Париж // </w:t>
      </w:r>
      <w:r>
        <w:rPr>
          <w:rFonts w:ascii="Arial" w:eastAsia="MS Mincho" w:hAnsi="Arial" w:cs="Arial"/>
          <w:sz w:val="30"/>
          <w:lang w:val="en-US"/>
        </w:rPr>
        <w:t>Museum</w:t>
      </w:r>
      <w:r>
        <w:rPr>
          <w:rFonts w:ascii="Arial" w:hAnsi="Arial" w:cs="Arial"/>
          <w:color w:val="000000"/>
          <w:sz w:val="30"/>
          <w:szCs w:val="19"/>
        </w:rPr>
        <w:t>. 1982. № 3.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hAnsi="Arial" w:cs="Arial"/>
          <w:color w:val="000000"/>
          <w:sz w:val="30"/>
        </w:rPr>
        <w:t>Замятина А. Лувр // Художник. 1965. № 4.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hAnsi="Arial" w:cs="Arial"/>
          <w:color w:val="000000"/>
          <w:sz w:val="30"/>
          <w:szCs w:val="19"/>
        </w:rPr>
        <w:t xml:space="preserve">Закриссон С. Возникновение и развитие музеев сельского хозяйства // </w:t>
      </w:r>
      <w:r>
        <w:rPr>
          <w:rFonts w:ascii="Arial" w:eastAsia="MS Mincho" w:hAnsi="Arial" w:cs="Arial"/>
          <w:sz w:val="30"/>
          <w:lang w:val="en-US"/>
        </w:rPr>
        <w:t>Museum</w:t>
      </w:r>
      <w:r>
        <w:rPr>
          <w:rFonts w:ascii="Arial" w:hAnsi="Arial" w:cs="Arial"/>
          <w:color w:val="000000"/>
          <w:sz w:val="30"/>
          <w:szCs w:val="19"/>
        </w:rPr>
        <w:t>. 1984, № 143.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eastAsia="MS Mincho" w:hAnsi="Arial" w:cs="Arial"/>
          <w:sz w:val="30"/>
        </w:rPr>
        <w:t>Зейдевитц Р., Зейдевитц М. Дрезденская галерея. М., 1965.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hAnsi="Arial" w:cs="Arial"/>
          <w:color w:val="000000"/>
          <w:sz w:val="30"/>
          <w:szCs w:val="19"/>
        </w:rPr>
        <w:t>Зубов В.П. К трехсотлетию Академии опытов во Флоренции (1657 - 1667) // Вестник мировой культуры. 1957. № 3.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hAnsi="Arial" w:cs="Arial"/>
          <w:color w:val="000000"/>
          <w:sz w:val="30"/>
          <w:szCs w:val="19"/>
        </w:rPr>
        <w:t xml:space="preserve">Иванова Е.В. Просветительная деятельность художественных музеев США: проблемы, эффективность // Ленинградский институт культуры. Труды. Т. </w:t>
      </w:r>
      <w:smartTag w:uri="urn:schemas-microsoft-com:office:smarttags" w:element="metricconverter">
        <w:smartTagPr>
          <w:attr w:name="ProductID" w:val="78. Л"/>
        </w:smartTagPr>
        <w:r>
          <w:rPr>
            <w:rFonts w:ascii="Arial" w:hAnsi="Arial" w:cs="Arial"/>
            <w:color w:val="000000"/>
            <w:sz w:val="30"/>
            <w:szCs w:val="19"/>
          </w:rPr>
          <w:t>78. Л</w:t>
        </w:r>
      </w:smartTag>
      <w:r>
        <w:rPr>
          <w:rFonts w:ascii="Arial" w:hAnsi="Arial" w:cs="Arial"/>
          <w:color w:val="000000"/>
          <w:sz w:val="30"/>
          <w:szCs w:val="19"/>
        </w:rPr>
        <w:t>., 1983.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hAnsi="Arial" w:cs="Arial"/>
          <w:color w:val="000000"/>
          <w:sz w:val="30"/>
        </w:rPr>
        <w:t>Йохимидес А. Бернау Н. Берлин и его музеи // Творчество. 1991. № 10.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hAnsi="Arial" w:cs="Arial"/>
          <w:color w:val="000000"/>
          <w:sz w:val="30"/>
          <w:szCs w:val="19"/>
        </w:rPr>
        <w:t xml:space="preserve">Йонг А., Скоугорд М. Первые музеи под открытым небом: о народных традициях - музейными средствами // </w:t>
      </w:r>
      <w:r>
        <w:rPr>
          <w:rFonts w:ascii="Arial" w:eastAsia="MS Mincho" w:hAnsi="Arial" w:cs="Arial"/>
          <w:sz w:val="30"/>
          <w:lang w:val="en-US"/>
        </w:rPr>
        <w:t>Museum</w:t>
      </w:r>
      <w:r>
        <w:rPr>
          <w:rFonts w:ascii="Arial" w:hAnsi="Arial" w:cs="Arial"/>
          <w:color w:val="000000"/>
          <w:sz w:val="30"/>
          <w:szCs w:val="19"/>
        </w:rPr>
        <w:t>. 1993. № 175.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hAnsi="Arial" w:cs="Arial"/>
          <w:color w:val="000000"/>
          <w:sz w:val="30"/>
          <w:szCs w:val="19"/>
        </w:rPr>
        <w:t xml:space="preserve">Кабрал Н.Э. Музеи Африки третьего тысячелетия // </w:t>
      </w:r>
      <w:r>
        <w:rPr>
          <w:rFonts w:ascii="Arial" w:eastAsia="MS Mincho" w:hAnsi="Arial" w:cs="Arial"/>
          <w:sz w:val="30"/>
          <w:lang w:val="en-US"/>
        </w:rPr>
        <w:t>Museum</w:t>
      </w:r>
      <w:r>
        <w:rPr>
          <w:rFonts w:ascii="Arial" w:hAnsi="Arial" w:cs="Arial"/>
          <w:color w:val="000000"/>
          <w:sz w:val="30"/>
          <w:szCs w:val="19"/>
        </w:rPr>
        <w:t>. 1989. № 161.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hAnsi="Arial" w:cs="Arial"/>
          <w:color w:val="000000"/>
          <w:sz w:val="30"/>
        </w:rPr>
        <w:t>Кабинет драгоценностей Августа Сильного: Каталог выставки. Из собрания Зеленых Сводов, Дрезден. М., 2006.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hAnsi="Arial" w:cs="Arial"/>
          <w:color w:val="000000"/>
          <w:sz w:val="30"/>
          <w:szCs w:val="19"/>
        </w:rPr>
        <w:t>Каган М.С. Музей в системе культуры // Вопросы искусствознания. 1994. №4.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hAnsi="Arial" w:cs="Arial"/>
          <w:color w:val="000000"/>
          <w:sz w:val="30"/>
          <w:szCs w:val="19"/>
        </w:rPr>
        <w:t xml:space="preserve">Каган Ю. К истории глиптики в Англии. </w:t>
      </w:r>
      <w:r>
        <w:rPr>
          <w:rFonts w:ascii="Arial" w:hAnsi="Arial" w:cs="Arial"/>
          <w:color w:val="000000"/>
          <w:sz w:val="30"/>
          <w:szCs w:val="19"/>
          <w:lang w:val="en-US"/>
        </w:rPr>
        <w:t>XVII</w:t>
      </w:r>
      <w:r>
        <w:rPr>
          <w:rFonts w:ascii="Arial" w:hAnsi="Arial" w:cs="Arial"/>
          <w:color w:val="000000"/>
          <w:sz w:val="30"/>
          <w:szCs w:val="19"/>
        </w:rPr>
        <w:t xml:space="preserve"> в. // Западноевропейское искусство </w:t>
      </w:r>
      <w:r>
        <w:rPr>
          <w:rFonts w:ascii="Arial" w:hAnsi="Arial" w:cs="Arial"/>
          <w:color w:val="000000"/>
          <w:sz w:val="30"/>
          <w:szCs w:val="19"/>
          <w:lang w:val="en-US"/>
        </w:rPr>
        <w:t>XVII</w:t>
      </w:r>
      <w:r>
        <w:rPr>
          <w:rFonts w:ascii="Arial" w:hAnsi="Arial" w:cs="Arial"/>
          <w:color w:val="000000"/>
          <w:sz w:val="30"/>
          <w:szCs w:val="19"/>
        </w:rPr>
        <w:t xml:space="preserve"> в. Л., 1981.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eastAsia="MS Mincho" w:hAnsi="Arial" w:cs="Arial"/>
          <w:sz w:val="30"/>
        </w:rPr>
        <w:t>Калитина Н.Н. Великая французская революция и создание национальных художественных музеев Франции. (1789 - 1799) // Вестник Санкт-Петербургского университета. Сер. 2. 1992. Вып. 2 (№ 9).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eastAsia="MS Mincho" w:hAnsi="Arial" w:cs="Arial"/>
          <w:sz w:val="30"/>
        </w:rPr>
        <w:t>Калитина Н.Н. Музеи Парижа. М., 1986.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eastAsia="MS Mincho" w:hAnsi="Arial" w:cs="Arial"/>
          <w:sz w:val="30"/>
        </w:rPr>
        <w:t>Калугина Т.П. Общественное сознание и художественный музей // Музеи мира. Музееведение. М., 1991.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eastAsia="MS Mincho" w:hAnsi="Arial" w:cs="Arial"/>
          <w:sz w:val="30"/>
        </w:rPr>
        <w:t xml:space="preserve">Калугина Т.П. Художественная экспозиция как феномен культуры // Музей: Художественные собрания СССР. Вып. </w:t>
      </w:r>
      <w:smartTag w:uri="urn:schemas-microsoft-com:office:smarttags" w:element="metricconverter">
        <w:smartTagPr>
          <w:attr w:name="ProductID" w:val="9. М"/>
        </w:smartTagPr>
        <w:r>
          <w:rPr>
            <w:rFonts w:ascii="Arial" w:eastAsia="MS Mincho" w:hAnsi="Arial" w:cs="Arial"/>
            <w:sz w:val="30"/>
          </w:rPr>
          <w:t>9. М</w:t>
        </w:r>
      </w:smartTag>
      <w:r>
        <w:rPr>
          <w:rFonts w:ascii="Arial" w:eastAsia="MS Mincho" w:hAnsi="Arial" w:cs="Arial"/>
          <w:sz w:val="30"/>
        </w:rPr>
        <w:t>., 1988.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eastAsia="MS Mincho" w:hAnsi="Arial" w:cs="Arial"/>
          <w:sz w:val="30"/>
        </w:rPr>
        <w:t>Канева К., Чекки А, Натали А. Уффици: Путеводитель и каталог картинной галереи / Вступительная статья Берти Л. М., 1996.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hAnsi="Arial" w:cs="Arial"/>
          <w:color w:val="000000"/>
          <w:sz w:val="30"/>
          <w:szCs w:val="19"/>
        </w:rPr>
        <w:t>Картинные галереи Европы. Собрание замечательных произведений живописи различных школ Европы / Под. ред. А. Андреева. СПб., 1863.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hAnsi="Arial" w:cs="Arial"/>
          <w:color w:val="000000"/>
          <w:sz w:val="30"/>
          <w:szCs w:val="19"/>
        </w:rPr>
        <w:t xml:space="preserve">Квази М. Развитие музейного дела в странах Африки // </w:t>
      </w:r>
      <w:r>
        <w:rPr>
          <w:rFonts w:ascii="Arial" w:eastAsia="MS Mincho" w:hAnsi="Arial" w:cs="Arial"/>
          <w:sz w:val="30"/>
          <w:lang w:val="en-US"/>
        </w:rPr>
        <w:t>Museum</w:t>
      </w:r>
      <w:r>
        <w:rPr>
          <w:rFonts w:ascii="Arial" w:hAnsi="Arial" w:cs="Arial"/>
          <w:color w:val="000000"/>
          <w:sz w:val="30"/>
          <w:szCs w:val="19"/>
        </w:rPr>
        <w:t>. 1982. №3.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hAnsi="Arial" w:cs="Arial"/>
          <w:color w:val="000000"/>
          <w:sz w:val="30"/>
          <w:szCs w:val="19"/>
        </w:rPr>
        <w:t xml:space="preserve">Кварнинг Л.-О. «Васа» - музей и экспонат // </w:t>
      </w:r>
      <w:r>
        <w:rPr>
          <w:rFonts w:ascii="Arial" w:eastAsia="MS Mincho" w:hAnsi="Arial" w:cs="Arial"/>
          <w:sz w:val="30"/>
          <w:lang w:val="en-US"/>
        </w:rPr>
        <w:t>Museum</w:t>
      </w:r>
      <w:r>
        <w:rPr>
          <w:rFonts w:ascii="Arial" w:hAnsi="Arial" w:cs="Arial"/>
          <w:color w:val="000000"/>
          <w:sz w:val="30"/>
          <w:szCs w:val="19"/>
        </w:rPr>
        <w:t>. 1984. № 142.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eastAsia="MS Mincho" w:hAnsi="Arial" w:cs="Arial"/>
          <w:sz w:val="30"/>
        </w:rPr>
        <w:t xml:space="preserve">Квебекская декларация: основные принципы новой музеологии // </w:t>
      </w:r>
      <w:r>
        <w:rPr>
          <w:rFonts w:ascii="Arial" w:eastAsia="MS Mincho" w:hAnsi="Arial" w:cs="Arial"/>
          <w:sz w:val="30"/>
          <w:lang w:val="en-US"/>
        </w:rPr>
        <w:t>Museum</w:t>
      </w:r>
      <w:r>
        <w:rPr>
          <w:rFonts w:ascii="Arial" w:eastAsia="MS Mincho" w:hAnsi="Arial" w:cs="Arial"/>
          <w:sz w:val="30"/>
        </w:rPr>
        <w:t>. 1985. № 148.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hAnsi="Arial" w:cs="Arial"/>
          <w:color w:val="000000"/>
          <w:sz w:val="30"/>
          <w:szCs w:val="19"/>
        </w:rPr>
        <w:t xml:space="preserve">Клепшова Д. Национальный технический музей в Праге // </w:t>
      </w:r>
      <w:r>
        <w:rPr>
          <w:rFonts w:ascii="Arial" w:eastAsia="MS Mincho" w:hAnsi="Arial" w:cs="Arial"/>
          <w:sz w:val="30"/>
          <w:lang w:val="en-US"/>
        </w:rPr>
        <w:t>Museum</w:t>
      </w:r>
      <w:r>
        <w:rPr>
          <w:rFonts w:ascii="Arial" w:eastAsia="MS Mincho" w:hAnsi="Arial" w:cs="Arial"/>
          <w:sz w:val="30"/>
        </w:rPr>
        <w:t>.</w:t>
      </w:r>
      <w:r>
        <w:rPr>
          <w:rFonts w:ascii="Arial" w:hAnsi="Arial" w:cs="Arial"/>
          <w:color w:val="000000"/>
          <w:sz w:val="30"/>
          <w:szCs w:val="19"/>
        </w:rPr>
        <w:t xml:space="preserve"> 1986. № 150.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hAnsi="Arial" w:cs="Arial"/>
          <w:color w:val="000000"/>
          <w:sz w:val="30"/>
          <w:szCs w:val="19"/>
        </w:rPr>
        <w:t xml:space="preserve">Конаре А.У. Каким должен быть этнографический музей в Африке // </w:t>
      </w:r>
      <w:r>
        <w:rPr>
          <w:rFonts w:ascii="Arial" w:eastAsia="MS Mincho" w:hAnsi="Arial" w:cs="Arial"/>
          <w:sz w:val="30"/>
          <w:lang w:val="en-US"/>
        </w:rPr>
        <w:t>Museum</w:t>
      </w:r>
      <w:r>
        <w:rPr>
          <w:rFonts w:ascii="Arial" w:hAnsi="Arial" w:cs="Arial"/>
          <w:color w:val="000000"/>
          <w:sz w:val="30"/>
          <w:szCs w:val="19"/>
        </w:rPr>
        <w:t>. 1983. № 139.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eastAsia="MS Mincho" w:hAnsi="Arial" w:cs="Arial"/>
          <w:sz w:val="30"/>
        </w:rPr>
        <w:t xml:space="preserve">Коссонс Н. Новые тенденции // </w:t>
      </w:r>
      <w:r>
        <w:rPr>
          <w:rFonts w:ascii="Arial" w:eastAsia="MS Mincho" w:hAnsi="Arial" w:cs="Arial"/>
          <w:sz w:val="30"/>
          <w:lang w:val="en-US"/>
        </w:rPr>
        <w:t>Museum</w:t>
      </w:r>
      <w:r>
        <w:rPr>
          <w:rFonts w:ascii="Arial" w:eastAsia="MS Mincho" w:hAnsi="Arial" w:cs="Arial"/>
          <w:sz w:val="30"/>
        </w:rPr>
        <w:t>. 1983. № 138.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hAnsi="Arial" w:cs="Arial"/>
          <w:color w:val="000000"/>
          <w:sz w:val="30"/>
          <w:szCs w:val="19"/>
        </w:rPr>
        <w:t>Коте А.Ф. Настоящее и прошлое зоологических музеев с точки зрения общеобразовательной их ценности. М., 1913.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eastAsia="MS Mincho" w:hAnsi="Arial" w:cs="Arial"/>
          <w:sz w:val="30"/>
        </w:rPr>
        <w:t xml:space="preserve">Крус-Рамирес А. "Музей родного края": извращение идеи // </w:t>
      </w:r>
      <w:r>
        <w:rPr>
          <w:rFonts w:ascii="Arial" w:eastAsia="MS Mincho" w:hAnsi="Arial" w:cs="Arial"/>
          <w:sz w:val="30"/>
          <w:lang w:val="en-US"/>
        </w:rPr>
        <w:t>Museum</w:t>
      </w:r>
      <w:r>
        <w:rPr>
          <w:rFonts w:ascii="Arial" w:eastAsia="MS Mincho" w:hAnsi="Arial" w:cs="Arial"/>
          <w:sz w:val="30"/>
        </w:rPr>
        <w:t>. 1985. № 148.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hAnsi="Arial" w:cs="Arial"/>
          <w:color w:val="000000"/>
          <w:sz w:val="30"/>
        </w:rPr>
        <w:t>Кудрявцев Б.В. Художественные музеи Лондона: Галерея Тейт. Галерея Института Курто. Колллекция У. Картинная галерея Далидж-Колледжа и Галерея Кенвуд-Хауса. М., 1994.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hAnsi="Arial" w:cs="Arial"/>
          <w:color w:val="000000"/>
          <w:sz w:val="30"/>
        </w:rPr>
        <w:t>Кузнецова И.А. Национальная галерея в Лондоне. М., 1984.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hAnsi="Arial" w:cs="Arial"/>
          <w:color w:val="000000"/>
          <w:sz w:val="30"/>
        </w:rPr>
        <w:t>Кузьмина Е.Е. Национальная культурная политика Великобритании и музей. М., 1992.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eastAsia="MS Mincho" w:hAnsi="Arial" w:cs="Arial"/>
          <w:sz w:val="30"/>
        </w:rPr>
        <w:t>Куклинова И.А. Кабинеты во Франции в XVI-XVII веках // Музей в современной культуре: Сб. науч. тр. / Санкт-Петербургская Академия культуры. Т. 147. СПб., 1997.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hAnsi="Arial" w:cs="Arial"/>
          <w:color w:val="000000"/>
          <w:sz w:val="30"/>
        </w:rPr>
        <w:t>Кунсткамеры Габсбургов. Магия природы и механизм Вселенной: Каталог выставки из собраний Музея истории искусств, Вена. М.: Художник и книга, 2005.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hAnsi="Arial" w:cs="Arial"/>
          <w:color w:val="000000"/>
          <w:sz w:val="30"/>
          <w:szCs w:val="21"/>
        </w:rPr>
        <w:t xml:space="preserve">Кунце М. Новый облик Пергамон-музея в Берлине // </w:t>
      </w:r>
      <w:r>
        <w:rPr>
          <w:rFonts w:ascii="Arial" w:eastAsia="MS Mincho" w:hAnsi="Arial" w:cs="Arial"/>
          <w:sz w:val="30"/>
          <w:lang w:val="en-US"/>
        </w:rPr>
        <w:t>Museum</w:t>
      </w:r>
      <w:r>
        <w:rPr>
          <w:rFonts w:ascii="Arial" w:hAnsi="Arial" w:cs="Arial"/>
          <w:color w:val="000000"/>
          <w:sz w:val="30"/>
          <w:szCs w:val="21"/>
        </w:rPr>
        <w:t>. 1987. № 154.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hAnsi="Arial" w:cs="Arial"/>
          <w:color w:val="000000"/>
          <w:sz w:val="30"/>
        </w:rPr>
        <w:t xml:space="preserve">Ли Нан Ён. Музеи Южной Кореи // </w:t>
      </w:r>
      <w:r>
        <w:rPr>
          <w:rFonts w:ascii="Arial" w:eastAsia="MS Mincho" w:hAnsi="Arial" w:cs="Arial"/>
          <w:sz w:val="30"/>
          <w:lang w:val="en-US"/>
        </w:rPr>
        <w:t>Museum</w:t>
      </w:r>
      <w:r>
        <w:rPr>
          <w:rFonts w:ascii="Arial" w:hAnsi="Arial" w:cs="Arial"/>
          <w:color w:val="000000"/>
          <w:sz w:val="30"/>
        </w:rPr>
        <w:t>. 1986. № 149.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hAnsi="Arial" w:cs="Arial"/>
          <w:color w:val="000000"/>
          <w:sz w:val="30"/>
        </w:rPr>
        <w:t xml:space="preserve">Ливи В. Национальные музеи и памятники Зимбабве // </w:t>
      </w:r>
      <w:r>
        <w:rPr>
          <w:rFonts w:ascii="Arial" w:eastAsia="MS Mincho" w:hAnsi="Arial" w:cs="Arial"/>
          <w:sz w:val="30"/>
          <w:lang w:val="en-US"/>
        </w:rPr>
        <w:t>Museum</w:t>
      </w:r>
      <w:r>
        <w:rPr>
          <w:rFonts w:ascii="Arial" w:hAnsi="Arial" w:cs="Arial"/>
          <w:color w:val="000000"/>
          <w:sz w:val="30"/>
        </w:rPr>
        <w:t>. 1983. № 138.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hAnsi="Arial" w:cs="Arial"/>
          <w:color w:val="000000"/>
          <w:sz w:val="30"/>
        </w:rPr>
        <w:t>Линдтвейт Т. История музеев науки и техники в Европе // ИКОМ. Информационный бюллетень. 1991. № 3.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hAnsi="Arial" w:cs="Arial"/>
          <w:color w:val="000000"/>
          <w:sz w:val="30"/>
        </w:rPr>
        <w:t xml:space="preserve">Лисюк В.Е. Проблемы развития экомузеев в некоторых зарубежных странах (Обзор) // Культура и искусство за рубежом. Сер. Музейное дело и охрана памятников. Вып. </w:t>
      </w:r>
      <w:smartTag w:uri="urn:schemas-microsoft-com:office:smarttags" w:element="metricconverter">
        <w:smartTagPr>
          <w:attr w:name="ProductID" w:val="4. М"/>
        </w:smartTagPr>
        <w:r>
          <w:rPr>
            <w:rFonts w:ascii="Arial" w:hAnsi="Arial" w:cs="Arial"/>
            <w:color w:val="000000"/>
            <w:sz w:val="30"/>
          </w:rPr>
          <w:t>4. М</w:t>
        </w:r>
      </w:smartTag>
      <w:r>
        <w:rPr>
          <w:rFonts w:ascii="Arial" w:hAnsi="Arial" w:cs="Arial"/>
          <w:color w:val="000000"/>
          <w:sz w:val="30"/>
        </w:rPr>
        <w:t>., 1967.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hAnsi="Arial" w:cs="Arial"/>
          <w:color w:val="000000"/>
          <w:sz w:val="30"/>
        </w:rPr>
        <w:t>Лоренц Станислав. Музеи и коллекции Польши. 1945-1955. Варшава, 1956.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eastAsia="MS Mincho" w:hAnsi="Arial" w:cs="Arial"/>
          <w:sz w:val="30"/>
        </w:rPr>
        <w:t>Лувр. Париж: Альбом / Авт.-сост. Ю. Золотов. М., 1971.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hAnsi="Arial" w:cs="Arial"/>
          <w:color w:val="000000"/>
          <w:sz w:val="30"/>
          <w:szCs w:val="21"/>
        </w:rPr>
        <w:t>Лувр. Париж. Скульптура: [Альбом] / Сост. и автор текста З.Г. Борисова. М., 1984.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hAnsi="Arial" w:cs="Arial"/>
          <w:color w:val="000000"/>
          <w:sz w:val="30"/>
          <w:szCs w:val="21"/>
        </w:rPr>
        <w:t>Лысикова О.В. Музеи мира: Учебное пособие к интегрированному курсу «Музеи мира». М., 2002.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hAnsi="Arial" w:cs="Arial"/>
          <w:color w:val="000000"/>
          <w:sz w:val="30"/>
        </w:rPr>
        <w:t>Макарова Н. Г., Юхневич М. Ю. Детский музей - пространство педагогического эксперимента // Ребенок в музее. М., 1993.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hAnsi="Arial" w:cs="Arial"/>
          <w:color w:val="000000"/>
          <w:sz w:val="30"/>
        </w:rPr>
        <w:t xml:space="preserve">Макдоналъд Дж. Музей будущего в «глобальной деревне» // </w:t>
      </w:r>
      <w:r>
        <w:rPr>
          <w:rFonts w:ascii="Arial" w:eastAsia="MS Mincho" w:hAnsi="Arial" w:cs="Arial"/>
          <w:sz w:val="30"/>
          <w:lang w:val="en-US"/>
        </w:rPr>
        <w:t>Museum</w:t>
      </w:r>
      <w:r>
        <w:rPr>
          <w:rFonts w:ascii="Arial" w:hAnsi="Arial" w:cs="Arial"/>
          <w:color w:val="000000"/>
          <w:sz w:val="30"/>
        </w:rPr>
        <w:t>. 1987. № 155.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hAnsi="Arial" w:cs="Arial"/>
          <w:color w:val="000000"/>
          <w:sz w:val="30"/>
        </w:rPr>
        <w:t xml:space="preserve">Макинтайр Д. Музеи Австралии в 1970 - 1980-е гг. // </w:t>
      </w:r>
      <w:r>
        <w:rPr>
          <w:rFonts w:ascii="Arial" w:eastAsia="MS Mincho" w:hAnsi="Arial" w:cs="Arial"/>
          <w:sz w:val="30"/>
          <w:lang w:val="en-US"/>
        </w:rPr>
        <w:t>Museum</w:t>
      </w:r>
      <w:r>
        <w:rPr>
          <w:rFonts w:ascii="Arial" w:hAnsi="Arial" w:cs="Arial"/>
          <w:color w:val="000000"/>
          <w:sz w:val="30"/>
        </w:rPr>
        <w:t>. 1987. № 155.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eastAsia="MS Mincho" w:hAnsi="Arial" w:cs="Arial"/>
          <w:sz w:val="30"/>
        </w:rPr>
        <w:t xml:space="preserve">Махо О.Г. Студиоло Франческо </w:t>
      </w:r>
      <w:r>
        <w:rPr>
          <w:rFonts w:ascii="Arial" w:eastAsia="MS Mincho" w:hAnsi="Arial" w:cs="Arial"/>
          <w:sz w:val="30"/>
          <w:lang w:val="en-US"/>
        </w:rPr>
        <w:t>I</w:t>
      </w:r>
      <w:r>
        <w:rPr>
          <w:rFonts w:ascii="Arial" w:eastAsia="MS Mincho" w:hAnsi="Arial" w:cs="Arial"/>
          <w:sz w:val="30"/>
        </w:rPr>
        <w:t xml:space="preserve"> Медичи – позднеренессансная трансформация идеи правителя-гуманиста // Культура Возрождения XVI в. М., 1997.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hAnsi="Arial" w:cs="Arial"/>
          <w:color w:val="000000"/>
          <w:sz w:val="30"/>
        </w:rPr>
        <w:t xml:space="preserve">Мвиманджи Н.Ч. Национальный музей Замбии в Ливингстоне // </w:t>
      </w:r>
      <w:r>
        <w:rPr>
          <w:rFonts w:ascii="Arial" w:eastAsia="MS Mincho" w:hAnsi="Arial" w:cs="Arial"/>
          <w:sz w:val="30"/>
          <w:lang w:val="en-US"/>
        </w:rPr>
        <w:t>Museum</w:t>
      </w:r>
      <w:r>
        <w:rPr>
          <w:rFonts w:ascii="Arial" w:hAnsi="Arial" w:cs="Arial"/>
          <w:color w:val="000000"/>
          <w:sz w:val="30"/>
        </w:rPr>
        <w:t>. 1983. № 139.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hAnsi="Arial" w:cs="Arial"/>
          <w:color w:val="000000"/>
          <w:sz w:val="30"/>
        </w:rPr>
        <w:t xml:space="preserve">Мерварт А. Музейное дело в Индии // Известия Государственной Академии истории материальной культуры. Т. </w:t>
      </w:r>
      <w:smartTag w:uri="urn:schemas-microsoft-com:office:smarttags" w:element="metricconverter">
        <w:smartTagPr>
          <w:attr w:name="ProductID" w:val="5. Л"/>
        </w:smartTagPr>
        <w:r>
          <w:rPr>
            <w:rFonts w:ascii="Arial" w:hAnsi="Arial" w:cs="Arial"/>
            <w:color w:val="000000"/>
            <w:sz w:val="30"/>
          </w:rPr>
          <w:t>5. Л</w:t>
        </w:r>
      </w:smartTag>
      <w:r>
        <w:rPr>
          <w:rFonts w:ascii="Arial" w:hAnsi="Arial" w:cs="Arial"/>
          <w:color w:val="000000"/>
          <w:sz w:val="30"/>
        </w:rPr>
        <w:t>., 1927.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eastAsia="MS Mincho" w:hAnsi="Arial" w:cs="Arial"/>
          <w:sz w:val="30"/>
        </w:rPr>
        <w:t>Музеи Ватикана. Рим: Альбом / Авт.-сост. 3. Борисова. М., 1974.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hAnsi="Arial" w:cs="Arial"/>
          <w:color w:val="000000"/>
          <w:sz w:val="30"/>
        </w:rPr>
        <w:t>Музей изобразительных искусств в Будапеште: Альбом / Авт.- сост. Клара Гараш. М., 1976.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hAnsi="Arial" w:cs="Arial"/>
          <w:color w:val="000000"/>
          <w:sz w:val="30"/>
          <w:szCs w:val="21"/>
        </w:rPr>
        <w:t>Музей истории искусства. Вена: [Альбом] / Сост. и автор текста Т.А. Седова. М., 1986.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hAnsi="Arial" w:cs="Arial"/>
          <w:color w:val="000000"/>
          <w:sz w:val="30"/>
          <w:szCs w:val="21"/>
        </w:rPr>
        <w:t>Музей истории искусств. Вена. Сокровищница дворца Хофбург / М. Ляйте-Ясперс и Р. Дистельбергер. Лондон, 2004.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eastAsia="MS Mincho" w:hAnsi="Arial" w:cs="Arial"/>
          <w:sz w:val="30"/>
        </w:rPr>
        <w:t>Музей Метрополитен. Нью-Йорк: Альбом / Авт.-сост. В.А. Суслов. М., 1983.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eastAsia="MS Mincho" w:hAnsi="Arial" w:cs="Arial"/>
          <w:sz w:val="30"/>
        </w:rPr>
        <w:t>Музей Прадо. Мадрид: Альбом / Авт.-сост. К. Малицкая. М., 1971.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hAnsi="Arial" w:cs="Arial"/>
          <w:color w:val="000000"/>
          <w:sz w:val="30"/>
        </w:rPr>
        <w:t>Музеи Рима. Галерея Боргезе. Национальная галерея: Альбом / Авт.-сост. 3. Борисова. М., 1971.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hAnsi="Arial" w:cs="Arial"/>
          <w:color w:val="000000"/>
          <w:sz w:val="30"/>
        </w:rPr>
        <w:t xml:space="preserve">Музеи Северных стран // </w:t>
      </w:r>
      <w:r>
        <w:rPr>
          <w:rFonts w:ascii="Arial" w:eastAsia="MS Mincho" w:hAnsi="Arial" w:cs="Arial"/>
          <w:sz w:val="30"/>
          <w:lang w:val="en-US"/>
        </w:rPr>
        <w:t>Museum</w:t>
      </w:r>
      <w:r>
        <w:rPr>
          <w:rFonts w:ascii="Arial" w:hAnsi="Arial" w:cs="Arial"/>
          <w:color w:val="000000"/>
          <w:sz w:val="30"/>
        </w:rPr>
        <w:t>. 1989. № 160.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hAnsi="Arial" w:cs="Arial"/>
          <w:color w:val="000000"/>
          <w:sz w:val="30"/>
        </w:rPr>
        <w:t xml:space="preserve">Натали Ж.Я., Ландри Ж. Город науки и техники Ла Виллет // </w:t>
      </w:r>
      <w:r>
        <w:rPr>
          <w:rFonts w:ascii="Arial" w:eastAsia="MS Mincho" w:hAnsi="Arial" w:cs="Arial"/>
          <w:sz w:val="30"/>
          <w:lang w:val="en-US"/>
        </w:rPr>
        <w:t>Museum</w:t>
      </w:r>
      <w:r>
        <w:rPr>
          <w:rFonts w:ascii="Arial" w:hAnsi="Arial" w:cs="Arial"/>
          <w:color w:val="000000"/>
          <w:sz w:val="30"/>
        </w:rPr>
        <w:t>. 1986. № 150.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hAnsi="Arial" w:cs="Arial"/>
          <w:color w:val="000000"/>
          <w:sz w:val="30"/>
          <w:szCs w:val="21"/>
        </w:rPr>
        <w:t>Национальная галерея. Лондон / Сост. альбома и автор текста И. А. Кузнецова. М.,1971.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eastAsia="MS Mincho" w:hAnsi="Arial" w:cs="Arial"/>
          <w:sz w:val="30"/>
        </w:rPr>
        <w:t xml:space="preserve">Неверов О.Я. Древности из коллекции семейства Бонапарт // Эрмитаж. Ленинград. Сообщения. Т. </w:t>
      </w:r>
      <w:smartTag w:uri="urn:schemas-microsoft-com:office:smarttags" w:element="metricconverter">
        <w:smartTagPr>
          <w:attr w:name="ProductID" w:val="54. Л"/>
        </w:smartTagPr>
        <w:r>
          <w:rPr>
            <w:rFonts w:ascii="Arial" w:eastAsia="MS Mincho" w:hAnsi="Arial" w:cs="Arial"/>
            <w:sz w:val="30"/>
          </w:rPr>
          <w:t>54. Л</w:t>
        </w:r>
      </w:smartTag>
      <w:r>
        <w:rPr>
          <w:rFonts w:ascii="Arial" w:eastAsia="MS Mincho" w:hAnsi="Arial" w:cs="Arial"/>
          <w:sz w:val="30"/>
        </w:rPr>
        <w:t>., 1990.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hAnsi="Arial" w:cs="Arial"/>
          <w:color w:val="000000"/>
          <w:sz w:val="30"/>
        </w:rPr>
        <w:t>Неверов О.Я. Из собраний древностей Медичи и Орсини // Античное наследие в культуре Возрождения. М., 1984.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eastAsia="MS Mincho" w:hAnsi="Arial" w:cs="Arial"/>
          <w:sz w:val="30"/>
        </w:rPr>
        <w:t xml:space="preserve">Неверов О.Я. Из художественных сокровищ Христины Шведской // Панорама искусств. Вып. </w:t>
      </w:r>
      <w:smartTag w:uri="urn:schemas-microsoft-com:office:smarttags" w:element="metricconverter">
        <w:smartTagPr>
          <w:attr w:name="ProductID" w:val="9. М"/>
        </w:smartTagPr>
        <w:r>
          <w:rPr>
            <w:rFonts w:ascii="Arial" w:eastAsia="MS Mincho" w:hAnsi="Arial" w:cs="Arial"/>
            <w:sz w:val="30"/>
          </w:rPr>
          <w:t>9. М</w:t>
        </w:r>
      </w:smartTag>
      <w:r>
        <w:rPr>
          <w:rFonts w:ascii="Arial" w:eastAsia="MS Mincho" w:hAnsi="Arial" w:cs="Arial"/>
          <w:sz w:val="30"/>
        </w:rPr>
        <w:t>., 1986.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hAnsi="Arial" w:cs="Arial"/>
          <w:color w:val="000000"/>
          <w:sz w:val="30"/>
        </w:rPr>
        <w:t>Неверов О.Я. Камея Гонзага. Л., 1977.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hAnsi="Arial" w:cs="Arial"/>
          <w:color w:val="000000"/>
          <w:sz w:val="30"/>
        </w:rPr>
        <w:t>Неверов О.Я. Памятники античного искусства в России Петровского времени // Культура и искусство Петровского времени. Л., 1977.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eastAsia="MS Mincho" w:hAnsi="Arial" w:cs="Arial"/>
          <w:sz w:val="30"/>
        </w:rPr>
        <w:t xml:space="preserve">Неверов О.Я. Резные камни в собрании Рубенса // Западноевропейское искусство </w:t>
      </w:r>
      <w:r>
        <w:rPr>
          <w:rFonts w:ascii="Arial" w:eastAsia="MS Mincho" w:hAnsi="Arial" w:cs="Arial"/>
          <w:sz w:val="30"/>
          <w:lang w:val="en-US"/>
        </w:rPr>
        <w:t>XVII</w:t>
      </w:r>
      <w:r>
        <w:rPr>
          <w:rFonts w:ascii="Arial" w:eastAsia="MS Mincho" w:hAnsi="Arial" w:cs="Arial"/>
          <w:sz w:val="30"/>
        </w:rPr>
        <w:t xml:space="preserve"> в. Л., 1981.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hAnsi="Arial" w:cs="Arial"/>
          <w:color w:val="000000"/>
          <w:sz w:val="30"/>
        </w:rPr>
        <w:t xml:space="preserve">Неверов О.Я. Собрание древностей Винкельмана // Эрмитаж. Сообщения. Т. </w:t>
      </w:r>
      <w:smartTag w:uri="urn:schemas-microsoft-com:office:smarttags" w:element="metricconverter">
        <w:smartTagPr>
          <w:attr w:name="ProductID" w:val="46. Л"/>
        </w:smartTagPr>
        <w:r>
          <w:rPr>
            <w:rFonts w:ascii="Arial" w:hAnsi="Arial" w:cs="Arial"/>
            <w:color w:val="000000"/>
            <w:sz w:val="30"/>
          </w:rPr>
          <w:t>46. Л</w:t>
        </w:r>
      </w:smartTag>
      <w:r>
        <w:rPr>
          <w:rFonts w:ascii="Arial" w:hAnsi="Arial" w:cs="Arial"/>
          <w:color w:val="000000"/>
          <w:sz w:val="30"/>
        </w:rPr>
        <w:t>., 1981.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hAnsi="Arial" w:cs="Arial"/>
          <w:color w:val="000000"/>
          <w:sz w:val="30"/>
        </w:rPr>
        <w:t>Немировский А.И. Археологические музеи Тосканы // Вестник древней истории. 1992. №1.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hAnsi="Arial" w:cs="Arial"/>
          <w:color w:val="000000"/>
          <w:sz w:val="30"/>
        </w:rPr>
        <w:t xml:space="preserve">Ниган М.Л. Музей Салар Джанг, или как приблизить музей к людям // </w:t>
      </w:r>
      <w:r>
        <w:rPr>
          <w:rFonts w:ascii="Arial" w:eastAsia="MS Mincho" w:hAnsi="Arial" w:cs="Arial"/>
          <w:sz w:val="30"/>
          <w:lang w:val="en-US"/>
        </w:rPr>
        <w:t>Museum</w:t>
      </w:r>
      <w:r>
        <w:rPr>
          <w:rFonts w:ascii="Arial" w:hAnsi="Arial" w:cs="Arial"/>
          <w:color w:val="000000"/>
          <w:sz w:val="30"/>
        </w:rPr>
        <w:t>. 1986. № 155.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hAnsi="Arial" w:cs="Arial"/>
          <w:color w:val="000000"/>
          <w:sz w:val="30"/>
          <w:szCs w:val="21"/>
        </w:rPr>
        <w:t>Никитюк О. Прадо [О коллекции картин в галерее Прадо. Мадрид] // Художник. 1967. №5.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hAnsi="Arial" w:cs="Arial"/>
          <w:color w:val="000000"/>
          <w:sz w:val="30"/>
        </w:rPr>
        <w:t>Никитюк С.Д. Художественные музеи Венеции. М., 1979.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hAnsi="Arial" w:cs="Arial"/>
          <w:color w:val="000000"/>
          <w:sz w:val="30"/>
        </w:rPr>
        <w:t>Николаева Н.С. Стокгольм и его музеи. М., 1995.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eastAsia="MS Mincho" w:hAnsi="Arial" w:cs="Arial"/>
          <w:sz w:val="30"/>
        </w:rPr>
        <w:t>Николас Л.Х. Похищение Европы. Судьба европейских культурных ценностей в годы нацизма. М., 2001.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hAnsi="Arial" w:cs="Arial"/>
          <w:color w:val="000000"/>
          <w:sz w:val="30"/>
        </w:rPr>
        <w:t xml:space="preserve">Норденсон Э. Вначале был Скансен // </w:t>
      </w:r>
      <w:r>
        <w:rPr>
          <w:rFonts w:ascii="Arial" w:eastAsia="MS Mincho" w:hAnsi="Arial" w:cs="Arial"/>
          <w:sz w:val="30"/>
          <w:lang w:val="en-US"/>
        </w:rPr>
        <w:t>Museum</w:t>
      </w:r>
      <w:r>
        <w:rPr>
          <w:rFonts w:ascii="Arial" w:hAnsi="Arial" w:cs="Arial"/>
          <w:color w:val="000000"/>
          <w:sz w:val="30"/>
        </w:rPr>
        <w:t>. 1993. № 175.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hAnsi="Arial" w:cs="Arial"/>
          <w:color w:val="000000"/>
          <w:sz w:val="30"/>
        </w:rPr>
        <w:t>Одом Э. Марджори Мерривезер и ее музей // Наше наследие. 2001. № 57/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hAnsi="Arial" w:cs="Arial"/>
          <w:color w:val="000000"/>
          <w:sz w:val="30"/>
        </w:rPr>
        <w:t>О'Киф Патрик. Политика комплектования музеев и Конвенция ЮНЕСКО 1970 года // Международный журнал «</w:t>
      </w:r>
      <w:r>
        <w:rPr>
          <w:rFonts w:ascii="Arial" w:eastAsia="MS Mincho" w:hAnsi="Arial" w:cs="Arial"/>
          <w:sz w:val="30"/>
          <w:lang w:val="en-US"/>
        </w:rPr>
        <w:t>Museum</w:t>
      </w:r>
      <w:r>
        <w:rPr>
          <w:rFonts w:ascii="Arial" w:hAnsi="Arial" w:cs="Arial"/>
          <w:color w:val="000000"/>
          <w:sz w:val="30"/>
        </w:rPr>
        <w:t>». 1998. № 197.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eastAsia="MS Mincho" w:hAnsi="Arial" w:cs="Arial"/>
          <w:sz w:val="30"/>
        </w:rPr>
        <w:t xml:space="preserve">Ольсер Н. Живое прошлое: Музей турецкого и исламского искусства // </w:t>
      </w:r>
      <w:r>
        <w:rPr>
          <w:rFonts w:ascii="Arial" w:eastAsia="MS Mincho" w:hAnsi="Arial" w:cs="Arial"/>
          <w:sz w:val="30"/>
          <w:lang w:val="en-US"/>
        </w:rPr>
        <w:t>Museum</w:t>
      </w:r>
      <w:r>
        <w:rPr>
          <w:rFonts w:ascii="Arial" w:eastAsia="MS Mincho" w:hAnsi="Arial" w:cs="Arial"/>
          <w:sz w:val="30"/>
        </w:rPr>
        <w:t>. 2000. № 203.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eastAsia="MS Mincho" w:hAnsi="Arial" w:cs="Arial"/>
          <w:sz w:val="30"/>
        </w:rPr>
        <w:t>Орлова Е.В. Музеи и изобразительное искусство для людей с ограниченными возможностями (инвалидов) в Великобритании и США // Культура в современном мире: опыт, проблемы, решения. Вып. 1.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eastAsia="MS Mincho" w:hAnsi="Arial" w:cs="Arial"/>
          <w:sz w:val="30"/>
        </w:rPr>
        <w:t>Панас К.И. Художественный музей Метрополитен. М., 1982.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hAnsi="Arial" w:cs="Arial"/>
          <w:color w:val="000000"/>
          <w:sz w:val="30"/>
          <w:szCs w:val="21"/>
        </w:rPr>
        <w:t>Перес С. А. Прадо. Пер. с исп. М., 2000.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hAnsi="Arial" w:cs="Arial"/>
          <w:color w:val="000000"/>
          <w:sz w:val="30"/>
        </w:rPr>
        <w:t>Пострелова Т.А. Академия живописи в Китае в X-Х</w:t>
      </w:r>
      <w:r>
        <w:rPr>
          <w:rFonts w:ascii="Arial" w:hAnsi="Arial" w:cs="Arial"/>
          <w:color w:val="000000"/>
          <w:sz w:val="30"/>
          <w:lang w:val="en-US"/>
        </w:rPr>
        <w:t>III</w:t>
      </w:r>
      <w:r>
        <w:rPr>
          <w:rFonts w:ascii="Arial" w:hAnsi="Arial" w:cs="Arial"/>
          <w:color w:val="000000"/>
          <w:sz w:val="30"/>
        </w:rPr>
        <w:t xml:space="preserve"> вв. М., 1976.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hAnsi="Arial" w:cs="Arial"/>
          <w:color w:val="000000"/>
          <w:sz w:val="30"/>
          <w:szCs w:val="21"/>
        </w:rPr>
        <w:t>Прадо: [Альбом]. Пер. с исп. М., 2000.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hAnsi="Arial" w:cs="Arial"/>
          <w:color w:val="000000"/>
          <w:sz w:val="30"/>
          <w:szCs w:val="21"/>
        </w:rPr>
        <w:t>Прадо. Живопись: [Альбом]. Пер. с исп. / Ред. Буэндиа Хосе Рохелио. М., 1999.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hAnsi="Arial" w:cs="Arial"/>
          <w:color w:val="000000"/>
          <w:sz w:val="30"/>
        </w:rPr>
        <w:t>Пэнкхерст Р. Разграбление национальных сокровищ Эфиопии // Мизеит. 1986. № 149.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hAnsi="Arial" w:cs="Arial"/>
          <w:color w:val="000000"/>
          <w:sz w:val="30"/>
        </w:rPr>
        <w:t>Ревякин В.И. Музеи мира: Архитектура. М., 1993.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eastAsia="MS Mincho" w:hAnsi="Arial" w:cs="Arial"/>
          <w:sz w:val="30"/>
        </w:rPr>
        <w:t xml:space="preserve">Ривьер Ж.А. Эволюционное определение экомузея // </w:t>
      </w:r>
      <w:r>
        <w:rPr>
          <w:rFonts w:ascii="Arial" w:eastAsia="MS Mincho" w:hAnsi="Arial" w:cs="Arial"/>
          <w:sz w:val="30"/>
          <w:lang w:val="en-US"/>
        </w:rPr>
        <w:t>Museum</w:t>
      </w:r>
      <w:r>
        <w:rPr>
          <w:rFonts w:ascii="Arial" w:eastAsia="MS Mincho" w:hAnsi="Arial" w:cs="Arial"/>
          <w:sz w:val="30"/>
        </w:rPr>
        <w:t>. 1985. № 148.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hAnsi="Arial" w:cs="Arial"/>
          <w:color w:val="000000"/>
          <w:sz w:val="30"/>
          <w:szCs w:val="21"/>
        </w:rPr>
        <w:t>Розенблюм Р. Живопись. Музей Д'Орсе: [Альбом]. Пер. с англ. М., 1988.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hAnsi="Arial" w:cs="Arial"/>
          <w:color w:val="000000"/>
          <w:sz w:val="30"/>
        </w:rPr>
        <w:t>Рузвельт П. Русские сокровища на берегу Потомака // Наше наследие. 2001. № 57.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eastAsia="MS Mincho" w:hAnsi="Arial" w:cs="Arial"/>
          <w:sz w:val="30"/>
        </w:rPr>
        <w:t xml:space="preserve">Сарма И.К. Индия: археологические музеи на месте раскопок и их значение для культурного образования // </w:t>
      </w:r>
      <w:r>
        <w:rPr>
          <w:rFonts w:ascii="Arial" w:eastAsia="MS Mincho" w:hAnsi="Arial" w:cs="Arial"/>
          <w:sz w:val="30"/>
          <w:lang w:val="en-US"/>
        </w:rPr>
        <w:t>Museum</w:t>
      </w:r>
      <w:r>
        <w:rPr>
          <w:rFonts w:ascii="Arial" w:eastAsia="MS Mincho" w:hAnsi="Arial" w:cs="Arial"/>
          <w:sz w:val="30"/>
        </w:rPr>
        <w:t>. 1998. № 4 (198).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hAnsi="Arial" w:cs="Arial"/>
          <w:color w:val="000000"/>
          <w:sz w:val="30"/>
          <w:szCs w:val="21"/>
        </w:rPr>
        <w:t>Седова Т.А. Дрезденская галерея (старые мастера) // Художник. 1965. № 11.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hAnsi="Arial" w:cs="Arial"/>
          <w:color w:val="000000"/>
          <w:sz w:val="30"/>
          <w:szCs w:val="21"/>
        </w:rPr>
        <w:t>Седова Т.А. Старая пинакотека в Мюнхене. М., 1990.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hAnsi="Arial" w:cs="Arial"/>
          <w:color w:val="000000"/>
          <w:sz w:val="30"/>
        </w:rPr>
        <w:t>Седова Т.А. Художественные музеи Бельгии. М., 1971.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eastAsia="MS Mincho" w:hAnsi="Arial" w:cs="Arial"/>
          <w:sz w:val="30"/>
        </w:rPr>
        <w:t xml:space="preserve">Семёнова Т.Б. Музейный интерьер и музейно-обстановочная мебель в Европе </w:t>
      </w:r>
      <w:r>
        <w:rPr>
          <w:rFonts w:ascii="Arial" w:eastAsia="MS Mincho" w:hAnsi="Arial" w:cs="Arial"/>
          <w:sz w:val="30"/>
          <w:lang w:val="en-US"/>
        </w:rPr>
        <w:t>XVI</w:t>
      </w:r>
      <w:r>
        <w:rPr>
          <w:rFonts w:ascii="Arial" w:eastAsia="MS Mincho" w:hAnsi="Arial" w:cs="Arial"/>
          <w:sz w:val="30"/>
        </w:rPr>
        <w:t>-</w:t>
      </w:r>
      <w:r>
        <w:rPr>
          <w:rFonts w:ascii="Arial" w:eastAsia="MS Mincho" w:hAnsi="Arial" w:cs="Arial"/>
          <w:sz w:val="30"/>
          <w:lang w:val="en-US"/>
        </w:rPr>
        <w:t>XVII</w:t>
      </w:r>
      <w:r>
        <w:rPr>
          <w:rFonts w:ascii="Arial" w:eastAsia="MS Mincho" w:hAnsi="Arial" w:cs="Arial"/>
          <w:sz w:val="30"/>
        </w:rPr>
        <w:t xml:space="preserve"> вв. // Проблемы развития зарубежного искусства. Ч. 1. СПб., 1994.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hAnsi="Arial" w:cs="Arial"/>
          <w:color w:val="000000"/>
          <w:sz w:val="30"/>
          <w:szCs w:val="21"/>
        </w:rPr>
        <w:t>Серюльяс М. Лувр: [Альбом]. Пер. с исп./ Серюльяс М. Пуйон К. М., 2000.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hAnsi="Arial" w:cs="Arial"/>
          <w:color w:val="000000"/>
          <w:sz w:val="30"/>
        </w:rPr>
        <w:t xml:space="preserve">Сидни М.М. Туземные «музеи» Океании // </w:t>
      </w:r>
      <w:r>
        <w:rPr>
          <w:rFonts w:ascii="Arial" w:eastAsia="MS Mincho" w:hAnsi="Arial" w:cs="Arial"/>
          <w:sz w:val="30"/>
          <w:lang w:val="en-US"/>
        </w:rPr>
        <w:t>Museum</w:t>
      </w:r>
      <w:r>
        <w:rPr>
          <w:rFonts w:ascii="Arial" w:hAnsi="Arial" w:cs="Arial"/>
          <w:color w:val="000000"/>
          <w:sz w:val="30"/>
        </w:rPr>
        <w:t>. 1983. № 138.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hAnsi="Arial" w:cs="Arial"/>
          <w:color w:val="000000"/>
          <w:sz w:val="30"/>
        </w:rPr>
        <w:t xml:space="preserve">Смидт Д. Национальный музей и Художественная галерея Папуа Новой Гвинеи, Порт-Морсби // </w:t>
      </w:r>
      <w:r>
        <w:rPr>
          <w:rFonts w:ascii="Arial" w:eastAsia="MS Mincho" w:hAnsi="Arial" w:cs="Arial"/>
          <w:sz w:val="30"/>
          <w:lang w:val="en-US"/>
        </w:rPr>
        <w:t>Museum</w:t>
      </w:r>
      <w:r>
        <w:rPr>
          <w:rFonts w:ascii="Arial" w:hAnsi="Arial" w:cs="Arial"/>
          <w:color w:val="000000"/>
          <w:sz w:val="30"/>
        </w:rPr>
        <w:t>. 1982. № 1-2.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eastAsia="MS Mincho" w:hAnsi="Arial" w:cs="Arial"/>
          <w:sz w:val="30"/>
        </w:rPr>
        <w:t>Станюкович Т.В. Этнографическая наука и музеи. Л, 1978.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hAnsi="Arial" w:cs="Arial"/>
          <w:color w:val="000000"/>
          <w:sz w:val="30"/>
          <w:szCs w:val="21"/>
        </w:rPr>
        <w:t>Старая пинакотека: Мюнхен: [Альбом] / Пер. с итал. С. Боргези. М., 2003.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eastAsia="MS Mincho" w:hAnsi="Arial" w:cs="Arial"/>
          <w:sz w:val="30"/>
        </w:rPr>
        <w:t>Столяров Б.А. Педагогика художественного музея: от истоков до современности. СПб., 1999.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hAnsi="Arial" w:cs="Arial"/>
          <w:color w:val="000000"/>
          <w:sz w:val="30"/>
        </w:rPr>
        <w:t xml:space="preserve">Стронг Р. Музей и коммуникация // </w:t>
      </w:r>
      <w:r>
        <w:rPr>
          <w:rFonts w:ascii="Arial" w:eastAsia="MS Mincho" w:hAnsi="Arial" w:cs="Arial"/>
          <w:sz w:val="30"/>
          <w:lang w:val="en-US"/>
        </w:rPr>
        <w:t>Museum</w:t>
      </w:r>
      <w:r>
        <w:rPr>
          <w:rFonts w:ascii="Arial" w:hAnsi="Arial" w:cs="Arial"/>
          <w:color w:val="000000"/>
          <w:sz w:val="30"/>
        </w:rPr>
        <w:t>. 1983. № 138.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hAnsi="Arial" w:cs="Arial"/>
          <w:color w:val="000000"/>
          <w:sz w:val="30"/>
        </w:rPr>
        <w:t xml:space="preserve">Тананаева Л.И. Рудольфинцы: Пражский художественный центр на рубеже </w:t>
      </w:r>
      <w:r>
        <w:rPr>
          <w:rFonts w:ascii="Arial" w:hAnsi="Arial" w:cs="Arial"/>
          <w:color w:val="000000"/>
          <w:sz w:val="30"/>
          <w:lang w:val="en-US"/>
        </w:rPr>
        <w:t>XVI</w:t>
      </w:r>
      <w:r>
        <w:rPr>
          <w:rFonts w:ascii="Arial" w:hAnsi="Arial" w:cs="Arial"/>
          <w:color w:val="000000"/>
          <w:sz w:val="30"/>
        </w:rPr>
        <w:t xml:space="preserve"> -</w:t>
      </w:r>
      <w:r>
        <w:rPr>
          <w:rFonts w:ascii="Arial" w:hAnsi="Arial" w:cs="Arial"/>
          <w:color w:val="000000"/>
          <w:sz w:val="30"/>
          <w:lang w:val="en-US"/>
        </w:rPr>
        <w:t>XVII</w:t>
      </w:r>
      <w:r>
        <w:rPr>
          <w:rFonts w:ascii="Arial" w:hAnsi="Arial" w:cs="Arial"/>
          <w:color w:val="000000"/>
          <w:sz w:val="30"/>
        </w:rPr>
        <w:t xml:space="preserve"> вв. М., 1995.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hAnsi="Arial" w:cs="Arial"/>
          <w:color w:val="000000"/>
          <w:sz w:val="30"/>
        </w:rPr>
      </w:pPr>
      <w:r>
        <w:rPr>
          <w:rFonts w:ascii="Arial" w:hAnsi="Arial" w:cs="Arial"/>
          <w:sz w:val="30"/>
        </w:rPr>
        <w:t xml:space="preserve">Тарасова М. Студиоло </w:t>
      </w:r>
      <w:r>
        <w:rPr>
          <w:rFonts w:ascii="Arial" w:hAnsi="Arial" w:cs="Arial"/>
          <w:sz w:val="30"/>
          <w:lang w:val="en-US"/>
        </w:rPr>
        <w:t>XV</w:t>
      </w:r>
      <w:r>
        <w:rPr>
          <w:rFonts w:ascii="Arial" w:hAnsi="Arial" w:cs="Arial"/>
          <w:sz w:val="30"/>
        </w:rPr>
        <w:t xml:space="preserve"> - нач.Х</w:t>
      </w:r>
      <w:r>
        <w:rPr>
          <w:rFonts w:ascii="Arial" w:hAnsi="Arial" w:cs="Arial"/>
          <w:sz w:val="30"/>
          <w:lang w:val="en-US"/>
        </w:rPr>
        <w:t>VI</w:t>
      </w:r>
      <w:r>
        <w:rPr>
          <w:rFonts w:ascii="Arial" w:hAnsi="Arial" w:cs="Arial"/>
          <w:sz w:val="30"/>
        </w:rPr>
        <w:t xml:space="preserve"> в. и художественные коллекции // Общество и государство в древности и средние века. М., 1984.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hAnsi="Arial" w:cs="Arial"/>
          <w:color w:val="000000"/>
          <w:sz w:val="30"/>
        </w:rPr>
        <w:t xml:space="preserve">Тшилуйла Ш. Инвентаризация движимых культурных ценностей в Институте национальных музеев Заира // </w:t>
      </w:r>
      <w:r>
        <w:rPr>
          <w:rFonts w:ascii="Arial" w:eastAsia="MS Mincho" w:hAnsi="Arial" w:cs="Arial"/>
          <w:sz w:val="30"/>
          <w:lang w:val="en-US"/>
        </w:rPr>
        <w:t>Museum</w:t>
      </w:r>
      <w:r>
        <w:rPr>
          <w:rFonts w:ascii="Arial" w:hAnsi="Arial" w:cs="Arial"/>
          <w:color w:val="000000"/>
          <w:sz w:val="30"/>
        </w:rPr>
        <w:t>. 1987. № 153.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hAnsi="Arial" w:cs="Arial"/>
          <w:color w:val="000000"/>
          <w:sz w:val="30"/>
        </w:rPr>
        <w:t>Федоров Н.Ф. Музей, его смысл и назначение. М., 1992.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eastAsia="MS Mincho" w:hAnsi="Arial" w:cs="Arial"/>
          <w:sz w:val="30"/>
        </w:rPr>
        <w:t xml:space="preserve">Фрадье Ж. Национальный центр искусства и культуры имени Жоржа Помпиду в Париже // </w:t>
      </w:r>
      <w:r>
        <w:rPr>
          <w:rFonts w:ascii="Arial" w:eastAsia="MS Mincho" w:hAnsi="Arial" w:cs="Arial"/>
          <w:sz w:val="30"/>
          <w:lang w:val="en-US"/>
        </w:rPr>
        <w:t>Museum</w:t>
      </w:r>
      <w:r>
        <w:rPr>
          <w:rFonts w:ascii="Arial" w:eastAsia="MS Mincho" w:hAnsi="Arial" w:cs="Arial"/>
          <w:sz w:val="30"/>
        </w:rPr>
        <w:t>. 1982. №1-2.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hAnsi="Arial" w:cs="Arial"/>
          <w:color w:val="000000"/>
          <w:sz w:val="30"/>
        </w:rPr>
        <w:t xml:space="preserve">Френ Р. Журнал </w:t>
      </w:r>
      <w:r>
        <w:rPr>
          <w:rFonts w:ascii="Arial" w:eastAsia="MS Mincho" w:hAnsi="Arial" w:cs="Arial"/>
          <w:sz w:val="30"/>
          <w:lang w:val="en-US"/>
        </w:rPr>
        <w:t>Museum</w:t>
      </w:r>
      <w:r>
        <w:rPr>
          <w:rFonts w:ascii="Arial" w:hAnsi="Arial" w:cs="Arial"/>
          <w:color w:val="000000"/>
          <w:sz w:val="30"/>
        </w:rPr>
        <w:t>: «на благо музеев всего мира» // Международный журнал «</w:t>
      </w:r>
      <w:r>
        <w:rPr>
          <w:rFonts w:ascii="Arial" w:eastAsia="MS Mincho" w:hAnsi="Arial" w:cs="Arial"/>
          <w:sz w:val="30"/>
          <w:lang w:val="en-US"/>
        </w:rPr>
        <w:t>Museum</w:t>
      </w:r>
      <w:r>
        <w:rPr>
          <w:rFonts w:ascii="Arial" w:hAnsi="Arial" w:cs="Arial"/>
          <w:color w:val="000000"/>
          <w:sz w:val="30"/>
        </w:rPr>
        <w:t>». 1998. № 197.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hAnsi="Arial" w:cs="Arial"/>
          <w:color w:val="000000"/>
          <w:sz w:val="30"/>
        </w:rPr>
        <w:t xml:space="preserve">Хадсон К. Бесполезный музей // </w:t>
      </w:r>
      <w:r>
        <w:rPr>
          <w:rFonts w:ascii="Arial" w:eastAsia="MS Mincho" w:hAnsi="Arial" w:cs="Arial"/>
          <w:sz w:val="30"/>
          <w:lang w:val="en-US"/>
        </w:rPr>
        <w:t>Museum</w:t>
      </w:r>
      <w:r>
        <w:rPr>
          <w:rFonts w:ascii="Arial" w:hAnsi="Arial" w:cs="Arial"/>
          <w:color w:val="000000"/>
          <w:sz w:val="30"/>
        </w:rPr>
        <w:t>. 1989. № 162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eastAsia="MS Mincho" w:hAnsi="Arial" w:cs="Arial"/>
          <w:sz w:val="30"/>
        </w:rPr>
        <w:t>Хадсон К. Влиятельные музеи. Новосибирск, 2001.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hAnsi="Arial" w:cs="Arial"/>
          <w:color w:val="000000"/>
          <w:sz w:val="30"/>
        </w:rPr>
        <w:t>Хадсон К. Музеи не стоят на месте // Международный журнал «</w:t>
      </w:r>
      <w:r>
        <w:rPr>
          <w:rFonts w:ascii="Arial" w:eastAsia="MS Mincho" w:hAnsi="Arial" w:cs="Arial"/>
          <w:sz w:val="30"/>
          <w:lang w:val="en-US"/>
        </w:rPr>
        <w:t>Museum</w:t>
      </w:r>
      <w:r>
        <w:rPr>
          <w:rFonts w:ascii="Arial" w:hAnsi="Arial" w:cs="Arial"/>
          <w:color w:val="000000"/>
          <w:sz w:val="30"/>
        </w:rPr>
        <w:t>». 1998. № 197.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eastAsia="MS Mincho" w:hAnsi="Arial" w:cs="Arial"/>
          <w:sz w:val="30"/>
        </w:rPr>
        <w:t>Чайковский Е. Музеям под открытым небом - 100 лет // Музееведение. На пути к музею XXI века: Музеи-заповедники. М., 1991.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hAnsi="Arial" w:cs="Arial"/>
          <w:color w:val="000000"/>
          <w:sz w:val="30"/>
        </w:rPr>
        <w:t>Черкаева О.Е. История музейного дела в Австрии, Германии, Швейцарии (</w:t>
      </w:r>
      <w:r>
        <w:rPr>
          <w:rFonts w:ascii="Arial" w:hAnsi="Arial" w:cs="Arial"/>
          <w:color w:val="000000"/>
          <w:sz w:val="30"/>
          <w:lang w:val="en-US"/>
        </w:rPr>
        <w:t>XVI</w:t>
      </w:r>
      <w:r>
        <w:rPr>
          <w:rFonts w:ascii="Arial" w:hAnsi="Arial" w:cs="Arial"/>
          <w:color w:val="000000"/>
          <w:sz w:val="30"/>
        </w:rPr>
        <w:t xml:space="preserve"> - нач. </w:t>
      </w:r>
      <w:r>
        <w:rPr>
          <w:rFonts w:ascii="Arial" w:hAnsi="Arial" w:cs="Arial"/>
          <w:color w:val="000000"/>
          <w:sz w:val="30"/>
          <w:lang w:val="en-US"/>
        </w:rPr>
        <w:t>XX</w:t>
      </w:r>
      <w:r>
        <w:rPr>
          <w:rFonts w:ascii="Arial" w:hAnsi="Arial" w:cs="Arial"/>
          <w:color w:val="000000"/>
          <w:sz w:val="30"/>
        </w:rPr>
        <w:t xml:space="preserve"> века). Автореферат канд. дисс. СПб., 1999.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eastAsia="MS Mincho" w:hAnsi="Arial" w:cs="Arial"/>
          <w:sz w:val="30"/>
        </w:rPr>
        <w:t>Чижова Л.В. Из истории художественных музеев России. М., 1991.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eastAsia="MS Mincho" w:hAnsi="Arial" w:cs="Arial"/>
          <w:sz w:val="30"/>
        </w:rPr>
        <w:t>Чистяков Г.П. Эллинистический мусейон. Александрия, Пергам, Антиохия // Эллинизм: Восток и Запад. М., 1992.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hAnsi="Arial" w:cs="Arial"/>
          <w:color w:val="000000"/>
          <w:sz w:val="30"/>
          <w:szCs w:val="21"/>
        </w:rPr>
        <w:t>Шедевры живописи из Музея истории искусств в Вене: Каталог. М., 1980.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hAnsi="Arial" w:cs="Arial"/>
          <w:color w:val="000000"/>
          <w:sz w:val="30"/>
          <w:szCs w:val="21"/>
        </w:rPr>
        <w:t>Шедевры живописи из собраний лучших художественных галерей Европы. Пер. с итал. / Редактор и автор текста Мария Мауджери. СПб., 1998.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hAnsi="Arial" w:cs="Arial"/>
          <w:color w:val="000000"/>
          <w:sz w:val="30"/>
          <w:szCs w:val="21"/>
        </w:rPr>
        <w:t xml:space="preserve">Шедевры искусства </w:t>
      </w:r>
      <w:r>
        <w:rPr>
          <w:rFonts w:ascii="Arial" w:hAnsi="Arial" w:cs="Arial"/>
          <w:color w:val="000000"/>
          <w:sz w:val="30"/>
          <w:szCs w:val="21"/>
          <w:lang w:val="en-US"/>
        </w:rPr>
        <w:t>XX</w:t>
      </w:r>
      <w:r>
        <w:rPr>
          <w:rFonts w:ascii="Arial" w:hAnsi="Arial" w:cs="Arial"/>
          <w:color w:val="000000"/>
          <w:sz w:val="30"/>
          <w:szCs w:val="21"/>
        </w:rPr>
        <w:t xml:space="preserve"> века: [Альбом]. Пер. с англ. М., 1997.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hAnsi="Arial" w:cs="Arial"/>
          <w:color w:val="000000"/>
          <w:sz w:val="30"/>
        </w:rPr>
        <w:t>Шмелев В.Г. Музеи под открытым небом: Очерки истории возникновения и развития. Киев, 1983.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hAnsi="Arial" w:cs="Arial"/>
          <w:color w:val="000000"/>
          <w:sz w:val="30"/>
        </w:rPr>
        <w:t>Шмит Ф.И. Исторические, этнографические, художественные музеи. Очерк истории и теории музейного дела. Харьков, 1919.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eastAsia="MS Mincho" w:hAnsi="Arial" w:cs="Arial"/>
          <w:sz w:val="30"/>
        </w:rPr>
        <w:t xml:space="preserve">Энгстрем Ч. Утверждение концепции экомузея в Швеции // </w:t>
      </w:r>
      <w:r>
        <w:rPr>
          <w:rFonts w:ascii="Arial" w:eastAsia="MS Mincho" w:hAnsi="Arial" w:cs="Arial"/>
          <w:sz w:val="30"/>
          <w:lang w:val="en-US"/>
        </w:rPr>
        <w:t>Museum</w:t>
      </w:r>
      <w:r>
        <w:rPr>
          <w:rFonts w:ascii="Arial" w:eastAsia="MS Mincho" w:hAnsi="Arial" w:cs="Arial"/>
          <w:sz w:val="30"/>
        </w:rPr>
        <w:t>. 1985. № 148.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eastAsia="MS Mincho" w:hAnsi="Arial" w:cs="Arial"/>
          <w:sz w:val="30"/>
        </w:rPr>
        <w:t xml:space="preserve">Юбер Ф. Экомузеи во Франции: противоречия и несоответствия // </w:t>
      </w:r>
      <w:r>
        <w:rPr>
          <w:rFonts w:ascii="Arial" w:eastAsia="MS Mincho" w:hAnsi="Arial" w:cs="Arial"/>
          <w:sz w:val="30"/>
          <w:lang w:val="en-US"/>
        </w:rPr>
        <w:t>Museum</w:t>
      </w:r>
      <w:r>
        <w:rPr>
          <w:rFonts w:ascii="Arial" w:eastAsia="MS Mincho" w:hAnsi="Arial" w:cs="Arial"/>
          <w:sz w:val="30"/>
        </w:rPr>
        <w:t>. 1985. № 148.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eastAsia="MS Mincho" w:hAnsi="Arial" w:cs="Arial"/>
          <w:sz w:val="30"/>
        </w:rPr>
        <w:t>Юренева Т.Ю. Западноевропейские естественнонаучные кабинеты XVI - XVII веков // Вопросы истории естествознания и техники. 2002. № 4.</w:t>
      </w:r>
    </w:p>
    <w:p w:rsidR="003B60EB" w:rsidRDefault="003B60EB" w:rsidP="006D4DD4">
      <w:pPr>
        <w:pStyle w:val="a7"/>
        <w:numPr>
          <w:ilvl w:val="0"/>
          <w:numId w:val="8"/>
        </w:numPr>
        <w:spacing w:line="264" w:lineRule="auto"/>
        <w:ind w:hanging="720"/>
        <w:jc w:val="both"/>
        <w:rPr>
          <w:rFonts w:ascii="Arial" w:eastAsia="MS Mincho" w:hAnsi="Arial" w:cs="Arial"/>
          <w:sz w:val="30"/>
        </w:rPr>
      </w:pPr>
      <w:r>
        <w:rPr>
          <w:rFonts w:ascii="Arial" w:eastAsia="MS Mincho" w:hAnsi="Arial" w:cs="Arial"/>
          <w:sz w:val="30"/>
        </w:rPr>
        <w:t>Юренева Т.Ю. Коллекции и коллекционеры античного мира // Вопросы истории. 2002. № 9.</w:t>
      </w:r>
    </w:p>
    <w:p w:rsidR="003B60EB" w:rsidRDefault="003B60EB" w:rsidP="006D4DD4">
      <w:pPr>
        <w:pStyle w:val="a7"/>
        <w:spacing w:line="264" w:lineRule="auto"/>
        <w:jc w:val="both"/>
        <w:rPr>
          <w:rFonts w:ascii="Arial" w:eastAsia="MS Mincho" w:hAnsi="Arial" w:cs="Arial"/>
          <w:sz w:val="30"/>
        </w:rPr>
      </w:pPr>
    </w:p>
    <w:p w:rsidR="003B60EB" w:rsidRDefault="003B60EB" w:rsidP="006D4DD4">
      <w:pPr>
        <w:pStyle w:val="a7"/>
        <w:spacing w:line="264" w:lineRule="auto"/>
        <w:jc w:val="center"/>
        <w:rPr>
          <w:rFonts w:ascii="Arial" w:eastAsia="MS Mincho" w:hAnsi="Arial" w:cs="Arial"/>
          <w:b/>
          <w:bCs/>
          <w:sz w:val="30"/>
        </w:rPr>
      </w:pPr>
      <w:r>
        <w:rPr>
          <w:rFonts w:ascii="Arial" w:eastAsia="MS Mincho" w:hAnsi="Arial" w:cs="Arial"/>
          <w:b/>
          <w:bCs/>
          <w:sz w:val="30"/>
        </w:rPr>
        <w:t>Дополнительная литература:</w:t>
      </w:r>
    </w:p>
    <w:p w:rsidR="006D4DD4" w:rsidRDefault="006D4DD4" w:rsidP="006D4DD4">
      <w:pPr>
        <w:pStyle w:val="a7"/>
        <w:spacing w:line="264" w:lineRule="auto"/>
        <w:jc w:val="center"/>
        <w:rPr>
          <w:rFonts w:ascii="Arial" w:eastAsia="MS Mincho" w:hAnsi="Arial" w:cs="Arial"/>
          <w:b/>
          <w:bCs/>
          <w:sz w:val="30"/>
        </w:rPr>
      </w:pPr>
    </w:p>
    <w:p w:rsidR="003B60EB" w:rsidRDefault="003B60EB" w:rsidP="006D4DD4">
      <w:pPr>
        <w:pStyle w:val="a7"/>
        <w:numPr>
          <w:ilvl w:val="0"/>
          <w:numId w:val="9"/>
        </w:numPr>
        <w:tabs>
          <w:tab w:val="clear" w:pos="720"/>
          <w:tab w:val="num" w:pos="-1620"/>
        </w:tabs>
        <w:spacing w:line="264" w:lineRule="auto"/>
        <w:ind w:left="540" w:hanging="540"/>
        <w:jc w:val="both"/>
        <w:rPr>
          <w:rFonts w:ascii="Arial" w:eastAsia="MS Mincho" w:hAnsi="Arial" w:cs="Arial"/>
          <w:sz w:val="30"/>
        </w:rPr>
      </w:pPr>
      <w:r>
        <w:rPr>
          <w:rFonts w:ascii="Arial" w:hAnsi="Arial" w:cs="Arial"/>
          <w:color w:val="000000"/>
          <w:sz w:val="30"/>
          <w:szCs w:val="19"/>
        </w:rPr>
        <w:t>Античные поэты об искусстве. Л., 1938.</w:t>
      </w:r>
    </w:p>
    <w:p w:rsidR="003B60EB" w:rsidRDefault="003B60EB" w:rsidP="006D4DD4">
      <w:pPr>
        <w:pStyle w:val="a7"/>
        <w:numPr>
          <w:ilvl w:val="0"/>
          <w:numId w:val="9"/>
        </w:numPr>
        <w:tabs>
          <w:tab w:val="clear" w:pos="720"/>
          <w:tab w:val="num" w:pos="-1620"/>
        </w:tabs>
        <w:spacing w:line="264" w:lineRule="auto"/>
        <w:ind w:left="540" w:hanging="540"/>
        <w:jc w:val="both"/>
        <w:rPr>
          <w:rFonts w:ascii="Arial" w:eastAsia="MS Mincho" w:hAnsi="Arial" w:cs="Arial"/>
          <w:sz w:val="30"/>
        </w:rPr>
      </w:pPr>
      <w:r>
        <w:rPr>
          <w:rFonts w:ascii="Arial" w:hAnsi="Arial" w:cs="Arial"/>
          <w:color w:val="000000"/>
          <w:sz w:val="30"/>
          <w:szCs w:val="19"/>
        </w:rPr>
        <w:t>Базен Ж. История истории искусств. От Вазари от наших дней. М., 1995.</w:t>
      </w:r>
    </w:p>
    <w:p w:rsidR="003B60EB" w:rsidRDefault="003B60EB" w:rsidP="006D4DD4">
      <w:pPr>
        <w:pStyle w:val="a7"/>
        <w:numPr>
          <w:ilvl w:val="0"/>
          <w:numId w:val="9"/>
        </w:numPr>
        <w:tabs>
          <w:tab w:val="clear" w:pos="720"/>
          <w:tab w:val="num" w:pos="-1620"/>
        </w:tabs>
        <w:spacing w:line="264" w:lineRule="auto"/>
        <w:ind w:left="540" w:hanging="540"/>
        <w:jc w:val="both"/>
        <w:rPr>
          <w:rFonts w:ascii="Arial" w:eastAsia="MS Mincho" w:hAnsi="Arial" w:cs="Arial"/>
          <w:sz w:val="30"/>
        </w:rPr>
      </w:pPr>
      <w:r>
        <w:rPr>
          <w:rFonts w:ascii="Arial" w:hAnsi="Arial" w:cs="Arial"/>
          <w:color w:val="000000"/>
          <w:sz w:val="30"/>
          <w:szCs w:val="19"/>
        </w:rPr>
        <w:t>Барг М.А. Эпохи и идеи. Становление историзма. М., 1987.</w:t>
      </w:r>
    </w:p>
    <w:p w:rsidR="003B60EB" w:rsidRDefault="003B60EB" w:rsidP="006D4DD4">
      <w:pPr>
        <w:pStyle w:val="a7"/>
        <w:numPr>
          <w:ilvl w:val="0"/>
          <w:numId w:val="9"/>
        </w:numPr>
        <w:tabs>
          <w:tab w:val="clear" w:pos="720"/>
          <w:tab w:val="num" w:pos="-1620"/>
        </w:tabs>
        <w:spacing w:line="264" w:lineRule="auto"/>
        <w:ind w:left="540" w:hanging="540"/>
        <w:jc w:val="both"/>
        <w:rPr>
          <w:rFonts w:ascii="Arial" w:eastAsia="MS Mincho" w:hAnsi="Arial" w:cs="Arial"/>
          <w:sz w:val="30"/>
        </w:rPr>
      </w:pPr>
      <w:r>
        <w:rPr>
          <w:rFonts w:ascii="Arial" w:hAnsi="Arial" w:cs="Arial"/>
          <w:color w:val="000000"/>
          <w:sz w:val="30"/>
          <w:szCs w:val="19"/>
        </w:rPr>
        <w:t>Баткин Л.М. Итальянские гуманисты: стиль жизни, стиль мышления. М., 1978.</w:t>
      </w:r>
    </w:p>
    <w:p w:rsidR="003B60EB" w:rsidRDefault="003B60EB" w:rsidP="006D4DD4">
      <w:pPr>
        <w:pStyle w:val="a7"/>
        <w:numPr>
          <w:ilvl w:val="0"/>
          <w:numId w:val="9"/>
        </w:numPr>
        <w:tabs>
          <w:tab w:val="clear" w:pos="720"/>
          <w:tab w:val="num" w:pos="-1620"/>
        </w:tabs>
        <w:spacing w:line="264" w:lineRule="auto"/>
        <w:ind w:left="540" w:hanging="540"/>
        <w:jc w:val="both"/>
        <w:rPr>
          <w:rFonts w:ascii="Arial" w:eastAsia="MS Mincho" w:hAnsi="Arial" w:cs="Arial"/>
          <w:sz w:val="30"/>
        </w:rPr>
      </w:pPr>
      <w:r>
        <w:rPr>
          <w:rFonts w:ascii="Arial" w:hAnsi="Arial" w:cs="Arial"/>
          <w:color w:val="000000"/>
          <w:sz w:val="30"/>
          <w:szCs w:val="19"/>
        </w:rPr>
        <w:t>Боннар А. Греческая цивилизация. В 3 т. М., 1992.</w:t>
      </w:r>
    </w:p>
    <w:p w:rsidR="003B60EB" w:rsidRDefault="003B60EB" w:rsidP="006D4DD4">
      <w:pPr>
        <w:pStyle w:val="a7"/>
        <w:numPr>
          <w:ilvl w:val="0"/>
          <w:numId w:val="9"/>
        </w:numPr>
        <w:tabs>
          <w:tab w:val="clear" w:pos="720"/>
          <w:tab w:val="num" w:pos="-1620"/>
        </w:tabs>
        <w:spacing w:line="264" w:lineRule="auto"/>
        <w:ind w:left="540" w:hanging="540"/>
        <w:jc w:val="both"/>
        <w:rPr>
          <w:rFonts w:ascii="Arial" w:eastAsia="MS Mincho" w:hAnsi="Arial" w:cs="Arial"/>
          <w:sz w:val="30"/>
        </w:rPr>
      </w:pPr>
      <w:r>
        <w:rPr>
          <w:rFonts w:ascii="Arial" w:hAnsi="Arial" w:cs="Arial"/>
          <w:color w:val="000000"/>
          <w:sz w:val="30"/>
          <w:szCs w:val="19"/>
        </w:rPr>
        <w:t xml:space="preserve">Бузескул В. П. Открытия </w:t>
      </w:r>
      <w:r>
        <w:rPr>
          <w:rFonts w:ascii="Arial" w:hAnsi="Arial" w:cs="Arial"/>
          <w:color w:val="000000"/>
          <w:sz w:val="30"/>
          <w:szCs w:val="19"/>
          <w:lang w:val="en-US"/>
        </w:rPr>
        <w:t>XIX</w:t>
      </w:r>
      <w:r>
        <w:rPr>
          <w:rFonts w:ascii="Arial" w:hAnsi="Arial" w:cs="Arial"/>
          <w:color w:val="000000"/>
          <w:sz w:val="30"/>
          <w:szCs w:val="19"/>
        </w:rPr>
        <w:t xml:space="preserve"> и начала </w:t>
      </w:r>
      <w:r>
        <w:rPr>
          <w:rFonts w:ascii="Arial" w:hAnsi="Arial" w:cs="Arial"/>
          <w:color w:val="000000"/>
          <w:sz w:val="30"/>
          <w:szCs w:val="19"/>
          <w:lang w:val="en-US"/>
        </w:rPr>
        <w:t>XX</w:t>
      </w:r>
      <w:r>
        <w:rPr>
          <w:rFonts w:ascii="Arial" w:hAnsi="Arial" w:cs="Arial"/>
          <w:color w:val="000000"/>
          <w:sz w:val="30"/>
          <w:szCs w:val="19"/>
        </w:rPr>
        <w:t xml:space="preserve"> века в области Древнего мира. Т. </w:t>
      </w:r>
      <w:r>
        <w:rPr>
          <w:rFonts w:ascii="Arial" w:hAnsi="Arial" w:cs="Arial"/>
          <w:color w:val="000000"/>
          <w:sz w:val="30"/>
          <w:szCs w:val="19"/>
          <w:lang w:val="en-US"/>
        </w:rPr>
        <w:t>II</w:t>
      </w:r>
      <w:r>
        <w:rPr>
          <w:rFonts w:ascii="Arial" w:hAnsi="Arial" w:cs="Arial"/>
          <w:color w:val="000000"/>
          <w:sz w:val="30"/>
          <w:szCs w:val="19"/>
        </w:rPr>
        <w:t>. Пг., 1924.</w:t>
      </w:r>
    </w:p>
    <w:p w:rsidR="003B60EB" w:rsidRDefault="003B60EB" w:rsidP="006D4DD4">
      <w:pPr>
        <w:pStyle w:val="a7"/>
        <w:numPr>
          <w:ilvl w:val="0"/>
          <w:numId w:val="9"/>
        </w:numPr>
        <w:tabs>
          <w:tab w:val="clear" w:pos="720"/>
          <w:tab w:val="num" w:pos="-1620"/>
        </w:tabs>
        <w:spacing w:line="264" w:lineRule="auto"/>
        <w:ind w:left="540" w:hanging="540"/>
        <w:jc w:val="both"/>
        <w:rPr>
          <w:rFonts w:ascii="Arial" w:eastAsia="MS Mincho" w:hAnsi="Arial" w:cs="Arial"/>
          <w:sz w:val="30"/>
        </w:rPr>
      </w:pPr>
      <w:r>
        <w:rPr>
          <w:rFonts w:ascii="Arial" w:hAnsi="Arial" w:cs="Arial"/>
          <w:color w:val="000000"/>
          <w:sz w:val="30"/>
          <w:szCs w:val="19"/>
        </w:rPr>
        <w:t>Валери Поль. Об искусстве. М., 1976.</w:t>
      </w:r>
    </w:p>
    <w:p w:rsidR="003B60EB" w:rsidRDefault="003B60EB" w:rsidP="006D4DD4">
      <w:pPr>
        <w:pStyle w:val="a7"/>
        <w:numPr>
          <w:ilvl w:val="0"/>
          <w:numId w:val="9"/>
        </w:numPr>
        <w:tabs>
          <w:tab w:val="clear" w:pos="720"/>
          <w:tab w:val="num" w:pos="-1620"/>
        </w:tabs>
        <w:spacing w:line="264" w:lineRule="auto"/>
        <w:ind w:left="540" w:hanging="540"/>
        <w:jc w:val="both"/>
        <w:rPr>
          <w:rFonts w:ascii="Arial" w:eastAsia="MS Mincho" w:hAnsi="Arial" w:cs="Arial"/>
          <w:sz w:val="30"/>
        </w:rPr>
      </w:pPr>
      <w:r>
        <w:rPr>
          <w:rFonts w:ascii="Arial" w:hAnsi="Arial" w:cs="Arial"/>
          <w:color w:val="000000"/>
          <w:sz w:val="30"/>
          <w:szCs w:val="19"/>
        </w:rPr>
        <w:t>Винничук Л. Люди, нравы и обычаи Древней Греции и Рима. М., 1988.</w:t>
      </w:r>
    </w:p>
    <w:p w:rsidR="003B60EB" w:rsidRDefault="003B60EB" w:rsidP="006D4DD4">
      <w:pPr>
        <w:pStyle w:val="a7"/>
        <w:numPr>
          <w:ilvl w:val="0"/>
          <w:numId w:val="9"/>
        </w:numPr>
        <w:tabs>
          <w:tab w:val="clear" w:pos="720"/>
          <w:tab w:val="num" w:pos="-1620"/>
        </w:tabs>
        <w:spacing w:line="264" w:lineRule="auto"/>
        <w:ind w:left="540" w:hanging="540"/>
        <w:jc w:val="both"/>
        <w:rPr>
          <w:rFonts w:ascii="Arial" w:eastAsia="MS Mincho" w:hAnsi="Arial" w:cs="Arial"/>
          <w:sz w:val="30"/>
        </w:rPr>
      </w:pPr>
      <w:r>
        <w:rPr>
          <w:rFonts w:ascii="Arial" w:hAnsi="Arial" w:cs="Arial"/>
          <w:sz w:val="30"/>
        </w:rPr>
        <w:t>В</w:t>
      </w:r>
      <w:r>
        <w:rPr>
          <w:rFonts w:ascii="Arial" w:hAnsi="Arial" w:cs="Arial"/>
          <w:color w:val="000000"/>
          <w:sz w:val="30"/>
          <w:szCs w:val="19"/>
        </w:rPr>
        <w:t xml:space="preserve">итрувий. Десять книг об архитектуре. Т. </w:t>
      </w:r>
      <w:r>
        <w:rPr>
          <w:rFonts w:ascii="Arial" w:hAnsi="Arial" w:cs="Arial"/>
          <w:color w:val="000000"/>
          <w:sz w:val="30"/>
          <w:szCs w:val="19"/>
          <w:lang w:val="en-US"/>
        </w:rPr>
        <w:t>I</w:t>
      </w:r>
      <w:r>
        <w:rPr>
          <w:rFonts w:ascii="Arial" w:hAnsi="Arial" w:cs="Arial"/>
          <w:color w:val="000000"/>
          <w:sz w:val="30"/>
          <w:szCs w:val="19"/>
        </w:rPr>
        <w:t>. М., 1936.</w:t>
      </w:r>
    </w:p>
    <w:p w:rsidR="003B60EB" w:rsidRDefault="003B60EB" w:rsidP="006D4DD4">
      <w:pPr>
        <w:pStyle w:val="a7"/>
        <w:numPr>
          <w:ilvl w:val="0"/>
          <w:numId w:val="9"/>
        </w:numPr>
        <w:tabs>
          <w:tab w:val="clear" w:pos="720"/>
          <w:tab w:val="num" w:pos="-1620"/>
        </w:tabs>
        <w:spacing w:line="264" w:lineRule="auto"/>
        <w:ind w:left="540" w:hanging="540"/>
        <w:jc w:val="both"/>
        <w:rPr>
          <w:rFonts w:ascii="Arial" w:eastAsia="MS Mincho" w:hAnsi="Arial" w:cs="Arial"/>
          <w:sz w:val="30"/>
        </w:rPr>
      </w:pPr>
      <w:r>
        <w:rPr>
          <w:rFonts w:ascii="Arial" w:hAnsi="Arial" w:cs="Arial"/>
          <w:color w:val="000000"/>
          <w:sz w:val="30"/>
        </w:rPr>
        <w:t>Власов В.Г. Стили в искусстве: Словарь. СПб., 1998.</w:t>
      </w:r>
    </w:p>
    <w:p w:rsidR="003B60EB" w:rsidRDefault="003B60EB" w:rsidP="006D4DD4">
      <w:pPr>
        <w:pStyle w:val="a7"/>
        <w:numPr>
          <w:ilvl w:val="0"/>
          <w:numId w:val="9"/>
        </w:numPr>
        <w:tabs>
          <w:tab w:val="clear" w:pos="720"/>
          <w:tab w:val="num" w:pos="-1620"/>
        </w:tabs>
        <w:spacing w:line="264" w:lineRule="auto"/>
        <w:ind w:left="540" w:hanging="540"/>
        <w:jc w:val="both"/>
        <w:rPr>
          <w:rFonts w:ascii="Arial" w:eastAsia="MS Mincho" w:hAnsi="Arial" w:cs="Arial"/>
          <w:sz w:val="30"/>
        </w:rPr>
      </w:pPr>
      <w:r>
        <w:rPr>
          <w:rFonts w:ascii="Arial" w:eastAsia="MS Mincho" w:hAnsi="Arial" w:cs="Arial"/>
          <w:sz w:val="30"/>
        </w:rPr>
        <w:t>Гуревич А.Я. Категории средневековой культуры. М., 1984.</w:t>
      </w:r>
    </w:p>
    <w:p w:rsidR="003B60EB" w:rsidRDefault="003B60EB" w:rsidP="006D4DD4">
      <w:pPr>
        <w:pStyle w:val="a7"/>
        <w:numPr>
          <w:ilvl w:val="0"/>
          <w:numId w:val="9"/>
        </w:numPr>
        <w:tabs>
          <w:tab w:val="clear" w:pos="720"/>
          <w:tab w:val="num" w:pos="-1620"/>
        </w:tabs>
        <w:spacing w:line="264" w:lineRule="auto"/>
        <w:ind w:left="540" w:hanging="540"/>
        <w:jc w:val="both"/>
        <w:rPr>
          <w:rFonts w:ascii="Arial" w:eastAsia="MS Mincho" w:hAnsi="Arial" w:cs="Arial"/>
          <w:sz w:val="30"/>
        </w:rPr>
      </w:pPr>
      <w:r>
        <w:rPr>
          <w:rFonts w:ascii="Arial" w:hAnsi="Arial" w:cs="Arial"/>
          <w:color w:val="000000"/>
          <w:sz w:val="30"/>
        </w:rPr>
        <w:t>Денвир Б. Импрессионизм: Художники и картины. М., 2000.</w:t>
      </w:r>
    </w:p>
    <w:p w:rsidR="003B60EB" w:rsidRDefault="003B60EB" w:rsidP="006D4DD4">
      <w:pPr>
        <w:pStyle w:val="a7"/>
        <w:numPr>
          <w:ilvl w:val="0"/>
          <w:numId w:val="9"/>
        </w:numPr>
        <w:tabs>
          <w:tab w:val="clear" w:pos="720"/>
          <w:tab w:val="num" w:pos="-1620"/>
        </w:tabs>
        <w:spacing w:line="264" w:lineRule="auto"/>
        <w:ind w:left="540" w:hanging="540"/>
        <w:jc w:val="both"/>
        <w:rPr>
          <w:rFonts w:ascii="Arial" w:eastAsia="MS Mincho" w:hAnsi="Arial" w:cs="Arial"/>
          <w:sz w:val="30"/>
        </w:rPr>
      </w:pPr>
      <w:r>
        <w:rPr>
          <w:rFonts w:ascii="Arial" w:hAnsi="Arial" w:cs="Arial"/>
          <w:color w:val="000000"/>
          <w:sz w:val="30"/>
          <w:szCs w:val="19"/>
        </w:rPr>
        <w:t>Древняя и современная культура Китая / Культуры: диалог народов мира. 1984. № 4.</w:t>
      </w:r>
    </w:p>
    <w:p w:rsidR="003B60EB" w:rsidRDefault="003B60EB" w:rsidP="006D4DD4">
      <w:pPr>
        <w:pStyle w:val="a7"/>
        <w:numPr>
          <w:ilvl w:val="0"/>
          <w:numId w:val="9"/>
        </w:numPr>
        <w:tabs>
          <w:tab w:val="clear" w:pos="720"/>
          <w:tab w:val="num" w:pos="-1620"/>
        </w:tabs>
        <w:spacing w:line="264" w:lineRule="auto"/>
        <w:ind w:left="540" w:hanging="540"/>
        <w:jc w:val="both"/>
        <w:rPr>
          <w:rFonts w:ascii="Arial" w:eastAsia="MS Mincho" w:hAnsi="Arial" w:cs="Arial"/>
          <w:sz w:val="30"/>
        </w:rPr>
      </w:pPr>
      <w:r>
        <w:rPr>
          <w:rFonts w:ascii="Arial" w:eastAsia="MS Mincho" w:hAnsi="Arial" w:cs="Arial"/>
          <w:sz w:val="30"/>
        </w:rPr>
        <w:t>Зубов В.П. К трехсотлетию Академии опытов во Флоренции (1657-1667) // Вестник мировой культуры. 1957. №3.</w:t>
      </w:r>
    </w:p>
    <w:p w:rsidR="003B60EB" w:rsidRDefault="003B60EB" w:rsidP="006D4DD4">
      <w:pPr>
        <w:pStyle w:val="a7"/>
        <w:numPr>
          <w:ilvl w:val="0"/>
          <w:numId w:val="9"/>
        </w:numPr>
        <w:tabs>
          <w:tab w:val="clear" w:pos="720"/>
          <w:tab w:val="num" w:pos="-1620"/>
        </w:tabs>
        <w:spacing w:line="264" w:lineRule="auto"/>
        <w:ind w:left="540" w:hanging="540"/>
        <w:jc w:val="both"/>
        <w:rPr>
          <w:rFonts w:ascii="Arial" w:eastAsia="MS Mincho" w:hAnsi="Arial" w:cs="Arial"/>
          <w:sz w:val="30"/>
        </w:rPr>
      </w:pPr>
      <w:r>
        <w:rPr>
          <w:rFonts w:ascii="Arial" w:hAnsi="Arial" w:cs="Arial"/>
          <w:color w:val="000000"/>
          <w:sz w:val="30"/>
          <w:szCs w:val="19"/>
        </w:rPr>
        <w:t>Кнабе Г.С. Материалы к лекциям по общей теории культуры и культуре античного Рима. М., 1993.</w:t>
      </w:r>
    </w:p>
    <w:p w:rsidR="003B60EB" w:rsidRDefault="003B60EB" w:rsidP="006D4DD4">
      <w:pPr>
        <w:pStyle w:val="a7"/>
        <w:numPr>
          <w:ilvl w:val="0"/>
          <w:numId w:val="9"/>
        </w:numPr>
        <w:tabs>
          <w:tab w:val="clear" w:pos="720"/>
          <w:tab w:val="num" w:pos="-1620"/>
        </w:tabs>
        <w:spacing w:line="264" w:lineRule="auto"/>
        <w:ind w:left="540" w:hanging="540"/>
        <w:jc w:val="both"/>
        <w:rPr>
          <w:rFonts w:ascii="Arial" w:eastAsia="MS Mincho" w:hAnsi="Arial" w:cs="Arial"/>
          <w:sz w:val="30"/>
        </w:rPr>
      </w:pPr>
      <w:r>
        <w:rPr>
          <w:rFonts w:ascii="Arial" w:hAnsi="Arial" w:cs="Arial"/>
          <w:color w:val="000000"/>
          <w:sz w:val="30"/>
          <w:szCs w:val="19"/>
        </w:rPr>
        <w:t>Конрад М.Т. Очерки истории культуры средневековой Японии. М., 1980.</w:t>
      </w:r>
    </w:p>
    <w:p w:rsidR="003B60EB" w:rsidRDefault="003B60EB" w:rsidP="006D4DD4">
      <w:pPr>
        <w:pStyle w:val="a7"/>
        <w:numPr>
          <w:ilvl w:val="0"/>
          <w:numId w:val="9"/>
        </w:numPr>
        <w:tabs>
          <w:tab w:val="clear" w:pos="720"/>
          <w:tab w:val="num" w:pos="-1620"/>
        </w:tabs>
        <w:spacing w:line="264" w:lineRule="auto"/>
        <w:ind w:left="540" w:hanging="540"/>
        <w:jc w:val="both"/>
        <w:rPr>
          <w:rFonts w:ascii="Arial" w:eastAsia="MS Mincho" w:hAnsi="Arial" w:cs="Arial"/>
          <w:sz w:val="30"/>
        </w:rPr>
      </w:pPr>
      <w:r>
        <w:rPr>
          <w:rFonts w:ascii="Arial" w:hAnsi="Arial" w:cs="Arial"/>
          <w:color w:val="000000"/>
          <w:sz w:val="30"/>
          <w:szCs w:val="19"/>
        </w:rPr>
        <w:t>Кошеленко Г.А. Судьба скульптур Парфенона // Вопросы истории. 1968. № 5.</w:t>
      </w:r>
    </w:p>
    <w:p w:rsidR="003B60EB" w:rsidRDefault="003B60EB" w:rsidP="006D4DD4">
      <w:pPr>
        <w:pStyle w:val="a7"/>
        <w:numPr>
          <w:ilvl w:val="0"/>
          <w:numId w:val="9"/>
        </w:numPr>
        <w:tabs>
          <w:tab w:val="clear" w:pos="720"/>
          <w:tab w:val="num" w:pos="-1620"/>
        </w:tabs>
        <w:spacing w:line="264" w:lineRule="auto"/>
        <w:ind w:left="540" w:hanging="540"/>
        <w:jc w:val="both"/>
        <w:rPr>
          <w:rFonts w:ascii="Arial" w:eastAsia="MS Mincho" w:hAnsi="Arial" w:cs="Arial"/>
          <w:sz w:val="30"/>
        </w:rPr>
      </w:pPr>
      <w:r>
        <w:rPr>
          <w:rFonts w:ascii="Arial" w:hAnsi="Arial" w:cs="Arial"/>
          <w:color w:val="000000"/>
          <w:sz w:val="30"/>
        </w:rPr>
        <w:t xml:space="preserve">Культурология. </w:t>
      </w:r>
      <w:r>
        <w:rPr>
          <w:rFonts w:ascii="Arial" w:hAnsi="Arial" w:cs="Arial"/>
          <w:color w:val="000000"/>
          <w:sz w:val="30"/>
          <w:lang w:val="en-US"/>
        </w:rPr>
        <w:t>XX</w:t>
      </w:r>
      <w:r>
        <w:rPr>
          <w:rFonts w:ascii="Arial" w:hAnsi="Arial" w:cs="Arial"/>
          <w:color w:val="000000"/>
          <w:sz w:val="30"/>
        </w:rPr>
        <w:t xml:space="preserve"> век. Энциклопедия: в 2-х тт. СПб., 1998.</w:t>
      </w:r>
    </w:p>
    <w:p w:rsidR="003B60EB" w:rsidRDefault="003B60EB" w:rsidP="006D4DD4">
      <w:pPr>
        <w:pStyle w:val="a7"/>
        <w:numPr>
          <w:ilvl w:val="0"/>
          <w:numId w:val="9"/>
        </w:numPr>
        <w:tabs>
          <w:tab w:val="clear" w:pos="720"/>
          <w:tab w:val="num" w:pos="-1620"/>
        </w:tabs>
        <w:spacing w:line="264" w:lineRule="auto"/>
        <w:ind w:left="540" w:hanging="540"/>
        <w:jc w:val="both"/>
        <w:rPr>
          <w:rFonts w:ascii="Arial" w:eastAsia="MS Mincho" w:hAnsi="Arial" w:cs="Arial"/>
          <w:sz w:val="30"/>
        </w:rPr>
      </w:pPr>
      <w:r>
        <w:rPr>
          <w:rFonts w:ascii="Arial" w:hAnsi="Arial" w:cs="Arial"/>
          <w:color w:val="000000"/>
          <w:sz w:val="30"/>
        </w:rPr>
        <w:t>Ле Гофф Ж. Цивилизация средневекового Запада. М., 1992.</w:t>
      </w:r>
    </w:p>
    <w:p w:rsidR="003B60EB" w:rsidRDefault="003B60EB" w:rsidP="006D4DD4">
      <w:pPr>
        <w:pStyle w:val="a7"/>
        <w:numPr>
          <w:ilvl w:val="0"/>
          <w:numId w:val="9"/>
        </w:numPr>
        <w:tabs>
          <w:tab w:val="clear" w:pos="720"/>
          <w:tab w:val="num" w:pos="-1620"/>
        </w:tabs>
        <w:spacing w:line="264" w:lineRule="auto"/>
        <w:ind w:left="540" w:hanging="540"/>
        <w:jc w:val="both"/>
        <w:rPr>
          <w:rFonts w:ascii="Arial" w:eastAsia="MS Mincho" w:hAnsi="Arial" w:cs="Arial"/>
          <w:sz w:val="30"/>
        </w:rPr>
      </w:pPr>
      <w:r>
        <w:rPr>
          <w:rFonts w:ascii="Arial" w:hAnsi="Arial" w:cs="Arial"/>
          <w:color w:val="000000"/>
          <w:sz w:val="30"/>
          <w:szCs w:val="21"/>
        </w:rPr>
        <w:t>Мифы народов мира: Энциклопедия. В 2-х т. М., 1982.</w:t>
      </w:r>
    </w:p>
    <w:p w:rsidR="003B60EB" w:rsidRDefault="003B60EB" w:rsidP="006D4DD4">
      <w:pPr>
        <w:pStyle w:val="a7"/>
        <w:numPr>
          <w:ilvl w:val="0"/>
          <w:numId w:val="9"/>
        </w:numPr>
        <w:tabs>
          <w:tab w:val="clear" w:pos="720"/>
          <w:tab w:val="num" w:pos="-1620"/>
        </w:tabs>
        <w:spacing w:line="264" w:lineRule="auto"/>
        <w:ind w:left="540" w:hanging="540"/>
        <w:jc w:val="both"/>
        <w:rPr>
          <w:rFonts w:ascii="Arial" w:eastAsia="MS Mincho" w:hAnsi="Arial" w:cs="Arial"/>
          <w:sz w:val="30"/>
        </w:rPr>
      </w:pPr>
      <w:r>
        <w:rPr>
          <w:rFonts w:ascii="Arial" w:hAnsi="Arial" w:cs="Arial"/>
          <w:color w:val="000000"/>
          <w:sz w:val="30"/>
        </w:rPr>
        <w:t>Михаэлис А. Художественно-археологические открытия за сто лет. М., 1913.</w:t>
      </w:r>
    </w:p>
    <w:p w:rsidR="003B60EB" w:rsidRDefault="003B60EB" w:rsidP="006D4DD4">
      <w:pPr>
        <w:pStyle w:val="a7"/>
        <w:numPr>
          <w:ilvl w:val="0"/>
          <w:numId w:val="9"/>
        </w:numPr>
        <w:tabs>
          <w:tab w:val="clear" w:pos="720"/>
          <w:tab w:val="num" w:pos="-1620"/>
        </w:tabs>
        <w:spacing w:line="264" w:lineRule="auto"/>
        <w:ind w:left="540" w:hanging="540"/>
        <w:jc w:val="both"/>
        <w:rPr>
          <w:rFonts w:ascii="Arial" w:eastAsia="MS Mincho" w:hAnsi="Arial" w:cs="Arial"/>
          <w:sz w:val="30"/>
        </w:rPr>
      </w:pPr>
      <w:r>
        <w:rPr>
          <w:rFonts w:ascii="Arial" w:hAnsi="Arial" w:cs="Arial"/>
          <w:color w:val="000000"/>
          <w:sz w:val="30"/>
          <w:szCs w:val="19"/>
        </w:rPr>
        <w:t>Павсаний. Описание Эллады: В 2-х тт. / Перевод и вступительная статья С. П. Кондратьева. М., 1994.</w:t>
      </w:r>
    </w:p>
    <w:p w:rsidR="003B60EB" w:rsidRDefault="003B60EB" w:rsidP="006D4DD4">
      <w:pPr>
        <w:pStyle w:val="a7"/>
        <w:numPr>
          <w:ilvl w:val="0"/>
          <w:numId w:val="9"/>
        </w:numPr>
        <w:tabs>
          <w:tab w:val="clear" w:pos="720"/>
          <w:tab w:val="num" w:pos="-1620"/>
        </w:tabs>
        <w:spacing w:line="264" w:lineRule="auto"/>
        <w:ind w:left="540" w:hanging="540"/>
        <w:jc w:val="both"/>
        <w:rPr>
          <w:rFonts w:ascii="Arial" w:eastAsia="MS Mincho" w:hAnsi="Arial" w:cs="Arial"/>
          <w:sz w:val="30"/>
        </w:rPr>
      </w:pPr>
      <w:r>
        <w:rPr>
          <w:rFonts w:ascii="Arial" w:hAnsi="Arial" w:cs="Arial"/>
          <w:sz w:val="30"/>
        </w:rPr>
        <w:t>Плиний Старший. Естествознание. Об искусстве / Перевод с латинского, предисловие и примечания Г.А. Тароняна. М., 1994.</w:t>
      </w:r>
    </w:p>
    <w:p w:rsidR="003B60EB" w:rsidRDefault="003B60EB" w:rsidP="006D4DD4">
      <w:pPr>
        <w:pStyle w:val="a7"/>
        <w:numPr>
          <w:ilvl w:val="0"/>
          <w:numId w:val="9"/>
        </w:numPr>
        <w:tabs>
          <w:tab w:val="clear" w:pos="720"/>
          <w:tab w:val="num" w:pos="-1620"/>
        </w:tabs>
        <w:spacing w:line="264" w:lineRule="auto"/>
        <w:ind w:left="540" w:hanging="540"/>
        <w:jc w:val="both"/>
        <w:rPr>
          <w:rFonts w:ascii="Arial" w:eastAsia="MS Mincho" w:hAnsi="Arial" w:cs="Arial"/>
          <w:sz w:val="30"/>
        </w:rPr>
      </w:pPr>
      <w:r>
        <w:rPr>
          <w:rFonts w:ascii="Arial" w:eastAsia="MS Mincho" w:hAnsi="Arial" w:cs="Arial"/>
          <w:sz w:val="30"/>
        </w:rPr>
        <w:t>Пострелова Т.А. Академия живописи в Китае в X - XIII вв. М., 1976.</w:t>
      </w:r>
    </w:p>
    <w:p w:rsidR="003B60EB" w:rsidRDefault="003B60EB" w:rsidP="006D4DD4">
      <w:pPr>
        <w:pStyle w:val="a7"/>
        <w:numPr>
          <w:ilvl w:val="0"/>
          <w:numId w:val="9"/>
        </w:numPr>
        <w:tabs>
          <w:tab w:val="clear" w:pos="720"/>
          <w:tab w:val="num" w:pos="-1620"/>
        </w:tabs>
        <w:spacing w:line="264" w:lineRule="auto"/>
        <w:ind w:left="540" w:hanging="540"/>
        <w:jc w:val="both"/>
        <w:rPr>
          <w:rFonts w:ascii="Arial" w:eastAsia="MS Mincho" w:hAnsi="Arial" w:cs="Arial"/>
          <w:sz w:val="30"/>
        </w:rPr>
      </w:pPr>
      <w:r>
        <w:rPr>
          <w:rFonts w:ascii="Arial" w:hAnsi="Arial" w:cs="Arial"/>
          <w:color w:val="000000"/>
          <w:sz w:val="30"/>
        </w:rPr>
        <w:t>Словарь античности. М., 1989.</w:t>
      </w:r>
    </w:p>
    <w:p w:rsidR="003B60EB" w:rsidRDefault="003B60EB" w:rsidP="006D4DD4">
      <w:pPr>
        <w:pStyle w:val="a7"/>
        <w:numPr>
          <w:ilvl w:val="0"/>
          <w:numId w:val="9"/>
        </w:numPr>
        <w:tabs>
          <w:tab w:val="clear" w:pos="720"/>
          <w:tab w:val="num" w:pos="-1620"/>
        </w:tabs>
        <w:spacing w:line="264" w:lineRule="auto"/>
        <w:ind w:left="540" w:hanging="540"/>
        <w:jc w:val="both"/>
        <w:rPr>
          <w:rFonts w:ascii="Arial" w:eastAsia="MS Mincho" w:hAnsi="Arial" w:cs="Arial"/>
          <w:sz w:val="30"/>
        </w:rPr>
      </w:pPr>
      <w:r>
        <w:rPr>
          <w:rFonts w:ascii="Arial" w:eastAsia="MS Mincho" w:hAnsi="Arial" w:cs="Arial"/>
          <w:sz w:val="30"/>
        </w:rPr>
        <w:t xml:space="preserve">Соколова Т.М. Очерки по истории художественной мебели </w:t>
      </w:r>
      <w:r>
        <w:rPr>
          <w:rFonts w:ascii="Arial" w:eastAsia="MS Mincho" w:hAnsi="Arial" w:cs="Arial"/>
          <w:sz w:val="30"/>
          <w:lang w:val="en-US"/>
        </w:rPr>
        <w:t>XV</w:t>
      </w:r>
      <w:r>
        <w:rPr>
          <w:rFonts w:ascii="Arial" w:eastAsia="MS Mincho" w:hAnsi="Arial" w:cs="Arial"/>
          <w:sz w:val="30"/>
        </w:rPr>
        <w:t>-</w:t>
      </w:r>
      <w:r>
        <w:rPr>
          <w:rFonts w:ascii="Arial" w:eastAsia="MS Mincho" w:hAnsi="Arial" w:cs="Arial"/>
          <w:sz w:val="30"/>
          <w:lang w:val="en-US"/>
        </w:rPr>
        <w:t>XIX</w:t>
      </w:r>
      <w:r>
        <w:rPr>
          <w:rFonts w:ascii="Arial" w:eastAsia="MS Mincho" w:hAnsi="Arial" w:cs="Arial"/>
          <w:sz w:val="30"/>
        </w:rPr>
        <w:t xml:space="preserve"> вв. Л., 1967.</w:t>
      </w:r>
    </w:p>
    <w:p w:rsidR="003B60EB" w:rsidRDefault="003B60EB" w:rsidP="006D4DD4">
      <w:pPr>
        <w:pStyle w:val="a7"/>
        <w:numPr>
          <w:ilvl w:val="0"/>
          <w:numId w:val="9"/>
        </w:numPr>
        <w:tabs>
          <w:tab w:val="clear" w:pos="720"/>
          <w:tab w:val="num" w:pos="-1620"/>
        </w:tabs>
        <w:spacing w:line="264" w:lineRule="auto"/>
        <w:ind w:left="540" w:hanging="540"/>
        <w:jc w:val="both"/>
        <w:rPr>
          <w:rFonts w:ascii="Arial" w:eastAsia="MS Mincho" w:hAnsi="Arial" w:cs="Arial"/>
          <w:sz w:val="30"/>
        </w:rPr>
      </w:pPr>
      <w:r>
        <w:rPr>
          <w:rFonts w:ascii="Arial" w:eastAsia="MS Mincho" w:hAnsi="Arial" w:cs="Arial"/>
          <w:sz w:val="30"/>
        </w:rPr>
        <w:t>Средневековая Европа глазами современников и историков: Кн. для чтения в 5 ч. / Отв. ред. Ястребицкая А.Л. Ч. 3. Средневековый человек и его мир. М., 1994.</w:t>
      </w:r>
    </w:p>
    <w:p w:rsidR="003B60EB" w:rsidRDefault="003B60EB" w:rsidP="006D4DD4">
      <w:pPr>
        <w:pStyle w:val="a7"/>
        <w:numPr>
          <w:ilvl w:val="0"/>
          <w:numId w:val="9"/>
        </w:numPr>
        <w:tabs>
          <w:tab w:val="clear" w:pos="720"/>
          <w:tab w:val="num" w:pos="-1620"/>
        </w:tabs>
        <w:spacing w:line="264" w:lineRule="auto"/>
        <w:ind w:left="540" w:hanging="540"/>
        <w:jc w:val="both"/>
        <w:rPr>
          <w:rFonts w:ascii="Arial" w:eastAsia="MS Mincho" w:hAnsi="Arial" w:cs="Arial"/>
          <w:sz w:val="30"/>
        </w:rPr>
      </w:pPr>
      <w:r>
        <w:rPr>
          <w:rFonts w:ascii="Arial" w:eastAsia="MS Mincho" w:hAnsi="Arial" w:cs="Arial"/>
          <w:sz w:val="30"/>
        </w:rPr>
        <w:t>Тардже Дж. Мир паломничества. М., 1998.</w:t>
      </w:r>
    </w:p>
    <w:p w:rsidR="003B60EB" w:rsidRDefault="003B60EB" w:rsidP="006D4DD4">
      <w:pPr>
        <w:pStyle w:val="a7"/>
        <w:numPr>
          <w:ilvl w:val="0"/>
          <w:numId w:val="9"/>
        </w:numPr>
        <w:tabs>
          <w:tab w:val="clear" w:pos="720"/>
          <w:tab w:val="num" w:pos="-1620"/>
        </w:tabs>
        <w:spacing w:line="264" w:lineRule="auto"/>
        <w:ind w:left="540" w:hanging="540"/>
        <w:jc w:val="both"/>
        <w:rPr>
          <w:rFonts w:ascii="Arial" w:eastAsia="MS Mincho" w:hAnsi="Arial" w:cs="Arial"/>
          <w:sz w:val="30"/>
        </w:rPr>
      </w:pPr>
      <w:r>
        <w:rPr>
          <w:rFonts w:ascii="Arial" w:eastAsia="MS Mincho" w:hAnsi="Arial" w:cs="Arial"/>
          <w:sz w:val="30"/>
        </w:rPr>
        <w:t>Тучков И.И. Классическая традиция и искусство Возрождения. М., 1992.</w:t>
      </w:r>
    </w:p>
    <w:p w:rsidR="003B60EB" w:rsidRDefault="003B60EB" w:rsidP="006D4DD4">
      <w:pPr>
        <w:pStyle w:val="a7"/>
        <w:numPr>
          <w:ilvl w:val="0"/>
          <w:numId w:val="9"/>
        </w:numPr>
        <w:tabs>
          <w:tab w:val="clear" w:pos="720"/>
          <w:tab w:val="num" w:pos="-1620"/>
        </w:tabs>
        <w:spacing w:line="264" w:lineRule="auto"/>
        <w:ind w:left="540" w:hanging="540"/>
        <w:jc w:val="both"/>
        <w:rPr>
          <w:rFonts w:ascii="Arial" w:eastAsia="MS Mincho" w:hAnsi="Arial" w:cs="Arial"/>
          <w:sz w:val="30"/>
        </w:rPr>
      </w:pPr>
      <w:r>
        <w:rPr>
          <w:rFonts w:ascii="Arial" w:hAnsi="Arial" w:cs="Arial"/>
          <w:color w:val="000000"/>
          <w:sz w:val="30"/>
          <w:szCs w:val="21"/>
        </w:rPr>
        <w:t>Холл Дж. Словарь сюжетов и символов в искусстве. Пер. с англ. М., 1997.</w:t>
      </w:r>
    </w:p>
    <w:p w:rsidR="003B60EB" w:rsidRDefault="003B60EB" w:rsidP="006D4DD4">
      <w:pPr>
        <w:pStyle w:val="a7"/>
        <w:numPr>
          <w:ilvl w:val="0"/>
          <w:numId w:val="9"/>
        </w:numPr>
        <w:tabs>
          <w:tab w:val="clear" w:pos="720"/>
          <w:tab w:val="num" w:pos="-1620"/>
        </w:tabs>
        <w:spacing w:line="264" w:lineRule="auto"/>
        <w:ind w:left="540" w:hanging="540"/>
        <w:jc w:val="both"/>
        <w:rPr>
          <w:rFonts w:ascii="Arial" w:eastAsia="MS Mincho" w:hAnsi="Arial" w:cs="Arial"/>
          <w:sz w:val="30"/>
        </w:rPr>
      </w:pPr>
      <w:r>
        <w:rPr>
          <w:rFonts w:ascii="Arial" w:hAnsi="Arial" w:cs="Arial"/>
          <w:color w:val="000000"/>
          <w:sz w:val="30"/>
        </w:rPr>
        <w:t>Холлингсворт М. Искусство в истории человека / Пер с ит. Б.м. 1989.</w:t>
      </w:r>
    </w:p>
    <w:p w:rsidR="003B60EB" w:rsidRDefault="003B60EB" w:rsidP="006D4DD4">
      <w:pPr>
        <w:pStyle w:val="a7"/>
        <w:numPr>
          <w:ilvl w:val="0"/>
          <w:numId w:val="9"/>
        </w:numPr>
        <w:tabs>
          <w:tab w:val="clear" w:pos="720"/>
          <w:tab w:val="num" w:pos="-1620"/>
        </w:tabs>
        <w:spacing w:line="264" w:lineRule="auto"/>
        <w:ind w:left="540" w:hanging="540"/>
        <w:jc w:val="both"/>
        <w:rPr>
          <w:rFonts w:ascii="Arial" w:eastAsia="MS Mincho" w:hAnsi="Arial" w:cs="Arial"/>
          <w:sz w:val="30"/>
        </w:rPr>
      </w:pPr>
      <w:r>
        <w:rPr>
          <w:rFonts w:ascii="Arial" w:hAnsi="Arial" w:cs="Arial"/>
          <w:color w:val="000000"/>
          <w:sz w:val="30"/>
        </w:rPr>
        <w:t>Христианство: Энциклопедический словарь: В 3 тт. М., 1995.</w:t>
      </w:r>
    </w:p>
    <w:p w:rsidR="003B60EB" w:rsidRDefault="003B60EB" w:rsidP="006D4DD4">
      <w:pPr>
        <w:pStyle w:val="a7"/>
        <w:numPr>
          <w:ilvl w:val="0"/>
          <w:numId w:val="9"/>
        </w:numPr>
        <w:tabs>
          <w:tab w:val="clear" w:pos="720"/>
          <w:tab w:val="num" w:pos="-1620"/>
        </w:tabs>
        <w:spacing w:line="264" w:lineRule="auto"/>
        <w:ind w:left="540" w:hanging="540"/>
        <w:jc w:val="both"/>
        <w:rPr>
          <w:rFonts w:ascii="Arial" w:eastAsia="MS Mincho" w:hAnsi="Arial" w:cs="Arial"/>
          <w:sz w:val="30"/>
        </w:rPr>
      </w:pPr>
      <w:r>
        <w:rPr>
          <w:rFonts w:ascii="Arial" w:hAnsi="Arial" w:cs="Arial"/>
          <w:color w:val="000000"/>
          <w:sz w:val="30"/>
          <w:szCs w:val="19"/>
        </w:rPr>
        <w:t>Цицерон Марк Туллий. Эстетика: Трактаты. Речи. Письма. / Сост. и вступ. статья Кнабе Г. С. М., 1994.</w:t>
      </w:r>
    </w:p>
    <w:p w:rsidR="003B60EB" w:rsidRDefault="003B60EB" w:rsidP="006D4DD4">
      <w:pPr>
        <w:pStyle w:val="a7"/>
        <w:numPr>
          <w:ilvl w:val="0"/>
          <w:numId w:val="9"/>
        </w:numPr>
        <w:tabs>
          <w:tab w:val="clear" w:pos="720"/>
          <w:tab w:val="num" w:pos="-1620"/>
        </w:tabs>
        <w:spacing w:line="264" w:lineRule="auto"/>
        <w:ind w:left="540" w:hanging="540"/>
        <w:jc w:val="both"/>
        <w:rPr>
          <w:rFonts w:ascii="Arial" w:eastAsia="MS Mincho" w:hAnsi="Arial" w:cs="Arial"/>
          <w:sz w:val="30"/>
        </w:rPr>
      </w:pPr>
      <w:r>
        <w:rPr>
          <w:rFonts w:ascii="Arial" w:eastAsia="MS Mincho" w:hAnsi="Arial" w:cs="Arial"/>
          <w:sz w:val="30"/>
        </w:rPr>
        <w:t>Чубова А.П., Иванова А.П. Античная живопись. М., 1966.</w:t>
      </w:r>
    </w:p>
    <w:p w:rsidR="003B60EB" w:rsidRDefault="003B60EB" w:rsidP="006D4DD4">
      <w:pPr>
        <w:shd w:val="clear" w:color="auto" w:fill="FFFFFF"/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30"/>
        </w:rPr>
      </w:pPr>
    </w:p>
    <w:p w:rsidR="003B60EB" w:rsidRDefault="003B60EB" w:rsidP="006D4DD4">
      <w:pPr>
        <w:pStyle w:val="9"/>
      </w:pPr>
      <w:r>
        <w:br w:type="page"/>
        <w:t>ГЛОССАРИЙ</w:t>
      </w:r>
    </w:p>
    <w:p w:rsidR="003B60EB" w:rsidRDefault="003B60EB" w:rsidP="006D4DD4">
      <w:pPr>
        <w:spacing w:line="264" w:lineRule="auto"/>
        <w:ind w:firstLine="540"/>
        <w:jc w:val="both"/>
        <w:rPr>
          <w:rFonts w:ascii="Arial" w:hAnsi="Arial" w:cs="Arial"/>
          <w:sz w:val="30"/>
        </w:rPr>
      </w:pPr>
    </w:p>
    <w:p w:rsidR="003B60EB" w:rsidRDefault="003B60EB" w:rsidP="006D4DD4">
      <w:pPr>
        <w:shd w:val="clear" w:color="auto" w:fill="FFFFFF"/>
        <w:autoSpaceDE w:val="0"/>
        <w:autoSpaceDN w:val="0"/>
        <w:adjustRightInd w:val="0"/>
        <w:spacing w:line="264" w:lineRule="auto"/>
        <w:ind w:firstLine="540"/>
        <w:jc w:val="both"/>
        <w:rPr>
          <w:rFonts w:ascii="Arial" w:hAnsi="Arial" w:cs="Arial"/>
          <w:color w:val="000000"/>
          <w:sz w:val="30"/>
          <w:szCs w:val="21"/>
        </w:rPr>
      </w:pPr>
      <w:r>
        <w:rPr>
          <w:rFonts w:ascii="Arial" w:hAnsi="Arial" w:cs="Arial"/>
          <w:i/>
          <w:iCs/>
          <w:color w:val="000000"/>
          <w:sz w:val="30"/>
          <w:szCs w:val="21"/>
        </w:rPr>
        <w:t>Акротерий</w:t>
      </w:r>
      <w:r>
        <w:rPr>
          <w:rFonts w:ascii="Arial" w:hAnsi="Arial" w:cs="Arial"/>
          <w:color w:val="000000"/>
          <w:sz w:val="30"/>
          <w:szCs w:val="21"/>
        </w:rPr>
        <w:t>— скульптурное украшение, завершающее фронтон.</w:t>
      </w:r>
    </w:p>
    <w:p w:rsidR="003B60EB" w:rsidRDefault="003B60EB" w:rsidP="006D4DD4">
      <w:pPr>
        <w:shd w:val="clear" w:color="auto" w:fill="FFFFFF"/>
        <w:autoSpaceDE w:val="0"/>
        <w:autoSpaceDN w:val="0"/>
        <w:adjustRightInd w:val="0"/>
        <w:spacing w:line="264" w:lineRule="auto"/>
        <w:ind w:firstLine="540"/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i/>
          <w:iCs/>
          <w:color w:val="000000"/>
          <w:sz w:val="30"/>
          <w:szCs w:val="21"/>
        </w:rPr>
        <w:t>Арте повера (бедное искусство)</w:t>
      </w:r>
      <w:r>
        <w:rPr>
          <w:rFonts w:ascii="Arial" w:hAnsi="Arial" w:cs="Arial"/>
          <w:color w:val="000000"/>
          <w:sz w:val="30"/>
          <w:szCs w:val="21"/>
        </w:rPr>
        <w:t xml:space="preserve"> — направление в современном искусстве, в основе которого лежит создание объектов и инсталляций из вещей «бедных людей »: старой и рваной одежды, обломков мебели, мешков, веревок, элементарных предметов домашнего обихода, старых тряпок, резины и пр. Организационно оформившись в Италии (в Турине) на рубеже 1960—1970-х гг., арте повера получило достаточно широкое распространение и в других европейских странах. Оно возникло как своеобразная реакция на повышенный интеллектуализм и рационализм минимализма и концептуализма, а также на вошедшее в моду использование в художественных практиках дорогостоящих материалов и технологий. Создавая свои инсталляции, итальянские художники Марио Мерц, Микеланджело Пистолетто, Ма-рио Чероли, Джулио Паолини, Яннис Кунеллис (грек, постоянно живший в Риме) стремились выявить особую скромную поэтику простых вещей и значение их взаимосвязей в обыденной жизни. Произведения арте повера зачастую наделяются определенной художественной символикой, которая, однако, имеет свободное ассоциативное поле и не претендует на однозначное толкование.</w:t>
      </w:r>
    </w:p>
    <w:p w:rsidR="003B60EB" w:rsidRDefault="003B60EB" w:rsidP="006D4DD4">
      <w:pPr>
        <w:shd w:val="clear" w:color="auto" w:fill="FFFFFF"/>
        <w:autoSpaceDE w:val="0"/>
        <w:autoSpaceDN w:val="0"/>
        <w:adjustRightInd w:val="0"/>
        <w:spacing w:line="264" w:lineRule="auto"/>
        <w:ind w:firstLine="540"/>
        <w:jc w:val="both"/>
        <w:rPr>
          <w:rFonts w:ascii="Arial" w:hAnsi="Arial" w:cs="Arial"/>
          <w:i/>
          <w:iCs/>
          <w:color w:val="000000"/>
          <w:sz w:val="30"/>
          <w:szCs w:val="22"/>
        </w:rPr>
      </w:pPr>
      <w:r>
        <w:rPr>
          <w:rFonts w:ascii="Arial" w:hAnsi="Arial" w:cs="Arial"/>
          <w:i/>
          <w:iCs/>
          <w:color w:val="000000"/>
          <w:sz w:val="30"/>
          <w:szCs w:val="21"/>
        </w:rPr>
        <w:t>Атрибуция</w:t>
      </w:r>
      <w:r>
        <w:rPr>
          <w:rFonts w:ascii="Arial" w:hAnsi="Arial" w:cs="Arial"/>
          <w:color w:val="000000"/>
          <w:sz w:val="30"/>
          <w:szCs w:val="21"/>
        </w:rPr>
        <w:t xml:space="preserve"> — установление автора, времени и места создания художественного произведения (художественная школа, страна и пр.). В искусствознании основывается преимущественно на анализе стилистических и технологических особенностей произведения (материала, композиции, надписей, клейм и других нанесенных на предмет знаков, индивидуальной манеры художника и пр.), а также иконографии, сюжета. Если в прошлом атрибуция строилась на эмпирических знаниях и интуитивных выводах знатоков, то с конца </w:t>
      </w:r>
      <w:r>
        <w:rPr>
          <w:rFonts w:ascii="Arial" w:hAnsi="Arial" w:cs="Arial"/>
          <w:color w:val="000000"/>
          <w:sz w:val="30"/>
          <w:szCs w:val="21"/>
          <w:lang w:val="en-US"/>
        </w:rPr>
        <w:t>XIX</w:t>
      </w:r>
      <w:r>
        <w:rPr>
          <w:rFonts w:ascii="Arial" w:hAnsi="Arial" w:cs="Arial"/>
          <w:color w:val="000000"/>
          <w:sz w:val="30"/>
          <w:szCs w:val="21"/>
        </w:rPr>
        <w:t> в. она применяет научный стилистический анализ, использует результаты химических и физических исследований (рентгенография, инфракрасные и ультрафиолетовые лучи и пр.).</w:t>
      </w:r>
    </w:p>
    <w:p w:rsidR="003B60EB" w:rsidRDefault="003B60EB" w:rsidP="006D4DD4">
      <w:pPr>
        <w:shd w:val="clear" w:color="auto" w:fill="FFFFFF"/>
        <w:autoSpaceDE w:val="0"/>
        <w:autoSpaceDN w:val="0"/>
        <w:adjustRightInd w:val="0"/>
        <w:spacing w:line="264" w:lineRule="auto"/>
        <w:ind w:firstLine="540"/>
        <w:jc w:val="both"/>
        <w:rPr>
          <w:rFonts w:ascii="Arial" w:hAnsi="Arial" w:cs="Arial"/>
          <w:color w:val="000000"/>
          <w:sz w:val="30"/>
          <w:szCs w:val="22"/>
        </w:rPr>
      </w:pPr>
      <w:r>
        <w:rPr>
          <w:rFonts w:ascii="Arial" w:hAnsi="Arial" w:cs="Arial"/>
          <w:i/>
          <w:iCs/>
          <w:color w:val="000000"/>
          <w:sz w:val="30"/>
          <w:szCs w:val="22"/>
        </w:rPr>
        <w:t xml:space="preserve">Выставка музейная — </w:t>
      </w:r>
      <w:r>
        <w:rPr>
          <w:rFonts w:ascii="Arial" w:hAnsi="Arial" w:cs="Arial"/>
          <w:color w:val="000000"/>
          <w:sz w:val="30"/>
          <w:szCs w:val="22"/>
        </w:rPr>
        <w:t>временная музейная экспозиция, посвященная определенной теме и построенная на музейных материалах.</w:t>
      </w:r>
    </w:p>
    <w:p w:rsidR="003B60EB" w:rsidRDefault="003B60EB" w:rsidP="006D4DD4">
      <w:pPr>
        <w:shd w:val="clear" w:color="auto" w:fill="FFFFFF"/>
        <w:autoSpaceDE w:val="0"/>
        <w:autoSpaceDN w:val="0"/>
        <w:adjustRightInd w:val="0"/>
        <w:spacing w:line="264" w:lineRule="auto"/>
        <w:ind w:firstLine="539"/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i/>
          <w:iCs/>
          <w:color w:val="000000"/>
          <w:sz w:val="30"/>
          <w:szCs w:val="21"/>
        </w:rPr>
        <w:t>Гемма</w:t>
      </w:r>
      <w:r>
        <w:rPr>
          <w:rFonts w:ascii="Arial" w:hAnsi="Arial" w:cs="Arial"/>
          <w:color w:val="000000"/>
          <w:sz w:val="30"/>
          <w:szCs w:val="21"/>
        </w:rPr>
        <w:t xml:space="preserve"> — драгоценный или полудрагоценный резной камень с углубленным (инталия) или выпуклым (камея) изображением</w:t>
      </w:r>
      <w:r>
        <w:rPr>
          <w:rFonts w:ascii="Arial" w:hAnsi="Arial" w:cs="Arial"/>
          <w:sz w:val="30"/>
        </w:rPr>
        <w:t xml:space="preserve"> мифологических или бытовых сцен</w:t>
      </w:r>
      <w:r>
        <w:rPr>
          <w:rFonts w:ascii="Arial" w:hAnsi="Arial" w:cs="Arial"/>
          <w:color w:val="000000"/>
          <w:sz w:val="30"/>
          <w:szCs w:val="21"/>
        </w:rPr>
        <w:t>. В древности геммы служили печатями или амулетами, позднее стали использоваться как украшения.</w:t>
      </w:r>
      <w:r>
        <w:rPr>
          <w:rFonts w:ascii="Arial" w:hAnsi="Arial" w:cs="Arial"/>
          <w:b/>
          <w:bCs/>
          <w:i/>
          <w:iCs/>
          <w:sz w:val="30"/>
        </w:rPr>
        <w:t xml:space="preserve"> </w:t>
      </w:r>
      <w:r>
        <w:rPr>
          <w:rFonts w:ascii="Arial" w:hAnsi="Arial" w:cs="Arial"/>
          <w:sz w:val="30"/>
        </w:rPr>
        <w:t>В эпоху Возрождения началось их коллекционирование.</w:t>
      </w:r>
    </w:p>
    <w:p w:rsidR="003B60EB" w:rsidRDefault="003B60EB" w:rsidP="006D4DD4">
      <w:pPr>
        <w:shd w:val="clear" w:color="auto" w:fill="FFFFFF"/>
        <w:autoSpaceDE w:val="0"/>
        <w:autoSpaceDN w:val="0"/>
        <w:adjustRightInd w:val="0"/>
        <w:spacing w:line="264" w:lineRule="auto"/>
        <w:ind w:firstLine="540"/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i/>
          <w:iCs/>
          <w:color w:val="000000"/>
          <w:sz w:val="30"/>
          <w:szCs w:val="21"/>
        </w:rPr>
        <w:t xml:space="preserve">Герма </w:t>
      </w:r>
      <w:r>
        <w:rPr>
          <w:rFonts w:ascii="Arial" w:hAnsi="Arial" w:cs="Arial"/>
          <w:color w:val="000000"/>
          <w:sz w:val="30"/>
          <w:szCs w:val="21"/>
        </w:rPr>
        <w:t xml:space="preserve">— четырехгранный столб, завершенный скульптурной головой, первоначально бога Гермеса (отсюда название), затем других богов, а с </w:t>
      </w:r>
      <w:r>
        <w:rPr>
          <w:rFonts w:ascii="Arial" w:hAnsi="Arial" w:cs="Arial"/>
          <w:color w:val="000000"/>
          <w:sz w:val="30"/>
          <w:szCs w:val="21"/>
          <w:lang w:val="en-US"/>
        </w:rPr>
        <w:t>V</w:t>
      </w:r>
      <w:r>
        <w:rPr>
          <w:rFonts w:ascii="Arial" w:hAnsi="Arial" w:cs="Arial"/>
          <w:color w:val="000000"/>
          <w:sz w:val="30"/>
          <w:szCs w:val="21"/>
        </w:rPr>
        <w:t xml:space="preserve"> в. до н. э. и портретными изображениями государственных деятелей, философов и пр. Гермы служили указателями на дорогах, межевыми знаками и пр.</w:t>
      </w:r>
    </w:p>
    <w:p w:rsidR="003B60EB" w:rsidRDefault="003B60EB" w:rsidP="006D4DD4">
      <w:pPr>
        <w:shd w:val="clear" w:color="auto" w:fill="FFFFFF"/>
        <w:autoSpaceDE w:val="0"/>
        <w:autoSpaceDN w:val="0"/>
        <w:adjustRightInd w:val="0"/>
        <w:spacing w:line="264" w:lineRule="auto"/>
        <w:ind w:firstLine="540"/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i/>
          <w:iCs/>
          <w:color w:val="000000"/>
          <w:sz w:val="30"/>
          <w:szCs w:val="21"/>
        </w:rPr>
        <w:t>Гравюра</w:t>
      </w:r>
      <w:r>
        <w:rPr>
          <w:rFonts w:ascii="Arial" w:hAnsi="Arial" w:cs="Arial"/>
          <w:color w:val="000000"/>
          <w:sz w:val="30"/>
          <w:szCs w:val="21"/>
        </w:rPr>
        <w:t xml:space="preserve"> - 1) печатный оттиск на бумаге или сходном материале с пластины («доски »), на которой вырезан рисунок; 2) вид графического искусства, создание тиражируемых изображений при помощи трафарета или контактной печати с рельефных поверхностей. Специфические особенности гравюры заключаются в ее стилистике, связанной с работой в более или менее твердых материалах, а также в возможности получать значительное число равноценных оттисков. Каждый оттиск с печатной формы считается авторским произведением. В зависимости от материала формы гравюра делится на несколько видов — гравюра на металле, ксилография, литография, гравюра на картоне и т. п. В зависимости от способа обработки формы гравюра на металле также подразделяется на виды: гравюра резцом на меди, офорт, сухая игла и пр.</w:t>
      </w:r>
    </w:p>
    <w:p w:rsidR="003B60EB" w:rsidRDefault="003B60EB" w:rsidP="006D4DD4">
      <w:pPr>
        <w:shd w:val="clear" w:color="auto" w:fill="FFFFFF"/>
        <w:autoSpaceDE w:val="0"/>
        <w:autoSpaceDN w:val="0"/>
        <w:adjustRightInd w:val="0"/>
        <w:spacing w:line="264" w:lineRule="auto"/>
        <w:ind w:firstLine="540"/>
        <w:jc w:val="both"/>
        <w:rPr>
          <w:rFonts w:ascii="Arial" w:hAnsi="Arial" w:cs="Arial"/>
          <w:color w:val="000000"/>
          <w:sz w:val="30"/>
          <w:szCs w:val="21"/>
        </w:rPr>
      </w:pPr>
      <w:r>
        <w:rPr>
          <w:rFonts w:ascii="Arial" w:hAnsi="Arial" w:cs="Arial"/>
          <w:i/>
          <w:iCs/>
          <w:color w:val="000000"/>
          <w:sz w:val="30"/>
          <w:szCs w:val="21"/>
        </w:rPr>
        <w:t xml:space="preserve">Граффити </w:t>
      </w:r>
      <w:r>
        <w:rPr>
          <w:rFonts w:ascii="Arial" w:hAnsi="Arial" w:cs="Arial"/>
          <w:color w:val="000000"/>
          <w:sz w:val="30"/>
          <w:szCs w:val="21"/>
        </w:rPr>
        <w:t>— древние надписи, главным образом бытового характера, рисунки, нацарапанные на стенах зданий, металлических изделиях, сосудах и т. п. Граффити в большом количестве находят во время раскопок древних и средневековых городов и поселений во многих странах мира. Граффити в современном значении — надписи и рисунки, оставленные на стенах домов, метро, монолитных оградах и пр.</w:t>
      </w:r>
    </w:p>
    <w:p w:rsidR="003B60EB" w:rsidRDefault="003B60EB" w:rsidP="006D4DD4">
      <w:pPr>
        <w:shd w:val="clear" w:color="auto" w:fill="FFFFFF"/>
        <w:autoSpaceDE w:val="0"/>
        <w:autoSpaceDN w:val="0"/>
        <w:adjustRightInd w:val="0"/>
        <w:spacing w:line="264" w:lineRule="auto"/>
        <w:ind w:firstLine="540"/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i/>
          <w:iCs/>
          <w:color w:val="000000"/>
          <w:sz w:val="30"/>
          <w:szCs w:val="21"/>
        </w:rPr>
        <w:t>Гротеск</w:t>
      </w:r>
      <w:r>
        <w:rPr>
          <w:rFonts w:ascii="Arial" w:hAnsi="Arial" w:cs="Arial"/>
          <w:color w:val="000000"/>
          <w:sz w:val="30"/>
          <w:szCs w:val="21"/>
        </w:rPr>
        <w:t xml:space="preserve"> — в первоначальном значении орнаментальный мотив, разработанный в искусстве итальянского Возрождения, который представлял собой причудливое сочетание изобразительных и декоративных мотивов (растений, животных, фигурок людей, фантастических существ, масок, канделябров и т. д.). Его источником послужили лепные орнаменты и античные росписи, сохранившиеся в развалинах Древнего Рима, которые были частично засыпаны землей и потому назывались гротами. Позднее слово «гротеск» приобрело более широкий смысл, и гротесковым или гротескным стали называть изображение, отличающееся фантастичностью, преувеличением или причудливо-комическим характером.</w:t>
      </w:r>
    </w:p>
    <w:p w:rsidR="003B60EB" w:rsidRDefault="003B60EB" w:rsidP="006D4DD4">
      <w:pPr>
        <w:shd w:val="clear" w:color="auto" w:fill="FFFFFF"/>
        <w:autoSpaceDE w:val="0"/>
        <w:autoSpaceDN w:val="0"/>
        <w:adjustRightInd w:val="0"/>
        <w:spacing w:line="264" w:lineRule="auto"/>
        <w:ind w:firstLine="540"/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i/>
          <w:iCs/>
          <w:color w:val="000000"/>
          <w:sz w:val="30"/>
          <w:szCs w:val="21"/>
        </w:rPr>
        <w:t xml:space="preserve">Диптих </w:t>
      </w:r>
      <w:r>
        <w:rPr>
          <w:rFonts w:ascii="Arial" w:hAnsi="Arial" w:cs="Arial"/>
          <w:color w:val="000000"/>
          <w:sz w:val="30"/>
          <w:szCs w:val="21"/>
        </w:rPr>
        <w:t>— 1) складная икона (складень) с двумя створками, на каждой из которых имеется живописное или рельефное изображение; 2) две картины, связанные единым замыслом.</w:t>
      </w:r>
    </w:p>
    <w:p w:rsidR="003B60EB" w:rsidRDefault="003B60EB" w:rsidP="006D4DD4">
      <w:pPr>
        <w:shd w:val="clear" w:color="auto" w:fill="FFFFFF"/>
        <w:autoSpaceDE w:val="0"/>
        <w:autoSpaceDN w:val="0"/>
        <w:adjustRightInd w:val="0"/>
        <w:spacing w:line="264" w:lineRule="auto"/>
        <w:ind w:firstLine="540"/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i/>
          <w:iCs/>
          <w:color w:val="000000"/>
          <w:sz w:val="30"/>
          <w:szCs w:val="21"/>
        </w:rPr>
        <w:t xml:space="preserve">Дублет </w:t>
      </w:r>
      <w:r>
        <w:rPr>
          <w:rFonts w:ascii="Arial" w:hAnsi="Arial" w:cs="Arial"/>
          <w:color w:val="000000"/>
          <w:sz w:val="30"/>
          <w:szCs w:val="21"/>
        </w:rPr>
        <w:t>— один из ряда одинаковых (идентичных) предметов в коллекции, музее, библиотеке.</w:t>
      </w:r>
    </w:p>
    <w:p w:rsidR="003B60EB" w:rsidRDefault="003B60EB" w:rsidP="006D4DD4">
      <w:pPr>
        <w:shd w:val="clear" w:color="auto" w:fill="FFFFFF"/>
        <w:autoSpaceDE w:val="0"/>
        <w:autoSpaceDN w:val="0"/>
        <w:adjustRightInd w:val="0"/>
        <w:spacing w:line="264" w:lineRule="auto"/>
        <w:ind w:firstLine="540"/>
        <w:jc w:val="both"/>
        <w:rPr>
          <w:rFonts w:ascii="Arial" w:hAnsi="Arial" w:cs="Arial"/>
          <w:color w:val="000000"/>
          <w:sz w:val="30"/>
          <w:szCs w:val="21"/>
        </w:rPr>
      </w:pPr>
      <w:r>
        <w:rPr>
          <w:rFonts w:ascii="Arial" w:hAnsi="Arial" w:cs="Arial"/>
          <w:i/>
          <w:iCs/>
          <w:color w:val="000000"/>
          <w:sz w:val="30"/>
          <w:szCs w:val="21"/>
        </w:rPr>
        <w:t>Зернь</w:t>
      </w:r>
      <w:r>
        <w:rPr>
          <w:rFonts w:ascii="Arial" w:hAnsi="Arial" w:cs="Arial"/>
          <w:color w:val="000000"/>
          <w:sz w:val="30"/>
          <w:szCs w:val="21"/>
        </w:rPr>
        <w:t xml:space="preserve"> — мелкие золотые или серебряные шарики (диаметром от </w:t>
      </w:r>
      <w:smartTag w:uri="urn:schemas-microsoft-com:office:smarttags" w:element="metricconverter">
        <w:smartTagPr>
          <w:attr w:name="ProductID" w:val="0,4 мм"/>
        </w:smartTagPr>
        <w:r>
          <w:rPr>
            <w:rFonts w:ascii="Arial" w:hAnsi="Arial" w:cs="Arial"/>
            <w:color w:val="000000"/>
            <w:sz w:val="30"/>
            <w:szCs w:val="21"/>
          </w:rPr>
          <w:t>0,4 мм</w:t>
        </w:r>
      </w:smartTag>
      <w:r>
        <w:rPr>
          <w:rFonts w:ascii="Arial" w:hAnsi="Arial" w:cs="Arial"/>
          <w:color w:val="000000"/>
          <w:sz w:val="30"/>
          <w:szCs w:val="21"/>
        </w:rPr>
        <w:t>), которые напаиваются в ювелирных изделиях на орнамент из филиграни.</w:t>
      </w:r>
    </w:p>
    <w:p w:rsidR="003B60EB" w:rsidRDefault="003B60EB" w:rsidP="006D4DD4">
      <w:pPr>
        <w:spacing w:line="264" w:lineRule="auto"/>
        <w:ind w:firstLine="539"/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i/>
          <w:iCs/>
          <w:sz w:val="30"/>
        </w:rPr>
        <w:t>Инкрустация</w:t>
      </w:r>
      <w:r>
        <w:rPr>
          <w:rFonts w:ascii="Arial" w:hAnsi="Arial" w:cs="Arial"/>
          <w:sz w:val="30"/>
        </w:rPr>
        <w:t xml:space="preserve"> – украшение изделий и зданий узорами и изображениями из кусочков мрамора, керамики, металла, дерева, перламутра, кости и т.п., которые врезаны в поверхность и отличаются от неё по цвету или материалу.</w:t>
      </w:r>
    </w:p>
    <w:p w:rsidR="003B60EB" w:rsidRDefault="003B60EB" w:rsidP="006D4DD4">
      <w:pPr>
        <w:shd w:val="clear" w:color="auto" w:fill="FFFFFF"/>
        <w:autoSpaceDE w:val="0"/>
        <w:autoSpaceDN w:val="0"/>
        <w:adjustRightInd w:val="0"/>
        <w:spacing w:line="264" w:lineRule="auto"/>
        <w:ind w:firstLine="540"/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i/>
          <w:iCs/>
          <w:color w:val="000000"/>
          <w:sz w:val="30"/>
          <w:szCs w:val="21"/>
        </w:rPr>
        <w:t xml:space="preserve">Инкунабула </w:t>
      </w:r>
      <w:r>
        <w:rPr>
          <w:rFonts w:ascii="Arial" w:hAnsi="Arial" w:cs="Arial"/>
          <w:color w:val="000000"/>
          <w:sz w:val="30"/>
          <w:szCs w:val="21"/>
        </w:rPr>
        <w:t>— книга, напечатанная на начальном этапе книгопечатания (1450—1500) и сходная по оформлению с рукописными книгами. Издания этого периода очень редки, поскольку их тираж составлял 100—300 экземпляров.</w:t>
      </w:r>
    </w:p>
    <w:p w:rsidR="003B60EB" w:rsidRDefault="003B60EB" w:rsidP="006D4DD4">
      <w:pPr>
        <w:shd w:val="clear" w:color="auto" w:fill="FFFFFF"/>
        <w:autoSpaceDE w:val="0"/>
        <w:autoSpaceDN w:val="0"/>
        <w:adjustRightInd w:val="0"/>
        <w:spacing w:line="264" w:lineRule="auto"/>
        <w:ind w:firstLine="540"/>
        <w:jc w:val="both"/>
        <w:rPr>
          <w:rFonts w:ascii="Arial" w:hAnsi="Arial" w:cs="Arial"/>
          <w:color w:val="000000"/>
          <w:sz w:val="30"/>
          <w:szCs w:val="21"/>
        </w:rPr>
      </w:pPr>
      <w:r>
        <w:rPr>
          <w:rFonts w:ascii="Arial" w:hAnsi="Arial" w:cs="Arial"/>
          <w:i/>
          <w:iCs/>
          <w:color w:val="000000"/>
          <w:sz w:val="30"/>
          <w:szCs w:val="21"/>
        </w:rPr>
        <w:t>Инсталляция</w:t>
      </w:r>
      <w:r>
        <w:rPr>
          <w:rFonts w:ascii="Arial" w:hAnsi="Arial" w:cs="Arial"/>
          <w:color w:val="000000"/>
          <w:sz w:val="30"/>
          <w:szCs w:val="21"/>
        </w:rPr>
        <w:t xml:space="preserve"> — термин, который первоначально употреблялся для описания процесса установки произведений в интерьере галереи, а впоследствии стал применяться по отношению к определенному виду искусства. В инсталляции отдельные элементы, размещенные внутри заданного пространства, образуют единое произведение и часто создаются для определенной галереи, поэтому не могут быть воспроизведены в другом пространстве. Инсталляции возникли в конце 1950-х — начале 1960-х гг.; обычно они бывают временными, большинство же постоянных инсталляций создается специально для значительных художественных собраний.</w:t>
      </w:r>
    </w:p>
    <w:p w:rsidR="003B60EB" w:rsidRDefault="003B60EB" w:rsidP="006D4DD4">
      <w:pPr>
        <w:shd w:val="clear" w:color="auto" w:fill="FFFFFF"/>
        <w:autoSpaceDE w:val="0"/>
        <w:autoSpaceDN w:val="0"/>
        <w:adjustRightInd w:val="0"/>
        <w:spacing w:line="264" w:lineRule="auto"/>
        <w:ind w:firstLine="539"/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i/>
          <w:iCs/>
          <w:sz w:val="30"/>
        </w:rPr>
        <w:t>Инталия</w:t>
      </w:r>
      <w:r>
        <w:rPr>
          <w:rFonts w:ascii="Arial" w:hAnsi="Arial" w:cs="Arial"/>
          <w:b/>
          <w:bCs/>
          <w:i/>
          <w:iCs/>
          <w:sz w:val="30"/>
        </w:rPr>
        <w:t xml:space="preserve"> </w:t>
      </w:r>
      <w:r>
        <w:rPr>
          <w:rFonts w:ascii="Arial" w:hAnsi="Arial" w:cs="Arial"/>
          <w:sz w:val="30"/>
        </w:rPr>
        <w:t>– гемма с углублённым изображением; обычно их делали из одноцветных камней и использовали как печати.</w:t>
      </w:r>
    </w:p>
    <w:p w:rsidR="003B60EB" w:rsidRDefault="003B60EB" w:rsidP="006D4DD4">
      <w:pPr>
        <w:shd w:val="clear" w:color="auto" w:fill="FFFFFF"/>
        <w:autoSpaceDE w:val="0"/>
        <w:autoSpaceDN w:val="0"/>
        <w:adjustRightInd w:val="0"/>
        <w:spacing w:line="264" w:lineRule="auto"/>
        <w:ind w:firstLine="540"/>
        <w:jc w:val="both"/>
        <w:rPr>
          <w:rFonts w:ascii="Arial" w:hAnsi="Arial" w:cs="Arial"/>
          <w:color w:val="000000"/>
          <w:sz w:val="30"/>
          <w:szCs w:val="21"/>
        </w:rPr>
      </w:pPr>
      <w:r>
        <w:rPr>
          <w:rFonts w:ascii="Arial" w:hAnsi="Arial" w:cs="Arial"/>
          <w:i/>
          <w:iCs/>
          <w:color w:val="000000"/>
          <w:sz w:val="30"/>
          <w:szCs w:val="21"/>
        </w:rPr>
        <w:t>Кабинет</w:t>
      </w:r>
      <w:r>
        <w:rPr>
          <w:rFonts w:ascii="Arial" w:hAnsi="Arial" w:cs="Arial"/>
          <w:color w:val="000000"/>
          <w:sz w:val="30"/>
          <w:szCs w:val="21"/>
        </w:rPr>
        <w:t xml:space="preserve"> —1) ларец или шкафчик с двумя створками, за которыми располагается множество выдвижных ящичков, удобных для хранения коллекционных предметов — монет, гемм, украшений, мелкой пластики и пр. Получил широкое распространение в </w:t>
      </w:r>
      <w:r>
        <w:rPr>
          <w:rFonts w:ascii="Arial" w:hAnsi="Arial" w:cs="Arial"/>
          <w:color w:val="000000"/>
          <w:sz w:val="30"/>
          <w:szCs w:val="21"/>
          <w:lang w:val="en-US"/>
        </w:rPr>
        <w:t>XV</w:t>
      </w:r>
      <w:r>
        <w:rPr>
          <w:rFonts w:ascii="Arial" w:hAnsi="Arial" w:cs="Arial"/>
          <w:color w:val="000000"/>
          <w:sz w:val="30"/>
          <w:szCs w:val="21"/>
        </w:rPr>
        <w:t xml:space="preserve">— </w:t>
      </w:r>
      <w:r>
        <w:rPr>
          <w:rFonts w:ascii="Arial" w:hAnsi="Arial" w:cs="Arial"/>
          <w:color w:val="000000"/>
          <w:sz w:val="30"/>
          <w:szCs w:val="21"/>
          <w:lang w:val="en-US"/>
        </w:rPr>
        <w:t>XVII</w:t>
      </w:r>
      <w:r>
        <w:rPr>
          <w:rFonts w:ascii="Arial" w:hAnsi="Arial" w:cs="Arial"/>
          <w:color w:val="000000"/>
          <w:sz w:val="30"/>
          <w:szCs w:val="21"/>
        </w:rPr>
        <w:t xml:space="preserve"> вв. Первоначально кабинеты просто ставили на столы, покрытые коврами, позже стали делать вместе с подстольями. Обычно их изготавливали из дорогих пород дерева и украшали живописными вставками или инкрустациями, уделяя особое внимание внутренней отделке, ведь их часто держали в раскрытом виде; 2) коллекции редкостей, естественно-научных образцов, произведений искусства небольшого формата, а также помещение для их хранения. Кабинеты появились в эпоху Возрождения; некоторые из них были ориентированы на художественные изделия, другие — на объекты природы, однако «классический » кабинет </w:t>
      </w:r>
      <w:r>
        <w:rPr>
          <w:rFonts w:ascii="Arial" w:hAnsi="Arial" w:cs="Arial"/>
          <w:color w:val="000000"/>
          <w:sz w:val="30"/>
          <w:szCs w:val="21"/>
          <w:lang w:val="en-US"/>
        </w:rPr>
        <w:t>XVI</w:t>
      </w:r>
      <w:r>
        <w:rPr>
          <w:rFonts w:ascii="Arial" w:hAnsi="Arial" w:cs="Arial"/>
          <w:color w:val="000000"/>
          <w:sz w:val="30"/>
          <w:szCs w:val="21"/>
        </w:rPr>
        <w:t xml:space="preserve"> в. — это собрание всех категорий предметов, которые в своей совокупности как бы воспроизводили мир в миниатюре. В немецком языке в качества синонима слова «кабинет» использовалось слово «камера» — каттег. Самостоятельно оба термина употреблялись довольно редко и обычно входили в состав сложных слов, первая часть которых говорила о характере собрания: </w:t>
      </w:r>
      <w:r>
        <w:rPr>
          <w:rFonts w:ascii="Arial" w:hAnsi="Arial" w:cs="Arial"/>
          <w:i/>
          <w:iCs/>
          <w:color w:val="000000"/>
          <w:sz w:val="30"/>
          <w:szCs w:val="21"/>
        </w:rPr>
        <w:t>мюнцкабинет</w:t>
      </w:r>
      <w:r>
        <w:rPr>
          <w:rFonts w:ascii="Arial" w:hAnsi="Arial" w:cs="Arial"/>
          <w:color w:val="000000"/>
          <w:sz w:val="30"/>
          <w:szCs w:val="21"/>
        </w:rPr>
        <w:t xml:space="preserve"> — кабинет монет и медалей, </w:t>
      </w:r>
      <w:r>
        <w:rPr>
          <w:rFonts w:ascii="Arial" w:hAnsi="Arial" w:cs="Arial"/>
          <w:i/>
          <w:iCs/>
          <w:color w:val="000000"/>
          <w:sz w:val="30"/>
          <w:szCs w:val="21"/>
        </w:rPr>
        <w:t>шатцкамера</w:t>
      </w:r>
      <w:r>
        <w:rPr>
          <w:rFonts w:ascii="Arial" w:hAnsi="Arial" w:cs="Arial"/>
          <w:color w:val="000000"/>
          <w:sz w:val="30"/>
          <w:szCs w:val="21"/>
        </w:rPr>
        <w:t xml:space="preserve"> — сокровищница, где находились изделия из драгоценных камней и металлов, </w:t>
      </w:r>
      <w:r>
        <w:rPr>
          <w:rFonts w:ascii="Arial" w:hAnsi="Arial" w:cs="Arial"/>
          <w:i/>
          <w:iCs/>
          <w:color w:val="000000"/>
          <w:sz w:val="30"/>
          <w:szCs w:val="21"/>
        </w:rPr>
        <w:t>вундеркамера</w:t>
      </w:r>
      <w:r>
        <w:rPr>
          <w:rFonts w:ascii="Arial" w:hAnsi="Arial" w:cs="Arial"/>
          <w:color w:val="000000"/>
          <w:sz w:val="30"/>
          <w:szCs w:val="21"/>
        </w:rPr>
        <w:t xml:space="preserve"> — кабинет редкостей природы, </w:t>
      </w:r>
      <w:r>
        <w:rPr>
          <w:rFonts w:ascii="Arial" w:hAnsi="Arial" w:cs="Arial"/>
          <w:i/>
          <w:iCs/>
          <w:color w:val="000000"/>
          <w:sz w:val="30"/>
          <w:szCs w:val="21"/>
        </w:rPr>
        <w:t xml:space="preserve">кунсткамера </w:t>
      </w:r>
      <w:r>
        <w:rPr>
          <w:rFonts w:ascii="Arial" w:hAnsi="Arial" w:cs="Arial"/>
          <w:color w:val="000000"/>
          <w:sz w:val="30"/>
          <w:szCs w:val="21"/>
        </w:rPr>
        <w:t xml:space="preserve">— кабинет искусства, в который помещали изделия художественного ремесла и другие редкие и необычные «творения рук человеческих». В ходе исторического развития некоторые кабинеты </w:t>
      </w:r>
      <w:r>
        <w:rPr>
          <w:rFonts w:ascii="Arial" w:hAnsi="Arial" w:cs="Arial"/>
          <w:color w:val="000000"/>
          <w:sz w:val="30"/>
          <w:szCs w:val="21"/>
          <w:lang w:val="en-US"/>
        </w:rPr>
        <w:t>XVI</w:t>
      </w:r>
      <w:r>
        <w:rPr>
          <w:rFonts w:ascii="Arial" w:hAnsi="Arial" w:cs="Arial"/>
          <w:color w:val="000000"/>
          <w:sz w:val="30"/>
          <w:szCs w:val="21"/>
        </w:rPr>
        <w:t>—</w:t>
      </w:r>
      <w:r>
        <w:rPr>
          <w:rFonts w:ascii="Arial" w:hAnsi="Arial" w:cs="Arial"/>
          <w:color w:val="000000"/>
          <w:sz w:val="30"/>
          <w:szCs w:val="21"/>
          <w:lang w:val="en-US"/>
        </w:rPr>
        <w:t>XVII</w:t>
      </w:r>
      <w:r>
        <w:rPr>
          <w:rFonts w:ascii="Arial" w:hAnsi="Arial" w:cs="Arial"/>
          <w:color w:val="000000"/>
          <w:sz w:val="30"/>
          <w:szCs w:val="21"/>
        </w:rPr>
        <w:t xml:space="preserve"> вв. переросли в музеи современного типа.</w:t>
      </w:r>
    </w:p>
    <w:p w:rsidR="003B60EB" w:rsidRDefault="003B60EB" w:rsidP="006D4DD4">
      <w:pPr>
        <w:spacing w:line="264" w:lineRule="auto"/>
        <w:ind w:firstLine="539"/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i/>
          <w:iCs/>
          <w:sz w:val="30"/>
        </w:rPr>
        <w:t>Камея</w:t>
      </w:r>
      <w:r>
        <w:rPr>
          <w:rFonts w:ascii="Arial" w:hAnsi="Arial" w:cs="Arial"/>
          <w:sz w:val="30"/>
        </w:rPr>
        <w:t xml:space="preserve"> – резной камень, драгоценный или полудрагоценный (чаще всего оникс или агат), с выпуклым рельефным изображением. Более широкое наименование камеи – гемма.</w:t>
      </w:r>
    </w:p>
    <w:p w:rsidR="003B60EB" w:rsidRDefault="003B60EB" w:rsidP="006D4DD4">
      <w:pPr>
        <w:shd w:val="clear" w:color="auto" w:fill="FFFFFF"/>
        <w:autoSpaceDE w:val="0"/>
        <w:autoSpaceDN w:val="0"/>
        <w:adjustRightInd w:val="0"/>
        <w:spacing w:line="264" w:lineRule="auto"/>
        <w:ind w:firstLine="540"/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i/>
          <w:iCs/>
          <w:color w:val="000000"/>
          <w:sz w:val="30"/>
          <w:szCs w:val="21"/>
        </w:rPr>
        <w:t>Картуш</w:t>
      </w:r>
      <w:r>
        <w:rPr>
          <w:rFonts w:ascii="Arial" w:hAnsi="Arial" w:cs="Arial"/>
          <w:color w:val="000000"/>
          <w:sz w:val="30"/>
          <w:szCs w:val="21"/>
        </w:rPr>
        <w:t xml:space="preserve"> — лепное или графическое украшение в виде не до конца развернутого свитка или щита, обрамленного завитками, на котором помещаются надписи, эмблемы, гербы и т. п. Картуши получили распространение в XVI-XVIII вв.; они изображались на документах, географических картах, украшали парадные входы во дворцы.</w:t>
      </w:r>
    </w:p>
    <w:p w:rsidR="003B60EB" w:rsidRDefault="003B60EB" w:rsidP="006D4DD4">
      <w:pPr>
        <w:shd w:val="clear" w:color="auto" w:fill="FFFFFF"/>
        <w:autoSpaceDE w:val="0"/>
        <w:autoSpaceDN w:val="0"/>
        <w:adjustRightInd w:val="0"/>
        <w:spacing w:line="264" w:lineRule="auto"/>
        <w:ind w:firstLine="540"/>
        <w:jc w:val="both"/>
        <w:rPr>
          <w:rFonts w:ascii="Arial" w:hAnsi="Arial" w:cs="Arial"/>
          <w:color w:val="000000"/>
          <w:sz w:val="30"/>
          <w:szCs w:val="22"/>
        </w:rPr>
      </w:pPr>
      <w:r>
        <w:rPr>
          <w:rFonts w:ascii="Arial" w:hAnsi="Arial" w:cs="Arial"/>
          <w:i/>
          <w:iCs/>
          <w:color w:val="000000"/>
          <w:sz w:val="30"/>
          <w:szCs w:val="22"/>
        </w:rPr>
        <w:t xml:space="preserve">Консервация </w:t>
      </w:r>
      <w:r>
        <w:rPr>
          <w:rFonts w:ascii="Arial" w:hAnsi="Arial" w:cs="Arial"/>
          <w:color w:val="000000"/>
          <w:sz w:val="30"/>
          <w:szCs w:val="22"/>
        </w:rPr>
        <w:t>— сохранение музейных предметов посредством создания определенного режима хранения, тормозящего процессы их естественного старения, а также путем активного пресечения разрушительных процессов с последующим укреплением предметов.</w:t>
      </w:r>
    </w:p>
    <w:p w:rsidR="003B60EB" w:rsidRDefault="003B60EB" w:rsidP="006D4DD4">
      <w:pPr>
        <w:shd w:val="clear" w:color="auto" w:fill="FFFFFF"/>
        <w:autoSpaceDE w:val="0"/>
        <w:autoSpaceDN w:val="0"/>
        <w:adjustRightInd w:val="0"/>
        <w:spacing w:line="264" w:lineRule="auto"/>
        <w:ind w:firstLine="540"/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i/>
          <w:iCs/>
          <w:color w:val="000000"/>
          <w:sz w:val="30"/>
          <w:szCs w:val="21"/>
        </w:rPr>
        <w:t>Кора</w:t>
      </w:r>
      <w:r>
        <w:rPr>
          <w:rFonts w:ascii="Arial" w:hAnsi="Arial" w:cs="Arial"/>
          <w:color w:val="000000"/>
          <w:sz w:val="30"/>
          <w:szCs w:val="21"/>
        </w:rPr>
        <w:t xml:space="preserve"> — статуя прямо стоящей девушки в длинных одеждах. Широко распространенные в искусстве древнегреческой архаики, коры появились в ионийской пластике второй четверти </w:t>
      </w:r>
      <w:r>
        <w:rPr>
          <w:rFonts w:ascii="Arial" w:hAnsi="Arial" w:cs="Arial"/>
          <w:color w:val="000000"/>
          <w:sz w:val="30"/>
          <w:szCs w:val="21"/>
          <w:lang w:val="en-US"/>
        </w:rPr>
        <w:t>VI</w:t>
      </w:r>
      <w:r>
        <w:rPr>
          <w:rFonts w:ascii="Arial" w:hAnsi="Arial" w:cs="Arial"/>
          <w:color w:val="000000"/>
          <w:sz w:val="30"/>
          <w:szCs w:val="21"/>
        </w:rPr>
        <w:t xml:space="preserve"> в. до н. э., а затем проникли в Аттику.</w:t>
      </w:r>
    </w:p>
    <w:p w:rsidR="003B60EB" w:rsidRDefault="003B60EB" w:rsidP="006D4DD4">
      <w:pPr>
        <w:shd w:val="clear" w:color="auto" w:fill="FFFFFF"/>
        <w:autoSpaceDE w:val="0"/>
        <w:autoSpaceDN w:val="0"/>
        <w:adjustRightInd w:val="0"/>
        <w:spacing w:line="264" w:lineRule="auto"/>
        <w:ind w:firstLine="540"/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i/>
          <w:iCs/>
          <w:color w:val="000000"/>
          <w:sz w:val="30"/>
          <w:szCs w:val="21"/>
        </w:rPr>
        <w:t>Кунсткамера</w:t>
      </w:r>
      <w:r>
        <w:rPr>
          <w:rFonts w:ascii="Arial" w:hAnsi="Arial" w:cs="Arial"/>
          <w:color w:val="000000"/>
          <w:sz w:val="30"/>
          <w:szCs w:val="21"/>
        </w:rPr>
        <w:t xml:space="preserve"> — собрание курьезных экстравагантных вещей; получило широкое распространение в европейской культуре </w:t>
      </w:r>
      <w:r>
        <w:rPr>
          <w:rFonts w:ascii="Arial" w:hAnsi="Arial" w:cs="Arial"/>
          <w:color w:val="000000"/>
          <w:sz w:val="30"/>
          <w:szCs w:val="21"/>
          <w:lang w:val="en-US"/>
        </w:rPr>
        <w:t>XVI</w:t>
      </w:r>
      <w:r>
        <w:rPr>
          <w:rFonts w:ascii="Arial" w:hAnsi="Arial" w:cs="Arial"/>
          <w:color w:val="000000"/>
          <w:sz w:val="30"/>
          <w:szCs w:val="21"/>
        </w:rPr>
        <w:t>-</w:t>
      </w:r>
      <w:r>
        <w:rPr>
          <w:rFonts w:ascii="Arial" w:hAnsi="Arial" w:cs="Arial"/>
          <w:color w:val="000000"/>
          <w:sz w:val="30"/>
          <w:szCs w:val="21"/>
          <w:lang w:val="en-US"/>
        </w:rPr>
        <w:t>XVII</w:t>
      </w:r>
      <w:r>
        <w:rPr>
          <w:rFonts w:ascii="Arial" w:hAnsi="Arial" w:cs="Arial"/>
          <w:color w:val="000000"/>
          <w:sz w:val="30"/>
          <w:szCs w:val="21"/>
        </w:rPr>
        <w:t xml:space="preserve"> столетий. В буквальном переводе означает «кабинет искусств», но под «искусством » в данном случае подразумевались лишь необычные и редкие творения, искусно созданные человеком или природой. Неординарность предмета могла заключаться в</w:t>
      </w:r>
      <w:r>
        <w:rPr>
          <w:rFonts w:ascii="Arial" w:hAnsi="Arial" w:cs="Arial"/>
          <w:color w:val="000000"/>
          <w:sz w:val="30"/>
          <w:szCs w:val="21"/>
          <w:vertAlign w:val="superscript"/>
        </w:rPr>
        <w:t xml:space="preserve"> </w:t>
      </w:r>
      <w:r>
        <w:rPr>
          <w:rFonts w:ascii="Arial" w:hAnsi="Arial" w:cs="Arial"/>
          <w:color w:val="000000"/>
          <w:sz w:val="30"/>
          <w:szCs w:val="21"/>
        </w:rPr>
        <w:t>его красоте или уродстве, оригинальной технике изготовления, чрезвычайно больших или малых размерах, нетрадиционной форме или окраске, материале изготовления, непривычном для европейцев или вовсе им неизвестном. Природные редкости, или «</w:t>
      </w:r>
      <w:r>
        <w:rPr>
          <w:rFonts w:ascii="Arial" w:hAnsi="Arial" w:cs="Arial"/>
          <w:color w:val="000000"/>
          <w:sz w:val="30"/>
          <w:szCs w:val="21"/>
          <w:lang w:val="en-US"/>
        </w:rPr>
        <w:t>naturalia</w:t>
      </w:r>
      <w:r>
        <w:rPr>
          <w:rFonts w:ascii="Arial" w:hAnsi="Arial" w:cs="Arial"/>
          <w:color w:val="000000"/>
          <w:sz w:val="30"/>
          <w:szCs w:val="21"/>
        </w:rPr>
        <w:t>», обычно представляли собой образцы и фрагменты флоры и фауны далеких стран и континентов: чучела экзотических птиц и животных, яйца страусов и черепах, зубы акул, бивни слонов и мамонтов, кости ископаемых животных, раковины моллюсков, кокосовые орехи, минералы, различного рода окаменелости, образцы полудрагоценных камней и самородки металлов, янтарь и кораллы. В качестве природных редкостей иногда экспонировали различного рода анатомические аномалии, встречающиеся у людей и животных. «Творения рук человеческих» представляли в кунсткамерах искусно сделанные предметы из золота, серебра, кости, дерева, янтаря, воска, стекла, призванные продемонстрировать умение человека преодолевать трудности, которые возникают при обработке природных материалов. Это могли быть хрустальные сосуды в виде фантастических зверей, чернильницы из морских раковин, причудливой формы вазы,</w:t>
      </w:r>
      <w:r>
        <w:rPr>
          <w:rFonts w:ascii="Arial" w:hAnsi="Arial" w:cs="Arial"/>
          <w:color w:val="000000"/>
          <w:sz w:val="30"/>
          <w:szCs w:val="21"/>
          <w:vertAlign w:val="superscript"/>
        </w:rPr>
        <w:t xml:space="preserve"> </w:t>
      </w:r>
      <w:r>
        <w:rPr>
          <w:rFonts w:ascii="Arial" w:hAnsi="Arial" w:cs="Arial"/>
          <w:color w:val="000000"/>
          <w:sz w:val="30"/>
          <w:szCs w:val="21"/>
        </w:rPr>
        <w:t xml:space="preserve">чаши и кубки. В состав универсальной кунсткамеры непременно входили научные приборы, инструменты, различные оптические и механические устройства — компасы, астролябии, подзорные трубы, слесарные и токарные станки, хитроумные замки, часы. Самые ранние сведения об организации коллекций в виде кунсткамеры восходят к </w:t>
      </w:r>
      <w:smartTag w:uri="urn:schemas-microsoft-com:office:smarttags" w:element="metricconverter">
        <w:smartTagPr>
          <w:attr w:name="ProductID" w:val="1550 г"/>
        </w:smartTagPr>
        <w:r>
          <w:rPr>
            <w:rFonts w:ascii="Arial" w:hAnsi="Arial" w:cs="Arial"/>
            <w:color w:val="000000"/>
            <w:sz w:val="30"/>
            <w:szCs w:val="21"/>
          </w:rPr>
          <w:t>1550 г</w:t>
        </w:r>
      </w:smartTag>
      <w:r>
        <w:rPr>
          <w:rFonts w:ascii="Arial" w:hAnsi="Arial" w:cs="Arial"/>
          <w:color w:val="000000"/>
          <w:sz w:val="30"/>
          <w:szCs w:val="21"/>
        </w:rPr>
        <w:t xml:space="preserve">., относятся к Вене и связаны с именем императора Фердинанда </w:t>
      </w:r>
      <w:r>
        <w:rPr>
          <w:rFonts w:ascii="Arial" w:hAnsi="Arial" w:cs="Arial"/>
          <w:color w:val="000000"/>
          <w:sz w:val="30"/>
          <w:szCs w:val="21"/>
          <w:lang w:val="en-US"/>
        </w:rPr>
        <w:t>I</w:t>
      </w:r>
      <w:r>
        <w:rPr>
          <w:rFonts w:ascii="Arial" w:hAnsi="Arial" w:cs="Arial"/>
          <w:color w:val="000000"/>
          <w:sz w:val="30"/>
          <w:szCs w:val="21"/>
        </w:rPr>
        <w:t xml:space="preserve"> Габсбурга. Второй по времени образования принято считать Дрезденскую кунсткамеру, созданную в </w:t>
      </w:r>
      <w:smartTag w:uri="urn:schemas-microsoft-com:office:smarttags" w:element="metricconverter">
        <w:smartTagPr>
          <w:attr w:name="ProductID" w:val="1560 г"/>
        </w:smartTagPr>
        <w:r>
          <w:rPr>
            <w:rFonts w:ascii="Arial" w:hAnsi="Arial" w:cs="Arial"/>
            <w:color w:val="000000"/>
            <w:sz w:val="30"/>
            <w:szCs w:val="21"/>
          </w:rPr>
          <w:t>1560 г</w:t>
        </w:r>
      </w:smartTag>
      <w:r>
        <w:rPr>
          <w:rFonts w:ascii="Arial" w:hAnsi="Arial" w:cs="Arial"/>
          <w:color w:val="000000"/>
          <w:sz w:val="30"/>
          <w:szCs w:val="21"/>
        </w:rPr>
        <w:t xml:space="preserve">. в резиденции правителя Саксонии курфюрста Августа </w:t>
      </w:r>
      <w:r>
        <w:rPr>
          <w:rFonts w:ascii="Arial" w:hAnsi="Arial" w:cs="Arial"/>
          <w:color w:val="000000"/>
          <w:sz w:val="30"/>
          <w:szCs w:val="21"/>
          <w:lang w:val="en-US"/>
        </w:rPr>
        <w:t>I</w:t>
      </w:r>
      <w:r>
        <w:rPr>
          <w:rFonts w:ascii="Arial" w:hAnsi="Arial" w:cs="Arial"/>
          <w:color w:val="000000"/>
          <w:sz w:val="30"/>
          <w:szCs w:val="21"/>
        </w:rPr>
        <w:t xml:space="preserve">. К </w:t>
      </w:r>
      <w:smartTag w:uri="urn:schemas-microsoft-com:office:smarttags" w:element="metricconverter">
        <w:smartTagPr>
          <w:attr w:name="ProductID" w:val="1565 г"/>
        </w:smartTagPr>
        <w:r>
          <w:rPr>
            <w:rFonts w:ascii="Arial" w:hAnsi="Arial" w:cs="Arial"/>
            <w:color w:val="000000"/>
            <w:sz w:val="30"/>
            <w:szCs w:val="21"/>
          </w:rPr>
          <w:t>1565 г</w:t>
        </w:r>
      </w:smartTag>
      <w:r>
        <w:rPr>
          <w:rFonts w:ascii="Arial" w:hAnsi="Arial" w:cs="Arial"/>
          <w:color w:val="000000"/>
          <w:sz w:val="30"/>
          <w:szCs w:val="21"/>
        </w:rPr>
        <w:t xml:space="preserve">, относится первое письменное упоминание о существовании кунсткамеры в Мюнхене основанной Альбрехтом </w:t>
      </w:r>
      <w:r>
        <w:rPr>
          <w:rFonts w:ascii="Arial" w:hAnsi="Arial" w:cs="Arial"/>
          <w:color w:val="000000"/>
          <w:sz w:val="30"/>
          <w:szCs w:val="21"/>
          <w:lang w:val="en-US"/>
        </w:rPr>
        <w:t>V</w:t>
      </w:r>
      <w:r>
        <w:rPr>
          <w:rFonts w:ascii="Arial" w:hAnsi="Arial" w:cs="Arial"/>
          <w:color w:val="000000"/>
          <w:sz w:val="30"/>
          <w:szCs w:val="21"/>
        </w:rPr>
        <w:t xml:space="preserve"> Виттельсбахом. Появление двух других прославленных европейских кунсткамер связано с австрийской ветвью дома Габсбургов. Одна из них была создана в 1570-е гг. в замке Амбрас под Инсбруком правителем Тироля эрцгерцогом Фердинандом </w:t>
      </w:r>
      <w:r>
        <w:rPr>
          <w:rFonts w:ascii="Arial" w:hAnsi="Arial" w:cs="Arial"/>
          <w:color w:val="000000"/>
          <w:sz w:val="30"/>
          <w:szCs w:val="21"/>
          <w:lang w:val="en-US"/>
        </w:rPr>
        <w:t>II</w:t>
      </w:r>
      <w:r>
        <w:rPr>
          <w:rFonts w:ascii="Arial" w:hAnsi="Arial" w:cs="Arial"/>
          <w:color w:val="000000"/>
          <w:sz w:val="30"/>
          <w:szCs w:val="21"/>
        </w:rPr>
        <w:t xml:space="preserve">. Другая же, самая богатая и знаменитая, размещалась до </w:t>
      </w:r>
      <w:smartTag w:uri="urn:schemas-microsoft-com:office:smarttags" w:element="metricconverter">
        <w:smartTagPr>
          <w:attr w:name="ProductID" w:val="1612 г"/>
        </w:smartTagPr>
        <w:r>
          <w:rPr>
            <w:rFonts w:ascii="Arial" w:hAnsi="Arial" w:cs="Arial"/>
            <w:color w:val="000000"/>
            <w:sz w:val="30"/>
            <w:szCs w:val="21"/>
          </w:rPr>
          <w:t>1612 г</w:t>
        </w:r>
      </w:smartTag>
      <w:r>
        <w:rPr>
          <w:rFonts w:ascii="Arial" w:hAnsi="Arial" w:cs="Arial"/>
          <w:color w:val="000000"/>
          <w:sz w:val="30"/>
          <w:szCs w:val="21"/>
        </w:rPr>
        <w:t xml:space="preserve">. в пражской резиденции императора Рудольфа </w:t>
      </w:r>
      <w:r>
        <w:rPr>
          <w:rFonts w:ascii="Arial" w:hAnsi="Arial" w:cs="Arial"/>
          <w:color w:val="000000"/>
          <w:sz w:val="30"/>
          <w:szCs w:val="21"/>
          <w:lang w:val="en-US"/>
        </w:rPr>
        <w:t>II</w:t>
      </w:r>
      <w:r>
        <w:rPr>
          <w:rFonts w:ascii="Arial" w:hAnsi="Arial" w:cs="Arial"/>
          <w:color w:val="000000"/>
          <w:sz w:val="30"/>
          <w:szCs w:val="21"/>
        </w:rPr>
        <w:t xml:space="preserve"> — замке Градчаны.</w:t>
      </w:r>
    </w:p>
    <w:p w:rsidR="003B60EB" w:rsidRDefault="003B60EB" w:rsidP="006D4DD4">
      <w:pPr>
        <w:shd w:val="clear" w:color="auto" w:fill="FFFFFF"/>
        <w:autoSpaceDE w:val="0"/>
        <w:autoSpaceDN w:val="0"/>
        <w:adjustRightInd w:val="0"/>
        <w:spacing w:line="264" w:lineRule="auto"/>
        <w:ind w:firstLine="540"/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i/>
          <w:iCs/>
          <w:color w:val="000000"/>
          <w:sz w:val="30"/>
          <w:szCs w:val="21"/>
        </w:rPr>
        <w:t xml:space="preserve">Курос </w:t>
      </w:r>
      <w:r>
        <w:rPr>
          <w:rFonts w:ascii="Arial" w:hAnsi="Arial" w:cs="Arial"/>
          <w:color w:val="000000"/>
          <w:sz w:val="30"/>
          <w:szCs w:val="21"/>
        </w:rPr>
        <w:t>— в искусстве древнегреческой архаики статуя юноши-атлета (обычно обнаженного).</w:t>
      </w:r>
    </w:p>
    <w:p w:rsidR="003B60EB" w:rsidRDefault="003B60EB" w:rsidP="006D4DD4">
      <w:pPr>
        <w:shd w:val="clear" w:color="auto" w:fill="FFFFFF"/>
        <w:autoSpaceDE w:val="0"/>
        <w:autoSpaceDN w:val="0"/>
        <w:adjustRightInd w:val="0"/>
        <w:spacing w:line="264" w:lineRule="auto"/>
        <w:ind w:firstLine="540"/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i/>
          <w:iCs/>
          <w:color w:val="000000"/>
          <w:sz w:val="30"/>
          <w:szCs w:val="21"/>
        </w:rPr>
        <w:t>Люнет, люнетта</w:t>
      </w:r>
      <w:r>
        <w:rPr>
          <w:rFonts w:ascii="Arial" w:hAnsi="Arial" w:cs="Arial"/>
          <w:color w:val="000000"/>
          <w:sz w:val="30"/>
          <w:szCs w:val="21"/>
        </w:rPr>
        <w:t xml:space="preserve"> — поле стены, ограниченное аркой и ее опорами. Часто украшено живописными или скульптурными изображениями.</w:t>
      </w:r>
    </w:p>
    <w:p w:rsidR="003B60EB" w:rsidRDefault="003B60EB" w:rsidP="006D4DD4">
      <w:pPr>
        <w:shd w:val="clear" w:color="auto" w:fill="FFFFFF"/>
        <w:autoSpaceDE w:val="0"/>
        <w:autoSpaceDN w:val="0"/>
        <w:adjustRightInd w:val="0"/>
        <w:spacing w:line="264" w:lineRule="auto"/>
        <w:ind w:firstLine="540"/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i/>
          <w:iCs/>
          <w:color w:val="000000"/>
          <w:sz w:val="30"/>
          <w:szCs w:val="21"/>
        </w:rPr>
        <w:t>Маскарон</w:t>
      </w:r>
      <w:r>
        <w:rPr>
          <w:rFonts w:ascii="Arial" w:hAnsi="Arial" w:cs="Arial"/>
          <w:color w:val="000000"/>
          <w:sz w:val="30"/>
          <w:szCs w:val="21"/>
        </w:rPr>
        <w:t xml:space="preserve"> — декоративный рельеф в виде человеческого лица или головы животного, срезанных сзади (как маска). В качестве украшения его обычно помещают под антаблементами и балконами, на консолях, на арках дверных и оконных проемов и т. д. Маскароны были особенно широко распространены в архитектуре </w:t>
      </w:r>
      <w:r>
        <w:rPr>
          <w:rFonts w:ascii="Arial" w:hAnsi="Arial" w:cs="Arial"/>
          <w:color w:val="000000"/>
          <w:sz w:val="30"/>
          <w:szCs w:val="21"/>
          <w:lang w:val="en-US"/>
        </w:rPr>
        <w:t>XVII</w:t>
      </w:r>
      <w:r>
        <w:rPr>
          <w:rFonts w:ascii="Arial" w:hAnsi="Arial" w:cs="Arial"/>
          <w:color w:val="000000"/>
          <w:sz w:val="30"/>
          <w:szCs w:val="21"/>
        </w:rPr>
        <w:t>-</w:t>
      </w:r>
      <w:r>
        <w:rPr>
          <w:rFonts w:ascii="Arial" w:hAnsi="Arial" w:cs="Arial"/>
          <w:color w:val="000000"/>
          <w:sz w:val="30"/>
          <w:szCs w:val="21"/>
          <w:lang w:val="en-US"/>
        </w:rPr>
        <w:t>XVIII</w:t>
      </w:r>
      <w:r>
        <w:rPr>
          <w:rFonts w:ascii="Arial" w:hAnsi="Arial" w:cs="Arial"/>
          <w:color w:val="000000"/>
          <w:sz w:val="30"/>
          <w:szCs w:val="21"/>
        </w:rPr>
        <w:t xml:space="preserve"> вв.</w:t>
      </w:r>
    </w:p>
    <w:p w:rsidR="003B60EB" w:rsidRDefault="003B60EB" w:rsidP="006D4DD4">
      <w:pPr>
        <w:shd w:val="clear" w:color="auto" w:fill="FFFFFF"/>
        <w:autoSpaceDE w:val="0"/>
        <w:autoSpaceDN w:val="0"/>
        <w:adjustRightInd w:val="0"/>
        <w:spacing w:line="264" w:lineRule="auto"/>
        <w:ind w:firstLine="540"/>
        <w:jc w:val="both"/>
        <w:rPr>
          <w:rFonts w:ascii="Arial" w:hAnsi="Arial" w:cs="Arial"/>
          <w:color w:val="000000"/>
          <w:sz w:val="30"/>
          <w:szCs w:val="22"/>
        </w:rPr>
      </w:pPr>
      <w:r>
        <w:rPr>
          <w:rFonts w:ascii="Arial" w:hAnsi="Arial" w:cs="Arial"/>
          <w:i/>
          <w:iCs/>
          <w:color w:val="000000"/>
          <w:sz w:val="30"/>
          <w:szCs w:val="22"/>
        </w:rPr>
        <w:t xml:space="preserve">Материал научно-вспомогательный — </w:t>
      </w:r>
      <w:r>
        <w:rPr>
          <w:rFonts w:ascii="Arial" w:hAnsi="Arial" w:cs="Arial"/>
          <w:color w:val="000000"/>
          <w:sz w:val="30"/>
          <w:szCs w:val="22"/>
        </w:rPr>
        <w:t>совокупность входящих в фонд предметов, не обладающих свойствами музейного предмета, но помогающих его изучению и экспонированию. К научно-вспомогательному материалу относятся воспроизведения (копии, муляжи), макеты, слепки, реконструкции, карты, планы, схемы, чертежи, макро- и микроснимки.</w:t>
      </w:r>
    </w:p>
    <w:p w:rsidR="003B60EB" w:rsidRDefault="003B60EB" w:rsidP="006D4DD4">
      <w:pPr>
        <w:shd w:val="clear" w:color="auto" w:fill="FFFFFF"/>
        <w:autoSpaceDE w:val="0"/>
        <w:autoSpaceDN w:val="0"/>
        <w:adjustRightInd w:val="0"/>
        <w:spacing w:line="264" w:lineRule="auto"/>
        <w:ind w:firstLine="540"/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i/>
          <w:iCs/>
          <w:color w:val="000000"/>
          <w:sz w:val="30"/>
          <w:szCs w:val="21"/>
        </w:rPr>
        <w:t>Маэста</w:t>
      </w:r>
      <w:r>
        <w:rPr>
          <w:rFonts w:ascii="Arial" w:hAnsi="Arial" w:cs="Arial"/>
          <w:color w:val="000000"/>
          <w:sz w:val="30"/>
          <w:szCs w:val="21"/>
        </w:rPr>
        <w:t xml:space="preserve"> — итальянское название иконографии Мадонны с младенцем во славе, окруженных святыми и (или) ангелами, поющими им славу. Наиболее часто встречается в итальянском искусстве </w:t>
      </w:r>
      <w:r>
        <w:rPr>
          <w:rFonts w:ascii="Arial" w:hAnsi="Arial" w:cs="Arial"/>
          <w:color w:val="000000"/>
          <w:sz w:val="30"/>
          <w:szCs w:val="21"/>
          <w:lang w:val="en-US"/>
        </w:rPr>
        <w:t>XII</w:t>
      </w:r>
      <w:r>
        <w:rPr>
          <w:rFonts w:ascii="Arial" w:hAnsi="Arial" w:cs="Arial"/>
          <w:color w:val="000000"/>
          <w:sz w:val="30"/>
          <w:szCs w:val="21"/>
        </w:rPr>
        <w:t>-</w:t>
      </w:r>
      <w:r>
        <w:rPr>
          <w:rFonts w:ascii="Arial" w:hAnsi="Arial" w:cs="Arial"/>
          <w:color w:val="000000"/>
          <w:sz w:val="30"/>
          <w:szCs w:val="21"/>
          <w:lang w:val="en-US"/>
        </w:rPr>
        <w:t>XIV</w:t>
      </w:r>
      <w:r>
        <w:rPr>
          <w:rFonts w:ascii="Arial" w:hAnsi="Arial" w:cs="Arial"/>
          <w:color w:val="000000"/>
          <w:sz w:val="30"/>
          <w:szCs w:val="21"/>
        </w:rPr>
        <w:t xml:space="preserve"> вв.</w:t>
      </w:r>
    </w:p>
    <w:p w:rsidR="003B60EB" w:rsidRDefault="003B60EB" w:rsidP="006D4DD4">
      <w:pPr>
        <w:shd w:val="clear" w:color="auto" w:fill="FFFFFF"/>
        <w:autoSpaceDE w:val="0"/>
        <w:autoSpaceDN w:val="0"/>
        <w:adjustRightInd w:val="0"/>
        <w:spacing w:line="264" w:lineRule="auto"/>
        <w:ind w:firstLine="540"/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i/>
          <w:iCs/>
          <w:color w:val="000000"/>
          <w:sz w:val="30"/>
          <w:szCs w:val="21"/>
        </w:rPr>
        <w:t>Метопа, метопы</w:t>
      </w:r>
      <w:r>
        <w:rPr>
          <w:rFonts w:ascii="Arial" w:hAnsi="Arial" w:cs="Arial"/>
          <w:color w:val="000000"/>
          <w:sz w:val="30"/>
          <w:szCs w:val="21"/>
        </w:rPr>
        <w:t xml:space="preserve"> — почти квадратные плиты, которые, чередуясь с триглифами, образуют фриз дорического ордера. Метопы обычно украшались высоким рельефом, реже живописью.</w:t>
      </w:r>
    </w:p>
    <w:p w:rsidR="003B60EB" w:rsidRDefault="003B60EB" w:rsidP="006D4DD4">
      <w:pPr>
        <w:shd w:val="clear" w:color="auto" w:fill="FFFFFF"/>
        <w:autoSpaceDE w:val="0"/>
        <w:autoSpaceDN w:val="0"/>
        <w:adjustRightInd w:val="0"/>
        <w:spacing w:line="264" w:lineRule="auto"/>
        <w:ind w:firstLine="540"/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bCs/>
          <w:i/>
          <w:iCs/>
          <w:sz w:val="30"/>
        </w:rPr>
        <w:t>Мозаика</w:t>
      </w:r>
      <w:r>
        <w:rPr>
          <w:rFonts w:ascii="Arial" w:hAnsi="Arial" w:cs="Arial"/>
          <w:i/>
          <w:iCs/>
          <w:sz w:val="30"/>
        </w:rPr>
        <w:t xml:space="preserve"> </w:t>
      </w:r>
      <w:r>
        <w:rPr>
          <w:rFonts w:ascii="Arial" w:hAnsi="Arial" w:cs="Arial"/>
          <w:sz w:val="30"/>
        </w:rPr>
        <w:t>- изображение или узор, выполненный из разноцветных камней или смальты путем их укрепления в нанесенном на декорируемую поверхность слое известкового раствора. Затем мозаичная поверхность подвергается полировке. Мозаикой древние называли картины, посвященные музам. Высокого совершенства мозаика достигла на первых этапах развития христианства и в ранневизантийский период, когда мозаичные изображения исполнялись на стенах и сводах церквей. В эпоху Возрождения наблюдается некоторое оживление искусства мозаики.</w:t>
      </w:r>
    </w:p>
    <w:p w:rsidR="003B60EB" w:rsidRDefault="003B60EB" w:rsidP="006D4DD4">
      <w:pPr>
        <w:shd w:val="clear" w:color="auto" w:fill="FFFFFF"/>
        <w:autoSpaceDE w:val="0"/>
        <w:autoSpaceDN w:val="0"/>
        <w:adjustRightInd w:val="0"/>
        <w:spacing w:line="264" w:lineRule="auto"/>
        <w:ind w:firstLine="539"/>
        <w:jc w:val="both"/>
        <w:rPr>
          <w:rFonts w:ascii="Arial" w:hAnsi="Arial" w:cs="Arial"/>
          <w:color w:val="000000"/>
          <w:sz w:val="30"/>
          <w:szCs w:val="22"/>
        </w:rPr>
      </w:pPr>
      <w:r>
        <w:rPr>
          <w:rFonts w:ascii="Arial" w:hAnsi="Arial" w:cs="Arial"/>
          <w:i/>
          <w:iCs/>
          <w:sz w:val="30"/>
        </w:rPr>
        <w:t>Оклад</w:t>
      </w:r>
      <w:r>
        <w:rPr>
          <w:rFonts w:ascii="Arial" w:hAnsi="Arial" w:cs="Arial"/>
          <w:sz w:val="30"/>
        </w:rPr>
        <w:t xml:space="preserve"> – декоративное покрытие на иконе или книжном переплёте из тонких листов золота, серебра, золочёной и серебряной меди. Оклады украшались чеканкой, чернью, эмалью, жемчугом, драгоценными и полудрагоценными камнями.</w:t>
      </w:r>
    </w:p>
    <w:p w:rsidR="003B60EB" w:rsidRDefault="003B60EB" w:rsidP="006D4DD4">
      <w:pPr>
        <w:shd w:val="clear" w:color="auto" w:fill="FFFFFF"/>
        <w:autoSpaceDE w:val="0"/>
        <w:autoSpaceDN w:val="0"/>
        <w:adjustRightInd w:val="0"/>
        <w:spacing w:line="264" w:lineRule="auto"/>
        <w:ind w:firstLine="540"/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i/>
          <w:iCs/>
          <w:color w:val="000000"/>
          <w:sz w:val="30"/>
          <w:szCs w:val="21"/>
        </w:rPr>
        <w:t>Ордер архитектурный</w:t>
      </w:r>
      <w:r>
        <w:rPr>
          <w:rFonts w:ascii="Arial" w:hAnsi="Arial" w:cs="Arial"/>
          <w:color w:val="000000"/>
          <w:sz w:val="30"/>
          <w:szCs w:val="21"/>
        </w:rPr>
        <w:t xml:space="preserve"> — тип архитектурной композиции, состоящей из опор и перекрытия; имеет определенные состав, форму и взаиморасположение элементов.</w:t>
      </w:r>
    </w:p>
    <w:p w:rsidR="003B60EB" w:rsidRDefault="003B60EB" w:rsidP="006D4DD4">
      <w:pPr>
        <w:shd w:val="clear" w:color="auto" w:fill="FFFFFF"/>
        <w:autoSpaceDE w:val="0"/>
        <w:autoSpaceDN w:val="0"/>
        <w:adjustRightInd w:val="0"/>
        <w:spacing w:line="264" w:lineRule="auto"/>
        <w:ind w:firstLine="540"/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i/>
          <w:iCs/>
          <w:color w:val="000000"/>
          <w:sz w:val="30"/>
          <w:szCs w:val="21"/>
        </w:rPr>
        <w:t>Офорт</w:t>
      </w:r>
      <w:r>
        <w:rPr>
          <w:rFonts w:ascii="Arial" w:hAnsi="Arial" w:cs="Arial"/>
          <w:color w:val="000000"/>
          <w:sz w:val="30"/>
          <w:szCs w:val="21"/>
        </w:rPr>
        <w:t xml:space="preserve"> — вид гравюры на металле, в котором углубленные элементы печатной формы создаются путем травления металла кислотами. Техника офорта известна с начала </w:t>
      </w:r>
      <w:r>
        <w:rPr>
          <w:rFonts w:ascii="Arial" w:hAnsi="Arial" w:cs="Arial"/>
          <w:color w:val="000000"/>
          <w:sz w:val="30"/>
          <w:szCs w:val="21"/>
          <w:lang w:val="en-US"/>
        </w:rPr>
        <w:t>XVI</w:t>
      </w:r>
      <w:r>
        <w:rPr>
          <w:rFonts w:ascii="Arial" w:hAnsi="Arial" w:cs="Arial"/>
          <w:color w:val="000000"/>
          <w:sz w:val="30"/>
          <w:szCs w:val="21"/>
        </w:rPr>
        <w:t xml:space="preserve"> в., а до этого времени контуры изображения на металлической пластине гравировались резцами.</w:t>
      </w:r>
    </w:p>
    <w:p w:rsidR="003B60EB" w:rsidRDefault="003B60EB" w:rsidP="006D4DD4">
      <w:pPr>
        <w:shd w:val="clear" w:color="auto" w:fill="FFFFFF"/>
        <w:autoSpaceDE w:val="0"/>
        <w:autoSpaceDN w:val="0"/>
        <w:adjustRightInd w:val="0"/>
        <w:spacing w:line="264" w:lineRule="auto"/>
        <w:ind w:firstLine="540"/>
        <w:jc w:val="both"/>
        <w:rPr>
          <w:rFonts w:ascii="Arial" w:hAnsi="Arial" w:cs="Arial"/>
          <w:color w:val="000000"/>
          <w:sz w:val="30"/>
          <w:szCs w:val="22"/>
        </w:rPr>
      </w:pPr>
      <w:r>
        <w:rPr>
          <w:rFonts w:ascii="Arial" w:hAnsi="Arial" w:cs="Arial"/>
          <w:i/>
          <w:iCs/>
          <w:color w:val="000000"/>
          <w:sz w:val="30"/>
          <w:szCs w:val="22"/>
        </w:rPr>
        <w:t xml:space="preserve">Памятник музеефицированный </w:t>
      </w:r>
      <w:r>
        <w:rPr>
          <w:rFonts w:ascii="Arial" w:hAnsi="Arial" w:cs="Arial"/>
          <w:color w:val="000000"/>
          <w:sz w:val="30"/>
          <w:szCs w:val="22"/>
        </w:rPr>
        <w:t>— памятник, обладавший художественный ценностью до музеефикации или выявленной художественной ценностью в результате музеефицирования. Часто именно он становится центром музейно-художественных коллекций, являясь вместе с тем самостоятельной музейной ценностью. Музеефицированный памятник тесно связан с городским или иным окружением, с природной средой.</w:t>
      </w:r>
    </w:p>
    <w:p w:rsidR="003B60EB" w:rsidRDefault="003B60EB" w:rsidP="006D4DD4">
      <w:pPr>
        <w:shd w:val="clear" w:color="auto" w:fill="FFFFFF"/>
        <w:autoSpaceDE w:val="0"/>
        <w:autoSpaceDN w:val="0"/>
        <w:adjustRightInd w:val="0"/>
        <w:spacing w:line="264" w:lineRule="auto"/>
        <w:ind w:firstLine="540"/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i/>
          <w:iCs/>
          <w:color w:val="000000"/>
          <w:sz w:val="30"/>
          <w:szCs w:val="21"/>
        </w:rPr>
        <w:t>Пинакотека</w:t>
      </w:r>
      <w:r>
        <w:rPr>
          <w:rFonts w:ascii="Arial" w:hAnsi="Arial" w:cs="Arial"/>
          <w:color w:val="000000"/>
          <w:sz w:val="30"/>
          <w:szCs w:val="21"/>
        </w:rPr>
        <w:t xml:space="preserve"> — в Древней Греции хранилище картин, написанных восковыми красками на деревянных или терракотовых дощечках. Название «пинакотека» носят некоторые картинные галереи, основанные в </w:t>
      </w:r>
      <w:r>
        <w:rPr>
          <w:rFonts w:ascii="Arial" w:hAnsi="Arial" w:cs="Arial"/>
          <w:color w:val="000000"/>
          <w:sz w:val="30"/>
          <w:szCs w:val="21"/>
          <w:lang w:val="en-US"/>
        </w:rPr>
        <w:t>XIX</w:t>
      </w:r>
      <w:r>
        <w:rPr>
          <w:rFonts w:ascii="Arial" w:hAnsi="Arial" w:cs="Arial"/>
          <w:color w:val="000000"/>
          <w:sz w:val="30"/>
          <w:szCs w:val="21"/>
        </w:rPr>
        <w:t xml:space="preserve"> в. — Старая пинакотека и Новая пинакотека в Мюнхене, Пинакотека Брера в Милане и др.</w:t>
      </w:r>
    </w:p>
    <w:p w:rsidR="003B60EB" w:rsidRDefault="003B60EB" w:rsidP="006D4DD4">
      <w:pPr>
        <w:pStyle w:val="a6"/>
        <w:rPr>
          <w:szCs w:val="21"/>
        </w:rPr>
      </w:pPr>
      <w:r>
        <w:rPr>
          <w:i/>
          <w:iCs/>
          <w:szCs w:val="21"/>
        </w:rPr>
        <w:t>Плакетка</w:t>
      </w:r>
      <w:r>
        <w:rPr>
          <w:szCs w:val="21"/>
        </w:rPr>
        <w:t xml:space="preserve"> — 1) произведение медальерного искусства прямоугольной или близкой к прямоугольнику формы; 2) пластинка (из металла, керамики, дерева и других материалов) с рельефным изображением, предназначенная для украшения мебели, бытовых предметов и т. д.</w:t>
      </w:r>
    </w:p>
    <w:p w:rsidR="003B60EB" w:rsidRDefault="003B60EB" w:rsidP="006D4DD4">
      <w:pPr>
        <w:shd w:val="clear" w:color="auto" w:fill="FFFFFF"/>
        <w:autoSpaceDE w:val="0"/>
        <w:autoSpaceDN w:val="0"/>
        <w:adjustRightInd w:val="0"/>
        <w:spacing w:line="264" w:lineRule="auto"/>
        <w:ind w:firstLine="540"/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i/>
          <w:iCs/>
          <w:color w:val="000000"/>
          <w:sz w:val="30"/>
          <w:szCs w:val="21"/>
        </w:rPr>
        <w:t>Полиптих</w:t>
      </w:r>
      <w:r>
        <w:rPr>
          <w:rFonts w:ascii="Arial" w:hAnsi="Arial" w:cs="Arial"/>
          <w:color w:val="000000"/>
          <w:sz w:val="30"/>
          <w:szCs w:val="21"/>
        </w:rPr>
        <w:t xml:space="preserve"> — 1) многостворчатый живописный или рельефный складень; 2) несколько картин, связанных общим замыслом, а также единством цветового и композиционного строя.</w:t>
      </w:r>
    </w:p>
    <w:p w:rsidR="003B60EB" w:rsidRDefault="003B60EB" w:rsidP="006D4DD4">
      <w:pPr>
        <w:shd w:val="clear" w:color="auto" w:fill="FFFFFF"/>
        <w:autoSpaceDE w:val="0"/>
        <w:autoSpaceDN w:val="0"/>
        <w:adjustRightInd w:val="0"/>
        <w:spacing w:line="264" w:lineRule="auto"/>
        <w:ind w:firstLine="540"/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i/>
          <w:iCs/>
          <w:color w:val="000000"/>
          <w:sz w:val="30"/>
          <w:szCs w:val="21"/>
        </w:rPr>
        <w:t>Потир</w:t>
      </w:r>
      <w:r>
        <w:rPr>
          <w:rFonts w:ascii="Arial" w:hAnsi="Arial" w:cs="Arial"/>
          <w:color w:val="000000"/>
          <w:sz w:val="30"/>
          <w:szCs w:val="21"/>
        </w:rPr>
        <w:t xml:space="preserve"> — литургический сосуд для освящения вина (и принятия причастия) в виде чаши на высокой ножке. Потиры известны со </w:t>
      </w:r>
      <w:r>
        <w:rPr>
          <w:rFonts w:ascii="Arial" w:hAnsi="Arial" w:cs="Arial"/>
          <w:color w:val="000000"/>
          <w:sz w:val="30"/>
          <w:szCs w:val="21"/>
          <w:lang w:val="en-US"/>
        </w:rPr>
        <w:t>II</w:t>
      </w:r>
      <w:r>
        <w:rPr>
          <w:rFonts w:ascii="Arial" w:hAnsi="Arial" w:cs="Arial"/>
          <w:color w:val="000000"/>
          <w:sz w:val="30"/>
          <w:szCs w:val="21"/>
        </w:rPr>
        <w:t xml:space="preserve"> в. н.э.; обычно изготовлялись из золота, серебра, бронзы и поделочных камней, украшались драгоценными камнями, орнаментом и изображениями святых.</w:t>
      </w:r>
    </w:p>
    <w:p w:rsidR="003B60EB" w:rsidRDefault="003B60EB" w:rsidP="006D4DD4">
      <w:pPr>
        <w:shd w:val="clear" w:color="auto" w:fill="FFFFFF"/>
        <w:autoSpaceDE w:val="0"/>
        <w:autoSpaceDN w:val="0"/>
        <w:adjustRightInd w:val="0"/>
        <w:spacing w:line="264" w:lineRule="auto"/>
        <w:ind w:firstLine="540"/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i/>
          <w:iCs/>
          <w:color w:val="000000"/>
          <w:sz w:val="30"/>
          <w:szCs w:val="21"/>
        </w:rPr>
        <w:t>Пределла</w:t>
      </w:r>
      <w:r>
        <w:rPr>
          <w:rFonts w:ascii="Arial" w:hAnsi="Arial" w:cs="Arial"/>
          <w:color w:val="000000"/>
          <w:sz w:val="30"/>
          <w:szCs w:val="21"/>
        </w:rPr>
        <w:t xml:space="preserve"> — нижняя часть алтарного образа, находящаяся под главной картиной.</w:t>
      </w:r>
    </w:p>
    <w:p w:rsidR="003B60EB" w:rsidRDefault="003B60EB" w:rsidP="006D4DD4">
      <w:pPr>
        <w:shd w:val="clear" w:color="auto" w:fill="FFFFFF"/>
        <w:autoSpaceDE w:val="0"/>
        <w:autoSpaceDN w:val="0"/>
        <w:adjustRightInd w:val="0"/>
        <w:spacing w:line="264" w:lineRule="auto"/>
        <w:ind w:firstLine="539"/>
        <w:jc w:val="both"/>
        <w:rPr>
          <w:rFonts w:ascii="Arial" w:hAnsi="Arial" w:cs="Arial"/>
          <w:color w:val="000000"/>
          <w:sz w:val="30"/>
          <w:szCs w:val="23"/>
        </w:rPr>
      </w:pPr>
      <w:r>
        <w:rPr>
          <w:rFonts w:ascii="Arial" w:hAnsi="Arial" w:cs="Arial"/>
          <w:i/>
          <w:iCs/>
          <w:color w:val="000000"/>
          <w:sz w:val="30"/>
          <w:szCs w:val="23"/>
        </w:rPr>
        <w:t xml:space="preserve">Предмет музейный — </w:t>
      </w:r>
      <w:r>
        <w:rPr>
          <w:rFonts w:ascii="Arial" w:hAnsi="Arial" w:cs="Arial"/>
          <w:color w:val="000000"/>
          <w:sz w:val="30"/>
          <w:szCs w:val="23"/>
        </w:rPr>
        <w:t>это извлеченный из реальной действительности предмет музейного значения, включенный в музейное собрание и способный длительно сохраняться. Он является носителем социальной или естественнонаучной информации — аутентичным источником знаний и эмоций, культурно-исторической ценностью, частью национального достояния. К музейным предметам принадлежат вещественные источники, изобразительные, письменные источники, кинофильмы, фонозаписи. Важны как семантическая информация музейного предмета, так и его способность привлекать внимание — аттрактивность и его способность вызывать волнение — экспрессивность. Музейные предметы бывают типовыми, обладающими свойствами, характерными для большинства предметов, существующих в настоящее время, и уникальными, сохранившимися до сегодняшнего дня в единственном или очень ограниченном количестве экземпляров. Уникальный музейный предмет обладает особой научной и культурной ценностью.</w:t>
      </w:r>
    </w:p>
    <w:p w:rsidR="003B60EB" w:rsidRDefault="003B60EB" w:rsidP="006D4DD4">
      <w:pPr>
        <w:shd w:val="clear" w:color="auto" w:fill="FFFFFF"/>
        <w:autoSpaceDE w:val="0"/>
        <w:autoSpaceDN w:val="0"/>
        <w:adjustRightInd w:val="0"/>
        <w:spacing w:line="264" w:lineRule="auto"/>
        <w:ind w:firstLine="540"/>
        <w:jc w:val="both"/>
        <w:rPr>
          <w:rFonts w:ascii="Arial" w:hAnsi="Arial" w:cs="Arial"/>
          <w:color w:val="000000"/>
          <w:sz w:val="30"/>
          <w:szCs w:val="21"/>
        </w:rPr>
      </w:pPr>
      <w:r>
        <w:rPr>
          <w:rFonts w:ascii="Arial" w:hAnsi="Arial" w:cs="Arial"/>
          <w:i/>
          <w:iCs/>
          <w:color w:val="000000"/>
          <w:sz w:val="30"/>
          <w:szCs w:val="21"/>
        </w:rPr>
        <w:t xml:space="preserve">Путти </w:t>
      </w:r>
      <w:r>
        <w:rPr>
          <w:rFonts w:ascii="Arial" w:hAnsi="Arial" w:cs="Arial"/>
          <w:color w:val="000000"/>
          <w:sz w:val="30"/>
          <w:szCs w:val="21"/>
        </w:rPr>
        <w:t xml:space="preserve">— изображения маленьких мальчиков (часто крылатых), совмещавших в себе черты античных эротов и христианских ангелов; излюбленный мотив в искусстве Возрождения, а также </w:t>
      </w:r>
      <w:r>
        <w:rPr>
          <w:rFonts w:ascii="Arial" w:hAnsi="Arial" w:cs="Arial"/>
          <w:color w:val="000000"/>
          <w:sz w:val="30"/>
          <w:szCs w:val="21"/>
          <w:lang w:val="en-US"/>
        </w:rPr>
        <w:t>XVII</w:t>
      </w:r>
      <w:r>
        <w:rPr>
          <w:rFonts w:ascii="Arial" w:hAnsi="Arial" w:cs="Arial"/>
          <w:color w:val="000000"/>
          <w:sz w:val="30"/>
          <w:szCs w:val="21"/>
        </w:rPr>
        <w:t>-</w:t>
      </w:r>
      <w:r>
        <w:rPr>
          <w:rFonts w:ascii="Arial" w:hAnsi="Arial" w:cs="Arial"/>
          <w:color w:val="000000"/>
          <w:sz w:val="30"/>
          <w:szCs w:val="21"/>
          <w:lang w:val="en-US"/>
        </w:rPr>
        <w:t>XVIII</w:t>
      </w:r>
      <w:r>
        <w:rPr>
          <w:rFonts w:ascii="Arial" w:hAnsi="Arial" w:cs="Arial"/>
          <w:color w:val="000000"/>
          <w:sz w:val="30"/>
          <w:szCs w:val="21"/>
        </w:rPr>
        <w:t xml:space="preserve"> вв.</w:t>
      </w:r>
    </w:p>
    <w:p w:rsidR="003B60EB" w:rsidRDefault="003B60EB" w:rsidP="006D4DD4">
      <w:pPr>
        <w:shd w:val="clear" w:color="auto" w:fill="FFFFFF"/>
        <w:autoSpaceDE w:val="0"/>
        <w:autoSpaceDN w:val="0"/>
        <w:adjustRightInd w:val="0"/>
        <w:spacing w:line="264" w:lineRule="auto"/>
        <w:ind w:firstLine="540"/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i/>
          <w:iCs/>
          <w:sz w:val="30"/>
        </w:rPr>
        <w:t>Реликварий</w:t>
      </w:r>
      <w:r>
        <w:rPr>
          <w:rFonts w:ascii="Arial" w:hAnsi="Arial" w:cs="Arial"/>
          <w:sz w:val="30"/>
        </w:rPr>
        <w:t xml:space="preserve"> – ларец, вместилище для хранения разнообразных реликвий. Они изготавливались из благородных металлов, слоновой кости, дерева, украшались драгоценными камнями, резьбой, эмалью. Могли иметь форму продолговатого домика с двускатной крышей или готического храма, иногда принимали вид крестов, нарядных ларцов, цилиндрических сосудов, башенок. Если же реликвией являлась часть тела святого, то реликварий создавался в форме руки, ноги, головы, пальцев, то есть сообразно тому, что должно было в нём храниться.</w:t>
      </w:r>
    </w:p>
    <w:p w:rsidR="003B60EB" w:rsidRDefault="003B60EB" w:rsidP="006D4DD4">
      <w:pPr>
        <w:shd w:val="clear" w:color="auto" w:fill="FFFFFF"/>
        <w:autoSpaceDE w:val="0"/>
        <w:autoSpaceDN w:val="0"/>
        <w:adjustRightInd w:val="0"/>
        <w:spacing w:line="264" w:lineRule="auto"/>
        <w:ind w:firstLine="540"/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i/>
          <w:iCs/>
          <w:color w:val="000000"/>
          <w:sz w:val="30"/>
          <w:szCs w:val="21"/>
        </w:rPr>
        <w:t>Реплика</w:t>
      </w:r>
      <w:r>
        <w:rPr>
          <w:rFonts w:ascii="Arial" w:hAnsi="Arial" w:cs="Arial"/>
          <w:color w:val="000000"/>
          <w:sz w:val="30"/>
          <w:szCs w:val="21"/>
        </w:rPr>
        <w:t xml:space="preserve"> (в изобразительном искусстве) — авторская копия художественного произведения; в отличие от собственно копии, в реплике нередко изменяются второстепенные детали оригинала. Реплика бывает также копией, выполненной под наблюдением автора.</w:t>
      </w:r>
    </w:p>
    <w:p w:rsidR="003B60EB" w:rsidRDefault="003B60EB" w:rsidP="006D4DD4">
      <w:pPr>
        <w:shd w:val="clear" w:color="auto" w:fill="FFFFFF"/>
        <w:autoSpaceDE w:val="0"/>
        <w:autoSpaceDN w:val="0"/>
        <w:adjustRightInd w:val="0"/>
        <w:spacing w:line="264" w:lineRule="auto"/>
        <w:ind w:firstLine="540"/>
        <w:jc w:val="both"/>
        <w:rPr>
          <w:rFonts w:ascii="Arial" w:hAnsi="Arial" w:cs="Arial"/>
          <w:color w:val="000000"/>
          <w:sz w:val="30"/>
          <w:szCs w:val="23"/>
        </w:rPr>
      </w:pPr>
      <w:r>
        <w:rPr>
          <w:rFonts w:ascii="Arial" w:hAnsi="Arial" w:cs="Arial"/>
          <w:i/>
          <w:iCs/>
          <w:color w:val="000000"/>
          <w:sz w:val="30"/>
          <w:szCs w:val="23"/>
        </w:rPr>
        <w:t xml:space="preserve">Реставрация — </w:t>
      </w:r>
      <w:r>
        <w:rPr>
          <w:rFonts w:ascii="Arial" w:hAnsi="Arial" w:cs="Arial"/>
          <w:color w:val="000000"/>
          <w:sz w:val="30"/>
          <w:szCs w:val="23"/>
        </w:rPr>
        <w:t>восстановление облика предмета, максимально приближающегося к первоначальному посредством устранения искажений предмета, происшедших в результате его естественного старения, нанесенных повреждений или преднамеренных изменений. Реставрация позволяет изучить художественные и технологические приемы мастеров различных школ, установить, когда и кем было создано то или иное произведение, выяснить причины его разрушения.</w:t>
      </w:r>
    </w:p>
    <w:p w:rsidR="003B60EB" w:rsidRDefault="003B60EB" w:rsidP="006D4DD4">
      <w:pPr>
        <w:shd w:val="clear" w:color="auto" w:fill="FFFFFF"/>
        <w:autoSpaceDE w:val="0"/>
        <w:autoSpaceDN w:val="0"/>
        <w:adjustRightInd w:val="0"/>
        <w:spacing w:line="264" w:lineRule="auto"/>
        <w:ind w:firstLine="540"/>
        <w:jc w:val="both"/>
        <w:rPr>
          <w:rFonts w:ascii="Arial" w:hAnsi="Arial" w:cs="Arial"/>
          <w:color w:val="000000"/>
          <w:sz w:val="30"/>
          <w:szCs w:val="21"/>
        </w:rPr>
      </w:pPr>
      <w:r>
        <w:rPr>
          <w:rFonts w:ascii="Arial" w:hAnsi="Arial" w:cs="Arial"/>
          <w:i/>
          <w:iCs/>
          <w:color w:val="000000"/>
          <w:sz w:val="30"/>
          <w:szCs w:val="21"/>
        </w:rPr>
        <w:t xml:space="preserve">Салон </w:t>
      </w:r>
      <w:r>
        <w:rPr>
          <w:rFonts w:ascii="Arial" w:hAnsi="Arial" w:cs="Arial"/>
          <w:color w:val="000000"/>
          <w:sz w:val="30"/>
          <w:szCs w:val="21"/>
        </w:rPr>
        <w:t xml:space="preserve">— периодическая выставка современного искусства во Франции. С </w:t>
      </w:r>
      <w:smartTag w:uri="urn:schemas-microsoft-com:office:smarttags" w:element="metricconverter">
        <w:smartTagPr>
          <w:attr w:name="ProductID" w:val="1699 г"/>
        </w:smartTagPr>
        <w:r>
          <w:rPr>
            <w:rFonts w:ascii="Arial" w:hAnsi="Arial" w:cs="Arial"/>
            <w:color w:val="000000"/>
            <w:sz w:val="30"/>
            <w:szCs w:val="21"/>
          </w:rPr>
          <w:t>1699 г</w:t>
        </w:r>
      </w:smartTag>
      <w:r>
        <w:rPr>
          <w:rFonts w:ascii="Arial" w:hAnsi="Arial" w:cs="Arial"/>
          <w:color w:val="000000"/>
          <w:sz w:val="30"/>
          <w:szCs w:val="21"/>
        </w:rPr>
        <w:t xml:space="preserve">. салоны размещались в Большой галерее и в Квадратном салоне Лувра, а затем — в Большом дворце на Елисейских полях. В </w:t>
      </w:r>
      <w:smartTag w:uri="urn:schemas-microsoft-com:office:smarttags" w:element="metricconverter">
        <w:smartTagPr>
          <w:attr w:name="ProductID" w:val="1863 г"/>
        </w:smartTagPr>
        <w:r>
          <w:rPr>
            <w:rFonts w:ascii="Arial" w:hAnsi="Arial" w:cs="Arial"/>
            <w:color w:val="000000"/>
            <w:sz w:val="30"/>
            <w:szCs w:val="21"/>
          </w:rPr>
          <w:t>1863 г</w:t>
        </w:r>
      </w:smartTag>
      <w:r>
        <w:rPr>
          <w:rFonts w:ascii="Arial" w:hAnsi="Arial" w:cs="Arial"/>
          <w:color w:val="000000"/>
          <w:sz w:val="30"/>
          <w:szCs w:val="21"/>
        </w:rPr>
        <w:t xml:space="preserve">. три тысячи из пяти тысяч картин, представленных в Салон, были отвергнуты жюри. Наполеон </w:t>
      </w:r>
      <w:r>
        <w:rPr>
          <w:rFonts w:ascii="Arial" w:hAnsi="Arial" w:cs="Arial"/>
          <w:color w:val="000000"/>
          <w:sz w:val="30"/>
          <w:szCs w:val="21"/>
          <w:lang w:val="en-US"/>
        </w:rPr>
        <w:t>III</w:t>
      </w:r>
      <w:r>
        <w:rPr>
          <w:rFonts w:ascii="Arial" w:hAnsi="Arial" w:cs="Arial"/>
          <w:color w:val="000000"/>
          <w:sz w:val="30"/>
          <w:szCs w:val="21"/>
        </w:rPr>
        <w:t xml:space="preserve"> распорядился выставить эти полотна в расположенном по соседству Дворце промышленности. Эта выставка получила название «Салона отверженных».</w:t>
      </w:r>
    </w:p>
    <w:p w:rsidR="003B60EB" w:rsidRDefault="003B60EB" w:rsidP="006D4DD4">
      <w:pPr>
        <w:shd w:val="clear" w:color="auto" w:fill="FFFFFF"/>
        <w:autoSpaceDE w:val="0"/>
        <w:autoSpaceDN w:val="0"/>
        <w:adjustRightInd w:val="0"/>
        <w:spacing w:line="264" w:lineRule="auto"/>
        <w:ind w:firstLine="540"/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i/>
          <w:iCs/>
          <w:sz w:val="30"/>
        </w:rPr>
        <w:t>Смальта</w:t>
      </w:r>
      <w:r>
        <w:rPr>
          <w:rFonts w:ascii="Arial" w:hAnsi="Arial" w:cs="Arial"/>
          <w:b/>
          <w:bCs/>
          <w:i/>
          <w:iCs/>
          <w:sz w:val="30"/>
        </w:rPr>
        <w:t xml:space="preserve"> </w:t>
      </w:r>
      <w:r>
        <w:rPr>
          <w:rFonts w:ascii="Arial" w:hAnsi="Arial" w:cs="Arial"/>
          <w:sz w:val="30"/>
        </w:rPr>
        <w:t>– цветное непрозрачное стекло в виде кубиков или пластинок, применяемое для изготовления мозаик.</w:t>
      </w:r>
    </w:p>
    <w:p w:rsidR="003B60EB" w:rsidRDefault="003B60EB" w:rsidP="006D4DD4">
      <w:pPr>
        <w:shd w:val="clear" w:color="auto" w:fill="FFFFFF"/>
        <w:autoSpaceDE w:val="0"/>
        <w:autoSpaceDN w:val="0"/>
        <w:adjustRightInd w:val="0"/>
        <w:spacing w:line="264" w:lineRule="auto"/>
        <w:ind w:firstLine="540"/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i/>
          <w:iCs/>
          <w:color w:val="000000"/>
          <w:sz w:val="30"/>
          <w:szCs w:val="21"/>
        </w:rPr>
        <w:t>Стукко</w:t>
      </w:r>
      <w:r>
        <w:rPr>
          <w:rFonts w:ascii="Arial" w:hAnsi="Arial" w:cs="Arial"/>
          <w:color w:val="000000"/>
          <w:sz w:val="30"/>
          <w:szCs w:val="21"/>
        </w:rPr>
        <w:t xml:space="preserve"> — искусственный мрамор, материал для отделки стен и архитектурных деталей. Изготовляется из обожженного и измельченного гипса с квасцами и клеем, иногда с добавлением мраморной пудры; наносится в виде теста, многократно шлифуется и полируется.</w:t>
      </w:r>
    </w:p>
    <w:p w:rsidR="003B60EB" w:rsidRDefault="003B60EB" w:rsidP="006D4DD4">
      <w:pPr>
        <w:shd w:val="clear" w:color="auto" w:fill="FFFFFF"/>
        <w:autoSpaceDE w:val="0"/>
        <w:autoSpaceDN w:val="0"/>
        <w:adjustRightInd w:val="0"/>
        <w:spacing w:line="264" w:lineRule="auto"/>
        <w:ind w:firstLine="540"/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i/>
          <w:iCs/>
          <w:color w:val="000000"/>
          <w:sz w:val="30"/>
          <w:szCs w:val="21"/>
        </w:rPr>
        <w:t>Триптих</w:t>
      </w:r>
      <w:r>
        <w:rPr>
          <w:rFonts w:ascii="Arial" w:hAnsi="Arial" w:cs="Arial"/>
          <w:color w:val="000000"/>
          <w:sz w:val="30"/>
          <w:szCs w:val="21"/>
        </w:rPr>
        <w:t xml:space="preserve"> — 1) икона-складень, состоящая из трех частей с рельефными или живописными изображениями. Триптихи были особенно распространены в европейском искусстве </w:t>
      </w:r>
      <w:r>
        <w:rPr>
          <w:rFonts w:ascii="Arial" w:hAnsi="Arial" w:cs="Arial"/>
          <w:color w:val="000000"/>
          <w:sz w:val="30"/>
          <w:szCs w:val="21"/>
          <w:lang w:val="en-US"/>
        </w:rPr>
        <w:t>XIV</w:t>
      </w:r>
      <w:r>
        <w:rPr>
          <w:rFonts w:ascii="Arial" w:hAnsi="Arial" w:cs="Arial"/>
          <w:color w:val="000000"/>
          <w:sz w:val="30"/>
          <w:szCs w:val="21"/>
        </w:rPr>
        <w:t>-</w:t>
      </w:r>
      <w:r>
        <w:rPr>
          <w:rFonts w:ascii="Arial" w:hAnsi="Arial" w:cs="Arial"/>
          <w:color w:val="000000"/>
          <w:sz w:val="30"/>
          <w:szCs w:val="21"/>
          <w:lang w:val="en-US"/>
        </w:rPr>
        <w:t>XVI</w:t>
      </w:r>
      <w:r>
        <w:rPr>
          <w:rFonts w:ascii="Arial" w:hAnsi="Arial" w:cs="Arial"/>
          <w:color w:val="000000"/>
          <w:sz w:val="30"/>
          <w:szCs w:val="21"/>
        </w:rPr>
        <w:t xml:space="preserve"> вв. как алтарные композиции (обычно значительных размеров); 2) произведение искусства из трех картин, рельефов, рисунков и т. д., объединенных общей идеей, темой или сюжетом.</w:t>
      </w:r>
    </w:p>
    <w:p w:rsidR="003B60EB" w:rsidRDefault="003B60EB" w:rsidP="006D4DD4">
      <w:pPr>
        <w:shd w:val="clear" w:color="auto" w:fill="FFFFFF"/>
        <w:autoSpaceDE w:val="0"/>
        <w:autoSpaceDN w:val="0"/>
        <w:adjustRightInd w:val="0"/>
        <w:spacing w:line="264" w:lineRule="auto"/>
        <w:ind w:firstLine="540"/>
        <w:jc w:val="both"/>
        <w:rPr>
          <w:rFonts w:ascii="Arial" w:hAnsi="Arial" w:cs="Arial"/>
          <w:color w:val="000000"/>
          <w:sz w:val="30"/>
          <w:szCs w:val="21"/>
        </w:rPr>
      </w:pPr>
      <w:r>
        <w:rPr>
          <w:rFonts w:ascii="Arial" w:hAnsi="Arial" w:cs="Arial"/>
          <w:i/>
          <w:iCs/>
          <w:color w:val="000000"/>
          <w:sz w:val="30"/>
          <w:szCs w:val="21"/>
        </w:rPr>
        <w:t>Фибула</w:t>
      </w:r>
      <w:r>
        <w:rPr>
          <w:rFonts w:ascii="Arial" w:hAnsi="Arial" w:cs="Arial"/>
          <w:color w:val="000000"/>
          <w:sz w:val="30"/>
          <w:szCs w:val="21"/>
        </w:rPr>
        <w:t xml:space="preserve"> — металлическая застежка для одежды в виде булавки, застежки со щитком, одновременно служившая украшением. Фибулы разных форм были распространены с бронзового века до раннего Средневековья. Некоторые фибулы, выполненные из благородных металлов и украшенные драгоценными камнями, являются выдающимися образцами древнего ювелирного искусства.</w:t>
      </w:r>
    </w:p>
    <w:p w:rsidR="003B60EB" w:rsidRDefault="003B60EB" w:rsidP="006D4DD4">
      <w:pPr>
        <w:shd w:val="clear" w:color="auto" w:fill="FFFFFF"/>
        <w:autoSpaceDE w:val="0"/>
        <w:autoSpaceDN w:val="0"/>
        <w:adjustRightInd w:val="0"/>
        <w:spacing w:line="264" w:lineRule="auto"/>
        <w:ind w:firstLine="540"/>
        <w:jc w:val="both"/>
        <w:rPr>
          <w:rFonts w:ascii="Arial" w:hAnsi="Arial" w:cs="Arial"/>
          <w:color w:val="000000"/>
          <w:sz w:val="30"/>
          <w:szCs w:val="21"/>
        </w:rPr>
      </w:pPr>
      <w:r>
        <w:rPr>
          <w:rFonts w:ascii="Arial" w:hAnsi="Arial" w:cs="Arial"/>
          <w:i/>
          <w:iCs/>
          <w:color w:val="000000"/>
          <w:sz w:val="30"/>
          <w:szCs w:val="21"/>
        </w:rPr>
        <w:t xml:space="preserve">Филигрань </w:t>
      </w:r>
      <w:r>
        <w:rPr>
          <w:rFonts w:ascii="Arial" w:hAnsi="Arial" w:cs="Arial"/>
          <w:color w:val="000000"/>
          <w:sz w:val="30"/>
          <w:szCs w:val="21"/>
        </w:rPr>
        <w:t>— вид ювелирной техники, изготовление из тонкой крученой проволоки (золотой, серебряной, медной и пр.) художественных изделий, внешне напоминающих плетеное кружево. Выполненное в этой технике узорчатое изделие также называют филигранью.</w:t>
      </w:r>
    </w:p>
    <w:p w:rsidR="003B60EB" w:rsidRDefault="003B60EB" w:rsidP="006D4DD4">
      <w:pPr>
        <w:shd w:val="clear" w:color="auto" w:fill="FFFFFF"/>
        <w:autoSpaceDE w:val="0"/>
        <w:autoSpaceDN w:val="0"/>
        <w:adjustRightInd w:val="0"/>
        <w:spacing w:line="264" w:lineRule="auto"/>
        <w:ind w:firstLine="540"/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i/>
          <w:iCs/>
          <w:sz w:val="30"/>
        </w:rPr>
        <w:t>Часослов</w:t>
      </w:r>
      <w:r>
        <w:rPr>
          <w:rFonts w:ascii="Arial" w:hAnsi="Arial" w:cs="Arial"/>
          <w:sz w:val="30"/>
        </w:rPr>
        <w:t xml:space="preserve"> (книга часов) – церковно-богослужебная книга, содержащая псалмы, молитвы, песнопения и другие тексты суточного круга богослужения. Владельцами часословов были, как правило, дворяне и состоятельные горожане. Составлялись часословы для людей, не искушённых в тонкостях церковного богослужения и поэтому нуждающихся в подсказках: когда можно читать ту либо другую молитву. Часослов включал календарь, отличался свободой композиции и содержания. Часослов бережно хранился в семье, передавался по наследству, по нему учили грамоте детей. Часословы, имевшие хождение в аристократической среде, украшались, как правило, роскошными миниатюрами. Их расписывали лучшие мастера; например, «Великолепный часослов герцога Беррийского» украшали братья Лимбурги.</w:t>
      </w:r>
    </w:p>
    <w:p w:rsidR="003B60EB" w:rsidRDefault="003B60EB" w:rsidP="006D4DD4">
      <w:pPr>
        <w:shd w:val="clear" w:color="auto" w:fill="FFFFFF"/>
        <w:autoSpaceDE w:val="0"/>
        <w:autoSpaceDN w:val="0"/>
        <w:adjustRightInd w:val="0"/>
        <w:spacing w:line="264" w:lineRule="auto"/>
        <w:ind w:firstLine="540"/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i/>
          <w:iCs/>
          <w:sz w:val="30"/>
        </w:rPr>
        <w:t>Чернь</w:t>
      </w:r>
      <w:r>
        <w:rPr>
          <w:rFonts w:ascii="Arial" w:hAnsi="Arial" w:cs="Arial"/>
          <w:sz w:val="30"/>
        </w:rPr>
        <w:t xml:space="preserve"> – техника ювелирного искусства: на гладкую золотую или серебряную поверхность мастер резцом наности рисунок, который заполняется сернистым сплавом серебра, меди и свинца черного цвета. Затем изделие обжигается и полируется.</w:t>
      </w:r>
    </w:p>
    <w:p w:rsidR="003B60EB" w:rsidRDefault="003B60EB" w:rsidP="006D4DD4">
      <w:pPr>
        <w:shd w:val="clear" w:color="auto" w:fill="FFFFFF"/>
        <w:autoSpaceDE w:val="0"/>
        <w:autoSpaceDN w:val="0"/>
        <w:adjustRightInd w:val="0"/>
        <w:spacing w:line="264" w:lineRule="auto"/>
        <w:ind w:firstLine="540"/>
        <w:jc w:val="both"/>
        <w:rPr>
          <w:rFonts w:ascii="Arial" w:hAnsi="Arial" w:cs="Arial"/>
          <w:color w:val="000000"/>
          <w:sz w:val="30"/>
          <w:szCs w:val="23"/>
        </w:rPr>
      </w:pPr>
      <w:r>
        <w:rPr>
          <w:rFonts w:ascii="Arial" w:hAnsi="Arial" w:cs="Arial"/>
          <w:i/>
          <w:iCs/>
          <w:color w:val="000000"/>
          <w:sz w:val="30"/>
          <w:szCs w:val="23"/>
        </w:rPr>
        <w:t xml:space="preserve">Шедевр </w:t>
      </w:r>
      <w:r>
        <w:rPr>
          <w:rFonts w:ascii="Arial" w:hAnsi="Arial" w:cs="Arial"/>
          <w:color w:val="000000"/>
          <w:sz w:val="30"/>
          <w:szCs w:val="23"/>
        </w:rPr>
        <w:t>— высшее достижение искусства, человеческого мастерства. В средневековье шедевром называли образец изделия ремесленнического цеха или мастера.</w:t>
      </w:r>
    </w:p>
    <w:p w:rsidR="003B60EB" w:rsidRDefault="003B60EB" w:rsidP="006D4DD4">
      <w:pPr>
        <w:shd w:val="clear" w:color="auto" w:fill="FFFFFF"/>
        <w:autoSpaceDE w:val="0"/>
        <w:autoSpaceDN w:val="0"/>
        <w:adjustRightInd w:val="0"/>
        <w:spacing w:line="264" w:lineRule="auto"/>
        <w:ind w:firstLine="540"/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i/>
          <w:iCs/>
          <w:color w:val="000000"/>
          <w:sz w:val="30"/>
          <w:szCs w:val="21"/>
        </w:rPr>
        <w:t>Шпалерная развеска живописи</w:t>
      </w:r>
      <w:r>
        <w:rPr>
          <w:rFonts w:ascii="Arial" w:hAnsi="Arial" w:cs="Arial"/>
          <w:color w:val="000000"/>
          <w:sz w:val="30"/>
          <w:szCs w:val="21"/>
        </w:rPr>
        <w:t xml:space="preserve"> — способ размещения живописных произведений в дворцовых галереях </w:t>
      </w:r>
      <w:r>
        <w:rPr>
          <w:rFonts w:ascii="Arial" w:hAnsi="Arial" w:cs="Arial"/>
          <w:color w:val="000000"/>
          <w:sz w:val="30"/>
          <w:szCs w:val="21"/>
          <w:lang w:val="en-US"/>
        </w:rPr>
        <w:t>XVII</w:t>
      </w:r>
      <w:r>
        <w:rPr>
          <w:rFonts w:ascii="Arial" w:hAnsi="Arial" w:cs="Arial"/>
          <w:color w:val="000000"/>
          <w:sz w:val="30"/>
          <w:szCs w:val="21"/>
        </w:rPr>
        <w:t>-</w:t>
      </w:r>
      <w:r>
        <w:rPr>
          <w:rFonts w:ascii="Arial" w:hAnsi="Arial" w:cs="Arial"/>
          <w:color w:val="000000"/>
          <w:sz w:val="30"/>
          <w:szCs w:val="21"/>
          <w:lang w:val="en-US"/>
        </w:rPr>
        <w:t>XVIII</w:t>
      </w:r>
      <w:r>
        <w:rPr>
          <w:rFonts w:ascii="Arial" w:hAnsi="Arial" w:cs="Arial"/>
          <w:color w:val="000000"/>
          <w:sz w:val="30"/>
          <w:szCs w:val="21"/>
        </w:rPr>
        <w:t xml:space="preserve"> вв., когда картины располагали на стене без наклона, рама к раме несколькими рядами от потолка до пола. Подобно коврам, они полностью закрывали стены, отсюда название развески — «шпалерная», или «ковровая». Произведения подбирались не по национальным школам или хронологическому принципу, а исключительно по своим декоративным качествам — размеру, формату, колориту.</w:t>
      </w:r>
    </w:p>
    <w:p w:rsidR="003B60EB" w:rsidRDefault="003B60EB" w:rsidP="006D4DD4">
      <w:pPr>
        <w:shd w:val="clear" w:color="auto" w:fill="FFFFFF"/>
        <w:autoSpaceDE w:val="0"/>
        <w:autoSpaceDN w:val="0"/>
        <w:adjustRightInd w:val="0"/>
        <w:spacing w:line="264" w:lineRule="auto"/>
        <w:ind w:firstLine="540"/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i/>
          <w:iCs/>
          <w:color w:val="000000"/>
          <w:sz w:val="30"/>
          <w:szCs w:val="23"/>
        </w:rPr>
        <w:t xml:space="preserve">Экспликация — </w:t>
      </w:r>
      <w:r>
        <w:rPr>
          <w:rFonts w:ascii="Arial" w:hAnsi="Arial" w:cs="Arial"/>
          <w:color w:val="000000"/>
          <w:sz w:val="30"/>
          <w:szCs w:val="23"/>
        </w:rPr>
        <w:t>краткое письменное сопровождение экспозиции музея или выставки, содержащее объяснение и оценку данного историко-художественного явления.</w:t>
      </w:r>
    </w:p>
    <w:p w:rsidR="003B60EB" w:rsidRDefault="003B60EB" w:rsidP="006D4DD4">
      <w:pPr>
        <w:spacing w:line="264" w:lineRule="auto"/>
        <w:ind w:firstLine="540"/>
        <w:jc w:val="both"/>
        <w:rPr>
          <w:rFonts w:ascii="Arial" w:hAnsi="Arial" w:cs="Arial"/>
          <w:color w:val="000000"/>
          <w:sz w:val="30"/>
          <w:szCs w:val="23"/>
        </w:rPr>
      </w:pPr>
      <w:r>
        <w:rPr>
          <w:rFonts w:ascii="Arial" w:hAnsi="Arial" w:cs="Arial"/>
          <w:i/>
          <w:iCs/>
          <w:color w:val="000000"/>
          <w:sz w:val="30"/>
          <w:szCs w:val="23"/>
        </w:rPr>
        <w:t xml:space="preserve">Экспозиция — </w:t>
      </w:r>
      <w:r>
        <w:rPr>
          <w:rFonts w:ascii="Arial" w:hAnsi="Arial" w:cs="Arial"/>
          <w:color w:val="000000"/>
          <w:sz w:val="30"/>
          <w:szCs w:val="23"/>
        </w:rPr>
        <w:t>выставка произведений искусства, тематически подобранных и выставленных по определенной системе.</w:t>
      </w:r>
    </w:p>
    <w:p w:rsidR="003B60EB" w:rsidRDefault="003B60EB" w:rsidP="006D4DD4">
      <w:pPr>
        <w:shd w:val="clear" w:color="auto" w:fill="FFFFFF"/>
        <w:autoSpaceDE w:val="0"/>
        <w:autoSpaceDN w:val="0"/>
        <w:adjustRightInd w:val="0"/>
        <w:spacing w:line="264" w:lineRule="auto"/>
        <w:ind w:firstLine="540"/>
        <w:jc w:val="both"/>
        <w:rPr>
          <w:rFonts w:ascii="Arial" w:hAnsi="Arial" w:cs="Arial"/>
          <w:color w:val="000000"/>
          <w:sz w:val="30"/>
          <w:szCs w:val="23"/>
        </w:rPr>
      </w:pPr>
      <w:r>
        <w:rPr>
          <w:rFonts w:ascii="Arial" w:hAnsi="Arial" w:cs="Arial"/>
          <w:i/>
          <w:iCs/>
          <w:color w:val="000000"/>
          <w:sz w:val="30"/>
          <w:szCs w:val="23"/>
        </w:rPr>
        <w:t xml:space="preserve">Экспонат </w:t>
      </w:r>
      <w:r>
        <w:rPr>
          <w:rFonts w:ascii="Arial" w:hAnsi="Arial" w:cs="Arial"/>
          <w:color w:val="000000"/>
          <w:sz w:val="30"/>
          <w:szCs w:val="23"/>
        </w:rPr>
        <w:t>— предмет, выставляемый для обозрения в музее, на выставке. Особо ценятся экспонаты-подлинники. Значение произведения искусства, ставшего экспонатом изначально амбивалентно. Амбивалентность проистекает из разных смысловых нагрузок, которые вкладывал мастер в его замысел и создание, дальнейшей трактовки и интерпретации шедевра, соотносимой с частным восприятием зрителя.</w:t>
      </w:r>
    </w:p>
    <w:p w:rsidR="003B60EB" w:rsidRDefault="003B60EB" w:rsidP="006D4DD4">
      <w:pPr>
        <w:shd w:val="clear" w:color="auto" w:fill="FFFFFF"/>
        <w:autoSpaceDE w:val="0"/>
        <w:autoSpaceDN w:val="0"/>
        <w:adjustRightInd w:val="0"/>
        <w:spacing w:line="264" w:lineRule="auto"/>
        <w:ind w:firstLine="540"/>
        <w:jc w:val="both"/>
        <w:rPr>
          <w:rFonts w:ascii="Arial" w:hAnsi="Arial" w:cs="Arial"/>
          <w:color w:val="000000"/>
          <w:sz w:val="30"/>
          <w:szCs w:val="23"/>
        </w:rPr>
      </w:pPr>
      <w:r>
        <w:rPr>
          <w:rFonts w:ascii="Arial" w:hAnsi="Arial" w:cs="Arial"/>
          <w:i/>
          <w:iCs/>
          <w:sz w:val="30"/>
        </w:rPr>
        <w:t>Эмаль</w:t>
      </w:r>
      <w:r>
        <w:rPr>
          <w:rFonts w:ascii="Arial" w:hAnsi="Arial" w:cs="Arial"/>
          <w:b/>
          <w:bCs/>
          <w:i/>
          <w:iCs/>
          <w:sz w:val="30"/>
        </w:rPr>
        <w:t xml:space="preserve"> </w:t>
      </w:r>
      <w:r>
        <w:rPr>
          <w:rFonts w:ascii="Arial" w:hAnsi="Arial" w:cs="Arial"/>
          <w:sz w:val="30"/>
        </w:rPr>
        <w:t>– 1) непрозрачная глазурь на керамических и стеклянных изделиях; 2) прочное стеклообразное покрытие, наносимое на металлические предметы для их защиты от внешних воздействий или в художественных целях и закрепляемое обжигом. Бывает прозрачной и непрозрачной, белой и цветной. Так же называются и художественные изделия с таким покрытием.</w:t>
      </w:r>
    </w:p>
    <w:p w:rsidR="003B60EB" w:rsidRDefault="003B60EB" w:rsidP="006D4DD4">
      <w:pPr>
        <w:shd w:val="clear" w:color="auto" w:fill="FFFFFF"/>
        <w:autoSpaceDE w:val="0"/>
        <w:autoSpaceDN w:val="0"/>
        <w:adjustRightInd w:val="0"/>
        <w:spacing w:line="264" w:lineRule="auto"/>
        <w:ind w:firstLine="540"/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i/>
          <w:iCs/>
          <w:color w:val="000000"/>
          <w:sz w:val="30"/>
          <w:szCs w:val="21"/>
        </w:rPr>
        <w:t>Энкаустика</w:t>
      </w:r>
      <w:r>
        <w:rPr>
          <w:rFonts w:ascii="Arial" w:hAnsi="Arial" w:cs="Arial"/>
          <w:color w:val="000000"/>
          <w:sz w:val="30"/>
          <w:szCs w:val="21"/>
        </w:rPr>
        <w:t xml:space="preserve"> - техника живописи разогретыми восковыми красками, наносимыми на поверхность картины горячими металлическими инструментами; разработана в </w:t>
      </w:r>
      <w:r>
        <w:rPr>
          <w:rFonts w:ascii="Arial" w:hAnsi="Arial" w:cs="Arial"/>
          <w:color w:val="000000"/>
          <w:sz w:val="30"/>
          <w:szCs w:val="21"/>
          <w:lang w:val="en-US"/>
        </w:rPr>
        <w:t>V</w:t>
      </w:r>
      <w:r>
        <w:rPr>
          <w:rFonts w:ascii="Arial" w:hAnsi="Arial" w:cs="Arial"/>
          <w:color w:val="000000"/>
          <w:sz w:val="30"/>
          <w:szCs w:val="21"/>
        </w:rPr>
        <w:t xml:space="preserve"> в. до н.э. в Древней Греции.</w:t>
      </w:r>
    </w:p>
    <w:p w:rsidR="003B60EB" w:rsidRDefault="003B60EB" w:rsidP="006D4DD4">
      <w:pPr>
        <w:shd w:val="clear" w:color="auto" w:fill="FFFFFF"/>
        <w:autoSpaceDE w:val="0"/>
        <w:autoSpaceDN w:val="0"/>
        <w:adjustRightInd w:val="0"/>
        <w:spacing w:line="264" w:lineRule="auto"/>
        <w:ind w:firstLine="540"/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i/>
          <w:iCs/>
          <w:color w:val="000000"/>
          <w:sz w:val="30"/>
          <w:szCs w:val="21"/>
        </w:rPr>
        <w:t>Эстамп</w:t>
      </w:r>
      <w:r>
        <w:rPr>
          <w:rFonts w:ascii="Arial" w:hAnsi="Arial" w:cs="Arial"/>
          <w:color w:val="000000"/>
          <w:sz w:val="30"/>
          <w:szCs w:val="21"/>
        </w:rPr>
        <w:t xml:space="preserve"> — литографский или гравюрный отпечаток, представляющий собой станковое произведение художественной графики. Эстампом обычно называют подписной оттиск с печатной формы, выполненной самим художником.</w:t>
      </w:r>
    </w:p>
    <w:p w:rsidR="003B60EB" w:rsidRDefault="003B60EB" w:rsidP="006D4DD4">
      <w:pPr>
        <w:spacing w:line="264" w:lineRule="auto"/>
        <w:ind w:firstLine="539"/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i/>
          <w:iCs/>
          <w:color w:val="000000"/>
          <w:sz w:val="30"/>
          <w:szCs w:val="23"/>
        </w:rPr>
        <w:t xml:space="preserve">Этикетаж — </w:t>
      </w:r>
      <w:r>
        <w:rPr>
          <w:rFonts w:ascii="Arial" w:hAnsi="Arial" w:cs="Arial"/>
          <w:color w:val="000000"/>
          <w:sz w:val="30"/>
          <w:szCs w:val="23"/>
        </w:rPr>
        <w:t>объяснительные тексты, аннотации к экспонатам в форме этикеток, содержащие атрибуционные данные о мастере, клейме, материале, месте и технике изготовления.</w:t>
      </w:r>
    </w:p>
    <w:p w:rsidR="003B60EB" w:rsidRDefault="003B60EB" w:rsidP="006D4DD4">
      <w:pPr>
        <w:spacing w:line="264" w:lineRule="auto"/>
      </w:pPr>
    </w:p>
    <w:p w:rsidR="003B60EB" w:rsidRPr="000A7A67" w:rsidRDefault="003B60EB" w:rsidP="006D4DD4">
      <w:pPr>
        <w:spacing w:line="264" w:lineRule="auto"/>
        <w:jc w:val="center"/>
        <w:rPr>
          <w:rFonts w:ascii="Arial" w:hAnsi="Arial" w:cs="Arial"/>
          <w:sz w:val="30"/>
          <w:szCs w:val="30"/>
        </w:rPr>
      </w:pPr>
      <w:r>
        <w:br w:type="page"/>
      </w:r>
      <w:r w:rsidRPr="000A7A67">
        <w:rPr>
          <w:rFonts w:ascii="Arial" w:hAnsi="Arial" w:cs="Arial"/>
          <w:sz w:val="30"/>
          <w:szCs w:val="30"/>
        </w:rPr>
        <w:t>Персоналия</w:t>
      </w:r>
    </w:p>
    <w:p w:rsidR="009A23B1" w:rsidRPr="000A7A67" w:rsidRDefault="009A23B1" w:rsidP="006D4DD4">
      <w:pPr>
        <w:spacing w:line="264" w:lineRule="auto"/>
        <w:ind w:firstLine="540"/>
        <w:jc w:val="center"/>
        <w:rPr>
          <w:rFonts w:ascii="Arial" w:hAnsi="Arial" w:cs="Arial"/>
          <w:sz w:val="30"/>
          <w:szCs w:val="30"/>
        </w:rPr>
      </w:pPr>
    </w:p>
    <w:p w:rsidR="000A7A67" w:rsidRPr="00413A43" w:rsidRDefault="000A7A67" w:rsidP="006D4DD4">
      <w:pPr>
        <w:spacing w:line="264" w:lineRule="auto"/>
        <w:ind w:firstLine="540"/>
        <w:jc w:val="both"/>
        <w:rPr>
          <w:rFonts w:ascii="Arial" w:hAnsi="Arial" w:cs="Arial"/>
          <w:bCs/>
          <w:i/>
          <w:iCs/>
          <w:sz w:val="30"/>
          <w:szCs w:val="30"/>
        </w:rPr>
      </w:pPr>
      <w:r w:rsidRPr="00413A43">
        <w:rPr>
          <w:rFonts w:ascii="Arial" w:hAnsi="Arial" w:cs="Arial"/>
          <w:bCs/>
          <w:i/>
          <w:iCs/>
          <w:sz w:val="30"/>
          <w:szCs w:val="30"/>
        </w:rPr>
        <w:t xml:space="preserve">Август </w:t>
      </w:r>
      <w:r w:rsidRPr="00413A43">
        <w:rPr>
          <w:rFonts w:ascii="Arial" w:hAnsi="Arial" w:cs="Arial"/>
          <w:bCs/>
          <w:i/>
          <w:iCs/>
          <w:sz w:val="30"/>
          <w:szCs w:val="30"/>
          <w:lang w:val="en-US"/>
        </w:rPr>
        <w:t>II</w:t>
      </w:r>
      <w:r w:rsidRPr="00413A43">
        <w:rPr>
          <w:rFonts w:ascii="Arial" w:hAnsi="Arial" w:cs="Arial"/>
          <w:bCs/>
          <w:i/>
          <w:iCs/>
          <w:sz w:val="30"/>
          <w:szCs w:val="30"/>
        </w:rPr>
        <w:t xml:space="preserve"> Сильный </w:t>
      </w:r>
      <w:r w:rsidRPr="00413A43">
        <w:rPr>
          <w:rFonts w:ascii="Arial" w:hAnsi="Arial" w:cs="Arial"/>
          <w:sz w:val="30"/>
          <w:szCs w:val="30"/>
        </w:rPr>
        <w:t xml:space="preserve">(1694-1733) - </w:t>
      </w:r>
    </w:p>
    <w:p w:rsidR="000A7A67" w:rsidRPr="00413A43" w:rsidRDefault="000A7A67" w:rsidP="006D4DD4">
      <w:pPr>
        <w:spacing w:line="264" w:lineRule="auto"/>
        <w:ind w:firstLine="540"/>
        <w:jc w:val="both"/>
        <w:rPr>
          <w:rFonts w:ascii="Arial" w:hAnsi="Arial" w:cs="Arial"/>
          <w:sz w:val="30"/>
          <w:szCs w:val="30"/>
        </w:rPr>
      </w:pPr>
      <w:r w:rsidRPr="00413A43">
        <w:rPr>
          <w:rFonts w:ascii="Arial" w:hAnsi="Arial" w:cs="Arial"/>
          <w:bCs/>
          <w:i/>
          <w:iCs/>
          <w:sz w:val="30"/>
          <w:szCs w:val="30"/>
        </w:rPr>
        <w:t>Бекингем, герцог</w:t>
      </w:r>
      <w:r w:rsidRPr="00413A43">
        <w:rPr>
          <w:rFonts w:ascii="Arial" w:hAnsi="Arial" w:cs="Arial"/>
          <w:sz w:val="30"/>
          <w:szCs w:val="30"/>
        </w:rPr>
        <w:t xml:space="preserve"> – </w:t>
      </w:r>
    </w:p>
    <w:p w:rsidR="00413A43" w:rsidRPr="00413A43" w:rsidRDefault="00413A43" w:rsidP="006D4DD4">
      <w:pPr>
        <w:spacing w:line="264" w:lineRule="auto"/>
        <w:ind w:firstLine="540"/>
        <w:jc w:val="both"/>
        <w:rPr>
          <w:rFonts w:ascii="Arial" w:hAnsi="Arial" w:cs="Arial"/>
          <w:bCs/>
          <w:i/>
          <w:iCs/>
          <w:sz w:val="30"/>
          <w:szCs w:val="30"/>
        </w:rPr>
      </w:pPr>
      <w:r w:rsidRPr="00413A43">
        <w:rPr>
          <w:rFonts w:ascii="Arial" w:hAnsi="Arial" w:cs="Arial"/>
          <w:bCs/>
          <w:i/>
          <w:iCs/>
          <w:sz w:val="30"/>
          <w:szCs w:val="30"/>
        </w:rPr>
        <w:t xml:space="preserve">Беррийский Жан (Иоанн), герцог </w:t>
      </w:r>
      <w:r w:rsidRPr="00413A43">
        <w:rPr>
          <w:rFonts w:ascii="Arial" w:hAnsi="Arial" w:cs="Arial"/>
          <w:sz w:val="30"/>
          <w:szCs w:val="30"/>
        </w:rPr>
        <w:t>(1340-1416) –</w:t>
      </w:r>
      <w:r w:rsidRPr="00413A43">
        <w:rPr>
          <w:rFonts w:ascii="Arial" w:hAnsi="Arial" w:cs="Arial"/>
          <w:bCs/>
          <w:i/>
          <w:iCs/>
          <w:sz w:val="30"/>
          <w:szCs w:val="30"/>
        </w:rPr>
        <w:t xml:space="preserve"> </w:t>
      </w:r>
      <w:r w:rsidRPr="00413A43">
        <w:rPr>
          <w:rFonts w:ascii="Arial" w:hAnsi="Arial" w:cs="Arial"/>
          <w:sz w:val="30"/>
          <w:szCs w:val="30"/>
        </w:rPr>
        <w:t xml:space="preserve">сын короля Франции Иоанна </w:t>
      </w:r>
      <w:r w:rsidRPr="00413A43">
        <w:rPr>
          <w:rFonts w:ascii="Arial" w:hAnsi="Arial" w:cs="Arial"/>
          <w:sz w:val="30"/>
          <w:szCs w:val="30"/>
          <w:lang w:val="en-US"/>
        </w:rPr>
        <w:t>II</w:t>
      </w:r>
      <w:r w:rsidRPr="00413A43">
        <w:rPr>
          <w:rFonts w:ascii="Arial" w:hAnsi="Arial" w:cs="Arial"/>
          <w:sz w:val="30"/>
          <w:szCs w:val="30"/>
        </w:rPr>
        <w:t xml:space="preserve"> Доброго, брат короля Карла </w:t>
      </w:r>
      <w:r w:rsidRPr="00413A43">
        <w:rPr>
          <w:rFonts w:ascii="Arial" w:hAnsi="Arial" w:cs="Arial"/>
          <w:sz w:val="30"/>
          <w:szCs w:val="30"/>
          <w:lang w:val="en-US"/>
        </w:rPr>
        <w:t>V</w:t>
      </w:r>
      <w:r w:rsidRPr="00413A43">
        <w:rPr>
          <w:rFonts w:ascii="Arial" w:hAnsi="Arial" w:cs="Arial"/>
          <w:sz w:val="30"/>
          <w:szCs w:val="30"/>
        </w:rPr>
        <w:t xml:space="preserve"> Мудрого, меценат и коллекционер.</w:t>
      </w:r>
    </w:p>
    <w:p w:rsidR="000A7A67" w:rsidRPr="00413A43" w:rsidRDefault="000A7A67" w:rsidP="006D4DD4">
      <w:pPr>
        <w:spacing w:line="264" w:lineRule="auto"/>
        <w:ind w:firstLine="540"/>
        <w:jc w:val="both"/>
        <w:rPr>
          <w:rFonts w:ascii="Arial" w:hAnsi="Arial" w:cs="Arial"/>
          <w:sz w:val="30"/>
          <w:szCs w:val="30"/>
        </w:rPr>
      </w:pPr>
      <w:r w:rsidRPr="00413A43">
        <w:rPr>
          <w:rFonts w:ascii="Arial" w:hAnsi="Arial" w:cs="Arial"/>
          <w:bCs/>
          <w:i/>
          <w:iCs/>
          <w:sz w:val="30"/>
          <w:szCs w:val="30"/>
        </w:rPr>
        <w:t xml:space="preserve">Бетгер И. Ф. </w:t>
      </w:r>
      <w:r w:rsidRPr="00413A43">
        <w:rPr>
          <w:rFonts w:ascii="Arial" w:hAnsi="Arial" w:cs="Arial"/>
          <w:sz w:val="30"/>
          <w:szCs w:val="30"/>
        </w:rPr>
        <w:t>– алхимик, изобретатель фарфора в Европе</w:t>
      </w:r>
    </w:p>
    <w:p w:rsidR="000A7A67" w:rsidRPr="00413A43" w:rsidRDefault="000A7A67" w:rsidP="006D4DD4">
      <w:pPr>
        <w:spacing w:line="264" w:lineRule="auto"/>
        <w:ind w:firstLine="540"/>
        <w:jc w:val="both"/>
        <w:rPr>
          <w:rFonts w:ascii="Arial" w:hAnsi="Arial" w:cs="Arial"/>
          <w:sz w:val="30"/>
          <w:szCs w:val="30"/>
        </w:rPr>
      </w:pPr>
      <w:r w:rsidRPr="00413A43">
        <w:rPr>
          <w:rFonts w:ascii="Arial" w:hAnsi="Arial" w:cs="Arial"/>
          <w:bCs/>
          <w:i/>
          <w:iCs/>
          <w:sz w:val="30"/>
          <w:szCs w:val="30"/>
        </w:rPr>
        <w:t>Боргезе</w:t>
      </w:r>
      <w:r w:rsidRPr="00413A43">
        <w:rPr>
          <w:rFonts w:ascii="Arial" w:hAnsi="Arial" w:cs="Arial"/>
          <w:sz w:val="30"/>
          <w:szCs w:val="30"/>
        </w:rPr>
        <w:t xml:space="preserve"> - кардинал</w:t>
      </w:r>
    </w:p>
    <w:p w:rsidR="000A7A67" w:rsidRPr="00413A43" w:rsidRDefault="000A7A67" w:rsidP="006D4DD4">
      <w:pPr>
        <w:spacing w:line="264" w:lineRule="auto"/>
        <w:ind w:firstLine="540"/>
        <w:jc w:val="both"/>
        <w:rPr>
          <w:rFonts w:ascii="Arial" w:hAnsi="Arial" w:cs="Arial"/>
          <w:sz w:val="30"/>
          <w:szCs w:val="30"/>
        </w:rPr>
      </w:pPr>
      <w:r w:rsidRPr="00413A43">
        <w:rPr>
          <w:rFonts w:ascii="Arial" w:hAnsi="Arial" w:cs="Arial"/>
          <w:bCs/>
          <w:i/>
          <w:iCs/>
          <w:sz w:val="30"/>
          <w:szCs w:val="30"/>
        </w:rPr>
        <w:t>Гисберт ван Коплен</w:t>
      </w:r>
      <w:r w:rsidRPr="00413A43">
        <w:rPr>
          <w:rFonts w:ascii="Arial" w:hAnsi="Arial" w:cs="Arial"/>
          <w:sz w:val="30"/>
          <w:szCs w:val="30"/>
        </w:rPr>
        <w:t xml:space="preserve"> - </w:t>
      </w:r>
    </w:p>
    <w:p w:rsidR="000A7A67" w:rsidRPr="00413A43" w:rsidRDefault="000A7A67" w:rsidP="006D4DD4">
      <w:pPr>
        <w:spacing w:line="264" w:lineRule="auto"/>
        <w:ind w:firstLine="540"/>
        <w:jc w:val="both"/>
        <w:rPr>
          <w:rFonts w:ascii="Arial" w:hAnsi="Arial" w:cs="Arial"/>
          <w:sz w:val="30"/>
          <w:szCs w:val="30"/>
        </w:rPr>
      </w:pPr>
      <w:r w:rsidRPr="00413A43">
        <w:rPr>
          <w:rFonts w:ascii="Arial" w:hAnsi="Arial" w:cs="Arial"/>
          <w:bCs/>
          <w:i/>
          <w:iCs/>
          <w:sz w:val="30"/>
          <w:szCs w:val="30"/>
        </w:rPr>
        <w:t xml:space="preserve">Гонзага, Винченцо </w:t>
      </w:r>
      <w:r w:rsidRPr="00413A43">
        <w:rPr>
          <w:rFonts w:ascii="Arial" w:hAnsi="Arial" w:cs="Arial"/>
          <w:bCs/>
          <w:i/>
          <w:iCs/>
          <w:sz w:val="30"/>
          <w:szCs w:val="30"/>
          <w:lang w:val="en-US"/>
        </w:rPr>
        <w:t>I</w:t>
      </w:r>
      <w:r w:rsidRPr="00413A43">
        <w:rPr>
          <w:rFonts w:ascii="Arial" w:hAnsi="Arial" w:cs="Arial"/>
          <w:bCs/>
          <w:i/>
          <w:iCs/>
          <w:sz w:val="30"/>
          <w:szCs w:val="30"/>
        </w:rPr>
        <w:t xml:space="preserve"> </w:t>
      </w:r>
      <w:r w:rsidRPr="00413A43">
        <w:rPr>
          <w:rFonts w:ascii="Arial" w:hAnsi="Arial" w:cs="Arial"/>
          <w:bCs/>
          <w:sz w:val="30"/>
          <w:szCs w:val="30"/>
        </w:rPr>
        <w:t>–</w:t>
      </w:r>
      <w:r w:rsidRPr="00413A43">
        <w:rPr>
          <w:rFonts w:ascii="Arial" w:hAnsi="Arial" w:cs="Arial"/>
          <w:sz w:val="30"/>
          <w:szCs w:val="30"/>
        </w:rPr>
        <w:t xml:space="preserve"> герцог Мантуи</w:t>
      </w:r>
    </w:p>
    <w:p w:rsidR="000A7A67" w:rsidRPr="00413A43" w:rsidRDefault="000A7A67" w:rsidP="006D4DD4">
      <w:pPr>
        <w:spacing w:line="264" w:lineRule="auto"/>
        <w:ind w:firstLine="540"/>
        <w:jc w:val="both"/>
        <w:rPr>
          <w:rFonts w:ascii="Arial" w:hAnsi="Arial" w:cs="Arial"/>
          <w:sz w:val="30"/>
          <w:szCs w:val="30"/>
        </w:rPr>
      </w:pPr>
      <w:r w:rsidRPr="00413A43">
        <w:rPr>
          <w:rFonts w:ascii="Arial" w:hAnsi="Arial" w:cs="Arial"/>
          <w:bCs/>
          <w:i/>
          <w:iCs/>
          <w:sz w:val="30"/>
          <w:szCs w:val="30"/>
        </w:rPr>
        <w:t xml:space="preserve">Дориа-Памфили </w:t>
      </w:r>
      <w:r w:rsidRPr="00413A43">
        <w:rPr>
          <w:rFonts w:ascii="Arial" w:hAnsi="Arial" w:cs="Arial"/>
          <w:sz w:val="30"/>
          <w:szCs w:val="30"/>
        </w:rPr>
        <w:t xml:space="preserve">- </w:t>
      </w:r>
    </w:p>
    <w:p w:rsidR="000A7A67" w:rsidRPr="00413A43" w:rsidRDefault="000A7A67" w:rsidP="006D4DD4">
      <w:pPr>
        <w:spacing w:line="264" w:lineRule="auto"/>
        <w:ind w:firstLine="540"/>
        <w:jc w:val="both"/>
        <w:rPr>
          <w:rFonts w:ascii="Arial" w:hAnsi="Arial" w:cs="Arial"/>
          <w:sz w:val="30"/>
          <w:szCs w:val="30"/>
        </w:rPr>
      </w:pPr>
      <w:r w:rsidRPr="00413A43">
        <w:rPr>
          <w:rFonts w:ascii="Arial" w:hAnsi="Arial" w:cs="Arial"/>
          <w:bCs/>
          <w:i/>
          <w:iCs/>
          <w:sz w:val="30"/>
          <w:szCs w:val="30"/>
        </w:rPr>
        <w:t xml:space="preserve">Карл </w:t>
      </w:r>
      <w:r w:rsidRPr="00413A43">
        <w:rPr>
          <w:rFonts w:ascii="Arial" w:hAnsi="Arial" w:cs="Arial"/>
          <w:bCs/>
          <w:i/>
          <w:iCs/>
          <w:sz w:val="30"/>
          <w:szCs w:val="30"/>
          <w:lang w:val="en-US"/>
        </w:rPr>
        <w:t>I</w:t>
      </w:r>
      <w:r w:rsidRPr="00413A43">
        <w:rPr>
          <w:rFonts w:ascii="Arial" w:hAnsi="Arial" w:cs="Arial"/>
          <w:bCs/>
          <w:i/>
          <w:iCs/>
          <w:sz w:val="30"/>
          <w:szCs w:val="30"/>
        </w:rPr>
        <w:t xml:space="preserve"> Стюарт </w:t>
      </w:r>
      <w:r w:rsidRPr="00413A43">
        <w:rPr>
          <w:rFonts w:ascii="Arial" w:hAnsi="Arial" w:cs="Arial"/>
          <w:sz w:val="30"/>
          <w:szCs w:val="30"/>
        </w:rPr>
        <w:t xml:space="preserve">(1625 -1649) – </w:t>
      </w:r>
    </w:p>
    <w:p w:rsidR="000A7A67" w:rsidRPr="00413A43" w:rsidRDefault="000A7A67" w:rsidP="006D4DD4">
      <w:pPr>
        <w:spacing w:line="264" w:lineRule="auto"/>
        <w:ind w:firstLine="540"/>
        <w:jc w:val="both"/>
        <w:rPr>
          <w:rFonts w:ascii="Arial" w:hAnsi="Arial" w:cs="Arial"/>
          <w:sz w:val="30"/>
          <w:szCs w:val="30"/>
        </w:rPr>
      </w:pPr>
      <w:r w:rsidRPr="00413A43">
        <w:rPr>
          <w:rFonts w:ascii="Arial" w:hAnsi="Arial" w:cs="Arial"/>
          <w:bCs/>
          <w:i/>
          <w:iCs/>
          <w:sz w:val="30"/>
          <w:szCs w:val="30"/>
        </w:rPr>
        <w:t>Колонна</w:t>
      </w:r>
      <w:r w:rsidRPr="00413A43">
        <w:rPr>
          <w:rFonts w:ascii="Arial" w:hAnsi="Arial" w:cs="Arial"/>
          <w:sz w:val="30"/>
          <w:szCs w:val="30"/>
        </w:rPr>
        <w:t xml:space="preserve"> - </w:t>
      </w:r>
    </w:p>
    <w:p w:rsidR="000A7A67" w:rsidRPr="00413A43" w:rsidRDefault="000A7A67" w:rsidP="006D4DD4">
      <w:pPr>
        <w:spacing w:line="264" w:lineRule="auto"/>
        <w:ind w:firstLine="540"/>
        <w:jc w:val="both"/>
        <w:rPr>
          <w:rFonts w:ascii="Arial" w:hAnsi="Arial" w:cs="Arial"/>
          <w:bCs/>
          <w:i/>
          <w:iCs/>
          <w:sz w:val="30"/>
          <w:szCs w:val="30"/>
        </w:rPr>
      </w:pPr>
      <w:r w:rsidRPr="00413A43">
        <w:rPr>
          <w:rFonts w:ascii="Arial" w:hAnsi="Arial" w:cs="Arial"/>
          <w:bCs/>
          <w:i/>
          <w:iCs/>
          <w:sz w:val="30"/>
          <w:szCs w:val="30"/>
        </w:rPr>
        <w:t>Леопольд Вильгельм</w:t>
      </w:r>
      <w:r w:rsidRPr="00413A43">
        <w:rPr>
          <w:rFonts w:ascii="Arial" w:hAnsi="Arial" w:cs="Arial"/>
          <w:sz w:val="30"/>
          <w:szCs w:val="30"/>
        </w:rPr>
        <w:t xml:space="preserve"> (1647 - 1656) - австрийский эрцгерцог</w:t>
      </w:r>
    </w:p>
    <w:p w:rsidR="000A7A67" w:rsidRPr="00413A43" w:rsidRDefault="000A7A67" w:rsidP="006D4DD4">
      <w:pPr>
        <w:spacing w:line="264" w:lineRule="auto"/>
        <w:ind w:firstLine="540"/>
        <w:jc w:val="both"/>
        <w:rPr>
          <w:rFonts w:ascii="Arial" w:hAnsi="Arial" w:cs="Arial"/>
          <w:sz w:val="30"/>
          <w:szCs w:val="30"/>
        </w:rPr>
      </w:pPr>
      <w:r w:rsidRPr="00413A43">
        <w:rPr>
          <w:rFonts w:ascii="Arial" w:hAnsi="Arial" w:cs="Arial"/>
          <w:bCs/>
          <w:i/>
          <w:iCs/>
          <w:sz w:val="30"/>
          <w:szCs w:val="30"/>
        </w:rPr>
        <w:t xml:space="preserve">Людовик </w:t>
      </w:r>
      <w:r w:rsidRPr="00413A43">
        <w:rPr>
          <w:rFonts w:ascii="Arial" w:hAnsi="Arial" w:cs="Arial"/>
          <w:bCs/>
          <w:i/>
          <w:iCs/>
          <w:sz w:val="30"/>
          <w:szCs w:val="30"/>
          <w:lang w:val="en-US"/>
        </w:rPr>
        <w:t>XIII</w:t>
      </w:r>
      <w:r w:rsidRPr="00413A43">
        <w:rPr>
          <w:rFonts w:ascii="Arial" w:hAnsi="Arial" w:cs="Arial"/>
          <w:sz w:val="30"/>
          <w:szCs w:val="30"/>
        </w:rPr>
        <w:t xml:space="preserve"> – </w:t>
      </w:r>
    </w:p>
    <w:p w:rsidR="000A7A67" w:rsidRPr="00413A43" w:rsidRDefault="000A7A67" w:rsidP="006D4DD4">
      <w:pPr>
        <w:spacing w:line="264" w:lineRule="auto"/>
        <w:ind w:firstLine="540"/>
        <w:jc w:val="both"/>
        <w:rPr>
          <w:rFonts w:ascii="Arial" w:hAnsi="Arial" w:cs="Arial"/>
          <w:sz w:val="30"/>
          <w:szCs w:val="30"/>
        </w:rPr>
      </w:pPr>
      <w:r w:rsidRPr="00413A43">
        <w:rPr>
          <w:rFonts w:ascii="Arial" w:hAnsi="Arial" w:cs="Arial"/>
          <w:bCs/>
          <w:i/>
          <w:iCs/>
          <w:sz w:val="30"/>
          <w:szCs w:val="30"/>
        </w:rPr>
        <w:t xml:space="preserve">Людовик </w:t>
      </w:r>
      <w:r w:rsidRPr="00413A43">
        <w:rPr>
          <w:rFonts w:ascii="Arial" w:hAnsi="Arial" w:cs="Arial"/>
          <w:bCs/>
          <w:i/>
          <w:iCs/>
          <w:sz w:val="30"/>
          <w:szCs w:val="30"/>
          <w:lang w:val="en-US"/>
        </w:rPr>
        <w:t>XIV</w:t>
      </w:r>
      <w:r w:rsidRPr="00413A43">
        <w:rPr>
          <w:rFonts w:ascii="Arial" w:hAnsi="Arial" w:cs="Arial"/>
          <w:sz w:val="30"/>
          <w:szCs w:val="30"/>
        </w:rPr>
        <w:t xml:space="preserve"> – </w:t>
      </w:r>
    </w:p>
    <w:p w:rsidR="000A7A67" w:rsidRPr="00413A43" w:rsidRDefault="000A7A67" w:rsidP="006D4DD4">
      <w:pPr>
        <w:spacing w:line="264" w:lineRule="auto"/>
        <w:ind w:firstLine="540"/>
        <w:jc w:val="both"/>
        <w:rPr>
          <w:rFonts w:ascii="Arial" w:hAnsi="Arial" w:cs="Arial"/>
          <w:sz w:val="30"/>
          <w:szCs w:val="30"/>
        </w:rPr>
      </w:pPr>
      <w:r w:rsidRPr="00413A43">
        <w:rPr>
          <w:rFonts w:ascii="Arial" w:hAnsi="Arial" w:cs="Arial"/>
          <w:bCs/>
          <w:i/>
          <w:iCs/>
          <w:sz w:val="30"/>
          <w:szCs w:val="30"/>
        </w:rPr>
        <w:t xml:space="preserve">Мазарини </w:t>
      </w:r>
      <w:r w:rsidRPr="00413A43">
        <w:rPr>
          <w:rFonts w:ascii="Arial" w:hAnsi="Arial" w:cs="Arial"/>
          <w:sz w:val="30"/>
          <w:szCs w:val="30"/>
        </w:rPr>
        <w:t xml:space="preserve">(1602-1661) – </w:t>
      </w:r>
    </w:p>
    <w:p w:rsidR="000A7A67" w:rsidRPr="00413A43" w:rsidRDefault="000A7A67" w:rsidP="006D4DD4">
      <w:pPr>
        <w:spacing w:line="264" w:lineRule="auto"/>
        <w:ind w:firstLine="540"/>
        <w:jc w:val="both"/>
        <w:rPr>
          <w:rFonts w:ascii="Arial" w:hAnsi="Arial" w:cs="Arial"/>
          <w:sz w:val="30"/>
          <w:szCs w:val="30"/>
        </w:rPr>
      </w:pPr>
      <w:r w:rsidRPr="00413A43">
        <w:rPr>
          <w:rFonts w:ascii="Arial" w:hAnsi="Arial" w:cs="Arial"/>
          <w:bCs/>
          <w:i/>
          <w:iCs/>
          <w:sz w:val="30"/>
          <w:szCs w:val="30"/>
        </w:rPr>
        <w:t xml:space="preserve">Максимилиан I </w:t>
      </w:r>
      <w:r w:rsidRPr="00413A43">
        <w:rPr>
          <w:rFonts w:ascii="Arial" w:hAnsi="Arial" w:cs="Arial"/>
          <w:sz w:val="30"/>
          <w:szCs w:val="30"/>
        </w:rPr>
        <w:t xml:space="preserve">(1597 - 1651) – </w:t>
      </w:r>
    </w:p>
    <w:p w:rsidR="000A7A67" w:rsidRPr="00413A43" w:rsidRDefault="000A7A67" w:rsidP="006D4DD4">
      <w:pPr>
        <w:spacing w:line="264" w:lineRule="auto"/>
        <w:ind w:firstLine="540"/>
        <w:jc w:val="both"/>
        <w:rPr>
          <w:rFonts w:ascii="Arial" w:hAnsi="Arial" w:cs="Arial"/>
          <w:sz w:val="30"/>
          <w:szCs w:val="30"/>
        </w:rPr>
      </w:pPr>
      <w:r w:rsidRPr="00413A43">
        <w:rPr>
          <w:rFonts w:ascii="Arial" w:hAnsi="Arial" w:cs="Arial"/>
          <w:bCs/>
          <w:i/>
          <w:iCs/>
          <w:sz w:val="30"/>
          <w:szCs w:val="30"/>
        </w:rPr>
        <w:t xml:space="preserve">Максимилиан II </w:t>
      </w:r>
      <w:r w:rsidRPr="00413A43">
        <w:rPr>
          <w:rFonts w:ascii="Arial" w:hAnsi="Arial" w:cs="Arial"/>
          <w:sz w:val="30"/>
          <w:szCs w:val="30"/>
        </w:rPr>
        <w:t xml:space="preserve">(1597 - 1651) - </w:t>
      </w:r>
    </w:p>
    <w:p w:rsidR="000A7A67" w:rsidRPr="00413A43" w:rsidRDefault="000A7A67" w:rsidP="006D4DD4">
      <w:pPr>
        <w:spacing w:line="264" w:lineRule="auto"/>
        <w:ind w:firstLine="540"/>
        <w:jc w:val="both"/>
        <w:rPr>
          <w:rFonts w:ascii="Arial" w:hAnsi="Arial" w:cs="Arial"/>
          <w:sz w:val="30"/>
          <w:szCs w:val="30"/>
        </w:rPr>
      </w:pPr>
      <w:r w:rsidRPr="00413A43">
        <w:rPr>
          <w:rFonts w:ascii="Arial" w:hAnsi="Arial" w:cs="Arial"/>
          <w:bCs/>
          <w:i/>
          <w:iCs/>
          <w:sz w:val="30"/>
          <w:szCs w:val="30"/>
        </w:rPr>
        <w:t xml:space="preserve">Мантейни Андреа </w:t>
      </w:r>
      <w:r w:rsidRPr="00413A43">
        <w:rPr>
          <w:rFonts w:ascii="Arial" w:hAnsi="Arial" w:cs="Arial"/>
          <w:sz w:val="30"/>
          <w:szCs w:val="30"/>
        </w:rPr>
        <w:t xml:space="preserve">- </w:t>
      </w:r>
    </w:p>
    <w:p w:rsidR="000A7A67" w:rsidRPr="00413A43" w:rsidRDefault="000A7A67" w:rsidP="006D4DD4">
      <w:pPr>
        <w:spacing w:line="264" w:lineRule="auto"/>
        <w:ind w:firstLine="540"/>
        <w:jc w:val="both"/>
        <w:rPr>
          <w:rFonts w:ascii="Arial" w:hAnsi="Arial" w:cs="Arial"/>
          <w:sz w:val="30"/>
          <w:szCs w:val="30"/>
        </w:rPr>
      </w:pPr>
      <w:r w:rsidRPr="00413A43">
        <w:rPr>
          <w:rFonts w:ascii="Arial" w:hAnsi="Arial" w:cs="Arial"/>
          <w:bCs/>
          <w:i/>
          <w:iCs/>
          <w:sz w:val="30"/>
          <w:szCs w:val="30"/>
        </w:rPr>
        <w:t>Найкель Каспар</w:t>
      </w:r>
      <w:r w:rsidRPr="00413A43">
        <w:rPr>
          <w:rFonts w:ascii="Arial" w:hAnsi="Arial" w:cs="Arial"/>
          <w:sz w:val="30"/>
          <w:szCs w:val="30"/>
        </w:rPr>
        <w:t xml:space="preserve"> - </w:t>
      </w:r>
    </w:p>
    <w:p w:rsidR="000A7A67" w:rsidRPr="00413A43" w:rsidRDefault="000A7A67" w:rsidP="006D4DD4">
      <w:pPr>
        <w:spacing w:line="264" w:lineRule="auto"/>
        <w:ind w:firstLine="540"/>
        <w:jc w:val="both"/>
        <w:rPr>
          <w:rFonts w:ascii="Arial" w:hAnsi="Arial" w:cs="Arial"/>
          <w:sz w:val="30"/>
          <w:szCs w:val="30"/>
        </w:rPr>
      </w:pPr>
      <w:r w:rsidRPr="00413A43">
        <w:rPr>
          <w:rFonts w:ascii="Arial" w:hAnsi="Arial" w:cs="Arial"/>
          <w:bCs/>
          <w:i/>
          <w:iCs/>
          <w:sz w:val="30"/>
          <w:szCs w:val="30"/>
        </w:rPr>
        <w:t xml:space="preserve">Павел </w:t>
      </w:r>
      <w:r w:rsidRPr="00413A43">
        <w:rPr>
          <w:rFonts w:ascii="Arial" w:hAnsi="Arial" w:cs="Arial"/>
          <w:bCs/>
          <w:i/>
          <w:iCs/>
          <w:sz w:val="30"/>
          <w:szCs w:val="30"/>
          <w:lang w:val="en-US"/>
        </w:rPr>
        <w:t>V</w:t>
      </w:r>
      <w:r w:rsidRPr="00413A43">
        <w:rPr>
          <w:rFonts w:ascii="Arial" w:hAnsi="Arial" w:cs="Arial"/>
          <w:bCs/>
          <w:i/>
          <w:iCs/>
          <w:sz w:val="30"/>
          <w:szCs w:val="30"/>
        </w:rPr>
        <w:t xml:space="preserve"> </w:t>
      </w:r>
      <w:r w:rsidRPr="00413A43">
        <w:rPr>
          <w:rFonts w:ascii="Arial" w:hAnsi="Arial" w:cs="Arial"/>
          <w:sz w:val="30"/>
          <w:szCs w:val="30"/>
        </w:rPr>
        <w:t>– римский папа</w:t>
      </w:r>
    </w:p>
    <w:p w:rsidR="000A7A67" w:rsidRPr="00413A43" w:rsidRDefault="000A7A67" w:rsidP="006D4DD4">
      <w:pPr>
        <w:spacing w:line="264" w:lineRule="auto"/>
        <w:ind w:firstLine="540"/>
        <w:jc w:val="both"/>
        <w:rPr>
          <w:rFonts w:ascii="Arial" w:hAnsi="Arial" w:cs="Arial"/>
          <w:sz w:val="30"/>
          <w:szCs w:val="30"/>
        </w:rPr>
      </w:pPr>
      <w:r w:rsidRPr="00413A43">
        <w:rPr>
          <w:rFonts w:ascii="Arial" w:hAnsi="Arial" w:cs="Arial"/>
          <w:bCs/>
          <w:i/>
          <w:iCs/>
          <w:sz w:val="30"/>
          <w:szCs w:val="30"/>
        </w:rPr>
        <w:t>Палавичини</w:t>
      </w:r>
      <w:r w:rsidRPr="00413A43">
        <w:rPr>
          <w:rFonts w:ascii="Arial" w:hAnsi="Arial" w:cs="Arial"/>
          <w:sz w:val="30"/>
          <w:szCs w:val="30"/>
        </w:rPr>
        <w:t xml:space="preserve"> – </w:t>
      </w:r>
    </w:p>
    <w:p w:rsidR="000A7A67" w:rsidRDefault="000A7A67" w:rsidP="006D4DD4">
      <w:pPr>
        <w:spacing w:line="264" w:lineRule="auto"/>
        <w:ind w:firstLine="540"/>
        <w:jc w:val="both"/>
        <w:rPr>
          <w:rFonts w:ascii="Arial" w:hAnsi="Arial" w:cs="Arial"/>
          <w:sz w:val="30"/>
          <w:szCs w:val="30"/>
        </w:rPr>
      </w:pPr>
      <w:r w:rsidRPr="00413A43">
        <w:rPr>
          <w:rFonts w:ascii="Arial" w:hAnsi="Arial" w:cs="Arial"/>
          <w:bCs/>
          <w:i/>
          <w:iCs/>
          <w:sz w:val="30"/>
          <w:szCs w:val="30"/>
        </w:rPr>
        <w:t xml:space="preserve">Пальма Веккио </w:t>
      </w:r>
      <w:r w:rsidRPr="00413A43">
        <w:rPr>
          <w:rFonts w:ascii="Arial" w:hAnsi="Arial" w:cs="Arial"/>
          <w:sz w:val="30"/>
          <w:szCs w:val="30"/>
        </w:rPr>
        <w:t xml:space="preserve">– </w:t>
      </w:r>
    </w:p>
    <w:p w:rsidR="00ED6729" w:rsidRDefault="00ED6729" w:rsidP="006D4DD4">
      <w:pPr>
        <w:spacing w:line="264" w:lineRule="auto"/>
        <w:ind w:firstLine="540"/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i/>
          <w:sz w:val="30"/>
          <w:szCs w:val="30"/>
        </w:rPr>
        <w:t xml:space="preserve">Птолемей </w:t>
      </w:r>
      <w:r>
        <w:rPr>
          <w:rFonts w:ascii="Arial" w:hAnsi="Arial" w:cs="Arial"/>
          <w:i/>
          <w:sz w:val="30"/>
          <w:szCs w:val="30"/>
          <w:lang w:val="en-US"/>
        </w:rPr>
        <w:t>I</w:t>
      </w:r>
      <w:r>
        <w:rPr>
          <w:rFonts w:ascii="Arial" w:hAnsi="Arial" w:cs="Arial"/>
          <w:i/>
          <w:sz w:val="30"/>
          <w:szCs w:val="30"/>
        </w:rPr>
        <w:t xml:space="preserve"> Сотер (305-283 гг. до н.э.)</w:t>
      </w:r>
      <w:r w:rsidRPr="00ED6729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–</w:t>
      </w:r>
      <w:r>
        <w:rPr>
          <w:rFonts w:ascii="Arial" w:hAnsi="Arial" w:cs="Arial"/>
          <w:i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основатель мусейона, научного и сакрального объединения ученых</w:t>
      </w:r>
    </w:p>
    <w:p w:rsidR="00ED6729" w:rsidRPr="00ED6729" w:rsidRDefault="00ED6729" w:rsidP="006D4DD4">
      <w:pPr>
        <w:spacing w:line="264" w:lineRule="auto"/>
        <w:ind w:firstLine="540"/>
        <w:jc w:val="both"/>
        <w:rPr>
          <w:rFonts w:ascii="Arial" w:hAnsi="Arial" w:cs="Arial"/>
          <w:i/>
          <w:sz w:val="30"/>
          <w:szCs w:val="30"/>
        </w:rPr>
      </w:pPr>
      <w:r>
        <w:rPr>
          <w:rFonts w:ascii="Arial" w:hAnsi="Arial" w:cs="Arial"/>
          <w:i/>
          <w:sz w:val="30"/>
          <w:szCs w:val="30"/>
        </w:rPr>
        <w:t xml:space="preserve">Птолемей </w:t>
      </w:r>
      <w:r>
        <w:rPr>
          <w:rFonts w:ascii="Arial" w:hAnsi="Arial" w:cs="Arial"/>
          <w:i/>
          <w:sz w:val="30"/>
          <w:szCs w:val="30"/>
          <w:lang w:val="en-US"/>
        </w:rPr>
        <w:t>II</w:t>
      </w:r>
      <w:r w:rsidRPr="00ED6729">
        <w:rPr>
          <w:rFonts w:ascii="Arial" w:hAnsi="Arial" w:cs="Arial"/>
          <w:i/>
          <w:sz w:val="30"/>
          <w:szCs w:val="30"/>
        </w:rPr>
        <w:t xml:space="preserve"> </w:t>
      </w:r>
      <w:r>
        <w:rPr>
          <w:rFonts w:ascii="Arial" w:hAnsi="Arial" w:cs="Arial"/>
          <w:i/>
          <w:sz w:val="30"/>
          <w:szCs w:val="30"/>
        </w:rPr>
        <w:t>Филадельф (285-247 гг. до н.э.)</w:t>
      </w:r>
      <w:r w:rsidR="008B117F">
        <w:rPr>
          <w:rFonts w:ascii="Arial" w:hAnsi="Arial" w:cs="Arial"/>
          <w:i/>
          <w:sz w:val="30"/>
          <w:szCs w:val="30"/>
        </w:rPr>
        <w:t xml:space="preserve"> - </w:t>
      </w:r>
    </w:p>
    <w:p w:rsidR="000A7A67" w:rsidRPr="00413A43" w:rsidRDefault="000A7A67" w:rsidP="006D4DD4">
      <w:pPr>
        <w:spacing w:line="264" w:lineRule="auto"/>
        <w:ind w:firstLine="540"/>
        <w:jc w:val="both"/>
        <w:rPr>
          <w:rFonts w:ascii="Arial" w:hAnsi="Arial" w:cs="Arial"/>
          <w:sz w:val="30"/>
          <w:szCs w:val="30"/>
        </w:rPr>
      </w:pPr>
      <w:r w:rsidRPr="00413A43">
        <w:rPr>
          <w:rFonts w:ascii="Arial" w:hAnsi="Arial" w:cs="Arial"/>
          <w:bCs/>
          <w:i/>
          <w:iCs/>
          <w:sz w:val="30"/>
          <w:szCs w:val="30"/>
        </w:rPr>
        <w:t xml:space="preserve">Ришелье </w:t>
      </w:r>
      <w:r w:rsidRPr="00413A43">
        <w:rPr>
          <w:rFonts w:ascii="Arial" w:hAnsi="Arial" w:cs="Arial"/>
          <w:sz w:val="30"/>
          <w:szCs w:val="30"/>
        </w:rPr>
        <w:t xml:space="preserve">(1585 – 1642) – </w:t>
      </w:r>
    </w:p>
    <w:p w:rsidR="000A7A67" w:rsidRPr="00413A43" w:rsidRDefault="000A7A67" w:rsidP="006D4DD4">
      <w:pPr>
        <w:spacing w:line="264" w:lineRule="auto"/>
        <w:ind w:firstLine="540"/>
        <w:jc w:val="both"/>
        <w:rPr>
          <w:rFonts w:ascii="Arial" w:hAnsi="Arial" w:cs="Arial"/>
          <w:sz w:val="30"/>
          <w:szCs w:val="30"/>
        </w:rPr>
      </w:pPr>
      <w:r w:rsidRPr="00413A43">
        <w:rPr>
          <w:rFonts w:ascii="Arial" w:hAnsi="Arial" w:cs="Arial"/>
          <w:bCs/>
          <w:i/>
          <w:iCs/>
          <w:sz w:val="30"/>
          <w:szCs w:val="30"/>
        </w:rPr>
        <w:t xml:space="preserve">Романо Джулио </w:t>
      </w:r>
      <w:r w:rsidRPr="00413A43">
        <w:rPr>
          <w:rFonts w:ascii="Arial" w:hAnsi="Arial" w:cs="Arial"/>
          <w:sz w:val="30"/>
          <w:szCs w:val="30"/>
        </w:rPr>
        <w:t xml:space="preserve">- </w:t>
      </w:r>
    </w:p>
    <w:p w:rsidR="000A7A67" w:rsidRPr="00413A43" w:rsidRDefault="000A7A67" w:rsidP="006D4DD4">
      <w:pPr>
        <w:spacing w:line="264" w:lineRule="auto"/>
        <w:ind w:firstLine="540"/>
        <w:jc w:val="both"/>
        <w:rPr>
          <w:rFonts w:ascii="Arial" w:hAnsi="Arial" w:cs="Arial"/>
          <w:sz w:val="30"/>
          <w:szCs w:val="30"/>
        </w:rPr>
      </w:pPr>
      <w:r w:rsidRPr="00413A43">
        <w:rPr>
          <w:rFonts w:ascii="Arial" w:hAnsi="Arial" w:cs="Arial"/>
          <w:bCs/>
          <w:i/>
          <w:iCs/>
          <w:sz w:val="30"/>
          <w:szCs w:val="30"/>
        </w:rPr>
        <w:t xml:space="preserve">Рубенс Питер Пауль </w:t>
      </w:r>
      <w:r w:rsidRPr="00413A43">
        <w:rPr>
          <w:rFonts w:ascii="Arial" w:hAnsi="Arial" w:cs="Arial"/>
          <w:sz w:val="30"/>
          <w:szCs w:val="30"/>
        </w:rPr>
        <w:t xml:space="preserve">- </w:t>
      </w:r>
    </w:p>
    <w:p w:rsidR="000A7A67" w:rsidRPr="00413A43" w:rsidRDefault="000A7A67" w:rsidP="006D4DD4">
      <w:pPr>
        <w:spacing w:line="264" w:lineRule="auto"/>
        <w:ind w:firstLine="540"/>
        <w:jc w:val="both"/>
        <w:rPr>
          <w:rFonts w:ascii="Arial" w:hAnsi="Arial" w:cs="Arial"/>
          <w:sz w:val="30"/>
          <w:szCs w:val="30"/>
        </w:rPr>
      </w:pPr>
      <w:r w:rsidRPr="00413A43">
        <w:rPr>
          <w:rFonts w:ascii="Arial" w:hAnsi="Arial" w:cs="Arial"/>
          <w:bCs/>
          <w:i/>
          <w:iCs/>
          <w:sz w:val="30"/>
          <w:szCs w:val="30"/>
        </w:rPr>
        <w:t xml:space="preserve">Спада </w:t>
      </w:r>
      <w:r w:rsidRPr="00413A43">
        <w:rPr>
          <w:rFonts w:ascii="Arial" w:hAnsi="Arial" w:cs="Arial"/>
          <w:sz w:val="30"/>
          <w:szCs w:val="30"/>
        </w:rPr>
        <w:t xml:space="preserve">- </w:t>
      </w:r>
    </w:p>
    <w:p w:rsidR="000A7A67" w:rsidRPr="00413A43" w:rsidRDefault="000A7A67" w:rsidP="006D4DD4">
      <w:pPr>
        <w:spacing w:line="264" w:lineRule="auto"/>
        <w:ind w:firstLine="540"/>
        <w:jc w:val="both"/>
        <w:rPr>
          <w:rFonts w:ascii="Arial" w:hAnsi="Arial" w:cs="Arial"/>
          <w:sz w:val="30"/>
          <w:szCs w:val="30"/>
        </w:rPr>
      </w:pPr>
      <w:r w:rsidRPr="00413A43">
        <w:rPr>
          <w:rFonts w:ascii="Arial" w:hAnsi="Arial" w:cs="Arial"/>
          <w:bCs/>
          <w:i/>
          <w:iCs/>
          <w:sz w:val="30"/>
          <w:szCs w:val="30"/>
        </w:rPr>
        <w:t xml:space="preserve">Фердинанд </w:t>
      </w:r>
      <w:r w:rsidRPr="00413A43">
        <w:rPr>
          <w:rFonts w:ascii="Arial" w:hAnsi="Arial" w:cs="Arial"/>
          <w:bCs/>
          <w:i/>
          <w:iCs/>
          <w:sz w:val="30"/>
          <w:szCs w:val="30"/>
          <w:lang w:val="en-US"/>
        </w:rPr>
        <w:t>III</w:t>
      </w:r>
      <w:r w:rsidRPr="00413A43">
        <w:rPr>
          <w:rFonts w:ascii="Arial" w:hAnsi="Arial" w:cs="Arial"/>
          <w:bCs/>
          <w:i/>
          <w:iCs/>
          <w:sz w:val="30"/>
          <w:szCs w:val="30"/>
        </w:rPr>
        <w:t xml:space="preserve"> </w:t>
      </w:r>
      <w:r w:rsidRPr="00413A43">
        <w:rPr>
          <w:rFonts w:ascii="Arial" w:hAnsi="Arial" w:cs="Arial"/>
          <w:sz w:val="30"/>
          <w:szCs w:val="30"/>
        </w:rPr>
        <w:t>- император</w:t>
      </w:r>
    </w:p>
    <w:p w:rsidR="000A7A67" w:rsidRPr="00413A43" w:rsidRDefault="000A7A67" w:rsidP="006D4DD4">
      <w:pPr>
        <w:spacing w:line="264" w:lineRule="auto"/>
        <w:ind w:firstLine="540"/>
        <w:jc w:val="both"/>
        <w:rPr>
          <w:rFonts w:ascii="Arial" w:hAnsi="Arial" w:cs="Arial"/>
          <w:sz w:val="30"/>
          <w:szCs w:val="30"/>
        </w:rPr>
      </w:pPr>
      <w:r w:rsidRPr="00413A43">
        <w:rPr>
          <w:rFonts w:ascii="Arial" w:hAnsi="Arial" w:cs="Arial"/>
          <w:bCs/>
          <w:i/>
          <w:iCs/>
          <w:sz w:val="30"/>
          <w:szCs w:val="30"/>
        </w:rPr>
        <w:t xml:space="preserve">Филипп </w:t>
      </w:r>
      <w:r w:rsidRPr="00413A43">
        <w:rPr>
          <w:rFonts w:ascii="Arial" w:hAnsi="Arial" w:cs="Arial"/>
          <w:bCs/>
          <w:i/>
          <w:iCs/>
          <w:sz w:val="30"/>
          <w:szCs w:val="30"/>
          <w:lang w:val="en-US"/>
        </w:rPr>
        <w:t>IV</w:t>
      </w:r>
      <w:r w:rsidRPr="00413A43">
        <w:rPr>
          <w:rFonts w:ascii="Arial" w:hAnsi="Arial" w:cs="Arial"/>
          <w:sz w:val="30"/>
          <w:szCs w:val="30"/>
        </w:rPr>
        <w:t xml:space="preserve"> – </w:t>
      </w:r>
    </w:p>
    <w:p w:rsidR="000A7A67" w:rsidRPr="00413A43" w:rsidRDefault="000A7A67" w:rsidP="006D4DD4">
      <w:pPr>
        <w:pStyle w:val="2"/>
        <w:spacing w:line="264" w:lineRule="auto"/>
        <w:ind w:firstLine="540"/>
        <w:rPr>
          <w:rFonts w:ascii="Arial" w:hAnsi="Arial" w:cs="Arial"/>
          <w:bCs w:val="0"/>
          <w:i/>
          <w:iCs/>
          <w:sz w:val="30"/>
          <w:szCs w:val="30"/>
        </w:rPr>
      </w:pPr>
      <w:r w:rsidRPr="00413A43">
        <w:rPr>
          <w:rFonts w:ascii="Arial" w:hAnsi="Arial" w:cs="Arial"/>
          <w:sz w:val="30"/>
          <w:szCs w:val="30"/>
        </w:rPr>
        <w:t xml:space="preserve">Хальс Франс </w:t>
      </w:r>
      <w:r w:rsidRPr="00413A43">
        <w:rPr>
          <w:rFonts w:ascii="Arial" w:hAnsi="Arial" w:cs="Arial"/>
          <w:bCs w:val="0"/>
          <w:i/>
          <w:iCs/>
          <w:sz w:val="30"/>
          <w:szCs w:val="30"/>
        </w:rPr>
        <w:t xml:space="preserve">- </w:t>
      </w:r>
    </w:p>
    <w:p w:rsidR="000A7A67" w:rsidRPr="00413A43" w:rsidRDefault="000A7A67" w:rsidP="006D4DD4">
      <w:pPr>
        <w:pStyle w:val="2"/>
        <w:spacing w:line="264" w:lineRule="auto"/>
        <w:ind w:firstLine="540"/>
        <w:rPr>
          <w:rFonts w:ascii="Arial" w:hAnsi="Arial" w:cs="Arial"/>
          <w:bCs w:val="0"/>
          <w:i/>
          <w:iCs/>
          <w:sz w:val="30"/>
          <w:szCs w:val="30"/>
        </w:rPr>
      </w:pPr>
      <w:r w:rsidRPr="00413A43">
        <w:rPr>
          <w:rFonts w:ascii="Arial" w:hAnsi="Arial" w:cs="Arial"/>
          <w:sz w:val="30"/>
          <w:szCs w:val="30"/>
        </w:rPr>
        <w:t>Ховард Томас, граф Арундел</w:t>
      </w:r>
      <w:r w:rsidRPr="00413A43">
        <w:rPr>
          <w:rFonts w:ascii="Arial" w:hAnsi="Arial" w:cs="Arial"/>
          <w:bCs w:val="0"/>
          <w:i/>
          <w:iCs/>
          <w:sz w:val="30"/>
          <w:szCs w:val="30"/>
        </w:rPr>
        <w:t xml:space="preserve"> (1586 - 1646) – </w:t>
      </w:r>
    </w:p>
    <w:p w:rsidR="000A7A67" w:rsidRPr="00413A43" w:rsidRDefault="000A7A67" w:rsidP="006D4DD4">
      <w:pPr>
        <w:pStyle w:val="2"/>
        <w:spacing w:line="264" w:lineRule="auto"/>
        <w:ind w:firstLine="540"/>
        <w:rPr>
          <w:rFonts w:ascii="Arial" w:hAnsi="Arial" w:cs="Arial"/>
          <w:sz w:val="30"/>
          <w:szCs w:val="30"/>
        </w:rPr>
      </w:pPr>
      <w:r w:rsidRPr="00413A43">
        <w:rPr>
          <w:rFonts w:ascii="Arial" w:hAnsi="Arial" w:cs="Arial"/>
          <w:sz w:val="30"/>
          <w:szCs w:val="30"/>
        </w:rPr>
        <w:t xml:space="preserve">Христина </w:t>
      </w:r>
      <w:r w:rsidRPr="00413A43">
        <w:rPr>
          <w:rFonts w:ascii="Arial" w:hAnsi="Arial" w:cs="Arial"/>
          <w:bCs w:val="0"/>
          <w:i/>
          <w:iCs/>
          <w:sz w:val="30"/>
          <w:szCs w:val="30"/>
        </w:rPr>
        <w:t xml:space="preserve">- </w:t>
      </w:r>
    </w:p>
    <w:p w:rsidR="000A7A67" w:rsidRPr="00413A43" w:rsidRDefault="000A7A67" w:rsidP="006D4DD4">
      <w:pPr>
        <w:spacing w:line="264" w:lineRule="auto"/>
        <w:ind w:firstLine="540"/>
        <w:jc w:val="both"/>
        <w:rPr>
          <w:rFonts w:ascii="Arial" w:hAnsi="Arial" w:cs="Arial"/>
          <w:bCs/>
          <w:i/>
          <w:iCs/>
          <w:sz w:val="30"/>
          <w:szCs w:val="30"/>
        </w:rPr>
      </w:pPr>
      <w:r w:rsidRPr="00413A43">
        <w:rPr>
          <w:rFonts w:ascii="Arial" w:hAnsi="Arial" w:cs="Arial"/>
          <w:bCs/>
          <w:i/>
          <w:iCs/>
          <w:sz w:val="30"/>
          <w:szCs w:val="30"/>
        </w:rPr>
        <w:t xml:space="preserve">Ябах Э. - </w:t>
      </w:r>
      <w:r w:rsidRPr="00413A43">
        <w:rPr>
          <w:rFonts w:ascii="Arial" w:hAnsi="Arial" w:cs="Arial"/>
          <w:sz w:val="30"/>
          <w:szCs w:val="30"/>
        </w:rPr>
        <w:t>кёльнский банкир</w:t>
      </w:r>
    </w:p>
    <w:p w:rsidR="000A7A67" w:rsidRPr="00413A43" w:rsidRDefault="000A7A67" w:rsidP="006D4DD4">
      <w:pPr>
        <w:spacing w:line="264" w:lineRule="auto"/>
        <w:ind w:firstLine="540"/>
        <w:jc w:val="both"/>
        <w:rPr>
          <w:rFonts w:ascii="Arial" w:hAnsi="Arial" w:cs="Arial"/>
          <w:sz w:val="30"/>
          <w:szCs w:val="30"/>
        </w:rPr>
      </w:pPr>
    </w:p>
    <w:p w:rsidR="000A7A67" w:rsidRPr="00413A43" w:rsidRDefault="000A7A67" w:rsidP="006D4DD4">
      <w:pPr>
        <w:spacing w:line="264" w:lineRule="auto"/>
        <w:ind w:firstLine="540"/>
        <w:jc w:val="both"/>
        <w:rPr>
          <w:rFonts w:ascii="Arial" w:hAnsi="Arial" w:cs="Arial"/>
          <w:bCs/>
          <w:i/>
          <w:iCs/>
          <w:sz w:val="30"/>
          <w:szCs w:val="30"/>
        </w:rPr>
      </w:pPr>
    </w:p>
    <w:p w:rsidR="009A23B1" w:rsidRPr="00413A43" w:rsidRDefault="009A23B1" w:rsidP="006D4DD4">
      <w:pPr>
        <w:spacing w:line="264" w:lineRule="auto"/>
        <w:ind w:firstLine="540"/>
        <w:jc w:val="both"/>
        <w:rPr>
          <w:rFonts w:ascii="Arial" w:hAnsi="Arial" w:cs="Arial"/>
          <w:sz w:val="30"/>
          <w:szCs w:val="30"/>
        </w:rPr>
      </w:pPr>
    </w:p>
    <w:p w:rsidR="009A23B1" w:rsidRPr="00413A43" w:rsidRDefault="009A23B1" w:rsidP="006D4DD4">
      <w:pPr>
        <w:spacing w:line="264" w:lineRule="auto"/>
        <w:ind w:firstLine="720"/>
        <w:jc w:val="both"/>
        <w:rPr>
          <w:rFonts w:ascii="Arial" w:hAnsi="Arial" w:cs="Arial"/>
          <w:sz w:val="30"/>
          <w:szCs w:val="30"/>
        </w:rPr>
      </w:pPr>
      <w:bookmarkStart w:id="0" w:name="_GoBack"/>
      <w:bookmarkEnd w:id="0"/>
    </w:p>
    <w:sectPr w:rsidR="009A23B1" w:rsidRPr="00413A43">
      <w:footerReference w:type="even" r:id="rId7"/>
      <w:footerReference w:type="default" r:id="rId8"/>
      <w:pgSz w:w="11906" w:h="16838"/>
      <w:pgMar w:top="737" w:right="907" w:bottom="1077" w:left="907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D79" w:rsidRDefault="00995D79">
      <w:r>
        <w:separator/>
      </w:r>
    </w:p>
  </w:endnote>
  <w:endnote w:type="continuationSeparator" w:id="0">
    <w:p w:rsidR="00995D79" w:rsidRDefault="00995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07A" w:rsidRDefault="00C9707A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9707A" w:rsidRDefault="00C9707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07A" w:rsidRDefault="00C9707A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E6C99">
      <w:rPr>
        <w:rStyle w:val="a9"/>
        <w:noProof/>
      </w:rPr>
      <w:t>2</w:t>
    </w:r>
    <w:r>
      <w:rPr>
        <w:rStyle w:val="a9"/>
      </w:rPr>
      <w:fldChar w:fldCharType="end"/>
    </w:r>
  </w:p>
  <w:p w:rsidR="00C9707A" w:rsidRDefault="00C9707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D79" w:rsidRDefault="00995D79">
      <w:r>
        <w:separator/>
      </w:r>
    </w:p>
  </w:footnote>
  <w:footnote w:type="continuationSeparator" w:id="0">
    <w:p w:rsidR="00995D79" w:rsidRDefault="00995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A50C8F"/>
    <w:multiLevelType w:val="hybridMultilevel"/>
    <w:tmpl w:val="81727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D830C9A"/>
    <w:multiLevelType w:val="hybridMultilevel"/>
    <w:tmpl w:val="2632BF54"/>
    <w:lvl w:ilvl="0" w:tplc="A1C8029C">
      <w:start w:val="5"/>
      <w:numFmt w:val="bullet"/>
      <w:lvlText w:val="-"/>
      <w:lvlJc w:val="left"/>
      <w:pPr>
        <w:tabs>
          <w:tab w:val="num" w:pos="4020"/>
        </w:tabs>
        <w:ind w:left="4020" w:hanging="360"/>
      </w:pPr>
      <w:rPr>
        <w:rFonts w:ascii="Times New Roman" w:hAnsi="Times New Roman" w:hint="default"/>
      </w:rPr>
    </w:lvl>
    <w:lvl w:ilvl="1" w:tplc="041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4309622E"/>
    <w:multiLevelType w:val="hybridMultilevel"/>
    <w:tmpl w:val="A8D6C89A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4E002265"/>
    <w:multiLevelType w:val="multilevel"/>
    <w:tmpl w:val="B226095C"/>
    <w:lvl w:ilvl="0">
      <w:start w:val="5"/>
      <w:numFmt w:val="bullet"/>
      <w:lvlText w:val="-"/>
      <w:lvlJc w:val="left"/>
      <w:pPr>
        <w:tabs>
          <w:tab w:val="num" w:pos="4020"/>
        </w:tabs>
        <w:ind w:left="40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4F7805A0"/>
    <w:multiLevelType w:val="hybridMultilevel"/>
    <w:tmpl w:val="F48E75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0C13BB2"/>
    <w:multiLevelType w:val="hybridMultilevel"/>
    <w:tmpl w:val="BD2CBE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2E567E"/>
    <w:multiLevelType w:val="hybridMultilevel"/>
    <w:tmpl w:val="DB306A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FE281D"/>
    <w:multiLevelType w:val="hybridMultilevel"/>
    <w:tmpl w:val="5290D77E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B8F5118"/>
    <w:multiLevelType w:val="hybridMultilevel"/>
    <w:tmpl w:val="B226095C"/>
    <w:lvl w:ilvl="0" w:tplc="A1C8029C">
      <w:start w:val="5"/>
      <w:numFmt w:val="bullet"/>
      <w:lvlText w:val="-"/>
      <w:lvlJc w:val="left"/>
      <w:pPr>
        <w:tabs>
          <w:tab w:val="num" w:pos="4020"/>
        </w:tabs>
        <w:ind w:left="40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60EB"/>
    <w:rsid w:val="000A7A67"/>
    <w:rsid w:val="003B60EB"/>
    <w:rsid w:val="00413A43"/>
    <w:rsid w:val="006A635D"/>
    <w:rsid w:val="006D4DD4"/>
    <w:rsid w:val="008B117F"/>
    <w:rsid w:val="008E6C99"/>
    <w:rsid w:val="00995D79"/>
    <w:rsid w:val="009A23B1"/>
    <w:rsid w:val="00C9707A"/>
    <w:rsid w:val="00CB5CF7"/>
    <w:rsid w:val="00E654F6"/>
    <w:rsid w:val="00EA4A3A"/>
    <w:rsid w:val="00ED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CA1C32-B62D-48E6-B7F9-54F1BF300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0A7A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shd w:val="clear" w:color="auto" w:fill="FFFFFF"/>
      <w:spacing w:line="288" w:lineRule="auto"/>
      <w:ind w:firstLine="720"/>
      <w:jc w:val="both"/>
      <w:outlineLvl w:val="1"/>
    </w:pPr>
    <w:rPr>
      <w:bCs/>
      <w:color w:val="000000"/>
      <w:sz w:val="28"/>
    </w:rPr>
  </w:style>
  <w:style w:type="paragraph" w:styleId="3">
    <w:name w:val="heading 3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outlineLvl w:val="2"/>
    </w:pPr>
    <w:rPr>
      <w:color w:val="000000"/>
      <w:sz w:val="28"/>
      <w:szCs w:val="3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Arial" w:hAnsi="Arial" w:cs="Arial"/>
      <w:kern w:val="16"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 w:cs="Arial"/>
      <w:b/>
      <w:iCs/>
      <w:kern w:val="16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b/>
      <w:bCs/>
      <w:sz w:val="26"/>
    </w:rPr>
  </w:style>
  <w:style w:type="paragraph" w:styleId="8">
    <w:name w:val="heading 8"/>
    <w:basedOn w:val="a"/>
    <w:next w:val="a"/>
    <w:qFormat/>
    <w:pPr>
      <w:keepNext/>
      <w:shd w:val="clear" w:color="auto" w:fill="FFFFFF"/>
      <w:autoSpaceDE w:val="0"/>
      <w:autoSpaceDN w:val="0"/>
      <w:adjustRightInd w:val="0"/>
      <w:spacing w:line="360" w:lineRule="auto"/>
      <w:ind w:firstLine="720"/>
      <w:jc w:val="center"/>
      <w:outlineLvl w:val="7"/>
    </w:pPr>
    <w:rPr>
      <w:rFonts w:ascii="Arial" w:hAnsi="Arial" w:cs="Arial"/>
      <w:b/>
      <w:bCs/>
      <w:color w:val="000000"/>
      <w:szCs w:val="28"/>
    </w:rPr>
  </w:style>
  <w:style w:type="paragraph" w:styleId="9">
    <w:name w:val="heading 9"/>
    <w:basedOn w:val="a"/>
    <w:next w:val="a"/>
    <w:qFormat/>
    <w:pPr>
      <w:keepNext/>
      <w:spacing w:line="264" w:lineRule="auto"/>
      <w:jc w:val="center"/>
      <w:outlineLvl w:val="8"/>
    </w:pPr>
    <w:rPr>
      <w:rFonts w:ascii="Arial" w:hAnsi="Arial" w:cs="Arial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widowControl w:val="0"/>
      <w:shd w:val="clear" w:color="auto" w:fill="FFFFFF"/>
      <w:autoSpaceDE w:val="0"/>
      <w:autoSpaceDN w:val="0"/>
      <w:adjustRightInd w:val="0"/>
      <w:ind w:left="168"/>
      <w:jc w:val="center"/>
    </w:pPr>
    <w:rPr>
      <w:rFonts w:ascii="Courier New" w:hAnsi="Courier New" w:cs="Courier New"/>
      <w:b/>
      <w:bCs/>
      <w:color w:val="000000"/>
      <w:w w:val="74"/>
      <w:sz w:val="28"/>
      <w:szCs w:val="48"/>
      <w:u w:val="single"/>
    </w:rPr>
  </w:style>
  <w:style w:type="paragraph" w:customStyle="1" w:styleId="31">
    <w:name w:val="Основний текст з відступом 31"/>
    <w:basedOn w:val="a"/>
    <w:pPr>
      <w:overflowPunct w:val="0"/>
      <w:autoSpaceDE w:val="0"/>
      <w:autoSpaceDN w:val="0"/>
      <w:adjustRightInd w:val="0"/>
      <w:ind w:firstLine="397"/>
      <w:jc w:val="both"/>
      <w:textAlignment w:val="baseline"/>
    </w:pPr>
    <w:rPr>
      <w:rFonts w:ascii="Arial" w:hAnsi="Arial"/>
      <w:sz w:val="20"/>
      <w:szCs w:val="20"/>
    </w:rPr>
  </w:style>
  <w:style w:type="paragraph" w:styleId="a4">
    <w:name w:val="Subtitle"/>
    <w:basedOn w:val="a"/>
    <w:qFormat/>
    <w:pPr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Verdana" w:hAnsi="Verdana"/>
      <w:b/>
      <w:sz w:val="18"/>
      <w:szCs w:val="20"/>
    </w:rPr>
  </w:style>
  <w:style w:type="paragraph" w:customStyle="1" w:styleId="21">
    <w:name w:val="Основний текст з відступом 21"/>
    <w:basedOn w:val="a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8"/>
      <w:szCs w:val="20"/>
    </w:rPr>
  </w:style>
  <w:style w:type="paragraph" w:styleId="a5">
    <w:name w:val="Body Text"/>
    <w:basedOn w:val="a"/>
    <w:pPr>
      <w:widowControl w:val="0"/>
      <w:shd w:val="clear" w:color="auto" w:fill="FFFFFF"/>
      <w:autoSpaceDE w:val="0"/>
      <w:autoSpaceDN w:val="0"/>
      <w:adjustRightInd w:val="0"/>
    </w:pPr>
    <w:rPr>
      <w:color w:val="000000"/>
      <w:sz w:val="28"/>
      <w:szCs w:val="25"/>
    </w:rPr>
  </w:style>
  <w:style w:type="paragraph" w:styleId="a6">
    <w:name w:val="Body Text Indent"/>
    <w:basedOn w:val="a"/>
    <w:pPr>
      <w:shd w:val="clear" w:color="auto" w:fill="FFFFFF"/>
      <w:autoSpaceDE w:val="0"/>
      <w:autoSpaceDN w:val="0"/>
      <w:adjustRightInd w:val="0"/>
      <w:spacing w:line="264" w:lineRule="auto"/>
      <w:ind w:firstLine="540"/>
      <w:jc w:val="both"/>
    </w:pPr>
    <w:rPr>
      <w:rFonts w:ascii="Arial" w:hAnsi="Arial" w:cs="Arial"/>
      <w:color w:val="000000"/>
      <w:sz w:val="30"/>
      <w:szCs w:val="28"/>
    </w:rPr>
  </w:style>
  <w:style w:type="paragraph" w:styleId="a7">
    <w:name w:val="Plain Text"/>
    <w:basedOn w:val="a"/>
    <w:rPr>
      <w:rFonts w:ascii="Courier New" w:hAnsi="Courier New" w:cs="Courier New"/>
      <w:sz w:val="20"/>
      <w:szCs w:val="20"/>
    </w:r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7592</Words>
  <Characters>43275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Bikeev2</Company>
  <LinksUpToDate>false</LinksUpToDate>
  <CharactersWithSpaces>50766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Bikeev2</dc:creator>
  <cp:keywords/>
  <dc:description/>
  <cp:lastModifiedBy>Irina</cp:lastModifiedBy>
  <cp:revision>2</cp:revision>
  <cp:lastPrinted>2008-09-23T10:31:00Z</cp:lastPrinted>
  <dcterms:created xsi:type="dcterms:W3CDTF">2014-07-20T11:23:00Z</dcterms:created>
  <dcterms:modified xsi:type="dcterms:W3CDTF">2014-07-20T11:23:00Z</dcterms:modified>
</cp:coreProperties>
</file>