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7A" w:rsidRDefault="002F7ED6">
      <w:pPr>
        <w:pStyle w:val="1"/>
        <w:jc w:val="center"/>
      </w:pPr>
      <w:r>
        <w:t>Твардовский a. t. - Русский богатырь василий теркин1</w:t>
      </w:r>
    </w:p>
    <w:p w:rsidR="00FB337A" w:rsidRPr="002F7ED6" w:rsidRDefault="002F7ED6">
      <w:pPr>
        <w:pStyle w:val="a3"/>
      </w:pPr>
      <w:r>
        <w:t>В поэзии Александра Трифоновича Твардовского нашли наилучшее отражение важнейшие, решающие события в жизни страны. В его произведениях мы видим глубокую реалистичность изображения событий, правдивость созданных поэтом характеров, меткость народного слова. Среди многих его произведений особенно выделяется поэма военных лет «Василий Теркин», в которой автор с яркой художественной выразительностью нарисовал образ настоящего русского богатыря.</w:t>
      </w:r>
      <w:r>
        <w:br/>
      </w:r>
      <w:r>
        <w:br/>
        <w:t>Василий Теркин - типичный представитель русского народа, многомиллионной солдатской массы на фронтах Великой Отечественной войны. Он воплотил в себе представления о солдате, которые существовали в русском народе. Создавая своего героя, автор опирался на столь любимые в народе сказки, былины и легенды о смекалистых героях, не унывающих даже в самые трудные минуты. Он - мастер на все руки, всегда готов прийти на помощь. Твардовский, говоря о своем герое, даже использует былинно-сказочные выражения: «Не подвержен Теркин смерти». Василий смело вступает в поединок со смертью, но никогда не выставляет свои подвиги напоказ. Теркин, прежде всего, простой человек, в котором каждый солдат мог узнать себя или своего товарища по оружию. Он стал олицетворением народа:</w:t>
      </w:r>
      <w:r>
        <w:br/>
      </w:r>
      <w:r>
        <w:br/>
        <w:t>В бой, вперед, в огонь кромешный</w:t>
      </w:r>
      <w:r>
        <w:br/>
      </w:r>
      <w:r>
        <w:br/>
        <w:t>Он идет, святой и грешный,</w:t>
      </w:r>
      <w:r>
        <w:br/>
      </w:r>
      <w:r>
        <w:br/>
        <w:t>Русский чудо-человек!</w:t>
      </w:r>
      <w:r>
        <w:br/>
      </w:r>
      <w:r>
        <w:br/>
        <w:t>Автор не приукрашивал образ Теркина, но и не принижал его достоинств. Он создал народный характер, в котором отразились патриотизм, трудолюбие, стойкость и мужество русского солдата. Его герой скромный, добрый, находчивый, веселый парень, который и на гармони сыграет, и беседу поддержит. Идет он с «шуткой-поговоркой» дорогами войны:</w:t>
      </w:r>
      <w:r>
        <w:br/>
      </w:r>
      <w:r>
        <w:br/>
        <w:t>Тем путем идет суровым,</w:t>
      </w:r>
      <w:r>
        <w:br/>
      </w:r>
      <w:r>
        <w:br/>
        <w:t>Что и двести лет назад</w:t>
      </w:r>
      <w:r>
        <w:br/>
      </w:r>
      <w:r>
        <w:br/>
        <w:t>Проходил с ружьем кремневым</w:t>
      </w:r>
      <w:r>
        <w:br/>
      </w:r>
      <w:r>
        <w:br/>
        <w:t>Русский труженик-солдат.</w:t>
      </w:r>
      <w:r>
        <w:br/>
      </w:r>
      <w:r>
        <w:br/>
        <w:t>Терпит и холод, и голод.</w:t>
      </w:r>
      <w:r>
        <w:br/>
      </w:r>
      <w:r>
        <w:br/>
        <w:t>И ранен он был, но, подлечившись, снова вернулся в строй:</w:t>
      </w:r>
      <w:r>
        <w:br/>
      </w:r>
      <w:r>
        <w:br/>
        <w:t>Рвутся мины. Звук знакомый</w:t>
      </w:r>
      <w:r>
        <w:br/>
      </w:r>
      <w:r>
        <w:br/>
        <w:t>Отзывается в спине.</w:t>
      </w:r>
      <w:r>
        <w:br/>
      </w:r>
      <w:r>
        <w:br/>
        <w:t>Это значит - Теркин дома.</w:t>
      </w:r>
      <w:r>
        <w:br/>
      </w:r>
      <w:r>
        <w:br/>
        <w:t>Теркин снова на войне.</w:t>
      </w:r>
      <w:r>
        <w:br/>
      </w:r>
      <w:r>
        <w:br/>
        <w:t>Потому что «на войне живут бойцы», война до победного конца - тяжелое, общее дело, главное сейчас в жизни каждого. Поэтому-то многие и восприняли Теркина как конкретного человека, реально существующего и сражающегося в каком-нибудь полку. И случай на переправе, наверное, где-то когда-то происходил, какой-то солдат переплыл под перекрестным огнем ледяную реку, чтобы доставить важное сообщение. И не раз, наверное, находился смельчак, которой последним патроном из трехлинейной винтовки сбивал с колена вражеский самолет, не задумываясь над тем, что совершает геройский поступок. Да и сам автор как бы подводил читателя к этой мысли, говоря, что Теркин «в каждой роте есть всегда, да и в каждом взводе».</w:t>
      </w:r>
      <w:r>
        <w:br/>
      </w:r>
      <w:r>
        <w:br/>
        <w:t>Поэма сразу же приобрела широкую популярность. Фронтовики писали поэту о том, что он «с фотографической точностью» передал будни боевой жизни, что пламенный стих поэмы идет вместе с бойцами в атаку. Поэму читали в любых условиях: в окопе, в траншее, на марше, так как видели в ней «энциклопедию фронтовой жизни бойца, в которой затронуты все вопросы его жизни». А герой Твардовского стал настоящим воплощением народной силы, жизнестойкости, патриотизма - черт, присущих каждому русскому солдату.</w:t>
      </w:r>
      <w:bookmarkStart w:id="0" w:name="_GoBack"/>
      <w:bookmarkEnd w:id="0"/>
    </w:p>
    <w:sectPr w:rsidR="00FB337A" w:rsidRPr="002F7E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ED6"/>
    <w:rsid w:val="002F7ED6"/>
    <w:rsid w:val="00F220FA"/>
    <w:rsid w:val="00FB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5502B-227B-4AA6-8831-49DA8F1B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2703</Characters>
  <Application>Microsoft Office Word</Application>
  <DocSecurity>0</DocSecurity>
  <Lines>22</Lines>
  <Paragraphs>6</Paragraphs>
  <ScaleCrop>false</ScaleCrop>
  <Company>diakov.net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Твардовский a. t. - Русский богатырь василий теркин1</dc:title>
  <dc:subject/>
  <dc:creator>Irina</dc:creator>
  <cp:keywords/>
  <dc:description/>
  <cp:lastModifiedBy>Irina</cp:lastModifiedBy>
  <cp:revision>2</cp:revision>
  <dcterms:created xsi:type="dcterms:W3CDTF">2014-07-18T20:51:00Z</dcterms:created>
  <dcterms:modified xsi:type="dcterms:W3CDTF">2014-07-18T20:51:00Z</dcterms:modified>
</cp:coreProperties>
</file>