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5D" w:rsidRDefault="001B67B5">
      <w:pPr>
        <w:pStyle w:val="1"/>
        <w:jc w:val="center"/>
      </w:pPr>
      <w:r>
        <w:t>Толстой л. н. - Истинная и ложная красота</w:t>
      </w:r>
    </w:p>
    <w:p w:rsidR="004F0C5D" w:rsidRPr="001B67B5" w:rsidRDefault="001B67B5">
      <w:pPr>
        <w:pStyle w:val="a3"/>
        <w:spacing w:after="240" w:afterAutospacing="0"/>
      </w:pPr>
      <w:r>
        <w:t>Истинная и ложная красота человека (по роману Л. Н. Толстого “Война и мир”) заключена в оценке исторических событий, характеров людей. Уже само название книги указывает на контраст. Писатель постоянно прибегает к методу противопоставления между действиями, образами героев произведения. Характеризуя действующих лиц, оценивая их поступки, он сравнивает Наташу Ростову и Элен Безухову, княжну Марью и Жюли Карагину, Николая Ростова и Бориса Трубецкого и др.</w:t>
      </w:r>
      <w:r>
        <w:br/>
        <w:t>С первых же страниц романа в облике, манерах, движениях каждого из героев обнаруживается и затаенная суть этих людей, и авторское отношение к ним. Многое в их будущей судьбе нам еще не известно, многое даже окажется непредвиденным. Но контраст фальшивого, показного и человечески подлинного возникает с самого начала. Знакомя нас с блистательным салоном Анны Павловны Шерер, Толстой противопоставляет растленную жизнь петербургской аристократии естественной жизни людей, близких народу. Это и Наташа Ростова, и ее брат Николай, и Пьер, и княжна Марья. Подробней мне бы хотелось остановиться на сопоставлении Николая и Бориса, Наташи и Элен.</w:t>
      </w:r>
      <w:r>
        <w:br/>
        <w:t>В Наташе преобладает способность откликаться всем своим существом на то, что трогает ее сердце. Воспитанные в атмосфере духовности, она и ее брат отдаются с головой первому влечению сердца. Сначала это непосредственная девочка, тонко чувствующая добро и правду, природу, истинную красоту человека. Эти качества она не утрачивает и в более зрелом возрасте. И здесь для лучшей передачи ее образа Толстой противопоставляет ей Элен. В отличие от этой светской красавицы Наташа не блещет красотой внешней, но она подлинно прекрасна.</w:t>
      </w:r>
      <w:r>
        <w:br/>
        <w:t>“В сравнении с плечами Элен, ее плечи были худы, грудь неопределенна, руки тонки; но на Элен был уже как будто лак от всех тысяч взглядов, скользящих по ее телу, а Наташа казалась девочкой, которую в первый раз оголили и которой бы очень стыдно это было, ежели бы ее не уверили, что это так необходимо”. Изображая живые глаза, милую выразительную улыбку Наташи, автор постоянно указывает на богатство ее духовного мира. “Однообразно-красивая улыбка” Элен - застывшая лицемерная маска, с помощью которой она скрывает свою глупость, безнравственность. Духовный мир Наташи проявляется и в мыслях, и в рассуждениях, и во внутренних монологах. Мыслей же Элен мы нигде не встречаем. Рисуя светлый мир молодой, цветущей жизни Наташи, Толстой показывает и заблуждения юной наивной души, которая неожиданно потянулась к пустому и пошлому человеку - Анатолю Курагину. В сцене спектакля Наташа сначала преисполнена “равнодушия ко всему окружающему”, но вскоре под “тенью Элен” она теряет свою непосредственность и даже улыбается Борису такой же улыбкой, какой улыбалась Элен. К концу спектакля Наташа смотрела на сцену совершенно уже подчиненная тому миру, в котором она находилась. Все, что происходило перед нею, уже казалось ей вполне естественным; но зато все прежние ее мысли о женихе, о княжне Марье, о деревенской жизни ни разу не пришли ей в голову, как будто все это было давно прошедшее. Все, что произошло потом, оценивается автором как духовная эволюция любимой героини. И в этой картине ее позора и отчаяния по-новому проступает линия контрастных сопоставлений естественного и фальшивого в человеческом поведении. Фальшь, искусственность, ложный блеск постоянно присутствуют в салоне Элен Безуховой, глупой красавицы, пользующейся репутацией прелестной и очень умной женщины. Да и не только в салоне. В этом и беда, что общество, за исключением немногих людей, не способно различать истинную и ложную красоту человека. Так, Андрей Болконский не смог понять Николая Ростова и стал приближать к себе Бориса; княжна Марья не оценила с самого начала Наташу. Тем более ее (Наташу) не способны понять и Берг, и Борис, и Анатоль. Недаром Толстой почти не приводит внутренних монологов нравственно чуждых ему героев - Берга, Анатоля, Бориса. Для писателя главный критерий подлинно красивого человека - его способность к душевному развитию. Именно поэтому нравственная красота любимых героев Толстого проявляется в непрерывной борьбе мыслей и чувств, в неустанных поисках смысла жизни, в мечтах о деятельности, полезной для всего народа. Их жизненный путь - это путь страстных исканий, ведущий к правде и добру.</w:t>
      </w:r>
      <w:r>
        <w:br/>
      </w:r>
      <w:r>
        <w:br/>
      </w:r>
      <w:bookmarkStart w:id="0" w:name="_GoBack"/>
      <w:bookmarkEnd w:id="0"/>
    </w:p>
    <w:sectPr w:rsidR="004F0C5D" w:rsidRPr="001B67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7B5"/>
    <w:rsid w:val="001B67B5"/>
    <w:rsid w:val="004F0C5D"/>
    <w:rsid w:val="0053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BD0BB-0D26-442E-8423-6DC2AC7F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Истинная и ложная красота</dc:title>
  <dc:subject/>
  <dc:creator>admin</dc:creator>
  <cp:keywords/>
  <dc:description/>
  <cp:lastModifiedBy>admin</cp:lastModifiedBy>
  <cp:revision>2</cp:revision>
  <dcterms:created xsi:type="dcterms:W3CDTF">2014-06-22T11:51:00Z</dcterms:created>
  <dcterms:modified xsi:type="dcterms:W3CDTF">2014-06-22T11:51:00Z</dcterms:modified>
</cp:coreProperties>
</file>