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D5" w:rsidRDefault="000D06A2">
      <w:pPr>
        <w:shd w:val="clear" w:color="auto" w:fill="FFFFFF"/>
        <w:spacing w:line="276" w:lineRule="exact"/>
        <w:ind w:right="-53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Лабораторна робота </w:t>
      </w:r>
      <w:r>
        <w:rPr>
          <w:b/>
          <w:bCs/>
          <w:color w:val="000000"/>
        </w:rPr>
        <w:t>№2</w:t>
      </w:r>
    </w:p>
    <w:p w:rsidR="00D24DD5" w:rsidRDefault="00D24DD5">
      <w:pPr>
        <w:shd w:val="clear" w:color="auto" w:fill="FFFFFF"/>
        <w:spacing w:line="276" w:lineRule="exact"/>
        <w:ind w:left="626" w:right="2880"/>
        <w:rPr>
          <w:b/>
          <w:bCs/>
          <w:color w:val="000000"/>
          <w:lang w:val="uk-UA"/>
        </w:rPr>
      </w:pPr>
    </w:p>
    <w:p w:rsidR="00D24DD5" w:rsidRDefault="000D06A2">
      <w:pPr>
        <w:shd w:val="clear" w:color="auto" w:fill="FFFFFF"/>
        <w:spacing w:line="276" w:lineRule="exact"/>
        <w:ind w:left="626" w:right="2880"/>
      </w:pPr>
      <w:r>
        <w:rPr>
          <w:b/>
          <w:bCs/>
          <w:color w:val="000000"/>
          <w:lang w:val="uk-UA"/>
        </w:rPr>
        <w:t>Тема:</w:t>
      </w:r>
      <w:r>
        <w:rPr>
          <w:color w:val="000000"/>
          <w:lang w:val="uk-UA"/>
        </w:rPr>
        <w:t xml:space="preserve"> Встановлення кольору фону та тексту.</w:t>
      </w:r>
    </w:p>
    <w:p w:rsidR="00D24DD5" w:rsidRDefault="000D06A2">
      <w:pPr>
        <w:shd w:val="clear" w:color="auto" w:fill="FFFFFF"/>
        <w:spacing w:line="276" w:lineRule="exact"/>
        <w:ind w:left="50" w:right="14" w:firstLine="576"/>
      </w:pPr>
      <w:r>
        <w:rPr>
          <w:b/>
          <w:bCs/>
          <w:color w:val="000000"/>
          <w:lang w:val="uk-UA"/>
        </w:rPr>
        <w:t>Мета:</w:t>
      </w:r>
      <w:r>
        <w:rPr>
          <w:color w:val="000000"/>
          <w:lang w:val="uk-UA"/>
        </w:rPr>
        <w:t xml:space="preserve"> Навчитись застосовувати кольори для оформлення елементів </w:t>
      </w:r>
      <w:r>
        <w:rPr>
          <w:color w:val="000000"/>
          <w:lang w:val="en-US"/>
        </w:rPr>
        <w:t>HTML</w:t>
      </w:r>
      <w:r>
        <w:rPr>
          <w:color w:val="000000"/>
        </w:rPr>
        <w:t>-документа.</w:t>
      </w:r>
    </w:p>
    <w:p w:rsidR="00D24DD5" w:rsidRDefault="000D06A2">
      <w:pPr>
        <w:shd w:val="clear" w:color="auto" w:fill="FFFFFF"/>
        <w:spacing w:before="2" w:line="276" w:lineRule="exact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Теоретичні відомості.</w:t>
      </w:r>
    </w:p>
    <w:p w:rsidR="00D24DD5" w:rsidRDefault="00D24DD5">
      <w:pPr>
        <w:shd w:val="clear" w:color="auto" w:fill="FFFFFF"/>
        <w:spacing w:before="2" w:line="276" w:lineRule="exact"/>
        <w:ind w:left="605"/>
        <w:jc w:val="center"/>
      </w:pPr>
    </w:p>
    <w:p w:rsidR="00D24DD5" w:rsidRDefault="000D06A2">
      <w:pPr>
        <w:shd w:val="clear" w:color="auto" w:fill="FFFFFF"/>
        <w:spacing w:line="276" w:lineRule="exact"/>
        <w:ind w:left="43" w:right="10" w:firstLine="576"/>
      </w:pPr>
      <w:r>
        <w:rPr>
          <w:color w:val="000000"/>
          <w:lang w:val="uk-UA"/>
        </w:rPr>
        <w:t>При розробці сторінок можна використати теги з атрибутами, які впливають на колір фону і тексту сторінки.</w:t>
      </w:r>
    </w:p>
    <w:p w:rsidR="00D24DD5" w:rsidRDefault="000D06A2">
      <w:pPr>
        <w:shd w:val="clear" w:color="auto" w:fill="FFFFFF"/>
        <w:spacing w:line="276" w:lineRule="exact"/>
        <w:ind w:left="31" w:firstLine="583"/>
      </w:pPr>
      <w:r>
        <w:rPr>
          <w:color w:val="000000"/>
          <w:lang w:val="uk-UA"/>
        </w:rPr>
        <w:t xml:space="preserve">Колір фону і тексту може задаватись шістнадцятковими значеннями </w:t>
      </w:r>
      <w:r>
        <w:rPr>
          <w:color w:val="000000"/>
          <w:lang w:val="en-US"/>
        </w:rPr>
        <w:t>RRGGBB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Red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Green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Blue</w:t>
      </w:r>
      <w:r>
        <w:rPr>
          <w:color w:val="000000"/>
        </w:rPr>
        <w:t xml:space="preserve">) </w:t>
      </w:r>
      <w:r>
        <w:rPr>
          <w:color w:val="000000"/>
          <w:lang w:val="uk-UA"/>
        </w:rPr>
        <w:t>червоного, зеленого і синього кольорів відповідно або позначеннями кольорів англійською мовою. Яскравість кожної складової вимірюється цілим числом, яке у де</w:t>
      </w:r>
      <w:r>
        <w:rPr>
          <w:color w:val="000000"/>
          <w:lang w:val="uk-UA"/>
        </w:rPr>
        <w:softHyphen/>
        <w:t xml:space="preserve">сятковій системі числення знаходиться у межах від </w:t>
      </w:r>
      <w:r>
        <w:rPr>
          <w:color w:val="000000"/>
        </w:rPr>
        <w:t xml:space="preserve">0 </w:t>
      </w:r>
      <w:r>
        <w:rPr>
          <w:color w:val="000000"/>
          <w:lang w:val="uk-UA"/>
        </w:rPr>
        <w:t xml:space="preserve">до </w:t>
      </w:r>
      <w:r>
        <w:rPr>
          <w:color w:val="000000"/>
        </w:rPr>
        <w:t xml:space="preserve">256, </w:t>
      </w:r>
      <w:r>
        <w:rPr>
          <w:color w:val="000000"/>
          <w:lang w:val="uk-UA"/>
        </w:rPr>
        <w:t xml:space="preserve">а в шістнадцятковій може приймати значення від </w:t>
      </w:r>
      <w:r>
        <w:rPr>
          <w:color w:val="000000"/>
        </w:rPr>
        <w:t xml:space="preserve">0 </w:t>
      </w:r>
      <w:r>
        <w:rPr>
          <w:color w:val="000000"/>
          <w:lang w:val="uk-UA"/>
        </w:rPr>
        <w:t xml:space="preserve">до </w:t>
      </w:r>
      <w:r>
        <w:rPr>
          <w:color w:val="000000"/>
        </w:rPr>
        <w:t xml:space="preserve">9 </w:t>
      </w:r>
      <w:r>
        <w:rPr>
          <w:color w:val="000000"/>
          <w:lang w:val="uk-UA"/>
        </w:rPr>
        <w:t xml:space="preserve">і від А до </w:t>
      </w:r>
      <w:r>
        <w:rPr>
          <w:color w:val="000000"/>
          <w:lang w:val="en-US"/>
        </w:rPr>
        <w:t>F</w:t>
      </w:r>
      <w:r>
        <w:rPr>
          <w:color w:val="000000"/>
        </w:rPr>
        <w:t xml:space="preserve"> (00, 01,..., 09, </w:t>
      </w:r>
      <w:r>
        <w:rPr>
          <w:color w:val="000000"/>
          <w:lang w:val="uk-UA"/>
        </w:rPr>
        <w:t xml:space="preserve">ОА,..., </w:t>
      </w:r>
      <w:r>
        <w:rPr>
          <w:color w:val="000000"/>
          <w:lang w:val="en-US"/>
        </w:rPr>
        <w:t>FF</w:t>
      </w:r>
      <w:r>
        <w:rPr>
          <w:color w:val="000000"/>
        </w:rPr>
        <w:t xml:space="preserve">). </w:t>
      </w:r>
      <w:r>
        <w:rPr>
          <w:color w:val="000000"/>
          <w:lang w:val="uk-UA"/>
        </w:rPr>
        <w:t xml:space="preserve">Значення </w:t>
      </w:r>
      <w:r>
        <w:rPr>
          <w:color w:val="000000"/>
        </w:rPr>
        <w:t xml:space="preserve">00 </w:t>
      </w:r>
      <w:r>
        <w:rPr>
          <w:color w:val="000000"/>
          <w:lang w:val="uk-UA"/>
        </w:rPr>
        <w:t xml:space="preserve">е мінімальним,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FF</w:t>
      </w:r>
      <w:r>
        <w:rPr>
          <w:color w:val="000000"/>
        </w:rPr>
        <w:t xml:space="preserve"> - </w:t>
      </w:r>
      <w:r>
        <w:rPr>
          <w:color w:val="000000"/>
          <w:lang w:val="uk-UA"/>
        </w:rPr>
        <w:t>максимальним, наприклад:</w:t>
      </w:r>
    </w:p>
    <w:p w:rsidR="00D24DD5" w:rsidRDefault="000D06A2">
      <w:pPr>
        <w:shd w:val="clear" w:color="auto" w:fill="FFFFFF"/>
        <w:tabs>
          <w:tab w:val="left" w:pos="2580"/>
          <w:tab w:val="left" w:pos="3862"/>
        </w:tabs>
        <w:spacing w:line="276" w:lineRule="exact"/>
        <w:ind w:left="602"/>
        <w:rPr>
          <w:lang w:val="en-US"/>
        </w:rPr>
      </w:pPr>
      <w:r>
        <w:rPr>
          <w:color w:val="000000"/>
          <w:lang w:val="uk-UA"/>
        </w:rPr>
        <w:t>Червоний</w:t>
      </w:r>
      <w:r>
        <w:rPr>
          <w:color w:val="000000"/>
          <w:lang w:val="uk-UA"/>
        </w:rPr>
        <w:tab/>
        <w:t xml:space="preserve"> </w:t>
      </w:r>
      <w:r>
        <w:rPr>
          <w:color w:val="000000"/>
          <w:lang w:val="en-US"/>
        </w:rPr>
        <w:t>Red            #FFOOOO</w:t>
      </w:r>
    </w:p>
    <w:p w:rsidR="00D24DD5" w:rsidRDefault="000D06A2">
      <w:pPr>
        <w:shd w:val="clear" w:color="auto" w:fill="FFFFFF"/>
        <w:tabs>
          <w:tab w:val="left" w:pos="2628"/>
        </w:tabs>
        <w:spacing w:before="2" w:line="276" w:lineRule="exact"/>
        <w:ind w:left="593"/>
      </w:pPr>
      <w:r>
        <w:rPr>
          <w:color w:val="000000"/>
          <w:lang w:val="uk-UA"/>
        </w:rPr>
        <w:t>Зелений</w:t>
      </w:r>
      <w:r>
        <w:rPr>
          <w:color w:val="000000"/>
          <w:lang w:val="uk-UA"/>
        </w:rPr>
        <w:tab/>
      </w:r>
      <w:r>
        <w:rPr>
          <w:color w:val="000000"/>
          <w:lang w:val="en-US"/>
        </w:rPr>
        <w:t>Green</w:t>
      </w:r>
      <w:r>
        <w:rPr>
          <w:color w:val="000000"/>
        </w:rPr>
        <w:t xml:space="preserve">         #</w:t>
      </w:r>
      <w:r>
        <w:rPr>
          <w:color w:val="000000"/>
          <w:lang w:val="en-US"/>
        </w:rPr>
        <w:t>OOFFOO</w:t>
      </w:r>
    </w:p>
    <w:p w:rsidR="00D24DD5" w:rsidRDefault="000D06A2">
      <w:pPr>
        <w:shd w:val="clear" w:color="auto" w:fill="FFFFFF"/>
        <w:tabs>
          <w:tab w:val="left" w:pos="2508"/>
          <w:tab w:val="left" w:pos="3766"/>
        </w:tabs>
        <w:spacing w:line="276" w:lineRule="exact"/>
        <w:ind w:left="593"/>
        <w:rPr>
          <w:lang w:val="en-US"/>
        </w:rPr>
      </w:pPr>
      <w:r>
        <w:rPr>
          <w:color w:val="000000"/>
          <w:lang w:val="uk-UA"/>
        </w:rPr>
        <w:t>Синій</w:t>
      </w:r>
      <w:r>
        <w:rPr>
          <w:color w:val="000000"/>
          <w:lang w:val="uk-UA"/>
        </w:rPr>
        <w:tab/>
        <w:t xml:space="preserve">  </w:t>
      </w:r>
      <w:r>
        <w:rPr>
          <w:color w:val="000000"/>
          <w:lang w:val="en-US"/>
        </w:rPr>
        <w:t>Blue           #OOOOFF</w:t>
      </w:r>
    </w:p>
    <w:p w:rsidR="00D24DD5" w:rsidRDefault="000D06A2">
      <w:pPr>
        <w:shd w:val="clear" w:color="auto" w:fill="FFFFFF"/>
        <w:spacing w:before="5" w:line="276" w:lineRule="exact"/>
        <w:ind w:left="19" w:right="55" w:firstLine="569"/>
      </w:pPr>
      <w:r>
        <w:rPr>
          <w:color w:val="000000"/>
          <w:lang w:val="uk-UA"/>
        </w:rPr>
        <w:t>Застосовуючи різні значення інтенсивності червоного, зеленого і синього кольорів, можна одержати такі відтінки:</w:t>
      </w:r>
    </w:p>
    <w:p w:rsidR="00D24DD5" w:rsidRDefault="000D06A2">
      <w:pPr>
        <w:shd w:val="clear" w:color="auto" w:fill="FFFFFF"/>
        <w:tabs>
          <w:tab w:val="left" w:pos="3715"/>
        </w:tabs>
        <w:spacing w:line="276" w:lineRule="exact"/>
        <w:ind w:left="586"/>
        <w:rPr>
          <w:lang w:val="en-US"/>
        </w:rPr>
      </w:pPr>
      <w:r>
        <w:rPr>
          <w:color w:val="000000"/>
          <w:lang w:val="en-US"/>
        </w:rPr>
        <w:t>darkblue</w:t>
      </w:r>
      <w:r>
        <w:rPr>
          <w:color w:val="000000"/>
          <w:lang w:val="en-US"/>
        </w:rPr>
        <w:tab/>
        <w:t>«00008B</w:t>
      </w:r>
    </w:p>
    <w:p w:rsidR="00D24DD5" w:rsidRDefault="000D06A2">
      <w:pPr>
        <w:shd w:val="clear" w:color="auto" w:fill="FFFFFF"/>
        <w:tabs>
          <w:tab w:val="left" w:pos="3739"/>
        </w:tabs>
        <w:spacing w:before="5" w:line="276" w:lineRule="exact"/>
        <w:ind w:left="581"/>
        <w:rPr>
          <w:lang w:val="en-US"/>
        </w:rPr>
      </w:pPr>
      <w:r>
        <w:rPr>
          <w:color w:val="000000"/>
          <w:lang w:val="en-US"/>
        </w:rPr>
        <w:t>greenyellow</w:t>
      </w:r>
      <w:r>
        <w:rPr>
          <w:color w:val="000000"/>
          <w:lang w:val="en-US"/>
        </w:rPr>
        <w:tab/>
        <w:t>#ADFF2F</w:t>
      </w:r>
    </w:p>
    <w:p w:rsidR="00D24DD5" w:rsidRDefault="000D06A2">
      <w:pPr>
        <w:shd w:val="clear" w:color="auto" w:fill="FFFFFF"/>
        <w:tabs>
          <w:tab w:val="left" w:pos="3749"/>
        </w:tabs>
        <w:spacing w:before="5" w:line="276" w:lineRule="exact"/>
        <w:ind w:left="586"/>
        <w:rPr>
          <w:lang w:val="en-US"/>
        </w:rPr>
      </w:pPr>
      <w:r>
        <w:rPr>
          <w:color w:val="000000"/>
          <w:lang w:val="en-US"/>
        </w:rPr>
        <w:t>lightcoral</w:t>
      </w:r>
      <w:r>
        <w:rPr>
          <w:color w:val="000000"/>
          <w:lang w:val="en-US"/>
        </w:rPr>
        <w:tab/>
        <w:t>3FQ8Q80</w:t>
      </w:r>
    </w:p>
    <w:p w:rsidR="00D24DD5" w:rsidRDefault="000D06A2">
      <w:pPr>
        <w:shd w:val="clear" w:color="auto" w:fill="FFFFFF"/>
        <w:tabs>
          <w:tab w:val="left" w:pos="3715"/>
        </w:tabs>
        <w:spacing w:line="276" w:lineRule="exact"/>
        <w:ind w:left="571"/>
        <w:rPr>
          <w:lang w:val="en-US"/>
        </w:rPr>
      </w:pPr>
      <w:r>
        <w:rPr>
          <w:color w:val="000000"/>
          <w:lang w:val="en-US"/>
        </w:rPr>
        <w:t>tomato</w:t>
      </w:r>
      <w:r>
        <w:rPr>
          <w:color w:val="000000"/>
          <w:lang w:val="en-US"/>
        </w:rPr>
        <w:tab/>
        <w:t>#FF6347</w:t>
      </w:r>
    </w:p>
    <w:p w:rsidR="00D24DD5" w:rsidRDefault="000D06A2">
      <w:pPr>
        <w:shd w:val="clear" w:color="auto" w:fill="FFFFFF"/>
        <w:spacing w:line="276" w:lineRule="exact"/>
        <w:ind w:left="14" w:right="48" w:firstLine="557"/>
      </w:pPr>
      <w:r>
        <w:rPr>
          <w:color w:val="000000"/>
        </w:rPr>
        <w:t>Тег &lt;</w:t>
      </w:r>
      <w:r>
        <w:rPr>
          <w:color w:val="000000"/>
          <w:lang w:val="en-US"/>
        </w:rPr>
        <w:t>BODY</w:t>
      </w:r>
      <w:r>
        <w:rPr>
          <w:color w:val="000000"/>
        </w:rPr>
        <w:t xml:space="preserve">&gt; </w:t>
      </w:r>
      <w:r>
        <w:rPr>
          <w:color w:val="000000"/>
          <w:lang w:val="uk-UA"/>
        </w:rPr>
        <w:t>містить список додаткових параметрів, які управляють використанням фонових зображень і визначають кольори гіпертекстових посилань і тексту.</w:t>
      </w:r>
    </w:p>
    <w:p w:rsidR="00D24DD5" w:rsidRDefault="000D06A2">
      <w:pPr>
        <w:shd w:val="clear" w:color="auto" w:fill="FFFFFF"/>
        <w:spacing w:line="276" w:lineRule="exact"/>
        <w:ind w:left="569"/>
        <w:rPr>
          <w:b/>
          <w:bCs/>
        </w:rPr>
      </w:pPr>
      <w:r>
        <w:rPr>
          <w:b/>
          <w:bCs/>
          <w:color w:val="000000"/>
          <w:lang w:val="uk-UA"/>
        </w:rPr>
        <w:t xml:space="preserve">Атрибути тегу </w:t>
      </w:r>
      <w:r>
        <w:rPr>
          <w:b/>
          <w:bCs/>
          <w:color w:val="000000"/>
        </w:rPr>
        <w:t>&lt;</w:t>
      </w:r>
      <w:r>
        <w:rPr>
          <w:b/>
          <w:bCs/>
          <w:color w:val="000000"/>
          <w:lang w:val="en-US"/>
        </w:rPr>
        <w:t>BODY</w:t>
      </w:r>
      <w:r>
        <w:rPr>
          <w:b/>
          <w:bCs/>
          <w:color w:val="000000"/>
        </w:rPr>
        <w:t>&gt;</w:t>
      </w:r>
    </w:p>
    <w:p w:rsidR="00D24DD5" w:rsidRDefault="000D06A2">
      <w:pPr>
        <w:shd w:val="clear" w:color="auto" w:fill="FFFFFF"/>
        <w:tabs>
          <w:tab w:val="left" w:pos="4519"/>
        </w:tabs>
        <w:spacing w:before="5" w:line="276" w:lineRule="exact"/>
        <w:ind w:left="578"/>
      </w:pPr>
      <w:r>
        <w:rPr>
          <w:color w:val="000000"/>
          <w:lang w:val="en-US"/>
        </w:rPr>
        <w:t>BGCOLOR</w:t>
      </w:r>
      <w:r>
        <w:rPr>
          <w:color w:val="000000"/>
        </w:rPr>
        <w:t xml:space="preserve">                                             </w:t>
      </w:r>
      <w:r>
        <w:rPr>
          <w:color w:val="000000"/>
          <w:lang w:val="uk-UA"/>
        </w:rPr>
        <w:t>Задає колір фону</w:t>
      </w:r>
    </w:p>
    <w:p w:rsidR="00D24DD5" w:rsidRDefault="000D06A2">
      <w:pPr>
        <w:shd w:val="clear" w:color="auto" w:fill="FFFFFF"/>
        <w:tabs>
          <w:tab w:val="left" w:pos="4462"/>
        </w:tabs>
        <w:spacing w:line="276" w:lineRule="exact"/>
        <w:ind w:left="564"/>
      </w:pPr>
      <w:r>
        <w:rPr>
          <w:color w:val="000000"/>
          <w:lang w:val="en-US"/>
        </w:rPr>
        <w:t>TEXT</w:t>
      </w:r>
      <w:r>
        <w:rPr>
          <w:color w:val="000000"/>
        </w:rPr>
        <w:tab/>
      </w:r>
      <w:r>
        <w:rPr>
          <w:color w:val="000000"/>
          <w:lang w:val="uk-UA"/>
        </w:rPr>
        <w:t>Задає колір тексту</w:t>
      </w:r>
    </w:p>
    <w:p w:rsidR="00D24DD5" w:rsidRDefault="000D06A2">
      <w:pPr>
        <w:shd w:val="clear" w:color="auto" w:fill="FFFFFF"/>
        <w:tabs>
          <w:tab w:val="left" w:pos="5676"/>
        </w:tabs>
        <w:spacing w:line="276" w:lineRule="exact"/>
        <w:ind w:left="574"/>
      </w:pPr>
      <w:r>
        <w:rPr>
          <w:color w:val="000000"/>
          <w:lang w:val="en-US"/>
        </w:rPr>
        <w:t>BACKGROUND</w:t>
      </w:r>
      <w:r>
        <w:rPr>
          <w:color w:val="000000"/>
        </w:rPr>
        <w:t xml:space="preserve">                                    </w:t>
      </w:r>
      <w:r>
        <w:rPr>
          <w:color w:val="000000"/>
          <w:lang w:val="uk-UA"/>
        </w:rPr>
        <w:t>Визначає зображення, яке використовується я</w:t>
      </w:r>
      <w:r>
        <w:rPr>
          <w:color w:val="000000"/>
        </w:rPr>
        <w:t xml:space="preserve">к </w:t>
      </w:r>
      <w:r>
        <w:rPr>
          <w:color w:val="000000"/>
          <w:lang w:val="uk-UA"/>
        </w:rPr>
        <w:t>фонове.</w:t>
      </w:r>
    </w:p>
    <w:p w:rsidR="00D24DD5" w:rsidRDefault="000D06A2">
      <w:pPr>
        <w:shd w:val="clear" w:color="auto" w:fill="FFFFFF"/>
        <w:spacing w:line="276" w:lineRule="exact"/>
        <w:ind w:right="43" w:firstLine="562"/>
        <w:rPr>
          <w:color w:val="000000"/>
          <w:lang w:val="uk-UA"/>
        </w:rPr>
      </w:pPr>
      <w:r>
        <w:rPr>
          <w:color w:val="000000"/>
          <w:lang w:val="uk-UA"/>
        </w:rPr>
        <w:t xml:space="preserve">Для визначення кольору фону документа тег </w:t>
      </w:r>
      <w:r>
        <w:rPr>
          <w:color w:val="000000"/>
        </w:rPr>
        <w:t>&lt;</w:t>
      </w:r>
      <w:r>
        <w:rPr>
          <w:color w:val="000000"/>
          <w:lang w:val="en-US"/>
        </w:rPr>
        <w:t>BODY</w:t>
      </w:r>
      <w:r>
        <w:rPr>
          <w:color w:val="000000"/>
        </w:rPr>
        <w:t xml:space="preserve">&gt; </w:t>
      </w:r>
      <w:r>
        <w:rPr>
          <w:color w:val="000000"/>
          <w:lang w:val="uk-UA"/>
        </w:rPr>
        <w:t xml:space="preserve">записується таким чином (атрибуту </w:t>
      </w:r>
      <w:r>
        <w:rPr>
          <w:color w:val="000000"/>
          <w:lang w:val="en-US"/>
        </w:rPr>
        <w:t>BGCOLOR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можуть бути надані як </w:t>
      </w:r>
      <w:r>
        <w:rPr>
          <w:color w:val="000000"/>
          <w:lang w:val="en-US"/>
        </w:rPr>
        <w:t>RGB</w:t>
      </w:r>
      <w:r>
        <w:rPr>
          <w:color w:val="000000"/>
          <w:lang w:val="uk-UA"/>
        </w:rPr>
        <w:t>-коди, так і безпосередньо назви кольорів:</w:t>
      </w:r>
    </w:p>
    <w:p w:rsidR="00D24DD5" w:rsidRDefault="00D24DD5">
      <w:pPr>
        <w:shd w:val="clear" w:color="auto" w:fill="FFFFFF"/>
        <w:rPr>
          <w:lang w:val="uk-UA"/>
        </w:rPr>
      </w:pPr>
    </w:p>
    <w:p w:rsidR="00D24DD5" w:rsidRDefault="000D06A2">
      <w:pPr>
        <w:shd w:val="clear" w:color="auto" w:fill="FFFFFF"/>
        <w:rPr>
          <w:lang w:val="uk-UA"/>
        </w:rPr>
      </w:pPr>
      <w:r>
        <w:rPr>
          <w:color w:val="000000"/>
          <w:lang w:val="uk-UA"/>
        </w:rPr>
        <w:t>&lt;</w:t>
      </w:r>
      <w:r>
        <w:rPr>
          <w:color w:val="000000"/>
          <w:lang w:val="en-US"/>
        </w:rPr>
        <w:t>BODY</w:t>
      </w:r>
      <w:r>
        <w:rPr>
          <w:color w:val="000000"/>
          <w:lang w:val="uk-UA"/>
        </w:rPr>
        <w:t xml:space="preserve"> </w:t>
      </w:r>
      <w:r>
        <w:rPr>
          <w:color w:val="000000"/>
          <w:lang w:val="en-US"/>
        </w:rPr>
        <w:t>BGCOLOR</w:t>
      </w:r>
      <w:r>
        <w:rPr>
          <w:color w:val="000000"/>
          <w:lang w:val="uk-UA"/>
        </w:rPr>
        <w:t>=#</w:t>
      </w:r>
      <w:r>
        <w:rPr>
          <w:color w:val="000000"/>
          <w:lang w:val="en-US"/>
        </w:rPr>
        <w:t>FFOOOO</w:t>
      </w:r>
      <w:r>
        <w:rPr>
          <w:color w:val="000000"/>
          <w:lang w:val="uk-UA"/>
        </w:rPr>
        <w:t>&gt; або</w:t>
      </w:r>
    </w:p>
    <w:p w:rsidR="00D24DD5" w:rsidRDefault="000D06A2">
      <w:pPr>
        <w:shd w:val="clear" w:color="auto" w:fill="FFFFFF"/>
        <w:rPr>
          <w:lang w:val="uk-UA"/>
        </w:rPr>
      </w:pPr>
      <w:r>
        <w:rPr>
          <w:color w:val="000000"/>
        </w:rPr>
        <w:t>&lt;</w:t>
      </w:r>
      <w:r>
        <w:rPr>
          <w:color w:val="000000"/>
          <w:lang w:val="en-US"/>
        </w:rPr>
        <w:t>BODY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BGCOLOR</w:t>
      </w:r>
      <w:r>
        <w:rPr>
          <w:color w:val="000000"/>
        </w:rPr>
        <w:t>=</w:t>
      </w:r>
      <w:r>
        <w:rPr>
          <w:color w:val="000000"/>
          <w:lang w:val="en-US"/>
        </w:rPr>
        <w:t>RED</w:t>
      </w:r>
      <w:r>
        <w:rPr>
          <w:color w:val="000000"/>
        </w:rPr>
        <w:t xml:space="preserve">&gt; - фон документа </w:t>
      </w:r>
      <w:r>
        <w:rPr>
          <w:color w:val="000000"/>
          <w:lang w:val="uk-UA"/>
        </w:rPr>
        <w:t>буде червоного кольору.</w:t>
      </w:r>
    </w:p>
    <w:p w:rsidR="00D24DD5" w:rsidRDefault="000D06A2">
      <w:pPr>
        <w:shd w:val="clear" w:color="auto" w:fill="FFFFFF"/>
      </w:pPr>
      <w:r>
        <w:rPr>
          <w:color w:val="000000"/>
        </w:rPr>
        <w:t>&lt;</w:t>
      </w:r>
      <w:r>
        <w:rPr>
          <w:color w:val="000000"/>
          <w:lang w:val="en-US"/>
        </w:rPr>
        <w:t>BODY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TEXT</w:t>
      </w:r>
      <w:r>
        <w:rPr>
          <w:color w:val="000000"/>
        </w:rPr>
        <w:t>=</w:t>
      </w:r>
      <w:r>
        <w:rPr>
          <w:color w:val="000000"/>
          <w:lang w:val="en-US"/>
        </w:rPr>
        <w:t>RED</w:t>
      </w:r>
      <w:r>
        <w:rPr>
          <w:color w:val="000000"/>
        </w:rPr>
        <w:t xml:space="preserve">&gt; - </w:t>
      </w:r>
      <w:r>
        <w:rPr>
          <w:color w:val="000000"/>
          <w:lang w:val="uk-UA"/>
        </w:rPr>
        <w:t>колір тексту в документі буде червоним.</w:t>
      </w:r>
    </w:p>
    <w:p w:rsidR="00D24DD5" w:rsidRDefault="00D24DD5">
      <w:pPr>
        <w:shd w:val="clear" w:color="auto" w:fill="FFFFFF"/>
        <w:rPr>
          <w:color w:val="000000"/>
          <w:lang w:val="uk-UA"/>
        </w:rPr>
      </w:pPr>
    </w:p>
    <w:p w:rsidR="00D24DD5" w:rsidRDefault="000D06A2">
      <w:pPr>
        <w:shd w:val="clear" w:color="auto" w:fill="FFFFFF"/>
      </w:pPr>
      <w:r>
        <w:rPr>
          <w:color w:val="000000"/>
          <w:lang w:val="uk-UA"/>
        </w:rPr>
        <w:t>Атрибути можуть бути записані одночасно:</w:t>
      </w:r>
    </w:p>
    <w:p w:rsidR="00D24DD5" w:rsidRDefault="000D06A2">
      <w:pPr>
        <w:shd w:val="clear" w:color="auto" w:fill="FFFFFF"/>
      </w:pPr>
      <w:r>
        <w:rPr>
          <w:color w:val="000000"/>
        </w:rPr>
        <w:t>&lt;</w:t>
      </w:r>
      <w:r>
        <w:rPr>
          <w:color w:val="000000"/>
          <w:lang w:val="en-US"/>
        </w:rPr>
        <w:t>BODY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BGCOLOR</w:t>
      </w:r>
      <w:r>
        <w:rPr>
          <w:color w:val="000000"/>
        </w:rPr>
        <w:t>=</w:t>
      </w:r>
      <w:r>
        <w:rPr>
          <w:color w:val="000000"/>
          <w:lang w:val="en-US"/>
        </w:rPr>
        <w:t>RED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TEXT</w:t>
      </w:r>
      <w:r>
        <w:rPr>
          <w:color w:val="000000"/>
        </w:rPr>
        <w:t>=</w:t>
      </w:r>
      <w:r>
        <w:rPr>
          <w:color w:val="000000"/>
          <w:lang w:val="en-US"/>
        </w:rPr>
        <w:t>WHITE</w:t>
      </w:r>
      <w:r>
        <w:rPr>
          <w:color w:val="000000"/>
        </w:rPr>
        <w:t xml:space="preserve">&gt; - </w:t>
      </w:r>
      <w:r>
        <w:rPr>
          <w:color w:val="000000"/>
          <w:lang w:val="uk-UA"/>
        </w:rPr>
        <w:t xml:space="preserve">колір </w:t>
      </w:r>
      <w:r>
        <w:rPr>
          <w:color w:val="000000"/>
        </w:rPr>
        <w:t xml:space="preserve">фону </w:t>
      </w:r>
      <w:r>
        <w:rPr>
          <w:color w:val="000000"/>
          <w:lang w:val="uk-UA"/>
        </w:rPr>
        <w:t xml:space="preserve">червоний, колір тексту </w:t>
      </w:r>
      <w:r>
        <w:rPr>
          <w:color w:val="000000"/>
        </w:rPr>
        <w:t xml:space="preserve">- </w:t>
      </w:r>
      <w:r>
        <w:rPr>
          <w:color w:val="000000"/>
          <w:lang w:val="uk-UA"/>
        </w:rPr>
        <w:t>білий.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lang w:val="uk-UA"/>
        </w:rPr>
        <w:t xml:space="preserve">Для зміни кольору абзацу або будь-якого слова в тексті можна (скористатись атрибутом </w:t>
      </w:r>
      <w:r>
        <w:rPr>
          <w:color w:val="000000"/>
          <w:lang w:val="en-US"/>
        </w:rPr>
        <w:t>COLOR</w:t>
      </w:r>
      <w:r>
        <w:rPr>
          <w:color w:val="000000"/>
        </w:rPr>
        <w:t xml:space="preserve"> тега &lt;</w:t>
      </w:r>
      <w:r>
        <w:rPr>
          <w:color w:val="000000"/>
          <w:lang w:val="en-US"/>
        </w:rPr>
        <w:t>FONT</w:t>
      </w:r>
      <w:r>
        <w:rPr>
          <w:color w:val="000000"/>
        </w:rPr>
        <w:t xml:space="preserve">&gt;... </w:t>
      </w:r>
      <w:r>
        <w:rPr>
          <w:color w:val="000000"/>
          <w:lang w:val="en-US"/>
        </w:rPr>
        <w:t>&lt;/FONT&gt;):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lang w:val="en-US"/>
        </w:rPr>
        <w:t xml:space="preserve">&lt;FONT COLOR=#FFOOOO&gt; </w:t>
      </w:r>
      <w:r>
        <w:rPr>
          <w:color w:val="000000"/>
          <w:lang w:val="uk-UA"/>
        </w:rPr>
        <w:t xml:space="preserve"> або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lang w:val="en-US"/>
        </w:rPr>
        <w:t>&lt;FONT COLOR= RED &gt;.</w:t>
      </w:r>
    </w:p>
    <w:p w:rsidR="00D24DD5" w:rsidRDefault="000D06A2">
      <w:pPr>
        <w:shd w:val="clear" w:color="auto" w:fill="FFFFFF"/>
      </w:pPr>
      <w:r>
        <w:rPr>
          <w:color w:val="000000"/>
          <w:lang w:val="uk-UA"/>
        </w:rPr>
        <w:t xml:space="preserve">Примітка. У випадку, якщо е потреба створити колір, коду і назви якого немає у наведених довідкових матеріалах, можна скористатись будь-яким графічним редактором (в тому числі, і найпростішим </w:t>
      </w:r>
      <w:r>
        <w:rPr>
          <w:color w:val="000000"/>
        </w:rPr>
        <w:t>-</w:t>
      </w:r>
      <w:r>
        <w:rPr>
          <w:color w:val="000000"/>
          <w:lang w:val="en-US"/>
        </w:rPr>
        <w:t>PAINT</w:t>
      </w:r>
      <w:r>
        <w:rPr>
          <w:color w:val="000000"/>
        </w:rPr>
        <w:t xml:space="preserve">). </w:t>
      </w:r>
      <w:r>
        <w:rPr>
          <w:color w:val="000000"/>
          <w:lang w:val="uk-UA"/>
        </w:rPr>
        <w:t xml:space="preserve">У кожному графічному редакторі є палітра для «змішування кольорів», де можна дізнатись про інтенсивність трьох складових будь-якого кольору, представлену у десятковій формі. Щоб одержати їх шістнадцяткові значення, слід скористатись Калькулятором -стандартною програмою </w:t>
      </w:r>
      <w:r>
        <w:rPr>
          <w:color w:val="000000"/>
          <w:lang w:val="en-US"/>
        </w:rPr>
        <w:t>Windows</w:t>
      </w:r>
      <w:r>
        <w:rPr>
          <w:color w:val="000000"/>
        </w:rPr>
        <w:t xml:space="preserve">. </w:t>
      </w:r>
      <w:r>
        <w:rPr>
          <w:color w:val="000000"/>
          <w:lang w:val="uk-UA"/>
        </w:rPr>
        <w:t>Для цього необхідно:</w:t>
      </w:r>
    </w:p>
    <w:p w:rsidR="00D24DD5" w:rsidRDefault="000D06A2">
      <w:pPr>
        <w:shd w:val="clear" w:color="auto" w:fill="FFFFFF"/>
      </w:pPr>
      <w:r>
        <w:rPr>
          <w:color w:val="000000"/>
        </w:rPr>
        <w:t xml:space="preserve">-  </w:t>
      </w:r>
      <w:r>
        <w:rPr>
          <w:color w:val="000000"/>
          <w:lang w:val="uk-UA"/>
        </w:rPr>
        <w:t xml:space="preserve">завантажити </w:t>
      </w:r>
      <w:r>
        <w:rPr>
          <w:color w:val="000000"/>
          <w:lang w:val="en-US"/>
        </w:rPr>
        <w:t>PAINT</w:t>
      </w:r>
      <w:r>
        <w:rPr>
          <w:color w:val="000000"/>
        </w:rPr>
        <w:t>;</w:t>
      </w:r>
    </w:p>
    <w:p w:rsidR="00D24DD5" w:rsidRDefault="000D06A2">
      <w:pPr>
        <w:shd w:val="clear" w:color="auto" w:fill="FFFFFF"/>
      </w:pPr>
      <w:r>
        <w:rPr>
          <w:color w:val="000000"/>
        </w:rPr>
        <w:t xml:space="preserve">-  </w:t>
      </w:r>
      <w:r>
        <w:rPr>
          <w:color w:val="000000"/>
          <w:lang w:val="uk-UA"/>
        </w:rPr>
        <w:t xml:space="preserve">увійти в пункт </w:t>
      </w:r>
      <w:r>
        <w:rPr>
          <w:color w:val="000000"/>
        </w:rPr>
        <w:t xml:space="preserve">меню Палитра-Изменить палитру </w:t>
      </w:r>
      <w:r>
        <w:rPr>
          <w:iCs/>
          <w:color w:val="000000"/>
        </w:rPr>
        <w:t>-</w:t>
      </w:r>
      <w:r>
        <w:rPr>
          <w:color w:val="000000"/>
        </w:rPr>
        <w:t>Определить цвет;</w:t>
      </w:r>
    </w:p>
    <w:p w:rsidR="00D24DD5" w:rsidRDefault="000D06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</w:pPr>
      <w:r>
        <w:rPr>
          <w:color w:val="000000"/>
          <w:lang w:val="uk-UA"/>
        </w:rPr>
        <w:t>користуючись повзунками, обрати потрібний колір і відтінок;</w:t>
      </w:r>
    </w:p>
    <w:p w:rsidR="00D24DD5" w:rsidRDefault="000D06A2">
      <w:pPr>
        <w:shd w:val="clear" w:color="auto" w:fill="FFFFFF"/>
      </w:pPr>
      <w:r>
        <w:rPr>
          <w:color w:val="000000"/>
        </w:rPr>
        <w:t xml:space="preserve"> - </w:t>
      </w:r>
      <w:r>
        <w:rPr>
          <w:color w:val="000000"/>
          <w:lang w:val="uk-UA"/>
        </w:rPr>
        <w:t>завантажити Калькулятор;</w:t>
      </w:r>
    </w:p>
    <w:p w:rsidR="00D24DD5" w:rsidRDefault="000D06A2">
      <w:pPr>
        <w:shd w:val="clear" w:color="auto" w:fill="FFFFFF"/>
      </w:pPr>
      <w:r>
        <w:rPr>
          <w:color w:val="000000"/>
          <w:lang w:val="uk-UA"/>
        </w:rPr>
        <w:t xml:space="preserve">перевести   його   у   розширений   режим   </w:t>
      </w:r>
      <w:r>
        <w:rPr>
          <w:color w:val="000000"/>
        </w:rPr>
        <w:t>Вид-Инженерный;</w:t>
      </w:r>
    </w:p>
    <w:p w:rsidR="00D24DD5" w:rsidRDefault="000D06A2">
      <w:pPr>
        <w:shd w:val="clear" w:color="auto" w:fill="FFFFFF"/>
        <w:spacing w:line="276" w:lineRule="exact"/>
        <w:ind w:right="43" w:firstLine="562"/>
      </w:pPr>
      <w:r>
        <w:rPr>
          <w:color w:val="000000"/>
        </w:rPr>
        <w:t xml:space="preserve">-   </w:t>
      </w:r>
      <w:r>
        <w:rPr>
          <w:color w:val="000000"/>
          <w:lang w:val="uk-UA"/>
        </w:rPr>
        <w:t xml:space="preserve">ввести інтенсивність кольору (наприклад, червоний колір має інтенсивність </w:t>
      </w:r>
      <w:r>
        <w:rPr>
          <w:color w:val="000000"/>
        </w:rPr>
        <w:t xml:space="preserve">226) </w:t>
      </w:r>
      <w:r>
        <w:rPr>
          <w:color w:val="000000"/>
          <w:lang w:val="uk-UA"/>
        </w:rPr>
        <w:t xml:space="preserve">і перейти на шістнадцятхоее числення   (режим   </w:t>
      </w:r>
      <w:r>
        <w:rPr>
          <w:color w:val="000000"/>
          <w:lang w:val="en-US"/>
        </w:rPr>
        <w:t>Hex</w:t>
      </w:r>
      <w:r>
        <w:rPr>
          <w:color w:val="000000"/>
        </w:rPr>
        <w:t xml:space="preserve">);   </w:t>
      </w:r>
      <w:r>
        <w:rPr>
          <w:color w:val="000000"/>
          <w:lang w:val="uk-UA"/>
        </w:rPr>
        <w:t xml:space="preserve">у   віконці   калькулятора   буде написано Е2 </w:t>
      </w:r>
      <w:r>
        <w:rPr>
          <w:iCs/>
          <w:color w:val="000000"/>
        </w:rPr>
        <w:t xml:space="preserve">- </w:t>
      </w:r>
      <w:r>
        <w:rPr>
          <w:color w:val="000000"/>
          <w:lang w:val="uk-UA"/>
        </w:rPr>
        <w:t xml:space="preserve">це шістнадцяткове значення десяткового </w:t>
      </w:r>
      <w:r>
        <w:rPr>
          <w:color w:val="000000"/>
        </w:rPr>
        <w:t>226:</w:t>
      </w:r>
      <w:r>
        <w:t xml:space="preserve"> </w:t>
      </w:r>
    </w:p>
    <w:p w:rsidR="00D24DD5" w:rsidRDefault="000D06A2">
      <w:pPr>
        <w:shd w:val="clear" w:color="auto" w:fill="FFFFFF"/>
        <w:spacing w:line="276" w:lineRule="exact"/>
        <w:ind w:left="48" w:right="14" w:firstLine="552"/>
      </w:pPr>
      <w:r>
        <w:rPr>
          <w:color w:val="000000"/>
          <w:szCs w:val="28"/>
        </w:rPr>
        <w:t xml:space="preserve">- перейти у </w:t>
      </w:r>
      <w:r>
        <w:rPr>
          <w:color w:val="000000"/>
          <w:szCs w:val="28"/>
          <w:lang w:val="uk-UA"/>
        </w:rPr>
        <w:t xml:space="preserve">десятковий </w:t>
      </w:r>
      <w:r>
        <w:rPr>
          <w:color w:val="000000"/>
          <w:szCs w:val="28"/>
        </w:rPr>
        <w:t xml:space="preserve">режим - ввести </w:t>
      </w:r>
      <w:r>
        <w:rPr>
          <w:color w:val="000000"/>
          <w:szCs w:val="28"/>
          <w:lang w:val="uk-UA"/>
        </w:rPr>
        <w:t xml:space="preserve">наступний </w:t>
      </w:r>
      <w:r>
        <w:rPr>
          <w:color w:val="000000"/>
          <w:szCs w:val="28"/>
        </w:rPr>
        <w:t xml:space="preserve">код </w:t>
      </w:r>
      <w:r>
        <w:rPr>
          <w:color w:val="000000"/>
          <w:szCs w:val="28"/>
          <w:lang w:val="uk-UA"/>
        </w:rPr>
        <w:t xml:space="preserve">інтенсивності кольору </w:t>
      </w:r>
      <w:r>
        <w:rPr>
          <w:color w:val="000000"/>
          <w:szCs w:val="28"/>
        </w:rPr>
        <w:t xml:space="preserve">- перейти у режим </w:t>
      </w:r>
      <w:r>
        <w:rPr>
          <w:color w:val="000000"/>
          <w:szCs w:val="28"/>
          <w:lang w:val="en-US"/>
        </w:rPr>
        <w:t>Hex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 xml:space="preserve">і </w:t>
      </w:r>
      <w:r>
        <w:rPr>
          <w:color w:val="000000"/>
          <w:szCs w:val="28"/>
        </w:rPr>
        <w:t xml:space="preserve">таким чином </w:t>
      </w:r>
      <w:r>
        <w:rPr>
          <w:color w:val="000000"/>
          <w:szCs w:val="28"/>
          <w:lang w:val="uk-UA"/>
        </w:rPr>
        <w:t>визначити інтенсивність всіх трьох складових.</w:t>
      </w:r>
    </w:p>
    <w:p w:rsidR="00D24DD5" w:rsidRDefault="00D24DD5">
      <w:pPr>
        <w:pStyle w:val="1"/>
        <w:rPr>
          <w:lang w:val="en-US"/>
        </w:rPr>
      </w:pPr>
    </w:p>
    <w:p w:rsidR="00D24DD5" w:rsidRDefault="000D06A2">
      <w:pPr>
        <w:pStyle w:val="1"/>
        <w:jc w:val="center"/>
      </w:pPr>
      <w:r>
        <w:t>ГРАФІЧНЕ ЗОБРАЖЕННЯ ЯК ФОН</w:t>
      </w:r>
    </w:p>
    <w:p w:rsidR="00D24DD5" w:rsidRDefault="000D06A2">
      <w:pPr>
        <w:shd w:val="clear" w:color="auto" w:fill="FFFFFF"/>
        <w:spacing w:line="276" w:lineRule="exact"/>
        <w:ind w:left="34" w:right="19" w:firstLine="569"/>
      </w:pPr>
      <w:r>
        <w:rPr>
          <w:color w:val="000000"/>
          <w:szCs w:val="28"/>
          <w:lang w:val="uk-UA"/>
        </w:rPr>
        <w:t>При необхідності можна використати зображення (графічний файл) як фон для сторінки. Зображення, використане як фон, як мозаїка, багаторазово повторюється в робочому вікні і заповнює його.</w:t>
      </w:r>
    </w:p>
    <w:p w:rsidR="00D24DD5" w:rsidRDefault="000D06A2">
      <w:pPr>
        <w:shd w:val="clear" w:color="auto" w:fill="FFFFFF"/>
        <w:spacing w:line="276" w:lineRule="exact"/>
        <w:ind w:left="22" w:firstLine="562"/>
      </w:pPr>
      <w:r>
        <w:rPr>
          <w:color w:val="000000"/>
          <w:szCs w:val="28"/>
          <w:lang w:val="en-US"/>
        </w:rPr>
        <w:t>WWW</w:t>
      </w:r>
      <w:r>
        <w:rPr>
          <w:color w:val="000000"/>
          <w:szCs w:val="28"/>
        </w:rPr>
        <w:t xml:space="preserve">-броузери </w:t>
      </w:r>
      <w:r>
        <w:rPr>
          <w:color w:val="000000"/>
          <w:szCs w:val="28"/>
          <w:lang w:val="uk-UA"/>
        </w:rPr>
        <w:t xml:space="preserve">підтримують обмежену кількість форматів файлів для вбудованих зображень, і не всі броузери можуть відображати кожен з цих форматів у вікні </w:t>
      </w:r>
      <w:r>
        <w:rPr>
          <w:color w:val="000000"/>
          <w:szCs w:val="28"/>
          <w:lang w:val="en-US"/>
        </w:rPr>
        <w:t>HTML</w:t>
      </w:r>
      <w:r>
        <w:rPr>
          <w:color w:val="000000"/>
          <w:szCs w:val="28"/>
        </w:rPr>
        <w:t xml:space="preserve">-документа. </w:t>
      </w:r>
      <w:r>
        <w:rPr>
          <w:color w:val="000000"/>
          <w:szCs w:val="28"/>
          <w:lang w:val="uk-UA"/>
        </w:rPr>
        <w:t xml:space="preserve">Два найбільш популярних формати, які підтримуються </w:t>
      </w:r>
      <w:r>
        <w:rPr>
          <w:color w:val="000000"/>
          <w:szCs w:val="28"/>
          <w:lang w:val="en-US"/>
        </w:rPr>
        <w:t>Internet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Explorer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 xml:space="preserve">і більшістю інших броузерів </w:t>
      </w:r>
      <w:r>
        <w:rPr>
          <w:color w:val="000000"/>
          <w:szCs w:val="28"/>
        </w:rPr>
        <w:t xml:space="preserve">- </w:t>
      </w:r>
      <w:r>
        <w:rPr>
          <w:color w:val="000000"/>
          <w:szCs w:val="28"/>
          <w:lang w:val="uk-UA"/>
        </w:rPr>
        <w:t xml:space="preserve">формати </w:t>
      </w:r>
      <w:r>
        <w:rPr>
          <w:color w:val="000000"/>
          <w:szCs w:val="28"/>
          <w:lang w:val="en-US"/>
        </w:rPr>
        <w:t>GIF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 xml:space="preserve">і </w:t>
      </w:r>
      <w:r>
        <w:rPr>
          <w:color w:val="000000"/>
          <w:szCs w:val="28"/>
          <w:lang w:val="en-US"/>
        </w:rPr>
        <w:t>JPEG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 xml:space="preserve">(графічні файли у цих форматах мають розширення </w:t>
      </w:r>
      <w:r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GIF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 xml:space="preserve">і </w:t>
      </w:r>
      <w:r>
        <w:rPr>
          <w:color w:val="000000"/>
          <w:szCs w:val="28"/>
          <w:lang w:val="en-US"/>
        </w:rPr>
        <w:t>JPG</w:t>
      </w:r>
      <w:r>
        <w:rPr>
          <w:color w:val="000000"/>
          <w:szCs w:val="28"/>
        </w:rPr>
        <w:t>).</w:t>
      </w:r>
    </w:p>
    <w:p w:rsidR="00D24DD5" w:rsidRDefault="000D06A2">
      <w:pPr>
        <w:shd w:val="clear" w:color="auto" w:fill="FFFFFF"/>
        <w:spacing w:line="276" w:lineRule="exact"/>
        <w:ind w:left="10" w:right="17" w:firstLine="576"/>
        <w:rPr>
          <w:lang w:val="uk-UA"/>
        </w:rPr>
      </w:pPr>
      <w:r>
        <w:rPr>
          <w:color w:val="000000"/>
          <w:szCs w:val="28"/>
          <w:lang w:val="uk-UA"/>
        </w:rPr>
        <w:t xml:space="preserve">Графічний формат </w:t>
      </w:r>
      <w:r>
        <w:rPr>
          <w:color w:val="000000"/>
          <w:szCs w:val="28"/>
          <w:lang w:val="en-US"/>
        </w:rPr>
        <w:t>GIF</w:t>
      </w:r>
      <w:r>
        <w:rPr>
          <w:color w:val="000000"/>
          <w:szCs w:val="28"/>
        </w:rPr>
        <w:t xml:space="preserve"> - </w:t>
      </w:r>
      <w:r>
        <w:rPr>
          <w:color w:val="000000"/>
          <w:szCs w:val="28"/>
          <w:lang w:val="uk-UA"/>
        </w:rPr>
        <w:t xml:space="preserve">найбільш популярний формат включення вбудованих зображень у </w:t>
      </w:r>
      <w:r>
        <w:rPr>
          <w:color w:val="000000"/>
          <w:szCs w:val="28"/>
          <w:lang w:val="en-US"/>
        </w:rPr>
        <w:t>WWW</w:t>
      </w:r>
      <w:r>
        <w:rPr>
          <w:color w:val="000000"/>
          <w:szCs w:val="28"/>
          <w:lang w:val="uk-UA"/>
        </w:rPr>
        <w:t xml:space="preserve">-сторінки, оскільки він підтримується всіма графічними </w:t>
      </w:r>
      <w:r>
        <w:rPr>
          <w:color w:val="000000"/>
          <w:szCs w:val="28"/>
        </w:rPr>
        <w:t xml:space="preserve">броузерами. </w:t>
      </w:r>
      <w:r>
        <w:rPr>
          <w:color w:val="000000"/>
          <w:szCs w:val="28"/>
          <w:lang w:val="uk-UA"/>
        </w:rPr>
        <w:t xml:space="preserve">Файли у цьому форматі можуть містити максимум </w:t>
      </w:r>
      <w:r>
        <w:rPr>
          <w:color w:val="000000"/>
          <w:szCs w:val="28"/>
        </w:rPr>
        <w:t xml:space="preserve">256 </w:t>
      </w:r>
      <w:r>
        <w:rPr>
          <w:color w:val="000000"/>
          <w:szCs w:val="28"/>
          <w:lang w:val="uk-UA"/>
        </w:rPr>
        <w:t xml:space="preserve">кольорів. Це також єдиний формат, який підтримує прозорість кольору і дозволяє стискання без втрати якості. Формат широко застосовується для створення різних елементів </w:t>
      </w:r>
      <w:r>
        <w:rPr>
          <w:color w:val="000000"/>
          <w:szCs w:val="28"/>
          <w:lang w:val="en-US"/>
        </w:rPr>
        <w:t>Web</w:t>
      </w:r>
      <w:r>
        <w:rPr>
          <w:color w:val="000000"/>
          <w:szCs w:val="28"/>
          <w:lang w:val="uk-UA"/>
        </w:rPr>
        <w:t>-сторінок: кнопки, іконки, банери, анімаційні зображення та інші швидкозавантажувані зображення із низьким кольоро-відображенням.</w:t>
      </w:r>
    </w:p>
    <w:p w:rsidR="00D24DD5" w:rsidRDefault="000D06A2">
      <w:pPr>
        <w:shd w:val="clear" w:color="auto" w:fill="FFFFFF"/>
        <w:spacing w:line="276" w:lineRule="exact"/>
        <w:ind w:right="34" w:firstLine="569"/>
      </w:pPr>
      <w:r>
        <w:rPr>
          <w:color w:val="000000"/>
          <w:szCs w:val="28"/>
          <w:lang w:val="uk-UA"/>
        </w:rPr>
        <w:t xml:space="preserve">Формат </w:t>
      </w:r>
      <w:r>
        <w:rPr>
          <w:color w:val="000000"/>
          <w:szCs w:val="28"/>
          <w:lang w:val="en-US"/>
        </w:rPr>
        <w:t>JPEG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 xml:space="preserve">був розроблений як засіб для стискання зображень з палітрою на </w:t>
      </w:r>
      <w:r>
        <w:rPr>
          <w:color w:val="000000"/>
          <w:szCs w:val="28"/>
        </w:rPr>
        <w:t xml:space="preserve">16,7 млн. </w:t>
      </w:r>
      <w:r>
        <w:rPr>
          <w:color w:val="000000"/>
          <w:szCs w:val="28"/>
          <w:lang w:val="uk-UA"/>
        </w:rPr>
        <w:t xml:space="preserve">можливих кольорів. Можливість роботи з повноцінною палітрою обумовлює перевагу </w:t>
      </w:r>
      <w:r>
        <w:rPr>
          <w:color w:val="000000"/>
          <w:szCs w:val="28"/>
          <w:lang w:val="en-US"/>
        </w:rPr>
        <w:t>JPEG</w:t>
      </w:r>
      <w:r>
        <w:rPr>
          <w:color w:val="000000"/>
          <w:szCs w:val="28"/>
          <w:lang w:val="uk-UA"/>
        </w:rPr>
        <w:t xml:space="preserve"> над </w:t>
      </w:r>
      <w:r>
        <w:rPr>
          <w:color w:val="000000"/>
          <w:szCs w:val="28"/>
          <w:lang w:val="en-US"/>
        </w:rPr>
        <w:t>GIF</w:t>
      </w:r>
      <w:r>
        <w:rPr>
          <w:color w:val="000000"/>
          <w:szCs w:val="28"/>
          <w:lang w:val="uk-UA"/>
        </w:rPr>
        <w:t xml:space="preserve"> при демонстрації сканованих фотографій, картин, малюнків та інших зображень. При стисканні файла відчуваються втрати якості зображення. Великий розмір файлів обумовлює їхнє повільне завантаження на </w:t>
      </w:r>
      <w:r>
        <w:rPr>
          <w:color w:val="000000"/>
          <w:szCs w:val="28"/>
          <w:lang w:val="en-US"/>
        </w:rPr>
        <w:t>Web</w:t>
      </w:r>
      <w:r>
        <w:rPr>
          <w:color w:val="000000"/>
          <w:szCs w:val="28"/>
          <w:lang w:val="uk-UA"/>
        </w:rPr>
        <w:t>-сторінку.</w:t>
      </w:r>
    </w:p>
    <w:p w:rsidR="00D24DD5" w:rsidRDefault="000D06A2">
      <w:pPr>
        <w:shd w:val="clear" w:color="auto" w:fill="FFFFFF"/>
        <w:spacing w:line="276" w:lineRule="exact"/>
        <w:ind w:right="46" w:firstLine="559"/>
      </w:pPr>
      <w:r>
        <w:rPr>
          <w:color w:val="000000"/>
          <w:szCs w:val="28"/>
          <w:lang w:val="uk-UA"/>
        </w:rPr>
        <w:t xml:space="preserve">Для використання зображення як фону необхідно вказати шлях до файла на диску, у якому знаходиться зображення. Наприклад, зображення знаходиться у файлі </w:t>
      </w:r>
      <w:r>
        <w:rPr>
          <w:color w:val="000000"/>
          <w:szCs w:val="28"/>
        </w:rPr>
        <w:t>008.</w:t>
      </w:r>
      <w:r>
        <w:rPr>
          <w:color w:val="000000"/>
          <w:szCs w:val="28"/>
          <w:lang w:val="en-US"/>
        </w:rPr>
        <w:t>gif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 xml:space="preserve">у папці </w:t>
      </w:r>
      <w:r>
        <w:rPr>
          <w:color w:val="000000"/>
          <w:szCs w:val="28"/>
          <w:lang w:val="en-US"/>
        </w:rPr>
        <w:t>IMG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 xml:space="preserve">на диску </w:t>
      </w:r>
      <w:r>
        <w:rPr>
          <w:color w:val="000000"/>
          <w:szCs w:val="28"/>
        </w:rPr>
        <w:t xml:space="preserve">С В </w:t>
      </w:r>
      <w:r>
        <w:rPr>
          <w:color w:val="000000"/>
          <w:szCs w:val="28"/>
          <w:lang w:val="uk-UA"/>
        </w:rPr>
        <w:t>цьому випадку тег</w:t>
      </w:r>
    </w:p>
    <w:p w:rsidR="00D24DD5" w:rsidRDefault="00D24DD5">
      <w:pPr>
        <w:shd w:val="clear" w:color="auto" w:fill="FFFFFF"/>
        <w:spacing w:line="276" w:lineRule="exact"/>
        <w:ind w:right="46" w:firstLine="559"/>
        <w:rPr>
          <w:lang w:val="en-US"/>
        </w:rPr>
      </w:pPr>
    </w:p>
    <w:p w:rsidR="00D24DD5" w:rsidRDefault="000D06A2">
      <w:pPr>
        <w:shd w:val="clear" w:color="auto" w:fill="FFFFFF"/>
      </w:pPr>
      <w:r>
        <w:rPr>
          <w:color w:val="000000"/>
          <w:szCs w:val="26"/>
        </w:rPr>
        <w:t>&lt;</w:t>
      </w:r>
      <w:r>
        <w:rPr>
          <w:color w:val="000000"/>
          <w:szCs w:val="26"/>
          <w:lang w:val="en-US"/>
        </w:rPr>
        <w:t>BODY</w:t>
      </w:r>
      <w:r>
        <w:rPr>
          <w:color w:val="000000"/>
          <w:szCs w:val="26"/>
        </w:rPr>
        <w:t xml:space="preserve">&gt; </w:t>
      </w:r>
      <w:r>
        <w:rPr>
          <w:color w:val="000000"/>
          <w:szCs w:val="26"/>
          <w:lang w:val="uk-UA"/>
        </w:rPr>
        <w:t xml:space="preserve">з </w:t>
      </w:r>
      <w:r>
        <w:rPr>
          <w:color w:val="000000"/>
          <w:szCs w:val="26"/>
        </w:rPr>
        <w:t xml:space="preserve">атрибутом </w:t>
      </w:r>
      <w:r>
        <w:rPr>
          <w:color w:val="000000"/>
          <w:szCs w:val="26"/>
          <w:lang w:val="uk-UA"/>
        </w:rPr>
        <w:t>встановлення фонового зображення буде записаний таким чином: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lang w:val="en-US"/>
        </w:rPr>
        <w:t>&lt;BODYBACKGROUND=«C:/IMG/008.GIF»&gt;.</w:t>
      </w:r>
    </w:p>
    <w:p w:rsidR="00D24DD5" w:rsidRDefault="000D06A2">
      <w:pPr>
        <w:shd w:val="clear" w:color="auto" w:fill="FFFFFF"/>
      </w:pPr>
      <w:r>
        <w:rPr>
          <w:color w:val="000000"/>
          <w:szCs w:val="26"/>
          <w:lang w:val="uk-UA"/>
        </w:rPr>
        <w:t xml:space="preserve">У випадку, якщо файл зображення знаходиться у тій же папці, що і </w:t>
      </w:r>
      <w:r>
        <w:rPr>
          <w:color w:val="000000"/>
          <w:szCs w:val="26"/>
          <w:lang w:val="en-US"/>
        </w:rPr>
        <w:t>HTML</w:t>
      </w:r>
      <w:r>
        <w:rPr>
          <w:color w:val="000000"/>
          <w:szCs w:val="26"/>
        </w:rPr>
        <w:t xml:space="preserve">-документ, </w:t>
      </w:r>
      <w:r>
        <w:rPr>
          <w:color w:val="000000"/>
          <w:szCs w:val="26"/>
          <w:lang w:val="uk-UA"/>
        </w:rPr>
        <w:t>шлях до файла можна не вказувати, просто вказати його ім'я (як у наведеному нижче прикладі).</w:t>
      </w:r>
    </w:p>
    <w:p w:rsidR="00D24DD5" w:rsidRDefault="000D06A2">
      <w:pPr>
        <w:shd w:val="clear" w:color="auto" w:fill="FFFFFF"/>
      </w:pPr>
      <w:r>
        <w:rPr>
          <w:bCs/>
          <w:color w:val="000000"/>
          <w:lang w:val="uk-UA"/>
        </w:rPr>
        <w:t>ПРИКЛАД</w:t>
      </w:r>
    </w:p>
    <w:p w:rsidR="00D24DD5" w:rsidRDefault="000D06A2">
      <w:pPr>
        <w:shd w:val="clear" w:color="auto" w:fill="FFFFFF"/>
      </w:pPr>
      <w:r>
        <w:rPr>
          <w:color w:val="000000"/>
          <w:szCs w:val="26"/>
          <w:lang w:val="uk-UA"/>
        </w:rPr>
        <w:t xml:space="preserve">Файл у форматі </w:t>
      </w:r>
      <w:r>
        <w:rPr>
          <w:color w:val="000000"/>
          <w:szCs w:val="26"/>
          <w:lang w:val="en-US"/>
        </w:rPr>
        <w:t>HTML</w:t>
      </w:r>
      <w:r>
        <w:rPr>
          <w:color w:val="000000"/>
          <w:szCs w:val="26"/>
        </w:rPr>
        <w:t>: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szCs w:val="32"/>
          <w:lang w:val="en-US"/>
        </w:rPr>
        <w:t>&lt;HTML&gt;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szCs w:val="32"/>
          <w:lang w:val="en-US"/>
        </w:rPr>
        <w:t>&lt;HEAD&gt;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szCs w:val="26"/>
          <w:lang w:val="en-US"/>
        </w:rPr>
        <w:t>&lt;TITLE&gt;C</w:t>
      </w:r>
      <w:r>
        <w:rPr>
          <w:color w:val="000000"/>
          <w:szCs w:val="26"/>
          <w:lang w:val="uk-UA"/>
        </w:rPr>
        <w:t>торінка</w:t>
      </w:r>
      <w:r>
        <w:rPr>
          <w:color w:val="000000"/>
          <w:szCs w:val="26"/>
          <w:lang w:val="en-US"/>
        </w:rPr>
        <w:t>&lt;/TITLE&gt;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szCs w:val="26"/>
          <w:lang w:val="en-US"/>
        </w:rPr>
        <w:t>&lt;/HEAD&gt;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szCs w:val="26"/>
          <w:lang w:val="en-US"/>
        </w:rPr>
        <w:t>&lt;BODY BACKGROUND=«008,gif»&gt;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szCs w:val="26"/>
          <w:lang w:val="en-US"/>
        </w:rPr>
        <w:t>&lt;/BODY</w:t>
      </w:r>
    </w:p>
    <w:p w:rsidR="00D24DD5" w:rsidRDefault="000D06A2">
      <w:pPr>
        <w:shd w:val="clear" w:color="auto" w:fill="FFFFFF"/>
        <w:rPr>
          <w:lang w:val="en-US"/>
        </w:rPr>
      </w:pPr>
      <w:r>
        <w:rPr>
          <w:color w:val="000000"/>
          <w:szCs w:val="26"/>
          <w:lang w:val="en-US"/>
        </w:rPr>
        <w:t>&lt;/HTML&gt;</w:t>
      </w:r>
      <w:bookmarkStart w:id="0" w:name="_GoBack"/>
      <w:bookmarkEnd w:id="0"/>
    </w:p>
    <w:sectPr w:rsidR="00D24DD5">
      <w:type w:val="continuous"/>
      <w:pgSz w:w="11909" w:h="16834"/>
      <w:pgMar w:top="1701" w:right="851" w:bottom="170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2B36"/>
    <w:multiLevelType w:val="hybridMultilevel"/>
    <w:tmpl w:val="070003B0"/>
    <w:lvl w:ilvl="0" w:tplc="9D52E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2B3CBF"/>
    <w:multiLevelType w:val="hybridMultilevel"/>
    <w:tmpl w:val="F0D82DBA"/>
    <w:lvl w:ilvl="0" w:tplc="F648B5D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6A2"/>
    <w:rsid w:val="000D06A2"/>
    <w:rsid w:val="00464614"/>
    <w:rsid w:val="00D2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707FC-F582-45E6-86EA-968D5B2F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276" w:lineRule="exact"/>
      <w:ind w:left="607"/>
      <w:outlineLvl w:val="0"/>
    </w:pPr>
    <w:rPr>
      <w:b/>
      <w:bCs/>
      <w:color w:val="000000"/>
      <w:szCs w:val="25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b/>
      <w:bCs/>
      <w:color w:val="000000"/>
      <w:szCs w:val="26"/>
      <w:lang w:val="uk-UA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left="360"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left="360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left="360"/>
      <w:outlineLvl w:val="4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№2 КОЛІР ФОНУ І ТЕКСТУ</vt:lpstr>
    </vt:vector>
  </TitlesOfParts>
  <Manager>Точні науки</Manager>
  <Company>Точні науки</Company>
  <LinksUpToDate>false</LinksUpToDate>
  <CharactersWithSpaces>5143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№2 КОЛІР ФОНУ І ТЕКСТУ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2014-05-21T00:11:00Z</dcterms:created>
  <dcterms:modified xsi:type="dcterms:W3CDTF">2014-05-21T00:11:00Z</dcterms:modified>
  <cp:category>Точні науки</cp:category>
</cp:coreProperties>
</file>