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F52" w:rsidRDefault="00015F52" w:rsidP="00CB4A01">
      <w:pPr>
        <w:spacing w:before="100" w:beforeAutospacing="1" w:after="100" w:afterAutospacing="1" w:line="240" w:lineRule="auto"/>
        <w:jc w:val="center"/>
        <w:rPr>
          <w:rFonts w:ascii="Times New Roman" w:hAnsi="Times New Roman"/>
          <w:sz w:val="27"/>
          <w:szCs w:val="27"/>
          <w:lang w:eastAsia="ru-RU"/>
        </w:rPr>
      </w:pPr>
    </w:p>
    <w:p w:rsidR="0063626A" w:rsidRPr="000215FD" w:rsidRDefault="0063626A" w:rsidP="00CB4A01">
      <w:pPr>
        <w:spacing w:before="100" w:beforeAutospacing="1" w:after="100" w:afterAutospacing="1" w:line="240" w:lineRule="auto"/>
        <w:jc w:val="center"/>
        <w:rPr>
          <w:rFonts w:ascii="Times New Roman" w:hAnsi="Times New Roman"/>
          <w:sz w:val="24"/>
          <w:szCs w:val="24"/>
          <w:lang w:eastAsia="ru-RU"/>
        </w:rPr>
      </w:pPr>
      <w:r w:rsidRPr="000215FD">
        <w:rPr>
          <w:rFonts w:ascii="Times New Roman" w:hAnsi="Times New Roman"/>
          <w:sz w:val="27"/>
          <w:szCs w:val="27"/>
          <w:lang w:eastAsia="ru-RU"/>
        </w:rPr>
        <w:t>САНТК-ПЕТЕРБУРГСКИЙ  ГОСУДАРСТВЕННЫЙ УНИВЕРСИТЕТ</w:t>
      </w:r>
    </w:p>
    <w:p w:rsidR="0063626A" w:rsidRPr="000215FD" w:rsidRDefault="0063626A" w:rsidP="00CB4A01">
      <w:pPr>
        <w:spacing w:before="100" w:beforeAutospacing="1" w:after="100" w:afterAutospacing="1" w:line="240" w:lineRule="auto"/>
        <w:jc w:val="center"/>
        <w:rPr>
          <w:rFonts w:ascii="Times New Roman" w:hAnsi="Times New Roman"/>
          <w:sz w:val="24"/>
          <w:szCs w:val="24"/>
          <w:lang w:eastAsia="ru-RU"/>
        </w:rPr>
      </w:pPr>
      <w:r w:rsidRPr="000215FD">
        <w:rPr>
          <w:rFonts w:ascii="Times New Roman" w:hAnsi="Times New Roman"/>
          <w:sz w:val="27"/>
          <w:szCs w:val="27"/>
          <w:lang w:eastAsia="ru-RU"/>
        </w:rPr>
        <w:t>АЭРОКОСМИЧЕСКОГО  ПРИБОРОСТРОЕНИЯ</w:t>
      </w:r>
      <w:r w:rsidRPr="000215FD">
        <w:rPr>
          <w:rFonts w:ascii="Times New Roman" w:hAnsi="Times New Roman"/>
          <w:sz w:val="24"/>
          <w:szCs w:val="24"/>
          <w:lang w:eastAsia="ru-RU"/>
        </w:rPr>
        <w:t> </w:t>
      </w:r>
    </w:p>
    <w:p w:rsidR="0063626A" w:rsidRPr="000215FD" w:rsidRDefault="0063626A" w:rsidP="00CB4A01">
      <w:pPr>
        <w:spacing w:before="100" w:beforeAutospacing="1" w:after="100" w:afterAutospacing="1" w:line="240" w:lineRule="auto"/>
        <w:jc w:val="center"/>
        <w:rPr>
          <w:rFonts w:ascii="Times New Roman" w:hAnsi="Times New Roman"/>
          <w:sz w:val="24"/>
          <w:szCs w:val="24"/>
          <w:lang w:eastAsia="ru-RU"/>
        </w:rPr>
      </w:pPr>
      <w:r w:rsidRPr="000215FD">
        <w:rPr>
          <w:rFonts w:ascii="Times New Roman" w:hAnsi="Times New Roman"/>
          <w:sz w:val="24"/>
          <w:szCs w:val="24"/>
          <w:lang w:eastAsia="ru-RU"/>
        </w:rPr>
        <w:br/>
        <w:t> </w:t>
      </w:r>
      <w:r w:rsidRPr="000215FD">
        <w:rPr>
          <w:rFonts w:ascii="Times New Roman" w:hAnsi="Times New Roman"/>
          <w:sz w:val="24"/>
          <w:szCs w:val="24"/>
          <w:lang w:eastAsia="ru-RU"/>
        </w:rPr>
        <w:br/>
        <w:t> </w:t>
      </w:r>
      <w:r w:rsidRPr="000215FD">
        <w:rPr>
          <w:rFonts w:ascii="Times New Roman" w:hAnsi="Times New Roman"/>
          <w:sz w:val="24"/>
          <w:szCs w:val="24"/>
          <w:lang w:eastAsia="ru-RU"/>
        </w:rPr>
        <w:br/>
        <w:t> </w:t>
      </w:r>
      <w:r w:rsidRPr="000215FD">
        <w:rPr>
          <w:rFonts w:ascii="Times New Roman" w:hAnsi="Times New Roman"/>
          <w:sz w:val="24"/>
          <w:szCs w:val="24"/>
          <w:lang w:eastAsia="ru-RU"/>
        </w:rPr>
        <w:br/>
        <w:t> </w:t>
      </w:r>
      <w:r w:rsidRPr="000215FD">
        <w:rPr>
          <w:rFonts w:ascii="Times New Roman" w:hAnsi="Times New Roman"/>
          <w:sz w:val="24"/>
          <w:szCs w:val="24"/>
          <w:lang w:eastAsia="ru-RU"/>
        </w:rPr>
        <w:br/>
        <w:t> </w:t>
      </w:r>
      <w:r w:rsidRPr="000215FD">
        <w:rPr>
          <w:rFonts w:ascii="Times New Roman" w:hAnsi="Times New Roman"/>
          <w:sz w:val="24"/>
          <w:szCs w:val="24"/>
          <w:lang w:eastAsia="ru-RU"/>
        </w:rPr>
        <w:br/>
        <w:t> </w:t>
      </w:r>
    </w:p>
    <w:p w:rsidR="0063626A" w:rsidRPr="000215FD" w:rsidRDefault="0063626A" w:rsidP="00CB4A01">
      <w:pPr>
        <w:spacing w:before="100" w:beforeAutospacing="1" w:after="100" w:afterAutospacing="1" w:line="240" w:lineRule="auto"/>
        <w:jc w:val="center"/>
        <w:rPr>
          <w:rFonts w:ascii="Times New Roman" w:hAnsi="Times New Roman"/>
          <w:sz w:val="24"/>
          <w:szCs w:val="24"/>
          <w:lang w:eastAsia="ru-RU"/>
        </w:rPr>
      </w:pPr>
      <w:r w:rsidRPr="000215FD">
        <w:rPr>
          <w:rFonts w:ascii="Times New Roman" w:hAnsi="Times New Roman"/>
          <w:sz w:val="36"/>
          <w:szCs w:val="36"/>
          <w:lang w:eastAsia="ru-RU"/>
        </w:rPr>
        <w:t>КОНТРОЛЬНАЯ РАБОТА</w:t>
      </w:r>
      <w:r w:rsidRPr="000215FD">
        <w:rPr>
          <w:rFonts w:ascii="Times New Roman" w:hAnsi="Times New Roman"/>
          <w:sz w:val="24"/>
          <w:szCs w:val="24"/>
          <w:lang w:eastAsia="ru-RU"/>
        </w:rPr>
        <w:t> </w:t>
      </w:r>
    </w:p>
    <w:p w:rsidR="0063626A" w:rsidRPr="000215FD" w:rsidRDefault="0063626A" w:rsidP="00CB4A01">
      <w:pPr>
        <w:spacing w:before="100" w:beforeAutospacing="1" w:after="100" w:afterAutospacing="1" w:line="240" w:lineRule="auto"/>
        <w:jc w:val="center"/>
        <w:rPr>
          <w:rFonts w:ascii="Times New Roman" w:hAnsi="Times New Roman"/>
          <w:sz w:val="24"/>
          <w:szCs w:val="24"/>
          <w:lang w:eastAsia="ru-RU"/>
        </w:rPr>
      </w:pPr>
      <w:r w:rsidRPr="000215FD">
        <w:rPr>
          <w:rFonts w:ascii="Times New Roman" w:hAnsi="Times New Roman"/>
          <w:sz w:val="27"/>
          <w:szCs w:val="27"/>
          <w:lang w:eastAsia="ru-RU"/>
        </w:rPr>
        <w:t> по  дисциплине «</w:t>
      </w:r>
      <w:r>
        <w:rPr>
          <w:rFonts w:ascii="Times New Roman" w:hAnsi="Times New Roman"/>
          <w:sz w:val="27"/>
          <w:szCs w:val="27"/>
          <w:lang w:eastAsia="ru-RU"/>
        </w:rPr>
        <w:t>Налоговая система</w:t>
      </w:r>
      <w:r w:rsidRPr="000215FD">
        <w:rPr>
          <w:rFonts w:ascii="Times New Roman" w:hAnsi="Times New Roman"/>
          <w:sz w:val="27"/>
          <w:szCs w:val="27"/>
          <w:lang w:eastAsia="ru-RU"/>
        </w:rPr>
        <w:t>»</w:t>
      </w:r>
    </w:p>
    <w:p w:rsidR="0063626A" w:rsidRPr="000215FD" w:rsidRDefault="0063626A" w:rsidP="00CB4A01">
      <w:pPr>
        <w:spacing w:before="100" w:beforeAutospacing="1" w:after="100" w:afterAutospacing="1" w:line="240" w:lineRule="auto"/>
        <w:jc w:val="center"/>
        <w:rPr>
          <w:rFonts w:ascii="Times New Roman" w:hAnsi="Times New Roman"/>
          <w:sz w:val="24"/>
          <w:szCs w:val="24"/>
          <w:lang w:eastAsia="ru-RU"/>
        </w:rPr>
      </w:pPr>
      <w:r w:rsidRPr="000215FD">
        <w:rPr>
          <w:rFonts w:ascii="Times New Roman" w:hAnsi="Times New Roman"/>
          <w:sz w:val="27"/>
          <w:szCs w:val="27"/>
          <w:lang w:eastAsia="ru-RU"/>
        </w:rPr>
        <w:t>на тему: «</w:t>
      </w:r>
      <w:r>
        <w:rPr>
          <w:rFonts w:ascii="Times New Roman" w:hAnsi="Times New Roman"/>
          <w:b/>
          <w:bCs/>
          <w:sz w:val="36"/>
          <w:szCs w:val="36"/>
          <w:lang w:eastAsia="ru-RU"/>
        </w:rPr>
        <w:t>Налог на добычу полезных ископаемых</w:t>
      </w:r>
      <w:r w:rsidRPr="000215FD">
        <w:rPr>
          <w:rFonts w:ascii="Times New Roman" w:hAnsi="Times New Roman"/>
          <w:sz w:val="27"/>
          <w:szCs w:val="27"/>
          <w:lang w:eastAsia="ru-RU"/>
        </w:rPr>
        <w:t>».</w:t>
      </w:r>
      <w:r w:rsidRPr="000215FD">
        <w:rPr>
          <w:rFonts w:ascii="Times New Roman" w:hAnsi="Times New Roman"/>
          <w:sz w:val="24"/>
          <w:szCs w:val="24"/>
          <w:lang w:eastAsia="ru-RU"/>
        </w:rPr>
        <w:t> </w:t>
      </w:r>
      <w:r w:rsidRPr="000215FD">
        <w:rPr>
          <w:rFonts w:ascii="Times New Roman" w:hAnsi="Times New Roman"/>
          <w:sz w:val="24"/>
          <w:szCs w:val="24"/>
          <w:lang w:eastAsia="ru-RU"/>
        </w:rPr>
        <w:br/>
        <w:t> </w:t>
      </w:r>
      <w:r w:rsidRPr="000215FD">
        <w:rPr>
          <w:rFonts w:ascii="Times New Roman" w:hAnsi="Times New Roman"/>
          <w:sz w:val="24"/>
          <w:szCs w:val="24"/>
          <w:lang w:eastAsia="ru-RU"/>
        </w:rPr>
        <w:br/>
        <w:t> </w:t>
      </w:r>
      <w:r w:rsidRPr="000215FD">
        <w:rPr>
          <w:rFonts w:ascii="Times New Roman" w:hAnsi="Times New Roman"/>
          <w:sz w:val="24"/>
          <w:szCs w:val="24"/>
          <w:lang w:eastAsia="ru-RU"/>
        </w:rPr>
        <w:br/>
        <w:t> </w:t>
      </w:r>
      <w:r w:rsidRPr="000215FD">
        <w:rPr>
          <w:rFonts w:ascii="Times New Roman" w:hAnsi="Times New Roman"/>
          <w:sz w:val="24"/>
          <w:szCs w:val="24"/>
          <w:lang w:eastAsia="ru-RU"/>
        </w:rPr>
        <w:br/>
        <w:t> </w:t>
      </w:r>
      <w:r w:rsidRPr="000215FD">
        <w:rPr>
          <w:rFonts w:ascii="Times New Roman" w:hAnsi="Times New Roman"/>
          <w:sz w:val="24"/>
          <w:szCs w:val="24"/>
          <w:lang w:eastAsia="ru-RU"/>
        </w:rPr>
        <w:br/>
        <w:t> </w:t>
      </w:r>
    </w:p>
    <w:p w:rsidR="0063626A" w:rsidRPr="000215FD" w:rsidRDefault="0063626A" w:rsidP="00CB4A01">
      <w:pPr>
        <w:spacing w:before="100" w:beforeAutospacing="1" w:after="100" w:afterAutospacing="1" w:line="240" w:lineRule="auto"/>
        <w:ind w:left="5040"/>
        <w:rPr>
          <w:rFonts w:ascii="Times New Roman" w:hAnsi="Times New Roman"/>
          <w:sz w:val="24"/>
          <w:szCs w:val="24"/>
          <w:lang w:eastAsia="ru-RU"/>
        </w:rPr>
      </w:pPr>
      <w:r w:rsidRPr="000215FD">
        <w:rPr>
          <w:rFonts w:ascii="Times New Roman" w:hAnsi="Times New Roman"/>
          <w:sz w:val="27"/>
          <w:szCs w:val="27"/>
          <w:lang w:eastAsia="ru-RU"/>
        </w:rPr>
        <w:t xml:space="preserve">Работу  выполнила: </w:t>
      </w:r>
    </w:p>
    <w:p w:rsidR="0063626A" w:rsidRPr="000215FD" w:rsidRDefault="0063626A" w:rsidP="00CB4A01">
      <w:pPr>
        <w:spacing w:before="100" w:beforeAutospacing="1" w:after="100" w:afterAutospacing="1" w:line="240" w:lineRule="auto"/>
        <w:ind w:left="5040"/>
        <w:rPr>
          <w:rFonts w:ascii="Times New Roman" w:hAnsi="Times New Roman"/>
          <w:sz w:val="24"/>
          <w:szCs w:val="24"/>
          <w:lang w:eastAsia="ru-RU"/>
        </w:rPr>
      </w:pPr>
      <w:r w:rsidRPr="000215FD">
        <w:rPr>
          <w:rFonts w:ascii="Times New Roman" w:hAnsi="Times New Roman"/>
          <w:sz w:val="27"/>
          <w:szCs w:val="27"/>
          <w:lang w:eastAsia="ru-RU"/>
        </w:rPr>
        <w:t xml:space="preserve">студентка </w:t>
      </w:r>
      <w:r>
        <w:rPr>
          <w:rFonts w:ascii="Times New Roman" w:hAnsi="Times New Roman"/>
          <w:sz w:val="27"/>
          <w:szCs w:val="27"/>
          <w:lang w:eastAsia="ru-RU"/>
        </w:rPr>
        <w:t>Семенова Е.В.</w:t>
      </w:r>
    </w:p>
    <w:p w:rsidR="0063626A" w:rsidRPr="000215FD" w:rsidRDefault="0063626A" w:rsidP="00CB4A01">
      <w:pPr>
        <w:spacing w:before="100" w:beforeAutospacing="1" w:after="100" w:afterAutospacing="1" w:line="240" w:lineRule="auto"/>
        <w:ind w:left="5040"/>
        <w:rPr>
          <w:rFonts w:ascii="Times New Roman" w:hAnsi="Times New Roman"/>
          <w:sz w:val="24"/>
          <w:szCs w:val="24"/>
          <w:lang w:eastAsia="ru-RU"/>
        </w:rPr>
      </w:pPr>
      <w:r w:rsidRPr="000215FD">
        <w:rPr>
          <w:rFonts w:ascii="Times New Roman" w:hAnsi="Times New Roman"/>
          <w:sz w:val="27"/>
          <w:szCs w:val="27"/>
          <w:lang w:eastAsia="ru-RU"/>
        </w:rPr>
        <w:t>гр. Z</w:t>
      </w:r>
      <w:r>
        <w:rPr>
          <w:rFonts w:ascii="Times New Roman" w:hAnsi="Times New Roman"/>
          <w:sz w:val="27"/>
          <w:szCs w:val="27"/>
          <w:lang w:eastAsia="ru-RU"/>
        </w:rPr>
        <w:t>6851</w:t>
      </w:r>
    </w:p>
    <w:p w:rsidR="0063626A" w:rsidRPr="000215FD" w:rsidRDefault="0063626A" w:rsidP="00CB4A01">
      <w:pPr>
        <w:spacing w:before="100" w:beforeAutospacing="1" w:after="100" w:afterAutospacing="1" w:line="240" w:lineRule="auto"/>
        <w:ind w:left="5040"/>
        <w:rPr>
          <w:rFonts w:ascii="Times New Roman" w:hAnsi="Times New Roman"/>
          <w:sz w:val="24"/>
          <w:szCs w:val="24"/>
          <w:lang w:eastAsia="ru-RU"/>
        </w:rPr>
      </w:pPr>
      <w:r w:rsidRPr="000215FD">
        <w:rPr>
          <w:rFonts w:ascii="Times New Roman" w:hAnsi="Times New Roman"/>
          <w:sz w:val="27"/>
          <w:szCs w:val="27"/>
          <w:lang w:eastAsia="ru-RU"/>
        </w:rPr>
        <w:t>Специальность «</w:t>
      </w:r>
      <w:r>
        <w:rPr>
          <w:rFonts w:ascii="Times New Roman" w:hAnsi="Times New Roman"/>
          <w:sz w:val="27"/>
          <w:szCs w:val="27"/>
          <w:lang w:eastAsia="ru-RU"/>
        </w:rPr>
        <w:t>Маркетинг</w:t>
      </w:r>
      <w:r w:rsidRPr="000215FD">
        <w:rPr>
          <w:rFonts w:ascii="Times New Roman" w:hAnsi="Times New Roman"/>
          <w:sz w:val="27"/>
          <w:szCs w:val="27"/>
          <w:lang w:eastAsia="ru-RU"/>
        </w:rPr>
        <w:t>»</w:t>
      </w:r>
      <w:r w:rsidRPr="000215FD">
        <w:rPr>
          <w:rFonts w:ascii="Times New Roman" w:hAnsi="Times New Roman"/>
          <w:sz w:val="24"/>
          <w:szCs w:val="24"/>
          <w:lang w:eastAsia="ru-RU"/>
        </w:rPr>
        <w:t> </w:t>
      </w:r>
    </w:p>
    <w:p w:rsidR="0063626A" w:rsidRDefault="0063626A" w:rsidP="00CB4A01">
      <w:pPr>
        <w:spacing w:before="100" w:beforeAutospacing="1" w:after="100" w:afterAutospacing="1" w:line="240" w:lineRule="auto"/>
        <w:ind w:left="5040"/>
        <w:rPr>
          <w:rFonts w:ascii="Times New Roman" w:hAnsi="Times New Roman"/>
          <w:sz w:val="27"/>
          <w:szCs w:val="27"/>
          <w:lang w:eastAsia="ru-RU"/>
        </w:rPr>
      </w:pPr>
    </w:p>
    <w:p w:rsidR="0063626A" w:rsidRDefault="0063626A" w:rsidP="00CB4A01">
      <w:pPr>
        <w:spacing w:before="100" w:beforeAutospacing="1" w:after="100" w:afterAutospacing="1" w:line="240" w:lineRule="auto"/>
        <w:ind w:left="5040"/>
        <w:rPr>
          <w:rFonts w:ascii="Times New Roman" w:hAnsi="Times New Roman"/>
          <w:sz w:val="27"/>
          <w:szCs w:val="27"/>
          <w:lang w:eastAsia="ru-RU"/>
        </w:rPr>
      </w:pPr>
    </w:p>
    <w:p w:rsidR="0063626A" w:rsidRPr="000215FD" w:rsidRDefault="0063626A" w:rsidP="00CB4A01">
      <w:pPr>
        <w:spacing w:before="100" w:beforeAutospacing="1" w:after="100" w:afterAutospacing="1" w:line="240" w:lineRule="auto"/>
        <w:ind w:left="5040"/>
        <w:rPr>
          <w:rFonts w:ascii="Times New Roman" w:hAnsi="Times New Roman"/>
          <w:sz w:val="24"/>
          <w:szCs w:val="24"/>
          <w:lang w:eastAsia="ru-RU"/>
        </w:rPr>
      </w:pPr>
      <w:r w:rsidRPr="000215FD">
        <w:rPr>
          <w:rFonts w:ascii="Times New Roman" w:hAnsi="Times New Roman"/>
          <w:sz w:val="24"/>
          <w:szCs w:val="24"/>
          <w:lang w:eastAsia="ru-RU"/>
        </w:rPr>
        <w:br/>
        <w:t> </w:t>
      </w:r>
      <w:r w:rsidRPr="000215FD">
        <w:rPr>
          <w:rFonts w:ascii="Times New Roman" w:hAnsi="Times New Roman"/>
          <w:sz w:val="24"/>
          <w:szCs w:val="24"/>
          <w:lang w:eastAsia="ru-RU"/>
        </w:rPr>
        <w:br/>
        <w:t> </w:t>
      </w:r>
      <w:r w:rsidRPr="000215FD">
        <w:rPr>
          <w:rFonts w:ascii="Times New Roman" w:hAnsi="Times New Roman"/>
          <w:sz w:val="24"/>
          <w:szCs w:val="24"/>
          <w:lang w:eastAsia="ru-RU"/>
        </w:rPr>
        <w:br/>
        <w:t> </w:t>
      </w:r>
      <w:r w:rsidRPr="000215FD">
        <w:rPr>
          <w:rFonts w:ascii="Times New Roman" w:hAnsi="Times New Roman"/>
          <w:sz w:val="24"/>
          <w:szCs w:val="24"/>
          <w:lang w:eastAsia="ru-RU"/>
        </w:rPr>
        <w:br/>
        <w:t> </w:t>
      </w:r>
      <w:r w:rsidRPr="000215FD">
        <w:rPr>
          <w:rFonts w:ascii="Times New Roman" w:hAnsi="Times New Roman"/>
          <w:sz w:val="24"/>
          <w:szCs w:val="24"/>
          <w:lang w:eastAsia="ru-RU"/>
        </w:rPr>
        <w:br/>
        <w:t> </w:t>
      </w:r>
      <w:r w:rsidRPr="000215FD">
        <w:rPr>
          <w:rFonts w:ascii="Times New Roman" w:hAnsi="Times New Roman"/>
          <w:sz w:val="24"/>
          <w:szCs w:val="24"/>
          <w:lang w:eastAsia="ru-RU"/>
        </w:rPr>
        <w:br/>
        <w:t> </w:t>
      </w:r>
      <w:r w:rsidRPr="000215FD">
        <w:rPr>
          <w:rFonts w:ascii="Times New Roman" w:hAnsi="Times New Roman"/>
          <w:sz w:val="24"/>
          <w:szCs w:val="24"/>
          <w:lang w:eastAsia="ru-RU"/>
        </w:rPr>
        <w:br/>
        <w:t> </w:t>
      </w:r>
      <w:r w:rsidRPr="000215FD">
        <w:rPr>
          <w:rFonts w:ascii="Times New Roman" w:hAnsi="Times New Roman"/>
          <w:sz w:val="24"/>
          <w:szCs w:val="24"/>
          <w:lang w:eastAsia="ru-RU"/>
        </w:rPr>
        <w:br/>
        <w:t> </w:t>
      </w:r>
      <w:r w:rsidRPr="000215FD">
        <w:rPr>
          <w:rFonts w:ascii="Times New Roman" w:hAnsi="Times New Roman"/>
          <w:sz w:val="24"/>
          <w:szCs w:val="24"/>
          <w:lang w:eastAsia="ru-RU"/>
        </w:rPr>
        <w:br/>
        <w:t> </w:t>
      </w:r>
    </w:p>
    <w:p w:rsidR="0063626A" w:rsidRPr="000215FD" w:rsidRDefault="0063626A" w:rsidP="00CB4A01">
      <w:pPr>
        <w:spacing w:before="100" w:beforeAutospacing="1" w:after="100" w:afterAutospacing="1" w:line="240" w:lineRule="auto"/>
        <w:jc w:val="center"/>
        <w:rPr>
          <w:rFonts w:ascii="Times New Roman" w:hAnsi="Times New Roman"/>
          <w:sz w:val="24"/>
          <w:szCs w:val="24"/>
          <w:lang w:eastAsia="ru-RU"/>
        </w:rPr>
      </w:pPr>
      <w:r w:rsidRPr="000215FD">
        <w:rPr>
          <w:rFonts w:ascii="Times New Roman" w:hAnsi="Times New Roman"/>
          <w:sz w:val="27"/>
          <w:szCs w:val="27"/>
          <w:lang w:eastAsia="ru-RU"/>
        </w:rPr>
        <w:t>г. Санкт-Петербург,</w:t>
      </w:r>
    </w:p>
    <w:p w:rsidR="0063626A" w:rsidRPr="00CB4A01" w:rsidRDefault="0063626A" w:rsidP="00CB4A01">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7"/>
          <w:szCs w:val="27"/>
          <w:lang w:eastAsia="ru-RU"/>
        </w:rPr>
        <w:t>2011</w:t>
      </w:r>
      <w:r w:rsidRPr="000215FD">
        <w:rPr>
          <w:rFonts w:ascii="Times New Roman" w:hAnsi="Times New Roman"/>
          <w:sz w:val="27"/>
          <w:szCs w:val="27"/>
          <w:lang w:eastAsia="ru-RU"/>
        </w:rPr>
        <w:t xml:space="preserve"> г.</w:t>
      </w:r>
    </w:p>
    <w:p w:rsidR="0063626A" w:rsidRPr="00CB4A01" w:rsidRDefault="0063626A" w:rsidP="00CB4A01">
      <w:pPr>
        <w:spacing w:before="100" w:beforeAutospacing="1" w:after="100" w:afterAutospacing="1" w:line="240" w:lineRule="auto"/>
        <w:jc w:val="center"/>
        <w:rPr>
          <w:rFonts w:ascii="Times New Roman" w:hAnsi="Times New Roman"/>
          <w:sz w:val="24"/>
          <w:szCs w:val="24"/>
          <w:lang w:eastAsia="ru-RU"/>
        </w:rPr>
      </w:pPr>
      <w:r w:rsidRPr="00CB4A01">
        <w:rPr>
          <w:rFonts w:ascii="Times New Roman" w:hAnsi="Times New Roman"/>
          <w:b/>
          <w:bCs/>
          <w:sz w:val="24"/>
          <w:szCs w:val="24"/>
          <w:lang w:eastAsia="ru-RU"/>
        </w:rPr>
        <w:t>Содержание:</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Введение</w:t>
      </w:r>
      <w:r>
        <w:rPr>
          <w:rFonts w:ascii="Times New Roman" w:hAnsi="Times New Roman"/>
          <w:sz w:val="24"/>
          <w:szCs w:val="24"/>
          <w:lang w:eastAsia="ru-RU"/>
        </w:rPr>
        <w:t>.</w:t>
      </w:r>
      <w:r w:rsidRPr="00CB4A01">
        <w:rPr>
          <w:rFonts w:ascii="Times New Roman" w:hAnsi="Times New Roman"/>
          <w:sz w:val="24"/>
          <w:szCs w:val="24"/>
          <w:lang w:eastAsia="ru-RU"/>
        </w:rPr>
        <w:t>                                    </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1. Общественная значимость налога на добычу</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полезных ископаемых и плательщики  налога</w:t>
      </w:r>
      <w:r>
        <w:rPr>
          <w:rFonts w:ascii="Times New Roman" w:hAnsi="Times New Roman"/>
          <w:sz w:val="24"/>
          <w:szCs w:val="24"/>
          <w:lang w:eastAsia="ru-RU"/>
        </w:rPr>
        <w:t>.</w:t>
      </w:r>
      <w:r w:rsidRPr="00CB4A01">
        <w:rPr>
          <w:rFonts w:ascii="Times New Roman" w:hAnsi="Times New Roman"/>
          <w:sz w:val="24"/>
          <w:szCs w:val="24"/>
          <w:lang w:eastAsia="ru-RU"/>
        </w:rPr>
        <w:t>           </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2. Порядок исчисления  и уплаты налога</w:t>
      </w:r>
      <w:r>
        <w:rPr>
          <w:rFonts w:ascii="Times New Roman" w:hAnsi="Times New Roman"/>
          <w:sz w:val="24"/>
          <w:szCs w:val="24"/>
          <w:lang w:eastAsia="ru-RU"/>
        </w:rPr>
        <w:t>.</w:t>
      </w:r>
      <w:r w:rsidRPr="00CB4A01">
        <w:rPr>
          <w:rFonts w:ascii="Times New Roman" w:hAnsi="Times New Roman"/>
          <w:sz w:val="24"/>
          <w:szCs w:val="24"/>
          <w:lang w:eastAsia="ru-RU"/>
        </w:rPr>
        <w:t>              </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3. Некоторые особенности  применения налоговых</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Ставок</w:t>
      </w:r>
      <w:r>
        <w:rPr>
          <w:rFonts w:ascii="Times New Roman" w:hAnsi="Times New Roman"/>
          <w:sz w:val="24"/>
          <w:szCs w:val="24"/>
          <w:lang w:eastAsia="ru-RU"/>
        </w:rPr>
        <w:t>.</w:t>
      </w:r>
      <w:r w:rsidRPr="00CB4A01">
        <w:rPr>
          <w:rFonts w:ascii="Times New Roman" w:hAnsi="Times New Roman"/>
          <w:sz w:val="24"/>
          <w:szCs w:val="24"/>
          <w:lang w:eastAsia="ru-RU"/>
        </w:rPr>
        <w:t>                                  </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3. Оценка стоимости добытых полезных ископаемых</w:t>
      </w:r>
      <w:r>
        <w:rPr>
          <w:rFonts w:ascii="Times New Roman" w:hAnsi="Times New Roman"/>
          <w:sz w:val="24"/>
          <w:szCs w:val="24"/>
          <w:lang w:eastAsia="ru-RU"/>
        </w:rPr>
        <w:t>.</w:t>
      </w:r>
      <w:r w:rsidRPr="00CB4A01">
        <w:rPr>
          <w:rFonts w:ascii="Times New Roman" w:hAnsi="Times New Roman"/>
          <w:sz w:val="24"/>
          <w:szCs w:val="24"/>
          <w:lang w:eastAsia="ru-RU"/>
        </w:rPr>
        <w:t xml:space="preserve">      </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4. Проблемы применения налога на  добычу полезных</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Ископаемых</w:t>
      </w:r>
      <w:r>
        <w:rPr>
          <w:rFonts w:ascii="Times New Roman" w:hAnsi="Times New Roman"/>
          <w:sz w:val="24"/>
          <w:szCs w:val="24"/>
          <w:lang w:eastAsia="ru-RU"/>
        </w:rPr>
        <w:t>.</w:t>
      </w:r>
      <w:r w:rsidRPr="00CB4A01">
        <w:rPr>
          <w:rFonts w:ascii="Times New Roman" w:hAnsi="Times New Roman"/>
          <w:sz w:val="24"/>
          <w:szCs w:val="24"/>
          <w:lang w:eastAsia="ru-RU"/>
        </w:rPr>
        <w:t>                              </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Заключение</w:t>
      </w:r>
      <w:r>
        <w:rPr>
          <w:rFonts w:ascii="Times New Roman" w:hAnsi="Times New Roman"/>
          <w:sz w:val="24"/>
          <w:szCs w:val="24"/>
          <w:lang w:eastAsia="ru-RU"/>
        </w:rPr>
        <w:t>.</w:t>
      </w:r>
      <w:r w:rsidRPr="00CB4A01">
        <w:rPr>
          <w:rFonts w:ascii="Times New Roman" w:hAnsi="Times New Roman"/>
          <w:sz w:val="24"/>
          <w:szCs w:val="24"/>
          <w:lang w:eastAsia="ru-RU"/>
        </w:rPr>
        <w:t>                                  </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xml:space="preserve">Список используемых нормативно – правовых актов </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и литературы</w:t>
      </w:r>
      <w:r>
        <w:rPr>
          <w:rFonts w:ascii="Times New Roman" w:hAnsi="Times New Roman"/>
          <w:sz w:val="24"/>
          <w:szCs w:val="24"/>
          <w:lang w:eastAsia="ru-RU"/>
        </w:rPr>
        <w:t>.</w:t>
      </w:r>
      <w:r w:rsidRPr="00CB4A01">
        <w:rPr>
          <w:rFonts w:ascii="Times New Roman" w:hAnsi="Times New Roman"/>
          <w:sz w:val="24"/>
          <w:szCs w:val="24"/>
          <w:lang w:eastAsia="ru-RU"/>
        </w:rPr>
        <w:t>                                </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w:t>
      </w:r>
    </w:p>
    <w:p w:rsidR="0063626A" w:rsidRDefault="0063626A" w:rsidP="00CB4A01">
      <w:pPr>
        <w:spacing w:before="100" w:beforeAutospacing="1" w:after="100" w:afterAutospacing="1" w:line="240" w:lineRule="auto"/>
        <w:jc w:val="center"/>
        <w:rPr>
          <w:rFonts w:ascii="Times New Roman" w:hAnsi="Times New Roman"/>
          <w:sz w:val="24"/>
          <w:szCs w:val="24"/>
          <w:lang w:eastAsia="ru-RU"/>
        </w:rPr>
      </w:pPr>
      <w:r w:rsidRPr="00CB4A01">
        <w:rPr>
          <w:rFonts w:ascii="Times New Roman" w:hAnsi="Times New Roman"/>
          <w:sz w:val="24"/>
          <w:szCs w:val="24"/>
          <w:lang w:eastAsia="ru-RU"/>
        </w:rPr>
        <w:t>  </w:t>
      </w:r>
    </w:p>
    <w:p w:rsidR="0063626A" w:rsidRDefault="0063626A" w:rsidP="00CB4A01">
      <w:pPr>
        <w:spacing w:before="100" w:beforeAutospacing="1" w:after="100" w:afterAutospacing="1" w:line="240" w:lineRule="auto"/>
        <w:jc w:val="center"/>
        <w:rPr>
          <w:rFonts w:ascii="Times New Roman" w:hAnsi="Times New Roman"/>
          <w:sz w:val="24"/>
          <w:szCs w:val="24"/>
          <w:lang w:eastAsia="ru-RU"/>
        </w:rPr>
      </w:pPr>
    </w:p>
    <w:p w:rsidR="0063626A" w:rsidRDefault="0063626A" w:rsidP="00CB4A01">
      <w:pPr>
        <w:spacing w:before="100" w:beforeAutospacing="1" w:after="100" w:afterAutospacing="1" w:line="240" w:lineRule="auto"/>
        <w:jc w:val="center"/>
        <w:rPr>
          <w:rFonts w:ascii="Times New Roman" w:hAnsi="Times New Roman"/>
          <w:sz w:val="24"/>
          <w:szCs w:val="24"/>
          <w:lang w:eastAsia="ru-RU"/>
        </w:rPr>
      </w:pPr>
    </w:p>
    <w:p w:rsidR="0063626A" w:rsidRDefault="0063626A" w:rsidP="00CB4A01">
      <w:pPr>
        <w:spacing w:before="100" w:beforeAutospacing="1" w:after="100" w:afterAutospacing="1" w:line="240" w:lineRule="auto"/>
        <w:jc w:val="center"/>
        <w:rPr>
          <w:rFonts w:ascii="Times New Roman" w:hAnsi="Times New Roman"/>
          <w:sz w:val="24"/>
          <w:szCs w:val="24"/>
          <w:lang w:eastAsia="ru-RU"/>
        </w:rPr>
      </w:pPr>
    </w:p>
    <w:p w:rsidR="0063626A" w:rsidRDefault="0063626A" w:rsidP="00CB4A01">
      <w:pPr>
        <w:spacing w:before="100" w:beforeAutospacing="1" w:after="100" w:afterAutospacing="1" w:line="240" w:lineRule="auto"/>
        <w:jc w:val="center"/>
        <w:rPr>
          <w:rFonts w:ascii="Times New Roman" w:hAnsi="Times New Roman"/>
          <w:sz w:val="24"/>
          <w:szCs w:val="24"/>
          <w:lang w:eastAsia="ru-RU"/>
        </w:rPr>
      </w:pPr>
    </w:p>
    <w:p w:rsidR="0063626A" w:rsidRDefault="0063626A" w:rsidP="00CB4A01">
      <w:pPr>
        <w:spacing w:before="100" w:beforeAutospacing="1" w:after="100" w:afterAutospacing="1" w:line="240" w:lineRule="auto"/>
        <w:jc w:val="center"/>
        <w:rPr>
          <w:rFonts w:ascii="Times New Roman" w:hAnsi="Times New Roman"/>
          <w:sz w:val="24"/>
          <w:szCs w:val="24"/>
          <w:lang w:eastAsia="ru-RU"/>
        </w:rPr>
      </w:pPr>
    </w:p>
    <w:p w:rsidR="0063626A" w:rsidRDefault="0063626A" w:rsidP="00CB4A01">
      <w:pPr>
        <w:spacing w:before="100" w:beforeAutospacing="1" w:after="100" w:afterAutospacing="1" w:line="240" w:lineRule="auto"/>
        <w:jc w:val="center"/>
        <w:rPr>
          <w:rFonts w:ascii="Times New Roman" w:hAnsi="Times New Roman"/>
          <w:sz w:val="24"/>
          <w:szCs w:val="24"/>
          <w:lang w:eastAsia="ru-RU"/>
        </w:rPr>
      </w:pPr>
    </w:p>
    <w:p w:rsidR="0063626A" w:rsidRDefault="0063626A" w:rsidP="00CB4A01">
      <w:pPr>
        <w:spacing w:before="100" w:beforeAutospacing="1" w:after="100" w:afterAutospacing="1" w:line="240" w:lineRule="auto"/>
        <w:jc w:val="center"/>
        <w:rPr>
          <w:rFonts w:ascii="Times New Roman" w:hAnsi="Times New Roman"/>
          <w:sz w:val="24"/>
          <w:szCs w:val="24"/>
          <w:lang w:eastAsia="ru-RU"/>
        </w:rPr>
      </w:pPr>
    </w:p>
    <w:p w:rsidR="0063626A" w:rsidRDefault="0063626A" w:rsidP="00CB4A01">
      <w:pPr>
        <w:spacing w:before="100" w:beforeAutospacing="1" w:after="100" w:afterAutospacing="1" w:line="240" w:lineRule="auto"/>
        <w:jc w:val="center"/>
        <w:rPr>
          <w:rFonts w:ascii="Times New Roman" w:hAnsi="Times New Roman"/>
          <w:sz w:val="24"/>
          <w:szCs w:val="24"/>
          <w:lang w:eastAsia="ru-RU"/>
        </w:rPr>
      </w:pPr>
    </w:p>
    <w:p w:rsidR="0063626A" w:rsidRDefault="0063626A" w:rsidP="00CB4A01">
      <w:pPr>
        <w:spacing w:before="100" w:beforeAutospacing="1" w:after="100" w:afterAutospacing="1" w:line="240" w:lineRule="auto"/>
        <w:jc w:val="center"/>
        <w:rPr>
          <w:rFonts w:ascii="Times New Roman" w:hAnsi="Times New Roman"/>
          <w:sz w:val="24"/>
          <w:szCs w:val="24"/>
          <w:lang w:eastAsia="ru-RU"/>
        </w:rPr>
      </w:pPr>
    </w:p>
    <w:p w:rsidR="0063626A" w:rsidRDefault="0063626A" w:rsidP="00CB4A01">
      <w:pPr>
        <w:spacing w:before="100" w:beforeAutospacing="1" w:after="100" w:afterAutospacing="1" w:line="240" w:lineRule="auto"/>
        <w:jc w:val="center"/>
        <w:rPr>
          <w:rFonts w:ascii="Times New Roman" w:hAnsi="Times New Roman"/>
          <w:sz w:val="24"/>
          <w:szCs w:val="24"/>
          <w:lang w:eastAsia="ru-RU"/>
        </w:rPr>
      </w:pPr>
    </w:p>
    <w:p w:rsidR="0063626A" w:rsidRDefault="0063626A" w:rsidP="00CB4A01">
      <w:pPr>
        <w:spacing w:before="100" w:beforeAutospacing="1" w:after="100" w:afterAutospacing="1" w:line="240" w:lineRule="auto"/>
        <w:jc w:val="center"/>
        <w:rPr>
          <w:rFonts w:ascii="Times New Roman" w:hAnsi="Times New Roman"/>
          <w:sz w:val="24"/>
          <w:szCs w:val="24"/>
          <w:lang w:eastAsia="ru-RU"/>
        </w:rPr>
      </w:pPr>
    </w:p>
    <w:p w:rsidR="0063626A" w:rsidRPr="00CB4A01" w:rsidRDefault="0063626A" w:rsidP="00501FF0">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w:t>
      </w:r>
      <w:r w:rsidRPr="00CB4A01">
        <w:rPr>
          <w:rFonts w:ascii="Times New Roman" w:hAnsi="Times New Roman"/>
          <w:b/>
          <w:bCs/>
          <w:sz w:val="24"/>
          <w:szCs w:val="24"/>
          <w:lang w:eastAsia="ru-RU"/>
        </w:rPr>
        <w:t>Введение</w:t>
      </w:r>
      <w:r>
        <w:rPr>
          <w:rFonts w:ascii="Times New Roman" w:hAnsi="Times New Roman"/>
          <w:b/>
          <w:bCs/>
          <w:sz w:val="24"/>
          <w:szCs w:val="24"/>
          <w:lang w:eastAsia="ru-RU"/>
        </w:rPr>
        <w:t>.</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xml:space="preserve">Для написания реферата я  выбрал тему “Налог на добычу полезных ископаемых”, данная  тема интересна тем, что данный налог, введен в Российской Федерации с 1 января 2002 года, то есть является новым. </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xml:space="preserve">При введении налога на добычу полезных ископаемых были отменены три налоговых платежа: </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плата за пользование недрами при добыче полезных ископаемых;</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отчисления на воспроизводство минерально-сырьевой базы;</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xml:space="preserve">- акциз на нефть и стабильный газовый конденсат. </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xml:space="preserve">В совокупности отмененные налоги составляли 7% консолидированного и 5,65% федерального бюджета (или 130,7 млрд. рублей консолидированного и 53,4 млрд. рублей федерального бюджета в 2001 году). </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Основной объем поступлений налога на  добычу  полезных ископаемых (95,5% консолидированного и 97,7% федерального бюджетов) приходиться на углеводородное сырье - нефть, газовый конденсат и природный газ, что предопределяет пристальное внимание к нефтегазовой отрасли. Три крупнейших нефтегазовых субъекта Российской Федерации - Ханты-Мансийский АО, Ямало-Ненецкий АО и Республика Татарстан, обеспечивают порядка 74% совокупных поступлений налога.</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Целью моего реферата  является  изучение общих положений  налога  на  добычу полезных ископаемых, выявление особенностей применения  налоговых ставок, раскрытие вопроса оценки стоимости добытых полезных ископаемых и проблем в  применении нового налога на добычу  полезных ископаемых.</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w:t>
      </w:r>
    </w:p>
    <w:p w:rsidR="0063626A" w:rsidRDefault="0063626A" w:rsidP="00CB4A01">
      <w:pPr>
        <w:spacing w:before="100" w:beforeAutospacing="1" w:after="100" w:afterAutospacing="1" w:line="240" w:lineRule="auto"/>
        <w:jc w:val="center"/>
        <w:rPr>
          <w:rFonts w:ascii="Times New Roman" w:hAnsi="Times New Roman"/>
          <w:b/>
          <w:bCs/>
          <w:sz w:val="24"/>
          <w:szCs w:val="24"/>
          <w:lang w:eastAsia="ru-RU"/>
        </w:rPr>
      </w:pPr>
    </w:p>
    <w:p w:rsidR="0063626A" w:rsidRDefault="0063626A" w:rsidP="00CB4A01">
      <w:pPr>
        <w:spacing w:before="100" w:beforeAutospacing="1" w:after="100" w:afterAutospacing="1" w:line="240" w:lineRule="auto"/>
        <w:jc w:val="center"/>
        <w:rPr>
          <w:rFonts w:ascii="Times New Roman" w:hAnsi="Times New Roman"/>
          <w:b/>
          <w:bCs/>
          <w:sz w:val="24"/>
          <w:szCs w:val="24"/>
          <w:lang w:eastAsia="ru-RU"/>
        </w:rPr>
      </w:pPr>
    </w:p>
    <w:p w:rsidR="0063626A" w:rsidRDefault="0063626A" w:rsidP="00CB4A01">
      <w:pPr>
        <w:spacing w:before="100" w:beforeAutospacing="1" w:after="100" w:afterAutospacing="1" w:line="240" w:lineRule="auto"/>
        <w:jc w:val="center"/>
        <w:rPr>
          <w:rFonts w:ascii="Times New Roman" w:hAnsi="Times New Roman"/>
          <w:b/>
          <w:bCs/>
          <w:sz w:val="24"/>
          <w:szCs w:val="24"/>
          <w:lang w:eastAsia="ru-RU"/>
        </w:rPr>
      </w:pPr>
    </w:p>
    <w:p w:rsidR="0063626A" w:rsidRDefault="0063626A" w:rsidP="00CB4A01">
      <w:pPr>
        <w:spacing w:before="100" w:beforeAutospacing="1" w:after="100" w:afterAutospacing="1" w:line="240" w:lineRule="auto"/>
        <w:jc w:val="center"/>
        <w:rPr>
          <w:rFonts w:ascii="Times New Roman" w:hAnsi="Times New Roman"/>
          <w:b/>
          <w:bCs/>
          <w:sz w:val="24"/>
          <w:szCs w:val="24"/>
          <w:lang w:eastAsia="ru-RU"/>
        </w:rPr>
      </w:pPr>
    </w:p>
    <w:p w:rsidR="0063626A" w:rsidRDefault="0063626A" w:rsidP="00CB4A01">
      <w:pPr>
        <w:spacing w:before="100" w:beforeAutospacing="1" w:after="100" w:afterAutospacing="1" w:line="240" w:lineRule="auto"/>
        <w:jc w:val="center"/>
        <w:rPr>
          <w:rFonts w:ascii="Times New Roman" w:hAnsi="Times New Roman"/>
          <w:b/>
          <w:bCs/>
          <w:sz w:val="24"/>
          <w:szCs w:val="24"/>
          <w:lang w:eastAsia="ru-RU"/>
        </w:rPr>
      </w:pPr>
    </w:p>
    <w:p w:rsidR="0063626A" w:rsidRDefault="0063626A" w:rsidP="00CB4A01">
      <w:pPr>
        <w:spacing w:before="100" w:beforeAutospacing="1" w:after="100" w:afterAutospacing="1" w:line="240" w:lineRule="auto"/>
        <w:jc w:val="center"/>
        <w:rPr>
          <w:rFonts w:ascii="Times New Roman" w:hAnsi="Times New Roman"/>
          <w:b/>
          <w:bCs/>
          <w:sz w:val="24"/>
          <w:szCs w:val="24"/>
          <w:lang w:eastAsia="ru-RU"/>
        </w:rPr>
      </w:pPr>
    </w:p>
    <w:p w:rsidR="0063626A" w:rsidRDefault="0063626A" w:rsidP="00CB4A01">
      <w:pPr>
        <w:spacing w:before="100" w:beforeAutospacing="1" w:after="100" w:afterAutospacing="1" w:line="240" w:lineRule="auto"/>
        <w:jc w:val="center"/>
        <w:rPr>
          <w:rFonts w:ascii="Times New Roman" w:hAnsi="Times New Roman"/>
          <w:b/>
          <w:bCs/>
          <w:sz w:val="24"/>
          <w:szCs w:val="24"/>
          <w:lang w:eastAsia="ru-RU"/>
        </w:rPr>
      </w:pPr>
    </w:p>
    <w:p w:rsidR="0063626A" w:rsidRDefault="0063626A" w:rsidP="00CB4A01">
      <w:pPr>
        <w:spacing w:before="100" w:beforeAutospacing="1" w:after="100" w:afterAutospacing="1" w:line="240" w:lineRule="auto"/>
        <w:jc w:val="center"/>
        <w:rPr>
          <w:rFonts w:ascii="Times New Roman" w:hAnsi="Times New Roman"/>
          <w:b/>
          <w:bCs/>
          <w:sz w:val="24"/>
          <w:szCs w:val="24"/>
          <w:lang w:eastAsia="ru-RU"/>
        </w:rPr>
      </w:pPr>
    </w:p>
    <w:p w:rsidR="0063626A" w:rsidRPr="00CB4A01" w:rsidRDefault="0063626A" w:rsidP="00CB4A01">
      <w:pPr>
        <w:spacing w:before="100" w:beforeAutospacing="1" w:after="100" w:afterAutospacing="1" w:line="240" w:lineRule="auto"/>
        <w:jc w:val="center"/>
        <w:rPr>
          <w:rFonts w:ascii="Times New Roman" w:hAnsi="Times New Roman"/>
          <w:sz w:val="24"/>
          <w:szCs w:val="24"/>
          <w:lang w:eastAsia="ru-RU"/>
        </w:rPr>
      </w:pPr>
      <w:r w:rsidRPr="00CB4A01">
        <w:rPr>
          <w:rFonts w:ascii="Times New Roman" w:hAnsi="Times New Roman"/>
          <w:b/>
          <w:bCs/>
          <w:sz w:val="24"/>
          <w:szCs w:val="24"/>
          <w:lang w:eastAsia="ru-RU"/>
        </w:rPr>
        <w:t>1. Общественная значимость налога на добычу полезных ископаемых и плательщики налога      </w:t>
      </w:r>
      <w:r w:rsidRPr="00CB4A01">
        <w:rPr>
          <w:rFonts w:ascii="Times New Roman" w:hAnsi="Times New Roman"/>
          <w:sz w:val="24"/>
          <w:szCs w:val="24"/>
          <w:lang w:eastAsia="ru-RU"/>
        </w:rPr>
        <w:t>  </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В соответствии со ст. 57 Конституции РФ 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Как известно, добыча  полезных ископаемых во  всем  мире, в  том  числе и в  России приносит  огромные прибыли. В связи с тем, что недра в Российской  Федерации в  соответствии с Конституцией РФ используются и охраняются в Российской Федерации как основа жизни и деятельности народов, проживающих на соответствующей территории на  государстве лежит обязанность перераспределения прибыли  от использования  природных ископаемых.</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Налогоплательщиками налога на добычу полезных ископаемых (далее налогоплательщики) признаются организации и индивидуальные предприниматели, признаваемые пользователями недр в соответствии с законодательством Российской Федерации.</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Налогоплательщики подлежат постановке на учет в качестве налогоплательщика налога на добычу полезных ископаемых по месту нахождения участка недр, предоставленного налогоплательщику в пользование в соответствии с законодательством Российской Федерации, если иное не предусмотрено Налоговым кодексом РФ в течение 30 дней с момента государственной регистрации лицензии (разрешения) на пользование участком недр. При этом местом нахождения участка недр, предоставленного налогоплательщику в пользование, признается территория субъекта (субъектов) Российской Федерации, на которой (которых) расположен участок недр.</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Налогоплательщики, осуществляющие добычу полезных ископаемых на континентальном шельфе Российской Федерации, в исключительной экономической зоне Российской Федерации, а также за пределами территории Российской Федерации, если эта добыча осуществляется на территориях, находящихся под юрисдикцией Российской Федерации (либо арендуемых у иностранных государств или используемых на основании международного договора) на участке недр, предоставленном налогоплательщику в пользование, подлежат постановке на учет в качестве налогоплательщика налога по месту нахождения организации либо по месту жительства физического лица.</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Объекты налогообложения по налогу на добычу полезных ископаемых определены в пункте 1 статьи 336 НК РФ. Ими признаются полезные ископаемые:</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добытые из недр на территории России на участке, предоставленном налогоплательщику в пользование;</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извлеченные из отходов (потерь) добывающего производства, если такое извлечение подлежит отдельному лицензированию в соответствии с законодательством о недрах;</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добытые из недр за пределами территории России (на территориях, находящихся под юрисдикцией России, арендуемых у иностранных государств или используемых на основании международного договора) на участке, предоставленном налогоплательщику в пользование.</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Полезное ископаемое, добытое из недр на лицензионном участке, признается объектом налогообложения вне зависимости от вида пользования недрами, указанного в лицензии. Так, если полезное ископаемое добыто при пользовании недрами на основании лицензии только на поиск и оценку месторождений (только на строительство и эксплуатацию подземных сооружений), оно подлежит налогообложению. Если лицензия на право пользования недрами отсутствует, добытое полезное ископаемое не является объектом налогообложения.</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Что касается полезных ископаемых, извлеченных из отходов (потерь) добывающего производства, то они являются самостоятельным объектом налогообложения, только если на их использование выдана отдельная лицензия в соответствии с Законом о недрах. Полезные ископаемые, извлеченные из отходов (потерь), подлежат налогообложению, если использование последних выделено в отдельный объект лицензирования, отличный от добычи полезных ископаемых из недр.</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xml:space="preserve">Что же такое полезное ископаемое? </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В статье 337 НК РФ дано такое определение: это — продукция горнодобывающей промышленности и разработки карьеров, содержащаяся в фактически добытом (извлеченном) из недр (отходов, потерь) минеральном сырье (породе, жидкости и иной смеси), первая по своему качеству соответствующая государственному стандарту Российской Федерации, стандарту отрасли, региональному стандарту, международному стандарту. Если для отдельного добытого полезного ископаемого такие стандарты отсутствуют, то применяется стандарт организации (предприятия).</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Таким образом, для налогообложения значение имеет не производство продукции, соответствующей какому-либо стандарту, а извлечение из недр минерального сырья, содержащего (потенциально) такую продукцию. Минеральное сырье может быть реализовано без проведения каких-либо операций по производству из него соответствующей продукции — объект налогообложения тем не менее возникнет.</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Не признается полезным ископаемым продукция обрабатывающей промышленности, то есть продукция, полученная в результате дальнейшей переработки. Например, бензин и другие нефтепродукты, аффинированный (химически чистый) металл, известь и др.</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w:t>
      </w:r>
    </w:p>
    <w:p w:rsidR="0063626A" w:rsidRDefault="0063626A" w:rsidP="00CB4A01">
      <w:pPr>
        <w:spacing w:before="100" w:beforeAutospacing="1" w:after="100" w:afterAutospacing="1" w:line="240" w:lineRule="auto"/>
        <w:jc w:val="center"/>
        <w:rPr>
          <w:rFonts w:ascii="Times New Roman" w:hAnsi="Times New Roman"/>
          <w:b/>
          <w:bCs/>
          <w:sz w:val="24"/>
          <w:szCs w:val="24"/>
          <w:lang w:eastAsia="ru-RU"/>
        </w:rPr>
      </w:pPr>
    </w:p>
    <w:p w:rsidR="0063626A" w:rsidRDefault="0063626A" w:rsidP="00CB4A01">
      <w:pPr>
        <w:spacing w:before="100" w:beforeAutospacing="1" w:after="100" w:afterAutospacing="1" w:line="240" w:lineRule="auto"/>
        <w:jc w:val="center"/>
        <w:rPr>
          <w:rFonts w:ascii="Times New Roman" w:hAnsi="Times New Roman"/>
          <w:b/>
          <w:bCs/>
          <w:sz w:val="24"/>
          <w:szCs w:val="24"/>
          <w:lang w:eastAsia="ru-RU"/>
        </w:rPr>
      </w:pPr>
    </w:p>
    <w:p w:rsidR="0063626A" w:rsidRDefault="0063626A" w:rsidP="00CB4A01">
      <w:pPr>
        <w:spacing w:before="100" w:beforeAutospacing="1" w:after="100" w:afterAutospacing="1" w:line="240" w:lineRule="auto"/>
        <w:jc w:val="center"/>
        <w:rPr>
          <w:rFonts w:ascii="Times New Roman" w:hAnsi="Times New Roman"/>
          <w:b/>
          <w:bCs/>
          <w:sz w:val="24"/>
          <w:szCs w:val="24"/>
          <w:lang w:eastAsia="ru-RU"/>
        </w:rPr>
      </w:pPr>
    </w:p>
    <w:p w:rsidR="0063626A" w:rsidRDefault="0063626A" w:rsidP="00CB4A01">
      <w:pPr>
        <w:spacing w:before="100" w:beforeAutospacing="1" w:after="100" w:afterAutospacing="1" w:line="240" w:lineRule="auto"/>
        <w:jc w:val="center"/>
        <w:rPr>
          <w:rFonts w:ascii="Times New Roman" w:hAnsi="Times New Roman"/>
          <w:b/>
          <w:bCs/>
          <w:sz w:val="24"/>
          <w:szCs w:val="24"/>
          <w:lang w:eastAsia="ru-RU"/>
        </w:rPr>
      </w:pPr>
    </w:p>
    <w:p w:rsidR="0063626A" w:rsidRDefault="0063626A" w:rsidP="00CB4A01">
      <w:pPr>
        <w:spacing w:before="100" w:beforeAutospacing="1" w:after="100" w:afterAutospacing="1" w:line="240" w:lineRule="auto"/>
        <w:jc w:val="center"/>
        <w:rPr>
          <w:rFonts w:ascii="Times New Roman" w:hAnsi="Times New Roman"/>
          <w:b/>
          <w:bCs/>
          <w:sz w:val="24"/>
          <w:szCs w:val="24"/>
          <w:lang w:eastAsia="ru-RU"/>
        </w:rPr>
      </w:pPr>
    </w:p>
    <w:p w:rsidR="0063626A" w:rsidRDefault="0063626A" w:rsidP="00CB4A01">
      <w:pPr>
        <w:spacing w:before="100" w:beforeAutospacing="1" w:after="100" w:afterAutospacing="1" w:line="240" w:lineRule="auto"/>
        <w:jc w:val="center"/>
        <w:rPr>
          <w:rFonts w:ascii="Times New Roman" w:hAnsi="Times New Roman"/>
          <w:b/>
          <w:bCs/>
          <w:sz w:val="24"/>
          <w:szCs w:val="24"/>
          <w:lang w:eastAsia="ru-RU"/>
        </w:rPr>
      </w:pPr>
    </w:p>
    <w:p w:rsidR="0063626A" w:rsidRDefault="0063626A" w:rsidP="00CB4A01">
      <w:pPr>
        <w:spacing w:before="100" w:beforeAutospacing="1" w:after="100" w:afterAutospacing="1" w:line="240" w:lineRule="auto"/>
        <w:jc w:val="center"/>
        <w:rPr>
          <w:rFonts w:ascii="Times New Roman" w:hAnsi="Times New Roman"/>
          <w:b/>
          <w:bCs/>
          <w:sz w:val="24"/>
          <w:szCs w:val="24"/>
          <w:lang w:eastAsia="ru-RU"/>
        </w:rPr>
      </w:pPr>
    </w:p>
    <w:p w:rsidR="0063626A" w:rsidRDefault="0063626A" w:rsidP="00CB4A01">
      <w:pPr>
        <w:spacing w:before="100" w:beforeAutospacing="1" w:after="100" w:afterAutospacing="1" w:line="240" w:lineRule="auto"/>
        <w:jc w:val="center"/>
        <w:rPr>
          <w:rFonts w:ascii="Times New Roman" w:hAnsi="Times New Roman"/>
          <w:b/>
          <w:bCs/>
          <w:sz w:val="24"/>
          <w:szCs w:val="24"/>
          <w:lang w:eastAsia="ru-RU"/>
        </w:rPr>
      </w:pPr>
    </w:p>
    <w:p w:rsidR="0063626A" w:rsidRPr="00CB4A01" w:rsidRDefault="0063626A" w:rsidP="00CB4A01">
      <w:pPr>
        <w:spacing w:before="100" w:beforeAutospacing="1" w:after="100" w:afterAutospacing="1" w:line="240" w:lineRule="auto"/>
        <w:jc w:val="center"/>
        <w:rPr>
          <w:rFonts w:ascii="Times New Roman" w:hAnsi="Times New Roman"/>
          <w:sz w:val="24"/>
          <w:szCs w:val="24"/>
          <w:lang w:eastAsia="ru-RU"/>
        </w:rPr>
      </w:pPr>
      <w:r w:rsidRPr="00CB4A01">
        <w:rPr>
          <w:rFonts w:ascii="Times New Roman" w:hAnsi="Times New Roman"/>
          <w:b/>
          <w:bCs/>
          <w:sz w:val="24"/>
          <w:szCs w:val="24"/>
          <w:lang w:eastAsia="ru-RU"/>
        </w:rPr>
        <w:t>2. Порядок исчисления  и уплаты налога   </w:t>
      </w:r>
      <w:r w:rsidRPr="00CB4A01">
        <w:rPr>
          <w:rFonts w:ascii="Times New Roman" w:hAnsi="Times New Roman"/>
          <w:sz w:val="24"/>
          <w:szCs w:val="24"/>
          <w:lang w:eastAsia="ru-RU"/>
        </w:rPr>
        <w:t>           </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В соответствии со ст. 343 НК РФ сумма налога по добытым полезным ископаемым, если иное не предусмотрено статьей 343 НК РФ, исчисляется как соответствующая налоговой ставке процентная доля налоговой базы.</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Сумма налога по попутному газу и газу горючему природному из всех видов месторождений углеводородного сырья исчисляется как произведение соответствующей налоговой ставки и величины налоговой базы.</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Сумма налога исчисляется по итогам каждого налогового периода по каждому добытому полезному ископаемому. Налог подлежит уплате по месту нахождения каждого участка недр, предоставленного налогоплательщику в пользование в соответствии с законодательством Российской Федерации. При этом сумма налога, подлежащая уплате, рассчитывается исходя из доли полезного ископаемого, добытого на каждом участке недр, в общем количестве добытого полезного ископаемого соответствующего вида.</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Сумма налога, исчисленная по полезным ископаемым, добытым за пределами территории Российской Федерации, подлежит уплате по месту нахождения организации или месту жительства индивидуального предпринимателя.</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В соответствии со ст. 344 НК РФ сумма налога, подлежащая уплате по итогу налогового периода, уплачивается не позднее 25-го числа месяца, следующего за истекшим налоговым периодом.</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В соответствии со ст. 345 НК РФ обязанность представления налоговой декларации у налогоплательщиков возникает начиная с того налогового периода, в котором начата фактическая добыча полезных ископаемых.</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Налоговая декларация представляется налогоплательщиком в налоговые органы по месту нахождения (месту жительства) налогоплательщика.</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Налоговая декларация представляется не позднее последнего дня месяца, следующего за истекшим налоговым периодом.</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w:t>
      </w:r>
    </w:p>
    <w:p w:rsidR="0063626A" w:rsidRDefault="0063626A" w:rsidP="00501FF0">
      <w:pPr>
        <w:spacing w:before="100" w:beforeAutospacing="1" w:after="100" w:afterAutospacing="1" w:line="240" w:lineRule="auto"/>
        <w:jc w:val="center"/>
        <w:rPr>
          <w:rFonts w:ascii="Times New Roman" w:hAnsi="Times New Roman"/>
          <w:b/>
          <w:bCs/>
          <w:sz w:val="24"/>
          <w:szCs w:val="24"/>
          <w:lang w:eastAsia="ru-RU"/>
        </w:rPr>
      </w:pPr>
    </w:p>
    <w:p w:rsidR="0063626A" w:rsidRDefault="0063626A" w:rsidP="00501FF0">
      <w:pPr>
        <w:spacing w:before="100" w:beforeAutospacing="1" w:after="100" w:afterAutospacing="1" w:line="240" w:lineRule="auto"/>
        <w:jc w:val="center"/>
        <w:rPr>
          <w:rFonts w:ascii="Times New Roman" w:hAnsi="Times New Roman"/>
          <w:b/>
          <w:bCs/>
          <w:sz w:val="24"/>
          <w:szCs w:val="24"/>
          <w:lang w:eastAsia="ru-RU"/>
        </w:rPr>
      </w:pPr>
    </w:p>
    <w:p w:rsidR="0063626A" w:rsidRDefault="0063626A" w:rsidP="00501FF0">
      <w:pPr>
        <w:spacing w:before="100" w:beforeAutospacing="1" w:after="100" w:afterAutospacing="1" w:line="240" w:lineRule="auto"/>
        <w:jc w:val="center"/>
        <w:rPr>
          <w:rFonts w:ascii="Times New Roman" w:hAnsi="Times New Roman"/>
          <w:b/>
          <w:bCs/>
          <w:sz w:val="24"/>
          <w:szCs w:val="24"/>
          <w:lang w:eastAsia="ru-RU"/>
        </w:rPr>
      </w:pPr>
    </w:p>
    <w:p w:rsidR="0063626A" w:rsidRDefault="0063626A" w:rsidP="00501FF0">
      <w:pPr>
        <w:spacing w:before="100" w:beforeAutospacing="1" w:after="100" w:afterAutospacing="1" w:line="240" w:lineRule="auto"/>
        <w:jc w:val="center"/>
        <w:rPr>
          <w:rFonts w:ascii="Times New Roman" w:hAnsi="Times New Roman"/>
          <w:b/>
          <w:bCs/>
          <w:sz w:val="24"/>
          <w:szCs w:val="24"/>
          <w:lang w:eastAsia="ru-RU"/>
        </w:rPr>
      </w:pPr>
    </w:p>
    <w:p w:rsidR="0063626A" w:rsidRDefault="0063626A" w:rsidP="00501FF0">
      <w:pPr>
        <w:spacing w:before="100" w:beforeAutospacing="1" w:after="100" w:afterAutospacing="1" w:line="240" w:lineRule="auto"/>
        <w:jc w:val="center"/>
        <w:rPr>
          <w:rFonts w:ascii="Times New Roman" w:hAnsi="Times New Roman"/>
          <w:b/>
          <w:bCs/>
          <w:sz w:val="24"/>
          <w:szCs w:val="24"/>
          <w:lang w:eastAsia="ru-RU"/>
        </w:rPr>
      </w:pPr>
    </w:p>
    <w:p w:rsidR="0063626A" w:rsidRDefault="0063626A" w:rsidP="00501FF0">
      <w:pPr>
        <w:spacing w:before="100" w:beforeAutospacing="1" w:after="100" w:afterAutospacing="1" w:line="240" w:lineRule="auto"/>
        <w:jc w:val="center"/>
        <w:rPr>
          <w:rFonts w:ascii="Times New Roman" w:hAnsi="Times New Roman"/>
          <w:b/>
          <w:bCs/>
          <w:sz w:val="24"/>
          <w:szCs w:val="24"/>
          <w:lang w:eastAsia="ru-RU"/>
        </w:rPr>
      </w:pPr>
    </w:p>
    <w:p w:rsidR="0063626A" w:rsidRDefault="0063626A" w:rsidP="00501FF0">
      <w:pPr>
        <w:spacing w:before="100" w:beforeAutospacing="1" w:after="100" w:afterAutospacing="1" w:line="240" w:lineRule="auto"/>
        <w:jc w:val="center"/>
        <w:rPr>
          <w:rFonts w:ascii="Times New Roman" w:hAnsi="Times New Roman"/>
          <w:b/>
          <w:bCs/>
          <w:sz w:val="24"/>
          <w:szCs w:val="24"/>
          <w:lang w:eastAsia="ru-RU"/>
        </w:rPr>
      </w:pPr>
    </w:p>
    <w:p w:rsidR="0063626A" w:rsidRDefault="0063626A" w:rsidP="00501FF0">
      <w:pPr>
        <w:spacing w:before="100" w:beforeAutospacing="1" w:after="100" w:afterAutospacing="1" w:line="240" w:lineRule="auto"/>
        <w:jc w:val="center"/>
        <w:rPr>
          <w:rFonts w:ascii="Times New Roman" w:hAnsi="Times New Roman"/>
          <w:b/>
          <w:bCs/>
          <w:sz w:val="24"/>
          <w:szCs w:val="24"/>
          <w:lang w:eastAsia="ru-RU"/>
        </w:rPr>
      </w:pPr>
    </w:p>
    <w:p w:rsidR="0063626A" w:rsidRPr="00CB4A01" w:rsidRDefault="0063626A" w:rsidP="00501FF0">
      <w:pPr>
        <w:spacing w:before="100" w:beforeAutospacing="1" w:after="100" w:afterAutospacing="1" w:line="240" w:lineRule="auto"/>
        <w:jc w:val="center"/>
        <w:rPr>
          <w:rFonts w:ascii="Times New Roman" w:hAnsi="Times New Roman"/>
          <w:sz w:val="24"/>
          <w:szCs w:val="24"/>
          <w:lang w:eastAsia="ru-RU"/>
        </w:rPr>
      </w:pPr>
      <w:r w:rsidRPr="00CB4A01">
        <w:rPr>
          <w:rFonts w:ascii="Times New Roman" w:hAnsi="Times New Roman"/>
          <w:b/>
          <w:bCs/>
          <w:sz w:val="24"/>
          <w:szCs w:val="24"/>
          <w:lang w:eastAsia="ru-RU"/>
        </w:rPr>
        <w:t>3. Некоторые особенности  применения налоговых</w:t>
      </w:r>
      <w:r>
        <w:rPr>
          <w:rFonts w:ascii="Times New Roman" w:hAnsi="Times New Roman"/>
          <w:sz w:val="24"/>
          <w:szCs w:val="24"/>
          <w:lang w:eastAsia="ru-RU"/>
        </w:rPr>
        <w:t xml:space="preserve"> </w:t>
      </w:r>
      <w:r w:rsidRPr="00CB4A01">
        <w:rPr>
          <w:rFonts w:ascii="Times New Roman" w:hAnsi="Times New Roman"/>
          <w:b/>
          <w:bCs/>
          <w:sz w:val="24"/>
          <w:szCs w:val="24"/>
          <w:lang w:eastAsia="ru-RU"/>
        </w:rPr>
        <w:t>ставок            </w:t>
      </w:r>
      <w:r w:rsidRPr="00CB4A01">
        <w:rPr>
          <w:rFonts w:ascii="Times New Roman" w:hAnsi="Times New Roman"/>
          <w:sz w:val="24"/>
          <w:szCs w:val="24"/>
          <w:lang w:eastAsia="ru-RU"/>
        </w:rPr>
        <w:t>                      </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В период с 1 января 2002 года по 31 декабря 2006 года при добыче нефти применяется налоговая ставка, установленная статьей 5 Федерального закона от 08.08.2001 № 126-ФЗ, а не статьей 342 НК РФ. Налоговая ставка является “твердой”, то есть установленной в рублях за тонну нефти, и применяется с коэффициентом динамики мировых цен на нефть. Заметим, что аналогичный порядок применялся также и в отношении газового конденсата из нефтегазоконденсатных месторождений в период с 1 января 2002 года по 31 декабря 2003 года. В 2004 году налоговая ставка на нефть установлена в размере 347 руб./т. Коэффициент динамики рассчитывается по формуле:</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Кц = (Ц – 8) х Р : 252,</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где Кц — коэффициент динамики мировых цен на нефть;</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Ц — средний за налоговый период уровень цен нефти сорта “Юралс” (в долл. США за баррель; ежемесячно до 15-го числа месяца, следующего за истекшим налоговым периодом, публикуется в “Российской газете”);</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Р — среднее значение за налоговый период курса доллара США к рублю Российской Федерации, устанавливаемого Банком России (определяется налогоплательщиком самостоятельно как среднеарифметическое курсов Банка России, действовавших на каждый календарный день налогового периода).</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Обратите внимание: с 2005 года налоговая ставка на нефть изменена. Она составит 419 руб./т. А коэффициент динамики будет рассчитываться по формуле:</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Кц = (Ц – 9) х Р : 261.</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С 2005 года увеличится налоговая ставка в отношении газа горючего природного: со 107 (в 2004 году) до 135 руб. за 1 тыс. куб. м.</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В соответствии с последним абзацем пункта 2 статьи 342 НК РФ отдельным категориям налогоплательщиков предоставлено право применения к сумме налога понижающего коэффициента 0,7. Это право может быть реализовано при одновременном соблюдении двух условий. А именно:</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1) при осуществлении налогоплательщиком за счет собственных средств поиска и разведки разрабатываемых месторождений полезных ископаемых или в случае полного возмещения всех расходов государства на поиск и разведку соответствующего количества запасов этих полезных ископаемых;</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2) при наличии освобождения по состоянию на 1 июля 2001 года согласно федеральным законам от отчислений на воспроизводство минерально-сырьевой базы при разработке соответствующих месторождений (что подтверждается наличием нормы в лицензии на право пользования недрами, действовавшей на указанную дату).</w:t>
      </w:r>
    </w:p>
    <w:p w:rsidR="0063626A" w:rsidRPr="00CB4A01" w:rsidRDefault="0063626A" w:rsidP="00CB4A01">
      <w:pPr>
        <w:spacing w:before="100" w:beforeAutospacing="1" w:after="100" w:afterAutospacing="1" w:line="240" w:lineRule="auto"/>
        <w:jc w:val="center"/>
        <w:rPr>
          <w:rFonts w:ascii="Times New Roman" w:hAnsi="Times New Roman"/>
          <w:sz w:val="24"/>
          <w:szCs w:val="24"/>
          <w:lang w:eastAsia="ru-RU"/>
        </w:rPr>
      </w:pPr>
      <w:r w:rsidRPr="00CB4A01">
        <w:rPr>
          <w:rFonts w:ascii="Times New Roman" w:hAnsi="Times New Roman"/>
          <w:b/>
          <w:bCs/>
          <w:sz w:val="24"/>
          <w:szCs w:val="24"/>
          <w:lang w:eastAsia="ru-RU"/>
        </w:rPr>
        <w:t> </w:t>
      </w:r>
    </w:p>
    <w:p w:rsidR="0063626A" w:rsidRDefault="0063626A" w:rsidP="00CB4A01">
      <w:pPr>
        <w:spacing w:before="100" w:beforeAutospacing="1" w:after="100" w:afterAutospacing="1" w:line="240" w:lineRule="auto"/>
        <w:jc w:val="center"/>
        <w:rPr>
          <w:rFonts w:ascii="Times New Roman" w:hAnsi="Times New Roman"/>
          <w:b/>
          <w:bCs/>
          <w:sz w:val="24"/>
          <w:szCs w:val="24"/>
          <w:lang w:eastAsia="ru-RU"/>
        </w:rPr>
      </w:pPr>
    </w:p>
    <w:p w:rsidR="0063626A" w:rsidRDefault="0063626A" w:rsidP="00CB4A01">
      <w:pPr>
        <w:spacing w:before="100" w:beforeAutospacing="1" w:after="100" w:afterAutospacing="1" w:line="240" w:lineRule="auto"/>
        <w:jc w:val="center"/>
        <w:rPr>
          <w:rFonts w:ascii="Times New Roman" w:hAnsi="Times New Roman"/>
          <w:b/>
          <w:bCs/>
          <w:sz w:val="24"/>
          <w:szCs w:val="24"/>
          <w:lang w:eastAsia="ru-RU"/>
        </w:rPr>
      </w:pPr>
    </w:p>
    <w:p w:rsidR="0063626A" w:rsidRPr="00CB4A01" w:rsidRDefault="0063626A" w:rsidP="00CB4A01">
      <w:pPr>
        <w:spacing w:before="100" w:beforeAutospacing="1" w:after="100" w:afterAutospacing="1" w:line="240" w:lineRule="auto"/>
        <w:jc w:val="center"/>
        <w:rPr>
          <w:rFonts w:ascii="Times New Roman" w:hAnsi="Times New Roman"/>
          <w:sz w:val="24"/>
          <w:szCs w:val="24"/>
          <w:lang w:eastAsia="ru-RU"/>
        </w:rPr>
      </w:pPr>
      <w:r w:rsidRPr="00CB4A01">
        <w:rPr>
          <w:rFonts w:ascii="Times New Roman" w:hAnsi="Times New Roman"/>
          <w:b/>
          <w:bCs/>
          <w:sz w:val="24"/>
          <w:szCs w:val="24"/>
          <w:lang w:eastAsia="ru-RU"/>
        </w:rPr>
        <w:t>3. Оценка стоимости добытых полезных ископаемых</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В соответствии со статьей 340 НК РФ оценка стоимости добытых полезных ископаемых определяется налогоплательщиком самостоятельно одним из следующих способов:</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1) исходя из сложившихся у налогоплательщика за соответствующий налоговый период цен реализации без учета государственных субвенций;</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2) исходя из сложившихся у налогоплательщика за соответствующий налоговый период цен реализации добытого полезного ископаемого;</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3) исходя из расчетной стоимости добытых полезных ископаемых.</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Средневзвешенная цена определяется так: сумма выручки от реализации полезного ископаемого в налоговом периоде делится на количество реализованного в этом же периоде добытого полезного ископаемого.</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Полученный результат (то есть стоимость единицы реализованного полезного ископаемого) умножается на количество добытого в налоговом периоде полезного ископаемого. Это и есть стоимостная оценка налоговой базы.</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Если налогоплательщик получает государственные субвенции из бюджета на возмещение разницы между оптовой ценой и расчетной стоимостью добытого полезного ископаемого, суммы этих субвенций он должен исключить из выручки.</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xml:space="preserve">ПРИМЕР </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ООО “Альфа” в сентябре 2004 года осуществило добычу 300 т полезного ископаемого. В том же месяце 200 т этого или аналогичного полезного ископаемого было реализовано, в том числе (цены указаны без НДС и расходов на доставку):</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60 т по цене 130 руб./т ;</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100 т по цене 100 руб./т;</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40 т по цене 120 руб./т.</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Выручка от реализации полезного ископаемого составила:</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60 т х 130 руб. + 100 т х 100 руб. + 40 т х 120 руб. = 22 600 руб.</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Стоимость единицы полезного ископаемого как средневзвешенная цена реализации равна:</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22 600 руб. : (60 т + 100 т + 40 т) = 113 руб.</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Таким образом, стоимость добытого в сентябре 2004 года полезного ископаемого составила:</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113 руб. х 300 т = 33 900 руб.</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Как правило, количество реализованного добытого полезного ископаемого не совпадает с количеством добытого. Это связано с наличием нереализованных остатков добытого полезного ископаемого на начало и на конец налогового периода. Для целей налогообложения не имеет значения, когда было добыто полезное ископаемое, реализованное в данном налоговом периоде. Если оно было реализовано, его цена должна быть учтена при определении выручки в соответствии со статьей 340 НК РФ. Также не имеет значения, было ли реализовано все добытое в налоговом периоде полезное ископаемое. Ведь для расчета налоговой базы берется все количество добытого полезного ископаемого, а не та его часть, которая была реализована.</w:t>
      </w:r>
    </w:p>
    <w:p w:rsidR="0063626A"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Выручка от реализации добытых полезных ископаемых определяется исходя из цен, уменьшенных на сумму расходов налогоплательщика по доставке в зависимости от условий поставки. К вычету принимаются все расходы налогоплательщика по доставке (транспортировке) соответствующей партии добытого полезного ископаемого вне зависимости от периода осуществления указанных расходов. Например, в случае если транспортировка началась в предыдущем налоговом периоде, а закончилась — в текущем. При этом статья 340 НК РФ содержит исчерпывающий перечень расходов по доставке (транспортировке), уменьшающих цену реализации в целях исчисления налога. Это расходы:</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на оплату таможенных пошлин и сборов при внешнеторговых сделках;</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по доставке (перевозке) добытого полезного ископаемого от склада готовой продукции (узла учета, входа в магистральный трубопровод, пункта отгрузки потребителю или на переработку, границы раздела сетей с получателем и тому подобных условий) до получателя;</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по обязательному страхованию грузов, исчисленные в соответствии с законодательством Российской Федерации.</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Для целей НК РФ к расходам по доставке (перевозке) добытого полезного ископаемого до получателя, в частности, относятся расходы по доставке (транспортировке) магистральными трубопроводами, железнодорожным, водным и другим транспортом, расходы на слив, налив, погрузку, разгрузку и перегрузку, на оплату услуг портов и транспортно-экспедиционных услуг.</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Если у налогоплательщика не было реализации добытого полезного ископаемого в налоговом периоде, он должен применить способ оценки исходя из расчетной стоимости добытого полезного ископаемого. Перечень расходов, учитываемых при определении расчетной стоимости добытых полезных ископаемых, указан в пункте 4 статьи 340 НК РФ. Замечу, что порядок определения расходов, поименованных в этом перечне, аналогичен порядку, установленному 25-й главой Налогового Кодекса. Но есть некоторые ограничения, которые в общем сводятся к следующему. При определении расчетной стоимости добытых полезных ископаемых не учитываются расходы, не связанные с добычей.</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В соответствии с Налоговым кодексом РФ можно выделить три группы расходов.</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1. Прямые расходы. Это материальные расходы (подпункты 1 и 4 ст. 254), расходы на оплату труда (ст. 255), амортизация (статьи 258—259) и суммы ЕСН (ст. 264). Эти расходы, произведенные налогоплательщиком в течение налогового периода, распределяются между добытым полезным ископаемым и остатками незавершенного производства на конец налогового периода.</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2. Косвенные расходы, относящиеся к добытым в налоговом периоде полезным ископаемым. Это материальные расходы (все подпункты статьи 254, кроме 1-го и 4-го), расходы на ремонт основных средств (ст. 260), расходы на освоение природных ресурсов (ст. 261), прочие расходы (статьи 264 и 265). Все косвенные расходы, относящиеся к добытым полезным ископаемым, в полном объеме включаются в расчетную стоимость этих ископаемых.</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3. Сумма косвенных и внереализационных расходов, относящихся как к добыче полезных ископаемых, так и к другим видам деятельности. К таким расходам помимо перечисленных выше могут быть отнесены расходы на НИОКР (ст. 262) и расходы, связанные с реализацией имущества (ст. 268). Эти расходы должны быть распределены между затратами на добычу полезных ископаемых и затратами на иную деятельность налогоплательщика пропорционально доле прямых расходов, относящихся к добыче полезных ископаемых, в общей сумме прямых расходов.</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Сумма указанных расходов даст расходы по добыче всех полезных ископаемых. Чтобы определить расчетную стоимость отдельного полезного ископаемого, нужно из общей суммы расходов выделить часть расходов, приходящуюся на количество этого добытого полезного ископаемого в общем количестве добытых полезных ископаемых.</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xml:space="preserve"> ПРИМЕР </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Организация осуществляет добычу нефти и песка. В течение сентября 2004 года ею добыто 50 т нефти и 8 т песка. Реализация песка в налоговом периоде не производилась.</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Остаток незавершенного производства на начало сентября 2004 года (суммарно в отношении нефти и песка) — 2000 руб., а на конец — 5000 руб.</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По итогам сентября 2004 года по обоим видам добываемых полезных ископаемых были сформированы:</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а) расходы на оплату работ производственного характера по добыче полезных ископаемых, выполняемых сторонними организациями, — 3500 руб.;</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б) расходы на оплату труда работников, занятых при добыче полезных ископаемых, а также сумма ЕСН, начисленного на указанные суммы расходов на оплату труда, — 8700 руб.;</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в) суммы начисленной амортизации по амортизируемому имуществу, используемому при добыче полезных ископаемых, — 1400 руб.;</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г) расходы на ремонт основных средств, используемых при добыче полезных ископаемых, — 2900 руб.;</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д) расходы на освоение природных ресурсов — 1200 руб.;</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е) расходы на управление организацией — 5000 руб.;</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ж) общая сумма прямых расходов, произведенных налогоплательщиком в налоговом периоде (включая иные виды деятельности), — 12 700 руб.</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Прямые расходы по добыче полезных ископаемых (нефти и песка) составляют (подпункты “б” и “в”):</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8700 руб. + 1400 руб. = 10 100 руб.</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Сумма прямых расходов, относящаяся к добытым в налоговом периоде полезным ископаемым с учетом остатков незавершенного производства, составляет:</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10 100 руб. + 2000 руб. – 5000 руб. = 7100 руб.</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Сумма косвенных расходов, относящаяся к добытым полезным ископаемым (подпункты “а”, “г” и “д”), равна:</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3500 руб. + 2900 руб. + 1200 руб. = 7600 руб.</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Косвенные расходы, которые связаны как с добычей полезных ископаемых, так и с другими видами деятельности (подпункт “е”), составляют сумму 5000 руб.</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Доля косвенных расходов, приходящаяся на добытые в налоговом периоде полезные ископаемые (определяемая пропорционально доле прямых расходов), равна:</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5000 руб. х (10 100 руб. : 12 700 руб.) = 3976,38 руб.</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Общая сумма косвенных расходов, приходящаяся на добытые полезные ископаемые, составляет:</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7600 руб. + 3976,38 руб. = 11 576,38 руб.</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Общая сумма расходов по добыче полезных ископаемых (прямых и косвенных) равна:</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7100 руб. + 11 576,38 руб. = 18 676,38 руб.</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Доля добытого песка в общем количестве добытых полезных ископаемых составляет:</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8 т : (50 т + 8 т) = 0,1379.</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Сумма расходов по добыче песка, а следовательно, и его расчетная стоимость равна:</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18 676,38 руб. х 0,1379 = 2575,46 руб.</w:t>
      </w:r>
    </w:p>
    <w:p w:rsidR="0063626A" w:rsidRPr="00CB4A01" w:rsidRDefault="0063626A" w:rsidP="00CB4A01">
      <w:pPr>
        <w:spacing w:before="100" w:beforeAutospacing="1" w:after="100" w:afterAutospacing="1" w:line="240" w:lineRule="auto"/>
        <w:jc w:val="center"/>
        <w:rPr>
          <w:rFonts w:ascii="Times New Roman" w:hAnsi="Times New Roman"/>
          <w:sz w:val="24"/>
          <w:szCs w:val="24"/>
          <w:lang w:eastAsia="ru-RU"/>
        </w:rPr>
      </w:pPr>
      <w:r w:rsidRPr="00CB4A01">
        <w:rPr>
          <w:rFonts w:ascii="Times New Roman" w:hAnsi="Times New Roman"/>
          <w:b/>
          <w:bCs/>
          <w:sz w:val="24"/>
          <w:szCs w:val="24"/>
          <w:lang w:eastAsia="ru-RU"/>
        </w:rPr>
        <w:t> </w:t>
      </w:r>
    </w:p>
    <w:p w:rsidR="0063626A" w:rsidRDefault="0063626A" w:rsidP="00CB4A01">
      <w:pPr>
        <w:spacing w:before="100" w:beforeAutospacing="1" w:after="100" w:afterAutospacing="1" w:line="240" w:lineRule="auto"/>
        <w:jc w:val="center"/>
        <w:rPr>
          <w:rFonts w:ascii="Times New Roman" w:hAnsi="Times New Roman"/>
          <w:b/>
          <w:bCs/>
          <w:sz w:val="24"/>
          <w:szCs w:val="24"/>
          <w:lang w:eastAsia="ru-RU"/>
        </w:rPr>
      </w:pPr>
    </w:p>
    <w:p w:rsidR="0063626A" w:rsidRDefault="0063626A" w:rsidP="00CB4A01">
      <w:pPr>
        <w:spacing w:before="100" w:beforeAutospacing="1" w:after="100" w:afterAutospacing="1" w:line="240" w:lineRule="auto"/>
        <w:jc w:val="center"/>
        <w:rPr>
          <w:rFonts w:ascii="Times New Roman" w:hAnsi="Times New Roman"/>
          <w:b/>
          <w:bCs/>
          <w:sz w:val="24"/>
          <w:szCs w:val="24"/>
          <w:lang w:eastAsia="ru-RU"/>
        </w:rPr>
      </w:pPr>
    </w:p>
    <w:p w:rsidR="0063626A" w:rsidRDefault="0063626A" w:rsidP="00CB4A01">
      <w:pPr>
        <w:spacing w:before="100" w:beforeAutospacing="1" w:after="100" w:afterAutospacing="1" w:line="240" w:lineRule="auto"/>
        <w:jc w:val="center"/>
        <w:rPr>
          <w:rFonts w:ascii="Times New Roman" w:hAnsi="Times New Roman"/>
          <w:b/>
          <w:bCs/>
          <w:sz w:val="24"/>
          <w:szCs w:val="24"/>
          <w:lang w:eastAsia="ru-RU"/>
        </w:rPr>
      </w:pPr>
    </w:p>
    <w:p w:rsidR="0063626A" w:rsidRDefault="0063626A" w:rsidP="00CB4A01">
      <w:pPr>
        <w:spacing w:before="100" w:beforeAutospacing="1" w:after="100" w:afterAutospacing="1" w:line="240" w:lineRule="auto"/>
        <w:jc w:val="center"/>
        <w:rPr>
          <w:rFonts w:ascii="Times New Roman" w:hAnsi="Times New Roman"/>
          <w:b/>
          <w:bCs/>
          <w:sz w:val="24"/>
          <w:szCs w:val="24"/>
          <w:lang w:eastAsia="ru-RU"/>
        </w:rPr>
      </w:pPr>
    </w:p>
    <w:p w:rsidR="0063626A" w:rsidRDefault="0063626A" w:rsidP="00CB4A01">
      <w:pPr>
        <w:spacing w:before="100" w:beforeAutospacing="1" w:after="100" w:afterAutospacing="1" w:line="240" w:lineRule="auto"/>
        <w:jc w:val="center"/>
        <w:rPr>
          <w:rFonts w:ascii="Times New Roman" w:hAnsi="Times New Roman"/>
          <w:b/>
          <w:bCs/>
          <w:sz w:val="24"/>
          <w:szCs w:val="24"/>
          <w:lang w:eastAsia="ru-RU"/>
        </w:rPr>
      </w:pPr>
    </w:p>
    <w:p w:rsidR="0063626A" w:rsidRPr="00CB4A01" w:rsidRDefault="0063626A" w:rsidP="00CB4A01">
      <w:pPr>
        <w:spacing w:before="100" w:beforeAutospacing="1" w:after="100" w:afterAutospacing="1" w:line="240" w:lineRule="auto"/>
        <w:jc w:val="center"/>
        <w:rPr>
          <w:rFonts w:ascii="Times New Roman" w:hAnsi="Times New Roman"/>
          <w:sz w:val="24"/>
          <w:szCs w:val="24"/>
          <w:lang w:eastAsia="ru-RU"/>
        </w:rPr>
      </w:pPr>
      <w:r w:rsidRPr="00CB4A01">
        <w:rPr>
          <w:rFonts w:ascii="Times New Roman" w:hAnsi="Times New Roman"/>
          <w:b/>
          <w:bCs/>
          <w:sz w:val="24"/>
          <w:szCs w:val="24"/>
          <w:lang w:eastAsia="ru-RU"/>
        </w:rPr>
        <w:t> 4. Проблемы применения налога на  добычу полезных ископаемых</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Вопросы налогообложения налогом на добычу полезных ископаемых, выявленные в ходе анализа практики применения нормативно-правовой базы по налогу на добычу полезных ископаемых позволили выделить ряд дальнейших направлений по совершенствованию налогового законодательства в части налога на добычу полезных ископаемых.</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Определения объекта налогообложения</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Действующий порядок определения объекта налогообложения не в полной мере учитывает ситуацию, когда в результате разработки месторождения получается ряд продуктов одного и того же вида полезного ископаемого.</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xml:space="preserve">Кроме того, существует проблема определения стадии, на которой продукция будет признаваться добытым полезным ископаемым. </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Еще одной проблемой определения объекта налогообложения является выделение по газовому конденсату нескольких видов полезных ископаемых, облагаемых по разным налоговым ставкам в зависимости от типа месторождения углеводородного сырья, что ведет к неравенству налогообложения газового конденсата в зависимости только от статуса месторождения.</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Оценки стоимости полезных ископаемых</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Несмотря на снятие проблемы трансфертного ценообразования по нефти, до 2005 года путем установления налоговой ставки в рублях за 1 тонну, в отношении других полезных ископаемых установлена адвалорная налоговая ставка, и вопрос трансфертного ценообразования при исчислении налога для отдельных регионов является актуальной проблемой. Данная проблема отмечается по углю, минеральной воде и даже при добыче природного газа.</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Особой проблемой является вопрос по оценке добытого полезного ископаемого в случаях реализации продукции более высокой степени технологического передела в горно-металлургической отрасли.</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Введение дифференцирования налоговой ставки в зависимости от особенностей разработки месторождения полезного ископаемого</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xml:space="preserve"> Соответствующие изменения в нормативно-правовые акты по налогу на добычу полезных ископаемых будут разработаны до конца 2002 года и направлены в установленном порядке на согласование в заинтересованные федеральные органы исполнительной власти. </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w:t>
      </w:r>
    </w:p>
    <w:p w:rsidR="0063626A" w:rsidRDefault="0063626A" w:rsidP="00CB4A01">
      <w:pPr>
        <w:spacing w:before="100" w:beforeAutospacing="1" w:after="100" w:afterAutospacing="1" w:line="240" w:lineRule="auto"/>
        <w:jc w:val="center"/>
        <w:rPr>
          <w:rFonts w:ascii="Times New Roman" w:hAnsi="Times New Roman"/>
          <w:b/>
          <w:bCs/>
          <w:sz w:val="24"/>
          <w:szCs w:val="24"/>
          <w:lang w:eastAsia="ru-RU"/>
        </w:rPr>
      </w:pPr>
    </w:p>
    <w:p w:rsidR="0063626A" w:rsidRDefault="0063626A" w:rsidP="00CB4A01">
      <w:pPr>
        <w:spacing w:before="100" w:beforeAutospacing="1" w:after="100" w:afterAutospacing="1" w:line="240" w:lineRule="auto"/>
        <w:jc w:val="center"/>
        <w:rPr>
          <w:rFonts w:ascii="Times New Roman" w:hAnsi="Times New Roman"/>
          <w:b/>
          <w:bCs/>
          <w:sz w:val="24"/>
          <w:szCs w:val="24"/>
          <w:lang w:eastAsia="ru-RU"/>
        </w:rPr>
      </w:pPr>
    </w:p>
    <w:p w:rsidR="0063626A" w:rsidRDefault="0063626A" w:rsidP="00CB4A01">
      <w:pPr>
        <w:spacing w:before="100" w:beforeAutospacing="1" w:after="100" w:afterAutospacing="1" w:line="240" w:lineRule="auto"/>
        <w:jc w:val="center"/>
        <w:rPr>
          <w:rFonts w:ascii="Times New Roman" w:hAnsi="Times New Roman"/>
          <w:b/>
          <w:bCs/>
          <w:sz w:val="24"/>
          <w:szCs w:val="24"/>
          <w:lang w:eastAsia="ru-RU"/>
        </w:rPr>
      </w:pPr>
    </w:p>
    <w:p w:rsidR="0063626A" w:rsidRDefault="0063626A" w:rsidP="00501FF0">
      <w:pPr>
        <w:spacing w:before="100" w:beforeAutospacing="1" w:after="100" w:afterAutospacing="1" w:line="240" w:lineRule="auto"/>
        <w:jc w:val="center"/>
        <w:rPr>
          <w:rFonts w:ascii="Times New Roman" w:hAnsi="Times New Roman"/>
          <w:b/>
          <w:bCs/>
          <w:sz w:val="24"/>
          <w:szCs w:val="24"/>
          <w:lang w:eastAsia="ru-RU"/>
        </w:rPr>
      </w:pPr>
    </w:p>
    <w:p w:rsidR="0063626A" w:rsidRPr="00CB4A01" w:rsidRDefault="0063626A" w:rsidP="00501FF0">
      <w:pPr>
        <w:spacing w:before="100" w:beforeAutospacing="1" w:after="100" w:afterAutospacing="1" w:line="240" w:lineRule="auto"/>
        <w:jc w:val="center"/>
        <w:rPr>
          <w:rFonts w:ascii="Times New Roman" w:hAnsi="Times New Roman"/>
          <w:sz w:val="24"/>
          <w:szCs w:val="24"/>
          <w:lang w:eastAsia="ru-RU"/>
        </w:rPr>
      </w:pPr>
      <w:r w:rsidRPr="00CB4A01">
        <w:rPr>
          <w:rFonts w:ascii="Times New Roman" w:hAnsi="Times New Roman"/>
          <w:b/>
          <w:bCs/>
          <w:sz w:val="24"/>
          <w:szCs w:val="24"/>
          <w:lang w:eastAsia="ru-RU"/>
        </w:rPr>
        <w:t>Заключение</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xml:space="preserve">Налог на добычу полезных ископаемых введен в Российской Федерации с 1 января 2002 года. </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xml:space="preserve">При введении налога на добычу полезных ископаемых были отменены три налоговых платежа: </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плата за пользование недрами при добыче полезных ископаемых;</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отчисления на воспроизводство минерально-сырьевой базы;</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xml:space="preserve">- акциз на нефть и стабильный газовый конденсат. </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Налогоплательщиками налога на добычу полезных ископаемых (далее налогоплательщики) признаются организации и индивидуальные предприниматели, признаваемые пользователями недр в соответствии с законодательством Российской Федерации.</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Объекты налогообложения по налогу на добычу полезных ископаемых определены в пункте 1 статьи 336 НК РФ. Ими признаются полезные ископаемые:</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добытые из недр на территории России на участке, предоставленном налогоплательщику в пользование;</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извлеченные из отходов (потерь) добывающего производства, если такое извлечение подлежит отдельному лицензированию в соответствии с законодательством о недрах;</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добытые из недр за пределами территории России (на территориях, находящихся под юрисдикцией России, арендуемых у иностранных государств или используемых на основании международного договора) на участке, предоставленном налогоплательщику в пользование.</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В соответствии со ст. 343 НК РФ сумма налога по добытым полезным ископаемым, если иное не предусмотрено статьей 343 НК РФ, исчисляется как соответствующая налоговой ставке процентная доля налоговой базы.</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Сумма налога по попутному газу и газу горючему природному из всех видов месторождений углеводородного сырья исчисляется как произведение соответствующей налоговой ставки и величины налоговой базы.</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Сумма налога исчисляется по итогам каждого налогового периода по каждому добытому полезному ископаемому. Налог подлежит уплате по месту нахождения каждого участка недр, предоставленного налогоплательщику в пользование в соответствии с законодательством Российской Федерации. При этом сумма налога, подлежащая уплате, рассчитывается исходя из доли полезного ископаемого, добытого на каждом участке недр, в общем количестве добытого полезного ископаемого соответствующего вида.</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Сумма налога, исчисленная по полезным ископаемым, добытым за пределами территории Российской Федерации, подлежит уплате по месту нахождения организации или месту жительства индивидуального предпринимателя.</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В соответствии со ст. 344 НК РФ сумма налога, подлежащая уплате по итогу налогового периода, уплачивается не позднее 25-го числа месяца, следующего за истекшим налоговым периодом.</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В соответствии со ст. 345 НК РФ обязанность представления налоговой декларации у налогоплательщиков возникает начиная с того налогового периода, в котором начата фактическая добыча полезных ископаемых.</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Налоговая декларация представляется налогоплательщиком в налоговые органы по месту нахождения (месту жительства) налогоплательщика.</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Налоговая декларация представляется не позднее последнего дня месяца, следующего за истекшим налоговым периодом.</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В соответствии со статьей 340 НК РФ оценка стоимости добытых полезных ископаемых определяется налогоплательщиком самостоятельно одним из следующих способов:</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1) исходя из сложившихся у налогоплательщика за соответствующий налоговый период цен реализации без учета государственных субвенций;</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2) исходя из сложившихся у налогоплательщика за соответствующий налоговый период цен реализации добытого полезного ископаемого;</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3) исходя из расчетной стоимости добытых полезных ископаемых.</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w:t>
      </w:r>
    </w:p>
    <w:p w:rsidR="0063626A"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w:t>
      </w:r>
    </w:p>
    <w:p w:rsidR="0063626A" w:rsidRDefault="0063626A" w:rsidP="00CB4A01">
      <w:pPr>
        <w:spacing w:before="100" w:beforeAutospacing="1" w:after="100" w:afterAutospacing="1" w:line="240" w:lineRule="auto"/>
        <w:rPr>
          <w:rFonts w:ascii="Times New Roman" w:hAnsi="Times New Roman"/>
          <w:sz w:val="24"/>
          <w:szCs w:val="24"/>
          <w:lang w:eastAsia="ru-RU"/>
        </w:rPr>
      </w:pPr>
    </w:p>
    <w:p w:rsidR="0063626A" w:rsidRDefault="0063626A" w:rsidP="00CB4A01">
      <w:pPr>
        <w:spacing w:before="100" w:beforeAutospacing="1" w:after="100" w:afterAutospacing="1" w:line="240" w:lineRule="auto"/>
        <w:rPr>
          <w:rFonts w:ascii="Times New Roman" w:hAnsi="Times New Roman"/>
          <w:sz w:val="24"/>
          <w:szCs w:val="24"/>
          <w:lang w:eastAsia="ru-RU"/>
        </w:rPr>
      </w:pPr>
    </w:p>
    <w:p w:rsidR="0063626A" w:rsidRDefault="0063626A" w:rsidP="00CB4A01">
      <w:pPr>
        <w:spacing w:before="100" w:beforeAutospacing="1" w:after="100" w:afterAutospacing="1" w:line="240" w:lineRule="auto"/>
        <w:rPr>
          <w:rFonts w:ascii="Times New Roman" w:hAnsi="Times New Roman"/>
          <w:sz w:val="24"/>
          <w:szCs w:val="24"/>
          <w:lang w:eastAsia="ru-RU"/>
        </w:rPr>
      </w:pPr>
    </w:p>
    <w:p w:rsidR="0063626A" w:rsidRDefault="0063626A" w:rsidP="00CB4A01">
      <w:pPr>
        <w:spacing w:before="100" w:beforeAutospacing="1" w:after="100" w:afterAutospacing="1" w:line="240" w:lineRule="auto"/>
        <w:rPr>
          <w:rFonts w:ascii="Times New Roman" w:hAnsi="Times New Roman"/>
          <w:sz w:val="24"/>
          <w:szCs w:val="24"/>
          <w:lang w:eastAsia="ru-RU"/>
        </w:rPr>
      </w:pPr>
    </w:p>
    <w:p w:rsidR="0063626A" w:rsidRDefault="0063626A" w:rsidP="00CB4A01">
      <w:pPr>
        <w:spacing w:before="100" w:beforeAutospacing="1" w:after="100" w:afterAutospacing="1" w:line="240" w:lineRule="auto"/>
        <w:rPr>
          <w:rFonts w:ascii="Times New Roman" w:hAnsi="Times New Roman"/>
          <w:sz w:val="24"/>
          <w:szCs w:val="24"/>
          <w:lang w:eastAsia="ru-RU"/>
        </w:rPr>
      </w:pPr>
    </w:p>
    <w:p w:rsidR="0063626A" w:rsidRDefault="0063626A" w:rsidP="00CB4A01">
      <w:pPr>
        <w:spacing w:before="100" w:beforeAutospacing="1" w:after="100" w:afterAutospacing="1" w:line="240" w:lineRule="auto"/>
        <w:rPr>
          <w:rFonts w:ascii="Times New Roman" w:hAnsi="Times New Roman"/>
          <w:sz w:val="24"/>
          <w:szCs w:val="24"/>
          <w:lang w:eastAsia="ru-RU"/>
        </w:rPr>
      </w:pPr>
    </w:p>
    <w:p w:rsidR="0063626A" w:rsidRDefault="0063626A" w:rsidP="00CB4A01">
      <w:pPr>
        <w:spacing w:before="100" w:beforeAutospacing="1" w:after="100" w:afterAutospacing="1" w:line="240" w:lineRule="auto"/>
        <w:rPr>
          <w:rFonts w:ascii="Times New Roman" w:hAnsi="Times New Roman"/>
          <w:sz w:val="24"/>
          <w:szCs w:val="24"/>
          <w:lang w:eastAsia="ru-RU"/>
        </w:rPr>
      </w:pPr>
    </w:p>
    <w:p w:rsidR="0063626A" w:rsidRDefault="0063626A" w:rsidP="00CB4A01">
      <w:pPr>
        <w:spacing w:before="100" w:beforeAutospacing="1" w:after="100" w:afterAutospacing="1" w:line="240" w:lineRule="auto"/>
        <w:rPr>
          <w:rFonts w:ascii="Times New Roman" w:hAnsi="Times New Roman"/>
          <w:sz w:val="24"/>
          <w:szCs w:val="24"/>
          <w:lang w:eastAsia="ru-RU"/>
        </w:rPr>
      </w:pPr>
    </w:p>
    <w:p w:rsidR="0063626A" w:rsidRDefault="0063626A" w:rsidP="00CB4A01">
      <w:pPr>
        <w:spacing w:before="100" w:beforeAutospacing="1" w:after="100" w:afterAutospacing="1" w:line="240" w:lineRule="auto"/>
        <w:rPr>
          <w:rFonts w:ascii="Times New Roman" w:hAnsi="Times New Roman"/>
          <w:sz w:val="24"/>
          <w:szCs w:val="24"/>
          <w:lang w:eastAsia="ru-RU"/>
        </w:rPr>
      </w:pPr>
    </w:p>
    <w:p w:rsidR="0063626A" w:rsidRDefault="0063626A" w:rsidP="00CB4A01">
      <w:pPr>
        <w:spacing w:before="100" w:beforeAutospacing="1" w:after="100" w:afterAutospacing="1" w:line="240" w:lineRule="auto"/>
        <w:rPr>
          <w:rFonts w:ascii="Times New Roman" w:hAnsi="Times New Roman"/>
          <w:sz w:val="24"/>
          <w:szCs w:val="24"/>
          <w:lang w:eastAsia="ru-RU"/>
        </w:rPr>
      </w:pPr>
    </w:p>
    <w:p w:rsidR="0063626A" w:rsidRDefault="0063626A" w:rsidP="00CB4A01">
      <w:pPr>
        <w:spacing w:before="100" w:beforeAutospacing="1" w:after="100" w:afterAutospacing="1" w:line="240" w:lineRule="auto"/>
        <w:rPr>
          <w:rFonts w:ascii="Times New Roman" w:hAnsi="Times New Roman"/>
          <w:sz w:val="24"/>
          <w:szCs w:val="24"/>
          <w:lang w:eastAsia="ru-RU"/>
        </w:rPr>
      </w:pP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p>
    <w:p w:rsidR="0063626A" w:rsidRPr="00CB4A01" w:rsidRDefault="0063626A" w:rsidP="00501FF0">
      <w:pPr>
        <w:spacing w:before="100" w:beforeAutospacing="1" w:after="100" w:afterAutospacing="1" w:line="240" w:lineRule="auto"/>
        <w:jc w:val="center"/>
        <w:rPr>
          <w:rFonts w:ascii="Times New Roman" w:hAnsi="Times New Roman"/>
          <w:sz w:val="24"/>
          <w:szCs w:val="24"/>
          <w:lang w:eastAsia="ru-RU"/>
        </w:rPr>
      </w:pPr>
      <w:r w:rsidRPr="00CB4A01">
        <w:rPr>
          <w:rFonts w:ascii="Times New Roman" w:hAnsi="Times New Roman"/>
          <w:b/>
          <w:bCs/>
          <w:sz w:val="24"/>
          <w:szCs w:val="24"/>
          <w:lang w:eastAsia="ru-RU"/>
        </w:rPr>
        <w:t>Список использованных нормативно – правовых актов и литературы</w:t>
      </w:r>
      <w:r>
        <w:rPr>
          <w:rFonts w:ascii="Times New Roman" w:hAnsi="Times New Roman"/>
          <w:sz w:val="24"/>
          <w:szCs w:val="24"/>
          <w:lang w:eastAsia="ru-RU"/>
        </w:rPr>
        <w:t>.</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1. Конституция Российской Федерации от 12 декабря 1993 г.;</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2. Налоговый  кодекс РФ от 31.07.1998 г. № 146-ФЗ  (в ред. Федеральных законов от 09.07.1999 N 154-ФЗ, от 02.01.2000 N 13-ФЗ)  (с изм., внесенными Федеральным законом от 30.03.1999 N 51-ФЗ);</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3. Налоговый Кодекс Российской Федерации (часть вторая)" от 05.08.2000 N 117-ФЗ (принят ГД ФС РФ 19.07.2000)</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4. Закон РФ от 21.02.1992 N 2395-1 "О недрах";</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5. Федеральный Закон от 14.03.1995 N 33-ФЗ "Об особо охраняемых природных территориях" (принят ГД ФС РФ 15.02.1995)</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6. Федеральный Закон от 30.11.1995 N 187-ФЗ "О континентальном шельфе российской федерации" (принят ГД ФС РФ 25.10.1995)</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7. Федеральный Закон от 17.12.1998 N 191-ФЗ "Об исключительной экономической зоне Российской Федерации" (принят ГД ФС РФ 18.11.1998)</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8. Федеральный Закон от 08.08.2001 N 126-ФЗ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а  также  о  признании утратившими  силу  отдельных  актов  законодательства   российской федерации" (принят ГД ФС РФ 13.07.2001)</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9. Федеральный Закон от 29.05.2002 N 57-ФЗ "О внесении изменений  и  дополнений  в  часть  вторую  Налогового Кодекса  Российской  Федерации  и в отдельные законодательные акты Российской Федерации"</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(принят ГД ФС РФ 24.05.2002)</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10. Федеральный Закон от 24.07.2002 n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(принят ГД ФС РФ 01.07.2002)</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11. Постановление Правительства РФ от 19.10.1996 N 1249 "О порядке  ведения  государственного  кадастра  особо  охраняемых природных территорий"</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12. Постановление Правительства РФ от 26.12.2001 N 899 "Об утверждении  правил  отнесения  запасов  полезных ископаемых к некондиционным  запасам  и   утверждения   нормативов   содержания полезных    ископаемых,   остающихся   во   вскрышных,   вмещающих (разубоживающих)  породах,  в  отвалах  или  в  отходах  горно   - добывающего и перерабатывающего производства"</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13. Постановление Правительства РФ от 26.12.2001 N 900 "Об особо  охраняемых  геологических  объектах,  имеющих  научное, культурное,  эстетическое,  санитарно  -  оздоровительное  и  иное значение"</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14. Постановление Правительства РФ от 29.12.2001 N 921 "Об утверждении  правил  утверждения  нормативов  потерь  полезных ископаемых при добыче,  технологически связанных с принятой схемой и технологией разработки месторождения"</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15. Распоряжение Правительства РФ от 19.08.2002 N 1118-р</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«О порядке  опубликования  средних  за  истекший месяц уровней цен</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сорта нефти "ЮРАЛС"»</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16. Приказ МНС РФ от 14.12.2001 N БГ-3-09/551 "О постановке налогоплательщиков на  учет  в  налоговом  органе  в качестве налогоплательщика налога на добычу полезных ископаемых"</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w:t>
      </w:r>
    </w:p>
    <w:p w:rsidR="0063626A" w:rsidRPr="00CB4A01" w:rsidRDefault="0063626A" w:rsidP="00CB4A01">
      <w:pPr>
        <w:spacing w:before="100" w:beforeAutospacing="1" w:after="100" w:afterAutospacing="1" w:line="240" w:lineRule="auto"/>
        <w:rPr>
          <w:rFonts w:ascii="Times New Roman" w:hAnsi="Times New Roman"/>
          <w:sz w:val="24"/>
          <w:szCs w:val="24"/>
          <w:lang w:eastAsia="ru-RU"/>
        </w:rPr>
      </w:pPr>
      <w:r w:rsidRPr="00CB4A01">
        <w:rPr>
          <w:rFonts w:ascii="Times New Roman" w:hAnsi="Times New Roman"/>
          <w:sz w:val="24"/>
          <w:szCs w:val="24"/>
          <w:lang w:eastAsia="ru-RU"/>
        </w:rPr>
        <w:t> </w:t>
      </w:r>
    </w:p>
    <w:p w:rsidR="0063626A" w:rsidRDefault="0063626A" w:rsidP="00CB4A01">
      <w:r w:rsidRPr="00CB4A01">
        <w:rPr>
          <w:rFonts w:ascii="Times New Roman" w:hAnsi="Times New Roman"/>
          <w:sz w:val="24"/>
          <w:szCs w:val="24"/>
          <w:lang w:eastAsia="ru-RU"/>
        </w:rPr>
        <w:t> </w:t>
      </w:r>
      <w:bookmarkStart w:id="0" w:name="_GoBack"/>
      <w:bookmarkEnd w:id="0"/>
    </w:p>
    <w:sectPr w:rsidR="0063626A" w:rsidSect="00F13F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B5B"/>
    <w:rsid w:val="00015F52"/>
    <w:rsid w:val="000215FD"/>
    <w:rsid w:val="00390984"/>
    <w:rsid w:val="00501FF0"/>
    <w:rsid w:val="0063626A"/>
    <w:rsid w:val="00712A7B"/>
    <w:rsid w:val="00924B28"/>
    <w:rsid w:val="00CB4A01"/>
    <w:rsid w:val="00D51B5B"/>
    <w:rsid w:val="00E3703D"/>
    <w:rsid w:val="00F13F2C"/>
    <w:rsid w:val="00F51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0EB380-116C-4856-ACD2-36BD079D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F2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CB4A01"/>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4300</Words>
  <Characters>24514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САНТК-ПЕТЕРБУРГСКИЙ  ГОСУДАРСТВЕННЫЙ УНИВЕРСИТЕТ</vt:lpstr>
    </vt:vector>
  </TitlesOfParts>
  <Company/>
  <LinksUpToDate>false</LinksUpToDate>
  <CharactersWithSpaces>28757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САНТК-ПЕТЕРБУРГСКИЙ  ГОСУДАРСТВЕННЫЙ УНИВЕРСИТЕТ</dc:title>
  <dc:subject/>
  <dc:creator>User</dc:creator>
  <cp:keywords/>
  <dc:description/>
  <cp:lastModifiedBy>admin</cp:lastModifiedBy>
  <cp:revision>2</cp:revision>
  <dcterms:created xsi:type="dcterms:W3CDTF">2014-04-12T04:23:00Z</dcterms:created>
  <dcterms:modified xsi:type="dcterms:W3CDTF">2014-04-12T04:23:00Z</dcterms:modified>
</cp:coreProperties>
</file>