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09" w:rsidRDefault="00A16E09" w:rsidP="004D3F4F"/>
    <w:p w:rsidR="004D3F4F" w:rsidRDefault="004D3F4F" w:rsidP="004D3F4F">
      <w:r>
        <w:t xml:space="preserve">Анна Ахматова </w:t>
      </w:r>
    </w:p>
    <w:p w:rsidR="004D3F4F" w:rsidRDefault="004D3F4F" w:rsidP="004D3F4F">
      <w:r>
        <w:t>Неизвестное стихотворение</w:t>
      </w:r>
    </w:p>
    <w:p w:rsidR="004D3F4F" w:rsidRDefault="004D3F4F" w:rsidP="004D3F4F">
      <w:r>
        <w:t>Публикация и комментарий Анатолия Наймана</w:t>
      </w:r>
    </w:p>
    <w:p w:rsidR="004D3F4F" w:rsidRDefault="004D3F4F" w:rsidP="004D3F4F">
      <w:r>
        <w:t>версия для печати (22758)</w:t>
      </w:r>
      <w:r>
        <w:tab/>
        <w:t xml:space="preserve">« ‹ – › » </w:t>
      </w:r>
    </w:p>
    <w:p w:rsidR="004D3F4F" w:rsidRDefault="004D3F4F" w:rsidP="004D3F4F"/>
    <w:p w:rsidR="004D3F4F" w:rsidRDefault="004D3F4F" w:rsidP="004D3F4F"/>
    <w:p w:rsidR="004D3F4F" w:rsidRDefault="004D3F4F" w:rsidP="004D3F4F"/>
    <w:p w:rsidR="004D3F4F" w:rsidRDefault="004D3F4F" w:rsidP="004D3F4F"/>
    <w:p w:rsidR="004D3F4F" w:rsidRDefault="004D3F4F" w:rsidP="004D3F4F"/>
    <w:p w:rsidR="004D3F4F" w:rsidRDefault="004D3F4F" w:rsidP="004D3F4F">
      <w:r>
        <w:t>Безумцы! Я сама не знаю,</w:t>
      </w:r>
    </w:p>
    <w:p w:rsidR="004D3F4F" w:rsidRDefault="004D3F4F" w:rsidP="004D3F4F">
      <w:r>
        <w:t>Не знаю я куда иду –</w:t>
      </w:r>
    </w:p>
    <w:p w:rsidR="004D3F4F" w:rsidRDefault="004D3F4F" w:rsidP="004D3F4F">
      <w:r>
        <w:t>К обрыву черному блуждая,</w:t>
      </w:r>
    </w:p>
    <w:p w:rsidR="004D3F4F" w:rsidRDefault="004D3F4F" w:rsidP="004D3F4F">
      <w:r>
        <w:t>К последней гибели, иль к раю</w:t>
      </w:r>
    </w:p>
    <w:p w:rsidR="004D3F4F" w:rsidRDefault="004D3F4F" w:rsidP="004D3F4F">
      <w:r>
        <w:t>Я вас с собою приведу.</w:t>
      </w:r>
    </w:p>
    <w:p w:rsidR="004D3F4F" w:rsidRDefault="004D3F4F" w:rsidP="004D3F4F">
      <w:r>
        <w:t>Какое дикое упрямство</w:t>
      </w:r>
    </w:p>
    <w:p w:rsidR="004D3F4F" w:rsidRDefault="004D3F4F" w:rsidP="004D3F4F">
      <w:r>
        <w:t>Связало нас, как зоркий враг,</w:t>
      </w:r>
    </w:p>
    <w:p w:rsidR="004D3F4F" w:rsidRDefault="004D3F4F" w:rsidP="004D3F4F">
      <w:r>
        <w:t>Мне страшно это постоянство</w:t>
      </w:r>
    </w:p>
    <w:p w:rsidR="004D3F4F" w:rsidRDefault="004D3F4F" w:rsidP="004D3F4F">
      <w:r>
        <w:t>И верность огненных присяг.</w:t>
      </w:r>
    </w:p>
    <w:p w:rsidR="004D3F4F" w:rsidRDefault="004D3F4F" w:rsidP="004D3F4F">
      <w:r>
        <w:t>Вы вспоминаете едва ли,</w:t>
      </w:r>
    </w:p>
    <w:p w:rsidR="004D3F4F" w:rsidRDefault="004D3F4F" w:rsidP="004D3F4F">
      <w:r>
        <w:t>Куда я заводила вас,</w:t>
      </w:r>
    </w:p>
    <w:p w:rsidR="004D3F4F" w:rsidRDefault="004D3F4F" w:rsidP="004D3F4F">
      <w:r>
        <w:t>В каком вы месте пировали,</w:t>
      </w:r>
    </w:p>
    <w:p w:rsidR="004D3F4F" w:rsidRDefault="004D3F4F" w:rsidP="004D3F4F">
      <w:r>
        <w:t>Как в замурованном подвале</w:t>
      </w:r>
    </w:p>
    <w:p w:rsidR="004D3F4F" w:rsidRDefault="004D3F4F" w:rsidP="004D3F4F">
      <w:r>
        <w:t>На черной плахе в черный час.</w:t>
      </w:r>
    </w:p>
    <w:p w:rsidR="004D3F4F" w:rsidRDefault="004D3F4F" w:rsidP="004D3F4F">
      <w:r>
        <w:t>Какой вы стыд со мной делили,</w:t>
      </w:r>
    </w:p>
    <w:p w:rsidR="004D3F4F" w:rsidRDefault="004D3F4F" w:rsidP="004D3F4F">
      <w:r>
        <w:t>И немоты моей года...</w:t>
      </w:r>
    </w:p>
    <w:p w:rsidR="004D3F4F" w:rsidRDefault="004D3F4F" w:rsidP="004D3F4F">
      <w:r>
        <w:t>Вы будете, вы есть, вы – были,</w:t>
      </w:r>
    </w:p>
    <w:p w:rsidR="004D3F4F" w:rsidRDefault="004D3F4F" w:rsidP="004D3F4F">
      <w:r>
        <w:t>А я – падучая звезда.</w:t>
      </w:r>
    </w:p>
    <w:p w:rsidR="004D3F4F" w:rsidRDefault="004D3F4F" w:rsidP="004D3F4F"/>
    <w:p w:rsidR="004D3F4F" w:rsidRDefault="004D3F4F" w:rsidP="004D3F4F">
      <w:r>
        <w:t>10 октября 1959</w:t>
      </w:r>
    </w:p>
    <w:p w:rsidR="004D3F4F" w:rsidRDefault="004D3F4F" w:rsidP="004D3F4F">
      <w:r>
        <w:t>Москва</w:t>
      </w:r>
    </w:p>
    <w:p w:rsidR="004D3F4F" w:rsidRDefault="004D3F4F" w:rsidP="004D3F4F">
      <w:r>
        <w:t>(днем)</w:t>
      </w:r>
    </w:p>
    <w:p w:rsidR="004D3F4F" w:rsidRDefault="004D3F4F" w:rsidP="004D3F4F"/>
    <w:p w:rsidR="004D3F4F" w:rsidRDefault="004D3F4F" w:rsidP="004D3F4F"/>
    <w:p w:rsidR="004D3F4F" w:rsidRDefault="004D3F4F" w:rsidP="004D3F4F">
      <w:r>
        <w:t>КОММЕНТАРИЙ</w:t>
      </w:r>
    </w:p>
    <w:p w:rsidR="004D3F4F" w:rsidRDefault="004D3F4F" w:rsidP="004D3F4F"/>
    <w:p w:rsidR="004D3F4F" w:rsidRDefault="004D3F4F" w:rsidP="004D3F4F"/>
    <w:p w:rsidR="004D3F4F" w:rsidRDefault="004D3F4F" w:rsidP="004D3F4F">
      <w:r>
        <w:t xml:space="preserve"> </w:t>
      </w:r>
    </w:p>
    <w:p w:rsidR="004D3F4F" w:rsidRDefault="004D3F4F" w:rsidP="004D3F4F"/>
    <w:p w:rsidR="004D3F4F" w:rsidRDefault="004D3F4F" w:rsidP="004D3F4F">
      <w:r>
        <w:t>@ – принятый Ахматовой, похожий на греческую альфу росчерк над стихотворением без названия.</w:t>
      </w:r>
    </w:p>
    <w:p w:rsidR="004D3F4F" w:rsidRDefault="004D3F4F" w:rsidP="004D3F4F"/>
    <w:p w:rsidR="004D3F4F" w:rsidRDefault="004D3F4F" w:rsidP="004D3F4F">
      <w:r>
        <w:t>2-я строка – первоначально описка: вместо “иду” – “ида” (возможно, вынужденная предыдущим “куда”).</w:t>
      </w:r>
    </w:p>
    <w:p w:rsidR="004D3F4F" w:rsidRDefault="004D3F4F" w:rsidP="004D3F4F"/>
    <w:p w:rsidR="004D3F4F" w:rsidRDefault="004D3F4F" w:rsidP="004D3F4F">
      <w:r>
        <w:t>3-я строка – первоначально вместо “блуждая” было “блуждаю”; менее вероятно – наоборот.</w:t>
      </w:r>
    </w:p>
    <w:p w:rsidR="004D3F4F" w:rsidRDefault="004D3F4F" w:rsidP="004D3F4F"/>
    <w:p w:rsidR="004D3F4F" w:rsidRDefault="004D3F4F" w:rsidP="004D3F4F">
      <w:r>
        <w:t>7-я строка – первоначально: “Привязывает вас ко мне...”</w:t>
      </w:r>
    </w:p>
    <w:p w:rsidR="004D3F4F" w:rsidRDefault="004D3F4F" w:rsidP="004D3F4F"/>
    <w:p w:rsidR="004D3F4F" w:rsidRDefault="004D3F4F" w:rsidP="004D3F4F">
      <w:r>
        <w:t>9-я строка – после “верность” маленькая клякса – не точка.</w:t>
      </w:r>
    </w:p>
    <w:p w:rsidR="004D3F4F" w:rsidRDefault="004D3F4F" w:rsidP="004D3F4F"/>
    <w:p w:rsidR="004D3F4F" w:rsidRDefault="004D3F4F" w:rsidP="004D3F4F">
      <w:r>
        <w:t>16-я строка – первоначально была оставлена как строка точек; на следующем этапе: “Молчанья долгие года”.</w:t>
      </w:r>
    </w:p>
    <w:p w:rsidR="004D3F4F" w:rsidRDefault="004D3F4F" w:rsidP="004D3F4F"/>
    <w:p w:rsidR="004D3F4F" w:rsidRDefault="004D3F4F" w:rsidP="004D3F4F"/>
    <w:p w:rsidR="004D3F4F" w:rsidRDefault="004D3F4F" w:rsidP="004D3F4F">
      <w:r>
        <w:t>Стихотворение лежит в русле темы, наиболее отчетливо прочерченной в стихотворении 1922 года “Многим”. (См. также: “Но я предупреждаю вас”, 1940; “Какая есть. Желаю вам другую”, 1942; “Кому и когда говорила”, 1952; “Из-под каких развалин говорю”, 1959.) Хотя “вы” здесь описывается как круг современников (читателей или вообще людей, так или иначе вовлеченных в обстоятельства жизни автора), от поэта отделенный, однако они от него не отчуждены. Отнюдь не “чернь”, а скорее те, кого можно назвать сочувствующими, поддерживающими, очарованными, но кому не дано пройти с поэтом весь его путь, сделать последний шаг соединения с ним (“чашу, которую Я пью, будете пить и крещением, которым Я крещусь, будете креститься; а дать сесть у Меня по правую сторону и по левую – не от Меня зависит, но кому уготовано”. Мк. Х, 39-40).</w:t>
      </w:r>
    </w:p>
    <w:p w:rsidR="004D3F4F" w:rsidRDefault="004D3F4F" w:rsidP="004D3F4F"/>
    <w:p w:rsidR="004D3F4F" w:rsidRDefault="004D3F4F" w:rsidP="004D3F4F">
      <w:r>
        <w:t>Вместе с тем в стихотворении просматриваются присущие ахматовской поэзии дантовские мотивы в период ее перехода от ранней к поздней их интерпретации, то есть от сосредоточенности на личной и гражданской судьбе поэта к следованию ему, когда он сходит в загробное царство. Обращение к Данте сопутствовало в творчестве Ахматовой, как правило, теме изгнанничества и означалось “покаянной рубахой”, “свечой” и “горьким хлебом”, повторенными в нескольких стихотворениях, начиная с “Не с теми я, кто бросил землю” 1922 года и кончая “Наследницей” 1959-го. Однако к началу 1960-х доминирующим становится “место дантовского круга” (главным образом в “Прологе” и “Полночных стихах”). Публикуемое стихотворение содержит как знак первоначального подхода к Данте: “на черной плахе” (ср. со стихами 1935 года “Зачем вы отравили воду”: “... Без палача и плахи / Поэту на земле не быть. / Нам покаянные рубахи, / Нам со свечой идти и выть”.) – так и заключительного: “К обрыву черному блуждая, / К последней гибели иль к раю”.</w:t>
      </w:r>
    </w:p>
    <w:p w:rsidR="004D3F4F" w:rsidRDefault="004D3F4F" w:rsidP="004D3F4F"/>
    <w:p w:rsidR="004D3F4F" w:rsidRDefault="004D3F4F" w:rsidP="004D3F4F">
      <w:r>
        <w:t xml:space="preserve">Может быть, самым убедительным проявлением родственности подобных стихов Ахматовой соответствующим дантовским служит наиболее трудно доказуемый через цитаты общий для обоих пафос тона. Цитатная, равно как и описательная, перекличка между ними освещена в ахматоведении достаточно полно. Но, насколько нам известно, в круг обычно приводимых текстуальных совпадений до сих пор не попадали строчки “Зачем последнюю свободу / Вы превращаете в вертеп?” из упомянутого “Зачем вы отравили воду”. Вертеп – “притон преступников и развратников” согласно современному словарю – это bordello, бордель, в который превратилась страна, из знаменитого обличительного плача Данте по Италии (“Чистилище”, песнь VI, 78). Высокая патетика, своего рода голосовое бесстрашие всего фрагмента протяженностью в 76 строчек звучит с тем же напряжением в ряде близких по духу стихотворений Ахматовой, в частности, в публикуемом здесь. Это и отличает поэтов, которых мы имеем основание называть великими, от остальных. </w:t>
      </w:r>
    </w:p>
    <w:p w:rsidR="004D3F4F" w:rsidRDefault="004D3F4F" w:rsidP="004D3F4F"/>
    <w:p w:rsidR="004D3F4F" w:rsidRDefault="004D3F4F" w:rsidP="004D3F4F"/>
    <w:p w:rsidR="004D3F4F" w:rsidRDefault="004D3F4F" w:rsidP="004D3F4F">
      <w:r>
        <w:t>Публикация и комментарий Анатолия НАЙМАНА</w:t>
      </w:r>
      <w:bookmarkStart w:id="0" w:name="_GoBack"/>
      <w:bookmarkEnd w:id="0"/>
    </w:p>
    <w:sectPr w:rsidR="004D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F4F"/>
    <w:rsid w:val="000539AF"/>
    <w:rsid w:val="00103E27"/>
    <w:rsid w:val="004D3F4F"/>
    <w:rsid w:val="00A1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CD14A-46FF-4B95-8A13-E4BD9888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Анна Ахматова </vt:lpstr>
    </vt:vector>
  </TitlesOfParts>
  <Company>WareZ Provider 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Анна Ахматова </dc:title>
  <dc:subject/>
  <dc:creator>www.PHILka.RU</dc:creator>
  <cp:keywords/>
  <dc:description/>
  <cp:lastModifiedBy>Irina</cp:lastModifiedBy>
  <cp:revision>2</cp:revision>
  <dcterms:created xsi:type="dcterms:W3CDTF">2014-08-15T07:52:00Z</dcterms:created>
  <dcterms:modified xsi:type="dcterms:W3CDTF">2014-08-15T07:52:00Z</dcterms:modified>
</cp:coreProperties>
</file>