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2DC9" w:rsidRDefault="00B32DC9">
      <w:pPr>
        <w:pStyle w:val="a4"/>
        <w:rPr>
          <w:sz w:val="28"/>
        </w:rPr>
      </w:pPr>
      <w:r>
        <w:rPr>
          <w:sz w:val="28"/>
        </w:rPr>
        <w:t>ФЕДЕРАЛЬНОЕ АГЕНТСТВО ПО ОБРАЗОВАНИЮ</w:t>
      </w:r>
    </w:p>
    <w:p w:rsidR="00A1386E" w:rsidRDefault="00A1386E">
      <w:pPr>
        <w:pStyle w:val="a4"/>
        <w:rPr>
          <w:sz w:val="28"/>
        </w:rPr>
      </w:pPr>
      <w:r>
        <w:rPr>
          <w:sz w:val="28"/>
        </w:rPr>
        <w:t xml:space="preserve"> РОССИЙСКОЙ ФЕДЕРАЦИИ</w:t>
      </w:r>
    </w:p>
    <w:p w:rsidR="00A1386E" w:rsidRDefault="00A1386E">
      <w:pPr>
        <w:jc w:val="center"/>
        <w:rPr>
          <w:sz w:val="28"/>
        </w:rPr>
      </w:pPr>
    </w:p>
    <w:p w:rsidR="00A1386E" w:rsidRDefault="00A1386E">
      <w:pPr>
        <w:jc w:val="center"/>
        <w:rPr>
          <w:sz w:val="28"/>
        </w:rPr>
      </w:pPr>
      <w:r>
        <w:rPr>
          <w:sz w:val="28"/>
        </w:rPr>
        <w:t>Санкт-Петербургский</w:t>
      </w:r>
    </w:p>
    <w:p w:rsidR="00A1386E" w:rsidRDefault="00A1386E">
      <w:pPr>
        <w:jc w:val="center"/>
        <w:rPr>
          <w:sz w:val="28"/>
        </w:rPr>
      </w:pPr>
      <w:r>
        <w:rPr>
          <w:sz w:val="28"/>
        </w:rPr>
        <w:t>Государственный университет аэрокосмического приборостроения</w:t>
      </w:r>
    </w:p>
    <w:p w:rsidR="00A1386E" w:rsidRDefault="00A1386E">
      <w:pPr>
        <w:jc w:val="center"/>
        <w:rPr>
          <w:sz w:val="28"/>
        </w:rPr>
      </w:pPr>
    </w:p>
    <w:p w:rsidR="00A1386E" w:rsidRDefault="00A1386E">
      <w:pPr>
        <w:jc w:val="center"/>
        <w:rPr>
          <w:sz w:val="28"/>
        </w:rPr>
      </w:pPr>
    </w:p>
    <w:p w:rsidR="00A1386E" w:rsidRDefault="00A1386E">
      <w:pPr>
        <w:jc w:val="center"/>
        <w:rPr>
          <w:sz w:val="28"/>
        </w:rPr>
      </w:pPr>
    </w:p>
    <w:p w:rsidR="00A1386E" w:rsidRDefault="00A1386E">
      <w:pPr>
        <w:jc w:val="center"/>
        <w:rPr>
          <w:sz w:val="28"/>
        </w:rPr>
      </w:pPr>
    </w:p>
    <w:p w:rsidR="00A1386E" w:rsidRDefault="00A1386E">
      <w:pPr>
        <w:jc w:val="center"/>
        <w:rPr>
          <w:sz w:val="28"/>
        </w:rPr>
      </w:pPr>
    </w:p>
    <w:p w:rsidR="00A1386E" w:rsidRDefault="00A1386E">
      <w:pPr>
        <w:jc w:val="center"/>
        <w:rPr>
          <w:sz w:val="28"/>
        </w:rPr>
      </w:pPr>
    </w:p>
    <w:p w:rsidR="00A1386E" w:rsidRPr="003A7C6F" w:rsidRDefault="00A1386E" w:rsidP="003A7C6F">
      <w:pPr>
        <w:jc w:val="center"/>
        <w:rPr>
          <w:b/>
          <w:bCs/>
          <w:sz w:val="28"/>
        </w:rPr>
      </w:pPr>
      <w:r w:rsidRPr="003A7C6F">
        <w:rPr>
          <w:b/>
          <w:bCs/>
          <w:sz w:val="28"/>
        </w:rPr>
        <w:t>ОЦЕН</w:t>
      </w:r>
      <w:r w:rsidR="003A7C6F" w:rsidRPr="003A7C6F">
        <w:rPr>
          <w:b/>
          <w:bCs/>
          <w:sz w:val="28"/>
        </w:rPr>
        <w:t xml:space="preserve">ИВАНИЕ </w:t>
      </w:r>
      <w:r w:rsidRPr="003A7C6F">
        <w:rPr>
          <w:b/>
          <w:bCs/>
          <w:sz w:val="28"/>
        </w:rPr>
        <w:t>СОСТОЯНИЯ СЛОЖНЫХ СИСТЕМ НА ОСНОВЕ ИММУНОКОМПЬЮТИНГА</w:t>
      </w:r>
    </w:p>
    <w:p w:rsidR="00A1386E" w:rsidRDefault="00A1386E">
      <w:pPr>
        <w:jc w:val="center"/>
        <w:rPr>
          <w:sz w:val="28"/>
        </w:rPr>
      </w:pPr>
    </w:p>
    <w:p w:rsidR="00A1386E" w:rsidRDefault="00A1386E">
      <w:pPr>
        <w:jc w:val="center"/>
        <w:rPr>
          <w:sz w:val="28"/>
        </w:rPr>
      </w:pPr>
    </w:p>
    <w:p w:rsidR="00A1386E" w:rsidRDefault="00A1386E">
      <w:pPr>
        <w:jc w:val="center"/>
        <w:rPr>
          <w:sz w:val="28"/>
        </w:rPr>
      </w:pPr>
    </w:p>
    <w:p w:rsidR="00A1386E" w:rsidRDefault="00A1386E">
      <w:pPr>
        <w:jc w:val="center"/>
        <w:rPr>
          <w:sz w:val="28"/>
        </w:rPr>
      </w:pPr>
    </w:p>
    <w:p w:rsidR="00A1386E" w:rsidRDefault="00A1386E">
      <w:pPr>
        <w:jc w:val="center"/>
        <w:rPr>
          <w:sz w:val="28"/>
        </w:rPr>
      </w:pPr>
    </w:p>
    <w:p w:rsidR="00A1386E" w:rsidRDefault="00A1386E">
      <w:pPr>
        <w:jc w:val="center"/>
        <w:rPr>
          <w:b/>
          <w:sz w:val="28"/>
        </w:rPr>
      </w:pPr>
      <w:r>
        <w:rPr>
          <w:b/>
          <w:sz w:val="28"/>
        </w:rPr>
        <w:t xml:space="preserve">Методические указания </w:t>
      </w:r>
    </w:p>
    <w:p w:rsidR="00A1386E" w:rsidRDefault="00A1386E">
      <w:pPr>
        <w:jc w:val="center"/>
        <w:rPr>
          <w:b/>
          <w:sz w:val="28"/>
        </w:rPr>
      </w:pPr>
      <w:r>
        <w:rPr>
          <w:b/>
          <w:sz w:val="28"/>
        </w:rPr>
        <w:t>к выполнению лабораторных работ по дисциплине «Интеллектуальные информационные системы»</w:t>
      </w:r>
    </w:p>
    <w:p w:rsidR="00A1386E" w:rsidRDefault="00A1386E">
      <w:pPr>
        <w:jc w:val="center"/>
        <w:rPr>
          <w:sz w:val="28"/>
        </w:rPr>
      </w:pPr>
    </w:p>
    <w:p w:rsidR="00A1386E" w:rsidRDefault="00A1386E">
      <w:pPr>
        <w:jc w:val="center"/>
        <w:rPr>
          <w:sz w:val="28"/>
        </w:rPr>
      </w:pPr>
    </w:p>
    <w:p w:rsidR="00A1386E" w:rsidRDefault="00A1386E">
      <w:pPr>
        <w:jc w:val="center"/>
        <w:rPr>
          <w:sz w:val="28"/>
        </w:rPr>
      </w:pPr>
    </w:p>
    <w:p w:rsidR="00A1386E" w:rsidRDefault="00A1386E">
      <w:pPr>
        <w:jc w:val="center"/>
        <w:rPr>
          <w:sz w:val="28"/>
        </w:rPr>
      </w:pPr>
    </w:p>
    <w:p w:rsidR="00A1386E" w:rsidRDefault="00A1386E">
      <w:pPr>
        <w:jc w:val="center"/>
        <w:rPr>
          <w:sz w:val="28"/>
        </w:rPr>
      </w:pPr>
    </w:p>
    <w:p w:rsidR="00A1386E" w:rsidRDefault="00A1386E">
      <w:pPr>
        <w:jc w:val="center"/>
        <w:rPr>
          <w:sz w:val="28"/>
        </w:rPr>
      </w:pPr>
    </w:p>
    <w:p w:rsidR="00A1386E" w:rsidRDefault="00A1386E">
      <w:pPr>
        <w:jc w:val="center"/>
        <w:rPr>
          <w:sz w:val="28"/>
        </w:rPr>
      </w:pPr>
    </w:p>
    <w:p w:rsidR="00A1386E" w:rsidRDefault="00A1386E">
      <w:pPr>
        <w:jc w:val="center"/>
        <w:rPr>
          <w:sz w:val="28"/>
        </w:rPr>
      </w:pPr>
    </w:p>
    <w:p w:rsidR="00A1386E" w:rsidRDefault="00A1386E">
      <w:pPr>
        <w:jc w:val="center"/>
        <w:rPr>
          <w:sz w:val="28"/>
        </w:rPr>
      </w:pPr>
    </w:p>
    <w:p w:rsidR="00A1386E" w:rsidRDefault="00A1386E">
      <w:pPr>
        <w:jc w:val="center"/>
        <w:rPr>
          <w:sz w:val="28"/>
        </w:rPr>
      </w:pPr>
    </w:p>
    <w:p w:rsidR="00A1386E" w:rsidRDefault="00A1386E">
      <w:pPr>
        <w:jc w:val="center"/>
        <w:rPr>
          <w:sz w:val="28"/>
        </w:rPr>
      </w:pPr>
    </w:p>
    <w:p w:rsidR="00A1386E" w:rsidRDefault="00A1386E">
      <w:pPr>
        <w:jc w:val="center"/>
        <w:rPr>
          <w:sz w:val="28"/>
        </w:rPr>
      </w:pPr>
    </w:p>
    <w:p w:rsidR="00A1386E" w:rsidRDefault="00A1386E">
      <w:pPr>
        <w:jc w:val="center"/>
        <w:rPr>
          <w:sz w:val="28"/>
        </w:rPr>
      </w:pPr>
    </w:p>
    <w:p w:rsidR="00A1386E" w:rsidRDefault="00A1386E">
      <w:pPr>
        <w:jc w:val="center"/>
        <w:rPr>
          <w:sz w:val="28"/>
        </w:rPr>
      </w:pPr>
    </w:p>
    <w:p w:rsidR="00A1386E" w:rsidRDefault="00A1386E">
      <w:pPr>
        <w:jc w:val="center"/>
        <w:rPr>
          <w:sz w:val="28"/>
        </w:rPr>
      </w:pPr>
    </w:p>
    <w:p w:rsidR="00A1386E" w:rsidRDefault="00A1386E">
      <w:pPr>
        <w:jc w:val="center"/>
        <w:rPr>
          <w:sz w:val="28"/>
        </w:rPr>
      </w:pPr>
    </w:p>
    <w:p w:rsidR="00A1386E" w:rsidRDefault="00A1386E">
      <w:pPr>
        <w:jc w:val="center"/>
        <w:rPr>
          <w:sz w:val="28"/>
        </w:rPr>
      </w:pPr>
      <w:r>
        <w:rPr>
          <w:sz w:val="28"/>
        </w:rPr>
        <w:t>Санкт-Петербург</w:t>
      </w:r>
    </w:p>
    <w:p w:rsidR="00A1386E" w:rsidRDefault="003A7C6F">
      <w:pPr>
        <w:jc w:val="center"/>
        <w:rPr>
          <w:sz w:val="28"/>
        </w:rPr>
      </w:pPr>
      <w:r>
        <w:rPr>
          <w:sz w:val="28"/>
        </w:rPr>
        <w:t>20</w:t>
      </w:r>
      <w:r w:rsidR="00B32DC9">
        <w:rPr>
          <w:sz w:val="28"/>
        </w:rPr>
        <w:t>10</w:t>
      </w:r>
    </w:p>
    <w:p w:rsidR="003A7C6F" w:rsidRDefault="003A7C6F">
      <w:pPr>
        <w:jc w:val="center"/>
        <w:rPr>
          <w:sz w:val="28"/>
        </w:rPr>
      </w:pPr>
    </w:p>
    <w:p w:rsidR="003A7C6F" w:rsidRDefault="003A7C6F">
      <w:pPr>
        <w:jc w:val="center"/>
        <w:rPr>
          <w:sz w:val="28"/>
        </w:rPr>
      </w:pPr>
    </w:p>
    <w:p w:rsidR="003A7C6F" w:rsidRDefault="003A7C6F">
      <w:pPr>
        <w:jc w:val="center"/>
        <w:rPr>
          <w:sz w:val="28"/>
        </w:rPr>
      </w:pPr>
    </w:p>
    <w:p w:rsidR="003A7C6F" w:rsidRDefault="003A7C6F">
      <w:pPr>
        <w:jc w:val="center"/>
        <w:rPr>
          <w:sz w:val="28"/>
        </w:rPr>
      </w:pPr>
    </w:p>
    <w:p w:rsidR="00B32DC9" w:rsidRPr="00A1386E" w:rsidRDefault="00B32DC9" w:rsidP="00B32DC9">
      <w:pPr>
        <w:jc w:val="both"/>
        <w:rPr>
          <w:sz w:val="28"/>
        </w:rPr>
      </w:pPr>
    </w:p>
    <w:p w:rsidR="00B32DC9" w:rsidRPr="00A1386E" w:rsidRDefault="00B32DC9" w:rsidP="00B32DC9">
      <w:pPr>
        <w:jc w:val="both"/>
        <w:rPr>
          <w:sz w:val="28"/>
        </w:rPr>
      </w:pPr>
    </w:p>
    <w:p w:rsidR="00B32DC9" w:rsidRDefault="00B32DC9" w:rsidP="00B32DC9">
      <w:pPr>
        <w:jc w:val="center"/>
        <w:rPr>
          <w:b/>
          <w:sz w:val="28"/>
        </w:rPr>
      </w:pPr>
    </w:p>
    <w:p w:rsidR="00B32DC9" w:rsidRDefault="00B32DC9" w:rsidP="00B32DC9">
      <w:pPr>
        <w:rPr>
          <w:sz w:val="28"/>
        </w:rPr>
      </w:pPr>
      <w:r>
        <w:rPr>
          <w:sz w:val="28"/>
        </w:rPr>
        <w:t>Составители: С.П. Соколова, И.В. Усикова, Н.В. Зуева</w:t>
      </w:r>
    </w:p>
    <w:p w:rsidR="00B32DC9" w:rsidRDefault="00B32DC9" w:rsidP="00B32DC9">
      <w:pPr>
        <w:rPr>
          <w:sz w:val="28"/>
        </w:rPr>
      </w:pPr>
      <w:r>
        <w:rPr>
          <w:sz w:val="28"/>
        </w:rPr>
        <w:t>Рецензент: кафедра менеджмента и маркетинга ГУАП</w:t>
      </w:r>
    </w:p>
    <w:p w:rsidR="00B32DC9" w:rsidRDefault="00B32DC9" w:rsidP="00B32DC9">
      <w:pPr>
        <w:rPr>
          <w:sz w:val="28"/>
        </w:rPr>
      </w:pPr>
    </w:p>
    <w:p w:rsidR="00B32DC9" w:rsidRDefault="00B32DC9" w:rsidP="00B32DC9">
      <w:pPr>
        <w:rPr>
          <w:sz w:val="28"/>
        </w:rPr>
      </w:pPr>
    </w:p>
    <w:p w:rsidR="00B32DC9" w:rsidRDefault="00B32DC9" w:rsidP="00B32DC9">
      <w:pPr>
        <w:rPr>
          <w:sz w:val="28"/>
        </w:rPr>
      </w:pPr>
    </w:p>
    <w:p w:rsidR="00B32DC9" w:rsidRDefault="00B32DC9" w:rsidP="00B32DC9">
      <w:pPr>
        <w:jc w:val="both"/>
        <w:rPr>
          <w:sz w:val="28"/>
        </w:rPr>
      </w:pPr>
      <w:r>
        <w:rPr>
          <w:sz w:val="28"/>
        </w:rPr>
        <w:tab/>
        <w:t xml:space="preserve">Методические указания содержат ряд лабораторных работ, целью выполнения которых является разработка пакета прикладных программ для комплексного оценивания состояния сложных систем на основе иммунокомпьютинга с использованием инструментария универсальных системы </w:t>
      </w:r>
      <w:r>
        <w:rPr>
          <w:sz w:val="28"/>
          <w:lang w:val="en-US"/>
        </w:rPr>
        <w:t>MATLAB</w:t>
      </w:r>
      <w:r>
        <w:rPr>
          <w:sz w:val="28"/>
        </w:rPr>
        <w:t>. Эта система имеет дружественный интерфейс, реализует множество стандартных и специальных математических операций, снабжена мощными графическими средствами и обладает собственным языком программирования.</w:t>
      </w:r>
    </w:p>
    <w:p w:rsidR="00B32DC9" w:rsidRDefault="00B32DC9" w:rsidP="00B32DC9">
      <w:pPr>
        <w:jc w:val="both"/>
        <w:rPr>
          <w:sz w:val="28"/>
        </w:rPr>
      </w:pPr>
      <w:r>
        <w:rPr>
          <w:sz w:val="28"/>
        </w:rPr>
        <w:tab/>
        <w:t>Математической основой комплексного оценивания состояния сложных систем служит подход иммунокомпьютинга с использованием сингулярного разложения произвольных матриц.</w:t>
      </w:r>
    </w:p>
    <w:p w:rsidR="00B32DC9" w:rsidRDefault="00B32DC9" w:rsidP="00B32DC9">
      <w:pPr>
        <w:jc w:val="both"/>
        <w:rPr>
          <w:sz w:val="28"/>
        </w:rPr>
      </w:pPr>
      <w:r>
        <w:rPr>
          <w:sz w:val="28"/>
        </w:rPr>
        <w:tab/>
        <w:t>Методические указания предназначены для студентов очной, заочной и дистантной форм подготовки для выполнения лабораторных работ по дисциплине «Интеллектуальные информационные системы».</w:t>
      </w:r>
    </w:p>
    <w:p w:rsidR="00B32DC9" w:rsidRDefault="00B32DC9" w:rsidP="00B32DC9">
      <w:pPr>
        <w:rPr>
          <w:sz w:val="28"/>
        </w:rPr>
      </w:pPr>
    </w:p>
    <w:p w:rsidR="00B32DC9" w:rsidRDefault="00B32DC9" w:rsidP="00B32DC9">
      <w:pPr>
        <w:rPr>
          <w:sz w:val="28"/>
        </w:rPr>
      </w:pPr>
    </w:p>
    <w:p w:rsidR="00B32DC9" w:rsidRDefault="00B32DC9" w:rsidP="00B32DC9">
      <w:pPr>
        <w:rPr>
          <w:sz w:val="28"/>
        </w:rPr>
      </w:pPr>
    </w:p>
    <w:p w:rsidR="00B32DC9" w:rsidRDefault="00B32DC9" w:rsidP="00B32DC9">
      <w:pPr>
        <w:rPr>
          <w:sz w:val="28"/>
        </w:rPr>
      </w:pPr>
    </w:p>
    <w:p w:rsidR="00B32DC9" w:rsidRDefault="00B32DC9" w:rsidP="00B32DC9">
      <w:pPr>
        <w:rPr>
          <w:sz w:val="28"/>
        </w:rPr>
      </w:pPr>
    </w:p>
    <w:p w:rsidR="00B32DC9" w:rsidRDefault="00B32DC9" w:rsidP="00B32DC9">
      <w:pPr>
        <w:rPr>
          <w:sz w:val="28"/>
        </w:rPr>
      </w:pPr>
    </w:p>
    <w:p w:rsidR="00B32DC9" w:rsidRDefault="00B32DC9" w:rsidP="00B32DC9">
      <w:pPr>
        <w:rPr>
          <w:sz w:val="28"/>
        </w:rPr>
      </w:pPr>
    </w:p>
    <w:p w:rsidR="00B32DC9" w:rsidRDefault="00B32DC9" w:rsidP="00B32DC9">
      <w:pPr>
        <w:rPr>
          <w:sz w:val="28"/>
        </w:rPr>
      </w:pPr>
    </w:p>
    <w:p w:rsidR="00B32DC9" w:rsidRDefault="00B32DC9" w:rsidP="00B32DC9">
      <w:pPr>
        <w:rPr>
          <w:sz w:val="28"/>
        </w:rPr>
      </w:pPr>
    </w:p>
    <w:p w:rsidR="00B32DC9" w:rsidRDefault="00B32DC9" w:rsidP="00B32DC9">
      <w:pPr>
        <w:rPr>
          <w:sz w:val="28"/>
        </w:rPr>
      </w:pPr>
    </w:p>
    <w:p w:rsidR="00B32DC9" w:rsidRDefault="00B32DC9" w:rsidP="00B32DC9">
      <w:pPr>
        <w:rPr>
          <w:sz w:val="28"/>
        </w:rPr>
      </w:pPr>
    </w:p>
    <w:p w:rsidR="00B32DC9" w:rsidRDefault="00B32DC9" w:rsidP="00B32DC9">
      <w:pPr>
        <w:rPr>
          <w:sz w:val="28"/>
        </w:rPr>
      </w:pPr>
    </w:p>
    <w:p w:rsidR="00B32DC9" w:rsidRDefault="00B32DC9" w:rsidP="00B32DC9">
      <w:pPr>
        <w:rPr>
          <w:sz w:val="28"/>
        </w:rPr>
      </w:pPr>
    </w:p>
    <w:p w:rsidR="00B32DC9" w:rsidRDefault="00B32DC9" w:rsidP="00B32DC9">
      <w:pPr>
        <w:rPr>
          <w:sz w:val="28"/>
        </w:rPr>
      </w:pPr>
    </w:p>
    <w:p w:rsidR="00B32DC9" w:rsidRDefault="00B32DC9" w:rsidP="00B32DC9">
      <w:pPr>
        <w:rPr>
          <w:sz w:val="28"/>
        </w:rPr>
      </w:pPr>
    </w:p>
    <w:p w:rsidR="00B32DC9" w:rsidRDefault="00B32DC9" w:rsidP="00B32DC9">
      <w:pPr>
        <w:rPr>
          <w:sz w:val="28"/>
        </w:rPr>
      </w:pPr>
    </w:p>
    <w:p w:rsidR="00B32DC9" w:rsidRDefault="00B32DC9" w:rsidP="00B32DC9">
      <w:pPr>
        <w:rPr>
          <w:sz w:val="28"/>
        </w:rPr>
      </w:pPr>
    </w:p>
    <w:p w:rsidR="00B32DC9" w:rsidRDefault="00B32DC9" w:rsidP="00B32DC9">
      <w:pPr>
        <w:rPr>
          <w:sz w:val="28"/>
        </w:rPr>
      </w:pPr>
    </w:p>
    <w:p w:rsidR="00B32DC9" w:rsidRDefault="00B32DC9" w:rsidP="00B32DC9">
      <w:pPr>
        <w:rPr>
          <w:sz w:val="28"/>
        </w:rPr>
      </w:pPr>
    </w:p>
    <w:p w:rsidR="007A42C4" w:rsidRDefault="007A42C4" w:rsidP="007A42C4">
      <w:pPr>
        <w:pStyle w:val="a5"/>
        <w:ind w:firstLine="0"/>
        <w:jc w:val="center"/>
        <w:rPr>
          <w:noProof/>
        </w:rPr>
      </w:pPr>
      <w:r>
        <w:t>ОГЛАВЛЕНИЕ</w:t>
      </w:r>
      <w:r>
        <w:fldChar w:fldCharType="begin"/>
      </w:r>
      <w:r>
        <w:instrText xml:space="preserve"> TOC \o "1-3" \h \z \u </w:instrText>
      </w:r>
      <w:r>
        <w:fldChar w:fldCharType="separate"/>
      </w:r>
    </w:p>
    <w:p w:rsidR="007A42C4" w:rsidRDefault="00B16AE5" w:rsidP="007A42C4">
      <w:pPr>
        <w:pStyle w:val="12"/>
        <w:tabs>
          <w:tab w:val="right" w:leader="dot" w:pos="8296"/>
        </w:tabs>
        <w:rPr>
          <w:noProof/>
        </w:rPr>
      </w:pPr>
      <w:hyperlink w:anchor="_Toc233300044" w:history="1">
        <w:r w:rsidR="007A42C4" w:rsidRPr="00A02A85">
          <w:rPr>
            <w:rStyle w:val="ae"/>
            <w:noProof/>
          </w:rPr>
          <w:t>ПРЕДИСЛОВИЕ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_Toc233300044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5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12"/>
        <w:tabs>
          <w:tab w:val="left" w:pos="480"/>
          <w:tab w:val="right" w:leader="dot" w:pos="8296"/>
        </w:tabs>
        <w:rPr>
          <w:noProof/>
        </w:rPr>
      </w:pPr>
      <w:hyperlink w:anchor="_Toc233300045" w:history="1">
        <w:r w:rsidR="007A42C4" w:rsidRPr="00A02A85">
          <w:rPr>
            <w:rStyle w:val="ae"/>
            <w:noProof/>
          </w:rPr>
          <w:t>1.</w:t>
        </w:r>
        <w:r w:rsidR="007A42C4">
          <w:rPr>
            <w:noProof/>
          </w:rPr>
          <w:tab/>
        </w:r>
        <w:r w:rsidR="007A42C4" w:rsidRPr="00A02A85">
          <w:rPr>
            <w:rStyle w:val="ae"/>
            <w:noProof/>
          </w:rPr>
          <w:t>МАТРИЧНЫЕ ВЫЧИСЛЕНИЯ НА ОСНОВЕ УНИВЕРСАЛЬНОЙ СИСТЕМЫ MATLAB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_Toc233300045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7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22"/>
        <w:tabs>
          <w:tab w:val="left" w:pos="960"/>
          <w:tab w:val="right" w:leader="dot" w:pos="8296"/>
        </w:tabs>
        <w:rPr>
          <w:noProof/>
        </w:rPr>
      </w:pPr>
      <w:hyperlink w:anchor="_Toc233300046" w:history="1">
        <w:r w:rsidR="007A42C4" w:rsidRPr="00A02A85">
          <w:rPr>
            <w:rStyle w:val="ae"/>
            <w:bCs/>
            <w:noProof/>
          </w:rPr>
          <w:t>1.1.</w:t>
        </w:r>
        <w:r w:rsidR="007A42C4">
          <w:rPr>
            <w:noProof/>
          </w:rPr>
          <w:tab/>
        </w:r>
        <w:r w:rsidR="007A42C4" w:rsidRPr="00A02A85">
          <w:rPr>
            <w:rStyle w:val="ae"/>
            <w:bCs/>
            <w:noProof/>
          </w:rPr>
          <w:t>Задание матриц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_Toc233300046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7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22"/>
        <w:tabs>
          <w:tab w:val="left" w:pos="960"/>
          <w:tab w:val="right" w:leader="dot" w:pos="8296"/>
        </w:tabs>
        <w:rPr>
          <w:noProof/>
        </w:rPr>
      </w:pPr>
      <w:hyperlink w:anchor="_Toc233300047" w:history="1">
        <w:r w:rsidR="007A42C4" w:rsidRPr="00A02A85">
          <w:rPr>
            <w:rStyle w:val="ae"/>
            <w:noProof/>
          </w:rPr>
          <w:t>1.2.</w:t>
        </w:r>
        <w:r w:rsidR="007A42C4">
          <w:rPr>
            <w:noProof/>
          </w:rPr>
          <w:tab/>
        </w:r>
        <w:r w:rsidR="007A42C4" w:rsidRPr="00A02A85">
          <w:rPr>
            <w:rStyle w:val="ae"/>
            <w:bCs/>
            <w:noProof/>
          </w:rPr>
          <w:t>Матричные вычисления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_Toc233300047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8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33"/>
        <w:tabs>
          <w:tab w:val="left" w:pos="1440"/>
          <w:tab w:val="right" w:leader="dot" w:pos="8296"/>
        </w:tabs>
        <w:rPr>
          <w:noProof/>
        </w:rPr>
      </w:pPr>
      <w:hyperlink w:anchor="_Toc233300048" w:history="1">
        <w:r w:rsidR="007A42C4" w:rsidRPr="00A02A85">
          <w:rPr>
            <w:rStyle w:val="ae"/>
            <w:b/>
            <w:bCs/>
            <w:noProof/>
          </w:rPr>
          <w:t>1.2.1.</w:t>
        </w:r>
        <w:r w:rsidR="007A42C4">
          <w:rPr>
            <w:noProof/>
          </w:rPr>
          <w:tab/>
        </w:r>
        <w:r w:rsidR="007A42C4" w:rsidRPr="00A02A85">
          <w:rPr>
            <w:rStyle w:val="ae"/>
            <w:b/>
            <w:bCs/>
            <w:noProof/>
          </w:rPr>
          <w:t>Функции описания матриц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_Toc233300048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8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33"/>
        <w:tabs>
          <w:tab w:val="left" w:pos="1440"/>
          <w:tab w:val="right" w:leader="dot" w:pos="8296"/>
        </w:tabs>
        <w:rPr>
          <w:noProof/>
        </w:rPr>
      </w:pPr>
      <w:hyperlink w:anchor="_Toc233300049" w:history="1">
        <w:r w:rsidR="007A42C4" w:rsidRPr="00A02A85">
          <w:rPr>
            <w:rStyle w:val="ae"/>
            <w:b/>
            <w:bCs/>
            <w:noProof/>
          </w:rPr>
          <w:t>1.2.2.</w:t>
        </w:r>
        <w:r w:rsidR="007A42C4">
          <w:rPr>
            <w:noProof/>
          </w:rPr>
          <w:tab/>
        </w:r>
        <w:r w:rsidR="007A42C4" w:rsidRPr="00A02A85">
          <w:rPr>
            <w:rStyle w:val="ae"/>
            <w:b/>
            <w:bCs/>
            <w:noProof/>
          </w:rPr>
          <w:t>Знаки операций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_Toc233300049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8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33"/>
        <w:tabs>
          <w:tab w:val="left" w:pos="1440"/>
          <w:tab w:val="right" w:leader="dot" w:pos="8296"/>
        </w:tabs>
        <w:rPr>
          <w:noProof/>
        </w:rPr>
      </w:pPr>
      <w:hyperlink w:anchor="_Toc233300050" w:history="1">
        <w:r w:rsidR="007A42C4" w:rsidRPr="00A02A85">
          <w:rPr>
            <w:rStyle w:val="ae"/>
            <w:b/>
            <w:bCs/>
            <w:noProof/>
          </w:rPr>
          <w:t>1.2.3.</w:t>
        </w:r>
        <w:r w:rsidR="007A42C4">
          <w:rPr>
            <w:noProof/>
          </w:rPr>
          <w:tab/>
        </w:r>
        <w:r w:rsidR="007A42C4" w:rsidRPr="00A02A85">
          <w:rPr>
            <w:rStyle w:val="ae"/>
            <w:b/>
            <w:bCs/>
            <w:noProof/>
          </w:rPr>
          <w:t>Матричные характеристики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_Toc233300050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8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33"/>
        <w:tabs>
          <w:tab w:val="left" w:pos="1440"/>
          <w:tab w:val="right" w:leader="dot" w:pos="8296"/>
        </w:tabs>
        <w:rPr>
          <w:noProof/>
        </w:rPr>
      </w:pPr>
      <w:hyperlink w:anchor="_Toc233300051" w:history="1">
        <w:r w:rsidR="007A42C4" w:rsidRPr="00A02A85">
          <w:rPr>
            <w:rStyle w:val="ae"/>
            <w:b/>
            <w:bCs/>
            <w:noProof/>
          </w:rPr>
          <w:t>1.2.4.</w:t>
        </w:r>
        <w:r w:rsidR="007A42C4">
          <w:rPr>
            <w:noProof/>
          </w:rPr>
          <w:tab/>
        </w:r>
        <w:r w:rsidR="007A42C4" w:rsidRPr="00A02A85">
          <w:rPr>
            <w:rStyle w:val="ae"/>
            <w:b/>
            <w:bCs/>
            <w:noProof/>
          </w:rPr>
          <w:t>Команды линейной алгебры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_Toc233300051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8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33"/>
        <w:tabs>
          <w:tab w:val="left" w:pos="1440"/>
          <w:tab w:val="right" w:leader="dot" w:pos="8296"/>
        </w:tabs>
        <w:rPr>
          <w:noProof/>
        </w:rPr>
      </w:pPr>
      <w:hyperlink w:anchor="_Toc233300052" w:history="1">
        <w:r w:rsidR="007A42C4" w:rsidRPr="00A02A85">
          <w:rPr>
            <w:rStyle w:val="ae"/>
            <w:b/>
            <w:bCs/>
            <w:noProof/>
          </w:rPr>
          <w:t>1.2.5.</w:t>
        </w:r>
        <w:r w:rsidR="007A42C4">
          <w:rPr>
            <w:noProof/>
          </w:rPr>
          <w:tab/>
        </w:r>
        <w:r w:rsidR="007A42C4" w:rsidRPr="00A02A85">
          <w:rPr>
            <w:rStyle w:val="ae"/>
            <w:b/>
            <w:bCs/>
            <w:noProof/>
          </w:rPr>
          <w:t>Команды факторизации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_Toc233300052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9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33"/>
        <w:tabs>
          <w:tab w:val="left" w:pos="1440"/>
          <w:tab w:val="right" w:leader="dot" w:pos="8296"/>
        </w:tabs>
        <w:rPr>
          <w:noProof/>
        </w:rPr>
      </w:pPr>
      <w:hyperlink w:anchor="_Toc233300053" w:history="1">
        <w:r w:rsidR="007A42C4" w:rsidRPr="00A02A85">
          <w:rPr>
            <w:rStyle w:val="ae"/>
            <w:b/>
            <w:bCs/>
            <w:noProof/>
          </w:rPr>
          <w:t>1.2.6.</w:t>
        </w:r>
        <w:r w:rsidR="007A42C4">
          <w:rPr>
            <w:noProof/>
          </w:rPr>
          <w:tab/>
        </w:r>
        <w:r w:rsidR="007A42C4" w:rsidRPr="00A02A85">
          <w:rPr>
            <w:rStyle w:val="ae"/>
            <w:b/>
            <w:bCs/>
            <w:noProof/>
          </w:rPr>
          <w:t>Команды вычисления спектра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_Toc233300053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9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22"/>
        <w:tabs>
          <w:tab w:val="left" w:pos="960"/>
          <w:tab w:val="right" w:leader="dot" w:pos="8296"/>
        </w:tabs>
        <w:rPr>
          <w:noProof/>
        </w:rPr>
      </w:pPr>
      <w:hyperlink w:anchor="_Toc233300054" w:history="1">
        <w:r w:rsidR="007A42C4" w:rsidRPr="00A02A85">
          <w:rPr>
            <w:rStyle w:val="ae"/>
            <w:bCs/>
            <w:noProof/>
          </w:rPr>
          <w:t>1.3.</w:t>
        </w:r>
        <w:r w:rsidR="007A42C4">
          <w:rPr>
            <w:noProof/>
          </w:rPr>
          <w:tab/>
        </w:r>
        <w:r w:rsidR="007A42C4" w:rsidRPr="00A02A85">
          <w:rPr>
            <w:rStyle w:val="ae"/>
            <w:bCs/>
            <w:noProof/>
          </w:rPr>
          <w:t>Интегрирование MATLAB и Excel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_Toc233300054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10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33"/>
        <w:tabs>
          <w:tab w:val="left" w:pos="1440"/>
          <w:tab w:val="right" w:leader="dot" w:pos="8296"/>
        </w:tabs>
        <w:rPr>
          <w:noProof/>
        </w:rPr>
      </w:pPr>
      <w:hyperlink w:anchor="_Toc233300055" w:history="1">
        <w:r w:rsidR="007A42C4" w:rsidRPr="00A02A85">
          <w:rPr>
            <w:rStyle w:val="ae"/>
            <w:b/>
            <w:bCs/>
            <w:noProof/>
          </w:rPr>
          <w:t>1.3.1.</w:t>
        </w:r>
        <w:r w:rsidR="007A42C4">
          <w:rPr>
            <w:noProof/>
          </w:rPr>
          <w:tab/>
        </w:r>
        <w:r w:rsidR="007A42C4" w:rsidRPr="00A02A85">
          <w:rPr>
            <w:rStyle w:val="ae"/>
            <w:b/>
            <w:bCs/>
            <w:noProof/>
          </w:rPr>
          <w:t>Конфигурирование Excel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_Toc233300055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10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33"/>
        <w:tabs>
          <w:tab w:val="left" w:pos="1440"/>
          <w:tab w:val="right" w:leader="dot" w:pos="8296"/>
        </w:tabs>
        <w:rPr>
          <w:noProof/>
        </w:rPr>
      </w:pPr>
      <w:hyperlink w:anchor="_Toc233300056" w:history="1">
        <w:r w:rsidR="007A42C4" w:rsidRPr="00A02A85">
          <w:rPr>
            <w:rStyle w:val="ae"/>
            <w:b/>
            <w:bCs/>
            <w:noProof/>
          </w:rPr>
          <w:t>1.3.2.</w:t>
        </w:r>
        <w:r w:rsidR="007A42C4">
          <w:rPr>
            <w:noProof/>
          </w:rPr>
          <w:tab/>
        </w:r>
        <w:r w:rsidR="007A42C4" w:rsidRPr="00A02A85">
          <w:rPr>
            <w:rStyle w:val="ae"/>
            <w:b/>
            <w:bCs/>
            <w:noProof/>
          </w:rPr>
          <w:t>Обмен данными между MATLAB и Excel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_Toc233300056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11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22"/>
        <w:tabs>
          <w:tab w:val="left" w:pos="960"/>
          <w:tab w:val="right" w:leader="dot" w:pos="8296"/>
        </w:tabs>
        <w:rPr>
          <w:noProof/>
        </w:rPr>
      </w:pPr>
      <w:hyperlink w:anchor="_Toc233300057" w:history="1">
        <w:r w:rsidR="007A42C4" w:rsidRPr="00A02A85">
          <w:rPr>
            <w:rStyle w:val="ae"/>
            <w:bCs/>
            <w:noProof/>
          </w:rPr>
          <w:t>1.4.</w:t>
        </w:r>
        <w:r w:rsidR="007A42C4">
          <w:rPr>
            <w:noProof/>
          </w:rPr>
          <w:tab/>
        </w:r>
        <w:r w:rsidR="007A42C4" w:rsidRPr="00A02A85">
          <w:rPr>
            <w:rStyle w:val="ae"/>
            <w:bCs/>
            <w:noProof/>
          </w:rPr>
          <w:t>Программирование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_Toc233300057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12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33"/>
        <w:tabs>
          <w:tab w:val="left" w:pos="1440"/>
          <w:tab w:val="right" w:leader="dot" w:pos="8296"/>
        </w:tabs>
        <w:rPr>
          <w:noProof/>
        </w:rPr>
      </w:pPr>
      <w:hyperlink w:anchor="_Toc233300058" w:history="1">
        <w:r w:rsidR="007A42C4" w:rsidRPr="00A02A85">
          <w:rPr>
            <w:rStyle w:val="ae"/>
            <w:b/>
            <w:bCs/>
            <w:noProof/>
          </w:rPr>
          <w:t>1.4.1.</w:t>
        </w:r>
        <w:r w:rsidR="007A42C4">
          <w:rPr>
            <w:noProof/>
          </w:rPr>
          <w:tab/>
        </w:r>
        <w:r w:rsidR="007A42C4" w:rsidRPr="00A02A85">
          <w:rPr>
            <w:rStyle w:val="ae"/>
            <w:b/>
            <w:bCs/>
            <w:noProof/>
          </w:rPr>
          <w:t>М-файлы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_Toc233300058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12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33"/>
        <w:tabs>
          <w:tab w:val="left" w:pos="1440"/>
          <w:tab w:val="right" w:leader="dot" w:pos="8296"/>
        </w:tabs>
        <w:rPr>
          <w:noProof/>
        </w:rPr>
      </w:pPr>
      <w:hyperlink w:anchor="_Toc233300059" w:history="1">
        <w:r w:rsidR="007A42C4" w:rsidRPr="00A02A85">
          <w:rPr>
            <w:rStyle w:val="ae"/>
            <w:b/>
            <w:bCs/>
            <w:noProof/>
          </w:rPr>
          <w:t>1.4.2.</w:t>
        </w:r>
        <w:r w:rsidR="007A42C4">
          <w:rPr>
            <w:noProof/>
          </w:rPr>
          <w:tab/>
        </w:r>
        <w:r w:rsidR="007A42C4" w:rsidRPr="00A02A85">
          <w:rPr>
            <w:rStyle w:val="ae"/>
            <w:b/>
            <w:bCs/>
            <w:noProof/>
          </w:rPr>
          <w:t>Файл-программа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_Toc233300059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13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33"/>
        <w:tabs>
          <w:tab w:val="left" w:pos="1440"/>
          <w:tab w:val="right" w:leader="dot" w:pos="8296"/>
        </w:tabs>
        <w:rPr>
          <w:noProof/>
        </w:rPr>
      </w:pPr>
      <w:hyperlink w:anchor="_Toc233300060" w:history="1">
        <w:r w:rsidR="007A42C4" w:rsidRPr="00A02A85">
          <w:rPr>
            <w:rStyle w:val="ae"/>
            <w:b/>
            <w:bCs/>
            <w:noProof/>
          </w:rPr>
          <w:t>1.4.3.</w:t>
        </w:r>
        <w:r w:rsidR="007A42C4">
          <w:rPr>
            <w:noProof/>
          </w:rPr>
          <w:tab/>
        </w:r>
        <w:r w:rsidR="007A42C4" w:rsidRPr="00A02A85">
          <w:rPr>
            <w:rStyle w:val="ae"/>
            <w:b/>
            <w:bCs/>
            <w:noProof/>
          </w:rPr>
          <w:t>Файл-функция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_Toc233300060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15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33"/>
        <w:tabs>
          <w:tab w:val="left" w:pos="1440"/>
          <w:tab w:val="right" w:leader="dot" w:pos="8296"/>
        </w:tabs>
        <w:rPr>
          <w:noProof/>
        </w:rPr>
      </w:pPr>
      <w:hyperlink w:anchor="_Toc233300061" w:history="1">
        <w:r w:rsidR="007A42C4" w:rsidRPr="00A02A85">
          <w:rPr>
            <w:rStyle w:val="ae"/>
            <w:b/>
            <w:bCs/>
            <w:noProof/>
          </w:rPr>
          <w:t>1.4.4.</w:t>
        </w:r>
        <w:r w:rsidR="007A42C4">
          <w:rPr>
            <w:noProof/>
          </w:rPr>
          <w:tab/>
        </w:r>
        <w:r w:rsidR="007A42C4" w:rsidRPr="00A02A85">
          <w:rPr>
            <w:rStyle w:val="ae"/>
            <w:b/>
            <w:bCs/>
            <w:noProof/>
          </w:rPr>
          <w:t>Создание графика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_Toc233300061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16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33"/>
        <w:tabs>
          <w:tab w:val="left" w:pos="1440"/>
          <w:tab w:val="right" w:leader="dot" w:pos="8296"/>
        </w:tabs>
        <w:rPr>
          <w:noProof/>
        </w:rPr>
      </w:pPr>
      <w:hyperlink w:anchor="_Toc233300062" w:history="1">
        <w:r w:rsidR="007A42C4" w:rsidRPr="00A02A85">
          <w:rPr>
            <w:rStyle w:val="ae"/>
            <w:b/>
            <w:bCs/>
            <w:noProof/>
          </w:rPr>
          <w:t>1.4.5.</w:t>
        </w:r>
        <w:r w:rsidR="007A42C4">
          <w:rPr>
            <w:noProof/>
          </w:rPr>
          <w:tab/>
        </w:r>
        <w:r w:rsidR="007A42C4" w:rsidRPr="00A02A85">
          <w:rPr>
            <w:rStyle w:val="ae"/>
            <w:b/>
            <w:bCs/>
            <w:noProof/>
          </w:rPr>
          <w:t>Печать графиков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_Toc233300062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18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22"/>
        <w:tabs>
          <w:tab w:val="left" w:pos="960"/>
          <w:tab w:val="right" w:leader="dot" w:pos="8296"/>
        </w:tabs>
        <w:rPr>
          <w:noProof/>
        </w:rPr>
      </w:pPr>
      <w:hyperlink w:anchor="_Toc233300063" w:history="1">
        <w:r w:rsidR="007A42C4" w:rsidRPr="00A02A85">
          <w:rPr>
            <w:rStyle w:val="ae"/>
            <w:bCs/>
            <w:noProof/>
          </w:rPr>
          <w:t>1.5.</w:t>
        </w:r>
        <w:r w:rsidR="007A42C4">
          <w:rPr>
            <w:noProof/>
          </w:rPr>
          <w:tab/>
        </w:r>
        <w:r w:rsidR="007A42C4" w:rsidRPr="00A02A85">
          <w:rPr>
            <w:rStyle w:val="ae"/>
            <w:bCs/>
            <w:noProof/>
          </w:rPr>
          <w:t>Лабораторная работа № 1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_Toc233300063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19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33"/>
        <w:tabs>
          <w:tab w:val="left" w:pos="1440"/>
          <w:tab w:val="right" w:leader="dot" w:pos="8296"/>
        </w:tabs>
        <w:rPr>
          <w:noProof/>
        </w:rPr>
      </w:pPr>
      <w:hyperlink w:anchor="_Toc233300064" w:history="1">
        <w:r w:rsidR="007A42C4" w:rsidRPr="00A02A85">
          <w:rPr>
            <w:rStyle w:val="ae"/>
            <w:b/>
            <w:bCs/>
            <w:noProof/>
          </w:rPr>
          <w:t>1.5.1.</w:t>
        </w:r>
        <w:r w:rsidR="007A42C4">
          <w:rPr>
            <w:noProof/>
          </w:rPr>
          <w:tab/>
        </w:r>
        <w:r w:rsidR="007A42C4" w:rsidRPr="00A02A85">
          <w:rPr>
            <w:rStyle w:val="ae"/>
            <w:b/>
            <w:bCs/>
            <w:noProof/>
          </w:rPr>
          <w:t>Порядок выполнения работы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_Toc233300064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19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33"/>
        <w:tabs>
          <w:tab w:val="left" w:pos="1440"/>
          <w:tab w:val="right" w:leader="dot" w:pos="8296"/>
        </w:tabs>
        <w:rPr>
          <w:noProof/>
        </w:rPr>
      </w:pPr>
      <w:hyperlink w:anchor="_Toc233300065" w:history="1">
        <w:r w:rsidR="007A42C4" w:rsidRPr="00A02A85">
          <w:rPr>
            <w:rStyle w:val="ae"/>
            <w:b/>
            <w:bCs/>
            <w:noProof/>
          </w:rPr>
          <w:t>1.5.2.</w:t>
        </w:r>
        <w:r w:rsidR="007A42C4">
          <w:rPr>
            <w:noProof/>
          </w:rPr>
          <w:tab/>
        </w:r>
        <w:r w:rsidR="007A42C4" w:rsidRPr="00A02A85">
          <w:rPr>
            <w:rStyle w:val="ae"/>
            <w:b/>
            <w:bCs/>
            <w:noProof/>
          </w:rPr>
          <w:t>Оформление отчета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_Toc233300065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19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33"/>
        <w:tabs>
          <w:tab w:val="left" w:pos="1440"/>
          <w:tab w:val="right" w:leader="dot" w:pos="8296"/>
        </w:tabs>
        <w:rPr>
          <w:noProof/>
        </w:rPr>
      </w:pPr>
      <w:hyperlink w:anchor="_Toc233300066" w:history="1">
        <w:r w:rsidR="007A42C4" w:rsidRPr="00A02A85">
          <w:rPr>
            <w:rStyle w:val="ae"/>
            <w:b/>
            <w:bCs/>
            <w:noProof/>
          </w:rPr>
          <w:t>1.5.3.</w:t>
        </w:r>
        <w:r w:rsidR="007A42C4">
          <w:rPr>
            <w:noProof/>
          </w:rPr>
          <w:tab/>
        </w:r>
        <w:r w:rsidR="007A42C4" w:rsidRPr="00A02A85">
          <w:rPr>
            <w:rStyle w:val="ae"/>
            <w:b/>
            <w:bCs/>
            <w:noProof/>
          </w:rPr>
          <w:t>Контрольные вопросы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_Toc233300066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19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12"/>
        <w:tabs>
          <w:tab w:val="left" w:pos="720"/>
          <w:tab w:val="right" w:leader="dot" w:pos="8296"/>
        </w:tabs>
        <w:rPr>
          <w:noProof/>
        </w:rPr>
      </w:pPr>
      <w:hyperlink w:anchor="_Toc233300067" w:history="1">
        <w:r w:rsidR="007A42C4" w:rsidRPr="00A02A85">
          <w:rPr>
            <w:rStyle w:val="ae"/>
            <w:noProof/>
          </w:rPr>
          <w:t>2.</w:t>
        </w:r>
        <w:r w:rsidR="007A42C4">
          <w:rPr>
            <w:noProof/>
          </w:rPr>
          <w:tab/>
        </w:r>
        <w:r w:rsidR="007A42C4" w:rsidRPr="00A02A85">
          <w:rPr>
            <w:rStyle w:val="ae"/>
            <w:noProof/>
          </w:rPr>
          <w:t>ВЫЧИСЛИТЕЛЬНАЯ ПРОЦЕДУРА СИНГУЛЯРНОГО РАЗЛОЖЕНИЯ МАТРИЦ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_Toc233300067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20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22"/>
        <w:tabs>
          <w:tab w:val="left" w:pos="960"/>
          <w:tab w:val="right" w:leader="dot" w:pos="8296"/>
        </w:tabs>
        <w:rPr>
          <w:noProof/>
        </w:rPr>
      </w:pPr>
      <w:hyperlink w:anchor="_Toc233300068" w:history="1">
        <w:r w:rsidR="007A42C4" w:rsidRPr="00A02A85">
          <w:rPr>
            <w:rStyle w:val="ae"/>
            <w:bCs/>
            <w:noProof/>
          </w:rPr>
          <w:t>2.1.</w:t>
        </w:r>
        <w:r w:rsidR="007A42C4">
          <w:rPr>
            <w:noProof/>
          </w:rPr>
          <w:tab/>
        </w:r>
        <w:r w:rsidR="007A42C4" w:rsidRPr="00A02A85">
          <w:rPr>
            <w:rStyle w:val="ae"/>
            <w:bCs/>
            <w:noProof/>
          </w:rPr>
          <w:t>Математический аппарат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_Toc233300068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20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22"/>
        <w:tabs>
          <w:tab w:val="left" w:pos="960"/>
          <w:tab w:val="right" w:leader="dot" w:pos="8296"/>
        </w:tabs>
        <w:rPr>
          <w:noProof/>
        </w:rPr>
      </w:pPr>
      <w:hyperlink w:anchor="_Toc233300069" w:history="1">
        <w:r w:rsidR="007A42C4" w:rsidRPr="00A02A85">
          <w:rPr>
            <w:rStyle w:val="ae"/>
            <w:bCs/>
            <w:noProof/>
          </w:rPr>
          <w:t>2.2.</w:t>
        </w:r>
        <w:r w:rsidR="007A42C4">
          <w:rPr>
            <w:noProof/>
          </w:rPr>
          <w:tab/>
        </w:r>
        <w:r w:rsidR="007A42C4" w:rsidRPr="00A02A85">
          <w:rPr>
            <w:rStyle w:val="ae"/>
            <w:bCs/>
            <w:noProof/>
          </w:rPr>
          <w:t>Лабораторная работа № 2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_Toc233300069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22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33"/>
        <w:tabs>
          <w:tab w:val="left" w:pos="1440"/>
          <w:tab w:val="right" w:leader="dot" w:pos="8296"/>
        </w:tabs>
        <w:rPr>
          <w:noProof/>
        </w:rPr>
      </w:pPr>
      <w:hyperlink w:anchor="_Toc233300070" w:history="1">
        <w:r w:rsidR="007A42C4" w:rsidRPr="00A02A85">
          <w:rPr>
            <w:rStyle w:val="ae"/>
            <w:b/>
            <w:bCs/>
            <w:noProof/>
          </w:rPr>
          <w:t>2.2.1.</w:t>
        </w:r>
        <w:r w:rsidR="007A42C4">
          <w:rPr>
            <w:noProof/>
          </w:rPr>
          <w:tab/>
        </w:r>
        <w:r w:rsidR="007A42C4" w:rsidRPr="00A02A85">
          <w:rPr>
            <w:rStyle w:val="ae"/>
            <w:b/>
            <w:bCs/>
            <w:noProof/>
          </w:rPr>
          <w:t>Порядок выполнения работы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_Toc233300070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22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33"/>
        <w:tabs>
          <w:tab w:val="left" w:pos="1440"/>
          <w:tab w:val="right" w:leader="dot" w:pos="8296"/>
        </w:tabs>
        <w:rPr>
          <w:noProof/>
        </w:rPr>
      </w:pPr>
      <w:hyperlink w:anchor="_Toc233300071" w:history="1">
        <w:r w:rsidR="007A42C4" w:rsidRPr="00A02A85">
          <w:rPr>
            <w:rStyle w:val="ae"/>
            <w:b/>
            <w:bCs/>
            <w:noProof/>
          </w:rPr>
          <w:t>2.2.2.</w:t>
        </w:r>
        <w:r w:rsidR="007A42C4">
          <w:rPr>
            <w:noProof/>
          </w:rPr>
          <w:tab/>
        </w:r>
        <w:r w:rsidR="007A42C4" w:rsidRPr="00A02A85">
          <w:rPr>
            <w:rStyle w:val="ae"/>
            <w:b/>
            <w:bCs/>
            <w:noProof/>
          </w:rPr>
          <w:t>Пример выполнения лабораторной работы №2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_Toc233300071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22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33"/>
        <w:tabs>
          <w:tab w:val="left" w:pos="1440"/>
          <w:tab w:val="right" w:leader="dot" w:pos="8296"/>
        </w:tabs>
        <w:rPr>
          <w:noProof/>
        </w:rPr>
      </w:pPr>
      <w:hyperlink w:anchor="_Toc233300072" w:history="1">
        <w:r w:rsidR="007A42C4" w:rsidRPr="00A02A85">
          <w:rPr>
            <w:rStyle w:val="ae"/>
            <w:b/>
            <w:bCs/>
            <w:noProof/>
          </w:rPr>
          <w:t>2.2.3.</w:t>
        </w:r>
        <w:r w:rsidR="007A42C4">
          <w:rPr>
            <w:noProof/>
          </w:rPr>
          <w:tab/>
        </w:r>
        <w:r w:rsidR="007A42C4" w:rsidRPr="00A02A85">
          <w:rPr>
            <w:rStyle w:val="ae"/>
            <w:b/>
            <w:bCs/>
            <w:noProof/>
          </w:rPr>
          <w:t>Порядок оформления отчета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_Toc233300072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26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33"/>
        <w:tabs>
          <w:tab w:val="left" w:pos="1440"/>
          <w:tab w:val="right" w:leader="dot" w:pos="8296"/>
        </w:tabs>
        <w:rPr>
          <w:noProof/>
        </w:rPr>
      </w:pPr>
      <w:hyperlink w:anchor="_Toc233300073" w:history="1">
        <w:r w:rsidR="007A42C4" w:rsidRPr="00A02A85">
          <w:rPr>
            <w:rStyle w:val="ae"/>
            <w:b/>
            <w:bCs/>
            <w:noProof/>
          </w:rPr>
          <w:t>2.2.4.</w:t>
        </w:r>
        <w:r w:rsidR="007A42C4">
          <w:rPr>
            <w:noProof/>
          </w:rPr>
          <w:tab/>
        </w:r>
        <w:r w:rsidR="007A42C4" w:rsidRPr="00A02A85">
          <w:rPr>
            <w:rStyle w:val="ae"/>
            <w:b/>
            <w:bCs/>
            <w:noProof/>
          </w:rPr>
          <w:t>Контрольные вопросы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_Toc233300073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26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12"/>
        <w:tabs>
          <w:tab w:val="left" w:pos="720"/>
          <w:tab w:val="right" w:leader="dot" w:pos="8296"/>
        </w:tabs>
        <w:rPr>
          <w:noProof/>
        </w:rPr>
      </w:pPr>
      <w:hyperlink w:anchor="_Toc233300074" w:history="1">
        <w:r w:rsidR="007A42C4" w:rsidRPr="00A02A85">
          <w:rPr>
            <w:rStyle w:val="ae"/>
            <w:noProof/>
          </w:rPr>
          <w:t>3.</w:t>
        </w:r>
        <w:r w:rsidR="007A42C4">
          <w:rPr>
            <w:noProof/>
          </w:rPr>
          <w:tab/>
        </w:r>
        <w:r w:rsidR="007A42C4" w:rsidRPr="00A02A85">
          <w:rPr>
            <w:rStyle w:val="ae"/>
            <w:noProof/>
          </w:rPr>
          <w:t>ВЫЧИСЛИТЕЛЬНАЯ ПРОЦЕДУРА ОБУЧЕНИЯ С ЭКСПЕРТОМ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_Toc233300074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26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22"/>
        <w:tabs>
          <w:tab w:val="left" w:pos="960"/>
          <w:tab w:val="right" w:leader="dot" w:pos="8296"/>
        </w:tabs>
        <w:rPr>
          <w:noProof/>
        </w:rPr>
      </w:pPr>
      <w:hyperlink w:anchor="_Toc233300075" w:history="1">
        <w:r w:rsidR="007A42C4" w:rsidRPr="00A02A85">
          <w:rPr>
            <w:rStyle w:val="ae"/>
            <w:bCs/>
            <w:noProof/>
          </w:rPr>
          <w:t>3.1.</w:t>
        </w:r>
        <w:r w:rsidR="007A42C4">
          <w:rPr>
            <w:noProof/>
          </w:rPr>
          <w:tab/>
        </w:r>
        <w:r w:rsidR="007A42C4" w:rsidRPr="00A02A85">
          <w:rPr>
            <w:rStyle w:val="ae"/>
            <w:bCs/>
            <w:noProof/>
          </w:rPr>
          <w:t>Математический аппарат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_Toc233300075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26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22"/>
        <w:tabs>
          <w:tab w:val="left" w:pos="960"/>
          <w:tab w:val="right" w:leader="dot" w:pos="8296"/>
        </w:tabs>
        <w:rPr>
          <w:noProof/>
        </w:rPr>
      </w:pPr>
      <w:hyperlink w:anchor="_Toc233300076" w:history="1">
        <w:r w:rsidR="007A42C4" w:rsidRPr="00A02A85">
          <w:rPr>
            <w:rStyle w:val="ae"/>
            <w:bCs/>
            <w:noProof/>
          </w:rPr>
          <w:t>3.2.</w:t>
        </w:r>
        <w:r w:rsidR="007A42C4">
          <w:rPr>
            <w:noProof/>
          </w:rPr>
          <w:tab/>
        </w:r>
        <w:r w:rsidR="007A42C4" w:rsidRPr="00A02A85">
          <w:rPr>
            <w:rStyle w:val="ae"/>
            <w:bCs/>
            <w:noProof/>
          </w:rPr>
          <w:t>Лабораторная работа № 3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_Toc233300076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29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33"/>
        <w:tabs>
          <w:tab w:val="left" w:pos="1440"/>
          <w:tab w:val="right" w:leader="dot" w:pos="8296"/>
        </w:tabs>
        <w:rPr>
          <w:noProof/>
        </w:rPr>
      </w:pPr>
      <w:hyperlink w:anchor="_Toc233300077" w:history="1">
        <w:r w:rsidR="007A42C4" w:rsidRPr="00A02A85">
          <w:rPr>
            <w:rStyle w:val="ae"/>
            <w:b/>
            <w:bCs/>
            <w:noProof/>
          </w:rPr>
          <w:t>3.2.1.</w:t>
        </w:r>
        <w:r w:rsidR="007A42C4">
          <w:rPr>
            <w:noProof/>
          </w:rPr>
          <w:tab/>
        </w:r>
        <w:r w:rsidR="007A42C4" w:rsidRPr="00A02A85">
          <w:rPr>
            <w:rStyle w:val="ae"/>
            <w:b/>
            <w:bCs/>
            <w:noProof/>
          </w:rPr>
          <w:t>Порядок выполнения работы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_Toc233300077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29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33"/>
        <w:tabs>
          <w:tab w:val="left" w:pos="1440"/>
          <w:tab w:val="right" w:leader="dot" w:pos="8296"/>
        </w:tabs>
        <w:rPr>
          <w:noProof/>
        </w:rPr>
      </w:pPr>
      <w:hyperlink w:anchor="_Toc233300078" w:history="1">
        <w:r w:rsidR="007A42C4" w:rsidRPr="00A02A85">
          <w:rPr>
            <w:rStyle w:val="ae"/>
            <w:b/>
            <w:bCs/>
            <w:noProof/>
          </w:rPr>
          <w:t>3.2.2.</w:t>
        </w:r>
        <w:r w:rsidR="007A42C4">
          <w:rPr>
            <w:noProof/>
          </w:rPr>
          <w:tab/>
        </w:r>
        <w:r w:rsidR="007A42C4" w:rsidRPr="00A02A85">
          <w:rPr>
            <w:rStyle w:val="ae"/>
            <w:b/>
            <w:bCs/>
            <w:noProof/>
          </w:rPr>
          <w:t>Порядок оформления отчета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_Toc233300078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29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33"/>
        <w:tabs>
          <w:tab w:val="left" w:pos="1440"/>
          <w:tab w:val="right" w:leader="dot" w:pos="8296"/>
        </w:tabs>
        <w:rPr>
          <w:noProof/>
        </w:rPr>
      </w:pPr>
      <w:hyperlink w:anchor="_Toc233300079" w:history="1">
        <w:r w:rsidR="007A42C4" w:rsidRPr="00A02A85">
          <w:rPr>
            <w:rStyle w:val="ae"/>
            <w:b/>
            <w:bCs/>
            <w:noProof/>
          </w:rPr>
          <w:t>3.2.3.</w:t>
        </w:r>
        <w:r w:rsidR="007A42C4">
          <w:rPr>
            <w:noProof/>
          </w:rPr>
          <w:tab/>
        </w:r>
        <w:r w:rsidR="007A42C4" w:rsidRPr="00A02A85">
          <w:rPr>
            <w:rStyle w:val="ae"/>
            <w:b/>
            <w:bCs/>
            <w:noProof/>
          </w:rPr>
          <w:t>Пример выполнения лабораторной работы №3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_Toc233300079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29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33"/>
        <w:tabs>
          <w:tab w:val="left" w:pos="1440"/>
          <w:tab w:val="right" w:leader="dot" w:pos="8296"/>
        </w:tabs>
        <w:rPr>
          <w:noProof/>
        </w:rPr>
      </w:pPr>
      <w:hyperlink w:anchor="_Toc233300080" w:history="1">
        <w:r w:rsidR="007A42C4" w:rsidRPr="00A02A85">
          <w:rPr>
            <w:rStyle w:val="ae"/>
            <w:b/>
            <w:bCs/>
            <w:noProof/>
          </w:rPr>
          <w:t>3.2.4.</w:t>
        </w:r>
        <w:r w:rsidR="007A42C4">
          <w:rPr>
            <w:noProof/>
          </w:rPr>
          <w:tab/>
        </w:r>
        <w:r w:rsidR="007A42C4" w:rsidRPr="00A02A85">
          <w:rPr>
            <w:rStyle w:val="ae"/>
            <w:b/>
            <w:bCs/>
            <w:noProof/>
          </w:rPr>
          <w:t>Контрольные вопросы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_Toc233300080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31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12"/>
        <w:tabs>
          <w:tab w:val="left" w:pos="720"/>
          <w:tab w:val="right" w:leader="dot" w:pos="8296"/>
        </w:tabs>
        <w:rPr>
          <w:noProof/>
        </w:rPr>
      </w:pPr>
      <w:hyperlink w:anchor="_Toc233300081" w:history="1">
        <w:r w:rsidR="007A42C4" w:rsidRPr="00A02A85">
          <w:rPr>
            <w:rStyle w:val="ae"/>
            <w:noProof/>
          </w:rPr>
          <w:t>4.</w:t>
        </w:r>
        <w:r w:rsidR="007A42C4">
          <w:rPr>
            <w:noProof/>
          </w:rPr>
          <w:tab/>
        </w:r>
        <w:r w:rsidR="007A42C4" w:rsidRPr="00A02A85">
          <w:rPr>
            <w:rStyle w:val="ae"/>
            <w:noProof/>
          </w:rPr>
          <w:t>ВЫЧИСЛИТЕЛЬНАЯ ПРОЦЕДУРА ОБУЧЕНИЯ С ЭКСПЕРТОМ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_Toc233300081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32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22"/>
        <w:tabs>
          <w:tab w:val="left" w:pos="960"/>
          <w:tab w:val="right" w:leader="dot" w:pos="8296"/>
        </w:tabs>
        <w:rPr>
          <w:noProof/>
        </w:rPr>
      </w:pPr>
      <w:hyperlink w:anchor="_Toc233300082" w:history="1">
        <w:r w:rsidR="007A42C4" w:rsidRPr="00A02A85">
          <w:rPr>
            <w:rStyle w:val="ae"/>
            <w:bCs/>
            <w:noProof/>
          </w:rPr>
          <w:t>4.1.</w:t>
        </w:r>
        <w:r w:rsidR="007A42C4">
          <w:rPr>
            <w:noProof/>
          </w:rPr>
          <w:tab/>
        </w:r>
        <w:r w:rsidR="007A42C4" w:rsidRPr="00A02A85">
          <w:rPr>
            <w:rStyle w:val="ae"/>
            <w:bCs/>
            <w:noProof/>
          </w:rPr>
          <w:t>Математическая формализация задачи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_Toc233300082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32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22"/>
        <w:tabs>
          <w:tab w:val="left" w:pos="960"/>
          <w:tab w:val="right" w:leader="dot" w:pos="8296"/>
        </w:tabs>
        <w:rPr>
          <w:noProof/>
        </w:rPr>
      </w:pPr>
      <w:hyperlink w:anchor="_Toc233300083" w:history="1">
        <w:r w:rsidR="007A42C4" w:rsidRPr="00A02A85">
          <w:rPr>
            <w:rStyle w:val="ae"/>
            <w:bCs/>
            <w:noProof/>
          </w:rPr>
          <w:t>4.2.</w:t>
        </w:r>
        <w:r w:rsidR="007A42C4">
          <w:rPr>
            <w:noProof/>
          </w:rPr>
          <w:tab/>
        </w:r>
        <w:r w:rsidR="007A42C4" w:rsidRPr="00A02A85">
          <w:rPr>
            <w:rStyle w:val="ae"/>
            <w:bCs/>
            <w:noProof/>
          </w:rPr>
          <w:t>Обучение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_Toc233300083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34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22"/>
        <w:tabs>
          <w:tab w:val="left" w:pos="960"/>
          <w:tab w:val="right" w:leader="dot" w:pos="8296"/>
        </w:tabs>
        <w:rPr>
          <w:noProof/>
        </w:rPr>
      </w:pPr>
      <w:hyperlink w:anchor="_Toc233300084" w:history="1">
        <w:r w:rsidR="007A42C4" w:rsidRPr="00A02A85">
          <w:rPr>
            <w:rStyle w:val="ae"/>
            <w:bCs/>
            <w:noProof/>
          </w:rPr>
          <w:t>4.3.</w:t>
        </w:r>
        <w:r w:rsidR="007A42C4">
          <w:rPr>
            <w:noProof/>
          </w:rPr>
          <w:tab/>
        </w:r>
        <w:r w:rsidR="007A42C4" w:rsidRPr="00A02A85">
          <w:rPr>
            <w:rStyle w:val="ae"/>
            <w:bCs/>
            <w:noProof/>
          </w:rPr>
          <w:t>Распознавание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_Toc233300084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34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22"/>
        <w:tabs>
          <w:tab w:val="left" w:pos="960"/>
          <w:tab w:val="right" w:leader="dot" w:pos="8296"/>
        </w:tabs>
        <w:rPr>
          <w:noProof/>
        </w:rPr>
      </w:pPr>
      <w:hyperlink w:anchor="_Toc233300085" w:history="1">
        <w:r w:rsidR="007A42C4" w:rsidRPr="00A02A85">
          <w:rPr>
            <w:rStyle w:val="ae"/>
            <w:bCs/>
            <w:noProof/>
          </w:rPr>
          <w:t>4.4.</w:t>
        </w:r>
        <w:r w:rsidR="007A42C4">
          <w:rPr>
            <w:noProof/>
          </w:rPr>
          <w:tab/>
        </w:r>
        <w:r w:rsidR="007A42C4" w:rsidRPr="00A02A85">
          <w:rPr>
            <w:rStyle w:val="ae"/>
            <w:bCs/>
            <w:noProof/>
          </w:rPr>
          <w:t>Замечания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_Toc233300085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35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22"/>
        <w:tabs>
          <w:tab w:val="left" w:pos="960"/>
          <w:tab w:val="right" w:leader="dot" w:pos="8296"/>
        </w:tabs>
        <w:rPr>
          <w:noProof/>
        </w:rPr>
      </w:pPr>
      <w:hyperlink w:anchor="_Toc233300086" w:history="1">
        <w:r w:rsidR="007A42C4" w:rsidRPr="00A02A85">
          <w:rPr>
            <w:rStyle w:val="ae"/>
            <w:bCs/>
            <w:noProof/>
          </w:rPr>
          <w:t>4.5.</w:t>
        </w:r>
        <w:r w:rsidR="007A42C4">
          <w:rPr>
            <w:noProof/>
          </w:rPr>
          <w:tab/>
        </w:r>
        <w:r w:rsidR="007A42C4" w:rsidRPr="00A02A85">
          <w:rPr>
            <w:rStyle w:val="ae"/>
            <w:bCs/>
            <w:noProof/>
          </w:rPr>
          <w:t>Лабораторная работа № 4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_Toc233300086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36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33"/>
        <w:tabs>
          <w:tab w:val="left" w:pos="1440"/>
          <w:tab w:val="right" w:leader="dot" w:pos="8296"/>
        </w:tabs>
        <w:rPr>
          <w:noProof/>
        </w:rPr>
      </w:pPr>
      <w:hyperlink w:anchor="_Toc233300087" w:history="1">
        <w:r w:rsidR="007A42C4" w:rsidRPr="00A02A85">
          <w:rPr>
            <w:rStyle w:val="ae"/>
            <w:b/>
            <w:bCs/>
            <w:noProof/>
          </w:rPr>
          <w:t>4.5.1.</w:t>
        </w:r>
        <w:r w:rsidR="007A42C4">
          <w:rPr>
            <w:noProof/>
          </w:rPr>
          <w:tab/>
        </w:r>
        <w:r w:rsidR="007A42C4" w:rsidRPr="00A02A85">
          <w:rPr>
            <w:rStyle w:val="ae"/>
            <w:b/>
            <w:bCs/>
            <w:noProof/>
          </w:rPr>
          <w:t>Порядок выполнения работы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_Toc233300087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36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33"/>
        <w:tabs>
          <w:tab w:val="left" w:pos="1440"/>
          <w:tab w:val="right" w:leader="dot" w:pos="8296"/>
        </w:tabs>
        <w:rPr>
          <w:noProof/>
        </w:rPr>
      </w:pPr>
      <w:hyperlink w:anchor="_Toc233300088" w:history="1">
        <w:r w:rsidR="007A42C4" w:rsidRPr="00A02A85">
          <w:rPr>
            <w:rStyle w:val="ae"/>
            <w:b/>
            <w:bCs/>
            <w:noProof/>
          </w:rPr>
          <w:t>4.5.2.</w:t>
        </w:r>
        <w:r w:rsidR="007A42C4">
          <w:rPr>
            <w:noProof/>
          </w:rPr>
          <w:tab/>
        </w:r>
        <w:r w:rsidR="007A42C4" w:rsidRPr="00A02A85">
          <w:rPr>
            <w:rStyle w:val="ae"/>
            <w:b/>
            <w:bCs/>
            <w:noProof/>
          </w:rPr>
          <w:t>Порядок оформления отчета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_Toc233300088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37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33"/>
        <w:tabs>
          <w:tab w:val="left" w:pos="1440"/>
          <w:tab w:val="right" w:leader="dot" w:pos="8296"/>
        </w:tabs>
        <w:rPr>
          <w:noProof/>
        </w:rPr>
      </w:pPr>
      <w:hyperlink w:anchor="_Toc233300089" w:history="1">
        <w:r w:rsidR="007A42C4" w:rsidRPr="00A02A85">
          <w:rPr>
            <w:rStyle w:val="ae"/>
            <w:b/>
            <w:bCs/>
            <w:noProof/>
          </w:rPr>
          <w:t>4.5.3.</w:t>
        </w:r>
        <w:r w:rsidR="007A42C4">
          <w:rPr>
            <w:noProof/>
          </w:rPr>
          <w:tab/>
        </w:r>
        <w:r w:rsidR="007A42C4" w:rsidRPr="00A02A85">
          <w:rPr>
            <w:rStyle w:val="ae"/>
            <w:b/>
            <w:bCs/>
            <w:noProof/>
          </w:rPr>
          <w:t>Пример выполнения лабораторной работы №4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_Toc233300089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37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33"/>
        <w:tabs>
          <w:tab w:val="left" w:pos="1440"/>
          <w:tab w:val="right" w:leader="dot" w:pos="8296"/>
        </w:tabs>
        <w:rPr>
          <w:noProof/>
        </w:rPr>
      </w:pPr>
      <w:hyperlink w:anchor="_Toc233300090" w:history="1">
        <w:r w:rsidR="007A42C4" w:rsidRPr="00A02A85">
          <w:rPr>
            <w:rStyle w:val="ae"/>
            <w:b/>
            <w:bCs/>
            <w:noProof/>
          </w:rPr>
          <w:t>4.5.4.</w:t>
        </w:r>
        <w:r w:rsidR="007A42C4">
          <w:rPr>
            <w:noProof/>
          </w:rPr>
          <w:tab/>
        </w:r>
        <w:r w:rsidR="007A42C4" w:rsidRPr="00A02A85">
          <w:rPr>
            <w:rStyle w:val="ae"/>
            <w:b/>
            <w:bCs/>
            <w:noProof/>
          </w:rPr>
          <w:t>Контрольные вопросы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_Toc233300090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39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12"/>
        <w:tabs>
          <w:tab w:val="left" w:pos="720"/>
          <w:tab w:val="right" w:leader="dot" w:pos="8296"/>
        </w:tabs>
        <w:rPr>
          <w:noProof/>
        </w:rPr>
      </w:pPr>
      <w:hyperlink w:anchor="_Toc233300091" w:history="1">
        <w:r w:rsidR="007A42C4" w:rsidRPr="00A02A85">
          <w:rPr>
            <w:rStyle w:val="ae"/>
            <w:noProof/>
          </w:rPr>
          <w:t>5.</w:t>
        </w:r>
        <w:r w:rsidR="007A42C4">
          <w:rPr>
            <w:noProof/>
          </w:rPr>
          <w:tab/>
        </w:r>
        <w:r w:rsidR="007A42C4" w:rsidRPr="00A02A85">
          <w:rPr>
            <w:rStyle w:val="ae"/>
            <w:noProof/>
          </w:rPr>
          <w:t>ФОРМИРОВАНИЕ ИНДЕКСОВ РИСКА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_Toc233300091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40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22"/>
        <w:tabs>
          <w:tab w:val="left" w:pos="960"/>
          <w:tab w:val="right" w:leader="dot" w:pos="8296"/>
        </w:tabs>
        <w:rPr>
          <w:noProof/>
        </w:rPr>
      </w:pPr>
      <w:hyperlink w:anchor="_Toc233300092" w:history="1">
        <w:r w:rsidR="007A42C4" w:rsidRPr="00A02A85">
          <w:rPr>
            <w:rStyle w:val="ae"/>
            <w:bCs/>
            <w:noProof/>
          </w:rPr>
          <w:t>5.1.</w:t>
        </w:r>
        <w:r w:rsidR="007A42C4">
          <w:rPr>
            <w:noProof/>
          </w:rPr>
          <w:tab/>
        </w:r>
        <w:r w:rsidR="007A42C4" w:rsidRPr="00A02A85">
          <w:rPr>
            <w:rStyle w:val="ae"/>
            <w:bCs/>
            <w:noProof/>
          </w:rPr>
          <w:t>Описание задачи формирования индексов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_Toc233300092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40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22"/>
        <w:tabs>
          <w:tab w:val="left" w:pos="960"/>
          <w:tab w:val="right" w:leader="dot" w:pos="8296"/>
        </w:tabs>
        <w:rPr>
          <w:noProof/>
        </w:rPr>
      </w:pPr>
      <w:hyperlink w:anchor="_Toc233300093" w:history="1">
        <w:r w:rsidR="007A42C4" w:rsidRPr="00A02A85">
          <w:rPr>
            <w:rStyle w:val="ae"/>
            <w:bCs/>
            <w:noProof/>
          </w:rPr>
          <w:t>5.2.</w:t>
        </w:r>
        <w:r w:rsidR="007A42C4">
          <w:rPr>
            <w:noProof/>
          </w:rPr>
          <w:tab/>
        </w:r>
        <w:r w:rsidR="007A42C4" w:rsidRPr="00A02A85">
          <w:rPr>
            <w:rStyle w:val="ae"/>
            <w:bCs/>
            <w:noProof/>
          </w:rPr>
          <w:t>Базовый алгоритм вычисления индекса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_Toc233300093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40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22"/>
        <w:tabs>
          <w:tab w:val="right" w:leader="dot" w:pos="8296"/>
        </w:tabs>
        <w:rPr>
          <w:noProof/>
        </w:rPr>
      </w:pPr>
      <w:hyperlink w:anchor="_Toc233300094" w:history="1">
        <w:r w:rsidR="007A42C4" w:rsidRPr="00A02A85">
          <w:rPr>
            <w:rStyle w:val="ae"/>
            <w:iCs/>
            <w:noProof/>
          </w:rPr>
          <w:t xml:space="preserve">Ниже представлены частные случаи процедуры формирования индекса с использованием компонент сингулярного разложения матрицы </w:t>
        </w:r>
        <w:r w:rsidR="007A42C4" w:rsidRPr="00A02A85">
          <w:rPr>
            <w:rStyle w:val="ae"/>
            <w:i/>
            <w:noProof/>
          </w:rPr>
          <w:t>М</w:t>
        </w:r>
        <w:r w:rsidR="007A42C4" w:rsidRPr="00A02A85">
          <w:rPr>
            <w:rStyle w:val="ae"/>
            <w:iCs/>
            <w:noProof/>
          </w:rPr>
          <w:t>.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_Toc233300094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45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22"/>
        <w:tabs>
          <w:tab w:val="left" w:pos="960"/>
          <w:tab w:val="right" w:leader="dot" w:pos="8296"/>
        </w:tabs>
        <w:rPr>
          <w:noProof/>
        </w:rPr>
      </w:pPr>
      <w:hyperlink w:anchor="_Toc233300095" w:history="1">
        <w:r w:rsidR="007A42C4" w:rsidRPr="00A02A85">
          <w:rPr>
            <w:rStyle w:val="ae"/>
            <w:bCs/>
            <w:noProof/>
          </w:rPr>
          <w:t>5.3.</w:t>
        </w:r>
        <w:r w:rsidR="007A42C4">
          <w:rPr>
            <w:noProof/>
          </w:rPr>
          <w:tab/>
        </w:r>
        <w:r w:rsidR="007A42C4" w:rsidRPr="00A02A85">
          <w:rPr>
            <w:rStyle w:val="ae"/>
            <w:bCs/>
            <w:noProof/>
          </w:rPr>
          <w:t>Одномерный линейный случай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_Toc233300095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45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22"/>
        <w:tabs>
          <w:tab w:val="left" w:pos="960"/>
          <w:tab w:val="right" w:leader="dot" w:pos="8296"/>
        </w:tabs>
        <w:rPr>
          <w:noProof/>
        </w:rPr>
      </w:pPr>
      <w:hyperlink w:anchor="_Toc233300096" w:history="1">
        <w:r w:rsidR="007A42C4" w:rsidRPr="00A02A85">
          <w:rPr>
            <w:rStyle w:val="ae"/>
            <w:bCs/>
            <w:noProof/>
          </w:rPr>
          <w:t>5.4.</w:t>
        </w:r>
        <w:r w:rsidR="007A42C4">
          <w:rPr>
            <w:noProof/>
          </w:rPr>
          <w:tab/>
        </w:r>
        <w:r w:rsidR="007A42C4" w:rsidRPr="00A02A85">
          <w:rPr>
            <w:rStyle w:val="ae"/>
            <w:bCs/>
            <w:noProof/>
          </w:rPr>
          <w:t>Лабораторная работа № 5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_Toc233300096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45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33"/>
        <w:tabs>
          <w:tab w:val="left" w:pos="1440"/>
          <w:tab w:val="right" w:leader="dot" w:pos="8296"/>
        </w:tabs>
        <w:rPr>
          <w:noProof/>
        </w:rPr>
      </w:pPr>
      <w:hyperlink w:anchor="_Toc233300097" w:history="1">
        <w:r w:rsidR="007A42C4" w:rsidRPr="00A02A85">
          <w:rPr>
            <w:rStyle w:val="ae"/>
            <w:b/>
            <w:bCs/>
            <w:noProof/>
          </w:rPr>
          <w:t>5.4.1.</w:t>
        </w:r>
        <w:r w:rsidR="007A42C4">
          <w:rPr>
            <w:noProof/>
          </w:rPr>
          <w:tab/>
        </w:r>
        <w:r w:rsidR="007A42C4" w:rsidRPr="00A02A85">
          <w:rPr>
            <w:rStyle w:val="ae"/>
            <w:b/>
            <w:bCs/>
            <w:noProof/>
          </w:rPr>
          <w:t>Порядок выполнения работы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_Toc233300097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48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33"/>
        <w:tabs>
          <w:tab w:val="left" w:pos="1440"/>
          <w:tab w:val="right" w:leader="dot" w:pos="8296"/>
        </w:tabs>
        <w:rPr>
          <w:noProof/>
        </w:rPr>
      </w:pPr>
      <w:hyperlink w:anchor="_Toc233300098" w:history="1">
        <w:r w:rsidR="007A42C4" w:rsidRPr="00A02A85">
          <w:rPr>
            <w:rStyle w:val="ae"/>
            <w:b/>
            <w:bCs/>
            <w:noProof/>
          </w:rPr>
          <w:t>5.4.2.</w:t>
        </w:r>
        <w:r w:rsidR="007A42C4">
          <w:rPr>
            <w:noProof/>
          </w:rPr>
          <w:tab/>
        </w:r>
        <w:r w:rsidR="007A42C4" w:rsidRPr="00A02A85">
          <w:rPr>
            <w:rStyle w:val="ae"/>
            <w:b/>
            <w:bCs/>
            <w:noProof/>
          </w:rPr>
          <w:t>Порядок оформления отчета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_Toc233300098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48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33"/>
        <w:tabs>
          <w:tab w:val="left" w:pos="1440"/>
          <w:tab w:val="right" w:leader="dot" w:pos="8296"/>
        </w:tabs>
        <w:rPr>
          <w:noProof/>
        </w:rPr>
      </w:pPr>
      <w:hyperlink w:anchor="_Toc233300099" w:history="1">
        <w:r w:rsidR="007A42C4" w:rsidRPr="00A02A85">
          <w:rPr>
            <w:rStyle w:val="ae"/>
            <w:b/>
            <w:bCs/>
            <w:noProof/>
          </w:rPr>
          <w:t>5.4.3.</w:t>
        </w:r>
        <w:r w:rsidR="007A42C4">
          <w:rPr>
            <w:noProof/>
          </w:rPr>
          <w:tab/>
        </w:r>
        <w:r w:rsidR="007A42C4" w:rsidRPr="00A02A85">
          <w:rPr>
            <w:rStyle w:val="ae"/>
            <w:b/>
            <w:bCs/>
            <w:noProof/>
          </w:rPr>
          <w:t>Контрольные вопросы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_Toc233300099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48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12"/>
        <w:tabs>
          <w:tab w:val="left" w:pos="720"/>
          <w:tab w:val="right" w:leader="dot" w:pos="8296"/>
        </w:tabs>
        <w:rPr>
          <w:noProof/>
        </w:rPr>
      </w:pPr>
      <w:hyperlink w:anchor="_Toc233300100" w:history="1">
        <w:r w:rsidR="007A42C4" w:rsidRPr="00A02A85">
          <w:rPr>
            <w:rStyle w:val="ae"/>
            <w:noProof/>
          </w:rPr>
          <w:t>6.</w:t>
        </w:r>
        <w:r w:rsidR="007A42C4">
          <w:rPr>
            <w:noProof/>
          </w:rPr>
          <w:tab/>
        </w:r>
        <w:r w:rsidR="007A42C4" w:rsidRPr="00A02A85">
          <w:rPr>
            <w:rStyle w:val="ae"/>
            <w:noProof/>
          </w:rPr>
          <w:t>ТЕСТИРОВАНИЕ ПОЛУПРОВОДНИКОВЫХ ЛАЗЕРНЫХ ДИОДОВ НА ОСНОВЕ ИНСТРУМЕНТАРИЯ УНИВЕРСАЛЬНЫХ СИСТЕМ MATLAB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_Toc233300100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49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22"/>
        <w:tabs>
          <w:tab w:val="left" w:pos="960"/>
          <w:tab w:val="right" w:leader="dot" w:pos="8296"/>
        </w:tabs>
        <w:rPr>
          <w:noProof/>
        </w:rPr>
      </w:pPr>
      <w:hyperlink w:anchor="_Toc233300101" w:history="1">
        <w:r w:rsidR="007A42C4" w:rsidRPr="00A02A85">
          <w:rPr>
            <w:rStyle w:val="ae"/>
            <w:bCs/>
            <w:noProof/>
          </w:rPr>
          <w:t>6.1.</w:t>
        </w:r>
        <w:r w:rsidR="007A42C4">
          <w:rPr>
            <w:noProof/>
          </w:rPr>
          <w:tab/>
        </w:r>
        <w:r w:rsidR="007A42C4" w:rsidRPr="00A02A85">
          <w:rPr>
            <w:rStyle w:val="ae"/>
            <w:bCs/>
            <w:noProof/>
          </w:rPr>
          <w:t>Описание задачи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_Toc233300101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49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22"/>
        <w:tabs>
          <w:tab w:val="left" w:pos="960"/>
          <w:tab w:val="right" w:leader="dot" w:pos="8296"/>
        </w:tabs>
        <w:rPr>
          <w:noProof/>
        </w:rPr>
      </w:pPr>
      <w:hyperlink w:anchor="_Toc233300102" w:history="1">
        <w:r w:rsidR="007A42C4" w:rsidRPr="00A02A85">
          <w:rPr>
            <w:rStyle w:val="ae"/>
            <w:bCs/>
            <w:noProof/>
          </w:rPr>
          <w:t>6.2.</w:t>
        </w:r>
        <w:r w:rsidR="007A42C4">
          <w:rPr>
            <w:noProof/>
          </w:rPr>
          <w:tab/>
        </w:r>
        <w:r w:rsidR="007A42C4" w:rsidRPr="00A02A85">
          <w:rPr>
            <w:rStyle w:val="ae"/>
            <w:bCs/>
            <w:noProof/>
          </w:rPr>
          <w:t>Тестовые данные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_Toc233300102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50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22"/>
        <w:tabs>
          <w:tab w:val="left" w:pos="960"/>
          <w:tab w:val="right" w:leader="dot" w:pos="8296"/>
        </w:tabs>
        <w:rPr>
          <w:noProof/>
        </w:rPr>
      </w:pPr>
      <w:hyperlink w:anchor="_Toc233300103" w:history="1">
        <w:r w:rsidR="007A42C4" w:rsidRPr="00A02A85">
          <w:rPr>
            <w:rStyle w:val="ae"/>
            <w:bCs/>
            <w:noProof/>
          </w:rPr>
          <w:t>6.3.</w:t>
        </w:r>
        <w:r w:rsidR="007A42C4">
          <w:rPr>
            <w:noProof/>
          </w:rPr>
          <w:tab/>
        </w:r>
        <w:r w:rsidR="007A42C4" w:rsidRPr="00A02A85">
          <w:rPr>
            <w:rStyle w:val="ae"/>
            <w:bCs/>
            <w:noProof/>
          </w:rPr>
          <w:t>Лабораторная работа № 6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_Toc233300103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51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33"/>
        <w:tabs>
          <w:tab w:val="left" w:pos="1440"/>
          <w:tab w:val="right" w:leader="dot" w:pos="8296"/>
        </w:tabs>
        <w:rPr>
          <w:noProof/>
        </w:rPr>
      </w:pPr>
      <w:hyperlink w:anchor="_Toc233300104" w:history="1">
        <w:r w:rsidR="007A42C4" w:rsidRPr="00A02A85">
          <w:rPr>
            <w:rStyle w:val="ae"/>
            <w:b/>
            <w:bCs/>
            <w:noProof/>
          </w:rPr>
          <w:t>6.3.1.</w:t>
        </w:r>
        <w:r w:rsidR="007A42C4">
          <w:rPr>
            <w:noProof/>
          </w:rPr>
          <w:tab/>
        </w:r>
        <w:r w:rsidR="007A42C4" w:rsidRPr="00A02A85">
          <w:rPr>
            <w:rStyle w:val="ae"/>
            <w:b/>
            <w:bCs/>
            <w:noProof/>
          </w:rPr>
          <w:t>Порядок выполнения работы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_Toc233300104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52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33"/>
        <w:tabs>
          <w:tab w:val="left" w:pos="1440"/>
          <w:tab w:val="right" w:leader="dot" w:pos="8296"/>
        </w:tabs>
        <w:rPr>
          <w:noProof/>
        </w:rPr>
      </w:pPr>
      <w:hyperlink w:anchor="_Toc233300105" w:history="1">
        <w:r w:rsidR="007A42C4" w:rsidRPr="00A02A85">
          <w:rPr>
            <w:rStyle w:val="ae"/>
            <w:b/>
            <w:bCs/>
            <w:noProof/>
          </w:rPr>
          <w:t>6.3.2.</w:t>
        </w:r>
        <w:r w:rsidR="007A42C4">
          <w:rPr>
            <w:noProof/>
          </w:rPr>
          <w:tab/>
        </w:r>
        <w:r w:rsidR="007A42C4" w:rsidRPr="00A02A85">
          <w:rPr>
            <w:rStyle w:val="ae"/>
            <w:b/>
            <w:bCs/>
            <w:noProof/>
          </w:rPr>
          <w:t>Порядок оформления отчета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_Toc233300105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52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33"/>
        <w:tabs>
          <w:tab w:val="left" w:pos="1440"/>
          <w:tab w:val="right" w:leader="dot" w:pos="8296"/>
        </w:tabs>
        <w:rPr>
          <w:noProof/>
        </w:rPr>
      </w:pPr>
      <w:hyperlink w:anchor="_Toc233300106" w:history="1">
        <w:r w:rsidR="007A42C4" w:rsidRPr="00A02A85">
          <w:rPr>
            <w:rStyle w:val="ae"/>
            <w:b/>
            <w:bCs/>
            <w:noProof/>
          </w:rPr>
          <w:t>6.3.3.</w:t>
        </w:r>
        <w:r w:rsidR="007A42C4">
          <w:rPr>
            <w:noProof/>
          </w:rPr>
          <w:tab/>
        </w:r>
        <w:r w:rsidR="007A42C4" w:rsidRPr="00A02A85">
          <w:rPr>
            <w:rStyle w:val="ae"/>
            <w:b/>
            <w:bCs/>
            <w:noProof/>
          </w:rPr>
          <w:t>Контрольные вопросы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_Toc233300106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52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12"/>
        <w:tabs>
          <w:tab w:val="left" w:pos="720"/>
          <w:tab w:val="right" w:leader="dot" w:pos="8296"/>
        </w:tabs>
        <w:rPr>
          <w:noProof/>
        </w:rPr>
      </w:pPr>
      <w:hyperlink w:anchor="_Toc233300107" w:history="1">
        <w:r w:rsidR="007A42C4" w:rsidRPr="00A02A85">
          <w:rPr>
            <w:rStyle w:val="ae"/>
            <w:noProof/>
          </w:rPr>
          <w:t>7.</w:t>
        </w:r>
        <w:r w:rsidR="007A42C4">
          <w:rPr>
            <w:noProof/>
          </w:rPr>
          <w:tab/>
        </w:r>
        <w:r w:rsidR="007A42C4" w:rsidRPr="00A02A85">
          <w:rPr>
            <w:rStyle w:val="ae"/>
            <w:noProof/>
          </w:rPr>
          <w:t>ПРОВЕДЕНИЕ ЭКСПЕРТИЗЫ НАУЧНО-ТЕХНИЧЕСКИХ ПРОЕКТОВ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_Toc233300107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52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22"/>
        <w:tabs>
          <w:tab w:val="left" w:pos="960"/>
          <w:tab w:val="right" w:leader="dot" w:pos="8296"/>
        </w:tabs>
        <w:rPr>
          <w:noProof/>
        </w:rPr>
      </w:pPr>
      <w:hyperlink w:anchor="_Toc233300108" w:history="1">
        <w:r w:rsidR="007A42C4" w:rsidRPr="00A02A85">
          <w:rPr>
            <w:rStyle w:val="ae"/>
            <w:bCs/>
            <w:noProof/>
          </w:rPr>
          <w:t>7.1.</w:t>
        </w:r>
        <w:r w:rsidR="007A42C4">
          <w:rPr>
            <w:noProof/>
          </w:rPr>
          <w:tab/>
        </w:r>
        <w:r w:rsidR="007A42C4" w:rsidRPr="00A02A85">
          <w:rPr>
            <w:rStyle w:val="ae"/>
            <w:bCs/>
            <w:noProof/>
          </w:rPr>
          <w:t>Описание задачи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_Toc233300108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52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22"/>
        <w:tabs>
          <w:tab w:val="left" w:pos="960"/>
          <w:tab w:val="right" w:leader="dot" w:pos="8296"/>
        </w:tabs>
        <w:rPr>
          <w:noProof/>
        </w:rPr>
      </w:pPr>
      <w:hyperlink w:anchor="_Toc233300109" w:history="1">
        <w:r w:rsidR="007A42C4" w:rsidRPr="00A02A85">
          <w:rPr>
            <w:rStyle w:val="ae"/>
            <w:bCs/>
            <w:noProof/>
          </w:rPr>
          <w:t>7.2.</w:t>
        </w:r>
        <w:r w:rsidR="007A42C4">
          <w:rPr>
            <w:noProof/>
          </w:rPr>
          <w:tab/>
        </w:r>
        <w:r w:rsidR="007A42C4" w:rsidRPr="00A02A85">
          <w:rPr>
            <w:rStyle w:val="ae"/>
            <w:bCs/>
            <w:noProof/>
          </w:rPr>
          <w:t>Лабораторная работа № 7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_Toc233300109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55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33"/>
        <w:tabs>
          <w:tab w:val="left" w:pos="1440"/>
          <w:tab w:val="right" w:leader="dot" w:pos="8296"/>
        </w:tabs>
        <w:rPr>
          <w:noProof/>
        </w:rPr>
      </w:pPr>
      <w:hyperlink w:anchor="_Toc233300110" w:history="1">
        <w:r w:rsidR="007A42C4" w:rsidRPr="00A02A85">
          <w:rPr>
            <w:rStyle w:val="ae"/>
            <w:b/>
            <w:bCs/>
            <w:noProof/>
          </w:rPr>
          <w:t>7.2.1.</w:t>
        </w:r>
        <w:r w:rsidR="007A42C4">
          <w:rPr>
            <w:noProof/>
          </w:rPr>
          <w:tab/>
        </w:r>
        <w:r w:rsidR="007A42C4" w:rsidRPr="00A02A85">
          <w:rPr>
            <w:rStyle w:val="ae"/>
            <w:b/>
            <w:bCs/>
            <w:noProof/>
          </w:rPr>
          <w:t>Порядок выполнения работы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_Toc233300110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55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33"/>
        <w:tabs>
          <w:tab w:val="left" w:pos="1440"/>
          <w:tab w:val="right" w:leader="dot" w:pos="8296"/>
        </w:tabs>
        <w:rPr>
          <w:noProof/>
        </w:rPr>
      </w:pPr>
      <w:hyperlink w:anchor="_Toc233300111" w:history="1">
        <w:r w:rsidR="007A42C4" w:rsidRPr="00A02A85">
          <w:rPr>
            <w:rStyle w:val="ae"/>
            <w:b/>
            <w:bCs/>
            <w:noProof/>
          </w:rPr>
          <w:t>7.2.2.</w:t>
        </w:r>
        <w:r w:rsidR="007A42C4">
          <w:rPr>
            <w:noProof/>
          </w:rPr>
          <w:tab/>
        </w:r>
        <w:r w:rsidR="007A42C4" w:rsidRPr="00A02A85">
          <w:rPr>
            <w:rStyle w:val="ae"/>
            <w:b/>
            <w:bCs/>
            <w:noProof/>
          </w:rPr>
          <w:t>Порядок оформления отчета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_Toc233300111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55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33"/>
        <w:tabs>
          <w:tab w:val="left" w:pos="1440"/>
          <w:tab w:val="right" w:leader="dot" w:pos="8296"/>
        </w:tabs>
        <w:rPr>
          <w:noProof/>
        </w:rPr>
      </w:pPr>
      <w:hyperlink w:anchor="_Toc233300112" w:history="1">
        <w:r w:rsidR="007A42C4" w:rsidRPr="00A02A85">
          <w:rPr>
            <w:rStyle w:val="ae"/>
            <w:b/>
            <w:bCs/>
            <w:noProof/>
          </w:rPr>
          <w:t>7.2.3.</w:t>
        </w:r>
        <w:r w:rsidR="007A42C4">
          <w:rPr>
            <w:noProof/>
          </w:rPr>
          <w:tab/>
        </w:r>
        <w:r w:rsidR="007A42C4" w:rsidRPr="00A02A85">
          <w:rPr>
            <w:rStyle w:val="ae"/>
            <w:b/>
            <w:bCs/>
            <w:noProof/>
          </w:rPr>
          <w:t>Контрольные вопросы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_Toc233300112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56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12"/>
        <w:tabs>
          <w:tab w:val="left" w:pos="720"/>
          <w:tab w:val="right" w:leader="dot" w:pos="8296"/>
        </w:tabs>
        <w:rPr>
          <w:noProof/>
        </w:rPr>
      </w:pPr>
      <w:hyperlink w:anchor="_Toc233300113" w:history="1">
        <w:r w:rsidR="007A42C4" w:rsidRPr="00A02A85">
          <w:rPr>
            <w:rStyle w:val="ae"/>
            <w:noProof/>
          </w:rPr>
          <w:t>8.</w:t>
        </w:r>
        <w:r w:rsidR="007A42C4">
          <w:rPr>
            <w:noProof/>
          </w:rPr>
          <w:tab/>
        </w:r>
        <w:r w:rsidR="007A42C4" w:rsidRPr="00A02A85">
          <w:rPr>
            <w:rStyle w:val="ae"/>
            <w:noProof/>
          </w:rPr>
          <w:t>КОМПЛЕКСНАЯ ЭКСПЕРТИЗА ВНУТРИВУЗОВСКИХ СИСТЕМ УПРАВЛЕНИЯ КАЧЕСТВОМ ОБРАЗОВАНИЯ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_Toc233300113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56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22"/>
        <w:tabs>
          <w:tab w:val="left" w:pos="960"/>
          <w:tab w:val="right" w:leader="dot" w:pos="8296"/>
        </w:tabs>
        <w:rPr>
          <w:noProof/>
        </w:rPr>
      </w:pPr>
      <w:hyperlink w:anchor="_Toc233300114" w:history="1">
        <w:r w:rsidR="007A42C4" w:rsidRPr="00A02A85">
          <w:rPr>
            <w:rStyle w:val="ae"/>
            <w:bCs/>
            <w:noProof/>
          </w:rPr>
          <w:t>8.1.</w:t>
        </w:r>
        <w:r w:rsidR="007A42C4">
          <w:rPr>
            <w:noProof/>
          </w:rPr>
          <w:tab/>
        </w:r>
        <w:r w:rsidR="007A42C4" w:rsidRPr="00A02A85">
          <w:rPr>
            <w:rStyle w:val="ae"/>
            <w:bCs/>
            <w:noProof/>
          </w:rPr>
          <w:t>Описание задачи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_Toc233300114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56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22"/>
        <w:tabs>
          <w:tab w:val="left" w:pos="960"/>
          <w:tab w:val="right" w:leader="dot" w:pos="8296"/>
        </w:tabs>
        <w:rPr>
          <w:noProof/>
        </w:rPr>
      </w:pPr>
      <w:hyperlink w:anchor="_Toc233300115" w:history="1">
        <w:r w:rsidR="007A42C4" w:rsidRPr="00A02A85">
          <w:rPr>
            <w:rStyle w:val="ae"/>
            <w:bCs/>
            <w:noProof/>
          </w:rPr>
          <w:t>8.2.</w:t>
        </w:r>
        <w:r w:rsidR="007A42C4">
          <w:rPr>
            <w:noProof/>
          </w:rPr>
          <w:tab/>
        </w:r>
        <w:r w:rsidR="007A42C4" w:rsidRPr="00A02A85">
          <w:rPr>
            <w:rStyle w:val="ae"/>
            <w:bCs/>
            <w:noProof/>
          </w:rPr>
          <w:t>Лабораторная работа № 8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_Toc233300115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58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33"/>
        <w:tabs>
          <w:tab w:val="left" w:pos="1440"/>
          <w:tab w:val="right" w:leader="dot" w:pos="8296"/>
        </w:tabs>
        <w:rPr>
          <w:noProof/>
        </w:rPr>
      </w:pPr>
      <w:hyperlink w:anchor="_Toc233300116" w:history="1">
        <w:r w:rsidR="007A42C4" w:rsidRPr="00A02A85">
          <w:rPr>
            <w:rStyle w:val="ae"/>
            <w:b/>
            <w:bCs/>
            <w:noProof/>
          </w:rPr>
          <w:t>8.2.1.</w:t>
        </w:r>
        <w:r w:rsidR="007A42C4">
          <w:rPr>
            <w:noProof/>
          </w:rPr>
          <w:tab/>
        </w:r>
        <w:r w:rsidR="007A42C4" w:rsidRPr="00A02A85">
          <w:rPr>
            <w:rStyle w:val="ae"/>
            <w:b/>
            <w:bCs/>
            <w:noProof/>
          </w:rPr>
          <w:t>Порядок выполнения работы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_Toc233300116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58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33"/>
        <w:tabs>
          <w:tab w:val="left" w:pos="1440"/>
          <w:tab w:val="right" w:leader="dot" w:pos="8296"/>
        </w:tabs>
        <w:rPr>
          <w:noProof/>
        </w:rPr>
      </w:pPr>
      <w:hyperlink w:anchor="_Toc233300117" w:history="1">
        <w:r w:rsidR="007A42C4" w:rsidRPr="00A02A85">
          <w:rPr>
            <w:rStyle w:val="ae"/>
            <w:b/>
            <w:bCs/>
            <w:noProof/>
          </w:rPr>
          <w:t>8.2.2.</w:t>
        </w:r>
        <w:r w:rsidR="007A42C4">
          <w:rPr>
            <w:noProof/>
          </w:rPr>
          <w:tab/>
        </w:r>
        <w:r w:rsidR="007A42C4" w:rsidRPr="00A02A85">
          <w:rPr>
            <w:rStyle w:val="ae"/>
            <w:b/>
            <w:bCs/>
            <w:noProof/>
          </w:rPr>
          <w:t>Порядок оформления отчета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_Toc233300117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60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33"/>
        <w:tabs>
          <w:tab w:val="left" w:pos="1440"/>
          <w:tab w:val="right" w:leader="dot" w:pos="8296"/>
        </w:tabs>
        <w:rPr>
          <w:noProof/>
        </w:rPr>
      </w:pPr>
      <w:hyperlink w:anchor="_Toc233300118" w:history="1">
        <w:r w:rsidR="007A42C4" w:rsidRPr="00A02A85">
          <w:rPr>
            <w:rStyle w:val="ae"/>
            <w:b/>
            <w:bCs/>
            <w:noProof/>
          </w:rPr>
          <w:t>8.2.3.</w:t>
        </w:r>
        <w:r w:rsidR="007A42C4">
          <w:rPr>
            <w:noProof/>
          </w:rPr>
          <w:tab/>
        </w:r>
        <w:r w:rsidR="007A42C4" w:rsidRPr="00A02A85">
          <w:rPr>
            <w:rStyle w:val="ae"/>
            <w:b/>
            <w:bCs/>
            <w:noProof/>
          </w:rPr>
          <w:t>Контрольные вопросы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_Toc233300118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60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12"/>
        <w:tabs>
          <w:tab w:val="left" w:pos="720"/>
          <w:tab w:val="right" w:leader="dot" w:pos="8296"/>
        </w:tabs>
        <w:rPr>
          <w:noProof/>
        </w:rPr>
      </w:pPr>
      <w:hyperlink w:anchor="_Toc233300119" w:history="1">
        <w:r w:rsidR="007A42C4" w:rsidRPr="00A02A85">
          <w:rPr>
            <w:rStyle w:val="ae"/>
            <w:noProof/>
          </w:rPr>
          <w:t>9.</w:t>
        </w:r>
        <w:r w:rsidR="007A42C4">
          <w:rPr>
            <w:noProof/>
          </w:rPr>
          <w:tab/>
        </w:r>
        <w:r w:rsidR="007A42C4" w:rsidRPr="00A02A85">
          <w:rPr>
            <w:rStyle w:val="ae"/>
            <w:noProof/>
          </w:rPr>
          <w:t>АЛГОРИТМ ФОРМИРОВАНИЯ ЭЛЕКТРОННОЙ ЦИФРОВОЙ ПОДПИСИ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_Toc233300119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60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22"/>
        <w:tabs>
          <w:tab w:val="left" w:pos="960"/>
          <w:tab w:val="right" w:leader="dot" w:pos="8296"/>
        </w:tabs>
        <w:rPr>
          <w:noProof/>
        </w:rPr>
      </w:pPr>
      <w:hyperlink w:anchor="_Toc233300120" w:history="1">
        <w:r w:rsidR="007A42C4" w:rsidRPr="00A02A85">
          <w:rPr>
            <w:rStyle w:val="ae"/>
            <w:bCs/>
            <w:noProof/>
          </w:rPr>
          <w:t>9.1.</w:t>
        </w:r>
        <w:r w:rsidR="007A42C4">
          <w:rPr>
            <w:noProof/>
          </w:rPr>
          <w:tab/>
        </w:r>
        <w:r w:rsidR="007A42C4" w:rsidRPr="00A02A85">
          <w:rPr>
            <w:rStyle w:val="ae"/>
            <w:bCs/>
            <w:noProof/>
          </w:rPr>
          <w:t>Описание задачи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_Toc233300120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60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22"/>
        <w:tabs>
          <w:tab w:val="left" w:pos="960"/>
          <w:tab w:val="right" w:leader="dot" w:pos="8296"/>
        </w:tabs>
        <w:rPr>
          <w:noProof/>
        </w:rPr>
      </w:pPr>
      <w:hyperlink w:anchor="_Toc233300121" w:history="1">
        <w:r w:rsidR="007A42C4" w:rsidRPr="00A02A85">
          <w:rPr>
            <w:rStyle w:val="ae"/>
            <w:bCs/>
            <w:noProof/>
          </w:rPr>
          <w:t>9.2.</w:t>
        </w:r>
        <w:r w:rsidR="007A42C4">
          <w:rPr>
            <w:noProof/>
          </w:rPr>
          <w:tab/>
        </w:r>
        <w:r w:rsidR="007A42C4" w:rsidRPr="00A02A85">
          <w:rPr>
            <w:rStyle w:val="ae"/>
            <w:bCs/>
            <w:noProof/>
          </w:rPr>
          <w:t>Лабораторная работа № 10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_Toc233300121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64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33"/>
        <w:tabs>
          <w:tab w:val="left" w:pos="1440"/>
          <w:tab w:val="right" w:leader="dot" w:pos="8296"/>
        </w:tabs>
        <w:rPr>
          <w:noProof/>
        </w:rPr>
      </w:pPr>
      <w:hyperlink w:anchor="_Toc233300122" w:history="1">
        <w:r w:rsidR="007A42C4" w:rsidRPr="00A02A85">
          <w:rPr>
            <w:rStyle w:val="ae"/>
            <w:b/>
            <w:bCs/>
            <w:noProof/>
          </w:rPr>
          <w:t>9.2.1.</w:t>
        </w:r>
        <w:r w:rsidR="007A42C4">
          <w:rPr>
            <w:noProof/>
          </w:rPr>
          <w:tab/>
        </w:r>
        <w:r w:rsidR="007A42C4" w:rsidRPr="00A02A85">
          <w:rPr>
            <w:rStyle w:val="ae"/>
            <w:b/>
            <w:bCs/>
            <w:noProof/>
          </w:rPr>
          <w:t>Порядок выполнения работы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_Toc233300122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64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33"/>
        <w:tabs>
          <w:tab w:val="left" w:pos="1440"/>
          <w:tab w:val="right" w:leader="dot" w:pos="8296"/>
        </w:tabs>
        <w:rPr>
          <w:noProof/>
        </w:rPr>
      </w:pPr>
      <w:hyperlink w:anchor="_Toc233300123" w:history="1">
        <w:r w:rsidR="007A42C4" w:rsidRPr="00A02A85">
          <w:rPr>
            <w:rStyle w:val="ae"/>
            <w:b/>
            <w:bCs/>
            <w:noProof/>
          </w:rPr>
          <w:t>9.2.2.</w:t>
        </w:r>
        <w:r w:rsidR="007A42C4">
          <w:rPr>
            <w:noProof/>
          </w:rPr>
          <w:tab/>
        </w:r>
        <w:r w:rsidR="007A42C4" w:rsidRPr="00A02A85">
          <w:rPr>
            <w:rStyle w:val="ae"/>
            <w:b/>
            <w:bCs/>
            <w:noProof/>
          </w:rPr>
          <w:t>Порядок оформления отчета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_Toc233300123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65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B16AE5" w:rsidP="007A42C4">
      <w:pPr>
        <w:pStyle w:val="33"/>
        <w:tabs>
          <w:tab w:val="left" w:pos="1440"/>
          <w:tab w:val="right" w:leader="dot" w:pos="8296"/>
        </w:tabs>
        <w:rPr>
          <w:noProof/>
        </w:rPr>
      </w:pPr>
      <w:hyperlink w:anchor="_Toc233300124" w:history="1">
        <w:r w:rsidR="007A42C4" w:rsidRPr="00A02A85">
          <w:rPr>
            <w:rStyle w:val="ae"/>
            <w:b/>
            <w:bCs/>
            <w:noProof/>
          </w:rPr>
          <w:t>9.2.3.</w:t>
        </w:r>
        <w:r w:rsidR="007A42C4">
          <w:rPr>
            <w:noProof/>
          </w:rPr>
          <w:tab/>
        </w:r>
        <w:r w:rsidR="007A42C4" w:rsidRPr="00A02A85">
          <w:rPr>
            <w:rStyle w:val="ae"/>
            <w:b/>
            <w:bCs/>
            <w:noProof/>
          </w:rPr>
          <w:t>Контрольные вопросы</w:t>
        </w:r>
        <w:r w:rsidR="007A42C4">
          <w:rPr>
            <w:noProof/>
            <w:webHidden/>
          </w:rPr>
          <w:tab/>
        </w:r>
        <w:r w:rsidR="007A42C4">
          <w:rPr>
            <w:noProof/>
            <w:webHidden/>
          </w:rPr>
          <w:fldChar w:fldCharType="begin"/>
        </w:r>
        <w:r w:rsidR="007A42C4">
          <w:rPr>
            <w:noProof/>
            <w:webHidden/>
          </w:rPr>
          <w:instrText xml:space="preserve"> PAGEREF _Toc233300124 \h </w:instrText>
        </w:r>
        <w:r w:rsidR="007A42C4">
          <w:rPr>
            <w:noProof/>
            <w:webHidden/>
          </w:rPr>
        </w:r>
        <w:r w:rsidR="007A42C4">
          <w:rPr>
            <w:noProof/>
            <w:webHidden/>
          </w:rPr>
          <w:fldChar w:fldCharType="separate"/>
        </w:r>
        <w:r w:rsidR="0092401E">
          <w:rPr>
            <w:noProof/>
            <w:webHidden/>
          </w:rPr>
          <w:t>65</w:t>
        </w:r>
        <w:r w:rsidR="007A42C4">
          <w:rPr>
            <w:noProof/>
            <w:webHidden/>
          </w:rPr>
          <w:fldChar w:fldCharType="end"/>
        </w:r>
      </w:hyperlink>
    </w:p>
    <w:p w:rsidR="007A42C4" w:rsidRDefault="007A42C4" w:rsidP="007A42C4">
      <w:pPr>
        <w:jc w:val="center"/>
      </w:pPr>
      <w:r>
        <w:fldChar w:fldCharType="end"/>
      </w:r>
    </w:p>
    <w:p w:rsidR="003A7C6F" w:rsidRDefault="007A42C4" w:rsidP="007A42C4">
      <w:pPr>
        <w:jc w:val="center"/>
        <w:rPr>
          <w:sz w:val="28"/>
        </w:rPr>
      </w:pPr>
      <w:r>
        <w:br w:type="page"/>
      </w:r>
    </w:p>
    <w:p w:rsidR="00A1386E" w:rsidRDefault="00A45B52" w:rsidP="00B52EB9">
      <w:pPr>
        <w:pStyle w:val="1"/>
        <w:jc w:val="center"/>
        <w:rPr>
          <w:sz w:val="28"/>
        </w:rPr>
      </w:pPr>
      <w:bookmarkStart w:id="0" w:name="_Toc233300044"/>
      <w:r>
        <w:rPr>
          <w:sz w:val="28"/>
        </w:rPr>
        <w:t>ПРЕДИСЛОВИЕ</w:t>
      </w:r>
      <w:bookmarkEnd w:id="0"/>
    </w:p>
    <w:p w:rsidR="00A1386E" w:rsidRDefault="00A1386E">
      <w:pPr>
        <w:rPr>
          <w:sz w:val="28"/>
        </w:rPr>
      </w:pPr>
    </w:p>
    <w:p w:rsidR="00A1386E" w:rsidRDefault="00A1386E" w:rsidP="003A7C6F">
      <w:pPr>
        <w:ind w:firstLine="426"/>
        <w:jc w:val="both"/>
        <w:rPr>
          <w:sz w:val="28"/>
        </w:rPr>
      </w:pPr>
      <w:r>
        <w:rPr>
          <w:sz w:val="28"/>
        </w:rPr>
        <w:t>Новая вычислительная процедура, называемая искусственные иммунные системы (ИИС), основанная на принципах иммунной системы, обладает способностью обучаться новой информации, запоминать ранее полученную информацию и осуществлять распознавание образов и анализ данных на основе принципов биомолекулярного узнавания</w:t>
      </w:r>
      <w:r w:rsidR="003A7C6F">
        <w:rPr>
          <w:sz w:val="28"/>
        </w:rPr>
        <w:t xml:space="preserve"> в высоко распределенной манере</w:t>
      </w:r>
      <w:r>
        <w:rPr>
          <w:sz w:val="28"/>
        </w:rPr>
        <w:t>. Эти системы предлагают мощные и робастные возможности обработки больших массивов информации для решения сложных задач.  Строгий математический базис ИИС основан на биологическом прототипе иммунной сети и понятиях формального протеина и формальной иммунной сети (ФИС)</w:t>
      </w:r>
      <w:r w:rsidR="003A7C6F">
        <w:rPr>
          <w:sz w:val="28"/>
        </w:rPr>
        <w:t>.</w:t>
      </w:r>
    </w:p>
    <w:p w:rsidR="00A1386E" w:rsidRDefault="00A1386E">
      <w:pPr>
        <w:ind w:firstLine="426"/>
        <w:jc w:val="both"/>
        <w:rPr>
          <w:sz w:val="28"/>
        </w:rPr>
      </w:pPr>
      <w:r>
        <w:rPr>
          <w:sz w:val="28"/>
        </w:rPr>
        <w:t>Эти математические модели были названы формальной иммунной системой или иммунокомпьютингом на основе свойств сингулярного разложения произвольных матриц.</w:t>
      </w:r>
    </w:p>
    <w:p w:rsidR="00A1386E" w:rsidRDefault="00A1386E">
      <w:pPr>
        <w:ind w:firstLine="426"/>
        <w:jc w:val="both"/>
        <w:rPr>
          <w:sz w:val="28"/>
        </w:rPr>
      </w:pPr>
      <w:r>
        <w:rPr>
          <w:sz w:val="28"/>
        </w:rPr>
        <w:t>Иммунокомпьютинг (ИК) позволяет с большой эффективностью решать следующие задачи: обучения с экспертом, самообучения (обучения без эксперта), группировки и классификации, представления результатов вычислений в пространстве образов.</w:t>
      </w:r>
    </w:p>
    <w:p w:rsidR="00A1386E" w:rsidRDefault="00A1386E">
      <w:pPr>
        <w:ind w:firstLine="426"/>
        <w:jc w:val="both"/>
        <w:rPr>
          <w:sz w:val="28"/>
        </w:rPr>
      </w:pPr>
      <w:r>
        <w:rPr>
          <w:sz w:val="28"/>
        </w:rPr>
        <w:t>Структурная схема ИК для решения вышеперечисленных</w:t>
      </w:r>
      <w:r w:rsidR="003A7C6F">
        <w:rPr>
          <w:sz w:val="28"/>
        </w:rPr>
        <w:t xml:space="preserve"> задач представлена на рис. 1.</w:t>
      </w:r>
    </w:p>
    <w:p w:rsidR="00A1386E" w:rsidRDefault="00A1386E" w:rsidP="003A7C6F">
      <w:pPr>
        <w:pStyle w:val="a5"/>
        <w:ind w:firstLine="426"/>
      </w:pPr>
      <w:r>
        <w:t>Как видно из структурной схемы, на основе исходной информации формируется база данных. База данных содержит фактографические</w:t>
      </w:r>
      <w:r w:rsidR="003A7C6F">
        <w:t xml:space="preserve"> данные об исследуемой системе.</w:t>
      </w:r>
    </w:p>
    <w:p w:rsidR="00A1386E" w:rsidRDefault="00A1386E">
      <w:pPr>
        <w:pStyle w:val="a5"/>
        <w:ind w:firstLine="426"/>
      </w:pPr>
      <w:r>
        <w:t>База знаний содержит сведения, которые отражают закономерности, существующие в рассматриваемой предметной области, позволяют выводить новые знания и прогнозировать потенциально возможные состояния исследуемой области; сведения о структуре и содержании базы данных; сведения по языку общения; метазнания, определяющие способы представления и переработки знаний.  В базу знаний помещаются как общедоступные данные, так и знания эксперта в данной предметной области, вычислительные алгоритмы реализации процедур иммунокомпьютинга, результаты группировки и автоматической классификации, а также интерпретация результатов вычислений.</w:t>
      </w:r>
    </w:p>
    <w:p w:rsidR="00A1386E" w:rsidRDefault="00A1386E">
      <w:pPr>
        <w:pStyle w:val="a5"/>
        <w:ind w:firstLine="426"/>
      </w:pPr>
      <w:r>
        <w:t>Основные вычислительные процедуры: обучение с экспертом и самообучение (обучение без эксперта), автоматической классификации, основаны на свойствах сингулярного разложения произвольных матриц и математичес</w:t>
      </w:r>
      <w:r w:rsidR="003A7C6F">
        <w:t>ком аппарате иммунокомпьютинга.</w:t>
      </w:r>
    </w:p>
    <w:p w:rsidR="00A1386E" w:rsidRDefault="00A1386E" w:rsidP="003A7C6F">
      <w:pPr>
        <w:pStyle w:val="a5"/>
        <w:ind w:firstLine="426"/>
      </w:pPr>
      <w:r>
        <w:t xml:space="preserve">Ниже представлены описания взаимосвязанного комплекса из </w:t>
      </w:r>
      <w:r w:rsidR="003A7C6F">
        <w:t>11</w:t>
      </w:r>
      <w:r>
        <w:t xml:space="preserve"> лабораторных работ, первые </w:t>
      </w:r>
      <w:r w:rsidR="007A42C4">
        <w:t>5</w:t>
      </w:r>
      <w:r w:rsidR="003A7C6F">
        <w:t xml:space="preserve"> лабораторных работ</w:t>
      </w:r>
      <w:r>
        <w:t xml:space="preserve"> выполняются всеми студентами, из последующих 5 лабораторных работ студенты по желанию выбирают одну, которая является прикладной и завершающей.</w:t>
      </w:r>
    </w:p>
    <w:p w:rsidR="00A1386E" w:rsidRDefault="00A1386E">
      <w:pPr>
        <w:ind w:firstLine="360"/>
        <w:jc w:val="both"/>
        <w:rPr>
          <w:sz w:val="28"/>
        </w:rPr>
      </w:pPr>
    </w:p>
    <w:p w:rsidR="00A1386E" w:rsidRDefault="00B16AE5">
      <w:pPr>
        <w:rPr>
          <w:sz w:val="28"/>
        </w:rPr>
      </w:pPr>
      <w:r>
        <w:rPr>
          <w:noProof/>
          <w:sz w:val="28"/>
        </w:rPr>
        <w:pict>
          <v:line id="_x0000_s1172" style="position:absolute;flip:x;z-index:251667456" from="306pt,36pt" to="324pt,36pt" o:allowincell="f">
            <v:stroke endarrow="block"/>
          </v:line>
        </w:pict>
      </w:r>
      <w:r>
        <w:rPr>
          <w:noProof/>
          <w:sz w:val="28"/>
        </w:rPr>
        <w:pict>
          <v:line id="_x0000_s1171" style="position:absolute;flip:x;z-index:251666432" from="306pt,198pt" to="324pt,198pt" o:allowincell="f">
            <v:stroke endarrow="block"/>
          </v:line>
        </w:pict>
      </w:r>
      <w:r>
        <w:rPr>
          <w:noProof/>
          <w:sz w:val="28"/>
        </w:rPr>
        <w:pict>
          <v:line id="_x0000_s1170" style="position:absolute;flip:x;z-index:251665408" from="306pt,252pt" to="324pt,252pt" o:allowincell="f">
            <v:stroke endarrow="block"/>
          </v:line>
        </w:pict>
      </w:r>
      <w:r>
        <w:rPr>
          <w:noProof/>
          <w:sz w:val="28"/>
        </w:rPr>
        <w:pict>
          <v:line id="_x0000_s1169" style="position:absolute;z-index:251664384" from="324pt,36pt" to="324pt,252pt" o:allowincell="f"/>
        </w:pict>
      </w:r>
      <w:r>
        <w:rPr>
          <w:noProof/>
          <w:sz w:val="28"/>
        </w:rPr>
        <w:pict>
          <v:rect id="_x0000_s1158" style="position:absolute;margin-left:63pt;margin-top:81pt;width:63pt;height:99pt;z-index:251653120" o:allowincell="f"/>
        </w:pict>
      </w:r>
      <w:r>
        <w:rPr>
          <w:noProof/>
          <w:sz w:val="28"/>
        </w:rPr>
        <w:pict>
          <v:line id="_x0000_s1165" style="position:absolute;z-index:251660288" from="225pt,54pt" to="225pt,1in" o:allowincell="f">
            <v:stroke endarrow="block"/>
          </v:line>
        </w:pict>
      </w:r>
      <w:r>
        <w:rPr>
          <w:noProof/>
          <w:sz w:val="28"/>
        </w:rPr>
        <w:pict>
          <v:line id="_x0000_s1164" style="position:absolute;z-index:251659264" from="225pt,108pt" to="225pt,126pt" o:allowincell="f">
            <v:stroke startarrow="block" endarrow="block"/>
          </v:line>
        </w:pict>
      </w:r>
      <w:r>
        <w:rPr>
          <w:noProof/>
          <w:sz w:val="28"/>
        </w:rPr>
        <w:pict>
          <v:line id="_x0000_s1162" style="position:absolute;z-index:251657216" from="126pt,2in" to="153pt,2in" o:allowincell="f">
            <v:stroke startarrow="block" endarrow="block"/>
          </v:line>
        </w:pict>
      </w:r>
      <w:r>
        <w:rPr>
          <w:noProof/>
          <w:sz w:val="28"/>
        </w:rPr>
        <w:pict>
          <v:rect id="_x0000_s1160" style="position:absolute;margin-left:351pt;margin-top:81pt;width:63pt;height:99pt;z-index:251655168" o:allowincell="f"/>
        </w:pict>
      </w:r>
      <w:r>
        <w:rPr>
          <w:noProof/>
          <w:sz w:val="28"/>
        </w:rPr>
        <w:pict>
          <v:rect id="_x0000_s1153" style="position:absolute;margin-left:153pt;margin-top:1in;width:153pt;height:36pt;z-index:251648000" o:allowincell="f">
            <v:textbox style="mso-next-textbox:#_x0000_s1153">
              <w:txbxContent>
                <w:p w:rsidR="0092401E" w:rsidRDefault="0092401E">
                  <w:pPr>
                    <w:jc w:val="center"/>
                    <w:rPr>
                      <w:sz w:val="32"/>
                    </w:rPr>
                  </w:pPr>
                  <w:r>
                    <w:rPr>
                      <w:sz w:val="32"/>
                    </w:rPr>
                    <w:t>эксперт</w:t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_x0000_s1152" style="position:absolute;margin-left:153pt;margin-top:18pt;width:153pt;height:36pt;z-index:251646976" o:allowincell="f">
            <v:textbox style="mso-next-textbox:#_x0000_s1152">
              <w:txbxContent>
                <w:p w:rsidR="0092401E" w:rsidRDefault="0092401E">
                  <w:pPr>
                    <w:pStyle w:val="a6"/>
                    <w:rPr>
                      <w:sz w:val="24"/>
                    </w:rPr>
                  </w:pPr>
                  <w:r>
                    <w:t>исходная информация</w:t>
                  </w:r>
                  <w:r>
                    <w:rPr>
                      <w:sz w:val="24"/>
                    </w:rPr>
                    <w:t xml:space="preserve"> </w:t>
                  </w:r>
                </w:p>
              </w:txbxContent>
            </v:textbox>
          </v:rect>
        </w:pict>
      </w:r>
    </w:p>
    <w:p w:rsidR="00A1386E" w:rsidRDefault="00A1386E">
      <w:pPr>
        <w:rPr>
          <w:sz w:val="28"/>
        </w:rPr>
      </w:pPr>
    </w:p>
    <w:p w:rsidR="00A1386E" w:rsidRDefault="00B16AE5">
      <w:pPr>
        <w:ind w:firstLine="708"/>
        <w:rPr>
          <w:sz w:val="28"/>
        </w:rPr>
      </w:pPr>
      <w:r>
        <w:rPr>
          <w:noProof/>
          <w:sz w:val="28"/>
        </w:rPr>
        <w:pict>
          <v:line id="_x0000_s1166" style="position:absolute;left:0;text-align:left;z-index:251661312" from="140.4pt,3.8pt" to="140.4pt,219.8pt" o:allowincell="f"/>
        </w:pict>
      </w:r>
      <w:r>
        <w:rPr>
          <w:noProof/>
          <w:sz w:val="28"/>
        </w:rPr>
        <w:pict>
          <v:line id="_x0000_s1167" style="position:absolute;left:0;text-align:left;z-index:251662336" from="140.4pt,3.8pt" to="153pt,3.8pt" o:allowincell="f">
            <v:stroke endarrow="block"/>
          </v:line>
        </w:pict>
      </w:r>
    </w:p>
    <w:p w:rsidR="00A1386E" w:rsidRDefault="00A1386E">
      <w:pPr>
        <w:ind w:firstLine="708"/>
        <w:rPr>
          <w:sz w:val="28"/>
        </w:rPr>
      </w:pPr>
    </w:p>
    <w:p w:rsidR="00A1386E" w:rsidRDefault="00B16AE5">
      <w:pPr>
        <w:pStyle w:val="a5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1" type="#_x0000_t202" style="position:absolute;left:0;text-align:left;margin-left:342pt;margin-top:11.6pt;width:1in;height:108pt;z-index:251656192" o:allowincell="f">
            <v:textbox style="mso-next-textbox:#_x0000_s1161">
              <w:txbxContent>
                <w:p w:rsidR="0092401E" w:rsidRDefault="0092401E">
                  <w:pPr>
                    <w:pStyle w:val="a6"/>
                  </w:pPr>
                </w:p>
                <w:p w:rsidR="0092401E" w:rsidRDefault="0092401E">
                  <w:pPr>
                    <w:pStyle w:val="a6"/>
                  </w:pPr>
                </w:p>
                <w:p w:rsidR="0092401E" w:rsidRDefault="0092401E">
                  <w:pPr>
                    <w:pStyle w:val="a6"/>
                  </w:pPr>
                  <w:r>
                    <w:t>база знаний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9" type="#_x0000_t202" style="position:absolute;left:0;text-align:left;margin-left:54pt;margin-top:11.6pt;width:1in;height:108pt;z-index:251654144" o:allowincell="f">
            <v:textbox style="mso-next-textbox:#_x0000_s1159">
              <w:txbxContent>
                <w:p w:rsidR="0092401E" w:rsidRDefault="0092401E">
                  <w:pPr>
                    <w:pStyle w:val="a6"/>
                  </w:pPr>
                </w:p>
                <w:p w:rsidR="0092401E" w:rsidRDefault="0092401E">
                  <w:pPr>
                    <w:pStyle w:val="a6"/>
                  </w:pPr>
                </w:p>
                <w:p w:rsidR="0092401E" w:rsidRDefault="0092401E">
                  <w:pPr>
                    <w:pStyle w:val="a6"/>
                  </w:pPr>
                  <w:r>
                    <w:t>база данных</w:t>
                  </w:r>
                </w:p>
              </w:txbxContent>
            </v:textbox>
          </v:shape>
        </w:pict>
      </w:r>
    </w:p>
    <w:p w:rsidR="00A1386E" w:rsidRDefault="00A1386E">
      <w:pPr>
        <w:pStyle w:val="a5"/>
      </w:pPr>
    </w:p>
    <w:p w:rsidR="00A1386E" w:rsidRDefault="00A1386E">
      <w:pPr>
        <w:pStyle w:val="a5"/>
      </w:pPr>
    </w:p>
    <w:p w:rsidR="00A1386E" w:rsidRDefault="00B16AE5">
      <w:pPr>
        <w:pStyle w:val="a5"/>
      </w:pPr>
      <w:r>
        <w:rPr>
          <w:noProof/>
        </w:rPr>
        <w:pict>
          <v:rect id="_x0000_s1154" style="position:absolute;left:0;text-align:left;margin-left:153pt;margin-top:13.3pt;width:153pt;height:43.6pt;z-index:251649024" o:allowincell="f">
            <v:textbox style="mso-next-textbox:#_x0000_s1154">
              <w:txbxContent>
                <w:p w:rsidR="0092401E" w:rsidRDefault="0092401E">
                  <w:pPr>
                    <w:pStyle w:val="a6"/>
                  </w:pPr>
                  <w:r>
                    <w:t>процедура обучения с экспертом</w:t>
                  </w:r>
                </w:p>
              </w:txbxContent>
            </v:textbox>
          </v:rect>
        </w:pict>
      </w:r>
    </w:p>
    <w:p w:rsidR="00A1386E" w:rsidRDefault="00B16AE5">
      <w:pPr>
        <w:pStyle w:val="a5"/>
      </w:pPr>
      <w:r>
        <w:rPr>
          <w:noProof/>
        </w:rPr>
        <w:pict>
          <v:line id="_x0000_s1163" style="position:absolute;left:0;text-align:left;z-index:251658240" from="306pt,15.2pt" to="342pt,15.2pt" o:allowincell="f">
            <v:stroke startarrow="block" endarrow="block"/>
          </v:line>
        </w:pict>
      </w:r>
    </w:p>
    <w:p w:rsidR="00A1386E" w:rsidRDefault="00B16AE5">
      <w:pPr>
        <w:pStyle w:val="a5"/>
      </w:pPr>
      <w:r>
        <w:rPr>
          <w:noProof/>
        </w:rPr>
        <w:pict>
          <v:line id="_x0000_s1173" style="position:absolute;left:0;text-align:left;z-index:251668480" from="324pt,11.4pt" to="324pt,65.4pt" o:allowincell="f"/>
        </w:pict>
      </w:r>
    </w:p>
    <w:p w:rsidR="00A1386E" w:rsidRDefault="00A1386E">
      <w:pPr>
        <w:pStyle w:val="a5"/>
      </w:pPr>
    </w:p>
    <w:p w:rsidR="00A1386E" w:rsidRDefault="00B16AE5">
      <w:pPr>
        <w:pStyle w:val="a5"/>
      </w:pPr>
      <w:r>
        <w:rPr>
          <w:noProof/>
        </w:rPr>
        <w:pict>
          <v:rect id="_x0000_s1155" style="position:absolute;left:0;text-align:left;margin-left:153pt;margin-top:2.9pt;width:153pt;height:40pt;z-index:251650048" o:allowincell="f">
            <v:textbox style="mso-next-textbox:#_x0000_s1155">
              <w:txbxContent>
                <w:p w:rsidR="0092401E" w:rsidRDefault="0092401E">
                  <w:pPr>
                    <w:pStyle w:val="a6"/>
                  </w:pPr>
                  <w:r>
                    <w:t>процедура самообучения</w:t>
                  </w:r>
                </w:p>
              </w:txbxContent>
            </v:textbox>
          </v:rect>
        </w:pict>
      </w:r>
    </w:p>
    <w:p w:rsidR="00A1386E" w:rsidRDefault="00A1386E">
      <w:pPr>
        <w:pStyle w:val="a5"/>
      </w:pPr>
    </w:p>
    <w:p w:rsidR="00A1386E" w:rsidRDefault="00A1386E">
      <w:pPr>
        <w:pStyle w:val="a5"/>
        <w:jc w:val="center"/>
      </w:pPr>
    </w:p>
    <w:p w:rsidR="00A1386E" w:rsidRDefault="00A1386E">
      <w:pPr>
        <w:pStyle w:val="a5"/>
        <w:jc w:val="center"/>
      </w:pPr>
    </w:p>
    <w:p w:rsidR="00A1386E" w:rsidRDefault="00B16AE5">
      <w:pPr>
        <w:pStyle w:val="a5"/>
        <w:jc w:val="center"/>
      </w:pPr>
      <w:r>
        <w:rPr>
          <w:noProof/>
        </w:rPr>
        <w:pict>
          <v:line id="_x0000_s1168" style="position:absolute;left:0;text-align:left;z-index:251663360" from="140.4pt,10.5pt" to="154.8pt,10.5pt" o:allowincell="f">
            <v:stroke endarrow="block"/>
          </v:line>
        </w:pict>
      </w:r>
      <w:r>
        <w:rPr>
          <w:noProof/>
        </w:rPr>
        <w:pict>
          <v:rect id="_x0000_s1156" style="position:absolute;left:0;text-align:left;margin-left:153pt;margin-top:.1pt;width:153pt;height:43.2pt;z-index:251651072" o:allowincell="f">
            <v:textbox style="mso-next-textbox:#_x0000_s1156">
              <w:txbxContent>
                <w:p w:rsidR="0092401E" w:rsidRDefault="0092401E">
                  <w:pPr>
                    <w:pStyle w:val="a6"/>
                  </w:pPr>
                  <w:r>
                    <w:t>процедура комплексной оценки качества</w:t>
                  </w:r>
                </w:p>
              </w:txbxContent>
            </v:textbox>
          </v:rect>
        </w:pict>
      </w:r>
    </w:p>
    <w:p w:rsidR="00A1386E" w:rsidRDefault="00A1386E">
      <w:pPr>
        <w:pStyle w:val="a5"/>
        <w:jc w:val="center"/>
      </w:pPr>
    </w:p>
    <w:p w:rsidR="00A1386E" w:rsidRDefault="00A1386E">
      <w:pPr>
        <w:pStyle w:val="a5"/>
        <w:jc w:val="center"/>
      </w:pPr>
    </w:p>
    <w:p w:rsidR="00A1386E" w:rsidRDefault="00B16AE5">
      <w:pPr>
        <w:pStyle w:val="a5"/>
        <w:jc w:val="center"/>
      </w:pPr>
      <w:r>
        <w:rPr>
          <w:noProof/>
        </w:rPr>
        <w:pict>
          <v:rect id="_x0000_s1157" style="position:absolute;left:0;text-align:left;margin-left:153pt;margin-top:12.6pt;width:153pt;height:57.6pt;z-index:251652096" o:allowincell="f">
            <v:textbox style="mso-next-textbox:#_x0000_s1157">
              <w:txbxContent>
                <w:p w:rsidR="0092401E" w:rsidRDefault="0092401E">
                  <w:pPr>
                    <w:pStyle w:val="30"/>
                    <w:rPr>
                      <w:b w:val="0"/>
                      <w:sz w:val="28"/>
                    </w:rPr>
                  </w:pPr>
                  <w:r>
                    <w:rPr>
                      <w:b w:val="0"/>
                      <w:sz w:val="28"/>
                    </w:rPr>
                    <w:t>процедура автоматической классификации</w:t>
                  </w:r>
                </w:p>
              </w:txbxContent>
            </v:textbox>
          </v:rect>
        </w:pict>
      </w:r>
    </w:p>
    <w:p w:rsidR="00A1386E" w:rsidRDefault="00A1386E">
      <w:pPr>
        <w:pStyle w:val="a5"/>
        <w:jc w:val="center"/>
      </w:pPr>
    </w:p>
    <w:p w:rsidR="00A1386E" w:rsidRDefault="00A1386E">
      <w:pPr>
        <w:pStyle w:val="a5"/>
        <w:jc w:val="center"/>
      </w:pPr>
    </w:p>
    <w:p w:rsidR="00A1386E" w:rsidRDefault="00A1386E">
      <w:pPr>
        <w:pStyle w:val="a5"/>
        <w:jc w:val="center"/>
      </w:pPr>
    </w:p>
    <w:p w:rsidR="00A1386E" w:rsidRDefault="00A1386E">
      <w:pPr>
        <w:pStyle w:val="a5"/>
        <w:jc w:val="center"/>
      </w:pPr>
    </w:p>
    <w:p w:rsidR="00A1386E" w:rsidRDefault="00A1386E">
      <w:pPr>
        <w:pStyle w:val="a5"/>
        <w:jc w:val="center"/>
      </w:pPr>
    </w:p>
    <w:p w:rsidR="00A1386E" w:rsidRPr="00A1386E" w:rsidRDefault="00F92653" w:rsidP="00F92653">
      <w:pPr>
        <w:pStyle w:val="af2"/>
      </w:pPr>
      <w:r>
        <w:t xml:space="preserve">Рисунок </w:t>
      </w:r>
      <w:fldSimple w:instr=" SEQ Рисунок \* ARABIC ">
        <w:r w:rsidR="007A42C4">
          <w:rPr>
            <w:noProof/>
          </w:rPr>
          <w:t>1</w:t>
        </w:r>
      </w:fldSimple>
      <w:r w:rsidR="00A1386E">
        <w:t>. Структурная схема иммунокомпьютинга</w:t>
      </w:r>
    </w:p>
    <w:p w:rsidR="00A1386E" w:rsidRPr="00A1386E" w:rsidRDefault="00A1386E">
      <w:pPr>
        <w:pStyle w:val="a5"/>
        <w:jc w:val="center"/>
      </w:pPr>
    </w:p>
    <w:p w:rsidR="00A1386E" w:rsidRPr="00A1386E" w:rsidRDefault="00A1386E">
      <w:pPr>
        <w:jc w:val="both"/>
        <w:rPr>
          <w:sz w:val="28"/>
        </w:rPr>
      </w:pPr>
    </w:p>
    <w:p w:rsidR="00A1386E" w:rsidRPr="00A1386E" w:rsidRDefault="00A1386E">
      <w:pPr>
        <w:jc w:val="both"/>
        <w:rPr>
          <w:sz w:val="28"/>
        </w:rPr>
      </w:pPr>
    </w:p>
    <w:p w:rsidR="00A1386E" w:rsidRPr="00A1386E" w:rsidRDefault="00A1386E">
      <w:pPr>
        <w:jc w:val="both"/>
        <w:rPr>
          <w:sz w:val="28"/>
        </w:rPr>
      </w:pPr>
    </w:p>
    <w:p w:rsidR="00A1386E" w:rsidRPr="00A1386E" w:rsidRDefault="00A1386E">
      <w:pPr>
        <w:jc w:val="both"/>
        <w:rPr>
          <w:sz w:val="28"/>
        </w:rPr>
      </w:pPr>
    </w:p>
    <w:p w:rsidR="00A1386E" w:rsidRPr="00A1386E" w:rsidRDefault="00A1386E">
      <w:pPr>
        <w:jc w:val="both"/>
        <w:rPr>
          <w:sz w:val="28"/>
        </w:rPr>
      </w:pPr>
    </w:p>
    <w:p w:rsidR="00A1386E" w:rsidRPr="00A1386E" w:rsidRDefault="00A1386E">
      <w:pPr>
        <w:jc w:val="both"/>
        <w:rPr>
          <w:sz w:val="28"/>
        </w:rPr>
      </w:pPr>
    </w:p>
    <w:p w:rsidR="00A1386E" w:rsidRPr="00A1386E" w:rsidRDefault="00A1386E">
      <w:pPr>
        <w:jc w:val="both"/>
        <w:rPr>
          <w:sz w:val="28"/>
        </w:rPr>
      </w:pPr>
    </w:p>
    <w:p w:rsidR="00A1386E" w:rsidRPr="00A1386E" w:rsidRDefault="00A1386E">
      <w:pPr>
        <w:jc w:val="both"/>
        <w:rPr>
          <w:sz w:val="28"/>
        </w:rPr>
      </w:pPr>
    </w:p>
    <w:p w:rsidR="00A1386E" w:rsidRPr="00A1386E" w:rsidRDefault="00A1386E">
      <w:pPr>
        <w:jc w:val="both"/>
        <w:rPr>
          <w:sz w:val="28"/>
        </w:rPr>
      </w:pPr>
    </w:p>
    <w:p w:rsidR="00A1386E" w:rsidRPr="00A1386E" w:rsidRDefault="00A1386E">
      <w:pPr>
        <w:jc w:val="both"/>
        <w:rPr>
          <w:sz w:val="28"/>
        </w:rPr>
      </w:pPr>
    </w:p>
    <w:p w:rsidR="00A1386E" w:rsidRPr="00A1386E" w:rsidRDefault="00A1386E">
      <w:pPr>
        <w:jc w:val="both"/>
        <w:rPr>
          <w:sz w:val="28"/>
        </w:rPr>
      </w:pPr>
    </w:p>
    <w:p w:rsidR="005A43AC" w:rsidRDefault="005A43AC" w:rsidP="005A43AC">
      <w:pPr>
        <w:rPr>
          <w:sz w:val="28"/>
        </w:rPr>
      </w:pPr>
    </w:p>
    <w:p w:rsidR="005A43AC" w:rsidRDefault="005A43AC" w:rsidP="005A43AC">
      <w:pPr>
        <w:rPr>
          <w:sz w:val="28"/>
        </w:rPr>
      </w:pPr>
    </w:p>
    <w:p w:rsidR="005A43AC" w:rsidRDefault="005A43AC" w:rsidP="005A43AC">
      <w:pPr>
        <w:rPr>
          <w:sz w:val="28"/>
        </w:rPr>
      </w:pPr>
    </w:p>
    <w:p w:rsidR="005A43AC" w:rsidRPr="00643EDE" w:rsidRDefault="005A43AC" w:rsidP="00643EDE">
      <w:pPr>
        <w:pStyle w:val="1"/>
        <w:numPr>
          <w:ilvl w:val="0"/>
          <w:numId w:val="28"/>
        </w:numPr>
        <w:jc w:val="center"/>
        <w:rPr>
          <w:sz w:val="28"/>
          <w:szCs w:val="28"/>
        </w:rPr>
      </w:pPr>
      <w:bookmarkStart w:id="1" w:name="_Toc233300045"/>
      <w:r w:rsidRPr="00643EDE">
        <w:rPr>
          <w:sz w:val="28"/>
          <w:szCs w:val="28"/>
        </w:rPr>
        <w:t>МАТРИЧНЫЕ ВЫЧИСЛЕНИЯ НА ОСНОВЕ УНИВЕРСАЛЬНОЙ СИСТЕМЫ MATLAB</w:t>
      </w:r>
      <w:bookmarkEnd w:id="1"/>
    </w:p>
    <w:p w:rsidR="005A43AC" w:rsidRPr="00A45B52" w:rsidRDefault="005A43AC" w:rsidP="00A63E3A">
      <w:pPr>
        <w:pStyle w:val="2"/>
        <w:numPr>
          <w:ilvl w:val="1"/>
          <w:numId w:val="28"/>
        </w:numPr>
        <w:jc w:val="left"/>
        <w:rPr>
          <w:bCs/>
          <w:sz w:val="28"/>
        </w:rPr>
      </w:pPr>
      <w:bookmarkStart w:id="2" w:name="_Toc233300046"/>
      <w:r w:rsidRPr="00A45B52">
        <w:rPr>
          <w:bCs/>
          <w:sz w:val="28"/>
        </w:rPr>
        <w:t>Задание матриц</w:t>
      </w:r>
      <w:bookmarkEnd w:id="2"/>
    </w:p>
    <w:p w:rsidR="005A43AC" w:rsidRDefault="005A43AC">
      <w:pPr>
        <w:rPr>
          <w:b/>
          <w:sz w:val="28"/>
        </w:rPr>
      </w:pPr>
    </w:p>
    <w:p w:rsidR="005A43AC" w:rsidRDefault="005A43AC">
      <w:pPr>
        <w:ind w:firstLine="360"/>
        <w:jc w:val="both"/>
        <w:rPr>
          <w:sz w:val="28"/>
        </w:rPr>
      </w:pPr>
      <w:r>
        <w:rPr>
          <w:sz w:val="28"/>
        </w:rPr>
        <w:t xml:space="preserve">По умолчанию все числовые переменные в </w:t>
      </w:r>
      <w:r>
        <w:rPr>
          <w:sz w:val="28"/>
          <w:lang w:val="en-US"/>
        </w:rPr>
        <w:t>MATLAB</w:t>
      </w:r>
      <w:r>
        <w:rPr>
          <w:sz w:val="28"/>
        </w:rPr>
        <w:t xml:space="preserve"> считаются матрицами с комплексными числами. Скалярная величина есть матрица первого порядка, а векторы </w:t>
      </w:r>
      <w:r>
        <w:rPr>
          <w:color w:val="000000"/>
          <w:sz w:val="28"/>
        </w:rPr>
        <w:t>являются</w:t>
      </w:r>
      <w:r>
        <w:rPr>
          <w:sz w:val="28"/>
        </w:rPr>
        <w:t xml:space="preserve"> матрицами, состоящими из одного столбца. Матрицу можно ввести, задавая элементы матрицы или считывая данные из файла, а также в результате обращения к стандартной или написанной пользователем функции. Элементы матрицы в пределах строки отделяются пробелами или запятыми. </w:t>
      </w:r>
    </w:p>
    <w:p w:rsidR="005A43AC" w:rsidRDefault="005A43AC">
      <w:pPr>
        <w:jc w:val="center"/>
        <w:rPr>
          <w:b/>
          <w:sz w:val="28"/>
        </w:rPr>
      </w:pPr>
    </w:p>
    <w:p w:rsidR="005A43AC" w:rsidRDefault="005A43AC">
      <w:pPr>
        <w:jc w:val="both"/>
        <w:rPr>
          <w:sz w:val="28"/>
        </w:rPr>
      </w:pPr>
      <w:r>
        <w:rPr>
          <w:sz w:val="28"/>
        </w:rPr>
        <w:t>[ ] – квадратные скобки используются при задании матриц и векторов;</w:t>
      </w:r>
    </w:p>
    <w:p w:rsidR="005A43AC" w:rsidRDefault="005A43AC">
      <w:pPr>
        <w:ind w:left="426"/>
        <w:jc w:val="both"/>
        <w:rPr>
          <w:sz w:val="28"/>
        </w:rPr>
      </w:pPr>
      <w:r>
        <w:rPr>
          <w:sz w:val="28"/>
        </w:rPr>
        <w:t>пробел служит для разделения элементов матриц;</w:t>
      </w:r>
    </w:p>
    <w:p w:rsidR="005A43AC" w:rsidRDefault="005A43AC">
      <w:pPr>
        <w:ind w:left="426" w:hanging="426"/>
        <w:jc w:val="both"/>
        <w:rPr>
          <w:sz w:val="28"/>
        </w:rPr>
      </w:pPr>
      <w:r>
        <w:rPr>
          <w:sz w:val="28"/>
        </w:rPr>
        <w:t>,</w:t>
      </w:r>
      <w:r>
        <w:rPr>
          <w:sz w:val="28"/>
        </w:rPr>
        <w:tab/>
        <w:t>запятая применяется для разделения элементов матриц и операторов в строке ввода;</w:t>
      </w:r>
    </w:p>
    <w:p w:rsidR="005A43AC" w:rsidRDefault="005A43AC">
      <w:pPr>
        <w:ind w:left="426" w:hanging="426"/>
        <w:jc w:val="both"/>
        <w:rPr>
          <w:sz w:val="28"/>
        </w:rPr>
      </w:pPr>
      <w:r>
        <w:rPr>
          <w:sz w:val="28"/>
        </w:rPr>
        <w:t>;</w:t>
      </w:r>
      <w:r>
        <w:rPr>
          <w:sz w:val="28"/>
        </w:rPr>
        <w:tab/>
        <w:t>точка с запятой отделяет строки матриц, а точка с запятой в конце оператора (команды) отменяет вывод результата на экран;</w:t>
      </w:r>
    </w:p>
    <w:p w:rsidR="005A43AC" w:rsidRDefault="005A43AC">
      <w:pPr>
        <w:ind w:left="426" w:hanging="426"/>
        <w:jc w:val="both"/>
        <w:rPr>
          <w:sz w:val="28"/>
        </w:rPr>
      </w:pPr>
      <w:r>
        <w:rPr>
          <w:sz w:val="28"/>
        </w:rPr>
        <w:t>:</w:t>
      </w:r>
      <w:r>
        <w:rPr>
          <w:sz w:val="28"/>
        </w:rPr>
        <w:tab/>
        <w:t>двоеточие используется для указания диапазона (интервала изменения величины) и в качестве знака групповой операции над элементами матриц;</w:t>
      </w:r>
    </w:p>
    <w:p w:rsidR="005A43AC" w:rsidRDefault="005A43AC">
      <w:pPr>
        <w:ind w:left="426" w:hanging="426"/>
        <w:jc w:val="both"/>
        <w:rPr>
          <w:sz w:val="28"/>
        </w:rPr>
      </w:pPr>
      <w:r>
        <w:rPr>
          <w:sz w:val="28"/>
        </w:rPr>
        <w:t>()</w:t>
      </w:r>
      <w:r>
        <w:rPr>
          <w:sz w:val="28"/>
        </w:rPr>
        <w:tab/>
        <w:t>круглые скобки применяются для задания порядка выполнения математических операций, а также для указания аргументов функций и индексов матриц;</w:t>
      </w:r>
    </w:p>
    <w:p w:rsidR="005A43AC" w:rsidRDefault="005A43AC">
      <w:pPr>
        <w:ind w:left="426" w:hanging="426"/>
        <w:jc w:val="both"/>
        <w:rPr>
          <w:sz w:val="28"/>
        </w:rPr>
      </w:pPr>
      <w:r>
        <w:rPr>
          <w:sz w:val="28"/>
        </w:rPr>
        <w:t>.</w:t>
      </w:r>
      <w:r>
        <w:rPr>
          <w:sz w:val="28"/>
        </w:rPr>
        <w:tab/>
        <w:t>точка отделяет дробную часть числа от целой его части, а также применяется в составе комбинированных знаков;</w:t>
      </w:r>
    </w:p>
    <w:p w:rsidR="005A43AC" w:rsidRDefault="005A43AC">
      <w:pPr>
        <w:ind w:left="426" w:hanging="426"/>
        <w:jc w:val="both"/>
        <w:rPr>
          <w:sz w:val="28"/>
        </w:rPr>
      </w:pPr>
      <w:r>
        <w:rPr>
          <w:sz w:val="28"/>
        </w:rPr>
        <w:t>…</w:t>
      </w:r>
      <w:r>
        <w:rPr>
          <w:sz w:val="28"/>
        </w:rPr>
        <w:tab/>
        <w:t>три точки и более в конце строки отмечают продолжение выражения на следующей строке;</w:t>
      </w:r>
    </w:p>
    <w:p w:rsidR="005A43AC" w:rsidRDefault="005A43AC">
      <w:pPr>
        <w:ind w:left="426" w:hanging="426"/>
        <w:jc w:val="both"/>
        <w:rPr>
          <w:sz w:val="28"/>
        </w:rPr>
      </w:pPr>
      <w:r>
        <w:rPr>
          <w:sz w:val="28"/>
        </w:rPr>
        <w:t>%</w:t>
      </w:r>
      <w:r>
        <w:rPr>
          <w:sz w:val="28"/>
        </w:rPr>
        <w:tab/>
        <w:t>знак процента обозначает начало комментария.</w:t>
      </w:r>
    </w:p>
    <w:p w:rsidR="005A43AC" w:rsidRDefault="005A43AC">
      <w:pPr>
        <w:ind w:left="426" w:hanging="426"/>
        <w:jc w:val="both"/>
        <w:rPr>
          <w:sz w:val="28"/>
        </w:rPr>
      </w:pPr>
    </w:p>
    <w:p w:rsidR="005A43AC" w:rsidRDefault="005A43AC">
      <w:pPr>
        <w:ind w:firstLine="426"/>
        <w:jc w:val="both"/>
        <w:rPr>
          <w:sz w:val="28"/>
        </w:rPr>
      </w:pPr>
      <w:r>
        <w:rPr>
          <w:sz w:val="28"/>
        </w:rPr>
        <w:t xml:space="preserve">Большую матрицу можно определить поэлементно при помощи оператора цикла или набрать ее в обычном редакторе в виде </w:t>
      </w:r>
      <w:r>
        <w:rPr>
          <w:sz w:val="28"/>
          <w:lang w:val="en-US"/>
        </w:rPr>
        <w:t>ASCII</w:t>
      </w:r>
      <w:r>
        <w:rPr>
          <w:sz w:val="28"/>
        </w:rPr>
        <w:t xml:space="preserve">-файла (например, </w:t>
      </w:r>
      <w:r>
        <w:rPr>
          <w:sz w:val="28"/>
          <w:lang w:val="en-US"/>
        </w:rPr>
        <w:t>data</w:t>
      </w:r>
      <w:r>
        <w:rPr>
          <w:sz w:val="28"/>
        </w:rPr>
        <w:t>.</w:t>
      </w:r>
      <w:r>
        <w:rPr>
          <w:sz w:val="28"/>
          <w:lang w:val="en-US"/>
        </w:rPr>
        <w:t>ext</w:t>
      </w:r>
      <w:r>
        <w:rPr>
          <w:sz w:val="28"/>
        </w:rPr>
        <w:t xml:space="preserve">), а затем считать при помощи команды </w:t>
      </w:r>
    </w:p>
    <w:p w:rsidR="005A43AC" w:rsidRDefault="005A43AC">
      <w:pPr>
        <w:ind w:firstLine="426"/>
        <w:rPr>
          <w:sz w:val="28"/>
        </w:rPr>
      </w:pPr>
    </w:p>
    <w:p w:rsidR="005A43AC" w:rsidRDefault="005A43AC">
      <w:pPr>
        <w:ind w:firstLine="426"/>
        <w:rPr>
          <w:sz w:val="28"/>
        </w:rPr>
      </w:pPr>
      <w:r>
        <w:rPr>
          <w:sz w:val="28"/>
        </w:rPr>
        <w:t>&gt;&gt;</w:t>
      </w:r>
      <w:r>
        <w:rPr>
          <w:sz w:val="28"/>
          <w:lang w:val="en-US"/>
        </w:rPr>
        <w:t>load</w:t>
      </w:r>
      <w:r>
        <w:rPr>
          <w:sz w:val="28"/>
        </w:rPr>
        <w:t xml:space="preserve"> </w:t>
      </w:r>
      <w:r>
        <w:rPr>
          <w:sz w:val="28"/>
          <w:lang w:val="en-US"/>
        </w:rPr>
        <w:t>data</w:t>
      </w:r>
      <w:r>
        <w:rPr>
          <w:sz w:val="28"/>
        </w:rPr>
        <w:t>.</w:t>
      </w:r>
      <w:r>
        <w:rPr>
          <w:sz w:val="28"/>
          <w:lang w:val="en-US"/>
        </w:rPr>
        <w:t>ext</w:t>
      </w:r>
    </w:p>
    <w:p w:rsidR="005A43AC" w:rsidRDefault="005A43AC">
      <w:pPr>
        <w:ind w:firstLine="426"/>
        <w:rPr>
          <w:sz w:val="28"/>
        </w:rPr>
      </w:pPr>
    </w:p>
    <w:p w:rsidR="005A43AC" w:rsidRDefault="005A43AC">
      <w:pPr>
        <w:ind w:firstLine="426"/>
        <w:jc w:val="both"/>
        <w:rPr>
          <w:sz w:val="28"/>
        </w:rPr>
      </w:pPr>
      <w:r>
        <w:rPr>
          <w:sz w:val="28"/>
        </w:rPr>
        <w:t xml:space="preserve">В результате матрица будет присвоена переменной </w:t>
      </w:r>
      <w:r>
        <w:rPr>
          <w:sz w:val="28"/>
          <w:lang w:val="en-US"/>
        </w:rPr>
        <w:t>data</w:t>
      </w:r>
      <w:r>
        <w:rPr>
          <w:sz w:val="28"/>
        </w:rPr>
        <w:t>.</w:t>
      </w:r>
    </w:p>
    <w:p w:rsidR="005A43AC" w:rsidRDefault="005A43AC" w:rsidP="00A63E3A">
      <w:pPr>
        <w:pStyle w:val="2"/>
        <w:numPr>
          <w:ilvl w:val="1"/>
          <w:numId w:val="28"/>
        </w:numPr>
        <w:jc w:val="left"/>
        <w:rPr>
          <w:sz w:val="28"/>
        </w:rPr>
      </w:pPr>
      <w:r>
        <w:rPr>
          <w:bCs/>
          <w:sz w:val="28"/>
        </w:rPr>
        <w:t xml:space="preserve"> </w:t>
      </w:r>
      <w:bookmarkStart w:id="3" w:name="_Toc233300047"/>
      <w:r w:rsidRPr="00A63E3A">
        <w:rPr>
          <w:bCs/>
          <w:sz w:val="28"/>
        </w:rPr>
        <w:t>Матричные вычисления</w:t>
      </w:r>
      <w:bookmarkEnd w:id="3"/>
      <w:r>
        <w:rPr>
          <w:sz w:val="28"/>
        </w:rPr>
        <w:t xml:space="preserve"> </w:t>
      </w:r>
    </w:p>
    <w:p w:rsidR="005A43AC" w:rsidRDefault="005A43AC">
      <w:pPr>
        <w:pStyle w:val="6"/>
        <w:ind w:firstLine="0"/>
        <w:rPr>
          <w:b w:val="0"/>
          <w:sz w:val="28"/>
        </w:rPr>
      </w:pPr>
    </w:p>
    <w:p w:rsidR="005A43AC" w:rsidRPr="00A63E3A" w:rsidRDefault="005A43AC" w:rsidP="00A63E3A">
      <w:pPr>
        <w:pStyle w:val="3"/>
        <w:numPr>
          <w:ilvl w:val="2"/>
          <w:numId w:val="28"/>
        </w:numPr>
        <w:rPr>
          <w:b/>
          <w:bCs/>
          <w:sz w:val="28"/>
        </w:rPr>
      </w:pPr>
      <w:bookmarkStart w:id="4" w:name="_Toc233300048"/>
      <w:r w:rsidRPr="00A63E3A">
        <w:rPr>
          <w:b/>
          <w:bCs/>
          <w:sz w:val="28"/>
        </w:rPr>
        <w:t>Функции описания матриц</w:t>
      </w:r>
      <w:bookmarkEnd w:id="4"/>
    </w:p>
    <w:p w:rsidR="005A43AC" w:rsidRDefault="005A43AC">
      <w:pPr>
        <w:ind w:firstLine="426"/>
        <w:rPr>
          <w:b/>
          <w:sz w:val="28"/>
        </w:rPr>
      </w:pPr>
    </w:p>
    <w:p w:rsidR="005A43AC" w:rsidRDefault="005A43AC">
      <w:pPr>
        <w:ind w:firstLine="426"/>
        <w:jc w:val="both"/>
        <w:rPr>
          <w:sz w:val="28"/>
        </w:rPr>
      </w:pPr>
      <w:r>
        <w:rPr>
          <w:sz w:val="28"/>
          <w:lang w:val="en-US"/>
        </w:rPr>
        <w:t>eye</w:t>
      </w:r>
      <w:r>
        <w:rPr>
          <w:sz w:val="28"/>
        </w:rPr>
        <w:tab/>
        <w:t>единичная матрица;</w:t>
      </w:r>
    </w:p>
    <w:p w:rsidR="005A43AC" w:rsidRDefault="005A43AC">
      <w:pPr>
        <w:ind w:firstLine="426"/>
        <w:jc w:val="both"/>
        <w:rPr>
          <w:sz w:val="28"/>
        </w:rPr>
      </w:pPr>
      <w:r>
        <w:rPr>
          <w:sz w:val="28"/>
          <w:lang w:val="en-US"/>
        </w:rPr>
        <w:t>zeros</w:t>
      </w:r>
      <w:r>
        <w:rPr>
          <w:sz w:val="28"/>
        </w:rPr>
        <w:tab/>
        <w:t>нулевая матрица;</w:t>
      </w:r>
    </w:p>
    <w:p w:rsidR="005A43AC" w:rsidRDefault="005A43AC">
      <w:pPr>
        <w:ind w:firstLine="426"/>
        <w:jc w:val="both"/>
        <w:rPr>
          <w:sz w:val="28"/>
        </w:rPr>
      </w:pPr>
      <w:r>
        <w:rPr>
          <w:sz w:val="28"/>
          <w:lang w:val="en-US"/>
        </w:rPr>
        <w:t>ones</w:t>
      </w:r>
      <w:r>
        <w:rPr>
          <w:sz w:val="28"/>
        </w:rPr>
        <w:tab/>
        <w:t>матрица из единиц;</w:t>
      </w:r>
    </w:p>
    <w:p w:rsidR="005A43AC" w:rsidRDefault="005A43AC">
      <w:pPr>
        <w:ind w:firstLine="426"/>
        <w:jc w:val="both"/>
        <w:rPr>
          <w:sz w:val="28"/>
        </w:rPr>
      </w:pPr>
      <w:r>
        <w:rPr>
          <w:sz w:val="28"/>
          <w:lang w:val="en-US"/>
        </w:rPr>
        <w:t>rand</w:t>
      </w:r>
      <w:r>
        <w:rPr>
          <w:sz w:val="28"/>
        </w:rPr>
        <w:tab/>
        <w:t>случайная матрица со значениями из интервала [0,1];</w:t>
      </w:r>
    </w:p>
    <w:p w:rsidR="005A43AC" w:rsidRDefault="005A43AC">
      <w:pPr>
        <w:ind w:firstLine="426"/>
        <w:jc w:val="both"/>
        <w:rPr>
          <w:sz w:val="28"/>
        </w:rPr>
      </w:pPr>
      <w:r>
        <w:rPr>
          <w:sz w:val="28"/>
          <w:lang w:val="en-US"/>
        </w:rPr>
        <w:t>hilb</w:t>
      </w:r>
      <w:r>
        <w:rPr>
          <w:sz w:val="28"/>
        </w:rPr>
        <w:tab/>
        <w:t>гильбертова матрица;</w:t>
      </w:r>
    </w:p>
    <w:p w:rsidR="005A43AC" w:rsidRDefault="005A43AC">
      <w:pPr>
        <w:ind w:firstLine="426"/>
        <w:jc w:val="both"/>
        <w:rPr>
          <w:sz w:val="28"/>
        </w:rPr>
      </w:pPr>
      <w:r>
        <w:rPr>
          <w:sz w:val="28"/>
          <w:lang w:val="en-US"/>
        </w:rPr>
        <w:t>diag</w:t>
      </w:r>
      <w:r>
        <w:rPr>
          <w:sz w:val="28"/>
        </w:rPr>
        <w:tab/>
        <w:t>создание диагональной матрицы или выделение диагонали;</w:t>
      </w:r>
    </w:p>
    <w:p w:rsidR="005A43AC" w:rsidRDefault="005A43AC">
      <w:pPr>
        <w:ind w:firstLine="426"/>
        <w:jc w:val="both"/>
        <w:rPr>
          <w:sz w:val="28"/>
        </w:rPr>
      </w:pPr>
      <w:r>
        <w:rPr>
          <w:sz w:val="28"/>
          <w:lang w:val="en-US"/>
        </w:rPr>
        <w:t>triu</w:t>
      </w:r>
      <w:r>
        <w:rPr>
          <w:sz w:val="28"/>
        </w:rPr>
        <w:tab/>
        <w:t>выделение верхней треугольной части матрицы;</w:t>
      </w:r>
    </w:p>
    <w:p w:rsidR="005A43AC" w:rsidRDefault="005A43AC">
      <w:pPr>
        <w:ind w:firstLine="426"/>
        <w:jc w:val="both"/>
        <w:rPr>
          <w:sz w:val="28"/>
        </w:rPr>
      </w:pPr>
      <w:r>
        <w:rPr>
          <w:sz w:val="28"/>
          <w:lang w:val="en-US"/>
        </w:rPr>
        <w:t>tril</w:t>
      </w:r>
      <w:r>
        <w:rPr>
          <w:sz w:val="28"/>
        </w:rPr>
        <w:tab/>
      </w:r>
      <w:r>
        <w:rPr>
          <w:sz w:val="28"/>
        </w:rPr>
        <w:tab/>
        <w:t>выделение нижней треугольной части матрицы.</w:t>
      </w:r>
    </w:p>
    <w:p w:rsidR="005A43AC" w:rsidRDefault="005A43AC">
      <w:pPr>
        <w:ind w:firstLine="426"/>
        <w:rPr>
          <w:sz w:val="28"/>
        </w:rPr>
      </w:pPr>
    </w:p>
    <w:p w:rsidR="005A43AC" w:rsidRPr="00A63E3A" w:rsidRDefault="005A43AC" w:rsidP="00A63E3A">
      <w:pPr>
        <w:pStyle w:val="3"/>
        <w:numPr>
          <w:ilvl w:val="2"/>
          <w:numId w:val="28"/>
        </w:numPr>
        <w:rPr>
          <w:b/>
          <w:bCs/>
          <w:sz w:val="28"/>
        </w:rPr>
      </w:pPr>
      <w:bookmarkStart w:id="5" w:name="_Toc233300049"/>
      <w:r w:rsidRPr="00A63E3A">
        <w:rPr>
          <w:b/>
          <w:bCs/>
          <w:sz w:val="28"/>
        </w:rPr>
        <w:t>Знаки операций</w:t>
      </w:r>
      <w:bookmarkEnd w:id="5"/>
    </w:p>
    <w:p w:rsidR="005A43AC" w:rsidRPr="00A63E3A" w:rsidRDefault="005A43AC" w:rsidP="00A63E3A">
      <w:pPr>
        <w:pStyle w:val="3"/>
        <w:ind w:left="0"/>
        <w:rPr>
          <w:b/>
          <w:bCs/>
          <w:sz w:val="28"/>
        </w:rPr>
      </w:pPr>
    </w:p>
    <w:p w:rsidR="005A43AC" w:rsidRDefault="005A43AC">
      <w:pPr>
        <w:ind w:left="1440" w:hanging="1014"/>
        <w:jc w:val="both"/>
        <w:rPr>
          <w:sz w:val="28"/>
        </w:rPr>
      </w:pPr>
      <w:r>
        <w:rPr>
          <w:sz w:val="28"/>
        </w:rPr>
        <w:t>+,-</w:t>
      </w:r>
      <w:r>
        <w:rPr>
          <w:sz w:val="28"/>
        </w:rPr>
        <w:tab/>
        <w:t>символы плюс и минус обозначают знак числа или операцию сложения или вычитания матриц, причем матрицы должны быть одной размерности;</w:t>
      </w:r>
    </w:p>
    <w:p w:rsidR="005A43AC" w:rsidRDefault="00B32DC9" w:rsidP="00B32DC9">
      <w:pPr>
        <w:ind w:left="426"/>
        <w:jc w:val="both"/>
        <w:rPr>
          <w:sz w:val="28"/>
        </w:rPr>
      </w:pPr>
      <w:r w:rsidRPr="007A42C4">
        <w:rPr>
          <w:rFonts w:ascii="Symbol" w:hAnsi="Symbol"/>
          <w:sz w:val="28"/>
        </w:rPr>
        <w:sym w:font="Symbol" w:char="F02A"/>
      </w:r>
      <w:r>
        <w:rPr>
          <w:sz w:val="28"/>
        </w:rPr>
        <w:tab/>
      </w:r>
      <w:r>
        <w:rPr>
          <w:sz w:val="28"/>
        </w:rPr>
        <w:tab/>
      </w:r>
      <w:r w:rsidR="005A43AC">
        <w:rPr>
          <w:sz w:val="28"/>
        </w:rPr>
        <w:t>знак умножения обозначает матричное умножение;</w:t>
      </w:r>
    </w:p>
    <w:p w:rsidR="005A43AC" w:rsidRDefault="005A43AC">
      <w:pPr>
        <w:ind w:left="1440" w:hanging="1014"/>
        <w:jc w:val="both"/>
        <w:rPr>
          <w:sz w:val="28"/>
        </w:rPr>
      </w:pPr>
      <w:r>
        <w:rPr>
          <w:sz w:val="28"/>
        </w:rPr>
        <w:t>‘</w:t>
      </w:r>
      <w:r>
        <w:rPr>
          <w:sz w:val="28"/>
        </w:rPr>
        <w:tab/>
        <w:t>апостроф обозначает операцию транспонирования (вместе с комплексным сопряжением);</w:t>
      </w:r>
    </w:p>
    <w:p w:rsidR="005A43AC" w:rsidRDefault="005A43AC">
      <w:pPr>
        <w:ind w:left="1440" w:hanging="1014"/>
        <w:jc w:val="both"/>
        <w:rPr>
          <w:sz w:val="28"/>
        </w:rPr>
      </w:pPr>
      <w:r>
        <w:rPr>
          <w:sz w:val="28"/>
        </w:rPr>
        <w:t>/</w:t>
      </w:r>
      <w:r>
        <w:rPr>
          <w:sz w:val="28"/>
        </w:rPr>
        <w:tab/>
        <w:t>левое деление;</w:t>
      </w:r>
    </w:p>
    <w:p w:rsidR="005A43AC" w:rsidRDefault="005A43AC">
      <w:pPr>
        <w:ind w:left="1440" w:hanging="1014"/>
        <w:jc w:val="both"/>
        <w:rPr>
          <w:sz w:val="28"/>
        </w:rPr>
      </w:pPr>
      <w:r>
        <w:rPr>
          <w:sz w:val="28"/>
        </w:rPr>
        <w:t>\</w:t>
      </w:r>
      <w:r>
        <w:rPr>
          <w:sz w:val="28"/>
        </w:rPr>
        <w:tab/>
        <w:t>правое деление;</w:t>
      </w:r>
    </w:p>
    <w:p w:rsidR="005A43AC" w:rsidRDefault="005A43AC">
      <w:pPr>
        <w:ind w:left="1440" w:hanging="1014"/>
        <w:jc w:val="both"/>
        <w:rPr>
          <w:sz w:val="28"/>
        </w:rPr>
      </w:pPr>
      <w:r>
        <w:rPr>
          <w:sz w:val="28"/>
        </w:rPr>
        <w:t>^</w:t>
      </w:r>
      <w:r>
        <w:rPr>
          <w:sz w:val="28"/>
        </w:rPr>
        <w:tab/>
        <w:t>оператор возведения в степень.</w:t>
      </w:r>
    </w:p>
    <w:p w:rsidR="005A43AC" w:rsidRDefault="005A43AC">
      <w:pPr>
        <w:ind w:left="1440" w:hanging="1014"/>
        <w:rPr>
          <w:sz w:val="28"/>
        </w:rPr>
      </w:pPr>
    </w:p>
    <w:p w:rsidR="005A43AC" w:rsidRPr="00A63E3A" w:rsidRDefault="005A43AC" w:rsidP="00A63E3A">
      <w:pPr>
        <w:pStyle w:val="3"/>
        <w:numPr>
          <w:ilvl w:val="2"/>
          <w:numId w:val="28"/>
        </w:numPr>
        <w:rPr>
          <w:b/>
          <w:bCs/>
          <w:sz w:val="28"/>
        </w:rPr>
      </w:pPr>
      <w:bookmarkStart w:id="6" w:name="_Toc233300050"/>
      <w:r w:rsidRPr="00A63E3A">
        <w:rPr>
          <w:b/>
          <w:bCs/>
          <w:sz w:val="28"/>
        </w:rPr>
        <w:t>Матричные характеристики</w:t>
      </w:r>
      <w:bookmarkEnd w:id="6"/>
    </w:p>
    <w:p w:rsidR="005A43AC" w:rsidRDefault="005A43AC">
      <w:pPr>
        <w:ind w:left="1440" w:hanging="1014"/>
        <w:rPr>
          <w:sz w:val="28"/>
        </w:rPr>
      </w:pPr>
    </w:p>
    <w:p w:rsidR="005A43AC" w:rsidRDefault="005A43AC">
      <w:pPr>
        <w:ind w:left="1440" w:hanging="1014"/>
        <w:rPr>
          <w:sz w:val="28"/>
        </w:rPr>
      </w:pPr>
      <w:r>
        <w:rPr>
          <w:sz w:val="28"/>
          <w:lang w:val="en-US"/>
        </w:rPr>
        <w:t>det</w:t>
      </w:r>
      <w:r>
        <w:rPr>
          <w:sz w:val="28"/>
        </w:rPr>
        <w:tab/>
        <w:t>вычисление определителя;</w:t>
      </w:r>
    </w:p>
    <w:p w:rsidR="005A43AC" w:rsidRDefault="005A43AC">
      <w:pPr>
        <w:ind w:left="1440" w:hanging="1014"/>
        <w:rPr>
          <w:sz w:val="28"/>
        </w:rPr>
      </w:pPr>
      <w:r>
        <w:rPr>
          <w:sz w:val="28"/>
          <w:lang w:val="en-US"/>
        </w:rPr>
        <w:t>trace</w:t>
      </w:r>
      <w:r>
        <w:rPr>
          <w:sz w:val="28"/>
        </w:rPr>
        <w:tab/>
        <w:t>вычисление следа матрицы;</w:t>
      </w:r>
    </w:p>
    <w:p w:rsidR="005A43AC" w:rsidRDefault="005A43AC">
      <w:pPr>
        <w:ind w:left="1440" w:hanging="1014"/>
        <w:rPr>
          <w:sz w:val="28"/>
        </w:rPr>
      </w:pPr>
      <w:r>
        <w:rPr>
          <w:sz w:val="28"/>
          <w:lang w:val="en-US"/>
        </w:rPr>
        <w:t>rank</w:t>
      </w:r>
      <w:r>
        <w:rPr>
          <w:sz w:val="28"/>
        </w:rPr>
        <w:tab/>
        <w:t>определение ранга матрицы;</w:t>
      </w:r>
    </w:p>
    <w:p w:rsidR="005A43AC" w:rsidRDefault="005A43AC">
      <w:pPr>
        <w:ind w:left="1440" w:hanging="1014"/>
        <w:rPr>
          <w:sz w:val="28"/>
        </w:rPr>
      </w:pPr>
      <w:r>
        <w:rPr>
          <w:sz w:val="28"/>
          <w:lang w:val="en-US"/>
        </w:rPr>
        <w:t>norm</w:t>
      </w:r>
      <w:r>
        <w:rPr>
          <w:sz w:val="28"/>
        </w:rPr>
        <w:tab/>
        <w:t>вычисление нормы матрицы;</w:t>
      </w:r>
    </w:p>
    <w:p w:rsidR="005A43AC" w:rsidRDefault="005A43AC">
      <w:pPr>
        <w:ind w:left="1440" w:hanging="1014"/>
        <w:rPr>
          <w:sz w:val="28"/>
        </w:rPr>
      </w:pPr>
      <w:r>
        <w:rPr>
          <w:sz w:val="28"/>
          <w:lang w:val="en-US"/>
        </w:rPr>
        <w:t>normest</w:t>
      </w:r>
      <w:r>
        <w:rPr>
          <w:sz w:val="28"/>
        </w:rPr>
        <w:tab/>
        <w:t>оценка нормы матрицы.</w:t>
      </w:r>
    </w:p>
    <w:p w:rsidR="005A43AC" w:rsidRDefault="005A43AC">
      <w:pPr>
        <w:ind w:left="1440" w:hanging="1014"/>
        <w:rPr>
          <w:sz w:val="28"/>
        </w:rPr>
      </w:pPr>
    </w:p>
    <w:p w:rsidR="005A43AC" w:rsidRPr="00A63E3A" w:rsidRDefault="005A43AC" w:rsidP="00A63E3A">
      <w:pPr>
        <w:pStyle w:val="3"/>
        <w:numPr>
          <w:ilvl w:val="2"/>
          <w:numId w:val="28"/>
        </w:numPr>
        <w:rPr>
          <w:b/>
          <w:bCs/>
          <w:sz w:val="28"/>
        </w:rPr>
      </w:pPr>
      <w:bookmarkStart w:id="7" w:name="_Toc233300051"/>
      <w:r w:rsidRPr="00A63E3A">
        <w:rPr>
          <w:b/>
          <w:bCs/>
          <w:sz w:val="28"/>
        </w:rPr>
        <w:t>Команды линейной алгебры</w:t>
      </w:r>
      <w:bookmarkEnd w:id="7"/>
    </w:p>
    <w:p w:rsidR="005A43AC" w:rsidRDefault="005A43AC">
      <w:pPr>
        <w:ind w:left="1440" w:hanging="1014"/>
        <w:rPr>
          <w:b/>
          <w:sz w:val="28"/>
        </w:rPr>
      </w:pPr>
    </w:p>
    <w:p w:rsidR="005A43AC" w:rsidRDefault="005A43AC">
      <w:pPr>
        <w:ind w:left="1440" w:hanging="1014"/>
        <w:rPr>
          <w:sz w:val="28"/>
        </w:rPr>
      </w:pPr>
      <w:r>
        <w:rPr>
          <w:sz w:val="28"/>
          <w:lang w:val="en-US"/>
        </w:rPr>
        <w:t>inv</w:t>
      </w:r>
      <w:r>
        <w:rPr>
          <w:sz w:val="28"/>
        </w:rPr>
        <w:tab/>
        <w:t>вычисление обратной матрицы;</w:t>
      </w:r>
    </w:p>
    <w:p w:rsidR="005A43AC" w:rsidRDefault="005A43AC">
      <w:pPr>
        <w:ind w:left="1440" w:hanging="1014"/>
        <w:rPr>
          <w:sz w:val="28"/>
        </w:rPr>
      </w:pPr>
      <w:r>
        <w:rPr>
          <w:sz w:val="28"/>
          <w:lang w:val="en-US"/>
        </w:rPr>
        <w:t>pinv</w:t>
      </w:r>
      <w:r>
        <w:rPr>
          <w:sz w:val="28"/>
        </w:rPr>
        <w:tab/>
        <w:t>вычисление псевдообратной матрицы;</w:t>
      </w:r>
    </w:p>
    <w:p w:rsidR="005A43AC" w:rsidRDefault="005A43AC">
      <w:pPr>
        <w:ind w:left="1440" w:hanging="1014"/>
        <w:jc w:val="both"/>
        <w:rPr>
          <w:sz w:val="28"/>
        </w:rPr>
      </w:pPr>
      <w:r>
        <w:rPr>
          <w:sz w:val="28"/>
          <w:lang w:val="en-US"/>
        </w:rPr>
        <w:t>null</w:t>
      </w:r>
      <w:r>
        <w:rPr>
          <w:sz w:val="28"/>
        </w:rPr>
        <w:tab/>
        <w:t>определение ядра (нуль-пространства) матрицы;</w:t>
      </w:r>
    </w:p>
    <w:p w:rsidR="005A43AC" w:rsidRDefault="005A43AC">
      <w:pPr>
        <w:ind w:left="1440" w:hanging="1014"/>
        <w:jc w:val="both"/>
        <w:rPr>
          <w:sz w:val="28"/>
        </w:rPr>
      </w:pPr>
      <w:r>
        <w:rPr>
          <w:sz w:val="28"/>
          <w:lang w:val="en-US"/>
        </w:rPr>
        <w:t>orth</w:t>
      </w:r>
      <w:r>
        <w:rPr>
          <w:sz w:val="28"/>
        </w:rPr>
        <w:tab/>
        <w:t>вычисление ортонормированного базиса.</w:t>
      </w:r>
    </w:p>
    <w:p w:rsidR="005A43AC" w:rsidRDefault="005A43AC">
      <w:pPr>
        <w:ind w:left="1440" w:hanging="1014"/>
        <w:rPr>
          <w:sz w:val="28"/>
        </w:rPr>
      </w:pPr>
      <w:r>
        <w:rPr>
          <w:sz w:val="28"/>
        </w:rPr>
        <w:br w:type="page"/>
      </w:r>
    </w:p>
    <w:p w:rsidR="005A43AC" w:rsidRPr="00A63E3A" w:rsidRDefault="005A43AC" w:rsidP="00A63E3A">
      <w:pPr>
        <w:pStyle w:val="3"/>
        <w:numPr>
          <w:ilvl w:val="2"/>
          <w:numId w:val="28"/>
        </w:numPr>
        <w:rPr>
          <w:b/>
          <w:bCs/>
          <w:sz w:val="28"/>
        </w:rPr>
      </w:pPr>
      <w:bookmarkStart w:id="8" w:name="_Toc233300052"/>
      <w:r w:rsidRPr="00A63E3A">
        <w:rPr>
          <w:b/>
          <w:bCs/>
          <w:sz w:val="28"/>
        </w:rPr>
        <w:t>Команды факторизации</w:t>
      </w:r>
      <w:bookmarkEnd w:id="8"/>
    </w:p>
    <w:p w:rsidR="005A43AC" w:rsidRDefault="005A43AC">
      <w:pPr>
        <w:ind w:left="1440" w:hanging="1014"/>
        <w:rPr>
          <w:b/>
          <w:sz w:val="28"/>
        </w:rPr>
      </w:pPr>
    </w:p>
    <w:p w:rsidR="005A43AC" w:rsidRDefault="005A43AC">
      <w:pPr>
        <w:ind w:left="1440" w:hanging="1014"/>
        <w:jc w:val="both"/>
        <w:rPr>
          <w:sz w:val="28"/>
        </w:rPr>
      </w:pPr>
      <w:r>
        <w:rPr>
          <w:sz w:val="28"/>
          <w:lang w:val="en-US"/>
        </w:rPr>
        <w:t>chol</w:t>
      </w:r>
      <w:r>
        <w:rPr>
          <w:sz w:val="28"/>
        </w:rPr>
        <w:tab/>
        <w:t>разложение Холецкого для симметричных, положительно-определенных матриц;</w:t>
      </w:r>
    </w:p>
    <w:p w:rsidR="005A43AC" w:rsidRDefault="005A43AC">
      <w:pPr>
        <w:ind w:left="1440" w:hanging="1014"/>
        <w:jc w:val="both"/>
        <w:rPr>
          <w:sz w:val="28"/>
        </w:rPr>
      </w:pPr>
      <w:r>
        <w:rPr>
          <w:sz w:val="28"/>
          <w:lang w:val="en-US"/>
        </w:rPr>
        <w:t>cholnc</w:t>
      </w:r>
      <w:r>
        <w:rPr>
          <w:sz w:val="28"/>
        </w:rPr>
        <w:tab/>
        <w:t>неполное разложение Холецкого (представление симметричной матрицы в виде произведения верхней треугольной и транспонированной матриц);</w:t>
      </w:r>
    </w:p>
    <w:p w:rsidR="005A43AC" w:rsidRDefault="005A43AC">
      <w:pPr>
        <w:ind w:left="1440" w:hanging="1014"/>
        <w:jc w:val="both"/>
        <w:rPr>
          <w:sz w:val="28"/>
        </w:rPr>
      </w:pPr>
      <w:r>
        <w:rPr>
          <w:sz w:val="28"/>
          <w:lang w:val="en-US"/>
        </w:rPr>
        <w:t>lu</w:t>
      </w:r>
      <w:r>
        <w:rPr>
          <w:sz w:val="28"/>
        </w:rPr>
        <w:tab/>
      </w:r>
      <w:r>
        <w:rPr>
          <w:sz w:val="28"/>
          <w:lang w:val="en-US"/>
        </w:rPr>
        <w:t>LU</w:t>
      </w:r>
      <w:r>
        <w:rPr>
          <w:sz w:val="28"/>
        </w:rPr>
        <w:t>-разложение (для квадратных матриц);</w:t>
      </w:r>
    </w:p>
    <w:p w:rsidR="005A43AC" w:rsidRDefault="005A43AC">
      <w:pPr>
        <w:ind w:left="1440" w:hanging="1014"/>
        <w:jc w:val="both"/>
        <w:rPr>
          <w:sz w:val="28"/>
        </w:rPr>
      </w:pPr>
      <w:r>
        <w:rPr>
          <w:sz w:val="28"/>
          <w:lang w:val="en-US"/>
        </w:rPr>
        <w:t>hess</w:t>
      </w:r>
      <w:r>
        <w:rPr>
          <w:sz w:val="28"/>
        </w:rPr>
        <w:tab/>
        <w:t>приведение к форме Хессенберга;</w:t>
      </w:r>
    </w:p>
    <w:p w:rsidR="005A43AC" w:rsidRDefault="005A43AC">
      <w:pPr>
        <w:ind w:left="1440" w:hanging="1014"/>
        <w:jc w:val="both"/>
        <w:rPr>
          <w:sz w:val="28"/>
        </w:rPr>
      </w:pPr>
      <w:r>
        <w:rPr>
          <w:sz w:val="28"/>
          <w:lang w:val="en-US"/>
        </w:rPr>
        <w:t>rref</w:t>
      </w:r>
      <w:r>
        <w:rPr>
          <w:sz w:val="28"/>
        </w:rPr>
        <w:tab/>
        <w:t>приведение к треугольной форме;</w:t>
      </w:r>
    </w:p>
    <w:p w:rsidR="005A43AC" w:rsidRDefault="005A43AC">
      <w:pPr>
        <w:ind w:left="1440" w:hanging="1014"/>
        <w:jc w:val="both"/>
        <w:rPr>
          <w:sz w:val="28"/>
        </w:rPr>
      </w:pPr>
      <w:r>
        <w:rPr>
          <w:sz w:val="28"/>
          <w:lang w:val="en-US"/>
        </w:rPr>
        <w:t>qr</w:t>
      </w:r>
      <w:r>
        <w:rPr>
          <w:sz w:val="28"/>
        </w:rPr>
        <w:tab/>
      </w:r>
      <w:r>
        <w:rPr>
          <w:sz w:val="28"/>
          <w:lang w:val="en-US"/>
        </w:rPr>
        <w:t>QR</w:t>
      </w:r>
      <w:r>
        <w:rPr>
          <w:sz w:val="28"/>
        </w:rPr>
        <w:t>-разложение (представление матрицы в виде произведения ортогональной и верхней треугольной матриц).</w:t>
      </w:r>
    </w:p>
    <w:p w:rsidR="005A43AC" w:rsidRDefault="005A43AC">
      <w:pPr>
        <w:ind w:left="1440" w:hanging="1014"/>
        <w:rPr>
          <w:sz w:val="28"/>
        </w:rPr>
      </w:pPr>
    </w:p>
    <w:p w:rsidR="005A43AC" w:rsidRPr="00A63E3A" w:rsidRDefault="005A43AC" w:rsidP="00A63E3A">
      <w:pPr>
        <w:pStyle w:val="3"/>
        <w:numPr>
          <w:ilvl w:val="2"/>
          <w:numId w:val="28"/>
        </w:numPr>
        <w:rPr>
          <w:b/>
          <w:bCs/>
          <w:sz w:val="28"/>
        </w:rPr>
      </w:pPr>
      <w:bookmarkStart w:id="9" w:name="_Toc233300053"/>
      <w:r w:rsidRPr="00A63E3A">
        <w:rPr>
          <w:b/>
          <w:bCs/>
          <w:sz w:val="28"/>
        </w:rPr>
        <w:t>Команды вычисления спектра</w:t>
      </w:r>
      <w:bookmarkEnd w:id="9"/>
    </w:p>
    <w:p w:rsidR="005A43AC" w:rsidRDefault="005A43AC">
      <w:pPr>
        <w:ind w:left="1440" w:hanging="1014"/>
        <w:rPr>
          <w:b/>
          <w:sz w:val="28"/>
        </w:rPr>
      </w:pPr>
    </w:p>
    <w:p w:rsidR="005A43AC" w:rsidRDefault="005A43AC">
      <w:pPr>
        <w:ind w:left="1440" w:hanging="1014"/>
        <w:jc w:val="both"/>
        <w:rPr>
          <w:i/>
          <w:sz w:val="28"/>
        </w:rPr>
      </w:pPr>
      <w:r>
        <w:rPr>
          <w:sz w:val="28"/>
          <w:lang w:val="en-US"/>
        </w:rPr>
        <w:t>poly</w:t>
      </w:r>
      <w:r>
        <w:rPr>
          <w:sz w:val="28"/>
        </w:rPr>
        <w:tab/>
        <w:t xml:space="preserve">вычисление характеристического полинома для квадратной матрицы. В результате выполнения команды будут получены коэффициенты нормированного характеристического полинома </w:t>
      </w:r>
      <w:r>
        <w:rPr>
          <w:i/>
          <w:sz w:val="28"/>
          <w:lang w:val="en-US"/>
        </w:rPr>
        <w:t>a</w:t>
      </w:r>
      <w:r>
        <w:rPr>
          <w:i/>
          <w:sz w:val="28"/>
          <w:vertAlign w:val="subscript"/>
        </w:rPr>
        <w:t>1</w:t>
      </w:r>
      <w:r>
        <w:rPr>
          <w:i/>
          <w:sz w:val="28"/>
        </w:rPr>
        <w:t xml:space="preserve">, </w:t>
      </w:r>
      <w:r>
        <w:rPr>
          <w:i/>
          <w:sz w:val="28"/>
          <w:lang w:val="en-US"/>
        </w:rPr>
        <w:t>a</w:t>
      </w:r>
      <w:r>
        <w:rPr>
          <w:i/>
          <w:sz w:val="28"/>
          <w:vertAlign w:val="subscript"/>
        </w:rPr>
        <w:t>2</w:t>
      </w:r>
      <w:r>
        <w:rPr>
          <w:i/>
          <w:sz w:val="28"/>
        </w:rPr>
        <w:t>, ….,</w:t>
      </w:r>
      <w:r>
        <w:rPr>
          <w:i/>
          <w:sz w:val="28"/>
          <w:lang w:val="en-US"/>
        </w:rPr>
        <w:t>a</w:t>
      </w:r>
      <w:r>
        <w:rPr>
          <w:i/>
          <w:sz w:val="28"/>
          <w:vertAlign w:val="subscript"/>
          <w:lang w:val="en-US"/>
        </w:rPr>
        <w:t>n</w:t>
      </w:r>
      <w:r>
        <w:rPr>
          <w:i/>
          <w:sz w:val="28"/>
        </w:rPr>
        <w:t>:</w:t>
      </w:r>
    </w:p>
    <w:p w:rsidR="005A43AC" w:rsidRDefault="005A43AC">
      <w:pPr>
        <w:ind w:left="1440"/>
        <w:jc w:val="both"/>
        <w:rPr>
          <w:i/>
          <w:sz w:val="28"/>
          <w:lang w:val="en-US"/>
        </w:rPr>
      </w:pPr>
      <w:r>
        <w:rPr>
          <w:i/>
          <w:sz w:val="28"/>
          <w:lang w:val="en-US"/>
        </w:rPr>
        <w:t>det(pE – A)=p</w:t>
      </w:r>
      <w:r>
        <w:rPr>
          <w:i/>
          <w:sz w:val="28"/>
          <w:vertAlign w:val="superscript"/>
          <w:lang w:val="en-US"/>
        </w:rPr>
        <w:t>n</w:t>
      </w:r>
      <w:r>
        <w:rPr>
          <w:i/>
          <w:sz w:val="28"/>
          <w:lang w:val="en-US"/>
        </w:rPr>
        <w:t xml:space="preserve"> +a</w:t>
      </w:r>
      <w:r>
        <w:rPr>
          <w:i/>
          <w:sz w:val="28"/>
          <w:vertAlign w:val="subscript"/>
          <w:lang w:val="en-US"/>
        </w:rPr>
        <w:t>1</w:t>
      </w:r>
      <w:r>
        <w:rPr>
          <w:i/>
          <w:sz w:val="28"/>
          <w:lang w:val="en-US"/>
        </w:rPr>
        <w:t>p</w:t>
      </w:r>
      <w:r>
        <w:rPr>
          <w:i/>
          <w:sz w:val="28"/>
          <w:vertAlign w:val="superscript"/>
          <w:lang w:val="en-US"/>
        </w:rPr>
        <w:t>n-1</w:t>
      </w:r>
      <w:r>
        <w:rPr>
          <w:i/>
          <w:sz w:val="28"/>
          <w:lang w:val="en-US"/>
        </w:rPr>
        <w:t xml:space="preserve"> +a</w:t>
      </w:r>
      <w:r>
        <w:rPr>
          <w:i/>
          <w:sz w:val="28"/>
          <w:vertAlign w:val="subscript"/>
          <w:lang w:val="en-US"/>
        </w:rPr>
        <w:t>2</w:t>
      </w:r>
      <w:r>
        <w:rPr>
          <w:i/>
          <w:sz w:val="28"/>
          <w:lang w:val="en-US"/>
        </w:rPr>
        <w:t>p</w:t>
      </w:r>
      <w:r>
        <w:rPr>
          <w:i/>
          <w:sz w:val="28"/>
          <w:vertAlign w:val="superscript"/>
          <w:lang w:val="en-US"/>
        </w:rPr>
        <w:t>n-2</w:t>
      </w:r>
      <w:r>
        <w:rPr>
          <w:i/>
          <w:sz w:val="28"/>
          <w:lang w:val="en-US"/>
        </w:rPr>
        <w:t xml:space="preserve"> + ….+ a</w:t>
      </w:r>
      <w:r>
        <w:rPr>
          <w:i/>
          <w:sz w:val="28"/>
          <w:vertAlign w:val="subscript"/>
          <w:lang w:val="en-US"/>
        </w:rPr>
        <w:t>n</w:t>
      </w:r>
      <w:r>
        <w:rPr>
          <w:i/>
          <w:sz w:val="28"/>
          <w:lang w:val="en-US"/>
        </w:rPr>
        <w:t>;</w:t>
      </w:r>
    </w:p>
    <w:p w:rsidR="005A43AC" w:rsidRDefault="005A43AC">
      <w:pPr>
        <w:ind w:left="1440" w:hanging="1014"/>
        <w:jc w:val="both"/>
        <w:rPr>
          <w:sz w:val="28"/>
        </w:rPr>
      </w:pPr>
      <w:r>
        <w:rPr>
          <w:sz w:val="28"/>
          <w:lang w:val="en-US"/>
        </w:rPr>
        <w:t>polyeig</w:t>
      </w:r>
      <w:r>
        <w:rPr>
          <w:sz w:val="28"/>
        </w:rPr>
        <w:tab/>
        <w:t>вычисление собственных значений матричного полинома;</w:t>
      </w:r>
    </w:p>
    <w:p w:rsidR="005A43AC" w:rsidRDefault="005A43AC">
      <w:pPr>
        <w:ind w:left="1440" w:hanging="1014"/>
        <w:jc w:val="both"/>
        <w:rPr>
          <w:sz w:val="28"/>
        </w:rPr>
      </w:pPr>
      <w:r>
        <w:rPr>
          <w:sz w:val="28"/>
          <w:lang w:val="en-US"/>
        </w:rPr>
        <w:t>eig</w:t>
      </w:r>
      <w:r>
        <w:rPr>
          <w:sz w:val="28"/>
        </w:rPr>
        <w:tab/>
        <w:t>вычисление собственных чисел и векторов;</w:t>
      </w:r>
    </w:p>
    <w:p w:rsidR="005A43AC" w:rsidRDefault="005A43AC">
      <w:pPr>
        <w:ind w:left="1440" w:hanging="1014"/>
        <w:jc w:val="both"/>
        <w:rPr>
          <w:sz w:val="28"/>
        </w:rPr>
      </w:pPr>
      <w:r>
        <w:rPr>
          <w:sz w:val="28"/>
          <w:lang w:val="en-US"/>
        </w:rPr>
        <w:t>schur</w:t>
      </w:r>
      <w:r>
        <w:rPr>
          <w:sz w:val="28"/>
        </w:rPr>
        <w:tab/>
        <w:t>декомпозиция (разложение) Шура;</w:t>
      </w:r>
    </w:p>
    <w:p w:rsidR="005A43AC" w:rsidRDefault="005A43AC">
      <w:pPr>
        <w:ind w:left="1440" w:hanging="1014"/>
        <w:jc w:val="both"/>
        <w:rPr>
          <w:sz w:val="28"/>
        </w:rPr>
      </w:pPr>
      <w:r>
        <w:rPr>
          <w:sz w:val="28"/>
          <w:lang w:val="en-US"/>
        </w:rPr>
        <w:t>svd</w:t>
      </w:r>
      <w:r>
        <w:rPr>
          <w:sz w:val="28"/>
        </w:rPr>
        <w:tab/>
        <w:t>сингулярное разложение матрицы (</w:t>
      </w:r>
      <w:r>
        <w:rPr>
          <w:sz w:val="28"/>
          <w:lang w:val="en-US"/>
        </w:rPr>
        <w:t>SVD</w:t>
      </w:r>
      <w:r>
        <w:rPr>
          <w:sz w:val="28"/>
        </w:rPr>
        <w:t>-разложение).</w:t>
      </w:r>
    </w:p>
    <w:p w:rsidR="005A43AC" w:rsidRDefault="005A43AC">
      <w:pPr>
        <w:ind w:left="1440" w:hanging="1014"/>
        <w:rPr>
          <w:sz w:val="28"/>
        </w:rPr>
      </w:pPr>
    </w:p>
    <w:p w:rsidR="005A43AC" w:rsidRDefault="005A43AC">
      <w:pPr>
        <w:ind w:firstLine="426"/>
        <w:jc w:val="both"/>
        <w:rPr>
          <w:sz w:val="28"/>
        </w:rPr>
      </w:pPr>
      <w:r>
        <w:rPr>
          <w:sz w:val="28"/>
        </w:rPr>
        <w:t xml:space="preserve">Для определения собственных значений и собственных векторов матрицы </w:t>
      </w:r>
      <w:r>
        <w:rPr>
          <w:i/>
          <w:sz w:val="28"/>
        </w:rPr>
        <w:t>А</w:t>
      </w:r>
      <w:r>
        <w:rPr>
          <w:sz w:val="28"/>
        </w:rPr>
        <w:t xml:space="preserve"> служит команда</w:t>
      </w:r>
    </w:p>
    <w:p w:rsidR="005A43AC" w:rsidRDefault="005A43AC">
      <w:pPr>
        <w:ind w:firstLine="426"/>
        <w:rPr>
          <w:sz w:val="28"/>
        </w:rPr>
      </w:pPr>
    </w:p>
    <w:p w:rsidR="005A43AC" w:rsidRPr="00A1386E" w:rsidRDefault="005A43AC">
      <w:pPr>
        <w:ind w:firstLine="426"/>
        <w:rPr>
          <w:sz w:val="28"/>
        </w:rPr>
      </w:pPr>
      <w:r w:rsidRPr="00A1386E">
        <w:rPr>
          <w:sz w:val="28"/>
        </w:rPr>
        <w:t>[</w:t>
      </w:r>
      <w:r>
        <w:rPr>
          <w:sz w:val="28"/>
          <w:lang w:val="en-US"/>
        </w:rPr>
        <w:t>U</w:t>
      </w:r>
      <w:r w:rsidRPr="00A1386E">
        <w:rPr>
          <w:sz w:val="28"/>
        </w:rPr>
        <w:t xml:space="preserve">, </w:t>
      </w:r>
      <w:r>
        <w:rPr>
          <w:sz w:val="28"/>
          <w:lang w:val="en-US"/>
        </w:rPr>
        <w:t>D</w:t>
      </w:r>
      <w:r w:rsidRPr="00A1386E">
        <w:rPr>
          <w:sz w:val="28"/>
        </w:rPr>
        <w:t xml:space="preserve">] = </w:t>
      </w:r>
      <w:r>
        <w:rPr>
          <w:sz w:val="28"/>
          <w:lang w:val="en-US"/>
        </w:rPr>
        <w:t>eig</w:t>
      </w:r>
      <w:r w:rsidRPr="00A1386E">
        <w:rPr>
          <w:sz w:val="28"/>
        </w:rPr>
        <w:t>(</w:t>
      </w:r>
      <w:r>
        <w:rPr>
          <w:sz w:val="28"/>
          <w:lang w:val="en-US"/>
        </w:rPr>
        <w:t>A</w:t>
      </w:r>
      <w:r w:rsidRPr="00A1386E">
        <w:rPr>
          <w:sz w:val="28"/>
        </w:rPr>
        <w:t>)</w:t>
      </w:r>
    </w:p>
    <w:p w:rsidR="005A43AC" w:rsidRPr="00A1386E" w:rsidRDefault="005A43AC">
      <w:pPr>
        <w:ind w:firstLine="426"/>
        <w:rPr>
          <w:sz w:val="28"/>
        </w:rPr>
      </w:pPr>
    </w:p>
    <w:p w:rsidR="005A43AC" w:rsidRDefault="005A43AC">
      <w:pPr>
        <w:ind w:firstLine="426"/>
        <w:jc w:val="both"/>
        <w:rPr>
          <w:sz w:val="28"/>
        </w:rPr>
      </w:pPr>
      <w:r>
        <w:rPr>
          <w:sz w:val="28"/>
        </w:rPr>
        <w:t xml:space="preserve">Здесь диагональная матрица </w:t>
      </w:r>
      <w:r>
        <w:rPr>
          <w:sz w:val="28"/>
          <w:lang w:val="en-US"/>
        </w:rPr>
        <w:t>D</w:t>
      </w:r>
      <w:r>
        <w:rPr>
          <w:sz w:val="28"/>
        </w:rPr>
        <w:t xml:space="preserve"> состоит из собственных чисел, а матрица </w:t>
      </w:r>
      <w:r>
        <w:rPr>
          <w:sz w:val="28"/>
          <w:lang w:val="en-US"/>
        </w:rPr>
        <w:t>U</w:t>
      </w:r>
      <w:r>
        <w:rPr>
          <w:sz w:val="28"/>
        </w:rPr>
        <w:t xml:space="preserve"> составлена из собственных векторов-столбцов матрицы </w:t>
      </w:r>
      <w:r>
        <w:rPr>
          <w:i/>
          <w:sz w:val="28"/>
        </w:rPr>
        <w:t>А</w:t>
      </w:r>
      <w:r>
        <w:rPr>
          <w:sz w:val="28"/>
        </w:rPr>
        <w:t xml:space="preserve">. Если в левой части указан единственный выходной параметр, то результатом будет выступать вектор-столбец собственных чисел </w:t>
      </w:r>
      <w:r>
        <w:rPr>
          <w:sz w:val="28"/>
          <w:lang w:val="en-US"/>
        </w:rPr>
        <w:t>eig</w:t>
      </w:r>
      <w:r>
        <w:rPr>
          <w:sz w:val="28"/>
        </w:rPr>
        <w:t>(</w:t>
      </w:r>
      <w:r>
        <w:rPr>
          <w:sz w:val="28"/>
          <w:lang w:val="en-US"/>
        </w:rPr>
        <w:t>A</w:t>
      </w:r>
      <w:r>
        <w:rPr>
          <w:sz w:val="28"/>
        </w:rPr>
        <w:t>).</w:t>
      </w:r>
    </w:p>
    <w:p w:rsidR="005A43AC" w:rsidRDefault="005A43AC">
      <w:pPr>
        <w:ind w:firstLine="426"/>
        <w:jc w:val="both"/>
        <w:rPr>
          <w:sz w:val="28"/>
        </w:rPr>
      </w:pPr>
      <w:r>
        <w:rPr>
          <w:sz w:val="28"/>
        </w:rPr>
        <w:t xml:space="preserve">Функция </w:t>
      </w:r>
      <w:r>
        <w:rPr>
          <w:sz w:val="28"/>
          <w:lang w:val="en-US"/>
        </w:rPr>
        <w:t>svd</w:t>
      </w:r>
      <w:r>
        <w:rPr>
          <w:sz w:val="28"/>
        </w:rPr>
        <w:t xml:space="preserve"> определяет сингулярное разложение матрицы.  Сингулярное число </w:t>
      </w:r>
      <w:r>
        <w:rPr>
          <w:sz w:val="28"/>
          <w:lang w:val="en-US"/>
        </w:rPr>
        <w:t>s</w:t>
      </w:r>
      <w:r>
        <w:rPr>
          <w:sz w:val="28"/>
        </w:rPr>
        <w:t xml:space="preserve"> и соответствующие ему векторы </w:t>
      </w:r>
      <w:r>
        <w:rPr>
          <w:sz w:val="28"/>
          <w:lang w:val="en-US"/>
        </w:rPr>
        <w:t>u</w:t>
      </w:r>
      <w:r>
        <w:rPr>
          <w:sz w:val="28"/>
        </w:rPr>
        <w:t xml:space="preserve"> и </w:t>
      </w:r>
      <w:r>
        <w:rPr>
          <w:sz w:val="28"/>
          <w:lang w:val="en-US"/>
        </w:rPr>
        <w:t>v</w:t>
      </w:r>
      <w:r>
        <w:rPr>
          <w:sz w:val="28"/>
        </w:rPr>
        <w:t xml:space="preserve"> матрицы А удовлетворяют равенствам</w:t>
      </w:r>
    </w:p>
    <w:p w:rsidR="005A43AC" w:rsidRDefault="005A43AC">
      <w:pPr>
        <w:ind w:firstLine="426"/>
        <w:rPr>
          <w:sz w:val="28"/>
        </w:rPr>
      </w:pPr>
    </w:p>
    <w:p w:rsidR="005A43AC" w:rsidRPr="00A1386E" w:rsidRDefault="005A43AC">
      <w:pPr>
        <w:ind w:firstLine="426"/>
        <w:rPr>
          <w:i/>
          <w:sz w:val="28"/>
        </w:rPr>
      </w:pPr>
      <w:r>
        <w:rPr>
          <w:i/>
          <w:sz w:val="28"/>
          <w:lang w:val="en-US"/>
        </w:rPr>
        <w:t>Av</w:t>
      </w:r>
      <w:r w:rsidRPr="00A1386E">
        <w:rPr>
          <w:i/>
          <w:sz w:val="28"/>
        </w:rPr>
        <w:t xml:space="preserve"> = </w:t>
      </w:r>
      <w:r>
        <w:rPr>
          <w:i/>
          <w:sz w:val="28"/>
          <w:lang w:val="en-US"/>
        </w:rPr>
        <w:t>su</w:t>
      </w:r>
      <w:r w:rsidRPr="00A1386E">
        <w:rPr>
          <w:i/>
          <w:sz w:val="28"/>
        </w:rPr>
        <w:t xml:space="preserve">,  </w:t>
      </w:r>
      <w:r w:rsidRPr="00A1386E">
        <w:rPr>
          <w:i/>
          <w:sz w:val="28"/>
        </w:rPr>
        <w:tab/>
      </w:r>
      <w:r w:rsidRPr="00C77B2C">
        <w:rPr>
          <w:i/>
          <w:sz w:val="28"/>
          <w:lang w:val="en-US"/>
        </w:rPr>
        <w:t>A</w:t>
      </w:r>
      <w:r>
        <w:rPr>
          <w:i/>
          <w:sz w:val="28"/>
          <w:vertAlign w:val="superscript"/>
        </w:rPr>
        <w:t>Т</w:t>
      </w:r>
      <w:r>
        <w:rPr>
          <w:i/>
          <w:sz w:val="28"/>
        </w:rPr>
        <w:t xml:space="preserve"> </w:t>
      </w:r>
      <w:r w:rsidRPr="00C77B2C">
        <w:rPr>
          <w:i/>
          <w:sz w:val="28"/>
          <w:lang w:val="en-US"/>
        </w:rPr>
        <w:t>u</w:t>
      </w:r>
      <w:r w:rsidRPr="00A1386E">
        <w:rPr>
          <w:i/>
          <w:sz w:val="28"/>
        </w:rPr>
        <w:t xml:space="preserve"> = </w:t>
      </w:r>
      <w:r>
        <w:rPr>
          <w:i/>
          <w:sz w:val="28"/>
          <w:lang w:val="en-US"/>
        </w:rPr>
        <w:t>sv</w:t>
      </w:r>
      <w:r w:rsidRPr="00A1386E">
        <w:rPr>
          <w:i/>
          <w:sz w:val="28"/>
        </w:rPr>
        <w:t xml:space="preserve">. </w:t>
      </w:r>
    </w:p>
    <w:p w:rsidR="005A43AC" w:rsidRDefault="005A43AC">
      <w:pPr>
        <w:ind w:firstLine="426"/>
        <w:jc w:val="both"/>
        <w:rPr>
          <w:i/>
          <w:sz w:val="28"/>
        </w:rPr>
      </w:pPr>
      <w:r>
        <w:rPr>
          <w:sz w:val="28"/>
        </w:rPr>
        <w:t xml:space="preserve">Здесь </w:t>
      </w:r>
      <w:r>
        <w:rPr>
          <w:i/>
          <w:sz w:val="28"/>
          <w:lang w:val="en-US"/>
        </w:rPr>
        <w:t>A</w:t>
      </w:r>
      <w:r>
        <w:rPr>
          <w:i/>
          <w:sz w:val="28"/>
          <w:vertAlign w:val="superscript"/>
        </w:rPr>
        <w:t>Т</w:t>
      </w:r>
      <w:r>
        <w:rPr>
          <w:i/>
          <w:sz w:val="28"/>
        </w:rPr>
        <w:t xml:space="preserve"> – </w:t>
      </w:r>
      <w:r>
        <w:rPr>
          <w:sz w:val="28"/>
        </w:rPr>
        <w:t xml:space="preserve">транспонированная матрица, </w:t>
      </w:r>
      <w:r w:rsidRPr="00C77B2C">
        <w:rPr>
          <w:i/>
          <w:sz w:val="28"/>
          <w:lang w:val="en-US"/>
        </w:rPr>
        <w:t>s</w:t>
      </w:r>
      <w:r>
        <w:rPr>
          <w:sz w:val="28"/>
        </w:rPr>
        <w:t xml:space="preserve"> – вещественное число. Образуем матрицу </w:t>
      </w:r>
      <w:r>
        <w:rPr>
          <w:i/>
          <w:sz w:val="28"/>
          <w:lang w:val="en-US"/>
        </w:rPr>
        <w:t>S</w:t>
      </w:r>
      <w:r>
        <w:rPr>
          <w:sz w:val="28"/>
        </w:rPr>
        <w:t>, в которой расположены на диагонали сингулярные числа. Тогда</w:t>
      </w:r>
      <w:r w:rsidRPr="00A1386E">
        <w:rPr>
          <w:sz w:val="28"/>
        </w:rPr>
        <w:t xml:space="preserve"> </w:t>
      </w:r>
      <w:r>
        <w:rPr>
          <w:i/>
          <w:sz w:val="28"/>
          <w:lang w:val="en-US"/>
        </w:rPr>
        <w:t>AV</w:t>
      </w:r>
      <w:r w:rsidRPr="00A1386E">
        <w:rPr>
          <w:i/>
          <w:sz w:val="28"/>
        </w:rPr>
        <w:t xml:space="preserve"> = </w:t>
      </w:r>
      <w:r>
        <w:rPr>
          <w:i/>
          <w:sz w:val="28"/>
          <w:lang w:val="en-US"/>
        </w:rPr>
        <w:t>US</w:t>
      </w:r>
      <w:r w:rsidRPr="00A1386E">
        <w:rPr>
          <w:i/>
          <w:sz w:val="28"/>
        </w:rPr>
        <w:t xml:space="preserve">, </w:t>
      </w:r>
      <w:r>
        <w:rPr>
          <w:i/>
          <w:sz w:val="28"/>
          <w:lang w:val="en-US"/>
        </w:rPr>
        <w:t>A</w:t>
      </w:r>
      <w:r>
        <w:rPr>
          <w:i/>
          <w:sz w:val="28"/>
          <w:vertAlign w:val="superscript"/>
        </w:rPr>
        <w:t>Т</w:t>
      </w:r>
      <w:r>
        <w:rPr>
          <w:i/>
          <w:sz w:val="28"/>
          <w:lang w:val="en-US"/>
        </w:rPr>
        <w:t>U</w:t>
      </w:r>
      <w:r w:rsidRPr="00A1386E">
        <w:rPr>
          <w:i/>
          <w:sz w:val="28"/>
        </w:rPr>
        <w:t xml:space="preserve"> = </w:t>
      </w:r>
      <w:r>
        <w:rPr>
          <w:i/>
          <w:sz w:val="28"/>
          <w:lang w:val="en-US"/>
        </w:rPr>
        <w:t>VS</w:t>
      </w:r>
      <w:r w:rsidRPr="00A1386E">
        <w:rPr>
          <w:i/>
          <w:sz w:val="28"/>
        </w:rPr>
        <w:t xml:space="preserve">, </w:t>
      </w:r>
      <w:r w:rsidRPr="00A1386E">
        <w:rPr>
          <w:sz w:val="28"/>
        </w:rPr>
        <w:t xml:space="preserve">и </w:t>
      </w:r>
      <w:r>
        <w:rPr>
          <w:i/>
          <w:sz w:val="28"/>
          <w:lang w:val="en-US"/>
        </w:rPr>
        <w:t>A</w:t>
      </w:r>
      <w:r w:rsidRPr="00A1386E">
        <w:rPr>
          <w:i/>
          <w:sz w:val="28"/>
        </w:rPr>
        <w:t xml:space="preserve"> = </w:t>
      </w:r>
      <w:r>
        <w:rPr>
          <w:i/>
          <w:sz w:val="28"/>
          <w:lang w:val="en-US"/>
        </w:rPr>
        <w:t>USV</w:t>
      </w:r>
      <w:r>
        <w:rPr>
          <w:i/>
          <w:sz w:val="28"/>
          <w:vertAlign w:val="superscript"/>
        </w:rPr>
        <w:t>Т</w:t>
      </w:r>
      <w:r w:rsidRPr="00A1386E">
        <w:rPr>
          <w:i/>
          <w:sz w:val="28"/>
        </w:rPr>
        <w:t xml:space="preserve">. </w:t>
      </w:r>
      <w:r>
        <w:rPr>
          <w:sz w:val="28"/>
        </w:rPr>
        <w:t xml:space="preserve">Диагональ матрицы </w:t>
      </w:r>
      <w:r>
        <w:rPr>
          <w:i/>
          <w:sz w:val="28"/>
          <w:lang w:val="en-US"/>
        </w:rPr>
        <w:t>S</w:t>
      </w:r>
      <w:r>
        <w:rPr>
          <w:i/>
          <w:sz w:val="28"/>
        </w:rPr>
        <w:t xml:space="preserve"> </w:t>
      </w:r>
      <w:r>
        <w:rPr>
          <w:sz w:val="28"/>
        </w:rPr>
        <w:t>состоит</w:t>
      </w:r>
      <w:r>
        <w:rPr>
          <w:i/>
          <w:sz w:val="28"/>
        </w:rPr>
        <w:t xml:space="preserve"> </w:t>
      </w:r>
      <w:r>
        <w:rPr>
          <w:sz w:val="28"/>
        </w:rPr>
        <w:t xml:space="preserve">из положительных значений квадратных корней матрицы </w:t>
      </w:r>
      <w:r>
        <w:rPr>
          <w:i/>
          <w:sz w:val="28"/>
        </w:rPr>
        <w:t>А</w:t>
      </w:r>
      <w:r>
        <w:rPr>
          <w:i/>
          <w:sz w:val="28"/>
          <w:vertAlign w:val="superscript"/>
        </w:rPr>
        <w:t>Т</w:t>
      </w:r>
      <w:r>
        <w:rPr>
          <w:i/>
          <w:sz w:val="28"/>
        </w:rPr>
        <w:t xml:space="preserve">А.  </w:t>
      </w:r>
      <w:r>
        <w:rPr>
          <w:sz w:val="28"/>
        </w:rPr>
        <w:t xml:space="preserve">Если матрица </w:t>
      </w:r>
      <w:r>
        <w:rPr>
          <w:i/>
          <w:sz w:val="28"/>
        </w:rPr>
        <w:t xml:space="preserve">А </w:t>
      </w:r>
      <w:r>
        <w:rPr>
          <w:sz w:val="28"/>
        </w:rPr>
        <w:t xml:space="preserve">симметричная и положительно определенная, то сингулярные числа совпадают с собственными значениями матрицы </w:t>
      </w:r>
      <w:r>
        <w:rPr>
          <w:i/>
          <w:sz w:val="28"/>
        </w:rPr>
        <w:t xml:space="preserve">А. </w:t>
      </w:r>
    </w:p>
    <w:p w:rsidR="005A43AC" w:rsidRDefault="005A43AC">
      <w:pPr>
        <w:ind w:firstLine="426"/>
        <w:jc w:val="both"/>
        <w:rPr>
          <w:i/>
          <w:sz w:val="28"/>
        </w:rPr>
      </w:pPr>
      <w:r>
        <w:rPr>
          <w:sz w:val="28"/>
        </w:rPr>
        <w:t xml:space="preserve">Вектор сингулярных чисел получается при обращении с одним выходным параметром </w:t>
      </w:r>
      <w:r>
        <w:rPr>
          <w:i/>
          <w:sz w:val="28"/>
          <w:lang w:val="en-US"/>
        </w:rPr>
        <w:t>S</w:t>
      </w:r>
      <w:r>
        <w:rPr>
          <w:i/>
          <w:sz w:val="28"/>
        </w:rPr>
        <w:t xml:space="preserve"> = </w:t>
      </w:r>
      <w:r>
        <w:rPr>
          <w:i/>
          <w:sz w:val="28"/>
          <w:lang w:val="en-US"/>
        </w:rPr>
        <w:t>svd</w:t>
      </w:r>
      <w:r>
        <w:rPr>
          <w:i/>
          <w:sz w:val="28"/>
        </w:rPr>
        <w:t>(А)</w:t>
      </w:r>
    </w:p>
    <w:p w:rsidR="005A43AC" w:rsidRDefault="005A43AC">
      <w:pPr>
        <w:ind w:firstLine="426"/>
        <w:jc w:val="both"/>
        <w:rPr>
          <w:sz w:val="28"/>
        </w:rPr>
      </w:pPr>
      <w:r>
        <w:rPr>
          <w:sz w:val="28"/>
        </w:rPr>
        <w:t xml:space="preserve">Для выполнения сингулярного разложения заданной матрицы </w:t>
      </w:r>
      <w:r>
        <w:rPr>
          <w:i/>
          <w:sz w:val="28"/>
        </w:rPr>
        <w:t>А</w:t>
      </w:r>
      <w:r>
        <w:rPr>
          <w:sz w:val="28"/>
        </w:rPr>
        <w:t xml:space="preserve"> служит команда</w:t>
      </w:r>
    </w:p>
    <w:p w:rsidR="005A43AC" w:rsidRPr="00A1386E" w:rsidRDefault="005A43AC">
      <w:pPr>
        <w:ind w:firstLine="426"/>
        <w:rPr>
          <w:sz w:val="28"/>
        </w:rPr>
      </w:pPr>
    </w:p>
    <w:p w:rsidR="005A43AC" w:rsidRPr="00A1386E" w:rsidRDefault="005A43AC">
      <w:pPr>
        <w:ind w:firstLine="426"/>
        <w:rPr>
          <w:i/>
          <w:sz w:val="28"/>
        </w:rPr>
      </w:pPr>
      <w:r w:rsidRPr="00A1386E">
        <w:rPr>
          <w:i/>
          <w:sz w:val="28"/>
        </w:rPr>
        <w:t>&gt;&gt;[</w:t>
      </w:r>
      <w:r>
        <w:rPr>
          <w:i/>
          <w:sz w:val="28"/>
          <w:lang w:val="en-US"/>
        </w:rPr>
        <w:t>U</w:t>
      </w:r>
      <w:r w:rsidRPr="00A1386E">
        <w:rPr>
          <w:i/>
          <w:sz w:val="28"/>
        </w:rPr>
        <w:t>,</w:t>
      </w:r>
      <w:r>
        <w:rPr>
          <w:i/>
          <w:sz w:val="28"/>
          <w:lang w:val="en-US"/>
        </w:rPr>
        <w:t>S</w:t>
      </w:r>
      <w:r w:rsidRPr="00A1386E">
        <w:rPr>
          <w:i/>
          <w:sz w:val="28"/>
        </w:rPr>
        <w:t>,</w:t>
      </w:r>
      <w:r>
        <w:rPr>
          <w:i/>
          <w:sz w:val="28"/>
          <w:lang w:val="en-US"/>
        </w:rPr>
        <w:t>V</w:t>
      </w:r>
      <w:r w:rsidRPr="00A1386E">
        <w:rPr>
          <w:i/>
          <w:sz w:val="28"/>
        </w:rPr>
        <w:t xml:space="preserve">] = </w:t>
      </w:r>
      <w:r>
        <w:rPr>
          <w:i/>
          <w:sz w:val="28"/>
          <w:lang w:val="en-US"/>
        </w:rPr>
        <w:t>svd</w:t>
      </w:r>
      <w:r w:rsidRPr="00A1386E">
        <w:rPr>
          <w:i/>
          <w:sz w:val="28"/>
        </w:rPr>
        <w:t>(</w:t>
      </w:r>
      <w:r>
        <w:rPr>
          <w:i/>
          <w:sz w:val="28"/>
          <w:lang w:val="en-US"/>
        </w:rPr>
        <w:t>A</w:t>
      </w:r>
      <w:r w:rsidRPr="00A1386E">
        <w:rPr>
          <w:i/>
          <w:sz w:val="28"/>
        </w:rPr>
        <w:t>),</w:t>
      </w:r>
    </w:p>
    <w:p w:rsidR="005A43AC" w:rsidRPr="00A1386E" w:rsidRDefault="005A43AC">
      <w:pPr>
        <w:ind w:firstLine="426"/>
        <w:rPr>
          <w:sz w:val="28"/>
        </w:rPr>
      </w:pPr>
    </w:p>
    <w:p w:rsidR="005A43AC" w:rsidRPr="00E94BFD" w:rsidRDefault="005A43AC">
      <w:pPr>
        <w:ind w:firstLine="426"/>
        <w:jc w:val="both"/>
        <w:rPr>
          <w:i/>
          <w:sz w:val="28"/>
        </w:rPr>
      </w:pPr>
      <w:r>
        <w:rPr>
          <w:sz w:val="28"/>
        </w:rPr>
        <w:t xml:space="preserve">где </w:t>
      </w:r>
      <w:r>
        <w:rPr>
          <w:i/>
          <w:sz w:val="28"/>
          <w:lang w:val="en-US"/>
        </w:rPr>
        <w:t>U</w:t>
      </w:r>
      <w:r>
        <w:rPr>
          <w:i/>
          <w:sz w:val="28"/>
        </w:rPr>
        <w:t xml:space="preserve">, </w:t>
      </w:r>
      <w:r>
        <w:rPr>
          <w:i/>
          <w:sz w:val="28"/>
          <w:lang w:val="en-US"/>
        </w:rPr>
        <w:t>V</w:t>
      </w:r>
      <w:r>
        <w:rPr>
          <w:i/>
          <w:sz w:val="28"/>
        </w:rPr>
        <w:t xml:space="preserve"> – </w:t>
      </w:r>
      <w:r>
        <w:rPr>
          <w:sz w:val="28"/>
        </w:rPr>
        <w:t xml:space="preserve">соответственно, матрицы левых и правых сингулярных векторов, </w:t>
      </w:r>
      <w:r>
        <w:rPr>
          <w:i/>
          <w:sz w:val="28"/>
          <w:lang w:val="en-US"/>
        </w:rPr>
        <w:t>S</w:t>
      </w:r>
      <w:r>
        <w:rPr>
          <w:i/>
          <w:sz w:val="28"/>
        </w:rPr>
        <w:t xml:space="preserve"> – </w:t>
      </w:r>
      <w:r>
        <w:rPr>
          <w:sz w:val="28"/>
        </w:rPr>
        <w:t>матрица сингулярных чисел</w:t>
      </w:r>
      <w:r>
        <w:rPr>
          <w:i/>
          <w:sz w:val="28"/>
        </w:rPr>
        <w:t>.</w:t>
      </w:r>
    </w:p>
    <w:p w:rsidR="005A43AC" w:rsidRPr="00E94BFD" w:rsidRDefault="005A43AC">
      <w:pPr>
        <w:ind w:firstLine="426"/>
        <w:jc w:val="both"/>
        <w:rPr>
          <w:i/>
          <w:sz w:val="28"/>
        </w:rPr>
      </w:pPr>
    </w:p>
    <w:p w:rsidR="005A43AC" w:rsidRPr="00A63E3A" w:rsidRDefault="005A43AC" w:rsidP="00A63E3A">
      <w:pPr>
        <w:pStyle w:val="2"/>
        <w:numPr>
          <w:ilvl w:val="1"/>
          <w:numId w:val="28"/>
        </w:numPr>
        <w:jc w:val="left"/>
        <w:rPr>
          <w:bCs/>
          <w:sz w:val="28"/>
        </w:rPr>
      </w:pPr>
      <w:r>
        <w:rPr>
          <w:bCs/>
          <w:sz w:val="28"/>
        </w:rPr>
        <w:t xml:space="preserve"> </w:t>
      </w:r>
      <w:bookmarkStart w:id="10" w:name="_Toc233300054"/>
      <w:r w:rsidRPr="00A63E3A">
        <w:rPr>
          <w:bCs/>
          <w:sz w:val="28"/>
        </w:rPr>
        <w:t>Интегрирование MATLAB и Excel</w:t>
      </w:r>
      <w:bookmarkStart w:id="11" w:name="Ch3.1"/>
      <w:bookmarkEnd w:id="10"/>
      <w:bookmarkEnd w:id="11"/>
    </w:p>
    <w:p w:rsidR="005A43AC" w:rsidRPr="00E94BFD" w:rsidRDefault="005A43AC" w:rsidP="00A63E3A">
      <w:pPr>
        <w:pStyle w:val="2"/>
        <w:ind w:left="360"/>
        <w:jc w:val="left"/>
      </w:pPr>
    </w:p>
    <w:p w:rsidR="005A43AC" w:rsidRPr="00CA3827" w:rsidRDefault="005A43AC" w:rsidP="00CA3827">
      <w:pPr>
        <w:pStyle w:val="af"/>
        <w:jc w:val="both"/>
        <w:rPr>
          <w:sz w:val="28"/>
          <w:szCs w:val="28"/>
        </w:rPr>
      </w:pPr>
      <w:r w:rsidRPr="00CA3827">
        <w:rPr>
          <w:sz w:val="28"/>
          <w:szCs w:val="28"/>
        </w:rPr>
        <w:t xml:space="preserve">Интегрирование </w:t>
      </w:r>
      <w:r>
        <w:rPr>
          <w:sz w:val="28"/>
          <w:szCs w:val="28"/>
        </w:rPr>
        <w:t>M</w:t>
      </w:r>
      <w:r>
        <w:rPr>
          <w:sz w:val="28"/>
          <w:szCs w:val="28"/>
          <w:lang w:val="en-US"/>
        </w:rPr>
        <w:t>ATLAB</w:t>
      </w:r>
      <w:r w:rsidRPr="00CA3827">
        <w:rPr>
          <w:sz w:val="28"/>
          <w:szCs w:val="28"/>
        </w:rPr>
        <w:t xml:space="preserve"> и Excel позволяет пользователю Excel обращаться к многочисленным функциям </w:t>
      </w:r>
      <w:r>
        <w:rPr>
          <w:sz w:val="28"/>
          <w:szCs w:val="28"/>
        </w:rPr>
        <w:t>M</w:t>
      </w:r>
      <w:r>
        <w:rPr>
          <w:sz w:val="28"/>
          <w:szCs w:val="28"/>
          <w:lang w:val="en-US"/>
        </w:rPr>
        <w:t>ATLAB</w:t>
      </w:r>
      <w:r w:rsidRPr="00CA3827">
        <w:rPr>
          <w:sz w:val="28"/>
          <w:szCs w:val="28"/>
        </w:rPr>
        <w:t xml:space="preserve"> для обработки данных, различных вычислений и визуализации результата. Надстройка </w:t>
      </w:r>
      <w:r w:rsidRPr="00CA3827">
        <w:rPr>
          <w:rStyle w:val="HTML"/>
          <w:sz w:val="28"/>
          <w:szCs w:val="28"/>
        </w:rPr>
        <w:t>excllink.xla</w:t>
      </w:r>
      <w:r w:rsidRPr="00CA3827">
        <w:rPr>
          <w:sz w:val="28"/>
          <w:szCs w:val="28"/>
        </w:rPr>
        <w:t xml:space="preserve"> реализует данное расширение возможностей Excel. Для связи </w:t>
      </w:r>
      <w:r>
        <w:rPr>
          <w:sz w:val="28"/>
          <w:szCs w:val="28"/>
        </w:rPr>
        <w:t>M</w:t>
      </w:r>
      <w:r>
        <w:rPr>
          <w:sz w:val="28"/>
          <w:szCs w:val="28"/>
          <w:lang w:val="en-US"/>
        </w:rPr>
        <w:t>ATLAB</w:t>
      </w:r>
      <w:r w:rsidRPr="00CA3827">
        <w:rPr>
          <w:sz w:val="28"/>
          <w:szCs w:val="28"/>
        </w:rPr>
        <w:t xml:space="preserve"> и Excel определены специальные функции.</w:t>
      </w:r>
    </w:p>
    <w:p w:rsidR="005A43AC" w:rsidRPr="00797FDA" w:rsidRDefault="005A43AC" w:rsidP="00797FDA">
      <w:pPr>
        <w:pStyle w:val="3"/>
        <w:numPr>
          <w:ilvl w:val="2"/>
          <w:numId w:val="28"/>
        </w:numPr>
        <w:rPr>
          <w:b/>
          <w:bCs/>
          <w:sz w:val="28"/>
        </w:rPr>
      </w:pPr>
      <w:bookmarkStart w:id="12" w:name="_Toc233300055"/>
      <w:r w:rsidRPr="00797FDA">
        <w:rPr>
          <w:b/>
          <w:bCs/>
          <w:sz w:val="28"/>
        </w:rPr>
        <w:t>Конфигурирование Excel</w:t>
      </w:r>
      <w:bookmarkEnd w:id="12"/>
      <w:r w:rsidRPr="00797FDA">
        <w:rPr>
          <w:b/>
          <w:bCs/>
          <w:sz w:val="28"/>
        </w:rPr>
        <w:t> </w:t>
      </w:r>
    </w:p>
    <w:p w:rsidR="005A43AC" w:rsidRPr="00CA3827" w:rsidRDefault="005A43AC" w:rsidP="00FB65B8">
      <w:pPr>
        <w:pStyle w:val="af"/>
        <w:jc w:val="both"/>
        <w:rPr>
          <w:sz w:val="28"/>
          <w:szCs w:val="28"/>
        </w:rPr>
      </w:pPr>
      <w:r w:rsidRPr="00CA3827">
        <w:rPr>
          <w:sz w:val="28"/>
          <w:szCs w:val="28"/>
        </w:rPr>
        <w:t xml:space="preserve">Перед тем как настраивать Excel на совместную работу с </w:t>
      </w:r>
      <w:r>
        <w:rPr>
          <w:sz w:val="28"/>
          <w:szCs w:val="28"/>
        </w:rPr>
        <w:t>M</w:t>
      </w:r>
      <w:r>
        <w:rPr>
          <w:sz w:val="28"/>
          <w:szCs w:val="28"/>
          <w:lang w:val="en-US"/>
        </w:rPr>
        <w:t>ATLAB</w:t>
      </w:r>
      <w:r w:rsidRPr="00CA3827">
        <w:rPr>
          <w:sz w:val="28"/>
          <w:szCs w:val="28"/>
        </w:rPr>
        <w:t xml:space="preserve">, следует убедиться, что Excel Link входит в установленную версию </w:t>
      </w:r>
      <w:r>
        <w:rPr>
          <w:sz w:val="28"/>
          <w:szCs w:val="28"/>
        </w:rPr>
        <w:t>M</w:t>
      </w:r>
      <w:r>
        <w:rPr>
          <w:sz w:val="28"/>
          <w:szCs w:val="28"/>
          <w:lang w:val="en-US"/>
        </w:rPr>
        <w:t>ATLAB</w:t>
      </w:r>
      <w:r w:rsidRPr="00CA3827">
        <w:rPr>
          <w:sz w:val="28"/>
          <w:szCs w:val="28"/>
        </w:rPr>
        <w:t xml:space="preserve">. В подкаталоге </w:t>
      </w:r>
      <w:r w:rsidRPr="00CA3827">
        <w:rPr>
          <w:rStyle w:val="HTML"/>
          <w:sz w:val="28"/>
          <w:szCs w:val="28"/>
        </w:rPr>
        <w:t>exclink</w:t>
      </w:r>
      <w:r w:rsidRPr="00CA3827">
        <w:rPr>
          <w:sz w:val="28"/>
          <w:szCs w:val="28"/>
        </w:rPr>
        <w:t xml:space="preserve"> основного каталога </w:t>
      </w:r>
      <w:r>
        <w:rPr>
          <w:sz w:val="28"/>
          <w:szCs w:val="28"/>
        </w:rPr>
        <w:t>M</w:t>
      </w:r>
      <w:r>
        <w:rPr>
          <w:sz w:val="28"/>
          <w:szCs w:val="28"/>
          <w:lang w:val="en-US"/>
        </w:rPr>
        <w:t>ATLAB</w:t>
      </w:r>
      <w:r w:rsidRPr="00CA3827">
        <w:rPr>
          <w:sz w:val="28"/>
          <w:szCs w:val="28"/>
        </w:rPr>
        <w:t xml:space="preserve"> или подкаталога </w:t>
      </w:r>
      <w:r w:rsidRPr="00CA3827">
        <w:rPr>
          <w:rStyle w:val="HTML"/>
          <w:sz w:val="28"/>
          <w:szCs w:val="28"/>
        </w:rPr>
        <w:t>toolbox</w:t>
      </w:r>
      <w:r w:rsidRPr="00CA3827">
        <w:rPr>
          <w:sz w:val="28"/>
          <w:szCs w:val="28"/>
        </w:rPr>
        <w:t xml:space="preserve"> должен находиться файл с надстройкой </w:t>
      </w:r>
      <w:r w:rsidRPr="00CA3827">
        <w:rPr>
          <w:rStyle w:val="HTML"/>
          <w:sz w:val="28"/>
          <w:szCs w:val="28"/>
        </w:rPr>
        <w:t>excllink.xla</w:t>
      </w:r>
      <w:r w:rsidRPr="00CA3827">
        <w:rPr>
          <w:sz w:val="28"/>
          <w:szCs w:val="28"/>
        </w:rPr>
        <w:t xml:space="preserve">. Запустите Excel и в меню </w:t>
      </w:r>
      <w:r w:rsidRPr="00CA3827">
        <w:rPr>
          <w:rStyle w:val="af0"/>
          <w:rFonts w:ascii="Courier New" w:hAnsi="Courier New" w:cs="Courier New"/>
          <w:sz w:val="28"/>
          <w:szCs w:val="28"/>
        </w:rPr>
        <w:t>Tools</w:t>
      </w:r>
      <w:r w:rsidRPr="00CA3827">
        <w:rPr>
          <w:sz w:val="28"/>
          <w:szCs w:val="28"/>
        </w:rPr>
        <w:t xml:space="preserve"> выберите пункт </w:t>
      </w:r>
      <w:r w:rsidRPr="00CA3827">
        <w:rPr>
          <w:rStyle w:val="af0"/>
          <w:rFonts w:ascii="Courier New" w:hAnsi="Courier New" w:cs="Courier New"/>
          <w:sz w:val="28"/>
          <w:szCs w:val="28"/>
        </w:rPr>
        <w:t>Add-ins</w:t>
      </w:r>
      <w:r w:rsidRPr="00CA3827">
        <w:rPr>
          <w:sz w:val="28"/>
          <w:szCs w:val="28"/>
        </w:rPr>
        <w:t xml:space="preserve">. Откроется диалоговое окно, содержащее информацию о доступных в данный момент надстройках. Используя кнопку </w:t>
      </w:r>
      <w:r w:rsidRPr="00CA3827">
        <w:rPr>
          <w:rStyle w:val="af0"/>
          <w:rFonts w:ascii="Courier New" w:hAnsi="Courier New" w:cs="Courier New"/>
          <w:sz w:val="28"/>
          <w:szCs w:val="28"/>
        </w:rPr>
        <w:t>Browse</w:t>
      </w:r>
      <w:r w:rsidRPr="00CA3827">
        <w:rPr>
          <w:sz w:val="28"/>
          <w:szCs w:val="28"/>
        </w:rPr>
        <w:t xml:space="preserve">, укажите путь к файлу </w:t>
      </w:r>
      <w:r w:rsidRPr="00CA3827">
        <w:rPr>
          <w:rStyle w:val="HTML"/>
          <w:sz w:val="28"/>
          <w:szCs w:val="28"/>
        </w:rPr>
        <w:t>excllink.xla</w:t>
      </w:r>
      <w:r w:rsidRPr="00CA3827">
        <w:rPr>
          <w:sz w:val="28"/>
          <w:szCs w:val="28"/>
        </w:rPr>
        <w:t xml:space="preserve">. В списке надстроек диалогового окна появится строка </w:t>
      </w:r>
      <w:r w:rsidRPr="00CA3827">
        <w:rPr>
          <w:rStyle w:val="af0"/>
          <w:rFonts w:ascii="Courier New" w:hAnsi="Courier New" w:cs="Courier New"/>
          <w:sz w:val="28"/>
          <w:szCs w:val="28"/>
        </w:rPr>
        <w:t>Excel Link 2.0 for use with MatLab</w:t>
      </w:r>
      <w:r w:rsidRPr="00CA3827">
        <w:rPr>
          <w:sz w:val="28"/>
          <w:szCs w:val="28"/>
        </w:rPr>
        <w:t xml:space="preserve"> с установленным флагом. Нажмите </w:t>
      </w:r>
      <w:r w:rsidRPr="00CA3827">
        <w:rPr>
          <w:rStyle w:val="af0"/>
          <w:rFonts w:ascii="Courier New" w:hAnsi="Courier New" w:cs="Courier New"/>
          <w:sz w:val="28"/>
          <w:szCs w:val="28"/>
        </w:rPr>
        <w:t>OK</w:t>
      </w:r>
      <w:r w:rsidRPr="00CA3827">
        <w:rPr>
          <w:sz w:val="28"/>
          <w:szCs w:val="28"/>
        </w:rPr>
        <w:t xml:space="preserve">, требуемая надстройка добавлена в Excel.  </w:t>
      </w:r>
    </w:p>
    <w:p w:rsidR="005A43AC" w:rsidRPr="00CA3827" w:rsidRDefault="005A43AC" w:rsidP="00FB65B8">
      <w:pPr>
        <w:pStyle w:val="af"/>
        <w:jc w:val="both"/>
        <w:rPr>
          <w:sz w:val="28"/>
          <w:szCs w:val="28"/>
        </w:rPr>
      </w:pPr>
      <w:r w:rsidRPr="00CA3827">
        <w:rPr>
          <w:sz w:val="28"/>
          <w:szCs w:val="28"/>
        </w:rPr>
        <w:t xml:space="preserve">Обратите внимание, что в Excel теперь присутствует панель инструментов </w:t>
      </w:r>
      <w:r w:rsidRPr="00CA3827">
        <w:rPr>
          <w:rStyle w:val="af0"/>
          <w:rFonts w:ascii="Courier New" w:hAnsi="Courier New" w:cs="Courier New"/>
          <w:sz w:val="28"/>
          <w:szCs w:val="28"/>
        </w:rPr>
        <w:t>Excel Link</w:t>
      </w:r>
      <w:r w:rsidRPr="00CA3827">
        <w:rPr>
          <w:sz w:val="28"/>
          <w:szCs w:val="28"/>
        </w:rPr>
        <w:t xml:space="preserve">, содержащая три кнопки: </w:t>
      </w:r>
      <w:r w:rsidRPr="00CA3827">
        <w:rPr>
          <w:rStyle w:val="af0"/>
          <w:rFonts w:ascii="Courier New" w:hAnsi="Courier New" w:cs="Courier New"/>
          <w:sz w:val="28"/>
          <w:szCs w:val="28"/>
        </w:rPr>
        <w:t>putmatrix</w:t>
      </w:r>
      <w:r w:rsidRPr="00CA3827">
        <w:rPr>
          <w:sz w:val="28"/>
          <w:szCs w:val="28"/>
        </w:rPr>
        <w:t xml:space="preserve">, </w:t>
      </w:r>
      <w:r w:rsidRPr="00CA3827">
        <w:rPr>
          <w:rStyle w:val="af0"/>
          <w:rFonts w:ascii="Courier New" w:hAnsi="Courier New" w:cs="Courier New"/>
          <w:sz w:val="28"/>
          <w:szCs w:val="28"/>
        </w:rPr>
        <w:t>getmatrix</w:t>
      </w:r>
      <w:r w:rsidRPr="00CA3827">
        <w:rPr>
          <w:sz w:val="28"/>
          <w:szCs w:val="28"/>
        </w:rPr>
        <w:t xml:space="preserve">, </w:t>
      </w:r>
      <w:r w:rsidRPr="00CA3827">
        <w:rPr>
          <w:rStyle w:val="af0"/>
          <w:rFonts w:ascii="Courier New" w:hAnsi="Courier New" w:cs="Courier New"/>
          <w:sz w:val="28"/>
          <w:szCs w:val="28"/>
        </w:rPr>
        <w:t>evalstring</w:t>
      </w:r>
      <w:r w:rsidRPr="00CA3827">
        <w:rPr>
          <w:sz w:val="28"/>
          <w:szCs w:val="28"/>
        </w:rPr>
        <w:t xml:space="preserve">. Эти кнопки реализуют основные действия, требуемые для осуществления взаимосвязи между Excel и </w:t>
      </w:r>
      <w:r>
        <w:rPr>
          <w:sz w:val="28"/>
          <w:szCs w:val="28"/>
        </w:rPr>
        <w:t>M</w:t>
      </w:r>
      <w:r>
        <w:rPr>
          <w:sz w:val="28"/>
          <w:szCs w:val="28"/>
          <w:lang w:val="en-US"/>
        </w:rPr>
        <w:t>ATLAB</w:t>
      </w:r>
      <w:r w:rsidRPr="00CA3827">
        <w:rPr>
          <w:sz w:val="28"/>
          <w:szCs w:val="28"/>
        </w:rPr>
        <w:t xml:space="preserve">— обмен матричными данными, и выполнение команд </w:t>
      </w:r>
      <w:r>
        <w:rPr>
          <w:sz w:val="28"/>
          <w:szCs w:val="28"/>
        </w:rPr>
        <w:t>M</w:t>
      </w:r>
      <w:r>
        <w:rPr>
          <w:sz w:val="28"/>
          <w:szCs w:val="28"/>
          <w:lang w:val="en-US"/>
        </w:rPr>
        <w:t>ATLAB</w:t>
      </w:r>
      <w:r w:rsidRPr="00CA3827">
        <w:rPr>
          <w:sz w:val="28"/>
          <w:szCs w:val="28"/>
        </w:rPr>
        <w:t xml:space="preserve"> из среды Excel. При повторных запусках Excel надстройка </w:t>
      </w:r>
      <w:r w:rsidRPr="00CA3827">
        <w:rPr>
          <w:rStyle w:val="HTML"/>
          <w:sz w:val="28"/>
          <w:szCs w:val="28"/>
        </w:rPr>
        <w:t>excllink.xla</w:t>
      </w:r>
      <w:r w:rsidRPr="00CA3827">
        <w:rPr>
          <w:sz w:val="28"/>
          <w:szCs w:val="28"/>
        </w:rPr>
        <w:t xml:space="preserve"> подключается автоматически.  </w:t>
      </w:r>
    </w:p>
    <w:p w:rsidR="005A43AC" w:rsidRPr="00CA3827" w:rsidRDefault="005A43AC" w:rsidP="00FB65B8">
      <w:pPr>
        <w:pStyle w:val="af"/>
        <w:jc w:val="both"/>
        <w:rPr>
          <w:sz w:val="28"/>
          <w:szCs w:val="28"/>
        </w:rPr>
      </w:pPr>
      <w:r w:rsidRPr="00CA3827">
        <w:rPr>
          <w:sz w:val="28"/>
          <w:szCs w:val="28"/>
        </w:rPr>
        <w:t xml:space="preserve">Согласованная работа Excel и </w:t>
      </w:r>
      <w:r>
        <w:rPr>
          <w:sz w:val="28"/>
          <w:szCs w:val="28"/>
        </w:rPr>
        <w:t>M</w:t>
      </w:r>
      <w:r>
        <w:rPr>
          <w:sz w:val="28"/>
          <w:szCs w:val="28"/>
          <w:lang w:val="en-US"/>
        </w:rPr>
        <w:t>ATLAB</w:t>
      </w:r>
      <w:r w:rsidRPr="00CA3827">
        <w:rPr>
          <w:sz w:val="28"/>
          <w:szCs w:val="28"/>
        </w:rPr>
        <w:t xml:space="preserve"> требует еще нескольких установок, которые приняты в Excel по умолчанию (но могут быть изменены). В меню </w:t>
      </w:r>
      <w:r w:rsidRPr="00CA3827">
        <w:rPr>
          <w:rStyle w:val="af0"/>
          <w:rFonts w:ascii="Courier New" w:hAnsi="Courier New" w:cs="Courier New"/>
          <w:sz w:val="28"/>
          <w:szCs w:val="28"/>
        </w:rPr>
        <w:t>Tools</w:t>
      </w:r>
      <w:r w:rsidRPr="00CA3827">
        <w:rPr>
          <w:sz w:val="28"/>
          <w:szCs w:val="28"/>
        </w:rPr>
        <w:t xml:space="preserve"> перейдите к пункту </w:t>
      </w:r>
      <w:r w:rsidRPr="00CA3827">
        <w:rPr>
          <w:rStyle w:val="af0"/>
          <w:rFonts w:ascii="Courier New" w:hAnsi="Courier New" w:cs="Courier New"/>
          <w:sz w:val="28"/>
          <w:szCs w:val="28"/>
        </w:rPr>
        <w:t>Options</w:t>
      </w:r>
      <w:r w:rsidRPr="00CA3827">
        <w:rPr>
          <w:sz w:val="28"/>
          <w:szCs w:val="28"/>
        </w:rPr>
        <w:t xml:space="preserve">, открывается диалоговое окно </w:t>
      </w:r>
      <w:r w:rsidRPr="00CA3827">
        <w:rPr>
          <w:rStyle w:val="af0"/>
          <w:rFonts w:ascii="Courier New" w:hAnsi="Courier New" w:cs="Courier New"/>
          <w:sz w:val="28"/>
          <w:szCs w:val="28"/>
        </w:rPr>
        <w:t>Options</w:t>
      </w:r>
      <w:r w:rsidRPr="00CA3827">
        <w:rPr>
          <w:sz w:val="28"/>
          <w:szCs w:val="28"/>
        </w:rPr>
        <w:t xml:space="preserve">. Выберите вкладку </w:t>
      </w:r>
      <w:r w:rsidRPr="00CA3827">
        <w:rPr>
          <w:rStyle w:val="af0"/>
          <w:rFonts w:ascii="Courier New" w:hAnsi="Courier New" w:cs="Courier New"/>
          <w:sz w:val="28"/>
          <w:szCs w:val="28"/>
        </w:rPr>
        <w:t>General</w:t>
      </w:r>
      <w:r w:rsidRPr="00CA3827">
        <w:rPr>
          <w:sz w:val="28"/>
          <w:szCs w:val="28"/>
        </w:rPr>
        <w:t xml:space="preserve"> и убедитесь, что флаг </w:t>
      </w:r>
      <w:r w:rsidRPr="00CA3827">
        <w:rPr>
          <w:rStyle w:val="af0"/>
          <w:rFonts w:ascii="Courier New" w:hAnsi="Courier New" w:cs="Courier New"/>
          <w:sz w:val="28"/>
          <w:szCs w:val="28"/>
        </w:rPr>
        <w:t>R1C1 reference style</w:t>
      </w:r>
      <w:r w:rsidRPr="00CA3827">
        <w:rPr>
          <w:sz w:val="28"/>
          <w:szCs w:val="28"/>
        </w:rPr>
        <w:t xml:space="preserve"> выключен, т.е. ячейки нумеруются A1, A2 и т.д. На вкладке </w:t>
      </w:r>
      <w:r w:rsidRPr="00CA3827">
        <w:rPr>
          <w:rStyle w:val="af0"/>
          <w:rFonts w:ascii="Courier New" w:hAnsi="Courier New" w:cs="Courier New"/>
          <w:sz w:val="28"/>
          <w:szCs w:val="28"/>
        </w:rPr>
        <w:t>Edit</w:t>
      </w:r>
      <w:r w:rsidRPr="00CA3827">
        <w:rPr>
          <w:sz w:val="28"/>
          <w:szCs w:val="28"/>
        </w:rPr>
        <w:t xml:space="preserve"> должен быть установлен флаг </w:t>
      </w:r>
      <w:r w:rsidRPr="00CA3827">
        <w:rPr>
          <w:rStyle w:val="af0"/>
          <w:rFonts w:ascii="Courier New" w:hAnsi="Courier New" w:cs="Courier New"/>
          <w:sz w:val="28"/>
          <w:szCs w:val="28"/>
        </w:rPr>
        <w:t>Move selection after Enter</w:t>
      </w:r>
      <w:r w:rsidRPr="00CA3827">
        <w:rPr>
          <w:sz w:val="28"/>
          <w:szCs w:val="28"/>
        </w:rPr>
        <w:t xml:space="preserve">. </w:t>
      </w:r>
    </w:p>
    <w:p w:rsidR="005A43AC" w:rsidRPr="00797FDA" w:rsidRDefault="005A43AC" w:rsidP="00797FDA">
      <w:pPr>
        <w:pStyle w:val="3"/>
        <w:numPr>
          <w:ilvl w:val="2"/>
          <w:numId w:val="28"/>
        </w:numPr>
        <w:rPr>
          <w:b/>
          <w:bCs/>
          <w:sz w:val="28"/>
        </w:rPr>
      </w:pPr>
      <w:bookmarkStart w:id="13" w:name="_Toc233300056"/>
      <w:r w:rsidRPr="00797FDA">
        <w:rPr>
          <w:b/>
          <w:bCs/>
          <w:sz w:val="28"/>
        </w:rPr>
        <w:t>Обмен данными между MATLAB и Excel</w:t>
      </w:r>
      <w:bookmarkEnd w:id="13"/>
    </w:p>
    <w:p w:rsidR="005A43AC" w:rsidRPr="00CA3827" w:rsidRDefault="005A43AC" w:rsidP="00CA3827">
      <w:pPr>
        <w:pStyle w:val="af"/>
        <w:jc w:val="both"/>
        <w:rPr>
          <w:sz w:val="28"/>
          <w:szCs w:val="28"/>
        </w:rPr>
      </w:pPr>
      <w:r w:rsidRPr="00CA3827">
        <w:rPr>
          <w:sz w:val="28"/>
          <w:szCs w:val="28"/>
        </w:rPr>
        <w:t>Запустите Excel, проверьте, что проделаны все необходимые настройки так, как описано в предыдущем разделе (</w:t>
      </w:r>
      <w:r>
        <w:rPr>
          <w:sz w:val="28"/>
          <w:szCs w:val="28"/>
        </w:rPr>
        <w:t>M</w:t>
      </w:r>
      <w:r>
        <w:rPr>
          <w:sz w:val="28"/>
          <w:szCs w:val="28"/>
          <w:lang w:val="en-US"/>
        </w:rPr>
        <w:t>ATLAB</w:t>
      </w:r>
      <w:r w:rsidRPr="00CA3827">
        <w:rPr>
          <w:sz w:val="28"/>
          <w:szCs w:val="28"/>
        </w:rPr>
        <w:t xml:space="preserve"> должен быть закрыт). Введите в ячейки с A1 по C3 матрицу, для отделения десятичных знаков используйте точку в соответствии с требованиями Excel.</w:t>
      </w:r>
    </w:p>
    <w:p w:rsidR="005A43AC" w:rsidRDefault="00B16AE5" w:rsidP="00CA3827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10" type="#_x0000_t75" style="width:141pt;height:45pt">
            <v:imagedata r:id="rId7" o:title=""/>
          </v:shape>
        </w:pict>
      </w:r>
    </w:p>
    <w:p w:rsidR="005A43AC" w:rsidRPr="00CA3827" w:rsidRDefault="005A43AC" w:rsidP="00F92653">
      <w:pPr>
        <w:pStyle w:val="af2"/>
        <w:rPr>
          <w:sz w:val="28"/>
          <w:szCs w:val="28"/>
        </w:rPr>
      </w:pPr>
      <w:r>
        <w:t xml:space="preserve">Рисунок </w:t>
      </w:r>
      <w:fldSimple w:instr=" SEQ Рисунок \* ARABIC ">
        <w:r w:rsidR="007A42C4">
          <w:rPr>
            <w:noProof/>
          </w:rPr>
          <w:t>2</w:t>
        </w:r>
      </w:fldSimple>
      <w:r w:rsidR="00F71652">
        <w:t xml:space="preserve"> Пример ввода дробных чисел в</w:t>
      </w:r>
      <w:r w:rsidR="00F71652" w:rsidRPr="00F71652">
        <w:rPr>
          <w:sz w:val="28"/>
          <w:szCs w:val="28"/>
        </w:rPr>
        <w:t xml:space="preserve"> </w:t>
      </w:r>
      <w:r w:rsidR="00F71652" w:rsidRPr="00F71652">
        <w:t>Excel</w:t>
      </w:r>
    </w:p>
    <w:p w:rsidR="005A43AC" w:rsidRPr="00CA3827" w:rsidRDefault="005A43AC" w:rsidP="00CA3827">
      <w:pPr>
        <w:pStyle w:val="af"/>
        <w:jc w:val="both"/>
        <w:rPr>
          <w:sz w:val="28"/>
          <w:szCs w:val="28"/>
        </w:rPr>
      </w:pPr>
      <w:r w:rsidRPr="00CA3827">
        <w:rPr>
          <w:sz w:val="28"/>
          <w:szCs w:val="28"/>
        </w:rPr>
        <w:t xml:space="preserve">Выделите на листе данные ячейки и нажмите кнопку </w:t>
      </w:r>
      <w:r w:rsidRPr="00CA3827">
        <w:rPr>
          <w:rStyle w:val="af0"/>
          <w:rFonts w:ascii="Courier New" w:hAnsi="Courier New" w:cs="Courier New"/>
          <w:sz w:val="28"/>
          <w:szCs w:val="28"/>
        </w:rPr>
        <w:t>putmatrix</w:t>
      </w:r>
      <w:r w:rsidRPr="00CA3827">
        <w:rPr>
          <w:sz w:val="28"/>
          <w:szCs w:val="28"/>
        </w:rPr>
        <w:t xml:space="preserve">, появляется окно Excel с предупреждением о том, что </w:t>
      </w:r>
      <w:r>
        <w:rPr>
          <w:sz w:val="28"/>
          <w:szCs w:val="28"/>
        </w:rPr>
        <w:t>M</w:t>
      </w:r>
      <w:r>
        <w:rPr>
          <w:sz w:val="28"/>
          <w:szCs w:val="28"/>
          <w:lang w:val="en-US"/>
        </w:rPr>
        <w:t>ATLAB</w:t>
      </w:r>
      <w:r w:rsidRPr="00CA3827">
        <w:rPr>
          <w:sz w:val="28"/>
          <w:szCs w:val="28"/>
        </w:rPr>
        <w:t xml:space="preserve"> не запущен. Нажмите </w:t>
      </w:r>
      <w:r w:rsidRPr="00CA3827">
        <w:rPr>
          <w:rStyle w:val="af0"/>
          <w:rFonts w:ascii="Courier New" w:hAnsi="Courier New" w:cs="Courier New"/>
          <w:sz w:val="28"/>
          <w:szCs w:val="28"/>
        </w:rPr>
        <w:t>OK</w:t>
      </w:r>
      <w:r w:rsidRPr="00CA3827">
        <w:rPr>
          <w:sz w:val="28"/>
          <w:szCs w:val="28"/>
        </w:rPr>
        <w:t xml:space="preserve">, дождитесь открытия </w:t>
      </w:r>
      <w:r>
        <w:rPr>
          <w:sz w:val="28"/>
          <w:szCs w:val="28"/>
        </w:rPr>
        <w:t>M</w:t>
      </w:r>
      <w:r>
        <w:rPr>
          <w:sz w:val="28"/>
          <w:szCs w:val="28"/>
          <w:lang w:val="en-US"/>
        </w:rPr>
        <w:t>ATLAB</w:t>
      </w:r>
      <w:r w:rsidRPr="00CA3827">
        <w:rPr>
          <w:sz w:val="28"/>
          <w:szCs w:val="28"/>
        </w:rPr>
        <w:t>.</w:t>
      </w:r>
      <w:r w:rsidR="00F71652">
        <w:rPr>
          <w:sz w:val="28"/>
          <w:szCs w:val="28"/>
        </w:rPr>
        <w:t xml:space="preserve"> </w:t>
      </w:r>
      <w:r w:rsidRPr="00CA3827">
        <w:rPr>
          <w:sz w:val="28"/>
          <w:szCs w:val="28"/>
        </w:rPr>
        <w:t xml:space="preserve">Появляется диалоговое окно Excel со строкой ввода, предназначенной для определения имени переменной рабочей среды </w:t>
      </w:r>
      <w:r>
        <w:rPr>
          <w:sz w:val="28"/>
          <w:szCs w:val="28"/>
        </w:rPr>
        <w:t>M</w:t>
      </w:r>
      <w:r>
        <w:rPr>
          <w:sz w:val="28"/>
          <w:szCs w:val="28"/>
          <w:lang w:val="en-US"/>
        </w:rPr>
        <w:t>ATLAB</w:t>
      </w:r>
      <w:r w:rsidRPr="00CA3827">
        <w:rPr>
          <w:sz w:val="28"/>
          <w:szCs w:val="28"/>
        </w:rPr>
        <w:t>, в которую следует экспортировать данные из выделенных ячеек Excel. Введите</w:t>
      </w:r>
      <w:r w:rsidRPr="00E94BFD">
        <w:rPr>
          <w:sz w:val="28"/>
          <w:szCs w:val="28"/>
        </w:rPr>
        <w:t>,</w:t>
      </w:r>
      <w:r w:rsidRPr="00CA3827">
        <w:rPr>
          <w:sz w:val="28"/>
          <w:szCs w:val="28"/>
        </w:rPr>
        <w:t xml:space="preserve"> к примеру, </w:t>
      </w:r>
      <w:r w:rsidRPr="00CA3827">
        <w:rPr>
          <w:rStyle w:val="HTML"/>
          <w:sz w:val="28"/>
          <w:szCs w:val="28"/>
        </w:rPr>
        <w:t>М</w:t>
      </w:r>
      <w:r w:rsidRPr="00CA3827">
        <w:rPr>
          <w:sz w:val="28"/>
          <w:szCs w:val="28"/>
        </w:rPr>
        <w:t xml:space="preserve"> и закройте окно при помощи кнопки </w:t>
      </w:r>
      <w:r w:rsidRPr="00CA3827">
        <w:rPr>
          <w:rStyle w:val="af0"/>
          <w:rFonts w:ascii="Courier New" w:hAnsi="Courier New" w:cs="Courier New"/>
          <w:sz w:val="28"/>
          <w:szCs w:val="28"/>
        </w:rPr>
        <w:t>OK</w:t>
      </w:r>
      <w:r w:rsidRPr="00CA3827">
        <w:rPr>
          <w:sz w:val="28"/>
          <w:szCs w:val="28"/>
        </w:rPr>
        <w:t xml:space="preserve">. Перейдите к командному окну </w:t>
      </w:r>
      <w:r>
        <w:rPr>
          <w:sz w:val="28"/>
          <w:szCs w:val="28"/>
        </w:rPr>
        <w:t>M</w:t>
      </w:r>
      <w:r>
        <w:rPr>
          <w:sz w:val="28"/>
          <w:szCs w:val="28"/>
          <w:lang w:val="en-US"/>
        </w:rPr>
        <w:t>ATLAB</w:t>
      </w:r>
      <w:r w:rsidRPr="00CA3827">
        <w:rPr>
          <w:sz w:val="28"/>
          <w:szCs w:val="28"/>
        </w:rPr>
        <w:t xml:space="preserve"> и убедитесь, что в рабочей среде создалась переменная </w:t>
      </w:r>
      <w:r w:rsidRPr="00CA3827">
        <w:rPr>
          <w:rStyle w:val="HTML"/>
          <w:sz w:val="28"/>
          <w:szCs w:val="28"/>
        </w:rPr>
        <w:t>М</w:t>
      </w:r>
      <w:r w:rsidRPr="00CA3827">
        <w:rPr>
          <w:sz w:val="28"/>
          <w:szCs w:val="28"/>
        </w:rPr>
        <w:t xml:space="preserve">, содержащая массив три на три: </w:t>
      </w:r>
    </w:p>
    <w:p w:rsidR="005A43AC" w:rsidRDefault="00B16AE5" w:rsidP="00CA3827">
      <w:pPr>
        <w:pStyle w:val="af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113" type="#_x0000_t75" style="width:298.5pt;height:135.75pt">
            <v:imagedata r:id="rId8" o:title=""/>
          </v:shape>
        </w:pict>
      </w:r>
    </w:p>
    <w:p w:rsidR="005A43AC" w:rsidRPr="005A43AC" w:rsidRDefault="005A43AC" w:rsidP="00D534C1">
      <w:pPr>
        <w:pStyle w:val="af2"/>
        <w:rPr>
          <w:sz w:val="28"/>
          <w:szCs w:val="28"/>
        </w:rPr>
      </w:pPr>
      <w:r>
        <w:t xml:space="preserve">Рисунок </w:t>
      </w:r>
      <w:fldSimple w:instr=" SEQ Рисунок \* ARABIC ">
        <w:r w:rsidR="007A42C4">
          <w:rPr>
            <w:noProof/>
          </w:rPr>
          <w:t>3</w:t>
        </w:r>
      </w:fldSimple>
      <w:r w:rsidR="00F71652">
        <w:t xml:space="preserve"> Отображение массива М в командном окне.</w:t>
      </w:r>
    </w:p>
    <w:p w:rsidR="005A43AC" w:rsidRPr="00CA3827" w:rsidRDefault="005A43AC" w:rsidP="00CA3827">
      <w:pPr>
        <w:pStyle w:val="af"/>
        <w:jc w:val="both"/>
        <w:rPr>
          <w:sz w:val="28"/>
          <w:szCs w:val="28"/>
        </w:rPr>
      </w:pPr>
      <w:r w:rsidRPr="00CA3827">
        <w:rPr>
          <w:sz w:val="28"/>
          <w:szCs w:val="28"/>
        </w:rPr>
        <w:t>Продел</w:t>
      </w:r>
      <w:r>
        <w:rPr>
          <w:sz w:val="28"/>
          <w:szCs w:val="28"/>
        </w:rPr>
        <w:t>айте некоторые операции в M</w:t>
      </w:r>
      <w:r>
        <w:rPr>
          <w:sz w:val="28"/>
          <w:szCs w:val="28"/>
          <w:lang w:val="en-US"/>
        </w:rPr>
        <w:t>ATLAB</w:t>
      </w:r>
      <w:r w:rsidRPr="00CA3827">
        <w:rPr>
          <w:sz w:val="28"/>
          <w:szCs w:val="28"/>
        </w:rPr>
        <w:t xml:space="preserve"> с матрицей </w:t>
      </w:r>
      <w:r w:rsidRPr="00CA3827">
        <w:rPr>
          <w:rStyle w:val="HTML"/>
          <w:sz w:val="28"/>
          <w:szCs w:val="28"/>
        </w:rPr>
        <w:t>М</w:t>
      </w:r>
      <w:r w:rsidRPr="00CA3827">
        <w:rPr>
          <w:sz w:val="28"/>
          <w:szCs w:val="28"/>
        </w:rPr>
        <w:t>, например, обратите ее.</w:t>
      </w:r>
    </w:p>
    <w:p w:rsidR="005A43AC" w:rsidRPr="00E94BFD" w:rsidRDefault="005A43AC" w:rsidP="00CA3827">
      <w:pPr>
        <w:pStyle w:val="af"/>
        <w:jc w:val="both"/>
        <w:rPr>
          <w:sz w:val="28"/>
          <w:szCs w:val="28"/>
        </w:rPr>
      </w:pPr>
      <w:r w:rsidRPr="00CA3827">
        <w:rPr>
          <w:sz w:val="28"/>
          <w:szCs w:val="28"/>
        </w:rPr>
        <w:t xml:space="preserve">Вызов </w:t>
      </w:r>
      <w:r w:rsidRPr="00D534C1">
        <w:rPr>
          <w:sz w:val="32"/>
          <w:szCs w:val="32"/>
          <w:lang w:val="en-US"/>
        </w:rPr>
        <w:t>inv</w:t>
      </w:r>
      <w:r w:rsidRPr="00CA3827">
        <w:rPr>
          <w:sz w:val="28"/>
          <w:szCs w:val="28"/>
        </w:rPr>
        <w:t xml:space="preserve"> для обращения матрицы, как и любой другой команды </w:t>
      </w:r>
      <w:r>
        <w:rPr>
          <w:sz w:val="28"/>
          <w:szCs w:val="28"/>
        </w:rPr>
        <w:t>M</w:t>
      </w:r>
      <w:r>
        <w:rPr>
          <w:sz w:val="28"/>
          <w:szCs w:val="28"/>
          <w:lang w:val="en-US"/>
        </w:rPr>
        <w:t>ATLAB</w:t>
      </w:r>
      <w:r w:rsidRPr="00CA3827">
        <w:rPr>
          <w:sz w:val="28"/>
          <w:szCs w:val="28"/>
        </w:rPr>
        <w:t xml:space="preserve"> можно осуществить прямо из Excel. Нажатие на кнопку </w:t>
      </w:r>
      <w:r w:rsidRPr="00CA3827">
        <w:rPr>
          <w:rStyle w:val="af0"/>
          <w:rFonts w:ascii="Courier New" w:hAnsi="Courier New" w:cs="Courier New"/>
          <w:sz w:val="28"/>
          <w:szCs w:val="28"/>
        </w:rPr>
        <w:t>evalstring</w:t>
      </w:r>
      <w:r w:rsidRPr="00CA3827">
        <w:rPr>
          <w:sz w:val="28"/>
          <w:szCs w:val="28"/>
        </w:rPr>
        <w:t xml:space="preserve">, расположенную на панели </w:t>
      </w:r>
      <w:r w:rsidRPr="00CA3827">
        <w:rPr>
          <w:rStyle w:val="af0"/>
          <w:rFonts w:ascii="Courier New" w:hAnsi="Courier New" w:cs="Courier New"/>
          <w:sz w:val="28"/>
          <w:szCs w:val="28"/>
        </w:rPr>
        <w:t>Excel Link</w:t>
      </w:r>
      <w:r w:rsidRPr="00CA3827">
        <w:rPr>
          <w:sz w:val="28"/>
          <w:szCs w:val="28"/>
        </w:rPr>
        <w:t xml:space="preserve">, приводит к появлению диалогового окна, в строке ввода которого следует набрать команду </w:t>
      </w:r>
      <w:r>
        <w:rPr>
          <w:sz w:val="28"/>
          <w:szCs w:val="28"/>
        </w:rPr>
        <w:t>M</w:t>
      </w:r>
      <w:r>
        <w:rPr>
          <w:sz w:val="28"/>
          <w:szCs w:val="28"/>
          <w:lang w:val="en-US"/>
        </w:rPr>
        <w:t>ATLAB</w:t>
      </w:r>
      <w:r w:rsidRPr="00E94BFD">
        <w:rPr>
          <w:sz w:val="28"/>
          <w:szCs w:val="28"/>
        </w:rPr>
        <w:t>:</w:t>
      </w:r>
    </w:p>
    <w:p w:rsidR="005A43AC" w:rsidRPr="005A43AC" w:rsidRDefault="005A43AC" w:rsidP="00CA3827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IM</w:t>
      </w:r>
      <w:r w:rsidRPr="005A43AC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inv</w:t>
      </w:r>
      <w:r w:rsidRPr="005A43AC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M</w:t>
      </w:r>
      <w:r w:rsidRPr="005A43AC">
        <w:rPr>
          <w:sz w:val="28"/>
          <w:szCs w:val="28"/>
        </w:rPr>
        <w:t>)</w:t>
      </w:r>
    </w:p>
    <w:p w:rsidR="005A43AC" w:rsidRPr="00E94BFD" w:rsidRDefault="005A43AC" w:rsidP="00CA3827">
      <w:pPr>
        <w:pStyle w:val="af"/>
        <w:jc w:val="both"/>
        <w:rPr>
          <w:sz w:val="28"/>
          <w:szCs w:val="28"/>
        </w:rPr>
      </w:pPr>
      <w:r w:rsidRPr="00CA3827">
        <w:rPr>
          <w:sz w:val="28"/>
          <w:szCs w:val="28"/>
        </w:rPr>
        <w:t xml:space="preserve">Результат аналогичен полученному при выполнении команды в среде </w:t>
      </w:r>
      <w:r>
        <w:rPr>
          <w:sz w:val="28"/>
          <w:szCs w:val="28"/>
        </w:rPr>
        <w:t>M</w:t>
      </w:r>
      <w:r>
        <w:rPr>
          <w:sz w:val="28"/>
          <w:szCs w:val="28"/>
          <w:lang w:val="en-US"/>
        </w:rPr>
        <w:t>ATLAB</w:t>
      </w:r>
      <w:r>
        <w:rPr>
          <w:sz w:val="28"/>
          <w:szCs w:val="28"/>
        </w:rPr>
        <w:t>. </w:t>
      </w:r>
    </w:p>
    <w:p w:rsidR="005A43AC" w:rsidRPr="00CA3827" w:rsidRDefault="005A43AC" w:rsidP="00CA3827">
      <w:pPr>
        <w:pStyle w:val="af"/>
        <w:jc w:val="both"/>
        <w:rPr>
          <w:sz w:val="28"/>
          <w:szCs w:val="28"/>
        </w:rPr>
      </w:pPr>
      <w:r w:rsidRPr="00CA3827">
        <w:rPr>
          <w:sz w:val="28"/>
          <w:szCs w:val="28"/>
        </w:rPr>
        <w:t xml:space="preserve">Вернитесь в Excel, сделайте текущей ячейку A5 и нажмите кнопку </w:t>
      </w:r>
      <w:r w:rsidRPr="00CA3827">
        <w:rPr>
          <w:rStyle w:val="af0"/>
          <w:rFonts w:ascii="Courier New" w:hAnsi="Courier New" w:cs="Courier New"/>
          <w:sz w:val="28"/>
          <w:szCs w:val="28"/>
        </w:rPr>
        <w:t>getmatrix</w:t>
      </w:r>
      <w:r w:rsidRPr="00CA3827">
        <w:rPr>
          <w:sz w:val="28"/>
          <w:szCs w:val="28"/>
        </w:rPr>
        <w:t xml:space="preserve">. Появляется диалоговое окно со строкой ввода, в которой требуется ввести имя переменной, импортируемой в Excel. В данном случае такой переменной является </w:t>
      </w:r>
      <w:r w:rsidRPr="00CA3827">
        <w:rPr>
          <w:rStyle w:val="HTML"/>
          <w:sz w:val="28"/>
          <w:szCs w:val="28"/>
        </w:rPr>
        <w:t>IM</w:t>
      </w:r>
      <w:r w:rsidRPr="00CA3827">
        <w:rPr>
          <w:sz w:val="28"/>
          <w:szCs w:val="28"/>
        </w:rPr>
        <w:t xml:space="preserve">. Нажмите OK, в ячейки с A5 по A7 введены элементы обратной матрицы. </w:t>
      </w:r>
    </w:p>
    <w:p w:rsidR="005A43AC" w:rsidRPr="00CA3827" w:rsidRDefault="005A43AC" w:rsidP="00CA3827">
      <w:pPr>
        <w:pStyle w:val="af"/>
        <w:jc w:val="both"/>
        <w:rPr>
          <w:sz w:val="28"/>
          <w:szCs w:val="28"/>
        </w:rPr>
      </w:pPr>
      <w:r w:rsidRPr="00CA3827">
        <w:rPr>
          <w:sz w:val="28"/>
          <w:szCs w:val="28"/>
        </w:rPr>
        <w:t xml:space="preserve">Итак, для экспорта матрицы в </w:t>
      </w:r>
      <w:r>
        <w:rPr>
          <w:sz w:val="28"/>
          <w:szCs w:val="28"/>
        </w:rPr>
        <w:t>M</w:t>
      </w:r>
      <w:r>
        <w:rPr>
          <w:sz w:val="28"/>
          <w:szCs w:val="28"/>
          <w:lang w:val="en-US"/>
        </w:rPr>
        <w:t>ATLAB</w:t>
      </w:r>
      <w:r w:rsidRPr="00CA3827">
        <w:rPr>
          <w:sz w:val="28"/>
          <w:szCs w:val="28"/>
        </w:rPr>
        <w:t xml:space="preserve"> следует выделить подходящие ячейки листа Excel, а для импорта достаточно указать одну ячейку, которая будет являться верхним левым элементом импортируемого массива. Остальные элементы запишутся в ячейки листа согласно размерам массива, переписывая содержащиеся в них данные, поэтому следует соблюдать осторожность при импорте массивов. </w:t>
      </w:r>
    </w:p>
    <w:p w:rsidR="005A43AC" w:rsidRPr="00E94BFD" w:rsidRDefault="005A43AC" w:rsidP="00FB65B8">
      <w:pPr>
        <w:pStyle w:val="af"/>
        <w:jc w:val="both"/>
        <w:rPr>
          <w:sz w:val="28"/>
          <w:szCs w:val="28"/>
        </w:rPr>
      </w:pPr>
      <w:r w:rsidRPr="00CA3827">
        <w:rPr>
          <w:sz w:val="28"/>
          <w:szCs w:val="28"/>
        </w:rPr>
        <w:t xml:space="preserve">Вышеописанный подход является самым простым способом обмена информацией между приложениями — исходные данные содержатся в Excel, затем экспортируются в </w:t>
      </w:r>
      <w:r>
        <w:rPr>
          <w:sz w:val="28"/>
          <w:szCs w:val="28"/>
        </w:rPr>
        <w:t>M</w:t>
      </w:r>
      <w:r>
        <w:rPr>
          <w:sz w:val="28"/>
          <w:szCs w:val="28"/>
          <w:lang w:val="en-US"/>
        </w:rPr>
        <w:t>ATLAB</w:t>
      </w:r>
      <w:r w:rsidRPr="00CA3827">
        <w:rPr>
          <w:sz w:val="28"/>
          <w:szCs w:val="28"/>
        </w:rPr>
        <w:t xml:space="preserve">, обрабатываются там некоторым образом и результат импортируется в Excel. Пользователь переносит данные при помощи кнопок панели инструментов </w:t>
      </w:r>
      <w:r w:rsidRPr="00CA3827">
        <w:rPr>
          <w:rStyle w:val="af0"/>
          <w:rFonts w:ascii="Courier New" w:hAnsi="Courier New" w:cs="Courier New"/>
          <w:sz w:val="28"/>
          <w:szCs w:val="28"/>
        </w:rPr>
        <w:t>Excel Link</w:t>
      </w:r>
      <w:r w:rsidRPr="00CA3827">
        <w:rPr>
          <w:sz w:val="28"/>
          <w:szCs w:val="28"/>
        </w:rPr>
        <w:t xml:space="preserve">. Информация может быть представлена в виде матрицы, т.е. прямоугольной области рабочего листа. Ячейки, расположенные в строку или столбец, экспортируются, соответственно, в вектор-строки и вектор-столбцы </w:t>
      </w:r>
      <w:r>
        <w:rPr>
          <w:sz w:val="28"/>
          <w:szCs w:val="28"/>
        </w:rPr>
        <w:t>M</w:t>
      </w:r>
      <w:r>
        <w:rPr>
          <w:sz w:val="28"/>
          <w:szCs w:val="28"/>
          <w:lang w:val="en-US"/>
        </w:rPr>
        <w:t>ATLAB</w:t>
      </w:r>
      <w:r w:rsidRPr="00CA3827">
        <w:rPr>
          <w:sz w:val="28"/>
          <w:szCs w:val="28"/>
        </w:rPr>
        <w:t>. Аналогично происходит и импорт вектор-с</w:t>
      </w:r>
      <w:r>
        <w:rPr>
          <w:sz w:val="28"/>
          <w:szCs w:val="28"/>
        </w:rPr>
        <w:t>трок и вектор-столбцов в Excel.</w:t>
      </w:r>
    </w:p>
    <w:p w:rsidR="005A43AC" w:rsidRPr="00797FDA" w:rsidRDefault="005A43AC" w:rsidP="00797FDA">
      <w:pPr>
        <w:pStyle w:val="2"/>
        <w:numPr>
          <w:ilvl w:val="1"/>
          <w:numId w:val="28"/>
        </w:numPr>
        <w:jc w:val="left"/>
        <w:rPr>
          <w:bCs/>
          <w:sz w:val="28"/>
        </w:rPr>
      </w:pPr>
      <w:bookmarkStart w:id="14" w:name="_Toc233300057"/>
      <w:r w:rsidRPr="00797FDA">
        <w:rPr>
          <w:bCs/>
          <w:sz w:val="28"/>
        </w:rPr>
        <w:t>Программирование</w:t>
      </w:r>
      <w:bookmarkStart w:id="15" w:name="Ch4.1"/>
      <w:bookmarkEnd w:id="14"/>
      <w:bookmarkEnd w:id="15"/>
    </w:p>
    <w:p w:rsidR="005A43AC" w:rsidRPr="00E94BFD" w:rsidRDefault="005A43AC" w:rsidP="00FB65B8"/>
    <w:p w:rsidR="005A43AC" w:rsidRPr="00797FDA" w:rsidRDefault="005A43AC" w:rsidP="00797FDA">
      <w:pPr>
        <w:pStyle w:val="3"/>
        <w:numPr>
          <w:ilvl w:val="2"/>
          <w:numId w:val="28"/>
        </w:numPr>
        <w:rPr>
          <w:b/>
          <w:bCs/>
          <w:sz w:val="28"/>
        </w:rPr>
      </w:pPr>
      <w:bookmarkStart w:id="16" w:name="_Toc233300058"/>
      <w:r w:rsidRPr="00797FDA">
        <w:rPr>
          <w:b/>
          <w:bCs/>
          <w:sz w:val="28"/>
        </w:rPr>
        <w:t>М-файлы</w:t>
      </w:r>
      <w:bookmarkEnd w:id="16"/>
    </w:p>
    <w:p w:rsidR="005A43AC" w:rsidRPr="00FB65B8" w:rsidRDefault="005A43AC" w:rsidP="00FB65B8">
      <w:pPr>
        <w:pStyle w:val="af"/>
        <w:jc w:val="both"/>
        <w:rPr>
          <w:sz w:val="28"/>
          <w:szCs w:val="28"/>
        </w:rPr>
      </w:pPr>
      <w:r w:rsidRPr="00FB65B8">
        <w:rPr>
          <w:sz w:val="28"/>
          <w:szCs w:val="28"/>
        </w:rPr>
        <w:t xml:space="preserve">Работа из командной строки </w:t>
      </w:r>
      <w:r>
        <w:rPr>
          <w:sz w:val="28"/>
          <w:szCs w:val="28"/>
        </w:rPr>
        <w:t>M</w:t>
      </w:r>
      <w:r>
        <w:rPr>
          <w:sz w:val="28"/>
          <w:szCs w:val="28"/>
          <w:lang w:val="en-US"/>
        </w:rPr>
        <w:t>ATLAB</w:t>
      </w:r>
      <w:r w:rsidRPr="00FB65B8">
        <w:rPr>
          <w:sz w:val="28"/>
          <w:szCs w:val="28"/>
        </w:rPr>
        <w:t xml:space="preserve"> затрудняется, если требуется вводить много команд и часто их изменять. Ведение дневника при помощи команды</w:t>
      </w:r>
      <w:r w:rsidRPr="00D534C1">
        <w:rPr>
          <w:sz w:val="28"/>
          <w:szCs w:val="28"/>
        </w:rPr>
        <w:t xml:space="preserve"> </w:t>
      </w:r>
      <w:r w:rsidRPr="00FE4AE4">
        <w:rPr>
          <w:rFonts w:ascii="Courier New" w:hAnsi="Courier New" w:cs="Courier New"/>
          <w:sz w:val="32"/>
          <w:szCs w:val="32"/>
          <w:lang w:val="en-US"/>
        </w:rPr>
        <w:t>diary</w:t>
      </w:r>
      <w:r w:rsidRPr="00FB65B8">
        <w:rPr>
          <w:sz w:val="28"/>
          <w:szCs w:val="28"/>
        </w:rPr>
        <w:t xml:space="preserve"> и сохранение рабочей среды незначительно облегчают работу. Самым удобным способом выполнения групп команд </w:t>
      </w:r>
      <w:r>
        <w:rPr>
          <w:sz w:val="28"/>
          <w:szCs w:val="28"/>
        </w:rPr>
        <w:t>M</w:t>
      </w:r>
      <w:r>
        <w:rPr>
          <w:sz w:val="28"/>
          <w:szCs w:val="28"/>
          <w:lang w:val="en-US"/>
        </w:rPr>
        <w:t>ATLAB</w:t>
      </w:r>
      <w:r w:rsidRPr="00FB65B8">
        <w:rPr>
          <w:sz w:val="28"/>
          <w:szCs w:val="28"/>
        </w:rPr>
        <w:t xml:space="preserve"> является использование М-файлов, в которых можно набирать команды, выполнять их все сразу или частями, сохранять в файле и использовать в дальнейшем. Для работы с М-файлами предназначен редактор М-файлов. С его помощью можно создавать собственные функции и вызывать их, в том числе и из командного окна. </w:t>
      </w:r>
    </w:p>
    <w:p w:rsidR="005A43AC" w:rsidRPr="00FB65B8" w:rsidRDefault="005A43AC" w:rsidP="00FB65B8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Откройте </w:t>
      </w:r>
      <w:r w:rsidRPr="00FB65B8">
        <w:rPr>
          <w:sz w:val="28"/>
          <w:szCs w:val="28"/>
        </w:rPr>
        <w:t xml:space="preserve">меню </w:t>
      </w:r>
      <w:r w:rsidRPr="00FB65B8">
        <w:rPr>
          <w:rStyle w:val="af0"/>
          <w:rFonts w:ascii="Courier New" w:hAnsi="Courier New" w:cs="Courier New"/>
          <w:sz w:val="28"/>
          <w:szCs w:val="28"/>
        </w:rPr>
        <w:t>File</w:t>
      </w:r>
      <w:r w:rsidRPr="00FB65B8">
        <w:rPr>
          <w:sz w:val="28"/>
          <w:szCs w:val="28"/>
        </w:rPr>
        <w:t xml:space="preserve"> основного окна </w:t>
      </w:r>
      <w:r>
        <w:rPr>
          <w:sz w:val="28"/>
          <w:szCs w:val="28"/>
        </w:rPr>
        <w:t>M</w:t>
      </w:r>
      <w:r>
        <w:rPr>
          <w:sz w:val="28"/>
          <w:szCs w:val="28"/>
          <w:lang w:val="en-US"/>
        </w:rPr>
        <w:t>ATLAB</w:t>
      </w:r>
      <w:r w:rsidRPr="00FB65B8">
        <w:rPr>
          <w:sz w:val="28"/>
          <w:szCs w:val="28"/>
        </w:rPr>
        <w:t xml:space="preserve"> и в пункте </w:t>
      </w:r>
      <w:r w:rsidRPr="00FB65B8">
        <w:rPr>
          <w:rStyle w:val="af0"/>
          <w:rFonts w:ascii="Courier New" w:hAnsi="Courier New" w:cs="Courier New"/>
          <w:sz w:val="28"/>
          <w:szCs w:val="28"/>
        </w:rPr>
        <w:t>New</w:t>
      </w:r>
      <w:r w:rsidRPr="00FB65B8">
        <w:rPr>
          <w:sz w:val="28"/>
          <w:szCs w:val="28"/>
        </w:rPr>
        <w:t xml:space="preserve"> выберите подпункт </w:t>
      </w:r>
      <w:r w:rsidRPr="00FB65B8">
        <w:rPr>
          <w:rStyle w:val="af0"/>
          <w:rFonts w:ascii="Courier New" w:hAnsi="Courier New" w:cs="Courier New"/>
          <w:sz w:val="28"/>
          <w:szCs w:val="28"/>
        </w:rPr>
        <w:t>M-file</w:t>
      </w:r>
      <w:r w:rsidRPr="00FB65B8">
        <w:rPr>
          <w:sz w:val="28"/>
          <w:szCs w:val="28"/>
        </w:rPr>
        <w:t>. Новый файл открывается в окне редактора M-файлов, которое изображено на рисунке</w:t>
      </w:r>
      <w:r>
        <w:rPr>
          <w:sz w:val="28"/>
          <w:szCs w:val="28"/>
        </w:rPr>
        <w:t xml:space="preserve"> 4</w:t>
      </w:r>
      <w:r w:rsidRPr="00FB65B8">
        <w:rPr>
          <w:sz w:val="28"/>
          <w:szCs w:val="28"/>
        </w:rPr>
        <w:t>.</w:t>
      </w:r>
    </w:p>
    <w:p w:rsidR="005A43AC" w:rsidRDefault="00B16AE5" w:rsidP="00FB65B8">
      <w:pPr>
        <w:pStyle w:val="af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116" type="#_x0000_t75" style="width:390.75pt;height:114pt">
            <v:imagedata r:id="rId9" o:title=""/>
          </v:shape>
        </w:pict>
      </w:r>
    </w:p>
    <w:p w:rsidR="005A43AC" w:rsidRPr="00D534C1" w:rsidRDefault="005A43AC" w:rsidP="00D534C1">
      <w:pPr>
        <w:pStyle w:val="af2"/>
        <w:rPr>
          <w:sz w:val="28"/>
          <w:szCs w:val="28"/>
        </w:rPr>
      </w:pPr>
      <w:r>
        <w:t xml:space="preserve">Рисунок </w:t>
      </w:r>
      <w:fldSimple w:instr=" SEQ Рисунок \* ARABIC ">
        <w:r w:rsidR="007A42C4">
          <w:rPr>
            <w:noProof/>
          </w:rPr>
          <w:t>4</w:t>
        </w:r>
      </w:fldSimple>
      <w:r>
        <w:t>.</w:t>
      </w:r>
      <w:r w:rsidRPr="00D534C1">
        <w:t xml:space="preserve"> </w:t>
      </w:r>
      <w:r w:rsidRPr="00F71652">
        <w:t>Окн</w:t>
      </w:r>
      <w:r w:rsidRPr="00F71652">
        <w:rPr>
          <w:lang w:val="en-US"/>
        </w:rPr>
        <w:t>o</w:t>
      </w:r>
      <w:r w:rsidRPr="00F71652">
        <w:t xml:space="preserve"> редактора M-файлов</w:t>
      </w:r>
    </w:p>
    <w:p w:rsidR="005A43AC" w:rsidRPr="00FB65B8" w:rsidRDefault="005A43AC" w:rsidP="00FB65B8">
      <w:pPr>
        <w:pStyle w:val="af"/>
        <w:jc w:val="both"/>
        <w:rPr>
          <w:sz w:val="28"/>
          <w:szCs w:val="28"/>
        </w:rPr>
      </w:pPr>
      <w:r w:rsidRPr="00FB65B8">
        <w:rPr>
          <w:sz w:val="28"/>
          <w:szCs w:val="28"/>
        </w:rPr>
        <w:t xml:space="preserve">М-файлы в </w:t>
      </w:r>
      <w:r>
        <w:rPr>
          <w:sz w:val="28"/>
          <w:szCs w:val="28"/>
        </w:rPr>
        <w:t>M</w:t>
      </w:r>
      <w:r>
        <w:rPr>
          <w:sz w:val="28"/>
          <w:szCs w:val="28"/>
          <w:lang w:val="en-US"/>
        </w:rPr>
        <w:t>ATLAB</w:t>
      </w:r>
      <w:r w:rsidRPr="00FB65B8">
        <w:rPr>
          <w:sz w:val="28"/>
          <w:szCs w:val="28"/>
        </w:rPr>
        <w:t xml:space="preserve"> бывают двух типов: файл-программы (</w:t>
      </w:r>
      <w:r w:rsidRPr="00FB65B8">
        <w:rPr>
          <w:i/>
          <w:iCs/>
          <w:sz w:val="28"/>
          <w:szCs w:val="28"/>
        </w:rPr>
        <w:t>Script M-Files</w:t>
      </w:r>
      <w:r w:rsidRPr="00FB65B8">
        <w:rPr>
          <w:sz w:val="28"/>
          <w:szCs w:val="28"/>
        </w:rPr>
        <w:t>), содержащие последовательность команд, и файл-функции, (</w:t>
      </w:r>
      <w:r w:rsidRPr="00FB65B8">
        <w:rPr>
          <w:i/>
          <w:iCs/>
          <w:sz w:val="28"/>
          <w:szCs w:val="28"/>
        </w:rPr>
        <w:t>Function M-Files</w:t>
      </w:r>
      <w:r w:rsidRPr="00FB65B8">
        <w:rPr>
          <w:sz w:val="28"/>
          <w:szCs w:val="28"/>
        </w:rPr>
        <w:t>), в которых описываются функции, определяемые пользователем. </w:t>
      </w:r>
    </w:p>
    <w:p w:rsidR="005A43AC" w:rsidRPr="00797FDA" w:rsidRDefault="005A43AC" w:rsidP="00797FDA">
      <w:pPr>
        <w:pStyle w:val="3"/>
        <w:numPr>
          <w:ilvl w:val="2"/>
          <w:numId w:val="28"/>
        </w:numPr>
        <w:rPr>
          <w:b/>
          <w:bCs/>
          <w:sz w:val="28"/>
        </w:rPr>
      </w:pPr>
      <w:bookmarkStart w:id="17" w:name="_Toc233300059"/>
      <w:r w:rsidRPr="00797FDA">
        <w:rPr>
          <w:b/>
          <w:bCs/>
          <w:sz w:val="28"/>
        </w:rPr>
        <w:t>Файл-программа</w:t>
      </w:r>
      <w:bookmarkEnd w:id="17"/>
    </w:p>
    <w:p w:rsidR="005A43AC" w:rsidRPr="00FB65B8" w:rsidRDefault="005A43AC" w:rsidP="00FB65B8">
      <w:pPr>
        <w:pStyle w:val="af"/>
        <w:jc w:val="both"/>
        <w:rPr>
          <w:sz w:val="28"/>
          <w:szCs w:val="28"/>
        </w:rPr>
      </w:pPr>
      <w:r w:rsidRPr="00FB65B8">
        <w:rPr>
          <w:sz w:val="28"/>
          <w:szCs w:val="28"/>
        </w:rPr>
        <w:t>Наберите в редакторе команды, приводящие к построению двух графиков на одном графическом окне</w:t>
      </w:r>
    </w:p>
    <w:p w:rsidR="005A43AC" w:rsidRDefault="00B16AE5" w:rsidP="00FB65B8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119" type="#_x0000_t75" style="width:471.75pt;height:178.5pt">
            <v:imagedata r:id="rId10" o:title=""/>
          </v:shape>
        </w:pict>
      </w:r>
    </w:p>
    <w:p w:rsidR="005A43AC" w:rsidRPr="00FB65B8" w:rsidRDefault="005A43AC" w:rsidP="00D534C1">
      <w:pPr>
        <w:pStyle w:val="af2"/>
        <w:rPr>
          <w:sz w:val="28"/>
          <w:szCs w:val="28"/>
        </w:rPr>
      </w:pPr>
      <w:r>
        <w:t xml:space="preserve">Рисунок </w:t>
      </w:r>
      <w:fldSimple w:instr=" SEQ Рисунок \* ARABIC ">
        <w:r w:rsidR="007A42C4">
          <w:rPr>
            <w:noProof/>
          </w:rPr>
          <w:t>5</w:t>
        </w:r>
      </w:fldSimple>
      <w:r w:rsidR="002D3B96">
        <w:t xml:space="preserve"> Команды файла в окне редактора.</w:t>
      </w:r>
    </w:p>
    <w:p w:rsidR="005A43AC" w:rsidRPr="00FB65B8" w:rsidRDefault="005A43AC" w:rsidP="00FB65B8">
      <w:pPr>
        <w:pStyle w:val="af"/>
        <w:jc w:val="both"/>
        <w:rPr>
          <w:sz w:val="28"/>
          <w:szCs w:val="28"/>
        </w:rPr>
      </w:pPr>
      <w:r w:rsidRPr="00FB65B8">
        <w:rPr>
          <w:sz w:val="28"/>
          <w:szCs w:val="28"/>
        </w:rPr>
        <w:t xml:space="preserve">Сохраните теперь файл с именем </w:t>
      </w:r>
      <w:r w:rsidRPr="00FB65B8">
        <w:rPr>
          <w:rStyle w:val="HTML"/>
          <w:sz w:val="28"/>
          <w:szCs w:val="28"/>
        </w:rPr>
        <w:t>mydemo.m</w:t>
      </w:r>
      <w:r w:rsidRPr="00FB65B8">
        <w:rPr>
          <w:sz w:val="28"/>
          <w:szCs w:val="28"/>
        </w:rPr>
        <w:t xml:space="preserve"> в подкаталоге </w:t>
      </w:r>
      <w:r w:rsidRPr="00FB65B8">
        <w:rPr>
          <w:rStyle w:val="HTML"/>
          <w:sz w:val="28"/>
          <w:szCs w:val="28"/>
        </w:rPr>
        <w:t>work</w:t>
      </w:r>
      <w:r w:rsidRPr="00FB65B8">
        <w:rPr>
          <w:sz w:val="28"/>
          <w:szCs w:val="28"/>
        </w:rPr>
        <w:t xml:space="preserve"> основного каталога </w:t>
      </w:r>
      <w:r>
        <w:rPr>
          <w:sz w:val="28"/>
          <w:szCs w:val="28"/>
        </w:rPr>
        <w:t>M</w:t>
      </w:r>
      <w:r>
        <w:rPr>
          <w:sz w:val="28"/>
          <w:szCs w:val="28"/>
          <w:lang w:val="en-US"/>
        </w:rPr>
        <w:t>ATLAB</w:t>
      </w:r>
      <w:r w:rsidRPr="00FB65B8">
        <w:rPr>
          <w:sz w:val="28"/>
          <w:szCs w:val="28"/>
        </w:rPr>
        <w:t xml:space="preserve">, выбрав пункт </w:t>
      </w:r>
      <w:r w:rsidRPr="00FB65B8">
        <w:rPr>
          <w:rStyle w:val="af0"/>
          <w:rFonts w:ascii="Courier New" w:hAnsi="Courier New" w:cs="Courier New"/>
          <w:sz w:val="28"/>
          <w:szCs w:val="28"/>
        </w:rPr>
        <w:t>Save as</w:t>
      </w:r>
      <w:r w:rsidRPr="00FB65B8">
        <w:rPr>
          <w:sz w:val="28"/>
          <w:szCs w:val="28"/>
        </w:rPr>
        <w:t xml:space="preserve"> меню </w:t>
      </w:r>
      <w:r w:rsidRPr="00FB65B8">
        <w:rPr>
          <w:rStyle w:val="af0"/>
          <w:rFonts w:ascii="Courier New" w:hAnsi="Courier New" w:cs="Courier New"/>
          <w:sz w:val="28"/>
          <w:szCs w:val="28"/>
        </w:rPr>
        <w:t>File</w:t>
      </w:r>
      <w:r w:rsidRPr="00FB65B8">
        <w:rPr>
          <w:sz w:val="28"/>
          <w:szCs w:val="28"/>
        </w:rPr>
        <w:t xml:space="preserve"> редактора. Для запуска на выполнение всех команд, содержащихся в файле, следует выбрать пункт </w:t>
      </w:r>
      <w:r w:rsidRPr="00FB65B8">
        <w:rPr>
          <w:rStyle w:val="af0"/>
          <w:rFonts w:ascii="Courier New" w:hAnsi="Courier New" w:cs="Courier New"/>
          <w:sz w:val="28"/>
          <w:szCs w:val="28"/>
        </w:rPr>
        <w:t>Run</w:t>
      </w:r>
      <w:r w:rsidRPr="00FB65B8">
        <w:rPr>
          <w:sz w:val="28"/>
          <w:szCs w:val="28"/>
        </w:rPr>
        <w:t xml:space="preserve"> в меню </w:t>
      </w:r>
      <w:r w:rsidRPr="00FB65B8">
        <w:rPr>
          <w:rStyle w:val="af0"/>
          <w:rFonts w:ascii="Courier New" w:hAnsi="Courier New" w:cs="Courier New"/>
          <w:sz w:val="28"/>
          <w:szCs w:val="28"/>
        </w:rPr>
        <w:t>Debug</w:t>
      </w:r>
      <w:r w:rsidRPr="00FB65B8">
        <w:rPr>
          <w:sz w:val="28"/>
          <w:szCs w:val="28"/>
        </w:rPr>
        <w:t xml:space="preserve">. На экране появится графическое окно </w:t>
      </w:r>
      <w:r w:rsidRPr="00FB65B8">
        <w:rPr>
          <w:i/>
          <w:iCs/>
          <w:sz w:val="28"/>
          <w:szCs w:val="28"/>
        </w:rPr>
        <w:t>Figure 1</w:t>
      </w:r>
      <w:r w:rsidRPr="00FB65B8">
        <w:rPr>
          <w:sz w:val="28"/>
          <w:szCs w:val="28"/>
        </w:rPr>
        <w:t>, содержащее графики функций. </w:t>
      </w:r>
    </w:p>
    <w:p w:rsidR="005A43AC" w:rsidRPr="00FB65B8" w:rsidRDefault="005A43AC" w:rsidP="00FB65B8">
      <w:pPr>
        <w:pStyle w:val="af"/>
        <w:jc w:val="both"/>
        <w:rPr>
          <w:sz w:val="28"/>
          <w:szCs w:val="28"/>
        </w:rPr>
      </w:pPr>
      <w:r w:rsidRPr="00FB65B8">
        <w:rPr>
          <w:sz w:val="28"/>
          <w:szCs w:val="28"/>
        </w:rPr>
        <w:t xml:space="preserve">Команды файл-программы осуществляют вывод в командное окно. Для подавления вывода следует завершать команды точкой с запятой. Если при наборе сделана ошибка и </w:t>
      </w:r>
      <w:r>
        <w:rPr>
          <w:sz w:val="28"/>
          <w:szCs w:val="28"/>
        </w:rPr>
        <w:t>M</w:t>
      </w:r>
      <w:r>
        <w:rPr>
          <w:sz w:val="28"/>
          <w:szCs w:val="28"/>
          <w:lang w:val="en-US"/>
        </w:rPr>
        <w:t>ATLAB</w:t>
      </w:r>
      <w:r w:rsidRPr="00FB65B8">
        <w:rPr>
          <w:sz w:val="28"/>
          <w:szCs w:val="28"/>
        </w:rPr>
        <w:t xml:space="preserve"> не может распознать команду, то происходит выполнение команд до неправильно введенной</w:t>
      </w:r>
      <w:r>
        <w:rPr>
          <w:sz w:val="28"/>
          <w:szCs w:val="28"/>
        </w:rPr>
        <w:t xml:space="preserve"> команды</w:t>
      </w:r>
      <w:r w:rsidRPr="00FB65B8">
        <w:rPr>
          <w:sz w:val="28"/>
          <w:szCs w:val="28"/>
        </w:rPr>
        <w:t>, после че</w:t>
      </w:r>
      <w:r>
        <w:rPr>
          <w:sz w:val="28"/>
          <w:szCs w:val="28"/>
        </w:rPr>
        <w:t>го выводится сообщение об ошибке в командное окно.</w:t>
      </w:r>
    </w:p>
    <w:p w:rsidR="005A43AC" w:rsidRPr="00FB65B8" w:rsidRDefault="005A43AC" w:rsidP="00FB65B8">
      <w:pPr>
        <w:pStyle w:val="af"/>
        <w:jc w:val="both"/>
        <w:rPr>
          <w:sz w:val="28"/>
          <w:szCs w:val="28"/>
        </w:rPr>
      </w:pPr>
      <w:r w:rsidRPr="00FB65B8">
        <w:rPr>
          <w:sz w:val="28"/>
          <w:szCs w:val="28"/>
        </w:rPr>
        <w:t xml:space="preserve">Очень удобной возможностью, предоставляемой редактором М-файлов, является выполнение части команд. Закройте графическое окно </w:t>
      </w:r>
      <w:r w:rsidRPr="00FE4AE4">
        <w:rPr>
          <w:rFonts w:ascii="Courier New" w:hAnsi="Courier New" w:cs="Courier New"/>
          <w:sz w:val="32"/>
          <w:szCs w:val="32"/>
          <w:lang w:val="en-US"/>
        </w:rPr>
        <w:t>Figure</w:t>
      </w:r>
      <w:r w:rsidRPr="005A43AC">
        <w:rPr>
          <w:rFonts w:ascii="Courier New" w:hAnsi="Courier New" w:cs="Courier New"/>
          <w:sz w:val="32"/>
          <w:szCs w:val="32"/>
        </w:rPr>
        <w:t xml:space="preserve"> 1</w:t>
      </w:r>
      <w:r w:rsidRPr="00FB65B8">
        <w:rPr>
          <w:sz w:val="28"/>
          <w:szCs w:val="28"/>
        </w:rPr>
        <w:t xml:space="preserve">. Выделите при помощи мыши, удерживая левую кнопку, или </w:t>
      </w:r>
      <w:r w:rsidRPr="00FE4AE4">
        <w:rPr>
          <w:sz w:val="28"/>
          <w:szCs w:val="28"/>
        </w:rPr>
        <w:t>клавишами</w:t>
      </w:r>
      <w:r w:rsidRPr="00FB65B8">
        <w:rPr>
          <w:sz w:val="28"/>
          <w:szCs w:val="28"/>
        </w:rPr>
        <w:t xml:space="preserve"> со стрелками при нажатой клавише </w:t>
      </w:r>
      <w:r w:rsidRPr="00FB65B8">
        <w:rPr>
          <w:rStyle w:val="af0"/>
          <w:rFonts w:ascii="Courier New" w:hAnsi="Courier New" w:cs="Courier New"/>
          <w:sz w:val="28"/>
          <w:szCs w:val="28"/>
        </w:rPr>
        <w:t>Shift</w:t>
      </w:r>
      <w:r w:rsidRPr="00FB65B8">
        <w:rPr>
          <w:sz w:val="28"/>
          <w:szCs w:val="28"/>
        </w:rPr>
        <w:t xml:space="preserve">, первые четыре команды и выполните их из пункта </w:t>
      </w:r>
      <w:r w:rsidRPr="00FB65B8">
        <w:rPr>
          <w:rStyle w:val="af0"/>
          <w:rFonts w:ascii="Courier New" w:hAnsi="Courier New" w:cs="Courier New"/>
          <w:sz w:val="28"/>
          <w:szCs w:val="28"/>
        </w:rPr>
        <w:t>Text</w:t>
      </w:r>
      <w:r w:rsidRPr="00FB65B8">
        <w:rPr>
          <w:sz w:val="28"/>
          <w:szCs w:val="28"/>
        </w:rPr>
        <w:t xml:space="preserve">. Обратите внимание, что в графическое окно вывелся только один график, соответствующий выполненным: командам. Запомните, что для выполнения части команд их следует выделить и нажать клавишу </w:t>
      </w:r>
      <w:r w:rsidRPr="00FB65B8">
        <w:rPr>
          <w:rStyle w:val="af0"/>
          <w:rFonts w:ascii="Courier New" w:hAnsi="Courier New" w:cs="Courier New"/>
          <w:sz w:val="28"/>
          <w:szCs w:val="28"/>
        </w:rPr>
        <w:t>F9</w:t>
      </w:r>
      <w:r w:rsidRPr="00FB65B8">
        <w:rPr>
          <w:sz w:val="28"/>
          <w:szCs w:val="28"/>
        </w:rPr>
        <w:t>.</w:t>
      </w:r>
    </w:p>
    <w:p w:rsidR="005A43AC" w:rsidRPr="00FB65B8" w:rsidRDefault="005A43AC" w:rsidP="00FB65B8">
      <w:pPr>
        <w:pStyle w:val="af"/>
        <w:jc w:val="both"/>
        <w:rPr>
          <w:sz w:val="28"/>
          <w:szCs w:val="28"/>
        </w:rPr>
      </w:pPr>
      <w:r w:rsidRPr="00FB65B8">
        <w:rPr>
          <w:sz w:val="28"/>
          <w:szCs w:val="28"/>
        </w:rPr>
        <w:t>Отдельные блоки М-файла можно снабжать комментариями, которые пропускаются при выполнении, но удобны при работе с М-файлом. Комментарии начинаются со знака процента и автоматически выделяются зеленым цветом, например:</w:t>
      </w:r>
    </w:p>
    <w:p w:rsidR="005A43AC" w:rsidRDefault="00B16AE5" w:rsidP="00FB65B8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122" type="#_x0000_t75" style="width:471.75pt;height:243.75pt">
            <v:imagedata r:id="rId11" o:title=""/>
          </v:shape>
        </w:pict>
      </w:r>
    </w:p>
    <w:p w:rsidR="005A43AC" w:rsidRPr="00FB65B8" w:rsidRDefault="005A43AC" w:rsidP="00D534C1">
      <w:pPr>
        <w:pStyle w:val="af2"/>
        <w:rPr>
          <w:sz w:val="28"/>
          <w:szCs w:val="28"/>
        </w:rPr>
      </w:pPr>
      <w:r>
        <w:t xml:space="preserve">Рисунок </w:t>
      </w:r>
      <w:fldSimple w:instr=" SEQ Рисунок \* ARABIC ">
        <w:r w:rsidR="007A42C4">
          <w:rPr>
            <w:noProof/>
          </w:rPr>
          <w:t>6</w:t>
        </w:r>
      </w:fldSimple>
      <w:r w:rsidR="002D3B96">
        <w:t xml:space="preserve"> Команды файла с комментариями.</w:t>
      </w:r>
    </w:p>
    <w:p w:rsidR="005A43AC" w:rsidRPr="00FB65B8" w:rsidRDefault="005A43AC" w:rsidP="00FB65B8">
      <w:pPr>
        <w:pStyle w:val="af"/>
        <w:jc w:val="both"/>
        <w:rPr>
          <w:sz w:val="28"/>
          <w:szCs w:val="28"/>
        </w:rPr>
      </w:pPr>
      <w:r w:rsidRPr="00FB65B8">
        <w:rPr>
          <w:sz w:val="28"/>
          <w:szCs w:val="28"/>
        </w:rPr>
        <w:t xml:space="preserve">Открытие существующего М-файла производится при помощи пункта </w:t>
      </w:r>
      <w:r w:rsidRPr="00FB65B8">
        <w:rPr>
          <w:rStyle w:val="af0"/>
          <w:rFonts w:ascii="Courier New" w:hAnsi="Courier New" w:cs="Courier New"/>
          <w:sz w:val="28"/>
          <w:szCs w:val="28"/>
        </w:rPr>
        <w:t>Open</w:t>
      </w:r>
      <w:r w:rsidRPr="00FB65B8">
        <w:rPr>
          <w:sz w:val="28"/>
          <w:szCs w:val="28"/>
        </w:rPr>
        <w:t xml:space="preserve"> меню </w:t>
      </w:r>
      <w:r w:rsidRPr="00FB65B8">
        <w:rPr>
          <w:rStyle w:val="af0"/>
          <w:rFonts w:ascii="Courier New" w:hAnsi="Courier New" w:cs="Courier New"/>
          <w:sz w:val="28"/>
          <w:szCs w:val="28"/>
        </w:rPr>
        <w:t>File</w:t>
      </w:r>
      <w:r w:rsidRPr="00FB65B8">
        <w:rPr>
          <w:sz w:val="28"/>
          <w:szCs w:val="28"/>
        </w:rPr>
        <w:t xml:space="preserve"> рабочей среды, либо редактора М-файлов.</w:t>
      </w:r>
    </w:p>
    <w:p w:rsidR="005A43AC" w:rsidRPr="00797FDA" w:rsidRDefault="005A43AC" w:rsidP="00797FDA">
      <w:pPr>
        <w:pStyle w:val="3"/>
        <w:numPr>
          <w:ilvl w:val="2"/>
          <w:numId w:val="28"/>
        </w:numPr>
        <w:rPr>
          <w:b/>
          <w:bCs/>
          <w:sz w:val="28"/>
        </w:rPr>
      </w:pPr>
      <w:bookmarkStart w:id="18" w:name="_Toc233300060"/>
      <w:r w:rsidRPr="00797FDA">
        <w:rPr>
          <w:b/>
          <w:bCs/>
          <w:sz w:val="28"/>
        </w:rPr>
        <w:t>Файл-функция</w:t>
      </w:r>
      <w:bookmarkEnd w:id="18"/>
    </w:p>
    <w:p w:rsidR="005A43AC" w:rsidRPr="00FB65B8" w:rsidRDefault="005A43AC" w:rsidP="00FB65B8">
      <w:pPr>
        <w:pStyle w:val="af"/>
        <w:jc w:val="both"/>
        <w:rPr>
          <w:sz w:val="28"/>
          <w:szCs w:val="28"/>
        </w:rPr>
      </w:pPr>
      <w:r w:rsidRPr="00FB65B8">
        <w:rPr>
          <w:sz w:val="28"/>
          <w:szCs w:val="28"/>
        </w:rPr>
        <w:t xml:space="preserve">Рассмотренная выше файл-программа является только последовательностью команд </w:t>
      </w:r>
      <w:r>
        <w:rPr>
          <w:sz w:val="28"/>
          <w:szCs w:val="28"/>
        </w:rPr>
        <w:t>M</w:t>
      </w:r>
      <w:r>
        <w:rPr>
          <w:sz w:val="28"/>
          <w:szCs w:val="28"/>
          <w:lang w:val="en-US"/>
        </w:rPr>
        <w:t>ATLAB</w:t>
      </w:r>
      <w:r w:rsidRPr="00FB65B8">
        <w:rPr>
          <w:sz w:val="28"/>
          <w:szCs w:val="28"/>
        </w:rPr>
        <w:t xml:space="preserve">, она не имеет входных и выходных аргументов. Для использования численных методов и при программировании собственных приложений в </w:t>
      </w:r>
      <w:r>
        <w:rPr>
          <w:sz w:val="28"/>
          <w:szCs w:val="28"/>
        </w:rPr>
        <w:t>M</w:t>
      </w:r>
      <w:r>
        <w:rPr>
          <w:sz w:val="28"/>
          <w:szCs w:val="28"/>
          <w:lang w:val="en-US"/>
        </w:rPr>
        <w:t>ATLAB</w:t>
      </w:r>
      <w:r w:rsidRPr="00FB65B8">
        <w:rPr>
          <w:sz w:val="28"/>
          <w:szCs w:val="28"/>
        </w:rPr>
        <w:t xml:space="preserve"> необходимо уметь составлять файл-функции, которые производят необходимые действия с входными аргументами и возвращают результат действия в выходных аргументах. Разберем несколько простых примеров, позволяющих понять работу с файл-функциями.</w:t>
      </w:r>
    </w:p>
    <w:p w:rsidR="005A43AC" w:rsidRPr="00FB65B8" w:rsidRDefault="005A43AC" w:rsidP="007545B5">
      <w:pPr>
        <w:pStyle w:val="a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Для п</w:t>
      </w:r>
      <w:r w:rsidRPr="00FB65B8">
        <w:rPr>
          <w:sz w:val="28"/>
          <w:szCs w:val="28"/>
        </w:rPr>
        <w:t>ров</w:t>
      </w:r>
      <w:r>
        <w:rPr>
          <w:sz w:val="28"/>
          <w:szCs w:val="28"/>
        </w:rPr>
        <w:t>едения предобработки</w:t>
      </w:r>
      <w:r w:rsidRPr="00FB65B8">
        <w:rPr>
          <w:sz w:val="28"/>
          <w:szCs w:val="28"/>
        </w:rPr>
        <w:t xml:space="preserve"> данных многомерного анализа часто </w:t>
      </w:r>
      <w:r>
        <w:rPr>
          <w:sz w:val="28"/>
          <w:szCs w:val="28"/>
        </w:rPr>
        <w:t xml:space="preserve">используют операцию </w:t>
      </w:r>
      <w:r w:rsidRPr="00FB65B8">
        <w:rPr>
          <w:sz w:val="28"/>
          <w:szCs w:val="28"/>
          <w:u w:val="single"/>
        </w:rPr>
        <w:t>центрировани</w:t>
      </w:r>
      <w:r>
        <w:rPr>
          <w:sz w:val="28"/>
          <w:szCs w:val="28"/>
          <w:u w:val="single"/>
        </w:rPr>
        <w:t>я</w:t>
      </w:r>
      <w:r w:rsidRPr="00FB65B8">
        <w:rPr>
          <w:sz w:val="28"/>
          <w:szCs w:val="28"/>
        </w:rPr>
        <w:t>. Имеет смысл один раз написать файл-функцию, а потом вызывать его всюду, где необходимо производить центрирование. Откройте в редакторе М-файлов новый файл и наберите</w:t>
      </w:r>
    </w:p>
    <w:p w:rsidR="005A43AC" w:rsidRDefault="00B16AE5" w:rsidP="00FB65B8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125" type="#_x0000_t75" style="width:471.75pt;height:194.25pt">
            <v:imagedata r:id="rId12" o:title=""/>
          </v:shape>
        </w:pict>
      </w:r>
    </w:p>
    <w:p w:rsidR="005A43AC" w:rsidRPr="00FB65B8" w:rsidRDefault="005A43AC" w:rsidP="00561019">
      <w:pPr>
        <w:pStyle w:val="af2"/>
        <w:rPr>
          <w:sz w:val="28"/>
          <w:szCs w:val="28"/>
        </w:rPr>
      </w:pPr>
      <w:r>
        <w:t xml:space="preserve">Рисунок </w:t>
      </w:r>
      <w:fldSimple w:instr=" SEQ Рисунок \* ARABIC ">
        <w:r w:rsidR="007A42C4">
          <w:rPr>
            <w:noProof/>
          </w:rPr>
          <w:t>7</w:t>
        </w:r>
      </w:fldSimple>
      <w:r w:rsidR="002D3B96">
        <w:t xml:space="preserve"> Пример файла – функции.</w:t>
      </w:r>
    </w:p>
    <w:p w:rsidR="005A43AC" w:rsidRPr="00FB65B8" w:rsidRDefault="005A43AC" w:rsidP="00FB65B8">
      <w:pPr>
        <w:pStyle w:val="af"/>
        <w:jc w:val="both"/>
        <w:rPr>
          <w:sz w:val="28"/>
          <w:szCs w:val="28"/>
        </w:rPr>
      </w:pPr>
      <w:r w:rsidRPr="00FB65B8">
        <w:rPr>
          <w:sz w:val="28"/>
          <w:szCs w:val="28"/>
        </w:rPr>
        <w:t xml:space="preserve">Слово </w:t>
      </w:r>
      <w:r w:rsidRPr="00FE4AE4">
        <w:rPr>
          <w:rFonts w:ascii="Courier New" w:hAnsi="Courier New" w:cs="Courier New"/>
          <w:sz w:val="32"/>
          <w:szCs w:val="32"/>
          <w:lang w:val="en-US"/>
        </w:rPr>
        <w:t>function</w:t>
      </w:r>
      <w:r w:rsidRPr="00FB65B8">
        <w:rPr>
          <w:sz w:val="28"/>
          <w:szCs w:val="28"/>
        </w:rPr>
        <w:t xml:space="preserve"> в первой строке определяет, что данный файл содержит файл-функцию. Первая строка является заголовком функции, в которой размещается имя функции и списка входных и выходных аргументов. В примере имя функции </w:t>
      </w:r>
      <w:r w:rsidRPr="00FE4AE4">
        <w:rPr>
          <w:rFonts w:ascii="Courier New" w:hAnsi="Courier New" w:cs="Courier New"/>
          <w:sz w:val="32"/>
          <w:szCs w:val="32"/>
          <w:lang w:val="en-US"/>
        </w:rPr>
        <w:t>centering</w:t>
      </w:r>
      <w:r w:rsidRPr="00FB65B8">
        <w:rPr>
          <w:sz w:val="28"/>
          <w:szCs w:val="28"/>
        </w:rPr>
        <w:t xml:space="preserve">, один входной аргумент </w:t>
      </w:r>
      <w:r w:rsidRPr="00FE4AE4">
        <w:rPr>
          <w:rFonts w:ascii="Courier New" w:hAnsi="Courier New" w:cs="Courier New"/>
          <w:sz w:val="32"/>
          <w:szCs w:val="32"/>
          <w:lang w:val="en-US"/>
        </w:rPr>
        <w:t>X</w:t>
      </w:r>
      <w:r w:rsidRPr="00FB65B8">
        <w:rPr>
          <w:sz w:val="28"/>
          <w:szCs w:val="28"/>
        </w:rPr>
        <w:t xml:space="preserve"> и один выходной — </w:t>
      </w:r>
      <w:r w:rsidRPr="00FE4AE4">
        <w:rPr>
          <w:rFonts w:ascii="Courier New" w:hAnsi="Courier New" w:cs="Courier New"/>
          <w:sz w:val="32"/>
          <w:szCs w:val="32"/>
          <w:lang w:val="en-US"/>
        </w:rPr>
        <w:t>Xc</w:t>
      </w:r>
      <w:r w:rsidRPr="00FB65B8">
        <w:rPr>
          <w:rStyle w:val="HTML"/>
          <w:sz w:val="28"/>
          <w:szCs w:val="28"/>
        </w:rPr>
        <w:t>.</w:t>
      </w:r>
      <w:r w:rsidRPr="00FB65B8">
        <w:rPr>
          <w:sz w:val="28"/>
          <w:szCs w:val="28"/>
        </w:rPr>
        <w:t xml:space="preserve"> После заголовка следуют комментарии, а затем — тело функции (оно в данном примере состоит из двух строк), где и вычисляется ее значение. Важно, что вычисленное значение записывается в </w:t>
      </w:r>
      <w:r w:rsidRPr="00FE4AE4">
        <w:rPr>
          <w:rFonts w:ascii="Courier New" w:hAnsi="Courier New" w:cs="Courier New"/>
          <w:sz w:val="32"/>
          <w:szCs w:val="32"/>
          <w:lang w:val="en-US"/>
        </w:rPr>
        <w:t>Xc</w:t>
      </w:r>
      <w:r w:rsidRPr="00FB65B8">
        <w:rPr>
          <w:sz w:val="28"/>
          <w:szCs w:val="28"/>
        </w:rPr>
        <w:t xml:space="preserve">. Не забудьте поставить точку с запятой для предотвращения вывода лишней информации на экран. Теперь сохраните файл в рабочем каталоге. Обратите внимание, что выбор пункта </w:t>
      </w:r>
      <w:r w:rsidRPr="00FB65B8">
        <w:rPr>
          <w:rStyle w:val="af0"/>
          <w:rFonts w:ascii="Courier New" w:hAnsi="Courier New" w:cs="Courier New"/>
          <w:sz w:val="28"/>
          <w:szCs w:val="28"/>
        </w:rPr>
        <w:t>Save</w:t>
      </w:r>
      <w:r w:rsidRPr="00FB65B8">
        <w:rPr>
          <w:sz w:val="28"/>
          <w:szCs w:val="28"/>
        </w:rPr>
        <w:t xml:space="preserve"> или </w:t>
      </w:r>
      <w:r w:rsidRPr="00FB65B8">
        <w:rPr>
          <w:rStyle w:val="af0"/>
          <w:rFonts w:ascii="Courier New" w:hAnsi="Courier New" w:cs="Courier New"/>
          <w:sz w:val="28"/>
          <w:szCs w:val="28"/>
        </w:rPr>
        <w:t>Save as</w:t>
      </w:r>
      <w:r w:rsidRPr="00FB65B8">
        <w:rPr>
          <w:sz w:val="28"/>
          <w:szCs w:val="28"/>
        </w:rPr>
        <w:t xml:space="preserve"> меню </w:t>
      </w:r>
      <w:r w:rsidRPr="00FB65B8">
        <w:rPr>
          <w:rStyle w:val="af0"/>
          <w:rFonts w:ascii="Courier New" w:hAnsi="Courier New" w:cs="Courier New"/>
          <w:sz w:val="28"/>
          <w:szCs w:val="28"/>
        </w:rPr>
        <w:t>File</w:t>
      </w:r>
      <w:r w:rsidRPr="00FB65B8">
        <w:rPr>
          <w:sz w:val="28"/>
          <w:szCs w:val="28"/>
        </w:rPr>
        <w:t xml:space="preserve"> приводит к появлению диалогового окна сохранения файла, в поле </w:t>
      </w:r>
      <w:r w:rsidRPr="00FB65B8">
        <w:rPr>
          <w:rStyle w:val="af0"/>
          <w:rFonts w:ascii="Courier New" w:hAnsi="Courier New" w:cs="Courier New"/>
          <w:sz w:val="28"/>
          <w:szCs w:val="28"/>
        </w:rPr>
        <w:t>File name</w:t>
      </w:r>
      <w:r w:rsidRPr="00FB65B8">
        <w:rPr>
          <w:sz w:val="28"/>
          <w:szCs w:val="28"/>
        </w:rPr>
        <w:t xml:space="preserve"> которого уже содержится название </w:t>
      </w:r>
      <w:r w:rsidRPr="00FE4AE4">
        <w:rPr>
          <w:sz w:val="32"/>
          <w:szCs w:val="32"/>
          <w:lang w:val="en-US"/>
        </w:rPr>
        <w:t>centering</w:t>
      </w:r>
      <w:r w:rsidRPr="00FB65B8">
        <w:rPr>
          <w:sz w:val="28"/>
          <w:szCs w:val="28"/>
        </w:rPr>
        <w:t>. Не изменяйте его, сохраните файл функцию в файле с предложенным именем! </w:t>
      </w:r>
    </w:p>
    <w:p w:rsidR="005A43AC" w:rsidRPr="00FB65B8" w:rsidRDefault="005A43AC" w:rsidP="007545B5">
      <w:pPr>
        <w:pStyle w:val="af"/>
        <w:jc w:val="both"/>
        <w:rPr>
          <w:sz w:val="28"/>
          <w:szCs w:val="28"/>
        </w:rPr>
      </w:pPr>
      <w:r w:rsidRPr="00FB65B8">
        <w:rPr>
          <w:sz w:val="28"/>
          <w:szCs w:val="28"/>
        </w:rPr>
        <w:t xml:space="preserve">Теперь созданную функцию можно использовать так же, как и встроенные </w:t>
      </w:r>
      <w:r w:rsidRPr="00FE4AE4">
        <w:rPr>
          <w:rFonts w:ascii="Courier New" w:hAnsi="Courier New" w:cs="Courier New"/>
          <w:sz w:val="32"/>
          <w:szCs w:val="32"/>
          <w:lang w:val="en-US"/>
        </w:rPr>
        <w:t>sin</w:t>
      </w:r>
      <w:r w:rsidRPr="00FB65B8">
        <w:rPr>
          <w:sz w:val="28"/>
          <w:szCs w:val="28"/>
        </w:rPr>
        <w:t xml:space="preserve">, </w:t>
      </w:r>
      <w:r w:rsidRPr="00FE4AE4">
        <w:rPr>
          <w:rFonts w:ascii="Courier New" w:hAnsi="Courier New" w:cs="Courier New"/>
          <w:sz w:val="32"/>
          <w:szCs w:val="32"/>
          <w:lang w:val="en-US"/>
        </w:rPr>
        <w:t>cos</w:t>
      </w:r>
      <w:r w:rsidRPr="00FB65B8">
        <w:rPr>
          <w:sz w:val="28"/>
          <w:szCs w:val="28"/>
        </w:rPr>
        <w:t xml:space="preserve"> и другие. Вызов собственных функций может ос</w:t>
      </w:r>
      <w:r>
        <w:rPr>
          <w:sz w:val="28"/>
          <w:szCs w:val="28"/>
        </w:rPr>
        <w:t xml:space="preserve">уществляться из файл-программы либо </w:t>
      </w:r>
      <w:r w:rsidRPr="00FB65B8">
        <w:rPr>
          <w:sz w:val="28"/>
          <w:szCs w:val="28"/>
        </w:rPr>
        <w:t>из другой файл-функции. Попробуйте сами написать файл-функцию, которая будет шкалировать матрицы, т.е. делить каждый столбец на величину среднеквадратично</w:t>
      </w:r>
      <w:r>
        <w:rPr>
          <w:sz w:val="28"/>
          <w:szCs w:val="28"/>
        </w:rPr>
        <w:t>го отклонения по этому столбцу.</w:t>
      </w:r>
    </w:p>
    <w:p w:rsidR="005A43AC" w:rsidRPr="00FB65B8" w:rsidRDefault="005A43AC" w:rsidP="00FB65B8">
      <w:pPr>
        <w:pStyle w:val="af"/>
        <w:jc w:val="both"/>
        <w:rPr>
          <w:sz w:val="28"/>
          <w:szCs w:val="28"/>
        </w:rPr>
      </w:pPr>
      <w:r w:rsidRPr="00FB65B8">
        <w:rPr>
          <w:sz w:val="28"/>
          <w:szCs w:val="28"/>
        </w:rPr>
        <w:t>Можно написать файл-функции с несколькими входными аргументами, которые размещаются в списке через запятую. Можно также создавать и функции, возвращающие несколько значений. Для этого выходные аргументы добавляются через запятую в список выходных аргументов, а сам список заключается в квадратные скобки. Хорошим примером является функция, переводящая время, заданное в секундах, в часы, минуты и секунды.</w:t>
      </w:r>
    </w:p>
    <w:p w:rsidR="005A43AC" w:rsidRDefault="00B16AE5" w:rsidP="00FB65B8">
      <w:pPr>
        <w:pStyle w:val="af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128" type="#_x0000_t75" style="width:470.25pt;height:180pt">
            <v:imagedata r:id="rId13" o:title=""/>
          </v:shape>
        </w:pict>
      </w:r>
    </w:p>
    <w:p w:rsidR="005A43AC" w:rsidRPr="005A43AC" w:rsidRDefault="005A43AC" w:rsidP="00FE4AE4">
      <w:pPr>
        <w:pStyle w:val="af2"/>
        <w:rPr>
          <w:sz w:val="28"/>
          <w:szCs w:val="28"/>
        </w:rPr>
      </w:pPr>
      <w:r>
        <w:t xml:space="preserve">Рисунок </w:t>
      </w:r>
      <w:fldSimple w:instr=" SEQ Рисунок \* ARABIC ">
        <w:r w:rsidR="007A42C4">
          <w:rPr>
            <w:noProof/>
          </w:rPr>
          <w:t>8</w:t>
        </w:r>
      </w:fldSimple>
      <w:r w:rsidR="002D3B96">
        <w:t xml:space="preserve"> Команды функции перевода времени.</w:t>
      </w:r>
    </w:p>
    <w:p w:rsidR="005A43AC" w:rsidRPr="00FB65B8" w:rsidRDefault="005A43AC" w:rsidP="00FB65B8">
      <w:pPr>
        <w:pStyle w:val="af"/>
        <w:jc w:val="both"/>
        <w:rPr>
          <w:sz w:val="28"/>
          <w:szCs w:val="28"/>
        </w:rPr>
      </w:pPr>
      <w:r w:rsidRPr="00FB65B8">
        <w:rPr>
          <w:sz w:val="28"/>
          <w:szCs w:val="28"/>
        </w:rPr>
        <w:t>При вызове файл-функций с несколькими выходными аргументами результат следует записывать в вектор соответствующей длины.</w:t>
      </w:r>
    </w:p>
    <w:p w:rsidR="005A43AC" w:rsidRPr="00797FDA" w:rsidRDefault="005A43AC" w:rsidP="00797FDA">
      <w:pPr>
        <w:pStyle w:val="3"/>
        <w:numPr>
          <w:ilvl w:val="2"/>
          <w:numId w:val="28"/>
        </w:numPr>
        <w:rPr>
          <w:b/>
          <w:bCs/>
          <w:sz w:val="28"/>
        </w:rPr>
      </w:pPr>
      <w:bookmarkStart w:id="19" w:name="_Toc233300061"/>
      <w:r w:rsidRPr="00797FDA">
        <w:rPr>
          <w:b/>
          <w:bCs/>
          <w:sz w:val="28"/>
        </w:rPr>
        <w:t>Создание графика</w:t>
      </w:r>
      <w:bookmarkEnd w:id="19"/>
    </w:p>
    <w:p w:rsidR="005A43AC" w:rsidRPr="00FB65B8" w:rsidRDefault="005A43AC" w:rsidP="009F1DCC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M</w:t>
      </w:r>
      <w:r>
        <w:rPr>
          <w:sz w:val="28"/>
          <w:szCs w:val="28"/>
          <w:lang w:val="en-US"/>
        </w:rPr>
        <w:t>ATLAB</w:t>
      </w:r>
      <w:r w:rsidRPr="00FB65B8">
        <w:rPr>
          <w:sz w:val="28"/>
          <w:szCs w:val="28"/>
        </w:rPr>
        <w:t xml:space="preserve"> имеет широкие возможности для графического изображения векторов и матриц, а также для создания комментариев и печати графиков. </w:t>
      </w:r>
      <w:r>
        <w:rPr>
          <w:sz w:val="28"/>
          <w:szCs w:val="28"/>
        </w:rPr>
        <w:t xml:space="preserve">Приведем </w:t>
      </w:r>
      <w:r w:rsidRPr="00FB65B8">
        <w:rPr>
          <w:sz w:val="28"/>
          <w:szCs w:val="28"/>
        </w:rPr>
        <w:t>описание несколько важных графических функций. </w:t>
      </w:r>
    </w:p>
    <w:p w:rsidR="005A43AC" w:rsidRPr="005A43AC" w:rsidRDefault="005A43AC" w:rsidP="009F1DCC">
      <w:pPr>
        <w:pStyle w:val="af"/>
        <w:jc w:val="both"/>
        <w:rPr>
          <w:sz w:val="28"/>
          <w:szCs w:val="28"/>
        </w:rPr>
      </w:pPr>
      <w:r w:rsidRPr="00FB65B8">
        <w:rPr>
          <w:sz w:val="28"/>
          <w:szCs w:val="28"/>
        </w:rPr>
        <w:t xml:space="preserve">Функция </w:t>
      </w:r>
      <w:r w:rsidRPr="00FE4AE4">
        <w:rPr>
          <w:rFonts w:ascii="Courier New" w:hAnsi="Courier New" w:cs="Courier New"/>
          <w:sz w:val="32"/>
          <w:szCs w:val="32"/>
          <w:lang w:val="en-US"/>
        </w:rPr>
        <w:t>plot</w:t>
      </w:r>
      <w:r w:rsidRPr="00FB65B8">
        <w:rPr>
          <w:sz w:val="28"/>
          <w:szCs w:val="28"/>
        </w:rPr>
        <w:t xml:space="preserve"> имеет различные формы, связанные с входными параметрами, например </w:t>
      </w:r>
      <w:r w:rsidRPr="00FE4AE4">
        <w:rPr>
          <w:rFonts w:ascii="Courier New" w:hAnsi="Courier New" w:cs="Courier New"/>
          <w:sz w:val="32"/>
          <w:szCs w:val="32"/>
          <w:lang w:val="en-US"/>
        </w:rPr>
        <w:t>plot</w:t>
      </w:r>
      <w:r w:rsidRPr="005A43AC">
        <w:rPr>
          <w:rFonts w:ascii="Courier New" w:hAnsi="Courier New" w:cs="Courier New"/>
          <w:sz w:val="32"/>
          <w:szCs w:val="32"/>
        </w:rPr>
        <w:t>(</w:t>
      </w:r>
      <w:r w:rsidRPr="00FE4AE4">
        <w:rPr>
          <w:rFonts w:ascii="Courier New" w:hAnsi="Courier New" w:cs="Courier New"/>
          <w:sz w:val="32"/>
          <w:szCs w:val="32"/>
          <w:lang w:val="en-US"/>
        </w:rPr>
        <w:t>y</w:t>
      </w:r>
      <w:r w:rsidRPr="005A43AC">
        <w:rPr>
          <w:rFonts w:ascii="Courier New" w:hAnsi="Courier New" w:cs="Courier New"/>
          <w:sz w:val="32"/>
          <w:szCs w:val="32"/>
        </w:rPr>
        <w:t>)</w:t>
      </w:r>
      <w:r w:rsidRPr="00FB65B8">
        <w:rPr>
          <w:sz w:val="28"/>
          <w:szCs w:val="28"/>
        </w:rPr>
        <w:t xml:space="preserve"> создает кусочно-линейный график зависимости элементов </w:t>
      </w:r>
      <w:r w:rsidRPr="00FE4AE4">
        <w:rPr>
          <w:lang w:val="en-US"/>
        </w:rPr>
        <w:t>y</w:t>
      </w:r>
      <w:r w:rsidRPr="00FB65B8">
        <w:rPr>
          <w:sz w:val="28"/>
          <w:szCs w:val="28"/>
        </w:rPr>
        <w:t xml:space="preserve"> от их индексов. Если в качестве аргументов заданы два вектора, то </w:t>
      </w:r>
      <w:r w:rsidRPr="00FE4AE4">
        <w:rPr>
          <w:rFonts w:ascii="Courier New" w:hAnsi="Courier New" w:cs="Courier New"/>
          <w:sz w:val="32"/>
          <w:szCs w:val="32"/>
          <w:lang w:val="en-US"/>
        </w:rPr>
        <w:t>plot</w:t>
      </w:r>
      <w:r w:rsidRPr="00FE4AE4">
        <w:rPr>
          <w:rFonts w:ascii="Courier New" w:hAnsi="Courier New" w:cs="Courier New"/>
          <w:sz w:val="32"/>
          <w:szCs w:val="32"/>
        </w:rPr>
        <w:t>(</w:t>
      </w:r>
      <w:r w:rsidRPr="00FE4AE4">
        <w:rPr>
          <w:rFonts w:ascii="Courier New" w:hAnsi="Courier New" w:cs="Courier New"/>
          <w:sz w:val="32"/>
          <w:szCs w:val="32"/>
          <w:lang w:val="en-US"/>
        </w:rPr>
        <w:t>x</w:t>
      </w:r>
      <w:r w:rsidRPr="00FE4AE4">
        <w:rPr>
          <w:rFonts w:ascii="Courier New" w:hAnsi="Courier New" w:cs="Courier New"/>
          <w:sz w:val="32"/>
          <w:szCs w:val="32"/>
        </w:rPr>
        <w:t>,</w:t>
      </w:r>
      <w:r w:rsidRPr="00FE4AE4">
        <w:rPr>
          <w:rFonts w:ascii="Courier New" w:hAnsi="Courier New" w:cs="Courier New"/>
          <w:sz w:val="32"/>
          <w:szCs w:val="32"/>
          <w:lang w:val="en-US"/>
        </w:rPr>
        <w:t>y</w:t>
      </w:r>
      <w:r w:rsidRPr="00FE4AE4">
        <w:t>)</w:t>
      </w:r>
      <w:r w:rsidRPr="00FB65B8">
        <w:rPr>
          <w:sz w:val="28"/>
          <w:szCs w:val="28"/>
        </w:rPr>
        <w:t xml:space="preserve"> создаст график зависимости </w:t>
      </w:r>
      <w:r w:rsidRPr="00FE4AE4">
        <w:rPr>
          <w:rFonts w:ascii="Courier New" w:hAnsi="Courier New" w:cs="Courier New"/>
          <w:sz w:val="32"/>
          <w:szCs w:val="32"/>
          <w:lang w:val="en-US"/>
        </w:rPr>
        <w:t>y</w:t>
      </w:r>
      <w:r w:rsidRPr="00FB65B8">
        <w:rPr>
          <w:sz w:val="28"/>
          <w:szCs w:val="28"/>
        </w:rPr>
        <w:t xml:space="preserve"> от </w:t>
      </w:r>
      <w:r w:rsidRPr="00FE4AE4">
        <w:rPr>
          <w:rFonts w:ascii="Courier New" w:hAnsi="Courier New" w:cs="Courier New"/>
          <w:sz w:val="32"/>
          <w:szCs w:val="32"/>
          <w:lang w:val="en-US"/>
        </w:rPr>
        <w:t>x</w:t>
      </w:r>
      <w:r w:rsidRPr="00FB65B8">
        <w:rPr>
          <w:sz w:val="28"/>
          <w:szCs w:val="28"/>
        </w:rPr>
        <w:t xml:space="preserve">. </w:t>
      </w:r>
      <w:r w:rsidR="00B16AE5">
        <w:rPr>
          <w:sz w:val="28"/>
          <w:szCs w:val="28"/>
        </w:rPr>
        <w:pict>
          <v:shape id="_x0000_i1131" type="#_x0000_t75" style="width:298.5pt;height:90.75pt">
            <v:imagedata r:id="rId14" o:title=""/>
          </v:shape>
        </w:pict>
      </w:r>
    </w:p>
    <w:p w:rsidR="005A43AC" w:rsidRPr="00FE4AE4" w:rsidRDefault="005A43AC" w:rsidP="00FE4AE4">
      <w:pPr>
        <w:pStyle w:val="af2"/>
        <w:rPr>
          <w:sz w:val="28"/>
          <w:szCs w:val="28"/>
        </w:rPr>
      </w:pPr>
      <w:r>
        <w:t xml:space="preserve">Рисунок </w:t>
      </w:r>
      <w:fldSimple w:instr=" SEQ Рисунок \* ARABIC ">
        <w:r w:rsidR="007A42C4">
          <w:rPr>
            <w:noProof/>
          </w:rPr>
          <w:t>9</w:t>
        </w:r>
      </w:fldSimple>
      <w:r w:rsidRPr="00FE4AE4">
        <w:t xml:space="preserve"> </w:t>
      </w:r>
      <w:r>
        <w:t>Пример команд для построения графика</w:t>
      </w:r>
      <w:r w:rsidRPr="00FE4AE4">
        <w:rPr>
          <w:sz w:val="28"/>
          <w:szCs w:val="28"/>
        </w:rPr>
        <w:t xml:space="preserve"> </w:t>
      </w:r>
      <w:r w:rsidRPr="009F1DCC">
        <w:t>функции sin в интервале от 0 до 2</w:t>
      </w:r>
      <w:r w:rsidRPr="00FB65B8">
        <w:rPr>
          <w:rFonts w:ascii="Symbol" w:hAnsi="Symbol"/>
          <w:sz w:val="28"/>
          <w:szCs w:val="28"/>
        </w:rPr>
        <w:t></w:t>
      </w:r>
    </w:p>
    <w:p w:rsidR="005A43AC" w:rsidRPr="00FB65B8" w:rsidRDefault="005A43AC" w:rsidP="00FB65B8">
      <w:pPr>
        <w:pStyle w:val="af"/>
        <w:jc w:val="both"/>
        <w:rPr>
          <w:sz w:val="28"/>
          <w:szCs w:val="28"/>
        </w:rPr>
      </w:pPr>
      <w:r w:rsidRPr="00FB65B8">
        <w:rPr>
          <w:sz w:val="28"/>
          <w:szCs w:val="28"/>
        </w:rPr>
        <w:t xml:space="preserve">Программа построила график зависимости, который отображается в окне </w:t>
      </w:r>
      <w:r w:rsidRPr="00FB65B8">
        <w:rPr>
          <w:rStyle w:val="af0"/>
          <w:rFonts w:ascii="Courier New" w:hAnsi="Courier New" w:cs="Courier New"/>
          <w:sz w:val="28"/>
          <w:szCs w:val="28"/>
        </w:rPr>
        <w:t>Figure 1</w:t>
      </w:r>
    </w:p>
    <w:p w:rsidR="005A43AC" w:rsidRDefault="00B16AE5" w:rsidP="00FB65B8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134" type="#_x0000_t75" style="width:426pt;height:369.75pt">
            <v:imagedata r:id="rId15" o:title=""/>
          </v:shape>
        </w:pict>
      </w:r>
    </w:p>
    <w:p w:rsidR="005A43AC" w:rsidRPr="00FB65B8" w:rsidRDefault="005A43AC" w:rsidP="009F1DCC">
      <w:pPr>
        <w:pStyle w:val="af2"/>
        <w:rPr>
          <w:sz w:val="28"/>
          <w:szCs w:val="28"/>
        </w:rPr>
      </w:pPr>
      <w:r>
        <w:t xml:space="preserve">Рисунок </w:t>
      </w:r>
      <w:fldSimple w:instr=" SEQ Рисунок \* ARABIC ">
        <w:r w:rsidR="007A42C4">
          <w:rPr>
            <w:noProof/>
          </w:rPr>
          <w:t>10</w:t>
        </w:r>
      </w:fldSimple>
      <w:r>
        <w:t xml:space="preserve"> График</w:t>
      </w:r>
      <w:r w:rsidRPr="00FE4AE4">
        <w:rPr>
          <w:sz w:val="28"/>
          <w:szCs w:val="28"/>
        </w:rPr>
        <w:t xml:space="preserve"> </w:t>
      </w:r>
      <w:r w:rsidRPr="009F1DCC">
        <w:t>функции sin в интервале от 0 до 2</w:t>
      </w:r>
      <w:r w:rsidRPr="00FB65B8">
        <w:rPr>
          <w:rFonts w:ascii="Symbol" w:hAnsi="Symbol"/>
          <w:sz w:val="28"/>
          <w:szCs w:val="28"/>
        </w:rPr>
        <w:t></w:t>
      </w:r>
    </w:p>
    <w:p w:rsidR="005A43AC" w:rsidRPr="00FB65B8" w:rsidRDefault="005A43AC" w:rsidP="007545B5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M</w:t>
      </w:r>
      <w:r>
        <w:rPr>
          <w:sz w:val="28"/>
          <w:szCs w:val="28"/>
          <w:lang w:val="en-US"/>
        </w:rPr>
        <w:t>ATLAB</w:t>
      </w:r>
      <w:r w:rsidRPr="00FB65B8">
        <w:rPr>
          <w:sz w:val="28"/>
          <w:szCs w:val="28"/>
        </w:rPr>
        <w:t xml:space="preserve"> автоматически присваивает каждому графику свой цвет (исключая случаи, когда это делает пользователь), что позволяет различать наборы данных.</w:t>
      </w:r>
    </w:p>
    <w:p w:rsidR="005A43AC" w:rsidRPr="00FB65B8" w:rsidRDefault="005A43AC" w:rsidP="00FB65B8">
      <w:pPr>
        <w:pStyle w:val="af"/>
        <w:jc w:val="both"/>
        <w:rPr>
          <w:sz w:val="28"/>
          <w:szCs w:val="28"/>
        </w:rPr>
      </w:pPr>
      <w:r w:rsidRPr="00FB65B8">
        <w:rPr>
          <w:sz w:val="28"/>
          <w:szCs w:val="28"/>
        </w:rPr>
        <w:t xml:space="preserve">Команда </w:t>
      </w:r>
      <w:r w:rsidRPr="00FE4AE4">
        <w:rPr>
          <w:rFonts w:ascii="Courier New" w:hAnsi="Courier New" w:cs="Courier New"/>
          <w:sz w:val="32"/>
          <w:szCs w:val="32"/>
          <w:lang w:val="en-US"/>
        </w:rPr>
        <w:t>hold</w:t>
      </w:r>
      <w:r w:rsidRPr="005A43AC">
        <w:rPr>
          <w:rFonts w:ascii="Courier New" w:hAnsi="Courier New" w:cs="Courier New"/>
          <w:sz w:val="32"/>
          <w:szCs w:val="32"/>
        </w:rPr>
        <w:t xml:space="preserve"> </w:t>
      </w:r>
      <w:r w:rsidRPr="00FE4AE4">
        <w:rPr>
          <w:rFonts w:ascii="Courier New" w:hAnsi="Courier New" w:cs="Courier New"/>
          <w:sz w:val="32"/>
          <w:szCs w:val="32"/>
          <w:lang w:val="en-US"/>
        </w:rPr>
        <w:t>on</w:t>
      </w:r>
      <w:r w:rsidRPr="00FB65B8">
        <w:rPr>
          <w:sz w:val="28"/>
          <w:szCs w:val="28"/>
        </w:rPr>
        <w:t xml:space="preserve"> позволяет добавлять кривые на существующий график. Функция </w:t>
      </w:r>
      <w:r w:rsidRPr="00FE4AE4">
        <w:rPr>
          <w:rFonts w:ascii="Courier New" w:hAnsi="Courier New" w:cs="Courier New"/>
          <w:sz w:val="32"/>
          <w:szCs w:val="32"/>
          <w:lang w:val="en-US"/>
        </w:rPr>
        <w:t>subplot</w:t>
      </w:r>
      <w:r w:rsidRPr="00FB65B8">
        <w:rPr>
          <w:sz w:val="28"/>
          <w:szCs w:val="28"/>
        </w:rPr>
        <w:t xml:space="preserve"> позволяет выводить множество графиков в одном окне</w:t>
      </w:r>
    </w:p>
    <w:p w:rsidR="005A43AC" w:rsidRDefault="00B16AE5" w:rsidP="00FB65B8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137" type="#_x0000_t75" style="width:292.5pt;height:135pt">
            <v:imagedata r:id="rId16" o:title=""/>
          </v:shape>
        </w:pict>
      </w:r>
    </w:p>
    <w:p w:rsidR="005A43AC" w:rsidRPr="00FB65B8" w:rsidRDefault="005A43AC" w:rsidP="009F1DCC">
      <w:pPr>
        <w:pStyle w:val="af2"/>
        <w:rPr>
          <w:sz w:val="28"/>
          <w:szCs w:val="28"/>
        </w:rPr>
      </w:pPr>
      <w:r>
        <w:t xml:space="preserve">Рисунок </w:t>
      </w:r>
      <w:fldSimple w:instr=" SEQ Рисунок \* ARABIC ">
        <w:r w:rsidR="007A42C4">
          <w:rPr>
            <w:noProof/>
          </w:rPr>
          <w:t>11</w:t>
        </w:r>
      </w:fldSimple>
      <w:r>
        <w:t>.</w:t>
      </w:r>
      <w:r w:rsidRPr="009F1DCC">
        <w:rPr>
          <w:sz w:val="28"/>
          <w:szCs w:val="28"/>
        </w:rPr>
        <w:t xml:space="preserve"> </w:t>
      </w:r>
      <w:r w:rsidRPr="009F1DCC">
        <w:t>П</w:t>
      </w:r>
      <w:r>
        <w:t>ример использования ф</w:t>
      </w:r>
      <w:r w:rsidRPr="009F1DCC">
        <w:t>ункци</w:t>
      </w:r>
      <w:r>
        <w:t>и</w:t>
      </w:r>
      <w:r w:rsidRPr="009F1DCC">
        <w:t xml:space="preserve"> </w:t>
      </w:r>
      <w:r w:rsidRPr="009F1DCC">
        <w:rPr>
          <w:lang w:val="en-US"/>
        </w:rPr>
        <w:t>subplot</w:t>
      </w:r>
      <w:r>
        <w:t>.</w:t>
      </w:r>
    </w:p>
    <w:p w:rsidR="005A43AC" w:rsidRDefault="00B16AE5" w:rsidP="00FB65B8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140" type="#_x0000_t75" style="width:426pt;height:315pt">
            <v:imagedata r:id="rId17" o:title=""/>
          </v:shape>
        </w:pict>
      </w:r>
    </w:p>
    <w:p w:rsidR="005A43AC" w:rsidRDefault="005A43AC" w:rsidP="003C1D54">
      <w:pPr>
        <w:pStyle w:val="af2"/>
      </w:pPr>
      <w:r>
        <w:t xml:space="preserve">Рисунок </w:t>
      </w:r>
      <w:fldSimple w:instr=" SEQ Рисунок \* ARABIC ">
        <w:r w:rsidR="007A42C4">
          <w:rPr>
            <w:noProof/>
          </w:rPr>
          <w:t>12</w:t>
        </w:r>
      </w:fldSimple>
      <w:r>
        <w:t>.</w:t>
      </w:r>
      <w:r w:rsidRPr="003C1D54">
        <w:t xml:space="preserve"> </w:t>
      </w:r>
      <w:r>
        <w:t>Результат использования ф</w:t>
      </w:r>
      <w:r w:rsidRPr="009F1DCC">
        <w:t>ункци</w:t>
      </w:r>
      <w:r>
        <w:t>и</w:t>
      </w:r>
      <w:r w:rsidRPr="009F1DCC">
        <w:t xml:space="preserve"> </w:t>
      </w:r>
      <w:r w:rsidRPr="009F1DCC">
        <w:rPr>
          <w:lang w:val="en-US"/>
        </w:rPr>
        <w:t>subplot</w:t>
      </w:r>
      <w:r>
        <w:t>.</w:t>
      </w:r>
    </w:p>
    <w:p w:rsidR="005A43AC" w:rsidRPr="00797FDA" w:rsidRDefault="005A43AC" w:rsidP="00797FDA"/>
    <w:p w:rsidR="005A43AC" w:rsidRPr="00797FDA" w:rsidRDefault="005A43AC" w:rsidP="00797FDA">
      <w:pPr>
        <w:pStyle w:val="3"/>
        <w:numPr>
          <w:ilvl w:val="2"/>
          <w:numId w:val="28"/>
        </w:numPr>
        <w:rPr>
          <w:b/>
          <w:bCs/>
          <w:sz w:val="28"/>
        </w:rPr>
      </w:pPr>
      <w:bookmarkStart w:id="20" w:name="_Toc233300062"/>
      <w:r w:rsidRPr="00797FDA">
        <w:rPr>
          <w:b/>
          <w:bCs/>
          <w:sz w:val="28"/>
        </w:rPr>
        <w:t>Печать графиков</w:t>
      </w:r>
      <w:bookmarkEnd w:id="20"/>
    </w:p>
    <w:p w:rsidR="005A43AC" w:rsidRDefault="005A43AC" w:rsidP="007545B5">
      <w:pPr>
        <w:pStyle w:val="af"/>
        <w:jc w:val="both"/>
        <w:rPr>
          <w:sz w:val="28"/>
          <w:szCs w:val="28"/>
        </w:rPr>
      </w:pPr>
      <w:r w:rsidRPr="00FB65B8">
        <w:rPr>
          <w:sz w:val="28"/>
          <w:szCs w:val="28"/>
        </w:rPr>
        <w:t xml:space="preserve">Пункт </w:t>
      </w:r>
      <w:r w:rsidRPr="00FB65B8">
        <w:rPr>
          <w:rStyle w:val="af0"/>
          <w:rFonts w:ascii="Courier New" w:hAnsi="Courier New" w:cs="Courier New"/>
          <w:sz w:val="28"/>
          <w:szCs w:val="28"/>
        </w:rPr>
        <w:t>Print</w:t>
      </w:r>
      <w:r w:rsidRPr="00FB65B8">
        <w:rPr>
          <w:sz w:val="28"/>
          <w:szCs w:val="28"/>
        </w:rPr>
        <w:t xml:space="preserve"> в меню </w:t>
      </w:r>
      <w:r w:rsidRPr="00FB65B8">
        <w:rPr>
          <w:rStyle w:val="af0"/>
          <w:rFonts w:ascii="Courier New" w:hAnsi="Courier New" w:cs="Courier New"/>
          <w:sz w:val="28"/>
          <w:szCs w:val="28"/>
        </w:rPr>
        <w:t>File</w:t>
      </w:r>
      <w:r w:rsidRPr="00FB65B8">
        <w:rPr>
          <w:sz w:val="28"/>
          <w:szCs w:val="28"/>
        </w:rPr>
        <w:t xml:space="preserve"> и команда </w:t>
      </w:r>
      <w:r w:rsidRPr="00FE4AE4">
        <w:rPr>
          <w:lang w:val="en-US"/>
        </w:rPr>
        <w:t>print</w:t>
      </w:r>
      <w:r w:rsidRPr="00FB65B8">
        <w:rPr>
          <w:sz w:val="28"/>
          <w:szCs w:val="28"/>
        </w:rPr>
        <w:t xml:space="preserve"> печатают графику </w:t>
      </w:r>
      <w:r>
        <w:rPr>
          <w:sz w:val="28"/>
          <w:szCs w:val="28"/>
        </w:rPr>
        <w:t>M</w:t>
      </w:r>
      <w:r>
        <w:rPr>
          <w:sz w:val="28"/>
          <w:szCs w:val="28"/>
          <w:lang w:val="en-US"/>
        </w:rPr>
        <w:t>ATLAB</w:t>
      </w:r>
      <w:r w:rsidRPr="00FB65B8">
        <w:rPr>
          <w:sz w:val="28"/>
          <w:szCs w:val="28"/>
        </w:rPr>
        <w:t xml:space="preserve">. Меню </w:t>
      </w:r>
      <w:r w:rsidRPr="00FB65B8">
        <w:rPr>
          <w:rStyle w:val="af0"/>
          <w:rFonts w:ascii="Courier New" w:hAnsi="Courier New" w:cs="Courier New"/>
          <w:sz w:val="28"/>
          <w:szCs w:val="28"/>
        </w:rPr>
        <w:t>Print</w:t>
      </w:r>
      <w:r w:rsidRPr="00FB65B8">
        <w:rPr>
          <w:sz w:val="28"/>
          <w:szCs w:val="28"/>
        </w:rPr>
        <w:t xml:space="preserve"> вызывает диалоговое окно, которое позволяет выбирать общие стандартные варианты печати. Команда </w:t>
      </w:r>
      <w:r w:rsidRPr="00FE4AE4">
        <w:rPr>
          <w:rFonts w:ascii="Courier New" w:hAnsi="Courier New" w:cs="Courier New"/>
          <w:sz w:val="32"/>
          <w:szCs w:val="32"/>
          <w:lang w:val="en-US"/>
        </w:rPr>
        <w:t>print</w:t>
      </w:r>
      <w:r w:rsidRPr="00FB65B8">
        <w:rPr>
          <w:sz w:val="28"/>
          <w:szCs w:val="28"/>
        </w:rPr>
        <w:t xml:space="preserve"> обеспечивает большую гибкость при выводе выходных данных и позволяет контролировать печать из М-файлов. Результат может быть послан прямо на принтер, выбранный по умолчанию, или сохранен в заданном файле. </w:t>
      </w:r>
    </w:p>
    <w:p w:rsidR="005A43AC" w:rsidRPr="00705188" w:rsidRDefault="005A43AC" w:rsidP="007545B5">
      <w:pPr>
        <w:pStyle w:val="af"/>
        <w:jc w:val="both"/>
        <w:rPr>
          <w:sz w:val="16"/>
          <w:szCs w:val="16"/>
        </w:rPr>
      </w:pPr>
    </w:p>
    <w:p w:rsidR="005A43AC" w:rsidRDefault="005A43AC" w:rsidP="00797FDA">
      <w:pPr>
        <w:pStyle w:val="2"/>
        <w:numPr>
          <w:ilvl w:val="1"/>
          <w:numId w:val="28"/>
        </w:numPr>
        <w:jc w:val="left"/>
        <w:rPr>
          <w:bCs/>
          <w:sz w:val="28"/>
        </w:rPr>
      </w:pPr>
      <w:bookmarkStart w:id="21" w:name="_Toc233300063"/>
      <w:r w:rsidRPr="00797FDA">
        <w:rPr>
          <w:bCs/>
          <w:sz w:val="28"/>
        </w:rPr>
        <w:t>Лабораторная работа № 1</w:t>
      </w:r>
      <w:bookmarkEnd w:id="21"/>
    </w:p>
    <w:p w:rsidR="005A43AC" w:rsidRPr="00705188" w:rsidRDefault="005A43AC" w:rsidP="00705188"/>
    <w:p w:rsidR="005A43AC" w:rsidRDefault="005A43AC" w:rsidP="00A45B52">
      <w:pPr>
        <w:jc w:val="both"/>
        <w:rPr>
          <w:sz w:val="28"/>
        </w:rPr>
      </w:pPr>
      <w:r>
        <w:rPr>
          <w:b/>
          <w:sz w:val="28"/>
        </w:rPr>
        <w:t xml:space="preserve">Цель работы: </w:t>
      </w:r>
      <w:r>
        <w:rPr>
          <w:sz w:val="28"/>
        </w:rPr>
        <w:t xml:space="preserve">освоить операции матричного вычисления средствами универсальной системы </w:t>
      </w:r>
      <w:r>
        <w:rPr>
          <w:sz w:val="28"/>
          <w:lang w:val="en-US"/>
        </w:rPr>
        <w:t>MATLAB</w:t>
      </w:r>
      <w:r>
        <w:rPr>
          <w:sz w:val="28"/>
        </w:rPr>
        <w:t>.</w:t>
      </w:r>
    </w:p>
    <w:p w:rsidR="005A43AC" w:rsidRDefault="005A43AC">
      <w:pPr>
        <w:pStyle w:val="4"/>
        <w:rPr>
          <w:sz w:val="28"/>
          <w:lang w:val="ru-RU"/>
        </w:rPr>
      </w:pPr>
    </w:p>
    <w:p w:rsidR="005A43AC" w:rsidRPr="00797FDA" w:rsidRDefault="005A43AC" w:rsidP="00797FDA">
      <w:pPr>
        <w:pStyle w:val="3"/>
        <w:numPr>
          <w:ilvl w:val="2"/>
          <w:numId w:val="28"/>
        </w:numPr>
        <w:rPr>
          <w:b/>
          <w:bCs/>
          <w:sz w:val="28"/>
        </w:rPr>
      </w:pPr>
      <w:bookmarkStart w:id="22" w:name="_Toc233300064"/>
      <w:r w:rsidRPr="00797FDA">
        <w:rPr>
          <w:b/>
          <w:bCs/>
          <w:sz w:val="28"/>
        </w:rPr>
        <w:t>Порядок выполнения работы</w:t>
      </w:r>
      <w:bookmarkEnd w:id="22"/>
    </w:p>
    <w:p w:rsidR="005A43AC" w:rsidRDefault="005A43AC">
      <w:pPr>
        <w:rPr>
          <w:b/>
          <w:sz w:val="28"/>
        </w:rPr>
      </w:pPr>
    </w:p>
    <w:p w:rsidR="005A43AC" w:rsidRDefault="005A43AC">
      <w:pPr>
        <w:ind w:firstLine="426"/>
        <w:jc w:val="both"/>
        <w:rPr>
          <w:sz w:val="28"/>
        </w:rPr>
      </w:pPr>
      <w:r>
        <w:rPr>
          <w:sz w:val="28"/>
        </w:rPr>
        <w:t xml:space="preserve">Средствами универсальной системы </w:t>
      </w:r>
      <w:r>
        <w:rPr>
          <w:sz w:val="28"/>
          <w:lang w:val="en-US"/>
        </w:rPr>
        <w:t>MATLAB</w:t>
      </w:r>
      <w:r>
        <w:rPr>
          <w:sz w:val="28"/>
        </w:rPr>
        <w:t xml:space="preserve"> получить для исходной матрицы </w:t>
      </w:r>
      <w:r>
        <w:rPr>
          <w:i/>
          <w:sz w:val="28"/>
        </w:rPr>
        <w:t>А</w:t>
      </w:r>
      <w:r>
        <w:rPr>
          <w:sz w:val="28"/>
        </w:rPr>
        <w:t xml:space="preserve"> размерности (3х</w:t>
      </w:r>
      <w:r w:rsidR="00B32DC9">
        <w:rPr>
          <w:sz w:val="28"/>
        </w:rPr>
        <w:t>3</w:t>
      </w:r>
      <w:r>
        <w:rPr>
          <w:sz w:val="28"/>
        </w:rPr>
        <w:t>) следующие величины:</w:t>
      </w:r>
    </w:p>
    <w:p w:rsidR="005A43AC" w:rsidRDefault="005A43AC">
      <w:pPr>
        <w:rPr>
          <w:sz w:val="28"/>
        </w:rPr>
      </w:pPr>
    </w:p>
    <w:p w:rsidR="005A43AC" w:rsidRPr="00E348FA" w:rsidRDefault="005A43AC" w:rsidP="00E348FA">
      <w:pPr>
        <w:pStyle w:val="p1a"/>
        <w:numPr>
          <w:ilvl w:val="0"/>
          <w:numId w:val="22"/>
        </w:numPr>
        <w:overflowPunct w:val="0"/>
        <w:autoSpaceDE w:val="0"/>
        <w:autoSpaceDN w:val="0"/>
        <w:adjustRightInd w:val="0"/>
        <w:spacing w:before="120" w:line="360" w:lineRule="auto"/>
        <w:ind w:left="681" w:hanging="284"/>
        <w:jc w:val="both"/>
        <w:textAlignment w:val="baseline"/>
        <w:rPr>
          <w:sz w:val="28"/>
          <w:szCs w:val="28"/>
          <w:lang w:val="ru-RU"/>
        </w:rPr>
      </w:pPr>
      <w:r w:rsidRPr="00E348FA">
        <w:rPr>
          <w:sz w:val="28"/>
          <w:szCs w:val="28"/>
          <w:lang w:val="ru-RU"/>
        </w:rPr>
        <w:t>транспонированную, псевдообратную, евклидову норму;</w:t>
      </w:r>
    </w:p>
    <w:p w:rsidR="005A43AC" w:rsidRPr="00E348FA" w:rsidRDefault="005A43AC" w:rsidP="00E348FA">
      <w:pPr>
        <w:pStyle w:val="p1a"/>
        <w:numPr>
          <w:ilvl w:val="0"/>
          <w:numId w:val="22"/>
        </w:numPr>
        <w:overflowPunct w:val="0"/>
        <w:autoSpaceDE w:val="0"/>
        <w:autoSpaceDN w:val="0"/>
        <w:adjustRightInd w:val="0"/>
        <w:spacing w:before="120" w:line="360" w:lineRule="auto"/>
        <w:ind w:left="681" w:hanging="284"/>
        <w:jc w:val="both"/>
        <w:textAlignment w:val="baseline"/>
        <w:rPr>
          <w:sz w:val="28"/>
          <w:szCs w:val="28"/>
          <w:lang w:val="ru-RU"/>
        </w:rPr>
      </w:pPr>
      <w:r w:rsidRPr="00E348FA">
        <w:rPr>
          <w:sz w:val="28"/>
          <w:szCs w:val="28"/>
          <w:lang w:val="ru-RU"/>
        </w:rPr>
        <w:t>собственные значения и собственные векторы;</w:t>
      </w:r>
    </w:p>
    <w:p w:rsidR="005A43AC" w:rsidRPr="00E348FA" w:rsidRDefault="005A43AC" w:rsidP="00E348FA">
      <w:pPr>
        <w:pStyle w:val="p1a"/>
        <w:numPr>
          <w:ilvl w:val="0"/>
          <w:numId w:val="22"/>
        </w:numPr>
        <w:overflowPunct w:val="0"/>
        <w:autoSpaceDE w:val="0"/>
        <w:autoSpaceDN w:val="0"/>
        <w:adjustRightInd w:val="0"/>
        <w:spacing w:before="120" w:line="360" w:lineRule="auto"/>
        <w:ind w:left="681" w:hanging="284"/>
        <w:jc w:val="both"/>
        <w:textAlignment w:val="baseline"/>
        <w:rPr>
          <w:sz w:val="28"/>
          <w:szCs w:val="28"/>
          <w:lang w:val="ru-RU"/>
        </w:rPr>
      </w:pPr>
      <w:r w:rsidRPr="00E348FA">
        <w:rPr>
          <w:sz w:val="28"/>
          <w:szCs w:val="28"/>
          <w:lang w:val="ru-RU"/>
        </w:rPr>
        <w:t>сингулярные числа, правые и левые сингулярные векторы.</w:t>
      </w:r>
    </w:p>
    <w:p w:rsidR="005A43AC" w:rsidRPr="00705188" w:rsidRDefault="005A43AC" w:rsidP="00705188">
      <w:pPr>
        <w:pStyle w:val="3"/>
        <w:numPr>
          <w:ilvl w:val="2"/>
          <w:numId w:val="28"/>
        </w:numPr>
        <w:rPr>
          <w:b/>
          <w:bCs/>
          <w:sz w:val="28"/>
        </w:rPr>
      </w:pPr>
      <w:bookmarkStart w:id="23" w:name="_Toc233300065"/>
      <w:r>
        <w:rPr>
          <w:b/>
          <w:bCs/>
          <w:sz w:val="28"/>
        </w:rPr>
        <w:t>О</w:t>
      </w:r>
      <w:r w:rsidRPr="00705188">
        <w:rPr>
          <w:b/>
          <w:bCs/>
          <w:sz w:val="28"/>
        </w:rPr>
        <w:t>формлени</w:t>
      </w:r>
      <w:r>
        <w:rPr>
          <w:b/>
          <w:bCs/>
          <w:sz w:val="28"/>
        </w:rPr>
        <w:t>е</w:t>
      </w:r>
      <w:r w:rsidRPr="00705188">
        <w:rPr>
          <w:b/>
          <w:bCs/>
          <w:sz w:val="28"/>
        </w:rPr>
        <w:t xml:space="preserve"> отчета</w:t>
      </w:r>
      <w:bookmarkEnd w:id="23"/>
      <w:r w:rsidRPr="00705188">
        <w:rPr>
          <w:b/>
          <w:bCs/>
          <w:sz w:val="28"/>
        </w:rPr>
        <w:t xml:space="preserve"> </w:t>
      </w:r>
    </w:p>
    <w:p w:rsidR="005A43AC" w:rsidRPr="00856862" w:rsidRDefault="005A43AC">
      <w:pPr>
        <w:jc w:val="center"/>
        <w:rPr>
          <w:b/>
          <w:sz w:val="28"/>
        </w:rPr>
      </w:pPr>
    </w:p>
    <w:p w:rsidR="005A43AC" w:rsidRPr="00856862" w:rsidRDefault="005A43AC">
      <w:pPr>
        <w:ind w:firstLine="426"/>
        <w:jc w:val="both"/>
        <w:rPr>
          <w:sz w:val="28"/>
        </w:rPr>
      </w:pPr>
      <w:r w:rsidRPr="00856862">
        <w:rPr>
          <w:sz w:val="28"/>
        </w:rPr>
        <w:t xml:space="preserve">Отчетом о лабораторной работе является файл с именем, совпадающим с фамилией студента с результатами работы в папке </w:t>
      </w:r>
      <w:r w:rsidRPr="00856862">
        <w:rPr>
          <w:i/>
          <w:sz w:val="28"/>
        </w:rPr>
        <w:t>Мои документы/номер группы.</w:t>
      </w:r>
    </w:p>
    <w:p w:rsidR="005A43AC" w:rsidRDefault="005A43AC">
      <w:pPr>
        <w:jc w:val="center"/>
        <w:rPr>
          <w:b/>
          <w:sz w:val="28"/>
        </w:rPr>
      </w:pPr>
    </w:p>
    <w:p w:rsidR="005A43AC" w:rsidRPr="00705188" w:rsidRDefault="005A43AC" w:rsidP="00705188">
      <w:pPr>
        <w:pStyle w:val="3"/>
        <w:numPr>
          <w:ilvl w:val="2"/>
          <w:numId w:val="28"/>
        </w:numPr>
        <w:rPr>
          <w:b/>
          <w:bCs/>
          <w:sz w:val="28"/>
        </w:rPr>
      </w:pPr>
      <w:bookmarkStart w:id="24" w:name="_Toc233300066"/>
      <w:r w:rsidRPr="00705188">
        <w:rPr>
          <w:b/>
          <w:bCs/>
          <w:sz w:val="28"/>
        </w:rPr>
        <w:t>Контрольные вопросы</w:t>
      </w:r>
      <w:bookmarkEnd w:id="24"/>
    </w:p>
    <w:p w:rsidR="005A43AC" w:rsidRDefault="005A43AC">
      <w:pPr>
        <w:jc w:val="center"/>
        <w:rPr>
          <w:b/>
          <w:sz w:val="28"/>
        </w:rPr>
      </w:pPr>
    </w:p>
    <w:p w:rsidR="005A43AC" w:rsidRDefault="005A43AC">
      <w:pPr>
        <w:numPr>
          <w:ilvl w:val="0"/>
          <w:numId w:val="9"/>
        </w:numPr>
        <w:jc w:val="both"/>
        <w:rPr>
          <w:sz w:val="28"/>
        </w:rPr>
      </w:pPr>
      <w:r>
        <w:rPr>
          <w:sz w:val="28"/>
        </w:rPr>
        <w:t>Что такое иммунокомпьютинг?</w:t>
      </w:r>
    </w:p>
    <w:p w:rsidR="005A43AC" w:rsidRDefault="005A43AC">
      <w:pPr>
        <w:numPr>
          <w:ilvl w:val="0"/>
          <w:numId w:val="9"/>
        </w:numPr>
        <w:jc w:val="both"/>
        <w:rPr>
          <w:sz w:val="28"/>
        </w:rPr>
      </w:pPr>
      <w:r>
        <w:rPr>
          <w:sz w:val="28"/>
        </w:rPr>
        <w:t>Перечислите основные вычислительные процедуры иммунокомпьютинга.</w:t>
      </w:r>
    </w:p>
    <w:p w:rsidR="005A43AC" w:rsidRDefault="005A43AC">
      <w:pPr>
        <w:numPr>
          <w:ilvl w:val="0"/>
          <w:numId w:val="9"/>
        </w:numPr>
        <w:jc w:val="both"/>
        <w:rPr>
          <w:sz w:val="28"/>
        </w:rPr>
      </w:pPr>
      <w:r>
        <w:rPr>
          <w:sz w:val="28"/>
        </w:rPr>
        <w:t>Свойства сингулярного разложения матриц.</w:t>
      </w:r>
    </w:p>
    <w:p w:rsidR="005A43AC" w:rsidRPr="000D4E84" w:rsidRDefault="005A43AC">
      <w:pPr>
        <w:numPr>
          <w:ilvl w:val="0"/>
          <w:numId w:val="9"/>
        </w:numPr>
        <w:jc w:val="both"/>
        <w:rPr>
          <w:color w:val="FF0000"/>
          <w:sz w:val="28"/>
        </w:rPr>
      </w:pPr>
      <w:r>
        <w:rPr>
          <w:sz w:val="28"/>
        </w:rPr>
        <w:t xml:space="preserve"> </w:t>
      </w:r>
    </w:p>
    <w:p w:rsidR="005A43AC" w:rsidRPr="000D4E84" w:rsidRDefault="005A43AC">
      <w:pPr>
        <w:numPr>
          <w:ilvl w:val="0"/>
          <w:numId w:val="9"/>
        </w:numPr>
        <w:jc w:val="both"/>
        <w:rPr>
          <w:color w:val="FF0000"/>
          <w:sz w:val="28"/>
        </w:rPr>
      </w:pPr>
      <w:r w:rsidRPr="000D4E84">
        <w:rPr>
          <w:color w:val="FF0000"/>
          <w:sz w:val="28"/>
        </w:rPr>
        <w:t xml:space="preserve"> </w:t>
      </w:r>
    </w:p>
    <w:p w:rsidR="005A43AC" w:rsidRPr="000D4E84" w:rsidRDefault="005A43AC">
      <w:pPr>
        <w:numPr>
          <w:ilvl w:val="0"/>
          <w:numId w:val="9"/>
        </w:numPr>
        <w:jc w:val="both"/>
        <w:rPr>
          <w:color w:val="FF0000"/>
          <w:sz w:val="28"/>
        </w:rPr>
      </w:pPr>
      <w:r w:rsidRPr="000D4E84">
        <w:rPr>
          <w:color w:val="FF0000"/>
          <w:sz w:val="28"/>
        </w:rPr>
        <w:t xml:space="preserve"> </w:t>
      </w:r>
    </w:p>
    <w:p w:rsidR="005A43AC" w:rsidRPr="000D4E84" w:rsidRDefault="005A43AC">
      <w:pPr>
        <w:numPr>
          <w:ilvl w:val="0"/>
          <w:numId w:val="9"/>
        </w:numPr>
        <w:jc w:val="both"/>
        <w:rPr>
          <w:color w:val="FF0000"/>
          <w:sz w:val="28"/>
        </w:rPr>
      </w:pPr>
      <w:r w:rsidRPr="000D4E84">
        <w:rPr>
          <w:color w:val="FF0000"/>
          <w:sz w:val="28"/>
        </w:rPr>
        <w:t xml:space="preserve"> </w:t>
      </w:r>
    </w:p>
    <w:p w:rsidR="005A43AC" w:rsidRPr="000D4E84" w:rsidRDefault="005A43AC">
      <w:pPr>
        <w:numPr>
          <w:ilvl w:val="0"/>
          <w:numId w:val="9"/>
        </w:numPr>
        <w:jc w:val="both"/>
        <w:rPr>
          <w:color w:val="FF0000"/>
          <w:sz w:val="28"/>
        </w:rPr>
      </w:pPr>
      <w:r w:rsidRPr="000D4E84">
        <w:rPr>
          <w:color w:val="FF0000"/>
          <w:sz w:val="28"/>
        </w:rPr>
        <w:t xml:space="preserve"> </w:t>
      </w:r>
    </w:p>
    <w:p w:rsidR="005A43AC" w:rsidRPr="000D4E84" w:rsidRDefault="005A43AC">
      <w:pPr>
        <w:numPr>
          <w:ilvl w:val="0"/>
          <w:numId w:val="9"/>
        </w:numPr>
        <w:jc w:val="both"/>
        <w:rPr>
          <w:color w:val="FF0000"/>
          <w:sz w:val="28"/>
        </w:rPr>
      </w:pPr>
      <w:r w:rsidRPr="000D4E84">
        <w:rPr>
          <w:color w:val="FF0000"/>
          <w:sz w:val="28"/>
        </w:rPr>
        <w:t xml:space="preserve"> </w:t>
      </w:r>
    </w:p>
    <w:p w:rsidR="005A43AC" w:rsidRPr="000D4E84" w:rsidRDefault="005A43AC">
      <w:pPr>
        <w:numPr>
          <w:ilvl w:val="0"/>
          <w:numId w:val="9"/>
        </w:numPr>
        <w:jc w:val="both"/>
        <w:rPr>
          <w:color w:val="FF0000"/>
          <w:sz w:val="28"/>
        </w:rPr>
      </w:pPr>
    </w:p>
    <w:p w:rsidR="005A43AC" w:rsidRDefault="005A43AC" w:rsidP="00705188">
      <w:pPr>
        <w:jc w:val="both"/>
        <w:rPr>
          <w:sz w:val="28"/>
        </w:rPr>
      </w:pPr>
    </w:p>
    <w:p w:rsidR="005A43AC" w:rsidRDefault="005A43AC" w:rsidP="00705188">
      <w:pPr>
        <w:jc w:val="both"/>
        <w:rPr>
          <w:sz w:val="28"/>
        </w:rPr>
      </w:pPr>
    </w:p>
    <w:p w:rsidR="005A43AC" w:rsidRDefault="005A43AC">
      <w:pPr>
        <w:jc w:val="center"/>
        <w:rPr>
          <w:b/>
          <w:sz w:val="28"/>
          <w:lang w:val="en-US"/>
        </w:rPr>
      </w:pPr>
    </w:p>
    <w:p w:rsidR="005A43AC" w:rsidRDefault="005A43AC">
      <w:pPr>
        <w:jc w:val="center"/>
        <w:rPr>
          <w:b/>
          <w:sz w:val="28"/>
        </w:rPr>
      </w:pPr>
    </w:p>
    <w:p w:rsidR="00A1386E" w:rsidRPr="00643EDE" w:rsidRDefault="00A1386E" w:rsidP="00643EDE">
      <w:pPr>
        <w:pStyle w:val="1"/>
        <w:numPr>
          <w:ilvl w:val="0"/>
          <w:numId w:val="28"/>
        </w:numPr>
        <w:jc w:val="center"/>
        <w:rPr>
          <w:sz w:val="28"/>
          <w:szCs w:val="28"/>
        </w:rPr>
      </w:pPr>
      <w:bookmarkStart w:id="25" w:name="_Toc233300067"/>
      <w:r w:rsidRPr="00643EDE">
        <w:rPr>
          <w:sz w:val="28"/>
          <w:szCs w:val="28"/>
        </w:rPr>
        <w:t>ВЫЧИСЛИТЕЛЬНАЯ ПРОЦЕДУРА СИНГУЛЯРНОГО РАЗЛОЖЕНИЯ МАТРИЦ</w:t>
      </w:r>
      <w:bookmarkEnd w:id="25"/>
    </w:p>
    <w:p w:rsidR="00A1386E" w:rsidRDefault="00A1386E">
      <w:pPr>
        <w:jc w:val="both"/>
        <w:rPr>
          <w:b/>
          <w:sz w:val="28"/>
        </w:rPr>
      </w:pPr>
    </w:p>
    <w:p w:rsidR="00A1386E" w:rsidRPr="00705188" w:rsidRDefault="00A1386E" w:rsidP="00705188">
      <w:pPr>
        <w:pStyle w:val="2"/>
        <w:numPr>
          <w:ilvl w:val="1"/>
          <w:numId w:val="28"/>
        </w:numPr>
        <w:jc w:val="left"/>
        <w:rPr>
          <w:bCs/>
          <w:sz w:val="28"/>
        </w:rPr>
      </w:pPr>
      <w:bookmarkStart w:id="26" w:name="_Toc233300068"/>
      <w:r w:rsidRPr="00705188">
        <w:rPr>
          <w:bCs/>
          <w:sz w:val="28"/>
        </w:rPr>
        <w:t>Математический аппарат</w:t>
      </w:r>
      <w:bookmarkEnd w:id="26"/>
    </w:p>
    <w:p w:rsidR="00A1386E" w:rsidRDefault="00A1386E">
      <w:pPr>
        <w:ind w:firstLine="360"/>
        <w:jc w:val="both"/>
        <w:rPr>
          <w:sz w:val="28"/>
        </w:rPr>
      </w:pPr>
    </w:p>
    <w:p w:rsidR="00A1386E" w:rsidRDefault="00A1386E">
      <w:pPr>
        <w:ind w:firstLine="426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Как известно, для произвольной матрицы </w:t>
      </w:r>
      <w:r>
        <w:rPr>
          <w:i/>
          <w:snapToGrid w:val="0"/>
          <w:sz w:val="28"/>
        </w:rPr>
        <w:t>А</w:t>
      </w:r>
      <w:r>
        <w:rPr>
          <w:snapToGrid w:val="0"/>
          <w:sz w:val="28"/>
        </w:rPr>
        <w:t xml:space="preserve"> размерности </w:t>
      </w:r>
      <w:r>
        <w:rPr>
          <w:i/>
          <w:snapToGrid w:val="0"/>
          <w:sz w:val="28"/>
        </w:rPr>
        <w:t>(m</w:t>
      </w:r>
      <w:r>
        <w:rPr>
          <w:i/>
          <w:snapToGrid w:val="0"/>
          <w:sz w:val="28"/>
        </w:rPr>
        <w:sym w:font="Symbol" w:char="F0B4"/>
      </w:r>
      <w:r>
        <w:rPr>
          <w:i/>
          <w:snapToGrid w:val="0"/>
          <w:sz w:val="28"/>
        </w:rPr>
        <w:t xml:space="preserve"> n) </w:t>
      </w:r>
      <w:r>
        <w:rPr>
          <w:snapToGrid w:val="0"/>
          <w:sz w:val="28"/>
        </w:rPr>
        <w:t>существует так называемое сингулярное разложение, т.е. представление матрицы в виде</w:t>
      </w:r>
      <w:r>
        <w:rPr>
          <w:i/>
          <w:snapToGrid w:val="0"/>
          <w:sz w:val="28"/>
        </w:rPr>
        <w:t xml:space="preserve"> 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7668"/>
        <w:gridCol w:w="854"/>
      </w:tblGrid>
      <w:tr w:rsidR="00A1386E">
        <w:tc>
          <w:tcPr>
            <w:tcW w:w="7668" w:type="dxa"/>
          </w:tcPr>
          <w:p w:rsidR="00A1386E" w:rsidRDefault="00A1386E">
            <w:pPr>
              <w:jc w:val="center"/>
              <w:rPr>
                <w:i/>
                <w:snapToGrid w:val="0"/>
                <w:sz w:val="28"/>
                <w:lang w:val="en-US"/>
              </w:rPr>
            </w:pPr>
            <w:r>
              <w:rPr>
                <w:i/>
                <w:snapToGrid w:val="0"/>
                <w:sz w:val="28"/>
                <w:lang w:val="en-US"/>
              </w:rPr>
              <w:t>A</w:t>
            </w:r>
            <w:r>
              <w:rPr>
                <w:i/>
                <w:snapToGrid w:val="0"/>
                <w:sz w:val="28"/>
              </w:rPr>
              <w:t xml:space="preserve"> = </w:t>
            </w:r>
            <w:r>
              <w:rPr>
                <w:i/>
                <w:snapToGrid w:val="0"/>
                <w:sz w:val="28"/>
                <w:lang w:val="en-US"/>
              </w:rPr>
              <w:t>USV</w:t>
            </w:r>
            <w:r>
              <w:rPr>
                <w:i/>
                <w:sz w:val="28"/>
                <w:vertAlign w:val="superscript"/>
                <w:lang w:val="en-US"/>
              </w:rPr>
              <w:t>T</w:t>
            </w:r>
            <w:r>
              <w:rPr>
                <w:i/>
                <w:sz w:val="28"/>
              </w:rPr>
              <w:t>,</w:t>
            </w:r>
          </w:p>
        </w:tc>
        <w:tc>
          <w:tcPr>
            <w:tcW w:w="854" w:type="dxa"/>
          </w:tcPr>
          <w:p w:rsidR="00A1386E" w:rsidRDefault="00A1386E">
            <w:pPr>
              <w:jc w:val="center"/>
              <w:rPr>
                <w:i/>
                <w:snapToGrid w:val="0"/>
                <w:sz w:val="28"/>
                <w:lang w:val="en-US"/>
              </w:rPr>
            </w:pPr>
            <w:r>
              <w:rPr>
                <w:i/>
                <w:snapToGrid w:val="0"/>
                <w:sz w:val="28"/>
              </w:rPr>
              <w:t>(1)</w:t>
            </w:r>
          </w:p>
        </w:tc>
      </w:tr>
    </w:tbl>
    <w:p w:rsidR="00A1386E" w:rsidRDefault="00A1386E">
      <w:pPr>
        <w:jc w:val="both"/>
        <w:rPr>
          <w:snapToGrid w:val="0"/>
          <w:sz w:val="28"/>
        </w:rPr>
      </w:pPr>
      <w:r>
        <w:rPr>
          <w:snapToGrid w:val="0"/>
          <w:sz w:val="28"/>
        </w:rPr>
        <w:t>где</w:t>
      </w:r>
      <w:r>
        <w:rPr>
          <w:i/>
          <w:snapToGrid w:val="0"/>
          <w:sz w:val="28"/>
        </w:rPr>
        <w:t xml:space="preserve"> </w:t>
      </w:r>
      <w:r>
        <w:rPr>
          <w:i/>
          <w:snapToGrid w:val="0"/>
          <w:sz w:val="28"/>
          <w:lang w:val="en-US"/>
        </w:rPr>
        <w:t>U</w:t>
      </w:r>
      <w:r w:rsidR="00C77B2C">
        <w:rPr>
          <w:i/>
          <w:snapToGrid w:val="0"/>
          <w:sz w:val="28"/>
        </w:rPr>
        <w:t xml:space="preserve"> </w:t>
      </w:r>
      <w:r w:rsidR="00C77B2C">
        <w:rPr>
          <w:i/>
          <w:snapToGrid w:val="0"/>
          <w:sz w:val="28"/>
        </w:rPr>
        <w:noBreakHyphen/>
      </w:r>
      <w:r>
        <w:rPr>
          <w:i/>
          <w:snapToGrid w:val="0"/>
          <w:sz w:val="28"/>
        </w:rPr>
        <w:t xml:space="preserve"> (</w:t>
      </w:r>
      <w:r>
        <w:rPr>
          <w:i/>
          <w:snapToGrid w:val="0"/>
          <w:sz w:val="28"/>
          <w:lang w:val="en-US"/>
        </w:rPr>
        <w:t>m</w:t>
      </w:r>
      <w:r>
        <w:rPr>
          <w:i/>
          <w:snapToGrid w:val="0"/>
          <w:sz w:val="28"/>
        </w:rPr>
        <w:t xml:space="preserve"> </w:t>
      </w:r>
      <w:r>
        <w:rPr>
          <w:i/>
          <w:snapToGrid w:val="0"/>
          <w:sz w:val="28"/>
          <w:lang w:val="en-US"/>
        </w:rPr>
        <w:sym w:font="Symbol" w:char="F0B4"/>
      </w:r>
      <w:r>
        <w:rPr>
          <w:i/>
          <w:snapToGrid w:val="0"/>
          <w:sz w:val="28"/>
        </w:rPr>
        <w:t xml:space="preserve"> </w:t>
      </w:r>
      <w:r>
        <w:rPr>
          <w:i/>
          <w:snapToGrid w:val="0"/>
          <w:sz w:val="28"/>
          <w:lang w:val="en-US"/>
        </w:rPr>
        <w:t>m</w:t>
      </w:r>
      <w:r>
        <w:rPr>
          <w:i/>
          <w:snapToGrid w:val="0"/>
          <w:sz w:val="28"/>
        </w:rPr>
        <w:t xml:space="preserve">) </w:t>
      </w:r>
      <w:r>
        <w:rPr>
          <w:snapToGrid w:val="0"/>
          <w:sz w:val="28"/>
        </w:rPr>
        <w:t xml:space="preserve">и </w:t>
      </w:r>
      <w:r>
        <w:rPr>
          <w:i/>
          <w:snapToGrid w:val="0"/>
          <w:sz w:val="28"/>
          <w:lang w:val="en-US"/>
        </w:rPr>
        <w:t>V</w:t>
      </w:r>
      <w:r>
        <w:rPr>
          <w:i/>
          <w:snapToGrid w:val="0"/>
          <w:sz w:val="28"/>
        </w:rPr>
        <w:t xml:space="preserve"> – (</w:t>
      </w:r>
      <w:r>
        <w:rPr>
          <w:i/>
          <w:snapToGrid w:val="0"/>
          <w:sz w:val="28"/>
          <w:lang w:val="en-US"/>
        </w:rPr>
        <w:t>n</w:t>
      </w:r>
      <w:r>
        <w:rPr>
          <w:i/>
          <w:snapToGrid w:val="0"/>
          <w:sz w:val="28"/>
        </w:rPr>
        <w:t xml:space="preserve"> </w:t>
      </w:r>
      <w:r>
        <w:rPr>
          <w:i/>
          <w:snapToGrid w:val="0"/>
          <w:sz w:val="28"/>
          <w:lang w:val="en-US"/>
        </w:rPr>
        <w:t>x</w:t>
      </w:r>
      <w:r>
        <w:rPr>
          <w:i/>
          <w:snapToGrid w:val="0"/>
          <w:sz w:val="28"/>
        </w:rPr>
        <w:t xml:space="preserve"> </w:t>
      </w:r>
      <w:r>
        <w:rPr>
          <w:i/>
          <w:snapToGrid w:val="0"/>
          <w:sz w:val="28"/>
          <w:lang w:val="en-US"/>
        </w:rPr>
        <w:t>n</w:t>
      </w:r>
      <w:r>
        <w:rPr>
          <w:i/>
          <w:snapToGrid w:val="0"/>
          <w:sz w:val="28"/>
        </w:rPr>
        <w:t>)</w:t>
      </w:r>
      <w:r>
        <w:rPr>
          <w:snapToGrid w:val="0"/>
          <w:sz w:val="28"/>
        </w:rPr>
        <w:t>– ортогональные квадратные матрицы, удовлетво</w:t>
      </w:r>
      <w:r w:rsidR="00C77B2C">
        <w:rPr>
          <w:snapToGrid w:val="0"/>
          <w:sz w:val="28"/>
        </w:rPr>
        <w:t>ряющие критерию ортогональности:</w:t>
      </w:r>
    </w:p>
    <w:p w:rsidR="00A1386E" w:rsidRDefault="00A1386E">
      <w:pPr>
        <w:jc w:val="both"/>
        <w:rPr>
          <w:sz w:val="28"/>
        </w:rPr>
      </w:pPr>
    </w:p>
    <w:p w:rsidR="00A1386E" w:rsidRDefault="00A1386E">
      <w:pPr>
        <w:ind w:firstLine="720"/>
        <w:jc w:val="center"/>
        <w:rPr>
          <w:i/>
          <w:snapToGrid w:val="0"/>
          <w:sz w:val="28"/>
          <w:lang w:val="en-US"/>
        </w:rPr>
      </w:pPr>
      <w:r>
        <w:rPr>
          <w:i/>
          <w:sz w:val="28"/>
          <w:lang w:val="en-US"/>
        </w:rPr>
        <w:t>VV</w:t>
      </w:r>
      <w:r>
        <w:rPr>
          <w:i/>
          <w:sz w:val="28"/>
          <w:vertAlign w:val="superscript"/>
          <w:lang w:val="en-US"/>
        </w:rPr>
        <w:t xml:space="preserve">T </w:t>
      </w:r>
      <w:r>
        <w:rPr>
          <w:i/>
          <w:sz w:val="28"/>
          <w:lang w:val="en-US"/>
        </w:rPr>
        <w:t xml:space="preserve"> = V</w:t>
      </w:r>
      <w:r>
        <w:rPr>
          <w:i/>
          <w:sz w:val="28"/>
          <w:vertAlign w:val="superscript"/>
          <w:lang w:val="en-US"/>
        </w:rPr>
        <w:t>T</w:t>
      </w:r>
      <w:r>
        <w:rPr>
          <w:i/>
          <w:sz w:val="28"/>
          <w:lang w:val="en-US"/>
        </w:rPr>
        <w:t>V = E</w:t>
      </w:r>
      <w:r>
        <w:rPr>
          <w:i/>
          <w:sz w:val="28"/>
          <w:vertAlign w:val="subscript"/>
          <w:lang w:val="en-US"/>
        </w:rPr>
        <w:t>m</w:t>
      </w:r>
      <w:r>
        <w:rPr>
          <w:i/>
          <w:snapToGrid w:val="0"/>
          <w:sz w:val="28"/>
          <w:vertAlign w:val="subscript"/>
          <w:lang w:val="en-US"/>
        </w:rPr>
        <w:sym w:font="Symbol" w:char="F0B4"/>
      </w:r>
      <w:r>
        <w:rPr>
          <w:i/>
          <w:snapToGrid w:val="0"/>
          <w:sz w:val="28"/>
          <w:vertAlign w:val="subscript"/>
          <w:lang w:val="en-US"/>
        </w:rPr>
        <w:t>m</w:t>
      </w:r>
      <w:r>
        <w:rPr>
          <w:i/>
          <w:sz w:val="28"/>
          <w:lang w:val="en-US"/>
        </w:rPr>
        <w:t>,</w:t>
      </w:r>
      <w:r>
        <w:rPr>
          <w:i/>
          <w:sz w:val="28"/>
          <w:lang w:val="en-US"/>
        </w:rPr>
        <w:tab/>
        <w:t>UU</w:t>
      </w:r>
      <w:r>
        <w:rPr>
          <w:i/>
          <w:snapToGrid w:val="0"/>
          <w:sz w:val="28"/>
          <w:vertAlign w:val="superscript"/>
          <w:lang w:val="en-US"/>
        </w:rPr>
        <w:t>T</w:t>
      </w:r>
      <w:r>
        <w:rPr>
          <w:i/>
          <w:snapToGrid w:val="0"/>
          <w:sz w:val="28"/>
          <w:lang w:val="en-US"/>
        </w:rPr>
        <w:t xml:space="preserve"> = U</w:t>
      </w:r>
      <w:r>
        <w:rPr>
          <w:i/>
          <w:snapToGrid w:val="0"/>
          <w:sz w:val="28"/>
          <w:vertAlign w:val="superscript"/>
          <w:lang w:val="en-US"/>
        </w:rPr>
        <w:t>T</w:t>
      </w:r>
      <w:r>
        <w:rPr>
          <w:i/>
          <w:snapToGrid w:val="0"/>
          <w:sz w:val="28"/>
          <w:lang w:val="en-US"/>
        </w:rPr>
        <w:t xml:space="preserve"> U = E</w:t>
      </w:r>
      <w:r>
        <w:rPr>
          <w:i/>
          <w:snapToGrid w:val="0"/>
          <w:sz w:val="28"/>
          <w:vertAlign w:val="subscript"/>
          <w:lang w:val="en-US"/>
        </w:rPr>
        <w:t>n</w:t>
      </w:r>
      <w:r>
        <w:rPr>
          <w:i/>
          <w:snapToGrid w:val="0"/>
          <w:sz w:val="28"/>
          <w:vertAlign w:val="subscript"/>
          <w:lang w:val="en-US"/>
        </w:rPr>
        <w:sym w:font="Symbol" w:char="F0B4"/>
      </w:r>
      <w:r>
        <w:rPr>
          <w:i/>
          <w:snapToGrid w:val="0"/>
          <w:sz w:val="28"/>
          <w:vertAlign w:val="subscript"/>
          <w:lang w:val="en-US"/>
        </w:rPr>
        <w:t>n</w:t>
      </w:r>
      <w:r>
        <w:rPr>
          <w:i/>
          <w:snapToGrid w:val="0"/>
          <w:sz w:val="28"/>
          <w:lang w:val="en-US"/>
        </w:rPr>
        <w:t>,</w:t>
      </w:r>
    </w:p>
    <w:p w:rsidR="00A1386E" w:rsidRDefault="00A1386E">
      <w:pPr>
        <w:ind w:firstLine="720"/>
        <w:jc w:val="center"/>
        <w:rPr>
          <w:i/>
          <w:snapToGrid w:val="0"/>
          <w:sz w:val="28"/>
          <w:lang w:val="en-US"/>
        </w:rPr>
      </w:pPr>
    </w:p>
    <w:p w:rsidR="00A1386E" w:rsidRDefault="00A1386E">
      <w:pPr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где </w:t>
      </w:r>
      <w:r>
        <w:rPr>
          <w:i/>
          <w:snapToGrid w:val="0"/>
          <w:sz w:val="28"/>
          <w:lang w:val="en-US"/>
        </w:rPr>
        <w:t>E</w:t>
      </w:r>
      <w:r w:rsidR="00C77B2C">
        <w:rPr>
          <w:i/>
          <w:snapToGrid w:val="0"/>
          <w:sz w:val="28"/>
        </w:rPr>
        <w:t xml:space="preserve"> </w:t>
      </w:r>
      <w:r w:rsidR="00C77B2C">
        <w:rPr>
          <w:i/>
          <w:snapToGrid w:val="0"/>
          <w:sz w:val="28"/>
        </w:rPr>
        <w:noBreakHyphen/>
        <w:t xml:space="preserve"> </w:t>
      </w:r>
      <w:r>
        <w:rPr>
          <w:snapToGrid w:val="0"/>
          <w:sz w:val="28"/>
        </w:rPr>
        <w:t>единичные матриц</w:t>
      </w:r>
      <w:r w:rsidR="00C77B2C">
        <w:rPr>
          <w:snapToGrid w:val="0"/>
          <w:sz w:val="28"/>
        </w:rPr>
        <w:t>ы соответствующих размерностей.</w:t>
      </w:r>
    </w:p>
    <w:p w:rsidR="00A1386E" w:rsidRDefault="00A1386E">
      <w:pPr>
        <w:ind w:firstLine="426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Матрица </w:t>
      </w:r>
      <w:r>
        <w:rPr>
          <w:i/>
          <w:sz w:val="28"/>
        </w:rPr>
        <w:t>S</w:t>
      </w:r>
      <w:r>
        <w:rPr>
          <w:snapToGrid w:val="0"/>
          <w:sz w:val="28"/>
        </w:rPr>
        <w:t xml:space="preserve"> состоит из квадратного диагонального блока размерности </w:t>
      </w:r>
      <w:r>
        <w:rPr>
          <w:i/>
          <w:snapToGrid w:val="0"/>
          <w:sz w:val="28"/>
        </w:rPr>
        <w:t>r</w:t>
      </w:r>
      <w:r>
        <w:rPr>
          <w:i/>
          <w:snapToGrid w:val="0"/>
          <w:sz w:val="28"/>
        </w:rPr>
        <w:sym w:font="Symbol" w:char="F0B4"/>
      </w:r>
      <w:r>
        <w:rPr>
          <w:i/>
          <w:snapToGrid w:val="0"/>
          <w:sz w:val="28"/>
        </w:rPr>
        <w:t>r (r = min (m, n)</w:t>
      </w:r>
      <w:r>
        <w:rPr>
          <w:snapToGrid w:val="0"/>
          <w:sz w:val="28"/>
        </w:rPr>
        <w:t>)</w:t>
      </w:r>
      <w:r>
        <w:rPr>
          <w:sz w:val="28"/>
        </w:rPr>
        <w:t xml:space="preserve"> с неотрицательными элементами на главной диагонали и, если </w:t>
      </w:r>
      <w:r>
        <w:rPr>
          <w:position w:val="-6"/>
          <w:sz w:val="28"/>
        </w:rPr>
        <w:object w:dxaOrig="639" w:dyaOrig="240">
          <v:shape id="_x0000_i1036" type="#_x0000_t75" style="width:32.25pt;height:12pt" o:ole="" fillcolor="window">
            <v:imagedata r:id="rId18" o:title=""/>
          </v:shape>
          <o:OLEObject Type="Embed" ProgID="Equation.3" ShapeID="_x0000_i1036" DrawAspect="Content" ObjectID="_1471380734" r:id="rId19"/>
        </w:object>
      </w:r>
      <w:r>
        <w:rPr>
          <w:sz w:val="28"/>
        </w:rPr>
        <w:t>, из дополнительных нулевых строк или столбцов</w:t>
      </w:r>
      <w:r>
        <w:rPr>
          <w:snapToGrid w:val="0"/>
          <w:sz w:val="28"/>
        </w:rPr>
        <w:t xml:space="preserve"> </w:t>
      </w:r>
    </w:p>
    <w:p w:rsidR="00A1386E" w:rsidRDefault="00A1386E">
      <w:pPr>
        <w:jc w:val="both"/>
        <w:rPr>
          <w:snapToGrid w:val="0"/>
          <w:sz w:val="28"/>
        </w:rPr>
      </w:pPr>
    </w:p>
    <w:p w:rsidR="00A1386E" w:rsidRDefault="00C77B2C">
      <w:pPr>
        <w:pStyle w:val="Oiioea1"/>
        <w:rPr>
          <w:snapToGrid w:val="0"/>
          <w:sz w:val="28"/>
        </w:rPr>
      </w:pPr>
      <w:r>
        <w:rPr>
          <w:i/>
          <w:sz w:val="28"/>
        </w:rPr>
        <w:t>S = [S</w:t>
      </w:r>
      <w:r>
        <w:rPr>
          <w:i/>
          <w:sz w:val="28"/>
          <w:vertAlign w:val="superscript"/>
        </w:rPr>
        <w:t>’</w:t>
      </w:r>
      <w:r w:rsidR="00A1386E">
        <w:rPr>
          <w:i/>
          <w:sz w:val="28"/>
        </w:rPr>
        <w:t xml:space="preserve">;0], </w:t>
      </w:r>
      <w:r w:rsidR="00A1386E">
        <w:rPr>
          <w:sz w:val="28"/>
        </w:rPr>
        <w:t xml:space="preserve">если </w:t>
      </w:r>
      <w:r w:rsidR="00A1386E">
        <w:rPr>
          <w:i/>
          <w:snapToGrid w:val="0"/>
          <w:sz w:val="28"/>
        </w:rPr>
        <w:t>m &lt; n</w:t>
      </w:r>
      <w:r w:rsidR="00A1386E">
        <w:rPr>
          <w:snapToGrid w:val="0"/>
          <w:sz w:val="28"/>
        </w:rPr>
        <w:t>,</w:t>
      </w:r>
    </w:p>
    <w:p w:rsidR="00A1386E" w:rsidRDefault="00C77B2C">
      <w:pPr>
        <w:pStyle w:val="Oiioea1"/>
        <w:rPr>
          <w:snapToGrid w:val="0"/>
          <w:sz w:val="28"/>
        </w:rPr>
      </w:pPr>
      <w:r>
        <w:rPr>
          <w:i/>
          <w:sz w:val="28"/>
        </w:rPr>
        <w:t>S = [S</w:t>
      </w:r>
      <w:r>
        <w:rPr>
          <w:i/>
          <w:sz w:val="28"/>
          <w:vertAlign w:val="superscript"/>
        </w:rPr>
        <w:t>’</w:t>
      </w:r>
      <w:r w:rsidR="00A1386E">
        <w:rPr>
          <w:i/>
          <w:sz w:val="28"/>
        </w:rPr>
        <w:t>;0]</w:t>
      </w:r>
      <w:r w:rsidR="00A1386E">
        <w:rPr>
          <w:i/>
          <w:sz w:val="28"/>
          <w:vertAlign w:val="superscript"/>
        </w:rPr>
        <w:t>T</w:t>
      </w:r>
      <w:r w:rsidR="00A1386E">
        <w:rPr>
          <w:sz w:val="28"/>
        </w:rPr>
        <w:t xml:space="preserve">, если </w:t>
      </w:r>
      <w:r w:rsidR="00A1386E">
        <w:rPr>
          <w:i/>
          <w:sz w:val="28"/>
        </w:rPr>
        <w:t>m &gt; n</w:t>
      </w:r>
      <w:r w:rsidR="00A1386E">
        <w:rPr>
          <w:snapToGrid w:val="0"/>
          <w:sz w:val="28"/>
        </w:rPr>
        <w:t>,</w:t>
      </w:r>
    </w:p>
    <w:p w:rsidR="00A1386E" w:rsidRDefault="00A1386E">
      <w:pPr>
        <w:pStyle w:val="Oiioea1"/>
        <w:rPr>
          <w:snapToGrid w:val="0"/>
          <w:sz w:val="28"/>
        </w:rPr>
      </w:pPr>
      <w:r>
        <w:rPr>
          <w:i/>
          <w:sz w:val="28"/>
        </w:rPr>
        <w:t>S = S</w:t>
      </w:r>
      <w:r>
        <w:rPr>
          <w:i/>
          <w:sz w:val="28"/>
          <w:vertAlign w:val="superscript"/>
        </w:rPr>
        <w:t>’</w:t>
      </w:r>
      <w:r>
        <w:rPr>
          <w:sz w:val="28"/>
        </w:rPr>
        <w:t xml:space="preserve">, если </w:t>
      </w:r>
      <w:r>
        <w:rPr>
          <w:i/>
          <w:sz w:val="28"/>
        </w:rPr>
        <w:t>m = n</w:t>
      </w:r>
      <w:r>
        <w:rPr>
          <w:snapToGrid w:val="0"/>
          <w:sz w:val="28"/>
        </w:rPr>
        <w:t>,</w:t>
      </w:r>
    </w:p>
    <w:p w:rsidR="00A1386E" w:rsidRPr="00FC0FBA" w:rsidRDefault="00A1386E">
      <w:pPr>
        <w:pStyle w:val="Oiioea1"/>
        <w:rPr>
          <w:snapToGrid w:val="0"/>
          <w:sz w:val="28"/>
          <w:lang w:val="ru-RU"/>
        </w:rPr>
      </w:pPr>
      <w:r>
        <w:rPr>
          <w:i/>
          <w:snapToGrid w:val="0"/>
          <w:sz w:val="28"/>
        </w:rPr>
        <w:t>S</w:t>
      </w:r>
      <w:r>
        <w:rPr>
          <w:i/>
          <w:snapToGrid w:val="0"/>
          <w:sz w:val="28"/>
          <w:vertAlign w:val="superscript"/>
        </w:rPr>
        <w:t>’</w:t>
      </w:r>
      <w:r>
        <w:rPr>
          <w:i/>
          <w:snapToGrid w:val="0"/>
          <w:sz w:val="28"/>
        </w:rPr>
        <w:t>=</w:t>
      </w:r>
      <w:r>
        <w:rPr>
          <w:snapToGrid w:val="0"/>
          <w:sz w:val="28"/>
        </w:rPr>
        <w:t xml:space="preserve"> </w:t>
      </w:r>
      <w:r>
        <w:rPr>
          <w:i/>
          <w:snapToGrid w:val="0"/>
          <w:sz w:val="28"/>
        </w:rPr>
        <w:t>diag {s</w:t>
      </w:r>
      <w:r>
        <w:rPr>
          <w:i/>
          <w:snapToGrid w:val="0"/>
          <w:sz w:val="28"/>
          <w:vertAlign w:val="subscript"/>
        </w:rPr>
        <w:t>1</w:t>
      </w:r>
      <w:r>
        <w:rPr>
          <w:i/>
          <w:snapToGrid w:val="0"/>
          <w:sz w:val="28"/>
        </w:rPr>
        <w:t>,s</w:t>
      </w:r>
      <w:r>
        <w:rPr>
          <w:i/>
          <w:snapToGrid w:val="0"/>
          <w:sz w:val="28"/>
          <w:vertAlign w:val="subscript"/>
        </w:rPr>
        <w:t>2</w:t>
      </w:r>
      <w:r>
        <w:rPr>
          <w:i/>
          <w:snapToGrid w:val="0"/>
          <w:sz w:val="28"/>
        </w:rPr>
        <w:t>,…,s</w:t>
      </w:r>
      <w:r>
        <w:rPr>
          <w:i/>
          <w:snapToGrid w:val="0"/>
          <w:sz w:val="28"/>
          <w:vertAlign w:val="subscript"/>
        </w:rPr>
        <w:t>r</w:t>
      </w:r>
      <w:r>
        <w:rPr>
          <w:i/>
          <w:snapToGrid w:val="0"/>
          <w:sz w:val="28"/>
        </w:rPr>
        <w:t>, s</w:t>
      </w:r>
      <w:r>
        <w:rPr>
          <w:i/>
          <w:snapToGrid w:val="0"/>
          <w:sz w:val="28"/>
          <w:vertAlign w:val="subscript"/>
        </w:rPr>
        <w:t>1</w:t>
      </w:r>
      <w:r>
        <w:rPr>
          <w:i/>
          <w:snapToGrid w:val="0"/>
          <w:sz w:val="28"/>
        </w:rPr>
        <w:t xml:space="preserve"> </w:t>
      </w:r>
      <w:r>
        <w:rPr>
          <w:i/>
          <w:snapToGrid w:val="0"/>
          <w:position w:val="-4"/>
          <w:sz w:val="28"/>
        </w:rPr>
        <w:object w:dxaOrig="200" w:dyaOrig="240">
          <v:shape id="_x0000_i1037" type="#_x0000_t75" style="width:9.75pt;height:12pt" o:ole="" fillcolor="window">
            <v:imagedata r:id="rId20" o:title=""/>
          </v:shape>
          <o:OLEObject Type="Embed" ProgID="Equation.3" ShapeID="_x0000_i1037" DrawAspect="Content" ObjectID="_1471380735" r:id="rId21"/>
        </w:object>
      </w:r>
      <w:r>
        <w:rPr>
          <w:i/>
          <w:snapToGrid w:val="0"/>
          <w:sz w:val="28"/>
        </w:rPr>
        <w:t>s</w:t>
      </w:r>
      <w:r>
        <w:rPr>
          <w:i/>
          <w:snapToGrid w:val="0"/>
          <w:sz w:val="28"/>
          <w:vertAlign w:val="subscript"/>
        </w:rPr>
        <w:t>2</w:t>
      </w:r>
      <w:r>
        <w:rPr>
          <w:i/>
          <w:snapToGrid w:val="0"/>
          <w:position w:val="-4"/>
          <w:sz w:val="28"/>
        </w:rPr>
        <w:object w:dxaOrig="200" w:dyaOrig="240">
          <v:shape id="_x0000_i1038" type="#_x0000_t75" style="width:9.75pt;height:12pt" o:ole="" fillcolor="window">
            <v:imagedata r:id="rId22" o:title=""/>
          </v:shape>
          <o:OLEObject Type="Embed" ProgID="Equation.3" ShapeID="_x0000_i1038" DrawAspect="Content" ObjectID="_1471380736" r:id="rId23"/>
        </w:object>
      </w:r>
      <w:r>
        <w:rPr>
          <w:i/>
          <w:snapToGrid w:val="0"/>
          <w:sz w:val="28"/>
        </w:rPr>
        <w:t>…</w:t>
      </w:r>
      <w:r>
        <w:rPr>
          <w:i/>
          <w:snapToGrid w:val="0"/>
          <w:position w:val="-4"/>
          <w:sz w:val="28"/>
        </w:rPr>
        <w:object w:dxaOrig="200" w:dyaOrig="240">
          <v:shape id="_x0000_i1039" type="#_x0000_t75" style="width:9.75pt;height:12pt" o:ole="" fillcolor="window">
            <v:imagedata r:id="rId22" o:title=""/>
          </v:shape>
          <o:OLEObject Type="Embed" ProgID="Equation.3" ShapeID="_x0000_i1039" DrawAspect="Content" ObjectID="_1471380737" r:id="rId24"/>
        </w:object>
      </w:r>
      <w:r>
        <w:rPr>
          <w:i/>
          <w:snapToGrid w:val="0"/>
          <w:sz w:val="28"/>
        </w:rPr>
        <w:t>s</w:t>
      </w:r>
      <w:r>
        <w:rPr>
          <w:i/>
          <w:snapToGrid w:val="0"/>
          <w:sz w:val="28"/>
          <w:vertAlign w:val="subscript"/>
        </w:rPr>
        <w:t>r</w:t>
      </w:r>
      <w:r w:rsidRPr="00FC0FBA">
        <w:rPr>
          <w:i/>
          <w:snapToGrid w:val="0"/>
          <w:sz w:val="28"/>
          <w:lang w:val="ru-RU"/>
        </w:rPr>
        <w:t>}.</w:t>
      </w:r>
    </w:p>
    <w:p w:rsidR="00A1386E" w:rsidRDefault="00A1386E">
      <w:pPr>
        <w:ind w:firstLine="426"/>
        <w:jc w:val="both"/>
        <w:rPr>
          <w:snapToGrid w:val="0"/>
          <w:sz w:val="28"/>
        </w:rPr>
      </w:pPr>
      <w:r>
        <w:rPr>
          <w:sz w:val="28"/>
        </w:rPr>
        <w:t xml:space="preserve">Числа </w:t>
      </w:r>
      <w:r>
        <w:rPr>
          <w:i/>
          <w:snapToGrid w:val="0"/>
          <w:sz w:val="28"/>
          <w:lang w:val="en-US"/>
        </w:rPr>
        <w:t>s</w:t>
      </w:r>
      <w:r>
        <w:rPr>
          <w:i/>
          <w:snapToGrid w:val="0"/>
          <w:sz w:val="28"/>
          <w:vertAlign w:val="subscript"/>
          <w:lang w:val="en-US"/>
        </w:rPr>
        <w:t>i</w:t>
      </w:r>
      <w:r>
        <w:rPr>
          <w:i/>
          <w:snapToGrid w:val="0"/>
          <w:sz w:val="28"/>
        </w:rPr>
        <w:t xml:space="preserve">, </w:t>
      </w:r>
      <w:r>
        <w:rPr>
          <w:i/>
          <w:snapToGrid w:val="0"/>
          <w:sz w:val="28"/>
          <w:lang w:val="en-US"/>
        </w:rPr>
        <w:t>i</w:t>
      </w:r>
      <w:r>
        <w:rPr>
          <w:i/>
          <w:snapToGrid w:val="0"/>
          <w:sz w:val="28"/>
        </w:rPr>
        <w:t xml:space="preserve"> = 1, 2,….,</w:t>
      </w:r>
      <w:r>
        <w:rPr>
          <w:i/>
          <w:snapToGrid w:val="0"/>
          <w:sz w:val="28"/>
          <w:lang w:val="en-US"/>
        </w:rPr>
        <w:t>r</w:t>
      </w:r>
      <w:r>
        <w:rPr>
          <w:i/>
          <w:snapToGrid w:val="0"/>
          <w:sz w:val="28"/>
        </w:rPr>
        <w:t xml:space="preserve"> </w:t>
      </w:r>
      <w:r>
        <w:rPr>
          <w:sz w:val="28"/>
        </w:rPr>
        <w:t xml:space="preserve">называются сингулярными числами матрицы </w:t>
      </w:r>
      <w:r>
        <w:rPr>
          <w:i/>
          <w:sz w:val="28"/>
          <w:lang w:val="en-US"/>
        </w:rPr>
        <w:t>A</w:t>
      </w:r>
      <w:r>
        <w:rPr>
          <w:snapToGrid w:val="0"/>
          <w:sz w:val="28"/>
        </w:rPr>
        <w:t xml:space="preserve">, которые определяются матрицей </w:t>
      </w:r>
      <w:r>
        <w:rPr>
          <w:i/>
          <w:sz w:val="28"/>
        </w:rPr>
        <w:t>A</w:t>
      </w:r>
      <w:r>
        <w:rPr>
          <w:sz w:val="28"/>
        </w:rPr>
        <w:t xml:space="preserve"> однозначно.</w:t>
      </w:r>
    </w:p>
    <w:p w:rsidR="00A1386E" w:rsidRDefault="00A1386E">
      <w:pPr>
        <w:ind w:firstLine="426"/>
        <w:jc w:val="both"/>
        <w:rPr>
          <w:sz w:val="28"/>
        </w:rPr>
      </w:pPr>
      <w:r>
        <w:rPr>
          <w:sz w:val="28"/>
        </w:rPr>
        <w:t xml:space="preserve">Сингулярное разложение вещественной прямоугольной матрицы </w:t>
      </w:r>
      <w:r>
        <w:rPr>
          <w:b/>
          <w:i/>
          <w:sz w:val="28"/>
        </w:rPr>
        <w:t>A</w:t>
      </w:r>
      <w:r w:rsidR="00C77B2C">
        <w:rPr>
          <w:sz w:val="28"/>
        </w:rPr>
        <w:t xml:space="preserve"> в покомпонентной форме имеет следующее</w:t>
      </w:r>
      <w:r w:rsidR="00B32DC9">
        <w:rPr>
          <w:sz w:val="28"/>
        </w:rPr>
        <w:t xml:space="preserve"> </w:t>
      </w:r>
      <w:r w:rsidR="00C77B2C">
        <w:rPr>
          <w:sz w:val="28"/>
        </w:rPr>
        <w:t>представление</w:t>
      </w:r>
      <w:r>
        <w:rPr>
          <w:sz w:val="28"/>
        </w:rPr>
        <w:t>:</w:t>
      </w:r>
    </w:p>
    <w:p w:rsidR="00A1386E" w:rsidRDefault="00A1386E">
      <w:pPr>
        <w:ind w:firstLine="284"/>
        <w:jc w:val="both"/>
        <w:rPr>
          <w:sz w:val="28"/>
        </w:rPr>
      </w:pPr>
    </w:p>
    <w:p w:rsidR="00A1386E" w:rsidRDefault="00A1386E">
      <w:pPr>
        <w:ind w:firstLine="284"/>
        <w:jc w:val="center"/>
        <w:rPr>
          <w:i/>
          <w:sz w:val="28"/>
        </w:rPr>
      </w:pPr>
      <w:r>
        <w:rPr>
          <w:i/>
          <w:sz w:val="28"/>
          <w:lang w:val="en-US"/>
        </w:rPr>
        <w:t>A</w:t>
      </w:r>
      <w:r w:rsidRPr="00A1386E">
        <w:rPr>
          <w:i/>
          <w:sz w:val="28"/>
        </w:rPr>
        <w:t xml:space="preserve">= </w:t>
      </w:r>
      <w:r>
        <w:rPr>
          <w:i/>
          <w:sz w:val="28"/>
          <w:lang w:val="en-US"/>
        </w:rPr>
        <w:t>s</w:t>
      </w:r>
      <w:r w:rsidRPr="00A1386E">
        <w:rPr>
          <w:i/>
          <w:sz w:val="28"/>
          <w:vertAlign w:val="subscript"/>
        </w:rPr>
        <w:t>1</w:t>
      </w:r>
      <w:r>
        <w:rPr>
          <w:i/>
          <w:sz w:val="28"/>
          <w:lang w:val="en-US"/>
        </w:rPr>
        <w:t>U</w:t>
      </w:r>
      <w:r w:rsidRPr="00A1386E">
        <w:rPr>
          <w:i/>
          <w:sz w:val="28"/>
          <w:vertAlign w:val="subscript"/>
        </w:rPr>
        <w:t>1</w:t>
      </w:r>
      <w:r>
        <w:rPr>
          <w:i/>
          <w:sz w:val="28"/>
          <w:lang w:val="en-US"/>
        </w:rPr>
        <w:t>V</w:t>
      </w:r>
      <w:r w:rsidRPr="00A1386E">
        <w:rPr>
          <w:i/>
          <w:sz w:val="28"/>
          <w:vertAlign w:val="subscript"/>
        </w:rPr>
        <w:t>1</w:t>
      </w:r>
      <w:r>
        <w:rPr>
          <w:i/>
          <w:sz w:val="28"/>
          <w:vertAlign w:val="superscript"/>
          <w:lang w:val="en-US"/>
        </w:rPr>
        <w:t>T</w:t>
      </w:r>
      <w:r w:rsidRPr="00A1386E">
        <w:rPr>
          <w:i/>
          <w:sz w:val="28"/>
        </w:rPr>
        <w:t xml:space="preserve"> + </w:t>
      </w:r>
      <w:r>
        <w:rPr>
          <w:i/>
          <w:sz w:val="28"/>
          <w:lang w:val="en-US"/>
        </w:rPr>
        <w:t>s</w:t>
      </w:r>
      <w:r w:rsidRPr="00A1386E">
        <w:rPr>
          <w:i/>
          <w:sz w:val="28"/>
          <w:vertAlign w:val="subscript"/>
        </w:rPr>
        <w:t>2</w:t>
      </w:r>
      <w:r>
        <w:rPr>
          <w:i/>
          <w:sz w:val="28"/>
          <w:lang w:val="en-US"/>
        </w:rPr>
        <w:t>U</w:t>
      </w:r>
      <w:r w:rsidRPr="00A1386E">
        <w:rPr>
          <w:i/>
          <w:sz w:val="28"/>
          <w:vertAlign w:val="subscript"/>
        </w:rPr>
        <w:t>2</w:t>
      </w:r>
      <w:r>
        <w:rPr>
          <w:i/>
          <w:sz w:val="28"/>
          <w:lang w:val="en-US"/>
        </w:rPr>
        <w:t>V</w:t>
      </w:r>
      <w:r w:rsidRPr="00A1386E">
        <w:rPr>
          <w:i/>
          <w:sz w:val="28"/>
          <w:vertAlign w:val="subscript"/>
        </w:rPr>
        <w:t>2</w:t>
      </w:r>
      <w:r>
        <w:rPr>
          <w:i/>
          <w:sz w:val="28"/>
          <w:vertAlign w:val="superscript"/>
          <w:lang w:val="en-US"/>
        </w:rPr>
        <w:t>T</w:t>
      </w:r>
      <w:r w:rsidRPr="00A1386E">
        <w:rPr>
          <w:i/>
          <w:sz w:val="28"/>
        </w:rPr>
        <w:t xml:space="preserve"> + …. </w:t>
      </w:r>
      <w:r>
        <w:rPr>
          <w:i/>
          <w:sz w:val="28"/>
        </w:rPr>
        <w:t>+</w:t>
      </w:r>
      <w:r>
        <w:rPr>
          <w:i/>
          <w:sz w:val="28"/>
          <w:lang w:val="en-US"/>
        </w:rPr>
        <w:t>s</w:t>
      </w:r>
      <w:r>
        <w:rPr>
          <w:i/>
          <w:sz w:val="28"/>
          <w:vertAlign w:val="subscript"/>
          <w:lang w:val="en-US"/>
        </w:rPr>
        <w:t>r</w:t>
      </w:r>
      <w:r>
        <w:rPr>
          <w:i/>
          <w:sz w:val="28"/>
          <w:lang w:val="en-US"/>
        </w:rPr>
        <w:t>U</w:t>
      </w:r>
      <w:r>
        <w:rPr>
          <w:i/>
          <w:sz w:val="28"/>
          <w:vertAlign w:val="subscript"/>
          <w:lang w:val="en-US"/>
        </w:rPr>
        <w:t>r</w:t>
      </w:r>
      <w:r>
        <w:rPr>
          <w:i/>
          <w:sz w:val="28"/>
          <w:lang w:val="en-US"/>
        </w:rPr>
        <w:t>V</w:t>
      </w:r>
      <w:r>
        <w:rPr>
          <w:i/>
          <w:sz w:val="28"/>
          <w:vertAlign w:val="subscript"/>
          <w:lang w:val="en-US"/>
        </w:rPr>
        <w:t>r</w:t>
      </w:r>
      <w:r>
        <w:rPr>
          <w:i/>
          <w:sz w:val="28"/>
          <w:vertAlign w:val="superscript"/>
          <w:lang w:val="en-US"/>
        </w:rPr>
        <w:t>T</w:t>
      </w:r>
      <w:r>
        <w:rPr>
          <w:i/>
          <w:sz w:val="28"/>
        </w:rPr>
        <w:t>,    (2)</w:t>
      </w:r>
    </w:p>
    <w:p w:rsidR="00A1386E" w:rsidRDefault="00A1386E">
      <w:pPr>
        <w:jc w:val="right"/>
        <w:rPr>
          <w:sz w:val="28"/>
        </w:rPr>
      </w:pPr>
    </w:p>
    <w:p w:rsidR="00A1386E" w:rsidRDefault="00A1386E">
      <w:pPr>
        <w:jc w:val="both"/>
        <w:rPr>
          <w:sz w:val="28"/>
        </w:rPr>
      </w:pPr>
      <w:r>
        <w:rPr>
          <w:sz w:val="28"/>
        </w:rPr>
        <w:t xml:space="preserve">где </w:t>
      </w:r>
      <w:r>
        <w:rPr>
          <w:i/>
          <w:sz w:val="28"/>
          <w:lang w:val="en-US"/>
        </w:rPr>
        <w:t>s</w:t>
      </w:r>
      <w:r>
        <w:rPr>
          <w:i/>
          <w:sz w:val="28"/>
          <w:vertAlign w:val="subscript"/>
        </w:rPr>
        <w:t xml:space="preserve">i </w:t>
      </w:r>
      <w:r>
        <w:rPr>
          <w:sz w:val="28"/>
        </w:rPr>
        <w:t xml:space="preserve">–сингулярные числа матрицы </w:t>
      </w:r>
      <w:r>
        <w:rPr>
          <w:i/>
          <w:sz w:val="28"/>
          <w:lang w:val="en-US"/>
        </w:rPr>
        <w:t>A</w:t>
      </w:r>
      <w:r>
        <w:rPr>
          <w:sz w:val="28"/>
        </w:rPr>
        <w:t xml:space="preserve">, </w:t>
      </w:r>
      <w:r>
        <w:rPr>
          <w:i/>
          <w:sz w:val="28"/>
        </w:rPr>
        <w:t>U</w:t>
      </w:r>
      <w:r>
        <w:rPr>
          <w:i/>
          <w:sz w:val="28"/>
          <w:vertAlign w:val="subscript"/>
        </w:rPr>
        <w:t>i</w:t>
      </w:r>
      <w:r>
        <w:rPr>
          <w:i/>
          <w:sz w:val="28"/>
        </w:rPr>
        <w:t>, V</w:t>
      </w:r>
      <w:r>
        <w:rPr>
          <w:i/>
          <w:sz w:val="28"/>
          <w:vertAlign w:val="subscript"/>
        </w:rPr>
        <w:t>i</w:t>
      </w:r>
      <w:r>
        <w:rPr>
          <w:i/>
          <w:sz w:val="28"/>
        </w:rPr>
        <w:t xml:space="preserve"> </w:t>
      </w:r>
      <w:r>
        <w:rPr>
          <w:sz w:val="28"/>
        </w:rPr>
        <w:t xml:space="preserve">– соответственно, правые и левые сингулярные векторы, </w:t>
      </w:r>
      <w:r>
        <w:rPr>
          <w:i/>
          <w:sz w:val="28"/>
        </w:rPr>
        <w:t xml:space="preserve">r </w:t>
      </w:r>
      <w:r>
        <w:rPr>
          <w:sz w:val="28"/>
        </w:rPr>
        <w:t>–ранг матрицы. Эти сингулярные числа и сингулярные векторы удовлетворяют следующим соотношениям:</w:t>
      </w:r>
    </w:p>
    <w:p w:rsidR="00A1386E" w:rsidRDefault="00A1386E">
      <w:pPr>
        <w:jc w:val="both"/>
        <w:rPr>
          <w:sz w:val="28"/>
        </w:rPr>
      </w:pPr>
    </w:p>
    <w:p w:rsidR="00A1386E" w:rsidRPr="00E94BFD" w:rsidRDefault="00A1386E">
      <w:pPr>
        <w:jc w:val="center"/>
        <w:rPr>
          <w:i/>
          <w:sz w:val="28"/>
        </w:rPr>
      </w:pPr>
      <w:r>
        <w:rPr>
          <w:i/>
          <w:sz w:val="28"/>
          <w:lang w:val="en-US"/>
        </w:rPr>
        <w:t>s</w:t>
      </w:r>
      <w:r w:rsidRPr="00E94BFD">
        <w:rPr>
          <w:i/>
          <w:sz w:val="28"/>
          <w:vertAlign w:val="subscript"/>
        </w:rPr>
        <w:t xml:space="preserve">1 </w:t>
      </w:r>
      <w:r>
        <w:rPr>
          <w:i/>
          <w:sz w:val="28"/>
          <w:lang w:val="en-US"/>
        </w:rPr>
        <w:sym w:font="Symbol" w:char="F0B3"/>
      </w:r>
      <w:r w:rsidRPr="00E94BFD">
        <w:rPr>
          <w:i/>
          <w:sz w:val="28"/>
        </w:rPr>
        <w:t xml:space="preserve"> </w:t>
      </w:r>
      <w:r>
        <w:rPr>
          <w:i/>
          <w:sz w:val="28"/>
          <w:lang w:val="en-US"/>
        </w:rPr>
        <w:t>s</w:t>
      </w:r>
      <w:r w:rsidRPr="00E94BFD">
        <w:rPr>
          <w:i/>
          <w:sz w:val="28"/>
          <w:vertAlign w:val="subscript"/>
        </w:rPr>
        <w:t xml:space="preserve">2 </w:t>
      </w:r>
      <w:r>
        <w:rPr>
          <w:i/>
          <w:sz w:val="28"/>
          <w:lang w:val="en-US"/>
        </w:rPr>
        <w:sym w:font="Symbol" w:char="F0B3"/>
      </w:r>
      <w:r w:rsidRPr="00E94BFD">
        <w:rPr>
          <w:i/>
          <w:sz w:val="28"/>
        </w:rPr>
        <w:t>…,</w:t>
      </w:r>
      <w:r>
        <w:rPr>
          <w:i/>
          <w:sz w:val="28"/>
          <w:lang w:val="en-US"/>
        </w:rPr>
        <w:t>s</w:t>
      </w:r>
      <w:r>
        <w:rPr>
          <w:i/>
          <w:sz w:val="28"/>
          <w:vertAlign w:val="subscript"/>
          <w:lang w:val="en-US"/>
        </w:rPr>
        <w:t>r</w:t>
      </w:r>
      <w:r w:rsidRPr="00E94BFD">
        <w:rPr>
          <w:i/>
          <w:sz w:val="28"/>
          <w:vertAlign w:val="subscript"/>
        </w:rPr>
        <w:t xml:space="preserve"> </w:t>
      </w:r>
      <w:r>
        <w:rPr>
          <w:i/>
          <w:sz w:val="28"/>
          <w:lang w:val="en-US"/>
        </w:rPr>
        <w:sym w:font="Symbol" w:char="F0B3"/>
      </w:r>
      <w:r w:rsidRPr="00E94BFD">
        <w:rPr>
          <w:i/>
          <w:sz w:val="28"/>
        </w:rPr>
        <w:t xml:space="preserve"> </w:t>
      </w:r>
      <w:r>
        <w:rPr>
          <w:i/>
          <w:sz w:val="28"/>
          <w:lang w:val="en-US"/>
        </w:rPr>
        <w:sym w:font="Symbol" w:char="F030"/>
      </w:r>
      <w:r w:rsidRPr="00E94BFD">
        <w:rPr>
          <w:i/>
          <w:sz w:val="28"/>
        </w:rPr>
        <w:t xml:space="preserve">,  </w:t>
      </w:r>
      <w:r>
        <w:rPr>
          <w:i/>
          <w:sz w:val="28"/>
          <w:lang w:val="en-US"/>
        </w:rPr>
        <w:t>s</w:t>
      </w:r>
      <w:r>
        <w:rPr>
          <w:i/>
          <w:sz w:val="28"/>
          <w:vertAlign w:val="subscript"/>
          <w:lang w:val="en-US"/>
        </w:rPr>
        <w:t>i</w:t>
      </w:r>
      <w:r w:rsidRPr="00E94BFD">
        <w:rPr>
          <w:i/>
          <w:sz w:val="28"/>
        </w:rPr>
        <w:t xml:space="preserve"> = </w:t>
      </w:r>
      <w:r>
        <w:rPr>
          <w:i/>
          <w:sz w:val="28"/>
          <w:lang w:val="en-US"/>
        </w:rPr>
        <w:t>U</w:t>
      </w:r>
      <w:r>
        <w:rPr>
          <w:i/>
          <w:sz w:val="28"/>
          <w:vertAlign w:val="subscript"/>
          <w:lang w:val="en-US"/>
        </w:rPr>
        <w:t>i</w:t>
      </w:r>
      <w:r>
        <w:rPr>
          <w:i/>
          <w:sz w:val="28"/>
          <w:vertAlign w:val="superscript"/>
          <w:lang w:val="en-US"/>
        </w:rPr>
        <w:t>T</w:t>
      </w:r>
      <w:r w:rsidRPr="00E94BFD">
        <w:rPr>
          <w:i/>
          <w:sz w:val="28"/>
          <w:vertAlign w:val="superscript"/>
        </w:rPr>
        <w:t xml:space="preserve"> </w:t>
      </w:r>
      <w:r>
        <w:rPr>
          <w:i/>
          <w:sz w:val="28"/>
          <w:lang w:val="en-US"/>
        </w:rPr>
        <w:t>AV</w:t>
      </w:r>
      <w:r>
        <w:rPr>
          <w:i/>
          <w:sz w:val="28"/>
          <w:vertAlign w:val="subscript"/>
          <w:lang w:val="en-US"/>
        </w:rPr>
        <w:t>i</w:t>
      </w:r>
      <w:r w:rsidRPr="00E94BFD">
        <w:rPr>
          <w:i/>
          <w:sz w:val="28"/>
        </w:rPr>
        <w:t xml:space="preserve">, </w:t>
      </w:r>
      <w:r>
        <w:rPr>
          <w:i/>
          <w:sz w:val="28"/>
          <w:lang w:val="en-US"/>
        </w:rPr>
        <w:t>U</w:t>
      </w:r>
      <w:r>
        <w:rPr>
          <w:i/>
          <w:sz w:val="28"/>
          <w:vertAlign w:val="subscript"/>
          <w:lang w:val="en-US"/>
        </w:rPr>
        <w:t>i</w:t>
      </w:r>
      <w:r>
        <w:rPr>
          <w:i/>
          <w:sz w:val="28"/>
          <w:vertAlign w:val="superscript"/>
          <w:lang w:val="en-US"/>
        </w:rPr>
        <w:t>T</w:t>
      </w:r>
      <w:r>
        <w:rPr>
          <w:i/>
          <w:sz w:val="28"/>
          <w:lang w:val="en-US"/>
        </w:rPr>
        <w:t>U</w:t>
      </w:r>
      <w:r>
        <w:rPr>
          <w:i/>
          <w:sz w:val="28"/>
          <w:vertAlign w:val="subscript"/>
          <w:lang w:val="en-US"/>
        </w:rPr>
        <w:t>i</w:t>
      </w:r>
      <w:r w:rsidRPr="00E94BFD">
        <w:rPr>
          <w:i/>
          <w:sz w:val="28"/>
        </w:rPr>
        <w:t xml:space="preserve"> = 1, </w:t>
      </w:r>
      <w:r>
        <w:rPr>
          <w:i/>
          <w:sz w:val="28"/>
          <w:lang w:val="en-US"/>
        </w:rPr>
        <w:t>V</w:t>
      </w:r>
      <w:r>
        <w:rPr>
          <w:i/>
          <w:sz w:val="28"/>
          <w:vertAlign w:val="subscript"/>
          <w:lang w:val="en-US"/>
        </w:rPr>
        <w:t>i</w:t>
      </w:r>
      <w:r>
        <w:rPr>
          <w:i/>
          <w:sz w:val="28"/>
          <w:vertAlign w:val="superscript"/>
          <w:lang w:val="en-US"/>
        </w:rPr>
        <w:t>T</w:t>
      </w:r>
      <w:r w:rsidRPr="00E94BFD">
        <w:rPr>
          <w:i/>
          <w:sz w:val="28"/>
          <w:vertAlign w:val="superscript"/>
        </w:rPr>
        <w:t xml:space="preserve"> </w:t>
      </w:r>
      <w:r>
        <w:rPr>
          <w:i/>
          <w:sz w:val="28"/>
          <w:lang w:val="en-US"/>
        </w:rPr>
        <w:t>V</w:t>
      </w:r>
      <w:r>
        <w:rPr>
          <w:i/>
          <w:sz w:val="28"/>
          <w:vertAlign w:val="subscript"/>
          <w:lang w:val="en-US"/>
        </w:rPr>
        <w:t>i</w:t>
      </w:r>
      <w:r w:rsidRPr="00E94BFD">
        <w:rPr>
          <w:i/>
          <w:sz w:val="28"/>
        </w:rPr>
        <w:t xml:space="preserve"> = 1,</w:t>
      </w:r>
    </w:p>
    <w:p w:rsidR="00A1386E" w:rsidRDefault="00A1386E">
      <w:pPr>
        <w:jc w:val="center"/>
        <w:rPr>
          <w:i/>
          <w:sz w:val="28"/>
        </w:rPr>
      </w:pPr>
      <w:r>
        <w:rPr>
          <w:i/>
          <w:sz w:val="28"/>
          <w:lang w:val="en-US"/>
        </w:rPr>
        <w:t>i</w:t>
      </w:r>
      <w:r>
        <w:rPr>
          <w:i/>
          <w:sz w:val="28"/>
        </w:rPr>
        <w:t xml:space="preserve"> = 1,….,</w:t>
      </w:r>
      <w:r>
        <w:rPr>
          <w:i/>
          <w:sz w:val="28"/>
          <w:lang w:val="en-US"/>
        </w:rPr>
        <w:t>r</w:t>
      </w:r>
      <w:r>
        <w:rPr>
          <w:i/>
          <w:sz w:val="28"/>
        </w:rPr>
        <w:t>.</w:t>
      </w: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i/>
          <w:sz w:val="28"/>
        </w:rPr>
        <w:tab/>
        <w:t>(3)</w:t>
      </w:r>
    </w:p>
    <w:p w:rsidR="00A1386E" w:rsidRDefault="00A1386E">
      <w:pPr>
        <w:jc w:val="center"/>
        <w:rPr>
          <w:sz w:val="28"/>
        </w:rPr>
      </w:pPr>
    </w:p>
    <w:p w:rsidR="00A1386E" w:rsidRDefault="00A1386E">
      <w:pPr>
        <w:pStyle w:val="a6"/>
        <w:ind w:firstLine="426"/>
        <w:jc w:val="both"/>
      </w:pPr>
      <w:r>
        <w:t xml:space="preserve">Известно, что процессы сингулярного разложения для любой вещественной матрицы </w:t>
      </w:r>
      <w:r>
        <w:rPr>
          <w:i/>
          <w:snapToGrid w:val="0"/>
        </w:rPr>
        <w:t>А</w:t>
      </w:r>
      <w:r>
        <w:t xml:space="preserve"> обладают весьма полезными свойствами для теории и приложений, а именно, каждая матрица над полем вещественных чисел имеет вещественные сингулярные числа и векторы.  Кроме того, сингулярное разложение матриц устойчиво к малым возмущениям матриц, т.е. сингулярное разложение каждой матрицы является хорошо обусловленной процедурой. </w:t>
      </w:r>
    </w:p>
    <w:p w:rsidR="00A1386E" w:rsidRPr="002B254D" w:rsidRDefault="00A1386E">
      <w:pPr>
        <w:ind w:firstLine="426"/>
        <w:jc w:val="both"/>
        <w:rPr>
          <w:sz w:val="28"/>
        </w:rPr>
      </w:pPr>
      <w:r w:rsidRPr="002B254D">
        <w:rPr>
          <w:sz w:val="28"/>
        </w:rPr>
        <w:t>Относительно практических аспектов, сингулярное разложение матрицы в общем случае может быть получено по достаточно простой и надежной схеме:</w:t>
      </w:r>
    </w:p>
    <w:p w:rsidR="00A1386E" w:rsidRDefault="00A1386E">
      <w:pPr>
        <w:ind w:firstLine="284"/>
        <w:jc w:val="both"/>
        <w:rPr>
          <w:sz w:val="28"/>
        </w:rPr>
      </w:pPr>
    </w:p>
    <w:p w:rsidR="002B254D" w:rsidRPr="002B254D" w:rsidRDefault="00A1386E">
      <w:pPr>
        <w:jc w:val="center"/>
        <w:rPr>
          <w:i/>
          <w:sz w:val="28"/>
        </w:rPr>
      </w:pPr>
      <w:r w:rsidRPr="000D4E84">
        <w:rPr>
          <w:i/>
          <w:sz w:val="28"/>
          <w:lang w:val="en-US"/>
        </w:rPr>
        <w:t>V</w:t>
      </w:r>
      <w:r w:rsidRPr="000D4E84">
        <w:rPr>
          <w:i/>
          <w:sz w:val="28"/>
          <w:vertAlign w:val="superscript"/>
          <w:lang w:val="en-US"/>
        </w:rPr>
        <w:t>T</w:t>
      </w:r>
      <w:r w:rsidRPr="000D4E84">
        <w:rPr>
          <w:i/>
          <w:sz w:val="28"/>
          <w:vertAlign w:val="subscript"/>
          <w:lang w:val="en-US"/>
        </w:rPr>
        <w:t>(k+1)</w:t>
      </w:r>
      <w:r w:rsidRPr="000D4E84">
        <w:rPr>
          <w:i/>
          <w:sz w:val="28"/>
          <w:lang w:val="en-US"/>
        </w:rPr>
        <w:t xml:space="preserve"> = U</w:t>
      </w:r>
      <w:r w:rsidRPr="000D4E84">
        <w:rPr>
          <w:i/>
          <w:sz w:val="28"/>
          <w:vertAlign w:val="superscript"/>
          <w:lang w:val="en-US"/>
        </w:rPr>
        <w:t>T</w:t>
      </w:r>
      <w:r w:rsidRPr="000D4E84">
        <w:rPr>
          <w:i/>
          <w:sz w:val="28"/>
          <w:vertAlign w:val="subscript"/>
          <w:lang w:val="en-US"/>
        </w:rPr>
        <w:t>(k)</w:t>
      </w:r>
      <w:r w:rsidRPr="000D4E84">
        <w:rPr>
          <w:i/>
          <w:sz w:val="28"/>
          <w:lang w:val="en-US"/>
        </w:rPr>
        <w:t>A</w:t>
      </w:r>
      <w:r w:rsidRPr="002B254D">
        <w:rPr>
          <w:i/>
          <w:sz w:val="28"/>
          <w:lang w:val="en-US"/>
        </w:rPr>
        <w:t xml:space="preserve">, </w:t>
      </w:r>
    </w:p>
    <w:p w:rsidR="00A1386E" w:rsidRPr="002B254D" w:rsidRDefault="00A1386E">
      <w:pPr>
        <w:jc w:val="center"/>
        <w:rPr>
          <w:i/>
          <w:sz w:val="28"/>
          <w:lang w:val="en-US"/>
        </w:rPr>
      </w:pPr>
      <w:r w:rsidRPr="002B254D">
        <w:rPr>
          <w:i/>
          <w:sz w:val="28"/>
          <w:lang w:val="en-US"/>
        </w:rPr>
        <w:t>V</w:t>
      </w:r>
      <w:r w:rsidRPr="002B254D">
        <w:rPr>
          <w:i/>
          <w:sz w:val="28"/>
          <w:vertAlign w:val="subscript"/>
          <w:lang w:val="en-US"/>
        </w:rPr>
        <w:t>(k+1)</w:t>
      </w:r>
      <w:r w:rsidRPr="002B254D">
        <w:rPr>
          <w:i/>
          <w:sz w:val="28"/>
          <w:lang w:val="en-US"/>
        </w:rPr>
        <w:t xml:space="preserve"> = V</w:t>
      </w:r>
      <w:r w:rsidRPr="002B254D">
        <w:rPr>
          <w:i/>
          <w:sz w:val="28"/>
          <w:vertAlign w:val="subscript"/>
          <w:lang w:val="en-US"/>
        </w:rPr>
        <w:t>(k+1)</w:t>
      </w:r>
      <w:r w:rsidRPr="002B254D">
        <w:rPr>
          <w:i/>
          <w:sz w:val="28"/>
          <w:lang w:val="en-US"/>
        </w:rPr>
        <w:t>/ /V</w:t>
      </w:r>
      <w:r w:rsidRPr="002B254D">
        <w:rPr>
          <w:i/>
          <w:sz w:val="28"/>
          <w:vertAlign w:val="subscript"/>
          <w:lang w:val="en-US"/>
        </w:rPr>
        <w:t>(k+1)</w:t>
      </w:r>
      <w:r w:rsidRPr="002B254D">
        <w:rPr>
          <w:i/>
          <w:sz w:val="28"/>
          <w:lang w:val="en-US"/>
        </w:rPr>
        <w:t>/</w:t>
      </w:r>
    </w:p>
    <w:p w:rsidR="00A1386E" w:rsidRPr="002B254D" w:rsidRDefault="00A1386E">
      <w:pPr>
        <w:jc w:val="center"/>
        <w:rPr>
          <w:i/>
          <w:sz w:val="28"/>
          <w:lang w:val="en-US"/>
        </w:rPr>
      </w:pPr>
    </w:p>
    <w:p w:rsidR="00A1386E" w:rsidRPr="000D4E84" w:rsidRDefault="00A1386E">
      <w:pPr>
        <w:jc w:val="center"/>
        <w:rPr>
          <w:i/>
          <w:sz w:val="28"/>
          <w:lang w:val="en-US"/>
        </w:rPr>
      </w:pPr>
      <w:r w:rsidRPr="000D4E84">
        <w:rPr>
          <w:i/>
          <w:sz w:val="28"/>
          <w:lang w:val="en-US"/>
        </w:rPr>
        <w:t>U</w:t>
      </w:r>
      <w:r w:rsidRPr="000D4E84">
        <w:rPr>
          <w:i/>
          <w:sz w:val="28"/>
          <w:vertAlign w:val="subscript"/>
          <w:lang w:val="en-US"/>
        </w:rPr>
        <w:t xml:space="preserve">(k+1) = </w:t>
      </w:r>
      <w:r w:rsidRPr="000D4E84">
        <w:rPr>
          <w:i/>
          <w:sz w:val="28"/>
          <w:lang w:val="en-US"/>
        </w:rPr>
        <w:t>AV</w:t>
      </w:r>
      <w:r w:rsidRPr="000D4E84">
        <w:rPr>
          <w:i/>
          <w:sz w:val="28"/>
          <w:vertAlign w:val="subscript"/>
          <w:lang w:val="en-US"/>
        </w:rPr>
        <w:t>(k+1)</w:t>
      </w:r>
      <w:r w:rsidRPr="000D4E84">
        <w:rPr>
          <w:i/>
          <w:sz w:val="28"/>
          <w:lang w:val="en-US"/>
        </w:rPr>
        <w:t>,</w:t>
      </w:r>
      <w:r w:rsidRPr="000D4E84">
        <w:rPr>
          <w:i/>
          <w:sz w:val="28"/>
          <w:lang w:val="en-US"/>
        </w:rPr>
        <w:tab/>
        <w:t>U</w:t>
      </w:r>
      <w:r w:rsidRPr="000D4E84">
        <w:rPr>
          <w:i/>
          <w:sz w:val="28"/>
          <w:vertAlign w:val="subscript"/>
          <w:lang w:val="en-US"/>
        </w:rPr>
        <w:t>(k+1)</w:t>
      </w:r>
      <w:r w:rsidRPr="000D4E84">
        <w:rPr>
          <w:i/>
          <w:sz w:val="28"/>
          <w:lang w:val="en-US"/>
        </w:rPr>
        <w:t xml:space="preserve"> = U</w:t>
      </w:r>
      <w:r w:rsidRPr="000D4E84">
        <w:rPr>
          <w:i/>
          <w:sz w:val="28"/>
          <w:vertAlign w:val="subscript"/>
          <w:lang w:val="en-US"/>
        </w:rPr>
        <w:t>(k+1)</w:t>
      </w:r>
      <w:r w:rsidRPr="000D4E84">
        <w:rPr>
          <w:i/>
          <w:sz w:val="28"/>
          <w:lang w:val="en-US"/>
        </w:rPr>
        <w:t>/ /U</w:t>
      </w:r>
      <w:r w:rsidRPr="000D4E84">
        <w:rPr>
          <w:i/>
          <w:sz w:val="28"/>
          <w:vertAlign w:val="subscript"/>
          <w:lang w:val="en-US"/>
        </w:rPr>
        <w:t>(k+1)</w:t>
      </w:r>
      <w:r w:rsidRPr="000D4E84">
        <w:rPr>
          <w:i/>
          <w:sz w:val="28"/>
          <w:lang w:val="en-US"/>
        </w:rPr>
        <w:t>/</w:t>
      </w:r>
      <w:r w:rsidRPr="000D4E84">
        <w:rPr>
          <w:i/>
          <w:sz w:val="28"/>
          <w:lang w:val="en-US"/>
        </w:rPr>
        <w:tab/>
      </w:r>
      <w:r w:rsidRPr="000D4E84">
        <w:rPr>
          <w:sz w:val="28"/>
          <w:lang w:val="en-US"/>
        </w:rPr>
        <w:t xml:space="preserve"> </w:t>
      </w:r>
      <w:r w:rsidRPr="000D4E84">
        <w:rPr>
          <w:i/>
          <w:sz w:val="28"/>
          <w:lang w:val="en-US"/>
        </w:rPr>
        <w:t>(4)</w:t>
      </w:r>
    </w:p>
    <w:p w:rsidR="00A1386E" w:rsidRDefault="00A1386E">
      <w:pPr>
        <w:jc w:val="center"/>
        <w:rPr>
          <w:i/>
          <w:sz w:val="28"/>
          <w:lang w:val="en-US"/>
        </w:rPr>
      </w:pPr>
    </w:p>
    <w:p w:rsidR="00A1386E" w:rsidRPr="00A1386E" w:rsidRDefault="00A1386E">
      <w:pPr>
        <w:jc w:val="center"/>
        <w:rPr>
          <w:sz w:val="28"/>
        </w:rPr>
      </w:pPr>
      <w:r>
        <w:rPr>
          <w:i/>
          <w:sz w:val="28"/>
          <w:lang w:val="en-US"/>
        </w:rPr>
        <w:t>s</w:t>
      </w:r>
      <w:r>
        <w:rPr>
          <w:i/>
          <w:sz w:val="28"/>
          <w:vertAlign w:val="subscript"/>
          <w:lang w:val="en-US"/>
        </w:rPr>
        <w:t>k</w:t>
      </w:r>
      <w:r w:rsidRPr="00A1386E">
        <w:rPr>
          <w:i/>
          <w:sz w:val="28"/>
        </w:rPr>
        <w:t xml:space="preserve"> = </w:t>
      </w:r>
      <w:r>
        <w:rPr>
          <w:i/>
          <w:sz w:val="28"/>
          <w:lang w:val="en-US"/>
        </w:rPr>
        <w:t>U</w:t>
      </w:r>
      <w:r>
        <w:rPr>
          <w:i/>
          <w:sz w:val="28"/>
          <w:vertAlign w:val="superscript"/>
          <w:lang w:val="en-US"/>
        </w:rPr>
        <w:t>T</w:t>
      </w:r>
      <w:r>
        <w:rPr>
          <w:i/>
          <w:sz w:val="28"/>
          <w:vertAlign w:val="subscript"/>
          <w:lang w:val="en-US"/>
        </w:rPr>
        <w:t>k</w:t>
      </w:r>
      <w:r>
        <w:rPr>
          <w:i/>
          <w:sz w:val="28"/>
          <w:lang w:val="en-US"/>
        </w:rPr>
        <w:t>AV</w:t>
      </w:r>
      <w:r>
        <w:rPr>
          <w:i/>
          <w:sz w:val="28"/>
          <w:vertAlign w:val="subscript"/>
          <w:lang w:val="en-US"/>
        </w:rPr>
        <w:t>k</w:t>
      </w:r>
      <w:r w:rsidRPr="00A1386E">
        <w:rPr>
          <w:i/>
          <w:sz w:val="28"/>
        </w:rPr>
        <w:t xml:space="preserve">, </w:t>
      </w:r>
      <w:r w:rsidRPr="00A1386E">
        <w:rPr>
          <w:sz w:val="28"/>
        </w:rPr>
        <w:t xml:space="preserve">       </w:t>
      </w:r>
      <w:r w:rsidRPr="00A1386E">
        <w:rPr>
          <w:i/>
          <w:sz w:val="28"/>
        </w:rPr>
        <w:t>/</w:t>
      </w:r>
      <w:r>
        <w:rPr>
          <w:i/>
          <w:sz w:val="28"/>
          <w:lang w:val="en-US"/>
        </w:rPr>
        <w:t>s</w:t>
      </w:r>
      <w:r>
        <w:rPr>
          <w:i/>
          <w:sz w:val="28"/>
          <w:vertAlign w:val="subscript"/>
          <w:lang w:val="en-US"/>
        </w:rPr>
        <w:t>k</w:t>
      </w:r>
      <w:r w:rsidRPr="00A1386E">
        <w:rPr>
          <w:i/>
          <w:sz w:val="28"/>
          <w:vertAlign w:val="subscript"/>
        </w:rPr>
        <w:t>+1</w:t>
      </w:r>
      <w:r w:rsidRPr="00A1386E">
        <w:rPr>
          <w:i/>
          <w:sz w:val="28"/>
        </w:rPr>
        <w:t xml:space="preserve"> – </w:t>
      </w:r>
      <w:r>
        <w:rPr>
          <w:i/>
          <w:sz w:val="28"/>
          <w:lang w:val="en-US"/>
        </w:rPr>
        <w:t>s</w:t>
      </w:r>
      <w:r>
        <w:rPr>
          <w:i/>
          <w:sz w:val="28"/>
          <w:vertAlign w:val="subscript"/>
          <w:lang w:val="en-US"/>
        </w:rPr>
        <w:t>k</w:t>
      </w:r>
      <w:r w:rsidRPr="00A1386E">
        <w:rPr>
          <w:i/>
          <w:sz w:val="28"/>
        </w:rPr>
        <w:t xml:space="preserve">/ ≤ </w:t>
      </w:r>
      <w:r>
        <w:rPr>
          <w:i/>
          <w:sz w:val="28"/>
          <w:lang w:val="en-US"/>
        </w:rPr>
        <w:t>ε</w:t>
      </w:r>
    </w:p>
    <w:p w:rsidR="00A1386E" w:rsidRPr="00A1386E" w:rsidRDefault="00A1386E">
      <w:pPr>
        <w:jc w:val="center"/>
        <w:rPr>
          <w:sz w:val="28"/>
        </w:rPr>
      </w:pPr>
    </w:p>
    <w:p w:rsidR="00A1386E" w:rsidRDefault="00A1386E">
      <w:pPr>
        <w:jc w:val="both"/>
        <w:rPr>
          <w:sz w:val="28"/>
        </w:rPr>
      </w:pPr>
      <w:r>
        <w:rPr>
          <w:sz w:val="28"/>
        </w:rPr>
        <w:t>где</w:t>
      </w:r>
      <w:r>
        <w:rPr>
          <w:i/>
          <w:sz w:val="28"/>
        </w:rPr>
        <w:t xml:space="preserve"> k=0,1,2,... – </w:t>
      </w:r>
      <w:r>
        <w:rPr>
          <w:sz w:val="28"/>
        </w:rPr>
        <w:t xml:space="preserve">номер итерации, </w:t>
      </w:r>
      <w:r>
        <w:rPr>
          <w:i/>
          <w:sz w:val="28"/>
          <w:lang w:val="en-US"/>
        </w:rPr>
        <w:sym w:font="Symbol" w:char="F07C"/>
      </w:r>
      <w:r>
        <w:rPr>
          <w:i/>
          <w:sz w:val="28"/>
          <w:lang w:val="en-US"/>
        </w:rPr>
        <w:t>U</w:t>
      </w:r>
      <w:r>
        <w:rPr>
          <w:i/>
          <w:sz w:val="28"/>
          <w:vertAlign w:val="subscript"/>
        </w:rPr>
        <w:t>(</w:t>
      </w:r>
      <w:r>
        <w:rPr>
          <w:i/>
          <w:sz w:val="28"/>
          <w:vertAlign w:val="subscript"/>
          <w:lang w:val="en-US"/>
        </w:rPr>
        <w:t>k</w:t>
      </w:r>
      <w:r>
        <w:rPr>
          <w:i/>
          <w:sz w:val="28"/>
          <w:vertAlign w:val="subscript"/>
        </w:rPr>
        <w:t>+1)</w:t>
      </w:r>
      <w:r>
        <w:rPr>
          <w:i/>
          <w:sz w:val="28"/>
          <w:lang w:val="en-US"/>
        </w:rPr>
        <w:sym w:font="Symbol" w:char="F07C"/>
      </w:r>
      <w:r>
        <w:rPr>
          <w:i/>
          <w:sz w:val="28"/>
        </w:rPr>
        <w:t xml:space="preserve"> - </w:t>
      </w:r>
      <w:r>
        <w:rPr>
          <w:sz w:val="28"/>
        </w:rPr>
        <w:t xml:space="preserve">любая векторная норма, </w:t>
      </w:r>
      <w:r>
        <w:rPr>
          <w:i/>
          <w:sz w:val="28"/>
          <w:lang w:val="en-US"/>
        </w:rPr>
        <w:sym w:font="Symbol" w:char="F065"/>
      </w:r>
      <w:r>
        <w:rPr>
          <w:sz w:val="28"/>
        </w:rPr>
        <w:t xml:space="preserve">  - заданная точность вычисления.  Можно показать, что для произвольных начальных векторов </w:t>
      </w:r>
      <w:r>
        <w:rPr>
          <w:i/>
          <w:sz w:val="28"/>
          <w:lang w:val="en-US"/>
        </w:rPr>
        <w:t>U</w:t>
      </w:r>
      <w:r>
        <w:rPr>
          <w:i/>
          <w:sz w:val="28"/>
          <w:vertAlign w:val="subscript"/>
        </w:rPr>
        <w:t>(0)</w:t>
      </w:r>
      <w:r>
        <w:rPr>
          <w:i/>
          <w:sz w:val="28"/>
        </w:rPr>
        <w:t xml:space="preserve"> , </w:t>
      </w:r>
      <w:r>
        <w:rPr>
          <w:i/>
          <w:sz w:val="28"/>
          <w:lang w:val="en-US"/>
        </w:rPr>
        <w:t>V</w:t>
      </w:r>
      <w:r>
        <w:rPr>
          <w:i/>
          <w:sz w:val="28"/>
          <w:vertAlign w:val="subscript"/>
        </w:rPr>
        <w:t xml:space="preserve">(0) </w:t>
      </w:r>
      <w:r>
        <w:rPr>
          <w:sz w:val="28"/>
        </w:rPr>
        <w:t>итерации по схеме</w:t>
      </w:r>
      <w:r>
        <w:rPr>
          <w:i/>
          <w:sz w:val="28"/>
          <w:vertAlign w:val="subscript"/>
        </w:rPr>
        <w:t xml:space="preserve"> </w:t>
      </w:r>
      <w:r>
        <w:rPr>
          <w:i/>
          <w:sz w:val="28"/>
        </w:rPr>
        <w:t>(4)</w:t>
      </w:r>
      <w:r>
        <w:rPr>
          <w:sz w:val="28"/>
        </w:rPr>
        <w:t xml:space="preserve"> сходятся в общем случае к сингулярным векторам </w:t>
      </w:r>
      <w:r>
        <w:rPr>
          <w:i/>
          <w:sz w:val="28"/>
          <w:lang w:val="en-US"/>
        </w:rPr>
        <w:t>U</w:t>
      </w:r>
      <w:r>
        <w:rPr>
          <w:i/>
          <w:sz w:val="28"/>
        </w:rPr>
        <w:t xml:space="preserve">, </w:t>
      </w:r>
      <w:r>
        <w:rPr>
          <w:i/>
          <w:sz w:val="28"/>
          <w:lang w:val="en-US"/>
        </w:rPr>
        <w:t>V</w:t>
      </w:r>
      <w:r>
        <w:rPr>
          <w:sz w:val="28"/>
        </w:rPr>
        <w:t xml:space="preserve">, соответствующим максимальному сингулярному числу </w:t>
      </w:r>
      <w:r>
        <w:rPr>
          <w:i/>
          <w:sz w:val="28"/>
        </w:rPr>
        <w:t>s</w:t>
      </w:r>
      <w:r>
        <w:rPr>
          <w:i/>
          <w:sz w:val="28"/>
          <w:vertAlign w:val="subscript"/>
          <w:lang w:val="en-US"/>
        </w:rPr>
        <w:t>max</w:t>
      </w:r>
      <w:r>
        <w:rPr>
          <w:i/>
          <w:sz w:val="28"/>
        </w:rPr>
        <w:t xml:space="preserve">= </w:t>
      </w:r>
      <w:r>
        <w:rPr>
          <w:i/>
          <w:sz w:val="28"/>
          <w:lang w:val="en-US"/>
        </w:rPr>
        <w:t>U</w:t>
      </w:r>
      <w:r>
        <w:rPr>
          <w:i/>
          <w:sz w:val="28"/>
          <w:vertAlign w:val="superscript"/>
        </w:rPr>
        <w:t>T</w:t>
      </w:r>
      <w:r>
        <w:rPr>
          <w:i/>
          <w:sz w:val="28"/>
        </w:rPr>
        <w:t>A</w:t>
      </w:r>
      <w:r>
        <w:rPr>
          <w:i/>
          <w:sz w:val="28"/>
          <w:lang w:val="en-US"/>
        </w:rPr>
        <w:t>V</w:t>
      </w:r>
      <w:r>
        <w:rPr>
          <w:i/>
          <w:sz w:val="28"/>
        </w:rPr>
        <w:t>.</w:t>
      </w:r>
    </w:p>
    <w:p w:rsidR="00A1386E" w:rsidRDefault="00A1386E">
      <w:pPr>
        <w:ind w:firstLine="426"/>
        <w:jc w:val="both"/>
        <w:rPr>
          <w:sz w:val="28"/>
        </w:rPr>
      </w:pPr>
      <w:r>
        <w:rPr>
          <w:sz w:val="28"/>
        </w:rPr>
        <w:t>Следуют отметить, что такие свойства не свойственны спектральному разложению, которое в действительности формирует основу для многомерного статистического анализа.  В отличие от сингулярного разложения матриц, собственные числа и собственные векторы спектрального разложения являются вещественными только для вещественных симметрических матриц, в общем случае не симметрические вещественные матрицы обладают комплексным спектром и определить его не просто.</w:t>
      </w:r>
    </w:p>
    <w:p w:rsidR="00A1386E" w:rsidRDefault="00A1386E">
      <w:pPr>
        <w:ind w:firstLine="426"/>
        <w:jc w:val="both"/>
        <w:rPr>
          <w:sz w:val="28"/>
        </w:rPr>
      </w:pPr>
      <w:r>
        <w:rPr>
          <w:sz w:val="28"/>
        </w:rPr>
        <w:t xml:space="preserve">С использованием вышеприведенного итеративного алгоритма </w:t>
      </w:r>
      <w:r>
        <w:rPr>
          <w:i/>
          <w:sz w:val="28"/>
        </w:rPr>
        <w:t xml:space="preserve">(4) </w:t>
      </w:r>
      <w:r>
        <w:rPr>
          <w:sz w:val="28"/>
        </w:rPr>
        <w:t xml:space="preserve">сингулярное разложение матрицы </w:t>
      </w:r>
      <w:r>
        <w:rPr>
          <w:i/>
          <w:sz w:val="28"/>
        </w:rPr>
        <w:t>А</w:t>
      </w:r>
      <w:r>
        <w:rPr>
          <w:sz w:val="28"/>
        </w:rPr>
        <w:t xml:space="preserve">, представленное в форме </w:t>
      </w:r>
      <w:r>
        <w:rPr>
          <w:i/>
          <w:sz w:val="28"/>
        </w:rPr>
        <w:t>(2,3)</w:t>
      </w:r>
      <w:r>
        <w:rPr>
          <w:sz w:val="28"/>
        </w:rPr>
        <w:t xml:space="preserve"> может быть получено с использованием метода исчерпывания.</w:t>
      </w:r>
    </w:p>
    <w:p w:rsidR="00A1386E" w:rsidRDefault="00A1386E">
      <w:pPr>
        <w:ind w:firstLine="426"/>
        <w:jc w:val="both"/>
        <w:rPr>
          <w:sz w:val="28"/>
        </w:rPr>
      </w:pPr>
      <w:r>
        <w:rPr>
          <w:sz w:val="28"/>
        </w:rPr>
        <w:t>Сущность этого метода заключается в следующем:</w:t>
      </w:r>
    </w:p>
    <w:p w:rsidR="00A1386E" w:rsidRDefault="00A1386E">
      <w:pPr>
        <w:numPr>
          <w:ilvl w:val="0"/>
          <w:numId w:val="13"/>
        </w:numPr>
        <w:jc w:val="both"/>
        <w:rPr>
          <w:sz w:val="28"/>
        </w:rPr>
      </w:pPr>
      <w:r>
        <w:rPr>
          <w:sz w:val="28"/>
        </w:rPr>
        <w:t xml:space="preserve">максимальное сингулярное число и соответствующие ему правый и левый сингулярный векторы матрицы </w:t>
      </w:r>
      <w:r>
        <w:rPr>
          <w:i/>
          <w:sz w:val="28"/>
        </w:rPr>
        <w:t>А</w:t>
      </w:r>
      <w:r>
        <w:rPr>
          <w:sz w:val="28"/>
        </w:rPr>
        <w:t xml:space="preserve"> вычисляются с помощью итеративного алгоритма </w:t>
      </w:r>
      <w:r>
        <w:rPr>
          <w:i/>
          <w:sz w:val="28"/>
        </w:rPr>
        <w:t xml:space="preserve">(4). </w:t>
      </w:r>
      <w:r>
        <w:rPr>
          <w:sz w:val="28"/>
        </w:rPr>
        <w:t xml:space="preserve">Формируется матричная компонента </w:t>
      </w:r>
      <w:r>
        <w:rPr>
          <w:i/>
          <w:sz w:val="28"/>
        </w:rPr>
        <w:t>А</w:t>
      </w:r>
      <w:r>
        <w:rPr>
          <w:i/>
          <w:sz w:val="28"/>
          <w:vertAlign w:val="subscript"/>
        </w:rPr>
        <w:t>1</w:t>
      </w:r>
      <w:r>
        <w:rPr>
          <w:i/>
          <w:sz w:val="28"/>
        </w:rPr>
        <w:t xml:space="preserve"> =</w:t>
      </w:r>
      <w:r>
        <w:rPr>
          <w:i/>
          <w:sz w:val="28"/>
          <w:lang w:val="en-US"/>
        </w:rPr>
        <w:t>s</w:t>
      </w:r>
      <w:r>
        <w:rPr>
          <w:i/>
          <w:sz w:val="28"/>
          <w:vertAlign w:val="subscript"/>
        </w:rPr>
        <w:t>1</w:t>
      </w:r>
      <w:r>
        <w:rPr>
          <w:i/>
          <w:sz w:val="28"/>
          <w:lang w:val="en-US"/>
        </w:rPr>
        <w:t>U</w:t>
      </w:r>
      <w:r>
        <w:rPr>
          <w:i/>
          <w:sz w:val="28"/>
          <w:vertAlign w:val="subscript"/>
        </w:rPr>
        <w:t>1</w:t>
      </w:r>
      <w:r>
        <w:rPr>
          <w:i/>
          <w:sz w:val="28"/>
          <w:lang w:val="en-US"/>
        </w:rPr>
        <w:t>V</w:t>
      </w:r>
      <w:r>
        <w:rPr>
          <w:i/>
          <w:sz w:val="28"/>
          <w:vertAlign w:val="superscript"/>
          <w:lang w:val="en-US"/>
        </w:rPr>
        <w:t>T</w:t>
      </w:r>
      <w:r>
        <w:rPr>
          <w:i/>
          <w:sz w:val="28"/>
          <w:vertAlign w:val="subscript"/>
        </w:rPr>
        <w:t>1</w:t>
      </w:r>
      <w:r>
        <w:rPr>
          <w:i/>
          <w:sz w:val="28"/>
        </w:rPr>
        <w:t>;</w:t>
      </w:r>
    </w:p>
    <w:p w:rsidR="00A1386E" w:rsidRDefault="00A1386E">
      <w:pPr>
        <w:numPr>
          <w:ilvl w:val="0"/>
          <w:numId w:val="13"/>
        </w:numPr>
        <w:jc w:val="both"/>
        <w:rPr>
          <w:sz w:val="28"/>
        </w:rPr>
      </w:pPr>
      <w:r>
        <w:rPr>
          <w:sz w:val="28"/>
        </w:rPr>
        <w:t>формируется матрица невязки</w:t>
      </w:r>
    </w:p>
    <w:p w:rsidR="00A1386E" w:rsidRDefault="00A1386E">
      <w:pPr>
        <w:jc w:val="center"/>
        <w:rPr>
          <w:sz w:val="28"/>
        </w:rPr>
      </w:pPr>
    </w:p>
    <w:p w:rsidR="00A1386E" w:rsidRPr="000D4E84" w:rsidRDefault="00A1386E">
      <w:pPr>
        <w:jc w:val="center"/>
        <w:rPr>
          <w:i/>
          <w:sz w:val="28"/>
        </w:rPr>
      </w:pPr>
      <w:r w:rsidRPr="000D4E84">
        <w:rPr>
          <w:i/>
          <w:sz w:val="28"/>
        </w:rPr>
        <w:t>А</w:t>
      </w:r>
      <w:r w:rsidRPr="000D4E84">
        <w:rPr>
          <w:i/>
          <w:sz w:val="28"/>
          <w:vertAlign w:val="subscript"/>
        </w:rPr>
        <w:t>2</w:t>
      </w:r>
      <w:r w:rsidRPr="000D4E84">
        <w:rPr>
          <w:i/>
          <w:sz w:val="28"/>
        </w:rPr>
        <w:t xml:space="preserve"> = А</w:t>
      </w:r>
      <w:r w:rsidR="00C77B2C" w:rsidRPr="000D4E84">
        <w:rPr>
          <w:i/>
          <w:sz w:val="28"/>
        </w:rPr>
        <w:t xml:space="preserve"> </w:t>
      </w:r>
      <w:r w:rsidR="00C77B2C" w:rsidRPr="000D4E84">
        <w:rPr>
          <w:i/>
          <w:sz w:val="28"/>
        </w:rPr>
        <w:noBreakHyphen/>
      </w:r>
      <w:r w:rsidRPr="000D4E84">
        <w:rPr>
          <w:i/>
          <w:sz w:val="28"/>
        </w:rPr>
        <w:t xml:space="preserve"> А</w:t>
      </w:r>
      <w:r w:rsidRPr="000D4E84">
        <w:rPr>
          <w:i/>
          <w:sz w:val="28"/>
          <w:vertAlign w:val="subscript"/>
        </w:rPr>
        <w:t>1</w:t>
      </w:r>
      <w:r w:rsidRPr="000D4E84">
        <w:rPr>
          <w:i/>
          <w:sz w:val="28"/>
        </w:rPr>
        <w:t xml:space="preserve"> = А </w:t>
      </w:r>
      <w:r w:rsidR="00C77B2C" w:rsidRPr="000D4E84">
        <w:rPr>
          <w:i/>
          <w:sz w:val="28"/>
        </w:rPr>
        <w:noBreakHyphen/>
      </w:r>
      <w:r w:rsidRPr="000D4E84">
        <w:rPr>
          <w:i/>
          <w:sz w:val="28"/>
        </w:rPr>
        <w:t xml:space="preserve"> </w:t>
      </w:r>
      <w:r w:rsidRPr="000D4E84">
        <w:rPr>
          <w:i/>
          <w:sz w:val="28"/>
          <w:lang w:val="en-US"/>
        </w:rPr>
        <w:t>s</w:t>
      </w:r>
      <w:r w:rsidRPr="000D4E84">
        <w:rPr>
          <w:i/>
          <w:sz w:val="28"/>
          <w:vertAlign w:val="subscript"/>
        </w:rPr>
        <w:t>1</w:t>
      </w:r>
      <w:r w:rsidRPr="000D4E84">
        <w:rPr>
          <w:i/>
          <w:sz w:val="28"/>
          <w:lang w:val="en-US"/>
        </w:rPr>
        <w:t>U</w:t>
      </w:r>
      <w:r w:rsidRPr="000D4E84">
        <w:rPr>
          <w:i/>
          <w:sz w:val="28"/>
          <w:vertAlign w:val="subscript"/>
        </w:rPr>
        <w:t>1</w:t>
      </w:r>
      <w:r w:rsidRPr="000D4E84">
        <w:rPr>
          <w:i/>
          <w:sz w:val="28"/>
          <w:lang w:val="en-US"/>
        </w:rPr>
        <w:t>V</w:t>
      </w:r>
      <w:r w:rsidRPr="000D4E84">
        <w:rPr>
          <w:i/>
          <w:sz w:val="28"/>
          <w:vertAlign w:val="superscript"/>
          <w:lang w:val="en-US"/>
        </w:rPr>
        <w:t>T</w:t>
      </w:r>
      <w:r w:rsidRPr="000D4E84">
        <w:rPr>
          <w:i/>
          <w:sz w:val="28"/>
          <w:vertAlign w:val="subscript"/>
        </w:rPr>
        <w:t>1</w:t>
      </w:r>
      <w:r w:rsidRPr="000D4E84">
        <w:rPr>
          <w:i/>
          <w:sz w:val="28"/>
        </w:rPr>
        <w:t>,</w:t>
      </w:r>
      <w:r w:rsidRPr="000D4E84">
        <w:rPr>
          <w:i/>
          <w:sz w:val="28"/>
        </w:rPr>
        <w:tab/>
        <w:t>(5)</w:t>
      </w:r>
    </w:p>
    <w:p w:rsidR="00A1386E" w:rsidRDefault="00A1386E">
      <w:pPr>
        <w:jc w:val="center"/>
        <w:rPr>
          <w:i/>
          <w:sz w:val="28"/>
        </w:rPr>
      </w:pPr>
    </w:p>
    <w:p w:rsidR="00A1386E" w:rsidRDefault="00A1386E">
      <w:pPr>
        <w:ind w:left="426"/>
        <w:jc w:val="both"/>
        <w:rPr>
          <w:sz w:val="28"/>
        </w:rPr>
      </w:pPr>
      <w:r>
        <w:rPr>
          <w:sz w:val="28"/>
        </w:rPr>
        <w:t xml:space="preserve">для которой максимальное сингулярное число и соответствующие ему правый и левый сингулярный векторы матрицы </w:t>
      </w:r>
      <w:r>
        <w:rPr>
          <w:i/>
          <w:sz w:val="28"/>
        </w:rPr>
        <w:t>А</w:t>
      </w:r>
      <w:r>
        <w:rPr>
          <w:i/>
          <w:sz w:val="28"/>
          <w:vertAlign w:val="subscript"/>
        </w:rPr>
        <w:t>2</w:t>
      </w:r>
      <w:r>
        <w:rPr>
          <w:i/>
          <w:sz w:val="28"/>
        </w:rPr>
        <w:t xml:space="preserve"> </w:t>
      </w:r>
      <w:r>
        <w:rPr>
          <w:sz w:val="28"/>
        </w:rPr>
        <w:t xml:space="preserve">вычисляются с помощью итеративного алгоритма </w:t>
      </w:r>
      <w:r>
        <w:rPr>
          <w:i/>
          <w:sz w:val="28"/>
        </w:rPr>
        <w:t>(4)</w:t>
      </w:r>
      <w:r>
        <w:rPr>
          <w:sz w:val="28"/>
        </w:rPr>
        <w:t xml:space="preserve"> и т.д.</w:t>
      </w:r>
    </w:p>
    <w:p w:rsidR="00705188" w:rsidRDefault="00705188">
      <w:pPr>
        <w:ind w:left="426"/>
        <w:jc w:val="both"/>
        <w:rPr>
          <w:sz w:val="28"/>
        </w:rPr>
      </w:pPr>
    </w:p>
    <w:p w:rsidR="00705188" w:rsidRPr="00705188" w:rsidRDefault="00705188" w:rsidP="00705188">
      <w:pPr>
        <w:pStyle w:val="2"/>
        <w:numPr>
          <w:ilvl w:val="1"/>
          <w:numId w:val="28"/>
        </w:numPr>
        <w:jc w:val="left"/>
        <w:rPr>
          <w:bCs/>
          <w:sz w:val="28"/>
        </w:rPr>
      </w:pPr>
      <w:bookmarkStart w:id="27" w:name="_Toc233300069"/>
      <w:r w:rsidRPr="00705188">
        <w:rPr>
          <w:bCs/>
          <w:sz w:val="28"/>
        </w:rPr>
        <w:t>Лабораторная работа № 2</w:t>
      </w:r>
      <w:bookmarkEnd w:id="27"/>
    </w:p>
    <w:p w:rsidR="00705188" w:rsidRDefault="00705188" w:rsidP="00705188">
      <w:pPr>
        <w:jc w:val="center"/>
        <w:rPr>
          <w:b/>
          <w:sz w:val="28"/>
        </w:rPr>
      </w:pPr>
    </w:p>
    <w:p w:rsidR="00705188" w:rsidRDefault="00705188" w:rsidP="00705188">
      <w:pPr>
        <w:jc w:val="both"/>
        <w:rPr>
          <w:sz w:val="28"/>
        </w:rPr>
      </w:pPr>
      <w:r>
        <w:rPr>
          <w:b/>
          <w:sz w:val="28"/>
        </w:rPr>
        <w:t xml:space="preserve">Цель работы: </w:t>
      </w:r>
      <w:r>
        <w:rPr>
          <w:sz w:val="28"/>
        </w:rPr>
        <w:t>создание программного модуля для сингулярного разложения произвольной матрицы.</w:t>
      </w:r>
    </w:p>
    <w:p w:rsidR="00DB543D" w:rsidRDefault="00DB543D">
      <w:pPr>
        <w:ind w:left="426"/>
        <w:jc w:val="both"/>
        <w:rPr>
          <w:sz w:val="28"/>
        </w:rPr>
      </w:pPr>
    </w:p>
    <w:p w:rsidR="00A1386E" w:rsidRPr="00705188" w:rsidRDefault="00A1386E" w:rsidP="00705188">
      <w:pPr>
        <w:pStyle w:val="3"/>
        <w:numPr>
          <w:ilvl w:val="2"/>
          <w:numId w:val="28"/>
        </w:numPr>
        <w:rPr>
          <w:b/>
          <w:bCs/>
          <w:sz w:val="28"/>
        </w:rPr>
      </w:pPr>
      <w:bookmarkStart w:id="28" w:name="_Toc233300070"/>
      <w:r w:rsidRPr="00705188">
        <w:rPr>
          <w:b/>
          <w:bCs/>
          <w:sz w:val="28"/>
        </w:rPr>
        <w:t>Порядок выполнения работы</w:t>
      </w:r>
      <w:bookmarkEnd w:id="28"/>
    </w:p>
    <w:p w:rsidR="00DB543D" w:rsidRPr="00DB543D" w:rsidRDefault="00DB543D" w:rsidP="00DB543D"/>
    <w:p w:rsidR="00A1386E" w:rsidRDefault="00A1386E">
      <w:pPr>
        <w:numPr>
          <w:ilvl w:val="0"/>
          <w:numId w:val="11"/>
        </w:numPr>
        <w:jc w:val="both"/>
        <w:rPr>
          <w:sz w:val="28"/>
        </w:rPr>
      </w:pPr>
      <w:r>
        <w:rPr>
          <w:sz w:val="28"/>
        </w:rPr>
        <w:t>Открыть универсальную систему MATLAB.</w:t>
      </w:r>
    </w:p>
    <w:p w:rsidR="00A1386E" w:rsidRDefault="00A1386E">
      <w:pPr>
        <w:numPr>
          <w:ilvl w:val="0"/>
          <w:numId w:val="11"/>
        </w:numPr>
        <w:jc w:val="both"/>
        <w:rPr>
          <w:sz w:val="28"/>
        </w:rPr>
      </w:pPr>
      <w:r>
        <w:rPr>
          <w:sz w:val="28"/>
        </w:rPr>
        <w:t xml:space="preserve">Задать исходную матрицу </w:t>
      </w:r>
      <w:r>
        <w:rPr>
          <w:i/>
          <w:sz w:val="28"/>
        </w:rPr>
        <w:t xml:space="preserve">А </w:t>
      </w:r>
      <w:r>
        <w:rPr>
          <w:sz w:val="28"/>
        </w:rPr>
        <w:t xml:space="preserve">размерности </w:t>
      </w:r>
      <w:r>
        <w:rPr>
          <w:i/>
          <w:sz w:val="28"/>
        </w:rPr>
        <w:t>(</w:t>
      </w:r>
      <w:r w:rsidR="00A91681">
        <w:rPr>
          <w:i/>
          <w:sz w:val="28"/>
        </w:rPr>
        <w:t>3</w:t>
      </w:r>
      <w:r>
        <w:rPr>
          <w:i/>
          <w:sz w:val="28"/>
        </w:rPr>
        <w:t xml:space="preserve"> х </w:t>
      </w:r>
      <w:r w:rsidR="00A91681">
        <w:rPr>
          <w:i/>
          <w:sz w:val="28"/>
        </w:rPr>
        <w:t>4</w:t>
      </w:r>
      <w:r>
        <w:rPr>
          <w:i/>
          <w:sz w:val="28"/>
        </w:rPr>
        <w:t>)</w:t>
      </w:r>
      <w:r>
        <w:rPr>
          <w:sz w:val="28"/>
        </w:rPr>
        <w:t>.</w:t>
      </w:r>
    </w:p>
    <w:p w:rsidR="003C1D54" w:rsidRDefault="00A1386E">
      <w:pPr>
        <w:numPr>
          <w:ilvl w:val="0"/>
          <w:numId w:val="11"/>
        </w:numPr>
        <w:jc w:val="both"/>
        <w:rPr>
          <w:sz w:val="28"/>
        </w:rPr>
      </w:pPr>
      <w:r>
        <w:rPr>
          <w:sz w:val="28"/>
        </w:rPr>
        <w:t xml:space="preserve">Используя команду для сингулярного разложения </w:t>
      </w:r>
      <w:r>
        <w:rPr>
          <w:sz w:val="28"/>
          <w:lang w:val="en-US"/>
        </w:rPr>
        <w:t>MATLAB</w:t>
      </w:r>
      <w:r>
        <w:rPr>
          <w:sz w:val="28"/>
        </w:rPr>
        <w:t xml:space="preserve">, получить представление для матрицы </w:t>
      </w:r>
      <w:r>
        <w:rPr>
          <w:i/>
          <w:sz w:val="28"/>
        </w:rPr>
        <w:t>А</w:t>
      </w:r>
      <w:r>
        <w:rPr>
          <w:sz w:val="28"/>
        </w:rPr>
        <w:t xml:space="preserve"> через сингулярные числа, правые и левые сингулярные векторы в покомпонентной (в виде </w:t>
      </w:r>
      <w:r w:rsidR="003C1D54">
        <w:rPr>
          <w:i/>
          <w:sz w:val="28"/>
        </w:rPr>
        <w:t>2, 3</w:t>
      </w:r>
      <w:r>
        <w:rPr>
          <w:sz w:val="28"/>
        </w:rPr>
        <w:t>) и в векторно-матричной формах (в виде</w:t>
      </w:r>
      <w:r w:rsidR="003C1D54">
        <w:rPr>
          <w:sz w:val="28"/>
        </w:rPr>
        <w:t xml:space="preserve"> </w:t>
      </w:r>
      <w:r w:rsidR="003C1D54">
        <w:rPr>
          <w:i/>
          <w:sz w:val="28"/>
        </w:rPr>
        <w:t>1</w:t>
      </w:r>
      <w:r>
        <w:rPr>
          <w:sz w:val="28"/>
        </w:rPr>
        <w:t>).</w:t>
      </w:r>
    </w:p>
    <w:p w:rsidR="00A1386E" w:rsidRDefault="00A1386E">
      <w:pPr>
        <w:numPr>
          <w:ilvl w:val="0"/>
          <w:numId w:val="11"/>
        </w:numPr>
        <w:jc w:val="both"/>
        <w:rPr>
          <w:sz w:val="28"/>
        </w:rPr>
      </w:pPr>
      <w:r>
        <w:rPr>
          <w:sz w:val="28"/>
        </w:rPr>
        <w:t xml:space="preserve"> Проверить условия ортогональности для вышеперечисленных форм представления.</w:t>
      </w:r>
    </w:p>
    <w:p w:rsidR="00A1386E" w:rsidRDefault="00A1386E">
      <w:pPr>
        <w:numPr>
          <w:ilvl w:val="0"/>
          <w:numId w:val="11"/>
        </w:numPr>
        <w:jc w:val="both"/>
        <w:rPr>
          <w:sz w:val="28"/>
        </w:rPr>
      </w:pPr>
      <w:r>
        <w:rPr>
          <w:sz w:val="28"/>
        </w:rPr>
        <w:t xml:space="preserve">Реализовать итеративную процедуру </w:t>
      </w:r>
      <w:r>
        <w:rPr>
          <w:i/>
          <w:sz w:val="28"/>
        </w:rPr>
        <w:t xml:space="preserve">(4) </w:t>
      </w:r>
      <w:r>
        <w:rPr>
          <w:sz w:val="28"/>
        </w:rPr>
        <w:t xml:space="preserve">вычисления максимального сингулярного числа и соответствующих ему правого и левого сингулярных векторов при произвольно заданных начальных значениях левого сингулярного вектора </w:t>
      </w:r>
      <w:r>
        <w:rPr>
          <w:i/>
          <w:sz w:val="28"/>
          <w:lang w:val="en-US"/>
        </w:rPr>
        <w:t>U</w:t>
      </w:r>
      <w:r>
        <w:rPr>
          <w:i/>
          <w:sz w:val="28"/>
          <w:vertAlign w:val="subscript"/>
        </w:rPr>
        <w:t>0</w:t>
      </w:r>
      <w:r>
        <w:rPr>
          <w:i/>
          <w:sz w:val="28"/>
        </w:rPr>
        <w:t xml:space="preserve"> </w:t>
      </w:r>
      <w:r>
        <w:rPr>
          <w:sz w:val="28"/>
        </w:rPr>
        <w:t xml:space="preserve">и правого сингулярного вектора </w:t>
      </w:r>
      <w:r>
        <w:rPr>
          <w:i/>
          <w:sz w:val="28"/>
          <w:lang w:val="en-US"/>
        </w:rPr>
        <w:t>V</w:t>
      </w:r>
      <w:r>
        <w:rPr>
          <w:i/>
          <w:sz w:val="28"/>
          <w:vertAlign w:val="subscript"/>
        </w:rPr>
        <w:t>0</w:t>
      </w:r>
      <w:r>
        <w:rPr>
          <w:sz w:val="28"/>
        </w:rPr>
        <w:t>. Вычислить матричную компоненту, соответствующую найденным максимальному  сингулярному числу и соответствующим ему правому и левому сингулярным векторам.</w:t>
      </w:r>
    </w:p>
    <w:p w:rsidR="00A1386E" w:rsidRDefault="00A1386E">
      <w:pPr>
        <w:numPr>
          <w:ilvl w:val="0"/>
          <w:numId w:val="11"/>
        </w:numPr>
        <w:jc w:val="both"/>
        <w:rPr>
          <w:sz w:val="28"/>
        </w:rPr>
      </w:pPr>
      <w:r>
        <w:rPr>
          <w:sz w:val="28"/>
        </w:rPr>
        <w:t xml:space="preserve">Используя процедуру метода исчерпывания, получить матричную невязку вида </w:t>
      </w:r>
      <w:r>
        <w:rPr>
          <w:i/>
          <w:sz w:val="28"/>
        </w:rPr>
        <w:t>(5),</w:t>
      </w:r>
      <w:r>
        <w:rPr>
          <w:sz w:val="28"/>
        </w:rPr>
        <w:t xml:space="preserve"> для которой выполнить все перечисленные операции пункта 4. </w:t>
      </w:r>
    </w:p>
    <w:p w:rsidR="00A1386E" w:rsidRDefault="00A1386E">
      <w:pPr>
        <w:numPr>
          <w:ilvl w:val="0"/>
          <w:numId w:val="11"/>
        </w:numPr>
        <w:jc w:val="both"/>
        <w:rPr>
          <w:sz w:val="28"/>
        </w:rPr>
      </w:pPr>
      <w:r>
        <w:rPr>
          <w:sz w:val="28"/>
        </w:rPr>
        <w:t>Сохранить все результаты выполнения работы в файле на диске.</w:t>
      </w:r>
    </w:p>
    <w:p w:rsidR="00A1386E" w:rsidRPr="00705188" w:rsidRDefault="00C77B2C" w:rsidP="00705188">
      <w:pPr>
        <w:pStyle w:val="3"/>
        <w:numPr>
          <w:ilvl w:val="2"/>
          <w:numId w:val="28"/>
        </w:numPr>
        <w:rPr>
          <w:b/>
          <w:bCs/>
          <w:sz w:val="28"/>
        </w:rPr>
      </w:pPr>
      <w:bookmarkStart w:id="29" w:name="_Toc233300071"/>
      <w:r w:rsidRPr="00705188">
        <w:rPr>
          <w:b/>
          <w:bCs/>
          <w:sz w:val="28"/>
        </w:rPr>
        <w:t>Пример вы</w:t>
      </w:r>
      <w:r w:rsidR="00DA537F" w:rsidRPr="00705188">
        <w:rPr>
          <w:b/>
          <w:bCs/>
          <w:sz w:val="28"/>
        </w:rPr>
        <w:t>полнения лабораторной работы №2</w:t>
      </w:r>
      <w:bookmarkEnd w:id="29"/>
    </w:p>
    <w:p w:rsidR="00C77B2C" w:rsidRDefault="00C77B2C">
      <w:pPr>
        <w:pStyle w:val="21"/>
      </w:pPr>
    </w:p>
    <w:p w:rsidR="00B80CA0" w:rsidRDefault="00C77B2C">
      <w:pPr>
        <w:pStyle w:val="21"/>
        <w:rPr>
          <w:i/>
        </w:rPr>
      </w:pPr>
      <w:r>
        <w:tab/>
        <w:t xml:space="preserve">В соответствии с п.2 формируем произвольную матрицу </w:t>
      </w:r>
      <w:r>
        <w:rPr>
          <w:i/>
        </w:rPr>
        <w:t>А</w:t>
      </w:r>
      <w:r>
        <w:t xml:space="preserve"> размерности (</w:t>
      </w:r>
      <w:r w:rsidRPr="00C77B2C">
        <w:rPr>
          <w:i/>
        </w:rPr>
        <w:t>3×4</w:t>
      </w:r>
      <w:r>
        <w:t>)</w:t>
      </w:r>
      <w:r>
        <w:rPr>
          <w:i/>
        </w:rPr>
        <w:t xml:space="preserve"> </w:t>
      </w:r>
      <w:r>
        <w:t xml:space="preserve">с помощью генератора случайных чисел: </w:t>
      </w:r>
      <w:r>
        <w:rPr>
          <w:i/>
          <w:lang w:val="en-US"/>
        </w:rPr>
        <w:t>A</w:t>
      </w:r>
      <w:r w:rsidRPr="00C77B2C">
        <w:rPr>
          <w:i/>
        </w:rPr>
        <w:t>=</w:t>
      </w:r>
      <w:r>
        <w:rPr>
          <w:i/>
          <w:lang w:val="en-US"/>
        </w:rPr>
        <w:t>rand</w:t>
      </w:r>
      <w:r w:rsidRPr="00C77B2C">
        <w:rPr>
          <w:i/>
        </w:rPr>
        <w:t>(3,4)</w:t>
      </w:r>
      <w:r>
        <w:rPr>
          <w:i/>
        </w:rPr>
        <w:t>,</w:t>
      </w:r>
      <w:r w:rsidR="00B80CA0">
        <w:rPr>
          <w:i/>
        </w:rPr>
        <w:t xml:space="preserve"> </w:t>
      </w:r>
      <w:r w:rsidR="00B80CA0" w:rsidRPr="00B80CA0">
        <w:t>проверяем</w:t>
      </w:r>
      <w:r w:rsidR="00B80CA0">
        <w:rPr>
          <w:i/>
        </w:rPr>
        <w:t xml:space="preserve"> </w:t>
      </w:r>
      <w:r w:rsidR="00B80CA0">
        <w:t xml:space="preserve">условия ортогональности: </w:t>
      </w:r>
      <w:r w:rsidR="00B80CA0">
        <w:rPr>
          <w:i/>
          <w:lang w:val="en-US"/>
        </w:rPr>
        <w:t>U</w:t>
      </w:r>
      <w:r w:rsidR="00B80CA0" w:rsidRPr="00B80CA0">
        <w:rPr>
          <w:i/>
        </w:rPr>
        <w:t>*</w:t>
      </w:r>
      <w:r w:rsidR="00B80CA0">
        <w:rPr>
          <w:i/>
          <w:lang w:val="en-US"/>
        </w:rPr>
        <w:t>U</w:t>
      </w:r>
      <w:r w:rsidR="00B80CA0">
        <w:rPr>
          <w:i/>
          <w:vertAlign w:val="superscript"/>
          <w:lang w:val="en-US"/>
        </w:rPr>
        <w:t>T</w:t>
      </w:r>
      <w:r w:rsidR="00B80CA0" w:rsidRPr="00B80CA0">
        <w:rPr>
          <w:i/>
        </w:rPr>
        <w:t xml:space="preserve">, </w:t>
      </w:r>
      <w:r w:rsidR="00B80CA0">
        <w:rPr>
          <w:i/>
          <w:lang w:val="en-US"/>
        </w:rPr>
        <w:t>V</w:t>
      </w:r>
      <w:r w:rsidR="00B80CA0" w:rsidRPr="00B80CA0">
        <w:rPr>
          <w:i/>
        </w:rPr>
        <w:t>*</w:t>
      </w:r>
      <w:r w:rsidR="00B80CA0">
        <w:rPr>
          <w:i/>
          <w:lang w:val="en-US"/>
        </w:rPr>
        <w:t>V</w:t>
      </w:r>
      <w:r w:rsidR="00B80CA0">
        <w:rPr>
          <w:i/>
          <w:vertAlign w:val="superscript"/>
          <w:lang w:val="en-US"/>
        </w:rPr>
        <w:t>T</w:t>
      </w:r>
      <w:r w:rsidR="00B80CA0" w:rsidRPr="00B80CA0">
        <w:rPr>
          <w:i/>
        </w:rPr>
        <w:t>:</w:t>
      </w:r>
    </w:p>
    <w:p w:rsidR="0092401E" w:rsidRDefault="0092401E" w:rsidP="0092401E">
      <w:pPr>
        <w:pStyle w:val="21"/>
      </w:pPr>
      <w:r>
        <w:t>Получаем представление в покомпонентной форме:</w:t>
      </w:r>
    </w:p>
    <w:p w:rsidR="0092401E" w:rsidRPr="00E348FA" w:rsidRDefault="0092401E" w:rsidP="0092401E">
      <w:pPr>
        <w:pStyle w:val="p1a"/>
        <w:numPr>
          <w:ilvl w:val="0"/>
          <w:numId w:val="22"/>
        </w:numPr>
        <w:overflowPunct w:val="0"/>
        <w:autoSpaceDE w:val="0"/>
        <w:autoSpaceDN w:val="0"/>
        <w:adjustRightInd w:val="0"/>
        <w:spacing w:before="120" w:line="360" w:lineRule="auto"/>
        <w:ind w:left="681" w:hanging="284"/>
        <w:jc w:val="both"/>
        <w:textAlignment w:val="baseline"/>
        <w:rPr>
          <w:sz w:val="28"/>
          <w:szCs w:val="28"/>
          <w:lang w:val="ru-RU"/>
        </w:rPr>
      </w:pPr>
      <w:r w:rsidRPr="00E348FA">
        <w:rPr>
          <w:sz w:val="28"/>
          <w:szCs w:val="28"/>
          <w:lang w:val="ru-RU"/>
        </w:rPr>
        <w:t xml:space="preserve">для первого слагаемого в (2) формируем следующие компоненты сингулярного разложения: первый левый сингулярный вектор </w:t>
      </w:r>
      <w:r w:rsidRPr="00E348FA">
        <w:rPr>
          <w:sz w:val="28"/>
          <w:szCs w:val="28"/>
          <w:lang w:val="ru-RU"/>
        </w:rPr>
        <w:noBreakHyphen/>
        <w:t xml:space="preserve"> U1=U(:,1), первое сингулярное число </w:t>
      </w:r>
      <w:r w:rsidRPr="00E348FA">
        <w:rPr>
          <w:sz w:val="28"/>
          <w:szCs w:val="28"/>
          <w:lang w:val="ru-RU"/>
        </w:rPr>
        <w:noBreakHyphen/>
        <w:t xml:space="preserve"> S1=S(1,1), первый правый сингулярный вектор </w:t>
      </w:r>
      <w:r w:rsidRPr="00E348FA">
        <w:rPr>
          <w:sz w:val="28"/>
          <w:szCs w:val="28"/>
          <w:lang w:val="ru-RU"/>
        </w:rPr>
        <w:noBreakHyphen/>
        <w:t xml:space="preserve"> V1=V(:,1), с использованием полученных компонент формируем первое слагаемое в (2): S1*U1*V1T;</w:t>
      </w:r>
    </w:p>
    <w:p w:rsidR="0092401E" w:rsidRPr="00E348FA" w:rsidRDefault="0092401E" w:rsidP="0092401E">
      <w:pPr>
        <w:pStyle w:val="p1a"/>
        <w:numPr>
          <w:ilvl w:val="0"/>
          <w:numId w:val="22"/>
        </w:numPr>
        <w:overflowPunct w:val="0"/>
        <w:autoSpaceDE w:val="0"/>
        <w:autoSpaceDN w:val="0"/>
        <w:adjustRightInd w:val="0"/>
        <w:spacing w:before="120" w:line="360" w:lineRule="auto"/>
        <w:ind w:left="681" w:hanging="284"/>
        <w:jc w:val="both"/>
        <w:textAlignment w:val="baseline"/>
        <w:rPr>
          <w:sz w:val="28"/>
          <w:szCs w:val="28"/>
          <w:lang w:val="ru-RU"/>
        </w:rPr>
      </w:pPr>
      <w:r w:rsidRPr="00E348FA">
        <w:rPr>
          <w:sz w:val="28"/>
          <w:szCs w:val="28"/>
          <w:lang w:val="ru-RU"/>
        </w:rPr>
        <w:t>аналогично формируем компоненты сингулярного разложения для второго слагаемого: U2=U(:,2), S2=S(2,2), V2=V(:,2). Вычисляем второе слагаемое S2*U2*V2T и т.д.</w:t>
      </w:r>
    </w:p>
    <w:p w:rsidR="0092401E" w:rsidRDefault="0092401E" w:rsidP="0092401E">
      <w:pPr>
        <w:pStyle w:val="21"/>
        <w:ind w:left="567"/>
      </w:pPr>
    </w:p>
    <w:p w:rsidR="0092401E" w:rsidRDefault="0092401E" w:rsidP="0092401E">
      <w:pPr>
        <w:pStyle w:val="21"/>
        <w:ind w:left="360"/>
      </w:pPr>
    </w:p>
    <w:p w:rsidR="0092401E" w:rsidRPr="002312AA" w:rsidRDefault="0092401E" w:rsidP="0092401E"/>
    <w:p w:rsidR="0092401E" w:rsidRDefault="0092401E" w:rsidP="009240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п.4 для реализации итеративной процедуры вычисления максимального сингулярного числа и соответствующих правого и левого сингулярных векторов задаем исходные данные: матрицу </w:t>
      </w:r>
      <w:r>
        <w:rPr>
          <w:i/>
          <w:sz w:val="28"/>
          <w:szCs w:val="28"/>
        </w:rPr>
        <w:t xml:space="preserve">А </w:t>
      </w:r>
      <w:r>
        <w:rPr>
          <w:sz w:val="28"/>
          <w:szCs w:val="28"/>
        </w:rPr>
        <w:t xml:space="preserve">размерности </w:t>
      </w:r>
      <w:r w:rsidRPr="006E473E">
        <w:rPr>
          <w:sz w:val="28"/>
          <w:szCs w:val="28"/>
        </w:rPr>
        <w:t>(</w:t>
      </w:r>
      <w:r w:rsidRPr="006E473E">
        <w:rPr>
          <w:i/>
          <w:sz w:val="28"/>
          <w:szCs w:val="28"/>
        </w:rPr>
        <w:t>3×4</w:t>
      </w:r>
      <w:r w:rsidRPr="006E473E">
        <w:rPr>
          <w:sz w:val="28"/>
          <w:szCs w:val="28"/>
        </w:rPr>
        <w:t>)</w:t>
      </w:r>
      <w:r>
        <w:rPr>
          <w:sz w:val="28"/>
          <w:szCs w:val="28"/>
        </w:rPr>
        <w:t xml:space="preserve">, произвольные: левый сингулярный вектор </w:t>
      </w:r>
      <w:r>
        <w:rPr>
          <w:i/>
          <w:sz w:val="28"/>
          <w:szCs w:val="28"/>
          <w:lang w:val="en-US"/>
        </w:rPr>
        <w:t>U</w:t>
      </w:r>
      <w:r>
        <w:rPr>
          <w:i/>
          <w:sz w:val="28"/>
          <w:szCs w:val="28"/>
        </w:rPr>
        <w:t xml:space="preserve">0 </w:t>
      </w:r>
      <w:r>
        <w:rPr>
          <w:sz w:val="28"/>
          <w:szCs w:val="28"/>
        </w:rPr>
        <w:t xml:space="preserve">размерности </w:t>
      </w:r>
      <w:r w:rsidRPr="006E473E">
        <w:rPr>
          <w:sz w:val="28"/>
          <w:szCs w:val="28"/>
        </w:rPr>
        <w:t>(</w:t>
      </w:r>
      <w:r w:rsidRPr="006E473E">
        <w:rPr>
          <w:i/>
          <w:sz w:val="28"/>
          <w:szCs w:val="28"/>
        </w:rPr>
        <w:t>3×</w:t>
      </w:r>
      <w:r>
        <w:rPr>
          <w:i/>
          <w:sz w:val="28"/>
          <w:szCs w:val="28"/>
        </w:rPr>
        <w:t>1</w:t>
      </w:r>
      <w:r w:rsidRPr="006E473E">
        <w:rPr>
          <w:sz w:val="28"/>
          <w:szCs w:val="28"/>
        </w:rPr>
        <w:t>)</w:t>
      </w:r>
      <w:r>
        <w:rPr>
          <w:sz w:val="28"/>
          <w:szCs w:val="28"/>
        </w:rPr>
        <w:t xml:space="preserve">, правый сингулярный вектор </w:t>
      </w:r>
      <w:r w:rsidRPr="00B93F13">
        <w:rPr>
          <w:i/>
          <w:sz w:val="28"/>
          <w:szCs w:val="28"/>
          <w:lang w:val="en-US"/>
        </w:rPr>
        <w:t>V</w:t>
      </w:r>
      <w:r w:rsidRPr="00B93F13">
        <w:rPr>
          <w:i/>
          <w:sz w:val="28"/>
          <w:szCs w:val="28"/>
        </w:rPr>
        <w:t>0</w:t>
      </w:r>
      <w:r w:rsidRPr="00B93F13">
        <w:rPr>
          <w:sz w:val="28"/>
          <w:szCs w:val="28"/>
        </w:rPr>
        <w:t xml:space="preserve"> </w:t>
      </w:r>
      <w:r>
        <w:rPr>
          <w:sz w:val="28"/>
          <w:szCs w:val="28"/>
        </w:rPr>
        <w:t>размерности (</w:t>
      </w:r>
      <w:r>
        <w:rPr>
          <w:i/>
          <w:sz w:val="28"/>
          <w:szCs w:val="28"/>
        </w:rPr>
        <w:t>4</w:t>
      </w:r>
      <w:r w:rsidRPr="006E473E">
        <w:rPr>
          <w:i/>
          <w:sz w:val="28"/>
          <w:szCs w:val="28"/>
        </w:rPr>
        <w:t>×</w:t>
      </w:r>
      <w:r>
        <w:rPr>
          <w:i/>
          <w:sz w:val="28"/>
          <w:szCs w:val="28"/>
        </w:rPr>
        <w:t>1</w:t>
      </w:r>
      <w:r>
        <w:rPr>
          <w:sz w:val="28"/>
          <w:szCs w:val="28"/>
        </w:rPr>
        <w:t xml:space="preserve">), число, характеризующее точность вычисления </w:t>
      </w:r>
      <w:r>
        <w:rPr>
          <w:sz w:val="28"/>
          <w:szCs w:val="28"/>
          <w:lang w:val="en-US"/>
        </w:rPr>
        <w:t>epsilon</w:t>
      </w:r>
      <w:r>
        <w:rPr>
          <w:sz w:val="28"/>
          <w:szCs w:val="28"/>
        </w:rPr>
        <w:t xml:space="preserve"> = 0</w:t>
      </w:r>
      <w:r w:rsidRPr="00B93F13">
        <w:rPr>
          <w:sz w:val="28"/>
          <w:szCs w:val="28"/>
        </w:rPr>
        <w:t>.01</w:t>
      </w:r>
      <w:r w:rsidRPr="007B0DBD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По заданным исходным данным вычисляем значение сингулярного числа </w:t>
      </w:r>
      <w:r>
        <w:rPr>
          <w:i/>
          <w:sz w:val="28"/>
          <w:szCs w:val="28"/>
          <w:lang w:val="en-US"/>
        </w:rPr>
        <w:t>S</w:t>
      </w:r>
      <w:r w:rsidRPr="007B0DBD">
        <w:rPr>
          <w:i/>
          <w:sz w:val="28"/>
          <w:szCs w:val="28"/>
        </w:rPr>
        <w:t>0=</w:t>
      </w:r>
      <w:r>
        <w:rPr>
          <w:i/>
          <w:sz w:val="28"/>
          <w:szCs w:val="28"/>
          <w:lang w:val="en-US"/>
        </w:rPr>
        <w:t>U</w:t>
      </w:r>
      <w:r w:rsidRPr="007B0DBD">
        <w:rPr>
          <w:i/>
          <w:sz w:val="28"/>
          <w:szCs w:val="28"/>
        </w:rPr>
        <w:t>0</w:t>
      </w:r>
      <w:r>
        <w:rPr>
          <w:i/>
          <w:sz w:val="28"/>
          <w:szCs w:val="28"/>
          <w:vertAlign w:val="superscript"/>
          <w:lang w:val="en-US"/>
        </w:rPr>
        <w:t>T</w:t>
      </w:r>
      <w:r w:rsidRPr="007B0DBD">
        <w:rPr>
          <w:i/>
          <w:sz w:val="28"/>
          <w:szCs w:val="28"/>
        </w:rPr>
        <w:t>*</w:t>
      </w:r>
      <w:r>
        <w:rPr>
          <w:i/>
          <w:sz w:val="28"/>
          <w:szCs w:val="28"/>
          <w:lang w:val="en-US"/>
        </w:rPr>
        <w:t>A</w:t>
      </w:r>
      <w:r w:rsidRPr="007B0DBD">
        <w:rPr>
          <w:i/>
          <w:sz w:val="28"/>
          <w:szCs w:val="28"/>
        </w:rPr>
        <w:t>*</w:t>
      </w:r>
      <w:r>
        <w:rPr>
          <w:i/>
          <w:sz w:val="28"/>
          <w:szCs w:val="28"/>
          <w:lang w:val="en-US"/>
        </w:rPr>
        <w:t>V</w:t>
      </w:r>
      <w:r w:rsidRPr="007B0DBD">
        <w:rPr>
          <w:i/>
          <w:sz w:val="28"/>
          <w:szCs w:val="28"/>
        </w:rPr>
        <w:t xml:space="preserve">0. </w:t>
      </w:r>
      <w:r w:rsidRPr="007B0DBD">
        <w:rPr>
          <w:sz w:val="28"/>
          <w:szCs w:val="28"/>
        </w:rPr>
        <w:t>Итеративный алгоритм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включает следующие шаги:</w:t>
      </w:r>
    </w:p>
    <w:p w:rsidR="0092401E" w:rsidRDefault="0092401E" w:rsidP="0092401E">
      <w:pPr>
        <w:jc w:val="both"/>
        <w:rPr>
          <w:sz w:val="28"/>
          <w:szCs w:val="28"/>
        </w:rPr>
      </w:pPr>
    </w:p>
    <w:p w:rsidR="0092401E" w:rsidRDefault="0092401E" w:rsidP="0092401E">
      <w:pPr>
        <w:ind w:left="900" w:hanging="900"/>
        <w:rPr>
          <w:sz w:val="28"/>
          <w:szCs w:val="28"/>
        </w:rPr>
      </w:pPr>
      <w:r>
        <w:rPr>
          <w:b/>
          <w:sz w:val="28"/>
          <w:szCs w:val="28"/>
        </w:rPr>
        <w:t xml:space="preserve">Шаг 1. </w:t>
      </w:r>
      <w:r>
        <w:rPr>
          <w:i/>
          <w:sz w:val="28"/>
          <w:szCs w:val="28"/>
          <w:lang w:val="en-US"/>
        </w:rPr>
        <w:t>V</w:t>
      </w:r>
      <w:r w:rsidRPr="007B0DBD">
        <w:rPr>
          <w:i/>
          <w:sz w:val="28"/>
          <w:szCs w:val="28"/>
        </w:rPr>
        <w:t>1</w:t>
      </w:r>
      <w:r>
        <w:rPr>
          <w:i/>
          <w:sz w:val="28"/>
          <w:szCs w:val="28"/>
          <w:vertAlign w:val="superscript"/>
          <w:lang w:val="en-US"/>
        </w:rPr>
        <w:t>T</w:t>
      </w:r>
      <w:r w:rsidRPr="007B0DBD">
        <w:rPr>
          <w:i/>
          <w:sz w:val="28"/>
          <w:szCs w:val="28"/>
        </w:rPr>
        <w:t>=</w:t>
      </w:r>
      <w:r>
        <w:rPr>
          <w:i/>
          <w:sz w:val="28"/>
          <w:szCs w:val="28"/>
          <w:lang w:val="en-US"/>
        </w:rPr>
        <w:t>U</w:t>
      </w:r>
      <w:r w:rsidRPr="007B0DBD">
        <w:rPr>
          <w:i/>
          <w:sz w:val="28"/>
          <w:szCs w:val="28"/>
        </w:rPr>
        <w:t>0</w:t>
      </w:r>
      <w:r>
        <w:rPr>
          <w:i/>
          <w:sz w:val="28"/>
          <w:szCs w:val="28"/>
          <w:vertAlign w:val="superscript"/>
          <w:lang w:val="en-US"/>
        </w:rPr>
        <w:t>T</w:t>
      </w:r>
      <w:r w:rsidRPr="007B0DBD">
        <w:rPr>
          <w:i/>
          <w:sz w:val="28"/>
          <w:szCs w:val="28"/>
        </w:rPr>
        <w:t>*</w:t>
      </w:r>
      <w:r>
        <w:rPr>
          <w:i/>
          <w:sz w:val="28"/>
          <w:szCs w:val="28"/>
          <w:lang w:val="en-US"/>
        </w:rPr>
        <w:t>A</w:t>
      </w:r>
      <w:r w:rsidRPr="007B0DBD">
        <w:rPr>
          <w:i/>
          <w:sz w:val="28"/>
          <w:szCs w:val="28"/>
        </w:rPr>
        <w:t xml:space="preserve">, </w:t>
      </w:r>
      <w:r>
        <w:rPr>
          <w:i/>
          <w:sz w:val="28"/>
          <w:szCs w:val="28"/>
          <w:lang w:val="en-US"/>
        </w:rPr>
        <w:t>V</w:t>
      </w:r>
      <w:r w:rsidRPr="007B0DBD">
        <w:rPr>
          <w:i/>
          <w:sz w:val="28"/>
          <w:szCs w:val="28"/>
        </w:rPr>
        <w:t>1</w:t>
      </w:r>
      <w:r>
        <w:rPr>
          <w:i/>
          <w:sz w:val="28"/>
          <w:szCs w:val="28"/>
        </w:rPr>
        <w:t>=</w:t>
      </w:r>
      <w:r w:rsidRPr="00660860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V</w:t>
      </w:r>
      <w:r w:rsidRPr="007B0DBD">
        <w:rPr>
          <w:i/>
          <w:sz w:val="28"/>
          <w:szCs w:val="28"/>
        </w:rPr>
        <w:t>1/</w:t>
      </w:r>
      <w:r>
        <w:rPr>
          <w:i/>
          <w:sz w:val="28"/>
          <w:szCs w:val="28"/>
          <w:lang w:val="en-US"/>
        </w:rPr>
        <w:t>norm</w:t>
      </w:r>
      <w:r w:rsidRPr="007B0DBD">
        <w:rPr>
          <w:i/>
          <w:sz w:val="28"/>
          <w:szCs w:val="28"/>
        </w:rPr>
        <w:t>(</w:t>
      </w:r>
      <w:r>
        <w:rPr>
          <w:i/>
          <w:sz w:val="28"/>
          <w:szCs w:val="28"/>
          <w:lang w:val="en-US"/>
        </w:rPr>
        <w:t>V</w:t>
      </w:r>
      <w:r w:rsidRPr="007B0DBD">
        <w:rPr>
          <w:i/>
          <w:sz w:val="28"/>
          <w:szCs w:val="28"/>
        </w:rPr>
        <w:t xml:space="preserve">1) – </w:t>
      </w:r>
      <w:r>
        <w:rPr>
          <w:sz w:val="28"/>
          <w:szCs w:val="28"/>
        </w:rPr>
        <w:t>вычисление правого сингулярного вектора и его нормировка;</w:t>
      </w:r>
    </w:p>
    <w:p w:rsidR="0092401E" w:rsidRDefault="0092401E" w:rsidP="0092401E">
      <w:pPr>
        <w:ind w:left="900" w:hanging="900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i/>
          <w:sz w:val="28"/>
          <w:szCs w:val="28"/>
          <w:lang w:val="en-US"/>
        </w:rPr>
        <w:t>U</w:t>
      </w:r>
      <w:r w:rsidRPr="007B0DBD">
        <w:rPr>
          <w:i/>
          <w:sz w:val="28"/>
          <w:szCs w:val="28"/>
        </w:rPr>
        <w:t>1=</w:t>
      </w:r>
      <w:r>
        <w:rPr>
          <w:i/>
          <w:sz w:val="28"/>
          <w:szCs w:val="28"/>
          <w:lang w:val="en-US"/>
        </w:rPr>
        <w:t>A</w:t>
      </w:r>
      <w:r w:rsidRPr="007B0DBD">
        <w:rPr>
          <w:i/>
          <w:sz w:val="28"/>
          <w:szCs w:val="28"/>
        </w:rPr>
        <w:t>*</w:t>
      </w:r>
      <w:r>
        <w:rPr>
          <w:i/>
          <w:sz w:val="28"/>
          <w:szCs w:val="28"/>
          <w:lang w:val="en-US"/>
        </w:rPr>
        <w:t>V</w:t>
      </w:r>
      <w:r w:rsidRPr="007B0DBD">
        <w:rPr>
          <w:i/>
          <w:sz w:val="28"/>
          <w:szCs w:val="28"/>
        </w:rPr>
        <w:t xml:space="preserve">1, </w:t>
      </w:r>
      <w:r>
        <w:rPr>
          <w:i/>
          <w:sz w:val="28"/>
          <w:szCs w:val="28"/>
          <w:lang w:val="en-US"/>
        </w:rPr>
        <w:t>U</w:t>
      </w:r>
      <w:r w:rsidRPr="007B0DBD">
        <w:rPr>
          <w:i/>
          <w:sz w:val="28"/>
          <w:szCs w:val="28"/>
        </w:rPr>
        <w:t>1=</w:t>
      </w:r>
      <w:r>
        <w:rPr>
          <w:i/>
          <w:sz w:val="28"/>
          <w:szCs w:val="28"/>
          <w:lang w:val="en-US"/>
        </w:rPr>
        <w:t>U</w:t>
      </w:r>
      <w:r w:rsidRPr="007B0DBD">
        <w:rPr>
          <w:i/>
          <w:sz w:val="28"/>
          <w:szCs w:val="28"/>
        </w:rPr>
        <w:t>1/</w:t>
      </w:r>
      <w:r>
        <w:rPr>
          <w:i/>
          <w:sz w:val="28"/>
          <w:szCs w:val="28"/>
          <w:lang w:val="en-US"/>
        </w:rPr>
        <w:t>norm</w:t>
      </w:r>
      <w:r w:rsidRPr="007B0DBD">
        <w:rPr>
          <w:i/>
          <w:sz w:val="28"/>
          <w:szCs w:val="28"/>
        </w:rPr>
        <w:t>(</w:t>
      </w:r>
      <w:r>
        <w:rPr>
          <w:i/>
          <w:sz w:val="28"/>
          <w:szCs w:val="28"/>
          <w:lang w:val="en-US"/>
        </w:rPr>
        <w:t>U</w:t>
      </w:r>
      <w:r w:rsidRPr="007B0DBD">
        <w:rPr>
          <w:i/>
          <w:sz w:val="28"/>
          <w:szCs w:val="28"/>
        </w:rPr>
        <w:t>1)</w:t>
      </w:r>
      <w:r w:rsidRPr="007B0DBD">
        <w:rPr>
          <w:i/>
          <w:sz w:val="28"/>
          <w:szCs w:val="28"/>
        </w:rPr>
        <w:noBreakHyphen/>
        <w:t xml:space="preserve"> </w:t>
      </w:r>
      <w:r>
        <w:rPr>
          <w:sz w:val="28"/>
          <w:szCs w:val="28"/>
        </w:rPr>
        <w:t>вычисление левого сингулярного вектора и его нормировка;</w:t>
      </w:r>
    </w:p>
    <w:p w:rsidR="0092401E" w:rsidRDefault="0092401E" w:rsidP="0092401E">
      <w:pPr>
        <w:ind w:left="900" w:hanging="900"/>
        <w:rPr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  <w:lang w:val="en-US"/>
        </w:rPr>
        <w:t>S</w:t>
      </w:r>
      <w:r w:rsidRPr="007B0DBD">
        <w:rPr>
          <w:i/>
          <w:sz w:val="28"/>
          <w:szCs w:val="28"/>
        </w:rPr>
        <w:t>1=</w:t>
      </w:r>
      <w:r>
        <w:rPr>
          <w:i/>
          <w:sz w:val="28"/>
          <w:szCs w:val="28"/>
          <w:lang w:val="en-US"/>
        </w:rPr>
        <w:t>U</w:t>
      </w:r>
      <w:r w:rsidRPr="007B0DBD">
        <w:rPr>
          <w:i/>
          <w:sz w:val="28"/>
          <w:szCs w:val="28"/>
        </w:rPr>
        <w:t>1</w:t>
      </w:r>
      <w:r>
        <w:rPr>
          <w:i/>
          <w:sz w:val="28"/>
          <w:szCs w:val="28"/>
          <w:vertAlign w:val="superscript"/>
          <w:lang w:val="en-US"/>
        </w:rPr>
        <w:t>T</w:t>
      </w:r>
      <w:r w:rsidRPr="007B0DBD">
        <w:rPr>
          <w:i/>
          <w:sz w:val="28"/>
          <w:szCs w:val="28"/>
        </w:rPr>
        <w:t>*</w:t>
      </w:r>
      <w:r>
        <w:rPr>
          <w:i/>
          <w:sz w:val="28"/>
          <w:szCs w:val="28"/>
          <w:lang w:val="en-US"/>
        </w:rPr>
        <w:t>A</w:t>
      </w:r>
      <w:r w:rsidRPr="007B0DBD">
        <w:rPr>
          <w:i/>
          <w:sz w:val="28"/>
          <w:szCs w:val="28"/>
        </w:rPr>
        <w:t>*</w:t>
      </w:r>
      <w:r>
        <w:rPr>
          <w:i/>
          <w:sz w:val="28"/>
          <w:szCs w:val="28"/>
          <w:lang w:val="en-US"/>
        </w:rPr>
        <w:t>V</w:t>
      </w:r>
      <w:r w:rsidRPr="007B0DBD">
        <w:rPr>
          <w:i/>
          <w:sz w:val="28"/>
          <w:szCs w:val="28"/>
        </w:rPr>
        <w:t xml:space="preserve">1 – </w:t>
      </w:r>
      <w:r>
        <w:rPr>
          <w:sz w:val="28"/>
          <w:szCs w:val="28"/>
        </w:rPr>
        <w:t>вычисление сингулярного числа;</w:t>
      </w:r>
    </w:p>
    <w:p w:rsidR="0092401E" w:rsidRDefault="0092401E" w:rsidP="0092401E">
      <w:pPr>
        <w:ind w:left="900" w:hanging="900"/>
        <w:rPr>
          <w:sz w:val="28"/>
          <w:szCs w:val="28"/>
        </w:rPr>
      </w:pPr>
      <w:r>
        <w:rPr>
          <w:i/>
          <w:sz w:val="28"/>
          <w:szCs w:val="28"/>
        </w:rPr>
        <w:tab/>
      </w:r>
      <w:r w:rsidRPr="00821FC2">
        <w:rPr>
          <w:i/>
          <w:sz w:val="28"/>
          <w:szCs w:val="28"/>
        </w:rPr>
        <w:t>/</w:t>
      </w:r>
      <w:r>
        <w:rPr>
          <w:i/>
          <w:sz w:val="28"/>
          <w:szCs w:val="28"/>
          <w:lang w:val="en-US"/>
        </w:rPr>
        <w:t>S</w:t>
      </w:r>
      <w:r w:rsidRPr="00821FC2">
        <w:rPr>
          <w:i/>
          <w:sz w:val="28"/>
          <w:szCs w:val="28"/>
        </w:rPr>
        <w:t>1-</w:t>
      </w:r>
      <w:r>
        <w:rPr>
          <w:sz w:val="28"/>
          <w:szCs w:val="28"/>
          <w:lang w:val="en-US"/>
        </w:rPr>
        <w:t>S</w:t>
      </w:r>
      <w:r w:rsidRPr="00821FC2">
        <w:rPr>
          <w:sz w:val="28"/>
          <w:szCs w:val="28"/>
        </w:rPr>
        <w:t>0/≤</w:t>
      </w:r>
      <w:r>
        <w:rPr>
          <w:sz w:val="28"/>
          <w:szCs w:val="28"/>
          <w:lang w:val="en-US"/>
        </w:rPr>
        <w:t>epsilon</w:t>
      </w:r>
      <w:r w:rsidRPr="00821FC2">
        <w:rPr>
          <w:sz w:val="28"/>
          <w:szCs w:val="28"/>
        </w:rPr>
        <w:t xml:space="preserve">=0.01 – </w:t>
      </w:r>
      <w:r>
        <w:rPr>
          <w:sz w:val="28"/>
          <w:szCs w:val="28"/>
        </w:rPr>
        <w:t>проверка точности определения сингулярного числа, если условие выполняется, то вычисленные компоненты запоминаются, как первые компоненты сингулярного разложения, в противном случае переходим к шагу 2.</w:t>
      </w:r>
    </w:p>
    <w:p w:rsidR="0092401E" w:rsidRDefault="0092401E" w:rsidP="0092401E">
      <w:pPr>
        <w:ind w:left="900" w:hanging="900"/>
        <w:rPr>
          <w:sz w:val="28"/>
          <w:szCs w:val="28"/>
        </w:rPr>
      </w:pPr>
    </w:p>
    <w:p w:rsidR="0092401E" w:rsidRDefault="0092401E" w:rsidP="0092401E">
      <w:pPr>
        <w:ind w:left="900" w:hanging="900"/>
        <w:rPr>
          <w:sz w:val="28"/>
          <w:szCs w:val="28"/>
        </w:rPr>
      </w:pPr>
      <w:r>
        <w:rPr>
          <w:b/>
          <w:sz w:val="28"/>
          <w:szCs w:val="28"/>
        </w:rPr>
        <w:t xml:space="preserve">Шаг 2. </w:t>
      </w:r>
      <w:r>
        <w:rPr>
          <w:i/>
          <w:sz w:val="28"/>
          <w:szCs w:val="28"/>
          <w:lang w:val="en-US"/>
        </w:rPr>
        <w:t>V</w:t>
      </w:r>
      <w:r>
        <w:rPr>
          <w:i/>
          <w:sz w:val="28"/>
          <w:szCs w:val="28"/>
        </w:rPr>
        <w:t>2</w:t>
      </w:r>
      <w:r>
        <w:rPr>
          <w:i/>
          <w:sz w:val="28"/>
          <w:szCs w:val="28"/>
          <w:vertAlign w:val="superscript"/>
          <w:lang w:val="en-US"/>
        </w:rPr>
        <w:t>T</w:t>
      </w:r>
      <w:r w:rsidRPr="007B0DBD">
        <w:rPr>
          <w:i/>
          <w:sz w:val="28"/>
          <w:szCs w:val="28"/>
        </w:rPr>
        <w:t>=</w:t>
      </w:r>
      <w:r>
        <w:rPr>
          <w:i/>
          <w:sz w:val="28"/>
          <w:szCs w:val="28"/>
          <w:lang w:val="en-US"/>
        </w:rPr>
        <w:t>U</w:t>
      </w:r>
      <w:r>
        <w:rPr>
          <w:i/>
          <w:sz w:val="28"/>
          <w:szCs w:val="28"/>
        </w:rPr>
        <w:t>1</w:t>
      </w:r>
      <w:r>
        <w:rPr>
          <w:i/>
          <w:sz w:val="28"/>
          <w:szCs w:val="28"/>
          <w:vertAlign w:val="superscript"/>
          <w:lang w:val="en-US"/>
        </w:rPr>
        <w:t>T</w:t>
      </w:r>
      <w:r w:rsidRPr="007B0DBD">
        <w:rPr>
          <w:i/>
          <w:sz w:val="28"/>
          <w:szCs w:val="28"/>
        </w:rPr>
        <w:t>*</w:t>
      </w:r>
      <w:r>
        <w:rPr>
          <w:i/>
          <w:sz w:val="28"/>
          <w:szCs w:val="28"/>
          <w:lang w:val="en-US"/>
        </w:rPr>
        <w:t>A</w:t>
      </w:r>
      <w:r w:rsidRPr="007B0DBD">
        <w:rPr>
          <w:i/>
          <w:sz w:val="28"/>
          <w:szCs w:val="28"/>
        </w:rPr>
        <w:t xml:space="preserve">, </w:t>
      </w:r>
      <w:r>
        <w:rPr>
          <w:i/>
          <w:sz w:val="28"/>
          <w:szCs w:val="28"/>
          <w:lang w:val="en-US"/>
        </w:rPr>
        <w:t>V</w:t>
      </w:r>
      <w:r>
        <w:rPr>
          <w:i/>
          <w:sz w:val="28"/>
          <w:szCs w:val="28"/>
        </w:rPr>
        <w:t>2</w:t>
      </w:r>
      <w:r w:rsidRPr="007B0DBD">
        <w:rPr>
          <w:i/>
          <w:sz w:val="28"/>
          <w:szCs w:val="28"/>
        </w:rPr>
        <w:t>/</w:t>
      </w:r>
      <w:r>
        <w:rPr>
          <w:i/>
          <w:sz w:val="28"/>
          <w:szCs w:val="28"/>
          <w:lang w:val="en-US"/>
        </w:rPr>
        <w:t>norm</w:t>
      </w:r>
      <w:r w:rsidRPr="007B0DBD">
        <w:rPr>
          <w:i/>
          <w:sz w:val="28"/>
          <w:szCs w:val="28"/>
        </w:rPr>
        <w:t>(</w:t>
      </w:r>
      <w:r>
        <w:rPr>
          <w:i/>
          <w:sz w:val="28"/>
          <w:szCs w:val="28"/>
          <w:lang w:val="en-US"/>
        </w:rPr>
        <w:t>V</w:t>
      </w:r>
      <w:r>
        <w:rPr>
          <w:i/>
          <w:sz w:val="28"/>
          <w:szCs w:val="28"/>
        </w:rPr>
        <w:t>2</w:t>
      </w:r>
      <w:r w:rsidRPr="007B0DBD">
        <w:rPr>
          <w:i/>
          <w:sz w:val="28"/>
          <w:szCs w:val="28"/>
        </w:rPr>
        <w:t xml:space="preserve">) – </w:t>
      </w:r>
      <w:r>
        <w:rPr>
          <w:sz w:val="28"/>
          <w:szCs w:val="28"/>
        </w:rPr>
        <w:t>вычисление правого сингулярного вектора и его нормировка;</w:t>
      </w:r>
    </w:p>
    <w:p w:rsidR="0092401E" w:rsidRDefault="0092401E" w:rsidP="0092401E">
      <w:pPr>
        <w:ind w:left="900" w:hanging="900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i/>
          <w:sz w:val="28"/>
          <w:szCs w:val="28"/>
          <w:lang w:val="en-US"/>
        </w:rPr>
        <w:t>U</w:t>
      </w:r>
      <w:r>
        <w:rPr>
          <w:i/>
          <w:sz w:val="28"/>
          <w:szCs w:val="28"/>
        </w:rPr>
        <w:t>2</w:t>
      </w:r>
      <w:r w:rsidRPr="007B0DBD">
        <w:rPr>
          <w:i/>
          <w:sz w:val="28"/>
          <w:szCs w:val="28"/>
        </w:rPr>
        <w:t>=</w:t>
      </w:r>
      <w:r>
        <w:rPr>
          <w:i/>
          <w:sz w:val="28"/>
          <w:szCs w:val="28"/>
          <w:lang w:val="en-US"/>
        </w:rPr>
        <w:t>A</w:t>
      </w:r>
      <w:r w:rsidRPr="007B0DBD">
        <w:rPr>
          <w:i/>
          <w:sz w:val="28"/>
          <w:szCs w:val="28"/>
        </w:rPr>
        <w:t>*</w:t>
      </w:r>
      <w:r>
        <w:rPr>
          <w:i/>
          <w:sz w:val="28"/>
          <w:szCs w:val="28"/>
          <w:lang w:val="en-US"/>
        </w:rPr>
        <w:t>V</w:t>
      </w:r>
      <w:r>
        <w:rPr>
          <w:i/>
          <w:sz w:val="28"/>
          <w:szCs w:val="28"/>
        </w:rPr>
        <w:t>2</w:t>
      </w:r>
      <w:r w:rsidRPr="007B0DBD">
        <w:rPr>
          <w:i/>
          <w:sz w:val="28"/>
          <w:szCs w:val="28"/>
        </w:rPr>
        <w:t xml:space="preserve">, </w:t>
      </w:r>
      <w:r>
        <w:rPr>
          <w:i/>
          <w:sz w:val="28"/>
          <w:szCs w:val="28"/>
          <w:lang w:val="en-US"/>
        </w:rPr>
        <w:t>U</w:t>
      </w:r>
      <w:r>
        <w:rPr>
          <w:i/>
          <w:sz w:val="28"/>
          <w:szCs w:val="28"/>
        </w:rPr>
        <w:t>2</w:t>
      </w:r>
      <w:r w:rsidRPr="007B0DBD">
        <w:rPr>
          <w:i/>
          <w:sz w:val="28"/>
          <w:szCs w:val="28"/>
        </w:rPr>
        <w:t>=</w:t>
      </w:r>
      <w:r>
        <w:rPr>
          <w:i/>
          <w:sz w:val="28"/>
          <w:szCs w:val="28"/>
          <w:lang w:val="en-US"/>
        </w:rPr>
        <w:t>U</w:t>
      </w:r>
      <w:r>
        <w:rPr>
          <w:i/>
          <w:sz w:val="28"/>
          <w:szCs w:val="28"/>
        </w:rPr>
        <w:t>2</w:t>
      </w:r>
      <w:r w:rsidRPr="007B0DBD">
        <w:rPr>
          <w:i/>
          <w:sz w:val="28"/>
          <w:szCs w:val="28"/>
        </w:rPr>
        <w:t>/</w:t>
      </w:r>
      <w:r>
        <w:rPr>
          <w:i/>
          <w:sz w:val="28"/>
          <w:szCs w:val="28"/>
          <w:lang w:val="en-US"/>
        </w:rPr>
        <w:t>norm</w:t>
      </w:r>
      <w:r w:rsidRPr="007B0DBD">
        <w:rPr>
          <w:i/>
          <w:sz w:val="28"/>
          <w:szCs w:val="28"/>
        </w:rPr>
        <w:t>(</w:t>
      </w:r>
      <w:r>
        <w:rPr>
          <w:i/>
          <w:sz w:val="28"/>
          <w:szCs w:val="28"/>
          <w:lang w:val="en-US"/>
        </w:rPr>
        <w:t>U</w:t>
      </w:r>
      <w:r w:rsidRPr="007B0DBD">
        <w:rPr>
          <w:i/>
          <w:sz w:val="28"/>
          <w:szCs w:val="28"/>
        </w:rPr>
        <w:t>1)</w:t>
      </w:r>
      <w:r w:rsidRPr="007B0DBD">
        <w:rPr>
          <w:i/>
          <w:sz w:val="28"/>
          <w:szCs w:val="28"/>
        </w:rPr>
        <w:noBreakHyphen/>
        <w:t xml:space="preserve"> </w:t>
      </w:r>
      <w:r>
        <w:rPr>
          <w:sz w:val="28"/>
          <w:szCs w:val="28"/>
        </w:rPr>
        <w:t>вычисление левого сингулярного вектора и его нормировка;</w:t>
      </w:r>
    </w:p>
    <w:p w:rsidR="0092401E" w:rsidRDefault="0092401E" w:rsidP="0092401E">
      <w:pPr>
        <w:ind w:left="900" w:hanging="900"/>
        <w:rPr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  <w:lang w:val="en-US"/>
        </w:rPr>
        <w:t>S</w:t>
      </w:r>
      <w:r>
        <w:rPr>
          <w:i/>
          <w:sz w:val="28"/>
          <w:szCs w:val="28"/>
        </w:rPr>
        <w:t>2</w:t>
      </w:r>
      <w:r w:rsidRPr="007B0DBD">
        <w:rPr>
          <w:i/>
          <w:sz w:val="28"/>
          <w:szCs w:val="28"/>
        </w:rPr>
        <w:t>=</w:t>
      </w:r>
      <w:r>
        <w:rPr>
          <w:i/>
          <w:sz w:val="28"/>
          <w:szCs w:val="28"/>
          <w:lang w:val="en-US"/>
        </w:rPr>
        <w:t>U</w:t>
      </w:r>
      <w:r>
        <w:rPr>
          <w:i/>
          <w:sz w:val="28"/>
          <w:szCs w:val="28"/>
        </w:rPr>
        <w:t>2</w:t>
      </w:r>
      <w:r>
        <w:rPr>
          <w:i/>
          <w:sz w:val="28"/>
          <w:szCs w:val="28"/>
          <w:vertAlign w:val="superscript"/>
          <w:lang w:val="en-US"/>
        </w:rPr>
        <w:t>T</w:t>
      </w:r>
      <w:r w:rsidRPr="007B0DBD">
        <w:rPr>
          <w:i/>
          <w:sz w:val="28"/>
          <w:szCs w:val="28"/>
        </w:rPr>
        <w:t>*</w:t>
      </w:r>
      <w:r>
        <w:rPr>
          <w:i/>
          <w:sz w:val="28"/>
          <w:szCs w:val="28"/>
          <w:lang w:val="en-US"/>
        </w:rPr>
        <w:t>A</w:t>
      </w:r>
      <w:r w:rsidRPr="007B0DBD">
        <w:rPr>
          <w:i/>
          <w:sz w:val="28"/>
          <w:szCs w:val="28"/>
        </w:rPr>
        <w:t>*</w:t>
      </w:r>
      <w:r>
        <w:rPr>
          <w:i/>
          <w:sz w:val="28"/>
          <w:szCs w:val="28"/>
          <w:lang w:val="en-US"/>
        </w:rPr>
        <w:t>V</w:t>
      </w:r>
      <w:r>
        <w:rPr>
          <w:i/>
          <w:sz w:val="28"/>
          <w:szCs w:val="28"/>
        </w:rPr>
        <w:t>2</w:t>
      </w:r>
      <w:r w:rsidRPr="007B0DBD">
        <w:rPr>
          <w:i/>
          <w:sz w:val="28"/>
          <w:szCs w:val="28"/>
        </w:rPr>
        <w:t xml:space="preserve"> – </w:t>
      </w:r>
      <w:r>
        <w:rPr>
          <w:sz w:val="28"/>
          <w:szCs w:val="28"/>
        </w:rPr>
        <w:t>вычисление сингулярного числа;</w:t>
      </w:r>
    </w:p>
    <w:p w:rsidR="0092401E" w:rsidRDefault="0092401E" w:rsidP="0092401E">
      <w:pPr>
        <w:ind w:left="900" w:hanging="180"/>
        <w:rPr>
          <w:sz w:val="28"/>
          <w:szCs w:val="28"/>
        </w:rPr>
      </w:pPr>
      <w:r w:rsidRPr="00821FC2">
        <w:rPr>
          <w:i/>
          <w:sz w:val="28"/>
          <w:szCs w:val="28"/>
        </w:rPr>
        <w:t xml:space="preserve"> /</w:t>
      </w:r>
      <w:r>
        <w:rPr>
          <w:i/>
          <w:sz w:val="28"/>
          <w:szCs w:val="28"/>
          <w:lang w:val="en-US"/>
        </w:rPr>
        <w:t>S</w:t>
      </w:r>
      <w:r>
        <w:rPr>
          <w:i/>
          <w:sz w:val="28"/>
          <w:szCs w:val="28"/>
        </w:rPr>
        <w:t>2</w:t>
      </w:r>
      <w:r w:rsidRPr="00821FC2">
        <w:rPr>
          <w:i/>
          <w:sz w:val="28"/>
          <w:szCs w:val="28"/>
        </w:rPr>
        <w:t>-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1</w:t>
      </w:r>
      <w:r w:rsidRPr="00821FC2">
        <w:rPr>
          <w:sz w:val="28"/>
          <w:szCs w:val="28"/>
        </w:rPr>
        <w:t>/≤</w:t>
      </w:r>
      <w:r>
        <w:rPr>
          <w:sz w:val="28"/>
          <w:szCs w:val="28"/>
          <w:lang w:val="en-US"/>
        </w:rPr>
        <w:t>epsilon</w:t>
      </w:r>
      <w:r w:rsidRPr="00821FC2">
        <w:rPr>
          <w:sz w:val="28"/>
          <w:szCs w:val="28"/>
        </w:rPr>
        <w:t xml:space="preserve">=0.01 – </w:t>
      </w:r>
      <w:r>
        <w:rPr>
          <w:sz w:val="28"/>
          <w:szCs w:val="28"/>
        </w:rPr>
        <w:t>проверка точности вычисления сингулярного числа и т.д.</w:t>
      </w:r>
    </w:p>
    <w:p w:rsidR="00DB543D" w:rsidRPr="00FC0FBA" w:rsidRDefault="00DB543D">
      <w:pPr>
        <w:pStyle w:val="21"/>
        <w:rPr>
          <w:i/>
        </w:rPr>
      </w:pPr>
    </w:p>
    <w:p w:rsidR="00B80CA0" w:rsidRDefault="00B16AE5">
      <w:pPr>
        <w:pStyle w:val="21"/>
      </w:pPr>
      <w:r>
        <w:pict>
          <v:shape id="_x0000_i1040" type="#_x0000_t75" style="width:462.75pt;height:267.75pt">
            <v:imagedata r:id="rId25" o:title="" croptop="15806f" cropbottom="11872f" cropleft="6882f" cropright="6945f"/>
          </v:shape>
        </w:pict>
      </w:r>
    </w:p>
    <w:p w:rsidR="007A42C4" w:rsidRDefault="00B16AE5">
      <w:pPr>
        <w:pStyle w:val="21"/>
      </w:pPr>
      <w:r>
        <w:rPr>
          <w:lang w:val="en-US"/>
        </w:rPr>
        <w:pict>
          <v:shape id="_x0000_i1041" type="#_x0000_t75" style="width:468pt;height:4in">
            <v:imagedata r:id="rId26" o:title="" croptop="10934f" cropbottom="4170f"/>
          </v:shape>
        </w:pict>
      </w:r>
    </w:p>
    <w:p w:rsidR="007A42C4" w:rsidRDefault="00B16AE5">
      <w:pPr>
        <w:pStyle w:val="21"/>
      </w:pPr>
      <w:r>
        <w:rPr>
          <w:lang w:val="en-US"/>
        </w:rPr>
        <w:pict>
          <v:shape id="_x0000_i1042" type="#_x0000_t75" style="width:468pt;height:320.25pt">
            <v:imagedata r:id="rId27" o:title="" croptop="9497f"/>
          </v:shape>
        </w:pict>
      </w:r>
    </w:p>
    <w:p w:rsidR="007A42C4" w:rsidRDefault="00B16AE5">
      <w:pPr>
        <w:pStyle w:val="21"/>
      </w:pPr>
      <w:r>
        <w:rPr>
          <w:lang w:val="en-US"/>
        </w:rPr>
        <w:pict>
          <v:shape id="_x0000_i1043" type="#_x0000_t75" style="width:468pt;height:310.5pt">
            <v:imagedata r:id="rId28" o:title="" croptop="8621f" cropbottom="2558f"/>
          </v:shape>
        </w:pict>
      </w:r>
    </w:p>
    <w:p w:rsidR="0092401E" w:rsidRPr="0092401E" w:rsidRDefault="0092401E">
      <w:pPr>
        <w:pStyle w:val="21"/>
        <w:rPr>
          <w:i/>
        </w:rPr>
      </w:pPr>
    </w:p>
    <w:p w:rsidR="00B80CA0" w:rsidRPr="00A91681" w:rsidRDefault="00147B0F" w:rsidP="00147B0F">
      <w:pPr>
        <w:pStyle w:val="af2"/>
        <w:rPr>
          <w:color w:val="FF0000"/>
        </w:rPr>
      </w:pPr>
      <w:r w:rsidRPr="00A91681">
        <w:rPr>
          <w:color w:val="FF0000"/>
        </w:rPr>
        <w:t xml:space="preserve">Рисунок </w:t>
      </w:r>
      <w:r w:rsidRPr="00A91681">
        <w:rPr>
          <w:color w:val="FF0000"/>
        </w:rPr>
        <w:fldChar w:fldCharType="begin"/>
      </w:r>
      <w:r w:rsidRPr="00A91681">
        <w:rPr>
          <w:color w:val="FF0000"/>
        </w:rPr>
        <w:instrText xml:space="preserve"> SEQ Рисунок \* ARABIC </w:instrText>
      </w:r>
      <w:r w:rsidRPr="00A91681">
        <w:rPr>
          <w:color w:val="FF0000"/>
        </w:rPr>
        <w:fldChar w:fldCharType="separate"/>
      </w:r>
      <w:r w:rsidR="0092401E">
        <w:rPr>
          <w:noProof/>
          <w:color w:val="FF0000"/>
        </w:rPr>
        <w:t>13</w:t>
      </w:r>
      <w:r w:rsidRPr="00A91681">
        <w:rPr>
          <w:color w:val="FF0000"/>
        </w:rPr>
        <w:fldChar w:fldCharType="end"/>
      </w:r>
      <w:r w:rsidR="0092401E">
        <w:rPr>
          <w:color w:val="FF0000"/>
        </w:rPr>
        <w:t xml:space="preserve"> </w:t>
      </w:r>
    </w:p>
    <w:p w:rsidR="00147B0F" w:rsidRPr="00147B0F" w:rsidRDefault="00147B0F" w:rsidP="00147B0F"/>
    <w:p w:rsidR="002312AA" w:rsidRDefault="002312AA" w:rsidP="00821FC2">
      <w:pPr>
        <w:ind w:left="900" w:hanging="180"/>
        <w:rPr>
          <w:sz w:val="28"/>
          <w:szCs w:val="28"/>
        </w:rPr>
      </w:pPr>
    </w:p>
    <w:p w:rsidR="00821FC2" w:rsidRDefault="00821FC2" w:rsidP="002312AA">
      <w:pPr>
        <w:ind w:left="567" w:hanging="900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</w:p>
    <w:p w:rsidR="00D673BC" w:rsidRDefault="00D673BC" w:rsidP="00DB543D">
      <w:pPr>
        <w:ind w:left="567"/>
        <w:rPr>
          <w:b/>
          <w:sz w:val="28"/>
          <w:szCs w:val="28"/>
        </w:rPr>
      </w:pPr>
    </w:p>
    <w:p w:rsidR="00D673BC" w:rsidRDefault="00D673BC" w:rsidP="00D673BC">
      <w:pPr>
        <w:ind w:firstLine="450"/>
        <w:jc w:val="both"/>
        <w:rPr>
          <w:sz w:val="28"/>
          <w:szCs w:val="28"/>
        </w:rPr>
      </w:pPr>
      <w:r>
        <w:rPr>
          <w:sz w:val="28"/>
          <w:szCs w:val="28"/>
        </w:rPr>
        <w:t>После первой итерации модуль разности двух последующих сингулярных чисел не удовлетворяет заданной точности вычисления, поэтому необходимо следующие шаги до тех пор, пока неравенство не будет удовлетворено.</w:t>
      </w:r>
    </w:p>
    <w:p w:rsidR="00D673BC" w:rsidRPr="00D673BC" w:rsidRDefault="00D673BC" w:rsidP="00D673BC">
      <w:pPr>
        <w:ind w:firstLine="450"/>
        <w:jc w:val="both"/>
        <w:rPr>
          <w:sz w:val="28"/>
          <w:szCs w:val="28"/>
        </w:rPr>
      </w:pPr>
    </w:p>
    <w:p w:rsidR="00A1386E" w:rsidRPr="00705188" w:rsidRDefault="006E473E" w:rsidP="00705188">
      <w:pPr>
        <w:pStyle w:val="3"/>
        <w:numPr>
          <w:ilvl w:val="2"/>
          <w:numId w:val="28"/>
        </w:numPr>
        <w:rPr>
          <w:b/>
          <w:bCs/>
          <w:sz w:val="28"/>
        </w:rPr>
      </w:pPr>
      <w:bookmarkStart w:id="30" w:name="_Toc233300072"/>
      <w:r w:rsidRPr="00705188">
        <w:rPr>
          <w:b/>
          <w:bCs/>
          <w:sz w:val="28"/>
        </w:rPr>
        <w:t>Пор</w:t>
      </w:r>
      <w:r w:rsidR="00A1386E" w:rsidRPr="00705188">
        <w:rPr>
          <w:b/>
          <w:bCs/>
          <w:sz w:val="28"/>
        </w:rPr>
        <w:t>ядок оформления отчета</w:t>
      </w:r>
      <w:bookmarkEnd w:id="30"/>
      <w:r w:rsidR="00A1386E" w:rsidRPr="00705188">
        <w:rPr>
          <w:b/>
          <w:bCs/>
          <w:sz w:val="28"/>
        </w:rPr>
        <w:t xml:space="preserve"> </w:t>
      </w:r>
    </w:p>
    <w:p w:rsidR="00A1386E" w:rsidRDefault="00A1386E">
      <w:pPr>
        <w:jc w:val="center"/>
        <w:rPr>
          <w:b/>
          <w:sz w:val="28"/>
        </w:rPr>
      </w:pPr>
    </w:p>
    <w:p w:rsidR="00A1386E" w:rsidRDefault="00A1386E">
      <w:pPr>
        <w:ind w:firstLine="426"/>
        <w:jc w:val="both"/>
        <w:rPr>
          <w:sz w:val="28"/>
        </w:rPr>
      </w:pPr>
      <w:r w:rsidRPr="000D4E84">
        <w:rPr>
          <w:sz w:val="28"/>
        </w:rPr>
        <w:t xml:space="preserve">Отчетом о лабораторной работе №2 является файл с именем, совпадающим с фамилией студента с результатами работы в папке </w:t>
      </w:r>
      <w:r w:rsidRPr="000D4E84">
        <w:rPr>
          <w:i/>
          <w:sz w:val="28"/>
        </w:rPr>
        <w:t>Мои документы/номер группы.</w:t>
      </w:r>
    </w:p>
    <w:p w:rsidR="00D673BC" w:rsidRDefault="00D673BC">
      <w:pPr>
        <w:pStyle w:val="4"/>
        <w:rPr>
          <w:sz w:val="28"/>
          <w:lang w:val="ru-RU"/>
        </w:rPr>
      </w:pPr>
    </w:p>
    <w:p w:rsidR="00A1386E" w:rsidRPr="00705188" w:rsidRDefault="00A1386E" w:rsidP="00705188">
      <w:pPr>
        <w:pStyle w:val="3"/>
        <w:numPr>
          <w:ilvl w:val="2"/>
          <w:numId w:val="28"/>
        </w:numPr>
        <w:rPr>
          <w:b/>
          <w:bCs/>
          <w:sz w:val="28"/>
        </w:rPr>
      </w:pPr>
      <w:bookmarkStart w:id="31" w:name="_Toc233300073"/>
      <w:r w:rsidRPr="00705188">
        <w:rPr>
          <w:b/>
          <w:bCs/>
          <w:sz w:val="28"/>
        </w:rPr>
        <w:t>Контрольные вопросы</w:t>
      </w:r>
      <w:bookmarkEnd w:id="31"/>
    </w:p>
    <w:p w:rsidR="00A1386E" w:rsidRDefault="00A1386E">
      <w:pPr>
        <w:jc w:val="center"/>
        <w:rPr>
          <w:b/>
          <w:sz w:val="28"/>
        </w:rPr>
      </w:pPr>
    </w:p>
    <w:p w:rsidR="00A1386E" w:rsidRDefault="00A1386E">
      <w:pPr>
        <w:numPr>
          <w:ilvl w:val="0"/>
          <w:numId w:val="12"/>
        </w:numPr>
        <w:jc w:val="both"/>
        <w:rPr>
          <w:sz w:val="28"/>
        </w:rPr>
      </w:pPr>
      <w:r>
        <w:rPr>
          <w:sz w:val="28"/>
        </w:rPr>
        <w:t xml:space="preserve">Свойство сходимости вычислительной процедуры </w:t>
      </w:r>
      <w:r>
        <w:rPr>
          <w:i/>
          <w:sz w:val="28"/>
        </w:rPr>
        <w:t>(4)</w:t>
      </w:r>
      <w:r>
        <w:rPr>
          <w:sz w:val="28"/>
        </w:rPr>
        <w:t>.</w:t>
      </w:r>
    </w:p>
    <w:p w:rsidR="00A1386E" w:rsidRDefault="00A1386E">
      <w:pPr>
        <w:numPr>
          <w:ilvl w:val="0"/>
          <w:numId w:val="12"/>
        </w:numPr>
        <w:jc w:val="both"/>
        <w:rPr>
          <w:sz w:val="28"/>
        </w:rPr>
      </w:pPr>
      <w:r>
        <w:rPr>
          <w:sz w:val="28"/>
        </w:rPr>
        <w:t>Преимущество сингулярного разложения матриц перед спектральным разложением матриц.</w:t>
      </w:r>
    </w:p>
    <w:p w:rsidR="00A1386E" w:rsidRDefault="00A1386E">
      <w:pPr>
        <w:numPr>
          <w:ilvl w:val="0"/>
          <w:numId w:val="12"/>
        </w:numPr>
        <w:jc w:val="both"/>
        <w:rPr>
          <w:sz w:val="28"/>
        </w:rPr>
      </w:pPr>
      <w:r>
        <w:rPr>
          <w:sz w:val="28"/>
        </w:rPr>
        <w:t>Условие останова итеративного алгоритма вычисления максимального сингулярного числа, правого и левого сингулярного вектора.</w:t>
      </w:r>
    </w:p>
    <w:p w:rsidR="00A1386E" w:rsidRDefault="00A1386E">
      <w:pPr>
        <w:numPr>
          <w:ilvl w:val="0"/>
          <w:numId w:val="12"/>
        </w:numPr>
        <w:jc w:val="both"/>
        <w:rPr>
          <w:sz w:val="28"/>
        </w:rPr>
      </w:pPr>
      <w:r>
        <w:rPr>
          <w:sz w:val="28"/>
        </w:rPr>
        <w:t>В чем заключается сущность метода исчерпывания?</w:t>
      </w:r>
    </w:p>
    <w:p w:rsidR="00705188" w:rsidRPr="000D4E84" w:rsidRDefault="00705188">
      <w:pPr>
        <w:numPr>
          <w:ilvl w:val="0"/>
          <w:numId w:val="12"/>
        </w:numPr>
        <w:jc w:val="both"/>
        <w:rPr>
          <w:color w:val="FF0000"/>
          <w:sz w:val="28"/>
        </w:rPr>
      </w:pPr>
      <w:r w:rsidRPr="000D4E84">
        <w:rPr>
          <w:color w:val="FF0000"/>
          <w:sz w:val="28"/>
        </w:rPr>
        <w:t xml:space="preserve"> </w:t>
      </w:r>
    </w:p>
    <w:p w:rsidR="00705188" w:rsidRPr="000D4E84" w:rsidRDefault="00705188">
      <w:pPr>
        <w:numPr>
          <w:ilvl w:val="0"/>
          <w:numId w:val="12"/>
        </w:numPr>
        <w:jc w:val="both"/>
        <w:rPr>
          <w:color w:val="FF0000"/>
          <w:sz w:val="28"/>
        </w:rPr>
      </w:pPr>
      <w:r w:rsidRPr="000D4E84">
        <w:rPr>
          <w:color w:val="FF0000"/>
          <w:sz w:val="28"/>
        </w:rPr>
        <w:t xml:space="preserve"> </w:t>
      </w:r>
    </w:p>
    <w:p w:rsidR="00705188" w:rsidRPr="000D4E84" w:rsidRDefault="00705188">
      <w:pPr>
        <w:numPr>
          <w:ilvl w:val="0"/>
          <w:numId w:val="12"/>
        </w:numPr>
        <w:jc w:val="both"/>
        <w:rPr>
          <w:color w:val="FF0000"/>
          <w:sz w:val="28"/>
        </w:rPr>
      </w:pPr>
      <w:r w:rsidRPr="000D4E84">
        <w:rPr>
          <w:color w:val="FF0000"/>
          <w:sz w:val="28"/>
        </w:rPr>
        <w:t xml:space="preserve"> </w:t>
      </w:r>
    </w:p>
    <w:p w:rsidR="00705188" w:rsidRPr="000D4E84" w:rsidRDefault="00705188">
      <w:pPr>
        <w:numPr>
          <w:ilvl w:val="0"/>
          <w:numId w:val="12"/>
        </w:numPr>
        <w:jc w:val="both"/>
        <w:rPr>
          <w:color w:val="FF0000"/>
          <w:sz w:val="28"/>
        </w:rPr>
      </w:pPr>
      <w:r w:rsidRPr="000D4E84">
        <w:rPr>
          <w:color w:val="FF0000"/>
          <w:sz w:val="28"/>
        </w:rPr>
        <w:t xml:space="preserve"> </w:t>
      </w:r>
    </w:p>
    <w:p w:rsidR="00705188" w:rsidRPr="000D4E84" w:rsidRDefault="00705188">
      <w:pPr>
        <w:numPr>
          <w:ilvl w:val="0"/>
          <w:numId w:val="12"/>
        </w:numPr>
        <w:jc w:val="both"/>
        <w:rPr>
          <w:color w:val="FF0000"/>
          <w:sz w:val="28"/>
        </w:rPr>
      </w:pPr>
      <w:r w:rsidRPr="000D4E84">
        <w:rPr>
          <w:color w:val="FF0000"/>
          <w:sz w:val="28"/>
        </w:rPr>
        <w:t xml:space="preserve"> </w:t>
      </w:r>
    </w:p>
    <w:p w:rsidR="00705188" w:rsidRPr="000D4E84" w:rsidRDefault="00705188">
      <w:pPr>
        <w:numPr>
          <w:ilvl w:val="0"/>
          <w:numId w:val="12"/>
        </w:numPr>
        <w:jc w:val="both"/>
        <w:rPr>
          <w:color w:val="FF0000"/>
          <w:sz w:val="28"/>
        </w:rPr>
      </w:pPr>
    </w:p>
    <w:p w:rsidR="00A1386E" w:rsidRDefault="00A1386E">
      <w:pPr>
        <w:jc w:val="center"/>
        <w:rPr>
          <w:b/>
          <w:sz w:val="28"/>
        </w:rPr>
      </w:pPr>
    </w:p>
    <w:p w:rsidR="00A1386E" w:rsidRDefault="00A1386E">
      <w:pPr>
        <w:jc w:val="center"/>
        <w:rPr>
          <w:b/>
          <w:sz w:val="28"/>
        </w:rPr>
      </w:pPr>
    </w:p>
    <w:p w:rsidR="00D673BC" w:rsidRDefault="00D673BC">
      <w:pPr>
        <w:jc w:val="center"/>
        <w:rPr>
          <w:b/>
          <w:sz w:val="28"/>
        </w:rPr>
      </w:pPr>
    </w:p>
    <w:p w:rsidR="00A1386E" w:rsidRDefault="00A1386E">
      <w:pPr>
        <w:jc w:val="center"/>
        <w:rPr>
          <w:b/>
          <w:sz w:val="28"/>
        </w:rPr>
      </w:pPr>
    </w:p>
    <w:p w:rsidR="00A1386E" w:rsidRPr="00643EDE" w:rsidRDefault="00A1386E" w:rsidP="00643EDE">
      <w:pPr>
        <w:pStyle w:val="1"/>
        <w:numPr>
          <w:ilvl w:val="0"/>
          <w:numId w:val="28"/>
        </w:numPr>
        <w:jc w:val="center"/>
        <w:rPr>
          <w:sz w:val="28"/>
          <w:szCs w:val="28"/>
        </w:rPr>
      </w:pPr>
      <w:bookmarkStart w:id="32" w:name="_Toc233300074"/>
      <w:r w:rsidRPr="00643EDE">
        <w:rPr>
          <w:sz w:val="28"/>
          <w:szCs w:val="28"/>
        </w:rPr>
        <w:t>ВЫЧИСЛИТЕЛЬНАЯ ПРОЦЕДУРА ОБУЧЕНИЯ С ЭКСПЕРТОМ</w:t>
      </w:r>
      <w:bookmarkEnd w:id="32"/>
    </w:p>
    <w:p w:rsidR="00A1386E" w:rsidRDefault="00A1386E">
      <w:pPr>
        <w:jc w:val="center"/>
        <w:rPr>
          <w:b/>
          <w:sz w:val="28"/>
        </w:rPr>
      </w:pPr>
    </w:p>
    <w:p w:rsidR="00A1386E" w:rsidRDefault="00A1386E">
      <w:pPr>
        <w:jc w:val="both"/>
        <w:rPr>
          <w:b/>
          <w:sz w:val="28"/>
        </w:rPr>
      </w:pPr>
    </w:p>
    <w:p w:rsidR="00A1386E" w:rsidRPr="00607D31" w:rsidRDefault="00A1386E" w:rsidP="00607D31">
      <w:pPr>
        <w:pStyle w:val="2"/>
        <w:numPr>
          <w:ilvl w:val="1"/>
          <w:numId w:val="28"/>
        </w:numPr>
        <w:jc w:val="left"/>
        <w:rPr>
          <w:bCs/>
          <w:sz w:val="28"/>
        </w:rPr>
      </w:pPr>
      <w:bookmarkStart w:id="33" w:name="_Toc233300075"/>
      <w:r w:rsidRPr="00607D31">
        <w:rPr>
          <w:bCs/>
          <w:sz w:val="28"/>
        </w:rPr>
        <w:t>Математический аппарат</w:t>
      </w:r>
      <w:bookmarkEnd w:id="33"/>
    </w:p>
    <w:p w:rsidR="00A1386E" w:rsidRDefault="00A1386E">
      <w:pPr>
        <w:jc w:val="both"/>
        <w:rPr>
          <w:b/>
          <w:sz w:val="28"/>
        </w:rPr>
      </w:pPr>
    </w:p>
    <w:p w:rsidR="00A1386E" w:rsidRDefault="00A1386E">
      <w:pPr>
        <w:pStyle w:val="21"/>
        <w:ind w:firstLine="426"/>
      </w:pPr>
      <w:r>
        <w:t xml:space="preserve">Пусть имеется сложная система (научная, техническая, экономическая и т.д.), которая может характеризоваться определенным набором признаков </w:t>
      </w:r>
      <w:r>
        <w:rPr>
          <w:i/>
          <w:lang w:val="en-US"/>
        </w:rPr>
        <w:t>X</w:t>
      </w:r>
      <w:r>
        <w:rPr>
          <w:i/>
          <w:vertAlign w:val="subscript"/>
          <w:lang w:val="en-US"/>
        </w:rPr>
        <w:t>k</w:t>
      </w:r>
      <w:r>
        <w:rPr>
          <w:i/>
        </w:rPr>
        <w:t xml:space="preserve">, </w:t>
      </w:r>
      <w:r>
        <w:rPr>
          <w:i/>
          <w:lang w:val="en-US"/>
        </w:rPr>
        <w:t>k</w:t>
      </w:r>
      <w:r>
        <w:rPr>
          <w:i/>
        </w:rPr>
        <w:t xml:space="preserve"> = 1,2,3,….</w:t>
      </w:r>
      <w:r>
        <w:t xml:space="preserve">  Такой произвольный вектор значений признаков можно трактовать как образ, принадлежащий пространству признаков </w:t>
      </w:r>
      <w:r>
        <w:rPr>
          <w:i/>
        </w:rPr>
        <w:t>{X}</w:t>
      </w:r>
      <w:r>
        <w:t xml:space="preserve">. </w:t>
      </w:r>
    </w:p>
    <w:p w:rsidR="00A1386E" w:rsidRDefault="00A1386E">
      <w:pPr>
        <w:pStyle w:val="21"/>
        <w:ind w:firstLine="426"/>
      </w:pPr>
      <w:r>
        <w:t xml:space="preserve">Множество образов представляется в виде множества векторов, состоящего из </w:t>
      </w:r>
      <w:r>
        <w:rPr>
          <w:i/>
        </w:rPr>
        <w:t>k</w:t>
      </w:r>
      <w:r>
        <w:t xml:space="preserve"> подмножеств или классов:</w:t>
      </w:r>
    </w:p>
    <w:p w:rsidR="00A1386E" w:rsidRDefault="00A1386E">
      <w:pPr>
        <w:pStyle w:val="21"/>
        <w:jc w:val="center"/>
      </w:pPr>
      <w:r>
        <w:rPr>
          <w:i/>
        </w:rPr>
        <w:t>z</w:t>
      </w:r>
      <w:r>
        <w:rPr>
          <w:i/>
          <w:vertAlign w:val="subscript"/>
        </w:rPr>
        <w:t>1</w:t>
      </w:r>
      <w:r>
        <w:rPr>
          <w:i/>
        </w:rPr>
        <w:t>={X}</w:t>
      </w:r>
      <w:r>
        <w:rPr>
          <w:i/>
          <w:vertAlign w:val="subscript"/>
        </w:rPr>
        <w:t>1</w:t>
      </w:r>
      <w:r>
        <w:rPr>
          <w:i/>
        </w:rPr>
        <w:t xml:space="preserve"> ,..., z</w:t>
      </w:r>
      <w:r>
        <w:rPr>
          <w:i/>
          <w:vertAlign w:val="subscript"/>
        </w:rPr>
        <w:t>k</w:t>
      </w:r>
      <w:r>
        <w:rPr>
          <w:i/>
        </w:rPr>
        <w:t>={X}</w:t>
      </w:r>
      <w:r>
        <w:rPr>
          <w:i/>
          <w:vertAlign w:val="subscript"/>
        </w:rPr>
        <w:t>k</w:t>
      </w:r>
      <w:r>
        <w:rPr>
          <w:i/>
        </w:rPr>
        <w:t xml:space="preserve"> </w:t>
      </w:r>
      <w:r>
        <w:t>.</w:t>
      </w:r>
    </w:p>
    <w:p w:rsidR="00A1386E" w:rsidRDefault="00A1386E" w:rsidP="00DA537F">
      <w:pPr>
        <w:pStyle w:val="21"/>
        <w:ind w:firstLine="426"/>
      </w:pPr>
      <w:r>
        <w:t xml:space="preserve">Для процедуры обучения с экспертом исходной информацией служат векторы значений признаков ситуаций по каждому из рассматриваемых эталонных классов и сформированная на основе мнения эксперта обучающая выборка. Исследуя и анализируя указанным образом, ряд таких систем с привлечением эксперта-человека, можно на основании его знаний и личного опыта выстроить классификацию и оценить, к какому из классов принадлежит исследуемый объект. Набор признаков системы, перечисленный выше, эксперт может оценивать либо по 10-бальной системе, либо в пределах от 0 до 1, как в рассматриваемом ниже примере. </w:t>
      </w:r>
    </w:p>
    <w:p w:rsidR="00A1386E" w:rsidRDefault="00A1386E">
      <w:pPr>
        <w:pStyle w:val="21"/>
        <w:ind w:firstLine="426"/>
      </w:pPr>
      <w:r>
        <w:t>На основе полученной информации и с учетом мнения эксперта формируется обучающая выборка, которая представлена в таблице 1.</w:t>
      </w:r>
    </w:p>
    <w:p w:rsidR="00A1386E" w:rsidRPr="00E348FA" w:rsidRDefault="00DB543D" w:rsidP="00DB543D">
      <w:pPr>
        <w:pStyle w:val="af2"/>
        <w:jc w:val="right"/>
      </w:pPr>
      <w:r>
        <w:br w:type="page"/>
        <w:t xml:space="preserve">Таблица </w:t>
      </w:r>
      <w:fldSimple w:instr=" SEQ Таблица \* ARABIC ">
        <w:r w:rsidR="007A42C4">
          <w:rPr>
            <w:noProof/>
          </w:rPr>
          <w:t>1</w:t>
        </w:r>
      </w:fldSimple>
      <w:r w:rsidR="00A1386E">
        <w:rPr>
          <w:sz w:val="28"/>
        </w:rPr>
        <w:t xml:space="preserve">. </w:t>
      </w:r>
      <w:r w:rsidR="00A1386E" w:rsidRPr="00E348FA">
        <w:t>Обучающая выборка</w:t>
      </w:r>
    </w:p>
    <w:tbl>
      <w:tblPr>
        <w:tblW w:w="0" w:type="auto"/>
        <w:tblInd w:w="6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720"/>
        <w:gridCol w:w="900"/>
        <w:gridCol w:w="867"/>
        <w:gridCol w:w="570"/>
        <w:gridCol w:w="855"/>
        <w:gridCol w:w="2330"/>
      </w:tblGrid>
      <w:tr w:rsidR="00DB543D">
        <w:trPr>
          <w:cantSplit/>
          <w:trHeight w:val="262"/>
        </w:trPr>
        <w:tc>
          <w:tcPr>
            <w:tcW w:w="1440" w:type="dxa"/>
            <w:vMerge w:val="restart"/>
          </w:tcPr>
          <w:p w:rsidR="00DB543D" w:rsidRDefault="00DB543D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Номер объекта</w:t>
            </w:r>
          </w:p>
        </w:tc>
        <w:tc>
          <w:tcPr>
            <w:tcW w:w="3912" w:type="dxa"/>
            <w:gridSpan w:val="5"/>
          </w:tcPr>
          <w:p w:rsidR="00DB543D" w:rsidRDefault="00DB543D">
            <w:pPr>
              <w:pStyle w:val="Oiioea1"/>
              <w:spacing w:before="0" w:after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Значения признаков</w:t>
            </w:r>
          </w:p>
        </w:tc>
        <w:tc>
          <w:tcPr>
            <w:tcW w:w="2330" w:type="dxa"/>
            <w:vMerge w:val="restart"/>
          </w:tcPr>
          <w:p w:rsidR="00DB543D" w:rsidRDefault="00DB543D">
            <w:pPr>
              <w:jc w:val="center"/>
              <w:rPr>
                <w:sz w:val="28"/>
              </w:rPr>
            </w:pPr>
            <w:r>
              <w:rPr>
                <w:sz w:val="28"/>
              </w:rPr>
              <w:t>Классификация эксперта</w:t>
            </w:r>
          </w:p>
        </w:tc>
      </w:tr>
      <w:tr w:rsidR="00DB543D">
        <w:trPr>
          <w:cantSplit/>
          <w:trHeight w:val="262"/>
        </w:trPr>
        <w:tc>
          <w:tcPr>
            <w:tcW w:w="1440" w:type="dxa"/>
            <w:vMerge/>
          </w:tcPr>
          <w:p w:rsidR="00DB543D" w:rsidRDefault="00DB543D">
            <w:pPr>
              <w:jc w:val="center"/>
              <w:rPr>
                <w:sz w:val="28"/>
              </w:rPr>
            </w:pPr>
          </w:p>
        </w:tc>
        <w:tc>
          <w:tcPr>
            <w:tcW w:w="720" w:type="dxa"/>
          </w:tcPr>
          <w:p w:rsidR="00DB543D" w:rsidRDefault="00DB543D">
            <w:pPr>
              <w:jc w:val="center"/>
              <w:rPr>
                <w:b/>
                <w:i/>
                <w:sz w:val="28"/>
                <w:lang w:val="en-US"/>
              </w:rPr>
            </w:pPr>
            <w:r>
              <w:rPr>
                <w:i/>
                <w:sz w:val="28"/>
                <w:lang w:val="en-US"/>
              </w:rPr>
              <w:t>z</w:t>
            </w:r>
            <w:r>
              <w:rPr>
                <w:i/>
                <w:sz w:val="28"/>
                <w:vertAlign w:val="subscript"/>
                <w:lang w:val="en-US"/>
              </w:rPr>
              <w:t>1</w:t>
            </w:r>
          </w:p>
        </w:tc>
        <w:tc>
          <w:tcPr>
            <w:tcW w:w="900" w:type="dxa"/>
          </w:tcPr>
          <w:p w:rsidR="00DB543D" w:rsidRDefault="00DB543D">
            <w:pPr>
              <w:jc w:val="center"/>
              <w:rPr>
                <w:sz w:val="28"/>
                <w:vertAlign w:val="subscript"/>
                <w:lang w:val="en-US"/>
              </w:rPr>
            </w:pPr>
            <w:r>
              <w:rPr>
                <w:i/>
                <w:sz w:val="28"/>
                <w:lang w:val="en-US"/>
              </w:rPr>
              <w:t>z</w:t>
            </w:r>
            <w:r>
              <w:rPr>
                <w:sz w:val="28"/>
                <w:vertAlign w:val="subscript"/>
                <w:lang w:val="en-US"/>
              </w:rPr>
              <w:t>2</w:t>
            </w:r>
          </w:p>
        </w:tc>
        <w:tc>
          <w:tcPr>
            <w:tcW w:w="867" w:type="dxa"/>
          </w:tcPr>
          <w:p w:rsidR="00DB543D" w:rsidRDefault="00DB543D">
            <w:pPr>
              <w:jc w:val="center"/>
              <w:rPr>
                <w:i/>
                <w:sz w:val="28"/>
                <w:vertAlign w:val="subscript"/>
                <w:lang w:val="en-US"/>
              </w:rPr>
            </w:pPr>
            <w:r>
              <w:rPr>
                <w:i/>
                <w:sz w:val="28"/>
                <w:lang w:val="en-US"/>
              </w:rPr>
              <w:t>z</w:t>
            </w:r>
            <w:r>
              <w:rPr>
                <w:i/>
                <w:sz w:val="28"/>
                <w:vertAlign w:val="subscript"/>
                <w:lang w:val="en-US"/>
              </w:rPr>
              <w:t>3</w:t>
            </w:r>
          </w:p>
        </w:tc>
        <w:tc>
          <w:tcPr>
            <w:tcW w:w="570" w:type="dxa"/>
          </w:tcPr>
          <w:p w:rsidR="00DB543D" w:rsidRDefault="00DB543D">
            <w:pPr>
              <w:jc w:val="center"/>
              <w:rPr>
                <w:sz w:val="28"/>
              </w:rPr>
            </w:pPr>
            <w:r>
              <w:rPr>
                <w:position w:val="-6"/>
                <w:sz w:val="28"/>
              </w:rPr>
              <w:object w:dxaOrig="300" w:dyaOrig="139">
                <v:shape id="_x0000_i1044" type="#_x0000_t75" style="width:15pt;height:6.75pt" o:ole="" fillcolor="window">
                  <v:imagedata r:id="rId29" o:title=""/>
                </v:shape>
                <o:OLEObject Type="Embed" ProgID="Equation.3" ShapeID="_x0000_i1044" DrawAspect="Content" ObjectID="_1471380738" r:id="rId30"/>
              </w:object>
            </w:r>
          </w:p>
        </w:tc>
        <w:tc>
          <w:tcPr>
            <w:tcW w:w="855" w:type="dxa"/>
          </w:tcPr>
          <w:p w:rsidR="00DB543D" w:rsidRDefault="00DB543D">
            <w:pPr>
              <w:jc w:val="center"/>
              <w:rPr>
                <w:i/>
                <w:sz w:val="28"/>
                <w:vertAlign w:val="subscript"/>
                <w:lang w:val="en-US"/>
              </w:rPr>
            </w:pPr>
            <w:r>
              <w:rPr>
                <w:i/>
                <w:sz w:val="28"/>
                <w:lang w:val="en-US"/>
              </w:rPr>
              <w:t>z</w:t>
            </w:r>
            <w:r>
              <w:rPr>
                <w:i/>
                <w:sz w:val="28"/>
                <w:vertAlign w:val="subscript"/>
                <w:lang w:val="en-US"/>
              </w:rPr>
              <w:t>n</w:t>
            </w:r>
          </w:p>
        </w:tc>
        <w:tc>
          <w:tcPr>
            <w:tcW w:w="2330" w:type="dxa"/>
            <w:vMerge/>
          </w:tcPr>
          <w:p w:rsidR="00DB543D" w:rsidRDefault="00DB543D">
            <w:pPr>
              <w:jc w:val="center"/>
              <w:rPr>
                <w:sz w:val="28"/>
              </w:rPr>
            </w:pPr>
          </w:p>
        </w:tc>
      </w:tr>
      <w:tr w:rsidR="00A1386E">
        <w:trPr>
          <w:trHeight w:val="320"/>
        </w:trPr>
        <w:tc>
          <w:tcPr>
            <w:tcW w:w="1440" w:type="dxa"/>
          </w:tcPr>
          <w:p w:rsidR="00A1386E" w:rsidRDefault="00DB543D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0" w:type="dxa"/>
          </w:tcPr>
          <w:p w:rsidR="00A1386E" w:rsidRDefault="00A1386E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00" w:type="dxa"/>
          </w:tcPr>
          <w:p w:rsidR="00A1386E" w:rsidRDefault="00A1386E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</w:t>
            </w:r>
          </w:p>
        </w:tc>
        <w:tc>
          <w:tcPr>
            <w:tcW w:w="867" w:type="dxa"/>
          </w:tcPr>
          <w:p w:rsidR="00A1386E" w:rsidRDefault="00A1386E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70" w:type="dxa"/>
          </w:tcPr>
          <w:p w:rsidR="00A1386E" w:rsidRDefault="00A1386E">
            <w:pPr>
              <w:jc w:val="center"/>
              <w:rPr>
                <w:sz w:val="28"/>
              </w:rPr>
            </w:pPr>
          </w:p>
        </w:tc>
        <w:tc>
          <w:tcPr>
            <w:tcW w:w="855" w:type="dxa"/>
          </w:tcPr>
          <w:p w:rsidR="00A1386E" w:rsidRDefault="00A1386E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330" w:type="dxa"/>
          </w:tcPr>
          <w:p w:rsidR="00A1386E" w:rsidRDefault="00A1386E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1386E">
        <w:trPr>
          <w:trHeight w:val="320"/>
        </w:trPr>
        <w:tc>
          <w:tcPr>
            <w:tcW w:w="1440" w:type="dxa"/>
          </w:tcPr>
          <w:p w:rsidR="00A1386E" w:rsidRDefault="00A1386E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20" w:type="dxa"/>
          </w:tcPr>
          <w:p w:rsidR="00A1386E" w:rsidRDefault="00A1386E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  <w:tc>
          <w:tcPr>
            <w:tcW w:w="900" w:type="dxa"/>
          </w:tcPr>
          <w:p w:rsidR="00A1386E" w:rsidRDefault="00A1386E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0,6</w:t>
            </w:r>
          </w:p>
        </w:tc>
        <w:tc>
          <w:tcPr>
            <w:tcW w:w="867" w:type="dxa"/>
          </w:tcPr>
          <w:p w:rsidR="00A1386E" w:rsidRDefault="00A1386E">
            <w:pPr>
              <w:jc w:val="center"/>
              <w:rPr>
                <w:sz w:val="28"/>
              </w:rPr>
            </w:pPr>
          </w:p>
        </w:tc>
        <w:tc>
          <w:tcPr>
            <w:tcW w:w="570" w:type="dxa"/>
          </w:tcPr>
          <w:p w:rsidR="00A1386E" w:rsidRDefault="00A1386E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5" w:type="dxa"/>
          </w:tcPr>
          <w:p w:rsidR="00A1386E" w:rsidRDefault="00A1386E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330" w:type="dxa"/>
          </w:tcPr>
          <w:p w:rsidR="00A1386E" w:rsidRDefault="00A1386E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A1386E">
        <w:trPr>
          <w:trHeight w:val="320"/>
        </w:trPr>
        <w:tc>
          <w:tcPr>
            <w:tcW w:w="1440" w:type="dxa"/>
          </w:tcPr>
          <w:p w:rsidR="00A1386E" w:rsidRDefault="00A1386E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20" w:type="dxa"/>
          </w:tcPr>
          <w:p w:rsidR="00A1386E" w:rsidRDefault="00A1386E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</w:t>
            </w:r>
          </w:p>
        </w:tc>
        <w:tc>
          <w:tcPr>
            <w:tcW w:w="900" w:type="dxa"/>
          </w:tcPr>
          <w:p w:rsidR="00A1386E" w:rsidRDefault="00A1386E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0,8</w:t>
            </w:r>
          </w:p>
        </w:tc>
        <w:tc>
          <w:tcPr>
            <w:tcW w:w="867" w:type="dxa"/>
          </w:tcPr>
          <w:p w:rsidR="00A1386E" w:rsidRDefault="00A1386E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0,9</w:t>
            </w:r>
          </w:p>
        </w:tc>
        <w:tc>
          <w:tcPr>
            <w:tcW w:w="570" w:type="dxa"/>
          </w:tcPr>
          <w:p w:rsidR="00A1386E" w:rsidRDefault="00A1386E">
            <w:pPr>
              <w:jc w:val="center"/>
              <w:rPr>
                <w:sz w:val="28"/>
              </w:rPr>
            </w:pPr>
          </w:p>
        </w:tc>
        <w:tc>
          <w:tcPr>
            <w:tcW w:w="855" w:type="dxa"/>
          </w:tcPr>
          <w:p w:rsidR="00A1386E" w:rsidRDefault="00A1386E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  <w:tc>
          <w:tcPr>
            <w:tcW w:w="2330" w:type="dxa"/>
          </w:tcPr>
          <w:p w:rsidR="00A1386E" w:rsidRDefault="00A1386E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A1386E">
        <w:trPr>
          <w:trHeight w:val="320"/>
        </w:trPr>
        <w:tc>
          <w:tcPr>
            <w:tcW w:w="1440" w:type="dxa"/>
          </w:tcPr>
          <w:p w:rsidR="00A1386E" w:rsidRDefault="00A1386E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20" w:type="dxa"/>
          </w:tcPr>
          <w:p w:rsidR="00A1386E" w:rsidRDefault="00A1386E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900" w:type="dxa"/>
          </w:tcPr>
          <w:p w:rsidR="00A1386E" w:rsidRDefault="00A1386E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67" w:type="dxa"/>
          </w:tcPr>
          <w:p w:rsidR="00A1386E" w:rsidRDefault="00A1386E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  <w:tc>
          <w:tcPr>
            <w:tcW w:w="570" w:type="dxa"/>
          </w:tcPr>
          <w:p w:rsidR="00A1386E" w:rsidRDefault="00A1386E">
            <w:pPr>
              <w:jc w:val="center"/>
              <w:rPr>
                <w:sz w:val="28"/>
              </w:rPr>
            </w:pPr>
          </w:p>
        </w:tc>
        <w:tc>
          <w:tcPr>
            <w:tcW w:w="855" w:type="dxa"/>
          </w:tcPr>
          <w:p w:rsidR="00A1386E" w:rsidRDefault="00A1386E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  <w:tc>
          <w:tcPr>
            <w:tcW w:w="2330" w:type="dxa"/>
          </w:tcPr>
          <w:p w:rsidR="00A1386E" w:rsidRDefault="00A1386E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A1386E">
        <w:trPr>
          <w:trHeight w:val="320"/>
        </w:trPr>
        <w:tc>
          <w:tcPr>
            <w:tcW w:w="1440" w:type="dxa"/>
          </w:tcPr>
          <w:p w:rsidR="00A1386E" w:rsidRDefault="00A1386E">
            <w:pPr>
              <w:jc w:val="center"/>
              <w:rPr>
                <w:sz w:val="28"/>
              </w:rPr>
            </w:pPr>
            <w:r>
              <w:rPr>
                <w:position w:val="-6"/>
                <w:sz w:val="28"/>
              </w:rPr>
              <w:object w:dxaOrig="120" w:dyaOrig="320">
                <v:shape id="_x0000_i1045" type="#_x0000_t75" style="width:6pt;height:15.75pt" o:ole="" fillcolor="window">
                  <v:imagedata r:id="rId31" o:title=""/>
                </v:shape>
                <o:OLEObject Type="Embed" ProgID="Equation.3" ShapeID="_x0000_i1045" DrawAspect="Content" ObjectID="_1471380739" r:id="rId32"/>
              </w:object>
            </w:r>
          </w:p>
        </w:tc>
        <w:tc>
          <w:tcPr>
            <w:tcW w:w="720" w:type="dxa"/>
          </w:tcPr>
          <w:p w:rsidR="00A1386E" w:rsidRDefault="00A1386E">
            <w:pPr>
              <w:jc w:val="center"/>
              <w:rPr>
                <w:sz w:val="28"/>
              </w:rPr>
            </w:pPr>
          </w:p>
        </w:tc>
        <w:tc>
          <w:tcPr>
            <w:tcW w:w="900" w:type="dxa"/>
          </w:tcPr>
          <w:p w:rsidR="00A1386E" w:rsidRDefault="00A1386E">
            <w:pPr>
              <w:jc w:val="center"/>
              <w:rPr>
                <w:sz w:val="28"/>
              </w:rPr>
            </w:pPr>
          </w:p>
        </w:tc>
        <w:tc>
          <w:tcPr>
            <w:tcW w:w="867" w:type="dxa"/>
          </w:tcPr>
          <w:p w:rsidR="00A1386E" w:rsidRDefault="00A1386E">
            <w:pPr>
              <w:jc w:val="center"/>
              <w:rPr>
                <w:sz w:val="28"/>
              </w:rPr>
            </w:pPr>
          </w:p>
        </w:tc>
        <w:tc>
          <w:tcPr>
            <w:tcW w:w="570" w:type="dxa"/>
          </w:tcPr>
          <w:p w:rsidR="00A1386E" w:rsidRDefault="00A1386E">
            <w:pPr>
              <w:jc w:val="center"/>
              <w:rPr>
                <w:sz w:val="28"/>
              </w:rPr>
            </w:pPr>
          </w:p>
        </w:tc>
        <w:tc>
          <w:tcPr>
            <w:tcW w:w="855" w:type="dxa"/>
          </w:tcPr>
          <w:p w:rsidR="00A1386E" w:rsidRDefault="00A1386E">
            <w:pPr>
              <w:jc w:val="center"/>
              <w:rPr>
                <w:sz w:val="28"/>
              </w:rPr>
            </w:pPr>
          </w:p>
        </w:tc>
        <w:tc>
          <w:tcPr>
            <w:tcW w:w="2330" w:type="dxa"/>
          </w:tcPr>
          <w:p w:rsidR="00A1386E" w:rsidRDefault="00A1386E">
            <w:pPr>
              <w:jc w:val="center"/>
              <w:rPr>
                <w:sz w:val="28"/>
              </w:rPr>
            </w:pPr>
            <w:r>
              <w:rPr>
                <w:position w:val="-6"/>
                <w:sz w:val="28"/>
              </w:rPr>
              <w:object w:dxaOrig="120" w:dyaOrig="320">
                <v:shape id="_x0000_i1046" type="#_x0000_t75" style="width:6pt;height:15.75pt" o:ole="" fillcolor="window">
                  <v:imagedata r:id="rId31" o:title=""/>
                </v:shape>
                <o:OLEObject Type="Embed" ProgID="Equation.3" ShapeID="_x0000_i1046" DrawAspect="Content" ObjectID="_1471380740" r:id="rId33"/>
              </w:object>
            </w:r>
          </w:p>
        </w:tc>
      </w:tr>
      <w:tr w:rsidR="00A1386E">
        <w:trPr>
          <w:trHeight w:val="320"/>
        </w:trPr>
        <w:tc>
          <w:tcPr>
            <w:tcW w:w="1440" w:type="dxa"/>
          </w:tcPr>
          <w:p w:rsidR="00A1386E" w:rsidRDefault="00A1386E">
            <w:pPr>
              <w:jc w:val="center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  <w:tc>
          <w:tcPr>
            <w:tcW w:w="720" w:type="dxa"/>
          </w:tcPr>
          <w:p w:rsidR="00A1386E" w:rsidRDefault="00A1386E">
            <w:pPr>
              <w:jc w:val="center"/>
              <w:rPr>
                <w:sz w:val="28"/>
              </w:rPr>
            </w:pPr>
          </w:p>
        </w:tc>
        <w:tc>
          <w:tcPr>
            <w:tcW w:w="900" w:type="dxa"/>
          </w:tcPr>
          <w:p w:rsidR="00A1386E" w:rsidRDefault="00A1386E">
            <w:pPr>
              <w:jc w:val="center"/>
              <w:rPr>
                <w:sz w:val="28"/>
              </w:rPr>
            </w:pPr>
          </w:p>
        </w:tc>
        <w:tc>
          <w:tcPr>
            <w:tcW w:w="867" w:type="dxa"/>
          </w:tcPr>
          <w:p w:rsidR="00A1386E" w:rsidRDefault="00A1386E">
            <w:pPr>
              <w:jc w:val="center"/>
              <w:rPr>
                <w:sz w:val="28"/>
              </w:rPr>
            </w:pPr>
          </w:p>
        </w:tc>
        <w:tc>
          <w:tcPr>
            <w:tcW w:w="570" w:type="dxa"/>
          </w:tcPr>
          <w:p w:rsidR="00A1386E" w:rsidRDefault="00A1386E">
            <w:pPr>
              <w:jc w:val="center"/>
              <w:rPr>
                <w:sz w:val="28"/>
              </w:rPr>
            </w:pPr>
          </w:p>
        </w:tc>
        <w:tc>
          <w:tcPr>
            <w:tcW w:w="855" w:type="dxa"/>
          </w:tcPr>
          <w:p w:rsidR="00A1386E" w:rsidRDefault="00A1386E">
            <w:pPr>
              <w:jc w:val="center"/>
              <w:rPr>
                <w:sz w:val="28"/>
              </w:rPr>
            </w:pPr>
          </w:p>
        </w:tc>
        <w:tc>
          <w:tcPr>
            <w:tcW w:w="2330" w:type="dxa"/>
          </w:tcPr>
          <w:p w:rsidR="00A1386E" w:rsidRDefault="00A1386E">
            <w:pPr>
              <w:jc w:val="center"/>
              <w:rPr>
                <w:sz w:val="28"/>
              </w:rPr>
            </w:pPr>
          </w:p>
        </w:tc>
      </w:tr>
      <w:tr w:rsidR="00A1386E">
        <w:trPr>
          <w:trHeight w:val="320"/>
        </w:trPr>
        <w:tc>
          <w:tcPr>
            <w:tcW w:w="1440" w:type="dxa"/>
          </w:tcPr>
          <w:p w:rsidR="00A1386E" w:rsidRDefault="00A1386E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L</w:t>
            </w:r>
          </w:p>
        </w:tc>
        <w:tc>
          <w:tcPr>
            <w:tcW w:w="720" w:type="dxa"/>
          </w:tcPr>
          <w:p w:rsidR="00A1386E" w:rsidRDefault="00A1386E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00" w:type="dxa"/>
          </w:tcPr>
          <w:p w:rsidR="00A1386E" w:rsidRDefault="00A1386E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67" w:type="dxa"/>
          </w:tcPr>
          <w:p w:rsidR="00A1386E" w:rsidRDefault="00A1386E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570" w:type="dxa"/>
          </w:tcPr>
          <w:p w:rsidR="00A1386E" w:rsidRDefault="00A1386E">
            <w:pPr>
              <w:jc w:val="center"/>
              <w:rPr>
                <w:sz w:val="28"/>
              </w:rPr>
            </w:pPr>
          </w:p>
        </w:tc>
        <w:tc>
          <w:tcPr>
            <w:tcW w:w="855" w:type="dxa"/>
          </w:tcPr>
          <w:p w:rsidR="00A1386E" w:rsidRDefault="00A1386E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  <w:tc>
          <w:tcPr>
            <w:tcW w:w="2330" w:type="dxa"/>
          </w:tcPr>
          <w:p w:rsidR="00A1386E" w:rsidRDefault="00A1386E">
            <w:pPr>
              <w:jc w:val="center"/>
              <w:rPr>
                <w:sz w:val="28"/>
              </w:rPr>
            </w:pPr>
          </w:p>
        </w:tc>
      </w:tr>
    </w:tbl>
    <w:p w:rsidR="00A1386E" w:rsidRDefault="00A1386E">
      <w:pPr>
        <w:ind w:firstLine="720"/>
        <w:jc w:val="both"/>
        <w:rPr>
          <w:sz w:val="28"/>
        </w:rPr>
      </w:pPr>
    </w:p>
    <w:p w:rsidR="00A1386E" w:rsidRDefault="00A1386E">
      <w:pPr>
        <w:ind w:firstLine="426"/>
        <w:jc w:val="both"/>
        <w:rPr>
          <w:sz w:val="28"/>
        </w:rPr>
      </w:pPr>
      <w:r>
        <w:rPr>
          <w:sz w:val="28"/>
        </w:rPr>
        <w:t xml:space="preserve">Задача обучения сводится к разбиению пространства признаков на классы (т.е. к проведению классификации), а задача распознавания сводится к определению класса  </w:t>
      </w:r>
      <w:r>
        <w:rPr>
          <w:i/>
          <w:sz w:val="28"/>
        </w:rPr>
        <w:t>z</w:t>
      </w:r>
      <w:r>
        <w:rPr>
          <w:i/>
          <w:sz w:val="28"/>
          <w:vertAlign w:val="subscript"/>
        </w:rPr>
        <w:t>j</w:t>
      </w:r>
      <w:r>
        <w:rPr>
          <w:i/>
          <w:sz w:val="28"/>
        </w:rPr>
        <w:t xml:space="preserve"> ={</w:t>
      </w:r>
      <w:r>
        <w:rPr>
          <w:i/>
          <w:sz w:val="28"/>
          <w:lang w:val="en-US"/>
        </w:rPr>
        <w:t>X</w:t>
      </w:r>
      <w:r>
        <w:rPr>
          <w:i/>
          <w:sz w:val="28"/>
        </w:rPr>
        <w:t>}</w:t>
      </w:r>
      <w:r>
        <w:rPr>
          <w:i/>
          <w:sz w:val="28"/>
          <w:vertAlign w:val="subscript"/>
        </w:rPr>
        <w:t>j</w:t>
      </w:r>
      <w:r>
        <w:rPr>
          <w:i/>
          <w:sz w:val="28"/>
        </w:rPr>
        <w:t xml:space="preserve"> , j=1,...,k,</w:t>
      </w:r>
      <w:r>
        <w:rPr>
          <w:sz w:val="28"/>
        </w:rPr>
        <w:t xml:space="preserve"> с помощью векторной нормы:</w:t>
      </w:r>
    </w:p>
    <w:p w:rsidR="00A1386E" w:rsidRDefault="00A1386E">
      <w:pPr>
        <w:ind w:firstLine="720"/>
        <w:jc w:val="both"/>
        <w:rPr>
          <w:sz w:val="28"/>
        </w:rPr>
      </w:pPr>
    </w:p>
    <w:p w:rsidR="00A1386E" w:rsidRDefault="00A1386E">
      <w:pPr>
        <w:ind w:firstLine="709"/>
        <w:jc w:val="center"/>
        <w:rPr>
          <w:sz w:val="28"/>
          <w:lang w:val="en-US"/>
        </w:rPr>
      </w:pPr>
      <w:r>
        <w:rPr>
          <w:i/>
          <w:sz w:val="28"/>
          <w:lang w:val="en-US"/>
        </w:rPr>
        <w:t>z</w:t>
      </w:r>
      <w:r>
        <w:rPr>
          <w:i/>
          <w:sz w:val="28"/>
          <w:vertAlign w:val="subscript"/>
          <w:lang w:val="en-US"/>
        </w:rPr>
        <w:t>k</w:t>
      </w:r>
      <w:r>
        <w:rPr>
          <w:i/>
          <w:sz w:val="28"/>
          <w:lang w:val="en-US"/>
        </w:rPr>
        <w:t>(X): min</w:t>
      </w:r>
      <w:r>
        <w:rPr>
          <w:i/>
          <w:sz w:val="28"/>
          <w:vertAlign w:val="subscript"/>
          <w:lang w:val="en-US"/>
        </w:rPr>
        <w:t>k</w:t>
      </w:r>
      <w:r>
        <w:rPr>
          <w:i/>
          <w:sz w:val="28"/>
          <w:lang w:val="en-US"/>
        </w:rPr>
        <w:t xml:space="preserve"> </w:t>
      </w:r>
      <w:r>
        <w:rPr>
          <w:sz w:val="28"/>
          <w:lang w:val="en-US"/>
        </w:rPr>
        <w:t>//</w:t>
      </w:r>
      <w:r>
        <w:rPr>
          <w:i/>
          <w:sz w:val="28"/>
          <w:lang w:val="en-US"/>
        </w:rPr>
        <w:t>X - {X}</w:t>
      </w:r>
      <w:r>
        <w:rPr>
          <w:i/>
          <w:sz w:val="28"/>
          <w:vertAlign w:val="subscript"/>
          <w:lang w:val="en-US"/>
        </w:rPr>
        <w:t>k</w:t>
      </w:r>
      <w:r>
        <w:rPr>
          <w:sz w:val="28"/>
          <w:lang w:val="en-US"/>
        </w:rPr>
        <w:t>//.</w:t>
      </w:r>
    </w:p>
    <w:p w:rsidR="00A1386E" w:rsidRDefault="00A1386E">
      <w:pPr>
        <w:ind w:firstLine="709"/>
        <w:jc w:val="center"/>
        <w:rPr>
          <w:sz w:val="28"/>
          <w:lang w:val="en-US"/>
        </w:rPr>
      </w:pPr>
    </w:p>
    <w:p w:rsidR="00A1386E" w:rsidRDefault="00A1386E">
      <w:pPr>
        <w:ind w:firstLine="426"/>
        <w:jc w:val="both"/>
        <w:rPr>
          <w:sz w:val="28"/>
        </w:rPr>
      </w:pPr>
      <w:r>
        <w:rPr>
          <w:sz w:val="28"/>
        </w:rPr>
        <w:t>В качестве векторной нормы могут быть использованы следующие известные нормы:</w:t>
      </w:r>
    </w:p>
    <w:p w:rsidR="00A1386E" w:rsidRDefault="00A1386E">
      <w:pPr>
        <w:jc w:val="both"/>
        <w:rPr>
          <w:sz w:val="28"/>
        </w:rPr>
      </w:pPr>
    </w:p>
    <w:p w:rsidR="00A1386E" w:rsidRDefault="00A1386E" w:rsidP="002B41A6">
      <w:pPr>
        <w:numPr>
          <w:ilvl w:val="0"/>
          <w:numId w:val="10"/>
        </w:numPr>
        <w:tabs>
          <w:tab w:val="clear" w:pos="360"/>
          <w:tab w:val="num" w:pos="1080"/>
        </w:tabs>
        <w:ind w:left="1080"/>
        <w:jc w:val="both"/>
        <w:rPr>
          <w:i/>
          <w:sz w:val="28"/>
        </w:rPr>
      </w:pPr>
      <w:r>
        <w:rPr>
          <w:sz w:val="28"/>
        </w:rPr>
        <w:t>евклидова норма //</w:t>
      </w:r>
      <w:r>
        <w:rPr>
          <w:i/>
          <w:sz w:val="28"/>
          <w:lang w:val="en-US"/>
        </w:rPr>
        <w:t>X</w:t>
      </w:r>
      <w:r>
        <w:rPr>
          <w:i/>
          <w:sz w:val="28"/>
          <w:vertAlign w:val="subscript"/>
          <w:lang w:val="en-US"/>
        </w:rPr>
        <w:t>i</w:t>
      </w:r>
      <w:r>
        <w:rPr>
          <w:i/>
          <w:sz w:val="28"/>
        </w:rPr>
        <w:t xml:space="preserve"> – </w:t>
      </w:r>
      <w:r>
        <w:rPr>
          <w:i/>
          <w:sz w:val="28"/>
          <w:lang w:val="en-US"/>
        </w:rPr>
        <w:t>X</w:t>
      </w:r>
      <w:r>
        <w:rPr>
          <w:i/>
          <w:sz w:val="28"/>
          <w:vertAlign w:val="subscript"/>
          <w:lang w:val="en-US"/>
        </w:rPr>
        <w:t>ki</w:t>
      </w:r>
      <w:r>
        <w:rPr>
          <w:i/>
          <w:sz w:val="28"/>
        </w:rPr>
        <w:t>//</w:t>
      </w:r>
      <w:r>
        <w:rPr>
          <w:i/>
          <w:sz w:val="28"/>
          <w:vertAlign w:val="subscript"/>
        </w:rPr>
        <w:t>Е</w:t>
      </w:r>
      <w:r>
        <w:rPr>
          <w:i/>
          <w:sz w:val="28"/>
        </w:rPr>
        <w:t xml:space="preserve"> = (</w:t>
      </w:r>
      <w:r>
        <w:rPr>
          <w:i/>
          <w:sz w:val="28"/>
          <w:lang w:val="en-US"/>
        </w:rPr>
        <w:t>Σ</w:t>
      </w:r>
      <w:r>
        <w:rPr>
          <w:i/>
          <w:sz w:val="28"/>
          <w:vertAlign w:val="subscript"/>
          <w:lang w:val="en-US"/>
        </w:rPr>
        <w:t>i</w:t>
      </w:r>
      <w:r>
        <w:rPr>
          <w:i/>
          <w:sz w:val="28"/>
        </w:rPr>
        <w:t>(</w:t>
      </w:r>
      <w:r>
        <w:rPr>
          <w:i/>
          <w:sz w:val="28"/>
          <w:lang w:val="en-US"/>
        </w:rPr>
        <w:t>X</w:t>
      </w:r>
      <w:r>
        <w:rPr>
          <w:i/>
          <w:sz w:val="28"/>
          <w:vertAlign w:val="subscript"/>
          <w:lang w:val="en-US"/>
        </w:rPr>
        <w:t>i</w:t>
      </w:r>
      <w:r>
        <w:rPr>
          <w:i/>
          <w:sz w:val="28"/>
        </w:rPr>
        <w:t xml:space="preserve"> – </w:t>
      </w:r>
      <w:r>
        <w:rPr>
          <w:i/>
          <w:sz w:val="28"/>
          <w:lang w:val="en-US"/>
        </w:rPr>
        <w:t>X</w:t>
      </w:r>
      <w:r>
        <w:rPr>
          <w:i/>
          <w:sz w:val="28"/>
          <w:vertAlign w:val="subscript"/>
          <w:lang w:val="en-US"/>
        </w:rPr>
        <w:t>ki</w:t>
      </w:r>
      <w:r>
        <w:rPr>
          <w:i/>
          <w:sz w:val="28"/>
        </w:rPr>
        <w:t>)</w:t>
      </w:r>
      <w:r>
        <w:rPr>
          <w:i/>
          <w:sz w:val="28"/>
          <w:vertAlign w:val="superscript"/>
        </w:rPr>
        <w:t>2</w:t>
      </w:r>
      <w:r>
        <w:rPr>
          <w:i/>
          <w:sz w:val="28"/>
        </w:rPr>
        <w:t>)</w:t>
      </w:r>
      <w:r>
        <w:rPr>
          <w:i/>
          <w:sz w:val="28"/>
          <w:vertAlign w:val="superscript"/>
        </w:rPr>
        <w:t>1/2</w:t>
      </w:r>
      <w:r>
        <w:rPr>
          <w:i/>
          <w:sz w:val="28"/>
        </w:rPr>
        <w:t>;</w:t>
      </w:r>
    </w:p>
    <w:p w:rsidR="00A1386E" w:rsidRDefault="00A1386E" w:rsidP="002B41A6">
      <w:pPr>
        <w:numPr>
          <w:ilvl w:val="0"/>
          <w:numId w:val="10"/>
        </w:numPr>
        <w:tabs>
          <w:tab w:val="clear" w:pos="360"/>
          <w:tab w:val="num" w:pos="1080"/>
        </w:tabs>
        <w:ind w:left="1080"/>
        <w:jc w:val="both"/>
        <w:rPr>
          <w:sz w:val="28"/>
        </w:rPr>
      </w:pPr>
      <w:r>
        <w:rPr>
          <w:sz w:val="28"/>
        </w:rPr>
        <w:t>норма расстояния //</w:t>
      </w:r>
      <w:r>
        <w:rPr>
          <w:i/>
          <w:sz w:val="28"/>
          <w:lang w:val="en-US"/>
        </w:rPr>
        <w:t>X</w:t>
      </w:r>
      <w:r>
        <w:rPr>
          <w:i/>
          <w:sz w:val="28"/>
          <w:vertAlign w:val="subscript"/>
          <w:lang w:val="en-US"/>
        </w:rPr>
        <w:t>i</w:t>
      </w:r>
      <w:r>
        <w:rPr>
          <w:i/>
          <w:sz w:val="28"/>
        </w:rPr>
        <w:t xml:space="preserve"> – </w:t>
      </w:r>
      <w:r>
        <w:rPr>
          <w:i/>
          <w:sz w:val="28"/>
          <w:lang w:val="en-US"/>
        </w:rPr>
        <w:t>X</w:t>
      </w:r>
      <w:r>
        <w:rPr>
          <w:i/>
          <w:sz w:val="28"/>
          <w:vertAlign w:val="subscript"/>
          <w:lang w:val="en-US"/>
        </w:rPr>
        <w:t>ki</w:t>
      </w:r>
      <w:r>
        <w:rPr>
          <w:i/>
          <w:sz w:val="28"/>
        </w:rPr>
        <w:t>//</w:t>
      </w:r>
      <w:r>
        <w:rPr>
          <w:i/>
          <w:sz w:val="28"/>
          <w:vertAlign w:val="subscript"/>
        </w:rPr>
        <w:t>М</w:t>
      </w:r>
      <w:r>
        <w:rPr>
          <w:i/>
          <w:sz w:val="28"/>
        </w:rPr>
        <w:t xml:space="preserve"> = (</w:t>
      </w:r>
      <w:r>
        <w:rPr>
          <w:i/>
          <w:sz w:val="28"/>
          <w:lang w:val="en-US"/>
        </w:rPr>
        <w:t>Σ</w:t>
      </w:r>
      <w:r>
        <w:rPr>
          <w:i/>
          <w:sz w:val="28"/>
          <w:vertAlign w:val="subscript"/>
          <w:lang w:val="en-US"/>
        </w:rPr>
        <w:t>i</w:t>
      </w:r>
      <w:r>
        <w:rPr>
          <w:i/>
          <w:sz w:val="28"/>
        </w:rPr>
        <w:t>/</w:t>
      </w:r>
      <w:r>
        <w:rPr>
          <w:i/>
          <w:sz w:val="28"/>
          <w:lang w:val="en-US"/>
        </w:rPr>
        <w:t>X</w:t>
      </w:r>
      <w:r>
        <w:rPr>
          <w:i/>
          <w:sz w:val="28"/>
          <w:vertAlign w:val="subscript"/>
          <w:lang w:val="en-US"/>
        </w:rPr>
        <w:t>i</w:t>
      </w:r>
      <w:r>
        <w:rPr>
          <w:i/>
          <w:sz w:val="28"/>
        </w:rPr>
        <w:t xml:space="preserve"> – </w:t>
      </w:r>
      <w:r>
        <w:rPr>
          <w:i/>
          <w:sz w:val="28"/>
          <w:lang w:val="en-US"/>
        </w:rPr>
        <w:t>X</w:t>
      </w:r>
      <w:r>
        <w:rPr>
          <w:i/>
          <w:sz w:val="28"/>
          <w:vertAlign w:val="subscript"/>
          <w:lang w:val="en-US"/>
        </w:rPr>
        <w:t>ki</w:t>
      </w:r>
      <w:r>
        <w:rPr>
          <w:i/>
          <w:sz w:val="28"/>
        </w:rPr>
        <w:t>/);</w:t>
      </w:r>
    </w:p>
    <w:p w:rsidR="00A1386E" w:rsidRDefault="00A1386E" w:rsidP="002B41A6">
      <w:pPr>
        <w:numPr>
          <w:ilvl w:val="0"/>
          <w:numId w:val="10"/>
        </w:numPr>
        <w:tabs>
          <w:tab w:val="clear" w:pos="360"/>
          <w:tab w:val="num" w:pos="1080"/>
        </w:tabs>
        <w:ind w:left="1080"/>
        <w:jc w:val="both"/>
        <w:rPr>
          <w:sz w:val="28"/>
        </w:rPr>
      </w:pPr>
      <w:r>
        <w:rPr>
          <w:sz w:val="28"/>
        </w:rPr>
        <w:t>норма Чебышева //</w:t>
      </w:r>
      <w:r>
        <w:rPr>
          <w:i/>
          <w:sz w:val="28"/>
          <w:lang w:val="en-US"/>
        </w:rPr>
        <w:t>X</w:t>
      </w:r>
      <w:r>
        <w:rPr>
          <w:i/>
          <w:sz w:val="28"/>
          <w:vertAlign w:val="subscript"/>
          <w:lang w:val="en-US"/>
        </w:rPr>
        <w:t>i</w:t>
      </w:r>
      <w:r>
        <w:rPr>
          <w:i/>
          <w:sz w:val="28"/>
        </w:rPr>
        <w:t xml:space="preserve"> – </w:t>
      </w:r>
      <w:r>
        <w:rPr>
          <w:i/>
          <w:sz w:val="28"/>
          <w:lang w:val="en-US"/>
        </w:rPr>
        <w:t>X</w:t>
      </w:r>
      <w:r>
        <w:rPr>
          <w:i/>
          <w:sz w:val="28"/>
          <w:vertAlign w:val="subscript"/>
          <w:lang w:val="en-US"/>
        </w:rPr>
        <w:t>ki</w:t>
      </w:r>
      <w:r>
        <w:rPr>
          <w:i/>
          <w:sz w:val="28"/>
        </w:rPr>
        <w:t>//</w:t>
      </w:r>
      <w:r>
        <w:rPr>
          <w:i/>
          <w:sz w:val="28"/>
          <w:vertAlign w:val="subscript"/>
        </w:rPr>
        <w:t>С</w:t>
      </w:r>
      <w:r>
        <w:rPr>
          <w:i/>
          <w:sz w:val="28"/>
        </w:rPr>
        <w:t xml:space="preserve"> = </w:t>
      </w:r>
      <w:r>
        <w:rPr>
          <w:i/>
          <w:sz w:val="28"/>
          <w:lang w:val="en-US"/>
        </w:rPr>
        <w:t>max</w:t>
      </w:r>
      <w:r>
        <w:rPr>
          <w:i/>
          <w:sz w:val="28"/>
          <w:vertAlign w:val="subscript"/>
          <w:lang w:val="en-US"/>
        </w:rPr>
        <w:t>i</w:t>
      </w:r>
      <w:r>
        <w:rPr>
          <w:i/>
          <w:sz w:val="28"/>
        </w:rPr>
        <w:t>/</w:t>
      </w:r>
      <w:r>
        <w:rPr>
          <w:i/>
          <w:sz w:val="28"/>
          <w:lang w:val="en-US"/>
        </w:rPr>
        <w:t>X</w:t>
      </w:r>
      <w:r>
        <w:rPr>
          <w:i/>
          <w:sz w:val="28"/>
          <w:vertAlign w:val="subscript"/>
          <w:lang w:val="en-US"/>
        </w:rPr>
        <w:t>i</w:t>
      </w:r>
      <w:r>
        <w:rPr>
          <w:i/>
          <w:sz w:val="28"/>
        </w:rPr>
        <w:t xml:space="preserve"> – </w:t>
      </w:r>
      <w:r>
        <w:rPr>
          <w:i/>
          <w:sz w:val="28"/>
          <w:lang w:val="en-US"/>
        </w:rPr>
        <w:t>X</w:t>
      </w:r>
      <w:r>
        <w:rPr>
          <w:i/>
          <w:sz w:val="28"/>
          <w:vertAlign w:val="subscript"/>
          <w:lang w:val="en-US"/>
        </w:rPr>
        <w:t>ki</w:t>
      </w:r>
      <w:r>
        <w:rPr>
          <w:i/>
          <w:sz w:val="28"/>
        </w:rPr>
        <w:t>/.</w:t>
      </w:r>
    </w:p>
    <w:p w:rsidR="00A1386E" w:rsidRDefault="00A1386E" w:rsidP="003A7C6F">
      <w:pPr>
        <w:ind w:firstLine="426"/>
        <w:jc w:val="both"/>
        <w:rPr>
          <w:sz w:val="28"/>
        </w:rPr>
      </w:pPr>
      <w:r>
        <w:rPr>
          <w:sz w:val="28"/>
        </w:rPr>
        <w:t xml:space="preserve">В вычислительных процедурах иммунокомпьютинга в качестве аналога расстояния используется понятие энергии связи, основанное на сингулярном разложении матрицы. Энергия связи между объектами </w:t>
      </w:r>
      <w:r>
        <w:rPr>
          <w:i/>
          <w:sz w:val="28"/>
          <w:lang w:val="en-US"/>
        </w:rPr>
        <w:t>A</w:t>
      </w:r>
      <w:r>
        <w:rPr>
          <w:sz w:val="28"/>
        </w:rPr>
        <w:t xml:space="preserve"> и</w:t>
      </w:r>
      <w:r>
        <w:rPr>
          <w:i/>
          <w:sz w:val="28"/>
        </w:rPr>
        <w:t xml:space="preserve"> </w:t>
      </w:r>
      <w:r>
        <w:rPr>
          <w:i/>
          <w:sz w:val="28"/>
          <w:lang w:val="en-US"/>
        </w:rPr>
        <w:t>M</w:t>
      </w:r>
      <w:r>
        <w:rPr>
          <w:i/>
          <w:sz w:val="28"/>
        </w:rPr>
        <w:t xml:space="preserve"> </w:t>
      </w:r>
      <w:r>
        <w:rPr>
          <w:sz w:val="28"/>
        </w:rPr>
        <w:t>представляется следующим образом:</w:t>
      </w:r>
    </w:p>
    <w:p w:rsidR="00A1386E" w:rsidRDefault="00A1386E">
      <w:pPr>
        <w:jc w:val="both"/>
        <w:rPr>
          <w:sz w:val="28"/>
        </w:rPr>
      </w:pPr>
    </w:p>
    <w:p w:rsidR="00A1386E" w:rsidRDefault="00A1386E">
      <w:pPr>
        <w:jc w:val="center"/>
        <w:rPr>
          <w:i/>
          <w:color w:val="000000"/>
          <w:sz w:val="28"/>
          <w:lang w:val="en-US"/>
        </w:rPr>
      </w:pPr>
      <w:r>
        <w:rPr>
          <w:i/>
          <w:color w:val="000000"/>
          <w:sz w:val="28"/>
        </w:rPr>
        <w:t>ω</w:t>
      </w:r>
      <w:r>
        <w:rPr>
          <w:i/>
          <w:color w:val="000000"/>
          <w:sz w:val="28"/>
          <w:vertAlign w:val="subscript"/>
          <w:lang w:val="en-US"/>
        </w:rPr>
        <w:t>i</w:t>
      </w:r>
      <w:r>
        <w:rPr>
          <w:i/>
          <w:color w:val="000000"/>
          <w:sz w:val="28"/>
          <w:lang w:val="en-US"/>
        </w:rPr>
        <w:t xml:space="preserve"> = - U </w:t>
      </w:r>
      <w:r>
        <w:rPr>
          <w:i/>
          <w:color w:val="000000"/>
          <w:sz w:val="28"/>
          <w:vertAlign w:val="superscript"/>
          <w:lang w:val="en-US"/>
        </w:rPr>
        <w:t>Т</w:t>
      </w:r>
      <w:r>
        <w:rPr>
          <w:i/>
          <w:color w:val="000000"/>
          <w:sz w:val="28"/>
          <w:vertAlign w:val="subscript"/>
          <w:lang w:val="en-US"/>
        </w:rPr>
        <w:t xml:space="preserve">i </w:t>
      </w:r>
      <w:r>
        <w:rPr>
          <w:i/>
          <w:color w:val="000000"/>
          <w:sz w:val="28"/>
          <w:lang w:val="en-US"/>
        </w:rPr>
        <w:t>MV</w:t>
      </w:r>
      <w:r>
        <w:rPr>
          <w:i/>
          <w:color w:val="000000"/>
          <w:sz w:val="28"/>
          <w:vertAlign w:val="subscript"/>
          <w:lang w:val="en-US"/>
        </w:rPr>
        <w:t>i</w:t>
      </w:r>
      <w:r>
        <w:rPr>
          <w:i/>
          <w:color w:val="000000"/>
          <w:sz w:val="28"/>
          <w:lang w:val="en-US"/>
        </w:rPr>
        <w:t>, U</w:t>
      </w:r>
      <w:r>
        <w:rPr>
          <w:i/>
          <w:color w:val="000000"/>
          <w:sz w:val="28"/>
          <w:vertAlign w:val="subscript"/>
          <w:lang w:val="en-US"/>
        </w:rPr>
        <w:t>i</w:t>
      </w:r>
      <w:r>
        <w:rPr>
          <w:i/>
          <w:color w:val="000000"/>
          <w:sz w:val="28"/>
          <w:vertAlign w:val="superscript"/>
          <w:lang w:val="en-US"/>
        </w:rPr>
        <w:t>T</w:t>
      </w:r>
      <w:r>
        <w:rPr>
          <w:i/>
          <w:color w:val="000000"/>
          <w:sz w:val="28"/>
          <w:lang w:val="en-US"/>
        </w:rPr>
        <w:t>U</w:t>
      </w:r>
      <w:r>
        <w:rPr>
          <w:i/>
          <w:color w:val="000000"/>
          <w:sz w:val="28"/>
          <w:vertAlign w:val="subscript"/>
          <w:lang w:val="en-US"/>
        </w:rPr>
        <w:t>i</w:t>
      </w:r>
      <w:r>
        <w:rPr>
          <w:i/>
          <w:color w:val="000000"/>
          <w:sz w:val="28"/>
          <w:lang w:val="en-US"/>
        </w:rPr>
        <w:t xml:space="preserve"> = 1, V</w:t>
      </w:r>
      <w:r>
        <w:rPr>
          <w:i/>
          <w:color w:val="000000"/>
          <w:sz w:val="28"/>
          <w:vertAlign w:val="subscript"/>
          <w:lang w:val="en-US"/>
        </w:rPr>
        <w:t>i</w:t>
      </w:r>
      <w:r>
        <w:rPr>
          <w:i/>
          <w:color w:val="000000"/>
          <w:sz w:val="28"/>
          <w:vertAlign w:val="superscript"/>
          <w:lang w:val="en-US"/>
        </w:rPr>
        <w:t xml:space="preserve">T </w:t>
      </w:r>
      <w:r>
        <w:rPr>
          <w:i/>
          <w:color w:val="000000"/>
          <w:sz w:val="28"/>
          <w:lang w:val="en-US"/>
        </w:rPr>
        <w:t>V</w:t>
      </w:r>
      <w:r>
        <w:rPr>
          <w:i/>
          <w:color w:val="000000"/>
          <w:sz w:val="28"/>
          <w:vertAlign w:val="subscript"/>
          <w:lang w:val="en-US"/>
        </w:rPr>
        <w:t>i</w:t>
      </w:r>
      <w:r>
        <w:rPr>
          <w:i/>
          <w:color w:val="000000"/>
          <w:sz w:val="28"/>
          <w:lang w:val="en-US"/>
        </w:rPr>
        <w:t xml:space="preserve"> = 1, i =1,    ,r,</w:t>
      </w:r>
    </w:p>
    <w:p w:rsidR="00A1386E" w:rsidRDefault="00A1386E">
      <w:pPr>
        <w:jc w:val="right"/>
        <w:rPr>
          <w:sz w:val="28"/>
          <w:lang w:val="en-US"/>
        </w:rPr>
      </w:pPr>
    </w:p>
    <w:p w:rsidR="00A1386E" w:rsidRDefault="00A1386E">
      <w:pPr>
        <w:jc w:val="both"/>
        <w:rPr>
          <w:sz w:val="28"/>
        </w:rPr>
      </w:pPr>
      <w:r>
        <w:rPr>
          <w:sz w:val="28"/>
        </w:rPr>
        <w:t xml:space="preserve">где </w:t>
      </w:r>
      <w:r>
        <w:rPr>
          <w:i/>
          <w:sz w:val="28"/>
        </w:rPr>
        <w:t>U</w:t>
      </w:r>
      <w:r>
        <w:rPr>
          <w:i/>
          <w:sz w:val="28"/>
          <w:vertAlign w:val="subscript"/>
        </w:rPr>
        <w:t>i</w:t>
      </w:r>
      <w:r>
        <w:rPr>
          <w:i/>
          <w:sz w:val="28"/>
        </w:rPr>
        <w:t>, V</w:t>
      </w:r>
      <w:r>
        <w:rPr>
          <w:i/>
          <w:sz w:val="28"/>
          <w:vertAlign w:val="subscript"/>
        </w:rPr>
        <w:t>i</w:t>
      </w:r>
      <w:r>
        <w:rPr>
          <w:i/>
          <w:sz w:val="28"/>
        </w:rPr>
        <w:t xml:space="preserve"> </w:t>
      </w:r>
      <w:r>
        <w:rPr>
          <w:sz w:val="28"/>
        </w:rPr>
        <w:t>– соответственно, правые и левые сингулярные векторы</w:t>
      </w:r>
    </w:p>
    <w:p w:rsidR="00A1386E" w:rsidRDefault="00A1386E">
      <w:pPr>
        <w:jc w:val="both"/>
        <w:rPr>
          <w:sz w:val="28"/>
        </w:rPr>
      </w:pPr>
      <w:r>
        <w:rPr>
          <w:sz w:val="28"/>
        </w:rPr>
        <w:t xml:space="preserve">матрицы </w:t>
      </w:r>
      <w:r>
        <w:rPr>
          <w:i/>
          <w:sz w:val="28"/>
        </w:rPr>
        <w:t>А</w:t>
      </w:r>
      <w:r>
        <w:rPr>
          <w:sz w:val="28"/>
        </w:rPr>
        <w:t xml:space="preserve">, </w:t>
      </w:r>
      <w:r>
        <w:rPr>
          <w:i/>
          <w:sz w:val="28"/>
        </w:rPr>
        <w:t xml:space="preserve">r </w:t>
      </w:r>
      <w:r>
        <w:rPr>
          <w:sz w:val="28"/>
        </w:rPr>
        <w:t>–ранг матрицы.</w:t>
      </w:r>
    </w:p>
    <w:p w:rsidR="00A1386E" w:rsidRDefault="00A1386E">
      <w:pPr>
        <w:ind w:firstLine="426"/>
        <w:jc w:val="both"/>
        <w:rPr>
          <w:sz w:val="28"/>
        </w:rPr>
      </w:pPr>
      <w:r>
        <w:rPr>
          <w:sz w:val="28"/>
        </w:rPr>
        <w:t>Алгоритм вычислительной процедуры обучения с экспертом состоит их следующих шагов:</w:t>
      </w:r>
    </w:p>
    <w:p w:rsidR="00A1386E" w:rsidRDefault="00A1386E" w:rsidP="00DA537F">
      <w:pPr>
        <w:jc w:val="both"/>
        <w:rPr>
          <w:i/>
          <w:sz w:val="28"/>
        </w:rPr>
      </w:pPr>
      <w:r>
        <w:rPr>
          <w:i/>
          <w:sz w:val="28"/>
        </w:rPr>
        <w:t xml:space="preserve">Шаг 1. </w:t>
      </w:r>
      <w:r>
        <w:rPr>
          <w:sz w:val="28"/>
        </w:rPr>
        <w:t xml:space="preserve">Сворачивание вектора в матрицу. Заданный вектор </w:t>
      </w:r>
      <w:r>
        <w:rPr>
          <w:i/>
          <w:sz w:val="28"/>
        </w:rPr>
        <w:t>Х</w:t>
      </w:r>
      <w:r>
        <w:rPr>
          <w:sz w:val="28"/>
        </w:rPr>
        <w:t xml:space="preserve"> размерности </w:t>
      </w:r>
      <w:r>
        <w:rPr>
          <w:i/>
          <w:sz w:val="28"/>
        </w:rPr>
        <w:t>(</w:t>
      </w:r>
      <w:r>
        <w:rPr>
          <w:i/>
          <w:sz w:val="28"/>
          <w:lang w:val="en-US"/>
        </w:rPr>
        <w:t>n</w:t>
      </w:r>
      <w:r>
        <w:rPr>
          <w:i/>
          <w:sz w:val="28"/>
        </w:rPr>
        <w:t xml:space="preserve"> </w:t>
      </w:r>
      <w:r>
        <w:rPr>
          <w:i/>
          <w:sz w:val="28"/>
          <w:lang w:val="en-US"/>
        </w:rPr>
        <w:t>x</w:t>
      </w:r>
      <w:r>
        <w:rPr>
          <w:i/>
          <w:sz w:val="28"/>
        </w:rPr>
        <w:t xml:space="preserve"> 1) </w:t>
      </w:r>
      <w:r>
        <w:rPr>
          <w:sz w:val="28"/>
        </w:rPr>
        <w:t xml:space="preserve">сворачиваем в матрицу </w:t>
      </w:r>
      <w:r>
        <w:rPr>
          <w:i/>
          <w:sz w:val="28"/>
          <w:lang w:val="en-US"/>
        </w:rPr>
        <w:t>M</w:t>
      </w:r>
      <w:r>
        <w:rPr>
          <w:i/>
          <w:sz w:val="28"/>
        </w:rPr>
        <w:t xml:space="preserve"> </w:t>
      </w:r>
      <w:r>
        <w:rPr>
          <w:sz w:val="28"/>
        </w:rPr>
        <w:t>размерности</w:t>
      </w:r>
      <w:r>
        <w:rPr>
          <w:i/>
          <w:sz w:val="28"/>
        </w:rPr>
        <w:t xml:space="preserve"> </w:t>
      </w:r>
      <w:r>
        <w:rPr>
          <w:i/>
          <w:sz w:val="28"/>
          <w:lang w:val="en-US"/>
        </w:rPr>
        <w:t>n</w:t>
      </w:r>
      <w:r>
        <w:rPr>
          <w:i/>
          <w:sz w:val="28"/>
          <w:vertAlign w:val="subscript"/>
          <w:lang w:val="en-US"/>
        </w:rPr>
        <w:t>U</w:t>
      </w:r>
      <w:r>
        <w:rPr>
          <w:i/>
          <w:sz w:val="28"/>
        </w:rPr>
        <w:t xml:space="preserve"> </w:t>
      </w:r>
      <w:r>
        <w:rPr>
          <w:i/>
          <w:sz w:val="28"/>
          <w:lang w:val="en-US"/>
        </w:rPr>
        <w:t>x</w:t>
      </w:r>
      <w:r>
        <w:rPr>
          <w:i/>
          <w:sz w:val="28"/>
        </w:rPr>
        <w:t xml:space="preserve"> </w:t>
      </w:r>
      <w:r>
        <w:rPr>
          <w:i/>
          <w:sz w:val="28"/>
          <w:lang w:val="en-US"/>
        </w:rPr>
        <w:t>n</w:t>
      </w:r>
      <w:r>
        <w:rPr>
          <w:i/>
          <w:sz w:val="28"/>
          <w:vertAlign w:val="subscript"/>
          <w:lang w:val="en-US"/>
        </w:rPr>
        <w:t>V</w:t>
      </w:r>
      <w:r>
        <w:rPr>
          <w:i/>
          <w:sz w:val="28"/>
        </w:rPr>
        <w:t xml:space="preserve"> = </w:t>
      </w:r>
      <w:r>
        <w:rPr>
          <w:i/>
          <w:sz w:val="28"/>
          <w:lang w:val="en-US"/>
        </w:rPr>
        <w:t>n</w:t>
      </w:r>
      <w:r>
        <w:rPr>
          <w:i/>
          <w:sz w:val="28"/>
        </w:rPr>
        <w:t>.</w:t>
      </w:r>
    </w:p>
    <w:p w:rsidR="00A1386E" w:rsidRDefault="00A1386E">
      <w:pPr>
        <w:jc w:val="both"/>
        <w:rPr>
          <w:sz w:val="28"/>
        </w:rPr>
      </w:pPr>
      <w:r>
        <w:rPr>
          <w:i/>
          <w:sz w:val="28"/>
        </w:rPr>
        <w:t xml:space="preserve">Шаг 2. </w:t>
      </w:r>
      <w:r>
        <w:rPr>
          <w:sz w:val="28"/>
        </w:rPr>
        <w:t xml:space="preserve"> Формируем матрицы </w:t>
      </w:r>
      <w:r>
        <w:rPr>
          <w:i/>
          <w:sz w:val="28"/>
          <w:lang w:val="en-US"/>
        </w:rPr>
        <w:t>A</w:t>
      </w:r>
      <w:r>
        <w:rPr>
          <w:i/>
          <w:sz w:val="28"/>
          <w:vertAlign w:val="subscript"/>
        </w:rPr>
        <w:t>1</w:t>
      </w:r>
      <w:r>
        <w:rPr>
          <w:i/>
          <w:sz w:val="28"/>
        </w:rPr>
        <w:t xml:space="preserve">, </w:t>
      </w:r>
      <w:r>
        <w:rPr>
          <w:i/>
          <w:sz w:val="28"/>
          <w:lang w:val="en-US"/>
        </w:rPr>
        <w:t>A</w:t>
      </w:r>
      <w:r>
        <w:rPr>
          <w:i/>
          <w:sz w:val="28"/>
          <w:vertAlign w:val="subscript"/>
        </w:rPr>
        <w:t>2</w:t>
      </w:r>
      <w:r>
        <w:rPr>
          <w:i/>
          <w:sz w:val="28"/>
        </w:rPr>
        <w:t>,….,</w:t>
      </w:r>
      <w:r>
        <w:rPr>
          <w:i/>
          <w:sz w:val="28"/>
          <w:lang w:val="en-US"/>
        </w:rPr>
        <w:t>A</w:t>
      </w:r>
      <w:r>
        <w:rPr>
          <w:i/>
          <w:sz w:val="28"/>
          <w:vertAlign w:val="subscript"/>
          <w:lang w:val="en-US"/>
        </w:rPr>
        <w:t>k</w:t>
      </w:r>
      <w:r>
        <w:rPr>
          <w:i/>
          <w:sz w:val="28"/>
        </w:rPr>
        <w:t xml:space="preserve"> </w:t>
      </w:r>
      <w:r>
        <w:rPr>
          <w:sz w:val="28"/>
        </w:rPr>
        <w:t>для</w:t>
      </w:r>
      <w:r>
        <w:rPr>
          <w:i/>
          <w:sz w:val="28"/>
        </w:rPr>
        <w:t xml:space="preserve"> </w:t>
      </w:r>
      <w:r>
        <w:rPr>
          <w:sz w:val="28"/>
        </w:rPr>
        <w:t xml:space="preserve">эталонных классов </w:t>
      </w:r>
      <w:r>
        <w:rPr>
          <w:i/>
          <w:sz w:val="28"/>
        </w:rPr>
        <w:t>с = 1,…,к</w:t>
      </w:r>
      <w:r>
        <w:rPr>
          <w:sz w:val="28"/>
        </w:rPr>
        <w:t xml:space="preserve"> и вычисляем их сингулярные векторы:</w:t>
      </w:r>
    </w:p>
    <w:p w:rsidR="00A1386E" w:rsidRDefault="00A1386E">
      <w:pPr>
        <w:jc w:val="both"/>
        <w:rPr>
          <w:sz w:val="28"/>
        </w:rPr>
      </w:pPr>
    </w:p>
    <w:p w:rsidR="00A1386E" w:rsidRDefault="00A1386E">
      <w:pPr>
        <w:jc w:val="center"/>
        <w:rPr>
          <w:i/>
          <w:sz w:val="28"/>
        </w:rPr>
      </w:pPr>
      <w:r>
        <w:rPr>
          <w:i/>
          <w:sz w:val="28"/>
        </w:rPr>
        <w:t>{</w:t>
      </w:r>
      <w:r>
        <w:rPr>
          <w:i/>
          <w:sz w:val="28"/>
          <w:lang w:val="en-US"/>
        </w:rPr>
        <w:t>U</w:t>
      </w:r>
      <w:r>
        <w:rPr>
          <w:i/>
          <w:sz w:val="28"/>
          <w:vertAlign w:val="subscript"/>
        </w:rPr>
        <w:t>1</w:t>
      </w:r>
      <w:r>
        <w:rPr>
          <w:i/>
          <w:sz w:val="28"/>
        </w:rPr>
        <w:t xml:space="preserve">, </w:t>
      </w:r>
      <w:r>
        <w:rPr>
          <w:i/>
          <w:sz w:val="28"/>
          <w:lang w:val="en-US"/>
        </w:rPr>
        <w:t>V</w:t>
      </w:r>
      <w:r>
        <w:rPr>
          <w:i/>
          <w:sz w:val="28"/>
          <w:vertAlign w:val="subscript"/>
        </w:rPr>
        <w:t>1</w:t>
      </w:r>
      <w:r>
        <w:rPr>
          <w:i/>
          <w:sz w:val="28"/>
        </w:rPr>
        <w:t>} –</w:t>
      </w:r>
      <w:r>
        <w:rPr>
          <w:sz w:val="28"/>
        </w:rPr>
        <w:t xml:space="preserve"> для </w:t>
      </w:r>
      <w:r>
        <w:rPr>
          <w:i/>
          <w:sz w:val="28"/>
          <w:lang w:val="en-US"/>
        </w:rPr>
        <w:t>A</w:t>
      </w:r>
      <w:r>
        <w:rPr>
          <w:i/>
          <w:sz w:val="28"/>
          <w:vertAlign w:val="subscript"/>
        </w:rPr>
        <w:t>1</w:t>
      </w:r>
      <w:r>
        <w:rPr>
          <w:i/>
          <w:sz w:val="28"/>
        </w:rPr>
        <w:t>, {</w:t>
      </w:r>
      <w:r>
        <w:rPr>
          <w:i/>
          <w:sz w:val="28"/>
          <w:lang w:val="en-US"/>
        </w:rPr>
        <w:t>U</w:t>
      </w:r>
      <w:r>
        <w:rPr>
          <w:i/>
          <w:sz w:val="28"/>
          <w:vertAlign w:val="subscript"/>
        </w:rPr>
        <w:t>2</w:t>
      </w:r>
      <w:r>
        <w:rPr>
          <w:i/>
          <w:sz w:val="28"/>
        </w:rPr>
        <w:t xml:space="preserve">, </w:t>
      </w:r>
      <w:r>
        <w:rPr>
          <w:i/>
          <w:sz w:val="28"/>
          <w:lang w:val="en-US"/>
        </w:rPr>
        <w:t>V</w:t>
      </w:r>
      <w:r>
        <w:rPr>
          <w:i/>
          <w:sz w:val="28"/>
          <w:vertAlign w:val="subscript"/>
        </w:rPr>
        <w:t>2</w:t>
      </w:r>
      <w:r>
        <w:rPr>
          <w:i/>
          <w:sz w:val="28"/>
        </w:rPr>
        <w:t>}</w:t>
      </w:r>
      <w:r>
        <w:rPr>
          <w:sz w:val="28"/>
        </w:rPr>
        <w:t xml:space="preserve"> - для</w:t>
      </w:r>
      <w:r>
        <w:rPr>
          <w:i/>
          <w:sz w:val="28"/>
        </w:rPr>
        <w:t xml:space="preserve"> </w:t>
      </w:r>
      <w:r>
        <w:rPr>
          <w:i/>
          <w:sz w:val="28"/>
          <w:lang w:val="en-US"/>
        </w:rPr>
        <w:t>A</w:t>
      </w:r>
      <w:r>
        <w:rPr>
          <w:i/>
          <w:sz w:val="28"/>
          <w:vertAlign w:val="subscript"/>
        </w:rPr>
        <w:t>2</w:t>
      </w:r>
      <w:r>
        <w:rPr>
          <w:i/>
          <w:sz w:val="28"/>
        </w:rPr>
        <w:t>, {</w:t>
      </w:r>
      <w:r>
        <w:rPr>
          <w:i/>
          <w:sz w:val="28"/>
          <w:lang w:val="en-US"/>
        </w:rPr>
        <w:t>U</w:t>
      </w:r>
      <w:r>
        <w:rPr>
          <w:i/>
          <w:sz w:val="28"/>
          <w:vertAlign w:val="subscript"/>
        </w:rPr>
        <w:t>к</w:t>
      </w:r>
      <w:r>
        <w:rPr>
          <w:i/>
          <w:sz w:val="28"/>
        </w:rPr>
        <w:t xml:space="preserve">, </w:t>
      </w:r>
      <w:r>
        <w:rPr>
          <w:i/>
          <w:sz w:val="28"/>
          <w:lang w:val="en-US"/>
        </w:rPr>
        <w:t>V</w:t>
      </w:r>
      <w:r>
        <w:rPr>
          <w:i/>
          <w:sz w:val="28"/>
          <w:vertAlign w:val="subscript"/>
        </w:rPr>
        <w:t>к</w:t>
      </w:r>
      <w:r>
        <w:rPr>
          <w:i/>
          <w:sz w:val="28"/>
        </w:rPr>
        <w:t>}</w:t>
      </w:r>
      <w:r>
        <w:rPr>
          <w:sz w:val="28"/>
        </w:rPr>
        <w:t xml:space="preserve"> - для </w:t>
      </w:r>
      <w:r>
        <w:rPr>
          <w:i/>
          <w:sz w:val="28"/>
          <w:lang w:val="en-US"/>
        </w:rPr>
        <w:t>A</w:t>
      </w:r>
      <w:r>
        <w:rPr>
          <w:i/>
          <w:sz w:val="28"/>
          <w:vertAlign w:val="subscript"/>
          <w:lang w:val="en-US"/>
        </w:rPr>
        <w:t>k</w:t>
      </w:r>
      <w:r>
        <w:rPr>
          <w:i/>
          <w:sz w:val="28"/>
        </w:rPr>
        <w:t>.</w:t>
      </w:r>
    </w:p>
    <w:p w:rsidR="00A1386E" w:rsidRDefault="00A1386E">
      <w:pPr>
        <w:jc w:val="center"/>
        <w:rPr>
          <w:i/>
          <w:sz w:val="28"/>
        </w:rPr>
      </w:pPr>
    </w:p>
    <w:p w:rsidR="00A1386E" w:rsidRDefault="00A1386E" w:rsidP="00DA537F">
      <w:pPr>
        <w:jc w:val="both"/>
        <w:rPr>
          <w:sz w:val="28"/>
        </w:rPr>
      </w:pPr>
      <w:r>
        <w:rPr>
          <w:i/>
          <w:sz w:val="28"/>
        </w:rPr>
        <w:t>Шаг 3.</w:t>
      </w:r>
      <w:r>
        <w:rPr>
          <w:sz w:val="28"/>
        </w:rPr>
        <w:t xml:space="preserve"> Распознавание. Для каждого входного образа </w:t>
      </w:r>
      <w:r>
        <w:rPr>
          <w:i/>
          <w:sz w:val="28"/>
        </w:rPr>
        <w:t xml:space="preserve">М </w:t>
      </w:r>
      <w:r>
        <w:rPr>
          <w:sz w:val="28"/>
        </w:rPr>
        <w:t xml:space="preserve">вычисляем </w:t>
      </w:r>
      <w:r>
        <w:rPr>
          <w:i/>
          <w:sz w:val="28"/>
        </w:rPr>
        <w:t xml:space="preserve">к </w:t>
      </w:r>
      <w:r>
        <w:rPr>
          <w:sz w:val="28"/>
        </w:rPr>
        <w:t xml:space="preserve">значений энергии связи между каждой парой сингулярных векторов: </w:t>
      </w:r>
    </w:p>
    <w:p w:rsidR="00A1386E" w:rsidRDefault="00A1386E">
      <w:pPr>
        <w:jc w:val="center"/>
        <w:rPr>
          <w:i/>
          <w:color w:val="000000"/>
          <w:sz w:val="28"/>
        </w:rPr>
      </w:pPr>
      <w:r>
        <w:rPr>
          <w:i/>
          <w:color w:val="000000"/>
          <w:sz w:val="28"/>
        </w:rPr>
        <w:t>ω</w:t>
      </w:r>
      <w:r>
        <w:rPr>
          <w:i/>
          <w:color w:val="000000"/>
          <w:sz w:val="28"/>
          <w:vertAlign w:val="subscript"/>
        </w:rPr>
        <w:t>1</w:t>
      </w:r>
      <w:r>
        <w:rPr>
          <w:i/>
          <w:color w:val="000000"/>
          <w:sz w:val="28"/>
        </w:rPr>
        <w:t xml:space="preserve"> = - </w:t>
      </w:r>
      <w:r>
        <w:rPr>
          <w:i/>
          <w:color w:val="000000"/>
          <w:sz w:val="28"/>
          <w:lang w:val="en-US"/>
        </w:rPr>
        <w:t>U</w:t>
      </w:r>
      <w:r w:rsidRPr="00A1386E">
        <w:rPr>
          <w:i/>
          <w:color w:val="000000"/>
          <w:sz w:val="28"/>
        </w:rPr>
        <w:t xml:space="preserve"> </w:t>
      </w:r>
      <w:r w:rsidRPr="00A1386E">
        <w:rPr>
          <w:i/>
          <w:color w:val="000000"/>
          <w:sz w:val="28"/>
          <w:vertAlign w:val="superscript"/>
        </w:rPr>
        <w:t>Т</w:t>
      </w:r>
      <w:r>
        <w:rPr>
          <w:i/>
          <w:color w:val="000000"/>
          <w:sz w:val="28"/>
          <w:vertAlign w:val="subscript"/>
        </w:rPr>
        <w:t xml:space="preserve">1 </w:t>
      </w:r>
      <w:r>
        <w:rPr>
          <w:i/>
          <w:color w:val="000000"/>
          <w:sz w:val="28"/>
          <w:lang w:val="en-US"/>
        </w:rPr>
        <w:t>MV</w:t>
      </w:r>
      <w:r>
        <w:rPr>
          <w:i/>
          <w:color w:val="000000"/>
          <w:sz w:val="28"/>
          <w:vertAlign w:val="subscript"/>
        </w:rPr>
        <w:t>1</w:t>
      </w:r>
      <w:r>
        <w:rPr>
          <w:i/>
          <w:color w:val="000000"/>
          <w:sz w:val="28"/>
        </w:rPr>
        <w:t>, ….., ω</w:t>
      </w:r>
      <w:r w:rsidR="00DA537F">
        <w:rPr>
          <w:i/>
          <w:color w:val="000000"/>
          <w:sz w:val="28"/>
          <w:vertAlign w:val="subscript"/>
          <w:lang w:val="en-US"/>
        </w:rPr>
        <w:t>k</w:t>
      </w:r>
      <w:r>
        <w:rPr>
          <w:i/>
          <w:color w:val="000000"/>
          <w:sz w:val="28"/>
        </w:rPr>
        <w:t xml:space="preserve"> = - </w:t>
      </w:r>
      <w:r>
        <w:rPr>
          <w:i/>
          <w:color w:val="000000"/>
          <w:sz w:val="28"/>
          <w:lang w:val="en-US"/>
        </w:rPr>
        <w:t>U</w:t>
      </w:r>
      <w:r w:rsidRPr="00A1386E">
        <w:rPr>
          <w:i/>
          <w:color w:val="000000"/>
          <w:sz w:val="28"/>
        </w:rPr>
        <w:t xml:space="preserve"> </w:t>
      </w:r>
      <w:r w:rsidRPr="00A1386E">
        <w:rPr>
          <w:i/>
          <w:color w:val="000000"/>
          <w:sz w:val="28"/>
          <w:vertAlign w:val="superscript"/>
        </w:rPr>
        <w:t>Т</w:t>
      </w:r>
      <w:r>
        <w:rPr>
          <w:i/>
          <w:color w:val="000000"/>
          <w:sz w:val="28"/>
          <w:vertAlign w:val="subscript"/>
        </w:rPr>
        <w:t xml:space="preserve">к </w:t>
      </w:r>
      <w:r>
        <w:rPr>
          <w:i/>
          <w:color w:val="000000"/>
          <w:sz w:val="28"/>
          <w:lang w:val="en-US"/>
        </w:rPr>
        <w:t>MV</w:t>
      </w:r>
      <w:r>
        <w:rPr>
          <w:i/>
          <w:color w:val="000000"/>
          <w:sz w:val="28"/>
          <w:vertAlign w:val="subscript"/>
        </w:rPr>
        <w:t>к</w:t>
      </w:r>
      <w:r>
        <w:rPr>
          <w:i/>
          <w:color w:val="000000"/>
          <w:sz w:val="28"/>
        </w:rPr>
        <w:t>.</w:t>
      </w:r>
    </w:p>
    <w:p w:rsidR="00A1386E" w:rsidRDefault="00A1386E">
      <w:pPr>
        <w:jc w:val="center"/>
        <w:rPr>
          <w:color w:val="000000"/>
          <w:sz w:val="28"/>
        </w:rPr>
      </w:pPr>
    </w:p>
    <w:p w:rsidR="00A1386E" w:rsidRDefault="00A1386E" w:rsidP="00DA537F">
      <w:pPr>
        <w:jc w:val="both"/>
        <w:rPr>
          <w:sz w:val="28"/>
        </w:rPr>
      </w:pPr>
      <w:r>
        <w:rPr>
          <w:i/>
          <w:sz w:val="28"/>
        </w:rPr>
        <w:t>Шаг 4</w:t>
      </w:r>
      <w:r>
        <w:rPr>
          <w:sz w:val="28"/>
        </w:rPr>
        <w:t xml:space="preserve">. Определяем класс, к которому принадлежит входной образ </w:t>
      </w:r>
      <w:r>
        <w:rPr>
          <w:i/>
          <w:sz w:val="28"/>
        </w:rPr>
        <w:t>М.</w:t>
      </w:r>
      <w:r>
        <w:rPr>
          <w:sz w:val="28"/>
        </w:rPr>
        <w:t xml:space="preserve"> Минимальное значение энергии связи </w:t>
      </w:r>
      <w:r>
        <w:rPr>
          <w:i/>
          <w:sz w:val="28"/>
        </w:rPr>
        <w:t>ω</w:t>
      </w:r>
      <w:r>
        <w:rPr>
          <w:i/>
          <w:sz w:val="28"/>
          <w:vertAlign w:val="superscript"/>
        </w:rPr>
        <w:t>*</w:t>
      </w:r>
      <w:r>
        <w:rPr>
          <w:sz w:val="28"/>
        </w:rPr>
        <w:t xml:space="preserve"> определяет этот класс,:</w:t>
      </w:r>
    </w:p>
    <w:p w:rsidR="00A1386E" w:rsidRDefault="00A1386E">
      <w:pPr>
        <w:rPr>
          <w:sz w:val="28"/>
        </w:rPr>
      </w:pPr>
    </w:p>
    <w:p w:rsidR="00A1386E" w:rsidRDefault="00A1386E">
      <w:pPr>
        <w:jc w:val="center"/>
        <w:rPr>
          <w:i/>
          <w:sz w:val="28"/>
        </w:rPr>
      </w:pPr>
      <w:r>
        <w:rPr>
          <w:i/>
          <w:sz w:val="28"/>
          <w:lang w:val="en-US"/>
        </w:rPr>
        <w:t>c</w:t>
      </w:r>
      <w:r>
        <w:rPr>
          <w:i/>
          <w:sz w:val="28"/>
        </w:rPr>
        <w:t xml:space="preserve"> = ω</w:t>
      </w:r>
      <w:r>
        <w:rPr>
          <w:i/>
          <w:sz w:val="28"/>
          <w:vertAlign w:val="superscript"/>
        </w:rPr>
        <w:t>*</w:t>
      </w:r>
      <w:r>
        <w:rPr>
          <w:i/>
          <w:sz w:val="28"/>
        </w:rPr>
        <w:t xml:space="preserve"> = </w:t>
      </w:r>
      <w:r>
        <w:rPr>
          <w:i/>
          <w:sz w:val="28"/>
          <w:lang w:val="en-US"/>
        </w:rPr>
        <w:t>min</w:t>
      </w:r>
      <w:r>
        <w:rPr>
          <w:i/>
          <w:sz w:val="28"/>
          <w:vertAlign w:val="subscript"/>
          <w:lang w:val="en-US"/>
        </w:rPr>
        <w:t>c</w:t>
      </w:r>
      <w:r>
        <w:rPr>
          <w:i/>
          <w:sz w:val="28"/>
        </w:rPr>
        <w:t xml:space="preserve"> { ω</w:t>
      </w:r>
      <w:r>
        <w:rPr>
          <w:i/>
          <w:sz w:val="28"/>
          <w:vertAlign w:val="subscript"/>
          <w:lang w:val="en-US"/>
        </w:rPr>
        <w:t>c</w:t>
      </w:r>
      <w:r>
        <w:rPr>
          <w:i/>
          <w:sz w:val="28"/>
        </w:rPr>
        <w:t xml:space="preserve"> }.</w:t>
      </w:r>
    </w:p>
    <w:p w:rsidR="00705188" w:rsidRDefault="00705188" w:rsidP="00705188">
      <w:pPr>
        <w:pStyle w:val="2"/>
        <w:rPr>
          <w:sz w:val="28"/>
        </w:rPr>
      </w:pPr>
    </w:p>
    <w:p w:rsidR="00705188" w:rsidRPr="00607D31" w:rsidRDefault="00705188" w:rsidP="00607D31">
      <w:pPr>
        <w:pStyle w:val="2"/>
        <w:numPr>
          <w:ilvl w:val="1"/>
          <w:numId w:val="28"/>
        </w:numPr>
        <w:jc w:val="left"/>
        <w:rPr>
          <w:bCs/>
          <w:sz w:val="28"/>
        </w:rPr>
      </w:pPr>
      <w:bookmarkStart w:id="34" w:name="_Toc233300076"/>
      <w:r w:rsidRPr="00607D31">
        <w:rPr>
          <w:bCs/>
          <w:sz w:val="28"/>
        </w:rPr>
        <w:t>Лабораторная работа № 3</w:t>
      </w:r>
      <w:bookmarkEnd w:id="34"/>
    </w:p>
    <w:p w:rsidR="00607D31" w:rsidRPr="00D673BC" w:rsidRDefault="00607D31" w:rsidP="00607D31">
      <w:pPr>
        <w:jc w:val="both"/>
        <w:rPr>
          <w:sz w:val="28"/>
        </w:rPr>
      </w:pPr>
      <w:r>
        <w:rPr>
          <w:b/>
          <w:sz w:val="28"/>
        </w:rPr>
        <w:t xml:space="preserve">Цель работы: </w:t>
      </w:r>
      <w:r>
        <w:rPr>
          <w:sz w:val="28"/>
        </w:rPr>
        <w:t xml:space="preserve">создание программного модуля для реализации вычислительной процедуры обучения с экспертом на основе инструментария универсальной системы </w:t>
      </w:r>
      <w:r>
        <w:rPr>
          <w:sz w:val="28"/>
          <w:lang w:val="en-US"/>
        </w:rPr>
        <w:t>MATLAB</w:t>
      </w:r>
      <w:r>
        <w:rPr>
          <w:sz w:val="28"/>
        </w:rPr>
        <w:t>.</w:t>
      </w:r>
    </w:p>
    <w:p w:rsidR="00A1386E" w:rsidRDefault="00A1386E">
      <w:pPr>
        <w:jc w:val="both"/>
        <w:rPr>
          <w:b/>
          <w:sz w:val="28"/>
        </w:rPr>
      </w:pPr>
    </w:p>
    <w:p w:rsidR="00A1386E" w:rsidRPr="0073625E" w:rsidRDefault="00A1386E" w:rsidP="0073625E">
      <w:pPr>
        <w:pStyle w:val="3"/>
        <w:numPr>
          <w:ilvl w:val="2"/>
          <w:numId w:val="28"/>
        </w:numPr>
        <w:rPr>
          <w:b/>
          <w:bCs/>
          <w:sz w:val="28"/>
        </w:rPr>
      </w:pPr>
      <w:bookmarkStart w:id="35" w:name="_Toc233300077"/>
      <w:r w:rsidRPr="0073625E">
        <w:rPr>
          <w:b/>
          <w:bCs/>
          <w:sz w:val="28"/>
        </w:rPr>
        <w:t>Порядок выполнения работы</w:t>
      </w:r>
      <w:bookmarkEnd w:id="35"/>
    </w:p>
    <w:p w:rsidR="00A1386E" w:rsidRDefault="00A1386E">
      <w:pPr>
        <w:jc w:val="center"/>
        <w:rPr>
          <w:b/>
          <w:sz w:val="28"/>
        </w:rPr>
      </w:pPr>
    </w:p>
    <w:p w:rsidR="00A1386E" w:rsidRDefault="00A1386E">
      <w:pPr>
        <w:numPr>
          <w:ilvl w:val="0"/>
          <w:numId w:val="17"/>
        </w:numPr>
        <w:jc w:val="both"/>
        <w:rPr>
          <w:sz w:val="28"/>
        </w:rPr>
      </w:pPr>
      <w:r>
        <w:rPr>
          <w:sz w:val="28"/>
        </w:rPr>
        <w:t>Открыть универсальную систему MATLAB.</w:t>
      </w:r>
    </w:p>
    <w:p w:rsidR="00A1386E" w:rsidRDefault="00A1386E" w:rsidP="00DA537F">
      <w:pPr>
        <w:numPr>
          <w:ilvl w:val="0"/>
          <w:numId w:val="17"/>
        </w:numPr>
        <w:jc w:val="both"/>
        <w:rPr>
          <w:i/>
          <w:sz w:val="28"/>
        </w:rPr>
      </w:pPr>
      <w:r>
        <w:rPr>
          <w:sz w:val="28"/>
        </w:rPr>
        <w:t xml:space="preserve">Задать </w:t>
      </w:r>
      <w:r w:rsidR="00DA537F">
        <w:rPr>
          <w:sz w:val="28"/>
        </w:rPr>
        <w:t xml:space="preserve">обучающие </w:t>
      </w:r>
      <w:r>
        <w:rPr>
          <w:sz w:val="28"/>
        </w:rPr>
        <w:t xml:space="preserve">матрицы </w:t>
      </w:r>
      <w:r>
        <w:rPr>
          <w:i/>
          <w:sz w:val="28"/>
        </w:rPr>
        <w:t>А</w:t>
      </w:r>
      <w:r>
        <w:rPr>
          <w:i/>
          <w:sz w:val="28"/>
          <w:vertAlign w:val="subscript"/>
          <w:lang w:val="en-US"/>
        </w:rPr>
        <w:t>i</w:t>
      </w:r>
      <w:r>
        <w:rPr>
          <w:i/>
          <w:sz w:val="28"/>
        </w:rPr>
        <w:t xml:space="preserve"> </w:t>
      </w:r>
      <w:r>
        <w:rPr>
          <w:sz w:val="28"/>
        </w:rPr>
        <w:t xml:space="preserve">и матрицу </w:t>
      </w:r>
      <w:r>
        <w:rPr>
          <w:i/>
          <w:sz w:val="28"/>
        </w:rPr>
        <w:t>М</w:t>
      </w:r>
      <w:r>
        <w:rPr>
          <w:sz w:val="28"/>
        </w:rPr>
        <w:t xml:space="preserve"> размерности </w:t>
      </w:r>
      <w:r>
        <w:rPr>
          <w:i/>
          <w:sz w:val="28"/>
        </w:rPr>
        <w:t>(4 х 3)</w:t>
      </w:r>
      <w:r>
        <w:rPr>
          <w:sz w:val="28"/>
        </w:rPr>
        <w:t xml:space="preserve">.  </w:t>
      </w:r>
    </w:p>
    <w:p w:rsidR="00A1386E" w:rsidRDefault="00A1386E">
      <w:pPr>
        <w:numPr>
          <w:ilvl w:val="0"/>
          <w:numId w:val="17"/>
        </w:numPr>
        <w:jc w:val="both"/>
        <w:rPr>
          <w:i/>
          <w:sz w:val="28"/>
        </w:rPr>
      </w:pPr>
      <w:r>
        <w:rPr>
          <w:sz w:val="28"/>
        </w:rPr>
        <w:t>Программно реализовать шаги 1-4 алгоритма вычислительной процедуры обучения с экспертом.</w:t>
      </w:r>
    </w:p>
    <w:p w:rsidR="00A1386E" w:rsidRDefault="00A1386E">
      <w:pPr>
        <w:numPr>
          <w:ilvl w:val="0"/>
          <w:numId w:val="17"/>
        </w:numPr>
        <w:jc w:val="both"/>
        <w:rPr>
          <w:sz w:val="28"/>
        </w:rPr>
      </w:pPr>
      <w:r>
        <w:rPr>
          <w:sz w:val="28"/>
        </w:rPr>
        <w:t>Сохранить все результаты выполнения работы в файле на диске.</w:t>
      </w:r>
    </w:p>
    <w:p w:rsidR="00A1386E" w:rsidRDefault="00A1386E">
      <w:pPr>
        <w:jc w:val="center"/>
        <w:rPr>
          <w:b/>
          <w:sz w:val="28"/>
        </w:rPr>
      </w:pPr>
    </w:p>
    <w:p w:rsidR="00A1386E" w:rsidRPr="0073625E" w:rsidRDefault="00A1386E" w:rsidP="0073625E">
      <w:pPr>
        <w:pStyle w:val="3"/>
        <w:numPr>
          <w:ilvl w:val="2"/>
          <w:numId w:val="28"/>
        </w:numPr>
        <w:rPr>
          <w:b/>
          <w:bCs/>
          <w:sz w:val="28"/>
        </w:rPr>
      </w:pPr>
      <w:bookmarkStart w:id="36" w:name="_Toc233300078"/>
      <w:r w:rsidRPr="0073625E">
        <w:rPr>
          <w:b/>
          <w:bCs/>
          <w:sz w:val="28"/>
        </w:rPr>
        <w:t>Порядок оформления отчета</w:t>
      </w:r>
      <w:bookmarkEnd w:id="36"/>
      <w:r w:rsidRPr="0073625E">
        <w:rPr>
          <w:b/>
          <w:bCs/>
          <w:sz w:val="28"/>
        </w:rPr>
        <w:t xml:space="preserve"> </w:t>
      </w:r>
    </w:p>
    <w:p w:rsidR="00A1386E" w:rsidRDefault="00A1386E">
      <w:pPr>
        <w:jc w:val="center"/>
        <w:rPr>
          <w:b/>
          <w:sz w:val="28"/>
        </w:rPr>
      </w:pPr>
    </w:p>
    <w:p w:rsidR="00A1386E" w:rsidRPr="000D4E84" w:rsidRDefault="00A1386E">
      <w:pPr>
        <w:ind w:firstLine="426"/>
        <w:jc w:val="both"/>
        <w:rPr>
          <w:sz w:val="28"/>
        </w:rPr>
      </w:pPr>
      <w:r w:rsidRPr="000D4E84">
        <w:rPr>
          <w:sz w:val="28"/>
        </w:rPr>
        <w:t xml:space="preserve">Отчетом о лабораторной работе № 3 является файл с именем, совпадающим с фамилией студента с результатами работы в папке </w:t>
      </w:r>
      <w:r w:rsidRPr="000D4E84">
        <w:rPr>
          <w:i/>
          <w:sz w:val="28"/>
        </w:rPr>
        <w:t>Мои документы/номер группы.</w:t>
      </w:r>
    </w:p>
    <w:p w:rsidR="00A1386E" w:rsidRPr="00FC0FBA" w:rsidRDefault="00A1386E">
      <w:pPr>
        <w:jc w:val="both"/>
        <w:rPr>
          <w:sz w:val="28"/>
        </w:rPr>
      </w:pPr>
    </w:p>
    <w:p w:rsidR="00DA537F" w:rsidRPr="0073625E" w:rsidRDefault="00DA537F" w:rsidP="0073625E">
      <w:pPr>
        <w:pStyle w:val="3"/>
        <w:numPr>
          <w:ilvl w:val="2"/>
          <w:numId w:val="28"/>
        </w:numPr>
        <w:rPr>
          <w:b/>
          <w:bCs/>
          <w:sz w:val="28"/>
        </w:rPr>
      </w:pPr>
      <w:bookmarkStart w:id="37" w:name="_Toc233300079"/>
      <w:r w:rsidRPr="0073625E">
        <w:rPr>
          <w:b/>
          <w:bCs/>
          <w:sz w:val="28"/>
        </w:rPr>
        <w:t>Пример выполнения лабораторной работы №3</w:t>
      </w:r>
      <w:bookmarkEnd w:id="37"/>
    </w:p>
    <w:p w:rsidR="00DA537F" w:rsidRDefault="00DA537F">
      <w:pPr>
        <w:jc w:val="both"/>
        <w:rPr>
          <w:b/>
          <w:bCs/>
          <w:sz w:val="28"/>
        </w:rPr>
      </w:pPr>
      <w:r>
        <w:rPr>
          <w:b/>
          <w:bCs/>
          <w:sz w:val="28"/>
        </w:rPr>
        <w:tab/>
      </w:r>
    </w:p>
    <w:p w:rsidR="00DA537F" w:rsidRDefault="00DA537F" w:rsidP="00DA537F">
      <w:pPr>
        <w:jc w:val="both"/>
        <w:rPr>
          <w:i/>
          <w:sz w:val="28"/>
        </w:rPr>
      </w:pPr>
      <w:r>
        <w:rPr>
          <w:b/>
          <w:bCs/>
          <w:sz w:val="28"/>
        </w:rPr>
        <w:tab/>
      </w:r>
      <w:r w:rsidRPr="00DA537F">
        <w:rPr>
          <w:sz w:val="28"/>
        </w:rPr>
        <w:t xml:space="preserve">В соответствии </w:t>
      </w:r>
      <w:r>
        <w:rPr>
          <w:sz w:val="28"/>
        </w:rPr>
        <w:t xml:space="preserve">с п. 2 формируем обучающие матрицы </w:t>
      </w:r>
      <w:r w:rsidR="00E10F39">
        <w:rPr>
          <w:sz w:val="28"/>
        </w:rPr>
        <w:t xml:space="preserve">трех </w:t>
      </w:r>
      <w:r>
        <w:rPr>
          <w:sz w:val="28"/>
        </w:rPr>
        <w:t xml:space="preserve">эталонных классов </w:t>
      </w:r>
      <w:r>
        <w:rPr>
          <w:i/>
          <w:sz w:val="28"/>
        </w:rPr>
        <w:t>А</w:t>
      </w:r>
      <w:r>
        <w:rPr>
          <w:i/>
          <w:sz w:val="28"/>
          <w:vertAlign w:val="subscript"/>
          <w:lang w:val="en-US"/>
        </w:rPr>
        <w:t>i</w:t>
      </w:r>
      <w:r>
        <w:rPr>
          <w:i/>
          <w:sz w:val="28"/>
        </w:rPr>
        <w:t xml:space="preserve"> ,</w:t>
      </w:r>
      <w:r>
        <w:rPr>
          <w:i/>
          <w:sz w:val="28"/>
          <w:lang w:val="en-US"/>
        </w:rPr>
        <w:t>i</w:t>
      </w:r>
      <w:r w:rsidRPr="00FC0FBA">
        <w:rPr>
          <w:i/>
          <w:sz w:val="28"/>
        </w:rPr>
        <w:t>=1,2,3</w:t>
      </w:r>
      <w:r w:rsidRPr="00DA537F">
        <w:rPr>
          <w:sz w:val="28"/>
        </w:rPr>
        <w:t xml:space="preserve"> </w:t>
      </w:r>
      <w:r>
        <w:rPr>
          <w:sz w:val="28"/>
        </w:rPr>
        <w:t xml:space="preserve">размерности </w:t>
      </w:r>
      <w:r w:rsidRPr="00DA537F">
        <w:rPr>
          <w:iCs/>
          <w:sz w:val="28"/>
        </w:rPr>
        <w:t>(4 х 3)</w:t>
      </w:r>
      <w:r>
        <w:rPr>
          <w:i/>
          <w:sz w:val="28"/>
        </w:rPr>
        <w:t xml:space="preserve"> </w:t>
      </w:r>
      <w:r>
        <w:rPr>
          <w:sz w:val="28"/>
        </w:rPr>
        <w:t xml:space="preserve">и анализируемую матрицу </w:t>
      </w:r>
      <w:r>
        <w:rPr>
          <w:i/>
          <w:sz w:val="28"/>
        </w:rPr>
        <w:t>М</w:t>
      </w:r>
      <w:r>
        <w:rPr>
          <w:sz w:val="28"/>
        </w:rPr>
        <w:t xml:space="preserve"> размерности </w:t>
      </w:r>
      <w:r w:rsidRPr="00DA537F">
        <w:rPr>
          <w:iCs/>
          <w:sz w:val="28"/>
        </w:rPr>
        <w:t>(4 х 3)</w:t>
      </w:r>
      <w:r>
        <w:rPr>
          <w:i/>
          <w:sz w:val="28"/>
        </w:rPr>
        <w:t xml:space="preserve">. </w:t>
      </w:r>
    </w:p>
    <w:p w:rsidR="00E10F39" w:rsidRDefault="00B16AE5" w:rsidP="00DB543D">
      <w:pPr>
        <w:ind w:left="567"/>
        <w:jc w:val="both"/>
        <w:rPr>
          <w:iCs/>
          <w:sz w:val="28"/>
        </w:rPr>
      </w:pPr>
      <w:r>
        <w:rPr>
          <w:iCs/>
          <w:sz w:val="28"/>
        </w:rPr>
        <w:pict>
          <v:shape id="_x0000_i1047" type="#_x0000_t75" style="width:267pt;height:153.75pt">
            <v:imagedata r:id="rId34" o:title="" croptop="11821f" cropbottom="13416f" cropleft="23385f"/>
          </v:shape>
        </w:pict>
      </w:r>
    </w:p>
    <w:p w:rsidR="00436CCA" w:rsidRDefault="00436CCA" w:rsidP="00DB543D">
      <w:pPr>
        <w:ind w:left="567"/>
        <w:jc w:val="both"/>
        <w:rPr>
          <w:iCs/>
          <w:sz w:val="28"/>
        </w:rPr>
      </w:pPr>
    </w:p>
    <w:p w:rsidR="00DB543D" w:rsidRDefault="00DB543D" w:rsidP="00DB543D">
      <w:pPr>
        <w:pStyle w:val="af2"/>
      </w:pPr>
      <w:r>
        <w:t xml:space="preserve">Рисунок </w:t>
      </w:r>
      <w:fldSimple w:instr=" SEQ Рисунок \* ARABIC ">
        <w:r w:rsidR="0092401E">
          <w:rPr>
            <w:noProof/>
          </w:rPr>
          <w:t>14</w:t>
        </w:r>
      </w:fldSimple>
      <w:r w:rsidR="002D3B96">
        <w:t xml:space="preserve"> Обучающие матрицы трёх эталонных классов.</w:t>
      </w:r>
    </w:p>
    <w:p w:rsidR="00436CCA" w:rsidRPr="00436CCA" w:rsidRDefault="00436CCA" w:rsidP="00436CCA"/>
    <w:p w:rsidR="00E10F39" w:rsidRPr="00FC0FBA" w:rsidRDefault="00E10F39" w:rsidP="00E10F39">
      <w:pPr>
        <w:jc w:val="both"/>
        <w:rPr>
          <w:i/>
          <w:sz w:val="28"/>
        </w:rPr>
      </w:pPr>
      <w:r>
        <w:rPr>
          <w:iCs/>
          <w:sz w:val="28"/>
        </w:rPr>
        <w:t xml:space="preserve">Для сформированных обучающих эталонных матриц </w:t>
      </w:r>
      <w:r>
        <w:rPr>
          <w:i/>
          <w:sz w:val="28"/>
        </w:rPr>
        <w:t>А</w:t>
      </w:r>
      <w:r>
        <w:rPr>
          <w:i/>
          <w:sz w:val="28"/>
          <w:vertAlign w:val="subscript"/>
          <w:lang w:val="en-US"/>
        </w:rPr>
        <w:t>i</w:t>
      </w:r>
      <w:r w:rsidRPr="00FC0FBA">
        <w:rPr>
          <w:i/>
          <w:sz w:val="28"/>
        </w:rPr>
        <w:t xml:space="preserve">, </w:t>
      </w:r>
      <w:r>
        <w:rPr>
          <w:i/>
          <w:sz w:val="28"/>
          <w:lang w:val="en-US"/>
        </w:rPr>
        <w:t>i</w:t>
      </w:r>
      <w:r w:rsidRPr="00FC0FBA">
        <w:rPr>
          <w:i/>
          <w:sz w:val="28"/>
        </w:rPr>
        <w:t xml:space="preserve">=1,2,3 </w:t>
      </w:r>
      <w:r w:rsidRPr="00E10F39">
        <w:rPr>
          <w:iCs/>
          <w:sz w:val="28"/>
        </w:rPr>
        <w:t xml:space="preserve">вычисляем </w:t>
      </w:r>
      <w:r>
        <w:rPr>
          <w:iCs/>
          <w:sz w:val="28"/>
        </w:rPr>
        <w:t xml:space="preserve">первые левые и правые сингулярные векторы </w:t>
      </w:r>
      <w:r>
        <w:rPr>
          <w:i/>
          <w:sz w:val="28"/>
          <w:lang w:val="en-US"/>
        </w:rPr>
        <w:t>U</w:t>
      </w:r>
      <w:r>
        <w:rPr>
          <w:i/>
          <w:sz w:val="28"/>
          <w:vertAlign w:val="subscript"/>
          <w:lang w:val="en-US"/>
        </w:rPr>
        <w:t>i</w:t>
      </w:r>
      <w:r w:rsidRPr="00FC0FBA">
        <w:rPr>
          <w:i/>
          <w:sz w:val="28"/>
        </w:rPr>
        <w:t xml:space="preserve">, </w:t>
      </w:r>
      <w:r>
        <w:rPr>
          <w:i/>
          <w:sz w:val="28"/>
          <w:lang w:val="en-US"/>
        </w:rPr>
        <w:t>V</w:t>
      </w:r>
      <w:r>
        <w:rPr>
          <w:i/>
          <w:sz w:val="28"/>
          <w:vertAlign w:val="subscript"/>
          <w:lang w:val="en-US"/>
        </w:rPr>
        <w:t>i</w:t>
      </w:r>
      <w:r w:rsidRPr="00FC0FBA">
        <w:rPr>
          <w:i/>
          <w:sz w:val="28"/>
        </w:rPr>
        <w:t xml:space="preserve">, </w:t>
      </w:r>
      <w:r>
        <w:rPr>
          <w:i/>
          <w:sz w:val="28"/>
          <w:lang w:val="en-US"/>
        </w:rPr>
        <w:t>i</w:t>
      </w:r>
      <w:r w:rsidRPr="00FC0FBA">
        <w:rPr>
          <w:i/>
          <w:sz w:val="28"/>
        </w:rPr>
        <w:t>=1,2,3.</w:t>
      </w:r>
    </w:p>
    <w:p w:rsidR="00E10F39" w:rsidRPr="00FC0FBA" w:rsidRDefault="00E10F39" w:rsidP="00E10F39">
      <w:pPr>
        <w:jc w:val="both"/>
        <w:rPr>
          <w:i/>
          <w:sz w:val="28"/>
        </w:rPr>
      </w:pPr>
    </w:p>
    <w:p w:rsidR="00E10F39" w:rsidRDefault="00B16AE5" w:rsidP="00436CCA">
      <w:pPr>
        <w:ind w:left="567"/>
        <w:jc w:val="both"/>
        <w:rPr>
          <w:iCs/>
          <w:sz w:val="28"/>
        </w:rPr>
      </w:pPr>
      <w:r>
        <w:rPr>
          <w:iCs/>
          <w:sz w:val="28"/>
        </w:rPr>
        <w:pict>
          <v:shape id="_x0000_i1048" type="#_x0000_t75" style="width:267pt;height:205.5pt">
            <v:imagedata r:id="rId35" o:title="" croptop="11821f" cropleft="23385f"/>
          </v:shape>
        </w:pict>
      </w:r>
    </w:p>
    <w:p w:rsidR="00E10F39" w:rsidRDefault="00B16AE5" w:rsidP="00436CCA">
      <w:pPr>
        <w:ind w:left="567"/>
        <w:jc w:val="both"/>
        <w:rPr>
          <w:iCs/>
          <w:sz w:val="28"/>
        </w:rPr>
      </w:pPr>
      <w:r>
        <w:rPr>
          <w:iCs/>
          <w:sz w:val="28"/>
        </w:rPr>
        <w:pict>
          <v:shape id="_x0000_i1049" type="#_x0000_t75" style="width:267pt;height:172.5pt">
            <v:imagedata r:id="rId36" o:title="" croptop="9768f" cropbottom="10620f" cropleft="23385f"/>
          </v:shape>
        </w:pict>
      </w:r>
    </w:p>
    <w:p w:rsidR="00E10F39" w:rsidRDefault="00B16AE5" w:rsidP="00436CCA">
      <w:pPr>
        <w:ind w:left="567"/>
        <w:jc w:val="both"/>
        <w:rPr>
          <w:iCs/>
          <w:sz w:val="28"/>
        </w:rPr>
      </w:pPr>
      <w:r>
        <w:rPr>
          <w:iCs/>
          <w:sz w:val="28"/>
        </w:rPr>
        <w:pict>
          <v:shape id="_x0000_i1050" type="#_x0000_t75" style="width:267pt;height:129.75pt">
            <v:imagedata r:id="rId37" o:title="" croptop="31749f" cropleft="23391f"/>
          </v:shape>
        </w:pict>
      </w:r>
    </w:p>
    <w:p w:rsidR="00436CCA" w:rsidRDefault="00436CCA" w:rsidP="00436CCA">
      <w:pPr>
        <w:ind w:left="567"/>
        <w:jc w:val="both"/>
        <w:rPr>
          <w:iCs/>
          <w:sz w:val="28"/>
        </w:rPr>
      </w:pPr>
    </w:p>
    <w:p w:rsidR="00436CCA" w:rsidRPr="000D4E84" w:rsidRDefault="00436CCA" w:rsidP="00436CCA">
      <w:pPr>
        <w:pStyle w:val="af2"/>
        <w:rPr>
          <w:color w:val="FF0000"/>
        </w:rPr>
      </w:pPr>
      <w:r w:rsidRPr="000D4E84">
        <w:rPr>
          <w:color w:val="FF0000"/>
        </w:rPr>
        <w:t xml:space="preserve">Рисунок </w:t>
      </w:r>
      <w:r w:rsidRPr="000D4E84">
        <w:rPr>
          <w:color w:val="FF0000"/>
        </w:rPr>
        <w:fldChar w:fldCharType="begin"/>
      </w:r>
      <w:r w:rsidRPr="000D4E84">
        <w:rPr>
          <w:color w:val="FF0000"/>
        </w:rPr>
        <w:instrText xml:space="preserve"> SEQ Рисунок \* ARABIC </w:instrText>
      </w:r>
      <w:r w:rsidRPr="000D4E84">
        <w:rPr>
          <w:color w:val="FF0000"/>
        </w:rPr>
        <w:fldChar w:fldCharType="separate"/>
      </w:r>
      <w:r w:rsidR="0092401E" w:rsidRPr="000D4E84">
        <w:rPr>
          <w:noProof/>
          <w:color w:val="FF0000"/>
        </w:rPr>
        <w:t>15</w:t>
      </w:r>
      <w:r w:rsidRPr="000D4E84">
        <w:rPr>
          <w:color w:val="FF0000"/>
        </w:rPr>
        <w:fldChar w:fldCharType="end"/>
      </w:r>
    </w:p>
    <w:p w:rsidR="00436CCA" w:rsidRPr="00436CCA" w:rsidRDefault="00436CCA" w:rsidP="00436CCA"/>
    <w:p w:rsidR="00E10F39" w:rsidRDefault="0070489F" w:rsidP="0070489F">
      <w:pPr>
        <w:jc w:val="both"/>
        <w:rPr>
          <w:i/>
          <w:sz w:val="28"/>
          <w:vertAlign w:val="subscript"/>
        </w:rPr>
      </w:pPr>
      <w:r>
        <w:rPr>
          <w:iCs/>
          <w:sz w:val="28"/>
        </w:rPr>
        <w:t xml:space="preserve">Используя эти компоненты, вычисляем значения энергии связи анализируемой матрицы </w:t>
      </w:r>
      <w:r w:rsidRPr="0070489F">
        <w:rPr>
          <w:i/>
          <w:sz w:val="28"/>
        </w:rPr>
        <w:t>М</w:t>
      </w:r>
      <w:r>
        <w:rPr>
          <w:i/>
          <w:sz w:val="28"/>
        </w:rPr>
        <w:t xml:space="preserve"> </w:t>
      </w:r>
      <w:r w:rsidRPr="0070489F">
        <w:rPr>
          <w:iCs/>
          <w:sz w:val="28"/>
        </w:rPr>
        <w:t>с</w:t>
      </w:r>
      <w:r>
        <w:rPr>
          <w:i/>
          <w:sz w:val="28"/>
        </w:rPr>
        <w:t xml:space="preserve"> </w:t>
      </w:r>
      <w:r>
        <w:rPr>
          <w:iCs/>
          <w:sz w:val="28"/>
        </w:rPr>
        <w:t xml:space="preserve">эталонными обучающими матрицами </w:t>
      </w:r>
      <w:r>
        <w:rPr>
          <w:i/>
          <w:sz w:val="28"/>
        </w:rPr>
        <w:t>А</w:t>
      </w:r>
      <w:r>
        <w:rPr>
          <w:i/>
          <w:sz w:val="28"/>
          <w:vertAlign w:val="subscript"/>
          <w:lang w:val="en-US"/>
        </w:rPr>
        <w:t>i</w:t>
      </w:r>
    </w:p>
    <w:p w:rsidR="0070489F" w:rsidRPr="0070489F" w:rsidRDefault="0070489F" w:rsidP="0070489F">
      <w:pPr>
        <w:jc w:val="both"/>
        <w:rPr>
          <w:i/>
          <w:sz w:val="28"/>
          <w:vertAlign w:val="subscript"/>
        </w:rPr>
      </w:pPr>
    </w:p>
    <w:p w:rsidR="00E10F39" w:rsidRDefault="00B16AE5" w:rsidP="00436CCA">
      <w:pPr>
        <w:ind w:left="567"/>
        <w:jc w:val="both"/>
        <w:rPr>
          <w:iCs/>
          <w:sz w:val="28"/>
        </w:rPr>
      </w:pPr>
      <w:r>
        <w:rPr>
          <w:iCs/>
          <w:sz w:val="28"/>
          <w:lang w:val="en-US"/>
        </w:rPr>
        <w:pict>
          <v:shape id="_x0000_i1051" type="#_x0000_t75" style="width:267pt;height:189pt">
            <v:imagedata r:id="rId38" o:title="" croptop="11811f" cropbottom="4494f" cropleft="23391f"/>
          </v:shape>
        </w:pict>
      </w:r>
    </w:p>
    <w:p w:rsidR="00436CCA" w:rsidRPr="00436CCA" w:rsidRDefault="00436CCA" w:rsidP="00436CCA">
      <w:pPr>
        <w:ind w:left="567"/>
        <w:jc w:val="both"/>
        <w:rPr>
          <w:iCs/>
          <w:sz w:val="28"/>
        </w:rPr>
      </w:pPr>
    </w:p>
    <w:p w:rsidR="00436CCA" w:rsidRPr="000D4E84" w:rsidRDefault="00436CCA" w:rsidP="00436CCA">
      <w:pPr>
        <w:pStyle w:val="af2"/>
        <w:rPr>
          <w:color w:val="FF0000"/>
        </w:rPr>
      </w:pPr>
      <w:r w:rsidRPr="000D4E84">
        <w:rPr>
          <w:color w:val="FF0000"/>
        </w:rPr>
        <w:t xml:space="preserve">Рисунок </w:t>
      </w:r>
      <w:r w:rsidRPr="000D4E84">
        <w:rPr>
          <w:color w:val="FF0000"/>
        </w:rPr>
        <w:fldChar w:fldCharType="begin"/>
      </w:r>
      <w:r w:rsidRPr="000D4E84">
        <w:rPr>
          <w:color w:val="FF0000"/>
        </w:rPr>
        <w:instrText xml:space="preserve"> SEQ Рисунок \* ARABIC </w:instrText>
      </w:r>
      <w:r w:rsidRPr="000D4E84">
        <w:rPr>
          <w:color w:val="FF0000"/>
        </w:rPr>
        <w:fldChar w:fldCharType="separate"/>
      </w:r>
      <w:r w:rsidR="0092401E" w:rsidRPr="000D4E84">
        <w:rPr>
          <w:noProof/>
          <w:color w:val="FF0000"/>
        </w:rPr>
        <w:t>16</w:t>
      </w:r>
      <w:r w:rsidRPr="000D4E84">
        <w:rPr>
          <w:color w:val="FF0000"/>
        </w:rPr>
        <w:fldChar w:fldCharType="end"/>
      </w:r>
    </w:p>
    <w:p w:rsidR="00436CCA" w:rsidRPr="00436CCA" w:rsidRDefault="00436CCA" w:rsidP="00436CCA"/>
    <w:p w:rsidR="0070489F" w:rsidRDefault="0070489F" w:rsidP="0088059A">
      <w:pPr>
        <w:jc w:val="both"/>
        <w:rPr>
          <w:iCs/>
          <w:sz w:val="28"/>
        </w:rPr>
      </w:pPr>
      <w:r>
        <w:rPr>
          <w:iCs/>
          <w:sz w:val="28"/>
        </w:rPr>
        <w:t xml:space="preserve">Из вычисленных значений энергии связи формируем множество </w:t>
      </w:r>
      <w:r>
        <w:rPr>
          <w:iCs/>
          <w:sz w:val="28"/>
          <w:lang w:val="en-US"/>
        </w:rPr>
        <w:t>W</w:t>
      </w:r>
      <w:r w:rsidRPr="00FC0FBA">
        <w:rPr>
          <w:iCs/>
          <w:sz w:val="28"/>
        </w:rPr>
        <w:t>=[</w:t>
      </w:r>
      <w:r>
        <w:rPr>
          <w:iCs/>
          <w:sz w:val="28"/>
          <w:lang w:val="en-US"/>
        </w:rPr>
        <w:t>W</w:t>
      </w:r>
      <w:r w:rsidRPr="00FC0FBA">
        <w:rPr>
          <w:iCs/>
          <w:sz w:val="28"/>
          <w:vertAlign w:val="subscript"/>
        </w:rPr>
        <w:t>11</w:t>
      </w:r>
      <w:r w:rsidRPr="00FC0FBA">
        <w:rPr>
          <w:iCs/>
          <w:sz w:val="28"/>
        </w:rPr>
        <w:t xml:space="preserve">, </w:t>
      </w:r>
      <w:r>
        <w:rPr>
          <w:iCs/>
          <w:sz w:val="28"/>
          <w:lang w:val="en-US"/>
        </w:rPr>
        <w:t>W</w:t>
      </w:r>
      <w:r w:rsidRPr="00FC0FBA">
        <w:rPr>
          <w:iCs/>
          <w:sz w:val="28"/>
          <w:vertAlign w:val="subscript"/>
        </w:rPr>
        <w:t>21,</w:t>
      </w:r>
      <w:r w:rsidRPr="00FC0FBA">
        <w:rPr>
          <w:iCs/>
          <w:sz w:val="28"/>
        </w:rPr>
        <w:t xml:space="preserve"> </w:t>
      </w:r>
      <w:r>
        <w:rPr>
          <w:iCs/>
          <w:sz w:val="28"/>
          <w:lang w:val="en-US"/>
        </w:rPr>
        <w:t>W</w:t>
      </w:r>
      <w:r w:rsidRPr="00FC0FBA">
        <w:rPr>
          <w:iCs/>
          <w:sz w:val="28"/>
          <w:vertAlign w:val="subscript"/>
        </w:rPr>
        <w:t>31</w:t>
      </w:r>
      <w:r w:rsidRPr="00FC0FBA">
        <w:rPr>
          <w:iCs/>
          <w:sz w:val="28"/>
        </w:rPr>
        <w:t>]</w:t>
      </w:r>
      <w:r>
        <w:rPr>
          <w:iCs/>
          <w:sz w:val="28"/>
        </w:rPr>
        <w:t>, минимальное значение которого определяет принадлежность анализируемого объекта к соотве</w:t>
      </w:r>
      <w:r w:rsidR="0088059A">
        <w:rPr>
          <w:iCs/>
          <w:sz w:val="28"/>
        </w:rPr>
        <w:t xml:space="preserve">тствующему классу. </w:t>
      </w:r>
    </w:p>
    <w:p w:rsidR="0088059A" w:rsidRDefault="0088059A" w:rsidP="0088059A">
      <w:pPr>
        <w:jc w:val="both"/>
        <w:rPr>
          <w:iCs/>
          <w:sz w:val="28"/>
        </w:rPr>
      </w:pPr>
      <w:r>
        <w:rPr>
          <w:iCs/>
          <w:sz w:val="28"/>
        </w:rPr>
        <w:tab/>
      </w:r>
      <w:r w:rsidRPr="0088059A">
        <w:rPr>
          <w:b/>
          <w:bCs/>
          <w:iCs/>
          <w:sz w:val="28"/>
        </w:rPr>
        <w:t>Вывод</w:t>
      </w:r>
      <w:r>
        <w:rPr>
          <w:iCs/>
          <w:sz w:val="28"/>
        </w:rPr>
        <w:t>: анализируемый объект относится к первому классу.</w:t>
      </w:r>
    </w:p>
    <w:p w:rsidR="0088059A" w:rsidRPr="0070489F" w:rsidRDefault="0088059A" w:rsidP="0088059A">
      <w:pPr>
        <w:jc w:val="both"/>
        <w:rPr>
          <w:iCs/>
          <w:sz w:val="28"/>
        </w:rPr>
      </w:pPr>
    </w:p>
    <w:p w:rsidR="00A1386E" w:rsidRPr="0073625E" w:rsidRDefault="00A1386E" w:rsidP="0073625E">
      <w:pPr>
        <w:pStyle w:val="3"/>
        <w:numPr>
          <w:ilvl w:val="2"/>
          <w:numId w:val="28"/>
        </w:numPr>
        <w:rPr>
          <w:b/>
          <w:bCs/>
          <w:sz w:val="28"/>
        </w:rPr>
      </w:pPr>
      <w:bookmarkStart w:id="38" w:name="_Toc233300080"/>
      <w:r w:rsidRPr="0073625E">
        <w:rPr>
          <w:b/>
          <w:bCs/>
          <w:sz w:val="28"/>
        </w:rPr>
        <w:t>Контрольные вопросы</w:t>
      </w:r>
      <w:bookmarkEnd w:id="38"/>
    </w:p>
    <w:p w:rsidR="00A1386E" w:rsidRDefault="00A1386E">
      <w:pPr>
        <w:jc w:val="center"/>
        <w:rPr>
          <w:b/>
          <w:sz w:val="28"/>
        </w:rPr>
      </w:pPr>
    </w:p>
    <w:p w:rsidR="00A1386E" w:rsidRDefault="00A1386E">
      <w:pPr>
        <w:pStyle w:val="21"/>
        <w:numPr>
          <w:ilvl w:val="0"/>
          <w:numId w:val="14"/>
        </w:numPr>
      </w:pPr>
      <w:r>
        <w:t>Что такое энергия связи?</w:t>
      </w:r>
    </w:p>
    <w:p w:rsidR="00A1386E" w:rsidRDefault="00A1386E">
      <w:pPr>
        <w:pStyle w:val="21"/>
        <w:numPr>
          <w:ilvl w:val="0"/>
          <w:numId w:val="14"/>
        </w:numPr>
      </w:pPr>
      <w:r>
        <w:t>Роль эксперта при реализации вычислительной процедуры обучения с экспертом.</w:t>
      </w:r>
    </w:p>
    <w:p w:rsidR="00A1386E" w:rsidRDefault="00A1386E">
      <w:pPr>
        <w:pStyle w:val="21"/>
        <w:numPr>
          <w:ilvl w:val="0"/>
          <w:numId w:val="14"/>
        </w:numPr>
      </w:pPr>
      <w:r>
        <w:t xml:space="preserve">Что является мерой близости выбранного образа </w:t>
      </w:r>
      <w:r>
        <w:rPr>
          <w:i/>
        </w:rPr>
        <w:t>М</w:t>
      </w:r>
      <w:r>
        <w:t xml:space="preserve"> к конкретному классу?</w:t>
      </w:r>
    </w:p>
    <w:p w:rsidR="00607D31" w:rsidRPr="000D4E84" w:rsidRDefault="00607D31">
      <w:pPr>
        <w:pStyle w:val="21"/>
        <w:numPr>
          <w:ilvl w:val="0"/>
          <w:numId w:val="14"/>
        </w:numPr>
        <w:rPr>
          <w:color w:val="FF0000"/>
        </w:rPr>
      </w:pPr>
      <w:r w:rsidRPr="000D4E84">
        <w:rPr>
          <w:color w:val="FF0000"/>
        </w:rPr>
        <w:t xml:space="preserve"> </w:t>
      </w:r>
    </w:p>
    <w:p w:rsidR="00607D31" w:rsidRPr="000D4E84" w:rsidRDefault="00607D31">
      <w:pPr>
        <w:pStyle w:val="21"/>
        <w:numPr>
          <w:ilvl w:val="0"/>
          <w:numId w:val="14"/>
        </w:numPr>
        <w:rPr>
          <w:color w:val="FF0000"/>
        </w:rPr>
      </w:pPr>
      <w:r w:rsidRPr="000D4E84">
        <w:rPr>
          <w:color w:val="FF0000"/>
        </w:rPr>
        <w:t xml:space="preserve"> </w:t>
      </w:r>
    </w:p>
    <w:p w:rsidR="00607D31" w:rsidRPr="000D4E84" w:rsidRDefault="00607D31">
      <w:pPr>
        <w:pStyle w:val="21"/>
        <w:numPr>
          <w:ilvl w:val="0"/>
          <w:numId w:val="14"/>
        </w:numPr>
        <w:rPr>
          <w:color w:val="FF0000"/>
        </w:rPr>
      </w:pPr>
      <w:r w:rsidRPr="000D4E84">
        <w:rPr>
          <w:color w:val="FF0000"/>
        </w:rPr>
        <w:t xml:space="preserve"> </w:t>
      </w:r>
    </w:p>
    <w:p w:rsidR="00607D31" w:rsidRPr="000D4E84" w:rsidRDefault="00607D31">
      <w:pPr>
        <w:pStyle w:val="21"/>
        <w:numPr>
          <w:ilvl w:val="0"/>
          <w:numId w:val="14"/>
        </w:numPr>
        <w:rPr>
          <w:color w:val="FF0000"/>
        </w:rPr>
      </w:pPr>
      <w:r w:rsidRPr="000D4E84">
        <w:rPr>
          <w:color w:val="FF0000"/>
        </w:rPr>
        <w:t xml:space="preserve"> </w:t>
      </w:r>
    </w:p>
    <w:p w:rsidR="00607D31" w:rsidRPr="000D4E84" w:rsidRDefault="00607D31">
      <w:pPr>
        <w:pStyle w:val="21"/>
        <w:numPr>
          <w:ilvl w:val="0"/>
          <w:numId w:val="14"/>
        </w:numPr>
        <w:rPr>
          <w:color w:val="FF0000"/>
        </w:rPr>
      </w:pPr>
      <w:r w:rsidRPr="000D4E84">
        <w:rPr>
          <w:color w:val="FF0000"/>
        </w:rPr>
        <w:t xml:space="preserve"> </w:t>
      </w:r>
    </w:p>
    <w:p w:rsidR="00607D31" w:rsidRPr="000D4E84" w:rsidRDefault="00607D31">
      <w:pPr>
        <w:pStyle w:val="21"/>
        <w:numPr>
          <w:ilvl w:val="0"/>
          <w:numId w:val="14"/>
        </w:numPr>
        <w:rPr>
          <w:color w:val="FF0000"/>
        </w:rPr>
      </w:pPr>
      <w:r w:rsidRPr="000D4E84">
        <w:rPr>
          <w:color w:val="FF0000"/>
        </w:rPr>
        <w:t xml:space="preserve"> </w:t>
      </w:r>
    </w:p>
    <w:p w:rsidR="00607D31" w:rsidRPr="000D4E84" w:rsidRDefault="00607D31">
      <w:pPr>
        <w:pStyle w:val="21"/>
        <w:numPr>
          <w:ilvl w:val="0"/>
          <w:numId w:val="14"/>
        </w:numPr>
        <w:rPr>
          <w:color w:val="FF0000"/>
        </w:rPr>
      </w:pPr>
    </w:p>
    <w:p w:rsidR="00A1386E" w:rsidRDefault="00A1386E">
      <w:pPr>
        <w:jc w:val="both"/>
        <w:rPr>
          <w:b/>
          <w:sz w:val="28"/>
        </w:rPr>
      </w:pPr>
    </w:p>
    <w:p w:rsidR="00A1386E" w:rsidRDefault="00A1386E">
      <w:pPr>
        <w:jc w:val="center"/>
        <w:rPr>
          <w:b/>
          <w:sz w:val="28"/>
        </w:rPr>
      </w:pPr>
    </w:p>
    <w:p w:rsidR="00A1386E" w:rsidRPr="00643EDE" w:rsidRDefault="00A1386E" w:rsidP="00643EDE">
      <w:pPr>
        <w:pStyle w:val="1"/>
        <w:numPr>
          <w:ilvl w:val="0"/>
          <w:numId w:val="28"/>
        </w:numPr>
        <w:jc w:val="center"/>
        <w:rPr>
          <w:sz w:val="28"/>
          <w:szCs w:val="28"/>
        </w:rPr>
      </w:pPr>
      <w:bookmarkStart w:id="39" w:name="_Toc233300081"/>
      <w:r w:rsidRPr="00643EDE">
        <w:rPr>
          <w:sz w:val="28"/>
          <w:szCs w:val="28"/>
        </w:rPr>
        <w:t xml:space="preserve">ВЫЧИСЛИТЕЛЬНАЯ ПРОЦЕДУРА ОБУЧЕНИЯ </w:t>
      </w:r>
      <w:r w:rsidR="00FC0FBA" w:rsidRPr="00643EDE">
        <w:rPr>
          <w:sz w:val="28"/>
          <w:szCs w:val="28"/>
        </w:rPr>
        <w:t>С ЭКСПЕРТОМ</w:t>
      </w:r>
      <w:bookmarkEnd w:id="39"/>
    </w:p>
    <w:p w:rsidR="00A1386E" w:rsidRDefault="00A1386E">
      <w:pPr>
        <w:jc w:val="center"/>
        <w:rPr>
          <w:b/>
          <w:sz w:val="28"/>
        </w:rPr>
      </w:pPr>
    </w:p>
    <w:p w:rsidR="00B166CD" w:rsidRPr="00B166CD" w:rsidRDefault="00B166CD" w:rsidP="00B166CD">
      <w:pPr>
        <w:jc w:val="both"/>
        <w:rPr>
          <w:sz w:val="28"/>
        </w:rPr>
      </w:pPr>
    </w:p>
    <w:p w:rsidR="00B166CD" w:rsidRPr="0073625E" w:rsidRDefault="00B166CD" w:rsidP="0073625E">
      <w:pPr>
        <w:pStyle w:val="2"/>
        <w:numPr>
          <w:ilvl w:val="1"/>
          <w:numId w:val="28"/>
        </w:numPr>
        <w:jc w:val="left"/>
        <w:rPr>
          <w:bCs/>
          <w:sz w:val="28"/>
        </w:rPr>
      </w:pPr>
      <w:bookmarkStart w:id="40" w:name="_Toc233300082"/>
      <w:r w:rsidRPr="0073625E">
        <w:rPr>
          <w:bCs/>
          <w:sz w:val="28"/>
        </w:rPr>
        <w:t>Математическая формализация задачи</w:t>
      </w:r>
      <w:bookmarkEnd w:id="40"/>
    </w:p>
    <w:p w:rsidR="00B166CD" w:rsidRPr="007F725B" w:rsidRDefault="00B166CD" w:rsidP="00B166CD">
      <w:pPr>
        <w:pStyle w:val="ab"/>
      </w:pPr>
      <w:r w:rsidRPr="007F725B">
        <w:t>Отнесение различных векторов индикаторов к одному классу может рассматриваться как агрегация исходных данных, при этом геометрическая близость (расстояние) между объектами формализуется с помощью соответствующей векторной нормы.  Наиболее распространенной является евклидова норма:</w:t>
      </w:r>
    </w:p>
    <w:p w:rsidR="00B166CD" w:rsidRPr="007F725B" w:rsidRDefault="00B166CD" w:rsidP="00B166CD">
      <w:pPr>
        <w:tabs>
          <w:tab w:val="center" w:pos="4820"/>
          <w:tab w:val="right" w:pos="9639"/>
        </w:tabs>
        <w:spacing w:line="360" w:lineRule="auto"/>
        <w:rPr>
          <w:i/>
          <w:sz w:val="28"/>
          <w:szCs w:val="28"/>
        </w:rPr>
      </w:pPr>
      <w:r w:rsidRPr="007F725B">
        <w:rPr>
          <w:sz w:val="28"/>
          <w:szCs w:val="28"/>
        </w:rPr>
        <w:tab/>
      </w:r>
      <w:r w:rsidRPr="007F725B">
        <w:rPr>
          <w:position w:val="-34"/>
          <w:sz w:val="28"/>
          <w:szCs w:val="28"/>
        </w:rPr>
        <w:object w:dxaOrig="3580" w:dyaOrig="880">
          <v:shape id="_x0000_i1052" type="#_x0000_t75" style="width:179.25pt;height:44.25pt" o:ole="">
            <v:imagedata r:id="rId39" o:title=""/>
          </v:shape>
          <o:OLEObject Type="Embed" ProgID="Equation.DSMT4" ShapeID="_x0000_i1052" DrawAspect="Content" ObjectID="_1471380741" r:id="rId40"/>
        </w:object>
      </w:r>
      <w:r w:rsidRPr="007F725B">
        <w:rPr>
          <w:sz w:val="28"/>
          <w:szCs w:val="28"/>
        </w:rPr>
        <w:t>.</w:t>
      </w:r>
      <w:r w:rsidRPr="007F725B">
        <w:rPr>
          <w:sz w:val="28"/>
          <w:szCs w:val="28"/>
        </w:rPr>
        <w:tab/>
      </w:r>
    </w:p>
    <w:p w:rsidR="00B166CD" w:rsidRPr="007F725B" w:rsidRDefault="00B166CD" w:rsidP="00B166CD">
      <w:pPr>
        <w:pStyle w:val="ab"/>
      </w:pPr>
      <w:r w:rsidRPr="007F725B">
        <w:t xml:space="preserve">Следовательно, задача обучения сводится к разбиению пространства индикаторов на классы (т.е. к проведению классификации), а задача распознавания сводится к определению класса (т.е. к проведению кластеризации) </w:t>
      </w:r>
      <w:r w:rsidRPr="007F725B">
        <w:rPr>
          <w:i/>
          <w:iCs/>
          <w:lang w:val="en-US"/>
        </w:rPr>
        <w:t>z</w:t>
      </w:r>
      <w:r w:rsidRPr="007F725B">
        <w:rPr>
          <w:i/>
          <w:iCs/>
          <w:vertAlign w:val="subscript"/>
          <w:lang w:val="en-US"/>
        </w:rPr>
        <w:t>j</w:t>
      </w:r>
      <w:r w:rsidRPr="007F725B">
        <w:rPr>
          <w:i/>
          <w:iCs/>
        </w:rPr>
        <w:t>={</w:t>
      </w:r>
      <w:r w:rsidRPr="007F725B">
        <w:rPr>
          <w:i/>
          <w:iCs/>
          <w:lang w:val="en-US"/>
        </w:rPr>
        <w:t>X</w:t>
      </w:r>
      <w:r w:rsidRPr="007F725B">
        <w:rPr>
          <w:i/>
          <w:iCs/>
        </w:rPr>
        <w:t>}</w:t>
      </w:r>
      <w:r w:rsidRPr="007F725B">
        <w:rPr>
          <w:i/>
          <w:iCs/>
          <w:vertAlign w:val="subscript"/>
          <w:lang w:val="en-US"/>
        </w:rPr>
        <w:t>j</w:t>
      </w:r>
      <w:r w:rsidRPr="007F725B">
        <w:rPr>
          <w:i/>
          <w:iCs/>
        </w:rPr>
        <w:t xml:space="preserve">, </w:t>
      </w:r>
      <w:r w:rsidRPr="007F725B">
        <w:rPr>
          <w:i/>
          <w:iCs/>
          <w:lang w:val="en-US"/>
        </w:rPr>
        <w:t>j</w:t>
      </w:r>
      <w:r w:rsidRPr="007F725B">
        <w:rPr>
          <w:i/>
          <w:iCs/>
        </w:rPr>
        <w:t>=1,…,</w:t>
      </w:r>
      <w:r w:rsidRPr="007F725B">
        <w:rPr>
          <w:i/>
          <w:iCs/>
          <w:lang w:val="en-US"/>
        </w:rPr>
        <w:t>k</w:t>
      </w:r>
      <w:r w:rsidRPr="007F725B">
        <w:t xml:space="preserve"> с помощью выбранной векторной нормы:</w:t>
      </w:r>
    </w:p>
    <w:p w:rsidR="00B166CD" w:rsidRPr="007F725B" w:rsidRDefault="00B166CD" w:rsidP="00B166CD">
      <w:pPr>
        <w:tabs>
          <w:tab w:val="center" w:pos="4820"/>
          <w:tab w:val="right" w:pos="9639"/>
        </w:tabs>
        <w:spacing w:line="360" w:lineRule="auto"/>
        <w:rPr>
          <w:sz w:val="28"/>
          <w:szCs w:val="28"/>
        </w:rPr>
      </w:pPr>
      <w:r w:rsidRPr="007F725B">
        <w:rPr>
          <w:i/>
          <w:sz w:val="28"/>
          <w:szCs w:val="28"/>
        </w:rPr>
        <w:tab/>
      </w:r>
      <w:r w:rsidRPr="007F725B">
        <w:rPr>
          <w:i/>
          <w:position w:val="-18"/>
          <w:sz w:val="28"/>
          <w:szCs w:val="28"/>
        </w:rPr>
        <w:object w:dxaOrig="2840" w:dyaOrig="499">
          <v:shape id="_x0000_i1053" type="#_x0000_t75" style="width:141.75pt;height:24.75pt" o:ole="">
            <v:imagedata r:id="rId41" o:title=""/>
          </v:shape>
          <o:OLEObject Type="Embed" ProgID="Equation.DSMT4" ShapeID="_x0000_i1053" DrawAspect="Content" ObjectID="_1471380742" r:id="rId42"/>
        </w:object>
      </w:r>
      <w:r w:rsidRPr="007F725B">
        <w:rPr>
          <w:sz w:val="28"/>
          <w:szCs w:val="28"/>
        </w:rPr>
        <w:t>.</w:t>
      </w:r>
      <w:r w:rsidRPr="007F725B">
        <w:rPr>
          <w:sz w:val="28"/>
          <w:szCs w:val="28"/>
        </w:rPr>
        <w:tab/>
      </w:r>
    </w:p>
    <w:p w:rsidR="00B166CD" w:rsidRPr="007F725B" w:rsidRDefault="00B166CD" w:rsidP="00B166CD">
      <w:pPr>
        <w:pStyle w:val="ab"/>
      </w:pPr>
      <w:r w:rsidRPr="007F725B">
        <w:t>Как известно, с помощью векторной нормы можно определить понятие расстояния между вектором и классом, а также понятие расстояния между классами.</w:t>
      </w:r>
    </w:p>
    <w:p w:rsidR="00B166CD" w:rsidRPr="007F725B" w:rsidRDefault="00B166CD" w:rsidP="00B166CD">
      <w:pPr>
        <w:pStyle w:val="ab"/>
      </w:pPr>
      <w:r w:rsidRPr="007F725B">
        <w:t>С точки зрения распознавания образов полагается, что чем меньше значение выбранной нормы, тем сходство между объектами больше.</w:t>
      </w:r>
    </w:p>
    <w:p w:rsidR="00B166CD" w:rsidRPr="007F725B" w:rsidRDefault="00B166CD" w:rsidP="00B166CD">
      <w:pPr>
        <w:pStyle w:val="ab"/>
      </w:pPr>
      <w:r w:rsidRPr="007F725B">
        <w:t xml:space="preserve">Определим образ как </w:t>
      </w:r>
      <w:r w:rsidRPr="007F725B">
        <w:rPr>
          <w:i/>
          <w:iCs/>
          <w:lang w:val="en-US"/>
        </w:rPr>
        <w:t>n</w:t>
      </w:r>
      <w:r w:rsidRPr="007F725B">
        <w:t xml:space="preserve">-мерный вектор-столбец </w:t>
      </w:r>
      <w:r w:rsidRPr="007F725B">
        <w:rPr>
          <w:i/>
          <w:iCs/>
          <w:lang w:val="en-US"/>
        </w:rPr>
        <w:t>X</w:t>
      </w:r>
      <w:r w:rsidRPr="007F725B">
        <w:rPr>
          <w:i/>
          <w:iCs/>
        </w:rPr>
        <w:t>=[</w:t>
      </w:r>
      <w:r w:rsidRPr="007F725B">
        <w:rPr>
          <w:i/>
          <w:iCs/>
          <w:lang w:val="en-US"/>
        </w:rPr>
        <w:t>x</w:t>
      </w:r>
      <w:r w:rsidRPr="007F725B">
        <w:rPr>
          <w:i/>
          <w:iCs/>
          <w:vertAlign w:val="subscript"/>
        </w:rPr>
        <w:t>1</w:t>
      </w:r>
      <w:r w:rsidRPr="007F725B">
        <w:rPr>
          <w:i/>
          <w:iCs/>
        </w:rPr>
        <w:t xml:space="preserve">, </w:t>
      </w:r>
      <w:r w:rsidRPr="007F725B">
        <w:rPr>
          <w:i/>
          <w:iCs/>
          <w:lang w:val="en-US"/>
        </w:rPr>
        <w:t>x</w:t>
      </w:r>
      <w:r w:rsidRPr="007F725B">
        <w:rPr>
          <w:i/>
          <w:iCs/>
          <w:vertAlign w:val="subscript"/>
        </w:rPr>
        <w:t>2</w:t>
      </w:r>
      <w:r w:rsidRPr="007F725B">
        <w:rPr>
          <w:i/>
          <w:iCs/>
        </w:rPr>
        <w:t>,…,</w:t>
      </w:r>
      <w:r w:rsidRPr="007F725B">
        <w:rPr>
          <w:i/>
          <w:iCs/>
          <w:lang w:val="en-US"/>
        </w:rPr>
        <w:t>x</w:t>
      </w:r>
      <w:r w:rsidRPr="007F725B">
        <w:rPr>
          <w:i/>
          <w:iCs/>
          <w:vertAlign w:val="subscript"/>
          <w:lang w:val="en-US"/>
        </w:rPr>
        <w:t>n</w:t>
      </w:r>
      <w:r w:rsidRPr="007F725B">
        <w:rPr>
          <w:i/>
          <w:iCs/>
        </w:rPr>
        <w:t>]</w:t>
      </w:r>
      <w:r w:rsidRPr="007F725B">
        <w:t xml:space="preserve">, где </w:t>
      </w:r>
      <w:r w:rsidRPr="007F725B">
        <w:rPr>
          <w:i/>
          <w:iCs/>
          <w:lang w:val="en-US"/>
        </w:rPr>
        <w:t>x</w:t>
      </w:r>
      <w:r w:rsidRPr="007F725B">
        <w:rPr>
          <w:i/>
          <w:iCs/>
          <w:vertAlign w:val="subscript"/>
        </w:rPr>
        <w:t>1</w:t>
      </w:r>
      <w:r w:rsidRPr="007F725B">
        <w:rPr>
          <w:i/>
          <w:iCs/>
        </w:rPr>
        <w:t xml:space="preserve">, </w:t>
      </w:r>
      <w:r w:rsidRPr="007F725B">
        <w:rPr>
          <w:i/>
          <w:iCs/>
          <w:lang w:val="en-US"/>
        </w:rPr>
        <w:t>x</w:t>
      </w:r>
      <w:r w:rsidRPr="007F725B">
        <w:rPr>
          <w:i/>
          <w:iCs/>
          <w:vertAlign w:val="subscript"/>
        </w:rPr>
        <w:t>2</w:t>
      </w:r>
      <w:r w:rsidRPr="007F725B">
        <w:rPr>
          <w:i/>
          <w:iCs/>
        </w:rPr>
        <w:t>,…,</w:t>
      </w:r>
      <w:r w:rsidRPr="007F725B">
        <w:rPr>
          <w:i/>
          <w:iCs/>
          <w:lang w:val="en-US"/>
        </w:rPr>
        <w:t>x</w:t>
      </w:r>
      <w:r w:rsidRPr="007F725B">
        <w:rPr>
          <w:i/>
          <w:iCs/>
          <w:vertAlign w:val="subscript"/>
          <w:lang w:val="en-US"/>
        </w:rPr>
        <w:t>n</w:t>
      </w:r>
      <w:r w:rsidRPr="007F725B">
        <w:t xml:space="preserve"> являются вещественными числами, и индекс </w:t>
      </w:r>
      <w:r w:rsidRPr="007F725B">
        <w:rPr>
          <w:i/>
          <w:iCs/>
          <w:lang w:val="en-US"/>
        </w:rPr>
        <w:t>T</w:t>
      </w:r>
      <w:r w:rsidRPr="007F725B">
        <w:t xml:space="preserve"> является символом транспонирования матрицы.</w:t>
      </w:r>
    </w:p>
    <w:p w:rsidR="00B166CD" w:rsidRPr="007F725B" w:rsidRDefault="00B166CD" w:rsidP="00B166CD">
      <w:pPr>
        <w:pStyle w:val="ab"/>
      </w:pPr>
      <w:r w:rsidRPr="007F725B">
        <w:t>Представим задачу распознавания образов</w:t>
      </w:r>
      <w:r w:rsidRPr="007F725B">
        <w:rPr>
          <w:i/>
        </w:rPr>
        <w:t xml:space="preserve"> </w:t>
      </w:r>
      <w:r w:rsidRPr="007F725B">
        <w:t xml:space="preserve">как отображение </w:t>
      </w:r>
      <w:r w:rsidRPr="007F725B">
        <w:rPr>
          <w:i/>
          <w:iCs/>
          <w:lang w:val="en-US"/>
        </w:rPr>
        <w:t>f</w:t>
      </w:r>
      <w:r w:rsidRPr="007F725B">
        <w:rPr>
          <w:i/>
          <w:iCs/>
        </w:rPr>
        <w:t>(</w:t>
      </w:r>
      <w:r w:rsidRPr="007F725B">
        <w:rPr>
          <w:i/>
          <w:iCs/>
          <w:lang w:val="en-US"/>
        </w:rPr>
        <w:t>X</w:t>
      </w:r>
      <w:r w:rsidRPr="007F725B">
        <w:rPr>
          <w:i/>
          <w:iCs/>
        </w:rPr>
        <w:t>)→{1,…,</w:t>
      </w:r>
      <w:r w:rsidRPr="007F725B">
        <w:rPr>
          <w:i/>
          <w:iCs/>
          <w:lang w:val="en-US"/>
        </w:rPr>
        <w:t>c</w:t>
      </w:r>
      <w:r w:rsidRPr="007F725B">
        <w:rPr>
          <w:i/>
          <w:iCs/>
        </w:rPr>
        <w:t>}</w:t>
      </w:r>
      <w:r w:rsidRPr="007F725B">
        <w:t xml:space="preserve"> любого образа </w:t>
      </w:r>
      <w:r w:rsidRPr="007F725B">
        <w:rPr>
          <w:i/>
          <w:iCs/>
          <w:lang w:val="en-US"/>
        </w:rPr>
        <w:t>X</w:t>
      </w:r>
      <w:r w:rsidRPr="007F725B">
        <w:t xml:space="preserve"> в одно из целых чисел </w:t>
      </w:r>
      <w:r w:rsidRPr="007F725B">
        <w:rPr>
          <w:i/>
          <w:iCs/>
        </w:rPr>
        <w:t>1,…,</w:t>
      </w:r>
      <w:r w:rsidRPr="007F725B">
        <w:rPr>
          <w:i/>
          <w:iCs/>
          <w:lang w:val="en-US"/>
        </w:rPr>
        <w:t>c</w:t>
      </w:r>
      <w:r w:rsidRPr="007F725B">
        <w:t>, которые представляют классы.</w:t>
      </w:r>
    </w:p>
    <w:p w:rsidR="00B166CD" w:rsidRPr="007F725B" w:rsidRDefault="00B166CD" w:rsidP="00B166CD">
      <w:pPr>
        <w:pStyle w:val="ab"/>
      </w:pPr>
      <w:r w:rsidRPr="007F725B">
        <w:t>Задача распознавания образов может быть сформулирована следующим образом:</w:t>
      </w:r>
    </w:p>
    <w:p w:rsidR="00B166CD" w:rsidRPr="007F725B" w:rsidRDefault="00B166CD" w:rsidP="00B166CD">
      <w:pPr>
        <w:pStyle w:val="ab"/>
      </w:pPr>
      <w:r w:rsidRPr="007F725B">
        <w:t>Дано:</w:t>
      </w:r>
    </w:p>
    <w:p w:rsidR="00B166CD" w:rsidRPr="00017940" w:rsidRDefault="00B166CD" w:rsidP="002B41A6">
      <w:pPr>
        <w:pStyle w:val="p1a"/>
        <w:numPr>
          <w:ilvl w:val="0"/>
          <w:numId w:val="22"/>
        </w:numPr>
        <w:overflowPunct w:val="0"/>
        <w:autoSpaceDE w:val="0"/>
        <w:autoSpaceDN w:val="0"/>
        <w:adjustRightInd w:val="0"/>
        <w:spacing w:before="120" w:line="360" w:lineRule="auto"/>
        <w:ind w:left="681" w:hanging="284"/>
        <w:jc w:val="both"/>
        <w:textAlignment w:val="baseline"/>
        <w:rPr>
          <w:sz w:val="28"/>
          <w:szCs w:val="28"/>
          <w:lang w:val="ru-RU"/>
        </w:rPr>
      </w:pPr>
      <w:r w:rsidRPr="00017940">
        <w:rPr>
          <w:sz w:val="28"/>
          <w:szCs w:val="28"/>
          <w:lang w:val="ru-RU"/>
        </w:rPr>
        <w:t>Число классов c;</w:t>
      </w:r>
    </w:p>
    <w:p w:rsidR="00B166CD" w:rsidRPr="00017940" w:rsidRDefault="00B166CD" w:rsidP="002B41A6">
      <w:pPr>
        <w:pStyle w:val="p1a"/>
        <w:numPr>
          <w:ilvl w:val="0"/>
          <w:numId w:val="22"/>
        </w:numPr>
        <w:overflowPunct w:val="0"/>
        <w:autoSpaceDE w:val="0"/>
        <w:autoSpaceDN w:val="0"/>
        <w:adjustRightInd w:val="0"/>
        <w:spacing w:before="120" w:line="360" w:lineRule="auto"/>
        <w:ind w:left="681" w:hanging="284"/>
        <w:jc w:val="both"/>
        <w:textAlignment w:val="baseline"/>
        <w:rPr>
          <w:sz w:val="28"/>
          <w:szCs w:val="28"/>
          <w:lang w:val="ru-RU"/>
        </w:rPr>
      </w:pPr>
      <w:r w:rsidRPr="00017940">
        <w:rPr>
          <w:sz w:val="28"/>
          <w:szCs w:val="28"/>
          <w:lang w:val="ru-RU"/>
        </w:rPr>
        <w:t>набор из m обучающих образов: X1,….,Xm;;</w:t>
      </w:r>
    </w:p>
    <w:p w:rsidR="00B166CD" w:rsidRPr="00017940" w:rsidRDefault="00B166CD" w:rsidP="002B41A6">
      <w:pPr>
        <w:pStyle w:val="p1a"/>
        <w:numPr>
          <w:ilvl w:val="0"/>
          <w:numId w:val="22"/>
        </w:numPr>
        <w:overflowPunct w:val="0"/>
        <w:autoSpaceDE w:val="0"/>
        <w:autoSpaceDN w:val="0"/>
        <w:adjustRightInd w:val="0"/>
        <w:spacing w:before="120" w:line="360" w:lineRule="auto"/>
        <w:ind w:left="681" w:hanging="284"/>
        <w:jc w:val="both"/>
        <w:textAlignment w:val="baseline"/>
        <w:rPr>
          <w:sz w:val="28"/>
          <w:szCs w:val="28"/>
          <w:lang w:val="ru-RU"/>
        </w:rPr>
      </w:pPr>
      <w:r w:rsidRPr="00017940">
        <w:rPr>
          <w:sz w:val="28"/>
          <w:szCs w:val="28"/>
          <w:lang w:val="ru-RU"/>
        </w:rPr>
        <w:t>класс любого обучающего образа:f(X1)=c1…,f(Xm)=cm;</w:t>
      </w:r>
    </w:p>
    <w:p w:rsidR="00B166CD" w:rsidRPr="00017940" w:rsidRDefault="00B166CD" w:rsidP="002B41A6">
      <w:pPr>
        <w:pStyle w:val="p1a"/>
        <w:numPr>
          <w:ilvl w:val="0"/>
          <w:numId w:val="22"/>
        </w:numPr>
        <w:overflowPunct w:val="0"/>
        <w:autoSpaceDE w:val="0"/>
        <w:autoSpaceDN w:val="0"/>
        <w:adjustRightInd w:val="0"/>
        <w:spacing w:before="120" w:line="360" w:lineRule="auto"/>
        <w:ind w:left="681" w:hanging="284"/>
        <w:jc w:val="both"/>
        <w:textAlignment w:val="baseline"/>
        <w:rPr>
          <w:sz w:val="28"/>
          <w:szCs w:val="28"/>
          <w:lang w:val="ru-RU"/>
        </w:rPr>
      </w:pPr>
      <w:r w:rsidRPr="00017940">
        <w:rPr>
          <w:sz w:val="28"/>
          <w:szCs w:val="28"/>
          <w:lang w:val="ru-RU"/>
        </w:rPr>
        <w:t>произвольный n-мерный вектор P.</w:t>
      </w:r>
    </w:p>
    <w:p w:rsidR="00B166CD" w:rsidRPr="007F725B" w:rsidRDefault="00B166CD" w:rsidP="00B166CD">
      <w:pPr>
        <w:pStyle w:val="ab"/>
      </w:pPr>
      <w:r w:rsidRPr="007F725B">
        <w:t>Найти:</w:t>
      </w:r>
    </w:p>
    <w:p w:rsidR="00B166CD" w:rsidRPr="007F725B" w:rsidRDefault="00B166CD" w:rsidP="00B166CD">
      <w:pPr>
        <w:pStyle w:val="ab"/>
      </w:pPr>
      <w:r w:rsidRPr="007F725B">
        <w:t xml:space="preserve">Класс вектора </w:t>
      </w:r>
      <w:r w:rsidRPr="007F725B">
        <w:rPr>
          <w:i/>
          <w:iCs/>
          <w:lang w:val="en-US"/>
        </w:rPr>
        <w:t>P</w:t>
      </w:r>
      <w:r w:rsidRPr="007F725B">
        <w:rPr>
          <w:i/>
          <w:iCs/>
        </w:rPr>
        <w:t xml:space="preserve">: </w:t>
      </w:r>
      <w:r w:rsidRPr="007F725B">
        <w:rPr>
          <w:i/>
          <w:iCs/>
          <w:lang w:val="en-US"/>
        </w:rPr>
        <w:t>f</w:t>
      </w:r>
      <w:r w:rsidRPr="007F725B">
        <w:rPr>
          <w:i/>
          <w:iCs/>
        </w:rPr>
        <w:t>(</w:t>
      </w:r>
      <w:r w:rsidRPr="007F725B">
        <w:rPr>
          <w:i/>
          <w:iCs/>
          <w:lang w:val="en-US"/>
        </w:rPr>
        <w:t>P</w:t>
      </w:r>
      <w:r w:rsidRPr="007F725B">
        <w:rPr>
          <w:i/>
          <w:iCs/>
        </w:rPr>
        <w:t>)=?</w:t>
      </w:r>
      <w:r w:rsidRPr="007F725B">
        <w:t>.</w:t>
      </w:r>
    </w:p>
    <w:p w:rsidR="00B166CD" w:rsidRPr="007F725B" w:rsidRDefault="00B166CD" w:rsidP="00B166CD">
      <w:pPr>
        <w:pStyle w:val="ab"/>
      </w:pPr>
      <w:r w:rsidRPr="007F725B">
        <w:t>Для реальных задач исходные данные в самом общем случае являются многомерными и допускают представление в виде массивов (векторов) вещественных и/или целых чисел. Как было отмечено выше, одной из основных особенностей ИК-алгоритма распознавания образов является проекция произвольных данных в пространство ФИС. Такое преобразование обладает следующими преимуществами:</w:t>
      </w:r>
    </w:p>
    <w:p w:rsidR="00B166CD" w:rsidRPr="007F725B" w:rsidRDefault="00B166CD" w:rsidP="002B41A6">
      <w:pPr>
        <w:pStyle w:val="p1a"/>
        <w:numPr>
          <w:ilvl w:val="0"/>
          <w:numId w:val="22"/>
        </w:numPr>
        <w:overflowPunct w:val="0"/>
        <w:autoSpaceDE w:val="0"/>
        <w:autoSpaceDN w:val="0"/>
        <w:adjustRightInd w:val="0"/>
        <w:spacing w:before="120" w:line="360" w:lineRule="auto"/>
        <w:ind w:left="681" w:hanging="284"/>
        <w:jc w:val="both"/>
        <w:textAlignment w:val="baseline"/>
        <w:rPr>
          <w:sz w:val="28"/>
          <w:szCs w:val="28"/>
          <w:lang w:val="ru-RU"/>
        </w:rPr>
      </w:pPr>
      <w:r w:rsidRPr="007F725B">
        <w:rPr>
          <w:sz w:val="28"/>
          <w:szCs w:val="28"/>
          <w:lang w:val="ru-RU"/>
        </w:rPr>
        <w:t>имеет строгое математическое обоснование в терминах сингулярного разложения матриц;</w:t>
      </w:r>
    </w:p>
    <w:p w:rsidR="00B166CD" w:rsidRPr="007F725B" w:rsidRDefault="00B166CD" w:rsidP="00B166CD">
      <w:pPr>
        <w:pStyle w:val="p1a"/>
        <w:numPr>
          <w:ilvl w:val="0"/>
          <w:numId w:val="22"/>
        </w:num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sz w:val="28"/>
          <w:szCs w:val="28"/>
          <w:lang w:val="ru-RU"/>
        </w:rPr>
      </w:pPr>
      <w:r w:rsidRPr="007F725B">
        <w:rPr>
          <w:sz w:val="28"/>
          <w:szCs w:val="28"/>
          <w:lang w:val="ru-RU"/>
        </w:rPr>
        <w:t>существенно снижает размерность данных (до одно- двух- или трехмерного пространства ФИС);</w:t>
      </w:r>
    </w:p>
    <w:p w:rsidR="00B166CD" w:rsidRPr="007F725B" w:rsidRDefault="00B166CD" w:rsidP="002B41A6">
      <w:pPr>
        <w:numPr>
          <w:ilvl w:val="0"/>
          <w:numId w:val="22"/>
        </w:numPr>
        <w:spacing w:after="120" w:line="360" w:lineRule="auto"/>
        <w:ind w:left="681" w:hanging="284"/>
        <w:rPr>
          <w:sz w:val="28"/>
          <w:szCs w:val="28"/>
        </w:rPr>
      </w:pPr>
      <w:r w:rsidRPr="007F725B">
        <w:rPr>
          <w:sz w:val="28"/>
          <w:szCs w:val="28"/>
        </w:rPr>
        <w:t>позволяет наглядно представить и визуализировать любую ситуацию как точку одно- двух- или трехмерного пространства.</w:t>
      </w:r>
    </w:p>
    <w:p w:rsidR="00B166CD" w:rsidRPr="007F725B" w:rsidRDefault="00B166CD" w:rsidP="00B166CD">
      <w:pPr>
        <w:pStyle w:val="ab"/>
      </w:pPr>
      <w:r w:rsidRPr="007F725B">
        <w:t>Рассмотрим математическое описание основных процедур алгоритма иммунокомпьютинга.</w:t>
      </w:r>
    </w:p>
    <w:p w:rsidR="00B166CD" w:rsidRPr="0073625E" w:rsidRDefault="00B166CD" w:rsidP="0073625E">
      <w:pPr>
        <w:pStyle w:val="2"/>
        <w:numPr>
          <w:ilvl w:val="1"/>
          <w:numId w:val="28"/>
        </w:numPr>
        <w:jc w:val="left"/>
        <w:rPr>
          <w:bCs/>
          <w:sz w:val="28"/>
        </w:rPr>
      </w:pPr>
      <w:bookmarkStart w:id="41" w:name="_Toc233300083"/>
      <w:r w:rsidRPr="0073625E">
        <w:rPr>
          <w:bCs/>
          <w:sz w:val="28"/>
        </w:rPr>
        <w:t>Обучение</w:t>
      </w:r>
      <w:bookmarkEnd w:id="41"/>
    </w:p>
    <w:p w:rsidR="00B166CD" w:rsidRPr="007F725B" w:rsidRDefault="00B166CD" w:rsidP="00B166CD">
      <w:pPr>
        <w:pStyle w:val="ab"/>
        <w:numPr>
          <w:ilvl w:val="0"/>
          <w:numId w:val="23"/>
        </w:numPr>
      </w:pPr>
      <w:r w:rsidRPr="007F725B">
        <w:t xml:space="preserve">Сформировать обучающую матрицу </w:t>
      </w:r>
      <w:r w:rsidRPr="007F725B">
        <w:rPr>
          <w:i/>
          <w:iCs/>
          <w:lang w:val="en-GB"/>
        </w:rPr>
        <w:t>A</w:t>
      </w:r>
      <w:r w:rsidRPr="007F725B">
        <w:rPr>
          <w:i/>
          <w:iCs/>
        </w:rPr>
        <w:t>=[</w:t>
      </w:r>
      <w:r w:rsidRPr="007F725B">
        <w:rPr>
          <w:i/>
          <w:iCs/>
          <w:lang w:val="en-GB"/>
        </w:rPr>
        <w:t>X</w:t>
      </w:r>
      <w:r w:rsidRPr="007F725B">
        <w:rPr>
          <w:i/>
          <w:iCs/>
          <w:vertAlign w:val="subscript"/>
        </w:rPr>
        <w:t>1</w:t>
      </w:r>
      <w:r w:rsidRPr="007F725B">
        <w:rPr>
          <w:i/>
          <w:iCs/>
        </w:rPr>
        <w:t>,…,</w:t>
      </w:r>
      <w:r w:rsidRPr="007F725B">
        <w:rPr>
          <w:i/>
          <w:iCs/>
          <w:lang w:val="en-GB"/>
        </w:rPr>
        <w:t>X</w:t>
      </w:r>
      <w:r w:rsidRPr="007F725B">
        <w:rPr>
          <w:i/>
          <w:iCs/>
          <w:vertAlign w:val="subscript"/>
          <w:lang w:val="en-GB"/>
        </w:rPr>
        <w:t>m</w:t>
      </w:r>
      <w:r w:rsidRPr="007F725B">
        <w:rPr>
          <w:i/>
          <w:iCs/>
        </w:rPr>
        <w:t>]</w:t>
      </w:r>
      <w:r w:rsidRPr="007F725B">
        <w:rPr>
          <w:i/>
          <w:iCs/>
          <w:vertAlign w:val="superscript"/>
          <w:lang w:val="en-GB"/>
        </w:rPr>
        <w:t>T</w:t>
      </w:r>
      <w:r w:rsidRPr="007F725B">
        <w:t xml:space="preserve"> размерности </w:t>
      </w:r>
      <w:r w:rsidRPr="007F725B">
        <w:rPr>
          <w:i/>
          <w:iCs/>
          <w:lang w:val="en-GB"/>
        </w:rPr>
        <w:t>m</w:t>
      </w:r>
      <w:r w:rsidRPr="007F725B">
        <w:rPr>
          <w:i/>
          <w:iCs/>
        </w:rPr>
        <w:t>×</w:t>
      </w:r>
      <w:r w:rsidRPr="007F725B">
        <w:rPr>
          <w:i/>
          <w:iCs/>
          <w:lang w:val="en-GB"/>
        </w:rPr>
        <w:t>n</w:t>
      </w:r>
      <w:r w:rsidRPr="007F725B">
        <w:t>.</w:t>
      </w:r>
    </w:p>
    <w:p w:rsidR="00B166CD" w:rsidRPr="007F725B" w:rsidRDefault="00B166CD" w:rsidP="00B166CD">
      <w:pPr>
        <w:pStyle w:val="ab"/>
        <w:numPr>
          <w:ilvl w:val="0"/>
          <w:numId w:val="23"/>
        </w:numPr>
      </w:pPr>
      <w:r w:rsidRPr="007F725B">
        <w:t xml:space="preserve">Вычислить максимальное сингулярное число </w:t>
      </w:r>
      <w:r w:rsidRPr="007F725B">
        <w:rPr>
          <w:i/>
          <w:iCs/>
          <w:lang w:val="en-GB"/>
        </w:rPr>
        <w:t>s</w:t>
      </w:r>
      <w:r w:rsidRPr="007F725B">
        <w:t xml:space="preserve">, а также левый и правый сингулярные векторы </w:t>
      </w:r>
      <w:r w:rsidRPr="007F725B">
        <w:rPr>
          <w:i/>
          <w:iCs/>
          <w:lang w:val="en-GB"/>
        </w:rPr>
        <w:t>U</w:t>
      </w:r>
      <w:r w:rsidRPr="007F725B">
        <w:t xml:space="preserve"> и </w:t>
      </w:r>
      <w:r w:rsidRPr="007F725B">
        <w:rPr>
          <w:i/>
          <w:iCs/>
          <w:lang w:val="en-GB"/>
        </w:rPr>
        <w:t>V</w:t>
      </w:r>
      <w:r w:rsidRPr="007F725B">
        <w:t xml:space="preserve"> обучающей матрицы по следующей итеративной (эволюционной) схеме:</w:t>
      </w:r>
    </w:p>
    <w:p w:rsidR="00B166CD" w:rsidRPr="007F725B" w:rsidRDefault="00B166CD" w:rsidP="00B166CD">
      <w:pPr>
        <w:pStyle w:val="ab"/>
        <w:tabs>
          <w:tab w:val="center" w:pos="4820"/>
          <w:tab w:val="right" w:pos="9639"/>
        </w:tabs>
        <w:ind w:firstLine="0"/>
        <w:jc w:val="left"/>
      </w:pPr>
      <w:r w:rsidRPr="007F725B">
        <w:tab/>
      </w:r>
      <w:r w:rsidRPr="007F725B">
        <w:rPr>
          <w:position w:val="-130"/>
        </w:rPr>
        <w:object w:dxaOrig="3300" w:dyaOrig="2740">
          <v:shape id="_x0000_i1054" type="#_x0000_t75" style="width:165pt;height:137.25pt" o:ole="">
            <v:imagedata r:id="rId43" o:title=""/>
          </v:shape>
          <o:OLEObject Type="Embed" ProgID="Equation.DSMT4" ShapeID="_x0000_i1054" DrawAspect="Content" ObjectID="_1471380743" r:id="rId44"/>
        </w:object>
      </w:r>
      <w:r w:rsidRPr="007F725B">
        <w:tab/>
      </w:r>
    </w:p>
    <w:p w:rsidR="00B166CD" w:rsidRPr="007F725B" w:rsidRDefault="00B166CD" w:rsidP="00B166CD">
      <w:pPr>
        <w:pStyle w:val="ab"/>
        <w:tabs>
          <w:tab w:val="center" w:pos="4820"/>
          <w:tab w:val="right" w:pos="9356"/>
        </w:tabs>
        <w:jc w:val="left"/>
      </w:pPr>
      <w:r w:rsidRPr="007F725B">
        <w:t xml:space="preserve">до выполнения условия </w:t>
      </w:r>
      <w:r w:rsidRPr="007F725B">
        <w:rPr>
          <w:position w:val="-18"/>
        </w:rPr>
        <w:object w:dxaOrig="1800" w:dyaOrig="499">
          <v:shape id="_x0000_i1055" type="#_x0000_t75" style="width:90pt;height:24.75pt" o:ole="">
            <v:imagedata r:id="rId45" o:title=""/>
          </v:shape>
          <o:OLEObject Type="Embed" ProgID="Equation.DSMT4" ShapeID="_x0000_i1055" DrawAspect="Content" ObjectID="_1471380744" r:id="rId46"/>
        </w:object>
      </w:r>
    </w:p>
    <w:p w:rsidR="00B166CD" w:rsidRPr="007F725B" w:rsidRDefault="00B166CD" w:rsidP="00B166CD">
      <w:pPr>
        <w:pStyle w:val="ab"/>
        <w:tabs>
          <w:tab w:val="center" w:pos="4820"/>
          <w:tab w:val="right" w:pos="9356"/>
        </w:tabs>
        <w:ind w:firstLine="0"/>
        <w:jc w:val="left"/>
      </w:pPr>
      <w:r w:rsidRPr="007F725B">
        <w:rPr>
          <w:lang w:val="en-US"/>
        </w:rPr>
        <w:tab/>
      </w:r>
      <w:r w:rsidRPr="007F725B">
        <w:rPr>
          <w:position w:val="-16"/>
        </w:rPr>
        <w:object w:dxaOrig="3220" w:dyaOrig="420">
          <v:shape id="_x0000_i1056" type="#_x0000_t75" style="width:161.25pt;height:21pt" o:ole="">
            <v:imagedata r:id="rId47" o:title=""/>
          </v:shape>
          <o:OLEObject Type="Embed" ProgID="Equation.DSMT4" ShapeID="_x0000_i1056" DrawAspect="Content" ObjectID="_1471380745" r:id="rId48"/>
        </w:object>
      </w:r>
    </w:p>
    <w:p w:rsidR="00B166CD" w:rsidRPr="007F725B" w:rsidRDefault="00B166CD" w:rsidP="00B166CD">
      <w:pPr>
        <w:pStyle w:val="ab"/>
        <w:numPr>
          <w:ilvl w:val="0"/>
          <w:numId w:val="23"/>
        </w:numPr>
      </w:pPr>
      <w:r w:rsidRPr="007F725B">
        <w:t xml:space="preserve">Хранить сингулярное число </w:t>
      </w:r>
      <w:r w:rsidRPr="007F725B">
        <w:rPr>
          <w:i/>
          <w:iCs/>
          <w:lang w:val="en-GB"/>
        </w:rPr>
        <w:t>s</w:t>
      </w:r>
      <w:r w:rsidRPr="007F725B">
        <w:t>.</w:t>
      </w:r>
    </w:p>
    <w:p w:rsidR="00B166CD" w:rsidRPr="007F725B" w:rsidRDefault="00B166CD" w:rsidP="00B166CD">
      <w:pPr>
        <w:pStyle w:val="ab"/>
        <w:numPr>
          <w:ilvl w:val="0"/>
          <w:numId w:val="23"/>
        </w:numPr>
      </w:pPr>
      <w:r w:rsidRPr="007F725B">
        <w:t xml:space="preserve">Хранить правый сингулярный вектор </w:t>
      </w:r>
      <w:r w:rsidRPr="007F725B">
        <w:rPr>
          <w:i/>
          <w:iCs/>
          <w:lang w:val="en-GB"/>
        </w:rPr>
        <w:t>V</w:t>
      </w:r>
      <w:r w:rsidRPr="007F725B">
        <w:t xml:space="preserve"> как </w:t>
      </w:r>
      <w:r w:rsidRPr="007F725B">
        <w:rPr>
          <w:i/>
        </w:rPr>
        <w:t>антитело-пробу.</w:t>
      </w:r>
    </w:p>
    <w:p w:rsidR="00B166CD" w:rsidRPr="007F725B" w:rsidRDefault="00B166CD" w:rsidP="00B166CD">
      <w:pPr>
        <w:pStyle w:val="ab"/>
        <w:numPr>
          <w:ilvl w:val="0"/>
          <w:numId w:val="23"/>
        </w:numPr>
      </w:pPr>
      <w:r w:rsidRPr="007F725B">
        <w:t xml:space="preserve">Для всякого </w:t>
      </w:r>
      <w:r w:rsidRPr="007F725B">
        <w:rPr>
          <w:i/>
          <w:iCs/>
          <w:lang w:val="en-GB"/>
        </w:rPr>
        <w:t>i</w:t>
      </w:r>
      <w:r w:rsidRPr="007F725B">
        <w:rPr>
          <w:i/>
          <w:iCs/>
        </w:rPr>
        <w:t>=1,…,</w:t>
      </w:r>
      <w:r w:rsidRPr="007F725B">
        <w:rPr>
          <w:i/>
          <w:iCs/>
          <w:lang w:val="en-GB"/>
        </w:rPr>
        <w:t>m</w:t>
      </w:r>
      <w:r w:rsidRPr="007F725B">
        <w:t xml:space="preserve"> хранить компоненту </w:t>
      </w:r>
      <w:r w:rsidRPr="007F725B">
        <w:rPr>
          <w:i/>
          <w:iCs/>
          <w:lang w:val="en-GB"/>
        </w:rPr>
        <w:t>u</w:t>
      </w:r>
      <w:r w:rsidRPr="007F725B">
        <w:rPr>
          <w:i/>
          <w:iCs/>
          <w:vertAlign w:val="subscript"/>
          <w:lang w:val="en-GB"/>
        </w:rPr>
        <w:t>i</w:t>
      </w:r>
      <w:r w:rsidRPr="007F725B">
        <w:t xml:space="preserve"> левого сингулярного вектора </w:t>
      </w:r>
      <w:r w:rsidRPr="007F725B">
        <w:rPr>
          <w:i/>
          <w:iCs/>
          <w:lang w:val="en-GB"/>
        </w:rPr>
        <w:t>U</w:t>
      </w:r>
      <w:r w:rsidRPr="007F725B">
        <w:t xml:space="preserve"> (как клетку формальной иммунной сети) и класс </w:t>
      </w:r>
      <w:r w:rsidRPr="007F725B">
        <w:rPr>
          <w:i/>
          <w:iCs/>
          <w:lang w:val="en-GB"/>
        </w:rPr>
        <w:t>c</w:t>
      </w:r>
      <w:r w:rsidRPr="007F725B">
        <w:rPr>
          <w:i/>
          <w:iCs/>
          <w:vertAlign w:val="subscript"/>
          <w:lang w:val="en-GB"/>
        </w:rPr>
        <w:t>i</w:t>
      </w:r>
      <w:r w:rsidRPr="007F725B">
        <w:t xml:space="preserve">, соответствующий обучающему образу </w:t>
      </w:r>
      <w:r w:rsidRPr="007F725B">
        <w:rPr>
          <w:i/>
          <w:iCs/>
          <w:lang w:val="en-GB"/>
        </w:rPr>
        <w:t>X</w:t>
      </w:r>
      <w:r w:rsidRPr="007F725B">
        <w:rPr>
          <w:i/>
          <w:iCs/>
          <w:vertAlign w:val="subscript"/>
          <w:lang w:val="en-GB"/>
        </w:rPr>
        <w:t>i</w:t>
      </w:r>
      <w:r w:rsidRPr="007F725B">
        <w:t>.</w:t>
      </w:r>
    </w:p>
    <w:p w:rsidR="00B166CD" w:rsidRPr="0073625E" w:rsidRDefault="00B166CD" w:rsidP="0073625E">
      <w:pPr>
        <w:pStyle w:val="2"/>
        <w:numPr>
          <w:ilvl w:val="1"/>
          <w:numId w:val="28"/>
        </w:numPr>
        <w:jc w:val="left"/>
        <w:rPr>
          <w:bCs/>
          <w:sz w:val="28"/>
        </w:rPr>
      </w:pPr>
      <w:bookmarkStart w:id="42" w:name="_Toc233300084"/>
      <w:r w:rsidRPr="0073625E">
        <w:rPr>
          <w:bCs/>
          <w:sz w:val="28"/>
        </w:rPr>
        <w:t>Распознавание</w:t>
      </w:r>
      <w:bookmarkEnd w:id="42"/>
    </w:p>
    <w:p w:rsidR="00B166CD" w:rsidRPr="007F725B" w:rsidRDefault="00B166CD" w:rsidP="00B166CD">
      <w:pPr>
        <w:pStyle w:val="ab"/>
        <w:numPr>
          <w:ilvl w:val="0"/>
          <w:numId w:val="23"/>
        </w:numPr>
      </w:pPr>
      <w:r w:rsidRPr="007F725B">
        <w:t xml:space="preserve">Для всякого </w:t>
      </w:r>
      <w:r w:rsidRPr="007F725B">
        <w:rPr>
          <w:i/>
          <w:iCs/>
          <w:lang w:val="en-GB"/>
        </w:rPr>
        <w:t>n</w:t>
      </w:r>
      <w:r w:rsidRPr="007F725B">
        <w:t xml:space="preserve">-мерного образа </w:t>
      </w:r>
      <w:r w:rsidRPr="007F725B">
        <w:rPr>
          <w:i/>
          <w:iCs/>
          <w:lang w:val="en-GB"/>
        </w:rPr>
        <w:t>Z</w:t>
      </w:r>
      <w:r w:rsidRPr="007F725B">
        <w:t xml:space="preserve"> вычисляется </w:t>
      </w:r>
      <w:r w:rsidRPr="007F725B">
        <w:rPr>
          <w:i/>
        </w:rPr>
        <w:t xml:space="preserve">энергия связи </w:t>
      </w:r>
      <w:r w:rsidRPr="007F725B">
        <w:t xml:space="preserve">с </w:t>
      </w:r>
      <w:r w:rsidRPr="007F725B">
        <w:rPr>
          <w:i/>
          <w:iCs/>
          <w:lang w:val="en-GB"/>
        </w:rPr>
        <w:t>V</w:t>
      </w:r>
      <w:r w:rsidRPr="007F725B">
        <w:t>:</w:t>
      </w:r>
    </w:p>
    <w:p w:rsidR="00B166CD" w:rsidRPr="007F725B" w:rsidRDefault="00B166CD" w:rsidP="00B166CD">
      <w:pPr>
        <w:pStyle w:val="ab"/>
        <w:tabs>
          <w:tab w:val="center" w:pos="4820"/>
          <w:tab w:val="right" w:pos="9639"/>
        </w:tabs>
        <w:ind w:firstLine="0"/>
        <w:jc w:val="left"/>
      </w:pPr>
      <w:r w:rsidRPr="007F725B">
        <w:tab/>
      </w:r>
      <w:r w:rsidRPr="007F725B">
        <w:rPr>
          <w:position w:val="-28"/>
        </w:rPr>
        <w:object w:dxaOrig="1620" w:dyaOrig="720">
          <v:shape id="_x0000_i1057" type="#_x0000_t75" style="width:81pt;height:36pt" o:ole="">
            <v:imagedata r:id="rId49" o:title=""/>
          </v:shape>
          <o:OLEObject Type="Embed" ProgID="Equation.DSMT4" ShapeID="_x0000_i1057" DrawAspect="Content" ObjectID="_1471380746" r:id="rId50"/>
        </w:object>
      </w:r>
      <w:r w:rsidRPr="007F725B">
        <w:tab/>
      </w:r>
    </w:p>
    <w:p w:rsidR="00B166CD" w:rsidRPr="007F725B" w:rsidRDefault="00B166CD" w:rsidP="00B166CD">
      <w:pPr>
        <w:pStyle w:val="ab"/>
        <w:ind w:firstLine="0"/>
      </w:pPr>
      <w:r w:rsidRPr="007F725B">
        <w:t xml:space="preserve">(напомним, что </w:t>
      </w:r>
      <w:r w:rsidRPr="007F725B">
        <w:rPr>
          <w:i/>
          <w:iCs/>
          <w:lang w:val="en-GB"/>
        </w:rPr>
        <w:t>s</w:t>
      </w:r>
      <w:r w:rsidRPr="007F725B">
        <w:t xml:space="preserve">–хранимое сингулярное число, а </w:t>
      </w:r>
      <w:r w:rsidRPr="007F725B">
        <w:rPr>
          <w:i/>
          <w:iCs/>
          <w:lang w:val="en-GB"/>
        </w:rPr>
        <w:t>V</w:t>
      </w:r>
      <w:r w:rsidRPr="007F725B">
        <w:t>–</w:t>
      </w:r>
      <w:r w:rsidR="00017940">
        <w:t xml:space="preserve"> </w:t>
      </w:r>
      <w:r w:rsidRPr="007F725B">
        <w:t xml:space="preserve">это хранимый правый сингулярный вектор обучающей матрицы </w:t>
      </w:r>
      <w:r w:rsidRPr="007F725B">
        <w:rPr>
          <w:i/>
          <w:iCs/>
          <w:lang w:val="en-GB"/>
        </w:rPr>
        <w:t>A</w:t>
      </w:r>
      <w:r w:rsidRPr="007F725B">
        <w:t>).</w:t>
      </w:r>
    </w:p>
    <w:p w:rsidR="00B166CD" w:rsidRPr="007F725B" w:rsidRDefault="00B166CD" w:rsidP="00B166CD">
      <w:pPr>
        <w:pStyle w:val="ab"/>
        <w:numPr>
          <w:ilvl w:val="0"/>
          <w:numId w:val="23"/>
        </w:numPr>
      </w:pPr>
      <w:r w:rsidRPr="007F725B">
        <w:t xml:space="preserve">Выбирается </w:t>
      </w:r>
      <w:r w:rsidRPr="007F725B">
        <w:rPr>
          <w:i/>
          <w:iCs/>
          <w:lang w:val="en-GB"/>
        </w:rPr>
        <w:t>u</w:t>
      </w:r>
      <w:r w:rsidRPr="007F725B">
        <w:rPr>
          <w:i/>
          <w:iCs/>
          <w:vertAlign w:val="subscript"/>
          <w:lang w:val="en-GB"/>
        </w:rPr>
        <w:t>i</w:t>
      </w:r>
      <w:r w:rsidRPr="007F725B">
        <w:t>, которая имеет минимальное расстояние (</w:t>
      </w:r>
      <w:r w:rsidRPr="007F725B">
        <w:rPr>
          <w:i/>
        </w:rPr>
        <w:t>близость</w:t>
      </w:r>
      <w:r w:rsidRPr="007F725B">
        <w:t xml:space="preserve">) с энергией связи </w:t>
      </w:r>
      <w:r w:rsidRPr="007F725B">
        <w:rPr>
          <w:i/>
          <w:iCs/>
          <w:lang w:val="en-GB"/>
        </w:rPr>
        <w:t>w</w:t>
      </w:r>
      <w:r w:rsidRPr="007F725B">
        <w:t>:</w:t>
      </w:r>
    </w:p>
    <w:p w:rsidR="00B166CD" w:rsidRPr="007F725B" w:rsidRDefault="00B166CD" w:rsidP="00B166CD">
      <w:pPr>
        <w:pStyle w:val="ab"/>
        <w:tabs>
          <w:tab w:val="center" w:pos="4820"/>
          <w:tab w:val="right" w:pos="9639"/>
        </w:tabs>
        <w:ind w:firstLine="0"/>
        <w:jc w:val="left"/>
        <w:rPr>
          <w:lang w:val="en-US"/>
        </w:rPr>
      </w:pPr>
      <w:r w:rsidRPr="007F725B">
        <w:tab/>
      </w:r>
      <w:r w:rsidRPr="007F725B">
        <w:rPr>
          <w:position w:val="-22"/>
        </w:rPr>
        <w:object w:dxaOrig="2560" w:dyaOrig="499">
          <v:shape id="_x0000_i1058" type="#_x0000_t75" style="width:128.25pt;height:24.75pt" o:ole="">
            <v:imagedata r:id="rId51" o:title=""/>
          </v:shape>
          <o:OLEObject Type="Embed" ProgID="Equation.DSMT4" ShapeID="_x0000_i1058" DrawAspect="Content" ObjectID="_1471380747" r:id="rId52"/>
        </w:object>
      </w:r>
      <w:r w:rsidRPr="007F725B">
        <w:rPr>
          <w:lang w:val="en-US"/>
        </w:rPr>
        <w:tab/>
      </w:r>
    </w:p>
    <w:p w:rsidR="00B166CD" w:rsidRPr="007F725B" w:rsidRDefault="00B166CD" w:rsidP="00B166CD">
      <w:pPr>
        <w:pStyle w:val="ab"/>
        <w:numPr>
          <w:ilvl w:val="0"/>
          <w:numId w:val="23"/>
        </w:numPr>
      </w:pPr>
      <w:r w:rsidRPr="007F725B">
        <w:t xml:space="preserve">Считать класс </w:t>
      </w:r>
      <w:r w:rsidRPr="007F725B">
        <w:rPr>
          <w:i/>
          <w:iCs/>
          <w:lang w:val="en-GB"/>
        </w:rPr>
        <w:t>c</w:t>
      </w:r>
      <w:r w:rsidRPr="007F725B">
        <w:rPr>
          <w:i/>
          <w:iCs/>
          <w:vertAlign w:val="subscript"/>
          <w:lang w:val="en-GB"/>
        </w:rPr>
        <w:t>i</w:t>
      </w:r>
      <w:r w:rsidRPr="007F725B">
        <w:t xml:space="preserve"> искомым классом образа </w:t>
      </w:r>
      <w:r w:rsidRPr="007F725B">
        <w:rPr>
          <w:i/>
          <w:iCs/>
          <w:lang w:val="en-GB"/>
        </w:rPr>
        <w:t>Z</w:t>
      </w:r>
      <w:r w:rsidRPr="007F725B">
        <w:t>.</w:t>
      </w:r>
    </w:p>
    <w:p w:rsidR="00B166CD" w:rsidRPr="0073625E" w:rsidRDefault="00B166CD" w:rsidP="0073625E">
      <w:pPr>
        <w:pStyle w:val="2"/>
        <w:numPr>
          <w:ilvl w:val="1"/>
          <w:numId w:val="28"/>
        </w:numPr>
        <w:jc w:val="left"/>
        <w:rPr>
          <w:bCs/>
          <w:sz w:val="28"/>
        </w:rPr>
      </w:pPr>
      <w:bookmarkStart w:id="43" w:name="_Toc233300085"/>
      <w:r w:rsidRPr="0073625E">
        <w:rPr>
          <w:bCs/>
          <w:sz w:val="28"/>
        </w:rPr>
        <w:t>Замечания</w:t>
      </w:r>
      <w:bookmarkEnd w:id="43"/>
    </w:p>
    <w:p w:rsidR="00B166CD" w:rsidRPr="007F725B" w:rsidRDefault="00B166CD" w:rsidP="00B166CD">
      <w:pPr>
        <w:pStyle w:val="ab"/>
      </w:pPr>
      <w:r w:rsidRPr="007F725B">
        <w:t xml:space="preserve">Данное ядро алгоритма распознавания образов использует только максимальное (первое) сингулярное число </w:t>
      </w:r>
      <w:r w:rsidRPr="007F725B">
        <w:rPr>
          <w:i/>
          <w:iCs/>
          <w:lang w:val="en-GB"/>
        </w:rPr>
        <w:t>s</w:t>
      </w:r>
      <w:r w:rsidRPr="007F725B">
        <w:t xml:space="preserve"> и соответствующие ему сингулярные векторы </w:t>
      </w:r>
      <w:r w:rsidRPr="007F725B">
        <w:rPr>
          <w:i/>
          <w:iCs/>
          <w:lang w:val="en-GB"/>
        </w:rPr>
        <w:t>U</w:t>
      </w:r>
      <w:r w:rsidRPr="007F725B">
        <w:t xml:space="preserve"> и </w:t>
      </w:r>
      <w:r w:rsidRPr="007F725B">
        <w:rPr>
          <w:i/>
          <w:iCs/>
          <w:lang w:val="en-GB"/>
        </w:rPr>
        <w:t>V</w:t>
      </w:r>
      <w:r w:rsidRPr="007F725B">
        <w:t>, которые вычисляются на шаге 2 данного алгоритма.</w:t>
      </w:r>
    </w:p>
    <w:p w:rsidR="00B166CD" w:rsidRPr="007F725B" w:rsidRDefault="00B166CD" w:rsidP="00B166CD">
      <w:pPr>
        <w:pStyle w:val="ab"/>
      </w:pPr>
      <w:r w:rsidRPr="007F725B">
        <w:t xml:space="preserve">В общем случае, рекомендуется использовать первые три сингулярных числа и соответствующие им сингулярные векторы обучающей матрицы. Они могут быть вычислены по той же итеративной схеме (шаг 2) с использованием вычислительной процедуры </w:t>
      </w:r>
      <w:r w:rsidRPr="007F725B">
        <w:rPr>
          <w:iCs/>
        </w:rPr>
        <w:t>метода исчерпывания</w:t>
      </w:r>
      <w:r w:rsidRPr="007F725B">
        <w:t>:</w:t>
      </w:r>
    </w:p>
    <w:p w:rsidR="00B166CD" w:rsidRPr="007F725B" w:rsidRDefault="00017940" w:rsidP="00B166CD">
      <w:pPr>
        <w:pStyle w:val="ab"/>
      </w:pPr>
      <w:r>
        <w:t>1.</w:t>
      </w:r>
      <w:r w:rsidR="00B166CD" w:rsidRPr="007F725B">
        <w:t xml:space="preserve">Вычислить максимальное сингулярное число </w:t>
      </w:r>
      <w:r w:rsidR="00B166CD" w:rsidRPr="007F725B">
        <w:rPr>
          <w:i/>
          <w:iCs/>
          <w:lang w:val="en-US"/>
        </w:rPr>
        <w:t>s</w:t>
      </w:r>
      <w:r w:rsidR="00B166CD" w:rsidRPr="007F725B">
        <w:rPr>
          <w:i/>
          <w:iCs/>
          <w:vertAlign w:val="subscript"/>
        </w:rPr>
        <w:t>1</w:t>
      </w:r>
      <w:r w:rsidR="00B166CD" w:rsidRPr="007F725B">
        <w:t xml:space="preserve"> и соответствующие ему сингулярные вектора </w:t>
      </w:r>
      <w:r w:rsidR="00B166CD" w:rsidRPr="007F725B">
        <w:rPr>
          <w:i/>
          <w:iCs/>
          <w:lang w:val="en-US"/>
        </w:rPr>
        <w:t>U</w:t>
      </w:r>
      <w:r w:rsidR="00B166CD" w:rsidRPr="007F725B">
        <w:rPr>
          <w:i/>
          <w:iCs/>
          <w:vertAlign w:val="subscript"/>
        </w:rPr>
        <w:t>1</w:t>
      </w:r>
      <w:r w:rsidR="00B166CD" w:rsidRPr="007F725B">
        <w:t xml:space="preserve"> и </w:t>
      </w:r>
      <w:r w:rsidR="00B166CD" w:rsidRPr="007F725B">
        <w:rPr>
          <w:i/>
          <w:iCs/>
          <w:lang w:val="en-US"/>
        </w:rPr>
        <w:t>V</w:t>
      </w:r>
      <w:r w:rsidR="00B166CD" w:rsidRPr="007F725B">
        <w:rPr>
          <w:i/>
          <w:iCs/>
          <w:vertAlign w:val="subscript"/>
        </w:rPr>
        <w:t>1</w:t>
      </w:r>
      <w:r w:rsidR="00B166CD" w:rsidRPr="007F725B">
        <w:t xml:space="preserve"> обучающей матрицы на шаге 2.</w:t>
      </w:r>
    </w:p>
    <w:p w:rsidR="00B166CD" w:rsidRPr="007F725B" w:rsidRDefault="00B166CD" w:rsidP="00B166CD">
      <w:pPr>
        <w:pStyle w:val="ab"/>
        <w:tabs>
          <w:tab w:val="left" w:pos="9001"/>
        </w:tabs>
      </w:pPr>
      <w:r w:rsidRPr="007F725B">
        <w:t xml:space="preserve">2.Сформировать матрицу </w:t>
      </w:r>
      <w:r w:rsidRPr="007F725B">
        <w:rPr>
          <w:i/>
          <w:iCs/>
          <w:lang w:val="en-US"/>
        </w:rPr>
        <w:t>A</w:t>
      </w:r>
      <w:r w:rsidRPr="007F725B">
        <w:rPr>
          <w:i/>
          <w:iCs/>
          <w:vertAlign w:val="subscript"/>
        </w:rPr>
        <w:t>2</w:t>
      </w:r>
      <w:r w:rsidRPr="007F725B">
        <w:rPr>
          <w:i/>
          <w:iCs/>
        </w:rPr>
        <w:t>=</w:t>
      </w:r>
      <w:r w:rsidRPr="007F725B">
        <w:rPr>
          <w:i/>
          <w:iCs/>
          <w:lang w:val="en-US"/>
        </w:rPr>
        <w:t>A</w:t>
      </w:r>
      <w:r w:rsidRPr="007F725B">
        <w:rPr>
          <w:i/>
          <w:iCs/>
        </w:rPr>
        <w:noBreakHyphen/>
      </w:r>
      <w:r w:rsidRPr="007F725B">
        <w:rPr>
          <w:i/>
          <w:iCs/>
          <w:lang w:val="en-US"/>
        </w:rPr>
        <w:t>s</w:t>
      </w:r>
      <w:r w:rsidRPr="007F725B">
        <w:rPr>
          <w:i/>
          <w:iCs/>
          <w:vertAlign w:val="subscript"/>
        </w:rPr>
        <w:t>1</w:t>
      </w:r>
      <w:r w:rsidRPr="007F725B">
        <w:rPr>
          <w:i/>
          <w:iCs/>
          <w:lang w:val="en-US"/>
        </w:rPr>
        <w:t>U</w:t>
      </w:r>
      <w:r w:rsidRPr="007F725B">
        <w:rPr>
          <w:i/>
          <w:iCs/>
          <w:vertAlign w:val="subscript"/>
        </w:rPr>
        <w:t>1</w:t>
      </w:r>
      <w:r w:rsidRPr="007F725B">
        <w:rPr>
          <w:i/>
          <w:iCs/>
          <w:lang w:val="en-US"/>
        </w:rPr>
        <w:t>V</w:t>
      </w:r>
      <w:r w:rsidRPr="007F725B">
        <w:rPr>
          <w:i/>
          <w:iCs/>
          <w:vertAlign w:val="subscript"/>
        </w:rPr>
        <w:t>1</w:t>
      </w:r>
      <w:r w:rsidRPr="007F725B">
        <w:t xml:space="preserve"> и вычислить ее максимальное сингулярное число </w:t>
      </w:r>
      <w:r w:rsidRPr="007F725B">
        <w:rPr>
          <w:i/>
          <w:iCs/>
          <w:lang w:val="en-US"/>
        </w:rPr>
        <w:t>s</w:t>
      </w:r>
      <w:r w:rsidRPr="007F725B">
        <w:rPr>
          <w:i/>
          <w:iCs/>
          <w:vertAlign w:val="subscript"/>
        </w:rPr>
        <w:t>2</w:t>
      </w:r>
      <w:r w:rsidRPr="007F725B">
        <w:t xml:space="preserve"> и соответствующие ему сингулярные векторы </w:t>
      </w:r>
      <w:r w:rsidRPr="007F725B">
        <w:rPr>
          <w:i/>
          <w:iCs/>
          <w:lang w:val="en-US"/>
        </w:rPr>
        <w:t>U</w:t>
      </w:r>
      <w:r w:rsidRPr="007F725B">
        <w:rPr>
          <w:vertAlign w:val="subscript"/>
        </w:rPr>
        <w:t>2</w:t>
      </w:r>
      <w:r w:rsidRPr="007F725B">
        <w:t xml:space="preserve"> и </w:t>
      </w:r>
      <w:r w:rsidRPr="007F725B">
        <w:rPr>
          <w:i/>
          <w:iCs/>
          <w:lang w:val="en-US"/>
        </w:rPr>
        <w:t>V</w:t>
      </w:r>
      <w:r w:rsidRPr="007F725B">
        <w:rPr>
          <w:i/>
          <w:iCs/>
          <w:vertAlign w:val="subscript"/>
        </w:rPr>
        <w:t>2</w:t>
      </w:r>
      <w:r w:rsidRPr="007F725B">
        <w:t xml:space="preserve"> посредством шага 2.</w:t>
      </w:r>
    </w:p>
    <w:p w:rsidR="00B166CD" w:rsidRPr="007F725B" w:rsidRDefault="00B166CD" w:rsidP="00B166CD">
      <w:pPr>
        <w:pStyle w:val="ab"/>
      </w:pPr>
      <w:r w:rsidRPr="007F725B">
        <w:t xml:space="preserve">3.Сформировать матрицу </w:t>
      </w:r>
      <w:r w:rsidRPr="007F725B">
        <w:rPr>
          <w:i/>
          <w:iCs/>
          <w:lang w:val="en-US"/>
        </w:rPr>
        <w:t>A</w:t>
      </w:r>
      <w:r w:rsidRPr="007F725B">
        <w:rPr>
          <w:i/>
          <w:iCs/>
          <w:vertAlign w:val="subscript"/>
        </w:rPr>
        <w:t>3</w:t>
      </w:r>
      <w:r w:rsidRPr="007F725B">
        <w:rPr>
          <w:i/>
          <w:iCs/>
        </w:rPr>
        <w:t>=</w:t>
      </w:r>
      <w:r w:rsidRPr="007F725B">
        <w:rPr>
          <w:i/>
          <w:iCs/>
          <w:lang w:val="en-US"/>
        </w:rPr>
        <w:t>A</w:t>
      </w:r>
      <w:r w:rsidRPr="007F725B">
        <w:rPr>
          <w:i/>
          <w:iCs/>
        </w:rPr>
        <w:t xml:space="preserve"> – </w:t>
      </w:r>
      <w:r w:rsidRPr="007F725B">
        <w:rPr>
          <w:i/>
          <w:iCs/>
          <w:lang w:val="en-US"/>
        </w:rPr>
        <w:t>s</w:t>
      </w:r>
      <w:r w:rsidRPr="007F725B">
        <w:rPr>
          <w:i/>
          <w:iCs/>
          <w:vertAlign w:val="subscript"/>
        </w:rPr>
        <w:t>2</w:t>
      </w:r>
      <w:r w:rsidRPr="007F725B">
        <w:rPr>
          <w:i/>
          <w:iCs/>
          <w:lang w:val="en-US"/>
        </w:rPr>
        <w:t>U</w:t>
      </w:r>
      <w:r w:rsidRPr="007F725B">
        <w:rPr>
          <w:i/>
          <w:iCs/>
          <w:vertAlign w:val="subscript"/>
        </w:rPr>
        <w:t>2</w:t>
      </w:r>
      <w:r w:rsidRPr="007F725B">
        <w:rPr>
          <w:i/>
          <w:iCs/>
          <w:lang w:val="en-US"/>
        </w:rPr>
        <w:t>V</w:t>
      </w:r>
      <w:r w:rsidRPr="007F725B">
        <w:rPr>
          <w:i/>
          <w:iCs/>
          <w:vertAlign w:val="subscript"/>
        </w:rPr>
        <w:t>2</w:t>
      </w:r>
      <w:r w:rsidRPr="007F725B">
        <w:t xml:space="preserve"> и вычислить ее максимальное сингулярное число </w:t>
      </w:r>
      <w:r w:rsidRPr="007F725B">
        <w:rPr>
          <w:i/>
          <w:iCs/>
          <w:lang w:val="en-US"/>
        </w:rPr>
        <w:t>s</w:t>
      </w:r>
      <w:r w:rsidRPr="007F725B">
        <w:rPr>
          <w:i/>
          <w:iCs/>
          <w:vertAlign w:val="subscript"/>
        </w:rPr>
        <w:t>3</w:t>
      </w:r>
      <w:r w:rsidRPr="007F725B">
        <w:t xml:space="preserve"> и соответствующие ему сингулярные векторы </w:t>
      </w:r>
      <w:r w:rsidRPr="007F725B">
        <w:rPr>
          <w:i/>
          <w:iCs/>
          <w:lang w:val="en-US"/>
        </w:rPr>
        <w:t>U</w:t>
      </w:r>
      <w:r w:rsidRPr="007F725B">
        <w:rPr>
          <w:i/>
          <w:iCs/>
          <w:vertAlign w:val="subscript"/>
        </w:rPr>
        <w:t>3</w:t>
      </w:r>
      <w:r w:rsidRPr="007F725B">
        <w:t xml:space="preserve"> и </w:t>
      </w:r>
      <w:r w:rsidRPr="007F725B">
        <w:rPr>
          <w:i/>
          <w:iCs/>
          <w:lang w:val="en-US"/>
        </w:rPr>
        <w:t>V</w:t>
      </w:r>
      <w:r w:rsidRPr="007F725B">
        <w:rPr>
          <w:i/>
          <w:iCs/>
          <w:vertAlign w:val="subscript"/>
        </w:rPr>
        <w:t>3</w:t>
      </w:r>
      <w:r w:rsidRPr="007F725B">
        <w:t xml:space="preserve"> посредством шага 2.</w:t>
      </w:r>
    </w:p>
    <w:p w:rsidR="00B166CD" w:rsidRPr="007F725B" w:rsidRDefault="00B166CD" w:rsidP="00B166CD">
      <w:pPr>
        <w:pStyle w:val="ab"/>
      </w:pPr>
      <w:r w:rsidRPr="007F725B">
        <w:t>Затем вычислить 3 значения энергии связи с помощью шага 6:</w:t>
      </w:r>
    </w:p>
    <w:p w:rsidR="00B166CD" w:rsidRPr="007F725B" w:rsidRDefault="00B166CD" w:rsidP="00B166CD">
      <w:pPr>
        <w:pStyle w:val="ab"/>
        <w:tabs>
          <w:tab w:val="center" w:pos="4820"/>
          <w:tab w:val="right" w:pos="9639"/>
        </w:tabs>
        <w:ind w:left="6" w:firstLine="0"/>
        <w:jc w:val="left"/>
        <w:rPr>
          <w:lang w:val="en-US"/>
        </w:rPr>
      </w:pPr>
      <w:r w:rsidRPr="007F725B">
        <w:tab/>
      </w:r>
      <w:r w:rsidRPr="007F725B">
        <w:rPr>
          <w:position w:val="-34"/>
        </w:rPr>
        <w:object w:dxaOrig="6060" w:dyaOrig="780">
          <v:shape id="_x0000_i1059" type="#_x0000_t75" style="width:303pt;height:39pt" o:ole="">
            <v:imagedata r:id="rId53" o:title=""/>
          </v:shape>
          <o:OLEObject Type="Embed" ProgID="Equation.DSMT4" ShapeID="_x0000_i1059" DrawAspect="Content" ObjectID="_1471380748" r:id="rId54"/>
        </w:object>
      </w:r>
      <w:r w:rsidRPr="007F725B">
        <w:rPr>
          <w:lang w:val="en-US"/>
        </w:rPr>
        <w:tab/>
      </w:r>
    </w:p>
    <w:p w:rsidR="00B166CD" w:rsidRPr="007F725B" w:rsidRDefault="00B166CD" w:rsidP="00B166CD">
      <w:pPr>
        <w:pStyle w:val="ab"/>
      </w:pPr>
      <w:r w:rsidRPr="007F725B">
        <w:t xml:space="preserve">Определить класс </w:t>
      </w:r>
      <w:r w:rsidRPr="007F725B">
        <w:rPr>
          <w:i/>
          <w:iCs/>
          <w:lang w:val="en-US"/>
        </w:rPr>
        <w:t>c</w:t>
      </w:r>
      <w:r w:rsidRPr="007F725B">
        <w:rPr>
          <w:i/>
          <w:iCs/>
          <w:vertAlign w:val="subscript"/>
          <w:lang w:val="en-US"/>
        </w:rPr>
        <w:t>i</w:t>
      </w:r>
      <w:r w:rsidRPr="007F725B">
        <w:t xml:space="preserve"> на шаге 8 посредством определения минимального расстояния в трехмерном Евклидовом пространстве на шаге 7:</w:t>
      </w:r>
    </w:p>
    <w:p w:rsidR="00B166CD" w:rsidRPr="007F725B" w:rsidRDefault="00B166CD" w:rsidP="00B166CD">
      <w:pPr>
        <w:pStyle w:val="ab"/>
        <w:tabs>
          <w:tab w:val="center" w:pos="4820"/>
          <w:tab w:val="right" w:pos="9639"/>
        </w:tabs>
        <w:ind w:firstLine="0"/>
        <w:jc w:val="left"/>
      </w:pPr>
      <w:r w:rsidRPr="007F725B">
        <w:tab/>
      </w:r>
      <w:r w:rsidRPr="007F725B">
        <w:rPr>
          <w:position w:val="-22"/>
        </w:rPr>
        <w:object w:dxaOrig="5300" w:dyaOrig="660">
          <v:shape id="_x0000_i1060" type="#_x0000_t75" style="width:264.75pt;height:33pt" o:ole="">
            <v:imagedata r:id="rId55" o:title=""/>
          </v:shape>
          <o:OLEObject Type="Embed" ProgID="Equation.DSMT4" ShapeID="_x0000_i1060" DrawAspect="Content" ObjectID="_1471380749" r:id="rId56"/>
        </w:object>
      </w:r>
      <w:r w:rsidRPr="007F725B">
        <w:t>,</w:t>
      </w:r>
    </w:p>
    <w:p w:rsidR="00B166CD" w:rsidRPr="007F725B" w:rsidRDefault="00B166CD" w:rsidP="00B166CD">
      <w:pPr>
        <w:pStyle w:val="ab"/>
        <w:ind w:firstLine="0"/>
      </w:pPr>
      <w:r w:rsidRPr="007F725B">
        <w:t xml:space="preserve">где </w:t>
      </w:r>
      <w:r w:rsidRPr="007F725B">
        <w:rPr>
          <w:position w:val="-16"/>
        </w:rPr>
        <w:object w:dxaOrig="1780" w:dyaOrig="440">
          <v:shape id="_x0000_i1061" type="#_x0000_t75" style="width:89.25pt;height:21.75pt" o:ole="">
            <v:imagedata r:id="rId57" o:title=""/>
          </v:shape>
          <o:OLEObject Type="Embed" ProgID="Equation.DSMT4" ShapeID="_x0000_i1061" DrawAspect="Content" ObjectID="_1471380750" r:id="rId58"/>
        </w:object>
      </w:r>
      <w:r w:rsidRPr="007F725B">
        <w:t xml:space="preserve"> являются </w:t>
      </w:r>
      <w:r w:rsidRPr="007F725B">
        <w:rPr>
          <w:i/>
          <w:iCs/>
          <w:lang w:val="en-US"/>
        </w:rPr>
        <w:t>i</w:t>
      </w:r>
      <w:r w:rsidRPr="007F725B">
        <w:t xml:space="preserve">-ми компонентами левых сингулярных векторов </w:t>
      </w:r>
      <w:r w:rsidRPr="007F725B">
        <w:rPr>
          <w:i/>
          <w:iCs/>
          <w:lang w:val="en-US"/>
        </w:rPr>
        <w:t>U</w:t>
      </w:r>
      <w:r w:rsidRPr="007F725B">
        <w:rPr>
          <w:i/>
          <w:iCs/>
          <w:vertAlign w:val="subscript"/>
        </w:rPr>
        <w:t>1</w:t>
      </w:r>
      <w:r w:rsidRPr="007F725B">
        <w:t xml:space="preserve">, </w:t>
      </w:r>
      <w:r w:rsidRPr="007F725B">
        <w:rPr>
          <w:i/>
          <w:iCs/>
          <w:lang w:val="en-US"/>
        </w:rPr>
        <w:t>U</w:t>
      </w:r>
      <w:r w:rsidRPr="007F725B">
        <w:rPr>
          <w:i/>
          <w:iCs/>
          <w:vertAlign w:val="subscript"/>
        </w:rPr>
        <w:t>2</w:t>
      </w:r>
      <w:r w:rsidRPr="007F725B">
        <w:rPr>
          <w:i/>
          <w:iCs/>
        </w:rPr>
        <w:t xml:space="preserve">, </w:t>
      </w:r>
      <w:r w:rsidRPr="007F725B">
        <w:rPr>
          <w:i/>
          <w:iCs/>
          <w:lang w:val="en-US"/>
        </w:rPr>
        <w:t>U</w:t>
      </w:r>
      <w:r w:rsidRPr="007F725B">
        <w:rPr>
          <w:i/>
          <w:iCs/>
          <w:vertAlign w:val="subscript"/>
        </w:rPr>
        <w:t>3</w:t>
      </w:r>
      <w:r w:rsidRPr="007F725B">
        <w:t>.</w:t>
      </w:r>
    </w:p>
    <w:p w:rsidR="00B166CD" w:rsidRPr="007F725B" w:rsidRDefault="00B166CD" w:rsidP="00B166CD">
      <w:pPr>
        <w:pStyle w:val="ab"/>
      </w:pPr>
      <w:r w:rsidRPr="007F725B">
        <w:t xml:space="preserve">Отметим, что шаги 2 и 3 над матрицами </w:t>
      </w:r>
      <w:r w:rsidRPr="007F725B">
        <w:rPr>
          <w:i/>
          <w:iCs/>
          <w:lang w:val="en-US"/>
        </w:rPr>
        <w:t>A</w:t>
      </w:r>
      <w:r w:rsidRPr="007F725B">
        <w:rPr>
          <w:i/>
          <w:iCs/>
          <w:vertAlign w:val="subscript"/>
        </w:rPr>
        <w:t>2</w:t>
      </w:r>
      <w:r w:rsidRPr="007F725B">
        <w:t xml:space="preserve"> и </w:t>
      </w:r>
      <w:r w:rsidRPr="007F725B">
        <w:rPr>
          <w:i/>
          <w:iCs/>
          <w:lang w:val="en-US"/>
        </w:rPr>
        <w:t>A</w:t>
      </w:r>
      <w:r w:rsidRPr="007F725B">
        <w:rPr>
          <w:i/>
          <w:iCs/>
          <w:vertAlign w:val="subscript"/>
        </w:rPr>
        <w:t>3</w:t>
      </w:r>
      <w:r w:rsidRPr="007F725B">
        <w:t xml:space="preserve"> обеспечивают более точную аппроксимацию обучающей матрицы, согласно следующему свойству сингулярного разложения:</w:t>
      </w:r>
    </w:p>
    <w:p w:rsidR="00B166CD" w:rsidRPr="007F725B" w:rsidRDefault="00B166CD" w:rsidP="00B166CD">
      <w:pPr>
        <w:pStyle w:val="ab"/>
        <w:tabs>
          <w:tab w:val="center" w:pos="4820"/>
          <w:tab w:val="right" w:pos="9639"/>
        </w:tabs>
        <w:ind w:firstLine="0"/>
        <w:jc w:val="left"/>
        <w:rPr>
          <w:lang w:val="en-US"/>
        </w:rPr>
      </w:pPr>
      <w:r w:rsidRPr="007F725B">
        <w:tab/>
      </w:r>
      <w:r w:rsidRPr="007F725B">
        <w:rPr>
          <w:position w:val="-12"/>
        </w:rPr>
        <w:object w:dxaOrig="4980" w:dyaOrig="420">
          <v:shape id="_x0000_i1062" type="#_x0000_t75" style="width:249pt;height:21pt" o:ole="">
            <v:imagedata r:id="rId59" o:title=""/>
          </v:shape>
          <o:OLEObject Type="Embed" ProgID="Equation.DSMT4" ShapeID="_x0000_i1062" DrawAspect="Content" ObjectID="_1471380751" r:id="rId60"/>
        </w:object>
      </w:r>
    </w:p>
    <w:p w:rsidR="00B166CD" w:rsidRPr="007F725B" w:rsidRDefault="00B166CD" w:rsidP="00B166CD">
      <w:pPr>
        <w:pStyle w:val="ab"/>
        <w:ind w:firstLine="0"/>
      </w:pPr>
      <w:r w:rsidRPr="007F725B">
        <w:t xml:space="preserve">где </w:t>
      </w:r>
      <w:r w:rsidRPr="007F725B">
        <w:rPr>
          <w:position w:val="-4"/>
        </w:rPr>
        <w:object w:dxaOrig="200" w:dyaOrig="220">
          <v:shape id="_x0000_i1063" type="#_x0000_t75" style="width:9.75pt;height:11.25pt" o:ole="">
            <v:imagedata r:id="rId61" o:title=""/>
          </v:shape>
          <o:OLEObject Type="Embed" ProgID="Equation.DSMT4" ShapeID="_x0000_i1063" DrawAspect="Content" ObjectID="_1471380752" r:id="rId62"/>
        </w:object>
      </w:r>
      <w:r w:rsidR="00017940">
        <w:t xml:space="preserve"> </w:t>
      </w:r>
      <w:r w:rsidRPr="007F725B">
        <w:t>–</w:t>
      </w:r>
      <w:r w:rsidR="00017940">
        <w:t xml:space="preserve"> </w:t>
      </w:r>
      <w:r w:rsidRPr="007F725B">
        <w:t xml:space="preserve">ранг матрицы </w:t>
      </w:r>
      <w:r w:rsidRPr="007F725B">
        <w:rPr>
          <w:i/>
          <w:iCs/>
          <w:lang w:val="en-US"/>
        </w:rPr>
        <w:t>A</w:t>
      </w:r>
      <w:r w:rsidRPr="007F725B">
        <w:t>.</w:t>
      </w:r>
    </w:p>
    <w:p w:rsidR="00B166CD" w:rsidRPr="007F725B" w:rsidRDefault="00B166CD" w:rsidP="00B166CD">
      <w:pPr>
        <w:spacing w:line="360" w:lineRule="auto"/>
        <w:ind w:firstLine="540"/>
        <w:jc w:val="both"/>
        <w:rPr>
          <w:sz w:val="28"/>
          <w:szCs w:val="28"/>
        </w:rPr>
      </w:pPr>
      <w:r w:rsidRPr="007F725B">
        <w:rPr>
          <w:sz w:val="28"/>
          <w:szCs w:val="28"/>
        </w:rPr>
        <w:t>Следует также отметить, что данный алгоритм иммунокомпьютинга может быть рассмотрен как «иммунный» алгоритм, так как любой образ может быть представлен как частный случай формального протеина и его распознавание основывается на энергии связи с антителом формального протеина.</w:t>
      </w:r>
    </w:p>
    <w:p w:rsidR="00607D31" w:rsidRPr="0073625E" w:rsidRDefault="00607D31" w:rsidP="0073625E">
      <w:pPr>
        <w:pStyle w:val="2"/>
        <w:numPr>
          <w:ilvl w:val="1"/>
          <w:numId w:val="28"/>
        </w:numPr>
        <w:jc w:val="left"/>
        <w:rPr>
          <w:bCs/>
          <w:sz w:val="28"/>
        </w:rPr>
      </w:pPr>
      <w:bookmarkStart w:id="44" w:name="_Toc233300086"/>
      <w:r w:rsidRPr="0073625E">
        <w:rPr>
          <w:bCs/>
          <w:sz w:val="28"/>
        </w:rPr>
        <w:t>Лабораторная работа № 4</w:t>
      </w:r>
      <w:bookmarkEnd w:id="44"/>
    </w:p>
    <w:p w:rsidR="00607D31" w:rsidRDefault="00607D31" w:rsidP="00607D31">
      <w:pPr>
        <w:jc w:val="both"/>
        <w:rPr>
          <w:sz w:val="28"/>
        </w:rPr>
      </w:pPr>
      <w:r>
        <w:rPr>
          <w:b/>
          <w:sz w:val="28"/>
        </w:rPr>
        <w:t xml:space="preserve">Цель работы: </w:t>
      </w:r>
      <w:r>
        <w:rPr>
          <w:sz w:val="28"/>
        </w:rPr>
        <w:t>создание программного модуля для реализации вычислительной процедуры обучения с экспертом на основе инструментария универсальной системы M</w:t>
      </w:r>
      <w:r>
        <w:rPr>
          <w:sz w:val="28"/>
          <w:lang w:val="en-US"/>
        </w:rPr>
        <w:t>ATLAB</w:t>
      </w:r>
      <w:r>
        <w:rPr>
          <w:sz w:val="28"/>
        </w:rPr>
        <w:t xml:space="preserve">. </w:t>
      </w:r>
    </w:p>
    <w:p w:rsidR="00B166CD" w:rsidRPr="007F725B" w:rsidRDefault="00B166CD" w:rsidP="00B166CD">
      <w:pPr>
        <w:rPr>
          <w:sz w:val="28"/>
          <w:szCs w:val="28"/>
        </w:rPr>
      </w:pPr>
    </w:p>
    <w:p w:rsidR="00A1386E" w:rsidRPr="0073625E" w:rsidRDefault="00A1386E" w:rsidP="0073625E">
      <w:pPr>
        <w:pStyle w:val="3"/>
        <w:numPr>
          <w:ilvl w:val="2"/>
          <w:numId w:val="28"/>
        </w:numPr>
        <w:rPr>
          <w:b/>
          <w:bCs/>
          <w:sz w:val="28"/>
        </w:rPr>
      </w:pPr>
      <w:bookmarkStart w:id="45" w:name="_Toc233300087"/>
      <w:r w:rsidRPr="0073625E">
        <w:rPr>
          <w:b/>
          <w:bCs/>
          <w:sz w:val="28"/>
        </w:rPr>
        <w:t>Порядок выполнения работы</w:t>
      </w:r>
      <w:bookmarkEnd w:id="45"/>
    </w:p>
    <w:p w:rsidR="00A1386E" w:rsidRPr="007F725B" w:rsidRDefault="00A1386E">
      <w:pPr>
        <w:jc w:val="center"/>
        <w:rPr>
          <w:b/>
          <w:sz w:val="28"/>
          <w:szCs w:val="28"/>
        </w:rPr>
      </w:pPr>
    </w:p>
    <w:p w:rsidR="00A1386E" w:rsidRPr="007F725B" w:rsidRDefault="00A1386E">
      <w:pPr>
        <w:numPr>
          <w:ilvl w:val="0"/>
          <w:numId w:val="18"/>
        </w:numPr>
        <w:jc w:val="both"/>
        <w:rPr>
          <w:sz w:val="28"/>
          <w:szCs w:val="28"/>
        </w:rPr>
      </w:pPr>
      <w:r w:rsidRPr="007F725B">
        <w:rPr>
          <w:sz w:val="28"/>
          <w:szCs w:val="28"/>
        </w:rPr>
        <w:t>Открыть универсальную систему MATLAB.</w:t>
      </w:r>
    </w:p>
    <w:p w:rsidR="00A1386E" w:rsidRPr="007F725B" w:rsidRDefault="00A1386E" w:rsidP="007F725B">
      <w:pPr>
        <w:numPr>
          <w:ilvl w:val="0"/>
          <w:numId w:val="18"/>
        </w:numPr>
        <w:jc w:val="both"/>
        <w:rPr>
          <w:i/>
          <w:sz w:val="28"/>
          <w:szCs w:val="28"/>
        </w:rPr>
      </w:pPr>
      <w:r w:rsidRPr="007F725B">
        <w:rPr>
          <w:sz w:val="28"/>
          <w:szCs w:val="28"/>
        </w:rPr>
        <w:t xml:space="preserve">Задать исходную матрицу </w:t>
      </w:r>
      <w:r w:rsidRPr="007F725B">
        <w:rPr>
          <w:i/>
          <w:sz w:val="28"/>
          <w:szCs w:val="28"/>
        </w:rPr>
        <w:t>А</w:t>
      </w:r>
      <w:r w:rsidR="007F725B" w:rsidRPr="007F725B">
        <w:rPr>
          <w:iCs/>
          <w:sz w:val="28"/>
          <w:szCs w:val="28"/>
        </w:rPr>
        <w:t xml:space="preserve"> соответствующей</w:t>
      </w:r>
      <w:r w:rsidRPr="007F725B">
        <w:rPr>
          <w:i/>
          <w:sz w:val="28"/>
          <w:szCs w:val="28"/>
        </w:rPr>
        <w:t xml:space="preserve"> </w:t>
      </w:r>
      <w:r w:rsidRPr="007F725B">
        <w:rPr>
          <w:sz w:val="28"/>
          <w:szCs w:val="28"/>
        </w:rPr>
        <w:t>размерности</w:t>
      </w:r>
      <w:r w:rsidR="007F725B">
        <w:rPr>
          <w:sz w:val="28"/>
          <w:szCs w:val="28"/>
        </w:rPr>
        <w:t xml:space="preserve"> и матрицу анализируемого объекта </w:t>
      </w:r>
      <w:r w:rsidR="007F725B">
        <w:rPr>
          <w:i/>
          <w:iCs/>
          <w:sz w:val="28"/>
          <w:szCs w:val="28"/>
        </w:rPr>
        <w:t>М</w:t>
      </w:r>
      <w:r w:rsidR="007F725B" w:rsidRPr="007F725B">
        <w:rPr>
          <w:sz w:val="28"/>
          <w:szCs w:val="28"/>
        </w:rPr>
        <w:t>.</w:t>
      </w:r>
      <w:r w:rsidRPr="007F725B">
        <w:rPr>
          <w:sz w:val="28"/>
          <w:szCs w:val="28"/>
        </w:rPr>
        <w:t xml:space="preserve"> Программно реализовать шаги </w:t>
      </w:r>
      <w:r w:rsidRPr="007F725B">
        <w:rPr>
          <w:i/>
          <w:sz w:val="28"/>
          <w:szCs w:val="28"/>
        </w:rPr>
        <w:t>1-</w:t>
      </w:r>
      <w:r w:rsidR="007F725B">
        <w:rPr>
          <w:i/>
          <w:sz w:val="28"/>
          <w:szCs w:val="28"/>
        </w:rPr>
        <w:t>8</w:t>
      </w:r>
      <w:r w:rsidRPr="007F725B">
        <w:rPr>
          <w:sz w:val="28"/>
          <w:szCs w:val="28"/>
        </w:rPr>
        <w:t xml:space="preserve"> алгоритма вычислительной процедуры обучения </w:t>
      </w:r>
      <w:r w:rsidR="007F725B" w:rsidRPr="007F725B">
        <w:rPr>
          <w:sz w:val="28"/>
          <w:szCs w:val="28"/>
        </w:rPr>
        <w:t xml:space="preserve">с </w:t>
      </w:r>
      <w:r w:rsidRPr="007F725B">
        <w:rPr>
          <w:sz w:val="28"/>
          <w:szCs w:val="28"/>
        </w:rPr>
        <w:t>эксперт</w:t>
      </w:r>
      <w:r w:rsidR="007F725B" w:rsidRPr="007F725B">
        <w:rPr>
          <w:sz w:val="28"/>
          <w:szCs w:val="28"/>
        </w:rPr>
        <w:t>ом</w:t>
      </w:r>
      <w:r w:rsidRPr="007F725B">
        <w:rPr>
          <w:sz w:val="28"/>
          <w:szCs w:val="28"/>
        </w:rPr>
        <w:t>.</w:t>
      </w:r>
    </w:p>
    <w:p w:rsidR="00A1386E" w:rsidRPr="007F725B" w:rsidRDefault="00A1386E">
      <w:pPr>
        <w:pStyle w:val="21"/>
        <w:numPr>
          <w:ilvl w:val="0"/>
          <w:numId w:val="18"/>
        </w:numPr>
        <w:rPr>
          <w:szCs w:val="28"/>
        </w:rPr>
      </w:pPr>
      <w:r w:rsidRPr="007F725B">
        <w:rPr>
          <w:szCs w:val="28"/>
        </w:rPr>
        <w:t>Сохранить все результаты выполнения работы в файле на диске.</w:t>
      </w:r>
    </w:p>
    <w:p w:rsidR="00A1386E" w:rsidRDefault="00A1386E">
      <w:pPr>
        <w:pStyle w:val="21"/>
        <w:rPr>
          <w:szCs w:val="28"/>
        </w:rPr>
      </w:pPr>
    </w:p>
    <w:p w:rsidR="0073625E" w:rsidRDefault="0073625E">
      <w:pPr>
        <w:pStyle w:val="21"/>
        <w:rPr>
          <w:szCs w:val="28"/>
        </w:rPr>
      </w:pPr>
    </w:p>
    <w:p w:rsidR="0073625E" w:rsidRPr="007F725B" w:rsidRDefault="0073625E">
      <w:pPr>
        <w:pStyle w:val="21"/>
        <w:rPr>
          <w:szCs w:val="28"/>
        </w:rPr>
      </w:pPr>
    </w:p>
    <w:p w:rsidR="00A1386E" w:rsidRPr="0073625E" w:rsidRDefault="00A1386E" w:rsidP="0073625E">
      <w:pPr>
        <w:pStyle w:val="3"/>
        <w:numPr>
          <w:ilvl w:val="2"/>
          <w:numId w:val="28"/>
        </w:numPr>
        <w:rPr>
          <w:b/>
          <w:bCs/>
          <w:sz w:val="28"/>
        </w:rPr>
      </w:pPr>
      <w:bookmarkStart w:id="46" w:name="_Toc233300088"/>
      <w:r w:rsidRPr="0073625E">
        <w:rPr>
          <w:b/>
          <w:bCs/>
          <w:sz w:val="28"/>
        </w:rPr>
        <w:t>Порядок оформления отчета</w:t>
      </w:r>
      <w:bookmarkEnd w:id="46"/>
      <w:r w:rsidRPr="0073625E">
        <w:rPr>
          <w:b/>
          <w:bCs/>
          <w:sz w:val="28"/>
        </w:rPr>
        <w:t xml:space="preserve"> </w:t>
      </w:r>
    </w:p>
    <w:p w:rsidR="00A1386E" w:rsidRPr="007F725B" w:rsidRDefault="00A1386E">
      <w:pPr>
        <w:jc w:val="center"/>
        <w:rPr>
          <w:b/>
          <w:sz w:val="28"/>
          <w:szCs w:val="28"/>
        </w:rPr>
      </w:pPr>
    </w:p>
    <w:p w:rsidR="00A1386E" w:rsidRPr="007F725B" w:rsidRDefault="00A1386E">
      <w:pPr>
        <w:ind w:firstLine="426"/>
        <w:jc w:val="both"/>
        <w:rPr>
          <w:i/>
          <w:sz w:val="28"/>
          <w:szCs w:val="28"/>
        </w:rPr>
      </w:pPr>
      <w:r w:rsidRPr="000D4E84">
        <w:rPr>
          <w:sz w:val="28"/>
          <w:szCs w:val="28"/>
        </w:rPr>
        <w:t xml:space="preserve">Отчетом о лабораторной работе № 4 является файл с именем, совпадающим с фамилией студента с результатами работы в папке </w:t>
      </w:r>
      <w:r w:rsidRPr="000D4E84">
        <w:rPr>
          <w:i/>
          <w:sz w:val="28"/>
          <w:szCs w:val="28"/>
        </w:rPr>
        <w:t>Мои документы/номер группы.</w:t>
      </w:r>
    </w:p>
    <w:p w:rsidR="007F725B" w:rsidRPr="007F725B" w:rsidRDefault="007F725B">
      <w:pPr>
        <w:ind w:firstLine="426"/>
        <w:jc w:val="both"/>
        <w:rPr>
          <w:iCs/>
          <w:sz w:val="28"/>
          <w:szCs w:val="28"/>
        </w:rPr>
      </w:pPr>
    </w:p>
    <w:p w:rsidR="007F725B" w:rsidRPr="0073625E" w:rsidRDefault="007F725B" w:rsidP="0073625E">
      <w:pPr>
        <w:pStyle w:val="3"/>
        <w:numPr>
          <w:ilvl w:val="2"/>
          <w:numId w:val="28"/>
        </w:numPr>
        <w:rPr>
          <w:b/>
          <w:bCs/>
          <w:sz w:val="28"/>
        </w:rPr>
      </w:pPr>
      <w:bookmarkStart w:id="47" w:name="_Toc233300089"/>
      <w:r w:rsidRPr="0073625E">
        <w:rPr>
          <w:b/>
          <w:bCs/>
          <w:sz w:val="28"/>
        </w:rPr>
        <w:t>Пример выполнения лабораторной работы №4</w:t>
      </w:r>
      <w:bookmarkEnd w:id="47"/>
    </w:p>
    <w:p w:rsidR="007F725B" w:rsidRDefault="007F725B" w:rsidP="007F725B">
      <w:pPr>
        <w:pStyle w:val="aa"/>
        <w:rPr>
          <w:rFonts w:ascii="Times New Roman" w:hAnsi="Times New Roman"/>
        </w:rPr>
      </w:pPr>
    </w:p>
    <w:p w:rsidR="007F725B" w:rsidRPr="007F725B" w:rsidRDefault="007F725B" w:rsidP="007F725B">
      <w:pPr>
        <w:pStyle w:val="aa"/>
        <w:rPr>
          <w:rFonts w:ascii="Times New Roman" w:hAnsi="Times New Roman"/>
          <w:sz w:val="28"/>
          <w:szCs w:val="28"/>
        </w:rPr>
      </w:pPr>
      <w:r w:rsidRPr="007F725B">
        <w:rPr>
          <w:rFonts w:ascii="Times New Roman" w:hAnsi="Times New Roman"/>
          <w:sz w:val="28"/>
          <w:szCs w:val="28"/>
        </w:rPr>
        <w:t xml:space="preserve">Рассмотрим решение задачи классификации </w:t>
      </w:r>
      <w:r>
        <w:rPr>
          <w:rFonts w:ascii="Times New Roman" w:hAnsi="Times New Roman"/>
          <w:sz w:val="28"/>
          <w:szCs w:val="28"/>
        </w:rPr>
        <w:t xml:space="preserve">(задачи обучения с экспертом) </w:t>
      </w:r>
      <w:r w:rsidRPr="007F725B">
        <w:rPr>
          <w:rFonts w:ascii="Times New Roman" w:hAnsi="Times New Roman"/>
          <w:sz w:val="28"/>
          <w:szCs w:val="28"/>
        </w:rPr>
        <w:t>на при</w:t>
      </w:r>
      <w:r>
        <w:rPr>
          <w:rFonts w:ascii="Times New Roman" w:hAnsi="Times New Roman"/>
          <w:sz w:val="28"/>
          <w:szCs w:val="28"/>
        </w:rPr>
        <w:t xml:space="preserve">мере классификации </w:t>
      </w:r>
      <w:r w:rsidR="00EC7E38">
        <w:rPr>
          <w:rFonts w:ascii="Times New Roman" w:hAnsi="Times New Roman"/>
          <w:sz w:val="28"/>
          <w:szCs w:val="28"/>
        </w:rPr>
        <w:t xml:space="preserve">легковых </w:t>
      </w:r>
      <w:r>
        <w:rPr>
          <w:rFonts w:ascii="Times New Roman" w:hAnsi="Times New Roman"/>
          <w:sz w:val="28"/>
          <w:szCs w:val="28"/>
        </w:rPr>
        <w:t>автомобилей.</w:t>
      </w:r>
    </w:p>
    <w:p w:rsidR="007F725B" w:rsidRPr="007F725B" w:rsidRDefault="007F725B" w:rsidP="003E5053">
      <w:pPr>
        <w:pStyle w:val="aa"/>
        <w:rPr>
          <w:rFonts w:ascii="Times New Roman" w:hAnsi="Times New Roman"/>
          <w:sz w:val="28"/>
          <w:szCs w:val="28"/>
        </w:rPr>
      </w:pPr>
      <w:r w:rsidRPr="007F725B">
        <w:rPr>
          <w:rFonts w:ascii="Times New Roman" w:hAnsi="Times New Roman"/>
          <w:sz w:val="28"/>
          <w:szCs w:val="28"/>
        </w:rPr>
        <w:t xml:space="preserve">Пусть имеется обучающая выборка </w:t>
      </w:r>
      <w:r>
        <w:rPr>
          <w:rFonts w:ascii="Times New Roman" w:hAnsi="Times New Roman"/>
          <w:sz w:val="28"/>
          <w:szCs w:val="28"/>
        </w:rPr>
        <w:t xml:space="preserve">в виде матрицы </w:t>
      </w:r>
      <w:r>
        <w:rPr>
          <w:rFonts w:ascii="Times New Roman" w:hAnsi="Times New Roman"/>
          <w:i/>
          <w:iCs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</w:rPr>
        <w:t xml:space="preserve"> размерности (3×33)</w:t>
      </w:r>
      <w:r w:rsidR="003E5053">
        <w:rPr>
          <w:rFonts w:ascii="Times New Roman" w:hAnsi="Times New Roman"/>
          <w:sz w:val="28"/>
          <w:szCs w:val="28"/>
        </w:rPr>
        <w:t xml:space="preserve">. Эта матрица в качестве элементов имеет </w:t>
      </w:r>
      <w:r>
        <w:rPr>
          <w:rFonts w:ascii="Times New Roman" w:hAnsi="Times New Roman"/>
          <w:sz w:val="28"/>
          <w:szCs w:val="28"/>
        </w:rPr>
        <w:t xml:space="preserve">индикаторы, характеризующие три класса легковых автомобилей (второй, пятый и </w:t>
      </w:r>
      <w:r w:rsidR="003E5053">
        <w:rPr>
          <w:rFonts w:ascii="Times New Roman" w:hAnsi="Times New Roman"/>
          <w:sz w:val="28"/>
          <w:szCs w:val="28"/>
        </w:rPr>
        <w:t>шестой)</w:t>
      </w:r>
      <w:r w:rsidRPr="007F725B">
        <w:rPr>
          <w:rFonts w:ascii="Times New Roman" w:hAnsi="Times New Roman"/>
          <w:sz w:val="28"/>
          <w:szCs w:val="28"/>
        </w:rPr>
        <w:t>:</w:t>
      </w:r>
    </w:p>
    <w:p w:rsidR="007F725B" w:rsidRDefault="00B16AE5" w:rsidP="007F725B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64" type="#_x0000_t75" style="width:292.5pt;height:252.75pt">
            <v:imagedata r:id="rId63" o:title="" croptop="10600f" cropbottom="6035f" cropleft="24611f"/>
          </v:shape>
        </w:pict>
      </w:r>
    </w:p>
    <w:p w:rsidR="0073625E" w:rsidRPr="0018042A" w:rsidRDefault="0073625E" w:rsidP="0073625E">
      <w:pPr>
        <w:pStyle w:val="af2"/>
      </w:pPr>
      <w:r>
        <w:t xml:space="preserve">Рисунок </w:t>
      </w:r>
      <w:fldSimple w:instr=" SEQ Рисунок \* ARABIC ">
        <w:r w:rsidR="0092401E">
          <w:rPr>
            <w:noProof/>
          </w:rPr>
          <w:t>17</w:t>
        </w:r>
      </w:fldSimple>
      <w:r w:rsidR="0018042A" w:rsidRPr="0018042A">
        <w:rPr>
          <w:sz w:val="28"/>
          <w:szCs w:val="28"/>
        </w:rPr>
        <w:t xml:space="preserve"> </w:t>
      </w:r>
      <w:r w:rsidR="0018042A" w:rsidRPr="0018042A">
        <w:t xml:space="preserve">Обучающая выборка в виде матрицы </w:t>
      </w:r>
      <w:r w:rsidR="0018042A" w:rsidRPr="0018042A">
        <w:rPr>
          <w:i/>
          <w:iCs/>
          <w:lang w:val="en-US"/>
        </w:rPr>
        <w:t>R</w:t>
      </w:r>
      <w:r w:rsidR="0018042A" w:rsidRPr="0018042A">
        <w:t xml:space="preserve"> размерности (3×33).</w:t>
      </w:r>
    </w:p>
    <w:p w:rsidR="007F725B" w:rsidRPr="007F725B" w:rsidRDefault="007F725B" w:rsidP="007F725B">
      <w:pPr>
        <w:pStyle w:val="aa"/>
        <w:rPr>
          <w:rFonts w:ascii="Times New Roman" w:hAnsi="Times New Roman"/>
          <w:sz w:val="28"/>
          <w:szCs w:val="28"/>
        </w:rPr>
      </w:pPr>
      <w:r w:rsidRPr="007F725B">
        <w:rPr>
          <w:rFonts w:ascii="Times New Roman" w:hAnsi="Times New Roman"/>
          <w:sz w:val="28"/>
          <w:szCs w:val="28"/>
        </w:rPr>
        <w:t xml:space="preserve">Сингулярное разложение обучающей матрицы </w:t>
      </w:r>
      <w:r w:rsidRPr="007F725B">
        <w:rPr>
          <w:rFonts w:ascii="Times New Roman" w:hAnsi="Times New Roman"/>
          <w:sz w:val="28"/>
          <w:szCs w:val="28"/>
          <w:lang w:val="en-US"/>
        </w:rPr>
        <w:t>R</w:t>
      </w:r>
      <w:r w:rsidRPr="007F725B">
        <w:rPr>
          <w:rFonts w:ascii="Times New Roman" w:hAnsi="Times New Roman"/>
          <w:sz w:val="28"/>
          <w:szCs w:val="28"/>
        </w:rPr>
        <w:t xml:space="preserve"> осуществляется </w:t>
      </w:r>
      <w:r w:rsidRPr="007F725B">
        <w:rPr>
          <w:rFonts w:ascii="Times New Roman" w:hAnsi="Times New Roman"/>
          <w:sz w:val="28"/>
          <w:szCs w:val="28"/>
          <w:lang w:val="en-US"/>
        </w:rPr>
        <w:t>c</w:t>
      </w:r>
      <w:r w:rsidRPr="007F725B">
        <w:rPr>
          <w:rFonts w:ascii="Times New Roman" w:hAnsi="Times New Roman"/>
          <w:sz w:val="28"/>
          <w:szCs w:val="28"/>
        </w:rPr>
        <w:t xml:space="preserve"> помощью оператора: [</w:t>
      </w:r>
      <w:r w:rsidRPr="007F725B">
        <w:rPr>
          <w:rFonts w:ascii="Times New Roman" w:hAnsi="Times New Roman"/>
          <w:sz w:val="28"/>
          <w:szCs w:val="28"/>
          <w:lang w:val="en-US"/>
        </w:rPr>
        <w:t>U</w:t>
      </w:r>
      <w:r w:rsidRPr="007F725B">
        <w:rPr>
          <w:rFonts w:ascii="Times New Roman" w:hAnsi="Times New Roman"/>
          <w:sz w:val="28"/>
          <w:szCs w:val="28"/>
        </w:rPr>
        <w:t xml:space="preserve"> </w:t>
      </w:r>
      <w:r w:rsidRPr="007F725B">
        <w:rPr>
          <w:rFonts w:ascii="Times New Roman" w:hAnsi="Times New Roman"/>
          <w:sz w:val="28"/>
          <w:szCs w:val="28"/>
          <w:lang w:val="en-US"/>
        </w:rPr>
        <w:t>S</w:t>
      </w:r>
      <w:r w:rsidRPr="007F725B">
        <w:rPr>
          <w:rFonts w:ascii="Times New Roman" w:hAnsi="Times New Roman"/>
          <w:sz w:val="28"/>
          <w:szCs w:val="28"/>
        </w:rPr>
        <w:t xml:space="preserve"> </w:t>
      </w:r>
      <w:r w:rsidRPr="007F725B">
        <w:rPr>
          <w:rFonts w:ascii="Times New Roman" w:hAnsi="Times New Roman"/>
          <w:sz w:val="28"/>
          <w:szCs w:val="28"/>
          <w:lang w:val="en-US"/>
        </w:rPr>
        <w:t>V</w:t>
      </w:r>
      <w:r w:rsidRPr="007F725B">
        <w:rPr>
          <w:rFonts w:ascii="Times New Roman" w:hAnsi="Times New Roman"/>
          <w:sz w:val="28"/>
          <w:szCs w:val="28"/>
        </w:rPr>
        <w:t>]=</w:t>
      </w:r>
      <w:r w:rsidRPr="007F725B">
        <w:rPr>
          <w:rFonts w:ascii="Times New Roman" w:hAnsi="Times New Roman"/>
          <w:sz w:val="28"/>
          <w:szCs w:val="28"/>
          <w:lang w:val="en-US"/>
        </w:rPr>
        <w:t>svd</w:t>
      </w:r>
      <w:r w:rsidRPr="007F725B">
        <w:rPr>
          <w:rFonts w:ascii="Times New Roman" w:hAnsi="Times New Roman"/>
          <w:sz w:val="28"/>
          <w:szCs w:val="28"/>
        </w:rPr>
        <w:t>(</w:t>
      </w:r>
      <w:r w:rsidRPr="007F725B">
        <w:rPr>
          <w:rFonts w:ascii="Times New Roman" w:hAnsi="Times New Roman"/>
          <w:sz w:val="28"/>
          <w:szCs w:val="28"/>
          <w:lang w:val="en-US"/>
        </w:rPr>
        <w:t>R</w:t>
      </w:r>
      <w:r w:rsidRPr="007F725B">
        <w:rPr>
          <w:rFonts w:ascii="Times New Roman" w:hAnsi="Times New Roman"/>
          <w:sz w:val="28"/>
          <w:szCs w:val="28"/>
        </w:rPr>
        <w:t>).</w:t>
      </w:r>
    </w:p>
    <w:p w:rsidR="007F725B" w:rsidRPr="007F725B" w:rsidRDefault="007F725B" w:rsidP="007F725B">
      <w:pPr>
        <w:pStyle w:val="aa"/>
        <w:rPr>
          <w:rFonts w:ascii="Times New Roman" w:hAnsi="Times New Roman"/>
          <w:sz w:val="28"/>
          <w:szCs w:val="28"/>
        </w:rPr>
      </w:pPr>
      <w:r w:rsidRPr="007F725B">
        <w:rPr>
          <w:rFonts w:ascii="Times New Roman" w:hAnsi="Times New Roman"/>
          <w:sz w:val="28"/>
          <w:szCs w:val="28"/>
        </w:rPr>
        <w:t>Ниже представлены матрицы компонент сингулярного разложения:</w:t>
      </w:r>
    </w:p>
    <w:p w:rsidR="007F725B" w:rsidRPr="007F725B" w:rsidRDefault="00B16AE5" w:rsidP="007F725B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pict>
          <v:shape id="_x0000_i1065" type="#_x0000_t75" style="width:300.75pt;height:285pt">
            <v:imagedata r:id="rId64" o:title="" croptop="10484f" cropleft="23349f"/>
          </v:shape>
        </w:pict>
      </w:r>
    </w:p>
    <w:p w:rsidR="007F725B" w:rsidRDefault="00B16AE5" w:rsidP="007F725B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66" type="#_x0000_t75" style="width:300.75pt;height:276pt">
            <v:imagedata r:id="rId65" o:title="" croptop="12150f" cropleft="23349f"/>
          </v:shape>
        </w:pict>
      </w:r>
    </w:p>
    <w:p w:rsidR="0018042A" w:rsidRPr="007F725B" w:rsidRDefault="0018042A" w:rsidP="0018042A">
      <w:pPr>
        <w:pStyle w:val="af2"/>
        <w:rPr>
          <w:sz w:val="28"/>
          <w:szCs w:val="28"/>
        </w:rPr>
      </w:pPr>
      <w:r>
        <w:t xml:space="preserve">Рисунок </w:t>
      </w:r>
      <w:fldSimple w:instr=" SEQ Рисунок \* ARABIC ">
        <w:r w:rsidR="0092401E">
          <w:rPr>
            <w:noProof/>
          </w:rPr>
          <w:t>18</w:t>
        </w:r>
      </w:fldSimple>
      <w:r w:rsidRPr="0018042A">
        <w:rPr>
          <w:sz w:val="28"/>
          <w:szCs w:val="28"/>
        </w:rPr>
        <w:t xml:space="preserve"> </w:t>
      </w:r>
      <w:r>
        <w:t>М</w:t>
      </w:r>
      <w:r w:rsidRPr="0018042A">
        <w:t>атрицы компонент сингулярного разложения</w:t>
      </w:r>
    </w:p>
    <w:p w:rsidR="007F725B" w:rsidRPr="007F725B" w:rsidRDefault="007F725B" w:rsidP="007F725B">
      <w:pPr>
        <w:pStyle w:val="aa"/>
        <w:rPr>
          <w:rFonts w:ascii="Times New Roman" w:hAnsi="Times New Roman"/>
          <w:sz w:val="28"/>
          <w:szCs w:val="28"/>
        </w:rPr>
      </w:pPr>
      <w:r w:rsidRPr="007F725B">
        <w:rPr>
          <w:rFonts w:ascii="Times New Roman" w:hAnsi="Times New Roman"/>
          <w:sz w:val="28"/>
          <w:szCs w:val="28"/>
        </w:rPr>
        <w:t>Анализируемый объект представляется в виде вектора М:</w:t>
      </w:r>
    </w:p>
    <w:p w:rsidR="007F725B" w:rsidRPr="007F725B" w:rsidRDefault="007F725B" w:rsidP="007F725B">
      <w:pPr>
        <w:pStyle w:val="aa"/>
        <w:rPr>
          <w:rFonts w:ascii="Times New Roman" w:hAnsi="Times New Roman"/>
          <w:sz w:val="28"/>
          <w:szCs w:val="28"/>
        </w:rPr>
      </w:pPr>
      <w:r w:rsidRPr="007F725B">
        <w:rPr>
          <w:rFonts w:ascii="Times New Roman" w:hAnsi="Times New Roman"/>
          <w:sz w:val="28"/>
          <w:szCs w:val="28"/>
        </w:rPr>
        <w:t xml:space="preserve">M=[2000 3 1375 1925 222 10.1 445 4547 1766 1428 2650 1528 106 3 2 1781 9.5 2 20 150 210 2 1 3 2 2 2 2 11.3 6.4 9.2 1 71]. </w:t>
      </w:r>
    </w:p>
    <w:p w:rsidR="007F725B" w:rsidRPr="007F725B" w:rsidRDefault="007F725B" w:rsidP="007F725B">
      <w:pPr>
        <w:pStyle w:val="aa"/>
        <w:rPr>
          <w:rFonts w:ascii="Times New Roman" w:hAnsi="Times New Roman"/>
          <w:sz w:val="28"/>
          <w:szCs w:val="28"/>
        </w:rPr>
      </w:pPr>
      <w:r w:rsidRPr="007F725B">
        <w:rPr>
          <w:rFonts w:ascii="Times New Roman" w:hAnsi="Times New Roman"/>
          <w:sz w:val="28"/>
          <w:szCs w:val="28"/>
        </w:rPr>
        <w:t>Для этого вектора М вычисляем значения энергии связи и расстояние до соответствующих точек для 2, 5, 6, классов в пространстве ФИС.</w:t>
      </w:r>
    </w:p>
    <w:p w:rsidR="007F725B" w:rsidRDefault="00B16AE5" w:rsidP="007F725B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67" type="#_x0000_t75" style="width:300.75pt;height:146.25pt">
            <v:imagedata r:id="rId66" o:title="" croptop="9256f" cropbottom="27711f" cropleft="23349f"/>
          </v:shape>
        </w:pict>
      </w:r>
    </w:p>
    <w:p w:rsidR="0018042A" w:rsidRPr="007F725B" w:rsidRDefault="0018042A" w:rsidP="0018042A">
      <w:pPr>
        <w:pStyle w:val="af2"/>
        <w:rPr>
          <w:sz w:val="28"/>
          <w:szCs w:val="28"/>
        </w:rPr>
      </w:pPr>
      <w:r>
        <w:t xml:space="preserve">Рисунок </w:t>
      </w:r>
      <w:fldSimple w:instr=" SEQ Рисунок \* ARABIC ">
        <w:r w:rsidR="0092401E">
          <w:rPr>
            <w:noProof/>
          </w:rPr>
          <w:t>19</w:t>
        </w:r>
      </w:fldSimple>
      <w:r w:rsidRPr="0018042A">
        <w:rPr>
          <w:sz w:val="28"/>
          <w:szCs w:val="28"/>
        </w:rPr>
        <w:t xml:space="preserve"> </w:t>
      </w:r>
      <w:r w:rsidRPr="0018042A">
        <w:t>Результаты вычислений</w:t>
      </w:r>
      <w:r w:rsidRPr="0018042A">
        <w:rPr>
          <w:sz w:val="28"/>
          <w:szCs w:val="28"/>
        </w:rPr>
        <w:t xml:space="preserve"> </w:t>
      </w:r>
      <w:r w:rsidRPr="0018042A">
        <w:t>значени</w:t>
      </w:r>
      <w:r>
        <w:t>й</w:t>
      </w:r>
      <w:r w:rsidRPr="0018042A">
        <w:t xml:space="preserve"> энергии</w:t>
      </w:r>
    </w:p>
    <w:p w:rsidR="007F725B" w:rsidRPr="007F725B" w:rsidRDefault="007F725B" w:rsidP="007F725B">
      <w:pPr>
        <w:pStyle w:val="aa"/>
        <w:rPr>
          <w:rFonts w:ascii="Times New Roman" w:hAnsi="Times New Roman"/>
          <w:sz w:val="28"/>
          <w:szCs w:val="28"/>
        </w:rPr>
      </w:pPr>
      <w:r w:rsidRPr="007F725B">
        <w:rPr>
          <w:rFonts w:ascii="Times New Roman" w:hAnsi="Times New Roman"/>
          <w:sz w:val="28"/>
          <w:szCs w:val="28"/>
        </w:rPr>
        <w:t>Из полученного множества значений расстояний от точки в пространстве ФИС, характеризуемой анализируемый объект до точек, характеризующих соответственно, классы 2, 5, 6:</w:t>
      </w:r>
    </w:p>
    <w:p w:rsidR="007F725B" w:rsidRPr="007F725B" w:rsidRDefault="007F725B" w:rsidP="007F725B">
      <w:pPr>
        <w:pStyle w:val="aa"/>
        <w:rPr>
          <w:rFonts w:ascii="Times New Roman" w:hAnsi="Times New Roman"/>
          <w:i/>
          <w:sz w:val="28"/>
          <w:szCs w:val="28"/>
        </w:rPr>
      </w:pPr>
      <w:r w:rsidRPr="007F725B">
        <w:rPr>
          <w:rFonts w:ascii="Times New Roman" w:hAnsi="Times New Roman"/>
          <w:i/>
          <w:sz w:val="28"/>
          <w:szCs w:val="28"/>
          <w:lang w:val="en-US"/>
        </w:rPr>
        <w:t>d</w:t>
      </w:r>
      <w:r w:rsidRPr="007F725B">
        <w:rPr>
          <w:rFonts w:ascii="Times New Roman" w:hAnsi="Times New Roman"/>
          <w:i/>
          <w:sz w:val="28"/>
          <w:szCs w:val="28"/>
        </w:rPr>
        <w:t>={</w:t>
      </w:r>
      <w:r w:rsidRPr="007F725B">
        <w:rPr>
          <w:rFonts w:ascii="Times New Roman" w:hAnsi="Times New Roman"/>
          <w:i/>
          <w:sz w:val="28"/>
          <w:szCs w:val="28"/>
          <w:lang w:val="en-US"/>
        </w:rPr>
        <w:t>d</w:t>
      </w:r>
      <w:r w:rsidRPr="007F725B">
        <w:rPr>
          <w:rFonts w:ascii="Times New Roman" w:hAnsi="Times New Roman"/>
          <w:i/>
          <w:sz w:val="28"/>
          <w:szCs w:val="28"/>
        </w:rPr>
        <w:t>2,</w:t>
      </w:r>
      <w:r w:rsidRPr="007F725B">
        <w:rPr>
          <w:rFonts w:ascii="Times New Roman" w:hAnsi="Times New Roman"/>
          <w:i/>
          <w:sz w:val="28"/>
          <w:szCs w:val="28"/>
          <w:lang w:val="en-US"/>
        </w:rPr>
        <w:t>d</w:t>
      </w:r>
      <w:r w:rsidRPr="007F725B">
        <w:rPr>
          <w:rFonts w:ascii="Times New Roman" w:hAnsi="Times New Roman"/>
          <w:i/>
          <w:sz w:val="28"/>
          <w:szCs w:val="28"/>
        </w:rPr>
        <w:t>5,</w:t>
      </w:r>
      <w:r w:rsidRPr="007F725B">
        <w:rPr>
          <w:rFonts w:ascii="Times New Roman" w:hAnsi="Times New Roman"/>
          <w:i/>
          <w:sz w:val="28"/>
          <w:szCs w:val="28"/>
          <w:lang w:val="en-US"/>
        </w:rPr>
        <w:t>d</w:t>
      </w:r>
      <w:r w:rsidRPr="007F725B">
        <w:rPr>
          <w:rFonts w:ascii="Times New Roman" w:hAnsi="Times New Roman"/>
          <w:i/>
          <w:sz w:val="28"/>
          <w:szCs w:val="28"/>
        </w:rPr>
        <w:t xml:space="preserve">6}={1.0090, 0.4082, 1.2202} </w:t>
      </w:r>
    </w:p>
    <w:p w:rsidR="007F725B" w:rsidRPr="007F725B" w:rsidRDefault="007F725B" w:rsidP="007F725B">
      <w:pPr>
        <w:pStyle w:val="aa"/>
        <w:ind w:firstLine="0"/>
        <w:rPr>
          <w:rFonts w:ascii="Times New Roman" w:hAnsi="Times New Roman"/>
          <w:sz w:val="28"/>
          <w:szCs w:val="28"/>
        </w:rPr>
      </w:pPr>
      <w:r w:rsidRPr="007F725B">
        <w:rPr>
          <w:rFonts w:ascii="Times New Roman" w:hAnsi="Times New Roman"/>
          <w:sz w:val="28"/>
          <w:szCs w:val="28"/>
        </w:rPr>
        <w:t>выбираем наименьшее значение, которое равно 0.4082. Это значение определяет принадлежность анализируемого объекта к 5 классу.</w:t>
      </w:r>
    </w:p>
    <w:p w:rsidR="007F725B" w:rsidRPr="007F725B" w:rsidRDefault="007F725B" w:rsidP="007F725B">
      <w:pPr>
        <w:pStyle w:val="aa"/>
        <w:rPr>
          <w:rFonts w:ascii="Times New Roman" w:hAnsi="Times New Roman"/>
          <w:sz w:val="28"/>
          <w:szCs w:val="28"/>
        </w:rPr>
      </w:pPr>
      <w:r w:rsidRPr="007F725B">
        <w:rPr>
          <w:rFonts w:ascii="Times New Roman" w:hAnsi="Times New Roman"/>
          <w:b/>
          <w:sz w:val="28"/>
          <w:szCs w:val="28"/>
        </w:rPr>
        <w:t>Вывод</w:t>
      </w:r>
      <w:r w:rsidRPr="007F725B">
        <w:rPr>
          <w:rFonts w:ascii="Times New Roman" w:hAnsi="Times New Roman"/>
          <w:sz w:val="28"/>
          <w:szCs w:val="28"/>
        </w:rPr>
        <w:t>: анализируемый объект принадлежит к 5 классу.</w:t>
      </w:r>
    </w:p>
    <w:p w:rsidR="00A1386E" w:rsidRPr="0073625E" w:rsidRDefault="00A1386E" w:rsidP="0073625E">
      <w:pPr>
        <w:pStyle w:val="3"/>
        <w:numPr>
          <w:ilvl w:val="2"/>
          <w:numId w:val="28"/>
        </w:numPr>
        <w:rPr>
          <w:b/>
          <w:bCs/>
          <w:sz w:val="28"/>
        </w:rPr>
      </w:pPr>
      <w:bookmarkStart w:id="48" w:name="_Toc233300090"/>
      <w:r w:rsidRPr="0073625E">
        <w:rPr>
          <w:b/>
          <w:bCs/>
          <w:sz w:val="28"/>
        </w:rPr>
        <w:t>Контрольные вопросы</w:t>
      </w:r>
      <w:bookmarkEnd w:id="48"/>
    </w:p>
    <w:p w:rsidR="00A1386E" w:rsidRDefault="00A1386E">
      <w:pPr>
        <w:jc w:val="center"/>
        <w:rPr>
          <w:b/>
          <w:sz w:val="28"/>
        </w:rPr>
      </w:pPr>
    </w:p>
    <w:p w:rsidR="003E5053" w:rsidRDefault="003E5053">
      <w:pPr>
        <w:numPr>
          <w:ilvl w:val="0"/>
          <w:numId w:val="15"/>
        </w:numPr>
        <w:jc w:val="both"/>
        <w:rPr>
          <w:sz w:val="28"/>
        </w:rPr>
      </w:pPr>
      <w:r>
        <w:rPr>
          <w:sz w:val="28"/>
        </w:rPr>
        <w:t>Какая норма была использована при проведении классификации?</w:t>
      </w:r>
    </w:p>
    <w:p w:rsidR="00A1386E" w:rsidRDefault="00A1386E">
      <w:pPr>
        <w:numPr>
          <w:ilvl w:val="0"/>
          <w:numId w:val="15"/>
        </w:numPr>
        <w:jc w:val="both"/>
        <w:rPr>
          <w:sz w:val="28"/>
        </w:rPr>
      </w:pPr>
      <w:r>
        <w:rPr>
          <w:sz w:val="28"/>
        </w:rPr>
        <w:t>Сущность вычислительной процедуры автоматической классификации.</w:t>
      </w:r>
    </w:p>
    <w:p w:rsidR="00A1386E" w:rsidRDefault="00A1386E" w:rsidP="003E5053">
      <w:pPr>
        <w:numPr>
          <w:ilvl w:val="0"/>
          <w:numId w:val="15"/>
        </w:numPr>
        <w:jc w:val="both"/>
        <w:rPr>
          <w:sz w:val="28"/>
        </w:rPr>
      </w:pPr>
      <w:r>
        <w:rPr>
          <w:sz w:val="28"/>
        </w:rPr>
        <w:t xml:space="preserve">Можно ли назвать </w:t>
      </w:r>
      <w:r w:rsidR="003E5053">
        <w:rPr>
          <w:sz w:val="28"/>
        </w:rPr>
        <w:t xml:space="preserve">рассмотренную </w:t>
      </w:r>
      <w:r>
        <w:rPr>
          <w:sz w:val="28"/>
        </w:rPr>
        <w:t xml:space="preserve">процедуру обучения </w:t>
      </w:r>
      <w:r w:rsidR="003E5053">
        <w:rPr>
          <w:sz w:val="28"/>
        </w:rPr>
        <w:t>с экспертом интеллектуальной процедурой?</w:t>
      </w:r>
    </w:p>
    <w:p w:rsidR="0073625E" w:rsidRPr="000D4E84" w:rsidRDefault="0073625E" w:rsidP="003E5053">
      <w:pPr>
        <w:numPr>
          <w:ilvl w:val="0"/>
          <w:numId w:val="15"/>
        </w:numPr>
        <w:jc w:val="both"/>
        <w:rPr>
          <w:color w:val="FF0000"/>
          <w:sz w:val="28"/>
        </w:rPr>
      </w:pPr>
      <w:r w:rsidRPr="000D4E84">
        <w:rPr>
          <w:color w:val="FF0000"/>
          <w:sz w:val="28"/>
        </w:rPr>
        <w:t xml:space="preserve"> </w:t>
      </w:r>
    </w:p>
    <w:p w:rsidR="0073625E" w:rsidRPr="000D4E84" w:rsidRDefault="0073625E" w:rsidP="003E5053">
      <w:pPr>
        <w:numPr>
          <w:ilvl w:val="0"/>
          <w:numId w:val="15"/>
        </w:numPr>
        <w:jc w:val="both"/>
        <w:rPr>
          <w:color w:val="FF0000"/>
          <w:sz w:val="28"/>
        </w:rPr>
      </w:pPr>
      <w:r w:rsidRPr="000D4E84">
        <w:rPr>
          <w:color w:val="FF0000"/>
          <w:sz w:val="28"/>
        </w:rPr>
        <w:t xml:space="preserve"> </w:t>
      </w:r>
    </w:p>
    <w:p w:rsidR="0073625E" w:rsidRPr="000D4E84" w:rsidRDefault="0073625E" w:rsidP="003E5053">
      <w:pPr>
        <w:numPr>
          <w:ilvl w:val="0"/>
          <w:numId w:val="15"/>
        </w:numPr>
        <w:jc w:val="both"/>
        <w:rPr>
          <w:color w:val="FF0000"/>
          <w:sz w:val="28"/>
        </w:rPr>
      </w:pPr>
      <w:r w:rsidRPr="000D4E84">
        <w:rPr>
          <w:color w:val="FF0000"/>
          <w:sz w:val="28"/>
        </w:rPr>
        <w:t xml:space="preserve"> </w:t>
      </w:r>
    </w:p>
    <w:p w:rsidR="0073625E" w:rsidRPr="000D4E84" w:rsidRDefault="0073625E" w:rsidP="003E5053">
      <w:pPr>
        <w:numPr>
          <w:ilvl w:val="0"/>
          <w:numId w:val="15"/>
        </w:numPr>
        <w:jc w:val="both"/>
        <w:rPr>
          <w:color w:val="FF0000"/>
          <w:sz w:val="28"/>
        </w:rPr>
      </w:pPr>
      <w:r w:rsidRPr="000D4E84">
        <w:rPr>
          <w:color w:val="FF0000"/>
          <w:sz w:val="28"/>
        </w:rPr>
        <w:t xml:space="preserve"> </w:t>
      </w:r>
    </w:p>
    <w:p w:rsidR="0073625E" w:rsidRPr="000D4E84" w:rsidRDefault="0073625E" w:rsidP="003E5053">
      <w:pPr>
        <w:numPr>
          <w:ilvl w:val="0"/>
          <w:numId w:val="15"/>
        </w:numPr>
        <w:jc w:val="both"/>
        <w:rPr>
          <w:color w:val="FF0000"/>
          <w:sz w:val="28"/>
        </w:rPr>
      </w:pPr>
      <w:r w:rsidRPr="000D4E84">
        <w:rPr>
          <w:color w:val="FF0000"/>
          <w:sz w:val="28"/>
        </w:rPr>
        <w:t xml:space="preserve"> </w:t>
      </w:r>
    </w:p>
    <w:p w:rsidR="0073625E" w:rsidRPr="000D4E84" w:rsidRDefault="0073625E" w:rsidP="003E5053">
      <w:pPr>
        <w:numPr>
          <w:ilvl w:val="0"/>
          <w:numId w:val="15"/>
        </w:numPr>
        <w:jc w:val="both"/>
        <w:rPr>
          <w:color w:val="FF0000"/>
          <w:sz w:val="28"/>
        </w:rPr>
      </w:pPr>
      <w:r w:rsidRPr="000D4E84">
        <w:rPr>
          <w:color w:val="FF0000"/>
          <w:sz w:val="28"/>
        </w:rPr>
        <w:t xml:space="preserve"> </w:t>
      </w:r>
    </w:p>
    <w:p w:rsidR="0073625E" w:rsidRPr="000D4E84" w:rsidRDefault="0073625E" w:rsidP="003E5053">
      <w:pPr>
        <w:numPr>
          <w:ilvl w:val="0"/>
          <w:numId w:val="15"/>
        </w:numPr>
        <w:jc w:val="both"/>
        <w:rPr>
          <w:color w:val="FF0000"/>
          <w:sz w:val="28"/>
        </w:rPr>
      </w:pPr>
    </w:p>
    <w:p w:rsidR="00A1386E" w:rsidRDefault="00A1386E">
      <w:pPr>
        <w:jc w:val="both"/>
        <w:rPr>
          <w:sz w:val="28"/>
        </w:rPr>
      </w:pPr>
    </w:p>
    <w:p w:rsidR="003E5053" w:rsidRDefault="003E5053">
      <w:pPr>
        <w:jc w:val="right"/>
        <w:rPr>
          <w:b/>
          <w:sz w:val="28"/>
        </w:rPr>
      </w:pPr>
    </w:p>
    <w:p w:rsidR="003E5053" w:rsidRDefault="003E5053">
      <w:pPr>
        <w:jc w:val="right"/>
        <w:rPr>
          <w:b/>
          <w:sz w:val="28"/>
        </w:rPr>
      </w:pPr>
    </w:p>
    <w:p w:rsidR="003E5053" w:rsidRDefault="003E5053">
      <w:pPr>
        <w:jc w:val="right"/>
        <w:rPr>
          <w:b/>
          <w:sz w:val="28"/>
        </w:rPr>
      </w:pPr>
    </w:p>
    <w:p w:rsidR="004C6DD7" w:rsidRDefault="004C6DD7">
      <w:pPr>
        <w:pStyle w:val="2"/>
        <w:rPr>
          <w:sz w:val="28"/>
        </w:rPr>
      </w:pPr>
    </w:p>
    <w:p w:rsidR="004C6DD7" w:rsidRPr="00643EDE" w:rsidRDefault="004C6DD7" w:rsidP="00643EDE">
      <w:pPr>
        <w:pStyle w:val="1"/>
        <w:numPr>
          <w:ilvl w:val="0"/>
          <w:numId w:val="28"/>
        </w:numPr>
        <w:jc w:val="center"/>
        <w:rPr>
          <w:sz w:val="28"/>
          <w:szCs w:val="28"/>
        </w:rPr>
      </w:pPr>
      <w:bookmarkStart w:id="49" w:name="_Toc233300091"/>
      <w:r w:rsidRPr="00643EDE">
        <w:rPr>
          <w:sz w:val="28"/>
          <w:szCs w:val="28"/>
        </w:rPr>
        <w:t>ФОРМИРОВАНИЕ ИНДЕКСОВ РИСКА</w:t>
      </w:r>
      <w:bookmarkEnd w:id="49"/>
    </w:p>
    <w:p w:rsidR="004C6DD7" w:rsidRDefault="004C6DD7">
      <w:pPr>
        <w:pStyle w:val="2"/>
        <w:rPr>
          <w:sz w:val="28"/>
        </w:rPr>
      </w:pPr>
    </w:p>
    <w:p w:rsidR="004C6DD7" w:rsidRDefault="004C6DD7">
      <w:pPr>
        <w:pStyle w:val="2"/>
        <w:rPr>
          <w:sz w:val="28"/>
        </w:rPr>
      </w:pPr>
    </w:p>
    <w:p w:rsidR="004C6DD7" w:rsidRPr="004B05A8" w:rsidRDefault="004C6DD7" w:rsidP="004B05A8">
      <w:pPr>
        <w:pStyle w:val="2"/>
        <w:numPr>
          <w:ilvl w:val="1"/>
          <w:numId w:val="28"/>
        </w:numPr>
        <w:jc w:val="left"/>
        <w:rPr>
          <w:bCs/>
          <w:sz w:val="28"/>
        </w:rPr>
      </w:pPr>
      <w:bookmarkStart w:id="50" w:name="_Toc233300092"/>
      <w:r w:rsidRPr="004B05A8">
        <w:rPr>
          <w:bCs/>
          <w:sz w:val="28"/>
        </w:rPr>
        <w:t>Описание задачи формирования индексов</w:t>
      </w:r>
      <w:bookmarkEnd w:id="50"/>
    </w:p>
    <w:p w:rsidR="004C6DD7" w:rsidRPr="004C6DD7" w:rsidRDefault="004C6DD7" w:rsidP="0087569A">
      <w:pPr>
        <w:ind w:left="360"/>
      </w:pPr>
    </w:p>
    <w:p w:rsidR="004C6DD7" w:rsidRPr="00F9783A" w:rsidRDefault="004C6DD7" w:rsidP="004C6DD7">
      <w:pPr>
        <w:suppressAutoHyphens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F9783A">
        <w:rPr>
          <w:sz w:val="28"/>
          <w:szCs w:val="28"/>
        </w:rPr>
        <w:t xml:space="preserve">Индексом сложной многомерной системы является общая величина, которая объединяет большое количество особых множителей (факторов) или переменных величин, называемых индикаторами. В некоторых случаях такой индекс является единственным путем представления текущего состояния системы и ее динамики, по которым возможно оценить активность системы и предсказать риски и тенденции. Например, риски деловой активности, такие как </w:t>
      </w:r>
      <w:r w:rsidRPr="00F9783A">
        <w:rPr>
          <w:sz w:val="28"/>
          <w:szCs w:val="28"/>
          <w:lang w:val="en-US"/>
        </w:rPr>
        <w:t>Dow</w:t>
      </w:r>
      <w:r w:rsidRPr="00F9783A">
        <w:rPr>
          <w:sz w:val="28"/>
          <w:szCs w:val="28"/>
        </w:rPr>
        <w:t>-</w:t>
      </w:r>
      <w:r w:rsidRPr="00F9783A">
        <w:rPr>
          <w:sz w:val="28"/>
          <w:szCs w:val="28"/>
          <w:lang w:val="en-US"/>
        </w:rPr>
        <w:t>Jones</w:t>
      </w:r>
      <w:r w:rsidRPr="00F9783A">
        <w:rPr>
          <w:sz w:val="28"/>
          <w:szCs w:val="28"/>
        </w:rPr>
        <w:t xml:space="preserve"> или </w:t>
      </w:r>
      <w:r w:rsidRPr="00F9783A">
        <w:rPr>
          <w:sz w:val="28"/>
          <w:szCs w:val="28"/>
          <w:lang w:val="en-US"/>
        </w:rPr>
        <w:t>NASDAQ</w:t>
      </w:r>
      <w:r w:rsidRPr="00F9783A">
        <w:rPr>
          <w:sz w:val="28"/>
          <w:szCs w:val="28"/>
        </w:rPr>
        <w:t xml:space="preserve">, широко используются в экономике и финансах. Как правило, такие индексы были введены на основе эмпирических соображений, некоторые из них рассчитываются достаточно легко, как среднее арифметическое последовательностей определенных переменных. К примеру, </w:t>
      </w:r>
      <w:r w:rsidRPr="00F9783A">
        <w:rPr>
          <w:color w:val="000000"/>
          <w:sz w:val="28"/>
          <w:szCs w:val="28"/>
          <w:lang w:val="en-US"/>
        </w:rPr>
        <w:t>The</w:t>
      </w:r>
      <w:r w:rsidRPr="00F9783A">
        <w:rPr>
          <w:color w:val="000000"/>
          <w:sz w:val="28"/>
          <w:szCs w:val="28"/>
        </w:rPr>
        <w:t xml:space="preserve"> </w:t>
      </w:r>
      <w:r w:rsidRPr="00F9783A">
        <w:rPr>
          <w:color w:val="000000"/>
          <w:sz w:val="28"/>
          <w:szCs w:val="28"/>
          <w:lang w:val="en-US"/>
        </w:rPr>
        <w:t>Standard</w:t>
      </w:r>
      <w:r w:rsidRPr="00F9783A">
        <w:rPr>
          <w:color w:val="000000"/>
          <w:sz w:val="28"/>
          <w:szCs w:val="28"/>
        </w:rPr>
        <w:t xml:space="preserve"> </w:t>
      </w:r>
      <w:r w:rsidRPr="00F9783A">
        <w:rPr>
          <w:color w:val="000000"/>
          <w:sz w:val="28"/>
          <w:szCs w:val="28"/>
          <w:lang w:val="en-US"/>
        </w:rPr>
        <w:t>and</w:t>
      </w:r>
      <w:r w:rsidRPr="00F9783A">
        <w:rPr>
          <w:color w:val="000000"/>
          <w:sz w:val="28"/>
          <w:szCs w:val="28"/>
        </w:rPr>
        <w:t xml:space="preserve"> </w:t>
      </w:r>
      <w:r w:rsidRPr="00F9783A">
        <w:rPr>
          <w:color w:val="000000"/>
          <w:sz w:val="28"/>
          <w:szCs w:val="28"/>
          <w:lang w:val="en-US"/>
        </w:rPr>
        <w:t>Poor</w:t>
      </w:r>
      <w:r w:rsidRPr="00F9783A">
        <w:rPr>
          <w:color w:val="000000"/>
          <w:sz w:val="28"/>
          <w:szCs w:val="28"/>
        </w:rPr>
        <w:t xml:space="preserve"> </w:t>
      </w:r>
      <w:r w:rsidRPr="00F9783A">
        <w:rPr>
          <w:color w:val="000000"/>
          <w:sz w:val="28"/>
          <w:szCs w:val="28"/>
          <w:lang w:val="en-US"/>
        </w:rPr>
        <w:t>Index</w:t>
      </w:r>
      <w:r w:rsidRPr="00F9783A">
        <w:rPr>
          <w:color w:val="000000"/>
          <w:sz w:val="28"/>
          <w:szCs w:val="28"/>
        </w:rPr>
        <w:t xml:space="preserve"> применяет стоимость к среднему представлению 500 акций на Нью-Йоркской фондовой бирже в течение дня. </w:t>
      </w:r>
      <w:r w:rsidRPr="00F9783A">
        <w:rPr>
          <w:color w:val="000000"/>
          <w:sz w:val="28"/>
          <w:szCs w:val="28"/>
          <w:lang w:val="en-US"/>
        </w:rPr>
        <w:t>The</w:t>
      </w:r>
      <w:r w:rsidRPr="00F9783A">
        <w:rPr>
          <w:color w:val="000000"/>
          <w:sz w:val="28"/>
          <w:szCs w:val="28"/>
        </w:rPr>
        <w:t xml:space="preserve"> </w:t>
      </w:r>
      <w:r w:rsidRPr="00F9783A">
        <w:rPr>
          <w:color w:val="000000"/>
          <w:sz w:val="28"/>
          <w:szCs w:val="28"/>
          <w:lang w:val="en-US"/>
        </w:rPr>
        <w:t>Retail</w:t>
      </w:r>
      <w:r w:rsidRPr="00F9783A">
        <w:rPr>
          <w:color w:val="000000"/>
          <w:sz w:val="28"/>
          <w:szCs w:val="28"/>
        </w:rPr>
        <w:t xml:space="preserve"> </w:t>
      </w:r>
      <w:r w:rsidRPr="00F9783A">
        <w:rPr>
          <w:color w:val="000000"/>
          <w:sz w:val="28"/>
          <w:szCs w:val="28"/>
          <w:lang w:val="en-US"/>
        </w:rPr>
        <w:t>Price</w:t>
      </w:r>
      <w:r w:rsidRPr="00F9783A">
        <w:rPr>
          <w:color w:val="000000"/>
          <w:sz w:val="28"/>
          <w:szCs w:val="28"/>
        </w:rPr>
        <w:t xml:space="preserve"> </w:t>
      </w:r>
      <w:r w:rsidRPr="00F9783A">
        <w:rPr>
          <w:color w:val="000000"/>
          <w:sz w:val="28"/>
          <w:szCs w:val="28"/>
          <w:lang w:val="en-US"/>
        </w:rPr>
        <w:t>Index</w:t>
      </w:r>
      <w:r w:rsidRPr="00F9783A">
        <w:rPr>
          <w:color w:val="000000"/>
          <w:sz w:val="28"/>
          <w:szCs w:val="28"/>
        </w:rPr>
        <w:t>, как другой пример, измеряет среднее увеличение цены обычной сети продуктов питания в Великобритании.</w:t>
      </w:r>
    </w:p>
    <w:p w:rsidR="004C6DD7" w:rsidRDefault="004C6DD7" w:rsidP="004C6DD7">
      <w:pPr>
        <w:pStyle w:val="ab"/>
      </w:pPr>
      <w:r w:rsidRPr="00F9783A">
        <w:t>Аналогичные индексы являются такими же важными, как в экономике, так и в других областях, например, в медицине.</w:t>
      </w:r>
    </w:p>
    <w:p w:rsidR="004C6DD7" w:rsidRPr="004B05A8" w:rsidRDefault="004C6DD7" w:rsidP="0087569A">
      <w:pPr>
        <w:pStyle w:val="2"/>
        <w:numPr>
          <w:ilvl w:val="1"/>
          <w:numId w:val="28"/>
        </w:numPr>
        <w:jc w:val="left"/>
        <w:rPr>
          <w:bCs/>
          <w:sz w:val="28"/>
        </w:rPr>
      </w:pPr>
      <w:bookmarkStart w:id="51" w:name="_Toc233300093"/>
      <w:r w:rsidRPr="004B05A8">
        <w:rPr>
          <w:bCs/>
          <w:sz w:val="28"/>
        </w:rPr>
        <w:t>Базовый алгоритм вычисления индекса</w:t>
      </w:r>
      <w:bookmarkEnd w:id="51"/>
    </w:p>
    <w:p w:rsidR="0087569A" w:rsidRPr="0087569A" w:rsidRDefault="0087569A" w:rsidP="0087569A">
      <w:pPr>
        <w:ind w:left="360"/>
      </w:pPr>
    </w:p>
    <w:p w:rsidR="004C6DD7" w:rsidRPr="00F9783A" w:rsidRDefault="004C6DD7" w:rsidP="004C6DD7">
      <w:pPr>
        <w:pStyle w:val="ab"/>
      </w:pPr>
      <w:r w:rsidRPr="0087569A">
        <w:t xml:space="preserve">Пусть состояние многомерной системы характеризуется вектором индикаторов </w:t>
      </w:r>
      <w:r w:rsidRPr="0087569A">
        <w:rPr>
          <w:i/>
          <w:iCs/>
          <w:lang w:val="en-US"/>
        </w:rPr>
        <w:t>X</w:t>
      </w:r>
      <w:r w:rsidRPr="001E2188">
        <w:t>=</w:t>
      </w:r>
      <w:r w:rsidRPr="001E2188">
        <w:rPr>
          <w:i/>
          <w:iCs/>
        </w:rPr>
        <w:t>[</w:t>
      </w:r>
      <w:r w:rsidRPr="0087569A">
        <w:rPr>
          <w:i/>
          <w:iCs/>
          <w:lang w:val="en-US"/>
        </w:rPr>
        <w:t>x</w:t>
      </w:r>
      <w:r w:rsidRPr="001E2188">
        <w:rPr>
          <w:i/>
          <w:iCs/>
          <w:vertAlign w:val="subscript"/>
        </w:rPr>
        <w:t>1</w:t>
      </w:r>
      <w:r w:rsidRPr="001E2188">
        <w:rPr>
          <w:i/>
          <w:iCs/>
        </w:rPr>
        <w:t>,…,</w:t>
      </w:r>
      <w:r w:rsidRPr="0087569A">
        <w:rPr>
          <w:i/>
          <w:iCs/>
          <w:lang w:val="en-US"/>
        </w:rPr>
        <w:t>x</w:t>
      </w:r>
      <w:r w:rsidRPr="0087569A">
        <w:rPr>
          <w:i/>
          <w:iCs/>
          <w:vertAlign w:val="subscript"/>
          <w:lang w:val="en-US"/>
        </w:rPr>
        <w:t>n</w:t>
      </w:r>
      <w:r w:rsidRPr="001E2188">
        <w:rPr>
          <w:i/>
          <w:iCs/>
        </w:rPr>
        <w:t>]</w:t>
      </w:r>
      <w:r w:rsidRPr="0087569A">
        <w:t xml:space="preserve">. Пусть имеется набор из </w:t>
      </w:r>
      <w:r w:rsidRPr="0087569A">
        <w:rPr>
          <w:i/>
          <w:lang w:val="en-US"/>
        </w:rPr>
        <w:t>m</w:t>
      </w:r>
      <w:r w:rsidRPr="0087569A">
        <w:t xml:space="preserve"> векторов </w:t>
      </w:r>
      <w:r w:rsidRPr="0087569A">
        <w:rPr>
          <w:i/>
          <w:iCs/>
          <w:lang w:val="en-US"/>
        </w:rPr>
        <w:t>X</w:t>
      </w:r>
      <w:r w:rsidRPr="0087569A">
        <w:rPr>
          <w:i/>
          <w:iCs/>
          <w:vertAlign w:val="subscript"/>
          <w:lang w:val="en-US"/>
        </w:rPr>
        <w:t>k</w:t>
      </w:r>
      <w:r w:rsidRPr="001E2188">
        <w:rPr>
          <w:i/>
          <w:iCs/>
        </w:rPr>
        <w:t xml:space="preserve">, </w:t>
      </w:r>
      <w:r w:rsidRPr="0087569A">
        <w:rPr>
          <w:i/>
          <w:iCs/>
          <w:lang w:val="en-US"/>
        </w:rPr>
        <w:t>k</w:t>
      </w:r>
      <w:r w:rsidRPr="001E2188">
        <w:rPr>
          <w:i/>
          <w:iCs/>
        </w:rPr>
        <w:t>=1,2,…,</w:t>
      </w:r>
      <w:r w:rsidRPr="0087569A">
        <w:rPr>
          <w:i/>
          <w:iCs/>
          <w:lang w:val="en-US"/>
        </w:rPr>
        <w:t>m</w:t>
      </w:r>
      <w:r w:rsidRPr="001E2188">
        <w:rPr>
          <w:i/>
          <w:iCs/>
        </w:rPr>
        <w:t>,</w:t>
      </w:r>
      <w:r w:rsidRPr="0087569A">
        <w:t xml:space="preserve"> с известными значениями индикаторов.</w:t>
      </w:r>
      <w:r w:rsidRPr="00F9783A">
        <w:t xml:space="preserve"> Предлагается следующий базовый алгоритм вычисления индекса данной системы.</w:t>
      </w:r>
    </w:p>
    <w:p w:rsidR="004C6DD7" w:rsidRPr="00F9783A" w:rsidRDefault="004C6DD7" w:rsidP="004C6DD7">
      <w:pPr>
        <w:pStyle w:val="ab"/>
      </w:pPr>
      <w:r w:rsidRPr="00F9783A">
        <w:t xml:space="preserve">1. По исходным данным формируется матрица </w:t>
      </w:r>
      <w:r>
        <w:rPr>
          <w:i/>
          <w:iCs/>
          <w:lang w:val="en-US"/>
        </w:rPr>
        <w:t>A</w:t>
      </w:r>
      <w:r w:rsidRPr="001E2188">
        <w:rPr>
          <w:i/>
          <w:iCs/>
        </w:rPr>
        <w:t>=[</w:t>
      </w:r>
      <w:r>
        <w:rPr>
          <w:i/>
          <w:iCs/>
          <w:lang w:val="en-US"/>
        </w:rPr>
        <w:t>X</w:t>
      </w:r>
      <w:r w:rsidRPr="001E2188">
        <w:rPr>
          <w:i/>
          <w:iCs/>
          <w:vertAlign w:val="subscript"/>
        </w:rPr>
        <w:t>1</w:t>
      </w:r>
      <w:r w:rsidRPr="001E2188">
        <w:rPr>
          <w:i/>
          <w:iCs/>
        </w:rPr>
        <w:t>,…,</w:t>
      </w:r>
      <w:r>
        <w:rPr>
          <w:i/>
          <w:iCs/>
          <w:lang w:val="en-US"/>
        </w:rPr>
        <w:t>X</w:t>
      </w:r>
      <w:r>
        <w:rPr>
          <w:i/>
          <w:iCs/>
          <w:vertAlign w:val="subscript"/>
          <w:lang w:val="en-US"/>
        </w:rPr>
        <w:t>m</w:t>
      </w:r>
      <w:r w:rsidRPr="001E2188">
        <w:rPr>
          <w:i/>
          <w:iCs/>
        </w:rPr>
        <w:t>]</w:t>
      </w:r>
      <w:r>
        <w:rPr>
          <w:i/>
          <w:iCs/>
          <w:vertAlign w:val="superscript"/>
          <w:lang w:val="en-US"/>
        </w:rPr>
        <w:t>T</w:t>
      </w:r>
      <w:r w:rsidRPr="00F9783A">
        <w:t xml:space="preserve"> размерности </w:t>
      </w:r>
      <w:r>
        <w:rPr>
          <w:i/>
          <w:iCs/>
          <w:lang w:val="en-US"/>
        </w:rPr>
        <w:t>m</w:t>
      </w:r>
      <w:r w:rsidRPr="001E2188">
        <w:rPr>
          <w:i/>
          <w:iCs/>
        </w:rPr>
        <w:t>×</w:t>
      </w:r>
      <w:r>
        <w:rPr>
          <w:i/>
          <w:iCs/>
          <w:lang w:val="en-US"/>
        </w:rPr>
        <w:t>n</w:t>
      </w:r>
      <w:r w:rsidRPr="00F9783A">
        <w:t xml:space="preserve">, где </w:t>
      </w:r>
      <w:r>
        <w:rPr>
          <w:i/>
          <w:iCs/>
          <w:lang w:val="en-US"/>
        </w:rPr>
        <w:t>m</w:t>
      </w:r>
      <w:r w:rsidRPr="00F9783A">
        <w:t xml:space="preserve"> – количество объектов, которые соответствуют строкам матрицы, а </w:t>
      </w:r>
      <w:r>
        <w:rPr>
          <w:i/>
          <w:iCs/>
          <w:lang w:val="en-US"/>
        </w:rPr>
        <w:t>n</w:t>
      </w:r>
      <w:r w:rsidRPr="00F9783A">
        <w:rPr>
          <w:lang w:val="en-US"/>
        </w:rPr>
        <w:t> </w:t>
      </w:r>
      <w:r w:rsidRPr="00F9783A">
        <w:t>–</w:t>
      </w:r>
      <w:r w:rsidRPr="00F9783A">
        <w:rPr>
          <w:lang w:val="en-US"/>
        </w:rPr>
        <w:t> </w:t>
      </w:r>
      <w:r w:rsidRPr="00F9783A">
        <w:t>количество параметров (индикаторов), которые соответствуют столбцам матрицы.</w:t>
      </w:r>
    </w:p>
    <w:p w:rsidR="004C6DD7" w:rsidRPr="00F9783A" w:rsidRDefault="004C6DD7" w:rsidP="004C6DD7">
      <w:pPr>
        <w:pStyle w:val="ab"/>
      </w:pPr>
      <w:r w:rsidRPr="00F9783A">
        <w:t xml:space="preserve">2. Методом сингулярного разложения матрицы </w:t>
      </w:r>
      <w:r>
        <w:rPr>
          <w:i/>
          <w:iCs/>
          <w:lang w:val="en-US"/>
        </w:rPr>
        <w:t>A</w:t>
      </w:r>
      <w:r w:rsidRPr="00F9783A">
        <w:t xml:space="preserve"> вычисляется </w:t>
      </w:r>
      <w:r>
        <w:rPr>
          <w:i/>
          <w:iCs/>
          <w:lang w:val="en-US"/>
        </w:rPr>
        <w:t>k</w:t>
      </w:r>
      <w:r w:rsidRPr="00F9783A">
        <w:t xml:space="preserve">-й правый сингулярный вектор </w:t>
      </w:r>
      <w:r>
        <w:rPr>
          <w:i/>
          <w:iCs/>
          <w:lang w:val="en-US"/>
        </w:rPr>
        <w:t>V</w:t>
      </w:r>
      <w:r>
        <w:rPr>
          <w:i/>
          <w:iCs/>
          <w:vertAlign w:val="subscript"/>
          <w:lang w:val="en-US"/>
        </w:rPr>
        <w:t>k</w:t>
      </w:r>
      <w:r w:rsidRPr="001E2188">
        <w:rPr>
          <w:i/>
          <w:iCs/>
        </w:rPr>
        <w:t>=[</w:t>
      </w:r>
      <w:r>
        <w:rPr>
          <w:i/>
          <w:iCs/>
          <w:lang w:val="en-US"/>
        </w:rPr>
        <w:t>ν</w:t>
      </w:r>
      <w:r w:rsidRPr="001E2188">
        <w:rPr>
          <w:i/>
          <w:iCs/>
          <w:vertAlign w:val="subscript"/>
        </w:rPr>
        <w:t>1</w:t>
      </w:r>
      <w:r w:rsidRPr="001E2188">
        <w:rPr>
          <w:i/>
          <w:iCs/>
        </w:rPr>
        <w:t>,…,</w:t>
      </w:r>
      <w:r>
        <w:rPr>
          <w:i/>
          <w:iCs/>
          <w:lang w:val="en-US"/>
        </w:rPr>
        <w:t>ν</w:t>
      </w:r>
      <w:r>
        <w:rPr>
          <w:i/>
          <w:iCs/>
          <w:vertAlign w:val="subscript"/>
          <w:lang w:val="en-US"/>
        </w:rPr>
        <w:t>n</w:t>
      </w:r>
      <w:r w:rsidRPr="001E2188">
        <w:rPr>
          <w:i/>
          <w:iCs/>
        </w:rPr>
        <w:t>]</w:t>
      </w:r>
      <w:r>
        <w:rPr>
          <w:i/>
          <w:iCs/>
          <w:vertAlign w:val="subscript"/>
          <w:lang w:val="en-US"/>
        </w:rPr>
        <w:t>k</w:t>
      </w:r>
      <w:r w:rsidRPr="00F9783A">
        <w:t xml:space="preserve">, который соответствует </w:t>
      </w:r>
      <w:r>
        <w:rPr>
          <w:i/>
          <w:iCs/>
          <w:lang w:val="en-US"/>
        </w:rPr>
        <w:t>k</w:t>
      </w:r>
      <w:r w:rsidRPr="00F9783A">
        <w:t xml:space="preserve">-му сингулярному числу матрицы </w:t>
      </w:r>
      <w:r>
        <w:rPr>
          <w:i/>
          <w:iCs/>
          <w:lang w:val="en-US"/>
        </w:rPr>
        <w:t>s</w:t>
      </w:r>
      <w:r>
        <w:rPr>
          <w:i/>
          <w:iCs/>
          <w:vertAlign w:val="subscript"/>
          <w:lang w:val="en-US"/>
        </w:rPr>
        <w:t>k</w:t>
      </w:r>
      <w:r w:rsidRPr="00F9783A">
        <w:rPr>
          <w:i/>
        </w:rPr>
        <w:t>.</w:t>
      </w:r>
    </w:p>
    <w:p w:rsidR="004C6DD7" w:rsidRPr="00F9783A" w:rsidRDefault="004C6DD7" w:rsidP="004C6DD7">
      <w:pPr>
        <w:pStyle w:val="ab"/>
      </w:pPr>
      <w:r w:rsidRPr="00F9783A">
        <w:t xml:space="preserve">3. Для любого входного (распознаваемого) вектора </w:t>
      </w:r>
      <w:r>
        <w:rPr>
          <w:i/>
          <w:iCs/>
          <w:lang w:val="en-US"/>
        </w:rPr>
        <w:t>Z</w:t>
      </w:r>
      <w:r w:rsidRPr="00F9783A">
        <w:rPr>
          <w:i/>
        </w:rPr>
        <w:t xml:space="preserve"> </w:t>
      </w:r>
      <w:r w:rsidRPr="00F9783A">
        <w:t xml:space="preserve">размерности </w:t>
      </w:r>
      <w:r>
        <w:rPr>
          <w:i/>
          <w:iCs/>
          <w:lang w:val="en-US"/>
        </w:rPr>
        <w:t>n</w:t>
      </w:r>
      <w:r w:rsidRPr="001E2188">
        <w:rPr>
          <w:i/>
          <w:iCs/>
        </w:rPr>
        <w:t>×1</w:t>
      </w:r>
      <w:r w:rsidRPr="00F9783A">
        <w:t xml:space="preserve"> вычисляется его энергия связи с вектором </w:t>
      </w:r>
      <w:r>
        <w:rPr>
          <w:i/>
          <w:iCs/>
          <w:lang w:val="en-US"/>
        </w:rPr>
        <w:t>V</w:t>
      </w:r>
      <w:r>
        <w:rPr>
          <w:i/>
          <w:iCs/>
          <w:vertAlign w:val="subscript"/>
          <w:lang w:val="en-US"/>
        </w:rPr>
        <w:t>k</w:t>
      </w:r>
      <w:r w:rsidRPr="001E2188">
        <w:rPr>
          <w:i/>
          <w:iCs/>
        </w:rPr>
        <w:t>=[</w:t>
      </w:r>
      <w:r>
        <w:rPr>
          <w:i/>
          <w:iCs/>
          <w:lang w:val="en-US"/>
        </w:rPr>
        <w:t>ν</w:t>
      </w:r>
      <w:r w:rsidRPr="001E2188">
        <w:rPr>
          <w:i/>
          <w:iCs/>
          <w:vertAlign w:val="subscript"/>
        </w:rPr>
        <w:t>1</w:t>
      </w:r>
      <w:r w:rsidRPr="001E2188">
        <w:rPr>
          <w:i/>
          <w:iCs/>
        </w:rPr>
        <w:t>,…,</w:t>
      </w:r>
      <w:r>
        <w:rPr>
          <w:i/>
          <w:iCs/>
          <w:lang w:val="en-US"/>
        </w:rPr>
        <w:t>ν</w:t>
      </w:r>
      <w:r>
        <w:rPr>
          <w:i/>
          <w:iCs/>
          <w:vertAlign w:val="subscript"/>
          <w:lang w:val="en-US"/>
        </w:rPr>
        <w:t>n</w:t>
      </w:r>
      <w:r w:rsidRPr="001E2188">
        <w:rPr>
          <w:i/>
          <w:iCs/>
        </w:rPr>
        <w:t>]</w:t>
      </w:r>
      <w:r>
        <w:rPr>
          <w:i/>
          <w:iCs/>
          <w:vertAlign w:val="subscript"/>
          <w:lang w:val="en-US"/>
        </w:rPr>
        <w:t>k</w:t>
      </w:r>
      <w:r w:rsidRPr="00F9783A">
        <w:t>:</w:t>
      </w:r>
    </w:p>
    <w:p w:rsidR="004C6DD7" w:rsidRPr="00F9783A" w:rsidRDefault="004C6DD7" w:rsidP="004C6DD7">
      <w:pPr>
        <w:tabs>
          <w:tab w:val="left" w:pos="0"/>
          <w:tab w:val="center" w:pos="4820"/>
          <w:tab w:val="right" w:pos="9639"/>
        </w:tabs>
        <w:spacing w:line="360" w:lineRule="auto"/>
        <w:rPr>
          <w:sz w:val="28"/>
          <w:szCs w:val="28"/>
        </w:rPr>
      </w:pPr>
      <w:r w:rsidRPr="00F9783A">
        <w:rPr>
          <w:i/>
          <w:sz w:val="28"/>
          <w:szCs w:val="28"/>
        </w:rPr>
        <w:tab/>
      </w:r>
      <w:r w:rsidRPr="00F9783A">
        <w:rPr>
          <w:i/>
          <w:position w:val="-34"/>
          <w:sz w:val="28"/>
          <w:szCs w:val="28"/>
          <w:lang w:val="en-GB"/>
        </w:rPr>
        <w:object w:dxaOrig="1980" w:dyaOrig="780">
          <v:shape id="_x0000_i1068" type="#_x0000_t75" style="width:99pt;height:39pt" o:ole="" fillcolor="window">
            <v:imagedata r:id="rId67" o:title=""/>
          </v:shape>
          <o:OLEObject Type="Embed" ProgID="Equation.DSMT4" ShapeID="_x0000_i1068" DrawAspect="Content" ObjectID="_1471380753" r:id="rId68"/>
        </w:object>
      </w:r>
      <w:r w:rsidRPr="00F9783A">
        <w:rPr>
          <w:i/>
          <w:sz w:val="28"/>
          <w:szCs w:val="28"/>
        </w:rPr>
        <w:tab/>
      </w:r>
      <w:r w:rsidR="0087569A">
        <w:rPr>
          <w:sz w:val="28"/>
          <w:szCs w:val="28"/>
        </w:rPr>
        <w:t>(</w:t>
      </w:r>
      <w:r w:rsidRPr="00F9783A">
        <w:rPr>
          <w:sz w:val="28"/>
          <w:szCs w:val="28"/>
        </w:rPr>
        <w:t>1)</w:t>
      </w:r>
    </w:p>
    <w:p w:rsidR="004C6DD7" w:rsidRPr="00F9783A" w:rsidRDefault="004C6DD7" w:rsidP="004C6DD7">
      <w:pPr>
        <w:pStyle w:val="ab"/>
      </w:pPr>
      <w:r w:rsidRPr="00F9783A">
        <w:t>4. Искомое значение индекса вычисляется по следующей формуле:</w:t>
      </w:r>
    </w:p>
    <w:p w:rsidR="004C6DD7" w:rsidRPr="00F9783A" w:rsidRDefault="004C6DD7" w:rsidP="004C6DD7">
      <w:pPr>
        <w:tabs>
          <w:tab w:val="center" w:pos="4820"/>
          <w:tab w:val="right" w:pos="9639"/>
        </w:tabs>
        <w:spacing w:before="120" w:after="120" w:line="360" w:lineRule="auto"/>
        <w:rPr>
          <w:sz w:val="28"/>
          <w:szCs w:val="28"/>
        </w:rPr>
      </w:pPr>
      <w:r w:rsidRPr="00F9783A">
        <w:rPr>
          <w:sz w:val="28"/>
          <w:szCs w:val="28"/>
        </w:rPr>
        <w:tab/>
      </w:r>
      <w:r>
        <w:rPr>
          <w:i/>
          <w:iCs/>
          <w:sz w:val="28"/>
          <w:szCs w:val="28"/>
          <w:lang w:val="en-US"/>
        </w:rPr>
        <w:t>I</w:t>
      </w:r>
      <w:r>
        <w:rPr>
          <w:i/>
          <w:iCs/>
          <w:sz w:val="28"/>
          <w:szCs w:val="28"/>
          <w:vertAlign w:val="subscript"/>
          <w:lang w:val="en-US"/>
        </w:rPr>
        <w:t>k</w:t>
      </w:r>
      <w:r w:rsidRPr="001E2188">
        <w:rPr>
          <w:i/>
          <w:iCs/>
          <w:sz w:val="28"/>
          <w:szCs w:val="28"/>
        </w:rPr>
        <w:t>(</w:t>
      </w:r>
      <w:r>
        <w:rPr>
          <w:i/>
          <w:iCs/>
          <w:sz w:val="28"/>
          <w:szCs w:val="28"/>
          <w:lang w:val="en-US"/>
        </w:rPr>
        <w:t>Z</w:t>
      </w:r>
      <w:r w:rsidRPr="001E2188">
        <w:rPr>
          <w:i/>
          <w:iCs/>
          <w:sz w:val="28"/>
          <w:szCs w:val="28"/>
        </w:rPr>
        <w:t>)=</w:t>
      </w:r>
      <w:r>
        <w:rPr>
          <w:i/>
          <w:iCs/>
          <w:sz w:val="28"/>
          <w:szCs w:val="28"/>
          <w:lang w:val="en-US"/>
        </w:rPr>
        <w:t>c</w:t>
      </w:r>
      <w:r w:rsidRPr="001E2188">
        <w:rPr>
          <w:i/>
          <w:iCs/>
          <w:sz w:val="28"/>
          <w:szCs w:val="28"/>
          <w:vertAlign w:val="subscript"/>
        </w:rPr>
        <w:t>0</w:t>
      </w:r>
      <w:r w:rsidRPr="001E2188">
        <w:rPr>
          <w:i/>
          <w:iCs/>
          <w:sz w:val="28"/>
          <w:szCs w:val="28"/>
        </w:rPr>
        <w:t>+</w:t>
      </w:r>
      <w:r>
        <w:rPr>
          <w:i/>
          <w:iCs/>
          <w:sz w:val="28"/>
          <w:szCs w:val="28"/>
          <w:lang w:val="en-US"/>
        </w:rPr>
        <w:t>c</w:t>
      </w:r>
      <w:r w:rsidRPr="001E2188">
        <w:rPr>
          <w:i/>
          <w:iCs/>
          <w:sz w:val="28"/>
          <w:szCs w:val="28"/>
          <w:vertAlign w:val="subscript"/>
        </w:rPr>
        <w:t>1</w:t>
      </w:r>
      <w:r>
        <w:rPr>
          <w:i/>
          <w:iCs/>
          <w:sz w:val="28"/>
          <w:szCs w:val="28"/>
          <w:lang w:val="en-US"/>
        </w:rPr>
        <w:t>ω</w:t>
      </w:r>
      <w:r>
        <w:rPr>
          <w:i/>
          <w:iCs/>
          <w:sz w:val="28"/>
          <w:szCs w:val="28"/>
          <w:vertAlign w:val="subscript"/>
          <w:lang w:val="en-US"/>
        </w:rPr>
        <w:t>k</w:t>
      </w:r>
      <w:r w:rsidRPr="001E2188">
        <w:rPr>
          <w:i/>
          <w:iCs/>
          <w:sz w:val="28"/>
          <w:szCs w:val="28"/>
        </w:rPr>
        <w:t>.</w:t>
      </w:r>
      <w:r w:rsidR="0087569A">
        <w:rPr>
          <w:sz w:val="28"/>
          <w:szCs w:val="28"/>
        </w:rPr>
        <w:tab/>
        <w:t>(</w:t>
      </w:r>
      <w:r w:rsidRPr="00F9783A">
        <w:rPr>
          <w:sz w:val="28"/>
          <w:szCs w:val="28"/>
        </w:rPr>
        <w:t>2)</w:t>
      </w:r>
    </w:p>
    <w:p w:rsidR="004C6DD7" w:rsidRPr="00F9783A" w:rsidRDefault="004C6DD7" w:rsidP="004C6DD7">
      <w:pPr>
        <w:pStyle w:val="ab"/>
      </w:pPr>
      <w:r w:rsidRPr="00F9783A">
        <w:t xml:space="preserve">Рассмотрим важное математическое свойство </w:t>
      </w:r>
      <w:r>
        <w:t xml:space="preserve">базового </w:t>
      </w:r>
      <w:r w:rsidRPr="00F9783A">
        <w:t>алгоритма.</w:t>
      </w:r>
    </w:p>
    <w:p w:rsidR="004C6DD7" w:rsidRDefault="004C6DD7" w:rsidP="0087569A">
      <w:pPr>
        <w:pStyle w:val="ab"/>
        <w:rPr>
          <w:i/>
          <w:iCs/>
        </w:rPr>
      </w:pPr>
      <w:r>
        <w:rPr>
          <w:b/>
          <w:i/>
        </w:rPr>
        <w:t xml:space="preserve">Предложение </w:t>
      </w:r>
      <w:r w:rsidRPr="00F9783A">
        <w:rPr>
          <w:b/>
          <w:i/>
        </w:rPr>
        <w:t>1.</w:t>
      </w:r>
      <w:r w:rsidRPr="00F9783A">
        <w:t xml:space="preserve"> Если входной вектор совпадает со строкой матрицы</w:t>
      </w:r>
      <w:r w:rsidRPr="00F9783A">
        <w:rPr>
          <w:lang w:val="en-US"/>
        </w:rPr>
        <w:t> </w:t>
      </w:r>
      <w:r>
        <w:rPr>
          <w:i/>
          <w:iCs/>
          <w:lang w:val="en-US"/>
        </w:rPr>
        <w:t>A</w:t>
      </w:r>
      <w:r w:rsidRPr="00F9783A">
        <w:t>:</w:t>
      </w:r>
      <w:r w:rsidRPr="00F9783A">
        <w:rPr>
          <w:lang w:val="en-US"/>
        </w:rPr>
        <w:t> </w:t>
      </w:r>
      <w:r w:rsidRPr="00F9783A">
        <w:rPr>
          <w:i/>
          <w:position w:val="-12"/>
        </w:rPr>
        <w:object w:dxaOrig="2180" w:dyaOrig="420">
          <v:shape id="_x0000_i1069" type="#_x0000_t75" style="width:108.75pt;height:21pt" o:ole="" fillcolor="window">
            <v:imagedata r:id="rId69" o:title=""/>
          </v:shape>
          <o:OLEObject Type="Embed" ProgID="Equation.DSMT4" ShapeID="_x0000_i1069" DrawAspect="Content" ObjectID="_1471380754" r:id="rId70"/>
        </w:object>
      </w:r>
      <w:r w:rsidRPr="00F9783A">
        <w:t xml:space="preserve"> то </w:t>
      </w:r>
      <w:r w:rsidR="0087569A" w:rsidRPr="0087569A">
        <w:rPr>
          <w:i/>
          <w:iCs/>
        </w:rPr>
        <w:t>значение</w:t>
      </w:r>
      <w:r w:rsidR="0087569A">
        <w:t xml:space="preserve"> </w:t>
      </w:r>
      <w:r w:rsidRPr="00F9783A">
        <w:rPr>
          <w:i/>
        </w:rPr>
        <w:t>энерги</w:t>
      </w:r>
      <w:r w:rsidR="0087569A">
        <w:rPr>
          <w:i/>
        </w:rPr>
        <w:t>и</w:t>
      </w:r>
      <w:r w:rsidRPr="00F9783A">
        <w:t xml:space="preserve"> </w:t>
      </w:r>
      <w:r w:rsidRPr="00F9783A">
        <w:rPr>
          <w:i/>
        </w:rPr>
        <w:t>связи</w:t>
      </w:r>
      <w:r w:rsidRPr="00F9783A">
        <w:t xml:space="preserve"> в точности совпадает с соответствующей компонентой левого сингулярного вектора </w:t>
      </w:r>
      <w:r>
        <w:rPr>
          <w:i/>
          <w:iCs/>
          <w:lang w:val="en-US"/>
        </w:rPr>
        <w:t>U</w:t>
      </w:r>
      <w:r>
        <w:rPr>
          <w:i/>
          <w:iCs/>
          <w:vertAlign w:val="subscript"/>
          <w:lang w:val="en-US"/>
        </w:rPr>
        <w:t>k</w:t>
      </w:r>
      <w:r w:rsidRPr="001E2188">
        <w:rPr>
          <w:i/>
          <w:iCs/>
        </w:rPr>
        <w:t>=[</w:t>
      </w:r>
      <w:r>
        <w:rPr>
          <w:i/>
          <w:iCs/>
          <w:lang w:val="en-US"/>
        </w:rPr>
        <w:t>u</w:t>
      </w:r>
      <w:r w:rsidRPr="001E2188">
        <w:rPr>
          <w:i/>
          <w:iCs/>
          <w:vertAlign w:val="subscript"/>
        </w:rPr>
        <w:t>1</w:t>
      </w:r>
      <w:r w:rsidRPr="001E2188">
        <w:rPr>
          <w:i/>
          <w:iCs/>
        </w:rPr>
        <w:t>,….,</w:t>
      </w:r>
      <w:r>
        <w:rPr>
          <w:i/>
          <w:iCs/>
          <w:lang w:val="en-US"/>
        </w:rPr>
        <w:t>u</w:t>
      </w:r>
      <w:r>
        <w:rPr>
          <w:i/>
          <w:iCs/>
          <w:vertAlign w:val="subscript"/>
          <w:lang w:val="en-US"/>
        </w:rPr>
        <w:t>m</w:t>
      </w:r>
      <w:r w:rsidRPr="001E2188">
        <w:rPr>
          <w:i/>
          <w:iCs/>
        </w:rPr>
        <w:t>]</w:t>
      </w:r>
      <w:r>
        <w:rPr>
          <w:i/>
          <w:iCs/>
          <w:vertAlign w:val="subscript"/>
          <w:lang w:val="en-US"/>
        </w:rPr>
        <w:t>k</w:t>
      </w:r>
      <w:r w:rsidRPr="001E2188">
        <w:rPr>
          <w:i/>
          <w:iCs/>
          <w:vertAlign w:val="subscript"/>
        </w:rPr>
        <w:t xml:space="preserve"> </w:t>
      </w:r>
      <w:r w:rsidRPr="001E2188">
        <w:t>:</w:t>
      </w:r>
      <w:r w:rsidR="0087569A">
        <w:t xml:space="preserve"> </w:t>
      </w:r>
      <w:r>
        <w:rPr>
          <w:i/>
          <w:iCs/>
        </w:rPr>
        <w:t>ω</w:t>
      </w:r>
      <w:r>
        <w:rPr>
          <w:i/>
          <w:iCs/>
          <w:vertAlign w:val="subscript"/>
          <w:lang w:val="en-US"/>
        </w:rPr>
        <w:t>k</w:t>
      </w:r>
      <w:r w:rsidRPr="001E2188">
        <w:rPr>
          <w:i/>
          <w:iCs/>
        </w:rPr>
        <w:t>(</w:t>
      </w:r>
      <w:r>
        <w:rPr>
          <w:i/>
          <w:iCs/>
          <w:lang w:val="en-US"/>
        </w:rPr>
        <w:t>A</w:t>
      </w:r>
      <w:r>
        <w:rPr>
          <w:i/>
          <w:iCs/>
          <w:vertAlign w:val="subscript"/>
          <w:lang w:val="en-US"/>
        </w:rPr>
        <w:t>i</w:t>
      </w:r>
      <w:r w:rsidRPr="001E2188">
        <w:rPr>
          <w:i/>
          <w:iCs/>
        </w:rPr>
        <w:t>)=</w:t>
      </w:r>
      <w:r>
        <w:rPr>
          <w:i/>
          <w:iCs/>
          <w:lang w:val="en-US"/>
        </w:rPr>
        <w:t>u</w:t>
      </w:r>
      <w:r>
        <w:rPr>
          <w:i/>
          <w:iCs/>
          <w:vertAlign w:val="subscript"/>
          <w:lang w:val="en-US"/>
        </w:rPr>
        <w:t>ki</w:t>
      </w:r>
      <w:r w:rsidRPr="001E2188">
        <w:rPr>
          <w:i/>
          <w:iCs/>
        </w:rPr>
        <w:t>.</w:t>
      </w:r>
    </w:p>
    <w:p w:rsidR="0087569A" w:rsidRPr="00F9783A" w:rsidRDefault="0087569A" w:rsidP="0087569A">
      <w:pPr>
        <w:pStyle w:val="ab"/>
      </w:pPr>
      <w:r w:rsidRPr="00F9783A">
        <w:t xml:space="preserve">Значения коэффициентов </w:t>
      </w:r>
      <w:r>
        <w:rPr>
          <w:i/>
          <w:iCs/>
          <w:lang w:val="en-US"/>
        </w:rPr>
        <w:t>c</w:t>
      </w:r>
      <w:r w:rsidRPr="001E2188">
        <w:rPr>
          <w:i/>
          <w:iCs/>
          <w:vertAlign w:val="subscript"/>
        </w:rPr>
        <w:t>0</w:t>
      </w:r>
      <w:r w:rsidRPr="00F9783A">
        <w:rPr>
          <w:i/>
        </w:rPr>
        <w:t xml:space="preserve"> </w:t>
      </w:r>
      <w:r w:rsidRPr="00F9783A">
        <w:t>и</w:t>
      </w:r>
      <w:r w:rsidRPr="00F9783A">
        <w:rPr>
          <w:i/>
        </w:rPr>
        <w:t xml:space="preserve"> </w:t>
      </w:r>
      <w:r>
        <w:rPr>
          <w:i/>
          <w:lang w:val="en-US"/>
        </w:rPr>
        <w:t>c</w:t>
      </w:r>
      <w:r w:rsidRPr="001E2188">
        <w:rPr>
          <w:i/>
          <w:vertAlign w:val="subscript"/>
        </w:rPr>
        <w:t>1</w:t>
      </w:r>
      <w:r w:rsidRPr="00F9783A">
        <w:t xml:space="preserve"> индекса </w:t>
      </w:r>
      <w:r>
        <w:rPr>
          <w:i/>
          <w:iCs/>
          <w:lang w:val="en-US"/>
        </w:rPr>
        <w:t>I</w:t>
      </w:r>
      <w:r>
        <w:rPr>
          <w:i/>
          <w:iCs/>
          <w:vertAlign w:val="subscript"/>
          <w:lang w:val="en-US"/>
        </w:rPr>
        <w:t>k</w:t>
      </w:r>
      <w:r w:rsidRPr="001E2188">
        <w:rPr>
          <w:i/>
          <w:iCs/>
        </w:rPr>
        <w:t>(</w:t>
      </w:r>
      <w:r>
        <w:rPr>
          <w:i/>
          <w:iCs/>
          <w:lang w:val="en-US"/>
        </w:rPr>
        <w:t>Z</w:t>
      </w:r>
      <w:r w:rsidRPr="001E2188">
        <w:rPr>
          <w:i/>
          <w:iCs/>
        </w:rPr>
        <w:t>)</w:t>
      </w:r>
      <w:r w:rsidRPr="00F9783A">
        <w:t xml:space="preserve">, а также номер </w:t>
      </w:r>
      <w:r>
        <w:rPr>
          <w:i/>
          <w:iCs/>
          <w:lang w:val="en-US"/>
        </w:rPr>
        <w:t>k</w:t>
      </w:r>
      <w:r w:rsidRPr="00F9783A">
        <w:t xml:space="preserve"> правого сингул</w:t>
      </w:r>
      <w:r>
        <w:t>ярного вектора в уравнении (</w:t>
      </w:r>
      <w:r w:rsidRPr="00F9783A">
        <w:t>2) могут определяться двумя способами:</w:t>
      </w:r>
    </w:p>
    <w:p w:rsidR="0087569A" w:rsidRPr="00F9783A" w:rsidRDefault="0087569A" w:rsidP="0087569A">
      <w:pPr>
        <w:numPr>
          <w:ilvl w:val="0"/>
          <w:numId w:val="24"/>
        </w:numPr>
        <w:suppressAutoHyphens/>
        <w:spacing w:line="360" w:lineRule="auto"/>
        <w:jc w:val="both"/>
        <w:rPr>
          <w:sz w:val="28"/>
          <w:szCs w:val="28"/>
        </w:rPr>
      </w:pPr>
      <w:r w:rsidRPr="00F9783A">
        <w:rPr>
          <w:sz w:val="28"/>
          <w:szCs w:val="28"/>
        </w:rPr>
        <w:t>экспериментально (на основе экспертных оценок) в соответ</w:t>
      </w:r>
      <w:r>
        <w:rPr>
          <w:sz w:val="28"/>
          <w:szCs w:val="28"/>
        </w:rPr>
        <w:t>ствии с особенностью приложения;</w:t>
      </w:r>
    </w:p>
    <w:p w:rsidR="0087569A" w:rsidRPr="00F9783A" w:rsidRDefault="0087569A" w:rsidP="0087569A">
      <w:pPr>
        <w:numPr>
          <w:ilvl w:val="0"/>
          <w:numId w:val="24"/>
        </w:numPr>
        <w:suppressAutoHyphens/>
        <w:spacing w:line="360" w:lineRule="auto"/>
        <w:jc w:val="both"/>
        <w:rPr>
          <w:sz w:val="28"/>
          <w:szCs w:val="28"/>
        </w:rPr>
      </w:pPr>
      <w:r w:rsidRPr="00F9783A">
        <w:rPr>
          <w:sz w:val="28"/>
          <w:szCs w:val="28"/>
        </w:rPr>
        <w:t xml:space="preserve">как решение задачи параметрической оптимизации </w:t>
      </w:r>
      <w:r>
        <w:rPr>
          <w:sz w:val="28"/>
          <w:szCs w:val="28"/>
        </w:rPr>
        <w:t xml:space="preserve">для определения </w:t>
      </w:r>
      <w:r w:rsidRPr="00F9783A">
        <w:rPr>
          <w:sz w:val="28"/>
          <w:szCs w:val="28"/>
        </w:rPr>
        <w:t>знач</w:t>
      </w:r>
      <w:r>
        <w:rPr>
          <w:sz w:val="28"/>
          <w:szCs w:val="28"/>
        </w:rPr>
        <w:t>ений</w:t>
      </w:r>
      <w:r w:rsidRPr="00F9783A">
        <w:rPr>
          <w:sz w:val="28"/>
          <w:szCs w:val="28"/>
        </w:rPr>
        <w:t xml:space="preserve"> </w:t>
      </w:r>
      <w:r w:rsidRPr="00726DC7">
        <w:rPr>
          <w:sz w:val="28"/>
          <w:szCs w:val="28"/>
        </w:rPr>
        <w:t>коэффициентов</w:t>
      </w:r>
      <w:r>
        <w:rPr>
          <w:sz w:val="28"/>
          <w:szCs w:val="28"/>
        </w:rPr>
        <w:t xml:space="preserve"> </w:t>
      </w:r>
      <w:r w:rsidRPr="00F9783A">
        <w:rPr>
          <w:sz w:val="28"/>
          <w:szCs w:val="28"/>
        </w:rPr>
        <w:t>индекса.</w:t>
      </w:r>
    </w:p>
    <w:p w:rsidR="0087569A" w:rsidRPr="00F9783A" w:rsidRDefault="0087569A" w:rsidP="0087569A">
      <w:pPr>
        <w:pStyle w:val="ab"/>
      </w:pPr>
      <w:r w:rsidRPr="00F9783A">
        <w:t>Рассмотрим решение второй задачи на основе среднеквадратического критерия качества.</w:t>
      </w:r>
    </w:p>
    <w:p w:rsidR="0087569A" w:rsidRPr="00F9783A" w:rsidRDefault="0087569A" w:rsidP="0087569A">
      <w:pPr>
        <w:pStyle w:val="ab"/>
      </w:pPr>
      <w:bookmarkStart w:id="52" w:name="OLE_LINK1"/>
      <w:bookmarkStart w:id="53" w:name="OLE_LINK2"/>
      <w:r w:rsidRPr="00F9783A">
        <w:t xml:space="preserve">Пусть имеется матрица </w:t>
      </w:r>
      <w:r>
        <w:rPr>
          <w:i/>
          <w:iCs/>
          <w:lang w:val="en-US"/>
        </w:rPr>
        <w:t>M</w:t>
      </w:r>
      <w:r w:rsidRPr="001E2188">
        <w:rPr>
          <w:i/>
          <w:iCs/>
        </w:rPr>
        <w:t>=[</w:t>
      </w:r>
      <w:r>
        <w:rPr>
          <w:i/>
          <w:iCs/>
          <w:lang w:val="en-US"/>
        </w:rPr>
        <w:t>ω</w:t>
      </w:r>
      <w:r>
        <w:rPr>
          <w:i/>
          <w:iCs/>
          <w:vertAlign w:val="subscript"/>
          <w:lang w:val="en-US"/>
        </w:rPr>
        <w:t>kj</w:t>
      </w:r>
      <w:r w:rsidRPr="001E2188">
        <w:rPr>
          <w:i/>
          <w:iCs/>
        </w:rPr>
        <w:t>]</w:t>
      </w:r>
      <w:r w:rsidRPr="00F9783A">
        <w:t xml:space="preserve"> размерности </w:t>
      </w:r>
      <w:r w:rsidRPr="001E2188">
        <w:rPr>
          <w:i/>
          <w:iCs/>
        </w:rPr>
        <w:t>(</w:t>
      </w:r>
      <w:r>
        <w:rPr>
          <w:i/>
          <w:iCs/>
          <w:lang w:val="en-US"/>
        </w:rPr>
        <w:t>p</w:t>
      </w:r>
      <w:r w:rsidRPr="001E2188">
        <w:rPr>
          <w:i/>
          <w:iCs/>
        </w:rPr>
        <w:t>×</w:t>
      </w:r>
      <w:r>
        <w:rPr>
          <w:i/>
          <w:iCs/>
          <w:lang w:val="en-US"/>
        </w:rPr>
        <w:t>m</w:t>
      </w:r>
      <w:r w:rsidRPr="001E2188">
        <w:rPr>
          <w:i/>
          <w:iCs/>
        </w:rPr>
        <w:t>)</w:t>
      </w:r>
      <w:r w:rsidRPr="00F9783A">
        <w:t xml:space="preserve">, где </w:t>
      </w:r>
      <w:r>
        <w:rPr>
          <w:i/>
          <w:iCs/>
          <w:lang w:val="en-US"/>
        </w:rPr>
        <w:t>k</w:t>
      </w:r>
      <w:r w:rsidRPr="001E2188">
        <w:rPr>
          <w:i/>
          <w:iCs/>
        </w:rPr>
        <w:t>=1,…,</w:t>
      </w:r>
      <w:r>
        <w:rPr>
          <w:i/>
          <w:iCs/>
          <w:lang w:val="en-US"/>
        </w:rPr>
        <w:t>p</w:t>
      </w:r>
      <w:r w:rsidRPr="00F9783A">
        <w:t xml:space="preserve"> и </w:t>
      </w:r>
      <w:r>
        <w:rPr>
          <w:i/>
          <w:iCs/>
          <w:lang w:val="en-US"/>
        </w:rPr>
        <w:t>p</w:t>
      </w:r>
      <w:r w:rsidRPr="00F9783A">
        <w:t xml:space="preserve"> – количество сингулярных векторов, используемых для расчета индекса, а </w:t>
      </w:r>
      <w:r>
        <w:rPr>
          <w:i/>
          <w:iCs/>
          <w:lang w:val="en-US"/>
        </w:rPr>
        <w:t>j</w:t>
      </w:r>
      <w:r w:rsidRPr="001E2188">
        <w:rPr>
          <w:i/>
          <w:iCs/>
        </w:rPr>
        <w:t>=1,…,</w:t>
      </w:r>
      <w:r>
        <w:rPr>
          <w:i/>
          <w:iCs/>
          <w:lang w:val="en-US"/>
        </w:rPr>
        <w:t>m</w:t>
      </w:r>
      <w:r w:rsidRPr="00F9783A">
        <w:t xml:space="preserve"> и </w:t>
      </w:r>
      <w:r>
        <w:rPr>
          <w:i/>
          <w:iCs/>
          <w:lang w:val="en-US"/>
        </w:rPr>
        <w:t>m</w:t>
      </w:r>
      <w:r w:rsidRPr="00F9783A">
        <w:t> – количество обучающих векторов. При этом значение элементов данной м</w:t>
      </w:r>
      <w:r>
        <w:t>атрицы вычисляются по формуле (</w:t>
      </w:r>
      <w:r w:rsidRPr="00F9783A">
        <w:t>1) базового алгоритма для обучающих векторов.</w:t>
      </w:r>
    </w:p>
    <w:p w:rsidR="0087569A" w:rsidRPr="00F9783A" w:rsidRDefault="0087569A" w:rsidP="0087569A">
      <w:pPr>
        <w:pStyle w:val="ab"/>
      </w:pPr>
      <w:r w:rsidRPr="00F9783A">
        <w:t>Представим задачу в векторно-матричном виде:</w:t>
      </w:r>
    </w:p>
    <w:p w:rsidR="0087569A" w:rsidRPr="00F9783A" w:rsidRDefault="0087569A" w:rsidP="0087569A">
      <w:pPr>
        <w:pStyle w:val="ab"/>
        <w:tabs>
          <w:tab w:val="center" w:pos="4820"/>
          <w:tab w:val="right" w:pos="9639"/>
        </w:tabs>
        <w:ind w:firstLine="0"/>
        <w:jc w:val="left"/>
        <w:rPr>
          <w:b/>
        </w:rPr>
      </w:pPr>
      <w:r w:rsidRPr="00F9783A">
        <w:tab/>
      </w:r>
      <w:r>
        <w:rPr>
          <w:i/>
          <w:iCs/>
          <w:lang w:val="en-US"/>
        </w:rPr>
        <w:t>MC</w:t>
      </w:r>
      <w:r w:rsidRPr="001E2188">
        <w:rPr>
          <w:i/>
          <w:iCs/>
        </w:rPr>
        <w:t>=</w:t>
      </w:r>
      <w:r>
        <w:rPr>
          <w:i/>
          <w:iCs/>
          <w:lang w:val="en-US"/>
        </w:rPr>
        <w:t>B</w:t>
      </w:r>
      <w:r w:rsidRPr="001E2188">
        <w:rPr>
          <w:i/>
          <w:iCs/>
        </w:rPr>
        <w:t>,</w:t>
      </w:r>
      <w:r>
        <w:tab/>
        <w:t>(3</w:t>
      </w:r>
      <w:r w:rsidRPr="00F9783A">
        <w:t>)</w:t>
      </w:r>
    </w:p>
    <w:p w:rsidR="0087569A" w:rsidRPr="00F9783A" w:rsidRDefault="0087569A" w:rsidP="0087569A">
      <w:pPr>
        <w:pStyle w:val="ab"/>
        <w:ind w:firstLine="0"/>
      </w:pPr>
      <w:r w:rsidRPr="00F9783A">
        <w:t xml:space="preserve">где </w:t>
      </w:r>
      <w:r>
        <w:rPr>
          <w:i/>
          <w:iCs/>
          <w:lang w:val="en-US"/>
        </w:rPr>
        <w:t>C</w:t>
      </w:r>
      <w:r w:rsidRPr="00F9783A">
        <w:t xml:space="preserve"> </w:t>
      </w:r>
      <w:r w:rsidRPr="00F9783A">
        <w:noBreakHyphen/>
        <w:t xml:space="preserve"> вектор коэффициентов индекса размерности </w:t>
      </w:r>
      <w:r w:rsidRPr="001E2188">
        <w:rPr>
          <w:i/>
          <w:iCs/>
        </w:rPr>
        <w:t>(</w:t>
      </w:r>
      <w:r w:rsidRPr="0064596A">
        <w:rPr>
          <w:i/>
          <w:iCs/>
          <w:lang w:val="en-US"/>
        </w:rPr>
        <w:t>m</w:t>
      </w:r>
      <w:r w:rsidRPr="0064596A">
        <w:rPr>
          <w:i/>
          <w:iCs/>
        </w:rPr>
        <w:t>×</w:t>
      </w:r>
      <w:r w:rsidRPr="001E2188">
        <w:rPr>
          <w:i/>
          <w:iCs/>
        </w:rPr>
        <w:t>1)</w:t>
      </w:r>
      <w:r w:rsidRPr="00F9783A">
        <w:t>:</w:t>
      </w:r>
    </w:p>
    <w:p w:rsidR="0087569A" w:rsidRPr="00F9783A" w:rsidRDefault="0087569A" w:rsidP="0087569A">
      <w:pPr>
        <w:pStyle w:val="ab"/>
        <w:tabs>
          <w:tab w:val="center" w:pos="4820"/>
        </w:tabs>
        <w:ind w:firstLine="0"/>
        <w:jc w:val="left"/>
      </w:pPr>
      <w:r w:rsidRPr="00F9783A">
        <w:tab/>
      </w:r>
      <w:r>
        <w:rPr>
          <w:i/>
          <w:iCs/>
          <w:lang w:val="en-US"/>
        </w:rPr>
        <w:t>C</w:t>
      </w:r>
      <w:r w:rsidRPr="001E2188">
        <w:rPr>
          <w:i/>
          <w:iCs/>
        </w:rPr>
        <w:t>=[</w:t>
      </w:r>
      <w:r>
        <w:rPr>
          <w:i/>
          <w:iCs/>
          <w:lang w:val="en-US"/>
        </w:rPr>
        <w:t>c</w:t>
      </w:r>
      <w:r>
        <w:rPr>
          <w:i/>
          <w:iCs/>
          <w:vertAlign w:val="subscript"/>
          <w:lang w:val="en-US"/>
        </w:rPr>
        <w:t>m</w:t>
      </w:r>
      <w:r w:rsidRPr="001E2188">
        <w:rPr>
          <w:i/>
          <w:iCs/>
          <w:vertAlign w:val="subscript"/>
        </w:rPr>
        <w:t>-1</w:t>
      </w:r>
      <w:r w:rsidRPr="001E2188">
        <w:rPr>
          <w:i/>
          <w:iCs/>
        </w:rPr>
        <w:t xml:space="preserve">,…, </w:t>
      </w:r>
      <w:r>
        <w:rPr>
          <w:i/>
          <w:iCs/>
          <w:lang w:val="en-US"/>
        </w:rPr>
        <w:t>c</w:t>
      </w:r>
      <w:r w:rsidRPr="001E2188">
        <w:rPr>
          <w:i/>
          <w:iCs/>
          <w:vertAlign w:val="subscript"/>
        </w:rPr>
        <w:t>1</w:t>
      </w:r>
      <w:r w:rsidRPr="001E2188">
        <w:rPr>
          <w:i/>
          <w:iCs/>
        </w:rPr>
        <w:t>,</w:t>
      </w:r>
      <w:r>
        <w:rPr>
          <w:i/>
          <w:iCs/>
          <w:lang w:val="en-US"/>
        </w:rPr>
        <w:t>c</w:t>
      </w:r>
      <w:r w:rsidRPr="001E2188">
        <w:rPr>
          <w:i/>
          <w:iCs/>
          <w:vertAlign w:val="subscript"/>
        </w:rPr>
        <w:t>0</w:t>
      </w:r>
      <w:r w:rsidRPr="001E2188">
        <w:rPr>
          <w:i/>
          <w:iCs/>
        </w:rPr>
        <w:t>]</w:t>
      </w:r>
      <w:r>
        <w:rPr>
          <w:i/>
          <w:iCs/>
          <w:vertAlign w:val="superscript"/>
          <w:lang w:val="en-US"/>
        </w:rPr>
        <w:t>T</w:t>
      </w:r>
      <w:r w:rsidRPr="001E2188">
        <w:rPr>
          <w:i/>
          <w:iCs/>
        </w:rPr>
        <w:t>,</w:t>
      </w:r>
    </w:p>
    <w:p w:rsidR="0087569A" w:rsidRPr="00F9783A" w:rsidRDefault="0087569A" w:rsidP="0087569A">
      <w:pPr>
        <w:pStyle w:val="ab"/>
        <w:ind w:firstLine="0"/>
      </w:pPr>
      <w:r w:rsidRPr="00F9783A">
        <w:t xml:space="preserve">вектор </w:t>
      </w:r>
      <w:r>
        <w:rPr>
          <w:i/>
          <w:iCs/>
          <w:lang w:val="en-US"/>
        </w:rPr>
        <w:t>B</w:t>
      </w:r>
      <w:r w:rsidRPr="001E2188">
        <w:t xml:space="preserve"> </w:t>
      </w:r>
      <w:r w:rsidRPr="00F9783A">
        <w:noBreakHyphen/>
        <w:t xml:space="preserve"> вектор размерности </w:t>
      </w:r>
      <w:r w:rsidRPr="001E2188">
        <w:rPr>
          <w:i/>
          <w:iCs/>
        </w:rPr>
        <w:t>(</w:t>
      </w:r>
      <w:r>
        <w:rPr>
          <w:i/>
          <w:iCs/>
          <w:lang w:val="en-US"/>
        </w:rPr>
        <w:t>p</w:t>
      </w:r>
      <w:r w:rsidRPr="0064596A">
        <w:rPr>
          <w:i/>
          <w:iCs/>
        </w:rPr>
        <w:t>×</w:t>
      </w:r>
      <w:r w:rsidRPr="001E2188">
        <w:rPr>
          <w:i/>
          <w:iCs/>
        </w:rPr>
        <w:t>1)</w:t>
      </w:r>
      <w:r w:rsidRPr="00F9783A">
        <w:t>, компонентами которого являются заданные значения индекса для обучающей выборки:</w:t>
      </w:r>
    </w:p>
    <w:p w:rsidR="0087569A" w:rsidRPr="00F9783A" w:rsidRDefault="0087569A" w:rsidP="0087569A">
      <w:pPr>
        <w:pStyle w:val="ab"/>
        <w:tabs>
          <w:tab w:val="center" w:pos="4820"/>
        </w:tabs>
        <w:ind w:firstLine="0"/>
        <w:jc w:val="left"/>
      </w:pPr>
      <w:r w:rsidRPr="00F9783A">
        <w:tab/>
      </w:r>
      <w:r>
        <w:rPr>
          <w:i/>
          <w:iCs/>
          <w:lang w:val="en-US"/>
        </w:rPr>
        <w:t>B</w:t>
      </w:r>
      <w:r w:rsidRPr="001E2188">
        <w:rPr>
          <w:i/>
          <w:iCs/>
        </w:rPr>
        <w:t>=[</w:t>
      </w:r>
      <w:r>
        <w:rPr>
          <w:i/>
          <w:iCs/>
          <w:lang w:val="en-US"/>
        </w:rPr>
        <w:t>b</w:t>
      </w:r>
      <w:r w:rsidRPr="001E2188">
        <w:rPr>
          <w:i/>
          <w:iCs/>
          <w:vertAlign w:val="subscript"/>
        </w:rPr>
        <w:t>1</w:t>
      </w:r>
      <w:r w:rsidRPr="001E2188">
        <w:rPr>
          <w:i/>
          <w:iCs/>
        </w:rPr>
        <w:t>,…,</w:t>
      </w:r>
      <w:r>
        <w:rPr>
          <w:i/>
          <w:iCs/>
          <w:lang w:val="en-US"/>
        </w:rPr>
        <w:t>b</w:t>
      </w:r>
      <w:r>
        <w:rPr>
          <w:i/>
          <w:iCs/>
          <w:vertAlign w:val="subscript"/>
          <w:lang w:val="en-US"/>
        </w:rPr>
        <w:t>p</w:t>
      </w:r>
      <w:r w:rsidRPr="001E2188">
        <w:rPr>
          <w:i/>
          <w:iCs/>
        </w:rPr>
        <w:t>]</w:t>
      </w:r>
      <w:r>
        <w:rPr>
          <w:i/>
          <w:iCs/>
          <w:vertAlign w:val="superscript"/>
          <w:lang w:val="en-US"/>
        </w:rPr>
        <w:t>T</w:t>
      </w:r>
      <w:r w:rsidRPr="00F9783A">
        <w:t>.</w:t>
      </w:r>
    </w:p>
    <w:p w:rsidR="0087569A" w:rsidRPr="00F9783A" w:rsidRDefault="0087569A" w:rsidP="0087569A">
      <w:pPr>
        <w:pStyle w:val="ab"/>
      </w:pPr>
      <w:r w:rsidRPr="00F9783A">
        <w:t xml:space="preserve">Рассмотрим сингулярное разложение матрицы </w:t>
      </w:r>
      <w:r>
        <w:rPr>
          <w:i/>
          <w:iCs/>
          <w:lang w:val="en-US"/>
        </w:rPr>
        <w:t>M</w:t>
      </w:r>
      <w:r w:rsidRPr="00F9783A">
        <w:t>:</w:t>
      </w:r>
    </w:p>
    <w:p w:rsidR="0087569A" w:rsidRPr="00F9783A" w:rsidRDefault="0087569A" w:rsidP="0087569A">
      <w:pPr>
        <w:pStyle w:val="ab"/>
        <w:tabs>
          <w:tab w:val="center" w:pos="4820"/>
          <w:tab w:val="right" w:pos="9639"/>
        </w:tabs>
        <w:ind w:firstLine="0"/>
      </w:pPr>
      <w:r w:rsidRPr="00F9783A">
        <w:tab/>
      </w:r>
      <w:r w:rsidRPr="00F9783A">
        <w:rPr>
          <w:position w:val="-12"/>
        </w:rPr>
        <w:object w:dxaOrig="2980" w:dyaOrig="420">
          <v:shape id="_x0000_i1070" type="#_x0000_t75" style="width:149.25pt;height:21pt" o:ole="">
            <v:imagedata r:id="rId71" o:title=""/>
          </v:shape>
          <o:OLEObject Type="Embed" ProgID="Equation.DSMT4" ShapeID="_x0000_i1070" DrawAspect="Content" ObjectID="_1471380755" r:id="rId72"/>
        </w:object>
      </w:r>
      <w:r w:rsidRPr="00F9783A">
        <w:tab/>
        <w:t>(</w:t>
      </w:r>
      <w:r>
        <w:t>4</w:t>
      </w:r>
      <w:r w:rsidRPr="00F9783A">
        <w:t>)</w:t>
      </w:r>
    </w:p>
    <w:p w:rsidR="0087569A" w:rsidRPr="00F9783A" w:rsidRDefault="0087569A" w:rsidP="0087569A">
      <w:pPr>
        <w:pStyle w:val="ab"/>
      </w:pPr>
      <w:r w:rsidRPr="00F9783A">
        <w:t xml:space="preserve">Определим матрицу </w:t>
      </w:r>
      <w:r>
        <w:rPr>
          <w:i/>
          <w:iCs/>
          <w:lang w:val="en-US"/>
        </w:rPr>
        <w:t>M</w:t>
      </w:r>
      <w:r w:rsidRPr="001E2188">
        <w:rPr>
          <w:i/>
          <w:iCs/>
          <w:vertAlign w:val="superscript"/>
        </w:rPr>
        <w:t>+</w:t>
      </w:r>
      <w:r w:rsidRPr="00F9783A">
        <w:t xml:space="preserve"> следующим образом:</w:t>
      </w:r>
    </w:p>
    <w:p w:rsidR="0087569A" w:rsidRPr="00F9783A" w:rsidRDefault="0087569A" w:rsidP="0087569A">
      <w:pPr>
        <w:pStyle w:val="ab"/>
        <w:tabs>
          <w:tab w:val="center" w:pos="4820"/>
          <w:tab w:val="right" w:pos="9639"/>
        </w:tabs>
      </w:pPr>
      <w:r w:rsidRPr="00F9783A">
        <w:tab/>
      </w:r>
      <w:r w:rsidRPr="00F9783A">
        <w:rPr>
          <w:position w:val="-34"/>
        </w:rPr>
        <w:object w:dxaOrig="3200" w:dyaOrig="780">
          <v:shape id="_x0000_i1071" type="#_x0000_t75" style="width:159.75pt;height:39pt" o:ole="">
            <v:imagedata r:id="rId73" o:title=""/>
          </v:shape>
          <o:OLEObject Type="Embed" ProgID="Equation.DSMT4" ShapeID="_x0000_i1071" DrawAspect="Content" ObjectID="_1471380756" r:id="rId74"/>
        </w:object>
      </w:r>
      <w:r w:rsidRPr="00F9783A">
        <w:tab/>
      </w:r>
      <w:r>
        <w:t>(5</w:t>
      </w:r>
      <w:r w:rsidRPr="00F9783A">
        <w:t>)</w:t>
      </w:r>
    </w:p>
    <w:bookmarkEnd w:id="52"/>
    <w:bookmarkEnd w:id="53"/>
    <w:p w:rsidR="0087569A" w:rsidRPr="001E2188" w:rsidRDefault="0087569A" w:rsidP="0087569A">
      <w:pPr>
        <w:pStyle w:val="ab"/>
      </w:pPr>
      <w:r w:rsidRPr="00F9783A">
        <w:rPr>
          <w:b/>
          <w:i/>
        </w:rPr>
        <w:t>Предложение 3.</w:t>
      </w:r>
      <w:r w:rsidRPr="00F9783A">
        <w:t xml:space="preserve"> Матрица </w:t>
      </w:r>
      <w:r>
        <w:rPr>
          <w:i/>
          <w:iCs/>
          <w:lang w:val="en-US"/>
        </w:rPr>
        <w:t>M</w:t>
      </w:r>
      <w:r w:rsidRPr="001E2188">
        <w:rPr>
          <w:i/>
          <w:iCs/>
          <w:vertAlign w:val="superscript"/>
        </w:rPr>
        <w:t>+</w:t>
      </w:r>
      <w:r>
        <w:t xml:space="preserve"> определяет решение уравнения (3) в следующем виде:</w:t>
      </w:r>
    </w:p>
    <w:p w:rsidR="0087569A" w:rsidRPr="00F9783A" w:rsidRDefault="0087569A" w:rsidP="0087569A">
      <w:pPr>
        <w:pStyle w:val="ab"/>
        <w:tabs>
          <w:tab w:val="center" w:pos="4820"/>
          <w:tab w:val="right" w:pos="9639"/>
        </w:tabs>
        <w:ind w:firstLine="0"/>
      </w:pPr>
      <w:r w:rsidRPr="00F9783A">
        <w:tab/>
      </w:r>
      <w:r>
        <w:rPr>
          <w:i/>
          <w:iCs/>
          <w:lang w:val="en-US"/>
        </w:rPr>
        <w:t>C</w:t>
      </w:r>
      <w:r w:rsidRPr="001E2188">
        <w:rPr>
          <w:i/>
          <w:iCs/>
        </w:rPr>
        <w:t>=</w:t>
      </w:r>
      <w:r>
        <w:rPr>
          <w:i/>
          <w:iCs/>
          <w:lang w:val="en-US"/>
        </w:rPr>
        <w:t>M</w:t>
      </w:r>
      <w:r w:rsidRPr="001E2188">
        <w:rPr>
          <w:i/>
          <w:iCs/>
          <w:vertAlign w:val="superscript"/>
        </w:rPr>
        <w:t>+</w:t>
      </w:r>
      <w:r>
        <w:rPr>
          <w:i/>
          <w:iCs/>
          <w:lang w:val="en-US"/>
        </w:rPr>
        <w:t>B</w:t>
      </w:r>
      <w:r w:rsidRPr="00F9783A">
        <w:t>.</w:t>
      </w:r>
      <w:r w:rsidRPr="00F9783A">
        <w:tab/>
      </w:r>
      <w:r>
        <w:t>(6</w:t>
      </w:r>
      <w:r w:rsidRPr="00F9783A">
        <w:t>)</w:t>
      </w:r>
    </w:p>
    <w:p w:rsidR="0087569A" w:rsidRPr="00F9783A" w:rsidRDefault="0087569A" w:rsidP="0087569A">
      <w:pPr>
        <w:pStyle w:val="ab"/>
      </w:pPr>
      <w:r>
        <w:rPr>
          <w:i/>
        </w:rPr>
        <w:t>Доказательство:</w:t>
      </w:r>
      <w:r w:rsidRPr="00F9783A">
        <w:rPr>
          <w:i/>
        </w:rPr>
        <w:t xml:space="preserve"> </w:t>
      </w:r>
      <w:r>
        <w:t>Умножим обе части уравнения (6</w:t>
      </w:r>
      <w:r w:rsidRPr="00F9783A">
        <w:t>) слева на матрицу</w:t>
      </w:r>
      <w:r w:rsidRPr="001E2188">
        <w:t xml:space="preserve"> </w:t>
      </w:r>
      <w:r>
        <w:rPr>
          <w:i/>
          <w:iCs/>
          <w:lang w:val="en-US"/>
        </w:rPr>
        <w:t>M</w:t>
      </w:r>
      <w:r w:rsidRPr="001E2188">
        <w:rPr>
          <w:i/>
          <w:iCs/>
          <w:vertAlign w:val="superscript"/>
        </w:rPr>
        <w:t>+</w:t>
      </w:r>
      <w:r w:rsidRPr="00F9783A">
        <w:t>:</w:t>
      </w:r>
    </w:p>
    <w:p w:rsidR="0087569A" w:rsidRPr="00F9783A" w:rsidRDefault="0087569A" w:rsidP="0087569A">
      <w:pPr>
        <w:pStyle w:val="ab"/>
        <w:tabs>
          <w:tab w:val="center" w:pos="4820"/>
          <w:tab w:val="right" w:pos="9639"/>
        </w:tabs>
        <w:ind w:firstLine="0"/>
      </w:pPr>
      <w:r w:rsidRPr="00F9783A">
        <w:tab/>
      </w:r>
      <w:r>
        <w:rPr>
          <w:i/>
          <w:iCs/>
          <w:lang w:val="en-US"/>
        </w:rPr>
        <w:t>M</w:t>
      </w:r>
      <w:r w:rsidRPr="001E2188">
        <w:rPr>
          <w:i/>
          <w:iCs/>
          <w:vertAlign w:val="superscript"/>
        </w:rPr>
        <w:t>+</w:t>
      </w:r>
      <w:r>
        <w:rPr>
          <w:i/>
          <w:iCs/>
          <w:lang w:val="en-US"/>
        </w:rPr>
        <w:t>MC</w:t>
      </w:r>
      <w:r w:rsidRPr="001E2188">
        <w:rPr>
          <w:i/>
          <w:iCs/>
        </w:rPr>
        <w:t>=</w:t>
      </w:r>
      <w:r>
        <w:rPr>
          <w:i/>
          <w:iCs/>
          <w:lang w:val="en-US"/>
        </w:rPr>
        <w:t>M</w:t>
      </w:r>
      <w:r w:rsidRPr="001E2188">
        <w:rPr>
          <w:i/>
          <w:iCs/>
          <w:vertAlign w:val="superscript"/>
        </w:rPr>
        <w:t>+</w:t>
      </w:r>
      <w:r>
        <w:rPr>
          <w:i/>
          <w:iCs/>
          <w:lang w:val="en-US"/>
        </w:rPr>
        <w:t>B</w:t>
      </w:r>
      <w:r w:rsidRPr="001E2188">
        <w:t>.</w:t>
      </w:r>
      <w:r>
        <w:tab/>
        <w:t>(7</w:t>
      </w:r>
      <w:r w:rsidRPr="00F9783A">
        <w:t>)</w:t>
      </w:r>
    </w:p>
    <w:p w:rsidR="0087569A" w:rsidRPr="00F9783A" w:rsidRDefault="0087569A" w:rsidP="0087569A">
      <w:pPr>
        <w:pStyle w:val="ab"/>
      </w:pPr>
      <w:r w:rsidRPr="00F9783A">
        <w:t xml:space="preserve">Умножим обе части полученного уравнения </w:t>
      </w:r>
      <w:r>
        <w:t>(7</w:t>
      </w:r>
      <w:r w:rsidR="00E348FA">
        <w:t xml:space="preserve">) слева на матрицу </w:t>
      </w:r>
      <w:r>
        <w:rPr>
          <w:i/>
          <w:iCs/>
          <w:lang w:val="en-US"/>
        </w:rPr>
        <w:t>M</w:t>
      </w:r>
      <w:r w:rsidRPr="00F9783A">
        <w:t>:</w:t>
      </w:r>
    </w:p>
    <w:p w:rsidR="0087569A" w:rsidRPr="00F9783A" w:rsidRDefault="0087569A" w:rsidP="0087569A">
      <w:pPr>
        <w:pStyle w:val="ab"/>
        <w:tabs>
          <w:tab w:val="center" w:pos="4820"/>
          <w:tab w:val="right" w:pos="9639"/>
        </w:tabs>
        <w:ind w:firstLine="0"/>
      </w:pPr>
      <w:r w:rsidRPr="00F9783A">
        <w:tab/>
      </w:r>
      <w:r>
        <w:rPr>
          <w:i/>
          <w:iCs/>
          <w:lang w:val="en-US"/>
        </w:rPr>
        <w:t>MM</w:t>
      </w:r>
      <w:r w:rsidRPr="00E94BFD">
        <w:rPr>
          <w:i/>
          <w:iCs/>
          <w:vertAlign w:val="superscript"/>
        </w:rPr>
        <w:t>+</w:t>
      </w:r>
      <w:r>
        <w:rPr>
          <w:i/>
          <w:iCs/>
          <w:lang w:val="en-US"/>
        </w:rPr>
        <w:t>MC</w:t>
      </w:r>
      <w:r w:rsidRPr="00E94BFD">
        <w:rPr>
          <w:i/>
          <w:iCs/>
        </w:rPr>
        <w:t>=</w:t>
      </w:r>
      <w:r>
        <w:rPr>
          <w:i/>
          <w:iCs/>
          <w:lang w:val="en-US"/>
        </w:rPr>
        <w:t>MM</w:t>
      </w:r>
      <w:r w:rsidRPr="00E94BFD">
        <w:rPr>
          <w:i/>
          <w:iCs/>
          <w:vertAlign w:val="superscript"/>
        </w:rPr>
        <w:t>+</w:t>
      </w:r>
      <w:r>
        <w:rPr>
          <w:i/>
          <w:iCs/>
          <w:lang w:val="en-US"/>
        </w:rPr>
        <w:t>B</w:t>
      </w:r>
      <w:r w:rsidRPr="00E94BFD">
        <w:rPr>
          <w:i/>
          <w:iCs/>
        </w:rPr>
        <w:t>.</w:t>
      </w:r>
      <w:r w:rsidRPr="00F9783A">
        <w:tab/>
      </w:r>
      <w:r>
        <w:t>(8</w:t>
      </w:r>
      <w:r w:rsidRPr="00F9783A">
        <w:t>)</w:t>
      </w:r>
    </w:p>
    <w:p w:rsidR="0087569A" w:rsidRPr="00F9783A" w:rsidRDefault="0087569A" w:rsidP="0087569A">
      <w:pPr>
        <w:pStyle w:val="ab"/>
      </w:pPr>
      <w:r w:rsidRPr="00F9783A">
        <w:t xml:space="preserve">Учитывая </w:t>
      </w:r>
      <w:r>
        <w:t>в левой части (8</w:t>
      </w:r>
      <w:r w:rsidRPr="00F9783A">
        <w:t>) условие</w:t>
      </w:r>
      <w:r>
        <w:t xml:space="preserve"> </w:t>
      </w:r>
      <w:r>
        <w:rPr>
          <w:i/>
          <w:iCs/>
        </w:rPr>
        <w:t>М</w:t>
      </w:r>
      <w:r>
        <w:rPr>
          <w:i/>
          <w:iCs/>
          <w:vertAlign w:val="superscript"/>
        </w:rPr>
        <w:t>+</w:t>
      </w:r>
      <w:r>
        <w:rPr>
          <w:i/>
          <w:iCs/>
        </w:rPr>
        <w:t>М=Е</w:t>
      </w:r>
      <w:r w:rsidRPr="00F9783A">
        <w:t>, получаем</w:t>
      </w:r>
    </w:p>
    <w:p w:rsidR="0087569A" w:rsidRPr="00F9783A" w:rsidRDefault="0087569A" w:rsidP="0087569A">
      <w:pPr>
        <w:pStyle w:val="ab"/>
        <w:tabs>
          <w:tab w:val="center" w:pos="4820"/>
          <w:tab w:val="right" w:pos="9639"/>
        </w:tabs>
        <w:ind w:firstLine="0"/>
      </w:pPr>
      <w:r w:rsidRPr="00F9783A">
        <w:tab/>
      </w:r>
      <w:r w:rsidRPr="00F9783A">
        <w:rPr>
          <w:position w:val="-18"/>
        </w:rPr>
        <w:object w:dxaOrig="2220" w:dyaOrig="499">
          <v:shape id="_x0000_i1072" type="#_x0000_t75" style="width:111pt;height:24.75pt" o:ole="">
            <v:imagedata r:id="rId75" o:title=""/>
          </v:shape>
          <o:OLEObject Type="Embed" ProgID="Equation.DSMT4" ShapeID="_x0000_i1072" DrawAspect="Content" ObjectID="_1471380757" r:id="rId76"/>
        </w:object>
      </w:r>
      <w:r w:rsidRPr="00F9783A">
        <w:t>,</w:t>
      </w:r>
    </w:p>
    <w:p w:rsidR="0087569A" w:rsidRPr="00F9783A" w:rsidRDefault="0087569A" w:rsidP="0087569A">
      <w:pPr>
        <w:pStyle w:val="ab"/>
        <w:tabs>
          <w:tab w:val="center" w:pos="4820"/>
          <w:tab w:val="right" w:pos="9639"/>
        </w:tabs>
        <w:ind w:firstLine="0"/>
      </w:pPr>
      <w:r w:rsidRPr="00F9783A">
        <w:t xml:space="preserve">где </w:t>
      </w:r>
      <w:r w:rsidRPr="00F9783A">
        <w:rPr>
          <w:position w:val="-14"/>
        </w:rPr>
        <w:object w:dxaOrig="380" w:dyaOrig="420">
          <v:shape id="_x0000_i1073" type="#_x0000_t75" style="width:18.75pt;height:21pt" o:ole="">
            <v:imagedata r:id="rId77" o:title=""/>
          </v:shape>
          <o:OLEObject Type="Embed" ProgID="Equation.DSMT4" ShapeID="_x0000_i1073" DrawAspect="Content" ObjectID="_1471380758" r:id="rId78"/>
        </w:object>
      </w:r>
      <w:r w:rsidRPr="00F9783A">
        <w:t xml:space="preserve"> </w:t>
      </w:r>
      <w:r w:rsidRPr="00F9783A">
        <w:noBreakHyphen/>
        <w:t xml:space="preserve"> нулевой вектор размерности </w:t>
      </w:r>
      <w:r w:rsidRPr="001E2188">
        <w:rPr>
          <w:i/>
          <w:iCs/>
        </w:rPr>
        <w:t>(</w:t>
      </w:r>
      <w:r>
        <w:rPr>
          <w:i/>
          <w:iCs/>
          <w:lang w:val="en-US"/>
        </w:rPr>
        <w:t>p</w:t>
      </w:r>
      <w:r w:rsidRPr="0064596A">
        <w:rPr>
          <w:i/>
          <w:iCs/>
        </w:rPr>
        <w:t>×</w:t>
      </w:r>
      <w:r w:rsidRPr="001E2188">
        <w:rPr>
          <w:i/>
          <w:iCs/>
        </w:rPr>
        <w:t>1)</w:t>
      </w:r>
      <w:r w:rsidRPr="00F9783A">
        <w:t>.</w:t>
      </w:r>
    </w:p>
    <w:p w:rsidR="0087569A" w:rsidRPr="001E2188" w:rsidRDefault="0087569A" w:rsidP="0087569A">
      <w:pPr>
        <w:pStyle w:val="ab"/>
      </w:pPr>
      <w:r w:rsidRPr="00F9783A">
        <w:t xml:space="preserve">Так как исходная матрица </w:t>
      </w:r>
      <w:r w:rsidR="00653ABA">
        <w:rPr>
          <w:i/>
          <w:iCs/>
        </w:rPr>
        <w:t xml:space="preserve">М </w:t>
      </w:r>
      <w:r w:rsidRPr="00F9783A">
        <w:t>тождественно не равна нулю,</w:t>
      </w:r>
      <w:r>
        <w:t xml:space="preserve"> получаем решение (</w:t>
      </w:r>
      <w:r w:rsidR="00653ABA">
        <w:t>6</w:t>
      </w:r>
      <w:r w:rsidRPr="00F9783A">
        <w:t>), что доказывает справедливость Предложения.</w:t>
      </w:r>
    </w:p>
    <w:p w:rsidR="0087569A" w:rsidRPr="00F9783A" w:rsidRDefault="0087569A" w:rsidP="00653ABA">
      <w:pPr>
        <w:pStyle w:val="ab"/>
      </w:pPr>
      <w:r w:rsidRPr="00F9783A">
        <w:rPr>
          <w:b/>
          <w:i/>
        </w:rPr>
        <w:t>Предложение 4.</w:t>
      </w:r>
      <w:r w:rsidRPr="00F9783A">
        <w:t xml:space="preserve"> </w:t>
      </w:r>
      <w:r>
        <w:t>Формула (</w:t>
      </w:r>
      <w:r w:rsidR="00653ABA">
        <w:t>6</w:t>
      </w:r>
      <w:r w:rsidRPr="00F9783A">
        <w:t>) дает решение урав</w:t>
      </w:r>
      <w:r>
        <w:t>нения (3</w:t>
      </w:r>
      <w:r w:rsidRPr="00F9783A">
        <w:t>) в смысле минимума среднеквадратической ошибки:</w:t>
      </w:r>
    </w:p>
    <w:p w:rsidR="0087569A" w:rsidRPr="00F9783A" w:rsidRDefault="0087569A" w:rsidP="00653ABA">
      <w:pPr>
        <w:pStyle w:val="ab"/>
        <w:tabs>
          <w:tab w:val="center" w:pos="4820"/>
          <w:tab w:val="right" w:pos="9639"/>
        </w:tabs>
        <w:ind w:firstLine="0"/>
      </w:pPr>
      <w:r w:rsidRPr="00F9783A">
        <w:tab/>
      </w:r>
      <w:r>
        <w:rPr>
          <w:i/>
          <w:iCs/>
          <w:lang w:val="en-US"/>
        </w:rPr>
        <w:t>Q</w:t>
      </w:r>
      <w:r w:rsidRPr="001E2188">
        <w:rPr>
          <w:i/>
          <w:iCs/>
        </w:rPr>
        <w:t>= (</w:t>
      </w:r>
      <w:r>
        <w:rPr>
          <w:i/>
          <w:iCs/>
          <w:lang w:val="en-US"/>
        </w:rPr>
        <w:t>MC</w:t>
      </w:r>
      <w:r w:rsidRPr="001E2188">
        <w:rPr>
          <w:i/>
          <w:iCs/>
        </w:rPr>
        <w:t xml:space="preserve"> </w:t>
      </w:r>
      <w:r w:rsidRPr="001E2188">
        <w:rPr>
          <w:i/>
          <w:iCs/>
        </w:rPr>
        <w:noBreakHyphen/>
        <w:t xml:space="preserve"> </w:t>
      </w:r>
      <w:r>
        <w:rPr>
          <w:i/>
          <w:iCs/>
          <w:lang w:val="en-US"/>
        </w:rPr>
        <w:t>B</w:t>
      </w:r>
      <w:r w:rsidRPr="001E2188">
        <w:rPr>
          <w:i/>
          <w:iCs/>
        </w:rPr>
        <w:t>)</w:t>
      </w:r>
      <w:r>
        <w:rPr>
          <w:i/>
          <w:iCs/>
          <w:vertAlign w:val="superscript"/>
          <w:lang w:val="en-US"/>
        </w:rPr>
        <w:t>T</w:t>
      </w:r>
      <w:r w:rsidRPr="001E2188">
        <w:rPr>
          <w:i/>
          <w:iCs/>
        </w:rPr>
        <w:t>(</w:t>
      </w:r>
      <w:r>
        <w:rPr>
          <w:i/>
          <w:iCs/>
          <w:lang w:val="en-US"/>
        </w:rPr>
        <w:t>MC</w:t>
      </w:r>
      <w:r w:rsidRPr="001E2188">
        <w:rPr>
          <w:i/>
          <w:iCs/>
        </w:rPr>
        <w:t xml:space="preserve"> </w:t>
      </w:r>
      <w:r w:rsidRPr="001E2188">
        <w:rPr>
          <w:i/>
          <w:iCs/>
        </w:rPr>
        <w:noBreakHyphen/>
        <w:t xml:space="preserve"> </w:t>
      </w:r>
      <w:r>
        <w:rPr>
          <w:i/>
          <w:iCs/>
          <w:lang w:val="en-US"/>
        </w:rPr>
        <w:t>B</w:t>
      </w:r>
      <w:r w:rsidRPr="001E2188">
        <w:rPr>
          <w:i/>
          <w:iCs/>
        </w:rPr>
        <w:t>).</w:t>
      </w:r>
      <w:r>
        <w:tab/>
        <w:t>(</w:t>
      </w:r>
      <w:r w:rsidR="00653ABA">
        <w:t>9</w:t>
      </w:r>
      <w:r w:rsidRPr="00F9783A">
        <w:t>)</w:t>
      </w:r>
    </w:p>
    <w:p w:rsidR="0087569A" w:rsidRPr="00F9783A" w:rsidRDefault="00653ABA" w:rsidP="00653ABA">
      <w:pPr>
        <w:pStyle w:val="ab"/>
      </w:pPr>
      <w:r>
        <w:rPr>
          <w:i/>
        </w:rPr>
        <w:t>Доказательство:</w:t>
      </w:r>
      <w:r w:rsidR="0087569A" w:rsidRPr="00F9783A">
        <w:rPr>
          <w:i/>
        </w:rPr>
        <w:t xml:space="preserve"> </w:t>
      </w:r>
      <w:r w:rsidR="0087569A" w:rsidRPr="00F9783A">
        <w:t xml:space="preserve">Для доказательства определим в явном виде вектор коэффициентов </w:t>
      </w:r>
      <w:r w:rsidR="0087569A">
        <w:rPr>
          <w:i/>
          <w:iCs/>
          <w:lang w:val="en-US"/>
        </w:rPr>
        <w:t>C</w:t>
      </w:r>
      <w:r w:rsidR="0087569A" w:rsidRPr="00F9783A">
        <w:t xml:space="preserve"> таким образом, чтобы минимизировать квадратичный критерий качества </w:t>
      </w:r>
      <w:r w:rsidR="0087569A">
        <w:t>(</w:t>
      </w:r>
      <w:r>
        <w:t>9</w:t>
      </w:r>
      <w:r w:rsidR="0087569A" w:rsidRPr="00F9783A">
        <w:t>):</w:t>
      </w:r>
    </w:p>
    <w:p w:rsidR="0087569A" w:rsidRPr="00F9783A" w:rsidRDefault="0087569A" w:rsidP="00653ABA">
      <w:pPr>
        <w:pStyle w:val="ab"/>
        <w:tabs>
          <w:tab w:val="center" w:pos="4820"/>
          <w:tab w:val="right" w:pos="9639"/>
        </w:tabs>
        <w:ind w:firstLine="0"/>
      </w:pPr>
      <w:r w:rsidRPr="00F9783A">
        <w:tab/>
      </w:r>
      <w:r w:rsidRPr="00F9783A">
        <w:rPr>
          <w:position w:val="-12"/>
        </w:rPr>
        <w:object w:dxaOrig="3800" w:dyaOrig="420">
          <v:shape id="_x0000_i1074" type="#_x0000_t75" style="width:189.75pt;height:21pt" o:ole="">
            <v:imagedata r:id="rId79" o:title=""/>
          </v:shape>
          <o:OLEObject Type="Embed" ProgID="Equation.DSMT4" ShapeID="_x0000_i1074" DrawAspect="Content" ObjectID="_1471380759" r:id="rId80"/>
        </w:object>
      </w:r>
      <w:r w:rsidRPr="00F9783A">
        <w:tab/>
      </w:r>
    </w:p>
    <w:p w:rsidR="0087569A" w:rsidRPr="00F9783A" w:rsidRDefault="0087569A" w:rsidP="0087569A">
      <w:pPr>
        <w:pStyle w:val="ab"/>
      </w:pPr>
      <w:r w:rsidRPr="00F9783A">
        <w:t xml:space="preserve">По правилам векторно-матричного дифференцирования, возьмем производную от </w:t>
      </w:r>
      <w:r>
        <w:rPr>
          <w:i/>
          <w:iCs/>
          <w:lang w:val="en-US"/>
        </w:rPr>
        <w:t>Q</w:t>
      </w:r>
      <w:r w:rsidRPr="00F9783A">
        <w:t xml:space="preserve"> по </w:t>
      </w:r>
      <w:r>
        <w:rPr>
          <w:i/>
          <w:iCs/>
          <w:lang w:val="en-US"/>
        </w:rPr>
        <w:t>C</w:t>
      </w:r>
      <w:r w:rsidRPr="00F9783A">
        <w:t xml:space="preserve"> и приравняем ее нулю:</w:t>
      </w:r>
    </w:p>
    <w:p w:rsidR="0087569A" w:rsidRPr="00F9783A" w:rsidRDefault="0087569A" w:rsidP="00653ABA">
      <w:pPr>
        <w:tabs>
          <w:tab w:val="center" w:pos="4820"/>
          <w:tab w:val="right" w:pos="9639"/>
        </w:tabs>
        <w:spacing w:line="360" w:lineRule="auto"/>
        <w:jc w:val="both"/>
        <w:rPr>
          <w:sz w:val="28"/>
          <w:szCs w:val="28"/>
        </w:rPr>
      </w:pPr>
      <w:r w:rsidRPr="00F9783A">
        <w:rPr>
          <w:sz w:val="28"/>
          <w:szCs w:val="28"/>
        </w:rPr>
        <w:tab/>
      </w:r>
      <w:r w:rsidRPr="00F9783A">
        <w:rPr>
          <w:position w:val="-28"/>
          <w:sz w:val="28"/>
          <w:szCs w:val="28"/>
        </w:rPr>
        <w:object w:dxaOrig="3180" w:dyaOrig="720">
          <v:shape id="_x0000_i1075" type="#_x0000_t75" style="width:159pt;height:36pt" o:ole="">
            <v:imagedata r:id="rId81" o:title=""/>
          </v:shape>
          <o:OLEObject Type="Embed" ProgID="Equation.DSMT4" ShapeID="_x0000_i1075" DrawAspect="Content" ObjectID="_1471380760" r:id="rId82"/>
        </w:object>
      </w:r>
      <w:r w:rsidR="00653ABA">
        <w:rPr>
          <w:sz w:val="28"/>
          <w:szCs w:val="28"/>
        </w:rPr>
        <w:tab/>
        <w:t>(</w:t>
      </w:r>
      <w:r w:rsidRPr="00F9783A">
        <w:rPr>
          <w:sz w:val="28"/>
          <w:szCs w:val="28"/>
        </w:rPr>
        <w:t>1</w:t>
      </w:r>
      <w:r w:rsidR="00653ABA">
        <w:rPr>
          <w:sz w:val="28"/>
          <w:szCs w:val="28"/>
        </w:rPr>
        <w:t>0</w:t>
      </w:r>
      <w:r w:rsidRPr="00F9783A">
        <w:rPr>
          <w:sz w:val="28"/>
          <w:szCs w:val="28"/>
        </w:rPr>
        <w:t>)</w:t>
      </w:r>
    </w:p>
    <w:p w:rsidR="0087569A" w:rsidRPr="00F9783A" w:rsidRDefault="0087569A" w:rsidP="00653ABA">
      <w:pPr>
        <w:pStyle w:val="ab"/>
      </w:pPr>
      <w:r w:rsidRPr="00F9783A">
        <w:t>Из полученной систем</w:t>
      </w:r>
      <w:r>
        <w:t>ы алгебраических уравнений (</w:t>
      </w:r>
      <w:r w:rsidR="00653ABA">
        <w:t>10</w:t>
      </w:r>
      <w:r w:rsidRPr="00F9783A">
        <w:t xml:space="preserve">) определим вектор коэффициентов </w:t>
      </w:r>
      <w:r>
        <w:rPr>
          <w:i/>
          <w:iCs/>
          <w:lang w:val="en-US"/>
        </w:rPr>
        <w:t>C</w:t>
      </w:r>
      <w:r w:rsidRPr="00F9783A">
        <w:t>:</w:t>
      </w:r>
    </w:p>
    <w:p w:rsidR="0087569A" w:rsidRPr="00F9783A" w:rsidRDefault="0087569A" w:rsidP="00653ABA">
      <w:pPr>
        <w:tabs>
          <w:tab w:val="center" w:pos="4820"/>
          <w:tab w:val="right" w:pos="9639"/>
        </w:tabs>
        <w:spacing w:line="360" w:lineRule="auto"/>
        <w:jc w:val="both"/>
        <w:rPr>
          <w:sz w:val="28"/>
          <w:szCs w:val="28"/>
        </w:rPr>
      </w:pPr>
      <w:r w:rsidRPr="00F9783A">
        <w:rPr>
          <w:sz w:val="28"/>
          <w:szCs w:val="28"/>
        </w:rPr>
        <w:tab/>
      </w:r>
      <w:r w:rsidRPr="00F9783A">
        <w:rPr>
          <w:position w:val="-12"/>
          <w:sz w:val="28"/>
          <w:szCs w:val="28"/>
        </w:rPr>
        <w:object w:dxaOrig="2240" w:dyaOrig="420">
          <v:shape id="_x0000_i1076" type="#_x0000_t75" style="width:111.75pt;height:21pt" o:ole="">
            <v:imagedata r:id="rId83" o:title=""/>
          </v:shape>
          <o:OLEObject Type="Embed" ProgID="Equation.DSMT4" ShapeID="_x0000_i1076" DrawAspect="Content" ObjectID="_1471380761" r:id="rId84"/>
        </w:object>
      </w:r>
      <w:r>
        <w:rPr>
          <w:sz w:val="28"/>
          <w:szCs w:val="28"/>
        </w:rPr>
        <w:tab/>
        <w:t>(</w:t>
      </w:r>
      <w:r w:rsidR="00653ABA">
        <w:rPr>
          <w:sz w:val="28"/>
          <w:szCs w:val="28"/>
        </w:rPr>
        <w:t>11</w:t>
      </w:r>
      <w:r w:rsidRPr="00F9783A">
        <w:rPr>
          <w:sz w:val="28"/>
          <w:szCs w:val="28"/>
        </w:rPr>
        <w:t>)</w:t>
      </w:r>
    </w:p>
    <w:p w:rsidR="0087569A" w:rsidRPr="00F9783A" w:rsidRDefault="0087569A" w:rsidP="00653ABA">
      <w:pPr>
        <w:pStyle w:val="ab"/>
      </w:pPr>
      <w:r w:rsidRPr="00F9783A">
        <w:t xml:space="preserve">Получим </w:t>
      </w:r>
      <w:r>
        <w:t>выражение для правой части (</w:t>
      </w:r>
      <w:r w:rsidR="00653ABA">
        <w:t>11</w:t>
      </w:r>
      <w:r w:rsidRPr="00F9783A">
        <w:t>) через компоненты сингулярного разложения.</w:t>
      </w:r>
    </w:p>
    <w:p w:rsidR="0087569A" w:rsidRPr="00F9783A" w:rsidRDefault="0087569A" w:rsidP="00653ABA">
      <w:pPr>
        <w:pStyle w:val="ab"/>
        <w:ind w:firstLine="900"/>
      </w:pPr>
      <w:r w:rsidRPr="00F9783A">
        <w:t xml:space="preserve">Транспонированная матрица </w:t>
      </w:r>
      <w:r>
        <w:rPr>
          <w:i/>
          <w:iCs/>
          <w:lang w:val="en-US"/>
        </w:rPr>
        <w:t>M</w:t>
      </w:r>
      <w:r>
        <w:rPr>
          <w:i/>
          <w:iCs/>
          <w:vertAlign w:val="superscript"/>
          <w:lang w:val="en-US"/>
        </w:rPr>
        <w:t>T</w:t>
      </w:r>
      <w:r w:rsidRPr="00F9783A">
        <w:t xml:space="preserve"> имеет следующий вид:</w:t>
      </w:r>
    </w:p>
    <w:p w:rsidR="0087569A" w:rsidRPr="00F9783A" w:rsidRDefault="0087569A" w:rsidP="00653ABA">
      <w:pPr>
        <w:tabs>
          <w:tab w:val="center" w:pos="4820"/>
          <w:tab w:val="right" w:pos="9639"/>
        </w:tabs>
        <w:spacing w:line="360" w:lineRule="auto"/>
        <w:jc w:val="both"/>
        <w:rPr>
          <w:sz w:val="28"/>
          <w:szCs w:val="28"/>
        </w:rPr>
      </w:pPr>
      <w:r w:rsidRPr="00F9783A">
        <w:rPr>
          <w:sz w:val="28"/>
          <w:szCs w:val="28"/>
        </w:rPr>
        <w:tab/>
      </w:r>
      <w:r w:rsidRPr="00F9783A">
        <w:rPr>
          <w:position w:val="-12"/>
          <w:sz w:val="28"/>
          <w:szCs w:val="28"/>
        </w:rPr>
        <w:object w:dxaOrig="3040" w:dyaOrig="420">
          <v:shape id="_x0000_i1077" type="#_x0000_t75" style="width:152.25pt;height:21pt" o:ole="">
            <v:imagedata r:id="rId85" o:title=""/>
          </v:shape>
          <o:OLEObject Type="Embed" ProgID="Equation.DSMT4" ShapeID="_x0000_i1077" DrawAspect="Content" ObjectID="_1471380762" r:id="rId86"/>
        </w:object>
      </w:r>
      <w:r w:rsidRPr="00F9783A">
        <w:rPr>
          <w:sz w:val="28"/>
          <w:szCs w:val="28"/>
        </w:rPr>
        <w:tab/>
        <w:t>(</w:t>
      </w:r>
      <w:r w:rsidR="00653ABA">
        <w:rPr>
          <w:sz w:val="28"/>
          <w:szCs w:val="28"/>
        </w:rPr>
        <w:t>12</w:t>
      </w:r>
      <w:r w:rsidRPr="00F9783A">
        <w:rPr>
          <w:sz w:val="28"/>
          <w:szCs w:val="28"/>
        </w:rPr>
        <w:t>)</w:t>
      </w:r>
    </w:p>
    <w:p w:rsidR="0087569A" w:rsidRPr="00F9783A" w:rsidRDefault="0087569A" w:rsidP="00653ABA">
      <w:pPr>
        <w:pStyle w:val="ab"/>
      </w:pPr>
      <w:r w:rsidRPr="00F9783A">
        <w:t xml:space="preserve">Сформируем произведение </w:t>
      </w:r>
      <w:r>
        <w:rPr>
          <w:i/>
          <w:iCs/>
          <w:lang w:val="en-US"/>
        </w:rPr>
        <w:t>M</w:t>
      </w:r>
      <w:r>
        <w:rPr>
          <w:i/>
          <w:iCs/>
          <w:vertAlign w:val="superscript"/>
          <w:lang w:val="en-US"/>
        </w:rPr>
        <w:t>T</w:t>
      </w:r>
      <w:r>
        <w:rPr>
          <w:i/>
          <w:iCs/>
          <w:lang w:val="en-US"/>
        </w:rPr>
        <w:t>M</w:t>
      </w:r>
      <w:r w:rsidRPr="00F9783A">
        <w:t>:</w:t>
      </w:r>
    </w:p>
    <w:p w:rsidR="0087569A" w:rsidRPr="00F9783A" w:rsidRDefault="0087569A" w:rsidP="00653ABA">
      <w:pPr>
        <w:tabs>
          <w:tab w:val="center" w:pos="4820"/>
          <w:tab w:val="right" w:pos="9639"/>
        </w:tabs>
        <w:spacing w:line="360" w:lineRule="auto"/>
        <w:jc w:val="both"/>
        <w:rPr>
          <w:sz w:val="28"/>
          <w:szCs w:val="28"/>
        </w:rPr>
      </w:pPr>
      <w:r w:rsidRPr="00F9783A">
        <w:rPr>
          <w:sz w:val="28"/>
          <w:szCs w:val="28"/>
        </w:rPr>
        <w:tab/>
      </w:r>
      <w:r w:rsidRPr="00F9783A">
        <w:rPr>
          <w:position w:val="-12"/>
          <w:sz w:val="28"/>
          <w:szCs w:val="28"/>
        </w:rPr>
        <w:object w:dxaOrig="4640" w:dyaOrig="420">
          <v:shape id="_x0000_i1078" type="#_x0000_t75" style="width:231.75pt;height:21pt" o:ole="">
            <v:imagedata r:id="rId87" o:title=""/>
          </v:shape>
          <o:OLEObject Type="Embed" ProgID="Equation.DSMT4" ShapeID="_x0000_i1078" DrawAspect="Content" ObjectID="_1471380763" r:id="rId88"/>
        </w:object>
      </w:r>
      <w:r w:rsidRPr="00F9783A">
        <w:rPr>
          <w:sz w:val="28"/>
          <w:szCs w:val="28"/>
        </w:rPr>
        <w:tab/>
      </w:r>
    </w:p>
    <w:p w:rsidR="0087569A" w:rsidRPr="00F9783A" w:rsidRDefault="0087569A" w:rsidP="00653ABA">
      <w:pPr>
        <w:pStyle w:val="ab"/>
      </w:pPr>
      <w:r w:rsidRPr="00F9783A">
        <w:t>С учетом условий ортогональности для правых и левых сингулярных векторов получим:</w:t>
      </w:r>
    </w:p>
    <w:p w:rsidR="0087569A" w:rsidRPr="00F9783A" w:rsidRDefault="0087569A" w:rsidP="00653ABA">
      <w:pPr>
        <w:tabs>
          <w:tab w:val="center" w:pos="4820"/>
          <w:tab w:val="right" w:pos="9639"/>
        </w:tabs>
        <w:spacing w:line="360" w:lineRule="auto"/>
        <w:jc w:val="both"/>
        <w:rPr>
          <w:sz w:val="28"/>
          <w:szCs w:val="28"/>
        </w:rPr>
      </w:pPr>
      <w:r w:rsidRPr="00F9783A">
        <w:rPr>
          <w:sz w:val="28"/>
          <w:szCs w:val="28"/>
        </w:rPr>
        <w:tab/>
      </w:r>
      <w:r w:rsidRPr="00F9783A">
        <w:rPr>
          <w:position w:val="-12"/>
          <w:sz w:val="28"/>
          <w:szCs w:val="28"/>
        </w:rPr>
        <w:object w:dxaOrig="3500" w:dyaOrig="420">
          <v:shape id="_x0000_i1079" type="#_x0000_t75" style="width:174.75pt;height:21pt" o:ole="">
            <v:imagedata r:id="rId89" o:title=""/>
          </v:shape>
          <o:OLEObject Type="Embed" ProgID="Equation.DSMT4" ShapeID="_x0000_i1079" DrawAspect="Content" ObjectID="_1471380764" r:id="rId90"/>
        </w:object>
      </w:r>
      <w:r w:rsidRPr="00F9783A">
        <w:rPr>
          <w:sz w:val="28"/>
          <w:szCs w:val="28"/>
        </w:rPr>
        <w:tab/>
        <w:t>(</w:t>
      </w:r>
      <w:r w:rsidR="00653ABA">
        <w:rPr>
          <w:sz w:val="28"/>
          <w:szCs w:val="28"/>
        </w:rPr>
        <w:t>13</w:t>
      </w:r>
      <w:r w:rsidRPr="00F9783A">
        <w:rPr>
          <w:sz w:val="28"/>
          <w:szCs w:val="28"/>
        </w:rPr>
        <w:t>)</w:t>
      </w:r>
    </w:p>
    <w:p w:rsidR="0087569A" w:rsidRDefault="0087569A" w:rsidP="00653ABA">
      <w:pPr>
        <w:pStyle w:val="ab"/>
      </w:pPr>
      <w:r w:rsidRPr="00F9783A">
        <w:t>Так как матрица (</w:t>
      </w:r>
      <w:r w:rsidR="00653ABA">
        <w:t>13</w:t>
      </w:r>
      <w:r w:rsidRPr="00F9783A">
        <w:t xml:space="preserve">) симметричная, то обратная матрица представляется в </w:t>
      </w:r>
      <w:r>
        <w:t>виде</w:t>
      </w:r>
    </w:p>
    <w:p w:rsidR="0087569A" w:rsidRPr="00F9783A" w:rsidRDefault="0087569A" w:rsidP="00653ABA">
      <w:pPr>
        <w:pStyle w:val="ab"/>
        <w:jc w:val="right"/>
      </w:pPr>
      <w:r w:rsidRPr="00F9783A">
        <w:tab/>
      </w:r>
      <w:r w:rsidRPr="00F9783A">
        <w:rPr>
          <w:position w:val="-34"/>
        </w:rPr>
        <w:object w:dxaOrig="4080" w:dyaOrig="780">
          <v:shape id="_x0000_i1080" type="#_x0000_t75" style="width:204pt;height:39pt" o:ole="">
            <v:imagedata r:id="rId91" o:title=""/>
          </v:shape>
          <o:OLEObject Type="Embed" ProgID="Equation.DSMT4" ShapeID="_x0000_i1080" DrawAspect="Content" ObjectID="_1471380765" r:id="rId92"/>
        </w:object>
      </w:r>
      <w:r w:rsidRPr="00F9783A">
        <w:tab/>
      </w:r>
      <w:r w:rsidRPr="001E2188">
        <w:t xml:space="preserve">                         </w:t>
      </w:r>
      <w:r w:rsidRPr="00F9783A">
        <w:t>(</w:t>
      </w:r>
      <w:r w:rsidR="00653ABA">
        <w:t>14</w:t>
      </w:r>
      <w:r w:rsidRPr="00F9783A">
        <w:t>)</w:t>
      </w:r>
    </w:p>
    <w:p w:rsidR="0087569A" w:rsidRPr="00F9783A" w:rsidRDefault="0087569A" w:rsidP="00653ABA">
      <w:pPr>
        <w:pStyle w:val="ab"/>
      </w:pPr>
      <w:r w:rsidRPr="00F9783A">
        <w:t>Сравнивая (</w:t>
      </w:r>
      <w:r w:rsidR="00653ABA">
        <w:t>14</w:t>
      </w:r>
      <w:r w:rsidRPr="00F9783A">
        <w:t>) с (</w:t>
      </w:r>
      <w:r w:rsidR="00653ABA">
        <w:t>5</w:t>
      </w:r>
      <w:r w:rsidRPr="00F9783A">
        <w:t>) получаем:</w:t>
      </w:r>
    </w:p>
    <w:p w:rsidR="0087569A" w:rsidRPr="00F9783A" w:rsidRDefault="0087569A" w:rsidP="00653ABA">
      <w:pPr>
        <w:pStyle w:val="ab"/>
        <w:tabs>
          <w:tab w:val="center" w:pos="4820"/>
          <w:tab w:val="right" w:pos="9639"/>
        </w:tabs>
      </w:pPr>
      <w:r w:rsidRPr="00F9783A">
        <w:tab/>
      </w:r>
      <w:r>
        <w:rPr>
          <w:i/>
          <w:iCs/>
          <w:lang w:val="en-US"/>
        </w:rPr>
        <w:t>M</w:t>
      </w:r>
      <w:r w:rsidRPr="001E2188">
        <w:rPr>
          <w:i/>
          <w:iCs/>
          <w:vertAlign w:val="superscript"/>
        </w:rPr>
        <w:t>+</w:t>
      </w:r>
      <w:r w:rsidRPr="001E2188">
        <w:rPr>
          <w:i/>
          <w:iCs/>
        </w:rPr>
        <w:t>= (</w:t>
      </w:r>
      <w:r>
        <w:rPr>
          <w:i/>
          <w:iCs/>
          <w:lang w:val="en-US"/>
        </w:rPr>
        <w:t>M</w:t>
      </w:r>
      <w:r>
        <w:rPr>
          <w:i/>
          <w:iCs/>
          <w:vertAlign w:val="superscript"/>
          <w:lang w:val="en-US"/>
        </w:rPr>
        <w:t>T</w:t>
      </w:r>
      <w:r>
        <w:rPr>
          <w:i/>
          <w:iCs/>
          <w:lang w:val="en-US"/>
        </w:rPr>
        <w:t>M</w:t>
      </w:r>
      <w:r w:rsidRPr="001E2188">
        <w:rPr>
          <w:i/>
          <w:iCs/>
        </w:rPr>
        <w:t>)</w:t>
      </w:r>
      <w:r w:rsidRPr="001E2188">
        <w:rPr>
          <w:i/>
          <w:iCs/>
          <w:vertAlign w:val="superscript"/>
        </w:rPr>
        <w:t>-1</w:t>
      </w:r>
      <w:r>
        <w:rPr>
          <w:i/>
          <w:iCs/>
          <w:lang w:val="en-US"/>
        </w:rPr>
        <w:t>M</w:t>
      </w:r>
      <w:r>
        <w:rPr>
          <w:i/>
          <w:iCs/>
          <w:vertAlign w:val="superscript"/>
          <w:lang w:val="en-US"/>
        </w:rPr>
        <w:t>T</w:t>
      </w:r>
      <w:r w:rsidRPr="001E2188">
        <w:rPr>
          <w:i/>
          <w:iCs/>
        </w:rPr>
        <w:t>,</w:t>
      </w:r>
      <w:r w:rsidRPr="00F9783A">
        <w:tab/>
      </w:r>
    </w:p>
    <w:p w:rsidR="0087569A" w:rsidRPr="001E2188" w:rsidRDefault="0087569A" w:rsidP="0087569A">
      <w:pPr>
        <w:pStyle w:val="ab"/>
        <w:ind w:firstLine="0"/>
      </w:pPr>
      <w:r w:rsidRPr="00F9783A">
        <w:t>что и требовалось доказать.</w:t>
      </w:r>
    </w:p>
    <w:p w:rsidR="0087569A" w:rsidRPr="001E2188" w:rsidRDefault="0087569A" w:rsidP="0087569A">
      <w:pPr>
        <w:pStyle w:val="ab"/>
      </w:pPr>
      <w:r>
        <w:t>М</w:t>
      </w:r>
      <w:r w:rsidRPr="00F9783A">
        <w:t xml:space="preserve">атрица </w:t>
      </w:r>
      <w:r>
        <w:rPr>
          <w:i/>
          <w:iCs/>
          <w:lang w:val="en-US"/>
        </w:rPr>
        <w:t>M</w:t>
      </w:r>
      <w:r w:rsidRPr="001E2188">
        <w:rPr>
          <w:i/>
          <w:iCs/>
          <w:vertAlign w:val="superscript"/>
        </w:rPr>
        <w:t>+</w:t>
      </w:r>
      <w:r w:rsidRPr="00F9783A">
        <w:t xml:space="preserve"> называется псевдообратной матрицей (Мура-Пенроуза) для матрицы </w:t>
      </w:r>
      <w:r>
        <w:rPr>
          <w:i/>
          <w:iCs/>
          <w:lang w:val="en-US"/>
        </w:rPr>
        <w:t>M</w:t>
      </w:r>
      <w:r>
        <w:t>. В зависимости от соотношения размерностей выражение для нахождения псевдообратной матрицы будет различным:</w:t>
      </w:r>
    </w:p>
    <w:p w:rsidR="0087569A" w:rsidRDefault="0087569A" w:rsidP="0087569A">
      <w:pPr>
        <w:pStyle w:val="ab"/>
        <w:numPr>
          <w:ilvl w:val="0"/>
          <w:numId w:val="25"/>
        </w:numPr>
      </w:pPr>
      <w:r>
        <w:t xml:space="preserve"> </w:t>
      </w:r>
      <w:r w:rsidRPr="00F9783A">
        <w:rPr>
          <w:position w:val="-18"/>
        </w:rPr>
        <w:object w:dxaOrig="2280" w:dyaOrig="560">
          <v:shape id="_x0000_i1081" type="#_x0000_t75" style="width:114pt;height:27.75pt" o:ole="">
            <v:imagedata r:id="rId93" o:title=""/>
          </v:shape>
          <o:OLEObject Type="Embed" ProgID="Equation.DSMT4" ShapeID="_x0000_i1081" DrawAspect="Content" ObjectID="_1471380766" r:id="rId94"/>
        </w:object>
      </w:r>
      <w:r w:rsidRPr="00B00958">
        <w:t xml:space="preserve"> </w:t>
      </w:r>
      <w:r w:rsidRPr="00F9783A">
        <w:t xml:space="preserve">при </w:t>
      </w:r>
      <w:r w:rsidRPr="00B5135A">
        <w:rPr>
          <w:i/>
          <w:iCs/>
          <w:lang w:val="en-US"/>
        </w:rPr>
        <w:t>p</w:t>
      </w:r>
      <w:r>
        <w:rPr>
          <w:i/>
          <w:iCs/>
        </w:rPr>
        <w:t>≥</w:t>
      </w:r>
      <w:r>
        <w:rPr>
          <w:i/>
          <w:iCs/>
          <w:lang w:val="en-US"/>
        </w:rPr>
        <w:t>m</w:t>
      </w:r>
      <w:r>
        <w:t>;</w:t>
      </w:r>
    </w:p>
    <w:p w:rsidR="0087569A" w:rsidRDefault="0087569A" w:rsidP="0087569A">
      <w:pPr>
        <w:pStyle w:val="ab"/>
        <w:numPr>
          <w:ilvl w:val="0"/>
          <w:numId w:val="25"/>
        </w:numPr>
      </w:pPr>
      <w:r>
        <w:t xml:space="preserve"> </w:t>
      </w:r>
      <w:r w:rsidRPr="00F9783A">
        <w:rPr>
          <w:position w:val="-18"/>
        </w:rPr>
        <w:object w:dxaOrig="2240" w:dyaOrig="560">
          <v:shape id="_x0000_i1082" type="#_x0000_t75" style="width:111.75pt;height:27.75pt" o:ole="">
            <v:imagedata r:id="rId95" o:title=""/>
          </v:shape>
          <o:OLEObject Type="Embed" ProgID="Equation.DSMT4" ShapeID="_x0000_i1082" DrawAspect="Content" ObjectID="_1471380767" r:id="rId96"/>
        </w:object>
      </w:r>
      <w:r w:rsidRPr="00B00958">
        <w:t xml:space="preserve"> </w:t>
      </w:r>
      <w:r>
        <w:t>при</w:t>
      </w:r>
      <w:r w:rsidRPr="00F9783A">
        <w:t xml:space="preserve"> </w:t>
      </w:r>
      <w:r>
        <w:rPr>
          <w:i/>
          <w:iCs/>
          <w:lang w:val="en-US"/>
        </w:rPr>
        <w:t>p&lt;m</w:t>
      </w:r>
      <w:r>
        <w:t>;</w:t>
      </w:r>
    </w:p>
    <w:p w:rsidR="0087569A" w:rsidRPr="00F9783A" w:rsidRDefault="0087569A" w:rsidP="0087569A">
      <w:pPr>
        <w:pStyle w:val="ab"/>
        <w:numPr>
          <w:ilvl w:val="0"/>
          <w:numId w:val="25"/>
        </w:numPr>
      </w:pPr>
      <w:r w:rsidRPr="001E2188">
        <w:t xml:space="preserve"> </w:t>
      </w:r>
      <w:r>
        <w:rPr>
          <w:i/>
          <w:iCs/>
          <w:lang w:val="en-US"/>
        </w:rPr>
        <w:t>M</w:t>
      </w:r>
      <w:r w:rsidRPr="001E2188">
        <w:rPr>
          <w:i/>
          <w:iCs/>
          <w:vertAlign w:val="superscript"/>
        </w:rPr>
        <w:t>+</w:t>
      </w:r>
      <w:r w:rsidRPr="001E2188">
        <w:rPr>
          <w:i/>
          <w:iCs/>
        </w:rPr>
        <w:t xml:space="preserve">= </w:t>
      </w:r>
      <w:r>
        <w:rPr>
          <w:i/>
          <w:iCs/>
          <w:lang w:val="en-US"/>
        </w:rPr>
        <w:t>M</w:t>
      </w:r>
      <w:r w:rsidRPr="001E2188">
        <w:rPr>
          <w:i/>
          <w:iCs/>
          <w:vertAlign w:val="superscript"/>
        </w:rPr>
        <w:t>-1</w:t>
      </w:r>
      <w:r w:rsidRPr="001E2188">
        <w:t xml:space="preserve"> </w:t>
      </w:r>
      <w:r>
        <w:t xml:space="preserve">при </w:t>
      </w:r>
      <w:r>
        <w:rPr>
          <w:i/>
          <w:iCs/>
          <w:lang w:val="en-US"/>
        </w:rPr>
        <w:t>p</w:t>
      </w:r>
      <w:r w:rsidRPr="001E2188">
        <w:rPr>
          <w:i/>
          <w:iCs/>
        </w:rPr>
        <w:t>=</w:t>
      </w:r>
      <w:r>
        <w:rPr>
          <w:i/>
          <w:iCs/>
          <w:lang w:val="en-US"/>
        </w:rPr>
        <w:t>n</w:t>
      </w:r>
      <w:r w:rsidRPr="001E2188">
        <w:rPr>
          <w:i/>
          <w:iCs/>
        </w:rPr>
        <w:t xml:space="preserve"> </w:t>
      </w:r>
      <w:r w:rsidRPr="001E2188">
        <w:t>(</w:t>
      </w:r>
      <w:r w:rsidRPr="00F9783A">
        <w:t xml:space="preserve">псевдообратная матрица </w:t>
      </w:r>
      <w:r>
        <w:t>равна обратной матрице</w:t>
      </w:r>
      <w:r w:rsidRPr="001E2188">
        <w:t>).</w:t>
      </w:r>
    </w:p>
    <w:p w:rsidR="0087569A" w:rsidRPr="00F9783A" w:rsidRDefault="0087569A" w:rsidP="00653ABA">
      <w:pPr>
        <w:pStyle w:val="ab"/>
      </w:pPr>
      <w:r w:rsidRPr="00F9783A">
        <w:t xml:space="preserve">На основе сингулярного разложения, нетрудно проверить, что матрица </w:t>
      </w:r>
      <w:r>
        <w:rPr>
          <w:i/>
          <w:iCs/>
          <w:lang w:val="en-US"/>
        </w:rPr>
        <w:t>M</w:t>
      </w:r>
      <w:r w:rsidRPr="001E2188">
        <w:rPr>
          <w:i/>
          <w:iCs/>
          <w:vertAlign w:val="superscript"/>
        </w:rPr>
        <w:t>+</w:t>
      </w:r>
      <w:r w:rsidRPr="00F9783A">
        <w:t xml:space="preserve"> удовлетворяет следующим четырем условиям Мура-Пенроуза [9]:</w:t>
      </w:r>
    </w:p>
    <w:p w:rsidR="0087569A" w:rsidRPr="00F9783A" w:rsidRDefault="0087569A" w:rsidP="0087569A">
      <w:pPr>
        <w:tabs>
          <w:tab w:val="center" w:pos="4820"/>
          <w:tab w:val="right" w:pos="9356"/>
        </w:tabs>
        <w:spacing w:before="120" w:line="360" w:lineRule="auto"/>
        <w:rPr>
          <w:sz w:val="28"/>
          <w:szCs w:val="28"/>
        </w:rPr>
      </w:pPr>
      <w:r w:rsidRPr="00F9783A">
        <w:rPr>
          <w:sz w:val="28"/>
          <w:szCs w:val="28"/>
        </w:rPr>
        <w:tab/>
      </w:r>
      <w:r w:rsidRPr="00F9783A">
        <w:rPr>
          <w:position w:val="-8"/>
          <w:sz w:val="28"/>
          <w:szCs w:val="28"/>
        </w:rPr>
        <w:object w:dxaOrig="1600" w:dyaOrig="380">
          <v:shape id="_x0000_i1083" type="#_x0000_t75" style="width:80.25pt;height:18.75pt" o:ole="">
            <v:imagedata r:id="rId97" o:title=""/>
          </v:shape>
          <o:OLEObject Type="Embed" ProgID="Equation.DSMT4" ShapeID="_x0000_i1083" DrawAspect="Content" ObjectID="_1471380768" r:id="rId98"/>
        </w:object>
      </w:r>
    </w:p>
    <w:p w:rsidR="0087569A" w:rsidRPr="00F9783A" w:rsidRDefault="0087569A" w:rsidP="0087569A">
      <w:pPr>
        <w:tabs>
          <w:tab w:val="center" w:pos="4820"/>
          <w:tab w:val="right" w:pos="9356"/>
        </w:tabs>
        <w:spacing w:line="360" w:lineRule="auto"/>
        <w:rPr>
          <w:sz w:val="28"/>
          <w:szCs w:val="28"/>
        </w:rPr>
      </w:pPr>
      <w:r w:rsidRPr="00F9783A">
        <w:rPr>
          <w:sz w:val="28"/>
          <w:szCs w:val="28"/>
        </w:rPr>
        <w:tab/>
      </w:r>
      <w:r w:rsidRPr="00F9783A">
        <w:rPr>
          <w:position w:val="-8"/>
          <w:sz w:val="28"/>
          <w:szCs w:val="28"/>
        </w:rPr>
        <w:object w:dxaOrig="1860" w:dyaOrig="380">
          <v:shape id="_x0000_i1084" type="#_x0000_t75" style="width:93pt;height:18.75pt" o:ole="">
            <v:imagedata r:id="rId99" o:title=""/>
          </v:shape>
          <o:OLEObject Type="Embed" ProgID="Equation.DSMT4" ShapeID="_x0000_i1084" DrawAspect="Content" ObjectID="_1471380769" r:id="rId100"/>
        </w:object>
      </w:r>
    </w:p>
    <w:p w:rsidR="0087569A" w:rsidRPr="00F9783A" w:rsidRDefault="0087569A" w:rsidP="00653ABA">
      <w:pPr>
        <w:tabs>
          <w:tab w:val="center" w:pos="4820"/>
          <w:tab w:val="right" w:pos="9639"/>
        </w:tabs>
        <w:spacing w:line="360" w:lineRule="auto"/>
        <w:rPr>
          <w:sz w:val="28"/>
          <w:szCs w:val="28"/>
        </w:rPr>
      </w:pPr>
      <w:r w:rsidRPr="00F9783A">
        <w:rPr>
          <w:sz w:val="28"/>
          <w:szCs w:val="28"/>
        </w:rPr>
        <w:tab/>
      </w:r>
      <w:r w:rsidRPr="00F9783A">
        <w:rPr>
          <w:position w:val="-18"/>
          <w:sz w:val="28"/>
          <w:szCs w:val="28"/>
        </w:rPr>
        <w:object w:dxaOrig="2040" w:dyaOrig="560">
          <v:shape id="_x0000_i1085" type="#_x0000_t75" style="width:102pt;height:27.75pt" o:ole="">
            <v:imagedata r:id="rId101" o:title=""/>
          </v:shape>
          <o:OLEObject Type="Embed" ProgID="Equation.DSMT4" ShapeID="_x0000_i1085" DrawAspect="Content" ObjectID="_1471380770" r:id="rId102"/>
        </w:object>
      </w:r>
      <w:r w:rsidRPr="00F9783A">
        <w:rPr>
          <w:sz w:val="28"/>
          <w:szCs w:val="28"/>
        </w:rPr>
        <w:tab/>
      </w:r>
    </w:p>
    <w:p w:rsidR="0087569A" w:rsidRPr="00F9783A" w:rsidRDefault="0087569A" w:rsidP="0087569A">
      <w:pPr>
        <w:pStyle w:val="ab"/>
        <w:tabs>
          <w:tab w:val="center" w:pos="4820"/>
          <w:tab w:val="right" w:pos="9356"/>
        </w:tabs>
        <w:spacing w:after="120"/>
        <w:ind w:firstLine="0"/>
        <w:jc w:val="left"/>
      </w:pPr>
      <w:r w:rsidRPr="00F9783A">
        <w:tab/>
      </w:r>
      <w:r w:rsidRPr="00F9783A">
        <w:rPr>
          <w:position w:val="-18"/>
        </w:rPr>
        <w:object w:dxaOrig="2040" w:dyaOrig="560">
          <v:shape id="_x0000_i1086" type="#_x0000_t75" style="width:102pt;height:27.75pt" o:ole="">
            <v:imagedata r:id="rId103" o:title=""/>
          </v:shape>
          <o:OLEObject Type="Embed" ProgID="Equation.DSMT4" ShapeID="_x0000_i1086" DrawAspect="Content" ObjectID="_1471380771" r:id="rId104"/>
        </w:object>
      </w:r>
      <w:r w:rsidRPr="00F9783A">
        <w:t>.</w:t>
      </w:r>
    </w:p>
    <w:p w:rsidR="0087569A" w:rsidRPr="00F9783A" w:rsidRDefault="0087569A" w:rsidP="002E3A09">
      <w:pPr>
        <w:pStyle w:val="ab"/>
      </w:pPr>
      <w:r w:rsidRPr="00F9783A">
        <w:t xml:space="preserve">Важным свойством представления </w:t>
      </w:r>
      <w:r>
        <w:rPr>
          <w:i/>
          <w:iCs/>
          <w:lang w:val="en-US"/>
        </w:rPr>
        <w:t>M</w:t>
      </w:r>
      <w:r w:rsidRPr="001E2188">
        <w:rPr>
          <w:i/>
          <w:iCs/>
          <w:vertAlign w:val="superscript"/>
        </w:rPr>
        <w:t>+</w:t>
      </w:r>
      <w:r w:rsidRPr="00F9783A">
        <w:t xml:space="preserve"> </w:t>
      </w:r>
      <w:r w:rsidR="002E3A09">
        <w:t xml:space="preserve">через компоненты сингулярного разложения </w:t>
      </w:r>
      <w:r w:rsidRPr="00F9783A">
        <w:t xml:space="preserve">является то, что задача определения оптимальных коэффициентов </w:t>
      </w:r>
      <w:r>
        <w:rPr>
          <w:i/>
          <w:iCs/>
          <w:lang w:val="en-US"/>
        </w:rPr>
        <w:t>C</w:t>
      </w:r>
      <w:r w:rsidRPr="00F9783A">
        <w:t xml:space="preserve"> индекса решается на основе сингулярного разложения матрицы </w:t>
      </w:r>
      <w:r>
        <w:rPr>
          <w:i/>
          <w:iCs/>
          <w:lang w:val="en-US"/>
        </w:rPr>
        <w:t>M</w:t>
      </w:r>
      <w:r w:rsidR="002E3A09">
        <w:t xml:space="preserve">, </w:t>
      </w:r>
      <w:r w:rsidRPr="00F9783A">
        <w:t>которое выполняется теми же процедурами базового алгоритма вычисления индекса.</w:t>
      </w:r>
    </w:p>
    <w:p w:rsidR="0087569A" w:rsidRPr="00F9783A" w:rsidRDefault="002E3A09" w:rsidP="0087569A">
      <w:pPr>
        <w:pStyle w:val="ab"/>
      </w:pPr>
      <w:r>
        <w:t>В</w:t>
      </w:r>
      <w:r w:rsidR="0087569A" w:rsidRPr="00F9783A">
        <w:t>ыражение для оптимального вектора коэффициентов</w:t>
      </w:r>
      <w:r w:rsidR="0087569A" w:rsidRPr="001E2188">
        <w:t xml:space="preserve"> </w:t>
      </w:r>
      <w:r w:rsidR="0087569A">
        <w:rPr>
          <w:i/>
          <w:iCs/>
          <w:lang w:val="en-US"/>
        </w:rPr>
        <w:t>C</w:t>
      </w:r>
      <w:r w:rsidR="0087569A">
        <w:t xml:space="preserve"> через компоненты сингулярного разложения</w:t>
      </w:r>
      <w:r>
        <w:t xml:space="preserve"> имеет вид</w:t>
      </w:r>
      <w:r w:rsidR="0087569A" w:rsidRPr="00F9783A">
        <w:t>:</w:t>
      </w:r>
    </w:p>
    <w:p w:rsidR="002E3A09" w:rsidRDefault="0087569A" w:rsidP="002E3A09">
      <w:pPr>
        <w:pStyle w:val="ab"/>
        <w:tabs>
          <w:tab w:val="center" w:pos="4820"/>
          <w:tab w:val="right" w:pos="9356"/>
        </w:tabs>
        <w:spacing w:before="120" w:after="120"/>
        <w:ind w:firstLine="0"/>
      </w:pPr>
      <w:r w:rsidRPr="00F9783A">
        <w:tab/>
      </w:r>
      <w:r w:rsidRPr="00F9783A">
        <w:rPr>
          <w:position w:val="-36"/>
        </w:rPr>
        <w:object w:dxaOrig="4640" w:dyaOrig="859">
          <v:shape id="_x0000_i1087" type="#_x0000_t75" style="width:231.75pt;height:42.75pt" o:ole="">
            <v:imagedata r:id="rId105" o:title=""/>
          </v:shape>
          <o:OLEObject Type="Embed" ProgID="Equation.DSMT4" ShapeID="_x0000_i1087" DrawAspect="Content" ObjectID="_1471380772" r:id="rId106"/>
        </w:object>
      </w:r>
      <w:r w:rsidR="002E3A09">
        <w:t xml:space="preserve">                     (14)</w:t>
      </w:r>
    </w:p>
    <w:p w:rsidR="002E3A09" w:rsidRDefault="002E3A09" w:rsidP="002E3A09">
      <w:pPr>
        <w:pStyle w:val="2"/>
        <w:jc w:val="both"/>
        <w:rPr>
          <w:b w:val="0"/>
          <w:iCs/>
          <w:sz w:val="28"/>
          <w:szCs w:val="28"/>
        </w:rPr>
      </w:pPr>
      <w:bookmarkStart w:id="54" w:name="_Toc233300094"/>
      <w:r w:rsidRPr="002E3A09">
        <w:rPr>
          <w:b w:val="0"/>
          <w:iCs/>
          <w:sz w:val="28"/>
          <w:szCs w:val="28"/>
        </w:rPr>
        <w:t xml:space="preserve">Ниже представлены частные случаи </w:t>
      </w:r>
      <w:r>
        <w:rPr>
          <w:b w:val="0"/>
          <w:iCs/>
          <w:sz w:val="28"/>
          <w:szCs w:val="28"/>
        </w:rPr>
        <w:t xml:space="preserve">процедуры формирования индекса с использованием компонент сингулярного разложения матрицы </w:t>
      </w:r>
      <w:r w:rsidRPr="002E3A09">
        <w:rPr>
          <w:b w:val="0"/>
          <w:i/>
          <w:sz w:val="28"/>
          <w:szCs w:val="28"/>
        </w:rPr>
        <w:t>М</w:t>
      </w:r>
      <w:r>
        <w:rPr>
          <w:b w:val="0"/>
          <w:iCs/>
          <w:sz w:val="28"/>
          <w:szCs w:val="28"/>
        </w:rPr>
        <w:t>.</w:t>
      </w:r>
      <w:bookmarkEnd w:id="54"/>
    </w:p>
    <w:p w:rsidR="002E3A09" w:rsidRPr="002E3A09" w:rsidRDefault="002E3A09" w:rsidP="002E3A09"/>
    <w:p w:rsidR="0087569A" w:rsidRPr="004B05A8" w:rsidRDefault="0087569A" w:rsidP="002E3A09">
      <w:pPr>
        <w:pStyle w:val="2"/>
        <w:numPr>
          <w:ilvl w:val="1"/>
          <w:numId w:val="28"/>
        </w:numPr>
        <w:jc w:val="left"/>
        <w:rPr>
          <w:bCs/>
          <w:sz w:val="28"/>
        </w:rPr>
      </w:pPr>
      <w:bookmarkStart w:id="55" w:name="_Toc233300095"/>
      <w:r w:rsidRPr="004B05A8">
        <w:rPr>
          <w:bCs/>
          <w:sz w:val="28"/>
        </w:rPr>
        <w:t>Одномерный линейный случай</w:t>
      </w:r>
      <w:bookmarkEnd w:id="55"/>
    </w:p>
    <w:p w:rsidR="002E3A09" w:rsidRPr="002E3A09" w:rsidRDefault="002E3A09" w:rsidP="0087569A">
      <w:pPr>
        <w:pStyle w:val="ab"/>
        <w:rPr>
          <w:sz w:val="20"/>
          <w:szCs w:val="20"/>
        </w:rPr>
      </w:pPr>
    </w:p>
    <w:p w:rsidR="0087569A" w:rsidRPr="00F9783A" w:rsidRDefault="0087569A" w:rsidP="0087569A">
      <w:pPr>
        <w:pStyle w:val="ab"/>
      </w:pPr>
      <w:r w:rsidRPr="00F9783A">
        <w:t>Для этого случая обучающая система уравнений (2) имеет следующий вид:</w:t>
      </w:r>
    </w:p>
    <w:p w:rsidR="0087569A" w:rsidRPr="00F9783A" w:rsidRDefault="0087569A" w:rsidP="0087569A">
      <w:pPr>
        <w:pStyle w:val="ab"/>
        <w:tabs>
          <w:tab w:val="center" w:pos="4820"/>
          <w:tab w:val="right" w:pos="9639"/>
        </w:tabs>
        <w:spacing w:before="120" w:after="120"/>
        <w:ind w:firstLine="0"/>
        <w:jc w:val="left"/>
      </w:pPr>
      <w:r w:rsidRPr="00F9783A">
        <w:tab/>
      </w:r>
      <w:r w:rsidRPr="00F9783A">
        <w:rPr>
          <w:position w:val="-96"/>
        </w:rPr>
        <w:object w:dxaOrig="1640" w:dyaOrig="2079">
          <v:shape id="_x0000_i1088" type="#_x0000_t75" style="width:81.75pt;height:104.25pt" o:ole="">
            <v:imagedata r:id="rId107" o:title=""/>
          </v:shape>
          <o:OLEObject Type="Embed" ProgID="Equation.DSMT4" ShapeID="_x0000_i1088" DrawAspect="Content" ObjectID="_1471380773" r:id="rId108"/>
        </w:object>
      </w:r>
      <w:r w:rsidRPr="00F9783A">
        <w:t>.</w:t>
      </w:r>
      <w:r w:rsidRPr="00F9783A">
        <w:tab/>
        <w:t>(</w:t>
      </w:r>
      <w:r w:rsidR="002E3A09">
        <w:t>15</w:t>
      </w:r>
      <w:r w:rsidRPr="00F9783A">
        <w:t>)</w:t>
      </w:r>
    </w:p>
    <w:p w:rsidR="0087569A" w:rsidRPr="00F9783A" w:rsidRDefault="002E3A09" w:rsidP="002E3A09">
      <w:pPr>
        <w:pStyle w:val="ab"/>
      </w:pPr>
      <w:r>
        <w:t>П</w:t>
      </w:r>
      <w:r w:rsidR="0087569A">
        <w:t>ри</w:t>
      </w:r>
      <w:r w:rsidR="0087569A" w:rsidRPr="00F9783A">
        <w:t xml:space="preserve"> векторно-матричном представлении этой системы матрица </w:t>
      </w:r>
      <w:r w:rsidR="0087569A">
        <w:rPr>
          <w:i/>
          <w:iCs/>
          <w:lang w:val="en-US"/>
        </w:rPr>
        <w:t>M</w:t>
      </w:r>
      <w:r w:rsidR="0087569A">
        <w:rPr>
          <w:i/>
          <w:iCs/>
        </w:rPr>
        <w:t>=</w:t>
      </w:r>
      <w:r w:rsidR="0087569A">
        <w:rPr>
          <w:i/>
          <w:iCs/>
          <w:lang w:val="en-US"/>
        </w:rPr>
        <w:t>M</w:t>
      </w:r>
      <w:r w:rsidR="0087569A">
        <w:rPr>
          <w:i/>
          <w:iCs/>
          <w:vertAlign w:val="subscript"/>
        </w:rPr>
        <w:t>1</w:t>
      </w:r>
      <w:r w:rsidR="0087569A" w:rsidRPr="00F9783A">
        <w:t xml:space="preserve">, где матрица </w:t>
      </w:r>
      <w:r w:rsidR="0087569A">
        <w:rPr>
          <w:i/>
          <w:iCs/>
          <w:lang w:val="en-US"/>
        </w:rPr>
        <w:t>M</w:t>
      </w:r>
      <w:r w:rsidR="0087569A">
        <w:rPr>
          <w:i/>
          <w:iCs/>
          <w:vertAlign w:val="subscript"/>
        </w:rPr>
        <w:t>1</w:t>
      </w:r>
      <w:r w:rsidR="0087569A" w:rsidRPr="00F9783A">
        <w:t xml:space="preserve"> размерности </w:t>
      </w:r>
      <w:r w:rsidR="0087569A" w:rsidRPr="001E2188">
        <w:rPr>
          <w:i/>
          <w:iCs/>
        </w:rPr>
        <w:t>(</w:t>
      </w:r>
      <w:r w:rsidR="0087569A">
        <w:rPr>
          <w:i/>
          <w:iCs/>
          <w:lang w:val="en-US"/>
        </w:rPr>
        <w:t>m</w:t>
      </w:r>
      <w:r w:rsidR="0087569A" w:rsidRPr="001E2188">
        <w:rPr>
          <w:i/>
          <w:iCs/>
        </w:rPr>
        <w:t>×2)</w:t>
      </w:r>
      <w:r w:rsidR="0087569A" w:rsidRPr="00F9783A">
        <w:t xml:space="preserve"> и вектор коэффициентов </w:t>
      </w:r>
      <w:r w:rsidR="0087569A">
        <w:rPr>
          <w:i/>
          <w:iCs/>
          <w:lang w:val="en-US"/>
        </w:rPr>
        <w:t>C</w:t>
      </w:r>
      <w:r w:rsidR="0087569A" w:rsidRPr="001E2188">
        <w:rPr>
          <w:i/>
          <w:iCs/>
          <w:vertAlign w:val="subscript"/>
        </w:rPr>
        <w:t>1</w:t>
      </w:r>
      <w:r w:rsidR="0087569A" w:rsidRPr="00F9783A">
        <w:t xml:space="preserve"> размерности </w:t>
      </w:r>
      <w:r w:rsidR="0087569A" w:rsidRPr="001E2188">
        <w:rPr>
          <w:i/>
          <w:iCs/>
        </w:rPr>
        <w:t>(2×1)</w:t>
      </w:r>
      <w:r w:rsidR="0087569A" w:rsidRPr="00F9783A">
        <w:t xml:space="preserve"> имеют следующий вид:</w:t>
      </w:r>
    </w:p>
    <w:p w:rsidR="0087569A" w:rsidRDefault="0087569A" w:rsidP="002E3A09">
      <w:pPr>
        <w:pStyle w:val="ab"/>
        <w:tabs>
          <w:tab w:val="center" w:pos="4820"/>
          <w:tab w:val="right" w:pos="9639"/>
        </w:tabs>
        <w:spacing w:before="120"/>
        <w:ind w:firstLine="0"/>
      </w:pPr>
      <w:r w:rsidRPr="00F9783A">
        <w:tab/>
      </w:r>
      <w:r w:rsidRPr="00F9783A">
        <w:rPr>
          <w:position w:val="-78"/>
        </w:rPr>
        <w:object w:dxaOrig="2079" w:dyaOrig="1700">
          <v:shape id="_x0000_i1089" type="#_x0000_t75" style="width:104.25pt;height:84.75pt" o:ole="">
            <v:imagedata r:id="rId109" o:title=""/>
          </v:shape>
          <o:OLEObject Type="Embed" ProgID="Equation.DSMT4" ShapeID="_x0000_i1089" DrawAspect="Content" ObjectID="_1471380774" r:id="rId110"/>
        </w:object>
      </w:r>
      <w:r w:rsidR="002E3A09" w:rsidRPr="00F9783A">
        <w:rPr>
          <w:position w:val="-36"/>
        </w:rPr>
        <w:object w:dxaOrig="1080" w:dyaOrig="859">
          <v:shape id="_x0000_i1090" type="#_x0000_t75" style="width:54pt;height:42.75pt" o:ole="">
            <v:imagedata r:id="rId111" o:title=""/>
          </v:shape>
          <o:OLEObject Type="Embed" ProgID="Equation.DSMT4" ShapeID="_x0000_i1090" DrawAspect="Content" ObjectID="_1471380775" r:id="rId112"/>
        </w:object>
      </w:r>
      <w:r w:rsidRPr="00F9783A">
        <w:tab/>
        <w:t>(</w:t>
      </w:r>
      <w:r w:rsidR="002E3A09">
        <w:t>16</w:t>
      </w:r>
      <w:r w:rsidRPr="00F9783A">
        <w:t>)</w:t>
      </w:r>
    </w:p>
    <w:p w:rsidR="004B05A8" w:rsidRPr="004B05A8" w:rsidRDefault="004B05A8" w:rsidP="004B05A8">
      <w:pPr>
        <w:pStyle w:val="2"/>
        <w:numPr>
          <w:ilvl w:val="1"/>
          <w:numId w:val="28"/>
        </w:numPr>
        <w:jc w:val="left"/>
        <w:rPr>
          <w:bCs/>
          <w:sz w:val="28"/>
        </w:rPr>
      </w:pPr>
      <w:bookmarkStart w:id="56" w:name="_Toc233300096"/>
      <w:r w:rsidRPr="004B05A8">
        <w:rPr>
          <w:bCs/>
          <w:sz w:val="28"/>
        </w:rPr>
        <w:t>Лабораторная работа № 5</w:t>
      </w:r>
      <w:bookmarkEnd w:id="56"/>
    </w:p>
    <w:p w:rsidR="004B05A8" w:rsidRPr="00FC0FBA" w:rsidRDefault="004B05A8" w:rsidP="004B05A8">
      <w:pPr>
        <w:jc w:val="both"/>
        <w:rPr>
          <w:b/>
          <w:sz w:val="28"/>
        </w:rPr>
      </w:pPr>
      <w:r>
        <w:rPr>
          <w:b/>
          <w:sz w:val="28"/>
        </w:rPr>
        <w:t xml:space="preserve">Цель работы: </w:t>
      </w:r>
      <w:r>
        <w:rPr>
          <w:sz w:val="28"/>
        </w:rPr>
        <w:t xml:space="preserve">создание программного модуля для формирования индексов риска на основе инструментария универсальной системы </w:t>
      </w:r>
      <w:r>
        <w:rPr>
          <w:sz w:val="28"/>
          <w:lang w:val="en-US"/>
        </w:rPr>
        <w:t>MATLAB</w:t>
      </w:r>
      <w:r w:rsidRPr="00FC0FBA">
        <w:rPr>
          <w:sz w:val="28"/>
        </w:rPr>
        <w:t>.</w:t>
      </w:r>
    </w:p>
    <w:p w:rsidR="004B05A8" w:rsidRPr="00F9783A" w:rsidRDefault="004B05A8" w:rsidP="002E3A09">
      <w:pPr>
        <w:pStyle w:val="ab"/>
        <w:tabs>
          <w:tab w:val="center" w:pos="4820"/>
          <w:tab w:val="right" w:pos="9639"/>
        </w:tabs>
        <w:spacing w:before="120"/>
        <w:ind w:firstLine="0"/>
      </w:pPr>
    </w:p>
    <w:p w:rsidR="0087569A" w:rsidRDefault="00B16AE5" w:rsidP="0087569A">
      <w:pPr>
        <w:pStyle w:val="ab"/>
      </w:pPr>
      <w:r>
        <w:pict>
          <v:shape id="_x0000_i1091" type="#_x0000_t75" style="width:264pt;height:214.5pt">
            <v:imagedata r:id="rId113" o:title="" croptop="9459f" cropleft="23802f"/>
          </v:shape>
        </w:pict>
      </w:r>
    </w:p>
    <w:p w:rsidR="005A0A44" w:rsidRDefault="00B16AE5" w:rsidP="0087569A">
      <w:pPr>
        <w:pStyle w:val="ab"/>
      </w:pPr>
      <w:r>
        <w:pict>
          <v:shape id="_x0000_i1092" type="#_x0000_t75" style="width:264pt;height:227.25pt">
            <v:imagedata r:id="rId114" o:title="" croptop="10034f" cropleft="23802f"/>
          </v:shape>
        </w:pict>
      </w:r>
    </w:p>
    <w:p w:rsidR="005A0A44" w:rsidRDefault="00B16AE5" w:rsidP="0087569A">
      <w:pPr>
        <w:pStyle w:val="ab"/>
      </w:pPr>
      <w:r>
        <w:pict>
          <v:shape id="_x0000_i1093" type="#_x0000_t75" style="width:264pt;height:230.25pt">
            <v:imagedata r:id="rId115" o:title="" croptop="11236f" cropleft="23802f"/>
          </v:shape>
        </w:pict>
      </w:r>
    </w:p>
    <w:p w:rsidR="005A0A44" w:rsidRDefault="00B16AE5" w:rsidP="0087569A">
      <w:pPr>
        <w:pStyle w:val="ab"/>
      </w:pPr>
      <w:r>
        <w:pict>
          <v:shape id="_x0000_i1094" type="#_x0000_t75" style="width:264pt;height:214.5pt">
            <v:imagedata r:id="rId116" o:title="" croptop="9459f" cropleft="23802f"/>
          </v:shape>
        </w:pict>
      </w:r>
    </w:p>
    <w:p w:rsidR="005A0A44" w:rsidRDefault="00B16AE5" w:rsidP="0087569A">
      <w:pPr>
        <w:pStyle w:val="ab"/>
      </w:pPr>
      <w:r>
        <w:pict>
          <v:shape id="_x0000_i1095" type="#_x0000_t75" style="width:264pt;height:221.25pt">
            <v:imagedata r:id="rId117" o:title="" croptop="7682f" cropleft="23802f"/>
          </v:shape>
        </w:pict>
      </w:r>
    </w:p>
    <w:p w:rsidR="005A0A44" w:rsidRDefault="00B16AE5" w:rsidP="0087569A">
      <w:pPr>
        <w:pStyle w:val="ab"/>
      </w:pPr>
      <w:r>
        <w:pict>
          <v:shape id="_x0000_i1096" type="#_x0000_t75" style="width:264pt;height:214.5pt">
            <v:imagedata r:id="rId118" o:title="" croptop="9459f" cropleft="23802f"/>
          </v:shape>
        </w:pict>
      </w:r>
    </w:p>
    <w:p w:rsidR="005A0A44" w:rsidRDefault="00B16AE5" w:rsidP="0087569A">
      <w:pPr>
        <w:pStyle w:val="ab"/>
      </w:pPr>
      <w:r>
        <w:pict>
          <v:shape id="_x0000_i1097" type="#_x0000_t75" style="width:264pt;height:90pt">
            <v:imagedata r:id="rId119" o:title="" croptop="7108f" cropbottom="34858f" cropleft="23802f"/>
          </v:shape>
        </w:pict>
      </w:r>
    </w:p>
    <w:p w:rsidR="004B05A8" w:rsidRPr="000D4E84" w:rsidRDefault="004B05A8" w:rsidP="004B05A8">
      <w:pPr>
        <w:pStyle w:val="af2"/>
        <w:rPr>
          <w:color w:val="FF0000"/>
        </w:rPr>
      </w:pPr>
      <w:r w:rsidRPr="000D4E84">
        <w:rPr>
          <w:color w:val="FF0000"/>
        </w:rPr>
        <w:t xml:space="preserve">Рисунок </w:t>
      </w:r>
      <w:r w:rsidRPr="000D4E84">
        <w:rPr>
          <w:color w:val="FF0000"/>
        </w:rPr>
        <w:fldChar w:fldCharType="begin"/>
      </w:r>
      <w:r w:rsidRPr="000D4E84">
        <w:rPr>
          <w:color w:val="FF0000"/>
        </w:rPr>
        <w:instrText xml:space="preserve"> SEQ Рисунок \* ARABIC </w:instrText>
      </w:r>
      <w:r w:rsidRPr="000D4E84">
        <w:rPr>
          <w:color w:val="FF0000"/>
        </w:rPr>
        <w:fldChar w:fldCharType="separate"/>
      </w:r>
      <w:r w:rsidR="0092401E" w:rsidRPr="000D4E84">
        <w:rPr>
          <w:noProof/>
          <w:color w:val="FF0000"/>
        </w:rPr>
        <w:t>20</w:t>
      </w:r>
      <w:r w:rsidRPr="000D4E84">
        <w:rPr>
          <w:color w:val="FF0000"/>
        </w:rPr>
        <w:fldChar w:fldCharType="end"/>
      </w:r>
    </w:p>
    <w:p w:rsidR="004B05A8" w:rsidRPr="004B05A8" w:rsidRDefault="004B05A8" w:rsidP="004B05A8"/>
    <w:p w:rsidR="005A0A44" w:rsidRPr="0087569A" w:rsidRDefault="00B16AE5" w:rsidP="0087569A">
      <w:pPr>
        <w:pStyle w:val="ab"/>
      </w:pPr>
      <w:r>
        <w:pict>
          <v:shape id="_x0000_i1098" type="#_x0000_t75" style="width:414.75pt;height:298.5pt">
            <v:imagedata r:id="rId120" o:title="" croptop="12221f"/>
          </v:shape>
        </w:pict>
      </w:r>
    </w:p>
    <w:p w:rsidR="004C6DD7" w:rsidRDefault="004B05A8" w:rsidP="004B05A8">
      <w:pPr>
        <w:pStyle w:val="af2"/>
        <w:rPr>
          <w:sz w:val="28"/>
        </w:rPr>
      </w:pPr>
      <w:r>
        <w:t xml:space="preserve">Рисунок </w:t>
      </w:r>
      <w:fldSimple w:instr=" SEQ Рисунок \* ARABIC ">
        <w:r w:rsidR="0092401E">
          <w:rPr>
            <w:noProof/>
          </w:rPr>
          <w:t>21</w:t>
        </w:r>
      </w:fldSimple>
    </w:p>
    <w:p w:rsidR="00893A60" w:rsidRDefault="00893A60" w:rsidP="00893A60">
      <w:pPr>
        <w:pStyle w:val="3"/>
        <w:numPr>
          <w:ilvl w:val="2"/>
          <w:numId w:val="28"/>
        </w:numPr>
        <w:rPr>
          <w:b/>
          <w:bCs/>
          <w:sz w:val="28"/>
        </w:rPr>
      </w:pPr>
      <w:bookmarkStart w:id="57" w:name="_Toc233300097"/>
      <w:r w:rsidRPr="00643EDE">
        <w:rPr>
          <w:b/>
          <w:bCs/>
          <w:sz w:val="28"/>
        </w:rPr>
        <w:t>Порядок выполнения работы</w:t>
      </w:r>
      <w:bookmarkEnd w:id="57"/>
    </w:p>
    <w:p w:rsidR="00893A60" w:rsidRDefault="00893A60" w:rsidP="00893A60"/>
    <w:p w:rsidR="00893A60" w:rsidRPr="00893A60" w:rsidRDefault="00893A60" w:rsidP="00893A60"/>
    <w:p w:rsidR="00893A60" w:rsidRDefault="00893A60" w:rsidP="00893A60">
      <w:pPr>
        <w:pStyle w:val="3"/>
        <w:numPr>
          <w:ilvl w:val="2"/>
          <w:numId w:val="28"/>
        </w:numPr>
        <w:rPr>
          <w:b/>
          <w:bCs/>
          <w:sz w:val="28"/>
        </w:rPr>
      </w:pPr>
      <w:bookmarkStart w:id="58" w:name="_Toc233300098"/>
      <w:r w:rsidRPr="00643EDE">
        <w:rPr>
          <w:b/>
          <w:bCs/>
          <w:sz w:val="28"/>
        </w:rPr>
        <w:t>Порядок оформления отчета</w:t>
      </w:r>
      <w:bookmarkEnd w:id="58"/>
      <w:r w:rsidRPr="00643EDE">
        <w:rPr>
          <w:b/>
          <w:bCs/>
          <w:sz w:val="28"/>
        </w:rPr>
        <w:t xml:space="preserve"> </w:t>
      </w:r>
    </w:p>
    <w:p w:rsidR="00893A60" w:rsidRDefault="00893A60" w:rsidP="00893A60"/>
    <w:p w:rsidR="00893A60" w:rsidRPr="0073625E" w:rsidRDefault="00893A60" w:rsidP="00893A60">
      <w:pPr>
        <w:pStyle w:val="3"/>
        <w:numPr>
          <w:ilvl w:val="2"/>
          <w:numId w:val="28"/>
        </w:numPr>
        <w:rPr>
          <w:b/>
          <w:bCs/>
          <w:sz w:val="28"/>
        </w:rPr>
      </w:pPr>
      <w:bookmarkStart w:id="59" w:name="_Toc233300099"/>
      <w:r w:rsidRPr="0073625E">
        <w:rPr>
          <w:b/>
          <w:bCs/>
          <w:sz w:val="28"/>
        </w:rPr>
        <w:t>Контрольные вопросы</w:t>
      </w:r>
      <w:bookmarkEnd w:id="59"/>
    </w:p>
    <w:p w:rsidR="00893A60" w:rsidRPr="000D4E84" w:rsidRDefault="00893A60" w:rsidP="00893A60">
      <w:pPr>
        <w:numPr>
          <w:ilvl w:val="0"/>
          <w:numId w:val="30"/>
        </w:numPr>
        <w:rPr>
          <w:color w:val="FF0000"/>
        </w:rPr>
      </w:pPr>
      <w:r w:rsidRPr="000D4E84">
        <w:rPr>
          <w:color w:val="FF0000"/>
        </w:rPr>
        <w:t xml:space="preserve"> </w:t>
      </w:r>
    </w:p>
    <w:p w:rsidR="00893A60" w:rsidRPr="000D4E84" w:rsidRDefault="00893A60" w:rsidP="00893A60">
      <w:pPr>
        <w:numPr>
          <w:ilvl w:val="0"/>
          <w:numId w:val="30"/>
        </w:numPr>
        <w:rPr>
          <w:color w:val="FF0000"/>
        </w:rPr>
      </w:pPr>
      <w:r w:rsidRPr="000D4E84">
        <w:rPr>
          <w:color w:val="FF0000"/>
        </w:rPr>
        <w:t xml:space="preserve"> </w:t>
      </w:r>
    </w:p>
    <w:p w:rsidR="00893A60" w:rsidRPr="000D4E84" w:rsidRDefault="00893A60" w:rsidP="00893A60">
      <w:pPr>
        <w:numPr>
          <w:ilvl w:val="0"/>
          <w:numId w:val="30"/>
        </w:numPr>
        <w:rPr>
          <w:color w:val="FF0000"/>
        </w:rPr>
      </w:pPr>
      <w:r w:rsidRPr="000D4E84">
        <w:rPr>
          <w:color w:val="FF0000"/>
        </w:rPr>
        <w:t xml:space="preserve"> </w:t>
      </w:r>
    </w:p>
    <w:p w:rsidR="00893A60" w:rsidRPr="000D4E84" w:rsidRDefault="00893A60" w:rsidP="00893A60">
      <w:pPr>
        <w:numPr>
          <w:ilvl w:val="0"/>
          <w:numId w:val="30"/>
        </w:numPr>
        <w:rPr>
          <w:color w:val="FF0000"/>
        </w:rPr>
      </w:pPr>
      <w:r w:rsidRPr="000D4E84">
        <w:rPr>
          <w:color w:val="FF0000"/>
        </w:rPr>
        <w:t xml:space="preserve"> </w:t>
      </w:r>
    </w:p>
    <w:p w:rsidR="00893A60" w:rsidRPr="000D4E84" w:rsidRDefault="00893A60" w:rsidP="00893A60">
      <w:pPr>
        <w:numPr>
          <w:ilvl w:val="0"/>
          <w:numId w:val="30"/>
        </w:numPr>
        <w:rPr>
          <w:color w:val="FF0000"/>
        </w:rPr>
      </w:pPr>
      <w:r w:rsidRPr="000D4E84">
        <w:rPr>
          <w:color w:val="FF0000"/>
        </w:rPr>
        <w:t xml:space="preserve"> </w:t>
      </w:r>
    </w:p>
    <w:p w:rsidR="00893A60" w:rsidRPr="000D4E84" w:rsidRDefault="00893A60" w:rsidP="00893A60">
      <w:pPr>
        <w:numPr>
          <w:ilvl w:val="0"/>
          <w:numId w:val="30"/>
        </w:numPr>
        <w:rPr>
          <w:color w:val="FF0000"/>
        </w:rPr>
      </w:pPr>
      <w:r w:rsidRPr="000D4E84">
        <w:rPr>
          <w:color w:val="FF0000"/>
        </w:rPr>
        <w:t xml:space="preserve"> </w:t>
      </w:r>
    </w:p>
    <w:p w:rsidR="00893A60" w:rsidRPr="000D4E84" w:rsidRDefault="00893A60" w:rsidP="00893A60">
      <w:pPr>
        <w:numPr>
          <w:ilvl w:val="0"/>
          <w:numId w:val="30"/>
        </w:numPr>
        <w:rPr>
          <w:color w:val="FF0000"/>
        </w:rPr>
      </w:pPr>
      <w:r w:rsidRPr="000D4E84">
        <w:rPr>
          <w:color w:val="FF0000"/>
        </w:rPr>
        <w:t xml:space="preserve"> </w:t>
      </w:r>
    </w:p>
    <w:p w:rsidR="00893A60" w:rsidRPr="000D4E84" w:rsidRDefault="00893A60" w:rsidP="00893A60">
      <w:pPr>
        <w:numPr>
          <w:ilvl w:val="0"/>
          <w:numId w:val="30"/>
        </w:numPr>
        <w:rPr>
          <w:color w:val="FF0000"/>
        </w:rPr>
      </w:pPr>
      <w:r w:rsidRPr="000D4E84">
        <w:rPr>
          <w:color w:val="FF0000"/>
        </w:rPr>
        <w:t xml:space="preserve"> </w:t>
      </w:r>
    </w:p>
    <w:p w:rsidR="00893A60" w:rsidRPr="000D4E84" w:rsidRDefault="00893A60" w:rsidP="00893A60">
      <w:pPr>
        <w:numPr>
          <w:ilvl w:val="0"/>
          <w:numId w:val="30"/>
        </w:numPr>
        <w:rPr>
          <w:color w:val="FF0000"/>
        </w:rPr>
      </w:pPr>
      <w:r w:rsidRPr="000D4E84">
        <w:rPr>
          <w:color w:val="FF0000"/>
        </w:rPr>
        <w:t xml:space="preserve"> </w:t>
      </w:r>
    </w:p>
    <w:p w:rsidR="00893A60" w:rsidRPr="000D4E84" w:rsidRDefault="00893A60" w:rsidP="00893A60">
      <w:pPr>
        <w:numPr>
          <w:ilvl w:val="0"/>
          <w:numId w:val="30"/>
        </w:numPr>
        <w:rPr>
          <w:color w:val="FF0000"/>
        </w:rPr>
      </w:pPr>
    </w:p>
    <w:p w:rsidR="005A0A44" w:rsidRDefault="005A0A44" w:rsidP="005A0A44"/>
    <w:p w:rsidR="005A0A44" w:rsidRDefault="005A0A44" w:rsidP="005A0A44"/>
    <w:p w:rsidR="005A0A44" w:rsidRDefault="005A0A44" w:rsidP="005A0A44"/>
    <w:p w:rsidR="005A0A44" w:rsidRPr="00643EDE" w:rsidRDefault="007538C7" w:rsidP="00643EDE">
      <w:pPr>
        <w:pStyle w:val="1"/>
        <w:numPr>
          <w:ilvl w:val="0"/>
          <w:numId w:val="28"/>
        </w:numPr>
        <w:jc w:val="center"/>
        <w:rPr>
          <w:sz w:val="28"/>
          <w:szCs w:val="28"/>
        </w:rPr>
      </w:pPr>
      <w:bookmarkStart w:id="60" w:name="_Toc233300100"/>
      <w:r w:rsidRPr="00643EDE">
        <w:rPr>
          <w:sz w:val="28"/>
          <w:szCs w:val="28"/>
        </w:rPr>
        <w:t>ТЕСТИРОВАНИЕ ПОЛУПРОВОДНИКОВЫХ ЛАЗЕРНЫХ ДИОДОВ НА ОСНОВЕ ИНСТРУМЕНТАРИЯ УНИВЕРСАЛЬНЫХ СИСТЕМ MATLAB</w:t>
      </w:r>
      <w:bookmarkEnd w:id="60"/>
    </w:p>
    <w:p w:rsidR="004B05A8" w:rsidRDefault="004B05A8" w:rsidP="005A0A44">
      <w:pPr>
        <w:rPr>
          <w:sz w:val="28"/>
        </w:rPr>
      </w:pPr>
    </w:p>
    <w:p w:rsidR="004B05A8" w:rsidRPr="004B05A8" w:rsidRDefault="004B05A8" w:rsidP="005A0A44"/>
    <w:p w:rsidR="00AF3AC1" w:rsidRDefault="00AF3AC1" w:rsidP="00AF3AC1">
      <w:pPr>
        <w:pStyle w:val="2"/>
        <w:jc w:val="both"/>
        <w:rPr>
          <w:sz w:val="28"/>
        </w:rPr>
      </w:pPr>
    </w:p>
    <w:p w:rsidR="00AF3AC1" w:rsidRPr="007538C7" w:rsidRDefault="00AF3AC1" w:rsidP="007538C7">
      <w:pPr>
        <w:pStyle w:val="2"/>
        <w:numPr>
          <w:ilvl w:val="1"/>
          <w:numId w:val="28"/>
        </w:numPr>
        <w:jc w:val="left"/>
        <w:rPr>
          <w:bCs/>
          <w:sz w:val="28"/>
        </w:rPr>
      </w:pPr>
      <w:bookmarkStart w:id="61" w:name="_Toc233300101"/>
      <w:r w:rsidRPr="007538C7">
        <w:rPr>
          <w:bCs/>
          <w:sz w:val="28"/>
        </w:rPr>
        <w:t>Описание задачи</w:t>
      </w:r>
      <w:bookmarkEnd w:id="61"/>
    </w:p>
    <w:p w:rsidR="00AF3AC1" w:rsidRDefault="00AF3AC1" w:rsidP="00AF3AC1">
      <w:pPr>
        <w:ind w:left="360"/>
        <w:rPr>
          <w:b/>
          <w:bCs/>
          <w:sz w:val="28"/>
          <w:szCs w:val="28"/>
        </w:rPr>
      </w:pPr>
    </w:p>
    <w:p w:rsidR="00AF3AC1" w:rsidRPr="0057767B" w:rsidRDefault="00AF3AC1" w:rsidP="00AF3AC1">
      <w:pPr>
        <w:pStyle w:val="ab"/>
      </w:pPr>
      <w:r>
        <w:t xml:space="preserve">Полупроводниковые лазерные диоды способны генерировать большую мощность оптических импульсов в пикосекундах, требуемых в различных приложениях, таких как высокое разрешение лазерных измерителей время пролета дистанции, лазерной томографии и т.д. Ниже рассматривается </w:t>
      </w:r>
      <w:r w:rsidRPr="00B96A8C">
        <w:t xml:space="preserve">лазерный диод </w:t>
      </w:r>
      <w:r w:rsidRPr="00B96A8C">
        <w:rPr>
          <w:lang w:val="en-US"/>
        </w:rPr>
        <w:t>GaAs</w:t>
      </w:r>
      <w:r w:rsidRPr="00B96A8C">
        <w:t>/</w:t>
      </w:r>
      <w:r w:rsidRPr="00B96A8C">
        <w:rPr>
          <w:lang w:val="en-US"/>
        </w:rPr>
        <w:t>AlGaAs</w:t>
      </w:r>
      <w:r w:rsidRPr="00B96A8C">
        <w:t xml:space="preserve"> с модуляцией усиления, с двойной гетероструктурой и одной возможной преградой (помехой), объединенной с активной областью. Показано, что оптическая энергия в этой преграде может быть значительно увеличена. Также было принято предположение, что присутствие неск</w:t>
      </w:r>
      <w:r>
        <w:t>ольких потенциальных барьеров могло бы увеличить дополнительную излучаемую оптическую энергию. Вычислительная имитация для структуры с тремя барьерами показывает, что оптические ответы структуры строго зависят от параметров всех барьеров, и эта зависимость является гораздо меньше, чем для структуры с одним или двумя барьерами.</w:t>
      </w:r>
    </w:p>
    <w:p w:rsidR="00AF3AC1" w:rsidRPr="0057767B" w:rsidRDefault="00AF3AC1" w:rsidP="00AF3AC1">
      <w:pPr>
        <w:pStyle w:val="ab"/>
      </w:pPr>
      <w:r>
        <w:t xml:space="preserve">Для создания лазерного диода, сначала необходимо удостовериться, что выбранная структура является оптимальной. Очевидно, что создание и тестирование различных структур является дорогостоящим процессом, который также отнимает много времени. </w:t>
      </w:r>
      <w:r w:rsidRPr="00B96A8C">
        <w:t>С одной</w:t>
      </w:r>
      <w:r w:rsidRPr="0057767B">
        <w:t xml:space="preserve"> стороны, традиционные методы симуляции лазерной динамики (например, вычислительная физика) являются такими же дорогостоящими и время</w:t>
      </w:r>
      <w:r>
        <w:t xml:space="preserve"> </w:t>
      </w:r>
      <w:r w:rsidRPr="0057767B">
        <w:t>поглощающими, в результате чего также невозможно протестировать достаточное количество исходных данных. Для того, чтобы синтезировать структуру лазерного диода, который обеспечил бы максимальную мощность оптической энергии, необходимы новые нестандартные вычислительные подходы.</w:t>
      </w:r>
    </w:p>
    <w:p w:rsidR="00AF3AC1" w:rsidRPr="007538C7" w:rsidRDefault="00AF3AC1" w:rsidP="007538C7">
      <w:pPr>
        <w:pStyle w:val="2"/>
        <w:numPr>
          <w:ilvl w:val="1"/>
          <w:numId w:val="28"/>
        </w:numPr>
        <w:jc w:val="left"/>
        <w:rPr>
          <w:bCs/>
          <w:sz w:val="28"/>
        </w:rPr>
      </w:pPr>
      <w:bookmarkStart w:id="62" w:name="_Toc233300102"/>
      <w:r w:rsidRPr="007538C7">
        <w:rPr>
          <w:bCs/>
          <w:sz w:val="28"/>
        </w:rPr>
        <w:t>Тестовые данные</w:t>
      </w:r>
      <w:bookmarkEnd w:id="62"/>
    </w:p>
    <w:p w:rsidR="00AF3AC1" w:rsidRPr="007538C7" w:rsidRDefault="00AF3AC1" w:rsidP="007538C7">
      <w:pPr>
        <w:pStyle w:val="2"/>
        <w:ind w:left="360"/>
        <w:jc w:val="left"/>
        <w:rPr>
          <w:bCs/>
          <w:sz w:val="28"/>
        </w:rPr>
      </w:pPr>
    </w:p>
    <w:p w:rsidR="00AF3AC1" w:rsidRDefault="00AF3AC1" w:rsidP="00AF3AC1">
      <w:pPr>
        <w:pStyle w:val="ab"/>
      </w:pPr>
      <w:r>
        <w:t xml:space="preserve">Тестовые данные для структуры лазерного диода с тремя барьерами приведены в таблице 5. </w:t>
      </w:r>
      <w:r w:rsidRPr="0057767B">
        <w:t>Эти данные были получены с использованием м</w:t>
      </w:r>
      <w:r>
        <w:t>етодов вычислительной физики</w:t>
      </w:r>
      <w:r w:rsidRPr="0057767B">
        <w:t>. Следует отметить, что для такой структуры лазерного диода до сих пор не</w:t>
      </w:r>
      <w:r>
        <w:t xml:space="preserve"> существует экспериментальных результатов. Однако вычислительные результаты для более простой структуры, которая имеет только один внутренний барьер, хорошо согласуются с экспериментальными структурами.</w:t>
      </w:r>
    </w:p>
    <w:p w:rsidR="00AF3AC1" w:rsidRDefault="00AF3AC1" w:rsidP="00AF3AC1">
      <w:pPr>
        <w:pStyle w:val="ab"/>
      </w:pPr>
      <w:r>
        <w:t xml:space="preserve">Как утверждалось выше, оптическая энергия зависит от свойств внутренних барьеров лазерного диода. </w:t>
      </w:r>
      <w:r w:rsidRPr="0057767B">
        <w:t xml:space="preserve">Входными данными являются значения этих барьеров и процентное отношение алюминия в тернарном решении </w:t>
      </w:r>
      <w:r w:rsidRPr="0057767B">
        <w:rPr>
          <w:lang w:val="en-US"/>
        </w:rPr>
        <w:t>AlGaAs</w:t>
      </w:r>
      <w:r w:rsidRPr="0057767B">
        <w:t>, которые определяют возмещение энергии этих барьеров.</w:t>
      </w:r>
      <w:r>
        <w:t xml:space="preserve"> Поэтому, индикаторы определены следующим образом:</w:t>
      </w:r>
    </w:p>
    <w:p w:rsidR="00AF3AC1" w:rsidRPr="00E348FA" w:rsidRDefault="00AF3AC1" w:rsidP="00E348FA">
      <w:pPr>
        <w:pStyle w:val="p1a"/>
        <w:numPr>
          <w:ilvl w:val="0"/>
          <w:numId w:val="22"/>
        </w:numPr>
        <w:overflowPunct w:val="0"/>
        <w:autoSpaceDE w:val="0"/>
        <w:autoSpaceDN w:val="0"/>
        <w:adjustRightInd w:val="0"/>
        <w:spacing w:before="120" w:line="360" w:lineRule="auto"/>
        <w:ind w:left="681" w:hanging="284"/>
        <w:jc w:val="both"/>
        <w:textAlignment w:val="baseline"/>
        <w:rPr>
          <w:sz w:val="28"/>
          <w:szCs w:val="28"/>
          <w:lang w:val="ru-RU"/>
        </w:rPr>
      </w:pPr>
      <w:r w:rsidRPr="00E348FA">
        <w:rPr>
          <w:sz w:val="28"/>
          <w:szCs w:val="28"/>
          <w:lang w:val="ru-RU"/>
        </w:rPr>
        <w:t xml:space="preserve">x1 и x5 являются процентным отношением алюминия в генераторах электронов и отверстий соответственно; </w:t>
      </w:r>
    </w:p>
    <w:p w:rsidR="00AF3AC1" w:rsidRPr="00E348FA" w:rsidRDefault="00AF3AC1" w:rsidP="00E348FA">
      <w:pPr>
        <w:pStyle w:val="p1a"/>
        <w:numPr>
          <w:ilvl w:val="0"/>
          <w:numId w:val="22"/>
        </w:numPr>
        <w:overflowPunct w:val="0"/>
        <w:autoSpaceDE w:val="0"/>
        <w:autoSpaceDN w:val="0"/>
        <w:adjustRightInd w:val="0"/>
        <w:spacing w:before="120" w:line="360" w:lineRule="auto"/>
        <w:ind w:left="681" w:hanging="284"/>
        <w:jc w:val="both"/>
        <w:textAlignment w:val="baseline"/>
        <w:rPr>
          <w:sz w:val="28"/>
          <w:szCs w:val="28"/>
          <w:lang w:val="ru-RU"/>
        </w:rPr>
      </w:pPr>
      <w:r w:rsidRPr="00E348FA">
        <w:rPr>
          <w:sz w:val="28"/>
          <w:szCs w:val="28"/>
          <w:lang w:val="ru-RU"/>
        </w:rPr>
        <w:t>x2, x3 и x4 являются процентным отношением алюминия в 1-ом, 2-ом и 3-ем внутренних барьерах соответственно.</w:t>
      </w:r>
    </w:p>
    <w:p w:rsidR="00AF3AC1" w:rsidRDefault="00AF3AC1" w:rsidP="00AF3AC1">
      <w:pPr>
        <w:pStyle w:val="ab"/>
      </w:pPr>
      <w:r>
        <w:t>Число класса (индекса) соответствует выходной оптической мощности в отклике к наносекундному текущему импульсу с амплитудой в 3.2 А, а именно:</w:t>
      </w:r>
    </w:p>
    <w:p w:rsidR="00AF3AC1" w:rsidRPr="00E348FA" w:rsidRDefault="00AF3AC1" w:rsidP="00E348FA">
      <w:pPr>
        <w:pStyle w:val="p1a"/>
        <w:numPr>
          <w:ilvl w:val="0"/>
          <w:numId w:val="22"/>
        </w:numPr>
        <w:overflowPunct w:val="0"/>
        <w:autoSpaceDE w:val="0"/>
        <w:autoSpaceDN w:val="0"/>
        <w:adjustRightInd w:val="0"/>
        <w:spacing w:before="120" w:line="360" w:lineRule="auto"/>
        <w:ind w:left="681" w:hanging="284"/>
        <w:jc w:val="both"/>
        <w:textAlignment w:val="baseline"/>
        <w:rPr>
          <w:sz w:val="28"/>
          <w:szCs w:val="28"/>
          <w:lang w:val="ru-RU"/>
        </w:rPr>
      </w:pPr>
      <w:r w:rsidRPr="00E348FA">
        <w:rPr>
          <w:sz w:val="28"/>
          <w:szCs w:val="28"/>
          <w:lang w:val="ru-RU"/>
        </w:rPr>
        <w:t xml:space="preserve">класс 1: 0-2 Вт; </w:t>
      </w:r>
    </w:p>
    <w:p w:rsidR="00AF3AC1" w:rsidRPr="00E348FA" w:rsidRDefault="00AF3AC1" w:rsidP="00E348FA">
      <w:pPr>
        <w:pStyle w:val="p1a"/>
        <w:numPr>
          <w:ilvl w:val="0"/>
          <w:numId w:val="22"/>
        </w:numPr>
        <w:overflowPunct w:val="0"/>
        <w:autoSpaceDE w:val="0"/>
        <w:autoSpaceDN w:val="0"/>
        <w:adjustRightInd w:val="0"/>
        <w:spacing w:before="120" w:line="360" w:lineRule="auto"/>
        <w:ind w:left="681" w:hanging="284"/>
        <w:jc w:val="both"/>
        <w:textAlignment w:val="baseline"/>
        <w:rPr>
          <w:sz w:val="28"/>
          <w:szCs w:val="28"/>
          <w:lang w:val="ru-RU"/>
        </w:rPr>
      </w:pPr>
      <w:r w:rsidRPr="00E348FA">
        <w:rPr>
          <w:sz w:val="28"/>
          <w:szCs w:val="28"/>
          <w:lang w:val="ru-RU"/>
        </w:rPr>
        <w:t xml:space="preserve">класс 2: 2-3 Вт; </w:t>
      </w:r>
    </w:p>
    <w:p w:rsidR="00AF3AC1" w:rsidRPr="00E348FA" w:rsidRDefault="00AF3AC1" w:rsidP="00F832A7">
      <w:pPr>
        <w:pStyle w:val="p1a"/>
        <w:numPr>
          <w:ilvl w:val="0"/>
          <w:numId w:val="22"/>
        </w:numPr>
        <w:overflowPunct w:val="0"/>
        <w:autoSpaceDE w:val="0"/>
        <w:autoSpaceDN w:val="0"/>
        <w:adjustRightInd w:val="0"/>
        <w:spacing w:line="360" w:lineRule="auto"/>
        <w:ind w:left="681" w:hanging="284"/>
        <w:jc w:val="both"/>
        <w:textAlignment w:val="baseline"/>
        <w:rPr>
          <w:sz w:val="28"/>
          <w:szCs w:val="28"/>
          <w:lang w:val="ru-RU"/>
        </w:rPr>
      </w:pPr>
      <w:r w:rsidRPr="00E348FA">
        <w:rPr>
          <w:sz w:val="28"/>
          <w:szCs w:val="28"/>
          <w:lang w:val="ru-RU"/>
        </w:rPr>
        <w:t xml:space="preserve">класс 3: 3-4 Вт; </w:t>
      </w:r>
    </w:p>
    <w:p w:rsidR="00AF3AC1" w:rsidRPr="00E348FA" w:rsidRDefault="00AF3AC1" w:rsidP="00F832A7">
      <w:pPr>
        <w:pStyle w:val="p1a"/>
        <w:numPr>
          <w:ilvl w:val="0"/>
          <w:numId w:val="22"/>
        </w:numPr>
        <w:overflowPunct w:val="0"/>
        <w:autoSpaceDE w:val="0"/>
        <w:autoSpaceDN w:val="0"/>
        <w:adjustRightInd w:val="0"/>
        <w:spacing w:line="360" w:lineRule="auto"/>
        <w:ind w:left="681" w:hanging="284"/>
        <w:jc w:val="both"/>
        <w:textAlignment w:val="baseline"/>
        <w:rPr>
          <w:sz w:val="28"/>
          <w:szCs w:val="28"/>
          <w:lang w:val="ru-RU"/>
        </w:rPr>
      </w:pPr>
      <w:r w:rsidRPr="00E348FA">
        <w:rPr>
          <w:sz w:val="28"/>
          <w:szCs w:val="28"/>
          <w:lang w:val="ru-RU"/>
        </w:rPr>
        <w:t xml:space="preserve">класс 4: 4-5 Вт; </w:t>
      </w:r>
    </w:p>
    <w:p w:rsidR="00AF3AC1" w:rsidRPr="00E348FA" w:rsidRDefault="00AF3AC1" w:rsidP="00F832A7">
      <w:pPr>
        <w:pStyle w:val="p1a"/>
        <w:numPr>
          <w:ilvl w:val="0"/>
          <w:numId w:val="22"/>
        </w:numPr>
        <w:overflowPunct w:val="0"/>
        <w:autoSpaceDE w:val="0"/>
        <w:autoSpaceDN w:val="0"/>
        <w:adjustRightInd w:val="0"/>
        <w:spacing w:line="360" w:lineRule="auto"/>
        <w:ind w:left="681" w:hanging="284"/>
        <w:jc w:val="both"/>
        <w:textAlignment w:val="baseline"/>
        <w:rPr>
          <w:sz w:val="28"/>
          <w:szCs w:val="28"/>
          <w:lang w:val="ru-RU"/>
        </w:rPr>
      </w:pPr>
      <w:r w:rsidRPr="00E348FA">
        <w:rPr>
          <w:sz w:val="28"/>
          <w:szCs w:val="28"/>
          <w:lang w:val="ru-RU"/>
        </w:rPr>
        <w:t>класс 5: 5-6 Вт;</w:t>
      </w:r>
    </w:p>
    <w:p w:rsidR="00AF3AC1" w:rsidRPr="00E348FA" w:rsidRDefault="00AF3AC1" w:rsidP="00F832A7">
      <w:pPr>
        <w:pStyle w:val="p1a"/>
        <w:numPr>
          <w:ilvl w:val="0"/>
          <w:numId w:val="22"/>
        </w:numPr>
        <w:overflowPunct w:val="0"/>
        <w:autoSpaceDE w:val="0"/>
        <w:autoSpaceDN w:val="0"/>
        <w:adjustRightInd w:val="0"/>
        <w:spacing w:line="360" w:lineRule="auto"/>
        <w:ind w:left="681" w:hanging="284"/>
        <w:jc w:val="both"/>
        <w:textAlignment w:val="baseline"/>
        <w:rPr>
          <w:sz w:val="28"/>
          <w:szCs w:val="28"/>
          <w:lang w:val="ru-RU"/>
        </w:rPr>
      </w:pPr>
      <w:r w:rsidRPr="00E348FA">
        <w:rPr>
          <w:sz w:val="28"/>
          <w:szCs w:val="28"/>
          <w:lang w:val="ru-RU"/>
        </w:rPr>
        <w:t>класс 6: 6-7 Вт;</w:t>
      </w:r>
    </w:p>
    <w:p w:rsidR="00AF3AC1" w:rsidRPr="00E348FA" w:rsidRDefault="00AF3AC1" w:rsidP="00F832A7">
      <w:pPr>
        <w:pStyle w:val="p1a"/>
        <w:numPr>
          <w:ilvl w:val="0"/>
          <w:numId w:val="22"/>
        </w:numPr>
        <w:overflowPunct w:val="0"/>
        <w:autoSpaceDE w:val="0"/>
        <w:autoSpaceDN w:val="0"/>
        <w:adjustRightInd w:val="0"/>
        <w:spacing w:line="360" w:lineRule="auto"/>
        <w:ind w:left="681" w:hanging="284"/>
        <w:jc w:val="both"/>
        <w:textAlignment w:val="baseline"/>
        <w:rPr>
          <w:sz w:val="28"/>
          <w:szCs w:val="28"/>
          <w:lang w:val="ru-RU"/>
        </w:rPr>
      </w:pPr>
      <w:r w:rsidRPr="00E348FA">
        <w:rPr>
          <w:sz w:val="28"/>
          <w:szCs w:val="28"/>
          <w:lang w:val="ru-RU"/>
        </w:rPr>
        <w:t>класс 7; более, чем 7 Вт.</w:t>
      </w:r>
    </w:p>
    <w:p w:rsidR="007538C7" w:rsidRDefault="00AF3AC1" w:rsidP="00AF3AC1">
      <w:pPr>
        <w:pStyle w:val="ab"/>
      </w:pPr>
      <w:r>
        <w:t>В таблице 5 представлены первые 15 структур, которые были использованы как обучающие образы (выделены жирным).</w:t>
      </w:r>
    </w:p>
    <w:p w:rsidR="007538C7" w:rsidRDefault="007538C7" w:rsidP="00AF3AC1">
      <w:pPr>
        <w:pStyle w:val="ab"/>
      </w:pPr>
    </w:p>
    <w:p w:rsidR="007538C7" w:rsidRPr="007538C7" w:rsidRDefault="007538C7" w:rsidP="007538C7">
      <w:pPr>
        <w:pStyle w:val="af2"/>
        <w:jc w:val="right"/>
      </w:pPr>
      <w:r>
        <w:t xml:space="preserve">Таблица </w:t>
      </w:r>
      <w:fldSimple w:instr=" SEQ Таблица \* ARABIC ">
        <w:r w:rsidR="007A42C4">
          <w:rPr>
            <w:noProof/>
          </w:rPr>
          <w:t>2</w:t>
        </w:r>
      </w:fldSimple>
      <w:r w:rsidR="00AF3AC1" w:rsidRPr="0008572B">
        <w:t>Оптическая мощность различных структур лазерного диода</w:t>
      </w:r>
    </w:p>
    <w:tbl>
      <w:tblPr>
        <w:tblStyle w:val="ad"/>
        <w:tblW w:w="0" w:type="auto"/>
        <w:tblInd w:w="1728" w:type="dxa"/>
        <w:tblLook w:val="01E0" w:firstRow="1" w:lastRow="1" w:firstColumn="1" w:lastColumn="1" w:noHBand="0" w:noVBand="0"/>
      </w:tblPr>
      <w:tblGrid>
        <w:gridCol w:w="849"/>
        <w:gridCol w:w="832"/>
        <w:gridCol w:w="836"/>
        <w:gridCol w:w="836"/>
        <w:gridCol w:w="836"/>
        <w:gridCol w:w="836"/>
        <w:gridCol w:w="1769"/>
      </w:tblGrid>
      <w:tr w:rsidR="00AF3AC1" w:rsidRPr="0008572B">
        <w:tc>
          <w:tcPr>
            <w:tcW w:w="84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  <w:rPr>
                <w:b/>
              </w:rPr>
            </w:pPr>
          </w:p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  <w:rPr>
                <w:b/>
              </w:rPr>
            </w:pPr>
            <w:r w:rsidRPr="0008572B">
              <w:rPr>
                <w:b/>
                <w:position w:val="-12"/>
              </w:rPr>
              <w:object w:dxaOrig="400" w:dyaOrig="380">
                <v:shape id="_x0000_i1099" type="#_x0000_t75" style="width:20.25pt;height:18.75pt" o:ole="">
                  <v:imagedata r:id="rId121" o:title=""/>
                </v:shape>
                <o:OLEObject Type="Embed" ProgID="Equation.DSMT4" ShapeID="_x0000_i1099" DrawAspect="Content" ObjectID="_1471380776" r:id="rId122"/>
              </w:object>
            </w:r>
          </w:p>
        </w:tc>
        <w:tc>
          <w:tcPr>
            <w:tcW w:w="832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  <w:rPr>
                <w:b/>
              </w:rPr>
            </w:pPr>
          </w:p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  <w:rPr>
                <w:b/>
              </w:rPr>
            </w:pPr>
            <w:r w:rsidRPr="0008572B">
              <w:rPr>
                <w:b/>
                <w:position w:val="-12"/>
              </w:rPr>
              <w:object w:dxaOrig="300" w:dyaOrig="380">
                <v:shape id="_x0000_i1100" type="#_x0000_t75" style="width:15pt;height:18.75pt" o:ole="">
                  <v:imagedata r:id="rId123" o:title=""/>
                </v:shape>
                <o:OLEObject Type="Embed" ProgID="Equation.DSMT4" ShapeID="_x0000_i1100" DrawAspect="Content" ObjectID="_1471380777" r:id="rId124"/>
              </w:object>
            </w:r>
          </w:p>
        </w:tc>
        <w:tc>
          <w:tcPr>
            <w:tcW w:w="83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  <w:rPr>
                <w:b/>
              </w:rPr>
            </w:pPr>
          </w:p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  <w:rPr>
                <w:b/>
              </w:rPr>
            </w:pPr>
            <w:r w:rsidRPr="0008572B">
              <w:rPr>
                <w:b/>
                <w:position w:val="-12"/>
              </w:rPr>
              <w:object w:dxaOrig="320" w:dyaOrig="380">
                <v:shape id="_x0000_i1101" type="#_x0000_t75" style="width:15.75pt;height:18.75pt" o:ole="">
                  <v:imagedata r:id="rId125" o:title=""/>
                </v:shape>
                <o:OLEObject Type="Embed" ProgID="Equation.DSMT4" ShapeID="_x0000_i1101" DrawAspect="Content" ObjectID="_1471380778" r:id="rId126"/>
              </w:object>
            </w:r>
          </w:p>
        </w:tc>
        <w:tc>
          <w:tcPr>
            <w:tcW w:w="83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  <w:rPr>
                <w:b/>
              </w:rPr>
            </w:pPr>
          </w:p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  <w:rPr>
                <w:b/>
              </w:rPr>
            </w:pPr>
            <w:r w:rsidRPr="0008572B">
              <w:rPr>
                <w:b/>
                <w:position w:val="-12"/>
              </w:rPr>
              <w:object w:dxaOrig="320" w:dyaOrig="380">
                <v:shape id="_x0000_i1102" type="#_x0000_t75" style="width:15.75pt;height:18.75pt" o:ole="">
                  <v:imagedata r:id="rId127" o:title=""/>
                </v:shape>
                <o:OLEObject Type="Embed" ProgID="Equation.DSMT4" ShapeID="_x0000_i1102" DrawAspect="Content" ObjectID="_1471380779" r:id="rId128"/>
              </w:object>
            </w:r>
          </w:p>
        </w:tc>
        <w:tc>
          <w:tcPr>
            <w:tcW w:w="83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  <w:rPr>
                <w:b/>
              </w:rPr>
            </w:pPr>
          </w:p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  <w:rPr>
                <w:b/>
              </w:rPr>
            </w:pPr>
            <w:r w:rsidRPr="0008572B">
              <w:rPr>
                <w:b/>
                <w:position w:val="-12"/>
              </w:rPr>
              <w:object w:dxaOrig="320" w:dyaOrig="380">
                <v:shape id="_x0000_i1103" type="#_x0000_t75" style="width:15.75pt;height:18.75pt" o:ole="">
                  <v:imagedata r:id="rId129" o:title=""/>
                </v:shape>
                <o:OLEObject Type="Embed" ProgID="Equation.DSMT4" ShapeID="_x0000_i1103" DrawAspect="Content" ObjectID="_1471380780" r:id="rId130"/>
              </w:object>
            </w:r>
          </w:p>
        </w:tc>
        <w:tc>
          <w:tcPr>
            <w:tcW w:w="83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  <w:rPr>
                <w:b/>
              </w:rPr>
            </w:pPr>
          </w:p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  <w:rPr>
                <w:b/>
              </w:rPr>
            </w:pPr>
            <w:r w:rsidRPr="0008572B">
              <w:rPr>
                <w:b/>
                <w:position w:val="-12"/>
              </w:rPr>
              <w:object w:dxaOrig="320" w:dyaOrig="380">
                <v:shape id="_x0000_i1104" type="#_x0000_t75" style="width:15.75pt;height:18.75pt" o:ole="">
                  <v:imagedata r:id="rId131" o:title=""/>
                </v:shape>
                <o:OLEObject Type="Embed" ProgID="Equation.DSMT4" ShapeID="_x0000_i1104" DrawAspect="Content" ObjectID="_1471380781" r:id="rId132"/>
              </w:object>
            </w:r>
          </w:p>
        </w:tc>
        <w:tc>
          <w:tcPr>
            <w:tcW w:w="176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  <w:rPr>
                <w:b/>
              </w:rPr>
            </w:pPr>
            <w:r w:rsidRPr="0008572B">
              <w:rPr>
                <w:b/>
              </w:rPr>
              <w:t xml:space="preserve">Класс </w:t>
            </w:r>
            <w:r w:rsidRPr="0008572B">
              <w:rPr>
                <w:b/>
                <w:position w:val="-6"/>
              </w:rPr>
              <w:object w:dxaOrig="279" w:dyaOrig="360">
                <v:shape id="_x0000_i1105" type="#_x0000_t75" style="width:14.25pt;height:18pt" o:ole="">
                  <v:imagedata r:id="rId133" o:title=""/>
                </v:shape>
                <o:OLEObject Type="Embed" ProgID="Equation.DSMT4" ShapeID="_x0000_i1105" DrawAspect="Content" ObjectID="_1471380782" r:id="rId134"/>
              </w:object>
            </w:r>
          </w:p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  <w:rPr>
                <w:b/>
              </w:rPr>
            </w:pPr>
            <w:r w:rsidRPr="0008572B">
              <w:rPr>
                <w:b/>
              </w:rPr>
              <w:t>(оптическая мощность)</w:t>
            </w:r>
          </w:p>
        </w:tc>
      </w:tr>
      <w:tr w:rsidR="00AF3AC1" w:rsidRPr="0008572B">
        <w:tc>
          <w:tcPr>
            <w:tcW w:w="8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1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40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40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30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30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40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  <w:rPr>
                <w:b/>
              </w:rPr>
            </w:pPr>
            <w:r w:rsidRPr="0008572B">
              <w:rPr>
                <w:b/>
              </w:rPr>
              <w:t>1</w:t>
            </w:r>
          </w:p>
        </w:tc>
      </w:tr>
      <w:tr w:rsidR="00AF3AC1" w:rsidRPr="0008572B"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40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20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40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30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40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  <w:rPr>
                <w:b/>
              </w:rPr>
            </w:pPr>
            <w:r w:rsidRPr="0008572B">
              <w:rPr>
                <w:b/>
              </w:rPr>
              <w:t>1</w:t>
            </w:r>
          </w:p>
        </w:tc>
      </w:tr>
      <w:tr w:rsidR="00AF3AC1" w:rsidRPr="0008572B"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40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30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55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40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40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  <w:rPr>
                <w:b/>
              </w:rPr>
            </w:pPr>
            <w:r w:rsidRPr="0008572B">
              <w:rPr>
                <w:b/>
              </w:rPr>
              <w:t>1</w:t>
            </w:r>
          </w:p>
        </w:tc>
      </w:tr>
      <w:tr w:rsidR="00AF3AC1" w:rsidRPr="0008572B"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30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40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40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30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55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  <w:rPr>
                <w:b/>
              </w:rPr>
            </w:pPr>
            <w:r w:rsidRPr="0008572B">
              <w:rPr>
                <w:b/>
              </w:rPr>
              <w:t>1</w:t>
            </w:r>
          </w:p>
        </w:tc>
      </w:tr>
      <w:tr w:rsidR="00AF3AC1" w:rsidRPr="0008572B"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40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30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40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30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40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  <w:rPr>
                <w:b/>
              </w:rPr>
            </w:pPr>
            <w:r w:rsidRPr="0008572B">
              <w:rPr>
                <w:b/>
              </w:rPr>
              <w:t>2</w:t>
            </w:r>
          </w:p>
        </w:tc>
      </w:tr>
      <w:tr w:rsidR="00AF3AC1" w:rsidRPr="0008572B"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40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40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40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30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55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  <w:rPr>
                <w:b/>
              </w:rPr>
            </w:pPr>
            <w:r w:rsidRPr="0008572B">
              <w:rPr>
                <w:b/>
              </w:rPr>
              <w:t>3</w:t>
            </w:r>
          </w:p>
        </w:tc>
      </w:tr>
      <w:tr w:rsidR="00AF3AC1" w:rsidRPr="0008572B"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40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40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30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40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40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  <w:rPr>
                <w:b/>
              </w:rPr>
            </w:pPr>
            <w:r w:rsidRPr="0008572B">
              <w:rPr>
                <w:b/>
              </w:rPr>
              <w:t>3</w:t>
            </w:r>
          </w:p>
        </w:tc>
      </w:tr>
      <w:tr w:rsidR="00AF3AC1" w:rsidRPr="0008572B"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40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20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30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40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40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  <w:rPr>
                <w:b/>
              </w:rPr>
            </w:pPr>
            <w:r w:rsidRPr="0008572B">
              <w:rPr>
                <w:b/>
              </w:rPr>
              <w:t>4</w:t>
            </w:r>
          </w:p>
        </w:tc>
      </w:tr>
      <w:tr w:rsidR="00AF3AC1" w:rsidRPr="0008572B"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40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30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40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55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40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  <w:rPr>
                <w:b/>
              </w:rPr>
            </w:pPr>
            <w:r w:rsidRPr="0008572B">
              <w:rPr>
                <w:b/>
              </w:rPr>
              <w:t>4</w:t>
            </w:r>
          </w:p>
        </w:tc>
      </w:tr>
      <w:tr w:rsidR="00AF3AC1" w:rsidRPr="0008572B"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10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40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30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40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40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40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  <w:rPr>
                <w:b/>
              </w:rPr>
            </w:pPr>
            <w:r w:rsidRPr="0008572B">
              <w:rPr>
                <w:b/>
              </w:rPr>
              <w:t>4</w:t>
            </w:r>
          </w:p>
        </w:tc>
      </w:tr>
      <w:tr w:rsidR="00AF3AC1" w:rsidRPr="0008572B"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11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55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40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40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30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30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  <w:rPr>
                <w:b/>
              </w:rPr>
            </w:pPr>
            <w:r w:rsidRPr="0008572B">
              <w:rPr>
                <w:b/>
              </w:rPr>
              <w:t>4</w:t>
            </w:r>
          </w:p>
        </w:tc>
      </w:tr>
      <w:tr w:rsidR="00AF3AC1" w:rsidRPr="0008572B"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12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30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40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40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30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30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  <w:rPr>
                <w:b/>
              </w:rPr>
            </w:pPr>
            <w:r w:rsidRPr="0008572B">
              <w:rPr>
                <w:b/>
              </w:rPr>
              <w:t>5</w:t>
            </w:r>
          </w:p>
        </w:tc>
      </w:tr>
      <w:tr w:rsidR="00AF3AC1" w:rsidRPr="0008572B"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13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40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40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40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30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40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  <w:rPr>
                <w:b/>
              </w:rPr>
            </w:pPr>
            <w:r w:rsidRPr="0008572B">
              <w:rPr>
                <w:b/>
              </w:rPr>
              <w:t>6</w:t>
            </w:r>
          </w:p>
        </w:tc>
      </w:tr>
      <w:tr w:rsidR="00AF3AC1" w:rsidRPr="0008572B"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14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55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40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40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30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55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  <w:rPr>
                <w:b/>
              </w:rPr>
            </w:pPr>
            <w:r w:rsidRPr="0008572B">
              <w:rPr>
                <w:b/>
              </w:rPr>
              <w:t>6</w:t>
            </w:r>
          </w:p>
        </w:tc>
      </w:tr>
      <w:tr w:rsidR="00AF3AC1" w:rsidRPr="0008572B"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15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40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40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40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30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30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  <w:rPr>
                <w:b/>
              </w:rPr>
            </w:pPr>
            <w:r w:rsidRPr="0008572B">
              <w:rPr>
                <w:b/>
              </w:rPr>
              <w:t>7</w:t>
            </w:r>
          </w:p>
        </w:tc>
      </w:tr>
      <w:tr w:rsidR="00AF3AC1" w:rsidRPr="0008572B"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16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30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40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40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30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40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1E2188" w:rsidRDefault="001E2188" w:rsidP="00AF3AC1">
            <w:pPr>
              <w:pStyle w:val="ab"/>
              <w:spacing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?</w:t>
            </w:r>
          </w:p>
        </w:tc>
      </w:tr>
      <w:tr w:rsidR="00AF3AC1" w:rsidRPr="0008572B"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17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40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40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40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20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40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1E2188" w:rsidRDefault="001E2188" w:rsidP="00AF3AC1">
            <w:pPr>
              <w:pStyle w:val="ab"/>
              <w:spacing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?</w:t>
            </w:r>
          </w:p>
        </w:tc>
      </w:tr>
      <w:tr w:rsidR="00AF3AC1" w:rsidRPr="0008572B"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18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40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40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40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40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40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1E2188" w:rsidRDefault="001E2188" w:rsidP="00AF3AC1">
            <w:pPr>
              <w:pStyle w:val="ab"/>
              <w:spacing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?</w:t>
            </w:r>
          </w:p>
        </w:tc>
      </w:tr>
      <w:tr w:rsidR="00AF3AC1" w:rsidRPr="0008572B">
        <w:trPr>
          <w:trHeight w:val="80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19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40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20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40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40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08572B" w:rsidRDefault="00AF3AC1" w:rsidP="00AF3AC1">
            <w:pPr>
              <w:pStyle w:val="ab"/>
              <w:spacing w:line="240" w:lineRule="auto"/>
              <w:ind w:firstLine="0"/>
              <w:jc w:val="center"/>
            </w:pPr>
            <w:r w:rsidRPr="0008572B">
              <w:t>40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</w:tcPr>
          <w:p w:rsidR="00AF3AC1" w:rsidRPr="001E2188" w:rsidRDefault="001E2188" w:rsidP="00AF3AC1">
            <w:pPr>
              <w:pStyle w:val="ab"/>
              <w:spacing w:line="240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?</w:t>
            </w:r>
          </w:p>
        </w:tc>
      </w:tr>
    </w:tbl>
    <w:p w:rsidR="007538C7" w:rsidRDefault="007538C7" w:rsidP="007538C7">
      <w:pPr>
        <w:pStyle w:val="2"/>
        <w:ind w:left="360"/>
        <w:jc w:val="left"/>
        <w:rPr>
          <w:bCs/>
          <w:sz w:val="28"/>
        </w:rPr>
      </w:pPr>
    </w:p>
    <w:p w:rsidR="007538C7" w:rsidRPr="007538C7" w:rsidRDefault="007538C7" w:rsidP="007538C7">
      <w:pPr>
        <w:pStyle w:val="2"/>
        <w:numPr>
          <w:ilvl w:val="1"/>
          <w:numId w:val="28"/>
        </w:numPr>
        <w:jc w:val="left"/>
        <w:rPr>
          <w:bCs/>
          <w:sz w:val="28"/>
        </w:rPr>
      </w:pPr>
      <w:bookmarkStart w:id="63" w:name="_Toc233300103"/>
      <w:r w:rsidRPr="007538C7">
        <w:rPr>
          <w:bCs/>
          <w:sz w:val="28"/>
        </w:rPr>
        <w:t>Лабораторная работа № 6</w:t>
      </w:r>
      <w:bookmarkEnd w:id="63"/>
    </w:p>
    <w:p w:rsidR="007538C7" w:rsidRPr="00AF3AC1" w:rsidRDefault="007538C7" w:rsidP="007538C7"/>
    <w:p w:rsidR="007538C7" w:rsidRPr="00FC0FBA" w:rsidRDefault="007538C7" w:rsidP="007538C7">
      <w:pPr>
        <w:jc w:val="both"/>
        <w:rPr>
          <w:b/>
          <w:sz w:val="28"/>
        </w:rPr>
      </w:pPr>
      <w:r>
        <w:rPr>
          <w:b/>
          <w:sz w:val="28"/>
        </w:rPr>
        <w:t xml:space="preserve">Цель работы: </w:t>
      </w:r>
      <w:r>
        <w:rPr>
          <w:sz w:val="28"/>
        </w:rPr>
        <w:t xml:space="preserve">создание программного модуля для реализации вычислительной процедуры проведения тестирования полупроводниковых лазерных диодов на основе инструментария универсальных систем </w:t>
      </w:r>
      <w:r>
        <w:rPr>
          <w:sz w:val="28"/>
          <w:lang w:val="en-US"/>
        </w:rPr>
        <w:t>MATLAB</w:t>
      </w:r>
      <w:r w:rsidRPr="00FC0FBA">
        <w:rPr>
          <w:sz w:val="28"/>
        </w:rPr>
        <w:t>.</w:t>
      </w:r>
    </w:p>
    <w:p w:rsidR="00AF3AC1" w:rsidRPr="00D26686" w:rsidRDefault="00AF3AC1" w:rsidP="00AF3AC1">
      <w:pPr>
        <w:pStyle w:val="ab"/>
      </w:pPr>
    </w:p>
    <w:p w:rsidR="00AF3AC1" w:rsidRPr="00643EDE" w:rsidRDefault="00AF3AC1" w:rsidP="00643EDE">
      <w:pPr>
        <w:pStyle w:val="3"/>
        <w:numPr>
          <w:ilvl w:val="2"/>
          <w:numId w:val="28"/>
        </w:numPr>
        <w:rPr>
          <w:b/>
          <w:bCs/>
          <w:sz w:val="28"/>
        </w:rPr>
      </w:pPr>
      <w:bookmarkStart w:id="64" w:name="_Toc233300104"/>
      <w:r w:rsidRPr="00643EDE">
        <w:rPr>
          <w:b/>
          <w:bCs/>
          <w:sz w:val="28"/>
        </w:rPr>
        <w:t>Порядок выполнения работы</w:t>
      </w:r>
      <w:bookmarkEnd w:id="64"/>
    </w:p>
    <w:p w:rsidR="00AF3AC1" w:rsidRDefault="00AF3AC1" w:rsidP="00AF3AC1">
      <w:pPr>
        <w:jc w:val="center"/>
        <w:rPr>
          <w:b/>
          <w:sz w:val="28"/>
        </w:rPr>
      </w:pPr>
    </w:p>
    <w:p w:rsidR="00AF3AC1" w:rsidRDefault="00AF3AC1" w:rsidP="00AF3AC1">
      <w:pPr>
        <w:numPr>
          <w:ilvl w:val="0"/>
          <w:numId w:val="19"/>
        </w:numPr>
        <w:jc w:val="both"/>
        <w:rPr>
          <w:sz w:val="28"/>
        </w:rPr>
      </w:pPr>
      <w:r>
        <w:rPr>
          <w:sz w:val="28"/>
        </w:rPr>
        <w:t>Открыть универсальную систему MATLAB.</w:t>
      </w:r>
    </w:p>
    <w:p w:rsidR="00AF3AC1" w:rsidRDefault="00AF3AC1" w:rsidP="00D966D3">
      <w:pPr>
        <w:numPr>
          <w:ilvl w:val="0"/>
          <w:numId w:val="19"/>
        </w:numPr>
        <w:jc w:val="both"/>
        <w:rPr>
          <w:i/>
          <w:sz w:val="28"/>
        </w:rPr>
      </w:pPr>
      <w:r>
        <w:rPr>
          <w:sz w:val="28"/>
        </w:rPr>
        <w:t>Из таблицы 5 сформировать обучающую матрицу размерности 7</w:t>
      </w:r>
      <w:r w:rsidR="00D966D3">
        <w:rPr>
          <w:sz w:val="28"/>
        </w:rPr>
        <w:t xml:space="preserve">×5 </w:t>
      </w:r>
      <w:r>
        <w:rPr>
          <w:sz w:val="28"/>
        </w:rPr>
        <w:t>для решения задачи</w:t>
      </w:r>
      <w:r w:rsidR="00D966D3">
        <w:rPr>
          <w:sz w:val="28"/>
        </w:rPr>
        <w:t xml:space="preserve"> тестирования</w:t>
      </w:r>
      <w:r>
        <w:rPr>
          <w:sz w:val="28"/>
        </w:rPr>
        <w:t>.</w:t>
      </w:r>
    </w:p>
    <w:p w:rsidR="00AF3AC1" w:rsidRDefault="00AF3AC1" w:rsidP="00AF3AC1">
      <w:pPr>
        <w:numPr>
          <w:ilvl w:val="0"/>
          <w:numId w:val="19"/>
        </w:numPr>
        <w:jc w:val="both"/>
        <w:rPr>
          <w:i/>
          <w:sz w:val="28"/>
        </w:rPr>
      </w:pPr>
      <w:r>
        <w:rPr>
          <w:sz w:val="28"/>
        </w:rPr>
        <w:t>Реализовать вычислительную процедуру обучения с экспертом (использовать программный модуль лабораторной работы №3).</w:t>
      </w:r>
    </w:p>
    <w:p w:rsidR="00AF3AC1" w:rsidRPr="0053308A" w:rsidRDefault="00D966D3" w:rsidP="00AF3AC1">
      <w:pPr>
        <w:numPr>
          <w:ilvl w:val="0"/>
          <w:numId w:val="19"/>
        </w:numPr>
        <w:jc w:val="both"/>
        <w:rPr>
          <w:i/>
          <w:sz w:val="28"/>
        </w:rPr>
      </w:pPr>
      <w:r>
        <w:rPr>
          <w:sz w:val="28"/>
        </w:rPr>
        <w:t>Реализовать вычислительные процедуры</w:t>
      </w:r>
      <w:r w:rsidR="00AF3AC1">
        <w:rPr>
          <w:sz w:val="28"/>
        </w:rPr>
        <w:t xml:space="preserve"> самообучения </w:t>
      </w:r>
      <w:r>
        <w:rPr>
          <w:sz w:val="28"/>
        </w:rPr>
        <w:t xml:space="preserve">и формирования индекса риска с оптимальными коэффициентами </w:t>
      </w:r>
      <w:r w:rsidR="00AF3AC1">
        <w:rPr>
          <w:sz w:val="28"/>
        </w:rPr>
        <w:t>(использовать программный модуль лабораторной работы №4).</w:t>
      </w:r>
    </w:p>
    <w:p w:rsidR="0053308A" w:rsidRDefault="0053308A" w:rsidP="00AF3AC1">
      <w:pPr>
        <w:numPr>
          <w:ilvl w:val="0"/>
          <w:numId w:val="19"/>
        </w:numPr>
        <w:jc w:val="both"/>
        <w:rPr>
          <w:i/>
          <w:sz w:val="28"/>
        </w:rPr>
      </w:pPr>
      <w:r>
        <w:rPr>
          <w:sz w:val="28"/>
        </w:rPr>
        <w:t xml:space="preserve">Вычислить оптимальный вектор индекса, построить график изменения индекса. </w:t>
      </w:r>
    </w:p>
    <w:p w:rsidR="00AF3AC1" w:rsidRDefault="00AF3AC1" w:rsidP="00AF3AC1">
      <w:pPr>
        <w:pStyle w:val="21"/>
        <w:numPr>
          <w:ilvl w:val="0"/>
          <w:numId w:val="19"/>
        </w:numPr>
      </w:pPr>
      <w:r>
        <w:t>Сохранить все результаты выполнения работы в файле на диске.</w:t>
      </w:r>
    </w:p>
    <w:p w:rsidR="00AF3AC1" w:rsidRDefault="00AF3AC1" w:rsidP="00AF3AC1">
      <w:pPr>
        <w:pStyle w:val="21"/>
      </w:pPr>
    </w:p>
    <w:p w:rsidR="00AF3AC1" w:rsidRPr="00643EDE" w:rsidRDefault="00AF3AC1" w:rsidP="00643EDE">
      <w:pPr>
        <w:pStyle w:val="3"/>
        <w:numPr>
          <w:ilvl w:val="2"/>
          <w:numId w:val="28"/>
        </w:numPr>
        <w:rPr>
          <w:b/>
          <w:bCs/>
          <w:sz w:val="28"/>
        </w:rPr>
      </w:pPr>
      <w:bookmarkStart w:id="65" w:name="_Toc233300105"/>
      <w:r w:rsidRPr="00643EDE">
        <w:rPr>
          <w:b/>
          <w:bCs/>
          <w:sz w:val="28"/>
        </w:rPr>
        <w:t>Порядок оформления отчета</w:t>
      </w:r>
      <w:bookmarkEnd w:id="65"/>
      <w:r w:rsidRPr="00643EDE">
        <w:rPr>
          <w:b/>
          <w:bCs/>
          <w:sz w:val="28"/>
        </w:rPr>
        <w:t xml:space="preserve"> </w:t>
      </w:r>
    </w:p>
    <w:p w:rsidR="00AF3AC1" w:rsidRDefault="00AF3AC1" w:rsidP="00AF3AC1">
      <w:pPr>
        <w:jc w:val="center"/>
        <w:rPr>
          <w:b/>
          <w:sz w:val="28"/>
        </w:rPr>
      </w:pPr>
    </w:p>
    <w:p w:rsidR="00AF3AC1" w:rsidRDefault="00AF3AC1" w:rsidP="00AF3AC1">
      <w:pPr>
        <w:ind w:firstLine="426"/>
        <w:jc w:val="both"/>
        <w:rPr>
          <w:i/>
          <w:sz w:val="28"/>
        </w:rPr>
      </w:pPr>
      <w:r w:rsidRPr="00856862">
        <w:rPr>
          <w:sz w:val="28"/>
        </w:rPr>
        <w:t>О</w:t>
      </w:r>
      <w:r w:rsidR="00D966D3" w:rsidRPr="00856862">
        <w:rPr>
          <w:sz w:val="28"/>
        </w:rPr>
        <w:t>тчетом о лабораторной работе № 6</w:t>
      </w:r>
      <w:r w:rsidRPr="00856862">
        <w:rPr>
          <w:sz w:val="28"/>
        </w:rPr>
        <w:t xml:space="preserve"> является файл с именем, совпадающим с фамилией студента с результатами работы в папке </w:t>
      </w:r>
      <w:r w:rsidRPr="00856862">
        <w:rPr>
          <w:i/>
          <w:sz w:val="28"/>
        </w:rPr>
        <w:t>Мои документы/номер группы.</w:t>
      </w:r>
    </w:p>
    <w:p w:rsidR="00643EDE" w:rsidRDefault="00643EDE" w:rsidP="00643EDE">
      <w:pPr>
        <w:pStyle w:val="3"/>
        <w:numPr>
          <w:ilvl w:val="2"/>
          <w:numId w:val="28"/>
        </w:numPr>
        <w:rPr>
          <w:b/>
          <w:bCs/>
          <w:sz w:val="28"/>
        </w:rPr>
      </w:pPr>
      <w:bookmarkStart w:id="66" w:name="_Toc233300106"/>
      <w:r w:rsidRPr="0073625E">
        <w:rPr>
          <w:b/>
          <w:bCs/>
          <w:sz w:val="28"/>
        </w:rPr>
        <w:t>Контрольные вопросы</w:t>
      </w:r>
      <w:bookmarkEnd w:id="66"/>
    </w:p>
    <w:p w:rsidR="00B52EB9" w:rsidRPr="00856862" w:rsidRDefault="00B52EB9" w:rsidP="00B52EB9">
      <w:pPr>
        <w:numPr>
          <w:ilvl w:val="0"/>
          <w:numId w:val="34"/>
        </w:numPr>
        <w:rPr>
          <w:color w:val="FF0000"/>
          <w:sz w:val="28"/>
        </w:rPr>
      </w:pPr>
      <w:r w:rsidRPr="00856862">
        <w:rPr>
          <w:color w:val="FF0000"/>
        </w:rPr>
        <w:t xml:space="preserve"> </w:t>
      </w:r>
    </w:p>
    <w:p w:rsidR="00B52EB9" w:rsidRPr="00856862" w:rsidRDefault="00B52EB9" w:rsidP="00B52EB9">
      <w:pPr>
        <w:numPr>
          <w:ilvl w:val="0"/>
          <w:numId w:val="34"/>
        </w:numPr>
        <w:rPr>
          <w:color w:val="FF0000"/>
          <w:sz w:val="28"/>
        </w:rPr>
      </w:pPr>
      <w:r w:rsidRPr="00856862">
        <w:rPr>
          <w:color w:val="FF0000"/>
        </w:rPr>
        <w:t xml:space="preserve"> </w:t>
      </w:r>
    </w:p>
    <w:p w:rsidR="00B52EB9" w:rsidRPr="00856862" w:rsidRDefault="00B52EB9" w:rsidP="00B52EB9">
      <w:pPr>
        <w:numPr>
          <w:ilvl w:val="0"/>
          <w:numId w:val="34"/>
        </w:numPr>
        <w:rPr>
          <w:color w:val="FF0000"/>
          <w:sz w:val="28"/>
        </w:rPr>
      </w:pPr>
      <w:r w:rsidRPr="00856862">
        <w:rPr>
          <w:color w:val="FF0000"/>
        </w:rPr>
        <w:t xml:space="preserve"> </w:t>
      </w:r>
    </w:p>
    <w:p w:rsidR="00B52EB9" w:rsidRPr="00856862" w:rsidRDefault="00B52EB9" w:rsidP="00B52EB9">
      <w:pPr>
        <w:numPr>
          <w:ilvl w:val="0"/>
          <w:numId w:val="34"/>
        </w:numPr>
        <w:rPr>
          <w:color w:val="FF0000"/>
          <w:sz w:val="28"/>
        </w:rPr>
      </w:pPr>
      <w:r w:rsidRPr="00856862">
        <w:rPr>
          <w:color w:val="FF0000"/>
        </w:rPr>
        <w:t xml:space="preserve"> </w:t>
      </w:r>
    </w:p>
    <w:p w:rsidR="00B52EB9" w:rsidRPr="00856862" w:rsidRDefault="00B52EB9" w:rsidP="00B52EB9">
      <w:pPr>
        <w:numPr>
          <w:ilvl w:val="0"/>
          <w:numId w:val="34"/>
        </w:numPr>
        <w:rPr>
          <w:color w:val="FF0000"/>
          <w:sz w:val="28"/>
        </w:rPr>
      </w:pPr>
      <w:r w:rsidRPr="00856862">
        <w:rPr>
          <w:color w:val="FF0000"/>
        </w:rPr>
        <w:t xml:space="preserve"> </w:t>
      </w:r>
    </w:p>
    <w:p w:rsidR="00B52EB9" w:rsidRPr="00856862" w:rsidRDefault="00B52EB9" w:rsidP="00B52EB9">
      <w:pPr>
        <w:numPr>
          <w:ilvl w:val="0"/>
          <w:numId w:val="34"/>
        </w:numPr>
        <w:rPr>
          <w:color w:val="FF0000"/>
          <w:sz w:val="28"/>
        </w:rPr>
      </w:pPr>
      <w:r w:rsidRPr="00856862">
        <w:rPr>
          <w:color w:val="FF0000"/>
        </w:rPr>
        <w:t xml:space="preserve"> </w:t>
      </w:r>
    </w:p>
    <w:p w:rsidR="00B52EB9" w:rsidRPr="00856862" w:rsidRDefault="00B52EB9" w:rsidP="00B52EB9">
      <w:pPr>
        <w:numPr>
          <w:ilvl w:val="0"/>
          <w:numId w:val="34"/>
        </w:numPr>
        <w:rPr>
          <w:color w:val="FF0000"/>
          <w:sz w:val="28"/>
        </w:rPr>
      </w:pPr>
      <w:r w:rsidRPr="00856862">
        <w:rPr>
          <w:color w:val="FF0000"/>
        </w:rPr>
        <w:t xml:space="preserve"> </w:t>
      </w:r>
    </w:p>
    <w:p w:rsidR="00B52EB9" w:rsidRPr="00856862" w:rsidRDefault="00B52EB9" w:rsidP="00B52EB9">
      <w:pPr>
        <w:numPr>
          <w:ilvl w:val="0"/>
          <w:numId w:val="34"/>
        </w:numPr>
        <w:rPr>
          <w:color w:val="FF0000"/>
          <w:sz w:val="28"/>
        </w:rPr>
      </w:pPr>
      <w:r w:rsidRPr="00856862">
        <w:rPr>
          <w:color w:val="FF0000"/>
        </w:rPr>
        <w:t xml:space="preserve"> </w:t>
      </w:r>
    </w:p>
    <w:p w:rsidR="00B52EB9" w:rsidRPr="00856862" w:rsidRDefault="00B52EB9" w:rsidP="00B52EB9">
      <w:pPr>
        <w:numPr>
          <w:ilvl w:val="0"/>
          <w:numId w:val="34"/>
        </w:numPr>
        <w:rPr>
          <w:color w:val="FF0000"/>
          <w:sz w:val="28"/>
        </w:rPr>
      </w:pPr>
      <w:r w:rsidRPr="00856862">
        <w:rPr>
          <w:color w:val="FF0000"/>
        </w:rPr>
        <w:t xml:space="preserve"> </w:t>
      </w:r>
    </w:p>
    <w:p w:rsidR="00B52EB9" w:rsidRPr="00856862" w:rsidRDefault="00B52EB9" w:rsidP="00B52EB9">
      <w:pPr>
        <w:numPr>
          <w:ilvl w:val="0"/>
          <w:numId w:val="34"/>
        </w:numPr>
        <w:rPr>
          <w:color w:val="FF0000"/>
          <w:sz w:val="28"/>
        </w:rPr>
      </w:pPr>
    </w:p>
    <w:p w:rsidR="00643EDE" w:rsidRPr="00643EDE" w:rsidRDefault="00643EDE" w:rsidP="00AF3AC1">
      <w:pPr>
        <w:ind w:firstLine="426"/>
        <w:jc w:val="both"/>
        <w:rPr>
          <w:sz w:val="28"/>
        </w:rPr>
      </w:pPr>
    </w:p>
    <w:p w:rsidR="00AF3AC1" w:rsidRDefault="00AF3AC1">
      <w:pPr>
        <w:pStyle w:val="2"/>
        <w:rPr>
          <w:sz w:val="28"/>
        </w:rPr>
      </w:pPr>
    </w:p>
    <w:p w:rsidR="00A1386E" w:rsidRPr="00643EDE" w:rsidRDefault="00A1386E" w:rsidP="00643EDE">
      <w:pPr>
        <w:pStyle w:val="1"/>
        <w:numPr>
          <w:ilvl w:val="0"/>
          <w:numId w:val="28"/>
        </w:numPr>
        <w:jc w:val="center"/>
        <w:rPr>
          <w:sz w:val="28"/>
          <w:szCs w:val="28"/>
        </w:rPr>
      </w:pPr>
      <w:bookmarkStart w:id="67" w:name="_Toc233300107"/>
      <w:r w:rsidRPr="00643EDE">
        <w:rPr>
          <w:sz w:val="28"/>
          <w:szCs w:val="28"/>
        </w:rPr>
        <w:t>ПРОВЕДЕНИЕ ЭКСПЕРТИЗЫ НАУЧНО-ТЕХНИЧЕСКИХ ПРОЕКТОВ</w:t>
      </w:r>
      <w:bookmarkEnd w:id="67"/>
    </w:p>
    <w:p w:rsidR="00A1386E" w:rsidRDefault="00A1386E">
      <w:pPr>
        <w:jc w:val="center"/>
        <w:rPr>
          <w:b/>
          <w:sz w:val="28"/>
        </w:rPr>
      </w:pPr>
    </w:p>
    <w:p w:rsidR="00A1386E" w:rsidRDefault="00A1386E">
      <w:pPr>
        <w:jc w:val="center"/>
        <w:rPr>
          <w:b/>
          <w:sz w:val="28"/>
        </w:rPr>
      </w:pPr>
    </w:p>
    <w:p w:rsidR="00A1386E" w:rsidRPr="007538C7" w:rsidRDefault="00A1386E" w:rsidP="007538C7">
      <w:pPr>
        <w:pStyle w:val="2"/>
        <w:numPr>
          <w:ilvl w:val="1"/>
          <w:numId w:val="28"/>
        </w:numPr>
        <w:jc w:val="left"/>
        <w:rPr>
          <w:bCs/>
          <w:sz w:val="28"/>
        </w:rPr>
      </w:pPr>
      <w:r w:rsidRPr="007538C7">
        <w:rPr>
          <w:bCs/>
          <w:sz w:val="28"/>
        </w:rPr>
        <w:tab/>
      </w:r>
      <w:bookmarkStart w:id="68" w:name="_Toc233300108"/>
      <w:r w:rsidRPr="007538C7">
        <w:rPr>
          <w:bCs/>
          <w:sz w:val="28"/>
        </w:rPr>
        <w:t>Описание задачи</w:t>
      </w:r>
      <w:bookmarkEnd w:id="68"/>
    </w:p>
    <w:p w:rsidR="00A1386E" w:rsidRDefault="00A1386E">
      <w:pPr>
        <w:jc w:val="both"/>
        <w:rPr>
          <w:b/>
          <w:sz w:val="28"/>
        </w:rPr>
      </w:pPr>
    </w:p>
    <w:p w:rsidR="00A1386E" w:rsidRDefault="00A1386E">
      <w:pPr>
        <w:ind w:firstLine="426"/>
        <w:jc w:val="both"/>
        <w:rPr>
          <w:sz w:val="28"/>
        </w:rPr>
      </w:pPr>
      <w:r>
        <w:rPr>
          <w:sz w:val="28"/>
        </w:rPr>
        <w:t>Проведение экспертизы научно-технических проектов, получение экспертных оценок и прогнозов является весьма важной задачей при проведении различного рода тендеров.  Процедуры оценки и прогнозирования функционируют в условиях, как неполноты, так и субъективности информации, связанной с присутствием в системе человеческого фактора.  Разнообразие, большой объем и противоречивость данных, используемых при экспертизе, предопределяют применение новых информационных технологий искусственного интеллекта при разработке процедур обучения, узнавания и принятия решений в условиях неопределенности.</w:t>
      </w:r>
    </w:p>
    <w:p w:rsidR="00A1386E" w:rsidRDefault="00A1386E">
      <w:pPr>
        <w:ind w:firstLine="426"/>
        <w:jc w:val="both"/>
        <w:rPr>
          <w:sz w:val="28"/>
        </w:rPr>
      </w:pPr>
      <w:r>
        <w:rPr>
          <w:sz w:val="28"/>
        </w:rPr>
        <w:t>Интеллектуальные системы оказывают все большее влияние на сферы человеческой деятельности, в которых возможность решать сложные трудно формализуемые задачи, связана с наличием разнообразных знаний о рассматриваемой предметной области. Здесь просматриваются три положительных момента:</w:t>
      </w:r>
    </w:p>
    <w:p w:rsidR="00A1386E" w:rsidRDefault="00A1386E">
      <w:pPr>
        <w:ind w:firstLine="709"/>
        <w:jc w:val="both"/>
        <w:rPr>
          <w:sz w:val="28"/>
        </w:rPr>
      </w:pPr>
      <w:r>
        <w:rPr>
          <w:sz w:val="28"/>
        </w:rPr>
        <w:t>1 – знания получают технологическую основу, благодаря интеллектуальной системе, которая сначала получает знания от эксперта, а затем применяет их и формирует новые знания;</w:t>
      </w:r>
    </w:p>
    <w:p w:rsidR="00A1386E" w:rsidRDefault="00A1386E">
      <w:pPr>
        <w:ind w:firstLine="709"/>
        <w:jc w:val="both"/>
        <w:rPr>
          <w:sz w:val="28"/>
        </w:rPr>
      </w:pPr>
      <w:r>
        <w:rPr>
          <w:sz w:val="28"/>
        </w:rPr>
        <w:t>2 – активизируется деятельность по сбору, организации, хранению, передаче и использованию человеческих знаний, что ведет к расширению и уточнению знаний самих по себе;</w:t>
      </w:r>
    </w:p>
    <w:p w:rsidR="00A1386E" w:rsidRDefault="00A1386E">
      <w:pPr>
        <w:ind w:firstLine="709"/>
        <w:jc w:val="both"/>
        <w:rPr>
          <w:sz w:val="28"/>
        </w:rPr>
      </w:pPr>
      <w:r>
        <w:rPr>
          <w:sz w:val="28"/>
        </w:rPr>
        <w:t>3 – просматривается принципиальная возможность выявления знаний из накопленного опыта, что открывает совершенно новые перспективы по организации и переработке знаний.</w:t>
      </w:r>
    </w:p>
    <w:p w:rsidR="00A1386E" w:rsidRDefault="00A1386E">
      <w:pPr>
        <w:pStyle w:val="31"/>
        <w:spacing w:line="240" w:lineRule="auto"/>
      </w:pPr>
      <w:r>
        <w:t>Остановимся на функциях эксперта, которым может являться высококвалифицированный специалист, обладающий огромным багажом знаний, в том числе и индивидуальных личных знаний. Такие знания в значительной степени состоят из эмпирических правил, называемых эвристиками.  Именно эвристики позволяют эксперту при необходимости выдвигать разумные предложения, находить перспективные подходы к решаемым задачам и эффективно работать при неточных и неполных данных.  Поэтому при создании интеллектуальной системы одной из главных проблем является извлечение знаний у эксперта и придание им формы, позволяющей использовать знания в компьютерной обработке.</w:t>
      </w:r>
    </w:p>
    <w:p w:rsidR="00A1386E" w:rsidRDefault="00A1386E" w:rsidP="00D966D3">
      <w:pPr>
        <w:ind w:firstLine="426"/>
        <w:jc w:val="both"/>
        <w:rPr>
          <w:sz w:val="28"/>
        </w:rPr>
      </w:pPr>
      <w:r>
        <w:rPr>
          <w:sz w:val="28"/>
        </w:rPr>
        <w:t>Чтобы понять, как работает эксперт, полезно рассмотреть различие между знанием и умением.  Умелое выполнение некоторой задачи часто обладает многими чертами, которые не свойственны работе хорошо информированного, но неумелого человека. В их число входят большая скорость или другой показатель эффективности, меньшее число ошибок, меньшая умственная напряженность (требования к вниманию), большая приспособляемость и робастность (устойчивость к сбоям). В этих чертах проявляются как сами знания, так и техника их использования.</w:t>
      </w:r>
    </w:p>
    <w:p w:rsidR="00A1386E" w:rsidRDefault="00A1386E" w:rsidP="00D966D3">
      <w:pPr>
        <w:ind w:firstLine="426"/>
        <w:jc w:val="both"/>
        <w:rPr>
          <w:sz w:val="28"/>
        </w:rPr>
      </w:pPr>
      <w:r>
        <w:rPr>
          <w:sz w:val="28"/>
        </w:rPr>
        <w:t>Рассмотрим в качестве предметной области экспертизу проектов, которыми могут быть научные, технические, экономические, экологические и другие проекты. Каждый проект характеризуется определенным набором признаков или характеристик. В качестве примера можно указать следующий набор признаков:</w:t>
      </w:r>
    </w:p>
    <w:p w:rsidR="00A1386E" w:rsidRDefault="00A1386E">
      <w:pPr>
        <w:jc w:val="both"/>
        <w:rPr>
          <w:sz w:val="28"/>
        </w:rPr>
      </w:pPr>
      <w:r>
        <w:rPr>
          <w:sz w:val="28"/>
        </w:rPr>
        <w:t>1) срок реализации проекта;</w:t>
      </w:r>
    </w:p>
    <w:p w:rsidR="00A1386E" w:rsidRDefault="00A1386E">
      <w:pPr>
        <w:jc w:val="both"/>
        <w:rPr>
          <w:sz w:val="28"/>
        </w:rPr>
      </w:pPr>
      <w:r>
        <w:rPr>
          <w:sz w:val="28"/>
        </w:rPr>
        <w:t>2) стоимость проекта;</w:t>
      </w:r>
    </w:p>
    <w:p w:rsidR="00A1386E" w:rsidRDefault="00A1386E">
      <w:pPr>
        <w:jc w:val="both"/>
        <w:rPr>
          <w:sz w:val="28"/>
        </w:rPr>
      </w:pPr>
      <w:r>
        <w:rPr>
          <w:sz w:val="28"/>
        </w:rPr>
        <w:t>3) потребность проекта в трудовых ресурсах;</w:t>
      </w:r>
    </w:p>
    <w:p w:rsidR="00A1386E" w:rsidRDefault="00A1386E">
      <w:pPr>
        <w:jc w:val="both"/>
        <w:rPr>
          <w:sz w:val="28"/>
        </w:rPr>
      </w:pPr>
      <w:r>
        <w:rPr>
          <w:sz w:val="28"/>
        </w:rPr>
        <w:t>4) источники финансирования проекта:</w:t>
      </w:r>
    </w:p>
    <w:p w:rsidR="00A1386E" w:rsidRDefault="00A1386E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собственные источники финансирования,</w:t>
      </w:r>
    </w:p>
    <w:p w:rsidR="00A1386E" w:rsidRDefault="00A1386E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потребность в заемных средствах,</w:t>
      </w:r>
    </w:p>
    <w:p w:rsidR="00A1386E" w:rsidRDefault="00A1386E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обслуживание кредитов: сумма кредита, процентная ставка, срок кредита, порядок выплат;</w:t>
      </w:r>
    </w:p>
    <w:p w:rsidR="00A1386E" w:rsidRDefault="00A1386E">
      <w:pPr>
        <w:jc w:val="both"/>
        <w:rPr>
          <w:sz w:val="28"/>
        </w:rPr>
      </w:pPr>
      <w:r>
        <w:rPr>
          <w:sz w:val="28"/>
        </w:rPr>
        <w:t>5) производственный план:</w:t>
      </w:r>
    </w:p>
    <w:p w:rsidR="00A1386E" w:rsidRDefault="00A1386E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стоимость основных вложений в производство,</w:t>
      </w:r>
    </w:p>
    <w:p w:rsidR="00A1386E" w:rsidRDefault="00A1386E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мощности производства, используемые в проекте,</w:t>
      </w:r>
    </w:p>
    <w:p w:rsidR="00A1386E" w:rsidRDefault="00A1386E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стоимость производства,</w:t>
      </w:r>
    </w:p>
    <w:p w:rsidR="00A1386E" w:rsidRDefault="00A1386E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оценка себестоимости производства единицы продукции,</w:t>
      </w:r>
    </w:p>
    <w:p w:rsidR="00A1386E" w:rsidRDefault="00A1386E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прибыльность выпускаемой продукции,</w:t>
      </w:r>
    </w:p>
    <w:p w:rsidR="00A1386E" w:rsidRDefault="00A1386E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поставщики сырья и нового оборудования;</w:t>
      </w:r>
    </w:p>
    <w:p w:rsidR="00A1386E" w:rsidRDefault="00A1386E">
      <w:pPr>
        <w:jc w:val="both"/>
        <w:rPr>
          <w:sz w:val="28"/>
        </w:rPr>
      </w:pPr>
      <w:r>
        <w:rPr>
          <w:sz w:val="28"/>
        </w:rPr>
        <w:t>6) финансовая рентабельность проекта:</w:t>
      </w:r>
    </w:p>
    <w:p w:rsidR="00A1386E" w:rsidRDefault="00A1386E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потоки денежных средств,</w:t>
      </w:r>
    </w:p>
    <w:p w:rsidR="00A1386E" w:rsidRDefault="00A1386E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уровень рентабельности продукции,</w:t>
      </w:r>
    </w:p>
    <w:p w:rsidR="00A1386E" w:rsidRDefault="00A1386E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срок окупаемости,</w:t>
      </w:r>
    </w:p>
    <w:p w:rsidR="00A1386E" w:rsidRDefault="00A1386E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рентабельность собственного капитала,</w:t>
      </w:r>
    </w:p>
    <w:p w:rsidR="00A1386E" w:rsidRDefault="00A1386E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рентабельность активов,</w:t>
      </w:r>
    </w:p>
    <w:p w:rsidR="00A1386E" w:rsidRDefault="00A1386E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рентабельность инвестиций,</w:t>
      </w:r>
    </w:p>
    <w:p w:rsidR="00A1386E" w:rsidRDefault="00A1386E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коэффициент платежеспособности;</w:t>
      </w:r>
    </w:p>
    <w:p w:rsidR="00A1386E" w:rsidRDefault="00A1386E">
      <w:pPr>
        <w:jc w:val="both"/>
        <w:rPr>
          <w:sz w:val="28"/>
        </w:rPr>
      </w:pPr>
      <w:r>
        <w:rPr>
          <w:sz w:val="28"/>
        </w:rPr>
        <w:t>7) выгоды от реализации проекта:</w:t>
      </w:r>
    </w:p>
    <w:p w:rsidR="00A1386E" w:rsidRDefault="00A1386E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создание новых рабочих мест,</w:t>
      </w:r>
    </w:p>
    <w:p w:rsidR="00A1386E" w:rsidRDefault="00A1386E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освоение передовых технологий.</w:t>
      </w:r>
    </w:p>
    <w:p w:rsidR="00A1386E" w:rsidRPr="00FC0FBA" w:rsidRDefault="00A1386E" w:rsidP="00D966D3">
      <w:pPr>
        <w:pStyle w:val="21"/>
        <w:ind w:firstLine="426"/>
      </w:pPr>
      <w:r>
        <w:t>Интеллектуальная система, позволяющая провести комплексную экспертизу проекта и сформировать оценку качества этого проекта, должна на первых порах использовать опыт и знания эксперта, рассматривая эталонные проекты. А затем, обладая способностью к самообучению, узнаванию и принятию решений в условиях неопределенности и неполноты информации, должна формировать комплексную оценку рассматриваемого проекта, по качеству не уступающую оценке эксперта. Такие возможности предоставляют так называемые искусственные иммунные системы, основанные на принципах обработки информации биологической иммунной системой.</w:t>
      </w:r>
    </w:p>
    <w:p w:rsidR="00A1386E" w:rsidRDefault="00A1386E" w:rsidP="00D966D3">
      <w:pPr>
        <w:pStyle w:val="21"/>
        <w:ind w:firstLine="426"/>
      </w:pPr>
      <w:r>
        <w:t xml:space="preserve">Рассмотрим, как можно использовать </w:t>
      </w:r>
      <w:r w:rsidR="003E5053">
        <w:t xml:space="preserve">алгоритмы </w:t>
      </w:r>
      <w:r>
        <w:t xml:space="preserve">иммунокомпьютинга для комплексной экспертизы проектов. Как уже сказано ранее, пусть имеется некоторый проект (научный, технический, экономический), который характеризуется определенным набором признаков </w:t>
      </w:r>
      <w:r>
        <w:rPr>
          <w:i/>
          <w:lang w:val="en-US"/>
        </w:rPr>
        <w:t>X</w:t>
      </w:r>
      <w:r>
        <w:rPr>
          <w:i/>
          <w:vertAlign w:val="subscript"/>
          <w:lang w:val="en-US"/>
        </w:rPr>
        <w:t>k</w:t>
      </w:r>
      <w:r>
        <w:rPr>
          <w:i/>
        </w:rPr>
        <w:t xml:space="preserve">, </w:t>
      </w:r>
      <w:r>
        <w:rPr>
          <w:i/>
          <w:lang w:val="en-US"/>
        </w:rPr>
        <w:t>k</w:t>
      </w:r>
      <w:r>
        <w:rPr>
          <w:i/>
        </w:rPr>
        <w:t xml:space="preserve"> = 1,2,3,…,</w:t>
      </w:r>
      <w:r>
        <w:rPr>
          <w:i/>
          <w:lang w:val="en-US"/>
        </w:rPr>
        <w:t>N</w:t>
      </w:r>
      <w:r>
        <w:rPr>
          <w:i/>
        </w:rPr>
        <w:t>.</w:t>
      </w:r>
      <w:r>
        <w:t xml:space="preserve">  Такой произвольный вектор значений признаков можно трактовать как образ, принадлежащий пространству признаков </w:t>
      </w:r>
      <w:r>
        <w:rPr>
          <w:i/>
        </w:rPr>
        <w:t>{X}</w:t>
      </w:r>
      <w:r>
        <w:t xml:space="preserve">.  Множество образов представляется в виде множества векторов, состоящего из </w:t>
      </w:r>
      <w:r>
        <w:rPr>
          <w:i/>
        </w:rPr>
        <w:t>k</w:t>
      </w:r>
      <w:r>
        <w:t xml:space="preserve"> подмножеств или классов:</w:t>
      </w:r>
    </w:p>
    <w:p w:rsidR="00A1386E" w:rsidRDefault="00A1386E">
      <w:pPr>
        <w:pStyle w:val="21"/>
        <w:ind w:firstLine="720"/>
      </w:pPr>
    </w:p>
    <w:p w:rsidR="00A1386E" w:rsidRDefault="00A1386E">
      <w:pPr>
        <w:pStyle w:val="21"/>
        <w:jc w:val="center"/>
      </w:pPr>
      <w:r>
        <w:rPr>
          <w:i/>
        </w:rPr>
        <w:t>z</w:t>
      </w:r>
      <w:r>
        <w:rPr>
          <w:i/>
          <w:vertAlign w:val="subscript"/>
        </w:rPr>
        <w:t>1</w:t>
      </w:r>
      <w:r>
        <w:rPr>
          <w:i/>
        </w:rPr>
        <w:t>={X}</w:t>
      </w:r>
      <w:r>
        <w:rPr>
          <w:i/>
          <w:vertAlign w:val="subscript"/>
        </w:rPr>
        <w:t>1</w:t>
      </w:r>
      <w:r>
        <w:rPr>
          <w:i/>
        </w:rPr>
        <w:t xml:space="preserve"> ,..., z</w:t>
      </w:r>
      <w:r>
        <w:rPr>
          <w:i/>
          <w:vertAlign w:val="subscript"/>
        </w:rPr>
        <w:t>k</w:t>
      </w:r>
      <w:r>
        <w:rPr>
          <w:i/>
        </w:rPr>
        <w:t>={X}</w:t>
      </w:r>
      <w:r>
        <w:rPr>
          <w:i/>
          <w:vertAlign w:val="subscript"/>
        </w:rPr>
        <w:t>k</w:t>
      </w:r>
      <w:r>
        <w:rPr>
          <w:i/>
        </w:rPr>
        <w:t xml:space="preserve"> </w:t>
      </w:r>
      <w:r>
        <w:t>.</w:t>
      </w:r>
    </w:p>
    <w:p w:rsidR="00A1386E" w:rsidRDefault="00A1386E">
      <w:pPr>
        <w:pStyle w:val="21"/>
        <w:jc w:val="center"/>
      </w:pPr>
    </w:p>
    <w:p w:rsidR="00A1386E" w:rsidRDefault="00A1386E">
      <w:pPr>
        <w:pStyle w:val="21"/>
        <w:ind w:firstLine="426"/>
      </w:pPr>
      <w:r>
        <w:t>Исследуя и анализируя указанным образом ряд проектов с привлечением эксперта-человека, можно на основании его знаний и личного опыта выстроить классификацию и оценивать качество представленных проектов как низкое (оценка=3), среднее (оценка=2) и высокое (оценка=1).  Набор признаков проекта, перечисленный выше, эксперт может оценивать либо по 10-бальной системе, либо в пределах от 0 до 1, как в нашем примере.  На основе полученной информации и с учетом мнения эксперта формируется обучающая выборка.</w:t>
      </w:r>
    </w:p>
    <w:p w:rsidR="007538C7" w:rsidRPr="007538C7" w:rsidRDefault="007538C7" w:rsidP="007538C7">
      <w:pPr>
        <w:pStyle w:val="2"/>
        <w:numPr>
          <w:ilvl w:val="1"/>
          <w:numId w:val="28"/>
        </w:numPr>
        <w:jc w:val="left"/>
        <w:rPr>
          <w:bCs/>
          <w:sz w:val="28"/>
        </w:rPr>
      </w:pPr>
      <w:bookmarkStart w:id="69" w:name="_Toc233300109"/>
      <w:r w:rsidRPr="007538C7">
        <w:rPr>
          <w:bCs/>
          <w:sz w:val="28"/>
        </w:rPr>
        <w:t>Лабораторная работа № 7</w:t>
      </w:r>
      <w:bookmarkEnd w:id="69"/>
    </w:p>
    <w:p w:rsidR="007538C7" w:rsidRPr="00FC0FBA" w:rsidRDefault="007538C7" w:rsidP="007538C7">
      <w:pPr>
        <w:jc w:val="both"/>
        <w:rPr>
          <w:b/>
          <w:sz w:val="28"/>
        </w:rPr>
      </w:pPr>
      <w:r>
        <w:rPr>
          <w:b/>
          <w:sz w:val="28"/>
        </w:rPr>
        <w:t xml:space="preserve">Цель работы: </w:t>
      </w:r>
      <w:r>
        <w:rPr>
          <w:sz w:val="28"/>
        </w:rPr>
        <w:t xml:space="preserve">создание программного модуля для реализации вычислительной процедуры проведения экспертизы научно-технических проектов на основе инструментария универсальных систем </w:t>
      </w:r>
      <w:r>
        <w:rPr>
          <w:sz w:val="28"/>
          <w:lang w:val="en-US"/>
        </w:rPr>
        <w:t>MATLAB</w:t>
      </w:r>
      <w:r w:rsidRPr="00FC0FBA">
        <w:rPr>
          <w:sz w:val="28"/>
        </w:rPr>
        <w:t>.</w:t>
      </w:r>
    </w:p>
    <w:p w:rsidR="007538C7" w:rsidRDefault="007538C7" w:rsidP="007538C7">
      <w:pPr>
        <w:jc w:val="center"/>
        <w:rPr>
          <w:b/>
          <w:sz w:val="28"/>
        </w:rPr>
      </w:pPr>
    </w:p>
    <w:p w:rsidR="007538C7" w:rsidRDefault="007538C7">
      <w:pPr>
        <w:pStyle w:val="21"/>
        <w:ind w:firstLine="426"/>
      </w:pPr>
    </w:p>
    <w:p w:rsidR="00A1386E" w:rsidRPr="00643EDE" w:rsidRDefault="00A1386E" w:rsidP="00643EDE">
      <w:pPr>
        <w:pStyle w:val="3"/>
        <w:numPr>
          <w:ilvl w:val="2"/>
          <w:numId w:val="28"/>
        </w:numPr>
        <w:rPr>
          <w:b/>
          <w:bCs/>
          <w:sz w:val="28"/>
        </w:rPr>
      </w:pPr>
      <w:bookmarkStart w:id="70" w:name="_Toc233300110"/>
      <w:r w:rsidRPr="00643EDE">
        <w:rPr>
          <w:b/>
          <w:bCs/>
          <w:sz w:val="28"/>
        </w:rPr>
        <w:t>Порядок выполнения работы</w:t>
      </w:r>
      <w:bookmarkEnd w:id="70"/>
    </w:p>
    <w:p w:rsidR="00A1386E" w:rsidRDefault="00A1386E">
      <w:pPr>
        <w:jc w:val="center"/>
        <w:rPr>
          <w:b/>
          <w:sz w:val="28"/>
        </w:rPr>
      </w:pPr>
    </w:p>
    <w:p w:rsidR="00A1386E" w:rsidRDefault="00A1386E" w:rsidP="00643EDE">
      <w:pPr>
        <w:numPr>
          <w:ilvl w:val="0"/>
          <w:numId w:val="29"/>
        </w:numPr>
        <w:jc w:val="both"/>
        <w:rPr>
          <w:sz w:val="28"/>
        </w:rPr>
      </w:pPr>
      <w:r>
        <w:rPr>
          <w:sz w:val="28"/>
        </w:rPr>
        <w:t>Открыть универсальную систему MATLAB.</w:t>
      </w:r>
    </w:p>
    <w:p w:rsidR="00A1386E" w:rsidRDefault="00A1386E">
      <w:pPr>
        <w:numPr>
          <w:ilvl w:val="0"/>
          <w:numId w:val="29"/>
        </w:numPr>
        <w:jc w:val="both"/>
        <w:rPr>
          <w:i/>
          <w:sz w:val="28"/>
        </w:rPr>
      </w:pPr>
      <w:r>
        <w:rPr>
          <w:sz w:val="28"/>
        </w:rPr>
        <w:t xml:space="preserve">Получить у преподавателя таблицу с обучающей выборкой для решения задачи проведения экспертизы научно-технических проектов. </w:t>
      </w:r>
    </w:p>
    <w:p w:rsidR="00A1386E" w:rsidRDefault="00A1386E">
      <w:pPr>
        <w:numPr>
          <w:ilvl w:val="0"/>
          <w:numId w:val="29"/>
        </w:numPr>
        <w:jc w:val="both"/>
        <w:rPr>
          <w:i/>
          <w:sz w:val="28"/>
        </w:rPr>
      </w:pPr>
      <w:r>
        <w:rPr>
          <w:sz w:val="28"/>
        </w:rPr>
        <w:t>Реализовать вычислительную процедуру обучения с экспертом (использовать программный модуль лабораторной работы №3).</w:t>
      </w:r>
    </w:p>
    <w:p w:rsidR="00A1386E" w:rsidRDefault="00A1386E">
      <w:pPr>
        <w:numPr>
          <w:ilvl w:val="0"/>
          <w:numId w:val="29"/>
        </w:numPr>
        <w:jc w:val="both"/>
        <w:rPr>
          <w:i/>
          <w:sz w:val="28"/>
        </w:rPr>
      </w:pPr>
      <w:r>
        <w:rPr>
          <w:sz w:val="28"/>
        </w:rPr>
        <w:t>Реализовать вычислительную процедуру самообучения (использовать программный модуль лабораторной работы №4).</w:t>
      </w:r>
    </w:p>
    <w:p w:rsidR="00A1386E" w:rsidRDefault="00A1386E">
      <w:pPr>
        <w:numPr>
          <w:ilvl w:val="0"/>
          <w:numId w:val="29"/>
        </w:numPr>
        <w:jc w:val="both"/>
        <w:rPr>
          <w:i/>
          <w:sz w:val="28"/>
        </w:rPr>
      </w:pPr>
      <w:r>
        <w:rPr>
          <w:sz w:val="28"/>
        </w:rPr>
        <w:t>Представить результаты решения задачи проведения экспертизы научно-технических проектов.</w:t>
      </w:r>
    </w:p>
    <w:p w:rsidR="00A1386E" w:rsidRDefault="00A1386E">
      <w:pPr>
        <w:numPr>
          <w:ilvl w:val="0"/>
          <w:numId w:val="29"/>
        </w:numPr>
        <w:jc w:val="both"/>
        <w:rPr>
          <w:i/>
          <w:sz w:val="28"/>
        </w:rPr>
      </w:pPr>
      <w:r>
        <w:rPr>
          <w:sz w:val="28"/>
        </w:rPr>
        <w:t xml:space="preserve">Оформить тематическую заглавную </w:t>
      </w:r>
      <w:r w:rsidR="00F31E78">
        <w:rPr>
          <w:sz w:val="28"/>
        </w:rPr>
        <w:t xml:space="preserve">страницу лабораторной работы № </w:t>
      </w:r>
      <w:r w:rsidR="00643EDE">
        <w:rPr>
          <w:sz w:val="28"/>
        </w:rPr>
        <w:t>7</w:t>
      </w:r>
      <w:r>
        <w:rPr>
          <w:sz w:val="28"/>
        </w:rPr>
        <w:t>.</w:t>
      </w:r>
    </w:p>
    <w:p w:rsidR="00A1386E" w:rsidRDefault="00A1386E">
      <w:pPr>
        <w:pStyle w:val="21"/>
        <w:numPr>
          <w:ilvl w:val="0"/>
          <w:numId w:val="29"/>
        </w:numPr>
      </w:pPr>
      <w:r>
        <w:t>Сохранить все результаты выполнения работы в файле на диске.</w:t>
      </w:r>
    </w:p>
    <w:p w:rsidR="00A1386E" w:rsidRDefault="00A1386E">
      <w:pPr>
        <w:pStyle w:val="21"/>
      </w:pPr>
    </w:p>
    <w:p w:rsidR="00A1386E" w:rsidRPr="00643EDE" w:rsidRDefault="00A1386E" w:rsidP="00643EDE">
      <w:pPr>
        <w:pStyle w:val="3"/>
        <w:numPr>
          <w:ilvl w:val="2"/>
          <w:numId w:val="28"/>
        </w:numPr>
        <w:rPr>
          <w:b/>
          <w:bCs/>
          <w:sz w:val="28"/>
        </w:rPr>
      </w:pPr>
      <w:bookmarkStart w:id="71" w:name="_Toc233300111"/>
      <w:r w:rsidRPr="00643EDE">
        <w:rPr>
          <w:b/>
          <w:bCs/>
          <w:sz w:val="28"/>
        </w:rPr>
        <w:t>Порядок оформления отчета</w:t>
      </w:r>
      <w:bookmarkEnd w:id="71"/>
      <w:r w:rsidRPr="00643EDE">
        <w:rPr>
          <w:b/>
          <w:bCs/>
          <w:sz w:val="28"/>
        </w:rPr>
        <w:t xml:space="preserve"> </w:t>
      </w:r>
    </w:p>
    <w:p w:rsidR="00A1386E" w:rsidRDefault="00A1386E">
      <w:pPr>
        <w:jc w:val="center"/>
        <w:rPr>
          <w:b/>
          <w:sz w:val="28"/>
        </w:rPr>
      </w:pPr>
    </w:p>
    <w:p w:rsidR="00A1386E" w:rsidRDefault="00A1386E">
      <w:pPr>
        <w:ind w:firstLine="426"/>
        <w:jc w:val="both"/>
        <w:rPr>
          <w:sz w:val="28"/>
        </w:rPr>
      </w:pPr>
      <w:r>
        <w:rPr>
          <w:sz w:val="28"/>
        </w:rPr>
        <w:t>О</w:t>
      </w:r>
      <w:r w:rsidR="00F31E78">
        <w:rPr>
          <w:sz w:val="28"/>
        </w:rPr>
        <w:t xml:space="preserve">тчетом о лабораторной работе № </w:t>
      </w:r>
      <w:r w:rsidR="00643EDE">
        <w:rPr>
          <w:sz w:val="28"/>
        </w:rPr>
        <w:t>7</w:t>
      </w:r>
      <w:r>
        <w:rPr>
          <w:sz w:val="28"/>
        </w:rPr>
        <w:t xml:space="preserve"> является файл с именем, совпадающим с фамилией студента с результатами работы в папке </w:t>
      </w:r>
      <w:r>
        <w:rPr>
          <w:i/>
          <w:sz w:val="28"/>
        </w:rPr>
        <w:t>Мои документы/номер группы.</w:t>
      </w:r>
    </w:p>
    <w:p w:rsidR="00643EDE" w:rsidRDefault="00643EDE" w:rsidP="00643EDE">
      <w:pPr>
        <w:pStyle w:val="3"/>
        <w:numPr>
          <w:ilvl w:val="2"/>
          <w:numId w:val="28"/>
        </w:numPr>
        <w:rPr>
          <w:b/>
          <w:bCs/>
          <w:sz w:val="28"/>
        </w:rPr>
      </w:pPr>
      <w:bookmarkStart w:id="72" w:name="_Toc233300112"/>
      <w:r w:rsidRPr="0073625E">
        <w:rPr>
          <w:b/>
          <w:bCs/>
          <w:sz w:val="28"/>
        </w:rPr>
        <w:t>Контрольные вопросы</w:t>
      </w:r>
      <w:bookmarkEnd w:id="72"/>
    </w:p>
    <w:p w:rsidR="00B52EB9" w:rsidRPr="000D4E84" w:rsidRDefault="00B52EB9" w:rsidP="00B52EB9">
      <w:pPr>
        <w:numPr>
          <w:ilvl w:val="0"/>
          <w:numId w:val="33"/>
        </w:numPr>
        <w:rPr>
          <w:color w:val="FF0000"/>
          <w:sz w:val="28"/>
        </w:rPr>
      </w:pPr>
      <w:r w:rsidRPr="000D4E84">
        <w:rPr>
          <w:color w:val="FF0000"/>
          <w:sz w:val="28"/>
        </w:rPr>
        <w:t xml:space="preserve"> </w:t>
      </w:r>
    </w:p>
    <w:p w:rsidR="00B52EB9" w:rsidRPr="000D4E84" w:rsidRDefault="00B52EB9" w:rsidP="00B52EB9">
      <w:pPr>
        <w:numPr>
          <w:ilvl w:val="0"/>
          <w:numId w:val="33"/>
        </w:numPr>
        <w:rPr>
          <w:color w:val="FF0000"/>
          <w:sz w:val="28"/>
        </w:rPr>
      </w:pPr>
      <w:r w:rsidRPr="000D4E84">
        <w:rPr>
          <w:color w:val="FF0000"/>
          <w:sz w:val="28"/>
        </w:rPr>
        <w:t xml:space="preserve"> </w:t>
      </w:r>
    </w:p>
    <w:p w:rsidR="00B52EB9" w:rsidRPr="000D4E84" w:rsidRDefault="00B52EB9" w:rsidP="00B52EB9">
      <w:pPr>
        <w:numPr>
          <w:ilvl w:val="0"/>
          <w:numId w:val="33"/>
        </w:numPr>
        <w:rPr>
          <w:color w:val="FF0000"/>
          <w:sz w:val="28"/>
        </w:rPr>
      </w:pPr>
      <w:r w:rsidRPr="000D4E84">
        <w:rPr>
          <w:color w:val="FF0000"/>
          <w:sz w:val="28"/>
        </w:rPr>
        <w:t xml:space="preserve"> </w:t>
      </w:r>
    </w:p>
    <w:p w:rsidR="00B52EB9" w:rsidRPr="000D4E84" w:rsidRDefault="00B52EB9" w:rsidP="00B52EB9">
      <w:pPr>
        <w:numPr>
          <w:ilvl w:val="0"/>
          <w:numId w:val="33"/>
        </w:numPr>
        <w:rPr>
          <w:color w:val="FF0000"/>
          <w:sz w:val="28"/>
        </w:rPr>
      </w:pPr>
      <w:r w:rsidRPr="000D4E84">
        <w:rPr>
          <w:color w:val="FF0000"/>
          <w:sz w:val="28"/>
        </w:rPr>
        <w:t xml:space="preserve"> </w:t>
      </w:r>
    </w:p>
    <w:p w:rsidR="00B52EB9" w:rsidRPr="000D4E84" w:rsidRDefault="00B52EB9" w:rsidP="00B52EB9">
      <w:pPr>
        <w:numPr>
          <w:ilvl w:val="0"/>
          <w:numId w:val="33"/>
        </w:numPr>
        <w:rPr>
          <w:color w:val="FF0000"/>
          <w:sz w:val="28"/>
        </w:rPr>
      </w:pPr>
      <w:r w:rsidRPr="000D4E84">
        <w:rPr>
          <w:color w:val="FF0000"/>
          <w:sz w:val="28"/>
        </w:rPr>
        <w:t xml:space="preserve"> </w:t>
      </w:r>
    </w:p>
    <w:p w:rsidR="00B52EB9" w:rsidRPr="000D4E84" w:rsidRDefault="00B52EB9" w:rsidP="00B52EB9">
      <w:pPr>
        <w:numPr>
          <w:ilvl w:val="0"/>
          <w:numId w:val="33"/>
        </w:numPr>
        <w:rPr>
          <w:color w:val="FF0000"/>
          <w:sz w:val="28"/>
        </w:rPr>
      </w:pPr>
      <w:r w:rsidRPr="000D4E84">
        <w:rPr>
          <w:color w:val="FF0000"/>
          <w:sz w:val="28"/>
        </w:rPr>
        <w:t xml:space="preserve"> </w:t>
      </w:r>
    </w:p>
    <w:p w:rsidR="00B52EB9" w:rsidRPr="000D4E84" w:rsidRDefault="00B52EB9" w:rsidP="00B52EB9">
      <w:pPr>
        <w:numPr>
          <w:ilvl w:val="0"/>
          <w:numId w:val="33"/>
        </w:numPr>
        <w:rPr>
          <w:color w:val="FF0000"/>
          <w:sz w:val="28"/>
        </w:rPr>
      </w:pPr>
      <w:r w:rsidRPr="000D4E84">
        <w:rPr>
          <w:color w:val="FF0000"/>
          <w:sz w:val="28"/>
        </w:rPr>
        <w:t xml:space="preserve"> </w:t>
      </w:r>
    </w:p>
    <w:p w:rsidR="00B52EB9" w:rsidRPr="000D4E84" w:rsidRDefault="00B52EB9" w:rsidP="00B52EB9">
      <w:pPr>
        <w:numPr>
          <w:ilvl w:val="0"/>
          <w:numId w:val="33"/>
        </w:numPr>
        <w:rPr>
          <w:color w:val="FF0000"/>
          <w:sz w:val="28"/>
        </w:rPr>
      </w:pPr>
      <w:r w:rsidRPr="000D4E84">
        <w:rPr>
          <w:color w:val="FF0000"/>
          <w:sz w:val="28"/>
        </w:rPr>
        <w:t xml:space="preserve"> </w:t>
      </w:r>
    </w:p>
    <w:p w:rsidR="00B52EB9" w:rsidRPr="000D4E84" w:rsidRDefault="00B52EB9" w:rsidP="00B52EB9">
      <w:pPr>
        <w:numPr>
          <w:ilvl w:val="0"/>
          <w:numId w:val="33"/>
        </w:numPr>
        <w:rPr>
          <w:color w:val="FF0000"/>
          <w:sz w:val="28"/>
        </w:rPr>
      </w:pPr>
      <w:r w:rsidRPr="000D4E84">
        <w:rPr>
          <w:color w:val="FF0000"/>
          <w:sz w:val="28"/>
        </w:rPr>
        <w:t xml:space="preserve"> </w:t>
      </w:r>
    </w:p>
    <w:p w:rsidR="00B52EB9" w:rsidRPr="000D4E84" w:rsidRDefault="00B52EB9" w:rsidP="00B52EB9">
      <w:pPr>
        <w:numPr>
          <w:ilvl w:val="0"/>
          <w:numId w:val="33"/>
        </w:numPr>
        <w:rPr>
          <w:color w:val="FF0000"/>
          <w:sz w:val="28"/>
        </w:rPr>
      </w:pPr>
    </w:p>
    <w:p w:rsidR="00A1386E" w:rsidRDefault="00A1386E">
      <w:pPr>
        <w:jc w:val="center"/>
        <w:rPr>
          <w:b/>
          <w:sz w:val="28"/>
        </w:rPr>
      </w:pPr>
    </w:p>
    <w:p w:rsidR="00A1386E" w:rsidRDefault="00A1386E">
      <w:pPr>
        <w:jc w:val="center"/>
        <w:rPr>
          <w:b/>
          <w:sz w:val="28"/>
        </w:rPr>
      </w:pPr>
    </w:p>
    <w:p w:rsidR="00A1386E" w:rsidRPr="00643EDE" w:rsidRDefault="00A1386E" w:rsidP="00643EDE">
      <w:pPr>
        <w:pStyle w:val="1"/>
        <w:numPr>
          <w:ilvl w:val="0"/>
          <w:numId w:val="28"/>
        </w:numPr>
        <w:jc w:val="center"/>
        <w:rPr>
          <w:sz w:val="28"/>
          <w:szCs w:val="28"/>
        </w:rPr>
      </w:pPr>
      <w:bookmarkStart w:id="73" w:name="_Toc233300113"/>
      <w:r w:rsidRPr="00643EDE">
        <w:rPr>
          <w:sz w:val="28"/>
          <w:szCs w:val="28"/>
        </w:rPr>
        <w:t>КОМПЛЕКСНАЯ ЭКСПЕРТИЗА ВНУТРИВУЗОВСКИХ СИСТЕМ УПРАВЛЕНИЯ КАЧЕСТВОМ ОБРАЗОВАНИЯ</w:t>
      </w:r>
      <w:bookmarkEnd w:id="73"/>
    </w:p>
    <w:p w:rsidR="00A1386E" w:rsidRDefault="00A1386E">
      <w:pPr>
        <w:ind w:left="720"/>
        <w:jc w:val="center"/>
        <w:rPr>
          <w:b/>
          <w:sz w:val="28"/>
        </w:rPr>
      </w:pPr>
    </w:p>
    <w:p w:rsidR="003E5053" w:rsidRPr="003E5053" w:rsidRDefault="003E5053" w:rsidP="003E5053">
      <w:pPr>
        <w:jc w:val="both"/>
        <w:rPr>
          <w:sz w:val="28"/>
          <w:szCs w:val="28"/>
        </w:rPr>
      </w:pPr>
    </w:p>
    <w:p w:rsidR="00A1386E" w:rsidRPr="00643EDE" w:rsidRDefault="00A1386E" w:rsidP="00643EDE">
      <w:pPr>
        <w:pStyle w:val="2"/>
        <w:numPr>
          <w:ilvl w:val="1"/>
          <w:numId w:val="28"/>
        </w:numPr>
        <w:jc w:val="left"/>
        <w:rPr>
          <w:bCs/>
          <w:sz w:val="28"/>
        </w:rPr>
      </w:pPr>
      <w:bookmarkStart w:id="74" w:name="_Toc233300114"/>
      <w:r w:rsidRPr="00643EDE">
        <w:rPr>
          <w:bCs/>
          <w:sz w:val="28"/>
        </w:rPr>
        <w:t>Описание задачи</w:t>
      </w:r>
      <w:bookmarkEnd w:id="74"/>
    </w:p>
    <w:p w:rsidR="00A1386E" w:rsidRDefault="00A1386E">
      <w:pPr>
        <w:ind w:left="720"/>
        <w:jc w:val="both"/>
        <w:rPr>
          <w:sz w:val="28"/>
        </w:rPr>
      </w:pPr>
    </w:p>
    <w:p w:rsidR="00A1386E" w:rsidRDefault="00A1386E">
      <w:pPr>
        <w:ind w:firstLine="426"/>
        <w:jc w:val="both"/>
        <w:rPr>
          <w:sz w:val="28"/>
        </w:rPr>
      </w:pPr>
      <w:r>
        <w:rPr>
          <w:sz w:val="28"/>
        </w:rPr>
        <w:t xml:space="preserve">Качество подготовки специалистов в современных условиях является одной из важнейших задач, определяющих как востребованность выпускников социальной практикой, так и конкурентоспособность учебного заведения на рынке образовательных услуг. </w:t>
      </w:r>
    </w:p>
    <w:p w:rsidR="00A1386E" w:rsidRDefault="00A1386E">
      <w:pPr>
        <w:ind w:firstLine="426"/>
        <w:jc w:val="both"/>
        <w:rPr>
          <w:sz w:val="28"/>
        </w:rPr>
      </w:pPr>
      <w:r>
        <w:rPr>
          <w:sz w:val="28"/>
        </w:rPr>
        <w:t xml:space="preserve">В последнее время “традиционные” подходы по осуществлению контроля качества образования стали трансформироваться в создание </w:t>
      </w:r>
      <w:r>
        <w:rPr>
          <w:b/>
          <w:sz w:val="28"/>
        </w:rPr>
        <w:t>систем качества</w:t>
      </w:r>
      <w:r>
        <w:rPr>
          <w:sz w:val="28"/>
        </w:rPr>
        <w:t xml:space="preserve"> (управления качеством, обеспечения качества), суть которых сводится к установлению степени соответствия заданным целям при помощи самооценки деятельности образовательного учреждения, дополненное суждением внешних экспертов.  Процедуры самооценки качества подготовки выпускников функционируют в условиях, как неполноты, так и субъективности информации, связанной с присутствием в системе человеческого фактора. </w:t>
      </w:r>
    </w:p>
    <w:p w:rsidR="00A1386E" w:rsidRDefault="00A1386E">
      <w:pPr>
        <w:ind w:firstLine="426"/>
        <w:jc w:val="both"/>
        <w:rPr>
          <w:sz w:val="28"/>
        </w:rPr>
      </w:pPr>
      <w:r>
        <w:rPr>
          <w:sz w:val="28"/>
        </w:rPr>
        <w:t>В свою очередь разнообразие, большой объем и противоречивость данных, используемых при этом, предопределяют применение новых информационных технологий искусственного интеллекта, важное место, среди которых занимают методы распознавания и классификации образов.</w:t>
      </w:r>
    </w:p>
    <w:p w:rsidR="00A1386E" w:rsidRDefault="00A1386E">
      <w:pPr>
        <w:ind w:firstLine="426"/>
        <w:jc w:val="both"/>
        <w:rPr>
          <w:sz w:val="28"/>
        </w:rPr>
      </w:pPr>
      <w:r>
        <w:rPr>
          <w:sz w:val="28"/>
        </w:rPr>
        <w:t>Интеллектуальные системы, к числу которых относятся искусственные иммунные системы, оказывают все большее влияние на такие сферы человеческой деятельности как образовательная деятельность, в которых возможность решать сложные трудно формализуемые задачи, связана с наличием разнообразных аспектов, затрудняющих формализацию задачи, в рассматриваемой предметной области.</w:t>
      </w:r>
    </w:p>
    <w:p w:rsidR="00A1386E" w:rsidRDefault="00A1386E">
      <w:pPr>
        <w:ind w:firstLine="426"/>
        <w:jc w:val="both"/>
        <w:rPr>
          <w:sz w:val="28"/>
        </w:rPr>
      </w:pPr>
      <w:r>
        <w:rPr>
          <w:sz w:val="28"/>
        </w:rPr>
        <w:t>Здесь можно отметить три положительных момента:</w:t>
      </w:r>
    </w:p>
    <w:p w:rsidR="00A1386E" w:rsidRPr="00F832A7" w:rsidRDefault="00A1386E" w:rsidP="00F832A7">
      <w:pPr>
        <w:pStyle w:val="p1a"/>
        <w:numPr>
          <w:ilvl w:val="0"/>
          <w:numId w:val="22"/>
        </w:numPr>
        <w:overflowPunct w:val="0"/>
        <w:autoSpaceDE w:val="0"/>
        <w:autoSpaceDN w:val="0"/>
        <w:adjustRightInd w:val="0"/>
        <w:spacing w:before="120" w:line="360" w:lineRule="auto"/>
        <w:ind w:left="681" w:hanging="284"/>
        <w:jc w:val="both"/>
        <w:textAlignment w:val="baseline"/>
        <w:rPr>
          <w:sz w:val="28"/>
          <w:szCs w:val="28"/>
          <w:lang w:val="ru-RU"/>
        </w:rPr>
      </w:pPr>
      <w:r w:rsidRPr="00F832A7">
        <w:rPr>
          <w:sz w:val="28"/>
          <w:szCs w:val="28"/>
          <w:lang w:val="ru-RU"/>
        </w:rPr>
        <w:t xml:space="preserve"> благодаря интеллектуальной системе информация, полученная от эксперта, приобретает технологическую основу, которая позволяет применять и формировать новые знания;</w:t>
      </w:r>
    </w:p>
    <w:p w:rsidR="00A1386E" w:rsidRPr="00F832A7" w:rsidRDefault="00A1386E" w:rsidP="00F832A7">
      <w:pPr>
        <w:pStyle w:val="p1a"/>
        <w:numPr>
          <w:ilvl w:val="0"/>
          <w:numId w:val="22"/>
        </w:numPr>
        <w:overflowPunct w:val="0"/>
        <w:autoSpaceDE w:val="0"/>
        <w:autoSpaceDN w:val="0"/>
        <w:adjustRightInd w:val="0"/>
        <w:spacing w:before="120" w:line="360" w:lineRule="auto"/>
        <w:ind w:left="681" w:hanging="284"/>
        <w:jc w:val="both"/>
        <w:textAlignment w:val="baseline"/>
        <w:rPr>
          <w:sz w:val="28"/>
          <w:szCs w:val="28"/>
          <w:lang w:val="ru-RU"/>
        </w:rPr>
      </w:pPr>
      <w:r w:rsidRPr="00F832A7">
        <w:rPr>
          <w:sz w:val="28"/>
          <w:szCs w:val="28"/>
          <w:lang w:val="ru-RU"/>
        </w:rPr>
        <w:t>деятельность по сбору информации, ее организации, хранению, передаче и использованию активизируется, что ведет к расширению и уточнению самих знаний;</w:t>
      </w:r>
    </w:p>
    <w:p w:rsidR="00A1386E" w:rsidRPr="00F832A7" w:rsidRDefault="00A1386E" w:rsidP="00F832A7">
      <w:pPr>
        <w:pStyle w:val="p1a"/>
        <w:numPr>
          <w:ilvl w:val="0"/>
          <w:numId w:val="22"/>
        </w:numPr>
        <w:overflowPunct w:val="0"/>
        <w:autoSpaceDE w:val="0"/>
        <w:autoSpaceDN w:val="0"/>
        <w:adjustRightInd w:val="0"/>
        <w:spacing w:before="120" w:line="360" w:lineRule="auto"/>
        <w:ind w:left="681" w:hanging="284"/>
        <w:jc w:val="both"/>
        <w:textAlignment w:val="baseline"/>
        <w:rPr>
          <w:sz w:val="28"/>
          <w:szCs w:val="28"/>
          <w:lang w:val="ru-RU"/>
        </w:rPr>
      </w:pPr>
      <w:r w:rsidRPr="00F832A7">
        <w:rPr>
          <w:sz w:val="28"/>
          <w:szCs w:val="28"/>
          <w:lang w:val="ru-RU"/>
        </w:rPr>
        <w:t>просматривается принципиальная возможность использования накопленного банка данных и знаний, что открывает совершенно новые перспективы по организации и переработке полученной информации о качестве образования.</w:t>
      </w:r>
    </w:p>
    <w:p w:rsidR="00A1386E" w:rsidRDefault="00A1386E">
      <w:pPr>
        <w:pStyle w:val="31"/>
        <w:spacing w:line="240" w:lineRule="auto"/>
        <w:ind w:firstLine="426"/>
      </w:pPr>
      <w:r>
        <w:t>Остановимся на функциях эксперта, оценивающего качество образовательной деятельности вуза и которым может являться высококвалифицированный специалист, обладающий огромным багажом знаний, в том числе и индивидуальных личных.  Такие знания в значительной степени состоят из эмпирических правил, называемых эвристиками.  Именно эвристики позволяют эксперту при необходимости выдвигать разумные предложения, находить перспективные подходы к решаемым задачам и эффективно работать при неточных и неполных данных.  Поэтому при создании интеллектуальной системы одной из главных проблем является извлечение знаний у эксперта и придание им формы, позволяющей использовать его знания при реализации вычислительных процедур обучения с экспертом и самообучения иммунокомпьютинга.</w:t>
      </w:r>
    </w:p>
    <w:p w:rsidR="00A1386E" w:rsidRDefault="00A1386E" w:rsidP="003E5053">
      <w:pPr>
        <w:ind w:firstLine="426"/>
        <w:jc w:val="both"/>
        <w:rPr>
          <w:sz w:val="28"/>
        </w:rPr>
      </w:pPr>
      <w:r>
        <w:rPr>
          <w:sz w:val="28"/>
        </w:rPr>
        <w:t>Рассмотрим в качестве предметной области экспертизу внутри вузовских систем качества.  Каждая система представляется определенным набором критериев, характеризующих:</w:t>
      </w:r>
    </w:p>
    <w:p w:rsidR="00A1386E" w:rsidRDefault="00A1386E">
      <w:pPr>
        <w:pStyle w:val="21"/>
        <w:ind w:firstLine="426"/>
        <w:rPr>
          <w:b/>
          <w:sz w:val="24"/>
        </w:rPr>
      </w:pPr>
      <w:r>
        <w:rPr>
          <w:b/>
          <w:sz w:val="24"/>
        </w:rPr>
        <w:t>ВОЗМОЖНОСТИ</w:t>
      </w:r>
      <w:r w:rsidR="00F832A7">
        <w:rPr>
          <w:b/>
          <w:sz w:val="24"/>
        </w:rPr>
        <w:t>:</w:t>
      </w:r>
    </w:p>
    <w:p w:rsidR="00A1386E" w:rsidRPr="00F832A7" w:rsidRDefault="00A1386E" w:rsidP="00F832A7">
      <w:pPr>
        <w:pStyle w:val="p1a"/>
        <w:numPr>
          <w:ilvl w:val="0"/>
          <w:numId w:val="22"/>
        </w:numPr>
        <w:overflowPunct w:val="0"/>
        <w:autoSpaceDE w:val="0"/>
        <w:autoSpaceDN w:val="0"/>
        <w:adjustRightInd w:val="0"/>
        <w:spacing w:line="360" w:lineRule="auto"/>
        <w:ind w:left="681" w:hanging="284"/>
        <w:jc w:val="both"/>
        <w:textAlignment w:val="baseline"/>
        <w:rPr>
          <w:sz w:val="28"/>
          <w:szCs w:val="28"/>
          <w:lang w:val="ru-RU"/>
        </w:rPr>
      </w:pPr>
      <w:r w:rsidRPr="00F832A7">
        <w:rPr>
          <w:sz w:val="28"/>
          <w:szCs w:val="28"/>
          <w:lang w:val="ru-RU"/>
        </w:rPr>
        <w:t>роль руководства в организации работ по обеспечению качества подготовки специалистов;</w:t>
      </w:r>
    </w:p>
    <w:p w:rsidR="00A1386E" w:rsidRPr="00F832A7" w:rsidRDefault="00A1386E" w:rsidP="00F832A7">
      <w:pPr>
        <w:pStyle w:val="p1a"/>
        <w:numPr>
          <w:ilvl w:val="0"/>
          <w:numId w:val="22"/>
        </w:numPr>
        <w:overflowPunct w:val="0"/>
        <w:autoSpaceDE w:val="0"/>
        <w:autoSpaceDN w:val="0"/>
        <w:adjustRightInd w:val="0"/>
        <w:spacing w:line="360" w:lineRule="auto"/>
        <w:ind w:left="681" w:hanging="284"/>
        <w:jc w:val="both"/>
        <w:textAlignment w:val="baseline"/>
        <w:rPr>
          <w:sz w:val="28"/>
          <w:szCs w:val="28"/>
          <w:lang w:val="ru-RU"/>
        </w:rPr>
      </w:pPr>
      <w:r w:rsidRPr="00F832A7">
        <w:rPr>
          <w:sz w:val="28"/>
          <w:szCs w:val="28"/>
          <w:lang w:val="ru-RU"/>
        </w:rPr>
        <w:t>использование потенциала преподавателей, сотрудников, обучаемых;</w:t>
      </w:r>
    </w:p>
    <w:p w:rsidR="00A1386E" w:rsidRPr="00F832A7" w:rsidRDefault="00A1386E" w:rsidP="00F832A7">
      <w:pPr>
        <w:pStyle w:val="p1a"/>
        <w:numPr>
          <w:ilvl w:val="0"/>
          <w:numId w:val="22"/>
        </w:numPr>
        <w:overflowPunct w:val="0"/>
        <w:autoSpaceDE w:val="0"/>
        <w:autoSpaceDN w:val="0"/>
        <w:adjustRightInd w:val="0"/>
        <w:spacing w:line="360" w:lineRule="auto"/>
        <w:ind w:left="681" w:hanging="284"/>
        <w:jc w:val="both"/>
        <w:textAlignment w:val="baseline"/>
        <w:rPr>
          <w:sz w:val="28"/>
          <w:szCs w:val="28"/>
          <w:lang w:val="ru-RU"/>
        </w:rPr>
      </w:pPr>
      <w:r w:rsidRPr="00F832A7">
        <w:rPr>
          <w:sz w:val="28"/>
          <w:szCs w:val="28"/>
          <w:lang w:val="ru-RU"/>
        </w:rPr>
        <w:t>планирование в области качества подготовки специалистов;</w:t>
      </w:r>
    </w:p>
    <w:p w:rsidR="00A1386E" w:rsidRPr="00F832A7" w:rsidRDefault="00A1386E" w:rsidP="00F832A7">
      <w:pPr>
        <w:pStyle w:val="p1a"/>
        <w:numPr>
          <w:ilvl w:val="0"/>
          <w:numId w:val="22"/>
        </w:numPr>
        <w:overflowPunct w:val="0"/>
        <w:autoSpaceDE w:val="0"/>
        <w:autoSpaceDN w:val="0"/>
        <w:adjustRightInd w:val="0"/>
        <w:spacing w:line="360" w:lineRule="auto"/>
        <w:ind w:left="681" w:hanging="284"/>
        <w:jc w:val="both"/>
        <w:textAlignment w:val="baseline"/>
        <w:rPr>
          <w:sz w:val="28"/>
          <w:szCs w:val="28"/>
          <w:lang w:val="ru-RU"/>
        </w:rPr>
      </w:pPr>
      <w:r w:rsidRPr="00F832A7">
        <w:rPr>
          <w:sz w:val="28"/>
          <w:szCs w:val="28"/>
          <w:lang w:val="ru-RU"/>
        </w:rPr>
        <w:t>рациональное использование ресурсов.</w:t>
      </w:r>
    </w:p>
    <w:p w:rsidR="00A1386E" w:rsidRDefault="00A1386E">
      <w:pPr>
        <w:pStyle w:val="21"/>
        <w:ind w:firstLine="426"/>
        <w:rPr>
          <w:b/>
          <w:sz w:val="24"/>
        </w:rPr>
      </w:pPr>
      <w:r>
        <w:rPr>
          <w:b/>
          <w:sz w:val="24"/>
        </w:rPr>
        <w:t>РЕЗУЛЬТАТЫ</w:t>
      </w:r>
      <w:r w:rsidR="00F832A7">
        <w:rPr>
          <w:b/>
          <w:sz w:val="24"/>
        </w:rPr>
        <w:t>:</w:t>
      </w:r>
    </w:p>
    <w:p w:rsidR="00A1386E" w:rsidRPr="00F832A7" w:rsidRDefault="00A1386E" w:rsidP="00F832A7">
      <w:pPr>
        <w:pStyle w:val="p1a"/>
        <w:numPr>
          <w:ilvl w:val="0"/>
          <w:numId w:val="22"/>
        </w:numPr>
        <w:overflowPunct w:val="0"/>
        <w:autoSpaceDE w:val="0"/>
        <w:autoSpaceDN w:val="0"/>
        <w:adjustRightInd w:val="0"/>
        <w:spacing w:line="360" w:lineRule="auto"/>
        <w:ind w:left="681" w:hanging="284"/>
        <w:jc w:val="both"/>
        <w:textAlignment w:val="baseline"/>
        <w:rPr>
          <w:sz w:val="28"/>
          <w:szCs w:val="28"/>
          <w:lang w:val="ru-RU"/>
        </w:rPr>
      </w:pPr>
      <w:r w:rsidRPr="00F832A7">
        <w:rPr>
          <w:sz w:val="28"/>
          <w:szCs w:val="28"/>
          <w:lang w:val="ru-RU"/>
        </w:rPr>
        <w:t>удовлетворенность преподавателей и сотрудников работой в вузе;</w:t>
      </w:r>
    </w:p>
    <w:p w:rsidR="00A1386E" w:rsidRPr="00F832A7" w:rsidRDefault="00A1386E" w:rsidP="00F832A7">
      <w:pPr>
        <w:pStyle w:val="p1a"/>
        <w:numPr>
          <w:ilvl w:val="0"/>
          <w:numId w:val="22"/>
        </w:numPr>
        <w:overflowPunct w:val="0"/>
        <w:autoSpaceDE w:val="0"/>
        <w:autoSpaceDN w:val="0"/>
        <w:adjustRightInd w:val="0"/>
        <w:spacing w:line="360" w:lineRule="auto"/>
        <w:ind w:left="681" w:hanging="284"/>
        <w:jc w:val="both"/>
        <w:textAlignment w:val="baseline"/>
        <w:rPr>
          <w:sz w:val="28"/>
          <w:szCs w:val="28"/>
          <w:lang w:val="ru-RU"/>
        </w:rPr>
      </w:pPr>
      <w:r w:rsidRPr="00F832A7">
        <w:rPr>
          <w:sz w:val="28"/>
          <w:szCs w:val="28"/>
          <w:lang w:val="ru-RU"/>
        </w:rPr>
        <w:t>удовлетворенность потребителей качеством подготовки специалистов вуза;</w:t>
      </w:r>
    </w:p>
    <w:p w:rsidR="00A1386E" w:rsidRPr="00F832A7" w:rsidRDefault="00A1386E" w:rsidP="00F832A7">
      <w:pPr>
        <w:pStyle w:val="p1a"/>
        <w:numPr>
          <w:ilvl w:val="0"/>
          <w:numId w:val="22"/>
        </w:numPr>
        <w:overflowPunct w:val="0"/>
        <w:autoSpaceDE w:val="0"/>
        <w:autoSpaceDN w:val="0"/>
        <w:adjustRightInd w:val="0"/>
        <w:spacing w:line="360" w:lineRule="auto"/>
        <w:ind w:left="681" w:hanging="284"/>
        <w:jc w:val="both"/>
        <w:textAlignment w:val="baseline"/>
        <w:rPr>
          <w:sz w:val="28"/>
          <w:szCs w:val="28"/>
          <w:lang w:val="ru-RU"/>
        </w:rPr>
      </w:pPr>
      <w:r w:rsidRPr="00F832A7">
        <w:rPr>
          <w:sz w:val="28"/>
          <w:szCs w:val="28"/>
          <w:lang w:val="ru-RU"/>
        </w:rPr>
        <w:t>влияние вуза на общество;</w:t>
      </w:r>
    </w:p>
    <w:p w:rsidR="00A1386E" w:rsidRPr="00F832A7" w:rsidRDefault="00A1386E" w:rsidP="00F832A7">
      <w:pPr>
        <w:pStyle w:val="p1a"/>
        <w:numPr>
          <w:ilvl w:val="0"/>
          <w:numId w:val="22"/>
        </w:numPr>
        <w:overflowPunct w:val="0"/>
        <w:autoSpaceDE w:val="0"/>
        <w:autoSpaceDN w:val="0"/>
        <w:adjustRightInd w:val="0"/>
        <w:spacing w:line="360" w:lineRule="auto"/>
        <w:ind w:left="681" w:hanging="284"/>
        <w:jc w:val="both"/>
        <w:textAlignment w:val="baseline"/>
        <w:rPr>
          <w:sz w:val="28"/>
          <w:szCs w:val="28"/>
          <w:lang w:val="ru-RU"/>
        </w:rPr>
      </w:pPr>
      <w:r w:rsidRPr="00F832A7">
        <w:rPr>
          <w:sz w:val="28"/>
          <w:szCs w:val="28"/>
          <w:lang w:val="ru-RU"/>
        </w:rPr>
        <w:t>результаты итоговой аттестации выпускников вуза.</w:t>
      </w:r>
    </w:p>
    <w:p w:rsidR="00A1386E" w:rsidRDefault="00A1386E">
      <w:pPr>
        <w:pStyle w:val="21"/>
        <w:ind w:firstLine="426"/>
      </w:pPr>
      <w:r>
        <w:t xml:space="preserve">Интеллектуальная система, позволяющая провести комплексную экспертизу системы качества и сформировать оценку этой системы, может работать в двух режимах: обучения с экспертом и обучения без эксперта (самообучения).  В режиме обучения с экспертом она использует опыт и знания эксперта.  В режиме самообучения на основе исходной информации о значениях критериев (индикаторов), характеризующих качество подготовки специалистов, обладая способностью к узнаванию и принятию решений в условиях неопределенности и неполноты информации, формирует комплексную оценку рассматриваемой системы, по качеству не уступающую оценке эксперта. </w:t>
      </w:r>
    </w:p>
    <w:p w:rsidR="00F832A7" w:rsidRDefault="00F832A7">
      <w:pPr>
        <w:pStyle w:val="21"/>
        <w:ind w:firstLine="426"/>
      </w:pPr>
    </w:p>
    <w:p w:rsidR="00643EDE" w:rsidRPr="007538C7" w:rsidRDefault="00643EDE" w:rsidP="00643EDE">
      <w:pPr>
        <w:pStyle w:val="2"/>
        <w:numPr>
          <w:ilvl w:val="1"/>
          <w:numId w:val="28"/>
        </w:numPr>
        <w:jc w:val="left"/>
        <w:rPr>
          <w:bCs/>
          <w:sz w:val="28"/>
        </w:rPr>
      </w:pPr>
      <w:bookmarkStart w:id="75" w:name="_Toc233300115"/>
      <w:r w:rsidRPr="007538C7">
        <w:rPr>
          <w:bCs/>
          <w:sz w:val="28"/>
        </w:rPr>
        <w:t xml:space="preserve">Лабораторная работа № </w:t>
      </w:r>
      <w:r>
        <w:rPr>
          <w:bCs/>
          <w:sz w:val="28"/>
        </w:rPr>
        <w:t>8</w:t>
      </w:r>
      <w:bookmarkEnd w:id="75"/>
    </w:p>
    <w:p w:rsidR="00643EDE" w:rsidRPr="003E5053" w:rsidRDefault="00643EDE" w:rsidP="00643EDE">
      <w:pPr>
        <w:jc w:val="both"/>
        <w:rPr>
          <w:sz w:val="28"/>
          <w:szCs w:val="28"/>
        </w:rPr>
      </w:pPr>
      <w:r w:rsidRPr="003E5053">
        <w:rPr>
          <w:b/>
          <w:sz w:val="28"/>
          <w:szCs w:val="28"/>
        </w:rPr>
        <w:t xml:space="preserve">Цель работы: </w:t>
      </w:r>
      <w:r w:rsidRPr="003E5053">
        <w:rPr>
          <w:sz w:val="28"/>
          <w:szCs w:val="28"/>
        </w:rPr>
        <w:t>создание программного модуля для реализации вычислительной процедуры проведения комплексной экспертизы внутри вузовских систем управления качеством образования на основе инструментария универсальных систем M</w:t>
      </w:r>
      <w:r>
        <w:rPr>
          <w:sz w:val="28"/>
          <w:szCs w:val="28"/>
          <w:lang w:val="en-US"/>
        </w:rPr>
        <w:t>ATLAB</w:t>
      </w:r>
      <w:r w:rsidRPr="00FC0FBA">
        <w:rPr>
          <w:sz w:val="28"/>
          <w:szCs w:val="28"/>
        </w:rPr>
        <w:t>.</w:t>
      </w:r>
    </w:p>
    <w:p w:rsidR="00A1386E" w:rsidRDefault="00A1386E">
      <w:pPr>
        <w:pStyle w:val="a5"/>
      </w:pPr>
    </w:p>
    <w:p w:rsidR="00A1386E" w:rsidRPr="00893A60" w:rsidRDefault="00A1386E" w:rsidP="00893A60">
      <w:pPr>
        <w:pStyle w:val="3"/>
        <w:numPr>
          <w:ilvl w:val="2"/>
          <w:numId w:val="28"/>
        </w:numPr>
        <w:rPr>
          <w:b/>
          <w:bCs/>
          <w:sz w:val="28"/>
        </w:rPr>
      </w:pPr>
      <w:bookmarkStart w:id="76" w:name="_Toc233300116"/>
      <w:r w:rsidRPr="00893A60">
        <w:rPr>
          <w:b/>
          <w:bCs/>
          <w:sz w:val="28"/>
        </w:rPr>
        <w:t>Порядок выполнения работы</w:t>
      </w:r>
      <w:bookmarkEnd w:id="76"/>
    </w:p>
    <w:p w:rsidR="00A1386E" w:rsidRDefault="00A1386E">
      <w:pPr>
        <w:jc w:val="center"/>
        <w:rPr>
          <w:b/>
          <w:sz w:val="28"/>
        </w:rPr>
      </w:pPr>
    </w:p>
    <w:p w:rsidR="00A1386E" w:rsidRDefault="00A1386E">
      <w:pPr>
        <w:numPr>
          <w:ilvl w:val="0"/>
          <w:numId w:val="20"/>
        </w:numPr>
        <w:jc w:val="both"/>
        <w:rPr>
          <w:sz w:val="28"/>
        </w:rPr>
      </w:pPr>
      <w:r>
        <w:rPr>
          <w:sz w:val="28"/>
        </w:rPr>
        <w:t>Открыть универсальную систему MATLAB.</w:t>
      </w:r>
    </w:p>
    <w:p w:rsidR="00A1386E" w:rsidRDefault="00A1386E">
      <w:pPr>
        <w:pStyle w:val="21"/>
        <w:numPr>
          <w:ilvl w:val="0"/>
          <w:numId w:val="20"/>
        </w:numPr>
      </w:pPr>
      <w:r>
        <w:t>Получить у преподавателя таблицу с обучающей выборкой для решения задачи проведения экспертизы внутри вузовских систем управления качеством образования.</w:t>
      </w:r>
    </w:p>
    <w:p w:rsidR="00A1386E" w:rsidRDefault="00A1386E">
      <w:pPr>
        <w:numPr>
          <w:ilvl w:val="0"/>
          <w:numId w:val="20"/>
        </w:numPr>
        <w:jc w:val="both"/>
        <w:rPr>
          <w:sz w:val="28"/>
        </w:rPr>
      </w:pPr>
      <w:r>
        <w:rPr>
          <w:sz w:val="28"/>
        </w:rPr>
        <w:t>Реализовать вычислительную процедуру обучения с экспертом (использовать программный модуль лабораторной работы №3).</w:t>
      </w:r>
    </w:p>
    <w:p w:rsidR="00A1386E" w:rsidRDefault="00A1386E">
      <w:pPr>
        <w:numPr>
          <w:ilvl w:val="0"/>
          <w:numId w:val="20"/>
        </w:numPr>
        <w:jc w:val="both"/>
        <w:rPr>
          <w:i/>
          <w:sz w:val="28"/>
        </w:rPr>
      </w:pPr>
      <w:r>
        <w:rPr>
          <w:sz w:val="28"/>
        </w:rPr>
        <w:t>Реализовать вычислительную процедуру самообучения (использовать программный модуль лабораторной работы №4).</w:t>
      </w:r>
    </w:p>
    <w:p w:rsidR="00A1386E" w:rsidRDefault="00A1386E">
      <w:pPr>
        <w:numPr>
          <w:ilvl w:val="0"/>
          <w:numId w:val="20"/>
        </w:numPr>
        <w:jc w:val="both"/>
        <w:rPr>
          <w:i/>
          <w:sz w:val="28"/>
        </w:rPr>
      </w:pPr>
      <w:r>
        <w:rPr>
          <w:sz w:val="28"/>
        </w:rPr>
        <w:t>Представить результаты решения задачи проведения экспертизы</w:t>
      </w:r>
      <w:r>
        <w:t xml:space="preserve"> </w:t>
      </w:r>
      <w:r>
        <w:rPr>
          <w:sz w:val="28"/>
        </w:rPr>
        <w:t>внутри вузовских систем управления качеством образования.</w:t>
      </w:r>
    </w:p>
    <w:p w:rsidR="00A1386E" w:rsidRDefault="00A1386E">
      <w:pPr>
        <w:pStyle w:val="21"/>
        <w:numPr>
          <w:ilvl w:val="0"/>
          <w:numId w:val="20"/>
        </w:numPr>
        <w:rPr>
          <w:i/>
        </w:rPr>
      </w:pPr>
      <w:r>
        <w:t xml:space="preserve">Оформить тематическую заглавную </w:t>
      </w:r>
      <w:r w:rsidR="00F31E78">
        <w:t>страницу лабораторной работы</w:t>
      </w:r>
      <w:r w:rsidR="00F832A7">
        <w:t xml:space="preserve"> № 8</w:t>
      </w:r>
      <w:r>
        <w:t>.</w:t>
      </w:r>
    </w:p>
    <w:p w:rsidR="00A1386E" w:rsidRDefault="00A1386E">
      <w:pPr>
        <w:pStyle w:val="21"/>
        <w:numPr>
          <w:ilvl w:val="0"/>
          <w:numId w:val="20"/>
        </w:numPr>
      </w:pPr>
      <w:r>
        <w:t>Сохранить все результаты выполнения работы в файле на диске.</w:t>
      </w:r>
    </w:p>
    <w:p w:rsidR="00A1386E" w:rsidRDefault="00F832A7">
      <w:pPr>
        <w:pStyle w:val="21"/>
      </w:pPr>
      <w:r>
        <w:br w:type="page"/>
      </w:r>
    </w:p>
    <w:p w:rsidR="00A1386E" w:rsidRPr="00893A60" w:rsidRDefault="00A1386E" w:rsidP="00893A60">
      <w:pPr>
        <w:pStyle w:val="3"/>
        <w:numPr>
          <w:ilvl w:val="2"/>
          <w:numId w:val="28"/>
        </w:numPr>
        <w:rPr>
          <w:b/>
          <w:bCs/>
          <w:sz w:val="28"/>
        </w:rPr>
      </w:pPr>
      <w:bookmarkStart w:id="77" w:name="_Toc233300117"/>
      <w:r w:rsidRPr="00893A60">
        <w:rPr>
          <w:b/>
          <w:bCs/>
          <w:sz w:val="28"/>
        </w:rPr>
        <w:t>Порядок оформления отчета</w:t>
      </w:r>
      <w:bookmarkEnd w:id="77"/>
      <w:r w:rsidRPr="00893A60">
        <w:rPr>
          <w:b/>
          <w:bCs/>
          <w:sz w:val="28"/>
        </w:rPr>
        <w:t xml:space="preserve"> </w:t>
      </w:r>
    </w:p>
    <w:p w:rsidR="00A1386E" w:rsidRDefault="00A1386E">
      <w:pPr>
        <w:jc w:val="center"/>
        <w:rPr>
          <w:b/>
          <w:sz w:val="28"/>
        </w:rPr>
      </w:pPr>
    </w:p>
    <w:p w:rsidR="00A1386E" w:rsidRDefault="00A1386E">
      <w:pPr>
        <w:ind w:firstLine="426"/>
        <w:jc w:val="both"/>
        <w:rPr>
          <w:sz w:val="28"/>
        </w:rPr>
      </w:pPr>
      <w:r w:rsidRPr="000D4E84">
        <w:rPr>
          <w:sz w:val="28"/>
        </w:rPr>
        <w:t>О</w:t>
      </w:r>
      <w:r w:rsidR="00F31E78" w:rsidRPr="000D4E84">
        <w:rPr>
          <w:sz w:val="28"/>
        </w:rPr>
        <w:t xml:space="preserve">тчетом о лабораторной работе № </w:t>
      </w:r>
      <w:r w:rsidR="00F832A7" w:rsidRPr="000D4E84">
        <w:rPr>
          <w:sz w:val="28"/>
        </w:rPr>
        <w:t>8</w:t>
      </w:r>
      <w:r w:rsidRPr="000D4E84">
        <w:rPr>
          <w:sz w:val="28"/>
        </w:rPr>
        <w:t xml:space="preserve"> является файл с именем, совпадающим с фамилией студента с результатами работы в папке </w:t>
      </w:r>
      <w:r w:rsidRPr="000D4E84">
        <w:rPr>
          <w:i/>
          <w:sz w:val="28"/>
        </w:rPr>
        <w:t>Мои документы/номер группы.</w:t>
      </w:r>
    </w:p>
    <w:p w:rsidR="00893A60" w:rsidRDefault="00893A60" w:rsidP="00893A60">
      <w:pPr>
        <w:pStyle w:val="3"/>
        <w:numPr>
          <w:ilvl w:val="2"/>
          <w:numId w:val="28"/>
        </w:numPr>
        <w:rPr>
          <w:b/>
          <w:bCs/>
          <w:sz w:val="28"/>
        </w:rPr>
      </w:pPr>
      <w:bookmarkStart w:id="78" w:name="_Toc233300118"/>
      <w:r w:rsidRPr="0073625E">
        <w:rPr>
          <w:b/>
          <w:bCs/>
          <w:sz w:val="28"/>
        </w:rPr>
        <w:t>Контрольные вопросы</w:t>
      </w:r>
      <w:bookmarkEnd w:id="78"/>
    </w:p>
    <w:p w:rsidR="00B52EB9" w:rsidRPr="000D4E84" w:rsidRDefault="00B52EB9" w:rsidP="00B52EB9">
      <w:pPr>
        <w:numPr>
          <w:ilvl w:val="0"/>
          <w:numId w:val="32"/>
        </w:numPr>
        <w:rPr>
          <w:color w:val="FF0000"/>
        </w:rPr>
      </w:pPr>
      <w:r w:rsidRPr="000D4E84">
        <w:rPr>
          <w:color w:val="FF0000"/>
        </w:rPr>
        <w:t xml:space="preserve"> </w:t>
      </w:r>
    </w:p>
    <w:p w:rsidR="00B52EB9" w:rsidRPr="000D4E84" w:rsidRDefault="00B52EB9" w:rsidP="00B52EB9">
      <w:pPr>
        <w:numPr>
          <w:ilvl w:val="0"/>
          <w:numId w:val="32"/>
        </w:numPr>
        <w:rPr>
          <w:color w:val="FF0000"/>
        </w:rPr>
      </w:pPr>
      <w:r w:rsidRPr="000D4E84">
        <w:rPr>
          <w:color w:val="FF0000"/>
        </w:rPr>
        <w:t xml:space="preserve"> </w:t>
      </w:r>
    </w:p>
    <w:p w:rsidR="00B52EB9" w:rsidRPr="000D4E84" w:rsidRDefault="00B52EB9" w:rsidP="00B52EB9">
      <w:pPr>
        <w:numPr>
          <w:ilvl w:val="0"/>
          <w:numId w:val="32"/>
        </w:numPr>
        <w:rPr>
          <w:color w:val="FF0000"/>
        </w:rPr>
      </w:pPr>
      <w:r w:rsidRPr="000D4E84">
        <w:rPr>
          <w:color w:val="FF0000"/>
        </w:rPr>
        <w:t xml:space="preserve"> </w:t>
      </w:r>
    </w:p>
    <w:p w:rsidR="00B52EB9" w:rsidRPr="000D4E84" w:rsidRDefault="00B52EB9" w:rsidP="00B52EB9">
      <w:pPr>
        <w:numPr>
          <w:ilvl w:val="0"/>
          <w:numId w:val="32"/>
        </w:numPr>
        <w:rPr>
          <w:color w:val="FF0000"/>
        </w:rPr>
      </w:pPr>
      <w:r w:rsidRPr="000D4E84">
        <w:rPr>
          <w:color w:val="FF0000"/>
        </w:rPr>
        <w:t xml:space="preserve"> </w:t>
      </w:r>
    </w:p>
    <w:p w:rsidR="00B52EB9" w:rsidRPr="000D4E84" w:rsidRDefault="00B52EB9" w:rsidP="00B52EB9">
      <w:pPr>
        <w:numPr>
          <w:ilvl w:val="0"/>
          <w:numId w:val="32"/>
        </w:numPr>
        <w:rPr>
          <w:color w:val="FF0000"/>
        </w:rPr>
      </w:pPr>
      <w:r w:rsidRPr="000D4E84">
        <w:rPr>
          <w:color w:val="FF0000"/>
        </w:rPr>
        <w:t xml:space="preserve"> </w:t>
      </w:r>
    </w:p>
    <w:p w:rsidR="00B52EB9" w:rsidRPr="000D4E84" w:rsidRDefault="00B52EB9" w:rsidP="00B52EB9">
      <w:pPr>
        <w:numPr>
          <w:ilvl w:val="0"/>
          <w:numId w:val="32"/>
        </w:numPr>
        <w:rPr>
          <w:color w:val="FF0000"/>
        </w:rPr>
      </w:pPr>
      <w:r w:rsidRPr="000D4E84">
        <w:rPr>
          <w:color w:val="FF0000"/>
        </w:rPr>
        <w:t xml:space="preserve"> </w:t>
      </w:r>
    </w:p>
    <w:p w:rsidR="00B52EB9" w:rsidRPr="000D4E84" w:rsidRDefault="00B52EB9" w:rsidP="00B52EB9">
      <w:pPr>
        <w:numPr>
          <w:ilvl w:val="0"/>
          <w:numId w:val="32"/>
        </w:numPr>
        <w:rPr>
          <w:color w:val="FF0000"/>
        </w:rPr>
      </w:pPr>
      <w:r w:rsidRPr="000D4E84">
        <w:rPr>
          <w:color w:val="FF0000"/>
        </w:rPr>
        <w:t xml:space="preserve"> </w:t>
      </w:r>
    </w:p>
    <w:p w:rsidR="00B52EB9" w:rsidRPr="000D4E84" w:rsidRDefault="00B52EB9" w:rsidP="00B52EB9">
      <w:pPr>
        <w:numPr>
          <w:ilvl w:val="0"/>
          <w:numId w:val="32"/>
        </w:numPr>
        <w:rPr>
          <w:color w:val="FF0000"/>
        </w:rPr>
      </w:pPr>
      <w:r w:rsidRPr="000D4E84">
        <w:rPr>
          <w:color w:val="FF0000"/>
        </w:rPr>
        <w:t xml:space="preserve"> </w:t>
      </w:r>
    </w:p>
    <w:p w:rsidR="00B52EB9" w:rsidRPr="000D4E84" w:rsidRDefault="00B52EB9" w:rsidP="00B52EB9">
      <w:pPr>
        <w:numPr>
          <w:ilvl w:val="0"/>
          <w:numId w:val="32"/>
        </w:numPr>
        <w:rPr>
          <w:color w:val="FF0000"/>
        </w:rPr>
      </w:pPr>
      <w:r w:rsidRPr="000D4E84">
        <w:rPr>
          <w:color w:val="FF0000"/>
        </w:rPr>
        <w:t xml:space="preserve"> </w:t>
      </w:r>
    </w:p>
    <w:p w:rsidR="00B52EB9" w:rsidRPr="000D4E84" w:rsidRDefault="00B52EB9" w:rsidP="00B52EB9">
      <w:pPr>
        <w:numPr>
          <w:ilvl w:val="0"/>
          <w:numId w:val="32"/>
        </w:numPr>
        <w:rPr>
          <w:color w:val="FF0000"/>
        </w:rPr>
      </w:pPr>
    </w:p>
    <w:p w:rsidR="002B5AF6" w:rsidRPr="002B5AF6" w:rsidRDefault="002B5AF6" w:rsidP="00B52EB9">
      <w:pPr>
        <w:ind w:left="720"/>
      </w:pPr>
    </w:p>
    <w:p w:rsidR="00A1386E" w:rsidRDefault="00A1386E">
      <w:pPr>
        <w:rPr>
          <w:sz w:val="28"/>
        </w:rPr>
      </w:pPr>
    </w:p>
    <w:p w:rsidR="00A1386E" w:rsidRDefault="00A1386E">
      <w:pPr>
        <w:jc w:val="center"/>
        <w:rPr>
          <w:b/>
          <w:sz w:val="28"/>
        </w:rPr>
      </w:pPr>
    </w:p>
    <w:p w:rsidR="00A1386E" w:rsidRPr="00643EDE" w:rsidRDefault="00A1386E" w:rsidP="00643EDE">
      <w:pPr>
        <w:pStyle w:val="1"/>
        <w:numPr>
          <w:ilvl w:val="0"/>
          <w:numId w:val="28"/>
        </w:numPr>
        <w:jc w:val="center"/>
        <w:rPr>
          <w:sz w:val="28"/>
          <w:szCs w:val="28"/>
        </w:rPr>
      </w:pPr>
      <w:bookmarkStart w:id="79" w:name="_Toc233300119"/>
      <w:r w:rsidRPr="00643EDE">
        <w:rPr>
          <w:sz w:val="28"/>
          <w:szCs w:val="28"/>
        </w:rPr>
        <w:t>АЛГОРИТМ ФОРМИРОВАНИЯ ЭЛЕКТРОННОЙ ЦИФРОВОЙ ПОДПИСИ</w:t>
      </w:r>
      <w:bookmarkEnd w:id="79"/>
    </w:p>
    <w:p w:rsidR="00A1386E" w:rsidRDefault="00A1386E">
      <w:pPr>
        <w:spacing w:line="360" w:lineRule="auto"/>
        <w:jc w:val="both"/>
        <w:rPr>
          <w:sz w:val="28"/>
        </w:rPr>
      </w:pPr>
    </w:p>
    <w:p w:rsidR="00A1386E" w:rsidRPr="00893A60" w:rsidRDefault="00A1386E" w:rsidP="00893A60">
      <w:pPr>
        <w:pStyle w:val="2"/>
        <w:numPr>
          <w:ilvl w:val="1"/>
          <w:numId w:val="28"/>
        </w:numPr>
        <w:jc w:val="left"/>
        <w:rPr>
          <w:bCs/>
          <w:sz w:val="28"/>
        </w:rPr>
      </w:pPr>
      <w:bookmarkStart w:id="80" w:name="_Toc233300120"/>
      <w:r w:rsidRPr="00893A60">
        <w:rPr>
          <w:bCs/>
          <w:sz w:val="28"/>
        </w:rPr>
        <w:t>Описание задачи</w:t>
      </w:r>
      <w:bookmarkEnd w:id="80"/>
    </w:p>
    <w:p w:rsidR="00A1386E" w:rsidRDefault="00A1386E">
      <w:pPr>
        <w:spacing w:line="360" w:lineRule="auto"/>
        <w:jc w:val="center"/>
        <w:rPr>
          <w:b/>
          <w:sz w:val="28"/>
        </w:rPr>
      </w:pPr>
    </w:p>
    <w:p w:rsidR="00A1386E" w:rsidRDefault="00A1386E">
      <w:pPr>
        <w:ind w:firstLine="426"/>
        <w:jc w:val="both"/>
        <w:rPr>
          <w:sz w:val="28"/>
        </w:rPr>
      </w:pPr>
      <w:r>
        <w:rPr>
          <w:sz w:val="28"/>
        </w:rPr>
        <w:t xml:space="preserve">В наше время </w:t>
      </w:r>
      <w:r>
        <w:rPr>
          <w:sz w:val="28"/>
          <w:lang w:val="en-US"/>
        </w:rPr>
        <w:t>Internet</w:t>
      </w:r>
      <w:r>
        <w:rPr>
          <w:sz w:val="28"/>
        </w:rPr>
        <w:t xml:space="preserve"> становится все более обыденным и хорошо известным.  Многие пользователи, компании подключаются к глобальной сети </w:t>
      </w:r>
      <w:r>
        <w:rPr>
          <w:sz w:val="28"/>
          <w:lang w:val="en-US"/>
        </w:rPr>
        <w:t>Internet</w:t>
      </w:r>
      <w:r>
        <w:rPr>
          <w:sz w:val="28"/>
        </w:rPr>
        <w:t xml:space="preserve"> для того, чтобы воспользоваться ее ресурсами и преимуществами для получения или обмена любого рода информации.  Во многих случаях понятием «информация» обозначают специальный товар, который можно приобрести, продать, обменять на что-то другое и т.п.  При помощи средств, предоставляемых </w:t>
      </w:r>
      <w:r>
        <w:rPr>
          <w:sz w:val="28"/>
          <w:lang w:val="en-US"/>
        </w:rPr>
        <w:t>Internet</w:t>
      </w:r>
      <w:r>
        <w:rPr>
          <w:sz w:val="28"/>
        </w:rPr>
        <w:t xml:space="preserve"> любой пользователь, подключенный к ее сети, становится малой ячейкой во всемирной “паутине”, объединившей мир.  В связи с этим возникает острая необходимость в разработке эффективных аппаратных или программных средств для обеспечения защиты компьютерных систем обработки и хранения информации от несанкционированного доступа извне. Одним из таких средств безопасности передаваемых данных является аутентификация автора электронного документа и самого электронного документа, т.е. установление подлинности автора и отсутствия изменений в полученном документе.  В настоящее время, в компьютерных сетях для аутентификации текстов, передаваемых по телекоммуникационным каналам, используется электронная цифровая подпись, которая в принципе аналогична обычной рукописной подписи и следовательно обла</w:t>
      </w:r>
      <w:r w:rsidR="00F31E78">
        <w:rPr>
          <w:sz w:val="28"/>
        </w:rPr>
        <w:t>дает ее основными достоинствами</w:t>
      </w:r>
      <w:r>
        <w:rPr>
          <w:sz w:val="28"/>
        </w:rPr>
        <w:t>:</w:t>
      </w:r>
    </w:p>
    <w:p w:rsidR="00A1386E" w:rsidRPr="00F832A7" w:rsidRDefault="00A1386E" w:rsidP="00F832A7">
      <w:pPr>
        <w:pStyle w:val="p1a"/>
        <w:numPr>
          <w:ilvl w:val="0"/>
          <w:numId w:val="22"/>
        </w:numPr>
        <w:overflowPunct w:val="0"/>
        <w:autoSpaceDE w:val="0"/>
        <w:autoSpaceDN w:val="0"/>
        <w:adjustRightInd w:val="0"/>
        <w:spacing w:line="360" w:lineRule="auto"/>
        <w:ind w:left="681" w:hanging="284"/>
        <w:jc w:val="both"/>
        <w:textAlignment w:val="baseline"/>
        <w:rPr>
          <w:sz w:val="28"/>
          <w:szCs w:val="28"/>
          <w:lang w:val="ru-RU"/>
        </w:rPr>
      </w:pPr>
      <w:r w:rsidRPr="00F832A7">
        <w:rPr>
          <w:sz w:val="28"/>
          <w:szCs w:val="28"/>
          <w:lang w:val="ru-RU"/>
        </w:rPr>
        <w:t>удостоверяет, что подписанный текст исходит от лица, поставившего подпись;</w:t>
      </w:r>
    </w:p>
    <w:p w:rsidR="00A1386E" w:rsidRPr="00F832A7" w:rsidRDefault="00A1386E" w:rsidP="00F832A7">
      <w:pPr>
        <w:pStyle w:val="p1a"/>
        <w:numPr>
          <w:ilvl w:val="0"/>
          <w:numId w:val="22"/>
        </w:numPr>
        <w:overflowPunct w:val="0"/>
        <w:autoSpaceDE w:val="0"/>
        <w:autoSpaceDN w:val="0"/>
        <w:adjustRightInd w:val="0"/>
        <w:spacing w:line="360" w:lineRule="auto"/>
        <w:ind w:left="681" w:hanging="284"/>
        <w:jc w:val="both"/>
        <w:textAlignment w:val="baseline"/>
        <w:rPr>
          <w:sz w:val="28"/>
          <w:szCs w:val="28"/>
          <w:lang w:val="ru-RU"/>
        </w:rPr>
      </w:pPr>
      <w:r w:rsidRPr="00F832A7">
        <w:rPr>
          <w:sz w:val="28"/>
          <w:szCs w:val="28"/>
          <w:lang w:val="ru-RU"/>
        </w:rPr>
        <w:t>не дает самому этому лицу возможности отказаться от обязательств, связанных с подписанным текстом;</w:t>
      </w:r>
    </w:p>
    <w:p w:rsidR="00A1386E" w:rsidRPr="00F832A7" w:rsidRDefault="00A1386E" w:rsidP="00F832A7">
      <w:pPr>
        <w:pStyle w:val="p1a"/>
        <w:numPr>
          <w:ilvl w:val="0"/>
          <w:numId w:val="22"/>
        </w:numPr>
        <w:overflowPunct w:val="0"/>
        <w:autoSpaceDE w:val="0"/>
        <w:autoSpaceDN w:val="0"/>
        <w:adjustRightInd w:val="0"/>
        <w:spacing w:line="360" w:lineRule="auto"/>
        <w:ind w:left="681" w:hanging="284"/>
        <w:jc w:val="both"/>
        <w:textAlignment w:val="baseline"/>
        <w:rPr>
          <w:sz w:val="28"/>
          <w:szCs w:val="28"/>
          <w:lang w:val="ru-RU"/>
        </w:rPr>
      </w:pPr>
      <w:r w:rsidRPr="00F832A7">
        <w:rPr>
          <w:sz w:val="28"/>
          <w:szCs w:val="28"/>
          <w:lang w:val="ru-RU"/>
        </w:rPr>
        <w:t>гарантирует целостность подписанного текста.</w:t>
      </w:r>
    </w:p>
    <w:p w:rsidR="00A1386E" w:rsidRDefault="00A1386E">
      <w:pPr>
        <w:ind w:firstLine="426"/>
        <w:jc w:val="both"/>
        <w:rPr>
          <w:sz w:val="28"/>
        </w:rPr>
      </w:pPr>
      <w:r>
        <w:rPr>
          <w:sz w:val="28"/>
        </w:rPr>
        <w:t>Цифровая электронная подпись представляется в виде относительно небольшого количества дополнительной цифровой информации, передаваемой вместе с подписываемым текстом.</w:t>
      </w:r>
    </w:p>
    <w:p w:rsidR="00A1386E" w:rsidRDefault="00A1386E">
      <w:pPr>
        <w:tabs>
          <w:tab w:val="num" w:pos="720"/>
        </w:tabs>
        <w:ind w:firstLine="426"/>
        <w:jc w:val="both"/>
        <w:rPr>
          <w:sz w:val="28"/>
        </w:rPr>
      </w:pPr>
      <w:r>
        <w:rPr>
          <w:sz w:val="28"/>
        </w:rPr>
        <w:t>Система электронной цифровой подписи включает в себя две п</w:t>
      </w:r>
      <w:r w:rsidR="00F31E78">
        <w:rPr>
          <w:sz w:val="28"/>
        </w:rPr>
        <w:t>роцедуры</w:t>
      </w:r>
      <w:r>
        <w:rPr>
          <w:sz w:val="28"/>
        </w:rPr>
        <w:t xml:space="preserve">: </w:t>
      </w:r>
    </w:p>
    <w:p w:rsidR="00A1386E" w:rsidRDefault="00A1386E">
      <w:pPr>
        <w:numPr>
          <w:ilvl w:val="0"/>
          <w:numId w:val="5"/>
        </w:numPr>
        <w:jc w:val="both"/>
        <w:rPr>
          <w:sz w:val="28"/>
        </w:rPr>
      </w:pPr>
      <w:r>
        <w:rPr>
          <w:i/>
          <w:sz w:val="28"/>
        </w:rPr>
        <w:t>процедуру постановки подписи</w:t>
      </w:r>
      <w:r>
        <w:rPr>
          <w:sz w:val="28"/>
        </w:rPr>
        <w:t xml:space="preserve">, в которой отправитель прежде всего вычисляет хэш-функцию </w:t>
      </w:r>
      <w:r>
        <w:rPr>
          <w:i/>
          <w:sz w:val="28"/>
          <w:lang w:val="en-US"/>
        </w:rPr>
        <w:t>h</w:t>
      </w:r>
      <w:r>
        <w:rPr>
          <w:i/>
          <w:sz w:val="28"/>
        </w:rPr>
        <w:t>(</w:t>
      </w:r>
      <w:r>
        <w:rPr>
          <w:i/>
          <w:sz w:val="28"/>
          <w:lang w:val="en-US"/>
        </w:rPr>
        <w:t>M</w:t>
      </w:r>
      <w:r>
        <w:rPr>
          <w:i/>
          <w:sz w:val="28"/>
        </w:rPr>
        <w:t>)</w:t>
      </w:r>
      <w:r>
        <w:rPr>
          <w:sz w:val="28"/>
        </w:rPr>
        <w:t xml:space="preserve"> подписываемого текста </w:t>
      </w:r>
      <w:r>
        <w:rPr>
          <w:i/>
          <w:sz w:val="28"/>
        </w:rPr>
        <w:t>M</w:t>
      </w:r>
      <w:r>
        <w:rPr>
          <w:sz w:val="28"/>
        </w:rPr>
        <w:t xml:space="preserve">. Вычисленное значение хэш-функции </w:t>
      </w:r>
      <w:r>
        <w:rPr>
          <w:i/>
          <w:sz w:val="28"/>
          <w:lang w:val="en-US"/>
        </w:rPr>
        <w:t>h</w:t>
      </w:r>
      <w:r>
        <w:rPr>
          <w:i/>
          <w:sz w:val="28"/>
        </w:rPr>
        <w:t>(</w:t>
      </w:r>
      <w:r>
        <w:rPr>
          <w:i/>
          <w:sz w:val="28"/>
          <w:lang w:val="en-US"/>
        </w:rPr>
        <w:t>M</w:t>
      </w:r>
      <w:r>
        <w:rPr>
          <w:i/>
          <w:sz w:val="28"/>
        </w:rPr>
        <w:t>)</w:t>
      </w:r>
      <w:r>
        <w:rPr>
          <w:sz w:val="28"/>
        </w:rPr>
        <w:t xml:space="preserve">  представляет собой один короткий блок информации </w:t>
      </w:r>
      <w:r>
        <w:rPr>
          <w:i/>
          <w:sz w:val="28"/>
        </w:rPr>
        <w:t>m</w:t>
      </w:r>
      <w:r>
        <w:rPr>
          <w:sz w:val="28"/>
        </w:rPr>
        <w:t xml:space="preserve">, характеризующий весь текст </w:t>
      </w:r>
      <w:r>
        <w:rPr>
          <w:i/>
          <w:sz w:val="28"/>
        </w:rPr>
        <w:t xml:space="preserve">M </w:t>
      </w:r>
      <w:r>
        <w:rPr>
          <w:sz w:val="28"/>
        </w:rPr>
        <w:t xml:space="preserve">в целом. Затем число </w:t>
      </w:r>
      <w:r>
        <w:rPr>
          <w:i/>
          <w:sz w:val="28"/>
        </w:rPr>
        <w:t>m</w:t>
      </w:r>
      <w:r>
        <w:rPr>
          <w:sz w:val="28"/>
        </w:rPr>
        <w:t xml:space="preserve"> шифруется секретным ключом отправителя. Получаемая при этом пара чисел представляет собой электронную цифровую подпись для данного текста </w:t>
      </w:r>
      <w:r>
        <w:rPr>
          <w:i/>
          <w:sz w:val="28"/>
        </w:rPr>
        <w:t>M</w:t>
      </w:r>
      <w:r>
        <w:rPr>
          <w:sz w:val="28"/>
        </w:rPr>
        <w:t>.</w:t>
      </w:r>
    </w:p>
    <w:p w:rsidR="00A1386E" w:rsidRDefault="00A1386E">
      <w:pPr>
        <w:numPr>
          <w:ilvl w:val="0"/>
          <w:numId w:val="5"/>
        </w:numPr>
        <w:jc w:val="both"/>
        <w:rPr>
          <w:sz w:val="28"/>
        </w:rPr>
      </w:pPr>
      <w:r>
        <w:rPr>
          <w:i/>
          <w:sz w:val="28"/>
        </w:rPr>
        <w:t>процедуру проверки подписи</w:t>
      </w:r>
      <w:r>
        <w:rPr>
          <w:sz w:val="28"/>
        </w:rPr>
        <w:t xml:space="preserve">, при которой получатель сообщения снова вычисляет хэш-функцию </w:t>
      </w:r>
      <w:r>
        <w:rPr>
          <w:i/>
          <w:sz w:val="28"/>
        </w:rPr>
        <w:t xml:space="preserve">m = h(M) </w:t>
      </w:r>
      <w:r>
        <w:rPr>
          <w:sz w:val="28"/>
        </w:rPr>
        <w:t xml:space="preserve">принятого по каналу текста </w:t>
      </w:r>
      <w:r>
        <w:rPr>
          <w:i/>
          <w:sz w:val="28"/>
        </w:rPr>
        <w:t>M</w:t>
      </w:r>
      <w:r>
        <w:rPr>
          <w:sz w:val="28"/>
        </w:rPr>
        <w:t xml:space="preserve">, после чего при помощи открытого ключа отправителя проверяет, соответствут ли полученная подпись вычисленному значению </w:t>
      </w:r>
      <w:r>
        <w:rPr>
          <w:i/>
          <w:sz w:val="28"/>
        </w:rPr>
        <w:t xml:space="preserve">m </w:t>
      </w:r>
      <w:r>
        <w:rPr>
          <w:sz w:val="28"/>
        </w:rPr>
        <w:t xml:space="preserve">хэш-функции. </w:t>
      </w:r>
    </w:p>
    <w:p w:rsidR="00A1386E" w:rsidRDefault="00A1386E">
      <w:pPr>
        <w:ind w:firstLine="426"/>
        <w:jc w:val="both"/>
        <w:rPr>
          <w:sz w:val="28"/>
        </w:rPr>
      </w:pPr>
      <w:r>
        <w:rPr>
          <w:sz w:val="28"/>
        </w:rPr>
        <w:t xml:space="preserve">Как видно, в обеих процедурах системы электронной цифровой подписи участвует алгоритм хеширования исходного текста </w:t>
      </w:r>
      <w:r>
        <w:rPr>
          <w:i/>
          <w:sz w:val="28"/>
        </w:rPr>
        <w:t>M</w:t>
      </w:r>
      <w:r>
        <w:rPr>
          <w:sz w:val="28"/>
        </w:rPr>
        <w:t xml:space="preserve">, т.е. по существу сжатия подписываемого документа </w:t>
      </w:r>
      <w:r>
        <w:rPr>
          <w:i/>
          <w:sz w:val="28"/>
        </w:rPr>
        <w:t>M</w:t>
      </w:r>
      <w:r>
        <w:rPr>
          <w:sz w:val="28"/>
        </w:rPr>
        <w:t xml:space="preserve"> произвольной длины до фиксированной длины в несколько десятков </w:t>
      </w:r>
      <w:r w:rsidR="00F31E78">
        <w:rPr>
          <w:sz w:val="28"/>
        </w:rPr>
        <w:t>или сотен бит. Следует отметить</w:t>
      </w:r>
      <w:r>
        <w:rPr>
          <w:sz w:val="28"/>
        </w:rPr>
        <w:t>, что хэш-функция должна удовлетворять целому ряду условий:</w:t>
      </w:r>
    </w:p>
    <w:p w:rsidR="00A1386E" w:rsidRPr="00F832A7" w:rsidRDefault="00A1386E" w:rsidP="00F832A7">
      <w:pPr>
        <w:pStyle w:val="p1a"/>
        <w:numPr>
          <w:ilvl w:val="0"/>
          <w:numId w:val="22"/>
        </w:numPr>
        <w:overflowPunct w:val="0"/>
        <w:autoSpaceDE w:val="0"/>
        <w:autoSpaceDN w:val="0"/>
        <w:adjustRightInd w:val="0"/>
        <w:spacing w:line="360" w:lineRule="auto"/>
        <w:ind w:left="681" w:hanging="284"/>
        <w:jc w:val="both"/>
        <w:textAlignment w:val="baseline"/>
        <w:rPr>
          <w:sz w:val="28"/>
          <w:szCs w:val="28"/>
          <w:lang w:val="ru-RU"/>
        </w:rPr>
      </w:pPr>
      <w:r w:rsidRPr="00F832A7">
        <w:rPr>
          <w:sz w:val="28"/>
          <w:szCs w:val="28"/>
          <w:lang w:val="ru-RU"/>
        </w:rPr>
        <w:t>хэш-функция должна быть чувствительна к всевозможным изменениям в тексте M, таким как вставки, выбросы, перестановки и т.п.;</w:t>
      </w:r>
    </w:p>
    <w:p w:rsidR="00A1386E" w:rsidRPr="00F832A7" w:rsidRDefault="00A1386E" w:rsidP="00F832A7">
      <w:pPr>
        <w:pStyle w:val="p1a"/>
        <w:numPr>
          <w:ilvl w:val="0"/>
          <w:numId w:val="22"/>
        </w:numPr>
        <w:overflowPunct w:val="0"/>
        <w:autoSpaceDE w:val="0"/>
        <w:autoSpaceDN w:val="0"/>
        <w:adjustRightInd w:val="0"/>
        <w:spacing w:line="360" w:lineRule="auto"/>
        <w:ind w:left="681" w:hanging="284"/>
        <w:jc w:val="both"/>
        <w:textAlignment w:val="baseline"/>
        <w:rPr>
          <w:sz w:val="28"/>
          <w:szCs w:val="28"/>
          <w:lang w:val="ru-RU"/>
        </w:rPr>
      </w:pPr>
      <w:r w:rsidRPr="00F832A7">
        <w:rPr>
          <w:sz w:val="28"/>
          <w:szCs w:val="28"/>
          <w:lang w:val="ru-RU"/>
        </w:rPr>
        <w:t>хэш-функция должна обладать свойством необратимости, то есть задача подбора документа M’, который обладал бы требуемым значением хэш-функции, должна быть вычислительно неразрешима;</w:t>
      </w:r>
    </w:p>
    <w:p w:rsidR="00A1386E" w:rsidRPr="00F832A7" w:rsidRDefault="00A1386E" w:rsidP="00F832A7">
      <w:pPr>
        <w:pStyle w:val="p1a"/>
        <w:numPr>
          <w:ilvl w:val="0"/>
          <w:numId w:val="22"/>
        </w:numPr>
        <w:overflowPunct w:val="0"/>
        <w:autoSpaceDE w:val="0"/>
        <w:autoSpaceDN w:val="0"/>
        <w:adjustRightInd w:val="0"/>
        <w:spacing w:line="360" w:lineRule="auto"/>
        <w:ind w:left="681" w:hanging="284"/>
        <w:jc w:val="both"/>
        <w:textAlignment w:val="baseline"/>
        <w:rPr>
          <w:sz w:val="28"/>
          <w:szCs w:val="28"/>
          <w:lang w:val="ru-RU"/>
        </w:rPr>
      </w:pPr>
      <w:r w:rsidRPr="00F832A7">
        <w:rPr>
          <w:sz w:val="28"/>
          <w:szCs w:val="28"/>
          <w:lang w:val="ru-RU"/>
        </w:rPr>
        <w:t>вероятность того, что значения хэш-функций двух различных документов (вне зависимости от их длин) совпадут, должна быть ничтожно мала.</w:t>
      </w:r>
    </w:p>
    <w:p w:rsidR="00A1386E" w:rsidRPr="00F832A7" w:rsidRDefault="00A1386E" w:rsidP="00F832A7">
      <w:pPr>
        <w:pStyle w:val="p1a"/>
        <w:numPr>
          <w:ilvl w:val="0"/>
          <w:numId w:val="22"/>
        </w:numPr>
        <w:overflowPunct w:val="0"/>
        <w:autoSpaceDE w:val="0"/>
        <w:autoSpaceDN w:val="0"/>
        <w:adjustRightInd w:val="0"/>
        <w:spacing w:line="360" w:lineRule="auto"/>
        <w:ind w:left="681" w:hanging="284"/>
        <w:jc w:val="both"/>
        <w:textAlignment w:val="baseline"/>
        <w:rPr>
          <w:sz w:val="28"/>
          <w:szCs w:val="28"/>
          <w:lang w:val="ru-RU"/>
        </w:rPr>
      </w:pPr>
      <w:r w:rsidRPr="00F832A7">
        <w:rPr>
          <w:sz w:val="28"/>
          <w:szCs w:val="28"/>
          <w:lang w:val="ru-RU"/>
        </w:rPr>
        <w:t>Вычислительный алгоритм безопасного хэширования на основе использования процедур обучения иммунокомпьютинга состоит из следующих шагов:</w:t>
      </w:r>
    </w:p>
    <w:p w:rsidR="00A1386E" w:rsidRDefault="00A1386E">
      <w:pPr>
        <w:pStyle w:val="a5"/>
      </w:pPr>
    </w:p>
    <w:p w:rsidR="00A1386E" w:rsidRDefault="00A1386E">
      <w:pPr>
        <w:pStyle w:val="a5"/>
        <w:ind w:left="993" w:hanging="993"/>
      </w:pPr>
      <w:r>
        <w:rPr>
          <w:i/>
        </w:rPr>
        <w:t>Шаг 1.</w:t>
      </w:r>
      <w:r>
        <w:t xml:space="preserve">  Представим текстовую информацию исходного текста </w:t>
      </w:r>
      <w:r>
        <w:rPr>
          <w:i/>
          <w:lang w:val="en-US"/>
        </w:rPr>
        <w:t>M</w:t>
      </w:r>
      <w:r>
        <w:rPr>
          <w:i/>
        </w:rPr>
        <w:t xml:space="preserve"> </w:t>
      </w:r>
      <w:r>
        <w:t xml:space="preserve">в виде множества отдельных букв </w:t>
      </w:r>
      <w:r>
        <w:rPr>
          <w:i/>
          <w:lang w:val="en-US"/>
        </w:rPr>
        <w:t>I</w:t>
      </w:r>
      <w:r>
        <w:t>, т.е. в виде:</w:t>
      </w:r>
    </w:p>
    <w:p w:rsidR="00A1386E" w:rsidRDefault="00A1386E">
      <w:pPr>
        <w:pStyle w:val="a5"/>
      </w:pPr>
    </w:p>
    <w:p w:rsidR="00A1386E" w:rsidRPr="00A1386E" w:rsidRDefault="00A1386E">
      <w:pPr>
        <w:pStyle w:val="Form"/>
        <w:spacing w:line="240" w:lineRule="auto"/>
        <w:ind w:firstLine="0"/>
        <w:jc w:val="both"/>
        <w:rPr>
          <w:i/>
        </w:rPr>
      </w:pPr>
      <w:r>
        <w:tab/>
      </w:r>
      <w:r>
        <w:rPr>
          <w:i/>
          <w:lang w:val="en-US"/>
        </w:rPr>
        <w:t>I</w:t>
      </w:r>
      <w:r w:rsidRPr="00A1386E">
        <w:rPr>
          <w:i/>
        </w:rPr>
        <w:t xml:space="preserve"> = {</w:t>
      </w:r>
      <w:r>
        <w:rPr>
          <w:i/>
          <w:lang w:val="en-US"/>
        </w:rPr>
        <w:t>i</w:t>
      </w:r>
      <w:r w:rsidRPr="00A1386E">
        <w:rPr>
          <w:i/>
          <w:vertAlign w:val="subscript"/>
        </w:rPr>
        <w:t>1</w:t>
      </w:r>
      <w:r w:rsidRPr="00A1386E">
        <w:rPr>
          <w:i/>
        </w:rPr>
        <w:t xml:space="preserve">, </w:t>
      </w:r>
      <w:r>
        <w:rPr>
          <w:i/>
          <w:lang w:val="en-US"/>
        </w:rPr>
        <w:t>i</w:t>
      </w:r>
      <w:r w:rsidRPr="00A1386E">
        <w:rPr>
          <w:i/>
          <w:vertAlign w:val="subscript"/>
        </w:rPr>
        <w:t>2</w:t>
      </w:r>
      <w:r w:rsidRPr="00A1386E">
        <w:rPr>
          <w:i/>
        </w:rPr>
        <w:t xml:space="preserve">,…,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k</w:t>
      </w:r>
      <w:r w:rsidRPr="00A1386E">
        <w:rPr>
          <w:i/>
        </w:rPr>
        <w:t>}</w:t>
      </w:r>
      <w:r w:rsidRPr="00A1386E">
        <w:tab/>
      </w:r>
      <w:r w:rsidRPr="00A1386E">
        <w:rPr>
          <w:i/>
        </w:rPr>
        <w:t>(1)</w:t>
      </w:r>
    </w:p>
    <w:p w:rsidR="00A1386E" w:rsidRDefault="00A1386E">
      <w:pPr>
        <w:pStyle w:val="a5"/>
        <w:ind w:left="993" w:hanging="993"/>
      </w:pPr>
      <w:r>
        <w:t xml:space="preserve">и сопоставим в строгое соответствие каждой букве </w:t>
      </w:r>
      <w:r>
        <w:rPr>
          <w:i/>
        </w:rPr>
        <w:t>i</w:t>
      </w:r>
      <w:r>
        <w:rPr>
          <w:i/>
          <w:vertAlign w:val="subscript"/>
        </w:rPr>
        <w:t>k</w:t>
      </w:r>
      <w:r>
        <w:t xml:space="preserve"> определенную цифру </w:t>
      </w: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k</w:t>
      </w:r>
      <w:r>
        <w:t xml:space="preserve">, т.е. вместо буквенного множества </w:t>
      </w:r>
      <w:r>
        <w:rPr>
          <w:i/>
        </w:rPr>
        <w:t>(1)</w:t>
      </w:r>
      <w:r>
        <w:t xml:space="preserve"> в результате получим цифровой ряд вида:</w:t>
      </w:r>
    </w:p>
    <w:p w:rsidR="00A1386E" w:rsidRDefault="00A1386E">
      <w:pPr>
        <w:pStyle w:val="a5"/>
        <w:ind w:firstLine="0"/>
      </w:pPr>
    </w:p>
    <w:p w:rsidR="00A1386E" w:rsidRPr="00A1386E" w:rsidRDefault="00A1386E">
      <w:pPr>
        <w:pStyle w:val="Form"/>
        <w:spacing w:line="240" w:lineRule="auto"/>
        <w:ind w:firstLine="0"/>
        <w:jc w:val="both"/>
        <w:rPr>
          <w:i/>
        </w:rPr>
      </w:pPr>
      <w:r>
        <w:tab/>
      </w:r>
      <w:r>
        <w:rPr>
          <w:i/>
          <w:lang w:val="en-US"/>
        </w:rPr>
        <w:t>A</w:t>
      </w:r>
      <w:r w:rsidRPr="00A1386E">
        <w:rPr>
          <w:i/>
        </w:rPr>
        <w:t xml:space="preserve"> = {</w:t>
      </w:r>
      <w:r>
        <w:rPr>
          <w:i/>
          <w:lang w:val="en-US"/>
        </w:rPr>
        <w:t>a</w:t>
      </w:r>
      <w:r w:rsidRPr="00A1386E">
        <w:rPr>
          <w:i/>
          <w:vertAlign w:val="subscript"/>
        </w:rPr>
        <w:t>1</w:t>
      </w:r>
      <w:r w:rsidRPr="00A1386E">
        <w:rPr>
          <w:i/>
        </w:rPr>
        <w:t>,.. ,</w:t>
      </w: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k</w:t>
      </w:r>
      <w:r w:rsidRPr="00A1386E">
        <w:rPr>
          <w:i/>
        </w:rPr>
        <w:t>}</w:t>
      </w:r>
      <w:r w:rsidRPr="00A1386E">
        <w:tab/>
      </w:r>
      <w:r w:rsidRPr="00A1386E">
        <w:rPr>
          <w:i/>
        </w:rPr>
        <w:t>(2)</w:t>
      </w:r>
    </w:p>
    <w:p w:rsidR="00A1386E" w:rsidRPr="00A1386E" w:rsidRDefault="00A1386E">
      <w:pPr>
        <w:pStyle w:val="a5"/>
      </w:pPr>
    </w:p>
    <w:p w:rsidR="00A1386E" w:rsidRDefault="00A1386E">
      <w:pPr>
        <w:pStyle w:val="a5"/>
        <w:ind w:left="993" w:hanging="993"/>
      </w:pPr>
      <w:r>
        <w:rPr>
          <w:i/>
        </w:rPr>
        <w:t>Шаг 2</w:t>
      </w:r>
      <w:r>
        <w:t xml:space="preserve">.  Сформируем определенным образом из ряда </w:t>
      </w:r>
      <w:r>
        <w:rPr>
          <w:i/>
        </w:rPr>
        <w:t>(2)</w:t>
      </w:r>
      <w:r>
        <w:t xml:space="preserve"> матрицу </w:t>
      </w:r>
      <w:r>
        <w:rPr>
          <w:i/>
          <w:lang w:val="en-US"/>
        </w:rPr>
        <w:t>A</w:t>
      </w:r>
      <w:r>
        <w:t xml:space="preserve"> размерности (</w:t>
      </w:r>
      <w:r>
        <w:rPr>
          <w:i/>
          <w:lang w:val="en-US"/>
        </w:rPr>
        <w:t>s</w:t>
      </w:r>
      <w:r>
        <w:rPr>
          <w:i/>
        </w:rPr>
        <w:t xml:space="preserve"> </w:t>
      </w:r>
      <w:r>
        <w:rPr>
          <w:i/>
          <w:lang w:val="en-US"/>
        </w:rPr>
        <w:t>x</w:t>
      </w:r>
      <w:r>
        <w:rPr>
          <w:i/>
        </w:rPr>
        <w:t xml:space="preserve"> </w:t>
      </w:r>
      <w:r>
        <w:rPr>
          <w:i/>
          <w:lang w:val="en-US"/>
        </w:rPr>
        <w:t>q</w:t>
      </w:r>
      <w:r>
        <w:rPr>
          <w:i/>
        </w:rPr>
        <w:t>)</w:t>
      </w:r>
      <w:r>
        <w:t>.</w:t>
      </w:r>
    </w:p>
    <w:p w:rsidR="00A1386E" w:rsidRDefault="00A1386E">
      <w:pPr>
        <w:pStyle w:val="a5"/>
        <w:ind w:left="993" w:hanging="993"/>
      </w:pPr>
      <w:r>
        <w:rPr>
          <w:i/>
        </w:rPr>
        <w:t>Шаг 3.</w:t>
      </w:r>
      <w:r>
        <w:t xml:space="preserve">  Сгенерируем случайным образом набор цифр </w:t>
      </w:r>
      <w:r>
        <w:rPr>
          <w:i/>
          <w:lang w:val="en-US"/>
        </w:rPr>
        <w:t>b</w:t>
      </w:r>
      <w:r>
        <w:rPr>
          <w:i/>
          <w:vertAlign w:val="subscript"/>
          <w:lang w:val="en-US"/>
        </w:rPr>
        <w:t>k</w:t>
      </w:r>
      <w:r>
        <w:t xml:space="preserve">.  В качестве примера возьмем формулу генератора случайных чисел вида: </w:t>
      </w:r>
      <w:r>
        <w:rPr>
          <w:i/>
          <w:lang w:val="en-US"/>
        </w:rPr>
        <w:t>b</w:t>
      </w:r>
      <w:r>
        <w:rPr>
          <w:i/>
          <w:vertAlign w:val="subscript"/>
          <w:lang w:val="en-US"/>
        </w:rPr>
        <w:t>k</w:t>
      </w:r>
      <w:r>
        <w:t xml:space="preserve"> = </w:t>
      </w:r>
      <w:r>
        <w:rPr>
          <w:i/>
        </w:rPr>
        <w:t>(</w:t>
      </w:r>
      <w:r>
        <w:rPr>
          <w:i/>
          <w:lang w:val="en-US"/>
        </w:rPr>
        <w:t>p</w:t>
      </w:r>
      <w:r>
        <w:rPr>
          <w:i/>
        </w:rPr>
        <w:t>+</w:t>
      </w:r>
      <w:r>
        <w:rPr>
          <w:i/>
          <w:lang w:val="en-US"/>
        </w:rPr>
        <w:t>k</w:t>
      </w:r>
      <w:r>
        <w:rPr>
          <w:i/>
        </w:rPr>
        <w:t>)</w:t>
      </w:r>
      <w:r>
        <w:rPr>
          <w:i/>
          <w:vertAlign w:val="superscript"/>
        </w:rPr>
        <w:t>2</w:t>
      </w:r>
      <w:r>
        <w:rPr>
          <w:i/>
        </w:rPr>
        <w:t>/100</w:t>
      </w:r>
      <w:r>
        <w:t>, т.е. получим цифровой ряд вида:</w:t>
      </w:r>
    </w:p>
    <w:p w:rsidR="00A1386E" w:rsidRDefault="00A1386E">
      <w:pPr>
        <w:pStyle w:val="a5"/>
      </w:pPr>
    </w:p>
    <w:p w:rsidR="00A1386E" w:rsidRDefault="00A1386E">
      <w:pPr>
        <w:pStyle w:val="Form"/>
        <w:spacing w:line="240" w:lineRule="auto"/>
        <w:ind w:firstLine="0"/>
        <w:jc w:val="both"/>
        <w:rPr>
          <w:i/>
        </w:rPr>
      </w:pPr>
      <w:r>
        <w:tab/>
      </w:r>
      <w:r>
        <w:rPr>
          <w:i/>
          <w:lang w:val="en-US"/>
        </w:rPr>
        <w:t>B</w:t>
      </w:r>
      <w:r w:rsidRPr="00A1386E">
        <w:rPr>
          <w:i/>
        </w:rPr>
        <w:t xml:space="preserve"> = {</w:t>
      </w:r>
      <w:r>
        <w:rPr>
          <w:i/>
          <w:lang w:val="en-US"/>
        </w:rPr>
        <w:t>b</w:t>
      </w:r>
      <w:r w:rsidRPr="00A1386E">
        <w:rPr>
          <w:i/>
          <w:vertAlign w:val="subscript"/>
        </w:rPr>
        <w:t>1</w:t>
      </w:r>
      <w:r w:rsidRPr="00A1386E">
        <w:rPr>
          <w:i/>
        </w:rPr>
        <w:t xml:space="preserve">, …., </w:t>
      </w:r>
      <w:r>
        <w:rPr>
          <w:i/>
          <w:lang w:val="en-US"/>
        </w:rPr>
        <w:t>b</w:t>
      </w:r>
      <w:r>
        <w:rPr>
          <w:i/>
          <w:vertAlign w:val="subscript"/>
          <w:lang w:val="en-US"/>
        </w:rPr>
        <w:t>k</w:t>
      </w:r>
      <w:r w:rsidRPr="00A1386E">
        <w:rPr>
          <w:i/>
        </w:rPr>
        <w:t>}.</w:t>
      </w:r>
      <w:r w:rsidRPr="00A1386E">
        <w:tab/>
      </w:r>
      <w:r>
        <w:rPr>
          <w:i/>
        </w:rPr>
        <w:t>(3)</w:t>
      </w:r>
    </w:p>
    <w:p w:rsidR="00A1386E" w:rsidRDefault="00A1386E">
      <w:pPr>
        <w:pStyle w:val="a5"/>
      </w:pPr>
    </w:p>
    <w:p w:rsidR="00A1386E" w:rsidRDefault="00A1386E">
      <w:pPr>
        <w:pStyle w:val="a5"/>
        <w:ind w:left="993" w:hanging="993"/>
      </w:pPr>
      <w:r>
        <w:rPr>
          <w:i/>
        </w:rPr>
        <w:t>Шаг 4.</w:t>
      </w:r>
      <w:r>
        <w:t xml:space="preserve">  Сформируем из ряда </w:t>
      </w:r>
      <w:r>
        <w:rPr>
          <w:i/>
        </w:rPr>
        <w:t>(3)</w:t>
      </w:r>
      <w:r>
        <w:t xml:space="preserve"> матрицу </w:t>
      </w:r>
      <w:r>
        <w:rPr>
          <w:i/>
          <w:lang w:val="en-US"/>
        </w:rPr>
        <w:t>B</w:t>
      </w:r>
      <w:r>
        <w:t xml:space="preserve"> одинаковой с матрицей </w:t>
      </w:r>
      <w:r>
        <w:rPr>
          <w:i/>
          <w:lang w:val="en-US"/>
        </w:rPr>
        <w:t>A</w:t>
      </w:r>
      <w:r>
        <w:rPr>
          <w:i/>
        </w:rPr>
        <w:t xml:space="preserve"> </w:t>
      </w:r>
      <w:r>
        <w:t>размерности (</w:t>
      </w:r>
      <w:r>
        <w:rPr>
          <w:i/>
          <w:lang w:val="en-US"/>
        </w:rPr>
        <w:t>s</w:t>
      </w:r>
      <w:r>
        <w:rPr>
          <w:i/>
        </w:rPr>
        <w:t xml:space="preserve"> </w:t>
      </w:r>
      <w:r>
        <w:rPr>
          <w:i/>
          <w:lang w:val="en-US"/>
        </w:rPr>
        <w:t>x</w:t>
      </w:r>
      <w:r>
        <w:rPr>
          <w:i/>
        </w:rPr>
        <w:t xml:space="preserve"> </w:t>
      </w:r>
      <w:r>
        <w:rPr>
          <w:i/>
          <w:lang w:val="en-US"/>
        </w:rPr>
        <w:t>q</w:t>
      </w:r>
      <w:r>
        <w:rPr>
          <w:i/>
        </w:rPr>
        <w:t>)</w:t>
      </w:r>
      <w:r>
        <w:t>.</w:t>
      </w:r>
    </w:p>
    <w:p w:rsidR="00A1386E" w:rsidRDefault="00A1386E">
      <w:pPr>
        <w:pStyle w:val="a5"/>
        <w:ind w:left="993" w:hanging="993"/>
      </w:pPr>
      <w:r>
        <w:rPr>
          <w:i/>
        </w:rPr>
        <w:t>Шаг 5.</w:t>
      </w:r>
      <w:r>
        <w:t xml:space="preserve">  Осуществим сингулярное разложение матрицы </w:t>
      </w:r>
      <w:r>
        <w:rPr>
          <w:i/>
        </w:rPr>
        <w:t xml:space="preserve">А, </w:t>
      </w:r>
      <w:r>
        <w:t>т.е. определим множества сингулярных чисел, правых и левых сингулярных векторов:</w:t>
      </w:r>
    </w:p>
    <w:p w:rsidR="00A1386E" w:rsidRDefault="00A1386E">
      <w:pPr>
        <w:pStyle w:val="a5"/>
      </w:pPr>
    </w:p>
    <w:p w:rsidR="00A1386E" w:rsidRDefault="00A1386E">
      <w:pPr>
        <w:pStyle w:val="a5"/>
        <w:jc w:val="center"/>
        <w:rPr>
          <w:i/>
          <w:lang w:val="en-US"/>
        </w:rPr>
      </w:pPr>
      <w:r>
        <w:rPr>
          <w:i/>
          <w:lang w:val="en-US"/>
        </w:rPr>
        <w:t>{s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>, s</w:t>
      </w:r>
      <w:r>
        <w:rPr>
          <w:i/>
          <w:vertAlign w:val="subscript"/>
          <w:lang w:val="en-US"/>
        </w:rPr>
        <w:t xml:space="preserve">2,     </w:t>
      </w: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>d</w:t>
      </w:r>
      <w:r>
        <w:rPr>
          <w:i/>
          <w:lang w:val="en-US"/>
        </w:rPr>
        <w:t>}, {U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>, U</w:t>
      </w:r>
      <w:r>
        <w:rPr>
          <w:i/>
          <w:vertAlign w:val="subscript"/>
          <w:lang w:val="en-US"/>
        </w:rPr>
        <w:t>2</w:t>
      </w:r>
      <w:r>
        <w:rPr>
          <w:i/>
          <w:lang w:val="en-US"/>
        </w:rPr>
        <w:t>,…U</w:t>
      </w:r>
      <w:r>
        <w:rPr>
          <w:i/>
          <w:vertAlign w:val="subscript"/>
          <w:lang w:val="en-US"/>
        </w:rPr>
        <w:t>d</w:t>
      </w:r>
      <w:r>
        <w:rPr>
          <w:i/>
          <w:lang w:val="en-US"/>
        </w:rPr>
        <w:t>},      {V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>, V</w:t>
      </w:r>
      <w:r>
        <w:rPr>
          <w:i/>
          <w:vertAlign w:val="subscript"/>
          <w:lang w:val="en-US"/>
        </w:rPr>
        <w:t>2</w:t>
      </w:r>
      <w:r>
        <w:rPr>
          <w:i/>
          <w:lang w:val="en-US"/>
        </w:rPr>
        <w:t>,….,V</w:t>
      </w:r>
      <w:r>
        <w:rPr>
          <w:i/>
          <w:vertAlign w:val="subscript"/>
          <w:lang w:val="en-US"/>
        </w:rPr>
        <w:t>d</w:t>
      </w:r>
      <w:r>
        <w:rPr>
          <w:i/>
          <w:lang w:val="en-US"/>
        </w:rPr>
        <w:t>}.</w:t>
      </w:r>
    </w:p>
    <w:p w:rsidR="00A1386E" w:rsidRPr="00F71652" w:rsidRDefault="00A1386E">
      <w:pPr>
        <w:pStyle w:val="a5"/>
        <w:jc w:val="center"/>
        <w:rPr>
          <w:b/>
          <w:sz w:val="16"/>
          <w:szCs w:val="16"/>
          <w:lang w:val="en-US"/>
        </w:rPr>
      </w:pPr>
    </w:p>
    <w:p w:rsidR="00A1386E" w:rsidRDefault="00A1386E">
      <w:pPr>
        <w:pStyle w:val="a5"/>
        <w:ind w:left="993" w:hanging="993"/>
        <w:rPr>
          <w:i/>
        </w:rPr>
      </w:pPr>
      <w:r>
        <w:rPr>
          <w:i/>
        </w:rPr>
        <w:t>Шаг 6.</w:t>
      </w:r>
      <w:r>
        <w:t xml:space="preserve">  Вычислим значение энергии связи </w:t>
      </w:r>
      <w:r>
        <w:rPr>
          <w:i/>
        </w:rPr>
        <w:sym w:font="Symbol" w:char="F077"/>
      </w:r>
      <w:r>
        <w:rPr>
          <w:i/>
        </w:rPr>
        <w:t>.</w:t>
      </w:r>
      <w:r>
        <w:t xml:space="preserve"> Результатом хэширования будет величина </w:t>
      </w:r>
      <w:r>
        <w:rPr>
          <w:i/>
          <w:lang w:val="en-US"/>
        </w:rPr>
        <w:t>l</w:t>
      </w:r>
      <w:r>
        <w:t xml:space="preserve"> равная </w:t>
      </w:r>
      <w:r>
        <w:rPr>
          <w:i/>
        </w:rPr>
        <w:sym w:font="Symbol" w:char="F077"/>
      </w:r>
      <w:r>
        <w:rPr>
          <w:i/>
        </w:rPr>
        <w:t>.</w:t>
      </w:r>
    </w:p>
    <w:p w:rsidR="00A1386E" w:rsidRDefault="00A1386E">
      <w:pPr>
        <w:pStyle w:val="a5"/>
        <w:ind w:firstLine="426"/>
      </w:pPr>
      <w:r>
        <w:t xml:space="preserve">После применения вышеуказанного алгоритма, следуя процедуре постановки подписи, автор электронного документа передает получателю тройку </w:t>
      </w:r>
      <w:r>
        <w:rPr>
          <w:i/>
        </w:rPr>
        <w:t>(</w:t>
      </w:r>
      <w:r>
        <w:rPr>
          <w:i/>
          <w:lang w:val="en-US"/>
        </w:rPr>
        <w:t>M</w:t>
      </w:r>
      <w:r>
        <w:rPr>
          <w:i/>
        </w:rPr>
        <w:t xml:space="preserve">, </w:t>
      </w:r>
      <w:r>
        <w:rPr>
          <w:i/>
          <w:lang w:val="en-US"/>
        </w:rPr>
        <w:t>l</w:t>
      </w:r>
      <w:r>
        <w:rPr>
          <w:i/>
        </w:rPr>
        <w:t xml:space="preserve">, </w:t>
      </w:r>
      <w:r>
        <w:rPr>
          <w:i/>
          <w:lang w:val="en-US"/>
        </w:rPr>
        <w:t>p</w:t>
      </w:r>
      <w:r>
        <w:rPr>
          <w:i/>
        </w:rPr>
        <w:t>)</w:t>
      </w:r>
      <w:r>
        <w:t xml:space="preserve">, где </w:t>
      </w:r>
      <w:r>
        <w:rPr>
          <w:i/>
          <w:lang w:val="en-US"/>
        </w:rPr>
        <w:t>l</w:t>
      </w:r>
      <w:r>
        <w:rPr>
          <w:i/>
        </w:rPr>
        <w:t xml:space="preserve"> </w:t>
      </w:r>
      <w:r>
        <w:t xml:space="preserve"> представляет собой электронную цифровую подпись, а </w:t>
      </w:r>
      <w:r>
        <w:rPr>
          <w:i/>
          <w:lang w:val="en-US"/>
        </w:rPr>
        <w:t>p</w:t>
      </w:r>
      <w:r>
        <w:rPr>
          <w:i/>
        </w:rPr>
        <w:t xml:space="preserve"> </w:t>
      </w:r>
      <w:r>
        <w:t xml:space="preserve"> - открытый ключ.</w:t>
      </w:r>
    </w:p>
    <w:p w:rsidR="00A1386E" w:rsidRDefault="00A1386E">
      <w:pPr>
        <w:pStyle w:val="a5"/>
        <w:ind w:firstLine="426"/>
      </w:pPr>
      <w:r>
        <w:t xml:space="preserve">Пусть, к примеру, текстовый документ </w:t>
      </w:r>
      <w:r>
        <w:rPr>
          <w:i/>
          <w:lang w:val="en-US"/>
        </w:rPr>
        <w:t>M</w:t>
      </w:r>
      <w:r>
        <w:rPr>
          <w:i/>
        </w:rPr>
        <w:t xml:space="preserve"> </w:t>
      </w:r>
      <w:r>
        <w:t xml:space="preserve"> представлен в виде сообщения: «Петров Л.П. вылетел 17 января в Москву.  Прошу встретить. Иванов.».  Сопоставляя в строгое соответствие каждой букве указанного сообщения цифру, получим ряд вида </w:t>
      </w:r>
      <w:r>
        <w:rPr>
          <w:i/>
        </w:rPr>
        <w:t>(2)</w:t>
      </w:r>
      <w:r>
        <w:t xml:space="preserve">, элементы которого отражены в таб. </w:t>
      </w:r>
      <w:r w:rsidR="002B5AF6">
        <w:t>3</w:t>
      </w:r>
      <w:r>
        <w:t>.</w:t>
      </w:r>
    </w:p>
    <w:p w:rsidR="002B5AF6" w:rsidRDefault="002B5AF6">
      <w:pPr>
        <w:pStyle w:val="a5"/>
        <w:ind w:firstLine="426"/>
      </w:pPr>
    </w:p>
    <w:p w:rsidR="00A1386E" w:rsidRDefault="002B5AF6" w:rsidP="002B5AF6">
      <w:pPr>
        <w:pStyle w:val="af2"/>
        <w:jc w:val="right"/>
      </w:pPr>
      <w:r>
        <w:t xml:space="preserve">Таблица </w:t>
      </w:r>
      <w:fldSimple w:instr=" SEQ Таблица \* ARABIC ">
        <w:r w:rsidR="007A42C4">
          <w:rPr>
            <w:noProof/>
          </w:rPr>
          <w:t>3</w:t>
        </w:r>
      </w:fldSimple>
      <w:r w:rsidR="00A1386E">
        <w:t xml:space="preserve"> Цифровое соответствие букв сообщения </w:t>
      </w:r>
      <w:r w:rsidR="00A1386E">
        <w:rPr>
          <w:i/>
          <w:lang w:val="en-US"/>
        </w:rPr>
        <w:t>M</w:t>
      </w:r>
      <w:r w:rsidR="00A1386E">
        <w:rPr>
          <w:i/>
        </w:rPr>
        <w:t xml:space="preserve"> </w:t>
      </w:r>
    </w:p>
    <w:tbl>
      <w:tblPr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</w:tblGrid>
      <w:tr w:rsidR="00A1386E"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Cs w:val="28"/>
              </w:rPr>
            </w:pPr>
            <w:r w:rsidRPr="002B5AF6">
              <w:rPr>
                <w:b/>
                <w:szCs w:val="28"/>
              </w:rPr>
              <w:t>П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Cs w:val="28"/>
              </w:rPr>
            </w:pPr>
            <w:r w:rsidRPr="002B5AF6">
              <w:rPr>
                <w:b/>
                <w:szCs w:val="28"/>
              </w:rPr>
              <w:t>е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Cs w:val="28"/>
              </w:rPr>
            </w:pPr>
            <w:r w:rsidRPr="002B5AF6">
              <w:rPr>
                <w:b/>
                <w:szCs w:val="28"/>
              </w:rPr>
              <w:t>т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Cs w:val="28"/>
              </w:rPr>
            </w:pPr>
            <w:r w:rsidRPr="002B5AF6">
              <w:rPr>
                <w:b/>
                <w:szCs w:val="28"/>
              </w:rPr>
              <w:t>р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Cs w:val="28"/>
              </w:rPr>
            </w:pPr>
            <w:r w:rsidRPr="002B5AF6">
              <w:rPr>
                <w:b/>
                <w:szCs w:val="28"/>
              </w:rPr>
              <w:t>о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Cs w:val="28"/>
              </w:rPr>
            </w:pPr>
            <w:r w:rsidRPr="002B5AF6">
              <w:rPr>
                <w:b/>
                <w:szCs w:val="28"/>
              </w:rPr>
              <w:t>в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Cs w:val="28"/>
              </w:rPr>
            </w:pP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Cs w:val="28"/>
              </w:rPr>
            </w:pPr>
            <w:r w:rsidRPr="002B5AF6">
              <w:rPr>
                <w:b/>
                <w:szCs w:val="28"/>
              </w:rPr>
              <w:t>Л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Cs w:val="28"/>
              </w:rPr>
            </w:pPr>
            <w:r w:rsidRPr="002B5AF6">
              <w:rPr>
                <w:b/>
                <w:szCs w:val="28"/>
              </w:rPr>
              <w:t>.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Cs w:val="28"/>
              </w:rPr>
            </w:pPr>
            <w:r w:rsidRPr="002B5AF6">
              <w:rPr>
                <w:b/>
                <w:szCs w:val="28"/>
              </w:rPr>
              <w:t>П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Cs w:val="28"/>
              </w:rPr>
            </w:pPr>
            <w:r w:rsidRPr="002B5AF6">
              <w:rPr>
                <w:b/>
                <w:szCs w:val="28"/>
              </w:rPr>
              <w:t>.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Cs w:val="28"/>
              </w:rPr>
            </w:pP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Cs w:val="28"/>
              </w:rPr>
            </w:pPr>
            <w:r w:rsidRPr="002B5AF6">
              <w:rPr>
                <w:b/>
                <w:szCs w:val="28"/>
              </w:rPr>
              <w:t>в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Cs w:val="28"/>
              </w:rPr>
            </w:pPr>
            <w:r w:rsidRPr="002B5AF6">
              <w:rPr>
                <w:b/>
                <w:szCs w:val="28"/>
              </w:rPr>
              <w:t>ы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Cs w:val="28"/>
              </w:rPr>
            </w:pPr>
            <w:r w:rsidRPr="002B5AF6">
              <w:rPr>
                <w:b/>
                <w:szCs w:val="28"/>
              </w:rPr>
              <w:t>л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Cs w:val="28"/>
              </w:rPr>
            </w:pPr>
            <w:r w:rsidRPr="002B5AF6">
              <w:rPr>
                <w:b/>
                <w:szCs w:val="28"/>
              </w:rPr>
              <w:t>е</w:t>
            </w:r>
          </w:p>
        </w:tc>
      </w:tr>
      <w:tr w:rsidR="00A1386E"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 w:val="20"/>
              </w:rPr>
            </w:pPr>
            <w:r w:rsidRPr="002B5AF6">
              <w:rPr>
                <w:b/>
                <w:sz w:val="20"/>
              </w:rPr>
              <w:t>149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 w:val="20"/>
              </w:rPr>
            </w:pPr>
            <w:r w:rsidRPr="002B5AF6">
              <w:rPr>
                <w:b/>
                <w:sz w:val="20"/>
              </w:rPr>
              <w:t>18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 w:val="20"/>
              </w:rPr>
            </w:pPr>
            <w:r w:rsidRPr="002B5AF6">
              <w:rPr>
                <w:b/>
                <w:sz w:val="20"/>
              </w:rPr>
              <w:t>54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 w:val="20"/>
              </w:rPr>
            </w:pPr>
            <w:r w:rsidRPr="002B5AF6">
              <w:rPr>
                <w:b/>
                <w:sz w:val="20"/>
              </w:rPr>
              <w:t>48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 w:val="20"/>
              </w:rPr>
            </w:pPr>
            <w:r w:rsidRPr="002B5AF6">
              <w:rPr>
                <w:b/>
                <w:sz w:val="20"/>
              </w:rPr>
              <w:t>42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 w:val="20"/>
              </w:rPr>
            </w:pPr>
            <w:r w:rsidRPr="002B5AF6">
              <w:rPr>
                <w:b/>
                <w:sz w:val="20"/>
              </w:rPr>
              <w:t>124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 w:val="20"/>
              </w:rPr>
            </w:pPr>
            <w:r w:rsidRPr="002B5AF6">
              <w:rPr>
                <w:b/>
                <w:sz w:val="20"/>
              </w:rPr>
              <w:t>53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 w:val="20"/>
              </w:rPr>
            </w:pPr>
            <w:r w:rsidRPr="002B5AF6">
              <w:rPr>
                <w:b/>
                <w:sz w:val="20"/>
              </w:rPr>
              <w:t>158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 w:val="20"/>
              </w:rPr>
            </w:pPr>
            <w:r w:rsidRPr="002B5AF6">
              <w:rPr>
                <w:b/>
                <w:sz w:val="20"/>
              </w:rPr>
              <w:t>82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 w:val="20"/>
              </w:rPr>
            </w:pPr>
            <w:r w:rsidRPr="002B5AF6">
              <w:rPr>
                <w:b/>
                <w:sz w:val="20"/>
              </w:rPr>
              <w:t>149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 w:val="20"/>
              </w:rPr>
            </w:pPr>
            <w:r w:rsidRPr="002B5AF6">
              <w:rPr>
                <w:b/>
                <w:sz w:val="20"/>
              </w:rPr>
              <w:t>82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 w:val="20"/>
              </w:rPr>
            </w:pPr>
            <w:r w:rsidRPr="002B5AF6">
              <w:rPr>
                <w:b/>
                <w:sz w:val="20"/>
              </w:rPr>
              <w:t>53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 w:val="20"/>
              </w:rPr>
            </w:pPr>
            <w:r w:rsidRPr="002B5AF6">
              <w:rPr>
                <w:b/>
                <w:sz w:val="20"/>
              </w:rPr>
              <w:t>124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 w:val="20"/>
              </w:rPr>
            </w:pPr>
            <w:r w:rsidRPr="002B5AF6">
              <w:rPr>
                <w:b/>
                <w:sz w:val="20"/>
              </w:rPr>
              <w:t>81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 w:val="20"/>
              </w:rPr>
            </w:pPr>
            <w:r w:rsidRPr="002B5AF6">
              <w:rPr>
                <w:b/>
                <w:sz w:val="20"/>
              </w:rPr>
              <w:t>33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 w:val="20"/>
              </w:rPr>
            </w:pPr>
            <w:r w:rsidRPr="002B5AF6">
              <w:rPr>
                <w:b/>
                <w:sz w:val="20"/>
              </w:rPr>
              <w:t>18</w:t>
            </w:r>
          </w:p>
        </w:tc>
      </w:tr>
      <w:tr w:rsidR="00A1386E"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Cs w:val="28"/>
              </w:rPr>
            </w:pPr>
            <w:r w:rsidRPr="002B5AF6">
              <w:rPr>
                <w:b/>
                <w:szCs w:val="28"/>
              </w:rPr>
              <w:t>т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Cs w:val="28"/>
              </w:rPr>
            </w:pPr>
            <w:r w:rsidRPr="002B5AF6">
              <w:rPr>
                <w:b/>
                <w:szCs w:val="28"/>
              </w:rPr>
              <w:t>е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Cs w:val="28"/>
              </w:rPr>
            </w:pPr>
            <w:r w:rsidRPr="002B5AF6">
              <w:rPr>
                <w:b/>
                <w:szCs w:val="28"/>
              </w:rPr>
              <w:t>л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Cs w:val="28"/>
              </w:rPr>
            </w:pP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Cs w:val="28"/>
              </w:rPr>
            </w:pPr>
            <w:r w:rsidRPr="002B5AF6">
              <w:rPr>
                <w:b/>
                <w:szCs w:val="28"/>
              </w:rPr>
              <w:t>1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Cs w:val="28"/>
              </w:rPr>
            </w:pPr>
            <w:r w:rsidRPr="002B5AF6">
              <w:rPr>
                <w:b/>
                <w:szCs w:val="28"/>
              </w:rPr>
              <w:t>7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Cs w:val="28"/>
              </w:rPr>
            </w:pP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Cs w:val="28"/>
              </w:rPr>
            </w:pPr>
            <w:r w:rsidRPr="002B5AF6">
              <w:rPr>
                <w:b/>
                <w:szCs w:val="28"/>
              </w:rPr>
              <w:t>я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Cs w:val="28"/>
              </w:rPr>
            </w:pPr>
            <w:r w:rsidRPr="002B5AF6">
              <w:rPr>
                <w:b/>
                <w:szCs w:val="28"/>
              </w:rPr>
              <w:t>н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Cs w:val="28"/>
              </w:rPr>
            </w:pPr>
            <w:r w:rsidRPr="002B5AF6">
              <w:rPr>
                <w:b/>
                <w:szCs w:val="28"/>
              </w:rPr>
              <w:t>в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Cs w:val="28"/>
              </w:rPr>
            </w:pPr>
            <w:r w:rsidRPr="002B5AF6">
              <w:rPr>
                <w:b/>
                <w:szCs w:val="28"/>
              </w:rPr>
              <w:t>а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Cs w:val="28"/>
              </w:rPr>
            </w:pPr>
            <w:r w:rsidRPr="002B5AF6">
              <w:rPr>
                <w:b/>
                <w:szCs w:val="28"/>
              </w:rPr>
              <w:t>р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Cs w:val="28"/>
              </w:rPr>
            </w:pPr>
            <w:r w:rsidRPr="002B5AF6">
              <w:rPr>
                <w:b/>
                <w:szCs w:val="28"/>
              </w:rPr>
              <w:t>я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Cs w:val="28"/>
              </w:rPr>
            </w:pP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Cs w:val="28"/>
              </w:rPr>
            </w:pPr>
            <w:r w:rsidRPr="002B5AF6">
              <w:rPr>
                <w:b/>
                <w:szCs w:val="28"/>
              </w:rPr>
              <w:t>в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Cs w:val="28"/>
              </w:rPr>
            </w:pPr>
          </w:p>
        </w:tc>
      </w:tr>
      <w:tr w:rsidR="00A1386E"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 w:val="20"/>
              </w:rPr>
            </w:pPr>
            <w:r w:rsidRPr="002B5AF6">
              <w:rPr>
                <w:b/>
                <w:sz w:val="20"/>
              </w:rPr>
              <w:t>54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 w:val="20"/>
              </w:rPr>
            </w:pPr>
            <w:r w:rsidRPr="002B5AF6">
              <w:rPr>
                <w:b/>
                <w:sz w:val="20"/>
              </w:rPr>
              <w:t>18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 w:val="20"/>
              </w:rPr>
            </w:pPr>
            <w:r w:rsidRPr="002B5AF6">
              <w:rPr>
                <w:b/>
                <w:sz w:val="20"/>
              </w:rPr>
              <w:t>33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 w:val="20"/>
              </w:rPr>
            </w:pPr>
            <w:r w:rsidRPr="002B5AF6">
              <w:rPr>
                <w:b/>
                <w:sz w:val="20"/>
              </w:rPr>
              <w:t>53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 w:val="20"/>
              </w:rPr>
            </w:pPr>
            <w:r w:rsidRPr="002B5AF6">
              <w:rPr>
                <w:b/>
                <w:sz w:val="20"/>
              </w:rPr>
              <w:t>1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 w:val="20"/>
              </w:rPr>
            </w:pPr>
            <w:r w:rsidRPr="002B5AF6">
              <w:rPr>
                <w:b/>
                <w:sz w:val="20"/>
              </w:rPr>
              <w:t>7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 w:val="20"/>
              </w:rPr>
            </w:pPr>
            <w:r w:rsidRPr="002B5AF6">
              <w:rPr>
                <w:b/>
                <w:sz w:val="20"/>
              </w:rPr>
              <w:t>53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 w:val="20"/>
              </w:rPr>
            </w:pPr>
            <w:r w:rsidRPr="002B5AF6">
              <w:rPr>
                <w:b/>
                <w:sz w:val="20"/>
              </w:rPr>
              <w:t>93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 w:val="20"/>
              </w:rPr>
            </w:pPr>
            <w:r w:rsidRPr="002B5AF6">
              <w:rPr>
                <w:b/>
                <w:sz w:val="20"/>
              </w:rPr>
              <w:t>39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 w:val="20"/>
              </w:rPr>
            </w:pPr>
            <w:r w:rsidRPr="002B5AF6">
              <w:rPr>
                <w:b/>
                <w:sz w:val="20"/>
              </w:rPr>
              <w:t>124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 w:val="20"/>
              </w:rPr>
            </w:pPr>
            <w:r w:rsidRPr="002B5AF6">
              <w:rPr>
                <w:b/>
                <w:sz w:val="20"/>
              </w:rPr>
              <w:t>114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 w:val="20"/>
              </w:rPr>
            </w:pPr>
            <w:r w:rsidRPr="002B5AF6">
              <w:rPr>
                <w:b/>
                <w:sz w:val="20"/>
              </w:rPr>
              <w:t>48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 w:val="20"/>
              </w:rPr>
            </w:pPr>
            <w:r w:rsidRPr="002B5AF6">
              <w:rPr>
                <w:b/>
                <w:sz w:val="20"/>
              </w:rPr>
              <w:t>93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 w:val="20"/>
              </w:rPr>
            </w:pPr>
            <w:r w:rsidRPr="002B5AF6">
              <w:rPr>
                <w:b/>
                <w:sz w:val="20"/>
              </w:rPr>
              <w:t>53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 w:val="20"/>
              </w:rPr>
            </w:pPr>
            <w:r w:rsidRPr="002B5AF6">
              <w:rPr>
                <w:b/>
                <w:sz w:val="20"/>
              </w:rPr>
              <w:t>124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 w:val="20"/>
              </w:rPr>
            </w:pPr>
            <w:r w:rsidRPr="002B5AF6">
              <w:rPr>
                <w:b/>
                <w:sz w:val="20"/>
              </w:rPr>
              <w:t>53</w:t>
            </w:r>
          </w:p>
        </w:tc>
      </w:tr>
      <w:tr w:rsidR="00A1386E"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Cs w:val="28"/>
              </w:rPr>
            </w:pPr>
            <w:r w:rsidRPr="002B5AF6">
              <w:rPr>
                <w:b/>
                <w:szCs w:val="28"/>
              </w:rPr>
              <w:t>М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Cs w:val="28"/>
              </w:rPr>
            </w:pPr>
            <w:r w:rsidRPr="002B5AF6">
              <w:rPr>
                <w:b/>
                <w:szCs w:val="28"/>
              </w:rPr>
              <w:t>о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Cs w:val="28"/>
              </w:rPr>
            </w:pPr>
            <w:r w:rsidRPr="002B5AF6">
              <w:rPr>
                <w:b/>
                <w:szCs w:val="28"/>
              </w:rPr>
              <w:t>с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Cs w:val="28"/>
              </w:rPr>
            </w:pPr>
            <w:r w:rsidRPr="002B5AF6">
              <w:rPr>
                <w:b/>
                <w:szCs w:val="28"/>
              </w:rPr>
              <w:t>к</w:t>
            </w:r>
          </w:p>
        </w:tc>
        <w:tc>
          <w:tcPr>
            <w:tcW w:w="532" w:type="dxa"/>
          </w:tcPr>
          <w:p w:rsidR="00A1386E" w:rsidRPr="002B5AF6" w:rsidRDefault="002B5AF6">
            <w:pPr>
              <w:pStyle w:val="a5"/>
              <w:ind w:firstLine="0"/>
              <w:rPr>
                <w:b/>
                <w:szCs w:val="28"/>
              </w:rPr>
            </w:pPr>
            <w:r>
              <w:rPr>
                <w:b/>
                <w:szCs w:val="28"/>
              </w:rPr>
              <w:t>в</w:t>
            </w:r>
          </w:p>
        </w:tc>
        <w:tc>
          <w:tcPr>
            <w:tcW w:w="532" w:type="dxa"/>
          </w:tcPr>
          <w:p w:rsidR="00A1386E" w:rsidRPr="002B5AF6" w:rsidRDefault="002B5AF6">
            <w:pPr>
              <w:pStyle w:val="a5"/>
              <w:ind w:firstLine="0"/>
              <w:rPr>
                <w:b/>
                <w:szCs w:val="28"/>
              </w:rPr>
            </w:pPr>
            <w:r>
              <w:rPr>
                <w:b/>
                <w:szCs w:val="28"/>
              </w:rPr>
              <w:t>у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Cs w:val="28"/>
              </w:rPr>
            </w:pPr>
            <w:r w:rsidRPr="002B5AF6">
              <w:rPr>
                <w:b/>
                <w:szCs w:val="28"/>
              </w:rPr>
              <w:t>.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Cs w:val="28"/>
              </w:rPr>
            </w:pP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Cs w:val="28"/>
              </w:rPr>
            </w:pPr>
            <w:r w:rsidRPr="002B5AF6">
              <w:rPr>
                <w:b/>
                <w:szCs w:val="28"/>
              </w:rPr>
              <w:t>П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Cs w:val="28"/>
              </w:rPr>
            </w:pPr>
            <w:r w:rsidRPr="002B5AF6">
              <w:rPr>
                <w:b/>
                <w:szCs w:val="28"/>
              </w:rPr>
              <w:t>р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Cs w:val="28"/>
              </w:rPr>
            </w:pPr>
            <w:r w:rsidRPr="002B5AF6">
              <w:rPr>
                <w:b/>
                <w:szCs w:val="28"/>
              </w:rPr>
              <w:t>о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Cs w:val="28"/>
              </w:rPr>
            </w:pPr>
            <w:r w:rsidRPr="002B5AF6">
              <w:rPr>
                <w:b/>
                <w:szCs w:val="28"/>
              </w:rPr>
              <w:t>ш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Cs w:val="28"/>
              </w:rPr>
            </w:pPr>
            <w:r w:rsidRPr="002B5AF6">
              <w:rPr>
                <w:b/>
                <w:szCs w:val="28"/>
              </w:rPr>
              <w:t>у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Cs w:val="28"/>
              </w:rPr>
            </w:pP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Cs w:val="28"/>
              </w:rPr>
            </w:pPr>
            <w:r w:rsidRPr="002B5AF6">
              <w:rPr>
                <w:b/>
                <w:szCs w:val="28"/>
              </w:rPr>
              <w:t>в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Cs w:val="28"/>
              </w:rPr>
            </w:pPr>
            <w:r w:rsidRPr="002B5AF6">
              <w:rPr>
                <w:b/>
                <w:szCs w:val="28"/>
              </w:rPr>
              <w:t>с</w:t>
            </w:r>
          </w:p>
        </w:tc>
      </w:tr>
      <w:tr w:rsidR="00A1386E"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 w:val="20"/>
              </w:rPr>
            </w:pPr>
            <w:r w:rsidRPr="002B5AF6">
              <w:rPr>
                <w:b/>
                <w:sz w:val="20"/>
              </w:rPr>
              <w:t>155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 w:val="20"/>
              </w:rPr>
            </w:pPr>
            <w:r w:rsidRPr="002B5AF6">
              <w:rPr>
                <w:b/>
                <w:sz w:val="20"/>
              </w:rPr>
              <w:t>42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 w:val="20"/>
              </w:rPr>
            </w:pPr>
            <w:r w:rsidRPr="002B5AF6">
              <w:rPr>
                <w:b/>
                <w:sz w:val="20"/>
              </w:rPr>
              <w:t>51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 w:val="20"/>
              </w:rPr>
            </w:pPr>
            <w:r w:rsidRPr="002B5AF6">
              <w:rPr>
                <w:b/>
                <w:sz w:val="20"/>
              </w:rPr>
              <w:t>30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 w:val="20"/>
              </w:rPr>
            </w:pPr>
            <w:r w:rsidRPr="002B5AF6">
              <w:rPr>
                <w:b/>
                <w:sz w:val="20"/>
              </w:rPr>
              <w:t>124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 w:val="20"/>
              </w:rPr>
            </w:pPr>
            <w:r w:rsidRPr="002B5AF6">
              <w:rPr>
                <w:b/>
                <w:sz w:val="20"/>
              </w:rPr>
              <w:t>57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 w:val="20"/>
              </w:rPr>
            </w:pPr>
            <w:r w:rsidRPr="002B5AF6">
              <w:rPr>
                <w:b/>
                <w:sz w:val="20"/>
              </w:rPr>
              <w:t>82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 w:val="20"/>
              </w:rPr>
            </w:pPr>
            <w:r w:rsidRPr="002B5AF6">
              <w:rPr>
                <w:b/>
                <w:sz w:val="20"/>
              </w:rPr>
              <w:t>53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 w:val="20"/>
              </w:rPr>
            </w:pPr>
            <w:r w:rsidRPr="002B5AF6">
              <w:rPr>
                <w:b/>
                <w:sz w:val="20"/>
              </w:rPr>
              <w:t>149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 w:val="20"/>
              </w:rPr>
            </w:pPr>
            <w:r w:rsidRPr="002B5AF6">
              <w:rPr>
                <w:b/>
                <w:sz w:val="20"/>
              </w:rPr>
              <w:t>48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 w:val="20"/>
              </w:rPr>
            </w:pPr>
            <w:r w:rsidRPr="002B5AF6">
              <w:rPr>
                <w:b/>
                <w:sz w:val="20"/>
              </w:rPr>
              <w:t>42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 w:val="20"/>
              </w:rPr>
            </w:pPr>
            <w:r w:rsidRPr="002B5AF6">
              <w:rPr>
                <w:b/>
                <w:sz w:val="20"/>
              </w:rPr>
              <w:t>72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 w:val="20"/>
              </w:rPr>
            </w:pPr>
            <w:r w:rsidRPr="002B5AF6">
              <w:rPr>
                <w:b/>
                <w:sz w:val="20"/>
              </w:rPr>
              <w:t>57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 w:val="20"/>
              </w:rPr>
            </w:pPr>
            <w:r w:rsidRPr="002B5AF6">
              <w:rPr>
                <w:b/>
                <w:sz w:val="20"/>
              </w:rPr>
              <w:t>53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 w:val="20"/>
              </w:rPr>
            </w:pPr>
            <w:r w:rsidRPr="002B5AF6">
              <w:rPr>
                <w:b/>
                <w:sz w:val="20"/>
              </w:rPr>
              <w:t>124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 w:val="20"/>
              </w:rPr>
            </w:pPr>
            <w:r w:rsidRPr="002B5AF6">
              <w:rPr>
                <w:b/>
                <w:sz w:val="20"/>
              </w:rPr>
              <w:t>51</w:t>
            </w:r>
          </w:p>
        </w:tc>
      </w:tr>
      <w:tr w:rsidR="00A1386E"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Cs w:val="28"/>
              </w:rPr>
            </w:pPr>
            <w:r w:rsidRPr="002B5AF6">
              <w:rPr>
                <w:b/>
                <w:szCs w:val="28"/>
              </w:rPr>
              <w:t>т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Cs w:val="28"/>
              </w:rPr>
            </w:pPr>
            <w:r w:rsidRPr="002B5AF6">
              <w:rPr>
                <w:b/>
                <w:szCs w:val="28"/>
              </w:rPr>
              <w:t>р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Cs w:val="28"/>
              </w:rPr>
            </w:pPr>
            <w:r w:rsidRPr="002B5AF6">
              <w:rPr>
                <w:b/>
                <w:szCs w:val="28"/>
              </w:rPr>
              <w:t>е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Cs w:val="28"/>
              </w:rPr>
            </w:pPr>
            <w:r w:rsidRPr="002B5AF6">
              <w:rPr>
                <w:b/>
                <w:szCs w:val="28"/>
              </w:rPr>
              <w:t>т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Cs w:val="28"/>
              </w:rPr>
            </w:pPr>
            <w:r w:rsidRPr="002B5AF6">
              <w:rPr>
                <w:b/>
                <w:szCs w:val="28"/>
              </w:rPr>
              <w:t>и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Cs w:val="28"/>
              </w:rPr>
            </w:pPr>
            <w:r w:rsidRPr="002B5AF6">
              <w:rPr>
                <w:b/>
                <w:szCs w:val="28"/>
              </w:rPr>
              <w:t>т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Cs w:val="28"/>
              </w:rPr>
            </w:pPr>
            <w:r w:rsidRPr="002B5AF6">
              <w:rPr>
                <w:b/>
                <w:szCs w:val="28"/>
              </w:rPr>
              <w:t>ь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Cs w:val="28"/>
              </w:rPr>
            </w:pPr>
            <w:r w:rsidRPr="002B5AF6">
              <w:rPr>
                <w:b/>
                <w:szCs w:val="28"/>
              </w:rPr>
              <w:t>.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Cs w:val="28"/>
              </w:rPr>
            </w:pP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Cs w:val="28"/>
              </w:rPr>
            </w:pPr>
            <w:r w:rsidRPr="002B5AF6">
              <w:rPr>
                <w:b/>
                <w:szCs w:val="28"/>
              </w:rPr>
              <w:t>И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Cs w:val="28"/>
              </w:rPr>
            </w:pPr>
            <w:r w:rsidRPr="002B5AF6">
              <w:rPr>
                <w:b/>
                <w:szCs w:val="28"/>
              </w:rPr>
              <w:t>в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Cs w:val="28"/>
              </w:rPr>
            </w:pPr>
            <w:r w:rsidRPr="002B5AF6">
              <w:rPr>
                <w:b/>
                <w:szCs w:val="28"/>
              </w:rPr>
              <w:t>а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Cs w:val="28"/>
              </w:rPr>
            </w:pPr>
            <w:r w:rsidRPr="002B5AF6">
              <w:rPr>
                <w:b/>
                <w:szCs w:val="28"/>
              </w:rPr>
              <w:t>н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Cs w:val="28"/>
              </w:rPr>
            </w:pPr>
            <w:r w:rsidRPr="002B5AF6">
              <w:rPr>
                <w:b/>
                <w:szCs w:val="28"/>
              </w:rPr>
              <w:t>о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Cs w:val="28"/>
              </w:rPr>
            </w:pPr>
            <w:r w:rsidRPr="002B5AF6">
              <w:rPr>
                <w:b/>
                <w:szCs w:val="28"/>
              </w:rPr>
              <w:t>в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Cs w:val="28"/>
              </w:rPr>
            </w:pPr>
            <w:r w:rsidRPr="002B5AF6">
              <w:rPr>
                <w:b/>
                <w:szCs w:val="28"/>
              </w:rPr>
              <w:t>.</w:t>
            </w:r>
          </w:p>
        </w:tc>
      </w:tr>
      <w:tr w:rsidR="00A1386E"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 w:val="20"/>
              </w:rPr>
            </w:pPr>
            <w:r w:rsidRPr="002B5AF6">
              <w:rPr>
                <w:b/>
                <w:sz w:val="20"/>
              </w:rPr>
              <w:t>54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 w:val="20"/>
              </w:rPr>
            </w:pPr>
            <w:r w:rsidRPr="002B5AF6">
              <w:rPr>
                <w:b/>
                <w:sz w:val="20"/>
              </w:rPr>
              <w:t>48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 w:val="20"/>
              </w:rPr>
            </w:pPr>
            <w:r w:rsidRPr="002B5AF6">
              <w:rPr>
                <w:b/>
                <w:sz w:val="20"/>
              </w:rPr>
              <w:t>18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 w:val="20"/>
              </w:rPr>
            </w:pPr>
            <w:r w:rsidRPr="002B5AF6">
              <w:rPr>
                <w:b/>
                <w:sz w:val="20"/>
              </w:rPr>
              <w:t>54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 w:val="20"/>
              </w:rPr>
            </w:pPr>
            <w:r w:rsidRPr="002B5AF6">
              <w:rPr>
                <w:b/>
                <w:sz w:val="20"/>
              </w:rPr>
              <w:t>27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 w:val="20"/>
              </w:rPr>
            </w:pPr>
            <w:r w:rsidRPr="002B5AF6">
              <w:rPr>
                <w:b/>
                <w:sz w:val="20"/>
              </w:rPr>
              <w:t>54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 w:val="20"/>
              </w:rPr>
            </w:pPr>
            <w:r w:rsidRPr="002B5AF6">
              <w:rPr>
                <w:b/>
                <w:sz w:val="20"/>
              </w:rPr>
              <w:t>84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 w:val="20"/>
              </w:rPr>
            </w:pPr>
            <w:r w:rsidRPr="002B5AF6">
              <w:rPr>
                <w:b/>
                <w:sz w:val="20"/>
              </w:rPr>
              <w:t>82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 w:val="20"/>
              </w:rPr>
            </w:pPr>
            <w:r w:rsidRPr="002B5AF6">
              <w:rPr>
                <w:b/>
                <w:sz w:val="20"/>
              </w:rPr>
              <w:t>53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 w:val="20"/>
              </w:rPr>
            </w:pPr>
            <w:r w:rsidRPr="002B5AF6">
              <w:rPr>
                <w:b/>
                <w:sz w:val="20"/>
              </w:rPr>
              <w:t>152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 w:val="20"/>
              </w:rPr>
            </w:pPr>
            <w:r w:rsidRPr="002B5AF6">
              <w:rPr>
                <w:b/>
                <w:sz w:val="20"/>
              </w:rPr>
              <w:t>124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 w:val="20"/>
              </w:rPr>
            </w:pPr>
            <w:r w:rsidRPr="002B5AF6">
              <w:rPr>
                <w:b/>
                <w:sz w:val="20"/>
              </w:rPr>
              <w:t>114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 w:val="20"/>
              </w:rPr>
            </w:pPr>
            <w:r w:rsidRPr="002B5AF6">
              <w:rPr>
                <w:b/>
                <w:sz w:val="20"/>
              </w:rPr>
              <w:t>39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 w:val="20"/>
              </w:rPr>
            </w:pPr>
            <w:r w:rsidRPr="002B5AF6">
              <w:rPr>
                <w:b/>
                <w:sz w:val="20"/>
              </w:rPr>
              <w:t>42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 w:val="20"/>
              </w:rPr>
            </w:pPr>
            <w:r w:rsidRPr="002B5AF6">
              <w:rPr>
                <w:b/>
                <w:sz w:val="20"/>
              </w:rPr>
              <w:t>124</w:t>
            </w:r>
          </w:p>
        </w:tc>
        <w:tc>
          <w:tcPr>
            <w:tcW w:w="532" w:type="dxa"/>
          </w:tcPr>
          <w:p w:rsidR="00A1386E" w:rsidRPr="002B5AF6" w:rsidRDefault="00A1386E">
            <w:pPr>
              <w:pStyle w:val="a5"/>
              <w:ind w:firstLine="0"/>
              <w:rPr>
                <w:b/>
                <w:sz w:val="20"/>
              </w:rPr>
            </w:pPr>
            <w:r w:rsidRPr="002B5AF6">
              <w:rPr>
                <w:b/>
                <w:sz w:val="20"/>
              </w:rPr>
              <w:t>82</w:t>
            </w:r>
          </w:p>
        </w:tc>
      </w:tr>
    </w:tbl>
    <w:p w:rsidR="00A1386E" w:rsidRDefault="00A1386E">
      <w:pPr>
        <w:pStyle w:val="a5"/>
        <w:ind w:firstLine="426"/>
      </w:pPr>
      <w:r>
        <w:t xml:space="preserve">На основе исходных данных, сформируем матрицу </w:t>
      </w:r>
      <w:r>
        <w:rPr>
          <w:i/>
        </w:rPr>
        <w:t xml:space="preserve">A </w:t>
      </w:r>
      <w:r>
        <w:t xml:space="preserve"> размерности </w:t>
      </w:r>
      <w:r>
        <w:rPr>
          <w:i/>
        </w:rPr>
        <w:t>(8 x 8)</w:t>
      </w:r>
      <w:r>
        <w:t xml:space="preserve"> вида:</w:t>
      </w:r>
    </w:p>
    <w:p w:rsidR="00A1386E" w:rsidRDefault="00A1386E">
      <w:pPr>
        <w:pStyle w:val="a5"/>
      </w:pPr>
    </w:p>
    <w:p w:rsidR="00A1386E" w:rsidRDefault="00A1386E" w:rsidP="002B5AF6">
      <w:pPr>
        <w:pStyle w:val="Form"/>
        <w:pBdr>
          <w:between w:val="single" w:sz="24" w:space="1" w:color="auto"/>
        </w:pBdr>
        <w:jc w:val="both"/>
        <w:rPr>
          <w:i/>
        </w:rPr>
      </w:pPr>
      <w:r>
        <w:tab/>
      </w:r>
      <w:r>
        <w:rPr>
          <w:position w:val="-66"/>
          <w:lang w:val="en-US"/>
        </w:rPr>
        <w:object w:dxaOrig="2460" w:dyaOrig="1440">
          <v:shape id="_x0000_i1106" type="#_x0000_t75" style="width:123pt;height:1in" o:ole="" fillcolor="window">
            <v:imagedata r:id="rId135" o:title=""/>
          </v:shape>
          <o:OLEObject Type="Embed" ProgID="Equation.3" ShapeID="_x0000_i1106" DrawAspect="Content" ObjectID="_1471380783" r:id="rId136"/>
        </w:object>
      </w:r>
      <w:r>
        <w:t>.</w:t>
      </w:r>
      <w:r>
        <w:tab/>
      </w:r>
      <w:r>
        <w:rPr>
          <w:i/>
        </w:rPr>
        <w:t>(4)</w:t>
      </w:r>
    </w:p>
    <w:p w:rsidR="00A1386E" w:rsidRDefault="00A1386E">
      <w:pPr>
        <w:pStyle w:val="a5"/>
      </w:pPr>
    </w:p>
    <w:p w:rsidR="00A1386E" w:rsidRDefault="00A1386E">
      <w:pPr>
        <w:pStyle w:val="a5"/>
        <w:ind w:firstLine="426"/>
      </w:pPr>
      <w:r>
        <w:t xml:space="preserve">Подразумевая, что </w:t>
      </w:r>
      <w:r>
        <w:rPr>
          <w:i/>
          <w:lang w:val="en-US"/>
        </w:rPr>
        <w:t>p</w:t>
      </w:r>
      <w:r>
        <w:t xml:space="preserve"> = 5 сгенерируем ряд </w:t>
      </w:r>
      <w:r>
        <w:rPr>
          <w:i/>
        </w:rPr>
        <w:t>(3).</w:t>
      </w:r>
      <w:r>
        <w:t xml:space="preserve">  Матрица </w:t>
      </w:r>
      <w:r>
        <w:rPr>
          <w:i/>
        </w:rPr>
        <w:t>B</w:t>
      </w:r>
      <w:r>
        <w:t xml:space="preserve"> размерности </w:t>
      </w:r>
      <w:r>
        <w:rPr>
          <w:i/>
        </w:rPr>
        <w:t>(8 x 8)</w:t>
      </w:r>
      <w:r>
        <w:t xml:space="preserve"> будет иметь вид:</w:t>
      </w:r>
    </w:p>
    <w:p w:rsidR="00A1386E" w:rsidRDefault="00A1386E">
      <w:pPr>
        <w:pStyle w:val="a5"/>
      </w:pPr>
    </w:p>
    <w:p w:rsidR="00A1386E" w:rsidRDefault="00A1386E">
      <w:pPr>
        <w:pStyle w:val="Form"/>
        <w:jc w:val="both"/>
        <w:rPr>
          <w:i/>
        </w:rPr>
      </w:pPr>
      <w:r>
        <w:tab/>
      </w:r>
      <w:r>
        <w:rPr>
          <w:position w:val="-66"/>
          <w:lang w:val="en-US"/>
        </w:rPr>
        <w:object w:dxaOrig="3060" w:dyaOrig="1440">
          <v:shape id="_x0000_i1107" type="#_x0000_t75" style="width:153pt;height:1in" o:ole="" fillcolor="window">
            <v:imagedata r:id="rId137" o:title=""/>
          </v:shape>
          <o:OLEObject Type="Embed" ProgID="Equation.3" ShapeID="_x0000_i1107" DrawAspect="Content" ObjectID="_1471380784" r:id="rId138"/>
        </w:object>
      </w:r>
      <w:r>
        <w:t>.</w:t>
      </w:r>
      <w:r>
        <w:tab/>
      </w:r>
      <w:r>
        <w:rPr>
          <w:i/>
        </w:rPr>
        <w:t>(5)</w:t>
      </w:r>
    </w:p>
    <w:p w:rsidR="00A1386E" w:rsidRDefault="00A1386E">
      <w:pPr>
        <w:pStyle w:val="a5"/>
      </w:pPr>
    </w:p>
    <w:p w:rsidR="00A1386E" w:rsidRDefault="00A1386E">
      <w:pPr>
        <w:pStyle w:val="a5"/>
        <w:ind w:firstLine="426"/>
      </w:pPr>
      <w:r>
        <w:t xml:space="preserve">Применяя (1), получим: </w:t>
      </w:r>
      <w:r>
        <w:rPr>
          <w:i/>
          <w:lang w:val="en-US"/>
        </w:rPr>
        <w:t>l</w:t>
      </w:r>
      <w:r>
        <w:t xml:space="preserve"> </w:t>
      </w:r>
      <w:r>
        <w:rPr>
          <w:i/>
        </w:rPr>
        <w:t>= 1656,77.</w:t>
      </w:r>
    </w:p>
    <w:p w:rsidR="00A1386E" w:rsidRDefault="00A1386E">
      <w:pPr>
        <w:pStyle w:val="a5"/>
      </w:pPr>
    </w:p>
    <w:p w:rsidR="00A1386E" w:rsidRDefault="00A1386E">
      <w:pPr>
        <w:pStyle w:val="a5"/>
        <w:ind w:firstLine="426"/>
      </w:pPr>
      <w:r>
        <w:t xml:space="preserve">Согласно процедуре проверки подписи получатель электронного документа, в свою очередь, по заранее согласованной с автором и переданной по защищенному каналу, формуле генератора случайных чисел </w:t>
      </w:r>
      <w:r>
        <w:rPr>
          <w:i/>
        </w:rPr>
        <w:t>(3)</w:t>
      </w:r>
      <w:r>
        <w:t xml:space="preserve">, а также алгоритму хэш-функции вида восстанавливает матрицы </w:t>
      </w:r>
      <w:r>
        <w:rPr>
          <w:i/>
          <w:lang w:val="en-US"/>
        </w:rPr>
        <w:t>A</w:t>
      </w:r>
      <w:r>
        <w:rPr>
          <w:i/>
          <w:vertAlign w:val="superscript"/>
        </w:rPr>
        <w:t>’</w:t>
      </w:r>
      <w:r>
        <w:t xml:space="preserve"> и </w:t>
      </w:r>
      <w:r>
        <w:rPr>
          <w:i/>
          <w:lang w:val="en-US"/>
        </w:rPr>
        <w:t>B</w:t>
      </w:r>
      <w:r>
        <w:rPr>
          <w:i/>
          <w:vertAlign w:val="superscript"/>
        </w:rPr>
        <w:t>’</w:t>
      </w:r>
      <w:r>
        <w:t xml:space="preserve">, которые, в случае достоверной передачи, должны совпадать с </w:t>
      </w:r>
      <w:r>
        <w:rPr>
          <w:i/>
        </w:rPr>
        <w:t>(4)</w:t>
      </w:r>
      <w:r>
        <w:t xml:space="preserve"> и </w:t>
      </w:r>
      <w:r>
        <w:rPr>
          <w:i/>
        </w:rPr>
        <w:t>(5)</w:t>
      </w:r>
      <w:r>
        <w:t xml:space="preserve">.  Затем вычисляет численное значение хэш-функции </w:t>
      </w:r>
      <w:r>
        <w:rPr>
          <w:i/>
          <w:lang w:val="en-US"/>
        </w:rPr>
        <w:t>l</w:t>
      </w:r>
      <w:r>
        <w:rPr>
          <w:i/>
          <w:vertAlign w:val="superscript"/>
        </w:rPr>
        <w:t>’</w:t>
      </w:r>
      <w:r>
        <w:t>.  В том случае если выполнится равенство вида:</w:t>
      </w:r>
    </w:p>
    <w:p w:rsidR="00A1386E" w:rsidRDefault="00A1386E">
      <w:pPr>
        <w:pStyle w:val="Form"/>
        <w:ind w:firstLine="0"/>
        <w:jc w:val="both"/>
        <w:rPr>
          <w:i/>
        </w:rPr>
      </w:pPr>
      <w:r>
        <w:tab/>
      </w:r>
      <w:r>
        <w:rPr>
          <w:i/>
        </w:rPr>
        <w:t>l = l</w:t>
      </w:r>
      <w:r>
        <w:rPr>
          <w:i/>
          <w:vertAlign w:val="superscript"/>
        </w:rPr>
        <w:t>''</w:t>
      </w:r>
      <w:r>
        <w:t>,</w:t>
      </w:r>
      <w:r>
        <w:tab/>
      </w:r>
      <w:r>
        <w:rPr>
          <w:i/>
        </w:rPr>
        <w:t>(6)</w:t>
      </w:r>
    </w:p>
    <w:p w:rsidR="00A1386E" w:rsidRDefault="00A1386E">
      <w:pPr>
        <w:pStyle w:val="a5"/>
        <w:ind w:firstLine="0"/>
      </w:pPr>
      <w:r>
        <w:t>то можно с уверенностью сказать, что электронный документ дошел по телекоммуникационному каналу до адресата в неискаженном злоумышленником виде и электронная цифровая подпись автора подлинная.</w:t>
      </w:r>
    </w:p>
    <w:p w:rsidR="00A1386E" w:rsidRDefault="00A1386E">
      <w:pPr>
        <w:ind w:firstLine="425"/>
        <w:jc w:val="both"/>
        <w:rPr>
          <w:sz w:val="28"/>
        </w:rPr>
      </w:pPr>
      <w:r>
        <w:rPr>
          <w:sz w:val="28"/>
        </w:rPr>
        <w:t xml:space="preserve">Особо следует отметить, что для обеспечения наилучшей защищенности передаваемой информации исходный текст </w:t>
      </w:r>
      <w:r>
        <w:rPr>
          <w:i/>
          <w:sz w:val="28"/>
        </w:rPr>
        <w:t xml:space="preserve">M </w:t>
      </w:r>
      <w:r>
        <w:rPr>
          <w:sz w:val="28"/>
        </w:rPr>
        <w:t xml:space="preserve"> и значение хэш-функции </w:t>
      </w:r>
      <w:r>
        <w:rPr>
          <w:i/>
          <w:sz w:val="28"/>
        </w:rPr>
        <w:t xml:space="preserve">l </w:t>
      </w:r>
      <w:r>
        <w:rPr>
          <w:sz w:val="28"/>
        </w:rPr>
        <w:t xml:space="preserve"> можно зашифровать при помощи известных, действующих криптографических методов.</w:t>
      </w:r>
    </w:p>
    <w:p w:rsidR="00A1386E" w:rsidRDefault="00A1386E">
      <w:pPr>
        <w:pStyle w:val="20"/>
        <w:ind w:left="0" w:firstLine="42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виду того, что созданная по предложенному алгоритму хэш-функция полностью удовлетворят вышеотмеченным свойствам, а сам алгоритм претендует на нестандартность и хорошо программно реализуем, созданная на основе указанного алгоритма система электронной цифровой подписи будет обеспечивать целостность автоматизированной системы обработки и хранения информации и надежную аутентификацию подлинности электронного документа и его автора.</w:t>
      </w:r>
    </w:p>
    <w:p w:rsidR="00F71652" w:rsidRDefault="00F71652">
      <w:pPr>
        <w:pStyle w:val="20"/>
        <w:ind w:left="0" w:firstLine="425"/>
        <w:jc w:val="both"/>
        <w:rPr>
          <w:rFonts w:ascii="Times New Roman" w:hAnsi="Times New Roman"/>
          <w:sz w:val="28"/>
        </w:rPr>
      </w:pPr>
    </w:p>
    <w:p w:rsidR="00893A60" w:rsidRDefault="00893A60" w:rsidP="00893A60">
      <w:pPr>
        <w:pStyle w:val="2"/>
        <w:numPr>
          <w:ilvl w:val="1"/>
          <w:numId w:val="28"/>
        </w:numPr>
        <w:jc w:val="left"/>
        <w:rPr>
          <w:bCs/>
          <w:sz w:val="28"/>
        </w:rPr>
      </w:pPr>
      <w:bookmarkStart w:id="81" w:name="_Toc233300121"/>
      <w:r w:rsidRPr="00893A60">
        <w:rPr>
          <w:bCs/>
          <w:sz w:val="28"/>
        </w:rPr>
        <w:t xml:space="preserve">Лабораторная работа № </w:t>
      </w:r>
      <w:bookmarkEnd w:id="81"/>
      <w:r w:rsidR="00F71652">
        <w:rPr>
          <w:bCs/>
          <w:sz w:val="28"/>
        </w:rPr>
        <w:t>9</w:t>
      </w:r>
    </w:p>
    <w:p w:rsidR="00F71652" w:rsidRPr="00F71652" w:rsidRDefault="00F71652" w:rsidP="00F71652"/>
    <w:p w:rsidR="00893A60" w:rsidRDefault="00893A60" w:rsidP="00893A60">
      <w:pPr>
        <w:jc w:val="both"/>
        <w:rPr>
          <w:sz w:val="28"/>
        </w:rPr>
      </w:pPr>
      <w:r>
        <w:rPr>
          <w:b/>
          <w:sz w:val="28"/>
        </w:rPr>
        <w:t xml:space="preserve">Целью работы </w:t>
      </w:r>
      <w:r>
        <w:rPr>
          <w:sz w:val="28"/>
        </w:rPr>
        <w:t xml:space="preserve">является реализация программной системы безопасного хэширования сообщения </w:t>
      </w:r>
      <w:r>
        <w:rPr>
          <w:position w:val="-4"/>
          <w:sz w:val="28"/>
        </w:rPr>
        <w:object w:dxaOrig="320" w:dyaOrig="260">
          <v:shape id="_x0000_i1108" type="#_x0000_t75" style="width:15.75pt;height:12.75pt" o:ole="" fillcolor="window">
            <v:imagedata r:id="rId139" o:title=""/>
          </v:shape>
          <o:OLEObject Type="Embed" ProgID="Equation.3" ShapeID="_x0000_i1108" DrawAspect="Content" ObjectID="_1471380785" r:id="rId140"/>
        </w:object>
      </w:r>
      <w:r>
        <w:rPr>
          <w:sz w:val="28"/>
        </w:rPr>
        <w:t xml:space="preserve"> произвольной длины на основе средств универсальных систем </w:t>
      </w:r>
      <w:r>
        <w:rPr>
          <w:sz w:val="28"/>
          <w:lang w:val="en-US"/>
        </w:rPr>
        <w:t>MATLAB</w:t>
      </w:r>
      <w:r>
        <w:rPr>
          <w:sz w:val="28"/>
        </w:rPr>
        <w:t>.</w:t>
      </w:r>
    </w:p>
    <w:p w:rsidR="00A1386E" w:rsidRDefault="00A1386E">
      <w:pPr>
        <w:pStyle w:val="20"/>
        <w:ind w:left="0" w:firstLine="425"/>
        <w:jc w:val="both"/>
        <w:rPr>
          <w:rFonts w:ascii="Times New Roman" w:hAnsi="Times New Roman"/>
          <w:sz w:val="28"/>
        </w:rPr>
      </w:pPr>
    </w:p>
    <w:p w:rsidR="00A1386E" w:rsidRPr="00893A60" w:rsidRDefault="00A1386E" w:rsidP="00893A60">
      <w:pPr>
        <w:pStyle w:val="3"/>
        <w:numPr>
          <w:ilvl w:val="2"/>
          <w:numId w:val="28"/>
        </w:numPr>
        <w:rPr>
          <w:b/>
          <w:bCs/>
          <w:sz w:val="28"/>
        </w:rPr>
      </w:pPr>
      <w:bookmarkStart w:id="82" w:name="_Toc233300122"/>
      <w:r w:rsidRPr="00893A60">
        <w:rPr>
          <w:b/>
          <w:bCs/>
          <w:sz w:val="28"/>
        </w:rPr>
        <w:t>Порядок выполнения работы</w:t>
      </w:r>
      <w:bookmarkEnd w:id="82"/>
    </w:p>
    <w:p w:rsidR="00A1386E" w:rsidRDefault="00A1386E">
      <w:pPr>
        <w:jc w:val="center"/>
        <w:rPr>
          <w:b/>
          <w:sz w:val="28"/>
        </w:rPr>
      </w:pPr>
    </w:p>
    <w:p w:rsidR="00A1386E" w:rsidRDefault="00A1386E" w:rsidP="002B41A6">
      <w:pPr>
        <w:numPr>
          <w:ilvl w:val="0"/>
          <w:numId w:val="16"/>
        </w:numPr>
        <w:tabs>
          <w:tab w:val="clear" w:pos="360"/>
        </w:tabs>
        <w:ind w:left="426" w:hanging="426"/>
        <w:jc w:val="both"/>
        <w:rPr>
          <w:sz w:val="28"/>
        </w:rPr>
      </w:pPr>
      <w:r>
        <w:rPr>
          <w:sz w:val="28"/>
        </w:rPr>
        <w:t>Открыть универсальную систему MATLAB.</w:t>
      </w:r>
    </w:p>
    <w:p w:rsidR="00A1386E" w:rsidRDefault="00A1386E">
      <w:pPr>
        <w:pStyle w:val="21"/>
        <w:numPr>
          <w:ilvl w:val="0"/>
          <w:numId w:val="16"/>
        </w:numPr>
      </w:pPr>
      <w:r>
        <w:t xml:space="preserve">Получить у преподавателя таблицу с обучающей выборкой для реализации алгоритма формирования электронной цифровой подписи. </w:t>
      </w:r>
    </w:p>
    <w:p w:rsidR="00A1386E" w:rsidRDefault="00A1386E">
      <w:pPr>
        <w:numPr>
          <w:ilvl w:val="0"/>
          <w:numId w:val="16"/>
        </w:numPr>
        <w:jc w:val="both"/>
        <w:rPr>
          <w:sz w:val="28"/>
        </w:rPr>
      </w:pPr>
      <w:r>
        <w:rPr>
          <w:sz w:val="28"/>
        </w:rPr>
        <w:t>Реализовать вычислительную процедуру обучения с экспертом (использовать программный модуль лабораторной работы № 3).</w:t>
      </w:r>
    </w:p>
    <w:p w:rsidR="00A1386E" w:rsidRDefault="00A1386E">
      <w:pPr>
        <w:numPr>
          <w:ilvl w:val="0"/>
          <w:numId w:val="16"/>
        </w:numPr>
        <w:jc w:val="both"/>
        <w:rPr>
          <w:i/>
          <w:sz w:val="28"/>
        </w:rPr>
      </w:pPr>
      <w:r>
        <w:rPr>
          <w:sz w:val="28"/>
        </w:rPr>
        <w:t>Реализовать вычислительную процедуру самообучения (использовать программный модуль лабораторной работы № 4).</w:t>
      </w:r>
    </w:p>
    <w:p w:rsidR="00A1386E" w:rsidRDefault="00A1386E">
      <w:pPr>
        <w:pStyle w:val="21"/>
        <w:numPr>
          <w:ilvl w:val="0"/>
          <w:numId w:val="16"/>
        </w:numPr>
      </w:pPr>
      <w:r>
        <w:t>Представить результаты реализации алгоритма формирования электронной цифровой подписи.</w:t>
      </w:r>
    </w:p>
    <w:p w:rsidR="00A1386E" w:rsidRDefault="00A1386E">
      <w:pPr>
        <w:numPr>
          <w:ilvl w:val="0"/>
          <w:numId w:val="16"/>
        </w:numPr>
        <w:jc w:val="both"/>
        <w:rPr>
          <w:i/>
          <w:sz w:val="28"/>
        </w:rPr>
      </w:pPr>
      <w:r>
        <w:rPr>
          <w:sz w:val="28"/>
        </w:rPr>
        <w:t xml:space="preserve">Оформить тематическую заглавную </w:t>
      </w:r>
      <w:r w:rsidR="00F31E78">
        <w:rPr>
          <w:sz w:val="28"/>
        </w:rPr>
        <w:t xml:space="preserve">страницу лабораторной работы № </w:t>
      </w:r>
      <w:r w:rsidR="00F71652">
        <w:rPr>
          <w:sz w:val="28"/>
        </w:rPr>
        <w:t>9</w:t>
      </w:r>
      <w:r>
        <w:rPr>
          <w:sz w:val="28"/>
        </w:rPr>
        <w:t>.</w:t>
      </w:r>
    </w:p>
    <w:p w:rsidR="00A1386E" w:rsidRDefault="00A1386E" w:rsidP="002B5AF6">
      <w:pPr>
        <w:pStyle w:val="21"/>
        <w:numPr>
          <w:ilvl w:val="0"/>
          <w:numId w:val="16"/>
        </w:numPr>
      </w:pPr>
      <w:r>
        <w:t>Сохранить все результаты выполнения работы в файле на диске.</w:t>
      </w:r>
    </w:p>
    <w:p w:rsidR="002B5AF6" w:rsidRDefault="002B5AF6" w:rsidP="002B5AF6">
      <w:pPr>
        <w:pStyle w:val="21"/>
      </w:pPr>
    </w:p>
    <w:p w:rsidR="002B5AF6" w:rsidRDefault="002B5AF6" w:rsidP="002B5AF6">
      <w:pPr>
        <w:pStyle w:val="21"/>
      </w:pPr>
    </w:p>
    <w:p w:rsidR="00A1386E" w:rsidRPr="00893A60" w:rsidRDefault="00A1386E" w:rsidP="00893A60">
      <w:pPr>
        <w:pStyle w:val="3"/>
        <w:numPr>
          <w:ilvl w:val="2"/>
          <w:numId w:val="28"/>
        </w:numPr>
        <w:rPr>
          <w:b/>
          <w:bCs/>
          <w:sz w:val="28"/>
        </w:rPr>
      </w:pPr>
      <w:bookmarkStart w:id="83" w:name="_Toc233300123"/>
      <w:r w:rsidRPr="00893A60">
        <w:rPr>
          <w:b/>
          <w:bCs/>
          <w:sz w:val="28"/>
        </w:rPr>
        <w:t>Порядок оформления отчета</w:t>
      </w:r>
      <w:bookmarkEnd w:id="83"/>
      <w:r w:rsidRPr="00893A60">
        <w:rPr>
          <w:b/>
          <w:bCs/>
          <w:sz w:val="28"/>
        </w:rPr>
        <w:t xml:space="preserve"> </w:t>
      </w:r>
    </w:p>
    <w:p w:rsidR="00A1386E" w:rsidRDefault="00A1386E">
      <w:pPr>
        <w:jc w:val="center"/>
        <w:rPr>
          <w:b/>
          <w:sz w:val="28"/>
        </w:rPr>
      </w:pPr>
    </w:p>
    <w:p w:rsidR="00A1386E" w:rsidRDefault="00A1386E">
      <w:pPr>
        <w:ind w:firstLine="426"/>
        <w:jc w:val="both"/>
        <w:rPr>
          <w:sz w:val="28"/>
        </w:rPr>
      </w:pPr>
      <w:r w:rsidRPr="000D4E84">
        <w:rPr>
          <w:sz w:val="28"/>
        </w:rPr>
        <w:t>О</w:t>
      </w:r>
      <w:r w:rsidR="00F31E78" w:rsidRPr="000D4E84">
        <w:rPr>
          <w:sz w:val="28"/>
        </w:rPr>
        <w:t xml:space="preserve">тчетом о лабораторной работе № </w:t>
      </w:r>
      <w:r w:rsidR="000D4E84">
        <w:rPr>
          <w:sz w:val="28"/>
        </w:rPr>
        <w:t>9</w:t>
      </w:r>
      <w:r w:rsidRPr="000D4E84">
        <w:rPr>
          <w:sz w:val="28"/>
        </w:rPr>
        <w:t xml:space="preserve"> является файл с именем, совпадающим с фамилией студента с результатами работы в папке </w:t>
      </w:r>
      <w:r w:rsidRPr="000D4E84">
        <w:rPr>
          <w:i/>
          <w:sz w:val="28"/>
        </w:rPr>
        <w:t>Мои документы/номер группы.</w:t>
      </w:r>
    </w:p>
    <w:p w:rsidR="00893A60" w:rsidRDefault="00893A60" w:rsidP="00893A60">
      <w:pPr>
        <w:pStyle w:val="3"/>
        <w:numPr>
          <w:ilvl w:val="2"/>
          <w:numId w:val="28"/>
        </w:numPr>
        <w:rPr>
          <w:b/>
          <w:bCs/>
          <w:sz w:val="28"/>
        </w:rPr>
      </w:pPr>
      <w:bookmarkStart w:id="84" w:name="_Toc233300124"/>
      <w:r w:rsidRPr="0073625E">
        <w:rPr>
          <w:b/>
          <w:bCs/>
          <w:sz w:val="28"/>
        </w:rPr>
        <w:t>Контрольные вопросы</w:t>
      </w:r>
      <w:bookmarkEnd w:id="84"/>
    </w:p>
    <w:p w:rsidR="002B5AF6" w:rsidRPr="000D4E84" w:rsidRDefault="002B5AF6" w:rsidP="002B5AF6">
      <w:pPr>
        <w:numPr>
          <w:ilvl w:val="0"/>
          <w:numId w:val="31"/>
        </w:numPr>
        <w:rPr>
          <w:color w:val="FF0000"/>
        </w:rPr>
      </w:pPr>
      <w:r w:rsidRPr="000D4E84">
        <w:rPr>
          <w:color w:val="FF0000"/>
        </w:rPr>
        <w:t xml:space="preserve"> </w:t>
      </w:r>
    </w:p>
    <w:p w:rsidR="002B5AF6" w:rsidRPr="000D4E84" w:rsidRDefault="002B5AF6" w:rsidP="002B5AF6">
      <w:pPr>
        <w:numPr>
          <w:ilvl w:val="0"/>
          <w:numId w:val="31"/>
        </w:numPr>
        <w:rPr>
          <w:color w:val="FF0000"/>
        </w:rPr>
      </w:pPr>
      <w:r w:rsidRPr="000D4E84">
        <w:rPr>
          <w:color w:val="FF0000"/>
        </w:rPr>
        <w:t xml:space="preserve"> </w:t>
      </w:r>
    </w:p>
    <w:p w:rsidR="002B5AF6" w:rsidRPr="000D4E84" w:rsidRDefault="002B5AF6" w:rsidP="002B5AF6">
      <w:pPr>
        <w:numPr>
          <w:ilvl w:val="0"/>
          <w:numId w:val="31"/>
        </w:numPr>
        <w:rPr>
          <w:color w:val="FF0000"/>
        </w:rPr>
      </w:pPr>
      <w:r w:rsidRPr="000D4E84">
        <w:rPr>
          <w:color w:val="FF0000"/>
        </w:rPr>
        <w:t xml:space="preserve"> </w:t>
      </w:r>
    </w:p>
    <w:p w:rsidR="002B5AF6" w:rsidRPr="000D4E84" w:rsidRDefault="002B5AF6" w:rsidP="002B5AF6">
      <w:pPr>
        <w:numPr>
          <w:ilvl w:val="0"/>
          <w:numId w:val="31"/>
        </w:numPr>
        <w:rPr>
          <w:color w:val="FF0000"/>
        </w:rPr>
      </w:pPr>
      <w:r w:rsidRPr="000D4E84">
        <w:rPr>
          <w:color w:val="FF0000"/>
        </w:rPr>
        <w:t xml:space="preserve"> </w:t>
      </w:r>
    </w:p>
    <w:p w:rsidR="002B5AF6" w:rsidRPr="000D4E84" w:rsidRDefault="002B5AF6" w:rsidP="002B5AF6">
      <w:pPr>
        <w:numPr>
          <w:ilvl w:val="0"/>
          <w:numId w:val="31"/>
        </w:numPr>
        <w:rPr>
          <w:color w:val="FF0000"/>
        </w:rPr>
      </w:pPr>
      <w:r w:rsidRPr="000D4E84">
        <w:rPr>
          <w:color w:val="FF0000"/>
        </w:rPr>
        <w:t xml:space="preserve"> </w:t>
      </w:r>
    </w:p>
    <w:p w:rsidR="002B5AF6" w:rsidRPr="000D4E84" w:rsidRDefault="002B5AF6" w:rsidP="002B5AF6">
      <w:pPr>
        <w:numPr>
          <w:ilvl w:val="0"/>
          <w:numId w:val="31"/>
        </w:numPr>
        <w:rPr>
          <w:color w:val="FF0000"/>
        </w:rPr>
      </w:pPr>
      <w:r w:rsidRPr="000D4E84">
        <w:rPr>
          <w:color w:val="FF0000"/>
        </w:rPr>
        <w:t xml:space="preserve"> </w:t>
      </w:r>
    </w:p>
    <w:p w:rsidR="002B5AF6" w:rsidRPr="000D4E84" w:rsidRDefault="002B5AF6" w:rsidP="002B5AF6">
      <w:pPr>
        <w:numPr>
          <w:ilvl w:val="0"/>
          <w:numId w:val="31"/>
        </w:numPr>
        <w:rPr>
          <w:color w:val="FF0000"/>
        </w:rPr>
      </w:pPr>
      <w:r w:rsidRPr="000D4E84">
        <w:rPr>
          <w:color w:val="FF0000"/>
        </w:rPr>
        <w:t xml:space="preserve"> </w:t>
      </w:r>
    </w:p>
    <w:p w:rsidR="002B5AF6" w:rsidRPr="000D4E84" w:rsidRDefault="002B5AF6" w:rsidP="002B5AF6">
      <w:pPr>
        <w:numPr>
          <w:ilvl w:val="0"/>
          <w:numId w:val="31"/>
        </w:numPr>
        <w:rPr>
          <w:color w:val="FF0000"/>
        </w:rPr>
      </w:pPr>
      <w:r w:rsidRPr="000D4E84">
        <w:rPr>
          <w:color w:val="FF0000"/>
        </w:rPr>
        <w:t xml:space="preserve"> </w:t>
      </w:r>
    </w:p>
    <w:p w:rsidR="002B5AF6" w:rsidRPr="000D4E84" w:rsidRDefault="002B5AF6" w:rsidP="002B5AF6">
      <w:pPr>
        <w:numPr>
          <w:ilvl w:val="0"/>
          <w:numId w:val="31"/>
        </w:numPr>
        <w:rPr>
          <w:color w:val="FF0000"/>
        </w:rPr>
      </w:pPr>
      <w:r w:rsidRPr="000D4E84">
        <w:rPr>
          <w:color w:val="FF0000"/>
        </w:rPr>
        <w:t xml:space="preserve"> </w:t>
      </w:r>
    </w:p>
    <w:p w:rsidR="002B5AF6" w:rsidRPr="000D4E84" w:rsidRDefault="002B5AF6" w:rsidP="002B5AF6">
      <w:pPr>
        <w:numPr>
          <w:ilvl w:val="0"/>
          <w:numId w:val="31"/>
        </w:numPr>
        <w:rPr>
          <w:color w:val="FF0000"/>
        </w:rPr>
      </w:pPr>
      <w:bookmarkStart w:id="85" w:name="_GoBack"/>
      <w:bookmarkEnd w:id="85"/>
    </w:p>
    <w:sectPr w:rsidR="002B5AF6" w:rsidRPr="000D4E84">
      <w:footerReference w:type="even" r:id="rId141"/>
      <w:footerReference w:type="default" r:id="rId142"/>
      <w:pgSz w:w="11906" w:h="16838"/>
      <w:pgMar w:top="1440" w:right="1800" w:bottom="1440" w:left="18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128F" w:rsidRDefault="0081128F">
      <w:r>
        <w:separator/>
      </w:r>
    </w:p>
  </w:endnote>
  <w:endnote w:type="continuationSeparator" w:id="0">
    <w:p w:rsidR="0081128F" w:rsidRDefault="00811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01E" w:rsidRDefault="0092401E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1</w:t>
    </w:r>
    <w:r>
      <w:rPr>
        <w:rStyle w:val="a9"/>
      </w:rPr>
      <w:fldChar w:fldCharType="end"/>
    </w:r>
  </w:p>
  <w:p w:rsidR="0092401E" w:rsidRDefault="0092401E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01E" w:rsidRDefault="0092401E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6C0A66">
      <w:rPr>
        <w:rStyle w:val="a9"/>
        <w:noProof/>
      </w:rPr>
      <w:t>47</w:t>
    </w:r>
    <w:r>
      <w:rPr>
        <w:rStyle w:val="a9"/>
      </w:rPr>
      <w:fldChar w:fldCharType="end"/>
    </w:r>
  </w:p>
  <w:p w:rsidR="0092401E" w:rsidRDefault="0092401E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128F" w:rsidRDefault="0081128F">
      <w:r>
        <w:separator/>
      </w:r>
    </w:p>
  </w:footnote>
  <w:footnote w:type="continuationSeparator" w:id="0">
    <w:p w:rsidR="0081128F" w:rsidRDefault="008112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8"/>
    <w:multiLevelType w:val="singleLevel"/>
    <w:tmpl w:val="F65E26E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FE"/>
    <w:multiLevelType w:val="singleLevel"/>
    <w:tmpl w:val="A7AE4C3A"/>
    <w:lvl w:ilvl="0">
      <w:numFmt w:val="decimal"/>
      <w:lvlText w:val="*"/>
      <w:lvlJc w:val="left"/>
    </w:lvl>
  </w:abstractNum>
  <w:abstractNum w:abstractNumId="2">
    <w:nsid w:val="0061306A"/>
    <w:multiLevelType w:val="multilevel"/>
    <w:tmpl w:val="2E106740"/>
    <w:lvl w:ilvl="0">
      <w:start w:val="4"/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abstractNum w:abstractNumId="3">
    <w:nsid w:val="010E1B5E"/>
    <w:multiLevelType w:val="hybridMultilevel"/>
    <w:tmpl w:val="20A013D2"/>
    <w:lvl w:ilvl="0" w:tplc="AFD8775C">
      <w:start w:val="1"/>
      <w:numFmt w:val="decimal"/>
      <w:lvlText w:val="%1."/>
      <w:lvlJc w:val="left"/>
      <w:pPr>
        <w:tabs>
          <w:tab w:val="num" w:pos="851"/>
        </w:tabs>
        <w:ind w:left="851" w:hanging="49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2495878"/>
    <w:multiLevelType w:val="singleLevel"/>
    <w:tmpl w:val="5DA04034"/>
    <w:lvl w:ilvl="0">
      <w:numFmt w:val="bullet"/>
      <w:lvlText w:val=""/>
      <w:lvlJc w:val="left"/>
      <w:pPr>
        <w:tabs>
          <w:tab w:val="num" w:pos="1446"/>
        </w:tabs>
        <w:ind w:left="1446" w:hanging="1020"/>
      </w:pPr>
      <w:rPr>
        <w:rFonts w:ascii="Symbol" w:hAnsi="Symbol" w:hint="default"/>
      </w:rPr>
    </w:lvl>
  </w:abstractNum>
  <w:abstractNum w:abstractNumId="5">
    <w:nsid w:val="10624047"/>
    <w:multiLevelType w:val="hybridMultilevel"/>
    <w:tmpl w:val="FC6A389A"/>
    <w:lvl w:ilvl="0" w:tplc="FFFFFFFF">
      <w:start w:val="1"/>
      <w:numFmt w:val="decimal"/>
      <w:lvlText w:val="%1)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164E61B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1771710D"/>
    <w:multiLevelType w:val="hybridMultilevel"/>
    <w:tmpl w:val="97D0A2E4"/>
    <w:lvl w:ilvl="0" w:tplc="C0CC0E1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A333BB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1CDB244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DC84399"/>
    <w:multiLevelType w:val="singleLevel"/>
    <w:tmpl w:val="5DA04034"/>
    <w:lvl w:ilvl="0">
      <w:numFmt w:val="bullet"/>
      <w:lvlText w:val=""/>
      <w:lvlJc w:val="left"/>
      <w:pPr>
        <w:tabs>
          <w:tab w:val="num" w:pos="1446"/>
        </w:tabs>
        <w:ind w:left="1446" w:hanging="1020"/>
      </w:pPr>
      <w:rPr>
        <w:rFonts w:ascii="Symbol" w:hAnsi="Symbol" w:hint="default"/>
      </w:rPr>
    </w:lvl>
  </w:abstractNum>
  <w:abstractNum w:abstractNumId="11">
    <w:nsid w:val="1DDC319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1EBC515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1AE3C6D"/>
    <w:multiLevelType w:val="hybridMultilevel"/>
    <w:tmpl w:val="53C059F2"/>
    <w:lvl w:ilvl="0" w:tplc="0D20FD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67D336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2EB50E38"/>
    <w:multiLevelType w:val="multilevel"/>
    <w:tmpl w:val="94B67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1E564B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33FD2957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8">
    <w:nsid w:val="37D52C0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42E751A2"/>
    <w:multiLevelType w:val="hybridMultilevel"/>
    <w:tmpl w:val="E5D6D34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45B56C9B"/>
    <w:multiLevelType w:val="hybridMultilevel"/>
    <w:tmpl w:val="9AC2729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45DD6B1E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>
    <w:nsid w:val="466A220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3">
    <w:nsid w:val="47C875A3"/>
    <w:multiLevelType w:val="hybridMultilevel"/>
    <w:tmpl w:val="85A6D528"/>
    <w:lvl w:ilvl="0" w:tplc="CF04531A">
      <w:numFmt w:val="bullet"/>
      <w:lvlText w:val="-"/>
      <w:lvlJc w:val="left"/>
      <w:pPr>
        <w:tabs>
          <w:tab w:val="num" w:pos="680"/>
        </w:tabs>
        <w:ind w:left="680" w:hanging="283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86353D1"/>
    <w:multiLevelType w:val="hybridMultilevel"/>
    <w:tmpl w:val="699ABA1C"/>
    <w:lvl w:ilvl="0" w:tplc="C0CC0E1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9F500F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4FD724AA"/>
    <w:multiLevelType w:val="hybridMultilevel"/>
    <w:tmpl w:val="94B67F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16A07C6"/>
    <w:multiLevelType w:val="singleLevel"/>
    <w:tmpl w:val="C0CC0E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8">
    <w:nsid w:val="545D3BC0"/>
    <w:multiLevelType w:val="hybridMultilevel"/>
    <w:tmpl w:val="E1F899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017244D"/>
    <w:multiLevelType w:val="hybridMultilevel"/>
    <w:tmpl w:val="906053DE"/>
    <w:lvl w:ilvl="0" w:tplc="6B90F7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61E72217"/>
    <w:multiLevelType w:val="hybridMultilevel"/>
    <w:tmpl w:val="EBA2302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6A23083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>
    <w:nsid w:val="6AF2101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3">
    <w:nsid w:val="7A1B270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4">
    <w:nsid w:val="7BAA019D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21"/>
  </w:num>
  <w:num w:numId="5">
    <w:abstractNumId w:val="17"/>
  </w:num>
  <w:num w:numId="6">
    <w:abstractNumId w:val="34"/>
  </w:num>
  <w:num w:numId="7">
    <w:abstractNumId w:val="4"/>
  </w:num>
  <w:num w:numId="8">
    <w:abstractNumId w:val="10"/>
  </w:num>
  <w:num w:numId="9">
    <w:abstractNumId w:val="18"/>
  </w:num>
  <w:num w:numId="10">
    <w:abstractNumId w:val="9"/>
  </w:num>
  <w:num w:numId="11">
    <w:abstractNumId w:val="31"/>
  </w:num>
  <w:num w:numId="12">
    <w:abstractNumId w:val="12"/>
  </w:num>
  <w:num w:numId="13">
    <w:abstractNumId w:val="8"/>
  </w:num>
  <w:num w:numId="14">
    <w:abstractNumId w:val="27"/>
  </w:num>
  <w:num w:numId="15">
    <w:abstractNumId w:val="11"/>
  </w:num>
  <w:num w:numId="16">
    <w:abstractNumId w:val="25"/>
  </w:num>
  <w:num w:numId="17">
    <w:abstractNumId w:val="16"/>
  </w:num>
  <w:num w:numId="18">
    <w:abstractNumId w:val="6"/>
  </w:num>
  <w:num w:numId="19">
    <w:abstractNumId w:val="33"/>
  </w:num>
  <w:num w:numId="20">
    <w:abstractNumId w:val="32"/>
  </w:num>
  <w:num w:numId="21">
    <w:abstractNumId w:val="28"/>
  </w:num>
  <w:num w:numId="22">
    <w:abstractNumId w:val="23"/>
  </w:num>
  <w:num w:numId="23">
    <w:abstractNumId w:val="3"/>
  </w:num>
  <w:num w:numId="24">
    <w:abstractNumId w:val="5"/>
  </w:num>
  <w:num w:numId="25">
    <w:abstractNumId w:val="26"/>
  </w:num>
  <w:num w:numId="26">
    <w:abstractNumId w:val="20"/>
  </w:num>
  <w:num w:numId="27">
    <w:abstractNumId w:val="19"/>
  </w:num>
  <w:num w:numId="28">
    <w:abstractNumId w:val="14"/>
  </w:num>
  <w:num w:numId="29">
    <w:abstractNumId w:val="30"/>
  </w:num>
  <w:num w:numId="30">
    <w:abstractNumId w:val="22"/>
  </w:num>
  <w:num w:numId="31">
    <w:abstractNumId w:val="29"/>
  </w:num>
  <w:num w:numId="32">
    <w:abstractNumId w:val="13"/>
  </w:num>
  <w:num w:numId="33">
    <w:abstractNumId w:val="7"/>
  </w:num>
  <w:num w:numId="34">
    <w:abstractNumId w:val="24"/>
  </w:num>
  <w:num w:numId="35">
    <w:abstractNumId w:val="15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1386E"/>
    <w:rsid w:val="00017940"/>
    <w:rsid w:val="000B152F"/>
    <w:rsid w:val="000D4E84"/>
    <w:rsid w:val="00107561"/>
    <w:rsid w:val="0014573E"/>
    <w:rsid w:val="00147B0F"/>
    <w:rsid w:val="0018042A"/>
    <w:rsid w:val="00184C06"/>
    <w:rsid w:val="0019783E"/>
    <w:rsid w:val="001C43E1"/>
    <w:rsid w:val="001E2188"/>
    <w:rsid w:val="002312AA"/>
    <w:rsid w:val="002416E0"/>
    <w:rsid w:val="002B254D"/>
    <w:rsid w:val="002B41A6"/>
    <w:rsid w:val="002B5AF6"/>
    <w:rsid w:val="002D3B96"/>
    <w:rsid w:val="002E3A09"/>
    <w:rsid w:val="003A7C6F"/>
    <w:rsid w:val="003C1D54"/>
    <w:rsid w:val="003D04FD"/>
    <w:rsid w:val="003E5053"/>
    <w:rsid w:val="00436CCA"/>
    <w:rsid w:val="004B05A8"/>
    <w:rsid w:val="004C6DD7"/>
    <w:rsid w:val="0053308A"/>
    <w:rsid w:val="00550AEB"/>
    <w:rsid w:val="00561019"/>
    <w:rsid w:val="005A0A44"/>
    <w:rsid w:val="005A43AC"/>
    <w:rsid w:val="00607D31"/>
    <w:rsid w:val="00643EDE"/>
    <w:rsid w:val="00653ABA"/>
    <w:rsid w:val="00660860"/>
    <w:rsid w:val="006C0A66"/>
    <w:rsid w:val="006D1602"/>
    <w:rsid w:val="006E473E"/>
    <w:rsid w:val="0070489F"/>
    <w:rsid w:val="00705188"/>
    <w:rsid w:val="0073625E"/>
    <w:rsid w:val="00753661"/>
    <w:rsid w:val="007538C7"/>
    <w:rsid w:val="007545B5"/>
    <w:rsid w:val="00797FDA"/>
    <w:rsid w:val="007A42C4"/>
    <w:rsid w:val="007B0DBD"/>
    <w:rsid w:val="007B63DA"/>
    <w:rsid w:val="007D58AC"/>
    <w:rsid w:val="007E533B"/>
    <w:rsid w:val="007F725B"/>
    <w:rsid w:val="0081128F"/>
    <w:rsid w:val="00821FC2"/>
    <w:rsid w:val="00856862"/>
    <w:rsid w:val="00862506"/>
    <w:rsid w:val="0087569A"/>
    <w:rsid w:val="0088059A"/>
    <w:rsid w:val="00893A60"/>
    <w:rsid w:val="008C4872"/>
    <w:rsid w:val="0090499E"/>
    <w:rsid w:val="0092401E"/>
    <w:rsid w:val="009F1DCC"/>
    <w:rsid w:val="00A1386E"/>
    <w:rsid w:val="00A45B52"/>
    <w:rsid w:val="00A63E3A"/>
    <w:rsid w:val="00A747B8"/>
    <w:rsid w:val="00A91681"/>
    <w:rsid w:val="00AF3AC1"/>
    <w:rsid w:val="00B166CD"/>
    <w:rsid w:val="00B16AE5"/>
    <w:rsid w:val="00B32DC9"/>
    <w:rsid w:val="00B52EB9"/>
    <w:rsid w:val="00B80CA0"/>
    <w:rsid w:val="00B91507"/>
    <w:rsid w:val="00B93F13"/>
    <w:rsid w:val="00C45023"/>
    <w:rsid w:val="00C77B2C"/>
    <w:rsid w:val="00CA3827"/>
    <w:rsid w:val="00D534C1"/>
    <w:rsid w:val="00D628B4"/>
    <w:rsid w:val="00D673BC"/>
    <w:rsid w:val="00D966D3"/>
    <w:rsid w:val="00DA537F"/>
    <w:rsid w:val="00DB543D"/>
    <w:rsid w:val="00E10F39"/>
    <w:rsid w:val="00E348FA"/>
    <w:rsid w:val="00E478E2"/>
    <w:rsid w:val="00E94BFD"/>
    <w:rsid w:val="00EC7E38"/>
    <w:rsid w:val="00F31E78"/>
    <w:rsid w:val="00F71652"/>
    <w:rsid w:val="00F832A7"/>
    <w:rsid w:val="00F92653"/>
    <w:rsid w:val="00FB65B8"/>
    <w:rsid w:val="00FC0FBA"/>
    <w:rsid w:val="00FD7F52"/>
    <w:rsid w:val="00FE4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59"/>
    <o:shapelayout v:ext="edit">
      <o:idmap v:ext="edit" data="1"/>
    </o:shapelayout>
  </w:shapeDefaults>
  <w:decimalSymbol w:val=","/>
  <w:listSeparator w:val=";"/>
  <w15:chartTrackingRefBased/>
  <w15:docId w15:val="{D5A13E12-E2E4-440E-9381-E75CAC15E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</w:style>
  <w:style w:type="paragraph" w:styleId="1">
    <w:name w:val="heading 1"/>
    <w:basedOn w:val="a0"/>
    <w:next w:val="a0"/>
    <w:qFormat/>
    <w:pPr>
      <w:keepNext/>
      <w:outlineLvl w:val="0"/>
    </w:pPr>
    <w:rPr>
      <w:sz w:val="24"/>
    </w:rPr>
  </w:style>
  <w:style w:type="paragraph" w:styleId="2">
    <w:name w:val="heading 2"/>
    <w:aliases w:val="ЗАГ2"/>
    <w:basedOn w:val="a0"/>
    <w:next w:val="a0"/>
    <w:qFormat/>
    <w:pPr>
      <w:keepNext/>
      <w:jc w:val="center"/>
      <w:outlineLvl w:val="1"/>
    </w:pPr>
    <w:rPr>
      <w:b/>
      <w:sz w:val="24"/>
    </w:rPr>
  </w:style>
  <w:style w:type="paragraph" w:styleId="3">
    <w:name w:val="heading 3"/>
    <w:aliases w:val="Заг2,H3"/>
    <w:basedOn w:val="a0"/>
    <w:next w:val="a0"/>
    <w:qFormat/>
    <w:pPr>
      <w:keepNext/>
      <w:ind w:left="720"/>
      <w:jc w:val="both"/>
      <w:outlineLvl w:val="2"/>
    </w:pPr>
    <w:rPr>
      <w:sz w:val="24"/>
    </w:rPr>
  </w:style>
  <w:style w:type="paragraph" w:styleId="4">
    <w:name w:val="heading 4"/>
    <w:basedOn w:val="a0"/>
    <w:next w:val="a0"/>
    <w:qFormat/>
    <w:pPr>
      <w:keepNext/>
      <w:outlineLvl w:val="3"/>
    </w:pPr>
    <w:rPr>
      <w:b/>
      <w:sz w:val="24"/>
      <w:lang w:val="en-US"/>
    </w:rPr>
  </w:style>
  <w:style w:type="paragraph" w:styleId="5">
    <w:name w:val="heading 5"/>
    <w:basedOn w:val="a0"/>
    <w:next w:val="a0"/>
    <w:qFormat/>
    <w:pPr>
      <w:keepNext/>
      <w:jc w:val="both"/>
      <w:outlineLvl w:val="4"/>
    </w:pPr>
    <w:rPr>
      <w:rFonts w:ascii="Arial" w:hAnsi="Arial"/>
      <w:sz w:val="28"/>
    </w:rPr>
  </w:style>
  <w:style w:type="paragraph" w:styleId="6">
    <w:name w:val="heading 6"/>
    <w:basedOn w:val="a0"/>
    <w:next w:val="a0"/>
    <w:qFormat/>
    <w:pPr>
      <w:keepNext/>
      <w:ind w:firstLine="426"/>
      <w:outlineLvl w:val="5"/>
    </w:pPr>
    <w:rPr>
      <w:b/>
      <w:sz w:val="24"/>
    </w:rPr>
  </w:style>
  <w:style w:type="paragraph" w:styleId="7">
    <w:name w:val="heading 7"/>
    <w:basedOn w:val="a0"/>
    <w:next w:val="a0"/>
    <w:qFormat/>
    <w:pPr>
      <w:keepNext/>
      <w:ind w:left="1440" w:hanging="1014"/>
      <w:outlineLvl w:val="6"/>
    </w:pPr>
    <w:rPr>
      <w:b/>
      <w:sz w:val="24"/>
    </w:rPr>
  </w:style>
  <w:style w:type="paragraph" w:styleId="8">
    <w:name w:val="heading 8"/>
    <w:basedOn w:val="a0"/>
    <w:next w:val="a0"/>
    <w:qFormat/>
    <w:pPr>
      <w:keepNext/>
      <w:ind w:firstLine="360"/>
      <w:jc w:val="both"/>
      <w:outlineLvl w:val="7"/>
    </w:pPr>
    <w:rPr>
      <w:b/>
      <w:sz w:val="28"/>
    </w:rPr>
  </w:style>
  <w:style w:type="paragraph" w:styleId="9">
    <w:name w:val="heading 9"/>
    <w:basedOn w:val="a0"/>
    <w:next w:val="a0"/>
    <w:qFormat/>
    <w:pPr>
      <w:keepNext/>
      <w:ind w:left="720"/>
      <w:jc w:val="both"/>
      <w:outlineLvl w:val="8"/>
    </w:pPr>
    <w:rPr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Title"/>
    <w:basedOn w:val="a0"/>
    <w:qFormat/>
    <w:pPr>
      <w:jc w:val="center"/>
    </w:pPr>
    <w:rPr>
      <w:sz w:val="24"/>
    </w:rPr>
  </w:style>
  <w:style w:type="paragraph" w:customStyle="1" w:styleId="References">
    <w:name w:val="References"/>
    <w:basedOn w:val="a"/>
    <w:pPr>
      <w:tabs>
        <w:tab w:val="clear" w:pos="360"/>
      </w:tabs>
    </w:pPr>
    <w:rPr>
      <w:sz w:val="16"/>
      <w:lang w:val="en-US"/>
    </w:rPr>
  </w:style>
  <w:style w:type="paragraph" w:styleId="a">
    <w:name w:val="List Number"/>
    <w:basedOn w:val="a0"/>
    <w:pPr>
      <w:numPr>
        <w:numId w:val="1"/>
      </w:numPr>
    </w:pPr>
  </w:style>
  <w:style w:type="paragraph" w:customStyle="1" w:styleId="Oiioea1">
    <w:name w:val="Oi?ioea1"/>
    <w:basedOn w:val="a0"/>
    <w:pPr>
      <w:overflowPunct w:val="0"/>
      <w:autoSpaceDE w:val="0"/>
      <w:autoSpaceDN w:val="0"/>
      <w:adjustRightInd w:val="0"/>
      <w:spacing w:before="80" w:after="80"/>
      <w:jc w:val="center"/>
      <w:textAlignment w:val="baseline"/>
    </w:pPr>
    <w:rPr>
      <w:lang w:val="en-US"/>
    </w:rPr>
  </w:style>
  <w:style w:type="paragraph" w:styleId="30">
    <w:name w:val="Body Text 3"/>
    <w:basedOn w:val="a0"/>
    <w:pPr>
      <w:jc w:val="center"/>
    </w:pPr>
    <w:rPr>
      <w:b/>
    </w:rPr>
  </w:style>
  <w:style w:type="paragraph" w:styleId="20">
    <w:name w:val="Body Text Indent 2"/>
    <w:basedOn w:val="a0"/>
    <w:pPr>
      <w:ind w:left="540" w:hanging="630"/>
    </w:pPr>
    <w:rPr>
      <w:rFonts w:ascii="Arial" w:hAnsi="Arial"/>
    </w:rPr>
  </w:style>
  <w:style w:type="paragraph" w:styleId="31">
    <w:name w:val="Body Text Indent 3"/>
    <w:basedOn w:val="a0"/>
    <w:pPr>
      <w:spacing w:line="360" w:lineRule="auto"/>
      <w:ind w:firstLine="709"/>
      <w:jc w:val="both"/>
    </w:pPr>
    <w:rPr>
      <w:sz w:val="28"/>
    </w:rPr>
  </w:style>
  <w:style w:type="paragraph" w:styleId="21">
    <w:name w:val="Body Text 2"/>
    <w:basedOn w:val="a0"/>
    <w:pPr>
      <w:jc w:val="both"/>
    </w:pPr>
    <w:rPr>
      <w:sz w:val="28"/>
    </w:rPr>
  </w:style>
  <w:style w:type="paragraph" w:styleId="a5">
    <w:name w:val="Body Text Indent"/>
    <w:basedOn w:val="a0"/>
    <w:pPr>
      <w:ind w:firstLine="708"/>
      <w:jc w:val="both"/>
    </w:pPr>
    <w:rPr>
      <w:sz w:val="28"/>
    </w:rPr>
  </w:style>
  <w:style w:type="paragraph" w:styleId="a6">
    <w:name w:val="Body Text"/>
    <w:basedOn w:val="a0"/>
    <w:pPr>
      <w:jc w:val="center"/>
    </w:pPr>
    <w:rPr>
      <w:sz w:val="28"/>
    </w:rPr>
  </w:style>
  <w:style w:type="paragraph" w:customStyle="1" w:styleId="Form">
    <w:name w:val="Form"/>
    <w:basedOn w:val="a5"/>
    <w:next w:val="a5"/>
    <w:pPr>
      <w:tabs>
        <w:tab w:val="center" w:pos="4196"/>
        <w:tab w:val="right" w:pos="8108"/>
      </w:tabs>
      <w:spacing w:line="360" w:lineRule="auto"/>
      <w:ind w:firstLine="360"/>
      <w:jc w:val="left"/>
    </w:pPr>
  </w:style>
  <w:style w:type="paragraph" w:styleId="a7">
    <w:name w:val="Plain Text"/>
    <w:basedOn w:val="a0"/>
    <w:rPr>
      <w:rFonts w:ascii="Courier New" w:hAnsi="Courier New"/>
      <w:lang w:val="en-GB"/>
    </w:rPr>
  </w:style>
  <w:style w:type="paragraph" w:styleId="a8">
    <w:name w:val="footer"/>
    <w:basedOn w:val="a0"/>
    <w:pPr>
      <w:tabs>
        <w:tab w:val="center" w:pos="4153"/>
        <w:tab w:val="right" w:pos="8306"/>
      </w:tabs>
    </w:pPr>
  </w:style>
  <w:style w:type="character" w:styleId="a9">
    <w:name w:val="page number"/>
    <w:basedOn w:val="a1"/>
  </w:style>
  <w:style w:type="paragraph" w:customStyle="1" w:styleId="10">
    <w:name w:val="Обычный1"/>
    <w:pPr>
      <w:autoSpaceDE w:val="0"/>
      <w:autoSpaceDN w:val="0"/>
    </w:pPr>
    <w:rPr>
      <w:lang w:eastAsia="en-US"/>
    </w:rPr>
  </w:style>
  <w:style w:type="paragraph" w:customStyle="1" w:styleId="tabletitle">
    <w:name w:val="table title"/>
    <w:basedOn w:val="a0"/>
    <w:next w:val="a0"/>
    <w:pPr>
      <w:keepNext/>
      <w:keepLines/>
      <w:spacing w:before="240" w:after="120"/>
    </w:pPr>
    <w:rPr>
      <w:sz w:val="18"/>
      <w:szCs w:val="18"/>
      <w:lang w:val="de-DE"/>
    </w:rPr>
  </w:style>
  <w:style w:type="paragraph" w:customStyle="1" w:styleId="p1a">
    <w:name w:val="p1a"/>
    <w:basedOn w:val="a0"/>
    <w:next w:val="a0"/>
    <w:rPr>
      <w:sz w:val="24"/>
      <w:szCs w:val="24"/>
      <w:lang w:val="en-GB"/>
    </w:rPr>
  </w:style>
  <w:style w:type="paragraph" w:customStyle="1" w:styleId="aa">
    <w:name w:val="Обычный с абзацем"/>
    <w:basedOn w:val="a0"/>
    <w:link w:val="11"/>
    <w:rsid w:val="00B166CD"/>
    <w:pPr>
      <w:spacing w:line="360" w:lineRule="auto"/>
      <w:ind w:firstLine="709"/>
      <w:jc w:val="both"/>
    </w:pPr>
    <w:rPr>
      <w:rFonts w:ascii="Arial" w:hAnsi="Arial"/>
      <w:sz w:val="24"/>
      <w:szCs w:val="24"/>
    </w:rPr>
  </w:style>
  <w:style w:type="character" w:customStyle="1" w:styleId="11">
    <w:name w:val="Обычный с абзацем Знак Знак1"/>
    <w:basedOn w:val="a1"/>
    <w:link w:val="aa"/>
    <w:rsid w:val="00B166CD"/>
    <w:rPr>
      <w:rFonts w:ascii="Arial" w:hAnsi="Arial"/>
      <w:sz w:val="24"/>
      <w:szCs w:val="24"/>
      <w:lang w:val="ru-RU" w:eastAsia="ru-RU" w:bidi="ar-SA"/>
    </w:rPr>
  </w:style>
  <w:style w:type="paragraph" w:customStyle="1" w:styleId="32">
    <w:name w:val="Заг3"/>
    <w:basedOn w:val="3"/>
    <w:rsid w:val="00B166CD"/>
    <w:pPr>
      <w:spacing w:before="240" w:after="120" w:line="360" w:lineRule="auto"/>
      <w:ind w:left="0"/>
      <w:jc w:val="left"/>
    </w:pPr>
    <w:rPr>
      <w:rFonts w:ascii="Arial" w:hAnsi="Arial" w:cs="Arial"/>
      <w:b/>
      <w:bCs/>
      <w:sz w:val="28"/>
      <w:szCs w:val="26"/>
    </w:rPr>
  </w:style>
  <w:style w:type="paragraph" w:customStyle="1" w:styleId="ab">
    <w:name w:val="Обычный Л"/>
    <w:basedOn w:val="a0"/>
    <w:link w:val="ac"/>
    <w:rsid w:val="00B166CD"/>
    <w:pPr>
      <w:suppressAutoHyphens/>
      <w:spacing w:line="360" w:lineRule="auto"/>
      <w:ind w:firstLine="851"/>
      <w:jc w:val="both"/>
    </w:pPr>
    <w:rPr>
      <w:sz w:val="28"/>
      <w:szCs w:val="28"/>
    </w:rPr>
  </w:style>
  <w:style w:type="character" w:customStyle="1" w:styleId="ac">
    <w:name w:val="Обычный Л Знак"/>
    <w:basedOn w:val="a1"/>
    <w:link w:val="ab"/>
    <w:rsid w:val="00B166CD"/>
    <w:rPr>
      <w:sz w:val="28"/>
      <w:szCs w:val="28"/>
      <w:lang w:val="ru-RU" w:eastAsia="ru-RU" w:bidi="ar-SA"/>
    </w:rPr>
  </w:style>
  <w:style w:type="paragraph" w:customStyle="1" w:styleId="41">
    <w:name w:val="Заг4.1"/>
    <w:basedOn w:val="4"/>
    <w:rsid w:val="00B166CD"/>
    <w:pPr>
      <w:spacing w:before="240" w:after="120" w:line="360" w:lineRule="auto"/>
      <w:jc w:val="center"/>
    </w:pPr>
    <w:rPr>
      <w:bCs/>
      <w:i/>
      <w:iCs/>
      <w:sz w:val="28"/>
      <w:szCs w:val="28"/>
      <w:lang w:val="ru-RU"/>
    </w:rPr>
  </w:style>
  <w:style w:type="table" w:styleId="ad">
    <w:name w:val="Table Grid"/>
    <w:basedOn w:val="a2"/>
    <w:rsid w:val="00AF3A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Обычный Л Char"/>
    <w:basedOn w:val="a1"/>
    <w:rsid w:val="00AF3AC1"/>
    <w:rPr>
      <w:sz w:val="28"/>
      <w:szCs w:val="24"/>
      <w:lang w:val="ru-RU" w:eastAsia="ru-RU" w:bidi="ar-SA"/>
    </w:rPr>
  </w:style>
  <w:style w:type="character" w:styleId="ae">
    <w:name w:val="Hyperlink"/>
    <w:basedOn w:val="a1"/>
    <w:rsid w:val="00CA3827"/>
    <w:rPr>
      <w:color w:val="0000FF"/>
      <w:u w:val="single"/>
    </w:rPr>
  </w:style>
  <w:style w:type="paragraph" w:styleId="af">
    <w:name w:val="Normal (Web)"/>
    <w:basedOn w:val="a0"/>
    <w:rsid w:val="00CA3827"/>
    <w:pPr>
      <w:spacing w:before="100" w:beforeAutospacing="1" w:after="100" w:afterAutospacing="1"/>
    </w:pPr>
    <w:rPr>
      <w:sz w:val="24"/>
      <w:szCs w:val="24"/>
    </w:rPr>
  </w:style>
  <w:style w:type="character" w:styleId="HTML">
    <w:name w:val="HTML Code"/>
    <w:basedOn w:val="a1"/>
    <w:rsid w:val="00CA3827"/>
    <w:rPr>
      <w:rFonts w:ascii="Courier New" w:eastAsia="Times New Roman" w:hAnsi="Courier New" w:cs="Courier New"/>
      <w:sz w:val="20"/>
      <w:szCs w:val="20"/>
    </w:rPr>
  </w:style>
  <w:style w:type="character" w:styleId="af0">
    <w:name w:val="Strong"/>
    <w:basedOn w:val="a1"/>
    <w:qFormat/>
    <w:rsid w:val="00CA3827"/>
    <w:rPr>
      <w:b/>
      <w:bCs/>
    </w:rPr>
  </w:style>
  <w:style w:type="paragraph" w:styleId="af1">
    <w:name w:val="Document Map"/>
    <w:basedOn w:val="a0"/>
    <w:semiHidden/>
    <w:rsid w:val="00F92653"/>
    <w:pPr>
      <w:shd w:val="clear" w:color="auto" w:fill="000080"/>
    </w:pPr>
    <w:rPr>
      <w:rFonts w:ascii="Tahoma" w:hAnsi="Tahoma" w:cs="Tahoma"/>
    </w:rPr>
  </w:style>
  <w:style w:type="paragraph" w:styleId="af2">
    <w:name w:val="caption"/>
    <w:basedOn w:val="a0"/>
    <w:next w:val="a0"/>
    <w:qFormat/>
    <w:rsid w:val="00F92653"/>
    <w:rPr>
      <w:b/>
      <w:bCs/>
    </w:rPr>
  </w:style>
  <w:style w:type="paragraph" w:styleId="12">
    <w:name w:val="toc 1"/>
    <w:basedOn w:val="a0"/>
    <w:next w:val="a0"/>
    <w:autoRedefine/>
    <w:semiHidden/>
    <w:rsid w:val="00862506"/>
  </w:style>
  <w:style w:type="paragraph" w:styleId="22">
    <w:name w:val="toc 2"/>
    <w:basedOn w:val="a0"/>
    <w:next w:val="a0"/>
    <w:autoRedefine/>
    <w:semiHidden/>
    <w:rsid w:val="00862506"/>
    <w:pPr>
      <w:ind w:left="200"/>
    </w:pPr>
  </w:style>
  <w:style w:type="paragraph" w:styleId="33">
    <w:name w:val="toc 3"/>
    <w:basedOn w:val="a0"/>
    <w:next w:val="a0"/>
    <w:autoRedefine/>
    <w:semiHidden/>
    <w:rsid w:val="00862506"/>
    <w:pPr>
      <w:ind w:left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9.png"/><Relationship Id="rId21" Type="http://schemas.openxmlformats.org/officeDocument/2006/relationships/oleObject" Target="embeddings/oleObject2.bin"/><Relationship Id="rId42" Type="http://schemas.openxmlformats.org/officeDocument/2006/relationships/oleObject" Target="embeddings/oleObject9.bin"/><Relationship Id="rId63" Type="http://schemas.openxmlformats.org/officeDocument/2006/relationships/image" Target="media/image38.png"/><Relationship Id="rId84" Type="http://schemas.openxmlformats.org/officeDocument/2006/relationships/oleObject" Target="embeddings/oleObject28.bin"/><Relationship Id="rId138" Type="http://schemas.openxmlformats.org/officeDocument/2006/relationships/oleObject" Target="embeddings/oleObject51.bin"/><Relationship Id="rId107" Type="http://schemas.openxmlformats.org/officeDocument/2006/relationships/image" Target="media/image62.wmf"/><Relationship Id="rId11" Type="http://schemas.openxmlformats.org/officeDocument/2006/relationships/image" Target="media/image5.png"/><Relationship Id="rId32" Type="http://schemas.openxmlformats.org/officeDocument/2006/relationships/oleObject" Target="embeddings/oleObject6.bin"/><Relationship Id="rId37" Type="http://schemas.openxmlformats.org/officeDocument/2006/relationships/image" Target="media/image24.png"/><Relationship Id="rId53" Type="http://schemas.openxmlformats.org/officeDocument/2006/relationships/image" Target="media/image33.wmf"/><Relationship Id="rId58" Type="http://schemas.openxmlformats.org/officeDocument/2006/relationships/oleObject" Target="embeddings/oleObject17.bin"/><Relationship Id="rId74" Type="http://schemas.openxmlformats.org/officeDocument/2006/relationships/oleObject" Target="embeddings/oleObject23.bin"/><Relationship Id="rId79" Type="http://schemas.openxmlformats.org/officeDocument/2006/relationships/image" Target="media/image48.wmf"/><Relationship Id="rId102" Type="http://schemas.openxmlformats.org/officeDocument/2006/relationships/oleObject" Target="embeddings/oleObject37.bin"/><Relationship Id="rId123" Type="http://schemas.openxmlformats.org/officeDocument/2006/relationships/image" Target="media/image74.wmf"/><Relationship Id="rId128" Type="http://schemas.openxmlformats.org/officeDocument/2006/relationships/oleObject" Target="embeddings/oleObject46.bin"/><Relationship Id="rId144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oleObject" Target="embeddings/oleObject31.bin"/><Relationship Id="rId95" Type="http://schemas.openxmlformats.org/officeDocument/2006/relationships/image" Target="media/image56.wmf"/><Relationship Id="rId22" Type="http://schemas.openxmlformats.org/officeDocument/2006/relationships/image" Target="media/image14.wmf"/><Relationship Id="rId27" Type="http://schemas.openxmlformats.org/officeDocument/2006/relationships/image" Target="media/image17.png"/><Relationship Id="rId43" Type="http://schemas.openxmlformats.org/officeDocument/2006/relationships/image" Target="media/image28.wmf"/><Relationship Id="rId48" Type="http://schemas.openxmlformats.org/officeDocument/2006/relationships/oleObject" Target="embeddings/oleObject12.bin"/><Relationship Id="rId64" Type="http://schemas.openxmlformats.org/officeDocument/2006/relationships/image" Target="media/image39.png"/><Relationship Id="rId69" Type="http://schemas.openxmlformats.org/officeDocument/2006/relationships/image" Target="media/image43.wmf"/><Relationship Id="rId113" Type="http://schemas.openxmlformats.org/officeDocument/2006/relationships/image" Target="media/image65.png"/><Relationship Id="rId118" Type="http://schemas.openxmlformats.org/officeDocument/2006/relationships/image" Target="media/image70.png"/><Relationship Id="rId134" Type="http://schemas.openxmlformats.org/officeDocument/2006/relationships/oleObject" Target="embeddings/oleObject49.bin"/><Relationship Id="rId139" Type="http://schemas.openxmlformats.org/officeDocument/2006/relationships/image" Target="media/image82.wmf"/><Relationship Id="rId80" Type="http://schemas.openxmlformats.org/officeDocument/2006/relationships/oleObject" Target="embeddings/oleObject26.bin"/><Relationship Id="rId85" Type="http://schemas.openxmlformats.org/officeDocument/2006/relationships/image" Target="media/image51.w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oleObject" Target="embeddings/oleObject7.bin"/><Relationship Id="rId38" Type="http://schemas.openxmlformats.org/officeDocument/2006/relationships/image" Target="media/image25.png"/><Relationship Id="rId59" Type="http://schemas.openxmlformats.org/officeDocument/2006/relationships/image" Target="media/image36.wmf"/><Relationship Id="rId103" Type="http://schemas.openxmlformats.org/officeDocument/2006/relationships/image" Target="media/image60.wmf"/><Relationship Id="rId108" Type="http://schemas.openxmlformats.org/officeDocument/2006/relationships/oleObject" Target="embeddings/oleObject40.bin"/><Relationship Id="rId124" Type="http://schemas.openxmlformats.org/officeDocument/2006/relationships/oleObject" Target="embeddings/oleObject44.bin"/><Relationship Id="rId129" Type="http://schemas.openxmlformats.org/officeDocument/2006/relationships/image" Target="media/image77.wmf"/><Relationship Id="rId54" Type="http://schemas.openxmlformats.org/officeDocument/2006/relationships/oleObject" Target="embeddings/oleObject15.bin"/><Relationship Id="rId70" Type="http://schemas.openxmlformats.org/officeDocument/2006/relationships/oleObject" Target="embeddings/oleObject21.bin"/><Relationship Id="rId75" Type="http://schemas.openxmlformats.org/officeDocument/2006/relationships/image" Target="media/image46.wmf"/><Relationship Id="rId91" Type="http://schemas.openxmlformats.org/officeDocument/2006/relationships/image" Target="media/image54.wmf"/><Relationship Id="rId96" Type="http://schemas.openxmlformats.org/officeDocument/2006/relationships/oleObject" Target="embeddings/oleObject34.bin"/><Relationship Id="rId140" Type="http://schemas.openxmlformats.org/officeDocument/2006/relationships/oleObject" Target="embeddings/oleObject52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oleObject" Target="embeddings/oleObject3.bin"/><Relationship Id="rId28" Type="http://schemas.openxmlformats.org/officeDocument/2006/relationships/image" Target="media/image18.png"/><Relationship Id="rId49" Type="http://schemas.openxmlformats.org/officeDocument/2006/relationships/image" Target="media/image31.wmf"/><Relationship Id="rId114" Type="http://schemas.openxmlformats.org/officeDocument/2006/relationships/image" Target="media/image66.png"/><Relationship Id="rId119" Type="http://schemas.openxmlformats.org/officeDocument/2006/relationships/image" Target="media/image71.png"/><Relationship Id="rId44" Type="http://schemas.openxmlformats.org/officeDocument/2006/relationships/oleObject" Target="embeddings/oleObject10.bin"/><Relationship Id="rId60" Type="http://schemas.openxmlformats.org/officeDocument/2006/relationships/oleObject" Target="embeddings/oleObject18.bin"/><Relationship Id="rId65" Type="http://schemas.openxmlformats.org/officeDocument/2006/relationships/image" Target="media/image40.png"/><Relationship Id="rId81" Type="http://schemas.openxmlformats.org/officeDocument/2006/relationships/image" Target="media/image49.wmf"/><Relationship Id="rId86" Type="http://schemas.openxmlformats.org/officeDocument/2006/relationships/oleObject" Target="embeddings/oleObject29.bin"/><Relationship Id="rId130" Type="http://schemas.openxmlformats.org/officeDocument/2006/relationships/oleObject" Target="embeddings/oleObject47.bin"/><Relationship Id="rId135" Type="http://schemas.openxmlformats.org/officeDocument/2006/relationships/image" Target="media/image80.wmf"/><Relationship Id="rId13" Type="http://schemas.openxmlformats.org/officeDocument/2006/relationships/image" Target="media/image7.png"/><Relationship Id="rId18" Type="http://schemas.openxmlformats.org/officeDocument/2006/relationships/image" Target="media/image12.wmf"/><Relationship Id="rId39" Type="http://schemas.openxmlformats.org/officeDocument/2006/relationships/image" Target="media/image26.wmf"/><Relationship Id="rId109" Type="http://schemas.openxmlformats.org/officeDocument/2006/relationships/image" Target="media/image63.wmf"/><Relationship Id="rId34" Type="http://schemas.openxmlformats.org/officeDocument/2006/relationships/image" Target="media/image21.png"/><Relationship Id="rId50" Type="http://schemas.openxmlformats.org/officeDocument/2006/relationships/oleObject" Target="embeddings/oleObject13.bin"/><Relationship Id="rId55" Type="http://schemas.openxmlformats.org/officeDocument/2006/relationships/image" Target="media/image34.wmf"/><Relationship Id="rId76" Type="http://schemas.openxmlformats.org/officeDocument/2006/relationships/oleObject" Target="embeddings/oleObject24.bin"/><Relationship Id="rId97" Type="http://schemas.openxmlformats.org/officeDocument/2006/relationships/image" Target="media/image57.wmf"/><Relationship Id="rId104" Type="http://schemas.openxmlformats.org/officeDocument/2006/relationships/oleObject" Target="embeddings/oleObject38.bin"/><Relationship Id="rId120" Type="http://schemas.openxmlformats.org/officeDocument/2006/relationships/image" Target="media/image72.png"/><Relationship Id="rId125" Type="http://schemas.openxmlformats.org/officeDocument/2006/relationships/image" Target="media/image75.wmf"/><Relationship Id="rId141" Type="http://schemas.openxmlformats.org/officeDocument/2006/relationships/footer" Target="footer1.xml"/><Relationship Id="rId7" Type="http://schemas.openxmlformats.org/officeDocument/2006/relationships/image" Target="media/image1.png"/><Relationship Id="rId71" Type="http://schemas.openxmlformats.org/officeDocument/2006/relationships/image" Target="media/image44.wmf"/><Relationship Id="rId92" Type="http://schemas.openxmlformats.org/officeDocument/2006/relationships/oleObject" Target="embeddings/oleObject32.bin"/><Relationship Id="rId2" Type="http://schemas.openxmlformats.org/officeDocument/2006/relationships/styles" Target="styles.xml"/><Relationship Id="rId29" Type="http://schemas.openxmlformats.org/officeDocument/2006/relationships/image" Target="media/image19.wmf"/><Relationship Id="rId24" Type="http://schemas.openxmlformats.org/officeDocument/2006/relationships/oleObject" Target="embeddings/oleObject4.bin"/><Relationship Id="rId40" Type="http://schemas.openxmlformats.org/officeDocument/2006/relationships/oleObject" Target="embeddings/oleObject8.bin"/><Relationship Id="rId45" Type="http://schemas.openxmlformats.org/officeDocument/2006/relationships/image" Target="media/image29.wmf"/><Relationship Id="rId66" Type="http://schemas.openxmlformats.org/officeDocument/2006/relationships/image" Target="media/image41.png"/><Relationship Id="rId87" Type="http://schemas.openxmlformats.org/officeDocument/2006/relationships/image" Target="media/image52.wmf"/><Relationship Id="rId110" Type="http://schemas.openxmlformats.org/officeDocument/2006/relationships/oleObject" Target="embeddings/oleObject41.bin"/><Relationship Id="rId115" Type="http://schemas.openxmlformats.org/officeDocument/2006/relationships/image" Target="media/image67.png"/><Relationship Id="rId131" Type="http://schemas.openxmlformats.org/officeDocument/2006/relationships/image" Target="media/image78.wmf"/><Relationship Id="rId136" Type="http://schemas.openxmlformats.org/officeDocument/2006/relationships/oleObject" Target="embeddings/oleObject50.bin"/><Relationship Id="rId61" Type="http://schemas.openxmlformats.org/officeDocument/2006/relationships/image" Target="media/image37.wmf"/><Relationship Id="rId82" Type="http://schemas.openxmlformats.org/officeDocument/2006/relationships/oleObject" Target="embeddings/oleObject27.bin"/><Relationship Id="rId19" Type="http://schemas.openxmlformats.org/officeDocument/2006/relationships/oleObject" Target="embeddings/oleObject1.bin"/><Relationship Id="rId14" Type="http://schemas.openxmlformats.org/officeDocument/2006/relationships/image" Target="media/image8.png"/><Relationship Id="rId30" Type="http://schemas.openxmlformats.org/officeDocument/2006/relationships/oleObject" Target="embeddings/oleObject5.bin"/><Relationship Id="rId35" Type="http://schemas.openxmlformats.org/officeDocument/2006/relationships/image" Target="media/image22.png"/><Relationship Id="rId56" Type="http://schemas.openxmlformats.org/officeDocument/2006/relationships/oleObject" Target="embeddings/oleObject16.bin"/><Relationship Id="rId77" Type="http://schemas.openxmlformats.org/officeDocument/2006/relationships/image" Target="media/image47.wmf"/><Relationship Id="rId100" Type="http://schemas.openxmlformats.org/officeDocument/2006/relationships/oleObject" Target="embeddings/oleObject36.bin"/><Relationship Id="rId105" Type="http://schemas.openxmlformats.org/officeDocument/2006/relationships/image" Target="media/image61.wmf"/><Relationship Id="rId126" Type="http://schemas.openxmlformats.org/officeDocument/2006/relationships/oleObject" Target="embeddings/oleObject45.bin"/><Relationship Id="rId8" Type="http://schemas.openxmlformats.org/officeDocument/2006/relationships/image" Target="media/image2.png"/><Relationship Id="rId51" Type="http://schemas.openxmlformats.org/officeDocument/2006/relationships/image" Target="media/image32.wmf"/><Relationship Id="rId72" Type="http://schemas.openxmlformats.org/officeDocument/2006/relationships/oleObject" Target="embeddings/oleObject22.bin"/><Relationship Id="rId93" Type="http://schemas.openxmlformats.org/officeDocument/2006/relationships/image" Target="media/image55.wmf"/><Relationship Id="rId98" Type="http://schemas.openxmlformats.org/officeDocument/2006/relationships/oleObject" Target="embeddings/oleObject35.bin"/><Relationship Id="rId121" Type="http://schemas.openxmlformats.org/officeDocument/2006/relationships/image" Target="media/image73.wmf"/><Relationship Id="rId142" Type="http://schemas.openxmlformats.org/officeDocument/2006/relationships/footer" Target="footer2.xml"/><Relationship Id="rId3" Type="http://schemas.openxmlformats.org/officeDocument/2006/relationships/settings" Target="settings.xml"/><Relationship Id="rId25" Type="http://schemas.openxmlformats.org/officeDocument/2006/relationships/image" Target="media/image15.png"/><Relationship Id="rId46" Type="http://schemas.openxmlformats.org/officeDocument/2006/relationships/oleObject" Target="embeddings/oleObject11.bin"/><Relationship Id="rId67" Type="http://schemas.openxmlformats.org/officeDocument/2006/relationships/image" Target="media/image42.wmf"/><Relationship Id="rId116" Type="http://schemas.openxmlformats.org/officeDocument/2006/relationships/image" Target="media/image68.png"/><Relationship Id="rId137" Type="http://schemas.openxmlformats.org/officeDocument/2006/relationships/image" Target="media/image81.wmf"/><Relationship Id="rId20" Type="http://schemas.openxmlformats.org/officeDocument/2006/relationships/image" Target="media/image13.wmf"/><Relationship Id="rId41" Type="http://schemas.openxmlformats.org/officeDocument/2006/relationships/image" Target="media/image27.wmf"/><Relationship Id="rId62" Type="http://schemas.openxmlformats.org/officeDocument/2006/relationships/oleObject" Target="embeddings/oleObject19.bin"/><Relationship Id="rId83" Type="http://schemas.openxmlformats.org/officeDocument/2006/relationships/image" Target="media/image50.wmf"/><Relationship Id="rId88" Type="http://schemas.openxmlformats.org/officeDocument/2006/relationships/oleObject" Target="embeddings/oleObject30.bin"/><Relationship Id="rId111" Type="http://schemas.openxmlformats.org/officeDocument/2006/relationships/image" Target="media/image64.wmf"/><Relationship Id="rId132" Type="http://schemas.openxmlformats.org/officeDocument/2006/relationships/oleObject" Target="embeddings/oleObject48.bin"/><Relationship Id="rId15" Type="http://schemas.openxmlformats.org/officeDocument/2006/relationships/image" Target="media/image9.png"/><Relationship Id="rId36" Type="http://schemas.openxmlformats.org/officeDocument/2006/relationships/image" Target="media/image23.png"/><Relationship Id="rId57" Type="http://schemas.openxmlformats.org/officeDocument/2006/relationships/image" Target="media/image35.wmf"/><Relationship Id="rId106" Type="http://schemas.openxmlformats.org/officeDocument/2006/relationships/oleObject" Target="embeddings/oleObject39.bin"/><Relationship Id="rId127" Type="http://schemas.openxmlformats.org/officeDocument/2006/relationships/image" Target="media/image76.wmf"/><Relationship Id="rId10" Type="http://schemas.openxmlformats.org/officeDocument/2006/relationships/image" Target="media/image4.png"/><Relationship Id="rId31" Type="http://schemas.openxmlformats.org/officeDocument/2006/relationships/image" Target="media/image20.wmf"/><Relationship Id="rId52" Type="http://schemas.openxmlformats.org/officeDocument/2006/relationships/oleObject" Target="embeddings/oleObject14.bin"/><Relationship Id="rId73" Type="http://schemas.openxmlformats.org/officeDocument/2006/relationships/image" Target="media/image45.wmf"/><Relationship Id="rId78" Type="http://schemas.openxmlformats.org/officeDocument/2006/relationships/oleObject" Target="embeddings/oleObject25.bin"/><Relationship Id="rId94" Type="http://schemas.openxmlformats.org/officeDocument/2006/relationships/oleObject" Target="embeddings/oleObject33.bin"/><Relationship Id="rId99" Type="http://schemas.openxmlformats.org/officeDocument/2006/relationships/image" Target="media/image58.wmf"/><Relationship Id="rId101" Type="http://schemas.openxmlformats.org/officeDocument/2006/relationships/image" Target="media/image59.wmf"/><Relationship Id="rId122" Type="http://schemas.openxmlformats.org/officeDocument/2006/relationships/oleObject" Target="embeddings/oleObject43.bin"/><Relationship Id="rId14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16.png"/><Relationship Id="rId47" Type="http://schemas.openxmlformats.org/officeDocument/2006/relationships/image" Target="media/image30.wmf"/><Relationship Id="rId68" Type="http://schemas.openxmlformats.org/officeDocument/2006/relationships/oleObject" Target="embeddings/oleObject20.bin"/><Relationship Id="rId89" Type="http://schemas.openxmlformats.org/officeDocument/2006/relationships/image" Target="media/image53.wmf"/><Relationship Id="rId112" Type="http://schemas.openxmlformats.org/officeDocument/2006/relationships/oleObject" Target="embeddings/oleObject42.bin"/><Relationship Id="rId133" Type="http://schemas.openxmlformats.org/officeDocument/2006/relationships/image" Target="media/image79.wmf"/><Relationship Id="rId16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11871</Words>
  <Characters>67666</Characters>
  <Application>Microsoft Office Word</Application>
  <DocSecurity>0</DocSecurity>
  <Lines>563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РОССИЙСКОЙ ФЕДЕРАЦИИ</vt:lpstr>
    </vt:vector>
  </TitlesOfParts>
  <Company> </Company>
  <LinksUpToDate>false</LinksUpToDate>
  <CharactersWithSpaces>79379</CharactersWithSpaces>
  <SharedDoc>false</SharedDoc>
  <HLinks>
    <vt:vector size="486" baseType="variant">
      <vt:variant>
        <vt:i4>1376304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_Toc233300124</vt:lpwstr>
      </vt:variant>
      <vt:variant>
        <vt:i4>1376304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_Toc233300123</vt:lpwstr>
      </vt:variant>
      <vt:variant>
        <vt:i4>1376304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_Toc233300122</vt:lpwstr>
      </vt:variant>
      <vt:variant>
        <vt:i4>1376304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_Toc233300121</vt:lpwstr>
      </vt:variant>
      <vt:variant>
        <vt:i4>1376304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_Toc233300120</vt:lpwstr>
      </vt:variant>
      <vt:variant>
        <vt:i4>1441840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_Toc233300119</vt:lpwstr>
      </vt:variant>
      <vt:variant>
        <vt:i4>1441840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_Toc233300118</vt:lpwstr>
      </vt:variant>
      <vt:variant>
        <vt:i4>1441840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_Toc233300117</vt:lpwstr>
      </vt:variant>
      <vt:variant>
        <vt:i4>1441840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_Toc233300116</vt:lpwstr>
      </vt:variant>
      <vt:variant>
        <vt:i4>1441840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_Toc233300115</vt:lpwstr>
      </vt:variant>
      <vt:variant>
        <vt:i4>1441840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_Toc233300114</vt:lpwstr>
      </vt:variant>
      <vt:variant>
        <vt:i4>1441840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_Toc233300113</vt:lpwstr>
      </vt:variant>
      <vt:variant>
        <vt:i4>1441840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_Toc233300112</vt:lpwstr>
      </vt:variant>
      <vt:variant>
        <vt:i4>1441840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_Toc233300111</vt:lpwstr>
      </vt:variant>
      <vt:variant>
        <vt:i4>1441840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_Toc233300110</vt:lpwstr>
      </vt:variant>
      <vt:variant>
        <vt:i4>1507376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_Toc233300109</vt:lpwstr>
      </vt:variant>
      <vt:variant>
        <vt:i4>1507376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_Toc233300108</vt:lpwstr>
      </vt:variant>
      <vt:variant>
        <vt:i4>1507376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_Toc233300107</vt:lpwstr>
      </vt:variant>
      <vt:variant>
        <vt:i4>1507376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_Toc233300106</vt:lpwstr>
      </vt:variant>
      <vt:variant>
        <vt:i4>1507376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_Toc233300105</vt:lpwstr>
      </vt:variant>
      <vt:variant>
        <vt:i4>1507376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_Toc233300104</vt:lpwstr>
      </vt:variant>
      <vt:variant>
        <vt:i4>1507376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_Toc233300103</vt:lpwstr>
      </vt:variant>
      <vt:variant>
        <vt:i4>1507376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_Toc233300102</vt:lpwstr>
      </vt:variant>
      <vt:variant>
        <vt:i4>1507376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_Toc233300101</vt:lpwstr>
      </vt:variant>
      <vt:variant>
        <vt:i4>1507376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_Toc233300100</vt:lpwstr>
      </vt:variant>
      <vt:variant>
        <vt:i4>1966129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_Toc233300099</vt:lpwstr>
      </vt:variant>
      <vt:variant>
        <vt:i4>1966129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_Toc233300098</vt:lpwstr>
      </vt:variant>
      <vt:variant>
        <vt:i4>1966129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_Toc233300097</vt:lpwstr>
      </vt:variant>
      <vt:variant>
        <vt:i4>1966129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_Toc233300096</vt:lpwstr>
      </vt:variant>
      <vt:variant>
        <vt:i4>1966129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_Toc233300095</vt:lpwstr>
      </vt:variant>
      <vt:variant>
        <vt:i4>1966129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_Toc233300094</vt:lpwstr>
      </vt:variant>
      <vt:variant>
        <vt:i4>1966129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_Toc233300093</vt:lpwstr>
      </vt:variant>
      <vt:variant>
        <vt:i4>1966129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_Toc233300092</vt:lpwstr>
      </vt:variant>
      <vt:variant>
        <vt:i4>1966129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_Toc233300091</vt:lpwstr>
      </vt:variant>
      <vt:variant>
        <vt:i4>1966129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_Toc233300090</vt:lpwstr>
      </vt:variant>
      <vt:variant>
        <vt:i4>2031665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_Toc233300089</vt:lpwstr>
      </vt:variant>
      <vt:variant>
        <vt:i4>2031665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_Toc233300088</vt:lpwstr>
      </vt:variant>
      <vt:variant>
        <vt:i4>2031665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_Toc233300087</vt:lpwstr>
      </vt:variant>
      <vt:variant>
        <vt:i4>2031665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_Toc233300086</vt:lpwstr>
      </vt:variant>
      <vt:variant>
        <vt:i4>2031665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_Toc233300085</vt:lpwstr>
      </vt:variant>
      <vt:variant>
        <vt:i4>2031665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_Toc233300084</vt:lpwstr>
      </vt:variant>
      <vt:variant>
        <vt:i4>2031665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_Toc233300083</vt:lpwstr>
      </vt:variant>
      <vt:variant>
        <vt:i4>2031665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_Toc233300082</vt:lpwstr>
      </vt:variant>
      <vt:variant>
        <vt:i4>2031665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_Toc233300081</vt:lpwstr>
      </vt:variant>
      <vt:variant>
        <vt:i4>2031665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_Toc233300080</vt:lpwstr>
      </vt:variant>
      <vt:variant>
        <vt:i4>1048625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_Toc233300079</vt:lpwstr>
      </vt:variant>
      <vt:variant>
        <vt:i4>1048625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_Toc233300078</vt:lpwstr>
      </vt:variant>
      <vt:variant>
        <vt:i4>1048625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_Toc233300077</vt:lpwstr>
      </vt:variant>
      <vt:variant>
        <vt:i4>1048625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_Toc233300076</vt:lpwstr>
      </vt:variant>
      <vt:variant>
        <vt:i4>1048625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_Toc233300075</vt:lpwstr>
      </vt:variant>
      <vt:variant>
        <vt:i4>1048625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_Toc233300074</vt:lpwstr>
      </vt:variant>
      <vt:variant>
        <vt:i4>1048625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_Toc233300073</vt:lpwstr>
      </vt:variant>
      <vt:variant>
        <vt:i4>1048625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_Toc233300072</vt:lpwstr>
      </vt:variant>
      <vt:variant>
        <vt:i4>1048625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_Toc233300071</vt:lpwstr>
      </vt:variant>
      <vt:variant>
        <vt:i4>1048625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_Toc233300070</vt:lpwstr>
      </vt:variant>
      <vt:variant>
        <vt:i4>1114161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_Toc233300069</vt:lpwstr>
      </vt:variant>
      <vt:variant>
        <vt:i4>1114161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_Toc233300068</vt:lpwstr>
      </vt:variant>
      <vt:variant>
        <vt:i4>1114161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_Toc233300067</vt:lpwstr>
      </vt:variant>
      <vt:variant>
        <vt:i4>1114161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_Toc233300066</vt:lpwstr>
      </vt:variant>
      <vt:variant>
        <vt:i4>1114161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_Toc233300065</vt:lpwstr>
      </vt:variant>
      <vt:variant>
        <vt:i4>1114161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_Toc233300064</vt:lpwstr>
      </vt:variant>
      <vt:variant>
        <vt:i4>1114161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_Toc233300063</vt:lpwstr>
      </vt:variant>
      <vt:variant>
        <vt:i4>1114161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_Toc233300062</vt:lpwstr>
      </vt:variant>
      <vt:variant>
        <vt:i4>1114161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_Toc233300061</vt:lpwstr>
      </vt:variant>
      <vt:variant>
        <vt:i4>1114161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_Toc233300060</vt:lpwstr>
      </vt:variant>
      <vt:variant>
        <vt:i4>1179697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_Toc233300059</vt:lpwstr>
      </vt:variant>
      <vt:variant>
        <vt:i4>1179697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_Toc233300058</vt:lpwstr>
      </vt:variant>
      <vt:variant>
        <vt:i4>1179697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_Toc233300057</vt:lpwstr>
      </vt:variant>
      <vt:variant>
        <vt:i4>1179697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_Toc233300056</vt:lpwstr>
      </vt:variant>
      <vt:variant>
        <vt:i4>1179697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_Toc233300055</vt:lpwstr>
      </vt:variant>
      <vt:variant>
        <vt:i4>1179697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_Toc233300054</vt:lpwstr>
      </vt:variant>
      <vt:variant>
        <vt:i4>1179697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_Toc233300053</vt:lpwstr>
      </vt:variant>
      <vt:variant>
        <vt:i4>1179697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_Toc233300052</vt:lpwstr>
      </vt:variant>
      <vt:variant>
        <vt:i4>1179697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_Toc233300051</vt:lpwstr>
      </vt:variant>
      <vt:variant>
        <vt:i4>1179697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_Toc233300050</vt:lpwstr>
      </vt:variant>
      <vt:variant>
        <vt:i4>1245233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_Toc233300049</vt:lpwstr>
      </vt:variant>
      <vt:variant>
        <vt:i4>1245233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_Toc233300048</vt:lpwstr>
      </vt:variant>
      <vt:variant>
        <vt:i4>1245233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_Toc233300047</vt:lpwstr>
      </vt:variant>
      <vt:variant>
        <vt:i4>1245233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_Toc233300046</vt:lpwstr>
      </vt:variant>
      <vt:variant>
        <vt:i4>1245233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_Toc233300045</vt:lpwstr>
      </vt:variant>
      <vt:variant>
        <vt:i4>1245233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_Toc233300044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</dc:title>
  <dc:subject/>
  <dc:creator>Sokolova</dc:creator>
  <cp:keywords/>
  <dc:description/>
  <cp:lastModifiedBy>Irina</cp:lastModifiedBy>
  <cp:revision>2</cp:revision>
  <cp:lastPrinted>2004-03-03T06:15:00Z</cp:lastPrinted>
  <dcterms:created xsi:type="dcterms:W3CDTF">2014-09-04T21:04:00Z</dcterms:created>
  <dcterms:modified xsi:type="dcterms:W3CDTF">2014-09-04T21:04:00Z</dcterms:modified>
</cp:coreProperties>
</file>