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7A9" w:rsidRDefault="007777FB" w:rsidP="00A507A9">
      <w:pPr>
        <w:jc w:val="center"/>
        <w:rPr>
          <w:sz w:val="28"/>
          <w:szCs w:val="28"/>
        </w:rPr>
      </w:pPr>
      <w:r w:rsidRPr="00A507A9">
        <w:rPr>
          <w:sz w:val="28"/>
          <w:szCs w:val="28"/>
        </w:rPr>
        <w:t xml:space="preserve">Темы рефератов </w:t>
      </w:r>
      <w:r w:rsidR="00F91C98">
        <w:rPr>
          <w:sz w:val="28"/>
          <w:szCs w:val="28"/>
        </w:rPr>
        <w:t>целевого</w:t>
      </w:r>
    </w:p>
    <w:p w:rsidR="00A507A9" w:rsidRDefault="00F91C98" w:rsidP="00A507A9">
      <w:pPr>
        <w:jc w:val="center"/>
      </w:pPr>
      <w:r>
        <w:rPr>
          <w:sz w:val="28"/>
          <w:szCs w:val="28"/>
        </w:rPr>
        <w:t>повышения</w:t>
      </w:r>
      <w:r w:rsidR="007777FB" w:rsidRPr="00A507A9">
        <w:rPr>
          <w:sz w:val="28"/>
          <w:szCs w:val="28"/>
        </w:rPr>
        <w:t xml:space="preserve"> квалификации педагогов-организаторов</w:t>
      </w:r>
    </w:p>
    <w:p w:rsidR="007777FB" w:rsidRDefault="00A507A9" w:rsidP="00A507A9">
      <w:pPr>
        <w:jc w:val="center"/>
        <w:rPr>
          <w:sz w:val="28"/>
          <w:szCs w:val="28"/>
        </w:rPr>
      </w:pPr>
      <w:r w:rsidRPr="00BE6360">
        <w:rPr>
          <w:sz w:val="28"/>
          <w:szCs w:val="28"/>
        </w:rPr>
        <w:t>"Развитие профессиональных компетенций педагога-организатора"</w:t>
      </w:r>
    </w:p>
    <w:p w:rsidR="00805450" w:rsidRDefault="00805450" w:rsidP="00A507A9">
      <w:pPr>
        <w:jc w:val="center"/>
        <w:rPr>
          <w:sz w:val="28"/>
          <w:szCs w:val="28"/>
        </w:rPr>
      </w:pPr>
      <w:r>
        <w:rPr>
          <w:sz w:val="28"/>
          <w:szCs w:val="28"/>
        </w:rPr>
        <w:t>27.02.2012 - 03.03.2012</w:t>
      </w:r>
    </w:p>
    <w:p w:rsidR="00805450" w:rsidRDefault="00805450" w:rsidP="00A507A9">
      <w:pPr>
        <w:jc w:val="center"/>
        <w:rPr>
          <w:sz w:val="28"/>
          <w:szCs w:val="28"/>
        </w:rPr>
      </w:pPr>
    </w:p>
    <w:p w:rsidR="00F91C98" w:rsidRPr="00BE6360" w:rsidRDefault="00F91C98" w:rsidP="00F91C98">
      <w:pPr>
        <w:numPr>
          <w:ilvl w:val="0"/>
          <w:numId w:val="1"/>
        </w:numPr>
        <w:ind w:right="125"/>
        <w:jc w:val="both"/>
        <w:rPr>
          <w:sz w:val="28"/>
          <w:szCs w:val="28"/>
        </w:rPr>
      </w:pPr>
      <w:r w:rsidRPr="00BE6360">
        <w:rPr>
          <w:sz w:val="28"/>
          <w:szCs w:val="28"/>
        </w:rPr>
        <w:t>Профессиональная компетентность педагога-организатора как основа эффективной педагогической деятельности.</w:t>
      </w:r>
    </w:p>
    <w:p w:rsidR="00F91C98" w:rsidRPr="00BE6360" w:rsidRDefault="00F91C98" w:rsidP="00F91C98">
      <w:pPr>
        <w:numPr>
          <w:ilvl w:val="0"/>
          <w:numId w:val="1"/>
        </w:numPr>
        <w:ind w:right="125"/>
        <w:jc w:val="both"/>
        <w:rPr>
          <w:sz w:val="28"/>
          <w:szCs w:val="28"/>
        </w:rPr>
      </w:pPr>
      <w:r w:rsidRPr="00BE6360">
        <w:rPr>
          <w:sz w:val="28"/>
          <w:szCs w:val="28"/>
        </w:rPr>
        <w:t xml:space="preserve">Самообразование педагога-организатора как условие совершенствования его профессиональной компетентности. </w:t>
      </w:r>
    </w:p>
    <w:p w:rsidR="00F91C98" w:rsidRPr="00BE6360" w:rsidRDefault="00F91C98" w:rsidP="00F91C98">
      <w:pPr>
        <w:numPr>
          <w:ilvl w:val="0"/>
          <w:numId w:val="1"/>
        </w:numPr>
        <w:ind w:right="125"/>
        <w:jc w:val="both"/>
        <w:rPr>
          <w:sz w:val="28"/>
          <w:szCs w:val="28"/>
        </w:rPr>
      </w:pPr>
      <w:r w:rsidRPr="00BE6360">
        <w:rPr>
          <w:sz w:val="28"/>
          <w:szCs w:val="28"/>
        </w:rPr>
        <w:t>Портфолио педагога-организатора: сущность, виды, структура, подходы к созданию.</w:t>
      </w:r>
    </w:p>
    <w:p w:rsidR="00F91C98" w:rsidRPr="00BE6360" w:rsidRDefault="00F91C98" w:rsidP="00F91C98">
      <w:pPr>
        <w:numPr>
          <w:ilvl w:val="0"/>
          <w:numId w:val="1"/>
        </w:numPr>
        <w:ind w:right="125"/>
        <w:jc w:val="both"/>
        <w:rPr>
          <w:sz w:val="28"/>
          <w:szCs w:val="28"/>
        </w:rPr>
      </w:pPr>
      <w:r w:rsidRPr="00BE6360">
        <w:rPr>
          <w:sz w:val="28"/>
          <w:szCs w:val="28"/>
        </w:rPr>
        <w:t xml:space="preserve">Аналитическая деятельность педагога-организатора как базовая управленческая функция. </w:t>
      </w:r>
    </w:p>
    <w:p w:rsidR="00F91C98" w:rsidRPr="00BE6360" w:rsidRDefault="00F91C98" w:rsidP="00F91C98">
      <w:pPr>
        <w:numPr>
          <w:ilvl w:val="0"/>
          <w:numId w:val="1"/>
        </w:numPr>
        <w:ind w:right="125"/>
        <w:jc w:val="both"/>
        <w:rPr>
          <w:sz w:val="28"/>
          <w:szCs w:val="28"/>
        </w:rPr>
      </w:pPr>
      <w:r w:rsidRPr="00BE6360">
        <w:rPr>
          <w:sz w:val="28"/>
          <w:szCs w:val="28"/>
        </w:rPr>
        <w:t>Контролирующая деятельность в системе работы педагога-организатора.</w:t>
      </w:r>
    </w:p>
    <w:p w:rsidR="00F91C98" w:rsidRPr="00BE6360" w:rsidRDefault="00F91C98" w:rsidP="00F91C98">
      <w:pPr>
        <w:numPr>
          <w:ilvl w:val="0"/>
          <w:numId w:val="1"/>
        </w:numPr>
        <w:ind w:right="125"/>
        <w:jc w:val="both"/>
        <w:rPr>
          <w:sz w:val="28"/>
          <w:szCs w:val="28"/>
        </w:rPr>
      </w:pPr>
      <w:r w:rsidRPr="00BE6360">
        <w:rPr>
          <w:sz w:val="28"/>
          <w:szCs w:val="28"/>
        </w:rPr>
        <w:t>Работа педагога-организатора с детскими объединениями.</w:t>
      </w:r>
    </w:p>
    <w:p w:rsidR="00F91C98" w:rsidRPr="00BE6360" w:rsidRDefault="00F91C98" w:rsidP="00F91C98">
      <w:pPr>
        <w:numPr>
          <w:ilvl w:val="0"/>
          <w:numId w:val="1"/>
        </w:numPr>
        <w:ind w:right="125"/>
        <w:jc w:val="both"/>
        <w:rPr>
          <w:sz w:val="28"/>
          <w:szCs w:val="28"/>
        </w:rPr>
      </w:pPr>
      <w:r w:rsidRPr="00BE6360">
        <w:rPr>
          <w:sz w:val="28"/>
          <w:szCs w:val="28"/>
        </w:rPr>
        <w:t>Планирующая функция в управленческой деятельности педагога-организатора.</w:t>
      </w:r>
    </w:p>
    <w:p w:rsidR="00F91C98" w:rsidRPr="00BE6360" w:rsidRDefault="00F91C98" w:rsidP="00F91C98">
      <w:pPr>
        <w:numPr>
          <w:ilvl w:val="0"/>
          <w:numId w:val="1"/>
        </w:numPr>
        <w:ind w:right="125"/>
        <w:jc w:val="both"/>
        <w:rPr>
          <w:sz w:val="28"/>
          <w:szCs w:val="28"/>
        </w:rPr>
      </w:pPr>
      <w:r w:rsidRPr="00BE6360">
        <w:rPr>
          <w:sz w:val="28"/>
          <w:szCs w:val="28"/>
        </w:rPr>
        <w:t xml:space="preserve">Мотивационная функция в управленческой деятельности педагога-организатора. 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>Профессиональная компетентность педагога – организатора. Необходимые и достаточные знания умения и навыки для эффективной педагогической деятельности в сфере воспитания.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 xml:space="preserve">Повышение профессионального мастерства в системе развития профессиональных компетенций: самообразование, обучение, самосовершенствование. 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>Технологии работы педагога-организатора с ученическим активом.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 xml:space="preserve"> Социальное проектирование в системе работы учреждения образования.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 xml:space="preserve"> Деятельность педагога-организатора по педагогической поддержке детских и молодежных инициатив. 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 xml:space="preserve"> Технологическая компетентность педагога-организатора: сущность, содержание, структура. 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 xml:space="preserve"> Педагог-организатор как лидер команды классных руководителей учреждения образования.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 xml:space="preserve"> </w:t>
      </w:r>
      <w:r w:rsidRPr="00BE6360">
        <w:rPr>
          <w:sz w:val="28"/>
          <w:szCs w:val="28"/>
          <w:lang w:val="en-US"/>
        </w:rPr>
        <w:t>PR</w:t>
      </w:r>
      <w:r w:rsidRPr="00BE6360">
        <w:rPr>
          <w:sz w:val="28"/>
          <w:szCs w:val="28"/>
        </w:rPr>
        <w:t>-технологии в деятельности педагога-организатора.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>Внедрение в педагогическую практику интерактивных технологий как основа развития педагогического мастерства.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 xml:space="preserve"> Направления и содержание деятельности педагога-организатора по совершенствованию профессиональной компетентности классных руководителей.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 xml:space="preserve"> Методические основы работы педагога-организатора по формированию детского воспитательного коллектива.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 xml:space="preserve"> Организация работы органов ученического самоуправления. Социально-педагогическая поддержка ученического самоуправления. 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 xml:space="preserve"> Клуб как форма социально-педагогической работы с родителями.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 xml:space="preserve"> Творческий отчет педагога-организатора: сущность, цели проведения, структура, особенности подготовки, формы презентации.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 xml:space="preserve"> Инновационная деятельность педагога-организатора.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 xml:space="preserve"> Управление творческим воспитательным проектом, реализуемым в учреждении образования.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 xml:space="preserve"> Ценностно-смысловой компонент профессиональной компетентности педагога-организатора.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 xml:space="preserve"> Информационная компетентность педагога-организатора: сущность. содержание, пути формирования. 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 xml:space="preserve"> Информационно-компьютерные технологии как средство оптимизации управленческой деятельности педагога-организатора. 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>Психотехники, упражнения и методы, обеспечивающие развитие коммуникативной компетентности педагога-организатора.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>Средства и приемы, обеспечивающие развитие социально-трудовой компетентности педагога-организатора.</w:t>
      </w:r>
    </w:p>
    <w:p w:rsidR="00F91C98" w:rsidRPr="00BE6360" w:rsidRDefault="00F91C98" w:rsidP="00F91C98">
      <w:pPr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E6360">
        <w:rPr>
          <w:sz w:val="28"/>
          <w:szCs w:val="28"/>
        </w:rPr>
        <w:t>Модели конструктивного изменения поведения воспитателя учреждения образования. Практика развития профессионального мастерства.</w:t>
      </w:r>
    </w:p>
    <w:p w:rsidR="00F91C98" w:rsidRPr="00BE6360" w:rsidRDefault="00F91C98" w:rsidP="00F91C98">
      <w:pPr>
        <w:ind w:left="709" w:right="125" w:hanging="425"/>
        <w:rPr>
          <w:sz w:val="28"/>
          <w:szCs w:val="28"/>
        </w:rPr>
      </w:pPr>
      <w:r w:rsidRPr="00BE6360">
        <w:rPr>
          <w:sz w:val="28"/>
          <w:szCs w:val="28"/>
        </w:rPr>
        <w:t>30.Профессиональное здоровье учителя как условие эффективного функционирования современной системы образования. Формирование защитных механизмов профессионального выгорания.</w:t>
      </w:r>
    </w:p>
    <w:p w:rsidR="00F91C98" w:rsidRPr="00BE6360" w:rsidRDefault="00F91C98" w:rsidP="00F91C98">
      <w:pPr>
        <w:ind w:left="709" w:right="125" w:hanging="425"/>
        <w:rPr>
          <w:sz w:val="28"/>
          <w:szCs w:val="28"/>
        </w:rPr>
      </w:pPr>
      <w:r w:rsidRPr="00BE6360">
        <w:rPr>
          <w:sz w:val="28"/>
          <w:szCs w:val="28"/>
        </w:rPr>
        <w:t>31.Исследования внутриличностных противоречий педагога. Мотивационный аспект развития педагогической компетентности.</w:t>
      </w:r>
    </w:p>
    <w:p w:rsidR="00F91C98" w:rsidRDefault="00F91C98" w:rsidP="00A507A9">
      <w:pPr>
        <w:jc w:val="center"/>
      </w:pPr>
      <w:bookmarkStart w:id="0" w:name="_GoBack"/>
      <w:bookmarkEnd w:id="0"/>
    </w:p>
    <w:sectPr w:rsidR="00F9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94936"/>
    <w:multiLevelType w:val="hybridMultilevel"/>
    <w:tmpl w:val="D916B57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7FB"/>
    <w:rsid w:val="007777FB"/>
    <w:rsid w:val="00805450"/>
    <w:rsid w:val="00895E99"/>
    <w:rsid w:val="00966DBB"/>
    <w:rsid w:val="00A507A9"/>
    <w:rsid w:val="00B96487"/>
    <w:rsid w:val="00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70CBC-2EC8-450C-8FAA-16F47EF5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2014-11-02T09:04:00Z</dcterms:created>
  <dcterms:modified xsi:type="dcterms:W3CDTF">2014-11-02T09:04:00Z</dcterms:modified>
</cp:coreProperties>
</file>