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DE" w:rsidRDefault="00FF6CDE" w:rsidP="00FF6C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Автономная некоммерческая организация высшего профессионального образования Центросоюза Российской Федерации </w:t>
      </w:r>
    </w:p>
    <w:p w:rsidR="00FF6CDE" w:rsidRDefault="00FF6CDE" w:rsidP="00FF6CDE">
      <w:pPr>
        <w:jc w:val="center"/>
        <w:rPr>
          <w:sz w:val="28"/>
          <w:szCs w:val="28"/>
        </w:rPr>
      </w:pPr>
      <w:r>
        <w:rPr>
          <w:sz w:val="28"/>
          <w:szCs w:val="28"/>
        </w:rPr>
        <w:t>«Российский университет кооперации»</w:t>
      </w:r>
    </w:p>
    <w:p w:rsidR="00FF6CDE" w:rsidRDefault="00FF6CDE" w:rsidP="00FF6CDE">
      <w:pPr>
        <w:jc w:val="center"/>
        <w:rPr>
          <w:sz w:val="28"/>
          <w:szCs w:val="28"/>
        </w:rPr>
      </w:pPr>
      <w:r>
        <w:rPr>
          <w:sz w:val="28"/>
          <w:szCs w:val="28"/>
        </w:rPr>
        <w:t>Сыктывкарский филиал</w:t>
      </w:r>
    </w:p>
    <w:p w:rsidR="00FF6CDE" w:rsidRDefault="00FF6CDE" w:rsidP="00FF6CDE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бухгалтерского учета</w:t>
      </w:r>
    </w:p>
    <w:p w:rsidR="00FF6CDE" w:rsidRDefault="00FF6CDE" w:rsidP="00FF6CDE">
      <w:pPr>
        <w:jc w:val="center"/>
        <w:rPr>
          <w:sz w:val="28"/>
          <w:szCs w:val="28"/>
        </w:rPr>
      </w:pPr>
    </w:p>
    <w:p w:rsidR="00FF6CDE" w:rsidRDefault="00FF6CDE" w:rsidP="00FF6CDE">
      <w:pPr>
        <w:jc w:val="center"/>
        <w:rPr>
          <w:sz w:val="28"/>
          <w:szCs w:val="28"/>
        </w:rPr>
      </w:pPr>
    </w:p>
    <w:p w:rsidR="00FF6CDE" w:rsidRDefault="00FF6CDE" w:rsidP="00FF6CDE">
      <w:pPr>
        <w:jc w:val="center"/>
        <w:rPr>
          <w:sz w:val="28"/>
          <w:szCs w:val="28"/>
        </w:rPr>
      </w:pPr>
    </w:p>
    <w:p w:rsidR="00FF6CDE" w:rsidRDefault="00FF6CDE" w:rsidP="00FF6CDE">
      <w:pPr>
        <w:jc w:val="center"/>
        <w:rPr>
          <w:sz w:val="28"/>
          <w:szCs w:val="28"/>
        </w:rPr>
      </w:pPr>
    </w:p>
    <w:p w:rsidR="00FF6CDE" w:rsidRDefault="00FF6CDE" w:rsidP="00FF6CDE">
      <w:pPr>
        <w:jc w:val="center"/>
        <w:rPr>
          <w:sz w:val="28"/>
          <w:szCs w:val="28"/>
        </w:rPr>
      </w:pPr>
    </w:p>
    <w:p w:rsidR="00FF6CDE" w:rsidRDefault="00FF6CDE" w:rsidP="00FF6CDE">
      <w:pPr>
        <w:jc w:val="center"/>
        <w:rPr>
          <w:sz w:val="28"/>
          <w:szCs w:val="28"/>
        </w:rPr>
      </w:pPr>
    </w:p>
    <w:p w:rsidR="00FF6CDE" w:rsidRDefault="00FF6CDE" w:rsidP="00FF6CDE">
      <w:pPr>
        <w:jc w:val="center"/>
        <w:rPr>
          <w:sz w:val="28"/>
          <w:szCs w:val="28"/>
        </w:rPr>
      </w:pPr>
    </w:p>
    <w:p w:rsidR="00FF6CDE" w:rsidRDefault="00FF6CDE" w:rsidP="00FF6CDE">
      <w:pPr>
        <w:jc w:val="center"/>
        <w:rPr>
          <w:sz w:val="28"/>
          <w:szCs w:val="28"/>
        </w:rPr>
      </w:pPr>
    </w:p>
    <w:p w:rsidR="00FF6CDE" w:rsidRDefault="00FF6CDE" w:rsidP="00FF6CDE">
      <w:pPr>
        <w:jc w:val="center"/>
        <w:rPr>
          <w:sz w:val="28"/>
          <w:szCs w:val="28"/>
        </w:rPr>
      </w:pPr>
    </w:p>
    <w:p w:rsidR="00FF6CDE" w:rsidRDefault="00FF6CDE" w:rsidP="00FF6CDE">
      <w:pPr>
        <w:jc w:val="center"/>
        <w:rPr>
          <w:sz w:val="28"/>
          <w:szCs w:val="28"/>
        </w:rPr>
      </w:pPr>
    </w:p>
    <w:p w:rsidR="00FF6CDE" w:rsidRDefault="00FF6CDE" w:rsidP="00FF6CDE">
      <w:pPr>
        <w:jc w:val="center"/>
        <w:rPr>
          <w:sz w:val="28"/>
          <w:szCs w:val="28"/>
        </w:rPr>
      </w:pPr>
    </w:p>
    <w:p w:rsidR="00FF6CDE" w:rsidRDefault="00FF6CDE" w:rsidP="00FF6CDE">
      <w:pPr>
        <w:jc w:val="center"/>
        <w:rPr>
          <w:sz w:val="28"/>
          <w:szCs w:val="28"/>
        </w:rPr>
      </w:pPr>
    </w:p>
    <w:p w:rsidR="00FF6CDE" w:rsidRPr="00E21721" w:rsidRDefault="00FF6CDE" w:rsidP="00FF6CDE">
      <w:pPr>
        <w:jc w:val="center"/>
        <w:rPr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НАПИСАНИЮ КУРСОВЫХ РАБОТ ПО ДИСЦИПЛИНЕ «БАНКОВСКИЕ ОПЕРАЦИИ» ДЛЯ СПЕЦИАЛЬНОСТИ 080108 «БАНКОВСКОЕ ДЕЛО»</w:t>
      </w: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b/>
          <w:sz w:val="28"/>
          <w:szCs w:val="28"/>
        </w:rPr>
      </w:pPr>
    </w:p>
    <w:p w:rsidR="00D31895" w:rsidRDefault="00D31895" w:rsidP="00FF6CDE">
      <w:pPr>
        <w:jc w:val="center"/>
        <w:rPr>
          <w:b/>
          <w:sz w:val="28"/>
          <w:szCs w:val="28"/>
        </w:rPr>
      </w:pPr>
    </w:p>
    <w:p w:rsidR="00D31895" w:rsidRDefault="00D31895" w:rsidP="00FF6CDE">
      <w:pPr>
        <w:jc w:val="center"/>
        <w:rPr>
          <w:b/>
          <w:sz w:val="28"/>
          <w:szCs w:val="28"/>
        </w:rPr>
      </w:pPr>
    </w:p>
    <w:p w:rsidR="00D31895" w:rsidRDefault="00D31895" w:rsidP="00FF6CDE">
      <w:pPr>
        <w:jc w:val="center"/>
        <w:rPr>
          <w:b/>
          <w:sz w:val="28"/>
          <w:szCs w:val="28"/>
        </w:rPr>
      </w:pPr>
    </w:p>
    <w:p w:rsidR="00FF6CDE" w:rsidRDefault="00FF6CDE" w:rsidP="00FF6CDE">
      <w:pPr>
        <w:jc w:val="center"/>
        <w:rPr>
          <w:sz w:val="28"/>
          <w:szCs w:val="28"/>
        </w:rPr>
      </w:pPr>
      <w:r>
        <w:rPr>
          <w:sz w:val="28"/>
          <w:szCs w:val="28"/>
        </w:rPr>
        <w:t>Сыктывкар, 201</w:t>
      </w:r>
      <w:r w:rsidR="00D31895">
        <w:rPr>
          <w:sz w:val="28"/>
          <w:szCs w:val="28"/>
        </w:rPr>
        <w:t>1</w:t>
      </w:r>
    </w:p>
    <w:p w:rsidR="00FF6CDE" w:rsidRDefault="00FF6CDE" w:rsidP="00FF6CDE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ассистент кафедры бухгалтерского учета АНО ВПО ЦС РФ «Российский университет кооперации» Носова Е.С.</w:t>
      </w:r>
    </w:p>
    <w:p w:rsidR="00FF6CDE" w:rsidRDefault="00FF6CDE" w:rsidP="00FF6CDE">
      <w:pPr>
        <w:jc w:val="both"/>
        <w:rPr>
          <w:sz w:val="28"/>
          <w:szCs w:val="28"/>
        </w:rPr>
      </w:pPr>
    </w:p>
    <w:p w:rsidR="00FF6CDE" w:rsidRDefault="00FF6CDE" w:rsidP="00FF6CDE">
      <w:pPr>
        <w:jc w:val="both"/>
        <w:rPr>
          <w:sz w:val="28"/>
          <w:szCs w:val="28"/>
        </w:rPr>
      </w:pPr>
    </w:p>
    <w:p w:rsidR="00FF6CDE" w:rsidRDefault="00FF6CDE" w:rsidP="00FF6CDE">
      <w:pPr>
        <w:pStyle w:val="6"/>
        <w:widowControl/>
        <w:jc w:val="both"/>
      </w:pPr>
    </w:p>
    <w:p w:rsidR="00FF6CDE" w:rsidRDefault="00FF6CDE" w:rsidP="00FF6CDE">
      <w:pPr>
        <w:pStyle w:val="6"/>
        <w:widowControl/>
        <w:jc w:val="both"/>
      </w:pPr>
    </w:p>
    <w:p w:rsidR="00FF6CDE" w:rsidRDefault="00FF6CDE" w:rsidP="00FF6CDE">
      <w:pPr>
        <w:pStyle w:val="6"/>
        <w:widowControl/>
        <w:jc w:val="both"/>
      </w:pPr>
      <w:bookmarkStart w:id="0" w:name="_Toc297627177"/>
      <w:r>
        <w:t>Одобрена научно-методическим советом филиала</w:t>
      </w:r>
      <w:bookmarkEnd w:id="0"/>
    </w:p>
    <w:p w:rsidR="00FF6CDE" w:rsidRDefault="00FF6CDE" w:rsidP="00FF6CDE">
      <w:pPr>
        <w:pStyle w:val="6"/>
        <w:widowControl/>
        <w:jc w:val="both"/>
      </w:pPr>
    </w:p>
    <w:p w:rsidR="00FF6CDE" w:rsidRDefault="00FF6CDE" w:rsidP="00FF6CDE">
      <w:pPr>
        <w:pStyle w:val="6"/>
        <w:widowControl/>
        <w:jc w:val="both"/>
      </w:pPr>
    </w:p>
    <w:p w:rsidR="00FF6CDE" w:rsidRDefault="00FF6CDE" w:rsidP="00FF6CDE">
      <w:pPr>
        <w:pStyle w:val="6"/>
        <w:widowControl/>
        <w:jc w:val="both"/>
      </w:pPr>
      <w:bookmarkStart w:id="1" w:name="_Toc297627178"/>
      <w:r>
        <w:t>«____» __________________ 200_ г. Протокол №_________</w:t>
      </w:r>
      <w:bookmarkEnd w:id="1"/>
      <w:r>
        <w:t xml:space="preserve"> </w:t>
      </w:r>
    </w:p>
    <w:p w:rsidR="00FF6CDE" w:rsidRDefault="00FF6CDE" w:rsidP="00FF6CDE">
      <w:pPr>
        <w:jc w:val="both"/>
        <w:rPr>
          <w:sz w:val="28"/>
        </w:rPr>
      </w:pPr>
    </w:p>
    <w:p w:rsidR="00FF6CDE" w:rsidRDefault="00FF6CDE" w:rsidP="00FF6CDE">
      <w:pPr>
        <w:jc w:val="both"/>
        <w:rPr>
          <w:sz w:val="28"/>
        </w:rPr>
      </w:pPr>
    </w:p>
    <w:p w:rsidR="00FF6CDE" w:rsidRDefault="00FF6CDE" w:rsidP="00FF6CDE">
      <w:pPr>
        <w:jc w:val="both"/>
        <w:rPr>
          <w:sz w:val="28"/>
        </w:rPr>
      </w:pPr>
    </w:p>
    <w:p w:rsidR="00FF6CDE" w:rsidRDefault="00FF6CDE" w:rsidP="00FF6CDE">
      <w:pPr>
        <w:pStyle w:val="7"/>
        <w:widowControl/>
        <w:jc w:val="both"/>
      </w:pPr>
      <w:r>
        <w:t>Председатель совета, к.э.н., доцент _________________М.С. Гарнова</w:t>
      </w:r>
    </w:p>
    <w:p w:rsidR="00D31895" w:rsidRDefault="00D31895" w:rsidP="00682EBA">
      <w:pPr>
        <w:pStyle w:val="11"/>
        <w:spacing w:line="420" w:lineRule="auto"/>
        <w:jc w:val="center"/>
      </w:pPr>
    </w:p>
    <w:p w:rsidR="00D31895" w:rsidRDefault="00D31895" w:rsidP="00682EBA">
      <w:pPr>
        <w:pStyle w:val="11"/>
        <w:spacing w:line="420" w:lineRule="auto"/>
        <w:jc w:val="center"/>
      </w:pPr>
    </w:p>
    <w:p w:rsidR="00EE1876" w:rsidRPr="00471673" w:rsidRDefault="00D31895" w:rsidP="00471673">
      <w:pPr>
        <w:shd w:val="clear" w:color="auto" w:fill="FFFFFF"/>
        <w:tabs>
          <w:tab w:val="left" w:pos="9540"/>
        </w:tabs>
        <w:ind w:right="-79"/>
        <w:jc w:val="center"/>
        <w:rPr>
          <w:b/>
          <w:bCs/>
          <w:iCs/>
          <w:color w:val="000000"/>
          <w:spacing w:val="-13"/>
          <w:sz w:val="28"/>
          <w:szCs w:val="28"/>
        </w:rPr>
      </w:pPr>
      <w:r>
        <w:rPr>
          <w:b/>
          <w:bCs/>
          <w:iCs/>
          <w:color w:val="000000"/>
          <w:spacing w:val="-13"/>
          <w:sz w:val="32"/>
          <w:szCs w:val="32"/>
        </w:rPr>
        <w:br w:type="page"/>
      </w:r>
      <w:r w:rsidR="00CC065B" w:rsidRPr="00471673">
        <w:rPr>
          <w:b/>
          <w:bCs/>
          <w:iCs/>
          <w:color w:val="000000"/>
          <w:spacing w:val="-13"/>
          <w:sz w:val="28"/>
          <w:szCs w:val="28"/>
        </w:rPr>
        <w:t>Содержание</w:t>
      </w:r>
    </w:p>
    <w:p w:rsidR="00CC065B" w:rsidRPr="00471673" w:rsidRDefault="00CC065B" w:rsidP="00471673">
      <w:pPr>
        <w:pStyle w:val="61"/>
        <w:tabs>
          <w:tab w:val="right" w:leader="dot" w:pos="9345"/>
        </w:tabs>
        <w:ind w:left="0"/>
        <w:jc w:val="both"/>
        <w:rPr>
          <w:sz w:val="28"/>
          <w:szCs w:val="28"/>
        </w:rPr>
      </w:pPr>
    </w:p>
    <w:p w:rsidR="00CC065B" w:rsidRPr="00471673" w:rsidRDefault="00CC065B" w:rsidP="00471673">
      <w:pPr>
        <w:pStyle w:val="61"/>
        <w:tabs>
          <w:tab w:val="right" w:leader="dot" w:pos="9345"/>
        </w:tabs>
        <w:ind w:left="0"/>
        <w:jc w:val="both"/>
        <w:rPr>
          <w:noProof/>
          <w:sz w:val="28"/>
          <w:szCs w:val="28"/>
        </w:rPr>
      </w:pPr>
      <w:r w:rsidRPr="00471673">
        <w:rPr>
          <w:sz w:val="28"/>
          <w:szCs w:val="28"/>
        </w:rPr>
        <w:fldChar w:fldCharType="begin"/>
      </w:r>
      <w:r w:rsidRPr="00471673">
        <w:rPr>
          <w:sz w:val="28"/>
          <w:szCs w:val="28"/>
        </w:rPr>
        <w:instrText xml:space="preserve"> TOC \o "1-6" \h \z \u </w:instrText>
      </w:r>
      <w:r w:rsidRPr="00471673">
        <w:rPr>
          <w:sz w:val="28"/>
          <w:szCs w:val="28"/>
        </w:rPr>
        <w:fldChar w:fldCharType="separate"/>
      </w:r>
      <w:hyperlink w:anchor="_Toc297627179" w:history="1">
        <w:r w:rsidRPr="00471673">
          <w:rPr>
            <w:rStyle w:val="ad"/>
            <w:noProof/>
            <w:sz w:val="28"/>
            <w:szCs w:val="28"/>
          </w:rPr>
          <w:t>ВВЕДЕНИЕ</w:t>
        </w:r>
        <w:r w:rsidRPr="00471673">
          <w:rPr>
            <w:noProof/>
            <w:webHidden/>
            <w:sz w:val="28"/>
            <w:szCs w:val="28"/>
          </w:rPr>
          <w:tab/>
        </w:r>
        <w:r w:rsidRPr="00471673">
          <w:rPr>
            <w:noProof/>
            <w:webHidden/>
            <w:sz w:val="28"/>
            <w:szCs w:val="28"/>
          </w:rPr>
          <w:fldChar w:fldCharType="begin"/>
        </w:r>
        <w:r w:rsidRPr="00471673">
          <w:rPr>
            <w:noProof/>
            <w:webHidden/>
            <w:sz w:val="28"/>
            <w:szCs w:val="28"/>
          </w:rPr>
          <w:instrText xml:space="preserve"> PAGEREF _Toc297627179 \h </w:instrText>
        </w:r>
        <w:r w:rsidRPr="00471673">
          <w:rPr>
            <w:noProof/>
            <w:webHidden/>
            <w:sz w:val="28"/>
            <w:szCs w:val="28"/>
          </w:rPr>
        </w:r>
        <w:r w:rsidRPr="00471673">
          <w:rPr>
            <w:noProof/>
            <w:webHidden/>
            <w:sz w:val="28"/>
            <w:szCs w:val="28"/>
          </w:rPr>
          <w:fldChar w:fldCharType="separate"/>
        </w:r>
        <w:r w:rsidRPr="00471673">
          <w:rPr>
            <w:noProof/>
            <w:webHidden/>
            <w:sz w:val="28"/>
            <w:szCs w:val="28"/>
          </w:rPr>
          <w:t>4</w:t>
        </w:r>
        <w:r w:rsidRPr="00471673">
          <w:rPr>
            <w:noProof/>
            <w:webHidden/>
            <w:sz w:val="28"/>
            <w:szCs w:val="28"/>
          </w:rPr>
          <w:fldChar w:fldCharType="end"/>
        </w:r>
      </w:hyperlink>
    </w:p>
    <w:p w:rsidR="00CC065B" w:rsidRPr="00471673" w:rsidRDefault="00810FFC" w:rsidP="00471673">
      <w:pPr>
        <w:pStyle w:val="61"/>
        <w:tabs>
          <w:tab w:val="right" w:leader="dot" w:pos="9345"/>
        </w:tabs>
        <w:ind w:left="0"/>
        <w:jc w:val="both"/>
        <w:rPr>
          <w:noProof/>
          <w:sz w:val="28"/>
          <w:szCs w:val="28"/>
        </w:rPr>
      </w:pPr>
      <w:hyperlink w:anchor="_Toc297627180" w:history="1">
        <w:r w:rsidR="00CC065B" w:rsidRPr="00471673">
          <w:rPr>
            <w:rStyle w:val="ad"/>
            <w:noProof/>
            <w:sz w:val="28"/>
            <w:szCs w:val="28"/>
          </w:rPr>
          <w:t>Общие требования к курсовым работам</w:t>
        </w:r>
        <w:r w:rsidR="00CC065B" w:rsidRPr="00471673">
          <w:rPr>
            <w:noProof/>
            <w:webHidden/>
            <w:sz w:val="28"/>
            <w:szCs w:val="28"/>
          </w:rPr>
          <w:tab/>
        </w:r>
        <w:r w:rsidR="00CC065B" w:rsidRPr="00471673">
          <w:rPr>
            <w:noProof/>
            <w:webHidden/>
            <w:sz w:val="28"/>
            <w:szCs w:val="28"/>
          </w:rPr>
          <w:fldChar w:fldCharType="begin"/>
        </w:r>
        <w:r w:rsidR="00CC065B" w:rsidRPr="00471673">
          <w:rPr>
            <w:noProof/>
            <w:webHidden/>
            <w:sz w:val="28"/>
            <w:szCs w:val="28"/>
          </w:rPr>
          <w:instrText xml:space="preserve"> PAGEREF _Toc297627180 \h </w:instrText>
        </w:r>
        <w:r w:rsidR="00CC065B" w:rsidRPr="00471673">
          <w:rPr>
            <w:noProof/>
            <w:webHidden/>
            <w:sz w:val="28"/>
            <w:szCs w:val="28"/>
          </w:rPr>
        </w:r>
        <w:r w:rsidR="00CC065B" w:rsidRPr="00471673">
          <w:rPr>
            <w:noProof/>
            <w:webHidden/>
            <w:sz w:val="28"/>
            <w:szCs w:val="28"/>
          </w:rPr>
          <w:fldChar w:fldCharType="separate"/>
        </w:r>
        <w:r w:rsidR="00CC065B" w:rsidRPr="00471673">
          <w:rPr>
            <w:noProof/>
            <w:webHidden/>
            <w:sz w:val="28"/>
            <w:szCs w:val="28"/>
          </w:rPr>
          <w:t>5</w:t>
        </w:r>
        <w:r w:rsidR="00CC065B" w:rsidRPr="00471673">
          <w:rPr>
            <w:noProof/>
            <w:webHidden/>
            <w:sz w:val="28"/>
            <w:szCs w:val="28"/>
          </w:rPr>
          <w:fldChar w:fldCharType="end"/>
        </w:r>
      </w:hyperlink>
    </w:p>
    <w:p w:rsidR="00CC065B" w:rsidRPr="00471673" w:rsidRDefault="00810FFC" w:rsidP="00471673">
      <w:pPr>
        <w:pStyle w:val="61"/>
        <w:tabs>
          <w:tab w:val="right" w:leader="dot" w:pos="9345"/>
        </w:tabs>
        <w:ind w:left="0"/>
        <w:jc w:val="both"/>
        <w:rPr>
          <w:noProof/>
          <w:sz w:val="28"/>
          <w:szCs w:val="28"/>
        </w:rPr>
      </w:pPr>
      <w:hyperlink w:anchor="_Toc297627181" w:history="1">
        <w:r w:rsidR="00CC065B" w:rsidRPr="00471673">
          <w:rPr>
            <w:rStyle w:val="ad"/>
            <w:noProof/>
            <w:sz w:val="28"/>
            <w:szCs w:val="28"/>
          </w:rPr>
          <w:t>Руководитель курсовой работы и его обязанности</w:t>
        </w:r>
        <w:r w:rsidR="00CC065B" w:rsidRPr="00471673">
          <w:rPr>
            <w:noProof/>
            <w:webHidden/>
            <w:sz w:val="28"/>
            <w:szCs w:val="28"/>
          </w:rPr>
          <w:tab/>
        </w:r>
        <w:r w:rsidR="00CC065B" w:rsidRPr="00471673">
          <w:rPr>
            <w:noProof/>
            <w:webHidden/>
            <w:sz w:val="28"/>
            <w:szCs w:val="28"/>
          </w:rPr>
          <w:fldChar w:fldCharType="begin"/>
        </w:r>
        <w:r w:rsidR="00CC065B" w:rsidRPr="00471673">
          <w:rPr>
            <w:noProof/>
            <w:webHidden/>
            <w:sz w:val="28"/>
            <w:szCs w:val="28"/>
          </w:rPr>
          <w:instrText xml:space="preserve"> PAGEREF _Toc297627181 \h </w:instrText>
        </w:r>
        <w:r w:rsidR="00CC065B" w:rsidRPr="00471673">
          <w:rPr>
            <w:noProof/>
            <w:webHidden/>
            <w:sz w:val="28"/>
            <w:szCs w:val="28"/>
          </w:rPr>
        </w:r>
        <w:r w:rsidR="00CC065B" w:rsidRPr="00471673">
          <w:rPr>
            <w:noProof/>
            <w:webHidden/>
            <w:sz w:val="28"/>
            <w:szCs w:val="28"/>
          </w:rPr>
          <w:fldChar w:fldCharType="separate"/>
        </w:r>
        <w:r w:rsidR="00CC065B" w:rsidRPr="00471673">
          <w:rPr>
            <w:noProof/>
            <w:webHidden/>
            <w:sz w:val="28"/>
            <w:szCs w:val="28"/>
          </w:rPr>
          <w:t>6</w:t>
        </w:r>
        <w:r w:rsidR="00CC065B" w:rsidRPr="00471673">
          <w:rPr>
            <w:noProof/>
            <w:webHidden/>
            <w:sz w:val="28"/>
            <w:szCs w:val="28"/>
          </w:rPr>
          <w:fldChar w:fldCharType="end"/>
        </w:r>
      </w:hyperlink>
    </w:p>
    <w:p w:rsidR="00CC065B" w:rsidRPr="00471673" w:rsidRDefault="00810FFC" w:rsidP="00471673">
      <w:pPr>
        <w:pStyle w:val="61"/>
        <w:tabs>
          <w:tab w:val="right" w:leader="dot" w:pos="9345"/>
        </w:tabs>
        <w:ind w:left="0"/>
        <w:jc w:val="both"/>
        <w:rPr>
          <w:noProof/>
          <w:sz w:val="28"/>
          <w:szCs w:val="28"/>
        </w:rPr>
      </w:pPr>
      <w:hyperlink w:anchor="_Toc297627182" w:history="1">
        <w:r w:rsidR="00CC065B" w:rsidRPr="00471673">
          <w:rPr>
            <w:rStyle w:val="ad"/>
            <w:noProof/>
            <w:sz w:val="28"/>
            <w:szCs w:val="28"/>
          </w:rPr>
          <w:t>Этапы выполнения курсовой работы</w:t>
        </w:r>
        <w:r w:rsidR="00CC065B" w:rsidRPr="00471673">
          <w:rPr>
            <w:noProof/>
            <w:webHidden/>
            <w:sz w:val="28"/>
            <w:szCs w:val="28"/>
          </w:rPr>
          <w:tab/>
        </w:r>
        <w:r w:rsidR="00CC065B" w:rsidRPr="00471673">
          <w:rPr>
            <w:noProof/>
            <w:webHidden/>
            <w:sz w:val="28"/>
            <w:szCs w:val="28"/>
          </w:rPr>
          <w:fldChar w:fldCharType="begin"/>
        </w:r>
        <w:r w:rsidR="00CC065B" w:rsidRPr="00471673">
          <w:rPr>
            <w:noProof/>
            <w:webHidden/>
            <w:sz w:val="28"/>
            <w:szCs w:val="28"/>
          </w:rPr>
          <w:instrText xml:space="preserve"> PAGEREF _Toc297627182 \h </w:instrText>
        </w:r>
        <w:r w:rsidR="00CC065B" w:rsidRPr="00471673">
          <w:rPr>
            <w:noProof/>
            <w:webHidden/>
            <w:sz w:val="28"/>
            <w:szCs w:val="28"/>
          </w:rPr>
        </w:r>
        <w:r w:rsidR="00CC065B" w:rsidRPr="00471673">
          <w:rPr>
            <w:noProof/>
            <w:webHidden/>
            <w:sz w:val="28"/>
            <w:szCs w:val="28"/>
          </w:rPr>
          <w:fldChar w:fldCharType="separate"/>
        </w:r>
        <w:r w:rsidR="00CC065B" w:rsidRPr="00471673">
          <w:rPr>
            <w:noProof/>
            <w:webHidden/>
            <w:sz w:val="28"/>
            <w:szCs w:val="28"/>
          </w:rPr>
          <w:t>8</w:t>
        </w:r>
        <w:r w:rsidR="00CC065B" w:rsidRPr="00471673">
          <w:rPr>
            <w:noProof/>
            <w:webHidden/>
            <w:sz w:val="28"/>
            <w:szCs w:val="28"/>
          </w:rPr>
          <w:fldChar w:fldCharType="end"/>
        </w:r>
      </w:hyperlink>
    </w:p>
    <w:p w:rsidR="00CC065B" w:rsidRPr="00471673" w:rsidRDefault="00810FFC" w:rsidP="00471673">
      <w:pPr>
        <w:pStyle w:val="61"/>
        <w:tabs>
          <w:tab w:val="right" w:leader="dot" w:pos="9345"/>
        </w:tabs>
        <w:ind w:left="0"/>
        <w:jc w:val="both"/>
        <w:rPr>
          <w:noProof/>
          <w:sz w:val="28"/>
          <w:szCs w:val="28"/>
        </w:rPr>
      </w:pPr>
      <w:hyperlink w:anchor="_Toc297627183" w:history="1">
        <w:r w:rsidR="00CC065B" w:rsidRPr="00471673">
          <w:rPr>
            <w:rStyle w:val="ad"/>
            <w:noProof/>
            <w:sz w:val="28"/>
            <w:szCs w:val="28"/>
          </w:rPr>
          <w:t>Структура междисциплинарной курсовой работы</w:t>
        </w:r>
        <w:r w:rsidR="00CC065B" w:rsidRPr="00471673">
          <w:rPr>
            <w:noProof/>
            <w:webHidden/>
            <w:sz w:val="28"/>
            <w:szCs w:val="28"/>
          </w:rPr>
          <w:tab/>
        </w:r>
        <w:r w:rsidR="00CC065B" w:rsidRPr="00471673">
          <w:rPr>
            <w:noProof/>
            <w:webHidden/>
            <w:sz w:val="28"/>
            <w:szCs w:val="28"/>
          </w:rPr>
          <w:fldChar w:fldCharType="begin"/>
        </w:r>
        <w:r w:rsidR="00CC065B" w:rsidRPr="00471673">
          <w:rPr>
            <w:noProof/>
            <w:webHidden/>
            <w:sz w:val="28"/>
            <w:szCs w:val="28"/>
          </w:rPr>
          <w:instrText xml:space="preserve"> PAGEREF _Toc297627183 \h </w:instrText>
        </w:r>
        <w:r w:rsidR="00CC065B" w:rsidRPr="00471673">
          <w:rPr>
            <w:noProof/>
            <w:webHidden/>
            <w:sz w:val="28"/>
            <w:szCs w:val="28"/>
          </w:rPr>
        </w:r>
        <w:r w:rsidR="00CC065B" w:rsidRPr="00471673">
          <w:rPr>
            <w:noProof/>
            <w:webHidden/>
            <w:sz w:val="28"/>
            <w:szCs w:val="28"/>
          </w:rPr>
          <w:fldChar w:fldCharType="separate"/>
        </w:r>
        <w:r w:rsidR="00CC065B" w:rsidRPr="00471673">
          <w:rPr>
            <w:noProof/>
            <w:webHidden/>
            <w:sz w:val="28"/>
            <w:szCs w:val="28"/>
          </w:rPr>
          <w:t>10</w:t>
        </w:r>
        <w:r w:rsidR="00CC065B" w:rsidRPr="00471673">
          <w:rPr>
            <w:noProof/>
            <w:webHidden/>
            <w:sz w:val="28"/>
            <w:szCs w:val="28"/>
          </w:rPr>
          <w:fldChar w:fldCharType="end"/>
        </w:r>
      </w:hyperlink>
    </w:p>
    <w:p w:rsidR="00CC065B" w:rsidRPr="00471673" w:rsidRDefault="00810FFC" w:rsidP="00471673">
      <w:pPr>
        <w:pStyle w:val="61"/>
        <w:tabs>
          <w:tab w:val="right" w:leader="dot" w:pos="9345"/>
        </w:tabs>
        <w:ind w:left="0"/>
        <w:jc w:val="both"/>
        <w:rPr>
          <w:noProof/>
          <w:sz w:val="28"/>
          <w:szCs w:val="28"/>
        </w:rPr>
      </w:pPr>
      <w:hyperlink w:anchor="_Toc297627184" w:history="1">
        <w:r w:rsidR="00CC065B" w:rsidRPr="00471673">
          <w:rPr>
            <w:rStyle w:val="ad"/>
            <w:noProof/>
            <w:sz w:val="28"/>
            <w:szCs w:val="28"/>
          </w:rPr>
          <w:t>Защита курсовой работы</w:t>
        </w:r>
        <w:r w:rsidR="00CC065B" w:rsidRPr="00471673">
          <w:rPr>
            <w:noProof/>
            <w:webHidden/>
            <w:sz w:val="28"/>
            <w:szCs w:val="28"/>
          </w:rPr>
          <w:tab/>
        </w:r>
        <w:r w:rsidR="00CC065B" w:rsidRPr="00471673">
          <w:rPr>
            <w:noProof/>
            <w:webHidden/>
            <w:sz w:val="28"/>
            <w:szCs w:val="28"/>
          </w:rPr>
          <w:fldChar w:fldCharType="begin"/>
        </w:r>
        <w:r w:rsidR="00CC065B" w:rsidRPr="00471673">
          <w:rPr>
            <w:noProof/>
            <w:webHidden/>
            <w:sz w:val="28"/>
            <w:szCs w:val="28"/>
          </w:rPr>
          <w:instrText xml:space="preserve"> PAGEREF _Toc297627184 \h </w:instrText>
        </w:r>
        <w:r w:rsidR="00CC065B" w:rsidRPr="00471673">
          <w:rPr>
            <w:noProof/>
            <w:webHidden/>
            <w:sz w:val="28"/>
            <w:szCs w:val="28"/>
          </w:rPr>
        </w:r>
        <w:r w:rsidR="00CC065B" w:rsidRPr="00471673">
          <w:rPr>
            <w:noProof/>
            <w:webHidden/>
            <w:sz w:val="28"/>
            <w:szCs w:val="28"/>
          </w:rPr>
          <w:fldChar w:fldCharType="separate"/>
        </w:r>
        <w:r w:rsidR="00CC065B" w:rsidRPr="00471673">
          <w:rPr>
            <w:noProof/>
            <w:webHidden/>
            <w:sz w:val="28"/>
            <w:szCs w:val="28"/>
          </w:rPr>
          <w:t>11</w:t>
        </w:r>
        <w:r w:rsidR="00CC065B" w:rsidRPr="00471673">
          <w:rPr>
            <w:noProof/>
            <w:webHidden/>
            <w:sz w:val="28"/>
            <w:szCs w:val="28"/>
          </w:rPr>
          <w:fldChar w:fldCharType="end"/>
        </w:r>
      </w:hyperlink>
    </w:p>
    <w:p w:rsidR="00CC065B" w:rsidRPr="00471673" w:rsidRDefault="00810FFC" w:rsidP="00471673">
      <w:pPr>
        <w:pStyle w:val="61"/>
        <w:tabs>
          <w:tab w:val="right" w:leader="dot" w:pos="9345"/>
        </w:tabs>
        <w:ind w:left="0"/>
        <w:jc w:val="both"/>
        <w:rPr>
          <w:noProof/>
          <w:sz w:val="28"/>
          <w:szCs w:val="28"/>
        </w:rPr>
      </w:pPr>
      <w:hyperlink w:anchor="_Toc297627185" w:history="1">
        <w:r w:rsidR="00CC065B" w:rsidRPr="00471673">
          <w:rPr>
            <w:rStyle w:val="ad"/>
            <w:noProof/>
            <w:sz w:val="28"/>
            <w:szCs w:val="28"/>
          </w:rPr>
          <w:t>Требования к оформлению курсовых работ</w:t>
        </w:r>
        <w:r w:rsidR="00CC065B" w:rsidRPr="00471673">
          <w:rPr>
            <w:noProof/>
            <w:webHidden/>
            <w:sz w:val="28"/>
            <w:szCs w:val="28"/>
          </w:rPr>
          <w:tab/>
        </w:r>
        <w:r w:rsidR="00CC065B" w:rsidRPr="00471673">
          <w:rPr>
            <w:noProof/>
            <w:webHidden/>
            <w:sz w:val="28"/>
            <w:szCs w:val="28"/>
          </w:rPr>
          <w:fldChar w:fldCharType="begin"/>
        </w:r>
        <w:r w:rsidR="00CC065B" w:rsidRPr="00471673">
          <w:rPr>
            <w:noProof/>
            <w:webHidden/>
            <w:sz w:val="28"/>
            <w:szCs w:val="28"/>
          </w:rPr>
          <w:instrText xml:space="preserve"> PAGEREF _Toc297627185 \h </w:instrText>
        </w:r>
        <w:r w:rsidR="00CC065B" w:rsidRPr="00471673">
          <w:rPr>
            <w:noProof/>
            <w:webHidden/>
            <w:sz w:val="28"/>
            <w:szCs w:val="28"/>
          </w:rPr>
        </w:r>
        <w:r w:rsidR="00CC065B" w:rsidRPr="00471673">
          <w:rPr>
            <w:noProof/>
            <w:webHidden/>
            <w:sz w:val="28"/>
            <w:szCs w:val="28"/>
          </w:rPr>
          <w:fldChar w:fldCharType="separate"/>
        </w:r>
        <w:r w:rsidR="00CC065B" w:rsidRPr="00471673">
          <w:rPr>
            <w:noProof/>
            <w:webHidden/>
            <w:sz w:val="28"/>
            <w:szCs w:val="28"/>
          </w:rPr>
          <w:t>13</w:t>
        </w:r>
        <w:r w:rsidR="00CC065B" w:rsidRPr="00471673">
          <w:rPr>
            <w:noProof/>
            <w:webHidden/>
            <w:sz w:val="28"/>
            <w:szCs w:val="28"/>
          </w:rPr>
          <w:fldChar w:fldCharType="end"/>
        </w:r>
      </w:hyperlink>
    </w:p>
    <w:p w:rsidR="00CC065B" w:rsidRPr="00471673" w:rsidRDefault="00810FFC" w:rsidP="00471673">
      <w:pPr>
        <w:pStyle w:val="61"/>
        <w:tabs>
          <w:tab w:val="right" w:leader="dot" w:pos="9345"/>
        </w:tabs>
        <w:ind w:left="0"/>
        <w:jc w:val="both"/>
        <w:rPr>
          <w:noProof/>
          <w:sz w:val="28"/>
          <w:szCs w:val="28"/>
        </w:rPr>
      </w:pPr>
      <w:hyperlink w:anchor="_Toc297627187" w:history="1">
        <w:r w:rsidR="00CC065B" w:rsidRPr="00471673">
          <w:rPr>
            <w:rStyle w:val="ad"/>
            <w:noProof/>
            <w:sz w:val="28"/>
            <w:szCs w:val="28"/>
          </w:rPr>
          <w:t>Приложение 1</w:t>
        </w:r>
        <w:r w:rsidR="00CC065B" w:rsidRPr="00471673">
          <w:rPr>
            <w:noProof/>
            <w:webHidden/>
            <w:sz w:val="28"/>
            <w:szCs w:val="28"/>
          </w:rPr>
          <w:tab/>
        </w:r>
        <w:r w:rsidR="00CC065B" w:rsidRPr="00471673">
          <w:rPr>
            <w:noProof/>
            <w:webHidden/>
            <w:sz w:val="28"/>
            <w:szCs w:val="28"/>
          </w:rPr>
          <w:fldChar w:fldCharType="begin"/>
        </w:r>
        <w:r w:rsidR="00CC065B" w:rsidRPr="00471673">
          <w:rPr>
            <w:noProof/>
            <w:webHidden/>
            <w:sz w:val="28"/>
            <w:szCs w:val="28"/>
          </w:rPr>
          <w:instrText xml:space="preserve"> PAGEREF _Toc297627187 \h </w:instrText>
        </w:r>
        <w:r w:rsidR="00CC065B" w:rsidRPr="00471673">
          <w:rPr>
            <w:noProof/>
            <w:webHidden/>
            <w:sz w:val="28"/>
            <w:szCs w:val="28"/>
          </w:rPr>
        </w:r>
        <w:r w:rsidR="00CC065B" w:rsidRPr="00471673">
          <w:rPr>
            <w:noProof/>
            <w:webHidden/>
            <w:sz w:val="28"/>
            <w:szCs w:val="28"/>
          </w:rPr>
          <w:fldChar w:fldCharType="separate"/>
        </w:r>
        <w:r w:rsidR="00CC065B" w:rsidRPr="00471673">
          <w:rPr>
            <w:noProof/>
            <w:webHidden/>
            <w:sz w:val="28"/>
            <w:szCs w:val="28"/>
          </w:rPr>
          <w:t>23</w:t>
        </w:r>
        <w:r w:rsidR="00CC065B" w:rsidRPr="00471673">
          <w:rPr>
            <w:noProof/>
            <w:webHidden/>
            <w:sz w:val="28"/>
            <w:szCs w:val="28"/>
          </w:rPr>
          <w:fldChar w:fldCharType="end"/>
        </w:r>
      </w:hyperlink>
    </w:p>
    <w:p w:rsidR="00CC065B" w:rsidRPr="00471673" w:rsidRDefault="00810FFC" w:rsidP="00471673">
      <w:pPr>
        <w:pStyle w:val="61"/>
        <w:tabs>
          <w:tab w:val="right" w:leader="dot" w:pos="9345"/>
        </w:tabs>
        <w:ind w:left="0"/>
        <w:jc w:val="both"/>
        <w:rPr>
          <w:noProof/>
          <w:sz w:val="28"/>
          <w:szCs w:val="28"/>
        </w:rPr>
      </w:pPr>
      <w:hyperlink w:anchor="_Toc297627188" w:history="1">
        <w:r w:rsidR="00CC065B" w:rsidRPr="00471673">
          <w:rPr>
            <w:rStyle w:val="ad"/>
            <w:noProof/>
            <w:sz w:val="28"/>
            <w:szCs w:val="28"/>
          </w:rPr>
          <w:t>Приложение  2</w:t>
        </w:r>
        <w:r w:rsidR="00CC065B" w:rsidRPr="00471673">
          <w:rPr>
            <w:noProof/>
            <w:webHidden/>
            <w:sz w:val="28"/>
            <w:szCs w:val="28"/>
          </w:rPr>
          <w:tab/>
        </w:r>
        <w:r w:rsidR="00CC065B" w:rsidRPr="00471673">
          <w:rPr>
            <w:noProof/>
            <w:webHidden/>
            <w:sz w:val="28"/>
            <w:szCs w:val="28"/>
          </w:rPr>
          <w:fldChar w:fldCharType="begin"/>
        </w:r>
        <w:r w:rsidR="00CC065B" w:rsidRPr="00471673">
          <w:rPr>
            <w:noProof/>
            <w:webHidden/>
            <w:sz w:val="28"/>
            <w:szCs w:val="28"/>
          </w:rPr>
          <w:instrText xml:space="preserve"> PAGEREF _Toc297627188 \h </w:instrText>
        </w:r>
        <w:r w:rsidR="00CC065B" w:rsidRPr="00471673">
          <w:rPr>
            <w:noProof/>
            <w:webHidden/>
            <w:sz w:val="28"/>
            <w:szCs w:val="28"/>
          </w:rPr>
        </w:r>
        <w:r w:rsidR="00CC065B" w:rsidRPr="00471673">
          <w:rPr>
            <w:noProof/>
            <w:webHidden/>
            <w:sz w:val="28"/>
            <w:szCs w:val="28"/>
          </w:rPr>
          <w:fldChar w:fldCharType="separate"/>
        </w:r>
        <w:r w:rsidR="00CC065B" w:rsidRPr="00471673">
          <w:rPr>
            <w:noProof/>
            <w:webHidden/>
            <w:sz w:val="28"/>
            <w:szCs w:val="28"/>
          </w:rPr>
          <w:t>25</w:t>
        </w:r>
        <w:r w:rsidR="00CC065B" w:rsidRPr="00471673">
          <w:rPr>
            <w:noProof/>
            <w:webHidden/>
            <w:sz w:val="28"/>
            <w:szCs w:val="28"/>
          </w:rPr>
          <w:fldChar w:fldCharType="end"/>
        </w:r>
      </w:hyperlink>
    </w:p>
    <w:p w:rsidR="00CC065B" w:rsidRPr="00471673" w:rsidRDefault="00810FFC" w:rsidP="00471673">
      <w:pPr>
        <w:pStyle w:val="61"/>
        <w:tabs>
          <w:tab w:val="right" w:leader="dot" w:pos="9345"/>
        </w:tabs>
        <w:ind w:left="0"/>
        <w:jc w:val="both"/>
        <w:rPr>
          <w:noProof/>
          <w:sz w:val="28"/>
          <w:szCs w:val="28"/>
        </w:rPr>
      </w:pPr>
      <w:hyperlink w:anchor="_Toc297627189" w:history="1">
        <w:r w:rsidR="00CC065B" w:rsidRPr="00471673">
          <w:rPr>
            <w:rStyle w:val="ad"/>
            <w:noProof/>
            <w:sz w:val="28"/>
            <w:szCs w:val="28"/>
          </w:rPr>
          <w:t>Приложение  3</w:t>
        </w:r>
        <w:r w:rsidR="00CC065B" w:rsidRPr="00471673">
          <w:rPr>
            <w:noProof/>
            <w:webHidden/>
            <w:sz w:val="28"/>
            <w:szCs w:val="28"/>
          </w:rPr>
          <w:tab/>
        </w:r>
        <w:r w:rsidR="00CC065B" w:rsidRPr="00471673">
          <w:rPr>
            <w:noProof/>
            <w:webHidden/>
            <w:sz w:val="28"/>
            <w:szCs w:val="28"/>
          </w:rPr>
          <w:fldChar w:fldCharType="begin"/>
        </w:r>
        <w:r w:rsidR="00CC065B" w:rsidRPr="00471673">
          <w:rPr>
            <w:noProof/>
            <w:webHidden/>
            <w:sz w:val="28"/>
            <w:szCs w:val="28"/>
          </w:rPr>
          <w:instrText xml:space="preserve"> PAGEREF _Toc297627189 \h </w:instrText>
        </w:r>
        <w:r w:rsidR="00CC065B" w:rsidRPr="00471673">
          <w:rPr>
            <w:noProof/>
            <w:webHidden/>
            <w:sz w:val="28"/>
            <w:szCs w:val="28"/>
          </w:rPr>
        </w:r>
        <w:r w:rsidR="00CC065B" w:rsidRPr="00471673">
          <w:rPr>
            <w:noProof/>
            <w:webHidden/>
            <w:sz w:val="28"/>
            <w:szCs w:val="28"/>
          </w:rPr>
          <w:fldChar w:fldCharType="separate"/>
        </w:r>
        <w:r w:rsidR="00CC065B" w:rsidRPr="00471673">
          <w:rPr>
            <w:noProof/>
            <w:webHidden/>
            <w:sz w:val="28"/>
            <w:szCs w:val="28"/>
          </w:rPr>
          <w:t>26</w:t>
        </w:r>
        <w:r w:rsidR="00CC065B" w:rsidRPr="00471673">
          <w:rPr>
            <w:noProof/>
            <w:webHidden/>
            <w:sz w:val="28"/>
            <w:szCs w:val="28"/>
          </w:rPr>
          <w:fldChar w:fldCharType="end"/>
        </w:r>
      </w:hyperlink>
    </w:p>
    <w:p w:rsidR="00CC065B" w:rsidRDefault="00CC065B" w:rsidP="00471673">
      <w:r w:rsidRPr="00471673">
        <w:rPr>
          <w:sz w:val="28"/>
          <w:szCs w:val="28"/>
        </w:rPr>
        <w:fldChar w:fldCharType="end"/>
      </w:r>
    </w:p>
    <w:p w:rsidR="00682EBA" w:rsidRPr="00475179" w:rsidRDefault="00EE1876" w:rsidP="00682EBA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Cs/>
          <w:color w:val="000000"/>
          <w:spacing w:val="-13"/>
          <w:sz w:val="32"/>
          <w:szCs w:val="32"/>
        </w:rPr>
      </w:pPr>
      <w:r w:rsidRPr="00475179">
        <w:rPr>
          <w:b/>
          <w:bCs/>
          <w:iCs/>
          <w:color w:val="000000"/>
          <w:spacing w:val="-13"/>
          <w:sz w:val="32"/>
          <w:szCs w:val="32"/>
        </w:rPr>
        <w:t xml:space="preserve"> </w:t>
      </w:r>
    </w:p>
    <w:p w:rsidR="00682EBA" w:rsidRPr="00475179" w:rsidRDefault="00682EBA" w:rsidP="00682EBA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Cs/>
          <w:color w:val="000000"/>
          <w:spacing w:val="-13"/>
          <w:sz w:val="32"/>
          <w:szCs w:val="32"/>
        </w:rPr>
      </w:pPr>
    </w:p>
    <w:p w:rsidR="00682EBA" w:rsidRPr="00475179" w:rsidRDefault="00682EBA" w:rsidP="00682EBA">
      <w:pPr>
        <w:shd w:val="clear" w:color="auto" w:fill="FFFFFF"/>
        <w:tabs>
          <w:tab w:val="left" w:pos="9540"/>
        </w:tabs>
        <w:ind w:right="-79" w:firstLine="540"/>
        <w:jc w:val="both"/>
        <w:rPr>
          <w:b/>
          <w:bCs/>
          <w:iCs/>
          <w:color w:val="000000"/>
          <w:spacing w:val="-13"/>
          <w:sz w:val="32"/>
          <w:szCs w:val="32"/>
        </w:rPr>
      </w:pPr>
    </w:p>
    <w:p w:rsidR="00682EBA" w:rsidRPr="00475179" w:rsidRDefault="00682EBA" w:rsidP="00682EBA">
      <w:pPr>
        <w:shd w:val="clear" w:color="auto" w:fill="FFFFFF"/>
        <w:tabs>
          <w:tab w:val="left" w:pos="9540"/>
        </w:tabs>
        <w:ind w:right="-79" w:firstLine="540"/>
        <w:jc w:val="both"/>
        <w:rPr>
          <w:b/>
          <w:bCs/>
          <w:iCs/>
          <w:color w:val="000000"/>
          <w:spacing w:val="-13"/>
          <w:sz w:val="32"/>
          <w:szCs w:val="32"/>
        </w:rPr>
      </w:pPr>
    </w:p>
    <w:p w:rsidR="00682EBA" w:rsidRPr="00475179" w:rsidRDefault="00682EBA" w:rsidP="00682EBA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3"/>
          <w:sz w:val="32"/>
          <w:szCs w:val="32"/>
        </w:rPr>
      </w:pPr>
    </w:p>
    <w:p w:rsidR="00682EBA" w:rsidRPr="00475179" w:rsidRDefault="00682EBA" w:rsidP="00682EBA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3"/>
          <w:sz w:val="32"/>
          <w:szCs w:val="32"/>
        </w:rPr>
      </w:pPr>
    </w:p>
    <w:p w:rsidR="00682EBA" w:rsidRPr="00475179" w:rsidRDefault="00682EBA" w:rsidP="00682EBA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3"/>
          <w:sz w:val="32"/>
          <w:szCs w:val="32"/>
        </w:rPr>
      </w:pPr>
    </w:p>
    <w:p w:rsidR="00682EBA" w:rsidRPr="00475179" w:rsidRDefault="00682EBA" w:rsidP="00682EBA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3"/>
          <w:sz w:val="32"/>
          <w:szCs w:val="32"/>
        </w:rPr>
      </w:pPr>
    </w:p>
    <w:p w:rsidR="00682EBA" w:rsidRPr="00475179" w:rsidRDefault="00682EBA" w:rsidP="00682EBA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3"/>
          <w:sz w:val="32"/>
          <w:szCs w:val="32"/>
        </w:rPr>
      </w:pPr>
    </w:p>
    <w:p w:rsidR="00682EBA" w:rsidRPr="00475179" w:rsidRDefault="00682EBA" w:rsidP="00682EBA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3"/>
          <w:sz w:val="32"/>
          <w:szCs w:val="32"/>
        </w:rPr>
      </w:pPr>
    </w:p>
    <w:p w:rsidR="00682EBA" w:rsidRPr="00475179" w:rsidRDefault="00682EBA" w:rsidP="00682EBA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3"/>
          <w:sz w:val="32"/>
          <w:szCs w:val="32"/>
        </w:rPr>
      </w:pPr>
    </w:p>
    <w:p w:rsidR="00932684" w:rsidRDefault="00932684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3"/>
          <w:sz w:val="32"/>
          <w:szCs w:val="32"/>
        </w:rPr>
      </w:pPr>
    </w:p>
    <w:p w:rsidR="00932684" w:rsidRDefault="00932684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3"/>
          <w:sz w:val="32"/>
          <w:szCs w:val="32"/>
        </w:rPr>
      </w:pPr>
    </w:p>
    <w:p w:rsidR="00932684" w:rsidRDefault="00932684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3"/>
          <w:sz w:val="32"/>
          <w:szCs w:val="32"/>
        </w:rPr>
      </w:pPr>
    </w:p>
    <w:p w:rsidR="00932684" w:rsidRDefault="00932684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3"/>
          <w:sz w:val="32"/>
          <w:szCs w:val="32"/>
        </w:rPr>
      </w:pPr>
    </w:p>
    <w:p w:rsidR="00932684" w:rsidRDefault="00932684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3"/>
          <w:sz w:val="32"/>
          <w:szCs w:val="32"/>
        </w:rPr>
      </w:pPr>
    </w:p>
    <w:p w:rsidR="00932684" w:rsidRDefault="00932684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3"/>
          <w:sz w:val="32"/>
          <w:szCs w:val="32"/>
        </w:rPr>
      </w:pPr>
    </w:p>
    <w:p w:rsidR="00932684" w:rsidRDefault="00932684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3"/>
          <w:sz w:val="32"/>
          <w:szCs w:val="32"/>
        </w:rPr>
      </w:pPr>
    </w:p>
    <w:p w:rsidR="00932684" w:rsidRDefault="00932684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3"/>
          <w:sz w:val="32"/>
          <w:szCs w:val="32"/>
        </w:rPr>
      </w:pPr>
    </w:p>
    <w:p w:rsidR="00932684" w:rsidRDefault="00932684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3"/>
          <w:sz w:val="32"/>
          <w:szCs w:val="32"/>
        </w:rPr>
      </w:pPr>
    </w:p>
    <w:p w:rsidR="00932684" w:rsidRDefault="00932684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3"/>
          <w:sz w:val="32"/>
          <w:szCs w:val="32"/>
        </w:rPr>
      </w:pPr>
    </w:p>
    <w:p w:rsidR="00932684" w:rsidRDefault="00932684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3"/>
          <w:sz w:val="32"/>
          <w:szCs w:val="32"/>
        </w:rPr>
      </w:pPr>
    </w:p>
    <w:p w:rsidR="00932684" w:rsidRDefault="00932684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3"/>
          <w:sz w:val="32"/>
          <w:szCs w:val="32"/>
        </w:rPr>
      </w:pPr>
    </w:p>
    <w:p w:rsidR="00682EBA" w:rsidRPr="00D31895" w:rsidRDefault="00EE1876" w:rsidP="00D31895">
      <w:pPr>
        <w:pStyle w:val="6"/>
        <w:rPr>
          <w:b/>
          <w:szCs w:val="28"/>
        </w:rPr>
      </w:pPr>
      <w:r>
        <w:rPr>
          <w:b/>
          <w:szCs w:val="28"/>
        </w:rPr>
        <w:br w:type="page"/>
      </w:r>
      <w:bookmarkStart w:id="2" w:name="_Toc297627179"/>
      <w:r w:rsidR="00D31895" w:rsidRPr="00D31895">
        <w:rPr>
          <w:b/>
          <w:szCs w:val="28"/>
        </w:rPr>
        <w:t>ВВЕДЕНИЕ</w:t>
      </w:r>
      <w:bookmarkEnd w:id="2"/>
    </w:p>
    <w:p w:rsidR="00682EBA" w:rsidRPr="00D31895" w:rsidRDefault="00682EBA" w:rsidP="00D31895">
      <w:pPr>
        <w:pStyle w:val="6"/>
        <w:rPr>
          <w:b/>
          <w:szCs w:val="28"/>
        </w:rPr>
      </w:pP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color w:val="000000"/>
          <w:spacing w:val="-7"/>
          <w:sz w:val="28"/>
          <w:szCs w:val="28"/>
        </w:rPr>
      </w:pPr>
      <w:r w:rsidRPr="00D31895">
        <w:rPr>
          <w:color w:val="000000"/>
          <w:spacing w:val="-3"/>
          <w:sz w:val="28"/>
          <w:szCs w:val="28"/>
        </w:rPr>
        <w:t xml:space="preserve">Курсовая работа - это одна из форм подготовки специалистов, </w:t>
      </w:r>
      <w:r w:rsidRPr="00D31895">
        <w:rPr>
          <w:color w:val="000000"/>
          <w:spacing w:val="-4"/>
          <w:sz w:val="28"/>
          <w:szCs w:val="28"/>
        </w:rPr>
        <w:t xml:space="preserve">предусмотренная учебными планами среднего профессионального образования. Написание и </w:t>
      </w:r>
      <w:r w:rsidRPr="00D31895">
        <w:rPr>
          <w:color w:val="000000"/>
          <w:spacing w:val="-5"/>
          <w:sz w:val="28"/>
          <w:szCs w:val="28"/>
        </w:rPr>
        <w:t xml:space="preserve">защита курсовой работы является важным элементом процесса изучения любой </w:t>
      </w:r>
      <w:r w:rsidRPr="00D31895">
        <w:rPr>
          <w:color w:val="000000"/>
          <w:spacing w:val="-7"/>
          <w:sz w:val="28"/>
          <w:szCs w:val="28"/>
        </w:rPr>
        <w:t>учебной дисциплины.</w:t>
      </w:r>
    </w:p>
    <w:p w:rsidR="00682EBA" w:rsidRPr="00D31895" w:rsidRDefault="00D31895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color w:val="000000"/>
          <w:spacing w:val="-7"/>
          <w:sz w:val="28"/>
          <w:szCs w:val="28"/>
        </w:rPr>
      </w:pPr>
      <w:r w:rsidRPr="00D31895">
        <w:rPr>
          <w:color w:val="000000"/>
          <w:spacing w:val="-7"/>
          <w:sz w:val="28"/>
          <w:szCs w:val="28"/>
        </w:rPr>
        <w:t>К</w:t>
      </w:r>
      <w:r w:rsidR="00682EBA" w:rsidRPr="00D31895">
        <w:rPr>
          <w:color w:val="000000"/>
          <w:spacing w:val="-7"/>
          <w:sz w:val="28"/>
          <w:szCs w:val="28"/>
        </w:rPr>
        <w:t>урсовая работа по дисциплине «Банковские операции» направлена на комплексное изучение конкретной банковской операции, обобщение  теоретических знаний  и практических умений по эт</w:t>
      </w:r>
      <w:r w:rsidRPr="00D31895">
        <w:rPr>
          <w:color w:val="000000"/>
          <w:spacing w:val="-7"/>
          <w:sz w:val="28"/>
          <w:szCs w:val="28"/>
        </w:rPr>
        <w:t>ой дисциплине</w:t>
      </w:r>
      <w:r w:rsidR="00682EBA" w:rsidRPr="00D31895">
        <w:rPr>
          <w:color w:val="000000"/>
          <w:spacing w:val="-7"/>
          <w:sz w:val="28"/>
          <w:szCs w:val="28"/>
        </w:rPr>
        <w:t>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4"/>
          <w:sz w:val="28"/>
          <w:szCs w:val="28"/>
        </w:rPr>
        <w:t xml:space="preserve">В процессе выполнения курсовой работы формируется умение работать </w:t>
      </w:r>
      <w:r w:rsidRPr="00D31895">
        <w:rPr>
          <w:color w:val="000000"/>
          <w:sz w:val="28"/>
          <w:szCs w:val="28"/>
        </w:rPr>
        <w:t xml:space="preserve">с научной и учебной литературой, размышлять о прочитанном, определять главные идеи, утверждения и отделять их от второстепенных, разбираться в </w:t>
      </w:r>
      <w:r w:rsidRPr="00D31895">
        <w:rPr>
          <w:color w:val="000000"/>
          <w:spacing w:val="-4"/>
          <w:sz w:val="28"/>
          <w:szCs w:val="28"/>
        </w:rPr>
        <w:t xml:space="preserve">доказательствах, понимать логику изложения и обоснованность выводов, </w:t>
      </w:r>
      <w:r w:rsidRPr="00D31895">
        <w:rPr>
          <w:color w:val="000000"/>
          <w:spacing w:val="-2"/>
          <w:sz w:val="28"/>
          <w:szCs w:val="28"/>
        </w:rPr>
        <w:t xml:space="preserve">пользоваться статистической информацией. С другой стороны, формируются первоначальные навыки письменно излагать прочитанное, комментировать, </w:t>
      </w:r>
      <w:r w:rsidRPr="00D31895">
        <w:rPr>
          <w:color w:val="000000"/>
          <w:sz w:val="28"/>
          <w:szCs w:val="28"/>
        </w:rPr>
        <w:t xml:space="preserve">обобщать, анализировать статистические данные, делать и аргументировать </w:t>
      </w:r>
      <w:r w:rsidRPr="00D31895">
        <w:rPr>
          <w:color w:val="000000"/>
          <w:spacing w:val="-2"/>
          <w:sz w:val="28"/>
          <w:szCs w:val="28"/>
        </w:rPr>
        <w:t xml:space="preserve">выводы, составлять и грамотно оформлять научный аппарат своей работы. То </w:t>
      </w:r>
      <w:r w:rsidRPr="00D31895">
        <w:rPr>
          <w:color w:val="000000"/>
          <w:spacing w:val="-3"/>
          <w:sz w:val="28"/>
          <w:szCs w:val="28"/>
        </w:rPr>
        <w:t xml:space="preserve">есть формируются навыки научной работы, исследовательские навыки, </w:t>
      </w:r>
      <w:r w:rsidRPr="00D31895">
        <w:rPr>
          <w:color w:val="000000"/>
          <w:spacing w:val="-6"/>
          <w:sz w:val="28"/>
          <w:szCs w:val="28"/>
        </w:rPr>
        <w:t>развиваются аналитические способности.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color w:val="000000"/>
          <w:spacing w:val="-5"/>
          <w:sz w:val="28"/>
          <w:szCs w:val="28"/>
        </w:rPr>
      </w:pPr>
      <w:r w:rsidRPr="00D31895">
        <w:rPr>
          <w:color w:val="000000"/>
          <w:spacing w:val="-5"/>
          <w:sz w:val="28"/>
          <w:szCs w:val="28"/>
        </w:rPr>
        <w:t>Курсовая работа выполняется под руководством руководителя</w:t>
      </w:r>
      <w:r w:rsidRPr="00D31895">
        <w:rPr>
          <w:color w:val="000000"/>
          <w:sz w:val="28"/>
          <w:szCs w:val="28"/>
        </w:rPr>
        <w:t xml:space="preserve">. Он помогает студенту уяснить </w:t>
      </w:r>
      <w:r w:rsidRPr="00D31895">
        <w:rPr>
          <w:color w:val="000000"/>
          <w:spacing w:val="-4"/>
          <w:sz w:val="28"/>
          <w:szCs w:val="28"/>
        </w:rPr>
        <w:t xml:space="preserve">цели и задачи исследования, подобрать литературу по избранной теме, </w:t>
      </w:r>
      <w:r w:rsidRPr="00D31895">
        <w:rPr>
          <w:color w:val="000000"/>
          <w:spacing w:val="-5"/>
          <w:sz w:val="28"/>
          <w:szCs w:val="28"/>
        </w:rPr>
        <w:t>осуществляет консультирование и контроль за выполнением работы.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</w:p>
    <w:p w:rsidR="00682EBA" w:rsidRPr="00D31895" w:rsidRDefault="00D31895" w:rsidP="00D31895">
      <w:pPr>
        <w:pStyle w:val="6"/>
        <w:rPr>
          <w:b/>
          <w:szCs w:val="28"/>
        </w:rPr>
      </w:pPr>
      <w:r w:rsidRPr="00D31895">
        <w:rPr>
          <w:i/>
          <w:szCs w:val="28"/>
        </w:rPr>
        <w:br w:type="page"/>
      </w:r>
      <w:bookmarkStart w:id="3" w:name="_Toc297627180"/>
      <w:r w:rsidR="00682EBA" w:rsidRPr="00D31895">
        <w:rPr>
          <w:b/>
          <w:szCs w:val="28"/>
        </w:rPr>
        <w:t>Общие требования к курсовым работам</w:t>
      </w:r>
      <w:bookmarkEnd w:id="3"/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sz w:val="28"/>
          <w:szCs w:val="28"/>
        </w:rPr>
      </w:pP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3"/>
          <w:sz w:val="28"/>
          <w:szCs w:val="28"/>
        </w:rPr>
        <w:t xml:space="preserve">Курсовая работа является самостоятельным творческим исследованием студента, предполагающим как более глубокое овладение теоретическим </w:t>
      </w:r>
      <w:r w:rsidRPr="00D31895">
        <w:rPr>
          <w:color w:val="000000"/>
          <w:spacing w:val="-2"/>
          <w:sz w:val="28"/>
          <w:szCs w:val="28"/>
        </w:rPr>
        <w:t xml:space="preserve">материалом, так и знание практической стороны рассматриваемой проблемы, </w:t>
      </w:r>
      <w:r w:rsidRPr="00D31895">
        <w:rPr>
          <w:color w:val="000000"/>
          <w:spacing w:val="-5"/>
          <w:sz w:val="28"/>
          <w:szCs w:val="28"/>
        </w:rPr>
        <w:t>анализ имеющихся (или рассчитанных самостоятельно) данных.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color w:val="000000"/>
          <w:spacing w:val="-5"/>
          <w:sz w:val="28"/>
          <w:szCs w:val="28"/>
        </w:rPr>
      </w:pPr>
      <w:r w:rsidRPr="00D31895">
        <w:rPr>
          <w:color w:val="000000"/>
          <w:spacing w:val="-5"/>
          <w:sz w:val="28"/>
          <w:szCs w:val="28"/>
        </w:rPr>
        <w:t xml:space="preserve">Курсовая работа выполняется в соответствии с учебным планом. 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5"/>
          <w:sz w:val="28"/>
          <w:szCs w:val="28"/>
        </w:rPr>
        <w:t xml:space="preserve">Курсовая работа </w:t>
      </w:r>
      <w:r w:rsidRPr="00D31895">
        <w:rPr>
          <w:color w:val="000000"/>
          <w:spacing w:val="-1"/>
          <w:sz w:val="28"/>
          <w:szCs w:val="28"/>
        </w:rPr>
        <w:t xml:space="preserve">студента </w:t>
      </w:r>
      <w:r w:rsidR="00D31895" w:rsidRPr="00D31895">
        <w:rPr>
          <w:color w:val="000000"/>
          <w:spacing w:val="-1"/>
          <w:sz w:val="28"/>
          <w:szCs w:val="28"/>
        </w:rPr>
        <w:t>4</w:t>
      </w:r>
      <w:r w:rsidRPr="00D31895">
        <w:rPr>
          <w:color w:val="000000"/>
          <w:spacing w:val="-1"/>
          <w:sz w:val="28"/>
          <w:szCs w:val="28"/>
        </w:rPr>
        <w:t xml:space="preserve"> курса представляет собой объединение теоретических знаний и полученных практических умений,  </w:t>
      </w:r>
      <w:r w:rsidRPr="00D31895">
        <w:rPr>
          <w:color w:val="000000"/>
          <w:spacing w:val="-6"/>
          <w:sz w:val="28"/>
          <w:szCs w:val="28"/>
        </w:rPr>
        <w:t>предполагает выработку следующих навыков: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5"/>
          <w:sz w:val="28"/>
          <w:szCs w:val="28"/>
        </w:rPr>
        <w:t>- обоснование выбора и актуальности рассматриваемой темы;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5"/>
          <w:sz w:val="28"/>
          <w:szCs w:val="28"/>
        </w:rPr>
        <w:t>- формулировка цели и задач исследования;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color w:val="000000"/>
          <w:spacing w:val="-6"/>
          <w:sz w:val="28"/>
          <w:szCs w:val="28"/>
        </w:rPr>
      </w:pPr>
      <w:r w:rsidRPr="00D31895">
        <w:rPr>
          <w:color w:val="000000"/>
          <w:sz w:val="28"/>
          <w:szCs w:val="28"/>
        </w:rPr>
        <w:t xml:space="preserve">- грамотное и логичное изложение материала, умение изложить свою </w:t>
      </w:r>
      <w:r w:rsidRPr="00D31895">
        <w:rPr>
          <w:color w:val="000000"/>
          <w:spacing w:val="-6"/>
          <w:sz w:val="28"/>
          <w:szCs w:val="28"/>
        </w:rPr>
        <w:t>точку зрения по дискуссионному вопросу;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color w:val="000000"/>
          <w:spacing w:val="-9"/>
          <w:sz w:val="28"/>
          <w:szCs w:val="28"/>
        </w:rPr>
      </w:pPr>
      <w:r w:rsidRPr="00D31895">
        <w:rPr>
          <w:color w:val="000000"/>
          <w:spacing w:val="-9"/>
          <w:sz w:val="28"/>
          <w:szCs w:val="28"/>
        </w:rPr>
        <w:t xml:space="preserve">- грамотное использование и оформление научного аппарата. 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8"/>
          <w:sz w:val="28"/>
          <w:szCs w:val="28"/>
        </w:rPr>
        <w:t>Напис</w:t>
      </w:r>
      <w:r w:rsidR="00925DA1" w:rsidRPr="00D31895">
        <w:rPr>
          <w:color w:val="000000"/>
          <w:spacing w:val="-8"/>
          <w:sz w:val="28"/>
          <w:szCs w:val="28"/>
        </w:rPr>
        <w:t xml:space="preserve">ание курсовой работы студентом </w:t>
      </w:r>
      <w:r w:rsidR="00D31895" w:rsidRPr="00D31895">
        <w:rPr>
          <w:color w:val="000000"/>
          <w:spacing w:val="-8"/>
          <w:sz w:val="28"/>
          <w:szCs w:val="28"/>
        </w:rPr>
        <w:t>4</w:t>
      </w:r>
      <w:r w:rsidRPr="00D31895">
        <w:rPr>
          <w:color w:val="000000"/>
          <w:spacing w:val="-8"/>
          <w:sz w:val="28"/>
          <w:szCs w:val="28"/>
        </w:rPr>
        <w:t xml:space="preserve"> курса предполагает (помимо </w:t>
      </w:r>
      <w:r w:rsidRPr="00D31895">
        <w:rPr>
          <w:color w:val="000000"/>
          <w:spacing w:val="-11"/>
          <w:sz w:val="28"/>
          <w:szCs w:val="28"/>
        </w:rPr>
        <w:t>вышеназванных) выработку умений: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8"/>
          <w:sz w:val="28"/>
          <w:szCs w:val="28"/>
        </w:rPr>
        <w:t>-  определить предмет и объект исследования;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6"/>
          <w:sz w:val="28"/>
          <w:szCs w:val="28"/>
        </w:rPr>
        <w:t xml:space="preserve">- осуществить как теоретическое, так и практическое исследование, </w:t>
      </w:r>
      <w:r w:rsidRPr="00D31895">
        <w:rPr>
          <w:color w:val="000000"/>
          <w:spacing w:val="-11"/>
          <w:sz w:val="28"/>
          <w:szCs w:val="28"/>
        </w:rPr>
        <w:t>анализировать полученные данные;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color w:val="000000"/>
          <w:spacing w:val="-10"/>
          <w:sz w:val="28"/>
          <w:szCs w:val="28"/>
        </w:rPr>
      </w:pPr>
      <w:r w:rsidRPr="00D31895">
        <w:rPr>
          <w:color w:val="000000"/>
          <w:spacing w:val="-4"/>
          <w:sz w:val="28"/>
          <w:szCs w:val="28"/>
        </w:rPr>
        <w:t xml:space="preserve">-     формулировать соответствующие выводы и рекомендации, в том </w:t>
      </w:r>
      <w:r w:rsidRPr="00D31895">
        <w:rPr>
          <w:color w:val="000000"/>
          <w:spacing w:val="-10"/>
          <w:sz w:val="28"/>
          <w:szCs w:val="28"/>
        </w:rPr>
        <w:t>числе для практической деятельности.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Курсовая работа должна отражать знание студентом экономической литературы</w:t>
      </w:r>
      <w:r w:rsidR="00925DA1" w:rsidRPr="00D31895">
        <w:rPr>
          <w:sz w:val="28"/>
          <w:szCs w:val="28"/>
        </w:rPr>
        <w:t xml:space="preserve"> и правовой основы банковской</w:t>
      </w:r>
      <w:r w:rsidRPr="00D31895">
        <w:rPr>
          <w:sz w:val="28"/>
          <w:szCs w:val="28"/>
        </w:rPr>
        <w:t xml:space="preserve"> дея</w:t>
      </w:r>
      <w:r w:rsidRPr="00D31895">
        <w:rPr>
          <w:sz w:val="28"/>
          <w:szCs w:val="28"/>
        </w:rPr>
        <w:softHyphen/>
        <w:t>тельности, фундаментальных исследований по теме, публикаций ведущих специалистов</w:t>
      </w:r>
      <w:r w:rsidR="00925DA1" w:rsidRPr="00D31895">
        <w:rPr>
          <w:sz w:val="28"/>
          <w:szCs w:val="28"/>
        </w:rPr>
        <w:t xml:space="preserve"> по осуществлению банковских операций и по учету в банках</w:t>
      </w:r>
      <w:r w:rsidRPr="00D31895">
        <w:rPr>
          <w:sz w:val="28"/>
          <w:szCs w:val="28"/>
        </w:rPr>
        <w:t xml:space="preserve">. 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i/>
          <w:sz w:val="28"/>
          <w:szCs w:val="28"/>
        </w:rPr>
      </w:pPr>
      <w:r w:rsidRPr="00D31895">
        <w:rPr>
          <w:i/>
          <w:sz w:val="28"/>
          <w:szCs w:val="28"/>
        </w:rPr>
        <w:t>Подготовка и написани</w:t>
      </w:r>
      <w:r w:rsidR="00925DA1" w:rsidRPr="00D31895">
        <w:rPr>
          <w:i/>
          <w:sz w:val="28"/>
          <w:szCs w:val="28"/>
        </w:rPr>
        <w:t>е курсовой работы состоит из не</w:t>
      </w:r>
      <w:r w:rsidRPr="00D31895">
        <w:rPr>
          <w:i/>
          <w:sz w:val="28"/>
          <w:szCs w:val="28"/>
        </w:rPr>
        <w:t>скольких этапов: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rPr>
          <w:sz w:val="28"/>
          <w:szCs w:val="28"/>
        </w:rPr>
      </w:pPr>
      <w:r w:rsidRPr="00D31895">
        <w:rPr>
          <w:sz w:val="28"/>
          <w:szCs w:val="28"/>
        </w:rPr>
        <w:t>1. Выбор темы.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rPr>
          <w:sz w:val="28"/>
          <w:szCs w:val="28"/>
        </w:rPr>
      </w:pPr>
      <w:r w:rsidRPr="00D31895">
        <w:rPr>
          <w:sz w:val="28"/>
          <w:szCs w:val="28"/>
        </w:rPr>
        <w:t>2. Обоснование актуальности избранной темы.</w:t>
      </w:r>
    </w:p>
    <w:p w:rsidR="00682EBA" w:rsidRPr="00D31895" w:rsidRDefault="00932684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3.</w:t>
      </w:r>
      <w:r w:rsidR="00682EBA" w:rsidRPr="00D31895">
        <w:rPr>
          <w:sz w:val="28"/>
          <w:szCs w:val="28"/>
        </w:rPr>
        <w:t>Составление библиографии, ознакомление с законода</w:t>
      </w:r>
      <w:r w:rsidR="00682EBA" w:rsidRPr="00D31895">
        <w:rPr>
          <w:sz w:val="28"/>
          <w:szCs w:val="28"/>
        </w:rPr>
        <w:softHyphen/>
        <w:t>тельными актами, нормативными документами, другими источ</w:t>
      </w:r>
      <w:r w:rsidR="00682EBA" w:rsidRPr="00D31895">
        <w:rPr>
          <w:sz w:val="28"/>
          <w:szCs w:val="28"/>
        </w:rPr>
        <w:softHyphen/>
        <w:t>никами и литературо</w:t>
      </w:r>
      <w:r w:rsidR="00925DA1" w:rsidRPr="00D31895">
        <w:rPr>
          <w:sz w:val="28"/>
          <w:szCs w:val="28"/>
        </w:rPr>
        <w:t>й, относящимися к теме курсовой</w:t>
      </w:r>
      <w:r w:rsidR="00682EBA" w:rsidRPr="00D31895">
        <w:rPr>
          <w:sz w:val="28"/>
          <w:szCs w:val="28"/>
        </w:rPr>
        <w:t xml:space="preserve"> рабо</w:t>
      </w:r>
      <w:r w:rsidR="00682EBA" w:rsidRPr="00D31895">
        <w:rPr>
          <w:sz w:val="28"/>
          <w:szCs w:val="28"/>
        </w:rPr>
        <w:softHyphen/>
        <w:t>ты.</w:t>
      </w:r>
    </w:p>
    <w:p w:rsidR="00682EBA" w:rsidRPr="00D31895" w:rsidRDefault="00925DA1" w:rsidP="00535871">
      <w:pPr>
        <w:tabs>
          <w:tab w:val="left" w:pos="470"/>
          <w:tab w:val="left" w:pos="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4. Сбор материала в банковских учреждениях</w:t>
      </w:r>
      <w:r w:rsidR="00682EBA" w:rsidRPr="00D31895">
        <w:rPr>
          <w:sz w:val="28"/>
          <w:szCs w:val="28"/>
        </w:rPr>
        <w:t>.</w:t>
      </w:r>
    </w:p>
    <w:p w:rsidR="00682EBA" w:rsidRPr="00D31895" w:rsidRDefault="00682EBA" w:rsidP="00535871">
      <w:pPr>
        <w:tabs>
          <w:tab w:val="left" w:pos="470"/>
          <w:tab w:val="left" w:pos="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5.Обработка и анализ полученной информации с примене</w:t>
      </w:r>
      <w:r w:rsidRPr="00D31895">
        <w:rPr>
          <w:sz w:val="28"/>
          <w:szCs w:val="28"/>
        </w:rPr>
        <w:softHyphen/>
        <w:t>нием современных математико-статистических методов.</w:t>
      </w:r>
    </w:p>
    <w:p w:rsidR="00682EBA" w:rsidRPr="00D31895" w:rsidRDefault="00682EBA" w:rsidP="00535871">
      <w:pPr>
        <w:tabs>
          <w:tab w:val="left" w:pos="470"/>
          <w:tab w:val="left" w:pos="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6.Формулирование выводов, которые должны быть допол</w:t>
      </w:r>
      <w:r w:rsidRPr="00D31895">
        <w:rPr>
          <w:sz w:val="28"/>
          <w:szCs w:val="28"/>
        </w:rPr>
        <w:softHyphen/>
        <w:t>нены практическ</w:t>
      </w:r>
      <w:r w:rsidR="00925DA1" w:rsidRPr="00D31895">
        <w:rPr>
          <w:sz w:val="28"/>
          <w:szCs w:val="28"/>
        </w:rPr>
        <w:t>ими рекомендациями</w:t>
      </w:r>
      <w:r w:rsidRPr="00D31895">
        <w:rPr>
          <w:sz w:val="28"/>
          <w:szCs w:val="28"/>
        </w:rPr>
        <w:t>.</w:t>
      </w:r>
    </w:p>
    <w:p w:rsidR="00682EBA" w:rsidRPr="00D31895" w:rsidRDefault="00682EBA" w:rsidP="00535871">
      <w:pPr>
        <w:tabs>
          <w:tab w:val="left" w:pos="470"/>
          <w:tab w:val="left" w:pos="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7.Оформление курсовой работы в соответствии с устано</w:t>
      </w:r>
      <w:r w:rsidRPr="00D31895">
        <w:rPr>
          <w:sz w:val="28"/>
          <w:szCs w:val="28"/>
        </w:rPr>
        <w:softHyphen/>
        <w:t>вленными требованиями.</w:t>
      </w:r>
    </w:p>
    <w:p w:rsidR="00682EBA" w:rsidRPr="00D31895" w:rsidRDefault="00682EBA" w:rsidP="00535871">
      <w:pPr>
        <w:tabs>
          <w:tab w:val="left" w:pos="470"/>
          <w:tab w:val="left" w:pos="540"/>
        </w:tabs>
        <w:ind w:right="-79" w:firstLine="540"/>
        <w:jc w:val="both"/>
        <w:rPr>
          <w:sz w:val="28"/>
          <w:szCs w:val="28"/>
        </w:rPr>
      </w:pPr>
    </w:p>
    <w:p w:rsidR="00682EBA" w:rsidRPr="00D31895" w:rsidRDefault="00D31895" w:rsidP="00D31895">
      <w:pPr>
        <w:pStyle w:val="6"/>
        <w:rPr>
          <w:b/>
          <w:szCs w:val="28"/>
        </w:rPr>
      </w:pPr>
      <w:r w:rsidRPr="00D31895">
        <w:rPr>
          <w:szCs w:val="28"/>
        </w:rPr>
        <w:br w:type="page"/>
      </w:r>
      <w:bookmarkStart w:id="4" w:name="_Toc297627181"/>
      <w:r w:rsidR="00682EBA" w:rsidRPr="00D31895">
        <w:rPr>
          <w:b/>
          <w:szCs w:val="28"/>
        </w:rPr>
        <w:t>Руководитель курсовой работы и его обязанности</w:t>
      </w:r>
      <w:bookmarkEnd w:id="4"/>
    </w:p>
    <w:p w:rsidR="00682EBA" w:rsidRPr="00D31895" w:rsidRDefault="00682EBA" w:rsidP="00535871">
      <w:pPr>
        <w:tabs>
          <w:tab w:val="left" w:pos="470"/>
          <w:tab w:val="left" w:pos="9540"/>
        </w:tabs>
        <w:ind w:right="-79" w:firstLine="540"/>
        <w:jc w:val="center"/>
        <w:rPr>
          <w:sz w:val="28"/>
          <w:szCs w:val="28"/>
        </w:rPr>
      </w:pP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В целях оказания студенту теоретической и практиче</w:t>
      </w:r>
      <w:r w:rsidRPr="00D31895">
        <w:rPr>
          <w:sz w:val="28"/>
          <w:szCs w:val="28"/>
        </w:rPr>
        <w:softHyphen/>
        <w:t xml:space="preserve">ской помощи в период подготовки и написания курсовой </w:t>
      </w:r>
      <w:r w:rsidR="003F43BE" w:rsidRPr="00D31895">
        <w:rPr>
          <w:sz w:val="28"/>
          <w:szCs w:val="28"/>
        </w:rPr>
        <w:t>ра</w:t>
      </w:r>
      <w:r w:rsidR="003F43BE" w:rsidRPr="00D31895">
        <w:rPr>
          <w:sz w:val="28"/>
          <w:szCs w:val="28"/>
        </w:rPr>
        <w:softHyphen/>
        <w:t>боты назначается руководитель</w:t>
      </w:r>
      <w:r w:rsidR="00925DA1" w:rsidRPr="00D31895">
        <w:rPr>
          <w:sz w:val="28"/>
          <w:szCs w:val="28"/>
        </w:rPr>
        <w:t>. Так как курсовая работа носит междисциплинарный характер</w:t>
      </w:r>
      <w:r w:rsidR="003F43BE" w:rsidRPr="00D31895">
        <w:rPr>
          <w:sz w:val="28"/>
          <w:szCs w:val="28"/>
        </w:rPr>
        <w:t>, то возможно назначение двух руководителей, один из них будет осуществлять консультирование по вопросам учета конкретной банковской операции, а второй осуществляет контроль и консультирование за  теоретической стороной банковской операции и ее практическим содержанием.</w:t>
      </w:r>
    </w:p>
    <w:p w:rsidR="00682EBA" w:rsidRPr="00D31895" w:rsidRDefault="003F43BE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Руководители</w:t>
      </w:r>
      <w:r w:rsidR="00682EBA" w:rsidRPr="00D31895">
        <w:rPr>
          <w:sz w:val="28"/>
          <w:szCs w:val="28"/>
        </w:rPr>
        <w:t>:</w:t>
      </w:r>
    </w:p>
    <w:p w:rsidR="00682EBA" w:rsidRPr="00D31895" w:rsidRDefault="003F43BE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- знакомя</w:t>
      </w:r>
      <w:r w:rsidR="00682EBA" w:rsidRPr="00D31895">
        <w:rPr>
          <w:sz w:val="28"/>
          <w:szCs w:val="28"/>
        </w:rPr>
        <w:t>т студента с требованиями, предъявляемыми к курсовым работам;</w:t>
      </w:r>
    </w:p>
    <w:p w:rsidR="00682EBA" w:rsidRPr="00D31895" w:rsidRDefault="003F43BE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 xml:space="preserve">- оказывают помощь в </w:t>
      </w:r>
      <w:r w:rsidR="00682EBA" w:rsidRPr="00D31895">
        <w:rPr>
          <w:sz w:val="28"/>
          <w:szCs w:val="28"/>
        </w:rPr>
        <w:t>составлении календарного графика и плана курсовой работы;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- на</w:t>
      </w:r>
      <w:r w:rsidR="003F43BE" w:rsidRPr="00D31895">
        <w:rPr>
          <w:sz w:val="28"/>
          <w:szCs w:val="28"/>
        </w:rPr>
        <w:t>правляю</w:t>
      </w:r>
      <w:r w:rsidRPr="00D31895">
        <w:rPr>
          <w:sz w:val="28"/>
          <w:szCs w:val="28"/>
        </w:rPr>
        <w:t>т работу студента при выявлении источник</w:t>
      </w:r>
      <w:r w:rsidR="003F43BE" w:rsidRPr="00D31895">
        <w:rPr>
          <w:sz w:val="28"/>
          <w:szCs w:val="28"/>
        </w:rPr>
        <w:t>ов и литературы по теме</w:t>
      </w:r>
      <w:r w:rsidRPr="00D31895">
        <w:rPr>
          <w:sz w:val="28"/>
          <w:szCs w:val="28"/>
        </w:rPr>
        <w:t>, а также при обработке данных;</w:t>
      </w:r>
    </w:p>
    <w:p w:rsidR="00682EBA" w:rsidRPr="00D31895" w:rsidRDefault="003F43BE" w:rsidP="00535871">
      <w:pPr>
        <w:tabs>
          <w:tab w:val="left" w:pos="470"/>
          <w:tab w:val="left" w:pos="540"/>
        </w:tabs>
        <w:ind w:right="-79"/>
        <w:jc w:val="both"/>
        <w:rPr>
          <w:sz w:val="28"/>
          <w:szCs w:val="28"/>
        </w:rPr>
      </w:pPr>
      <w:r w:rsidRPr="00D31895">
        <w:rPr>
          <w:sz w:val="28"/>
          <w:szCs w:val="28"/>
        </w:rPr>
        <w:tab/>
        <w:t>-осуществляю</w:t>
      </w:r>
      <w:r w:rsidR="00682EBA" w:rsidRPr="00D31895">
        <w:rPr>
          <w:sz w:val="28"/>
          <w:szCs w:val="28"/>
        </w:rPr>
        <w:t>т оперативное руководство курсовой  рабо</w:t>
      </w:r>
      <w:r w:rsidR="00682EBA" w:rsidRPr="00D31895">
        <w:rPr>
          <w:sz w:val="28"/>
          <w:szCs w:val="28"/>
        </w:rPr>
        <w:softHyphen/>
        <w:t>той;</w:t>
      </w:r>
    </w:p>
    <w:p w:rsidR="003F43BE" w:rsidRPr="00D31895" w:rsidRDefault="003F43BE" w:rsidP="00535871">
      <w:pPr>
        <w:tabs>
          <w:tab w:val="left" w:pos="470"/>
          <w:tab w:val="left" w:pos="540"/>
        </w:tabs>
        <w:ind w:right="-79" w:firstLine="540"/>
        <w:rPr>
          <w:sz w:val="28"/>
          <w:szCs w:val="28"/>
        </w:rPr>
      </w:pPr>
      <w:r w:rsidRPr="00D31895">
        <w:rPr>
          <w:sz w:val="28"/>
          <w:szCs w:val="28"/>
        </w:rPr>
        <w:t>- проводя</w:t>
      </w:r>
      <w:r w:rsidR="00682EBA" w:rsidRPr="00D31895">
        <w:rPr>
          <w:sz w:val="28"/>
          <w:szCs w:val="28"/>
        </w:rPr>
        <w:t xml:space="preserve">т </w:t>
      </w:r>
      <w:r w:rsidRPr="00D31895">
        <w:rPr>
          <w:sz w:val="28"/>
          <w:szCs w:val="28"/>
        </w:rPr>
        <w:t xml:space="preserve">   </w:t>
      </w:r>
      <w:r w:rsidR="00682EBA" w:rsidRPr="00D31895">
        <w:rPr>
          <w:sz w:val="28"/>
          <w:szCs w:val="28"/>
        </w:rPr>
        <w:t xml:space="preserve">регулярные </w:t>
      </w:r>
      <w:r w:rsidRPr="00D31895">
        <w:rPr>
          <w:sz w:val="28"/>
          <w:szCs w:val="28"/>
        </w:rPr>
        <w:t xml:space="preserve">    </w:t>
      </w:r>
      <w:r w:rsidR="00682EBA" w:rsidRPr="00D31895">
        <w:rPr>
          <w:sz w:val="28"/>
          <w:szCs w:val="28"/>
        </w:rPr>
        <w:t xml:space="preserve">консультации </w:t>
      </w:r>
      <w:r w:rsidRPr="00D31895">
        <w:rPr>
          <w:sz w:val="28"/>
          <w:szCs w:val="28"/>
        </w:rPr>
        <w:t xml:space="preserve">  </w:t>
      </w:r>
      <w:r w:rsidR="00682EBA" w:rsidRPr="00D31895">
        <w:rPr>
          <w:sz w:val="28"/>
          <w:szCs w:val="28"/>
        </w:rPr>
        <w:t xml:space="preserve">и </w:t>
      </w:r>
      <w:r w:rsidRPr="00D31895">
        <w:rPr>
          <w:sz w:val="28"/>
          <w:szCs w:val="28"/>
        </w:rPr>
        <w:t xml:space="preserve">   </w:t>
      </w:r>
      <w:r w:rsidR="00682EBA" w:rsidRPr="00D31895">
        <w:rPr>
          <w:sz w:val="28"/>
          <w:szCs w:val="28"/>
        </w:rPr>
        <w:t xml:space="preserve">собеседования </w:t>
      </w:r>
      <w:r w:rsidRPr="00D31895">
        <w:rPr>
          <w:sz w:val="28"/>
          <w:szCs w:val="28"/>
        </w:rPr>
        <w:t xml:space="preserve"> </w:t>
      </w:r>
      <w:r w:rsidR="00682EBA" w:rsidRPr="00D31895">
        <w:rPr>
          <w:sz w:val="28"/>
          <w:szCs w:val="28"/>
        </w:rPr>
        <w:t>со</w:t>
      </w:r>
      <w:r w:rsidRPr="00D31895">
        <w:rPr>
          <w:sz w:val="28"/>
          <w:szCs w:val="28"/>
        </w:rPr>
        <w:t xml:space="preserve"> </w:t>
      </w:r>
    </w:p>
    <w:p w:rsidR="00682EBA" w:rsidRPr="00D31895" w:rsidRDefault="00682EBA" w:rsidP="00535871">
      <w:pPr>
        <w:tabs>
          <w:tab w:val="left" w:pos="0"/>
        </w:tabs>
        <w:ind w:right="-79"/>
        <w:rPr>
          <w:sz w:val="28"/>
          <w:szCs w:val="28"/>
        </w:rPr>
      </w:pPr>
      <w:r w:rsidRPr="00D31895">
        <w:rPr>
          <w:sz w:val="28"/>
          <w:szCs w:val="28"/>
        </w:rPr>
        <w:t xml:space="preserve"> студентом в ходе подготовки и написания работы;</w:t>
      </w:r>
    </w:p>
    <w:p w:rsidR="00682EBA" w:rsidRPr="00D31895" w:rsidRDefault="003F43BE" w:rsidP="00535871">
      <w:pPr>
        <w:tabs>
          <w:tab w:val="left" w:pos="470"/>
          <w:tab w:val="left" w:pos="540"/>
        </w:tabs>
        <w:ind w:right="-79"/>
        <w:jc w:val="both"/>
        <w:rPr>
          <w:sz w:val="28"/>
          <w:szCs w:val="28"/>
        </w:rPr>
      </w:pPr>
      <w:r w:rsidRPr="00D31895">
        <w:rPr>
          <w:sz w:val="28"/>
          <w:szCs w:val="28"/>
        </w:rPr>
        <w:tab/>
        <w:t>- контролирую</w:t>
      </w:r>
      <w:r w:rsidR="00682EBA" w:rsidRPr="00D31895">
        <w:rPr>
          <w:sz w:val="28"/>
          <w:szCs w:val="28"/>
        </w:rPr>
        <w:t>т выполнение графика курсовой работы;</w:t>
      </w:r>
    </w:p>
    <w:p w:rsidR="00682EBA" w:rsidRPr="00D31895" w:rsidRDefault="00D75B3C" w:rsidP="00535871">
      <w:pPr>
        <w:tabs>
          <w:tab w:val="left" w:pos="470"/>
          <w:tab w:val="left" w:pos="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- оказываю</w:t>
      </w:r>
      <w:r w:rsidR="00682EBA" w:rsidRPr="00D31895">
        <w:rPr>
          <w:sz w:val="28"/>
          <w:szCs w:val="28"/>
        </w:rPr>
        <w:t>т организационную и методическую помощь сту</w:t>
      </w:r>
      <w:r w:rsidR="00682EBA" w:rsidRPr="00D31895">
        <w:rPr>
          <w:sz w:val="28"/>
          <w:szCs w:val="28"/>
        </w:rPr>
        <w:softHyphen/>
        <w:t>денту;</w:t>
      </w:r>
    </w:p>
    <w:p w:rsidR="00682EBA" w:rsidRPr="00D31895" w:rsidRDefault="00D75B3C" w:rsidP="00535871">
      <w:pPr>
        <w:tabs>
          <w:tab w:val="left" w:pos="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- составляю</w:t>
      </w:r>
      <w:r w:rsidR="00682EBA" w:rsidRPr="00D31895">
        <w:rPr>
          <w:sz w:val="28"/>
          <w:szCs w:val="28"/>
        </w:rPr>
        <w:t>т письменный отзыв;</w:t>
      </w:r>
    </w:p>
    <w:p w:rsidR="00682EBA" w:rsidRPr="00D31895" w:rsidRDefault="00D75B3C" w:rsidP="00535871">
      <w:pPr>
        <w:tabs>
          <w:tab w:val="left" w:pos="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- консультирую</w:t>
      </w:r>
      <w:r w:rsidR="00682EBA" w:rsidRPr="00D31895">
        <w:rPr>
          <w:sz w:val="28"/>
          <w:szCs w:val="28"/>
        </w:rPr>
        <w:t>т студента по подготовке вступительного слова на защите курсовой работы.</w:t>
      </w:r>
    </w:p>
    <w:p w:rsidR="00682EBA" w:rsidRPr="00D31895" w:rsidRDefault="00682EBA" w:rsidP="00535871">
      <w:pPr>
        <w:tabs>
          <w:tab w:val="left" w:pos="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На этапе подготовки курсовой работы научный руководи</w:t>
      </w:r>
      <w:r w:rsidRPr="00D31895">
        <w:rPr>
          <w:sz w:val="28"/>
          <w:szCs w:val="28"/>
        </w:rPr>
        <w:softHyphen/>
        <w:t>тель советует, как приступить к рассмотрению темы, корректи</w:t>
      </w:r>
      <w:r w:rsidRPr="00D31895">
        <w:rPr>
          <w:sz w:val="28"/>
          <w:szCs w:val="28"/>
        </w:rPr>
        <w:softHyphen/>
        <w:t>рует план работы и оказывает помощь в подборе литературы, ис</w:t>
      </w:r>
      <w:r w:rsidRPr="00D31895">
        <w:rPr>
          <w:sz w:val="28"/>
          <w:szCs w:val="28"/>
        </w:rPr>
        <w:softHyphen/>
        <w:t>точников получения информации, а также определении перио</w:t>
      </w:r>
      <w:r w:rsidRPr="00D31895">
        <w:rPr>
          <w:sz w:val="28"/>
          <w:szCs w:val="28"/>
        </w:rPr>
        <w:softHyphen/>
        <w:t>да, за который целесообразно собрать информацию.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В ход</w:t>
      </w:r>
      <w:r w:rsidR="00D75B3C" w:rsidRPr="00D31895">
        <w:rPr>
          <w:sz w:val="28"/>
          <w:szCs w:val="28"/>
        </w:rPr>
        <w:t>е выполнения работы руководители даю</w:t>
      </w:r>
      <w:r w:rsidRPr="00D31895">
        <w:rPr>
          <w:sz w:val="28"/>
          <w:szCs w:val="28"/>
        </w:rPr>
        <w:t>т ре</w:t>
      </w:r>
      <w:r w:rsidRPr="00D31895">
        <w:rPr>
          <w:sz w:val="28"/>
          <w:szCs w:val="28"/>
        </w:rPr>
        <w:softHyphen/>
        <w:t>комендации по сбору фактического материала, разработке или подбору форм для сбора информации, методике ее обобщения, систематизации, обработки и использования в курсовой рабо</w:t>
      </w:r>
      <w:r w:rsidRPr="00D31895">
        <w:rPr>
          <w:sz w:val="28"/>
          <w:szCs w:val="28"/>
        </w:rPr>
        <w:softHyphen/>
        <w:t xml:space="preserve">те. 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Реком</w:t>
      </w:r>
      <w:r w:rsidR="00D75B3C" w:rsidRPr="00D31895">
        <w:rPr>
          <w:sz w:val="28"/>
          <w:szCs w:val="28"/>
        </w:rPr>
        <w:t>ендации и замечания руководителей</w:t>
      </w:r>
      <w:r w:rsidRPr="00D31895">
        <w:rPr>
          <w:sz w:val="28"/>
          <w:szCs w:val="28"/>
        </w:rPr>
        <w:t xml:space="preserve"> студент должен воспринимать критически. Он может учитывать их или отклонить по своему усмотрению, так как теоретически и методологически правильная разработка и освещение темы, а также качество содержания и оформления курсовой работы целиком и полностью лежат на ответственности студента, а не  руководителя.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После получения окончательного вариан</w:t>
      </w:r>
      <w:r w:rsidR="00D75B3C" w:rsidRPr="00D31895">
        <w:rPr>
          <w:sz w:val="28"/>
          <w:szCs w:val="28"/>
        </w:rPr>
        <w:t>та курсовой ра</w:t>
      </w:r>
      <w:r w:rsidR="00D75B3C" w:rsidRPr="00D31895">
        <w:rPr>
          <w:sz w:val="28"/>
          <w:szCs w:val="28"/>
        </w:rPr>
        <w:softHyphen/>
        <w:t>боты руководители являются эксперта</w:t>
      </w:r>
      <w:r w:rsidRPr="00D31895">
        <w:rPr>
          <w:sz w:val="28"/>
          <w:szCs w:val="28"/>
        </w:rPr>
        <w:t>м</w:t>
      </w:r>
      <w:r w:rsidR="00D75B3C" w:rsidRPr="00D31895">
        <w:rPr>
          <w:sz w:val="28"/>
          <w:szCs w:val="28"/>
        </w:rPr>
        <w:t>и и составляю</w:t>
      </w:r>
      <w:r w:rsidRPr="00D31895">
        <w:rPr>
          <w:sz w:val="28"/>
          <w:szCs w:val="28"/>
        </w:rPr>
        <w:t>т письменный отзыв, в котором всесторонне характеризует курсовую работу, указывая: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- актуальность темы;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- соответствие содержания курсовой работы целевой ус</w:t>
      </w:r>
      <w:r w:rsidRPr="00D31895">
        <w:rPr>
          <w:sz w:val="28"/>
          <w:szCs w:val="28"/>
        </w:rPr>
        <w:softHyphen/>
        <w:t>тановке;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 xml:space="preserve">- полноту и качество разработки темы; 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- степень самостоятельности, личного творчества, инициативы;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- полноту использования источников;</w:t>
      </w:r>
    </w:p>
    <w:p w:rsidR="00682EBA" w:rsidRPr="00D31895" w:rsidRDefault="00682EBA" w:rsidP="00535871">
      <w:pPr>
        <w:tabs>
          <w:tab w:val="left" w:pos="465"/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- умение работать с литературой, производить расчеты, анализировать, обобщать, делать практические вы</w:t>
      </w:r>
      <w:r w:rsidRPr="00D31895">
        <w:rPr>
          <w:sz w:val="28"/>
          <w:szCs w:val="28"/>
        </w:rPr>
        <w:softHyphen/>
        <w:t>воды;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- систематичность и грамотность изложения материала;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- обоснованность использованных методов исследования и методик экономического анализа;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- правильность оформления работы;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- ценность выводов;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- целесообразность и экономическую обоснованность пра</w:t>
      </w:r>
      <w:r w:rsidRPr="00D31895">
        <w:rPr>
          <w:sz w:val="28"/>
          <w:szCs w:val="28"/>
        </w:rPr>
        <w:softHyphen/>
        <w:t>ктических предложений;</w:t>
      </w:r>
    </w:p>
    <w:p w:rsidR="00682EBA" w:rsidRPr="00D31895" w:rsidRDefault="00682EBA" w:rsidP="00535871">
      <w:pPr>
        <w:tabs>
          <w:tab w:val="left" w:pos="465"/>
          <w:tab w:val="left" w:pos="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- возможность использования материалов курсовой  работы;</w:t>
      </w:r>
    </w:p>
    <w:p w:rsidR="00682EBA" w:rsidRPr="00D31895" w:rsidRDefault="00D75B3C" w:rsidP="00535871">
      <w:pPr>
        <w:tabs>
          <w:tab w:val="left" w:pos="465"/>
          <w:tab w:val="left" w:pos="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В отзыве руководители отмечаю</w:t>
      </w:r>
      <w:r w:rsidR="00682EBA" w:rsidRPr="00D31895">
        <w:rPr>
          <w:sz w:val="28"/>
          <w:szCs w:val="28"/>
        </w:rPr>
        <w:t>т положительные стороны работы и обращает внимание на имеющиеся недостат</w:t>
      </w:r>
      <w:r w:rsidR="00682EBA" w:rsidRPr="00D31895">
        <w:rPr>
          <w:sz w:val="28"/>
          <w:szCs w:val="28"/>
        </w:rPr>
        <w:softHyphen/>
        <w:t>ки, не устраненные студентом. В заключение отзыва излагается мнение о допуске курсовой работы к защите.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2"/>
          <w:sz w:val="28"/>
          <w:szCs w:val="28"/>
        </w:rPr>
      </w:pP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2"/>
          <w:sz w:val="28"/>
          <w:szCs w:val="28"/>
        </w:rPr>
      </w:pPr>
    </w:p>
    <w:p w:rsidR="00682EBA" w:rsidRPr="00D31895" w:rsidRDefault="00D31895" w:rsidP="00D31895">
      <w:pPr>
        <w:pStyle w:val="6"/>
        <w:rPr>
          <w:b/>
        </w:rPr>
      </w:pPr>
      <w:r>
        <w:br w:type="page"/>
      </w:r>
      <w:bookmarkStart w:id="5" w:name="_Toc297627182"/>
      <w:r w:rsidR="00682EBA" w:rsidRPr="00D31895">
        <w:rPr>
          <w:b/>
        </w:rPr>
        <w:t>Этапы выполнения курсовой работы</w:t>
      </w:r>
      <w:bookmarkEnd w:id="5"/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sz w:val="28"/>
          <w:szCs w:val="28"/>
        </w:rPr>
      </w:pP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5"/>
          <w:sz w:val="28"/>
          <w:szCs w:val="28"/>
        </w:rPr>
        <w:t xml:space="preserve">Процесс выполнения курсовой работы можно подразделить на </w:t>
      </w:r>
      <w:r w:rsidRPr="00D31895">
        <w:rPr>
          <w:color w:val="000000"/>
          <w:spacing w:val="-11"/>
          <w:sz w:val="28"/>
          <w:szCs w:val="28"/>
        </w:rPr>
        <w:t>несколько этапов: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b/>
          <w:bCs/>
          <w:i/>
          <w:iCs/>
          <w:color w:val="000000"/>
          <w:spacing w:val="-8"/>
          <w:sz w:val="28"/>
          <w:szCs w:val="28"/>
        </w:rPr>
        <w:t xml:space="preserve">Выбор темы </w:t>
      </w:r>
      <w:r w:rsidRPr="00D31895">
        <w:rPr>
          <w:color w:val="000000"/>
          <w:spacing w:val="-8"/>
          <w:sz w:val="28"/>
          <w:szCs w:val="28"/>
        </w:rPr>
        <w:t xml:space="preserve">осуществляется студентом самостоятельно из списка тем, </w:t>
      </w:r>
      <w:r w:rsidRPr="00D31895">
        <w:rPr>
          <w:color w:val="000000"/>
          <w:spacing w:val="-9"/>
          <w:sz w:val="28"/>
          <w:szCs w:val="28"/>
        </w:rPr>
        <w:t xml:space="preserve">рекомендованных и утвержденных </w:t>
      </w:r>
      <w:r w:rsidR="00D31895">
        <w:rPr>
          <w:color w:val="000000"/>
          <w:spacing w:val="-9"/>
          <w:sz w:val="28"/>
          <w:szCs w:val="28"/>
        </w:rPr>
        <w:t>научно-методическим Советом Сыктывкарского филиала Российского университета кооперации</w:t>
      </w:r>
      <w:r w:rsidRPr="00D31895">
        <w:rPr>
          <w:color w:val="000000"/>
          <w:spacing w:val="-9"/>
          <w:sz w:val="28"/>
          <w:szCs w:val="28"/>
        </w:rPr>
        <w:t xml:space="preserve"> </w:t>
      </w:r>
      <w:r w:rsidRPr="00D31895">
        <w:rPr>
          <w:iCs/>
          <w:color w:val="000000"/>
          <w:spacing w:val="-9"/>
          <w:sz w:val="28"/>
          <w:szCs w:val="28"/>
        </w:rPr>
        <w:t>(Приложение 1).</w:t>
      </w:r>
      <w:r w:rsidRPr="00D31895">
        <w:rPr>
          <w:i/>
          <w:iCs/>
          <w:color w:val="000000"/>
          <w:spacing w:val="-9"/>
          <w:sz w:val="28"/>
          <w:szCs w:val="28"/>
        </w:rPr>
        <w:t xml:space="preserve"> </w:t>
      </w:r>
      <w:r w:rsidRPr="00D31895">
        <w:rPr>
          <w:color w:val="000000"/>
          <w:spacing w:val="-7"/>
          <w:sz w:val="28"/>
          <w:szCs w:val="28"/>
        </w:rPr>
        <w:t xml:space="preserve">Тему курсовой работы целесообразно выбирать из тех разделов, которые представляют для студента </w:t>
      </w:r>
      <w:r w:rsidRPr="00D31895">
        <w:rPr>
          <w:color w:val="000000"/>
          <w:spacing w:val="-6"/>
          <w:sz w:val="28"/>
          <w:szCs w:val="28"/>
        </w:rPr>
        <w:t xml:space="preserve">профильный интерес </w:t>
      </w:r>
      <w:r w:rsidRPr="00D31895">
        <w:rPr>
          <w:color w:val="000000"/>
          <w:spacing w:val="-2"/>
          <w:sz w:val="28"/>
          <w:szCs w:val="28"/>
        </w:rPr>
        <w:t xml:space="preserve">или наиболее </w:t>
      </w:r>
      <w:r w:rsidRPr="00D31895">
        <w:rPr>
          <w:color w:val="000000"/>
          <w:spacing w:val="-8"/>
          <w:sz w:val="28"/>
          <w:szCs w:val="28"/>
        </w:rPr>
        <w:t xml:space="preserve">трудны для понимания (для лучшего понимания проблемы, углубления </w:t>
      </w:r>
      <w:r w:rsidRPr="00D31895">
        <w:rPr>
          <w:color w:val="000000"/>
          <w:spacing w:val="-13"/>
          <w:sz w:val="28"/>
          <w:szCs w:val="28"/>
        </w:rPr>
        <w:t>знаний).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7"/>
          <w:sz w:val="28"/>
          <w:szCs w:val="28"/>
          <w:u w:val="single"/>
        </w:rPr>
        <w:t xml:space="preserve">Самопроизвольно менять тему </w:t>
      </w:r>
      <w:r w:rsidRPr="00D31895">
        <w:rPr>
          <w:color w:val="000000"/>
          <w:spacing w:val="-10"/>
          <w:sz w:val="28"/>
          <w:szCs w:val="28"/>
          <w:u w:val="single"/>
        </w:rPr>
        <w:t>не разрешается.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b/>
          <w:bCs/>
          <w:i/>
          <w:iCs/>
          <w:color w:val="000000"/>
          <w:spacing w:val="-3"/>
          <w:sz w:val="28"/>
          <w:szCs w:val="28"/>
        </w:rPr>
      </w:pPr>
      <w:r w:rsidRPr="00D31895">
        <w:rPr>
          <w:b/>
          <w:bCs/>
          <w:i/>
          <w:iCs/>
          <w:color w:val="000000"/>
          <w:spacing w:val="-3"/>
          <w:sz w:val="28"/>
          <w:szCs w:val="28"/>
        </w:rPr>
        <w:t>Составление списка литературы и ее изучение.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Работа с литературой должна начинаться еще в процессе выбора темы. Она приобретает важнейшее значение после сог</w:t>
      </w:r>
      <w:r w:rsidRPr="00D31895">
        <w:rPr>
          <w:sz w:val="28"/>
          <w:szCs w:val="28"/>
        </w:rPr>
        <w:softHyphen/>
        <w:t>ласования плана курсовой работы.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Студент, как правило, подбирает требуемую литературу са</w:t>
      </w:r>
      <w:r w:rsidRPr="00D31895">
        <w:rPr>
          <w:sz w:val="28"/>
          <w:szCs w:val="28"/>
        </w:rPr>
        <w:softHyphen/>
        <w:t>мостоятельно. Роль руководителя заключается, в ос</w:t>
      </w:r>
      <w:r w:rsidRPr="00D31895">
        <w:rPr>
          <w:sz w:val="28"/>
          <w:szCs w:val="28"/>
        </w:rPr>
        <w:softHyphen/>
        <w:t>новном, в рекомендациях и советах по отбору источников.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При работе с литературой в первую очередь изучаются за</w:t>
      </w:r>
      <w:r w:rsidRPr="00D31895">
        <w:rPr>
          <w:sz w:val="28"/>
          <w:szCs w:val="28"/>
        </w:rPr>
        <w:softHyphen/>
        <w:t>коны Российской Федерации, постановления Правительства</w:t>
      </w:r>
      <w:r w:rsidR="00D75B3C" w:rsidRPr="00D31895">
        <w:rPr>
          <w:sz w:val="28"/>
          <w:szCs w:val="28"/>
        </w:rPr>
        <w:t xml:space="preserve"> России, положения и инструкции Банка России</w:t>
      </w:r>
      <w:r w:rsidRPr="00D31895">
        <w:rPr>
          <w:sz w:val="28"/>
          <w:szCs w:val="28"/>
        </w:rPr>
        <w:t>, основополагающие источники.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Затем изучается специальная литература. При наличии нескольких изданий по определенной проблеме целесообразно избрать более позднее издание, отражающее окончательно сло</w:t>
      </w:r>
      <w:r w:rsidRPr="00D31895">
        <w:rPr>
          <w:sz w:val="28"/>
          <w:szCs w:val="28"/>
        </w:rPr>
        <w:softHyphen/>
        <w:t>жившуюся точку зрения.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Завершающей стадией является ознакомление с официаль</w:t>
      </w:r>
      <w:r w:rsidRPr="00D31895">
        <w:rPr>
          <w:sz w:val="28"/>
          <w:szCs w:val="28"/>
        </w:rPr>
        <w:softHyphen/>
        <w:t>ной статистикой как документальной основой анализа и сопос</w:t>
      </w:r>
      <w:r w:rsidRPr="00D31895">
        <w:rPr>
          <w:sz w:val="28"/>
          <w:szCs w:val="28"/>
        </w:rPr>
        <w:softHyphen/>
        <w:t>тавления.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Широта и полнота изучения источников и литературы, уме</w:t>
      </w:r>
      <w:r w:rsidRPr="00D31895">
        <w:rPr>
          <w:sz w:val="28"/>
          <w:szCs w:val="28"/>
        </w:rPr>
        <w:softHyphen/>
        <w:t>ние выделить необходимое, главное, сопоставление и анализ различных фактических и статистических данных – важнейший показатель качества исследований студента и навыков работы с литературой.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b/>
          <w:bCs/>
          <w:i/>
          <w:iCs/>
          <w:color w:val="000000"/>
          <w:spacing w:val="-3"/>
          <w:sz w:val="28"/>
          <w:szCs w:val="28"/>
        </w:rPr>
        <w:t xml:space="preserve"> </w:t>
      </w:r>
      <w:r w:rsidRPr="00D31895">
        <w:rPr>
          <w:color w:val="000000"/>
          <w:spacing w:val="-3"/>
          <w:sz w:val="28"/>
          <w:szCs w:val="28"/>
        </w:rPr>
        <w:t xml:space="preserve">При составлении </w:t>
      </w:r>
      <w:r w:rsidRPr="00D31895">
        <w:rPr>
          <w:color w:val="000000"/>
          <w:spacing w:val="-10"/>
          <w:sz w:val="28"/>
          <w:szCs w:val="28"/>
        </w:rPr>
        <w:t>списка литературы следует обратиться  к: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1"/>
          <w:sz w:val="28"/>
          <w:szCs w:val="28"/>
        </w:rPr>
        <w:t xml:space="preserve">- перечню литературы, указанной в программе учебного курса, в </w:t>
      </w:r>
      <w:r w:rsidRPr="00D31895">
        <w:rPr>
          <w:color w:val="000000"/>
          <w:spacing w:val="-10"/>
          <w:sz w:val="28"/>
          <w:szCs w:val="28"/>
        </w:rPr>
        <w:t>рамках которого пишется курсовая работа;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10"/>
          <w:sz w:val="28"/>
          <w:szCs w:val="28"/>
        </w:rPr>
        <w:t>- библиографическим каталогам, имеющимся в библиотеке;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z w:val="28"/>
          <w:szCs w:val="28"/>
        </w:rPr>
        <w:t xml:space="preserve">- перечням статей, опубликованных в последних за год номерах </w:t>
      </w:r>
      <w:r w:rsidRPr="00D31895">
        <w:rPr>
          <w:color w:val="000000"/>
          <w:spacing w:val="-2"/>
          <w:sz w:val="28"/>
          <w:szCs w:val="28"/>
        </w:rPr>
        <w:t xml:space="preserve">периодических экономических журналах (причем начинать нужно с </w:t>
      </w:r>
      <w:r w:rsidRPr="00D31895">
        <w:rPr>
          <w:color w:val="000000"/>
          <w:spacing w:val="-5"/>
          <w:sz w:val="28"/>
          <w:szCs w:val="28"/>
        </w:rPr>
        <w:t>последнего года, а затем переходить к более ранним изданиям).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1"/>
          <w:sz w:val="28"/>
          <w:szCs w:val="28"/>
        </w:rPr>
        <w:t xml:space="preserve">Источником статистической и фактической информации могут быть постановления Правительства России, Указы Президента РФ, статистические </w:t>
      </w:r>
      <w:r w:rsidRPr="00D31895">
        <w:rPr>
          <w:color w:val="000000"/>
          <w:spacing w:val="-5"/>
          <w:sz w:val="28"/>
          <w:szCs w:val="28"/>
        </w:rPr>
        <w:t>справочники, информационные бюллетени, газеты, сайты Интернета.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3"/>
          <w:sz w:val="28"/>
          <w:szCs w:val="28"/>
        </w:rPr>
        <w:t xml:space="preserve">Изучение литературы предполагает внимательное ознакомление с выбранными источниками, систематизацию и отбор необходимого теоретического, фактологического, статистического и др. материала с </w:t>
      </w:r>
      <w:r w:rsidRPr="00D31895">
        <w:rPr>
          <w:color w:val="000000"/>
          <w:sz w:val="28"/>
          <w:szCs w:val="28"/>
        </w:rPr>
        <w:t xml:space="preserve">обязательным указанием «обратного адреса» - полных выходных данных </w:t>
      </w:r>
      <w:r w:rsidRPr="00D31895">
        <w:rPr>
          <w:color w:val="000000"/>
          <w:spacing w:val="-5"/>
          <w:sz w:val="28"/>
          <w:szCs w:val="28"/>
        </w:rPr>
        <w:t>книги, статьи, справочника и т.д.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i/>
          <w:iCs/>
          <w:color w:val="000000"/>
          <w:sz w:val="28"/>
          <w:szCs w:val="28"/>
        </w:rPr>
      </w:pPr>
      <w:r w:rsidRPr="00D31895">
        <w:rPr>
          <w:b/>
          <w:i/>
          <w:iCs/>
          <w:color w:val="000000"/>
          <w:sz w:val="28"/>
          <w:szCs w:val="28"/>
        </w:rPr>
        <w:t>Составление плана и написание работы</w:t>
      </w:r>
      <w:r w:rsidRPr="00D31895">
        <w:rPr>
          <w:i/>
          <w:iCs/>
          <w:color w:val="000000"/>
          <w:sz w:val="28"/>
          <w:szCs w:val="28"/>
        </w:rPr>
        <w:t>.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Студент вместе с  руководителем фор</w:t>
      </w:r>
      <w:r w:rsidRPr="00D31895">
        <w:rPr>
          <w:sz w:val="28"/>
          <w:szCs w:val="28"/>
        </w:rPr>
        <w:softHyphen/>
        <w:t>мирует целевое направление работы, определяет, какие вопросы должны быть проработаны, на что следует обратить особое вни</w:t>
      </w:r>
      <w:r w:rsidRPr="00D31895">
        <w:rPr>
          <w:sz w:val="28"/>
          <w:szCs w:val="28"/>
        </w:rPr>
        <w:softHyphen/>
        <w:t>мание.</w:t>
      </w:r>
    </w:p>
    <w:p w:rsidR="00682EBA" w:rsidRPr="00D31895" w:rsidRDefault="00D75B3C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 xml:space="preserve">После утверждения темы </w:t>
      </w:r>
      <w:r w:rsidR="00682EBA" w:rsidRPr="00D31895">
        <w:rPr>
          <w:sz w:val="28"/>
          <w:szCs w:val="28"/>
        </w:rPr>
        <w:t xml:space="preserve"> студент при помощи руководителя разраба</w:t>
      </w:r>
      <w:r w:rsidR="00682EBA" w:rsidRPr="00D31895">
        <w:rPr>
          <w:sz w:val="28"/>
          <w:szCs w:val="28"/>
        </w:rPr>
        <w:softHyphen/>
        <w:t>тывает план и график, в котором отражаются основные этапы подготовки и написания курсовой работы.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План курсовой работы отражает специфику темы. В хо</w:t>
      </w:r>
      <w:r w:rsidRPr="00D31895">
        <w:rPr>
          <w:sz w:val="28"/>
          <w:szCs w:val="28"/>
        </w:rPr>
        <w:softHyphen/>
        <w:t>де его формирования получают свое конкретное выражение об</w:t>
      </w:r>
      <w:r w:rsidRPr="00D31895">
        <w:rPr>
          <w:sz w:val="28"/>
          <w:szCs w:val="28"/>
        </w:rPr>
        <w:softHyphen/>
        <w:t>щая направленность темы, перечень рассматриваемых вопросов, наименование глав, уточняется список привлекаемой литерату</w:t>
      </w:r>
      <w:r w:rsidRPr="00D31895">
        <w:rPr>
          <w:sz w:val="28"/>
          <w:szCs w:val="28"/>
        </w:rPr>
        <w:softHyphen/>
        <w:t>ры, определяются объекты и источники получения практическо</w:t>
      </w:r>
      <w:r w:rsidRPr="00D31895">
        <w:rPr>
          <w:sz w:val="28"/>
          <w:szCs w:val="28"/>
        </w:rPr>
        <w:softHyphen/>
        <w:t>го материала. В процессе составления плана предопределяется теоретический уровень и практическое значение курсовой ра</w:t>
      </w:r>
      <w:r w:rsidRPr="00D31895">
        <w:rPr>
          <w:sz w:val="28"/>
          <w:szCs w:val="28"/>
        </w:rPr>
        <w:softHyphen/>
        <w:t>боты в целом.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z w:val="28"/>
          <w:szCs w:val="28"/>
        </w:rPr>
        <w:t xml:space="preserve">План курсовой работы </w:t>
      </w:r>
      <w:r w:rsidRPr="00D31895">
        <w:rPr>
          <w:color w:val="000000"/>
          <w:spacing w:val="-3"/>
          <w:sz w:val="28"/>
          <w:szCs w:val="28"/>
        </w:rPr>
        <w:t xml:space="preserve">должен способствовать наиболее полному и логичному раскрытию выбранной </w:t>
      </w:r>
      <w:r w:rsidRPr="00D31895">
        <w:rPr>
          <w:color w:val="000000"/>
          <w:spacing w:val="-5"/>
          <w:sz w:val="28"/>
          <w:szCs w:val="28"/>
        </w:rPr>
        <w:t xml:space="preserve">темы. В работе должна быть четко выдержана следующая </w:t>
      </w:r>
      <w:r w:rsidRPr="00D31895">
        <w:rPr>
          <w:b/>
          <w:bCs/>
          <w:color w:val="000000"/>
          <w:spacing w:val="-5"/>
          <w:sz w:val="28"/>
          <w:szCs w:val="28"/>
        </w:rPr>
        <w:t>структура: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1"/>
          <w:sz w:val="28"/>
          <w:szCs w:val="28"/>
        </w:rPr>
        <w:t xml:space="preserve">&gt; </w:t>
      </w:r>
      <w:r w:rsidRPr="00D31895">
        <w:rPr>
          <w:i/>
          <w:iCs/>
          <w:color w:val="000000"/>
          <w:spacing w:val="-1"/>
          <w:sz w:val="28"/>
          <w:szCs w:val="28"/>
        </w:rPr>
        <w:t xml:space="preserve">введение, </w:t>
      </w:r>
      <w:r w:rsidRPr="00D31895">
        <w:rPr>
          <w:color w:val="000000"/>
          <w:spacing w:val="-1"/>
          <w:sz w:val="28"/>
          <w:szCs w:val="28"/>
        </w:rPr>
        <w:t xml:space="preserve">в котором раскрывается актуальность выбранной темы, </w:t>
      </w:r>
      <w:r w:rsidRPr="00D31895">
        <w:rPr>
          <w:color w:val="000000"/>
          <w:spacing w:val="-3"/>
          <w:sz w:val="28"/>
          <w:szCs w:val="28"/>
        </w:rPr>
        <w:t xml:space="preserve">формулируются цели и задачи, определяются объект и предмет </w:t>
      </w:r>
      <w:r w:rsidRPr="00D31895">
        <w:rPr>
          <w:color w:val="000000"/>
          <w:spacing w:val="-5"/>
          <w:sz w:val="28"/>
          <w:szCs w:val="28"/>
        </w:rPr>
        <w:t>исследования;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z w:val="28"/>
          <w:szCs w:val="28"/>
        </w:rPr>
        <w:t xml:space="preserve">&gt; </w:t>
      </w:r>
      <w:r w:rsidRPr="00D31895">
        <w:rPr>
          <w:i/>
          <w:iCs/>
          <w:color w:val="000000"/>
          <w:sz w:val="28"/>
          <w:szCs w:val="28"/>
        </w:rPr>
        <w:t xml:space="preserve">основная часть, </w:t>
      </w:r>
      <w:r w:rsidRPr="00D31895">
        <w:rPr>
          <w:color w:val="000000"/>
          <w:sz w:val="28"/>
          <w:szCs w:val="28"/>
        </w:rPr>
        <w:t xml:space="preserve">где раскрывается содержание темы. Она может быть разделена на </w:t>
      </w:r>
      <w:r w:rsidR="00D31895">
        <w:rPr>
          <w:color w:val="000000"/>
          <w:sz w:val="28"/>
          <w:szCs w:val="28"/>
        </w:rPr>
        <w:t>2-3</w:t>
      </w:r>
      <w:r w:rsidRPr="00D31895">
        <w:rPr>
          <w:color w:val="000000"/>
          <w:sz w:val="28"/>
          <w:szCs w:val="28"/>
        </w:rPr>
        <w:t xml:space="preserve"> пункта, исходя из задач и логики рассмотрения </w:t>
      </w:r>
      <w:r w:rsidRPr="00D31895">
        <w:rPr>
          <w:color w:val="000000"/>
          <w:spacing w:val="-1"/>
          <w:sz w:val="28"/>
          <w:szCs w:val="28"/>
        </w:rPr>
        <w:t xml:space="preserve">проблемы. План этой части и составляется после ознакомления с </w:t>
      </w:r>
      <w:r w:rsidRPr="00D31895">
        <w:rPr>
          <w:color w:val="000000"/>
          <w:spacing w:val="-5"/>
          <w:sz w:val="28"/>
          <w:szCs w:val="28"/>
        </w:rPr>
        <w:t>литературой;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z w:val="28"/>
          <w:szCs w:val="28"/>
        </w:rPr>
        <w:t xml:space="preserve">&gt; </w:t>
      </w:r>
      <w:r w:rsidRPr="00D31895">
        <w:rPr>
          <w:i/>
          <w:iCs/>
          <w:color w:val="000000"/>
          <w:sz w:val="28"/>
          <w:szCs w:val="28"/>
        </w:rPr>
        <w:t xml:space="preserve">заключение, </w:t>
      </w:r>
      <w:r w:rsidRPr="00D31895">
        <w:rPr>
          <w:color w:val="000000"/>
          <w:sz w:val="28"/>
          <w:szCs w:val="28"/>
        </w:rPr>
        <w:t xml:space="preserve">которое содержит краткие выводы и обоснованные </w:t>
      </w:r>
      <w:r w:rsidRPr="00D31895">
        <w:rPr>
          <w:color w:val="000000"/>
          <w:spacing w:val="-4"/>
          <w:sz w:val="28"/>
          <w:szCs w:val="28"/>
        </w:rPr>
        <w:t xml:space="preserve">предложения (практические рекомендации, если таковые имеются), </w:t>
      </w:r>
      <w:r w:rsidRPr="00D31895">
        <w:rPr>
          <w:color w:val="000000"/>
          <w:spacing w:val="-5"/>
          <w:sz w:val="28"/>
          <w:szCs w:val="28"/>
        </w:rPr>
        <w:t>полученные в результате исследования;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3"/>
          <w:sz w:val="28"/>
          <w:szCs w:val="28"/>
        </w:rPr>
        <w:t xml:space="preserve">&gt; </w:t>
      </w:r>
      <w:r w:rsidR="00D31895">
        <w:rPr>
          <w:i/>
          <w:iCs/>
          <w:color w:val="000000"/>
          <w:spacing w:val="-3"/>
          <w:sz w:val="28"/>
          <w:szCs w:val="28"/>
        </w:rPr>
        <w:t>список использованных источников</w:t>
      </w:r>
      <w:r w:rsidRPr="00D31895">
        <w:rPr>
          <w:i/>
          <w:iCs/>
          <w:color w:val="000000"/>
          <w:spacing w:val="-3"/>
          <w:sz w:val="28"/>
          <w:szCs w:val="28"/>
        </w:rPr>
        <w:t xml:space="preserve"> - </w:t>
      </w:r>
      <w:r w:rsidRPr="00D31895">
        <w:rPr>
          <w:color w:val="000000"/>
          <w:spacing w:val="-3"/>
          <w:sz w:val="28"/>
          <w:szCs w:val="28"/>
        </w:rPr>
        <w:t xml:space="preserve">список использованной литературы и других </w:t>
      </w:r>
      <w:r w:rsidRPr="00D31895">
        <w:rPr>
          <w:color w:val="000000"/>
          <w:spacing w:val="-5"/>
          <w:sz w:val="28"/>
          <w:szCs w:val="28"/>
        </w:rPr>
        <w:t>источников, указанных в алфавитном порядке;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2"/>
          <w:sz w:val="28"/>
          <w:szCs w:val="28"/>
        </w:rPr>
        <w:t xml:space="preserve">&gt; </w:t>
      </w:r>
      <w:r w:rsidRPr="00D31895">
        <w:rPr>
          <w:i/>
          <w:iCs/>
          <w:color w:val="000000"/>
          <w:spacing w:val="-2"/>
          <w:sz w:val="28"/>
          <w:szCs w:val="28"/>
        </w:rPr>
        <w:t xml:space="preserve">приложения, </w:t>
      </w:r>
      <w:r w:rsidRPr="00D31895">
        <w:rPr>
          <w:color w:val="000000"/>
          <w:spacing w:val="-2"/>
          <w:sz w:val="28"/>
          <w:szCs w:val="28"/>
        </w:rPr>
        <w:t xml:space="preserve">куда входят схемы, графики, диаграммы, таблицы и </w:t>
      </w:r>
      <w:r w:rsidRPr="00D31895">
        <w:rPr>
          <w:color w:val="000000"/>
          <w:spacing w:val="-5"/>
          <w:sz w:val="28"/>
          <w:szCs w:val="28"/>
        </w:rPr>
        <w:t>т.п. (в общий объем работы приложения не входят).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color w:val="000000"/>
          <w:sz w:val="28"/>
          <w:szCs w:val="28"/>
        </w:rPr>
      </w:pPr>
      <w:r w:rsidRPr="00D31895">
        <w:rPr>
          <w:color w:val="000000"/>
          <w:spacing w:val="-3"/>
          <w:sz w:val="28"/>
          <w:szCs w:val="28"/>
        </w:rPr>
        <w:t xml:space="preserve">В процессе написания курсовой работы студент регулярно </w:t>
      </w:r>
      <w:r w:rsidRPr="00D31895">
        <w:rPr>
          <w:color w:val="000000"/>
          <w:sz w:val="28"/>
          <w:szCs w:val="28"/>
        </w:rPr>
        <w:t xml:space="preserve">консультируется с руководителем и отчитываются о проделанной работе. </w:t>
      </w:r>
    </w:p>
    <w:p w:rsidR="00D75B3C" w:rsidRPr="00D31895" w:rsidRDefault="00D75B3C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color w:val="000000"/>
          <w:sz w:val="28"/>
          <w:szCs w:val="28"/>
        </w:rPr>
      </w:pPr>
    </w:p>
    <w:p w:rsidR="00D75B3C" w:rsidRPr="00D31895" w:rsidRDefault="00D75B3C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color w:val="000000"/>
          <w:sz w:val="28"/>
          <w:szCs w:val="28"/>
        </w:rPr>
      </w:pPr>
    </w:p>
    <w:p w:rsidR="00D75B3C" w:rsidRPr="00D31895" w:rsidRDefault="00D31895" w:rsidP="00D31895">
      <w:pPr>
        <w:pStyle w:val="6"/>
        <w:rPr>
          <w:b/>
        </w:rPr>
      </w:pPr>
      <w:r>
        <w:br w:type="page"/>
      </w:r>
      <w:bookmarkStart w:id="6" w:name="_Toc297627183"/>
      <w:r w:rsidR="00D75B3C" w:rsidRPr="00D31895">
        <w:rPr>
          <w:b/>
        </w:rPr>
        <w:t>Структура междисциплинарной курсовой работы</w:t>
      </w:r>
      <w:bookmarkEnd w:id="6"/>
    </w:p>
    <w:p w:rsidR="00D75B3C" w:rsidRPr="00D31895" w:rsidRDefault="00D75B3C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i/>
          <w:color w:val="000000"/>
          <w:spacing w:val="-5"/>
          <w:sz w:val="28"/>
          <w:szCs w:val="28"/>
        </w:rPr>
      </w:pPr>
    </w:p>
    <w:p w:rsidR="00682EBA" w:rsidRPr="00D31895" w:rsidRDefault="00682EBA" w:rsidP="00535871">
      <w:pPr>
        <w:tabs>
          <w:tab w:val="left" w:pos="9540"/>
        </w:tabs>
        <w:ind w:right="-79" w:firstLine="540"/>
        <w:rPr>
          <w:sz w:val="28"/>
          <w:szCs w:val="28"/>
        </w:rPr>
      </w:pPr>
      <w:r w:rsidRPr="00D31895">
        <w:rPr>
          <w:sz w:val="28"/>
          <w:szCs w:val="28"/>
        </w:rPr>
        <w:t>Курсовая  работа должна иметь: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rPr>
          <w:sz w:val="28"/>
          <w:szCs w:val="28"/>
        </w:rPr>
      </w:pPr>
      <w:r w:rsidRPr="00D31895">
        <w:rPr>
          <w:sz w:val="28"/>
          <w:szCs w:val="28"/>
        </w:rPr>
        <w:t>- титульный лист;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rPr>
          <w:sz w:val="28"/>
          <w:szCs w:val="28"/>
        </w:rPr>
      </w:pPr>
      <w:r w:rsidRPr="00D31895">
        <w:rPr>
          <w:sz w:val="28"/>
          <w:szCs w:val="28"/>
        </w:rPr>
        <w:t>- содержание;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rPr>
          <w:sz w:val="28"/>
          <w:szCs w:val="28"/>
        </w:rPr>
      </w:pPr>
      <w:r w:rsidRPr="00D31895">
        <w:rPr>
          <w:sz w:val="28"/>
          <w:szCs w:val="28"/>
        </w:rPr>
        <w:t>- введение;</w:t>
      </w:r>
    </w:p>
    <w:p w:rsidR="00682EBA" w:rsidRPr="00D31895" w:rsidRDefault="005A1980" w:rsidP="00535871">
      <w:pPr>
        <w:tabs>
          <w:tab w:val="left" w:pos="9540"/>
        </w:tabs>
        <w:ind w:right="-79" w:firstLine="540"/>
        <w:rPr>
          <w:sz w:val="28"/>
          <w:szCs w:val="28"/>
        </w:rPr>
      </w:pPr>
      <w:r w:rsidRPr="00D31895">
        <w:rPr>
          <w:sz w:val="28"/>
          <w:szCs w:val="28"/>
        </w:rPr>
        <w:t>- главы</w:t>
      </w:r>
      <w:r w:rsidR="00682EBA" w:rsidRPr="00D31895">
        <w:rPr>
          <w:sz w:val="28"/>
          <w:szCs w:val="28"/>
        </w:rPr>
        <w:t>;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rPr>
          <w:sz w:val="28"/>
          <w:szCs w:val="28"/>
        </w:rPr>
      </w:pPr>
      <w:r w:rsidRPr="00D31895">
        <w:rPr>
          <w:sz w:val="28"/>
          <w:szCs w:val="28"/>
        </w:rPr>
        <w:t>- заключение;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rPr>
          <w:sz w:val="28"/>
          <w:szCs w:val="28"/>
        </w:rPr>
      </w:pPr>
      <w:r w:rsidRPr="00D31895">
        <w:rPr>
          <w:sz w:val="28"/>
          <w:szCs w:val="28"/>
        </w:rPr>
        <w:t>- список исполь</w:t>
      </w:r>
      <w:r w:rsidR="00D31895">
        <w:rPr>
          <w:sz w:val="28"/>
          <w:szCs w:val="28"/>
        </w:rPr>
        <w:t>зованных источников</w:t>
      </w:r>
      <w:r w:rsidRPr="00D31895">
        <w:rPr>
          <w:sz w:val="28"/>
          <w:szCs w:val="28"/>
        </w:rPr>
        <w:t xml:space="preserve">; 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rPr>
          <w:sz w:val="28"/>
          <w:szCs w:val="28"/>
        </w:rPr>
      </w:pPr>
      <w:r w:rsidRPr="00D31895">
        <w:rPr>
          <w:sz w:val="28"/>
          <w:szCs w:val="28"/>
        </w:rPr>
        <w:t>- приложения</w:t>
      </w:r>
      <w:r w:rsidR="00535871" w:rsidRPr="00D31895">
        <w:rPr>
          <w:sz w:val="28"/>
          <w:szCs w:val="28"/>
        </w:rPr>
        <w:t>;</w:t>
      </w:r>
    </w:p>
    <w:p w:rsidR="00D31895" w:rsidRDefault="00D31895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</w:p>
    <w:p w:rsidR="005A1980" w:rsidRPr="00D31895" w:rsidRDefault="005A1980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СОДЕРЖАНИЕ курсовой работы определяется ее темой и видом.</w:t>
      </w:r>
    </w:p>
    <w:p w:rsidR="00682EBA" w:rsidRPr="00D31895" w:rsidRDefault="00682EBA" w:rsidP="00535871">
      <w:pPr>
        <w:tabs>
          <w:tab w:val="left" w:pos="6840"/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Во ВВЕДЕНИИ обосновывается актуальность избранной темы, формулируются</w:t>
      </w:r>
      <w:r w:rsidR="00D75B3C" w:rsidRPr="00D31895">
        <w:rPr>
          <w:sz w:val="28"/>
          <w:szCs w:val="28"/>
        </w:rPr>
        <w:t xml:space="preserve"> цели и задачи курсовой работы, </w:t>
      </w:r>
      <w:r w:rsidRPr="00D31895">
        <w:rPr>
          <w:sz w:val="28"/>
          <w:szCs w:val="28"/>
        </w:rPr>
        <w:t xml:space="preserve">определяется степень ее новизны и разработанности. Так </w:t>
      </w:r>
      <w:r w:rsidR="00D75B3C" w:rsidRPr="00D31895">
        <w:rPr>
          <w:sz w:val="28"/>
          <w:szCs w:val="28"/>
        </w:rPr>
        <w:t xml:space="preserve">же </w:t>
      </w:r>
      <w:r w:rsidRPr="00D31895">
        <w:rPr>
          <w:sz w:val="28"/>
          <w:szCs w:val="28"/>
        </w:rPr>
        <w:t>описывается сущность объекта и предмета исследования, определяются хронологические границы исследуемой проблемы, дается характеристика информационной базы, аргументируется принятая в работе методика исследования, анализа и обработки материала; дается обзор источников литературы с анализом авторских концепций по исследуемой проблеме.</w:t>
      </w:r>
    </w:p>
    <w:p w:rsidR="005A1980" w:rsidRPr="00D31895" w:rsidRDefault="005A1980" w:rsidP="00535871">
      <w:pPr>
        <w:tabs>
          <w:tab w:val="left" w:pos="6840"/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ГЛАВЫ курсовой работы должны  быть расположены следующим образом:</w:t>
      </w:r>
    </w:p>
    <w:p w:rsidR="005A1980" w:rsidRPr="00D31895" w:rsidRDefault="00932684" w:rsidP="00535871">
      <w:pPr>
        <w:tabs>
          <w:tab w:val="left" w:pos="6840"/>
          <w:tab w:val="left" w:pos="9540"/>
        </w:tabs>
        <w:ind w:right="-79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-в</w:t>
      </w:r>
      <w:r w:rsidR="005A1980" w:rsidRPr="00D31895">
        <w:rPr>
          <w:sz w:val="28"/>
          <w:szCs w:val="28"/>
        </w:rPr>
        <w:t xml:space="preserve"> </w:t>
      </w:r>
      <w:r w:rsidR="005A1980" w:rsidRPr="00D31895">
        <w:rPr>
          <w:b/>
          <w:sz w:val="28"/>
          <w:szCs w:val="28"/>
        </w:rPr>
        <w:t>Главе 1</w:t>
      </w:r>
      <w:r w:rsidR="005A1980" w:rsidRPr="00D31895">
        <w:rPr>
          <w:sz w:val="28"/>
          <w:szCs w:val="28"/>
        </w:rPr>
        <w:t xml:space="preserve"> рассматривается теоретическая сторона исследуемой банковской операции и описывается процедура ее проведения;</w:t>
      </w:r>
    </w:p>
    <w:p w:rsidR="005A1980" w:rsidRPr="00D31895" w:rsidRDefault="00535871" w:rsidP="00535871">
      <w:pPr>
        <w:tabs>
          <w:tab w:val="left" w:pos="6840"/>
          <w:tab w:val="left" w:pos="9540"/>
        </w:tabs>
        <w:ind w:right="-79"/>
        <w:jc w:val="both"/>
        <w:rPr>
          <w:sz w:val="28"/>
          <w:szCs w:val="28"/>
        </w:rPr>
      </w:pPr>
      <w:r w:rsidRPr="00D31895">
        <w:rPr>
          <w:sz w:val="28"/>
          <w:szCs w:val="28"/>
        </w:rPr>
        <w:t xml:space="preserve">- </w:t>
      </w:r>
      <w:r w:rsidR="005A1980" w:rsidRPr="00D31895">
        <w:rPr>
          <w:b/>
          <w:sz w:val="28"/>
          <w:szCs w:val="28"/>
        </w:rPr>
        <w:t xml:space="preserve">Глава </w:t>
      </w:r>
      <w:r w:rsidR="00D31895">
        <w:rPr>
          <w:b/>
          <w:sz w:val="28"/>
          <w:szCs w:val="28"/>
        </w:rPr>
        <w:t>2</w:t>
      </w:r>
      <w:r w:rsidR="005A1980" w:rsidRPr="00D31895">
        <w:rPr>
          <w:sz w:val="28"/>
          <w:szCs w:val="28"/>
        </w:rPr>
        <w:t xml:space="preserve"> является практической частью курсовой работы. В данной главе студенты рассматривают </w:t>
      </w:r>
      <w:r w:rsidR="004D4A84" w:rsidRPr="00D31895">
        <w:rPr>
          <w:sz w:val="28"/>
          <w:szCs w:val="28"/>
        </w:rPr>
        <w:t>типовую</w:t>
      </w:r>
      <w:r w:rsidR="00C70899" w:rsidRPr="00D31895">
        <w:rPr>
          <w:sz w:val="28"/>
          <w:szCs w:val="28"/>
        </w:rPr>
        <w:t xml:space="preserve"> задачу, связанную с описываемой банковской операцией. В ней выполняются необходимые расчеты</w:t>
      </w:r>
      <w:r w:rsidR="004D4A84" w:rsidRPr="00D31895">
        <w:rPr>
          <w:sz w:val="28"/>
          <w:szCs w:val="28"/>
        </w:rPr>
        <w:t xml:space="preserve"> и проводки</w:t>
      </w:r>
      <w:r w:rsidR="00C70899" w:rsidRPr="00D31895">
        <w:rPr>
          <w:sz w:val="28"/>
          <w:szCs w:val="28"/>
        </w:rPr>
        <w:t>; заполняются документы, сопровождающие банковские операции</w:t>
      </w:r>
      <w:r w:rsidR="004D4A84" w:rsidRPr="00D31895">
        <w:rPr>
          <w:sz w:val="28"/>
          <w:szCs w:val="28"/>
        </w:rPr>
        <w:t>; описывается поэтапно деятельность банковских работников.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Особое внимание следует обратить на переход от одной главы к другой.</w:t>
      </w:r>
    </w:p>
    <w:p w:rsidR="00682EBA" w:rsidRPr="00D31895" w:rsidRDefault="00682EBA" w:rsidP="00535871">
      <w:pPr>
        <w:tabs>
          <w:tab w:val="left" w:pos="480"/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ЗАКЛЮЧЕНИЕ подводит итог решения тех задач, которые были поставлены в курсовой работе. В нем следует сформулировать выводы, указать перспективы дальнейшей разработки темы.</w:t>
      </w:r>
    </w:p>
    <w:p w:rsidR="00682EBA" w:rsidRPr="00D31895" w:rsidRDefault="00682EBA" w:rsidP="00535871">
      <w:pPr>
        <w:tabs>
          <w:tab w:val="left" w:pos="6840"/>
          <w:tab w:val="left" w:pos="9540"/>
        </w:tabs>
        <w:ind w:right="-79" w:firstLine="540"/>
        <w:jc w:val="both"/>
        <w:rPr>
          <w:sz w:val="28"/>
          <w:szCs w:val="28"/>
        </w:rPr>
      </w:pPr>
    </w:p>
    <w:p w:rsidR="00682EBA" w:rsidRPr="00D31895" w:rsidRDefault="00D31895" w:rsidP="00D31895">
      <w:pPr>
        <w:pStyle w:val="6"/>
        <w:rPr>
          <w:b/>
        </w:rPr>
      </w:pPr>
      <w:r>
        <w:br w:type="page"/>
      </w:r>
      <w:bookmarkStart w:id="7" w:name="_Toc297627184"/>
      <w:r w:rsidR="00682EBA" w:rsidRPr="00D31895">
        <w:rPr>
          <w:b/>
        </w:rPr>
        <w:t>Защита курсовой работы</w:t>
      </w:r>
      <w:bookmarkEnd w:id="7"/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sz w:val="28"/>
          <w:szCs w:val="28"/>
        </w:rPr>
      </w:pP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4"/>
          <w:sz w:val="28"/>
          <w:szCs w:val="28"/>
        </w:rPr>
        <w:t xml:space="preserve">Курсовая работа должна быть сдана  в установленный срок и </w:t>
      </w:r>
      <w:r w:rsidRPr="00D31895">
        <w:rPr>
          <w:color w:val="000000"/>
          <w:spacing w:val="-5"/>
          <w:sz w:val="28"/>
          <w:szCs w:val="28"/>
        </w:rPr>
        <w:t xml:space="preserve">допускается к защите при наличии положительного отзыва </w:t>
      </w:r>
      <w:r w:rsidRPr="00D31895">
        <w:rPr>
          <w:color w:val="000000"/>
          <w:spacing w:val="-4"/>
          <w:sz w:val="28"/>
          <w:szCs w:val="28"/>
        </w:rPr>
        <w:t xml:space="preserve">руководителя. </w:t>
      </w:r>
      <w:r w:rsidRPr="00D31895">
        <w:rPr>
          <w:color w:val="000000"/>
          <w:spacing w:val="-4"/>
          <w:sz w:val="28"/>
          <w:szCs w:val="28"/>
          <w:u w:val="single"/>
        </w:rPr>
        <w:t>Работа не допускается к защите, если</w:t>
      </w:r>
      <w:r w:rsidRPr="00D31895">
        <w:rPr>
          <w:color w:val="000000"/>
          <w:spacing w:val="-4"/>
          <w:sz w:val="28"/>
          <w:szCs w:val="28"/>
        </w:rPr>
        <w:t xml:space="preserve"> она не носит </w:t>
      </w:r>
      <w:r w:rsidRPr="00D31895">
        <w:rPr>
          <w:color w:val="000000"/>
          <w:spacing w:val="-7"/>
          <w:sz w:val="28"/>
          <w:szCs w:val="28"/>
        </w:rPr>
        <w:t xml:space="preserve">самостоятельного характера, списана у другого автора (или иного источника), не раскрыта тема, в тексте содержатся ошибки, работа оформлена небрежно и </w:t>
      </w:r>
      <w:r w:rsidRPr="00D31895">
        <w:rPr>
          <w:color w:val="000000"/>
          <w:spacing w:val="-10"/>
          <w:sz w:val="28"/>
          <w:szCs w:val="28"/>
        </w:rPr>
        <w:t>без научного аппарата (сносок на использованную литературу).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color w:val="000000"/>
          <w:spacing w:val="-2"/>
          <w:sz w:val="28"/>
          <w:szCs w:val="28"/>
        </w:rPr>
      </w:pPr>
      <w:r w:rsidRPr="00D31895">
        <w:rPr>
          <w:color w:val="000000"/>
          <w:spacing w:val="-3"/>
          <w:sz w:val="28"/>
          <w:szCs w:val="28"/>
        </w:rPr>
        <w:t xml:space="preserve">Сроки защиты курсовых работ определяются председателем цикловой комиссии </w:t>
      </w:r>
      <w:r w:rsidRPr="00D31895">
        <w:rPr>
          <w:color w:val="000000"/>
          <w:spacing w:val="-2"/>
          <w:sz w:val="28"/>
          <w:szCs w:val="28"/>
        </w:rPr>
        <w:t xml:space="preserve"> в соответствии с учебным планом. 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6"/>
          <w:sz w:val="28"/>
          <w:szCs w:val="28"/>
        </w:rPr>
        <w:t xml:space="preserve">Работа </w:t>
      </w:r>
      <w:r w:rsidRPr="00D31895">
        <w:rPr>
          <w:color w:val="000000"/>
          <w:spacing w:val="-10"/>
          <w:sz w:val="28"/>
          <w:szCs w:val="28"/>
        </w:rPr>
        <w:t>оценивается на: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5"/>
          <w:sz w:val="28"/>
          <w:szCs w:val="28"/>
          <w:u w:val="single"/>
        </w:rPr>
        <w:t>«отлично»,</w:t>
      </w:r>
      <w:r w:rsidRPr="00D31895">
        <w:rPr>
          <w:color w:val="000000"/>
          <w:spacing w:val="-5"/>
          <w:sz w:val="28"/>
          <w:szCs w:val="28"/>
        </w:rPr>
        <w:t xml:space="preserve"> если она носит самостоятельный, творческий характер, правильно оформлена. В ней видна позиция автора, делаются обоснованные </w:t>
      </w:r>
      <w:r w:rsidRPr="00D31895">
        <w:rPr>
          <w:color w:val="000000"/>
          <w:spacing w:val="-9"/>
          <w:sz w:val="28"/>
          <w:szCs w:val="28"/>
        </w:rPr>
        <w:t xml:space="preserve">выводы, а автор демонстрирует глубокие знания по избранной теме и свободно </w:t>
      </w:r>
      <w:r w:rsidRPr="00D31895">
        <w:rPr>
          <w:color w:val="000000"/>
          <w:spacing w:val="-10"/>
          <w:sz w:val="28"/>
          <w:szCs w:val="28"/>
        </w:rPr>
        <w:t>владеет материалом;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8"/>
          <w:sz w:val="28"/>
          <w:szCs w:val="28"/>
          <w:u w:val="single"/>
        </w:rPr>
        <w:t>«хорошо»,</w:t>
      </w:r>
      <w:r w:rsidRPr="00D31895">
        <w:rPr>
          <w:color w:val="000000"/>
          <w:spacing w:val="-8"/>
          <w:sz w:val="28"/>
          <w:szCs w:val="28"/>
        </w:rPr>
        <w:t xml:space="preserve"> если имеются несущественные замечания по содержанию и </w:t>
      </w:r>
      <w:r w:rsidRPr="00D31895">
        <w:rPr>
          <w:color w:val="000000"/>
          <w:spacing w:val="-3"/>
          <w:sz w:val="28"/>
          <w:szCs w:val="28"/>
        </w:rPr>
        <w:t xml:space="preserve">оформлению работы, нет должной степени творчества, но тема раскрыта и </w:t>
      </w:r>
      <w:r w:rsidRPr="00D31895">
        <w:rPr>
          <w:color w:val="000000"/>
          <w:spacing w:val="-10"/>
          <w:sz w:val="28"/>
          <w:szCs w:val="28"/>
        </w:rPr>
        <w:t>автор демонстрирует хорошее знание избранной темы;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7"/>
          <w:sz w:val="28"/>
          <w:szCs w:val="28"/>
          <w:u w:val="single"/>
        </w:rPr>
        <w:t>«удовлетворительно»,</w:t>
      </w:r>
      <w:r w:rsidRPr="00D31895">
        <w:rPr>
          <w:color w:val="000000"/>
          <w:spacing w:val="-7"/>
          <w:sz w:val="28"/>
          <w:szCs w:val="28"/>
        </w:rPr>
        <w:t xml:space="preserve"> если тема раскрыта недостаточно полно, автор </w:t>
      </w:r>
      <w:r w:rsidRPr="00D31895">
        <w:rPr>
          <w:color w:val="000000"/>
          <w:spacing w:val="-9"/>
          <w:sz w:val="28"/>
          <w:szCs w:val="28"/>
        </w:rPr>
        <w:t>слабо владеет материалом, а оформление работы вызывает замечания;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7"/>
          <w:sz w:val="28"/>
          <w:szCs w:val="28"/>
          <w:u w:val="single"/>
        </w:rPr>
        <w:t>«неудовлетворительно»,</w:t>
      </w:r>
      <w:r w:rsidRPr="00D31895">
        <w:rPr>
          <w:color w:val="000000"/>
          <w:spacing w:val="-7"/>
          <w:sz w:val="28"/>
          <w:szCs w:val="28"/>
        </w:rPr>
        <w:t xml:space="preserve"> если работа не соответствует предъявляемым </w:t>
      </w:r>
      <w:r w:rsidRPr="00D31895">
        <w:rPr>
          <w:color w:val="000000"/>
          <w:spacing w:val="-8"/>
          <w:sz w:val="28"/>
          <w:szCs w:val="28"/>
        </w:rPr>
        <w:t xml:space="preserve">требованиям (т.е. по тем же причинам, по которым не допускается к защите) и </w:t>
      </w:r>
      <w:r w:rsidRPr="00D31895">
        <w:rPr>
          <w:color w:val="000000"/>
          <w:spacing w:val="-10"/>
          <w:sz w:val="28"/>
          <w:szCs w:val="28"/>
        </w:rPr>
        <w:t>автор не может дать объяснения основным положениям и выводам работы.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3"/>
          <w:sz w:val="28"/>
          <w:szCs w:val="28"/>
        </w:rPr>
        <w:t xml:space="preserve">В случае неудовлетворительной оценки или не допущения к защите </w:t>
      </w:r>
      <w:r w:rsidRPr="00D31895">
        <w:rPr>
          <w:color w:val="000000"/>
          <w:spacing w:val="-7"/>
          <w:sz w:val="28"/>
          <w:szCs w:val="28"/>
        </w:rPr>
        <w:t xml:space="preserve">курсовая работа вместе с отзывом руководителя, в котором указаны </w:t>
      </w:r>
      <w:r w:rsidRPr="00D31895">
        <w:rPr>
          <w:color w:val="000000"/>
          <w:spacing w:val="-4"/>
          <w:sz w:val="28"/>
          <w:szCs w:val="28"/>
        </w:rPr>
        <w:t xml:space="preserve">недостатки, требующие устранения, возвращается студенту на доработку с </w:t>
      </w:r>
      <w:r w:rsidRPr="00D31895">
        <w:rPr>
          <w:color w:val="000000"/>
          <w:spacing w:val="-11"/>
          <w:sz w:val="28"/>
          <w:szCs w:val="28"/>
        </w:rPr>
        <w:t xml:space="preserve">условием последующей защиты в установленные сроки. Повторно выполненная </w:t>
      </w:r>
      <w:r w:rsidRPr="00D31895">
        <w:rPr>
          <w:color w:val="000000"/>
          <w:spacing w:val="-2"/>
          <w:sz w:val="28"/>
          <w:szCs w:val="28"/>
        </w:rPr>
        <w:t xml:space="preserve">работа вместе с первым вариантом и отзывом сдается  для </w:t>
      </w:r>
      <w:r w:rsidRPr="00D31895">
        <w:rPr>
          <w:color w:val="000000"/>
          <w:spacing w:val="-12"/>
          <w:sz w:val="28"/>
          <w:szCs w:val="28"/>
        </w:rPr>
        <w:t>повторной защиты.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7"/>
          <w:sz w:val="28"/>
          <w:szCs w:val="28"/>
        </w:rPr>
        <w:t xml:space="preserve">Студенты, не представившие работу в срок или получившие </w:t>
      </w:r>
      <w:r w:rsidRPr="00D31895">
        <w:rPr>
          <w:color w:val="000000"/>
          <w:spacing w:val="-10"/>
          <w:sz w:val="28"/>
          <w:szCs w:val="28"/>
        </w:rPr>
        <w:t>неудовлетворительную оценку, не аттестуются по итогам года.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7"/>
          <w:sz w:val="28"/>
          <w:szCs w:val="28"/>
        </w:rPr>
        <w:t xml:space="preserve">Курсовая работа студенту не возвращается и вместе с отзывом </w:t>
      </w:r>
      <w:r w:rsidRPr="00D31895">
        <w:rPr>
          <w:color w:val="000000"/>
          <w:spacing w:val="-10"/>
          <w:sz w:val="28"/>
          <w:szCs w:val="28"/>
        </w:rPr>
        <w:t>руководителя хранится  в колледже в течение 5 лет.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</w:p>
    <w:p w:rsidR="00682EBA" w:rsidRPr="00D31895" w:rsidRDefault="00D31895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br w:type="page"/>
      </w:r>
      <w:r w:rsidR="00682EBA" w:rsidRPr="00D31895">
        <w:rPr>
          <w:b/>
          <w:bCs/>
          <w:color w:val="000000"/>
          <w:spacing w:val="-6"/>
          <w:sz w:val="28"/>
          <w:szCs w:val="28"/>
        </w:rPr>
        <w:t>Порядок защиты курсовой работы.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sz w:val="28"/>
          <w:szCs w:val="28"/>
        </w:rPr>
      </w:pP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8"/>
          <w:sz w:val="28"/>
          <w:szCs w:val="28"/>
        </w:rPr>
        <w:t xml:space="preserve">При подготовке к защите студент готовит устное выступление не более, чем на 5-7 минут (3-4 печатных страницы стандартного текста). </w:t>
      </w:r>
      <w:r w:rsidR="00932684" w:rsidRPr="00D31895">
        <w:rPr>
          <w:color w:val="000000"/>
          <w:spacing w:val="-8"/>
          <w:sz w:val="28"/>
          <w:szCs w:val="28"/>
        </w:rPr>
        <w:t xml:space="preserve">По желанию студента может быть использована видеопрезентация. </w:t>
      </w:r>
      <w:r w:rsidRPr="00D31895">
        <w:rPr>
          <w:color w:val="000000"/>
          <w:spacing w:val="-10"/>
          <w:sz w:val="28"/>
          <w:szCs w:val="28"/>
        </w:rPr>
        <w:t>Выступление в ходе защиты должно: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9"/>
          <w:sz w:val="28"/>
          <w:szCs w:val="28"/>
        </w:rPr>
        <w:t>- быть четким и лаконичным;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9"/>
          <w:sz w:val="28"/>
          <w:szCs w:val="28"/>
        </w:rPr>
        <w:t>- отражать основное содержание курсовой работы;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9"/>
          <w:sz w:val="28"/>
          <w:szCs w:val="28"/>
        </w:rPr>
        <w:t>- освещать выводы и результаты проведенного исследования;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color w:val="000000"/>
          <w:spacing w:val="-7"/>
          <w:sz w:val="28"/>
          <w:szCs w:val="28"/>
        </w:rPr>
        <w:t>- сопровождаться     наглядно-иллюстративным     материалом    или презентацией на компьютере (желательно).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color w:val="000000"/>
          <w:spacing w:val="-11"/>
          <w:sz w:val="28"/>
          <w:szCs w:val="28"/>
        </w:rPr>
      </w:pPr>
      <w:r w:rsidRPr="00D31895">
        <w:rPr>
          <w:color w:val="000000"/>
          <w:sz w:val="28"/>
          <w:szCs w:val="28"/>
        </w:rPr>
        <w:t xml:space="preserve">После сообщения по теме курсовой работы студенты отвечают на </w:t>
      </w:r>
      <w:r w:rsidRPr="00D31895">
        <w:rPr>
          <w:color w:val="000000"/>
          <w:spacing w:val="-11"/>
          <w:sz w:val="28"/>
          <w:szCs w:val="28"/>
        </w:rPr>
        <w:t>вопросы преподавателя.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Краткий доклад должен быть подготовлен письменно, но выступать на защите следует свобод</w:t>
      </w:r>
      <w:r w:rsidRPr="00D31895">
        <w:rPr>
          <w:sz w:val="28"/>
          <w:szCs w:val="28"/>
        </w:rPr>
        <w:softHyphen/>
        <w:t>но, четко, не зачитывая текст. Доклад можно иллюстрировать графиками, таблицами, схемами, подготовленными заблаговременно.</w:t>
      </w:r>
    </w:p>
    <w:p w:rsidR="00682EBA" w:rsidRPr="00D31895" w:rsidRDefault="00682EBA" w:rsidP="00535871">
      <w:pPr>
        <w:tabs>
          <w:tab w:val="left" w:pos="9540"/>
        </w:tabs>
        <w:ind w:right="-79" w:firstLine="540"/>
        <w:jc w:val="both"/>
        <w:rPr>
          <w:sz w:val="28"/>
          <w:szCs w:val="28"/>
        </w:rPr>
      </w:pPr>
    </w:p>
    <w:p w:rsidR="00682EBA" w:rsidRPr="008E56C3" w:rsidRDefault="00D31895" w:rsidP="008E56C3">
      <w:pPr>
        <w:pStyle w:val="6"/>
        <w:rPr>
          <w:b/>
        </w:rPr>
      </w:pPr>
      <w:r w:rsidRPr="008E56C3">
        <w:rPr>
          <w:b/>
          <w:i/>
        </w:rPr>
        <w:br w:type="page"/>
      </w:r>
      <w:bookmarkStart w:id="8" w:name="_Toc297627185"/>
      <w:r w:rsidR="00682EBA" w:rsidRPr="008E56C3">
        <w:rPr>
          <w:b/>
        </w:rPr>
        <w:t>Требования к оформлению курсовых работ</w:t>
      </w:r>
      <w:bookmarkEnd w:id="8"/>
    </w:p>
    <w:p w:rsidR="00682EBA" w:rsidRDefault="00682EBA" w:rsidP="00535871">
      <w:pPr>
        <w:shd w:val="clear" w:color="auto" w:fill="FFFFFF"/>
        <w:tabs>
          <w:tab w:val="left" w:pos="9540"/>
        </w:tabs>
        <w:ind w:right="-79" w:firstLine="540"/>
        <w:jc w:val="center"/>
        <w:rPr>
          <w:b/>
          <w:bCs/>
          <w:i/>
          <w:iCs/>
          <w:color w:val="000000"/>
          <w:spacing w:val="-12"/>
          <w:sz w:val="28"/>
          <w:szCs w:val="28"/>
        </w:rPr>
      </w:pPr>
    </w:p>
    <w:p w:rsidR="003F1CEA" w:rsidRPr="008E56C3" w:rsidRDefault="003F1CEA" w:rsidP="008E56C3">
      <w:pPr>
        <w:shd w:val="clear" w:color="auto" w:fill="FFFFFF"/>
        <w:tabs>
          <w:tab w:val="left" w:pos="0"/>
        </w:tabs>
        <w:ind w:right="14"/>
        <w:jc w:val="both"/>
        <w:rPr>
          <w:spacing w:val="-10"/>
          <w:sz w:val="28"/>
          <w:szCs w:val="28"/>
        </w:rPr>
      </w:pPr>
      <w:r>
        <w:rPr>
          <w:spacing w:val="-2"/>
          <w:sz w:val="22"/>
          <w:szCs w:val="22"/>
        </w:rPr>
        <w:tab/>
      </w:r>
      <w:r w:rsidR="008E56C3">
        <w:rPr>
          <w:spacing w:val="-2"/>
          <w:sz w:val="28"/>
          <w:szCs w:val="28"/>
        </w:rPr>
        <w:t>Курсовая</w:t>
      </w:r>
      <w:r w:rsidRPr="008E56C3">
        <w:rPr>
          <w:spacing w:val="-2"/>
          <w:sz w:val="28"/>
          <w:szCs w:val="28"/>
        </w:rPr>
        <w:t xml:space="preserve"> работа выполняется на листах </w:t>
      </w:r>
      <w:r w:rsidRPr="008E56C3">
        <w:rPr>
          <w:spacing w:val="-5"/>
          <w:sz w:val="28"/>
          <w:szCs w:val="28"/>
        </w:rPr>
        <w:t>А4 (297</w:t>
      </w:r>
      <w:r w:rsidRPr="008E56C3">
        <w:rPr>
          <w:spacing w:val="-5"/>
          <w:sz w:val="28"/>
          <w:szCs w:val="28"/>
          <w:lang w:val="en-US"/>
        </w:rPr>
        <w:t>x</w:t>
      </w:r>
      <w:r w:rsidRPr="008E56C3">
        <w:rPr>
          <w:spacing w:val="-5"/>
          <w:sz w:val="28"/>
          <w:szCs w:val="28"/>
        </w:rPr>
        <w:t>210 мм).</w:t>
      </w:r>
      <w:r w:rsidRPr="008E56C3">
        <w:rPr>
          <w:spacing w:val="-4"/>
          <w:sz w:val="28"/>
          <w:szCs w:val="28"/>
        </w:rPr>
        <w:t xml:space="preserve"> Иллюстрации и таблицы так же </w:t>
      </w:r>
      <w:r w:rsidRPr="008E56C3">
        <w:rPr>
          <w:spacing w:val="-5"/>
          <w:sz w:val="28"/>
          <w:szCs w:val="28"/>
        </w:rPr>
        <w:t>должны соответствовать формату А4. Допускается применение формата A3 при нали</w:t>
      </w:r>
      <w:r w:rsidRPr="008E56C3">
        <w:rPr>
          <w:spacing w:val="-5"/>
          <w:sz w:val="28"/>
          <w:szCs w:val="28"/>
        </w:rPr>
        <w:softHyphen/>
      </w:r>
      <w:r w:rsidRPr="008E56C3">
        <w:rPr>
          <w:sz w:val="28"/>
          <w:szCs w:val="28"/>
        </w:rPr>
        <w:t xml:space="preserve">чии большого количества таблиц и иллюстраций данного формата. </w:t>
      </w:r>
      <w:r w:rsidRPr="008E56C3">
        <w:rPr>
          <w:spacing w:val="-3"/>
          <w:sz w:val="28"/>
          <w:szCs w:val="28"/>
        </w:rPr>
        <w:t xml:space="preserve">Работа должна быть выполнена любым печатным способом на пишущей машинке </w:t>
      </w:r>
      <w:r w:rsidRPr="008E56C3">
        <w:rPr>
          <w:spacing w:val="-4"/>
          <w:sz w:val="28"/>
          <w:szCs w:val="28"/>
        </w:rPr>
        <w:t>или с  использованием компьютера и принтера на одной стороне листа белой бумаги формата А4 че</w:t>
      </w:r>
      <w:r w:rsidRPr="008E56C3">
        <w:rPr>
          <w:spacing w:val="-4"/>
          <w:sz w:val="28"/>
          <w:szCs w:val="28"/>
        </w:rPr>
        <w:softHyphen/>
        <w:t xml:space="preserve">рез полтора интервала. Цвет шрифта должен быть черным, высота букв, цифр и других знаков — не </w:t>
      </w:r>
      <w:r w:rsidRPr="008E56C3">
        <w:rPr>
          <w:sz w:val="28"/>
          <w:szCs w:val="28"/>
        </w:rPr>
        <w:t>менее 1,8 мм (кегль не менее 12). Полужирный шрифт не применяется.</w:t>
      </w:r>
    </w:p>
    <w:p w:rsidR="003F1CEA" w:rsidRPr="008E56C3" w:rsidRDefault="008E56C3" w:rsidP="008E56C3">
      <w:pPr>
        <w:shd w:val="clear" w:color="auto" w:fill="FFFFFF"/>
        <w:tabs>
          <w:tab w:val="left" w:pos="0"/>
        </w:tabs>
        <w:ind w:left="24" w:right="19" w:firstLine="475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="003F1CEA" w:rsidRPr="008E56C3">
        <w:rPr>
          <w:spacing w:val="-5"/>
          <w:sz w:val="28"/>
          <w:szCs w:val="28"/>
        </w:rPr>
        <w:t xml:space="preserve">Текст работы следует печатать, соблюдая следующие размеры полей: правое — не менее 10 мм, </w:t>
      </w:r>
      <w:r w:rsidR="003F1CEA" w:rsidRPr="008E56C3">
        <w:rPr>
          <w:sz w:val="28"/>
          <w:szCs w:val="28"/>
        </w:rPr>
        <w:t>верхнее и нижнее — не менее 20 мм, левое — не менее 30 мм.</w:t>
      </w:r>
    </w:p>
    <w:p w:rsidR="003F1CEA" w:rsidRPr="008E56C3" w:rsidRDefault="008E56C3" w:rsidP="008E56C3">
      <w:pPr>
        <w:shd w:val="clear" w:color="auto" w:fill="FFFFFF"/>
        <w:tabs>
          <w:tab w:val="left" w:pos="0"/>
        </w:tabs>
        <w:ind w:left="10" w:right="24" w:firstLine="49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3F1CEA" w:rsidRPr="008E56C3">
        <w:rPr>
          <w:spacing w:val="-3"/>
          <w:sz w:val="28"/>
          <w:szCs w:val="28"/>
        </w:rPr>
        <w:t>Разрешается использовать компьютерные возможности акцентирования внимания на опреде</w:t>
      </w:r>
      <w:r w:rsidR="003F1CEA" w:rsidRPr="008E56C3">
        <w:rPr>
          <w:spacing w:val="-3"/>
          <w:sz w:val="28"/>
          <w:szCs w:val="28"/>
        </w:rPr>
        <w:softHyphen/>
      </w:r>
      <w:r w:rsidR="003F1CEA" w:rsidRPr="008E56C3">
        <w:rPr>
          <w:spacing w:val="-1"/>
          <w:sz w:val="28"/>
          <w:szCs w:val="28"/>
        </w:rPr>
        <w:t>ленных терминах, формулах, теоремах, применяя шрифты разной гарнитуры.</w:t>
      </w:r>
    </w:p>
    <w:p w:rsidR="008E56C3" w:rsidRDefault="003F1CEA" w:rsidP="008E56C3">
      <w:pPr>
        <w:shd w:val="clear" w:color="auto" w:fill="FFFFFF"/>
        <w:tabs>
          <w:tab w:val="left" w:pos="0"/>
        </w:tabs>
        <w:ind w:right="19"/>
        <w:jc w:val="both"/>
        <w:rPr>
          <w:sz w:val="28"/>
          <w:szCs w:val="28"/>
        </w:rPr>
      </w:pPr>
      <w:r w:rsidRPr="008E56C3">
        <w:rPr>
          <w:spacing w:val="-3"/>
          <w:sz w:val="28"/>
          <w:szCs w:val="28"/>
        </w:rPr>
        <w:t xml:space="preserve">         </w:t>
      </w:r>
      <w:r w:rsidR="008E56C3">
        <w:rPr>
          <w:spacing w:val="-3"/>
          <w:sz w:val="28"/>
          <w:szCs w:val="28"/>
        </w:rPr>
        <w:tab/>
      </w:r>
      <w:r w:rsidRPr="008E56C3">
        <w:rPr>
          <w:spacing w:val="-3"/>
          <w:sz w:val="28"/>
          <w:szCs w:val="28"/>
        </w:rPr>
        <w:t xml:space="preserve">Вне зависимости от способа выполнения работы качество напечатанного текста  и оформления иллюстраций, таблиц, распечаток с ПЭВМ должно удовлетворять требованию их четкого </w:t>
      </w:r>
      <w:r w:rsidR="008E56C3">
        <w:rPr>
          <w:sz w:val="28"/>
          <w:szCs w:val="28"/>
        </w:rPr>
        <w:t xml:space="preserve">воспроизведения. </w:t>
      </w:r>
    </w:p>
    <w:p w:rsidR="008E56C3" w:rsidRDefault="008E56C3" w:rsidP="008E56C3">
      <w:pPr>
        <w:shd w:val="clear" w:color="auto" w:fill="FFFFFF"/>
        <w:tabs>
          <w:tab w:val="left" w:pos="0"/>
          <w:tab w:val="left" w:pos="567"/>
        </w:tabs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1CEA" w:rsidRPr="008E56C3">
        <w:rPr>
          <w:sz w:val="28"/>
          <w:szCs w:val="28"/>
        </w:rPr>
        <w:t>П</w:t>
      </w:r>
      <w:r w:rsidR="003F1CEA" w:rsidRPr="008E56C3">
        <w:rPr>
          <w:spacing w:val="-2"/>
          <w:sz w:val="28"/>
          <w:szCs w:val="28"/>
        </w:rPr>
        <w:t xml:space="preserve">ри выполнении работы необходимо соблюдать равномерную плотность, контрастность и четкость изображения по всей работе. В работе должны быть четкие, нерасплывшиеся линии, </w:t>
      </w:r>
      <w:r w:rsidR="003F1CEA" w:rsidRPr="008E56C3">
        <w:rPr>
          <w:sz w:val="28"/>
          <w:szCs w:val="28"/>
        </w:rPr>
        <w:t>буквы, цифры и знаки.</w:t>
      </w:r>
    </w:p>
    <w:p w:rsidR="003F1CEA" w:rsidRPr="008E56C3" w:rsidRDefault="008E56C3" w:rsidP="008E56C3">
      <w:pPr>
        <w:shd w:val="clear" w:color="auto" w:fill="FFFFFF"/>
        <w:tabs>
          <w:tab w:val="left" w:pos="0"/>
          <w:tab w:val="left" w:pos="567"/>
        </w:tabs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1CEA" w:rsidRPr="008E56C3">
        <w:rPr>
          <w:sz w:val="28"/>
          <w:szCs w:val="28"/>
        </w:rPr>
        <w:t>Наименования структурных элементов</w:t>
      </w:r>
      <w:r w:rsidR="003F1CEA" w:rsidRPr="008E56C3">
        <w:rPr>
          <w:spacing w:val="-3"/>
          <w:sz w:val="28"/>
          <w:szCs w:val="28"/>
        </w:rPr>
        <w:t xml:space="preserve">   «СОДЕРЖАНИЕ», </w:t>
      </w:r>
      <w:r>
        <w:rPr>
          <w:sz w:val="28"/>
          <w:szCs w:val="28"/>
        </w:rPr>
        <w:t xml:space="preserve">«ВВЕДЕНИЕ», </w:t>
      </w:r>
      <w:r w:rsidR="003F1CEA" w:rsidRPr="008E56C3">
        <w:rPr>
          <w:sz w:val="28"/>
          <w:szCs w:val="28"/>
        </w:rPr>
        <w:t>«ЗАКЛЮЧЕНИЕ», «СПИСОК ИСПОЛЬЗОВАННЫХ ИСТОЧНИКОВ», «ПРИЛОЖЕНИЯ» служат заголовками структурных элементов работы. Заголовки структурных эле</w:t>
      </w:r>
      <w:r w:rsidR="003F1CEA" w:rsidRPr="008E56C3">
        <w:rPr>
          <w:sz w:val="28"/>
          <w:szCs w:val="28"/>
        </w:rPr>
        <w:softHyphen/>
        <w:t>ментов следует располагать в середине строки без точки в конце и печатать прописными буквами, не подчеркивая.</w:t>
      </w:r>
    </w:p>
    <w:p w:rsidR="003D4FB6" w:rsidRDefault="003F1CEA" w:rsidP="008E56C3">
      <w:pPr>
        <w:shd w:val="clear" w:color="auto" w:fill="FFFFFF"/>
        <w:tabs>
          <w:tab w:val="left" w:pos="0"/>
          <w:tab w:val="left" w:pos="1051"/>
        </w:tabs>
        <w:spacing w:before="14"/>
        <w:ind w:right="5"/>
        <w:jc w:val="both"/>
        <w:rPr>
          <w:sz w:val="28"/>
          <w:szCs w:val="28"/>
        </w:rPr>
      </w:pPr>
      <w:r w:rsidRPr="008E56C3">
        <w:rPr>
          <w:sz w:val="28"/>
          <w:szCs w:val="28"/>
        </w:rPr>
        <w:t xml:space="preserve">        </w:t>
      </w:r>
      <w:r w:rsidR="003D4FB6">
        <w:rPr>
          <w:sz w:val="28"/>
          <w:szCs w:val="28"/>
        </w:rPr>
        <w:t>Основная часть</w:t>
      </w:r>
    </w:p>
    <w:p w:rsidR="003F1CEA" w:rsidRPr="008E56C3" w:rsidRDefault="003D4FB6" w:rsidP="003D4FB6">
      <w:pPr>
        <w:shd w:val="clear" w:color="auto" w:fill="FFFFFF"/>
        <w:tabs>
          <w:tab w:val="left" w:pos="0"/>
          <w:tab w:val="left" w:pos="709"/>
        </w:tabs>
        <w:spacing w:before="14"/>
        <w:ind w:right="5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="003F1CEA" w:rsidRPr="008E56C3">
        <w:rPr>
          <w:sz w:val="28"/>
          <w:szCs w:val="28"/>
        </w:rPr>
        <w:t>Основную часть работы следует делить на разделы, подразделы и пункты. Пункты, при необходимости, могут делиться на подпункты. При делении текста работы на пункты и подпункты необходимо, чтобы каждый пункт содержал законченную информацию.</w:t>
      </w:r>
    </w:p>
    <w:p w:rsidR="003F1CEA" w:rsidRPr="008E56C3" w:rsidRDefault="003F1CEA" w:rsidP="008E56C3">
      <w:pPr>
        <w:shd w:val="clear" w:color="auto" w:fill="FFFFFF"/>
        <w:tabs>
          <w:tab w:val="left" w:pos="0"/>
          <w:tab w:val="left" w:pos="1051"/>
        </w:tabs>
        <w:spacing w:before="10"/>
        <w:jc w:val="both"/>
        <w:rPr>
          <w:spacing w:val="-2"/>
          <w:sz w:val="28"/>
          <w:szCs w:val="28"/>
        </w:rPr>
      </w:pPr>
      <w:r w:rsidRPr="008E56C3">
        <w:rPr>
          <w:sz w:val="28"/>
          <w:szCs w:val="28"/>
        </w:rPr>
        <w:t xml:space="preserve">           Разделы, подразделы, пункты и подпункты следует нумеровать арабскими цифрами и  за</w:t>
      </w:r>
      <w:r w:rsidRPr="008E56C3">
        <w:rPr>
          <w:sz w:val="28"/>
          <w:szCs w:val="28"/>
        </w:rPr>
        <w:softHyphen/>
        <w:t>писывать с абзацного отступа.</w:t>
      </w:r>
    </w:p>
    <w:p w:rsidR="008E56C3" w:rsidRDefault="008E56C3" w:rsidP="008E56C3">
      <w:pPr>
        <w:shd w:val="clear" w:color="auto" w:fill="FFFFFF"/>
        <w:tabs>
          <w:tab w:val="left" w:pos="0"/>
        </w:tabs>
        <w:spacing w:before="10"/>
        <w:ind w:left="10" w:right="5" w:firstLine="49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1CEA" w:rsidRPr="008E56C3">
        <w:rPr>
          <w:sz w:val="28"/>
          <w:szCs w:val="28"/>
        </w:rPr>
        <w:t>Разделы должны иметь порядковую нумерацию в пределах всего текс</w:t>
      </w:r>
      <w:r>
        <w:rPr>
          <w:sz w:val="28"/>
          <w:szCs w:val="28"/>
        </w:rPr>
        <w:t>та, за исключением при</w:t>
      </w:r>
      <w:r>
        <w:rPr>
          <w:sz w:val="28"/>
          <w:szCs w:val="28"/>
        </w:rPr>
        <w:softHyphen/>
        <w:t>ложений.</w:t>
      </w:r>
    </w:p>
    <w:p w:rsidR="003F1CEA" w:rsidRPr="008E56C3" w:rsidRDefault="008E56C3" w:rsidP="008E56C3">
      <w:pPr>
        <w:shd w:val="clear" w:color="auto" w:fill="FFFFFF"/>
        <w:tabs>
          <w:tab w:val="left" w:pos="0"/>
        </w:tabs>
        <w:spacing w:before="10"/>
        <w:ind w:left="10" w:right="5" w:firstLine="49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1CEA" w:rsidRPr="008E56C3">
        <w:rPr>
          <w:sz w:val="28"/>
          <w:szCs w:val="28"/>
        </w:rPr>
        <w:t>После номера раздела, подраздела, пункта и подпункта в тексте точку не ставят.</w:t>
      </w:r>
    </w:p>
    <w:p w:rsidR="003F1CEA" w:rsidRPr="008E56C3" w:rsidRDefault="003F1CEA" w:rsidP="008E56C3">
      <w:pPr>
        <w:shd w:val="clear" w:color="auto" w:fill="FFFFFF"/>
        <w:tabs>
          <w:tab w:val="left" w:pos="0"/>
          <w:tab w:val="left" w:pos="1051"/>
        </w:tabs>
        <w:spacing w:before="10"/>
        <w:ind w:right="10"/>
        <w:jc w:val="both"/>
        <w:rPr>
          <w:spacing w:val="-2"/>
          <w:sz w:val="28"/>
          <w:szCs w:val="28"/>
        </w:rPr>
      </w:pPr>
      <w:r w:rsidRPr="008E56C3">
        <w:rPr>
          <w:sz w:val="28"/>
          <w:szCs w:val="28"/>
        </w:rPr>
        <w:t xml:space="preserve">          Разделы, подразделы должны иметь заголовки. Пункты, как правило, заголовков не име</w:t>
      </w:r>
      <w:r w:rsidRPr="008E56C3">
        <w:rPr>
          <w:sz w:val="28"/>
          <w:szCs w:val="28"/>
        </w:rPr>
        <w:softHyphen/>
        <w:t>ют. Заголовки должны четко и кратко отражать содержание разделов, подразделов.</w:t>
      </w:r>
    </w:p>
    <w:p w:rsidR="003F1CEA" w:rsidRDefault="003F1CEA" w:rsidP="008E56C3">
      <w:pPr>
        <w:shd w:val="clear" w:color="auto" w:fill="FFFFFF"/>
        <w:tabs>
          <w:tab w:val="left" w:pos="0"/>
          <w:tab w:val="left" w:pos="1051"/>
        </w:tabs>
        <w:spacing w:before="5"/>
        <w:ind w:right="10"/>
        <w:jc w:val="both"/>
        <w:rPr>
          <w:sz w:val="28"/>
          <w:szCs w:val="28"/>
        </w:rPr>
      </w:pPr>
      <w:r w:rsidRPr="008E56C3">
        <w:rPr>
          <w:sz w:val="28"/>
          <w:szCs w:val="28"/>
        </w:rPr>
        <w:t xml:space="preserve">          Заголовки разделов, подразделов  следует печатать с абзацного отступа </w:t>
      </w:r>
      <w:r w:rsidR="008E56C3">
        <w:rPr>
          <w:sz w:val="28"/>
          <w:szCs w:val="28"/>
        </w:rPr>
        <w:t>прописными буквами</w:t>
      </w:r>
      <w:r w:rsidRPr="008E56C3">
        <w:rPr>
          <w:sz w:val="28"/>
          <w:szCs w:val="28"/>
        </w:rPr>
        <w:t xml:space="preserve"> без точки в конце, не подчеркивая. Если заголовок состоит из двух предложений, их разделяют точкой.</w:t>
      </w:r>
    </w:p>
    <w:p w:rsidR="008E56C3" w:rsidRPr="008E56C3" w:rsidRDefault="008E56C3" w:rsidP="008E56C3">
      <w:pPr>
        <w:shd w:val="clear" w:color="auto" w:fill="FFFFFF"/>
        <w:tabs>
          <w:tab w:val="left" w:pos="0"/>
          <w:tab w:val="left" w:pos="709"/>
        </w:tabs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E56C3">
        <w:rPr>
          <w:sz w:val="28"/>
          <w:szCs w:val="28"/>
        </w:rPr>
        <w:t xml:space="preserve">Заголовки подразделов  следует печатать с абзацного отступа </w:t>
      </w:r>
      <w:r>
        <w:rPr>
          <w:sz w:val="28"/>
          <w:szCs w:val="28"/>
        </w:rPr>
        <w:t>прописными буквами</w:t>
      </w:r>
      <w:r w:rsidRPr="008E56C3">
        <w:rPr>
          <w:sz w:val="28"/>
          <w:szCs w:val="28"/>
        </w:rPr>
        <w:t xml:space="preserve"> без точки в конце, не подчеркивая. Если заголовок состоит из двух предложений, их разделяют точкой.</w:t>
      </w:r>
    </w:p>
    <w:p w:rsidR="008E56C3" w:rsidRDefault="003F1CEA" w:rsidP="008E56C3">
      <w:pPr>
        <w:shd w:val="clear" w:color="auto" w:fill="FFFFFF"/>
        <w:tabs>
          <w:tab w:val="left" w:pos="0"/>
          <w:tab w:val="left" w:pos="709"/>
        </w:tabs>
        <w:spacing w:before="5"/>
        <w:ind w:right="10"/>
        <w:jc w:val="both"/>
        <w:rPr>
          <w:sz w:val="28"/>
          <w:szCs w:val="28"/>
        </w:rPr>
      </w:pPr>
      <w:r w:rsidRPr="008E56C3">
        <w:rPr>
          <w:sz w:val="28"/>
          <w:szCs w:val="28"/>
        </w:rPr>
        <w:t xml:space="preserve">          </w:t>
      </w:r>
      <w:r w:rsidR="008E56C3">
        <w:rPr>
          <w:sz w:val="28"/>
          <w:szCs w:val="28"/>
        </w:rPr>
        <w:tab/>
      </w:r>
      <w:r w:rsidRPr="008E56C3">
        <w:rPr>
          <w:sz w:val="28"/>
          <w:szCs w:val="28"/>
        </w:rPr>
        <w:t>Между заголовком и текстом, между заголовками раздела и подраздела  должно быть не ме</w:t>
      </w:r>
      <w:r w:rsidR="008E56C3">
        <w:rPr>
          <w:sz w:val="28"/>
          <w:szCs w:val="28"/>
        </w:rPr>
        <w:t>нее двух полуторных интервала.</w:t>
      </w:r>
      <w:r w:rsidR="008E56C3">
        <w:rPr>
          <w:sz w:val="28"/>
          <w:szCs w:val="28"/>
        </w:rPr>
        <w:tab/>
      </w:r>
    </w:p>
    <w:p w:rsidR="003D4FB6" w:rsidRDefault="003D4FB6" w:rsidP="008E56C3">
      <w:pPr>
        <w:shd w:val="clear" w:color="auto" w:fill="FFFFFF"/>
        <w:tabs>
          <w:tab w:val="left" w:pos="0"/>
          <w:tab w:val="left" w:pos="709"/>
        </w:tabs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Содержание</w:t>
      </w:r>
    </w:p>
    <w:p w:rsidR="008E56C3" w:rsidRPr="008E56C3" w:rsidRDefault="008E56C3" w:rsidP="008E56C3">
      <w:pPr>
        <w:shd w:val="clear" w:color="auto" w:fill="FFFFFF"/>
        <w:tabs>
          <w:tab w:val="left" w:pos="0"/>
        </w:tabs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1CEA" w:rsidRPr="008E56C3">
        <w:rPr>
          <w:sz w:val="28"/>
          <w:szCs w:val="28"/>
        </w:rPr>
        <w:t>В содержании отражаются все заголовки разделов, подразделов, пунктов, которые имеются в</w:t>
      </w:r>
      <w:r w:rsidRPr="008E56C3">
        <w:rPr>
          <w:sz w:val="28"/>
          <w:szCs w:val="28"/>
        </w:rPr>
        <w:t xml:space="preserve"> </w:t>
      </w:r>
      <w:r w:rsidR="003F1CEA" w:rsidRPr="008E56C3">
        <w:rPr>
          <w:sz w:val="28"/>
          <w:szCs w:val="28"/>
        </w:rPr>
        <w:t>работе, с указанием страниц, с которой они начинаются.</w:t>
      </w:r>
    </w:p>
    <w:p w:rsidR="003F1CEA" w:rsidRPr="008E56C3" w:rsidRDefault="008E56C3" w:rsidP="008E56C3">
      <w:pPr>
        <w:shd w:val="clear" w:color="auto" w:fill="FFFFFF"/>
        <w:tabs>
          <w:tab w:val="left" w:pos="0"/>
        </w:tabs>
        <w:spacing w:before="5"/>
        <w:ind w:right="10"/>
        <w:jc w:val="both"/>
        <w:rPr>
          <w:sz w:val="28"/>
          <w:szCs w:val="28"/>
        </w:rPr>
      </w:pPr>
      <w:r w:rsidRPr="008E56C3">
        <w:rPr>
          <w:sz w:val="28"/>
          <w:szCs w:val="28"/>
        </w:rPr>
        <w:tab/>
      </w:r>
      <w:r w:rsidR="003F1CEA" w:rsidRPr="008E56C3">
        <w:rPr>
          <w:sz w:val="28"/>
          <w:szCs w:val="28"/>
        </w:rPr>
        <w:t>Заголовки в содержании точно повторяют заголовки в тексте. Сокращать или давать их в другой формулировке, другой последовательности чем в тексте, не допускается. Заголовки одинаковой степени рубликации необходимо располагать друг под другом. Заголовок каждой последующей степени смещают на каждые 3-5 знаков вправо по отношению к заголовкам предыдущей ступени.</w:t>
      </w:r>
    </w:p>
    <w:p w:rsidR="003F1CEA" w:rsidRDefault="003F1CEA" w:rsidP="005A1D1A">
      <w:pPr>
        <w:shd w:val="clear" w:color="auto" w:fill="FFFFFF"/>
        <w:tabs>
          <w:tab w:val="left" w:pos="709"/>
        </w:tabs>
        <w:spacing w:before="5"/>
        <w:ind w:right="14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5A1D1A">
        <w:rPr>
          <w:sz w:val="22"/>
          <w:szCs w:val="22"/>
        </w:rPr>
        <w:tab/>
      </w:r>
      <w:r w:rsidRPr="005A1D1A">
        <w:rPr>
          <w:sz w:val="28"/>
          <w:szCs w:val="28"/>
        </w:rPr>
        <w:t>Страницы  следует нумеровать арабскими цифрами, соблюдая сквозную нумера</w:t>
      </w:r>
      <w:r w:rsidRPr="005A1D1A">
        <w:rPr>
          <w:sz w:val="28"/>
          <w:szCs w:val="28"/>
        </w:rPr>
        <w:softHyphen/>
        <w:t>цию по всему тексту работы. Номер страницы проставляют в центре нижней части листа без точки. Титульный лист включают в общую нумерацию страниц работы. Номер страницы на ти</w:t>
      </w:r>
      <w:r w:rsidRPr="005A1D1A">
        <w:rPr>
          <w:sz w:val="28"/>
          <w:szCs w:val="28"/>
        </w:rPr>
        <w:softHyphen/>
        <w:t xml:space="preserve">тульном листе </w:t>
      </w:r>
      <w:r w:rsidR="005A1D1A" w:rsidRPr="005A1D1A">
        <w:rPr>
          <w:sz w:val="28"/>
          <w:szCs w:val="28"/>
        </w:rPr>
        <w:t xml:space="preserve">и на содержании </w:t>
      </w:r>
      <w:r w:rsidRPr="005A1D1A">
        <w:rPr>
          <w:sz w:val="28"/>
          <w:szCs w:val="28"/>
        </w:rPr>
        <w:t>не проставляют.</w:t>
      </w:r>
    </w:p>
    <w:p w:rsidR="003D4FB6" w:rsidRPr="005A1D1A" w:rsidRDefault="003D4FB6" w:rsidP="005A1D1A">
      <w:pPr>
        <w:shd w:val="clear" w:color="auto" w:fill="FFFFFF"/>
        <w:tabs>
          <w:tab w:val="left" w:pos="709"/>
        </w:tabs>
        <w:spacing w:before="5"/>
        <w:ind w:right="14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ab/>
        <w:t>Таблицы</w:t>
      </w:r>
    </w:p>
    <w:p w:rsidR="003F1CEA" w:rsidRPr="005A1D1A" w:rsidRDefault="003F1CEA" w:rsidP="005A1D1A">
      <w:pPr>
        <w:shd w:val="clear" w:color="auto" w:fill="FFFFFF"/>
        <w:tabs>
          <w:tab w:val="left" w:pos="1046"/>
        </w:tabs>
        <w:spacing w:before="5"/>
        <w:ind w:right="19"/>
        <w:jc w:val="both"/>
        <w:rPr>
          <w:sz w:val="28"/>
          <w:szCs w:val="28"/>
        </w:rPr>
      </w:pPr>
      <w:r w:rsidRPr="005A1D1A">
        <w:rPr>
          <w:sz w:val="28"/>
          <w:szCs w:val="28"/>
        </w:rPr>
        <w:t xml:space="preserve">          Иллюстрации и таблицы, расположенные на отдельных листах, включают в общую ну</w:t>
      </w:r>
      <w:r w:rsidRPr="005A1D1A">
        <w:rPr>
          <w:sz w:val="28"/>
          <w:szCs w:val="28"/>
        </w:rPr>
        <w:softHyphen/>
        <w:t>мерацию страниц отчета. Иллюстрации и таблицы на листе формата A3 учитывают как одну страницу.</w:t>
      </w:r>
    </w:p>
    <w:p w:rsidR="003F1CEA" w:rsidRPr="005A1D1A" w:rsidRDefault="005A1D1A" w:rsidP="005A1D1A">
      <w:pPr>
        <w:shd w:val="clear" w:color="auto" w:fill="FFFFFF"/>
        <w:tabs>
          <w:tab w:val="left" w:pos="0"/>
        </w:tabs>
        <w:ind w:left="10" w:right="24" w:firstLine="48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3F1CEA" w:rsidRPr="005A1D1A">
        <w:rPr>
          <w:spacing w:val="-3"/>
          <w:sz w:val="28"/>
          <w:szCs w:val="28"/>
        </w:rPr>
        <w:t>Таблицы применяют для лучшей наглядности и удобства сравнения показателей. Наимено-вание таблицы, при его наличии, должно отражать ее содержание, быть точным, кратким. На</w:t>
      </w:r>
      <w:r w:rsidR="003F1CEA" w:rsidRPr="005A1D1A">
        <w:rPr>
          <w:spacing w:val="-3"/>
          <w:sz w:val="28"/>
          <w:szCs w:val="28"/>
        </w:rPr>
        <w:softHyphen/>
      </w:r>
      <w:r w:rsidR="003F1CEA" w:rsidRPr="005A1D1A">
        <w:rPr>
          <w:spacing w:val="-4"/>
          <w:sz w:val="28"/>
          <w:szCs w:val="28"/>
        </w:rPr>
        <w:t>именование таблицы следует помещать над таблицей слева, без абзацного отступа в одну строку с ее</w:t>
      </w:r>
      <w:r w:rsidR="003F1CEA" w:rsidRPr="005A1D1A">
        <w:rPr>
          <w:spacing w:val="-4"/>
          <w:sz w:val="28"/>
          <w:szCs w:val="28"/>
        </w:rPr>
        <w:br/>
      </w:r>
      <w:r w:rsidR="003F1CEA" w:rsidRPr="005A1D1A">
        <w:rPr>
          <w:sz w:val="28"/>
          <w:szCs w:val="28"/>
        </w:rPr>
        <w:t>номером через тире.</w:t>
      </w:r>
    </w:p>
    <w:p w:rsidR="003F1CEA" w:rsidRPr="005A1D1A" w:rsidRDefault="003F1CEA" w:rsidP="005A1D1A">
      <w:pPr>
        <w:pStyle w:val="23"/>
        <w:tabs>
          <w:tab w:val="left" w:pos="0"/>
        </w:tabs>
        <w:spacing w:line="240" w:lineRule="auto"/>
        <w:ind w:firstLine="490"/>
        <w:jc w:val="both"/>
        <w:rPr>
          <w:sz w:val="28"/>
          <w:szCs w:val="28"/>
        </w:rPr>
      </w:pPr>
      <w:r w:rsidRPr="005A1D1A">
        <w:rPr>
          <w:sz w:val="28"/>
          <w:szCs w:val="28"/>
        </w:rPr>
        <w:t>При оформлении информации в виде таблиц должны соблюдаться следующие требования:</w:t>
      </w:r>
    </w:p>
    <w:p w:rsidR="003F1CEA" w:rsidRPr="005A1D1A" w:rsidRDefault="003F1CEA" w:rsidP="005A1D1A">
      <w:pPr>
        <w:widowControl/>
        <w:numPr>
          <w:ilvl w:val="0"/>
          <w:numId w:val="5"/>
        </w:numPr>
        <w:tabs>
          <w:tab w:val="left" w:pos="0"/>
        </w:tabs>
        <w:adjustRightInd/>
        <w:ind w:left="992"/>
        <w:jc w:val="both"/>
        <w:rPr>
          <w:sz w:val="28"/>
          <w:szCs w:val="28"/>
        </w:rPr>
      </w:pPr>
      <w:r w:rsidRPr="005A1D1A">
        <w:rPr>
          <w:sz w:val="28"/>
          <w:szCs w:val="28"/>
        </w:rPr>
        <w:t>название таблиц размещается перед таблицей;</w:t>
      </w:r>
    </w:p>
    <w:p w:rsidR="003F1CEA" w:rsidRPr="005A1D1A" w:rsidRDefault="003F1CEA" w:rsidP="005A1D1A">
      <w:pPr>
        <w:widowControl/>
        <w:numPr>
          <w:ilvl w:val="0"/>
          <w:numId w:val="5"/>
        </w:numPr>
        <w:tabs>
          <w:tab w:val="left" w:pos="0"/>
        </w:tabs>
        <w:adjustRightInd/>
        <w:ind w:left="0" w:firstLine="709"/>
        <w:jc w:val="both"/>
        <w:rPr>
          <w:sz w:val="28"/>
          <w:szCs w:val="28"/>
        </w:rPr>
      </w:pPr>
      <w:r w:rsidRPr="005A1D1A">
        <w:rPr>
          <w:sz w:val="28"/>
          <w:szCs w:val="28"/>
        </w:rPr>
        <w:t>таблица нумеруется. Порядковый номер таблицы должен позволять идентифицировать принадлежность информации таблицы к соответствующему основному разделу работы (первая цифра номера таблицы) и порядковый номер таблицы внутри соответствующего раздела (последняя цифра номера таблицы). Например, таблица имеющая порядковый номер 2.9, является девятой по счету в разделе 2 работы. В случае, если общее количество таблиц в дипломной работе не превышает 15, допускается сплошной порядок их нумерации (с первой по пятнадцатую);</w:t>
      </w:r>
    </w:p>
    <w:p w:rsidR="003F1CEA" w:rsidRPr="005A1D1A" w:rsidRDefault="003F1CEA" w:rsidP="005A1D1A">
      <w:pPr>
        <w:widowControl/>
        <w:numPr>
          <w:ilvl w:val="0"/>
          <w:numId w:val="5"/>
        </w:numPr>
        <w:tabs>
          <w:tab w:val="left" w:pos="0"/>
        </w:tabs>
        <w:adjustRightInd/>
        <w:ind w:left="0" w:firstLine="709"/>
        <w:jc w:val="both"/>
        <w:rPr>
          <w:sz w:val="28"/>
          <w:szCs w:val="28"/>
        </w:rPr>
      </w:pPr>
      <w:r w:rsidRPr="005A1D1A">
        <w:rPr>
          <w:sz w:val="28"/>
          <w:szCs w:val="28"/>
        </w:rPr>
        <w:t>в таблице должна быть предусмотрена свободная строка, с пронумерованными столбцами, позволяющая идентифицировать соответствующие столбцы при переносе таблицы на следующую страницу;</w:t>
      </w:r>
    </w:p>
    <w:p w:rsidR="003F1CEA" w:rsidRPr="005A1D1A" w:rsidRDefault="003F1CEA" w:rsidP="005A1D1A">
      <w:pPr>
        <w:widowControl/>
        <w:numPr>
          <w:ilvl w:val="0"/>
          <w:numId w:val="5"/>
        </w:numPr>
        <w:tabs>
          <w:tab w:val="left" w:pos="0"/>
        </w:tabs>
        <w:adjustRightInd/>
        <w:ind w:left="0" w:firstLine="709"/>
        <w:jc w:val="both"/>
        <w:rPr>
          <w:sz w:val="28"/>
          <w:szCs w:val="28"/>
        </w:rPr>
      </w:pPr>
      <w:r w:rsidRPr="005A1D1A">
        <w:rPr>
          <w:sz w:val="28"/>
          <w:szCs w:val="28"/>
        </w:rPr>
        <w:t>в тексте работы ссылка на таблицу (см. таблицу 2.9) должна предварять саму таблицу.</w:t>
      </w:r>
    </w:p>
    <w:p w:rsidR="003F1CEA" w:rsidRPr="005A1D1A" w:rsidRDefault="003F1CEA" w:rsidP="003F1CEA">
      <w:pPr>
        <w:pStyle w:val="BodyText21"/>
        <w:spacing w:line="360" w:lineRule="auto"/>
        <w:jc w:val="center"/>
        <w:rPr>
          <w:bCs/>
          <w:i/>
          <w:iCs/>
          <w:sz w:val="28"/>
          <w:szCs w:val="28"/>
        </w:rPr>
      </w:pPr>
      <w:r w:rsidRPr="005A1D1A">
        <w:rPr>
          <w:bCs/>
          <w:i/>
          <w:iCs/>
          <w:sz w:val="28"/>
          <w:szCs w:val="28"/>
        </w:rPr>
        <w:t>Пример оформления табличной информации:</w:t>
      </w:r>
    </w:p>
    <w:p w:rsidR="003F1CEA" w:rsidRDefault="003F1CEA" w:rsidP="003F1CEA">
      <w:pPr>
        <w:pStyle w:val="BodyText21"/>
        <w:spacing w:line="360" w:lineRule="auto"/>
        <w:jc w:val="center"/>
        <w:rPr>
          <w:b/>
          <w:bCs/>
          <w:i/>
          <w:iCs/>
        </w:rPr>
      </w:pPr>
    </w:p>
    <w:p w:rsidR="003F1CEA" w:rsidRDefault="003F1CEA" w:rsidP="003F1CEA">
      <w:pPr>
        <w:pStyle w:val="BodyText21"/>
        <w:spacing w:line="360" w:lineRule="auto"/>
      </w:pPr>
      <w:r>
        <w:t xml:space="preserve">Таблица </w:t>
      </w:r>
      <w:r w:rsidR="005A1D1A">
        <w:t>1</w:t>
      </w:r>
      <w:r>
        <w:t xml:space="preserve"> - Ритмичность выпуска продукции по кварталам за 2007г.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260"/>
        <w:gridCol w:w="1080"/>
        <w:gridCol w:w="1080"/>
        <w:gridCol w:w="900"/>
        <w:gridCol w:w="1800"/>
        <w:gridCol w:w="1980"/>
      </w:tblGrid>
      <w:tr w:rsidR="003F1CEA" w:rsidTr="00E868CE">
        <w:trPr>
          <w:cantSplit/>
        </w:trPr>
        <w:tc>
          <w:tcPr>
            <w:tcW w:w="1440" w:type="dxa"/>
            <w:tcBorders>
              <w:bottom w:val="nil"/>
            </w:tcBorders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Квартал</w:t>
            </w:r>
          </w:p>
        </w:tc>
        <w:tc>
          <w:tcPr>
            <w:tcW w:w="2340" w:type="dxa"/>
            <w:gridSpan w:val="2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Выпуск продукции (ц)</w:t>
            </w:r>
          </w:p>
        </w:tc>
        <w:tc>
          <w:tcPr>
            <w:tcW w:w="1980" w:type="dxa"/>
            <w:gridSpan w:val="2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Удельный вес (%)</w:t>
            </w:r>
          </w:p>
        </w:tc>
        <w:tc>
          <w:tcPr>
            <w:tcW w:w="1800" w:type="dxa"/>
            <w:vMerge w:val="restart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Коэффициент выполнения плана</w:t>
            </w:r>
          </w:p>
        </w:tc>
        <w:tc>
          <w:tcPr>
            <w:tcW w:w="1980" w:type="dxa"/>
            <w:vMerge w:val="restart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Объем продукции, засчитываемый</w:t>
            </w:r>
          </w:p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в выполнении плана (ц)</w:t>
            </w:r>
          </w:p>
        </w:tc>
      </w:tr>
      <w:tr w:rsidR="003F1CEA" w:rsidTr="00E868CE">
        <w:trPr>
          <w:cantSplit/>
        </w:trPr>
        <w:tc>
          <w:tcPr>
            <w:tcW w:w="1440" w:type="dxa"/>
            <w:tcBorders>
              <w:top w:val="nil"/>
            </w:tcBorders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</w:p>
        </w:tc>
        <w:tc>
          <w:tcPr>
            <w:tcW w:w="1260" w:type="dxa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план</w:t>
            </w:r>
          </w:p>
        </w:tc>
        <w:tc>
          <w:tcPr>
            <w:tcW w:w="1080" w:type="dxa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факт</w:t>
            </w:r>
          </w:p>
        </w:tc>
        <w:tc>
          <w:tcPr>
            <w:tcW w:w="1080" w:type="dxa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план</w:t>
            </w:r>
          </w:p>
        </w:tc>
        <w:tc>
          <w:tcPr>
            <w:tcW w:w="900" w:type="dxa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факт</w:t>
            </w:r>
          </w:p>
        </w:tc>
        <w:tc>
          <w:tcPr>
            <w:tcW w:w="1800" w:type="dxa"/>
            <w:vMerge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</w:p>
        </w:tc>
        <w:tc>
          <w:tcPr>
            <w:tcW w:w="1980" w:type="dxa"/>
            <w:vMerge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</w:p>
        </w:tc>
      </w:tr>
      <w:tr w:rsidR="003F1CEA" w:rsidTr="00E868CE">
        <w:tc>
          <w:tcPr>
            <w:tcW w:w="1440" w:type="dxa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6</w:t>
            </w:r>
          </w:p>
        </w:tc>
        <w:tc>
          <w:tcPr>
            <w:tcW w:w="1980" w:type="dxa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7</w:t>
            </w:r>
          </w:p>
        </w:tc>
      </w:tr>
    </w:tbl>
    <w:p w:rsidR="003F1CEA" w:rsidRDefault="003F1CEA" w:rsidP="003F1CEA">
      <w:pPr>
        <w:pStyle w:val="BodyText21"/>
        <w:spacing w:line="360" w:lineRule="auto"/>
        <w:jc w:val="center"/>
      </w:pPr>
    </w:p>
    <w:p w:rsidR="003F1CEA" w:rsidRDefault="003F1CEA" w:rsidP="003F1CEA">
      <w:pPr>
        <w:pStyle w:val="BodyText21"/>
        <w:spacing w:line="360" w:lineRule="auto"/>
        <w:jc w:val="center"/>
        <w:rPr>
          <w:lang w:val="en-US"/>
        </w:rPr>
      </w:pPr>
      <w:r>
        <w:t>Со следующей страницы</w:t>
      </w:r>
    </w:p>
    <w:p w:rsidR="003F1CEA" w:rsidRDefault="003F1CEA" w:rsidP="003F1CEA">
      <w:pPr>
        <w:pStyle w:val="BodyText21"/>
        <w:spacing w:line="360" w:lineRule="auto"/>
        <w:jc w:val="left"/>
      </w:pPr>
      <w:r>
        <w:t xml:space="preserve">Продолжение таблицы </w:t>
      </w:r>
      <w:r w:rsidR="005A1D1A"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260"/>
        <w:gridCol w:w="1080"/>
        <w:gridCol w:w="1080"/>
        <w:gridCol w:w="900"/>
        <w:gridCol w:w="1800"/>
        <w:gridCol w:w="1980"/>
      </w:tblGrid>
      <w:tr w:rsidR="003F1CEA" w:rsidTr="00E868CE">
        <w:trPr>
          <w:cantSplit/>
        </w:trPr>
        <w:tc>
          <w:tcPr>
            <w:tcW w:w="1440" w:type="dxa"/>
            <w:tcBorders>
              <w:bottom w:val="nil"/>
            </w:tcBorders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Квартал</w:t>
            </w:r>
          </w:p>
        </w:tc>
        <w:tc>
          <w:tcPr>
            <w:tcW w:w="2340" w:type="dxa"/>
            <w:gridSpan w:val="2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Выпуск продукции (ц)</w:t>
            </w:r>
          </w:p>
        </w:tc>
        <w:tc>
          <w:tcPr>
            <w:tcW w:w="1980" w:type="dxa"/>
            <w:gridSpan w:val="2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Удельный вес (%)</w:t>
            </w:r>
          </w:p>
        </w:tc>
        <w:tc>
          <w:tcPr>
            <w:tcW w:w="1800" w:type="dxa"/>
            <w:vMerge w:val="restart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Коэффициент выполнения плана</w:t>
            </w:r>
          </w:p>
        </w:tc>
        <w:tc>
          <w:tcPr>
            <w:tcW w:w="1980" w:type="dxa"/>
            <w:vMerge w:val="restart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Объем продукции, засчитываемый</w:t>
            </w:r>
          </w:p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в выполнении плана (ц)</w:t>
            </w:r>
          </w:p>
        </w:tc>
      </w:tr>
      <w:tr w:rsidR="003F1CEA" w:rsidTr="00E868CE">
        <w:trPr>
          <w:cantSplit/>
        </w:trPr>
        <w:tc>
          <w:tcPr>
            <w:tcW w:w="1440" w:type="dxa"/>
            <w:tcBorders>
              <w:top w:val="nil"/>
            </w:tcBorders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</w:p>
        </w:tc>
        <w:tc>
          <w:tcPr>
            <w:tcW w:w="1260" w:type="dxa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план</w:t>
            </w:r>
          </w:p>
        </w:tc>
        <w:tc>
          <w:tcPr>
            <w:tcW w:w="1080" w:type="dxa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факт</w:t>
            </w:r>
          </w:p>
        </w:tc>
        <w:tc>
          <w:tcPr>
            <w:tcW w:w="1080" w:type="dxa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план</w:t>
            </w:r>
          </w:p>
        </w:tc>
        <w:tc>
          <w:tcPr>
            <w:tcW w:w="900" w:type="dxa"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  <w:r>
              <w:t>факт</w:t>
            </w:r>
          </w:p>
        </w:tc>
        <w:tc>
          <w:tcPr>
            <w:tcW w:w="1800" w:type="dxa"/>
            <w:vMerge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</w:p>
        </w:tc>
        <w:tc>
          <w:tcPr>
            <w:tcW w:w="1980" w:type="dxa"/>
            <w:vMerge/>
          </w:tcPr>
          <w:p w:rsidR="003F1CEA" w:rsidRDefault="003F1CEA" w:rsidP="00E868CE">
            <w:pPr>
              <w:pStyle w:val="BodyText21"/>
              <w:spacing w:line="360" w:lineRule="auto"/>
              <w:jc w:val="center"/>
            </w:pPr>
          </w:p>
        </w:tc>
      </w:tr>
    </w:tbl>
    <w:p w:rsidR="005A1D1A" w:rsidRDefault="005A1D1A" w:rsidP="005A1D1A">
      <w:pPr>
        <w:pStyle w:val="23"/>
        <w:widowControl/>
        <w:adjustRightInd/>
        <w:spacing w:after="0" w:line="240" w:lineRule="auto"/>
        <w:ind w:left="709"/>
        <w:jc w:val="both"/>
        <w:rPr>
          <w:sz w:val="28"/>
          <w:szCs w:val="28"/>
        </w:rPr>
      </w:pPr>
    </w:p>
    <w:p w:rsidR="003F1CEA" w:rsidRPr="005A1D1A" w:rsidRDefault="003F1CEA" w:rsidP="005A1D1A">
      <w:pPr>
        <w:pStyle w:val="23"/>
        <w:widowControl/>
        <w:numPr>
          <w:ilvl w:val="0"/>
          <w:numId w:val="6"/>
        </w:numPr>
        <w:tabs>
          <w:tab w:val="clear" w:pos="360"/>
          <w:tab w:val="num" w:pos="180"/>
        </w:tabs>
        <w:adjustRightInd/>
        <w:spacing w:after="0" w:line="240" w:lineRule="auto"/>
        <w:ind w:left="0" w:firstLine="709"/>
        <w:jc w:val="both"/>
        <w:rPr>
          <w:sz w:val="28"/>
          <w:szCs w:val="28"/>
        </w:rPr>
      </w:pPr>
      <w:r w:rsidRPr="005A1D1A">
        <w:rPr>
          <w:sz w:val="28"/>
          <w:szCs w:val="28"/>
        </w:rPr>
        <w:t>Обязательно указываются единицы измерения цифровых данных, представленных в таблице. Если цифровые данные в графах таблицы выражены в различных единицах измерения, то их указывают в заголовке графы. Если показатели, размещенные в таблице, выражены в одной и той же единице измерения, сокращенное обозначение единицы измерения помещают над таблицей. Если все данные в строке приведены в одной единице измерения, то ее указывают в боковике таблицы после наименования показателя через запятую. Включать в таблицу отдельную графу “единицы измерения” не допускается.</w:t>
      </w:r>
    </w:p>
    <w:p w:rsidR="003F1CEA" w:rsidRPr="005A1D1A" w:rsidRDefault="003F1CEA" w:rsidP="005A1D1A">
      <w:pPr>
        <w:pStyle w:val="23"/>
        <w:widowControl/>
        <w:numPr>
          <w:ilvl w:val="0"/>
          <w:numId w:val="7"/>
        </w:numPr>
        <w:tabs>
          <w:tab w:val="clear" w:pos="360"/>
          <w:tab w:val="num" w:pos="0"/>
        </w:tabs>
        <w:adjustRightInd/>
        <w:spacing w:after="0" w:line="240" w:lineRule="auto"/>
        <w:ind w:left="0" w:firstLine="709"/>
        <w:jc w:val="both"/>
        <w:rPr>
          <w:sz w:val="28"/>
          <w:szCs w:val="28"/>
        </w:rPr>
      </w:pPr>
      <w:r w:rsidRPr="005A1D1A">
        <w:rPr>
          <w:sz w:val="28"/>
          <w:szCs w:val="28"/>
        </w:rPr>
        <w:t xml:space="preserve">Графу “№ - п.п.” в таблицу включать не следует. При необходимости нумерации показателей, порядковые номера указывают в боковике таблицы перед их наименованием. </w:t>
      </w:r>
    </w:p>
    <w:p w:rsidR="003F1CEA" w:rsidRPr="005A1D1A" w:rsidRDefault="003F1CEA" w:rsidP="00B3082E">
      <w:pPr>
        <w:shd w:val="clear" w:color="auto" w:fill="FFFFFF"/>
        <w:ind w:right="28" w:firstLine="708"/>
        <w:jc w:val="both"/>
        <w:rPr>
          <w:sz w:val="28"/>
          <w:szCs w:val="28"/>
        </w:rPr>
      </w:pPr>
      <w:r w:rsidRPr="005A1D1A">
        <w:rPr>
          <w:spacing w:val="-2"/>
          <w:sz w:val="28"/>
          <w:szCs w:val="28"/>
        </w:rPr>
        <w:t>Таблицы каждого приложения обозначают отдельной нумерацией арабскими цифрами с до</w:t>
      </w:r>
      <w:r w:rsidRPr="005A1D1A">
        <w:rPr>
          <w:spacing w:val="-2"/>
          <w:sz w:val="28"/>
          <w:szCs w:val="28"/>
        </w:rPr>
        <w:softHyphen/>
      </w:r>
      <w:r w:rsidRPr="005A1D1A">
        <w:rPr>
          <w:sz w:val="28"/>
          <w:szCs w:val="28"/>
        </w:rPr>
        <w:t>бавлением перед цифрой обозначения приложения.</w:t>
      </w:r>
    </w:p>
    <w:p w:rsidR="00B3082E" w:rsidRDefault="003F1CEA" w:rsidP="00B3082E">
      <w:pPr>
        <w:shd w:val="clear" w:color="auto" w:fill="FFFFFF"/>
        <w:ind w:left="5" w:right="28" w:firstLine="703"/>
        <w:jc w:val="both"/>
        <w:rPr>
          <w:sz w:val="28"/>
          <w:szCs w:val="28"/>
        </w:rPr>
      </w:pPr>
      <w:r w:rsidRPr="005A1D1A">
        <w:rPr>
          <w:spacing w:val="-3"/>
          <w:sz w:val="28"/>
          <w:szCs w:val="28"/>
        </w:rPr>
        <w:t xml:space="preserve">Если в отчете одна таблица, то она должна быть обозначена «Таблица 1» или «Таблица </w:t>
      </w:r>
      <w:r w:rsidRPr="005A1D1A">
        <w:rPr>
          <w:sz w:val="28"/>
          <w:szCs w:val="28"/>
        </w:rPr>
        <w:t>В.1», если она приведена в приложении В.</w:t>
      </w:r>
    </w:p>
    <w:p w:rsidR="003D4FB6" w:rsidRDefault="003D4FB6" w:rsidP="00B3082E">
      <w:pPr>
        <w:shd w:val="clear" w:color="auto" w:fill="FFFFFF"/>
        <w:ind w:left="5" w:right="28" w:firstLine="703"/>
        <w:jc w:val="both"/>
        <w:rPr>
          <w:sz w:val="28"/>
          <w:szCs w:val="28"/>
        </w:rPr>
      </w:pPr>
      <w:r>
        <w:rPr>
          <w:sz w:val="28"/>
          <w:szCs w:val="28"/>
        </w:rPr>
        <w:t>Рисунки</w:t>
      </w:r>
    </w:p>
    <w:p w:rsidR="00B3082E" w:rsidRPr="00B3082E" w:rsidRDefault="003F1CEA" w:rsidP="00B3082E">
      <w:pPr>
        <w:shd w:val="clear" w:color="auto" w:fill="FFFFFF"/>
        <w:ind w:left="5" w:right="28" w:firstLine="703"/>
        <w:jc w:val="both"/>
        <w:rPr>
          <w:sz w:val="28"/>
          <w:szCs w:val="28"/>
        </w:rPr>
      </w:pPr>
      <w:r w:rsidRPr="00B3082E">
        <w:rPr>
          <w:sz w:val="28"/>
          <w:szCs w:val="28"/>
        </w:rPr>
        <w:t>Иллюстрации (чертежи, графики, схемы, компьютерн</w:t>
      </w:r>
      <w:r w:rsidR="00B3082E">
        <w:rPr>
          <w:sz w:val="28"/>
          <w:szCs w:val="28"/>
        </w:rPr>
        <w:t>ые распечатки, диаграммы, фото</w:t>
      </w:r>
      <w:r w:rsidR="00B3082E">
        <w:rPr>
          <w:sz w:val="28"/>
          <w:szCs w:val="28"/>
        </w:rPr>
        <w:softHyphen/>
      </w:r>
      <w:r w:rsidRPr="00B3082E">
        <w:rPr>
          <w:sz w:val="28"/>
          <w:szCs w:val="28"/>
        </w:rPr>
        <w:t>снимки) следует располагать в отчете непосредственно после те</w:t>
      </w:r>
      <w:r w:rsidR="00B3082E">
        <w:rPr>
          <w:sz w:val="28"/>
          <w:szCs w:val="28"/>
        </w:rPr>
        <w:t xml:space="preserve">кста, в котором они упоминаются </w:t>
      </w:r>
      <w:r w:rsidRPr="00B3082E">
        <w:rPr>
          <w:sz w:val="28"/>
          <w:szCs w:val="28"/>
        </w:rPr>
        <w:t>впервые, или на следующей странице.</w:t>
      </w:r>
    </w:p>
    <w:p w:rsidR="00B3082E" w:rsidRDefault="003F1CEA" w:rsidP="00B3082E">
      <w:pPr>
        <w:shd w:val="clear" w:color="auto" w:fill="FFFFFF"/>
        <w:ind w:left="5" w:right="28" w:firstLine="703"/>
        <w:jc w:val="both"/>
        <w:rPr>
          <w:sz w:val="28"/>
          <w:szCs w:val="28"/>
        </w:rPr>
      </w:pPr>
      <w:r w:rsidRPr="00B3082E">
        <w:rPr>
          <w:sz w:val="28"/>
          <w:szCs w:val="28"/>
        </w:rPr>
        <w:t xml:space="preserve">Иллюстрации могут быть в компьютерном исполнении, в том числе и </w:t>
      </w:r>
      <w:r w:rsidR="00B3082E">
        <w:rPr>
          <w:sz w:val="28"/>
          <w:szCs w:val="28"/>
        </w:rPr>
        <w:t xml:space="preserve">цветные. На </w:t>
      </w:r>
      <w:r w:rsidRPr="00B3082E">
        <w:rPr>
          <w:sz w:val="28"/>
          <w:szCs w:val="28"/>
        </w:rPr>
        <w:t>все иллюстрации до</w:t>
      </w:r>
      <w:r w:rsidR="00B3082E" w:rsidRPr="00B3082E">
        <w:rPr>
          <w:sz w:val="28"/>
          <w:szCs w:val="28"/>
        </w:rPr>
        <w:t>лжны быть даны ссылки в отчете.</w:t>
      </w:r>
    </w:p>
    <w:p w:rsidR="00B3082E" w:rsidRDefault="003F1CEA" w:rsidP="00B3082E">
      <w:pPr>
        <w:shd w:val="clear" w:color="auto" w:fill="FFFFFF"/>
        <w:ind w:left="5" w:right="28" w:firstLine="703"/>
        <w:jc w:val="both"/>
        <w:rPr>
          <w:sz w:val="28"/>
          <w:szCs w:val="28"/>
        </w:rPr>
      </w:pPr>
      <w:r w:rsidRPr="00B3082E">
        <w:rPr>
          <w:sz w:val="28"/>
          <w:szCs w:val="28"/>
        </w:rPr>
        <w:t>Допускается выполнение чертежей, графиков, диаграмм, схем посредством исп</w:t>
      </w:r>
      <w:r w:rsidR="00B3082E">
        <w:rPr>
          <w:sz w:val="28"/>
          <w:szCs w:val="28"/>
        </w:rPr>
        <w:t>ользования компьютерной печати.</w:t>
      </w:r>
    </w:p>
    <w:p w:rsidR="003F1CEA" w:rsidRPr="00B3082E" w:rsidRDefault="003F1CEA" w:rsidP="00B3082E">
      <w:pPr>
        <w:shd w:val="clear" w:color="auto" w:fill="FFFFFF"/>
        <w:ind w:left="5" w:right="28" w:firstLine="703"/>
        <w:jc w:val="both"/>
        <w:rPr>
          <w:sz w:val="28"/>
          <w:szCs w:val="28"/>
        </w:rPr>
      </w:pPr>
      <w:r w:rsidRPr="00B3082E">
        <w:rPr>
          <w:sz w:val="28"/>
          <w:szCs w:val="28"/>
        </w:rPr>
        <w:t>Фотоснимки размером меньше формата А4 должны быть наклеены на стандартные листы белой бумаги.</w:t>
      </w:r>
    </w:p>
    <w:p w:rsidR="003F1CEA" w:rsidRPr="00B3082E" w:rsidRDefault="003F1CEA" w:rsidP="00B3082E">
      <w:pPr>
        <w:shd w:val="clear" w:color="auto" w:fill="FFFFFF"/>
        <w:tabs>
          <w:tab w:val="left" w:pos="1042"/>
        </w:tabs>
        <w:ind w:right="38"/>
        <w:jc w:val="both"/>
        <w:rPr>
          <w:spacing w:val="-2"/>
          <w:sz w:val="28"/>
          <w:szCs w:val="28"/>
        </w:rPr>
      </w:pPr>
      <w:r w:rsidRPr="00B3082E">
        <w:rPr>
          <w:sz w:val="28"/>
          <w:szCs w:val="28"/>
        </w:rPr>
        <w:t xml:space="preserve">         Иллюстрации, за исключением иллюстрации приложений, следует нумеровать арабски</w:t>
      </w:r>
      <w:r w:rsidRPr="00B3082E">
        <w:rPr>
          <w:sz w:val="28"/>
          <w:szCs w:val="28"/>
        </w:rPr>
        <w:softHyphen/>
        <w:t>ми цифрами сквозной нумерацией.</w:t>
      </w:r>
    </w:p>
    <w:p w:rsidR="003F1CEA" w:rsidRPr="00B3082E" w:rsidRDefault="003F1CEA" w:rsidP="00B3082E">
      <w:pPr>
        <w:shd w:val="clear" w:color="auto" w:fill="FFFFFF"/>
        <w:ind w:left="5" w:right="34" w:firstLine="480"/>
        <w:jc w:val="both"/>
        <w:rPr>
          <w:sz w:val="28"/>
          <w:szCs w:val="28"/>
        </w:rPr>
      </w:pPr>
      <w:r w:rsidRPr="00B3082E">
        <w:rPr>
          <w:sz w:val="28"/>
          <w:szCs w:val="28"/>
        </w:rPr>
        <w:t>Если рисунок один, то он обозначается «Рисунок 1». Слово «рисунок» и его наименование рас</w:t>
      </w:r>
      <w:r w:rsidRPr="00B3082E">
        <w:rPr>
          <w:sz w:val="28"/>
          <w:szCs w:val="28"/>
        </w:rPr>
        <w:softHyphen/>
        <w:t>полагают посередине строки.</w:t>
      </w:r>
    </w:p>
    <w:p w:rsidR="003F1CEA" w:rsidRPr="00B3082E" w:rsidRDefault="003F1CEA" w:rsidP="00B3082E">
      <w:pPr>
        <w:shd w:val="clear" w:color="auto" w:fill="FFFFFF"/>
        <w:tabs>
          <w:tab w:val="left" w:pos="1032"/>
        </w:tabs>
        <w:ind w:right="29"/>
        <w:jc w:val="both"/>
        <w:rPr>
          <w:spacing w:val="-12"/>
          <w:sz w:val="28"/>
          <w:szCs w:val="28"/>
        </w:rPr>
      </w:pPr>
      <w:r w:rsidRPr="00B3082E">
        <w:rPr>
          <w:spacing w:val="-4"/>
          <w:sz w:val="28"/>
          <w:szCs w:val="28"/>
        </w:rPr>
        <w:t xml:space="preserve">          Допускается нумеровать иллюстрации в пределах раздела. В этом случае номер иллюс</w:t>
      </w:r>
      <w:r w:rsidRPr="00B3082E">
        <w:rPr>
          <w:spacing w:val="-4"/>
          <w:sz w:val="28"/>
          <w:szCs w:val="28"/>
        </w:rPr>
        <w:softHyphen/>
      </w:r>
      <w:r w:rsidRPr="00B3082E">
        <w:rPr>
          <w:spacing w:val="-3"/>
          <w:sz w:val="28"/>
          <w:szCs w:val="28"/>
        </w:rPr>
        <w:t>трации состоит из номера раздела и порядкового номера иллюстрации, разделенных точкой. На</w:t>
      </w:r>
      <w:r w:rsidRPr="00B3082E">
        <w:rPr>
          <w:spacing w:val="-3"/>
          <w:sz w:val="28"/>
          <w:szCs w:val="28"/>
        </w:rPr>
        <w:softHyphen/>
      </w:r>
      <w:r w:rsidRPr="00B3082E">
        <w:rPr>
          <w:sz w:val="28"/>
          <w:szCs w:val="28"/>
        </w:rPr>
        <w:t>пример, Рисунок 1.1.</w:t>
      </w:r>
    </w:p>
    <w:p w:rsidR="003F1CEA" w:rsidRPr="00B3082E" w:rsidRDefault="003F1CEA" w:rsidP="00B3082E">
      <w:pPr>
        <w:shd w:val="clear" w:color="auto" w:fill="FFFFFF"/>
        <w:tabs>
          <w:tab w:val="left" w:pos="1032"/>
        </w:tabs>
        <w:ind w:right="14"/>
        <w:jc w:val="both"/>
        <w:rPr>
          <w:spacing w:val="-11"/>
          <w:sz w:val="28"/>
          <w:szCs w:val="28"/>
        </w:rPr>
      </w:pPr>
      <w:r w:rsidRPr="00B3082E">
        <w:rPr>
          <w:spacing w:val="-3"/>
          <w:sz w:val="28"/>
          <w:szCs w:val="28"/>
        </w:rPr>
        <w:t xml:space="preserve">           Иллюстрации, при необходимости, могут иметь наименование и пояснительные данные </w:t>
      </w:r>
      <w:r w:rsidRPr="00B3082E">
        <w:rPr>
          <w:spacing w:val="-2"/>
          <w:sz w:val="28"/>
          <w:szCs w:val="28"/>
        </w:rPr>
        <w:t xml:space="preserve">(подрисуночный текст). Слово «Рисунок» и наименование помещают после пояснительных данных </w:t>
      </w:r>
      <w:r w:rsidRPr="00B3082E">
        <w:rPr>
          <w:sz w:val="28"/>
          <w:szCs w:val="28"/>
        </w:rPr>
        <w:t>и располагают следующим образом: Рисунок 1 — Соотношение постоянных и переменных расходов.</w:t>
      </w:r>
    </w:p>
    <w:p w:rsidR="003F1CEA" w:rsidRPr="00B3082E" w:rsidRDefault="003F1CEA" w:rsidP="00B3082E">
      <w:pPr>
        <w:shd w:val="clear" w:color="auto" w:fill="FFFFFF"/>
        <w:tabs>
          <w:tab w:val="left" w:pos="1032"/>
        </w:tabs>
        <w:ind w:right="24"/>
        <w:jc w:val="both"/>
        <w:rPr>
          <w:spacing w:val="-11"/>
          <w:sz w:val="28"/>
          <w:szCs w:val="28"/>
        </w:rPr>
      </w:pPr>
      <w:r w:rsidRPr="00B3082E">
        <w:rPr>
          <w:spacing w:val="-3"/>
          <w:sz w:val="28"/>
          <w:szCs w:val="28"/>
        </w:rPr>
        <w:t xml:space="preserve">           Иллюстрации каждого приложения обозначают отдельной нумерацией арабскими циф</w:t>
      </w:r>
      <w:r w:rsidRPr="00B3082E">
        <w:rPr>
          <w:spacing w:val="-3"/>
          <w:sz w:val="28"/>
          <w:szCs w:val="28"/>
        </w:rPr>
        <w:softHyphen/>
      </w:r>
      <w:r w:rsidRPr="00B3082E">
        <w:rPr>
          <w:sz w:val="28"/>
          <w:szCs w:val="28"/>
        </w:rPr>
        <w:t>рами с добавлением перед цифрой обозначения приложения. Например, Рисунок А.З.</w:t>
      </w:r>
    </w:p>
    <w:p w:rsidR="0074699D" w:rsidRDefault="003F1CEA" w:rsidP="0074699D">
      <w:pPr>
        <w:shd w:val="clear" w:color="auto" w:fill="FFFFFF"/>
        <w:tabs>
          <w:tab w:val="left" w:pos="1032"/>
        </w:tabs>
        <w:ind w:right="24"/>
        <w:jc w:val="both"/>
        <w:rPr>
          <w:spacing w:val="-12"/>
          <w:sz w:val="28"/>
          <w:szCs w:val="28"/>
        </w:rPr>
      </w:pPr>
      <w:r w:rsidRPr="00B3082E">
        <w:rPr>
          <w:spacing w:val="-4"/>
          <w:sz w:val="28"/>
          <w:szCs w:val="28"/>
        </w:rPr>
        <w:t xml:space="preserve">           При ссылках на иллюстрации следует писать «...в соответствии с рисунком 2» при сквоз</w:t>
      </w:r>
      <w:r w:rsidRPr="00B3082E">
        <w:rPr>
          <w:spacing w:val="-4"/>
          <w:sz w:val="28"/>
          <w:szCs w:val="28"/>
        </w:rPr>
        <w:softHyphen/>
      </w:r>
      <w:r w:rsidRPr="00B3082E">
        <w:rPr>
          <w:spacing w:val="-1"/>
          <w:sz w:val="28"/>
          <w:szCs w:val="28"/>
        </w:rPr>
        <w:t>ной нумерации и «...в соответствии с рисунком 1.2» при нумерации в пределах раздела.</w:t>
      </w:r>
    </w:p>
    <w:p w:rsidR="003D4FB6" w:rsidRPr="003D4FB6" w:rsidRDefault="0074699D" w:rsidP="003D4FB6">
      <w:pPr>
        <w:shd w:val="clear" w:color="auto" w:fill="FFFFFF"/>
        <w:tabs>
          <w:tab w:val="left" w:pos="0"/>
        </w:tabs>
        <w:ind w:right="24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ab/>
      </w:r>
      <w:r w:rsidR="003F1CEA" w:rsidRPr="003D4FB6">
        <w:rPr>
          <w:sz w:val="28"/>
          <w:szCs w:val="28"/>
        </w:rPr>
        <w:t xml:space="preserve">Применение в </w:t>
      </w:r>
      <w:r w:rsidRPr="003D4FB6">
        <w:rPr>
          <w:sz w:val="28"/>
          <w:szCs w:val="28"/>
        </w:rPr>
        <w:t>курсовых</w:t>
      </w:r>
      <w:r w:rsidR="003F1CEA" w:rsidRPr="003D4FB6">
        <w:rPr>
          <w:sz w:val="28"/>
          <w:szCs w:val="28"/>
        </w:rPr>
        <w:t xml:space="preserve"> работах математических выражений и формул должно </w:t>
      </w:r>
      <w:r w:rsidRPr="003D4FB6">
        <w:rPr>
          <w:sz w:val="28"/>
          <w:szCs w:val="28"/>
        </w:rPr>
        <w:t xml:space="preserve"> </w:t>
      </w:r>
      <w:r w:rsidR="003F1CEA" w:rsidRPr="003D4FB6">
        <w:rPr>
          <w:sz w:val="28"/>
          <w:szCs w:val="28"/>
        </w:rPr>
        <w:t>осуществляться с учетом следующих требований:</w:t>
      </w:r>
    </w:p>
    <w:p w:rsidR="003D4FB6" w:rsidRPr="003D4FB6" w:rsidRDefault="003D4FB6" w:rsidP="003D4FB6">
      <w:pPr>
        <w:shd w:val="clear" w:color="auto" w:fill="FFFFFF"/>
        <w:tabs>
          <w:tab w:val="left" w:pos="0"/>
        </w:tabs>
        <w:ind w:right="24"/>
        <w:jc w:val="both"/>
        <w:rPr>
          <w:spacing w:val="-12"/>
          <w:sz w:val="28"/>
          <w:szCs w:val="28"/>
        </w:rPr>
      </w:pPr>
      <w:r w:rsidRPr="003D4FB6">
        <w:rPr>
          <w:spacing w:val="-12"/>
          <w:sz w:val="28"/>
          <w:szCs w:val="28"/>
        </w:rPr>
        <w:tab/>
      </w:r>
      <w:r w:rsidR="003F1CEA" w:rsidRPr="003D4FB6">
        <w:rPr>
          <w:sz w:val="28"/>
          <w:szCs w:val="28"/>
        </w:rPr>
        <w:t xml:space="preserve">Если в тексте имеются формулы, то их следует выделять из текста отдельными строками. </w:t>
      </w:r>
    </w:p>
    <w:p w:rsidR="003F1CEA" w:rsidRPr="003D4FB6" w:rsidRDefault="003D4FB6" w:rsidP="003D4FB6">
      <w:pPr>
        <w:shd w:val="clear" w:color="auto" w:fill="FFFFFF"/>
        <w:tabs>
          <w:tab w:val="left" w:pos="0"/>
        </w:tabs>
        <w:ind w:right="24"/>
        <w:jc w:val="both"/>
        <w:rPr>
          <w:spacing w:val="-12"/>
          <w:sz w:val="28"/>
          <w:szCs w:val="28"/>
        </w:rPr>
      </w:pPr>
      <w:r w:rsidRPr="003D4FB6">
        <w:rPr>
          <w:spacing w:val="-12"/>
          <w:sz w:val="28"/>
          <w:szCs w:val="28"/>
        </w:rPr>
        <w:tab/>
      </w:r>
      <w:r w:rsidR="003F1CEA" w:rsidRPr="003D4FB6">
        <w:rPr>
          <w:sz w:val="28"/>
          <w:szCs w:val="28"/>
        </w:rPr>
        <w:t>Значение каждого символа в формуле дают с новой строки в той же последовательности, в какой они приведены в формуле. Первая строка расшифровки должна начинаться со слов “где” без двоеточия после него. Если в тексте более одной формулы, то их номеруют арабскими цифрами в пределах всей работы. Когда формулы приводятся не в одном разделе и их много, то нумерация по п.7.  Номер указывают с правой стороны листа на уровне формулы в круглых скобках.</w:t>
      </w:r>
    </w:p>
    <w:p w:rsidR="003D4FB6" w:rsidRDefault="003F1CEA" w:rsidP="003D4FB6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3D4FB6">
        <w:rPr>
          <w:color w:val="000000"/>
          <w:spacing w:val="-4"/>
          <w:sz w:val="28"/>
          <w:szCs w:val="28"/>
        </w:rPr>
        <w:t>Приложения</w:t>
      </w:r>
    </w:p>
    <w:p w:rsidR="003F1CEA" w:rsidRPr="003D4FB6" w:rsidRDefault="003F1CEA" w:rsidP="003D4FB6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3D4FB6">
        <w:rPr>
          <w:spacing w:val="-1"/>
          <w:sz w:val="28"/>
          <w:szCs w:val="28"/>
        </w:rPr>
        <w:t xml:space="preserve">Приложение оформляют как продолжение данного документа на последующих его </w:t>
      </w:r>
      <w:r w:rsidRPr="003D4FB6">
        <w:rPr>
          <w:sz w:val="28"/>
          <w:szCs w:val="28"/>
        </w:rPr>
        <w:t xml:space="preserve">листах или выпускают в виде самостоятельного документа. </w:t>
      </w:r>
      <w:r w:rsidRPr="003D4FB6">
        <w:rPr>
          <w:spacing w:val="-3"/>
          <w:sz w:val="28"/>
          <w:szCs w:val="28"/>
        </w:rPr>
        <w:t xml:space="preserve">В тексте работы на все приложения должны быть даны ссылки. </w:t>
      </w:r>
      <w:r w:rsidRPr="003D4FB6">
        <w:rPr>
          <w:i/>
          <w:spacing w:val="-3"/>
          <w:sz w:val="28"/>
          <w:szCs w:val="28"/>
        </w:rPr>
        <w:t>Приложения располага</w:t>
      </w:r>
      <w:r w:rsidRPr="003D4FB6">
        <w:rPr>
          <w:i/>
          <w:spacing w:val="-3"/>
          <w:sz w:val="28"/>
          <w:szCs w:val="28"/>
        </w:rPr>
        <w:softHyphen/>
      </w:r>
      <w:r w:rsidRPr="003D4FB6">
        <w:rPr>
          <w:i/>
          <w:sz w:val="28"/>
          <w:szCs w:val="28"/>
        </w:rPr>
        <w:t>ют в порядке ссылок на них в тексте отчета</w:t>
      </w:r>
      <w:r w:rsidRPr="003D4FB6">
        <w:rPr>
          <w:sz w:val="28"/>
          <w:szCs w:val="28"/>
        </w:rPr>
        <w:t xml:space="preserve">. </w:t>
      </w:r>
      <w:r w:rsidRPr="003D4FB6">
        <w:rPr>
          <w:spacing w:val="-4"/>
          <w:sz w:val="28"/>
          <w:szCs w:val="28"/>
        </w:rPr>
        <w:t>Каждое приложение следует начинать с новой страницы с указанием наверху посереди</w:t>
      </w:r>
      <w:r w:rsidRPr="003D4FB6">
        <w:rPr>
          <w:spacing w:val="-4"/>
          <w:sz w:val="28"/>
          <w:szCs w:val="28"/>
        </w:rPr>
        <w:softHyphen/>
      </w:r>
      <w:r w:rsidRPr="003D4FB6">
        <w:rPr>
          <w:sz w:val="28"/>
          <w:szCs w:val="28"/>
        </w:rPr>
        <w:t>не страницы слова «Приложение», его обозначения.</w:t>
      </w:r>
    </w:p>
    <w:p w:rsidR="003F1CEA" w:rsidRPr="003D4FB6" w:rsidRDefault="003F1CEA" w:rsidP="003D4FB6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3D4FB6">
        <w:rPr>
          <w:spacing w:val="-3"/>
          <w:sz w:val="28"/>
          <w:szCs w:val="28"/>
        </w:rPr>
        <w:t xml:space="preserve">Приложение должно иметь заголовок, который записывают симметрично относительно текста </w:t>
      </w:r>
      <w:r w:rsidRPr="003D4FB6">
        <w:rPr>
          <w:sz w:val="28"/>
          <w:szCs w:val="28"/>
        </w:rPr>
        <w:t>с прописной буквы отдельной строкой.</w:t>
      </w:r>
    </w:p>
    <w:p w:rsidR="003D4FB6" w:rsidRDefault="003F1CEA" w:rsidP="003D4FB6">
      <w:pPr>
        <w:shd w:val="clear" w:color="auto" w:fill="FFFFFF"/>
        <w:tabs>
          <w:tab w:val="left" w:pos="1142"/>
        </w:tabs>
        <w:ind w:right="24" w:firstLine="709"/>
        <w:jc w:val="both"/>
        <w:rPr>
          <w:sz w:val="28"/>
          <w:szCs w:val="28"/>
        </w:rPr>
      </w:pPr>
      <w:r w:rsidRPr="003D4FB6">
        <w:rPr>
          <w:spacing w:val="-3"/>
          <w:sz w:val="28"/>
          <w:szCs w:val="28"/>
        </w:rPr>
        <w:t>Приложения обозначают заглавными буквами русского</w:t>
      </w:r>
      <w:r w:rsidR="003D4FB6">
        <w:rPr>
          <w:spacing w:val="-3"/>
          <w:sz w:val="28"/>
          <w:szCs w:val="28"/>
        </w:rPr>
        <w:t xml:space="preserve"> алфавита, начиная с А, за ис</w:t>
      </w:r>
      <w:r w:rsidR="003D4FB6">
        <w:rPr>
          <w:spacing w:val="-3"/>
          <w:sz w:val="28"/>
          <w:szCs w:val="28"/>
        </w:rPr>
        <w:softHyphen/>
      </w:r>
      <w:r w:rsidRPr="003D4FB6">
        <w:rPr>
          <w:spacing w:val="-4"/>
          <w:sz w:val="28"/>
          <w:szCs w:val="28"/>
        </w:rPr>
        <w:t xml:space="preserve">ключением букв Ё, 3, Й, О, Ч, Ъ, Ы, Ь. После слова «Приложение» </w:t>
      </w:r>
      <w:r w:rsidR="003D4FB6">
        <w:rPr>
          <w:spacing w:val="-4"/>
          <w:sz w:val="28"/>
          <w:szCs w:val="28"/>
        </w:rPr>
        <w:t xml:space="preserve">следует буква, обозначающая его </w:t>
      </w:r>
      <w:r w:rsidRPr="003D4FB6">
        <w:rPr>
          <w:sz w:val="28"/>
          <w:szCs w:val="28"/>
        </w:rPr>
        <w:t>последовательность.</w:t>
      </w:r>
    </w:p>
    <w:p w:rsidR="003D4FB6" w:rsidRDefault="003F1CEA" w:rsidP="003D4FB6">
      <w:pPr>
        <w:shd w:val="clear" w:color="auto" w:fill="FFFFFF"/>
        <w:tabs>
          <w:tab w:val="left" w:pos="1142"/>
        </w:tabs>
        <w:ind w:right="24" w:firstLine="709"/>
        <w:jc w:val="both"/>
        <w:rPr>
          <w:sz w:val="28"/>
          <w:szCs w:val="28"/>
        </w:rPr>
      </w:pPr>
      <w:r w:rsidRPr="003D4FB6">
        <w:rPr>
          <w:spacing w:val="-1"/>
          <w:sz w:val="28"/>
          <w:szCs w:val="28"/>
        </w:rPr>
        <w:t xml:space="preserve">Допускается обозначение приложений буквами латинского алфавита, за исключением букв </w:t>
      </w:r>
      <w:r w:rsidRPr="003D4FB6">
        <w:rPr>
          <w:spacing w:val="-1"/>
          <w:sz w:val="28"/>
          <w:szCs w:val="28"/>
          <w:lang w:val="en-US"/>
        </w:rPr>
        <w:t>I</w:t>
      </w:r>
      <w:r w:rsidRPr="003D4FB6">
        <w:rPr>
          <w:spacing w:val="-1"/>
          <w:sz w:val="28"/>
          <w:szCs w:val="28"/>
        </w:rPr>
        <w:t xml:space="preserve"> и О.</w:t>
      </w:r>
    </w:p>
    <w:p w:rsidR="003F1CEA" w:rsidRPr="003D4FB6" w:rsidRDefault="003F1CEA" w:rsidP="003D4FB6">
      <w:pPr>
        <w:shd w:val="clear" w:color="auto" w:fill="FFFFFF"/>
        <w:tabs>
          <w:tab w:val="left" w:pos="1142"/>
        </w:tabs>
        <w:ind w:right="24" w:firstLine="709"/>
        <w:jc w:val="both"/>
        <w:rPr>
          <w:sz w:val="28"/>
          <w:szCs w:val="28"/>
        </w:rPr>
      </w:pPr>
      <w:r w:rsidRPr="003D4FB6">
        <w:rPr>
          <w:spacing w:val="-2"/>
          <w:sz w:val="28"/>
          <w:szCs w:val="28"/>
        </w:rPr>
        <w:t>В случае полного использования букв русского и латинского алфавитов допускается обозна</w:t>
      </w:r>
      <w:r w:rsidRPr="003D4FB6">
        <w:rPr>
          <w:spacing w:val="-2"/>
          <w:sz w:val="28"/>
          <w:szCs w:val="28"/>
        </w:rPr>
        <w:softHyphen/>
      </w:r>
      <w:r w:rsidRPr="003D4FB6">
        <w:rPr>
          <w:sz w:val="28"/>
          <w:szCs w:val="28"/>
        </w:rPr>
        <w:t>чать приложения арабскими цифрами.</w:t>
      </w:r>
    </w:p>
    <w:p w:rsidR="003D4FB6" w:rsidRDefault="003F1CEA" w:rsidP="003D4FB6">
      <w:pPr>
        <w:shd w:val="clear" w:color="auto" w:fill="FFFFFF"/>
        <w:ind w:left="490" w:right="-1" w:firstLine="219"/>
        <w:rPr>
          <w:spacing w:val="-2"/>
          <w:sz w:val="28"/>
          <w:szCs w:val="28"/>
        </w:rPr>
      </w:pPr>
      <w:r w:rsidRPr="003D4FB6">
        <w:rPr>
          <w:spacing w:val="-2"/>
          <w:sz w:val="28"/>
          <w:szCs w:val="28"/>
        </w:rPr>
        <w:t>Если в отчете од</w:t>
      </w:r>
      <w:r w:rsidR="003D4FB6">
        <w:rPr>
          <w:spacing w:val="-2"/>
          <w:sz w:val="28"/>
          <w:szCs w:val="28"/>
        </w:rPr>
        <w:t xml:space="preserve">но приложение, оно обозначается </w:t>
      </w:r>
      <w:r w:rsidRPr="003D4FB6">
        <w:rPr>
          <w:spacing w:val="-2"/>
          <w:sz w:val="28"/>
          <w:szCs w:val="28"/>
        </w:rPr>
        <w:t xml:space="preserve">«Приложение А».  </w:t>
      </w:r>
    </w:p>
    <w:p w:rsidR="003D4FB6" w:rsidRDefault="003F1CEA" w:rsidP="003D4FB6">
      <w:pPr>
        <w:shd w:val="clear" w:color="auto" w:fill="FFFFFF"/>
        <w:ind w:right="-1" w:firstLine="709"/>
        <w:rPr>
          <w:spacing w:val="-2"/>
          <w:sz w:val="28"/>
          <w:szCs w:val="28"/>
        </w:rPr>
      </w:pPr>
      <w:r w:rsidRPr="003D4FB6">
        <w:rPr>
          <w:sz w:val="28"/>
          <w:szCs w:val="28"/>
        </w:rPr>
        <w:t>Приложения должны иметь общую с остальной частью документа сквозную нумерацию страниц.</w:t>
      </w:r>
    </w:p>
    <w:p w:rsidR="003F1CEA" w:rsidRPr="003D4FB6" w:rsidRDefault="003F1CEA" w:rsidP="003D4FB6">
      <w:pPr>
        <w:shd w:val="clear" w:color="auto" w:fill="FFFFFF"/>
        <w:ind w:right="-1" w:firstLine="709"/>
        <w:rPr>
          <w:spacing w:val="-2"/>
          <w:sz w:val="28"/>
          <w:szCs w:val="28"/>
        </w:rPr>
      </w:pPr>
      <w:r w:rsidRPr="003D4FB6">
        <w:rPr>
          <w:bCs/>
          <w:sz w:val="28"/>
          <w:szCs w:val="28"/>
        </w:rPr>
        <w:t>Оформление списка использованных источников</w:t>
      </w:r>
      <w:r>
        <w:rPr>
          <w:b/>
          <w:bCs/>
          <w:sz w:val="24"/>
          <w:szCs w:val="24"/>
        </w:rPr>
        <w:t xml:space="preserve"> </w:t>
      </w:r>
    </w:p>
    <w:p w:rsidR="003F1CEA" w:rsidRPr="003D4FB6" w:rsidRDefault="003F1CEA" w:rsidP="003D4FB6">
      <w:pPr>
        <w:ind w:firstLine="709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</w:t>
      </w:r>
      <w:r w:rsidRPr="003D4FB6">
        <w:rPr>
          <w:sz w:val="28"/>
          <w:szCs w:val="28"/>
        </w:rPr>
        <w:t>Список использованных источников (пронумерованный) приводится в виде самостоятельного раздела работы.</w:t>
      </w:r>
      <w:r w:rsidRPr="003D4FB6">
        <w:rPr>
          <w:b/>
          <w:bCs/>
          <w:sz w:val="28"/>
          <w:szCs w:val="28"/>
        </w:rPr>
        <w:t xml:space="preserve"> </w:t>
      </w:r>
      <w:r w:rsidRPr="003D4FB6">
        <w:rPr>
          <w:sz w:val="28"/>
          <w:szCs w:val="28"/>
        </w:rPr>
        <w:t xml:space="preserve">Он должен содержать перечень источников, использованных при выполнении работы. Его помещают после заключения.      </w:t>
      </w:r>
    </w:p>
    <w:p w:rsidR="003F1CEA" w:rsidRPr="003D4FB6" w:rsidRDefault="003F1CEA" w:rsidP="003D4FB6">
      <w:pPr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 xml:space="preserve"> Список использованных источников составляется в следующем порядке:</w:t>
      </w:r>
    </w:p>
    <w:p w:rsidR="003F1CEA" w:rsidRPr="003D4FB6" w:rsidRDefault="003F1CEA" w:rsidP="003D4FB6">
      <w:pPr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- действующие официальные документы в порядке убывания юридической значимости: Конституция РФ, Гражданский кодекс РФ, Налоговый кодекс РФ, законы РФ, указы Президента РФ, постановления Правительства РФ, ведомственные нормативные акты. Документы одного уровня значимости перечисляются в календарном порядке. Список литературы не должен содержать официальных документов, утративших юридическую силу;</w:t>
      </w:r>
    </w:p>
    <w:p w:rsidR="003F1CEA" w:rsidRPr="003D4FB6" w:rsidRDefault="003F1CEA" w:rsidP="003D4FB6">
      <w:pPr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 xml:space="preserve"> - монографии, брошюры, сборники статей, журнальные и газетные публикации российских и зарубежных авторов в алфавитном порядке.</w:t>
      </w:r>
    </w:p>
    <w:p w:rsidR="003F1CEA" w:rsidRPr="003D4FB6" w:rsidRDefault="003F1CEA" w:rsidP="003D4FB6">
      <w:pPr>
        <w:shd w:val="clear" w:color="auto" w:fill="FFFFFF"/>
        <w:ind w:left="62"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 xml:space="preserve">         Каждая использованная книга, статья, постановление или указ имеет свое четко определенное ГОСТом описание.</w:t>
      </w:r>
    </w:p>
    <w:p w:rsidR="003F1CEA" w:rsidRPr="003D4FB6" w:rsidRDefault="003F1CEA" w:rsidP="003D4FB6">
      <w:pPr>
        <w:widowControl/>
        <w:tabs>
          <w:tab w:val="num" w:pos="1080"/>
        </w:tabs>
        <w:adjustRightInd/>
        <w:jc w:val="both"/>
        <w:rPr>
          <w:sz w:val="28"/>
          <w:szCs w:val="28"/>
        </w:rPr>
      </w:pPr>
      <w:r w:rsidRPr="003D4FB6">
        <w:rPr>
          <w:b/>
          <w:bCs/>
          <w:sz w:val="28"/>
          <w:szCs w:val="28"/>
        </w:rPr>
        <w:t>Библиографическое описание официальных материалов</w:t>
      </w:r>
      <w:r w:rsidR="003D4FB6">
        <w:rPr>
          <w:sz w:val="28"/>
          <w:szCs w:val="28"/>
        </w:rPr>
        <w:t xml:space="preserve"> дается, как правило, </w:t>
      </w:r>
      <w:r w:rsidRPr="003D4FB6">
        <w:rPr>
          <w:sz w:val="28"/>
          <w:szCs w:val="28"/>
        </w:rPr>
        <w:t>под названием:</w:t>
      </w:r>
    </w:p>
    <w:p w:rsidR="003F1CEA" w:rsidRPr="003D4FB6" w:rsidRDefault="003F1CEA" w:rsidP="003D4FB6">
      <w:pPr>
        <w:widowControl/>
        <w:numPr>
          <w:ilvl w:val="0"/>
          <w:numId w:val="15"/>
        </w:numPr>
        <w:adjustRightInd/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 xml:space="preserve">О бухгалтерском учете [Электронный ресурс] :  федер. закон  Рос. Федерации  от 21 нояб. 1996 г. № 129-ФЗ : принят Гос. Думой Федер. Собр. Рос. Федерации 23 февр. 1996 г. : одобр. Советом Федерации 20 марта 1996 г. : в ред. от 28 сент. 2010 г. № 243-ФЗ. Доступ из справ.-правовой системы «КонсультантПлюс». </w:t>
      </w:r>
    </w:p>
    <w:p w:rsidR="003F1CEA" w:rsidRPr="003D4FB6" w:rsidRDefault="003F1CEA" w:rsidP="003D4FB6">
      <w:pPr>
        <w:widowControl/>
        <w:ind w:left="357"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2.   О таможенном регулировании в Российской Федерации : федер. закон  Рос. Федерации  от 27 нояб. 2010 г.  № 311-ФЗ : принят Гос. Думой 19 нояб. 2010 г. : одобр. Советом Федерации 24 нояб. 2010 г. // Рос. газ. 2010.  29 ноября.</w:t>
      </w:r>
    </w:p>
    <w:p w:rsidR="003F1CEA" w:rsidRPr="003D4FB6" w:rsidRDefault="003F1CEA" w:rsidP="003D4FB6">
      <w:pPr>
        <w:widowControl/>
        <w:numPr>
          <w:ilvl w:val="0"/>
          <w:numId w:val="15"/>
        </w:numPr>
        <w:adjustRightInd/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 xml:space="preserve">3.   Учет финансовых вложений [Электронный ресурс] : положение по бухгалтерскому учету : утв. приказом Министерства финансов Рос. Федерации от 10 дек. 2002 г. № 126н : в ред. от 27 нояб. 2006 г. № 156н. Доступ из справ.-правовой системы «КонсультантПлюс». </w:t>
      </w:r>
    </w:p>
    <w:p w:rsidR="003F1CEA" w:rsidRPr="003D4FB6" w:rsidRDefault="003F1CEA" w:rsidP="003D4FB6">
      <w:pPr>
        <w:widowControl/>
        <w:ind w:left="360"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Общая схема библиографического описания отдельно изданного документа включает следующие обязательные элементы:</w:t>
      </w:r>
    </w:p>
    <w:p w:rsidR="003F1CEA" w:rsidRPr="003D4FB6" w:rsidRDefault="003F1CEA" w:rsidP="003D4FB6">
      <w:pPr>
        <w:widowControl/>
        <w:ind w:left="360"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1.Заголовок (фамилия, имя, отчество автора или первого из авторов, если их два, три и более).</w:t>
      </w:r>
    </w:p>
    <w:p w:rsidR="003F1CEA" w:rsidRPr="003D4FB6" w:rsidRDefault="003F1CEA" w:rsidP="003D4FB6">
      <w:pPr>
        <w:widowControl/>
        <w:ind w:left="360"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2.Заглавие (название книги, указанное на титульном листе)</w:t>
      </w:r>
    </w:p>
    <w:p w:rsidR="003F1CEA" w:rsidRPr="003D4FB6" w:rsidRDefault="003F1CEA" w:rsidP="003D4FB6">
      <w:pPr>
        <w:widowControl/>
        <w:ind w:left="360"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3.Сведения об ответственности (содержат информацию об авторах, составителях, редакторах, об организациях, от имени которых опубликован документ).</w:t>
      </w:r>
    </w:p>
    <w:p w:rsidR="003F1CEA" w:rsidRPr="003D4FB6" w:rsidRDefault="003F1CEA" w:rsidP="003D4FB6">
      <w:pPr>
        <w:widowControl/>
        <w:ind w:left="360"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4.Сведения об издании (содержат данные о повторности издания, его переработке и т.п.)</w:t>
      </w:r>
    </w:p>
    <w:p w:rsidR="003F1CEA" w:rsidRPr="003D4FB6" w:rsidRDefault="003F1CEA" w:rsidP="003D4FB6">
      <w:pPr>
        <w:widowControl/>
        <w:ind w:left="360"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5.Место издания (название города, где издан документ)</w:t>
      </w:r>
    </w:p>
    <w:p w:rsidR="003F1CEA" w:rsidRPr="003D4FB6" w:rsidRDefault="003F1CEA" w:rsidP="003D4FB6">
      <w:pPr>
        <w:widowControl/>
        <w:ind w:left="360"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6.Издательство или издающая организация.</w:t>
      </w:r>
    </w:p>
    <w:p w:rsidR="003F1CEA" w:rsidRPr="003D4FB6" w:rsidRDefault="003F1CEA" w:rsidP="003D4FB6">
      <w:pPr>
        <w:widowControl/>
        <w:ind w:left="360"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7.Дата издания.</w:t>
      </w:r>
    </w:p>
    <w:p w:rsidR="003F1CEA" w:rsidRPr="003D4FB6" w:rsidRDefault="003F1CEA" w:rsidP="003D4FB6">
      <w:pPr>
        <w:widowControl/>
        <w:ind w:left="360"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8.Объем (сведения о количестве страниц, листов)</w:t>
      </w:r>
    </w:p>
    <w:p w:rsidR="003F1CEA" w:rsidRPr="003D4FB6" w:rsidRDefault="003F1CEA" w:rsidP="003D4FB6">
      <w:pPr>
        <w:widowControl/>
        <w:ind w:left="360"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Источником сведений для библиографического описания является титульный лист или иные части документа, заменяющие его.</w:t>
      </w:r>
    </w:p>
    <w:p w:rsidR="003F1CEA" w:rsidRPr="003D4FB6" w:rsidRDefault="003F1CEA" w:rsidP="003D4FB6">
      <w:pPr>
        <w:widowControl/>
        <w:ind w:left="360" w:firstLine="709"/>
        <w:jc w:val="both"/>
        <w:rPr>
          <w:sz w:val="28"/>
          <w:szCs w:val="28"/>
        </w:rPr>
      </w:pPr>
    </w:p>
    <w:p w:rsidR="003F1CEA" w:rsidRPr="003D4FB6" w:rsidRDefault="003F1CEA" w:rsidP="003D4FB6">
      <w:pPr>
        <w:widowControl/>
        <w:jc w:val="center"/>
        <w:rPr>
          <w:b/>
          <w:sz w:val="28"/>
          <w:szCs w:val="28"/>
        </w:rPr>
      </w:pPr>
      <w:r w:rsidRPr="003D4FB6">
        <w:rPr>
          <w:b/>
          <w:sz w:val="28"/>
          <w:szCs w:val="28"/>
        </w:rPr>
        <w:t>Примеры библиографического оформления:</w:t>
      </w:r>
    </w:p>
    <w:p w:rsidR="003F1CEA" w:rsidRPr="003D4FB6" w:rsidRDefault="003F1CEA" w:rsidP="003D4FB6">
      <w:pPr>
        <w:widowControl/>
        <w:ind w:left="360" w:firstLine="709"/>
        <w:jc w:val="both"/>
        <w:rPr>
          <w:sz w:val="28"/>
          <w:szCs w:val="28"/>
        </w:rPr>
      </w:pPr>
    </w:p>
    <w:p w:rsidR="003F1CEA" w:rsidRPr="003D4FB6" w:rsidRDefault="003F1CEA" w:rsidP="003D4FB6">
      <w:pPr>
        <w:ind w:firstLine="709"/>
        <w:jc w:val="both"/>
        <w:rPr>
          <w:sz w:val="28"/>
          <w:szCs w:val="28"/>
        </w:rPr>
      </w:pPr>
    </w:p>
    <w:p w:rsidR="003F1CEA" w:rsidRPr="003D4FB6" w:rsidRDefault="003F1CEA" w:rsidP="003D4FB6">
      <w:pPr>
        <w:pStyle w:val="23"/>
        <w:spacing w:line="240" w:lineRule="auto"/>
        <w:ind w:firstLine="709"/>
        <w:jc w:val="both"/>
        <w:rPr>
          <w:bCs/>
          <w:i/>
          <w:iCs/>
          <w:sz w:val="28"/>
          <w:szCs w:val="28"/>
        </w:rPr>
      </w:pPr>
      <w:r w:rsidRPr="003D4FB6">
        <w:rPr>
          <w:bCs/>
          <w:i/>
          <w:iCs/>
          <w:sz w:val="28"/>
          <w:szCs w:val="28"/>
        </w:rPr>
        <w:t>Описание  нормативно-правовых актов законодательной и исполнительной власти</w:t>
      </w:r>
    </w:p>
    <w:p w:rsidR="003F1CEA" w:rsidRPr="003D4FB6" w:rsidRDefault="003F1CEA" w:rsidP="003D4FB6">
      <w:pPr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К</w:t>
      </w:r>
      <w:r w:rsidR="003D4FB6">
        <w:rPr>
          <w:sz w:val="28"/>
          <w:szCs w:val="28"/>
        </w:rPr>
        <w:t>онституция Российской Федерации</w:t>
      </w:r>
      <w:r w:rsidRPr="003D4FB6">
        <w:rPr>
          <w:sz w:val="28"/>
          <w:szCs w:val="28"/>
        </w:rPr>
        <w:t>: офиц. текст. М. : Маркетинг, 2001. 39с.</w:t>
      </w:r>
      <w:r w:rsidRPr="003D4FB6">
        <w:rPr>
          <w:sz w:val="28"/>
          <w:szCs w:val="28"/>
        </w:rPr>
        <w:tab/>
      </w:r>
    </w:p>
    <w:p w:rsidR="003F1CEA" w:rsidRPr="003D4FB6" w:rsidRDefault="003F1CEA" w:rsidP="003D4FB6">
      <w:pPr>
        <w:ind w:firstLine="709"/>
        <w:jc w:val="both"/>
        <w:rPr>
          <w:color w:val="000000"/>
          <w:sz w:val="28"/>
          <w:szCs w:val="28"/>
        </w:rPr>
      </w:pPr>
      <w:r w:rsidRPr="003D4FB6">
        <w:rPr>
          <w:color w:val="000000"/>
          <w:sz w:val="28"/>
          <w:szCs w:val="28"/>
        </w:rPr>
        <w:t>Налоговый кодекс Российской Федерации : Части первая и  вторая : по состоянию на 20 октября 2010 г.  М. : Эксмо, 2010.  896с.</w:t>
      </w:r>
    </w:p>
    <w:p w:rsidR="003F1CEA" w:rsidRPr="003D4FB6" w:rsidRDefault="003F1CEA" w:rsidP="003D4FB6">
      <w:pPr>
        <w:ind w:firstLine="709"/>
        <w:jc w:val="both"/>
        <w:rPr>
          <w:color w:val="000000"/>
          <w:sz w:val="28"/>
          <w:szCs w:val="28"/>
        </w:rPr>
      </w:pPr>
      <w:r w:rsidRPr="003D4FB6">
        <w:rPr>
          <w:color w:val="000000"/>
          <w:sz w:val="28"/>
          <w:szCs w:val="28"/>
        </w:rPr>
        <w:t>Трудовой кодекс Российской Федерации : официальный текст по состоянию на 3 декабря 2010 г. М. : Омега-Л, 2010.  256 с.</w:t>
      </w:r>
    </w:p>
    <w:p w:rsidR="003F1CEA" w:rsidRPr="003D4FB6" w:rsidRDefault="003F1CEA" w:rsidP="003D4FB6">
      <w:pPr>
        <w:ind w:firstLine="709"/>
        <w:jc w:val="both"/>
        <w:rPr>
          <w:color w:val="000000"/>
          <w:sz w:val="28"/>
          <w:szCs w:val="28"/>
        </w:rPr>
      </w:pPr>
      <w:r w:rsidRPr="003D4FB6">
        <w:rPr>
          <w:color w:val="000000"/>
          <w:sz w:val="28"/>
          <w:szCs w:val="28"/>
        </w:rPr>
        <w:t>Гражданский кодекс Российской Федерации : Части первая, вторая, третья и четвертая : официальный текст по состоянию на 1 декабря 2010 г. М. :  Омега-Л, 2010. 672с.</w:t>
      </w:r>
    </w:p>
    <w:p w:rsidR="003F1CEA" w:rsidRPr="003D4FB6" w:rsidRDefault="003F1CEA" w:rsidP="003D4FB6">
      <w:pPr>
        <w:ind w:firstLine="709"/>
        <w:jc w:val="both"/>
        <w:rPr>
          <w:color w:val="000000"/>
          <w:sz w:val="28"/>
          <w:szCs w:val="28"/>
        </w:rPr>
      </w:pPr>
      <w:r w:rsidRPr="003D4FB6">
        <w:rPr>
          <w:sz w:val="28"/>
          <w:szCs w:val="28"/>
        </w:rPr>
        <w:t xml:space="preserve"> Об утверждении Программы реформирования бухгалтерского учета в соответствии с международными стандартами финансовой отчетности : утв. постановлением Правительства Российской Федерации от 6 марта 1998 г. N 283 // Российская газета. 1998. №52.  С.1-4.</w:t>
      </w:r>
    </w:p>
    <w:p w:rsidR="003F1CEA" w:rsidRPr="003D4FB6" w:rsidRDefault="003F1CEA" w:rsidP="003D4FB6">
      <w:pPr>
        <w:widowControl/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 xml:space="preserve"> Об утверждении Положения по бухгалтерскому учету "Учет финансовых вложений" ПБУ 19/02 : утв. приказом Минфина Российской Федерации  от 10 декабря 2002 г. N 126н : в ред. от 27 нояб. 2006 г. Доступ из справ.-правовой системы «КонсультантПлюс»</w:t>
      </w:r>
    </w:p>
    <w:p w:rsidR="003F1CEA" w:rsidRPr="003D4FB6" w:rsidRDefault="003F1CEA" w:rsidP="003D4FB6">
      <w:pPr>
        <w:widowControl/>
        <w:ind w:left="539" w:firstLine="709"/>
        <w:jc w:val="both"/>
        <w:rPr>
          <w:sz w:val="28"/>
          <w:szCs w:val="28"/>
        </w:rPr>
      </w:pPr>
    </w:p>
    <w:p w:rsidR="003D4FB6" w:rsidRDefault="003D4FB6" w:rsidP="003D4FB6">
      <w:pPr>
        <w:ind w:firstLine="709"/>
        <w:jc w:val="both"/>
        <w:rPr>
          <w:color w:val="000000"/>
          <w:sz w:val="28"/>
          <w:szCs w:val="28"/>
        </w:rPr>
      </w:pPr>
    </w:p>
    <w:p w:rsidR="003D4FB6" w:rsidRDefault="003D4FB6" w:rsidP="003D4FB6">
      <w:pPr>
        <w:ind w:firstLine="709"/>
        <w:jc w:val="both"/>
        <w:rPr>
          <w:color w:val="000000"/>
          <w:sz w:val="28"/>
          <w:szCs w:val="28"/>
        </w:rPr>
      </w:pPr>
    </w:p>
    <w:p w:rsidR="003F1CEA" w:rsidRPr="003D4FB6" w:rsidRDefault="003F1CEA" w:rsidP="003D4FB6">
      <w:pPr>
        <w:ind w:firstLine="709"/>
        <w:jc w:val="both"/>
        <w:rPr>
          <w:color w:val="000000"/>
          <w:sz w:val="28"/>
          <w:szCs w:val="28"/>
        </w:rPr>
      </w:pPr>
      <w:r w:rsidRPr="003D4FB6">
        <w:rPr>
          <w:color w:val="000000"/>
          <w:sz w:val="28"/>
          <w:szCs w:val="28"/>
        </w:rPr>
        <w:t>Комплексные ссылки:</w:t>
      </w:r>
    </w:p>
    <w:p w:rsidR="003F1CEA" w:rsidRPr="003D4FB6" w:rsidRDefault="003F1CEA" w:rsidP="003D4FB6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B6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Федерации. Часть четвертая от 18 дек. 2006 г. № 230-ФЗ : принят Гос. Думой Федер. Собр. Рос. Федерации 24 нояб. 2006 г. : одобр. Советом Федерации Федер. Собр. Рос. Федерации 8 дек. 2006 г. : ввод. Федер. законом Рос. Федерации от 18 дек. 2006 г. № 231-ФЗ // Парламент. газ. – 2006. – 21 дек. ; Рос. газ. – 2006. – 22 дек. ; Собр. законодательства Рос. Федерации. – 2006. – № 52, ч. 1, ст. 5496. – С. 14803–14949.</w:t>
      </w:r>
    </w:p>
    <w:p w:rsidR="003F1CEA" w:rsidRPr="003D4FB6" w:rsidRDefault="003F1CEA" w:rsidP="003D4FB6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B6">
        <w:rPr>
          <w:rFonts w:ascii="Times New Roman" w:hAnsi="Times New Roman" w:cs="Times New Roman"/>
          <w:sz w:val="28"/>
          <w:szCs w:val="28"/>
        </w:rPr>
        <w:t xml:space="preserve">Налоговый кодекс Российской Федерации [Электронный ресурс] : 1) Часть первая от 31 июля 1998 г. № 146-ФЗ : принят Гос. Думой 16 июля 1998 г. : одобр. Советом Федерации 17 июля 1998 г. : в ред. от 3 нояб. 2010 г. №287-ФЗ ; 2) Часть вторая от 5 авг. 2000г. № 117-ФЗ : принят Гос. Думой 19 июля 2000 г. : одобр. Советом Федерации 26 июля 2000 г. : в ред. от 27 нояб. 2010 г. №306-ФЗ. Доступ из справ.-правовой системы «КонсультантПлюс» </w:t>
      </w:r>
    </w:p>
    <w:p w:rsidR="003F1CEA" w:rsidRPr="003D4FB6" w:rsidRDefault="003F1CEA" w:rsidP="003D4FB6">
      <w:pPr>
        <w:ind w:firstLine="709"/>
        <w:jc w:val="both"/>
        <w:rPr>
          <w:b/>
          <w:bCs/>
          <w:sz w:val="28"/>
          <w:szCs w:val="28"/>
        </w:rPr>
      </w:pPr>
      <w:r w:rsidRPr="003D4FB6">
        <w:rPr>
          <w:sz w:val="28"/>
          <w:szCs w:val="28"/>
        </w:rPr>
        <w:t xml:space="preserve"> </w:t>
      </w:r>
    </w:p>
    <w:p w:rsidR="003F1CEA" w:rsidRPr="003D4FB6" w:rsidRDefault="003F1CEA" w:rsidP="003D4FB6">
      <w:pPr>
        <w:pStyle w:val="23"/>
        <w:spacing w:line="240" w:lineRule="auto"/>
        <w:ind w:firstLine="709"/>
        <w:jc w:val="both"/>
        <w:rPr>
          <w:bCs/>
          <w:i/>
          <w:iCs/>
          <w:sz w:val="28"/>
          <w:szCs w:val="28"/>
        </w:rPr>
      </w:pPr>
      <w:r w:rsidRPr="003D4FB6">
        <w:rPr>
          <w:bCs/>
          <w:i/>
          <w:iCs/>
          <w:sz w:val="28"/>
          <w:szCs w:val="28"/>
        </w:rPr>
        <w:t>Книги одного, двух, трех  авторов</w:t>
      </w:r>
    </w:p>
    <w:p w:rsidR="003F1CEA" w:rsidRPr="003D4FB6" w:rsidRDefault="003F1CEA" w:rsidP="003D4FB6">
      <w:pPr>
        <w:pStyle w:val="23"/>
        <w:spacing w:after="0" w:line="240" w:lineRule="auto"/>
        <w:ind w:firstLine="709"/>
        <w:jc w:val="both"/>
        <w:rPr>
          <w:bCs/>
          <w:i/>
          <w:iCs/>
          <w:sz w:val="28"/>
          <w:szCs w:val="28"/>
        </w:rPr>
      </w:pPr>
      <w:r w:rsidRPr="003D4FB6">
        <w:rPr>
          <w:bCs/>
          <w:i/>
          <w:iCs/>
          <w:sz w:val="28"/>
          <w:szCs w:val="28"/>
        </w:rPr>
        <w:t>Если ссылку приводят на документ, созданный одним, двумя или тремя авторами, в отсылке указывают фамилии авторов.</w:t>
      </w:r>
    </w:p>
    <w:p w:rsidR="003F1CEA" w:rsidRPr="003D4FB6" w:rsidRDefault="003F1CEA" w:rsidP="003D4FB6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 xml:space="preserve">Палий В.Ф. Международные стандарты учета и финансовой отчетности:  учебник. </w:t>
      </w:r>
      <w:r w:rsidRPr="003D4FB6">
        <w:rPr>
          <w:color w:val="000000"/>
          <w:sz w:val="28"/>
          <w:szCs w:val="28"/>
        </w:rPr>
        <w:t>Доп. МО РФ.</w:t>
      </w:r>
      <w:r w:rsidRPr="003D4FB6">
        <w:rPr>
          <w:sz w:val="28"/>
          <w:szCs w:val="28"/>
        </w:rPr>
        <w:t xml:space="preserve">  М. : ИНФРА-М, 2003. 172с.</w:t>
      </w:r>
    </w:p>
    <w:p w:rsidR="003F1CEA" w:rsidRPr="003D4FB6" w:rsidRDefault="003F1CEA" w:rsidP="003D4FB6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Бадокина Е.А. Финансовый менеджмент : учеб. пособие. Сыктывкар. : Изд-во Сыктывкарского университета, 2006. 256с.</w:t>
      </w:r>
    </w:p>
    <w:p w:rsidR="003F1CEA" w:rsidRPr="003D4FB6" w:rsidRDefault="003F1CEA" w:rsidP="003D4FB6">
      <w:pPr>
        <w:tabs>
          <w:tab w:val="left" w:pos="3230"/>
        </w:tabs>
        <w:suppressAutoHyphens/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Учет выпуска и продаж продукции в промышленности / Н.Д. Врублевский, И.М. Рендухов. М. : Изд-во "Бухгалтерский учет", 2002. 95с.</w:t>
      </w:r>
    </w:p>
    <w:p w:rsidR="003F1CEA" w:rsidRPr="003D4FB6" w:rsidRDefault="003F1CEA" w:rsidP="003D4FB6">
      <w:pPr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 xml:space="preserve">            Лабораторный практикум по бухгалтерскому учету : учебник / Е.А.  Мизиковский, Е.Н. Елманова, Е.В. Пореховская ; под ред. Е.А.Мизиковского. М. : Юристъ, 2003. 529с.</w:t>
      </w:r>
    </w:p>
    <w:p w:rsidR="003F1CEA" w:rsidRPr="003D4FB6" w:rsidRDefault="003F1CEA" w:rsidP="003D4FB6">
      <w:pPr>
        <w:tabs>
          <w:tab w:val="left" w:pos="3230"/>
        </w:tabs>
        <w:suppressAutoHyphens/>
        <w:ind w:firstLine="709"/>
        <w:jc w:val="both"/>
        <w:rPr>
          <w:sz w:val="28"/>
          <w:szCs w:val="28"/>
        </w:rPr>
      </w:pPr>
    </w:p>
    <w:p w:rsidR="003F1CEA" w:rsidRPr="003D4FB6" w:rsidRDefault="003F1CEA" w:rsidP="003D4FB6">
      <w:pPr>
        <w:tabs>
          <w:tab w:val="left" w:pos="3230"/>
        </w:tabs>
        <w:suppressAutoHyphens/>
        <w:ind w:firstLine="709"/>
        <w:jc w:val="both"/>
        <w:rPr>
          <w:bCs/>
          <w:i/>
          <w:iCs/>
          <w:sz w:val="28"/>
          <w:szCs w:val="28"/>
        </w:rPr>
      </w:pPr>
      <w:r w:rsidRPr="003D4FB6">
        <w:rPr>
          <w:b/>
          <w:bCs/>
          <w:i/>
          <w:iCs/>
          <w:sz w:val="28"/>
          <w:szCs w:val="28"/>
        </w:rPr>
        <w:t xml:space="preserve">   </w:t>
      </w:r>
      <w:r w:rsidRPr="003D4FB6">
        <w:rPr>
          <w:bCs/>
          <w:i/>
          <w:iCs/>
          <w:sz w:val="28"/>
          <w:szCs w:val="28"/>
        </w:rPr>
        <w:t>Описание книг имеющих четырех и более авторов</w:t>
      </w:r>
    </w:p>
    <w:p w:rsidR="003F1CEA" w:rsidRPr="003D4FB6" w:rsidRDefault="003F1CEA" w:rsidP="003D4FB6">
      <w:pPr>
        <w:tabs>
          <w:tab w:val="left" w:pos="3230"/>
        </w:tabs>
        <w:suppressAutoHyphens/>
        <w:ind w:firstLine="709"/>
        <w:jc w:val="both"/>
        <w:rPr>
          <w:i/>
          <w:iCs/>
          <w:sz w:val="28"/>
          <w:szCs w:val="28"/>
        </w:rPr>
      </w:pPr>
    </w:p>
    <w:p w:rsidR="003F1CEA" w:rsidRPr="003D4FB6" w:rsidRDefault="003F1CEA" w:rsidP="003D4FB6">
      <w:pPr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 xml:space="preserve">Основы оценки стоимости машин и оборудования : учебник. Рек УМО / А.П.Ковалев [и др.]  ; под ред. М.А.Федотовой. М. : Финансы и статистика, 2007. 288с. </w:t>
      </w:r>
    </w:p>
    <w:p w:rsidR="003F1CEA" w:rsidRPr="003D4FB6" w:rsidRDefault="003F1CEA" w:rsidP="003D4FB6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Учет по международным стандартам : учеб. пособие / А.М. Гершун [и др.] ; под ред. Л.В. Горбатовой. Изд. 2-е, перераб. и доп. М. : Фонд Развития Бухгалтерского Учета,  ИД “Бухгалтерский учет”, 2002. 504с.</w:t>
      </w:r>
    </w:p>
    <w:p w:rsidR="003F1CEA" w:rsidRPr="003D4FB6" w:rsidRDefault="003F1CEA" w:rsidP="003D4FB6">
      <w:pPr>
        <w:pStyle w:val="p"/>
        <w:snapToGrid w:val="0"/>
        <w:spacing w:before="0" w:after="0"/>
        <w:ind w:firstLine="709"/>
        <w:jc w:val="both"/>
        <w:rPr>
          <w:bCs/>
          <w:sz w:val="28"/>
          <w:szCs w:val="28"/>
        </w:rPr>
      </w:pPr>
      <w:r w:rsidRPr="003D4FB6">
        <w:rPr>
          <w:bCs/>
          <w:sz w:val="28"/>
          <w:szCs w:val="28"/>
        </w:rPr>
        <w:t>Геоинформационное моделирование территориальных рынков банковских услуг / А. Г. Дружинин [и др.]. Шахты : Изд-во ЮРГУЭС, 2006.</w:t>
      </w:r>
    </w:p>
    <w:p w:rsidR="003F1CEA" w:rsidRPr="003D4FB6" w:rsidRDefault="003F1CEA" w:rsidP="003D4FB6">
      <w:pPr>
        <w:pStyle w:val="3"/>
        <w:ind w:firstLine="709"/>
        <w:jc w:val="both"/>
        <w:rPr>
          <w:sz w:val="28"/>
          <w:szCs w:val="28"/>
        </w:rPr>
      </w:pPr>
    </w:p>
    <w:p w:rsidR="003F1CEA" w:rsidRPr="003D4FB6" w:rsidRDefault="003F1CEA" w:rsidP="003D4FB6">
      <w:pPr>
        <w:pStyle w:val="BodyText21"/>
        <w:ind w:firstLine="709"/>
        <w:rPr>
          <w:bCs/>
          <w:i/>
          <w:iCs/>
          <w:sz w:val="28"/>
          <w:szCs w:val="28"/>
        </w:rPr>
      </w:pPr>
      <w:r w:rsidRPr="003D4FB6">
        <w:rPr>
          <w:bCs/>
          <w:i/>
          <w:iCs/>
          <w:sz w:val="28"/>
          <w:szCs w:val="28"/>
        </w:rPr>
        <w:t>Сборники статей, коллективные монографии</w:t>
      </w:r>
    </w:p>
    <w:p w:rsidR="003F1CEA" w:rsidRPr="003D4FB6" w:rsidRDefault="003F1CEA" w:rsidP="003D4FB6">
      <w:pPr>
        <w:pStyle w:val="BodyText21"/>
        <w:ind w:firstLine="709"/>
        <w:rPr>
          <w:bCs/>
          <w:i/>
          <w:iCs/>
          <w:sz w:val="28"/>
          <w:szCs w:val="28"/>
        </w:rPr>
      </w:pPr>
    </w:p>
    <w:p w:rsidR="003F1CEA" w:rsidRPr="008C1E0B" w:rsidRDefault="003F1CEA" w:rsidP="008C1E0B">
      <w:pPr>
        <w:ind w:firstLine="708"/>
        <w:jc w:val="both"/>
        <w:rPr>
          <w:sz w:val="28"/>
          <w:szCs w:val="28"/>
        </w:rPr>
      </w:pPr>
      <w:bookmarkStart w:id="9" w:name="_Toc297626972"/>
      <w:bookmarkStart w:id="10" w:name="_Toc297627096"/>
      <w:r w:rsidRPr="008C1E0B">
        <w:rPr>
          <w:sz w:val="28"/>
          <w:szCs w:val="28"/>
        </w:rPr>
        <w:t>Климова М.А. Большой справочник бухгалтера. М. : Индекс Медиа, 2007. 1040с.</w:t>
      </w:r>
      <w:bookmarkEnd w:id="9"/>
      <w:bookmarkEnd w:id="10"/>
    </w:p>
    <w:p w:rsidR="003F1CEA" w:rsidRPr="003D4FB6" w:rsidRDefault="003F1CEA" w:rsidP="003D4FB6">
      <w:pPr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Содержание и технологии образования взрослых: проблема опережающего образования : сб. науч. тр. / Ин-т образования взрослых Рос. акад. Образования ; под ред. А.Е. Марона. М. : ИОВ, 2007. 118с.</w:t>
      </w:r>
    </w:p>
    <w:p w:rsidR="003F1CEA" w:rsidRPr="00EE1876" w:rsidRDefault="003F1CEA" w:rsidP="00EE1876">
      <w:pPr>
        <w:ind w:firstLine="708"/>
        <w:jc w:val="both"/>
        <w:rPr>
          <w:bCs/>
          <w:sz w:val="28"/>
          <w:szCs w:val="28"/>
        </w:rPr>
      </w:pPr>
      <w:bookmarkStart w:id="11" w:name="_Toc297626973"/>
      <w:r w:rsidRPr="00EE1876">
        <w:rPr>
          <w:sz w:val="28"/>
          <w:szCs w:val="28"/>
        </w:rPr>
        <w:t>Бухгалтерский учет и отчетность, налогообложение в 2000 году : сб. нормат. документов : расширенные практич. консульт. по бухгалтерск. учету и налогообложению (5-6 апреля 2000 г.)  Вып.1 : Бухгал</w:t>
      </w:r>
      <w:r w:rsidRPr="00EE1876">
        <w:rPr>
          <w:sz w:val="28"/>
          <w:szCs w:val="28"/>
        </w:rPr>
        <w:softHyphen/>
        <w:t>терский учет и налогообложение юридических и физи</w:t>
      </w:r>
      <w:r w:rsidRPr="00EE1876">
        <w:rPr>
          <w:sz w:val="28"/>
          <w:szCs w:val="28"/>
        </w:rPr>
        <w:softHyphen/>
        <w:t>ческих лиц / сост. сб. А.В. Вавилин ; Аудиторская фи</w:t>
      </w:r>
      <w:r w:rsidRPr="00EE1876">
        <w:rPr>
          <w:sz w:val="28"/>
          <w:szCs w:val="28"/>
        </w:rPr>
        <w:softHyphen/>
        <w:t>рма "Аудит-Бевис". Сыктывкар, 2000. 292 с.</w:t>
      </w:r>
      <w:bookmarkEnd w:id="11"/>
      <w:r w:rsidRPr="00EE1876">
        <w:rPr>
          <w:sz w:val="28"/>
          <w:szCs w:val="28"/>
        </w:rPr>
        <w:t xml:space="preserve"> </w:t>
      </w:r>
    </w:p>
    <w:p w:rsidR="003F1CEA" w:rsidRPr="003D4FB6" w:rsidRDefault="003F1CEA" w:rsidP="003D4FB6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Реформирование учета, анализа и оценка на предприятиях Республики Коми / отв. ред. С.В.Бочкова. Сыктывкар, Изд-во Сыктывкарского ун-та, 2000. 164 с.</w:t>
      </w:r>
    </w:p>
    <w:p w:rsidR="003F1CEA" w:rsidRPr="003D4FB6" w:rsidRDefault="003F1CEA" w:rsidP="003D4FB6">
      <w:pPr>
        <w:pStyle w:val="a9"/>
        <w:spacing w:after="0"/>
        <w:ind w:firstLine="709"/>
        <w:jc w:val="both"/>
        <w:rPr>
          <w:bCs/>
          <w:sz w:val="28"/>
          <w:szCs w:val="28"/>
        </w:rPr>
      </w:pPr>
      <w:r w:rsidRPr="003D4FB6">
        <w:rPr>
          <w:sz w:val="28"/>
          <w:szCs w:val="28"/>
        </w:rPr>
        <w:t xml:space="preserve">Отражение хозяйственных операций по новому плану счетов (бухгалтерские проводки) / А.В. Брызгалин, В.Р. Берник, А.Н. Головкин ; под ред. А.В. Брызгалина. Екб. : Изд-во "Налоги и финансовое право", 2002. 135с. </w:t>
      </w:r>
    </w:p>
    <w:p w:rsidR="003F1CEA" w:rsidRPr="003D4FB6" w:rsidRDefault="003F1CEA" w:rsidP="003D4FB6">
      <w:pPr>
        <w:pStyle w:val="BodyText21"/>
        <w:ind w:firstLine="709"/>
        <w:rPr>
          <w:i/>
          <w:iCs/>
          <w:sz w:val="28"/>
          <w:szCs w:val="28"/>
        </w:rPr>
      </w:pPr>
    </w:p>
    <w:p w:rsidR="003F1CEA" w:rsidRPr="003D4FB6" w:rsidRDefault="003F1CEA" w:rsidP="003D4FB6">
      <w:pPr>
        <w:pStyle w:val="a9"/>
        <w:spacing w:after="0"/>
        <w:ind w:firstLine="709"/>
        <w:jc w:val="both"/>
        <w:rPr>
          <w:bCs/>
          <w:sz w:val="28"/>
          <w:szCs w:val="28"/>
        </w:rPr>
      </w:pPr>
    </w:p>
    <w:p w:rsidR="003F1CEA" w:rsidRPr="003D4FB6" w:rsidRDefault="003F1CEA" w:rsidP="003D4FB6">
      <w:pPr>
        <w:pStyle w:val="23"/>
        <w:spacing w:after="0" w:line="240" w:lineRule="auto"/>
        <w:ind w:firstLine="709"/>
        <w:jc w:val="both"/>
        <w:rPr>
          <w:bCs/>
          <w:i/>
          <w:iCs/>
          <w:sz w:val="28"/>
          <w:szCs w:val="28"/>
        </w:rPr>
      </w:pPr>
      <w:r w:rsidRPr="003D4FB6">
        <w:rPr>
          <w:bCs/>
          <w:i/>
          <w:iCs/>
          <w:sz w:val="28"/>
          <w:szCs w:val="28"/>
        </w:rPr>
        <w:t>Описание источников  статистических данных</w:t>
      </w:r>
    </w:p>
    <w:p w:rsidR="003F1CEA" w:rsidRPr="003D4FB6" w:rsidRDefault="003F1CEA" w:rsidP="003D4FB6">
      <w:pPr>
        <w:shd w:val="clear" w:color="auto" w:fill="FFFFFF"/>
        <w:tabs>
          <w:tab w:val="left" w:pos="538"/>
        </w:tabs>
        <w:ind w:left="6" w:firstLine="709"/>
        <w:jc w:val="both"/>
        <w:rPr>
          <w:bCs/>
          <w:spacing w:val="-20"/>
          <w:sz w:val="28"/>
          <w:szCs w:val="28"/>
        </w:rPr>
      </w:pPr>
      <w:r w:rsidRPr="003D4FB6">
        <w:rPr>
          <w:sz w:val="28"/>
          <w:szCs w:val="28"/>
        </w:rPr>
        <w:t>Финансы Республики Коми : Статистический сборник.  Сыктывкар : Изд-во Территориального органа Федеральной службы государственной статистики по Республике Коми, 2006. 160с.</w:t>
      </w:r>
    </w:p>
    <w:p w:rsidR="003F1CEA" w:rsidRPr="003D4FB6" w:rsidRDefault="003F1CEA" w:rsidP="003D4FB6">
      <w:pPr>
        <w:shd w:val="clear" w:color="auto" w:fill="FFFFFF"/>
        <w:tabs>
          <w:tab w:val="left" w:pos="538"/>
        </w:tabs>
        <w:ind w:left="6"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Регионы Северо-Западного федерального округа. Социально-экономические показатели : Статистический сборник.  Сыктывкар : Изд-во Территориального органа Федеральной службы государственной статистики по Республике Коми, 2006. 157 с.</w:t>
      </w:r>
    </w:p>
    <w:p w:rsidR="003F1CEA" w:rsidRPr="003D4FB6" w:rsidRDefault="003F1CEA" w:rsidP="003D4FB6">
      <w:pPr>
        <w:shd w:val="clear" w:color="auto" w:fill="FFFFFF"/>
        <w:tabs>
          <w:tab w:val="left" w:pos="538"/>
        </w:tabs>
        <w:ind w:left="6" w:firstLine="709"/>
        <w:jc w:val="both"/>
        <w:rPr>
          <w:spacing w:val="-12"/>
          <w:sz w:val="28"/>
          <w:szCs w:val="28"/>
        </w:rPr>
      </w:pPr>
      <w:r w:rsidRPr="003D4FB6">
        <w:rPr>
          <w:sz w:val="28"/>
          <w:szCs w:val="28"/>
        </w:rPr>
        <w:t>Бюллетень банковской статистики : Центральный банк Российской Федерации. М. : Изд. : ЗАО “АЭИ “Прайм-ТАСС”, 2010. № 2 (201). 189</w:t>
      </w:r>
      <w:r w:rsidRPr="003D4FB6">
        <w:rPr>
          <w:sz w:val="28"/>
          <w:szCs w:val="28"/>
          <w:lang w:val="en-US"/>
        </w:rPr>
        <w:t>c</w:t>
      </w:r>
      <w:r w:rsidRPr="003D4FB6">
        <w:rPr>
          <w:sz w:val="28"/>
          <w:szCs w:val="28"/>
        </w:rPr>
        <w:t xml:space="preserve">. </w:t>
      </w:r>
    </w:p>
    <w:p w:rsidR="003F1CEA" w:rsidRPr="003D4FB6" w:rsidRDefault="003F1CEA" w:rsidP="003D4FB6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</w:p>
    <w:p w:rsidR="003F1CEA" w:rsidRPr="003D4FB6" w:rsidRDefault="003F1CEA" w:rsidP="003D4FB6">
      <w:pPr>
        <w:pStyle w:val="23"/>
        <w:spacing w:after="0" w:line="240" w:lineRule="auto"/>
        <w:ind w:firstLine="709"/>
        <w:jc w:val="both"/>
        <w:rPr>
          <w:bCs/>
          <w:i/>
          <w:iCs/>
          <w:sz w:val="28"/>
          <w:szCs w:val="28"/>
        </w:rPr>
      </w:pPr>
      <w:r w:rsidRPr="003D4FB6">
        <w:rPr>
          <w:bCs/>
          <w:i/>
          <w:iCs/>
          <w:sz w:val="28"/>
          <w:szCs w:val="28"/>
        </w:rPr>
        <w:t>Описание произведений из многотомного издания</w:t>
      </w:r>
    </w:p>
    <w:p w:rsidR="003F1CEA" w:rsidRPr="003D4FB6" w:rsidRDefault="003F1CEA" w:rsidP="003D4FB6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 xml:space="preserve">Целищев В.В. Философия математики. Новосибирск : Изд-во НГУ, 2002. Ч 1-2. </w:t>
      </w:r>
    </w:p>
    <w:p w:rsidR="003F1CEA" w:rsidRPr="003D4FB6" w:rsidRDefault="003F1CEA" w:rsidP="003D4FB6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Банковская система России. Настольная книга банкира : в 3 т.  М. : ТОО Инжиниринго-консалтинговая компания “ДеКА”, 1995.  Т. 1. 576с.</w:t>
      </w:r>
    </w:p>
    <w:p w:rsidR="003F1CEA" w:rsidRPr="003D4FB6" w:rsidRDefault="003F1CEA" w:rsidP="003D4FB6">
      <w:pPr>
        <w:ind w:firstLine="709"/>
        <w:jc w:val="both"/>
        <w:rPr>
          <w:sz w:val="28"/>
          <w:szCs w:val="28"/>
        </w:rPr>
      </w:pPr>
      <w:r w:rsidRPr="003D4FB6">
        <w:rPr>
          <w:bCs/>
          <w:sz w:val="28"/>
          <w:szCs w:val="28"/>
        </w:rPr>
        <w:t>Бригхем Ю., Гапенски Л. Финансовый менеджмент : Полный курс :</w:t>
      </w:r>
      <w:r w:rsidRPr="003D4FB6">
        <w:rPr>
          <w:sz w:val="28"/>
          <w:szCs w:val="28"/>
        </w:rPr>
        <w:t xml:space="preserve"> в 2 т. / Пер. с англ, под ред. В. В. Ковалева. СПб. : Экономическая школа, 1999. Т. 1. 497 с.</w:t>
      </w:r>
    </w:p>
    <w:p w:rsidR="003F1CEA" w:rsidRPr="003D4FB6" w:rsidRDefault="003F1CEA" w:rsidP="003D4FB6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3F1CEA" w:rsidRPr="003D4FB6" w:rsidRDefault="003F1CEA" w:rsidP="003D4FB6">
      <w:pPr>
        <w:pStyle w:val="23"/>
        <w:spacing w:after="0" w:line="240" w:lineRule="auto"/>
        <w:ind w:firstLine="709"/>
        <w:jc w:val="both"/>
        <w:rPr>
          <w:bCs/>
          <w:i/>
          <w:iCs/>
          <w:sz w:val="28"/>
          <w:szCs w:val="28"/>
        </w:rPr>
      </w:pPr>
      <w:r w:rsidRPr="003D4FB6">
        <w:rPr>
          <w:bCs/>
          <w:i/>
          <w:iCs/>
          <w:sz w:val="28"/>
          <w:szCs w:val="28"/>
        </w:rPr>
        <w:t>Материалы конференций, съездов</w:t>
      </w:r>
    </w:p>
    <w:p w:rsidR="003F1CEA" w:rsidRPr="00EE1876" w:rsidRDefault="003F1CEA" w:rsidP="00EE1876">
      <w:pPr>
        <w:ind w:firstLine="708"/>
        <w:jc w:val="both"/>
        <w:rPr>
          <w:sz w:val="28"/>
          <w:szCs w:val="28"/>
        </w:rPr>
      </w:pPr>
      <w:bookmarkStart w:id="12" w:name="_Toc297626974"/>
      <w:r w:rsidRPr="00EE1876">
        <w:rPr>
          <w:sz w:val="28"/>
          <w:szCs w:val="28"/>
        </w:rPr>
        <w:t xml:space="preserve">Молодые исследователи - региону : материалы Всероссийской научной конференции </w:t>
      </w:r>
      <w:r w:rsidR="003D4FB6" w:rsidRPr="00EE1876">
        <w:rPr>
          <w:sz w:val="28"/>
          <w:szCs w:val="28"/>
        </w:rPr>
        <w:t>студентов и аспирантов. Вологда</w:t>
      </w:r>
      <w:r w:rsidRPr="00EE1876">
        <w:rPr>
          <w:sz w:val="28"/>
          <w:szCs w:val="28"/>
        </w:rPr>
        <w:t>: ВоГТУ, 2003. 408с.</w:t>
      </w:r>
      <w:bookmarkEnd w:id="12"/>
      <w:r w:rsidRPr="00EE1876">
        <w:rPr>
          <w:sz w:val="28"/>
          <w:szCs w:val="28"/>
        </w:rPr>
        <w:t xml:space="preserve"> </w:t>
      </w:r>
    </w:p>
    <w:p w:rsidR="003F1CEA" w:rsidRPr="003D4FB6" w:rsidRDefault="003F1CEA" w:rsidP="00CE4729">
      <w:pPr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 xml:space="preserve">Совершенствование финансового управления и инструментария обоснования финансовых и инвестиционных решений (Сыктывкар, 23-24 ноября 2004 г.) : материалы научно-практической конференции / Сыктывкарский государственный университет : Изд-во Сыктывкарского университета,  2005. 238с. </w:t>
      </w:r>
    </w:p>
    <w:p w:rsidR="003F1CEA" w:rsidRPr="003D4FB6" w:rsidRDefault="003F1CEA" w:rsidP="003D4FB6">
      <w:pPr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Болонский процесс и проблемы качества профессионального образования в Республике Коми (Сыктывкар, 14-15 декабря 2007 г.) : материалы республиканского семинара-научной конференции / [под общ. ред. А.Ю. Тимофеева]. Сыктывкар: Изд-во Сыктывкарского университета, 2007. 112с.</w:t>
      </w:r>
    </w:p>
    <w:p w:rsidR="003F1CEA" w:rsidRPr="003D4FB6" w:rsidRDefault="003F1CEA" w:rsidP="003D4FB6">
      <w:pPr>
        <w:pStyle w:val="4"/>
        <w:ind w:firstLine="709"/>
        <w:jc w:val="both"/>
        <w:rPr>
          <w:rFonts w:ascii="Times New Roman" w:hAnsi="Times New Roman"/>
          <w:b w:val="0"/>
          <w:i/>
        </w:rPr>
      </w:pPr>
      <w:bookmarkStart w:id="13" w:name="_Toc297627186"/>
      <w:r w:rsidRPr="003D4FB6">
        <w:rPr>
          <w:rFonts w:ascii="Times New Roman" w:hAnsi="Times New Roman"/>
          <w:b w:val="0"/>
          <w:i/>
        </w:rPr>
        <w:t>Описание электронного источника</w:t>
      </w:r>
      <w:bookmarkEnd w:id="13"/>
    </w:p>
    <w:p w:rsidR="003F1CEA" w:rsidRPr="003D4FB6" w:rsidRDefault="003F1CEA" w:rsidP="00CE4729">
      <w:pPr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 xml:space="preserve">Республика Коми: Вступая в третье тысячелетие.  М. : изд-во МО ВШРК, 2002.1 электрон. опт.диск ( </w:t>
      </w:r>
      <w:r w:rsidRPr="003D4FB6">
        <w:rPr>
          <w:sz w:val="28"/>
          <w:szCs w:val="28"/>
          <w:lang w:val="en-US"/>
        </w:rPr>
        <w:t>CD</w:t>
      </w:r>
      <w:r w:rsidRPr="003D4FB6">
        <w:rPr>
          <w:sz w:val="28"/>
          <w:szCs w:val="28"/>
        </w:rPr>
        <w:t>-</w:t>
      </w:r>
      <w:r w:rsidRPr="003D4FB6">
        <w:rPr>
          <w:sz w:val="28"/>
          <w:szCs w:val="28"/>
          <w:lang w:val="en-US"/>
        </w:rPr>
        <w:t>ROM</w:t>
      </w:r>
      <w:r w:rsidRPr="003D4FB6">
        <w:rPr>
          <w:sz w:val="28"/>
          <w:szCs w:val="28"/>
        </w:rPr>
        <w:t>).</w:t>
      </w:r>
    </w:p>
    <w:p w:rsidR="003F1CEA" w:rsidRPr="003D4FB6" w:rsidRDefault="003F1CEA" w:rsidP="00CE4729">
      <w:pPr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 xml:space="preserve"> Гарнов И. Администрирование поступлений в бюджет [Электронный ресурс] // Бюджетные организации: бухгалтерский учет и налогообложение. </w:t>
      </w:r>
      <w:r w:rsidRPr="003D4FB6">
        <w:rPr>
          <w:sz w:val="28"/>
          <w:szCs w:val="28"/>
          <w:lang w:val="en-US"/>
        </w:rPr>
        <w:t xml:space="preserve">2009. №11. URL: </w:t>
      </w:r>
      <w:r w:rsidRPr="003D4FB6">
        <w:rPr>
          <w:sz w:val="28"/>
          <w:szCs w:val="28"/>
          <w:u w:val="single"/>
          <w:lang w:val="en-US"/>
        </w:rPr>
        <w:t>http://www.audit-it.ru/articles/account/otrasl/al00/196237.html</w:t>
      </w:r>
      <w:r w:rsidRPr="003D4FB6">
        <w:rPr>
          <w:sz w:val="28"/>
          <w:szCs w:val="28"/>
          <w:lang w:val="en-US"/>
        </w:rPr>
        <w:t xml:space="preserve">. </w:t>
      </w:r>
      <w:r w:rsidRPr="003D4FB6">
        <w:rPr>
          <w:sz w:val="28"/>
          <w:szCs w:val="28"/>
        </w:rPr>
        <w:t>(дата обращения: 23.10.</w:t>
      </w:r>
      <w:r w:rsidR="003D4FB6">
        <w:rPr>
          <w:sz w:val="28"/>
          <w:szCs w:val="28"/>
        </w:rPr>
        <w:t>2009</w:t>
      </w:r>
    </w:p>
    <w:p w:rsidR="003F1CEA" w:rsidRPr="003D4FB6" w:rsidRDefault="003F1CEA" w:rsidP="003D4FB6">
      <w:pPr>
        <w:shd w:val="clear" w:color="auto" w:fill="FFFFFF"/>
        <w:tabs>
          <w:tab w:val="left" w:pos="538"/>
        </w:tabs>
        <w:ind w:left="10" w:firstLine="709"/>
        <w:jc w:val="both"/>
        <w:rPr>
          <w:b/>
          <w:bCs/>
          <w:i/>
          <w:iCs/>
          <w:sz w:val="28"/>
          <w:szCs w:val="28"/>
        </w:rPr>
      </w:pPr>
      <w:r w:rsidRPr="003D4FB6">
        <w:rPr>
          <w:sz w:val="28"/>
          <w:szCs w:val="28"/>
        </w:rPr>
        <w:tab/>
      </w:r>
    </w:p>
    <w:p w:rsidR="003F1CEA" w:rsidRPr="003D4FB6" w:rsidRDefault="003F1CEA" w:rsidP="003D4FB6">
      <w:pPr>
        <w:ind w:firstLine="709"/>
        <w:jc w:val="both"/>
        <w:rPr>
          <w:bCs/>
          <w:i/>
          <w:iCs/>
          <w:sz w:val="28"/>
          <w:szCs w:val="28"/>
        </w:rPr>
      </w:pPr>
      <w:r w:rsidRPr="003D4FB6">
        <w:rPr>
          <w:bCs/>
          <w:i/>
          <w:iCs/>
          <w:sz w:val="28"/>
          <w:szCs w:val="28"/>
        </w:rPr>
        <w:t>Статья из газеты и журнала</w:t>
      </w:r>
    </w:p>
    <w:p w:rsidR="003F1CEA" w:rsidRPr="003D4FB6" w:rsidRDefault="003F1CEA" w:rsidP="003D4FB6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:rsidR="003F1CEA" w:rsidRPr="003D4FB6" w:rsidRDefault="003F1CEA" w:rsidP="00CE4729">
      <w:pPr>
        <w:shd w:val="clear" w:color="auto" w:fill="FFFFFF"/>
        <w:tabs>
          <w:tab w:val="left" w:pos="538"/>
        </w:tabs>
        <w:ind w:left="6"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 xml:space="preserve">Центральный банк Российской Федерации : Нормативные акты и оперативная информация Центрального банка Российской Федерации. // </w:t>
      </w:r>
      <w:r w:rsidRPr="003D4FB6">
        <w:rPr>
          <w:bCs/>
          <w:iCs/>
          <w:sz w:val="28"/>
          <w:szCs w:val="28"/>
        </w:rPr>
        <w:t>Вестник банка России.</w:t>
      </w:r>
      <w:r w:rsidRPr="003D4FB6">
        <w:rPr>
          <w:sz w:val="28"/>
          <w:szCs w:val="28"/>
        </w:rPr>
        <w:t xml:space="preserve">  2010. № 51 (1220). 45</w:t>
      </w:r>
      <w:r w:rsidRPr="003D4FB6">
        <w:rPr>
          <w:sz w:val="28"/>
          <w:szCs w:val="28"/>
          <w:lang w:val="en-US"/>
        </w:rPr>
        <w:t>c</w:t>
      </w:r>
      <w:r w:rsidRPr="003D4FB6">
        <w:rPr>
          <w:sz w:val="28"/>
          <w:szCs w:val="28"/>
        </w:rPr>
        <w:t xml:space="preserve">. </w:t>
      </w:r>
    </w:p>
    <w:p w:rsidR="003F1CEA" w:rsidRPr="003D4FB6" w:rsidRDefault="003F1CEA" w:rsidP="00CE4729">
      <w:pPr>
        <w:shd w:val="clear" w:color="auto" w:fill="FFFFFF"/>
        <w:tabs>
          <w:tab w:val="left" w:pos="538"/>
        </w:tabs>
        <w:ind w:left="6" w:firstLine="709"/>
        <w:jc w:val="both"/>
        <w:rPr>
          <w:bCs/>
          <w:iCs/>
          <w:sz w:val="28"/>
          <w:szCs w:val="28"/>
        </w:rPr>
      </w:pPr>
      <w:r w:rsidRPr="003D4FB6">
        <w:rPr>
          <w:sz w:val="28"/>
          <w:szCs w:val="28"/>
        </w:rPr>
        <w:t xml:space="preserve">Броило Е. Система оценки рисков инвестиционно-инновационной деятельности организации // Проблемы теории и практики управления. 2008. № 4. С.61-71. </w:t>
      </w:r>
    </w:p>
    <w:p w:rsidR="003F1CEA" w:rsidRPr="003D4FB6" w:rsidRDefault="003F1CEA" w:rsidP="00CE472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 xml:space="preserve">Напольская  О. Сдача в аренду торговых мест // Финансовая газета. 2010. № 49. </w:t>
      </w:r>
    </w:p>
    <w:p w:rsidR="003F1CEA" w:rsidRPr="003D4FB6" w:rsidRDefault="003F1CEA" w:rsidP="00CE4729">
      <w:pPr>
        <w:pStyle w:val="23"/>
        <w:spacing w:after="0" w:line="240" w:lineRule="auto"/>
        <w:ind w:firstLine="708"/>
        <w:jc w:val="both"/>
        <w:rPr>
          <w:sz w:val="28"/>
          <w:szCs w:val="28"/>
        </w:rPr>
      </w:pPr>
      <w:r w:rsidRPr="003D4FB6">
        <w:rPr>
          <w:sz w:val="28"/>
          <w:szCs w:val="28"/>
        </w:rPr>
        <w:t xml:space="preserve">Сергеева С.В. Налогообложение при рекламных рассылках //  Бухгалтерский учет. 2010. №9. </w:t>
      </w:r>
    </w:p>
    <w:p w:rsidR="003F1CEA" w:rsidRPr="003D4FB6" w:rsidRDefault="003F1CEA" w:rsidP="00CE472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Сидоров С. Республика в зеркале экономики // Республика. 2003. 30 марта.</w:t>
      </w:r>
    </w:p>
    <w:p w:rsidR="003F1CEA" w:rsidRPr="003D4FB6" w:rsidRDefault="003F1CEA" w:rsidP="003D4FB6">
      <w:pPr>
        <w:pStyle w:val="23"/>
        <w:spacing w:line="24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3F1CEA" w:rsidRPr="00186373" w:rsidRDefault="003F1CEA" w:rsidP="003D4FB6">
      <w:pPr>
        <w:pStyle w:val="23"/>
        <w:spacing w:line="240" w:lineRule="auto"/>
        <w:ind w:firstLine="709"/>
        <w:jc w:val="both"/>
        <w:rPr>
          <w:bCs/>
          <w:i/>
          <w:iCs/>
          <w:sz w:val="28"/>
          <w:szCs w:val="28"/>
        </w:rPr>
      </w:pPr>
      <w:r w:rsidRPr="00186373">
        <w:rPr>
          <w:bCs/>
          <w:i/>
          <w:iCs/>
          <w:sz w:val="28"/>
          <w:szCs w:val="28"/>
        </w:rPr>
        <w:t>Статья из книг, сборников</w:t>
      </w:r>
    </w:p>
    <w:p w:rsidR="003F1CEA" w:rsidRPr="003D4FB6" w:rsidRDefault="003F1CEA" w:rsidP="00CE472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Бадокина Е.А. Методологические основы государственного регулирования цен и ценообразования  // Вестник Сыктывкарского университета. Серия 6. Экономика. Управление. Право. 2002. Вып. 1. С.29-41.</w:t>
      </w:r>
    </w:p>
    <w:p w:rsidR="003F1CEA" w:rsidRPr="003D4FB6" w:rsidRDefault="003F1CEA" w:rsidP="00CE4729">
      <w:pPr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Рожнева Л.С. Совершенствование правовой основы деятельности акционерных обществ  // Управление государственной собственностью, корпоративное управление и экономический рост  (Сыктывкар, 29 апреля 2003 г.) : материалы / Республиканская науч.-практич. конференция. Сыктывкар : Изд-во Сыктывкарского  государственного университета, 2003.125с.</w:t>
      </w:r>
    </w:p>
    <w:p w:rsidR="003F1CEA" w:rsidRPr="003D4FB6" w:rsidRDefault="003F1CEA" w:rsidP="00CE4729">
      <w:pPr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Падерина Т.А. Место и особенности функционирования небанковских финансовых организаций на финансовом рынке // Совершенствование финансового управления и инструментария обоснования финансовых и инвестиционных решений (Сыктывкар, 23-24 ноября 2004 г.) : материалы / Республиканская науч.-практич. конференция Сыктывкар: Изд-во Сыктывкарского государственного университета,  2005. 234с.</w:t>
      </w:r>
    </w:p>
    <w:p w:rsidR="003F1CEA" w:rsidRPr="003D4FB6" w:rsidRDefault="003F1CEA" w:rsidP="003D4FB6">
      <w:pPr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 xml:space="preserve"> </w:t>
      </w:r>
    </w:p>
    <w:p w:rsidR="003F1CEA" w:rsidRPr="00CE4729" w:rsidRDefault="003F1CEA" w:rsidP="003D4FB6">
      <w:pPr>
        <w:pStyle w:val="23"/>
        <w:spacing w:line="240" w:lineRule="auto"/>
        <w:ind w:firstLine="709"/>
        <w:jc w:val="both"/>
        <w:rPr>
          <w:bCs/>
          <w:i/>
          <w:iCs/>
          <w:sz w:val="28"/>
          <w:szCs w:val="28"/>
        </w:rPr>
      </w:pPr>
      <w:r w:rsidRPr="00CE4729">
        <w:rPr>
          <w:bCs/>
          <w:i/>
          <w:iCs/>
          <w:sz w:val="28"/>
          <w:szCs w:val="28"/>
        </w:rPr>
        <w:t>Статья из энциклопедии и словаря</w:t>
      </w:r>
    </w:p>
    <w:p w:rsidR="003F1CEA" w:rsidRPr="00CE4729" w:rsidRDefault="003F1CEA" w:rsidP="00CE472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CE4729">
        <w:rPr>
          <w:sz w:val="28"/>
          <w:szCs w:val="28"/>
        </w:rPr>
        <w:t>Форфейтинг // Современный финансово-кредитный  словарь./ под общ. ред. М.Г. Лапусты, П.С.Никольского.2-е изд., доп. М.: ИНФРА-М, 2002. С. 536.</w:t>
      </w:r>
    </w:p>
    <w:p w:rsidR="003F1CEA" w:rsidRPr="00CE4729" w:rsidRDefault="003F1CEA" w:rsidP="00CE472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CE4729">
        <w:rPr>
          <w:sz w:val="28"/>
          <w:szCs w:val="28"/>
        </w:rPr>
        <w:t>Бирюков Б.В.Моделирование / Б.В. Бирюков, Ю.А. Гостев, Е.С.Геллер.  БСЭ. 3-е изд. М., 1974. Т.16. С.393-395.</w:t>
      </w:r>
    </w:p>
    <w:p w:rsidR="003F1CEA" w:rsidRPr="00CE4729" w:rsidRDefault="00CE4729" w:rsidP="00CE4729">
      <w:pPr>
        <w:shd w:val="clear" w:color="auto" w:fill="FFFFFF"/>
        <w:spacing w:before="269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Раздел, глава</w:t>
      </w:r>
    </w:p>
    <w:p w:rsidR="003F1CEA" w:rsidRPr="003D4FB6" w:rsidRDefault="003F1CEA" w:rsidP="003D4FB6">
      <w:pPr>
        <w:shd w:val="clear" w:color="auto" w:fill="FFFFFF"/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Малый Ал.., Кемпбелл Дж., О’Нейл М. Введение в законодательство Европейского сообщества  // Институты Европейского союза : учеб. пособие. Архангельск, 2002. Разд. 1. С. 7-26.</w:t>
      </w:r>
    </w:p>
    <w:p w:rsidR="003F1CEA" w:rsidRPr="003D4FB6" w:rsidRDefault="003F1CEA" w:rsidP="003D4FB6">
      <w:pPr>
        <w:shd w:val="clear" w:color="auto" w:fill="FFFFFF"/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 xml:space="preserve"> Глазырин Б.Э., Берлинер Э.М., Глазырина И.Б. Автоматизация выполнения отдельных операций в </w:t>
      </w:r>
      <w:r w:rsidRPr="003D4FB6">
        <w:rPr>
          <w:sz w:val="28"/>
          <w:szCs w:val="28"/>
          <w:lang w:val="en-US"/>
        </w:rPr>
        <w:t>Word</w:t>
      </w:r>
      <w:r w:rsidRPr="003D4FB6">
        <w:rPr>
          <w:sz w:val="28"/>
          <w:szCs w:val="28"/>
        </w:rPr>
        <w:t xml:space="preserve"> 2000  // </w:t>
      </w:r>
      <w:r w:rsidRPr="003D4FB6">
        <w:rPr>
          <w:sz w:val="28"/>
          <w:szCs w:val="28"/>
          <w:lang w:val="en-US"/>
        </w:rPr>
        <w:t>Office</w:t>
      </w:r>
      <w:r w:rsidRPr="003D4FB6">
        <w:rPr>
          <w:sz w:val="28"/>
          <w:szCs w:val="28"/>
        </w:rPr>
        <w:t xml:space="preserve"> 2000: 5 кн. в 1: самоучитель / 2-е изд., перераб. М., 2002. Гл. 14. С. 281-298.</w:t>
      </w:r>
    </w:p>
    <w:p w:rsidR="003F1CEA" w:rsidRPr="003D4FB6" w:rsidRDefault="003F1CEA" w:rsidP="003D4FB6">
      <w:pPr>
        <w:shd w:val="clear" w:color="auto" w:fill="FFFFFF"/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 xml:space="preserve">Власова В.М. Кассовые документы // Первичные документы – основа финансовой отчетности. М. : Финансы и статистика, 2000. Гл. 2. С.205-217. </w:t>
      </w:r>
    </w:p>
    <w:p w:rsidR="003F1CEA" w:rsidRPr="003D4FB6" w:rsidRDefault="003F1CEA" w:rsidP="003D4FB6">
      <w:pPr>
        <w:shd w:val="clear" w:color="auto" w:fill="FFFFFF"/>
        <w:ind w:firstLine="709"/>
        <w:jc w:val="both"/>
        <w:rPr>
          <w:sz w:val="28"/>
          <w:szCs w:val="28"/>
        </w:rPr>
      </w:pPr>
      <w:r w:rsidRPr="003D4FB6">
        <w:rPr>
          <w:sz w:val="28"/>
          <w:szCs w:val="28"/>
        </w:rPr>
        <w:t>Приказ Минфина РФ от 27 нояб. 2007 г. “Об утверждении положения по бухгалтерскому учету “Учет активов и обязательств, стоимость которых выражена в иностранной валюте” (ПБУ 3/2006) // 22 положения по бухгалтерскому учету. М. : Эксмо, 2007. С.58-65</w:t>
      </w: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sz w:val="28"/>
          <w:szCs w:val="28"/>
        </w:rPr>
      </w:pP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both"/>
        <w:rPr>
          <w:i/>
          <w:iCs/>
          <w:color w:val="000000"/>
          <w:spacing w:val="-14"/>
          <w:sz w:val="28"/>
          <w:szCs w:val="28"/>
        </w:rPr>
      </w:pP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682EBA" w:rsidRPr="00D31895" w:rsidRDefault="00682EBA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875BD5" w:rsidRPr="00D31895" w:rsidRDefault="00875BD5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875BD5" w:rsidRPr="00D31895" w:rsidRDefault="00875BD5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875BD5" w:rsidRPr="00D31895" w:rsidRDefault="00875BD5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875BD5" w:rsidRPr="00D31895" w:rsidRDefault="00875BD5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875BD5" w:rsidRPr="00D31895" w:rsidRDefault="00875BD5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875BD5" w:rsidRPr="00D31895" w:rsidRDefault="00875BD5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875BD5" w:rsidRPr="00D31895" w:rsidRDefault="00875BD5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875BD5" w:rsidRPr="00D31895" w:rsidRDefault="00875BD5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875BD5" w:rsidRPr="00D31895" w:rsidRDefault="00875BD5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875BD5" w:rsidRPr="00D31895" w:rsidRDefault="00875BD5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875BD5" w:rsidRPr="00D31895" w:rsidRDefault="00875BD5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875BD5" w:rsidRPr="00D31895" w:rsidRDefault="00875BD5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875BD5" w:rsidRPr="00D31895" w:rsidRDefault="00875BD5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875BD5" w:rsidRPr="00D31895" w:rsidRDefault="00875BD5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875BD5" w:rsidRPr="00D31895" w:rsidRDefault="00875BD5" w:rsidP="00CE4729">
      <w:pPr>
        <w:shd w:val="clear" w:color="auto" w:fill="FFFFFF"/>
        <w:tabs>
          <w:tab w:val="left" w:pos="9540"/>
        </w:tabs>
        <w:ind w:right="-79"/>
        <w:rPr>
          <w:b/>
          <w:i/>
          <w:iCs/>
          <w:color w:val="000000"/>
          <w:spacing w:val="-14"/>
          <w:sz w:val="28"/>
          <w:szCs w:val="28"/>
        </w:rPr>
      </w:pPr>
    </w:p>
    <w:p w:rsidR="00875BD5" w:rsidRPr="00D31895" w:rsidRDefault="00875BD5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875BD5" w:rsidRPr="00D31895" w:rsidRDefault="00875BD5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875BD5" w:rsidRPr="00D31895" w:rsidRDefault="00875BD5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i/>
          <w:iCs/>
          <w:color w:val="000000"/>
          <w:spacing w:val="-14"/>
          <w:sz w:val="28"/>
          <w:szCs w:val="28"/>
        </w:rPr>
      </w:pPr>
    </w:p>
    <w:p w:rsidR="00682EBA" w:rsidRPr="00CE4729" w:rsidRDefault="00682EBA" w:rsidP="00CE4729">
      <w:pPr>
        <w:pStyle w:val="6"/>
        <w:jc w:val="right"/>
      </w:pPr>
      <w:bookmarkStart w:id="14" w:name="_Toc297627187"/>
      <w:r w:rsidRPr="00CE4729">
        <w:t>Приложение 1</w:t>
      </w:r>
      <w:bookmarkEnd w:id="14"/>
    </w:p>
    <w:p w:rsidR="00875BD5" w:rsidRPr="00D31895" w:rsidRDefault="00875BD5" w:rsidP="00535871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sz w:val="28"/>
          <w:szCs w:val="28"/>
        </w:rPr>
      </w:pPr>
    </w:p>
    <w:p w:rsidR="00875BD5" w:rsidRDefault="00682EBA" w:rsidP="00932684">
      <w:pPr>
        <w:shd w:val="clear" w:color="auto" w:fill="FFFFFF"/>
        <w:tabs>
          <w:tab w:val="left" w:pos="426"/>
          <w:tab w:val="left" w:pos="9540"/>
        </w:tabs>
        <w:ind w:right="-79"/>
        <w:jc w:val="center"/>
        <w:rPr>
          <w:b/>
          <w:bCs/>
          <w:color w:val="000000"/>
          <w:spacing w:val="-18"/>
          <w:sz w:val="28"/>
          <w:szCs w:val="28"/>
        </w:rPr>
      </w:pPr>
      <w:r w:rsidRPr="00D31895">
        <w:rPr>
          <w:b/>
          <w:bCs/>
          <w:color w:val="000000"/>
          <w:spacing w:val="-18"/>
          <w:sz w:val="28"/>
          <w:szCs w:val="28"/>
        </w:rPr>
        <w:t>Примерная тематика</w:t>
      </w:r>
      <w:r w:rsidR="00932684" w:rsidRPr="00D31895">
        <w:rPr>
          <w:b/>
          <w:bCs/>
          <w:color w:val="000000"/>
          <w:spacing w:val="-18"/>
          <w:sz w:val="28"/>
          <w:szCs w:val="28"/>
        </w:rPr>
        <w:t xml:space="preserve"> </w:t>
      </w:r>
      <w:r w:rsidRPr="00D31895">
        <w:rPr>
          <w:b/>
          <w:bCs/>
          <w:color w:val="000000"/>
          <w:spacing w:val="-18"/>
          <w:sz w:val="28"/>
          <w:szCs w:val="28"/>
        </w:rPr>
        <w:t xml:space="preserve">курсовых работ по дисциплине </w:t>
      </w:r>
      <w:r w:rsidR="00932684" w:rsidRPr="00D31895">
        <w:rPr>
          <w:b/>
          <w:bCs/>
          <w:color w:val="000000"/>
          <w:spacing w:val="-18"/>
          <w:sz w:val="28"/>
          <w:szCs w:val="28"/>
        </w:rPr>
        <w:t xml:space="preserve"> «Банковские операции</w:t>
      </w:r>
      <w:r w:rsidRPr="00D31895">
        <w:rPr>
          <w:b/>
          <w:bCs/>
          <w:color w:val="000000"/>
          <w:spacing w:val="-18"/>
          <w:sz w:val="28"/>
          <w:szCs w:val="28"/>
        </w:rPr>
        <w:t>»</w:t>
      </w:r>
      <w:r w:rsidR="00932684" w:rsidRPr="00D31895">
        <w:rPr>
          <w:b/>
          <w:bCs/>
          <w:color w:val="000000"/>
          <w:spacing w:val="-18"/>
          <w:sz w:val="28"/>
          <w:szCs w:val="28"/>
        </w:rPr>
        <w:t xml:space="preserve"> </w:t>
      </w:r>
    </w:p>
    <w:p w:rsidR="00CE4729" w:rsidRPr="00D31895" w:rsidRDefault="00CE4729" w:rsidP="00932684">
      <w:pPr>
        <w:shd w:val="clear" w:color="auto" w:fill="FFFFFF"/>
        <w:tabs>
          <w:tab w:val="left" w:pos="426"/>
          <w:tab w:val="left" w:pos="9540"/>
        </w:tabs>
        <w:ind w:right="-79"/>
        <w:jc w:val="center"/>
        <w:rPr>
          <w:b/>
          <w:bCs/>
          <w:color w:val="000000"/>
          <w:spacing w:val="-18"/>
          <w:sz w:val="28"/>
          <w:szCs w:val="28"/>
        </w:rPr>
      </w:pP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1. Формирование доходов и учет финансовых результатов деятельности кредитных организаций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2. Методы управления кредитным риском. Порядок формирования, использования и учета резерва на возможные потери по ссудам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3. Организация, оформление и учет депозитных операций юридических лиц в кредитных организациях. Порядок начисления и учета процентов по привлеченным денежным средствам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4. Организация, оформление и учет операций с векселями в кредитных организациях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5. Организация и учет безналичных расчетов в кредитных организациях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6. Роль собственного капитала в обеспечении финансовой устойчивости банка. Формирование и учет собственных средств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7. Организация, оформление и учет выпуска кредитными организациями эмиссионных ценных бумаг и операций, связанных с их обращением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8. Организация кассовых операций в кредитных организациях и порядок их учета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9. Порядок проведения межбанковских расчетов и их учет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10. Кредитная политика банка. Оформление и учет операций по кредитованию юридических лиц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11. Способы обеспечения кредитных обязательств. Оформление и учет обеспечения по предоставленным кредитам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12.  Организация, оформление и учет операций по кредитованию физических лиц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13. Организация, оформление и учет операций по межбанковскому кредитованию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14. Схема организации ипотечного кредитования. Оформление и учет ипотечных операций банков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15. Организация, оформление и учет лизинговых операций в кредитных организациях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16. Организация, оформление и учет факторинговых операций в кредитных организациях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17. Формирование портфеля ценных бумаг и учет активных операций с ценными бумагами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18. Организация, оформление и учет брокерских операций в кредитных  организациях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19. Организация, оформление и учет депозитарных операций в кредитных организациях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20. Организация, оформление и учет операций доверительного управления в кредитных организациях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21. Операции банков по привлечению и размещению валютных средств. Организация учета средств в иностранной валюте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22. Организация, оформление и учет расчетов по экспортно-импортных операциям в банках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23. Организация, оформление и учет операций банка по покупке и продаже безналичной иностранной валюте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24. Организация, оформление и учет валютно-обменных операций банков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25. Банковские карточки: оформление, организация и учет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26. Страхование банковского кредитного риска. Учет кредитного риска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 xml:space="preserve">27. Организация, оформление и учет операций банка с драгоценными металлами и драгоценными камнями. 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28. Оптимизация кредитного процесса в коммерческом банке. Отражение кредитных операций в учете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>29. Организация, оформление и учет операций по вкладам физических лиц</w:t>
      </w:r>
    </w:p>
    <w:p w:rsidR="00932684" w:rsidRPr="00D31895" w:rsidRDefault="00932684" w:rsidP="00932684">
      <w:pPr>
        <w:ind w:left="-720" w:firstLine="357"/>
        <w:jc w:val="both"/>
        <w:rPr>
          <w:sz w:val="28"/>
          <w:szCs w:val="28"/>
        </w:rPr>
      </w:pPr>
      <w:r w:rsidRPr="00D31895">
        <w:rPr>
          <w:sz w:val="28"/>
          <w:szCs w:val="28"/>
        </w:rPr>
        <w:t xml:space="preserve">30. Организация, оформление и учет операций с наличными денежными  средствами и  ценностями </w:t>
      </w:r>
    </w:p>
    <w:p w:rsidR="00875BD5" w:rsidRPr="00D31895" w:rsidRDefault="00875BD5" w:rsidP="00682EBA">
      <w:pPr>
        <w:shd w:val="clear" w:color="auto" w:fill="FFFFFF"/>
        <w:tabs>
          <w:tab w:val="left" w:pos="9540"/>
        </w:tabs>
        <w:spacing w:before="53"/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875BD5" w:rsidRPr="00D31895" w:rsidRDefault="00875BD5" w:rsidP="00682EBA">
      <w:pPr>
        <w:shd w:val="clear" w:color="auto" w:fill="FFFFFF"/>
        <w:tabs>
          <w:tab w:val="left" w:pos="9540"/>
        </w:tabs>
        <w:spacing w:before="53"/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875BD5" w:rsidRPr="00D31895" w:rsidRDefault="00875BD5" w:rsidP="00682EBA">
      <w:pPr>
        <w:shd w:val="clear" w:color="auto" w:fill="FFFFFF"/>
        <w:tabs>
          <w:tab w:val="left" w:pos="9540"/>
        </w:tabs>
        <w:spacing w:before="53"/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875BD5" w:rsidRPr="00D31895" w:rsidRDefault="00875BD5" w:rsidP="00682EBA">
      <w:pPr>
        <w:shd w:val="clear" w:color="auto" w:fill="FFFFFF"/>
        <w:tabs>
          <w:tab w:val="left" w:pos="9540"/>
        </w:tabs>
        <w:spacing w:before="53"/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875BD5" w:rsidRPr="00D31895" w:rsidRDefault="00875BD5" w:rsidP="00682EBA">
      <w:pPr>
        <w:shd w:val="clear" w:color="auto" w:fill="FFFFFF"/>
        <w:tabs>
          <w:tab w:val="left" w:pos="9540"/>
        </w:tabs>
        <w:spacing w:before="53"/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875BD5" w:rsidRPr="00D31895" w:rsidRDefault="00875BD5" w:rsidP="00682EBA">
      <w:pPr>
        <w:shd w:val="clear" w:color="auto" w:fill="FFFFFF"/>
        <w:tabs>
          <w:tab w:val="left" w:pos="9540"/>
        </w:tabs>
        <w:spacing w:before="53"/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875BD5" w:rsidRPr="00D31895" w:rsidRDefault="00875BD5" w:rsidP="00682EBA">
      <w:pPr>
        <w:shd w:val="clear" w:color="auto" w:fill="FFFFFF"/>
        <w:tabs>
          <w:tab w:val="left" w:pos="9540"/>
        </w:tabs>
        <w:spacing w:before="53"/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875BD5" w:rsidRPr="00D31895" w:rsidRDefault="00875BD5" w:rsidP="00682EBA">
      <w:pPr>
        <w:shd w:val="clear" w:color="auto" w:fill="FFFFFF"/>
        <w:tabs>
          <w:tab w:val="left" w:pos="9540"/>
        </w:tabs>
        <w:spacing w:before="53"/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875BD5" w:rsidRPr="00D31895" w:rsidRDefault="00875BD5" w:rsidP="00682EBA">
      <w:pPr>
        <w:shd w:val="clear" w:color="auto" w:fill="FFFFFF"/>
        <w:tabs>
          <w:tab w:val="left" w:pos="9540"/>
        </w:tabs>
        <w:spacing w:before="53"/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875BD5" w:rsidRPr="00D31895" w:rsidRDefault="00875BD5" w:rsidP="00682EBA">
      <w:pPr>
        <w:shd w:val="clear" w:color="auto" w:fill="FFFFFF"/>
        <w:tabs>
          <w:tab w:val="left" w:pos="9540"/>
        </w:tabs>
        <w:spacing w:before="53"/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875BD5" w:rsidRPr="00D31895" w:rsidRDefault="00875BD5" w:rsidP="00682EBA">
      <w:pPr>
        <w:shd w:val="clear" w:color="auto" w:fill="FFFFFF"/>
        <w:tabs>
          <w:tab w:val="left" w:pos="9540"/>
        </w:tabs>
        <w:spacing w:before="53"/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875BD5" w:rsidRPr="00D31895" w:rsidRDefault="00875BD5" w:rsidP="00682EBA">
      <w:pPr>
        <w:shd w:val="clear" w:color="auto" w:fill="FFFFFF"/>
        <w:tabs>
          <w:tab w:val="left" w:pos="9540"/>
        </w:tabs>
        <w:spacing w:before="53"/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875BD5" w:rsidRPr="00D31895" w:rsidRDefault="00875BD5" w:rsidP="00682EBA">
      <w:pPr>
        <w:shd w:val="clear" w:color="auto" w:fill="FFFFFF"/>
        <w:tabs>
          <w:tab w:val="left" w:pos="9540"/>
        </w:tabs>
        <w:spacing w:before="53"/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682EBA" w:rsidRPr="00CE4729" w:rsidRDefault="00CE4729" w:rsidP="00CE4729">
      <w:pPr>
        <w:pStyle w:val="6"/>
        <w:jc w:val="right"/>
      </w:pPr>
      <w:r>
        <w:br w:type="page"/>
      </w:r>
      <w:bookmarkStart w:id="15" w:name="_Toc297627188"/>
      <w:r w:rsidR="00682EBA" w:rsidRPr="00CE4729">
        <w:t>Приложение  2</w:t>
      </w:r>
      <w:bookmarkEnd w:id="15"/>
    </w:p>
    <w:p w:rsidR="00682EBA" w:rsidRPr="00D31895" w:rsidRDefault="00682EBA" w:rsidP="00682EBA">
      <w:pPr>
        <w:shd w:val="clear" w:color="auto" w:fill="FFFFFF"/>
        <w:tabs>
          <w:tab w:val="left" w:pos="9540"/>
        </w:tabs>
        <w:spacing w:before="53"/>
        <w:ind w:right="-79" w:firstLine="540"/>
        <w:jc w:val="center"/>
        <w:rPr>
          <w:sz w:val="28"/>
          <w:szCs w:val="28"/>
        </w:rPr>
      </w:pPr>
      <w:r w:rsidRPr="00D31895">
        <w:rPr>
          <w:b/>
          <w:bCs/>
          <w:i/>
          <w:iCs/>
          <w:color w:val="000000"/>
          <w:spacing w:val="-14"/>
          <w:sz w:val="28"/>
          <w:szCs w:val="28"/>
        </w:rPr>
        <w:t>Образец титульного листа</w:t>
      </w:r>
    </w:p>
    <w:p w:rsidR="00D83B34" w:rsidRP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  <w:r w:rsidRPr="00D83B34">
        <w:rPr>
          <w:sz w:val="28"/>
        </w:rPr>
        <w:t xml:space="preserve">Автономная некоммерческая организация </w:t>
      </w:r>
    </w:p>
    <w:p w:rsidR="00D83B34" w:rsidRP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  <w:r w:rsidRPr="00D83B34">
        <w:rPr>
          <w:sz w:val="28"/>
        </w:rPr>
        <w:t xml:space="preserve">высшего профессионального образования </w:t>
      </w:r>
    </w:p>
    <w:p w:rsidR="00D83B34" w:rsidRP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  <w:r w:rsidRPr="00D83B34">
        <w:rPr>
          <w:sz w:val="28"/>
        </w:rPr>
        <w:t>Центросоюза Российской Федерации</w:t>
      </w:r>
    </w:p>
    <w:p w:rsidR="00D83B34" w:rsidRP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  <w:r w:rsidRPr="00D83B34">
        <w:rPr>
          <w:sz w:val="28"/>
        </w:rPr>
        <w:t>«Российский университет кооперации»</w:t>
      </w:r>
    </w:p>
    <w:p w:rsidR="00D83B34" w:rsidRP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  <w:r w:rsidRPr="00D83B34">
        <w:rPr>
          <w:sz w:val="28"/>
        </w:rPr>
        <w:t>Сыктывкарский филиал</w:t>
      </w:r>
    </w:p>
    <w:p w:rsidR="00D83B34" w:rsidRP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</w:p>
    <w:p w:rsidR="00D83B34" w:rsidRP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  <w:r w:rsidRPr="00D83B34">
        <w:rPr>
          <w:sz w:val="28"/>
        </w:rPr>
        <w:t>Кафедра бухгалтерского учета</w:t>
      </w:r>
    </w:p>
    <w:p w:rsidR="00D83B34" w:rsidRPr="00D83B34" w:rsidRDefault="00D83B34" w:rsidP="00D83B34">
      <w:pPr>
        <w:widowControl/>
        <w:autoSpaceDE/>
        <w:autoSpaceDN/>
        <w:adjustRightInd/>
        <w:jc w:val="right"/>
        <w:rPr>
          <w:sz w:val="28"/>
        </w:rPr>
      </w:pPr>
    </w:p>
    <w:p w:rsidR="00D83B34" w:rsidRPr="00D83B34" w:rsidRDefault="00D83B34" w:rsidP="00D83B34">
      <w:pPr>
        <w:widowControl/>
        <w:autoSpaceDE/>
        <w:autoSpaceDN/>
        <w:adjustRightInd/>
        <w:jc w:val="right"/>
        <w:rPr>
          <w:sz w:val="28"/>
        </w:rPr>
      </w:pPr>
    </w:p>
    <w:p w:rsidR="00D83B34" w:rsidRPr="00D83B34" w:rsidRDefault="00D83B34" w:rsidP="00D83B34">
      <w:pPr>
        <w:widowControl/>
        <w:autoSpaceDE/>
        <w:autoSpaceDN/>
        <w:adjustRightInd/>
        <w:jc w:val="right"/>
        <w:rPr>
          <w:sz w:val="28"/>
        </w:rPr>
      </w:pPr>
    </w:p>
    <w:p w:rsidR="00D83B34" w:rsidRPr="00D83B34" w:rsidRDefault="00D83B34" w:rsidP="00D83B34">
      <w:pPr>
        <w:widowControl/>
        <w:autoSpaceDE/>
        <w:autoSpaceDN/>
        <w:adjustRightInd/>
        <w:jc w:val="right"/>
        <w:rPr>
          <w:sz w:val="28"/>
        </w:rPr>
      </w:pPr>
    </w:p>
    <w:p w:rsidR="00D83B34" w:rsidRPr="00D83B34" w:rsidRDefault="00D83B34" w:rsidP="00D83B34">
      <w:pPr>
        <w:widowControl/>
        <w:autoSpaceDE/>
        <w:autoSpaceDN/>
        <w:adjustRightInd/>
        <w:jc w:val="right"/>
        <w:rPr>
          <w:sz w:val="28"/>
        </w:rPr>
      </w:pPr>
    </w:p>
    <w:p w:rsidR="00D83B34" w:rsidRP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</w:p>
    <w:p w:rsidR="00D83B34" w:rsidRPr="00EE1876" w:rsidRDefault="00D83B34" w:rsidP="00EE1876">
      <w:pPr>
        <w:jc w:val="center"/>
        <w:rPr>
          <w:b/>
          <w:sz w:val="56"/>
          <w:szCs w:val="56"/>
        </w:rPr>
      </w:pPr>
      <w:bookmarkStart w:id="16" w:name="_Toc297626975"/>
      <w:r w:rsidRPr="00EE1876">
        <w:rPr>
          <w:b/>
          <w:sz w:val="56"/>
          <w:szCs w:val="56"/>
        </w:rPr>
        <w:t>Курсовая работа</w:t>
      </w:r>
      <w:bookmarkEnd w:id="16"/>
    </w:p>
    <w:p w:rsidR="00D83B34" w:rsidRPr="00D83B34" w:rsidRDefault="00D83B34" w:rsidP="00D83B34">
      <w:pPr>
        <w:widowControl/>
        <w:autoSpaceDE/>
        <w:autoSpaceDN/>
        <w:adjustRightInd/>
        <w:rPr>
          <w:sz w:val="28"/>
        </w:rPr>
      </w:pPr>
    </w:p>
    <w:p w:rsidR="00D83B34" w:rsidRPr="00D83B34" w:rsidRDefault="00D83B34" w:rsidP="00D83B34">
      <w:pPr>
        <w:widowControl/>
        <w:autoSpaceDE/>
        <w:autoSpaceDN/>
        <w:adjustRightInd/>
        <w:rPr>
          <w:sz w:val="28"/>
        </w:rPr>
      </w:pPr>
    </w:p>
    <w:p w:rsidR="00D83B34" w:rsidRP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  <w:r w:rsidRPr="00D83B34">
        <w:rPr>
          <w:sz w:val="28"/>
        </w:rPr>
        <w:t>По дисциплине: «Банковские операции»</w:t>
      </w:r>
    </w:p>
    <w:p w:rsidR="00D83B34" w:rsidRP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  <w:r w:rsidRPr="00D83B34">
        <w:rPr>
          <w:sz w:val="28"/>
        </w:rPr>
        <w:t>На тему:  «»</w:t>
      </w:r>
    </w:p>
    <w:p w:rsidR="00D83B34" w:rsidRP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</w:p>
    <w:p w:rsidR="00D83B34" w:rsidRP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</w:p>
    <w:p w:rsidR="00D83B34" w:rsidRPr="00D83B34" w:rsidRDefault="00D83B34" w:rsidP="00D83B34">
      <w:pPr>
        <w:widowControl/>
        <w:autoSpaceDE/>
        <w:autoSpaceDN/>
        <w:adjustRightInd/>
        <w:rPr>
          <w:sz w:val="28"/>
        </w:rPr>
      </w:pPr>
    </w:p>
    <w:p w:rsidR="00D83B34" w:rsidRPr="00D83B34" w:rsidRDefault="00D83B34" w:rsidP="00D83B34">
      <w:pPr>
        <w:widowControl/>
        <w:autoSpaceDE/>
        <w:autoSpaceDN/>
        <w:adjustRightInd/>
        <w:rPr>
          <w:sz w:val="28"/>
        </w:rPr>
      </w:pPr>
    </w:p>
    <w:p w:rsidR="00D83B34" w:rsidRPr="00D83B34" w:rsidRDefault="00D83B34" w:rsidP="00D83B34">
      <w:pPr>
        <w:widowControl/>
        <w:autoSpaceDE/>
        <w:autoSpaceDN/>
        <w:adjustRightInd/>
        <w:rPr>
          <w:sz w:val="28"/>
        </w:rPr>
      </w:pPr>
    </w:p>
    <w:p w:rsidR="00D83B34" w:rsidRPr="00D83B34" w:rsidRDefault="00D83B34" w:rsidP="00D83B34">
      <w:pPr>
        <w:widowControl/>
        <w:autoSpaceDE/>
        <w:autoSpaceDN/>
        <w:adjustRightInd/>
        <w:rPr>
          <w:sz w:val="28"/>
        </w:rPr>
      </w:pPr>
    </w:p>
    <w:p w:rsidR="00D83B34" w:rsidRPr="00D83B34" w:rsidRDefault="00D83B34" w:rsidP="00D83B34">
      <w:pPr>
        <w:widowControl/>
        <w:autoSpaceDE/>
        <w:autoSpaceDN/>
        <w:adjustRightInd/>
        <w:rPr>
          <w:sz w:val="28"/>
        </w:rPr>
      </w:pPr>
      <w:r w:rsidRPr="00D83B34">
        <w:rPr>
          <w:sz w:val="28"/>
        </w:rPr>
        <w:t xml:space="preserve">                                                                     Выполнила  </w:t>
      </w:r>
      <w:r w:rsidRPr="00D83B34">
        <w:rPr>
          <w:sz w:val="28"/>
          <w:u w:val="single"/>
        </w:rPr>
        <w:t>студентка  5 курса</w:t>
      </w:r>
    </w:p>
    <w:p w:rsidR="00D83B34" w:rsidRPr="00D83B34" w:rsidRDefault="00D83B34" w:rsidP="00D83B34">
      <w:pPr>
        <w:widowControl/>
        <w:autoSpaceDE/>
        <w:autoSpaceDN/>
        <w:adjustRightInd/>
        <w:ind w:left="5040" w:hanging="5040"/>
        <w:rPr>
          <w:sz w:val="28"/>
          <w:u w:val="single"/>
        </w:rPr>
      </w:pPr>
      <w:r w:rsidRPr="00D83B34">
        <w:rPr>
          <w:sz w:val="28"/>
        </w:rPr>
        <w:t xml:space="preserve">                                                                     </w:t>
      </w:r>
      <w:r w:rsidRPr="00D83B34">
        <w:rPr>
          <w:sz w:val="28"/>
          <w:u w:val="single"/>
        </w:rPr>
        <w:t xml:space="preserve">Габова Оксана Николаевна  </w:t>
      </w:r>
    </w:p>
    <w:p w:rsidR="00D83B34" w:rsidRPr="00D83B34" w:rsidRDefault="00D83B34" w:rsidP="00D83B34">
      <w:pPr>
        <w:widowControl/>
        <w:autoSpaceDE/>
        <w:autoSpaceDN/>
        <w:adjustRightInd/>
        <w:rPr>
          <w:sz w:val="28"/>
        </w:rPr>
      </w:pPr>
      <w:r w:rsidRPr="00D83B34">
        <w:rPr>
          <w:sz w:val="28"/>
        </w:rPr>
        <w:t xml:space="preserve">                                                                     специальность </w:t>
      </w:r>
      <w:r w:rsidRPr="00D83B34">
        <w:rPr>
          <w:sz w:val="28"/>
          <w:u w:val="single"/>
        </w:rPr>
        <w:t>«Банковское дело»</w:t>
      </w:r>
    </w:p>
    <w:p w:rsidR="00D83B34" w:rsidRPr="00D83B34" w:rsidRDefault="00D83B34" w:rsidP="00D83B34">
      <w:pPr>
        <w:widowControl/>
        <w:autoSpaceDE/>
        <w:autoSpaceDN/>
        <w:adjustRightInd/>
        <w:rPr>
          <w:sz w:val="28"/>
          <w:u w:val="single"/>
        </w:rPr>
      </w:pPr>
      <w:r w:rsidRPr="00D83B34">
        <w:rPr>
          <w:sz w:val="28"/>
        </w:rPr>
        <w:t xml:space="preserve">                                                                     (</w:t>
      </w:r>
      <w:r w:rsidRPr="00D83B34">
        <w:rPr>
          <w:sz w:val="28"/>
          <w:u w:val="single"/>
        </w:rPr>
        <w:t>полный срок обучения</w:t>
      </w:r>
      <w:r w:rsidRPr="00D83B34">
        <w:rPr>
          <w:sz w:val="28"/>
        </w:rPr>
        <w:t xml:space="preserve">)                                                               </w:t>
      </w:r>
    </w:p>
    <w:p w:rsidR="00D83B34" w:rsidRPr="00D83B34" w:rsidRDefault="00D83B34" w:rsidP="00D83B34">
      <w:pPr>
        <w:widowControl/>
        <w:autoSpaceDE/>
        <w:autoSpaceDN/>
        <w:adjustRightInd/>
        <w:rPr>
          <w:sz w:val="28"/>
          <w:u w:val="single"/>
        </w:rPr>
      </w:pPr>
      <w:r w:rsidRPr="00D83B34">
        <w:rPr>
          <w:sz w:val="28"/>
        </w:rPr>
        <w:t xml:space="preserve">                                                                     шифр   </w:t>
      </w:r>
      <w:r w:rsidRPr="00D83B34">
        <w:rPr>
          <w:sz w:val="28"/>
          <w:u w:val="single"/>
        </w:rPr>
        <w:t>БДп -18-09</w:t>
      </w:r>
    </w:p>
    <w:p w:rsidR="00D83B34" w:rsidRPr="00D83B34" w:rsidRDefault="00D83B34" w:rsidP="00D83B34">
      <w:pPr>
        <w:widowControl/>
        <w:autoSpaceDE/>
        <w:autoSpaceDN/>
        <w:adjustRightInd/>
        <w:rPr>
          <w:sz w:val="28"/>
        </w:rPr>
      </w:pPr>
      <w:r w:rsidRPr="00D83B34">
        <w:rPr>
          <w:sz w:val="28"/>
        </w:rPr>
        <w:t xml:space="preserve">                                                                     Научный руководитель:</w:t>
      </w:r>
    </w:p>
    <w:p w:rsidR="00D83B34" w:rsidRPr="00D83B34" w:rsidRDefault="00D83B34" w:rsidP="00D83B34">
      <w:pPr>
        <w:widowControl/>
        <w:autoSpaceDE/>
        <w:autoSpaceDN/>
        <w:adjustRightInd/>
        <w:rPr>
          <w:sz w:val="28"/>
          <w:u w:val="single"/>
        </w:rPr>
      </w:pPr>
      <w:r w:rsidRPr="00D83B34">
        <w:rPr>
          <w:sz w:val="28"/>
        </w:rPr>
        <w:t xml:space="preserve">                                                                     Носова Е.С., ассистент</w:t>
      </w:r>
    </w:p>
    <w:p w:rsidR="00D83B34" w:rsidRP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</w:p>
    <w:p w:rsidR="00D83B34" w:rsidRP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</w:p>
    <w:p w:rsidR="00D83B34" w:rsidRP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</w:p>
    <w:p w:rsidR="00D83B34" w:rsidRP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</w:p>
    <w:p w:rsid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</w:p>
    <w:p w:rsidR="00D83B34" w:rsidRP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</w:p>
    <w:p w:rsid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</w:p>
    <w:p w:rsid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</w:p>
    <w:p w:rsid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</w:p>
    <w:p w:rsidR="00D83B34" w:rsidRPr="00D83B34" w:rsidRDefault="00D83B34" w:rsidP="00D83B34">
      <w:pPr>
        <w:widowControl/>
        <w:autoSpaceDE/>
        <w:autoSpaceDN/>
        <w:adjustRightInd/>
        <w:jc w:val="center"/>
        <w:rPr>
          <w:sz w:val="28"/>
        </w:rPr>
      </w:pPr>
      <w:r w:rsidRPr="00D83B34">
        <w:rPr>
          <w:sz w:val="28"/>
        </w:rPr>
        <w:t>Сыктывкар 2011</w:t>
      </w:r>
    </w:p>
    <w:p w:rsidR="00682EBA" w:rsidRPr="00D31895" w:rsidRDefault="00CE4729" w:rsidP="00D83B34">
      <w:pPr>
        <w:pStyle w:val="6"/>
        <w:jc w:val="right"/>
      </w:pPr>
      <w:r>
        <w:br w:type="page"/>
      </w:r>
      <w:bookmarkStart w:id="17" w:name="_Toc297627189"/>
      <w:r w:rsidR="00682EBA" w:rsidRPr="00D31895">
        <w:t>Приложение  3</w:t>
      </w:r>
      <w:bookmarkEnd w:id="17"/>
    </w:p>
    <w:p w:rsidR="00682EBA" w:rsidRPr="00D31895" w:rsidRDefault="00682EBA" w:rsidP="00682EBA">
      <w:pPr>
        <w:shd w:val="clear" w:color="auto" w:fill="FFFFFF"/>
        <w:tabs>
          <w:tab w:val="left" w:pos="9540"/>
        </w:tabs>
        <w:spacing w:before="149"/>
        <w:ind w:right="-79" w:firstLine="540"/>
        <w:jc w:val="center"/>
        <w:rPr>
          <w:sz w:val="28"/>
          <w:szCs w:val="28"/>
        </w:rPr>
      </w:pPr>
      <w:r w:rsidRPr="00D31895">
        <w:rPr>
          <w:b/>
          <w:bCs/>
          <w:i/>
          <w:iCs/>
          <w:color w:val="000000"/>
          <w:spacing w:val="-13"/>
          <w:sz w:val="28"/>
          <w:szCs w:val="28"/>
        </w:rPr>
        <w:t xml:space="preserve">Образец оформления </w:t>
      </w:r>
      <w:r w:rsidR="00D83B34">
        <w:rPr>
          <w:b/>
          <w:bCs/>
          <w:i/>
          <w:iCs/>
          <w:color w:val="000000"/>
          <w:spacing w:val="-13"/>
          <w:sz w:val="28"/>
          <w:szCs w:val="28"/>
        </w:rPr>
        <w:t>содержания</w:t>
      </w:r>
    </w:p>
    <w:p w:rsidR="00682EBA" w:rsidRPr="00D31895" w:rsidRDefault="00682EBA" w:rsidP="00682EBA">
      <w:pPr>
        <w:shd w:val="clear" w:color="auto" w:fill="FFFFFF"/>
        <w:tabs>
          <w:tab w:val="left" w:pos="9540"/>
        </w:tabs>
        <w:spacing w:before="48"/>
        <w:ind w:right="-79" w:firstLine="540"/>
        <w:jc w:val="center"/>
        <w:rPr>
          <w:color w:val="000000"/>
          <w:spacing w:val="-10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spacing w:before="48"/>
        <w:ind w:right="-79" w:firstLine="540"/>
        <w:jc w:val="center"/>
        <w:rPr>
          <w:color w:val="000000"/>
          <w:spacing w:val="-10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spacing w:before="48"/>
        <w:ind w:right="-79" w:firstLine="540"/>
        <w:jc w:val="center"/>
        <w:rPr>
          <w:color w:val="000000"/>
          <w:spacing w:val="-10"/>
          <w:sz w:val="28"/>
          <w:szCs w:val="28"/>
        </w:rPr>
      </w:pPr>
      <w:r w:rsidRPr="00D31895">
        <w:rPr>
          <w:color w:val="000000"/>
          <w:spacing w:val="-10"/>
          <w:sz w:val="28"/>
          <w:szCs w:val="28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D8628F" w:rsidRPr="00D31895" w:rsidTr="004576E4">
        <w:tc>
          <w:tcPr>
            <w:tcW w:w="7621" w:type="dxa"/>
          </w:tcPr>
          <w:p w:rsidR="00D8628F" w:rsidRPr="00D31895" w:rsidRDefault="00D8628F" w:rsidP="004576E4">
            <w:pPr>
              <w:tabs>
                <w:tab w:val="left" w:pos="9540"/>
              </w:tabs>
              <w:spacing w:before="48"/>
              <w:ind w:right="-79"/>
              <w:rPr>
                <w:color w:val="000000"/>
                <w:sz w:val="28"/>
                <w:szCs w:val="28"/>
              </w:rPr>
            </w:pPr>
            <w:r w:rsidRPr="00D31895">
              <w:rPr>
                <w:color w:val="000000"/>
                <w:sz w:val="28"/>
                <w:szCs w:val="28"/>
              </w:rPr>
              <w:t>Введение</w:t>
            </w:r>
          </w:p>
          <w:p w:rsidR="00D8628F" w:rsidRPr="00D31895" w:rsidRDefault="00D8628F" w:rsidP="004576E4">
            <w:pPr>
              <w:tabs>
                <w:tab w:val="left" w:pos="9540"/>
              </w:tabs>
              <w:spacing w:before="48"/>
              <w:ind w:right="-79"/>
              <w:rPr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950" w:type="dxa"/>
          </w:tcPr>
          <w:p w:rsidR="00D8628F" w:rsidRPr="00D31895" w:rsidRDefault="00D8628F" w:rsidP="004576E4">
            <w:pPr>
              <w:tabs>
                <w:tab w:val="left" w:pos="9540"/>
              </w:tabs>
              <w:spacing w:before="48"/>
              <w:ind w:right="-79"/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D31895">
              <w:rPr>
                <w:color w:val="000000"/>
                <w:spacing w:val="-10"/>
                <w:sz w:val="28"/>
                <w:szCs w:val="28"/>
              </w:rPr>
              <w:t>3</w:t>
            </w:r>
          </w:p>
        </w:tc>
      </w:tr>
      <w:tr w:rsidR="00D8628F" w:rsidRPr="00D31895" w:rsidTr="004576E4">
        <w:tc>
          <w:tcPr>
            <w:tcW w:w="7621" w:type="dxa"/>
          </w:tcPr>
          <w:p w:rsidR="00D8628F" w:rsidRPr="00D31895" w:rsidRDefault="00D83B34" w:rsidP="004576E4">
            <w:pPr>
              <w:tabs>
                <w:tab w:val="left" w:pos="9540"/>
              </w:tabs>
              <w:spacing w:before="48"/>
              <w:ind w:right="-79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8628F" w:rsidRPr="00D31895">
              <w:rPr>
                <w:color w:val="000000"/>
                <w:sz w:val="28"/>
                <w:szCs w:val="28"/>
              </w:rPr>
              <w:t xml:space="preserve"> Виды банковских карт и их прим</w:t>
            </w:r>
            <w:r w:rsidR="00D8628F" w:rsidRPr="00D31895">
              <w:rPr>
                <w:color w:val="000000"/>
                <w:spacing w:val="11"/>
                <w:sz w:val="28"/>
                <w:szCs w:val="28"/>
              </w:rPr>
              <w:t>енение</w:t>
            </w:r>
          </w:p>
        </w:tc>
        <w:tc>
          <w:tcPr>
            <w:tcW w:w="1950" w:type="dxa"/>
          </w:tcPr>
          <w:p w:rsidR="00D8628F" w:rsidRPr="00D31895" w:rsidRDefault="00D8628F" w:rsidP="004576E4">
            <w:pPr>
              <w:tabs>
                <w:tab w:val="left" w:pos="9540"/>
              </w:tabs>
              <w:spacing w:before="48"/>
              <w:ind w:right="-79"/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D31895">
              <w:rPr>
                <w:color w:val="000000"/>
                <w:spacing w:val="-10"/>
                <w:sz w:val="28"/>
                <w:szCs w:val="28"/>
              </w:rPr>
              <w:t>5</w:t>
            </w:r>
          </w:p>
        </w:tc>
      </w:tr>
      <w:tr w:rsidR="00D8628F" w:rsidRPr="00D31895" w:rsidTr="004576E4">
        <w:tc>
          <w:tcPr>
            <w:tcW w:w="7621" w:type="dxa"/>
          </w:tcPr>
          <w:p w:rsidR="00D8628F" w:rsidRPr="00D31895" w:rsidRDefault="00D8628F" w:rsidP="004576E4">
            <w:pPr>
              <w:tabs>
                <w:tab w:val="left" w:pos="9540"/>
              </w:tabs>
              <w:spacing w:before="48"/>
              <w:ind w:right="-79"/>
              <w:rPr>
                <w:color w:val="000000"/>
                <w:spacing w:val="-10"/>
                <w:sz w:val="28"/>
                <w:szCs w:val="28"/>
              </w:rPr>
            </w:pPr>
            <w:r w:rsidRPr="00D31895">
              <w:rPr>
                <w:color w:val="000000"/>
                <w:sz w:val="28"/>
                <w:szCs w:val="28"/>
              </w:rPr>
              <w:t>1.1 Виды банковских карт</w:t>
            </w:r>
          </w:p>
        </w:tc>
        <w:tc>
          <w:tcPr>
            <w:tcW w:w="1950" w:type="dxa"/>
          </w:tcPr>
          <w:p w:rsidR="00D8628F" w:rsidRPr="00D31895" w:rsidRDefault="00D8628F" w:rsidP="004576E4">
            <w:pPr>
              <w:tabs>
                <w:tab w:val="left" w:pos="9540"/>
              </w:tabs>
              <w:spacing w:before="48"/>
              <w:ind w:right="-79"/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D31895">
              <w:rPr>
                <w:color w:val="000000"/>
                <w:spacing w:val="-10"/>
                <w:sz w:val="28"/>
                <w:szCs w:val="28"/>
              </w:rPr>
              <w:t>5</w:t>
            </w:r>
          </w:p>
        </w:tc>
      </w:tr>
      <w:tr w:rsidR="00D8628F" w:rsidRPr="00D31895" w:rsidTr="004576E4">
        <w:tc>
          <w:tcPr>
            <w:tcW w:w="7621" w:type="dxa"/>
          </w:tcPr>
          <w:p w:rsidR="00D8628F" w:rsidRPr="00D31895" w:rsidRDefault="00D8628F" w:rsidP="004576E4">
            <w:pPr>
              <w:tabs>
                <w:tab w:val="left" w:pos="9540"/>
              </w:tabs>
              <w:spacing w:before="48"/>
              <w:ind w:right="-79"/>
              <w:rPr>
                <w:color w:val="000000"/>
                <w:spacing w:val="-10"/>
                <w:sz w:val="28"/>
                <w:szCs w:val="28"/>
              </w:rPr>
            </w:pPr>
            <w:r w:rsidRPr="00D31895">
              <w:rPr>
                <w:color w:val="000000"/>
                <w:spacing w:val="-5"/>
                <w:sz w:val="28"/>
                <w:szCs w:val="28"/>
              </w:rPr>
              <w:t>1.2 Условия и порядок выдачи банковских карт</w:t>
            </w:r>
          </w:p>
        </w:tc>
        <w:tc>
          <w:tcPr>
            <w:tcW w:w="1950" w:type="dxa"/>
          </w:tcPr>
          <w:p w:rsidR="00D8628F" w:rsidRPr="00D31895" w:rsidRDefault="00D8628F" w:rsidP="004576E4">
            <w:pPr>
              <w:tabs>
                <w:tab w:val="left" w:pos="9540"/>
              </w:tabs>
              <w:spacing w:before="48"/>
              <w:ind w:right="-79"/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D31895">
              <w:rPr>
                <w:color w:val="000000"/>
                <w:spacing w:val="-10"/>
                <w:sz w:val="28"/>
                <w:szCs w:val="28"/>
              </w:rPr>
              <w:t>12</w:t>
            </w:r>
          </w:p>
        </w:tc>
      </w:tr>
      <w:tr w:rsidR="00D8628F" w:rsidRPr="00D31895" w:rsidTr="004576E4">
        <w:tc>
          <w:tcPr>
            <w:tcW w:w="7621" w:type="dxa"/>
          </w:tcPr>
          <w:p w:rsidR="00D8628F" w:rsidRPr="00D31895" w:rsidRDefault="00D8628F" w:rsidP="004576E4">
            <w:pPr>
              <w:tabs>
                <w:tab w:val="left" w:pos="9540"/>
              </w:tabs>
              <w:spacing w:before="48"/>
              <w:ind w:right="-79"/>
              <w:rPr>
                <w:color w:val="000000"/>
                <w:spacing w:val="-10"/>
                <w:sz w:val="28"/>
                <w:szCs w:val="28"/>
              </w:rPr>
            </w:pPr>
            <w:r w:rsidRPr="00D31895">
              <w:rPr>
                <w:color w:val="000000"/>
                <w:spacing w:val="-5"/>
                <w:sz w:val="28"/>
                <w:szCs w:val="28"/>
              </w:rPr>
              <w:t>1.3 Технология расчетов банковскими картами</w:t>
            </w:r>
          </w:p>
        </w:tc>
        <w:tc>
          <w:tcPr>
            <w:tcW w:w="1950" w:type="dxa"/>
          </w:tcPr>
          <w:p w:rsidR="00D8628F" w:rsidRPr="00D31895" w:rsidRDefault="00D8628F" w:rsidP="004576E4">
            <w:pPr>
              <w:tabs>
                <w:tab w:val="left" w:pos="9540"/>
              </w:tabs>
              <w:spacing w:before="48"/>
              <w:ind w:right="-79"/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D31895">
              <w:rPr>
                <w:color w:val="000000"/>
                <w:spacing w:val="-10"/>
                <w:sz w:val="28"/>
                <w:szCs w:val="28"/>
              </w:rPr>
              <w:t>15</w:t>
            </w:r>
          </w:p>
        </w:tc>
      </w:tr>
      <w:tr w:rsidR="00D8628F" w:rsidRPr="00D31895" w:rsidTr="004576E4">
        <w:tc>
          <w:tcPr>
            <w:tcW w:w="7621" w:type="dxa"/>
          </w:tcPr>
          <w:p w:rsidR="00D83B34" w:rsidRDefault="00D83B34" w:rsidP="004576E4">
            <w:pPr>
              <w:tabs>
                <w:tab w:val="left" w:pos="9540"/>
              </w:tabs>
              <w:spacing w:before="48"/>
              <w:ind w:right="-79"/>
              <w:rPr>
                <w:color w:val="000000"/>
                <w:sz w:val="28"/>
                <w:szCs w:val="28"/>
              </w:rPr>
            </w:pPr>
          </w:p>
          <w:p w:rsidR="00D8628F" w:rsidRPr="00D31895" w:rsidRDefault="00D83B34" w:rsidP="004576E4">
            <w:pPr>
              <w:tabs>
                <w:tab w:val="left" w:pos="9540"/>
              </w:tabs>
              <w:spacing w:before="48"/>
              <w:ind w:right="-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8628F" w:rsidRPr="00D318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</w:t>
            </w:r>
            <w:r w:rsidR="00D8628F" w:rsidRPr="00D31895">
              <w:rPr>
                <w:color w:val="000000"/>
                <w:sz w:val="28"/>
                <w:szCs w:val="28"/>
              </w:rPr>
              <w:t>пераци</w:t>
            </w:r>
            <w:r>
              <w:rPr>
                <w:color w:val="000000"/>
                <w:sz w:val="28"/>
                <w:szCs w:val="28"/>
              </w:rPr>
              <w:t>и</w:t>
            </w:r>
            <w:r w:rsidR="00D8628F" w:rsidRPr="00D31895">
              <w:rPr>
                <w:color w:val="000000"/>
                <w:sz w:val="28"/>
                <w:szCs w:val="28"/>
              </w:rPr>
              <w:t xml:space="preserve"> с банковскими картами</w:t>
            </w:r>
          </w:p>
          <w:p w:rsidR="00D8628F" w:rsidRPr="00D31895" w:rsidRDefault="00D8628F" w:rsidP="004576E4">
            <w:pPr>
              <w:tabs>
                <w:tab w:val="left" w:pos="9540"/>
              </w:tabs>
              <w:spacing w:before="48"/>
              <w:ind w:right="-79"/>
              <w:rPr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950" w:type="dxa"/>
          </w:tcPr>
          <w:p w:rsidR="00D83B34" w:rsidRDefault="00D83B34" w:rsidP="004576E4">
            <w:pPr>
              <w:tabs>
                <w:tab w:val="left" w:pos="9540"/>
              </w:tabs>
              <w:spacing w:before="48"/>
              <w:ind w:right="-79"/>
              <w:jc w:val="center"/>
              <w:rPr>
                <w:color w:val="000000"/>
                <w:spacing w:val="-10"/>
                <w:sz w:val="28"/>
                <w:szCs w:val="28"/>
              </w:rPr>
            </w:pPr>
          </w:p>
          <w:p w:rsidR="00D8628F" w:rsidRPr="00D31895" w:rsidRDefault="00D8628F" w:rsidP="004576E4">
            <w:pPr>
              <w:tabs>
                <w:tab w:val="left" w:pos="9540"/>
              </w:tabs>
              <w:spacing w:before="48"/>
              <w:ind w:right="-79"/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D31895">
              <w:rPr>
                <w:color w:val="000000"/>
                <w:spacing w:val="-10"/>
                <w:sz w:val="28"/>
                <w:szCs w:val="28"/>
              </w:rPr>
              <w:t>20</w:t>
            </w:r>
          </w:p>
        </w:tc>
      </w:tr>
      <w:tr w:rsidR="00D8628F" w:rsidRPr="00D31895" w:rsidTr="004576E4">
        <w:tc>
          <w:tcPr>
            <w:tcW w:w="7621" w:type="dxa"/>
          </w:tcPr>
          <w:p w:rsidR="00D8628F" w:rsidRPr="00D31895" w:rsidRDefault="00D8628F" w:rsidP="004576E4">
            <w:pPr>
              <w:tabs>
                <w:tab w:val="left" w:pos="9540"/>
              </w:tabs>
              <w:spacing w:before="48"/>
              <w:ind w:right="-79"/>
              <w:rPr>
                <w:color w:val="000000"/>
                <w:spacing w:val="-10"/>
                <w:sz w:val="28"/>
                <w:szCs w:val="28"/>
              </w:rPr>
            </w:pPr>
            <w:r w:rsidRPr="00D31895">
              <w:rPr>
                <w:color w:val="000000"/>
                <w:spacing w:val="-2"/>
                <w:sz w:val="28"/>
                <w:szCs w:val="28"/>
              </w:rPr>
              <w:t>Заключение</w:t>
            </w:r>
          </w:p>
        </w:tc>
        <w:tc>
          <w:tcPr>
            <w:tcW w:w="1950" w:type="dxa"/>
          </w:tcPr>
          <w:p w:rsidR="00D8628F" w:rsidRPr="00D31895" w:rsidRDefault="00D8628F" w:rsidP="004576E4">
            <w:pPr>
              <w:tabs>
                <w:tab w:val="left" w:pos="9540"/>
              </w:tabs>
              <w:spacing w:before="48"/>
              <w:ind w:right="-79"/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D31895">
              <w:rPr>
                <w:color w:val="000000"/>
                <w:spacing w:val="-10"/>
                <w:sz w:val="28"/>
                <w:szCs w:val="28"/>
              </w:rPr>
              <w:t>31</w:t>
            </w:r>
          </w:p>
        </w:tc>
      </w:tr>
      <w:tr w:rsidR="00D8628F" w:rsidRPr="00D31895" w:rsidTr="004576E4">
        <w:tc>
          <w:tcPr>
            <w:tcW w:w="7621" w:type="dxa"/>
          </w:tcPr>
          <w:p w:rsidR="00D8628F" w:rsidRPr="00D31895" w:rsidRDefault="00D8628F" w:rsidP="00D83B34">
            <w:pPr>
              <w:tabs>
                <w:tab w:val="left" w:pos="9540"/>
              </w:tabs>
              <w:spacing w:before="48"/>
              <w:ind w:right="-79"/>
              <w:rPr>
                <w:color w:val="000000"/>
                <w:spacing w:val="-10"/>
                <w:sz w:val="28"/>
                <w:szCs w:val="28"/>
              </w:rPr>
            </w:pPr>
            <w:r w:rsidRPr="00D31895">
              <w:rPr>
                <w:color w:val="000000"/>
                <w:spacing w:val="-1"/>
                <w:sz w:val="28"/>
                <w:szCs w:val="28"/>
              </w:rPr>
              <w:t xml:space="preserve">Список </w:t>
            </w:r>
            <w:r w:rsidR="00D83B34">
              <w:rPr>
                <w:color w:val="000000"/>
                <w:spacing w:val="-1"/>
                <w:sz w:val="28"/>
                <w:szCs w:val="28"/>
              </w:rPr>
              <w:t>использованных источников</w:t>
            </w:r>
          </w:p>
        </w:tc>
        <w:tc>
          <w:tcPr>
            <w:tcW w:w="1950" w:type="dxa"/>
          </w:tcPr>
          <w:p w:rsidR="00D8628F" w:rsidRPr="00D31895" w:rsidRDefault="00D8628F" w:rsidP="004576E4">
            <w:pPr>
              <w:tabs>
                <w:tab w:val="left" w:pos="9540"/>
              </w:tabs>
              <w:spacing w:before="48"/>
              <w:ind w:right="-79"/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D31895">
              <w:rPr>
                <w:color w:val="000000"/>
                <w:spacing w:val="-10"/>
                <w:sz w:val="28"/>
                <w:szCs w:val="28"/>
              </w:rPr>
              <w:t>35</w:t>
            </w:r>
          </w:p>
        </w:tc>
      </w:tr>
      <w:tr w:rsidR="00D8628F" w:rsidRPr="00D31895" w:rsidTr="004576E4">
        <w:tc>
          <w:tcPr>
            <w:tcW w:w="7621" w:type="dxa"/>
          </w:tcPr>
          <w:p w:rsidR="00D8628F" w:rsidRPr="00D31895" w:rsidRDefault="00D8628F" w:rsidP="004576E4">
            <w:pPr>
              <w:tabs>
                <w:tab w:val="left" w:pos="9540"/>
              </w:tabs>
              <w:spacing w:before="48"/>
              <w:ind w:right="-79"/>
              <w:rPr>
                <w:color w:val="000000"/>
                <w:spacing w:val="-1"/>
                <w:sz w:val="28"/>
                <w:szCs w:val="28"/>
              </w:rPr>
            </w:pPr>
            <w:r w:rsidRPr="00D31895">
              <w:rPr>
                <w:color w:val="000000"/>
                <w:sz w:val="28"/>
                <w:szCs w:val="28"/>
              </w:rPr>
              <w:t>Приложения</w:t>
            </w:r>
          </w:p>
        </w:tc>
        <w:tc>
          <w:tcPr>
            <w:tcW w:w="1950" w:type="dxa"/>
          </w:tcPr>
          <w:p w:rsidR="00D8628F" w:rsidRPr="00D31895" w:rsidRDefault="00D8628F" w:rsidP="004576E4">
            <w:pPr>
              <w:tabs>
                <w:tab w:val="left" w:pos="9540"/>
              </w:tabs>
              <w:spacing w:before="48"/>
              <w:ind w:right="-79"/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D31895">
              <w:rPr>
                <w:color w:val="000000"/>
                <w:spacing w:val="-10"/>
                <w:sz w:val="28"/>
                <w:szCs w:val="28"/>
              </w:rPr>
              <w:t>36</w:t>
            </w:r>
          </w:p>
        </w:tc>
      </w:tr>
    </w:tbl>
    <w:p w:rsidR="00D8628F" w:rsidRPr="00D31895" w:rsidRDefault="00D8628F" w:rsidP="00682EBA">
      <w:pPr>
        <w:shd w:val="clear" w:color="auto" w:fill="FFFFFF"/>
        <w:tabs>
          <w:tab w:val="left" w:pos="9540"/>
        </w:tabs>
        <w:spacing w:before="48"/>
        <w:ind w:right="-79" w:firstLine="540"/>
        <w:jc w:val="center"/>
        <w:rPr>
          <w:color w:val="000000"/>
          <w:spacing w:val="-10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 w:firstLine="540"/>
        <w:jc w:val="both"/>
        <w:rPr>
          <w:b/>
          <w:bCs/>
          <w:color w:val="000000"/>
          <w:spacing w:val="-22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 w:firstLine="540"/>
        <w:jc w:val="both"/>
        <w:rPr>
          <w:b/>
          <w:bCs/>
          <w:color w:val="000000"/>
          <w:spacing w:val="-22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 w:firstLine="540"/>
        <w:jc w:val="both"/>
        <w:rPr>
          <w:b/>
          <w:bCs/>
          <w:color w:val="000000"/>
          <w:spacing w:val="-22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 w:firstLine="540"/>
        <w:jc w:val="both"/>
        <w:rPr>
          <w:b/>
          <w:bCs/>
          <w:color w:val="000000"/>
          <w:spacing w:val="-22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 w:firstLine="540"/>
        <w:jc w:val="both"/>
        <w:rPr>
          <w:b/>
          <w:bCs/>
          <w:color w:val="000000"/>
          <w:spacing w:val="-22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 w:firstLine="540"/>
        <w:jc w:val="both"/>
        <w:rPr>
          <w:b/>
          <w:bCs/>
          <w:color w:val="000000"/>
          <w:spacing w:val="-22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 w:firstLine="540"/>
        <w:jc w:val="both"/>
        <w:rPr>
          <w:b/>
          <w:bCs/>
          <w:color w:val="000000"/>
          <w:spacing w:val="-22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 w:firstLine="540"/>
        <w:jc w:val="both"/>
        <w:rPr>
          <w:b/>
          <w:bCs/>
          <w:color w:val="000000"/>
          <w:spacing w:val="-22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 w:firstLine="540"/>
        <w:jc w:val="both"/>
        <w:rPr>
          <w:b/>
          <w:bCs/>
          <w:color w:val="000000"/>
          <w:spacing w:val="-22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/>
        <w:jc w:val="both"/>
        <w:rPr>
          <w:b/>
          <w:bCs/>
          <w:color w:val="000000"/>
          <w:spacing w:val="-22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 w:firstLine="540"/>
        <w:jc w:val="both"/>
        <w:rPr>
          <w:b/>
          <w:bCs/>
          <w:color w:val="000000"/>
          <w:spacing w:val="-22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 w:firstLine="540"/>
        <w:jc w:val="both"/>
        <w:rPr>
          <w:b/>
          <w:bCs/>
          <w:color w:val="000000"/>
          <w:spacing w:val="-22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 w:firstLine="540"/>
        <w:jc w:val="both"/>
        <w:rPr>
          <w:b/>
          <w:bCs/>
          <w:color w:val="000000"/>
          <w:spacing w:val="-22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682EBA" w:rsidRPr="00D31895" w:rsidRDefault="00682EBA" w:rsidP="00682EBA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682EBA" w:rsidRDefault="00682EBA" w:rsidP="00682EBA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D83B34" w:rsidRDefault="00D83B34" w:rsidP="00682EBA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D83B34" w:rsidRDefault="00D83B34" w:rsidP="00682EBA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</w:p>
    <w:p w:rsidR="00D83B34" w:rsidRPr="00D31895" w:rsidRDefault="00D83B34" w:rsidP="00682EBA">
      <w:pPr>
        <w:shd w:val="clear" w:color="auto" w:fill="FFFFFF"/>
        <w:tabs>
          <w:tab w:val="left" w:pos="9540"/>
        </w:tabs>
        <w:ind w:right="-79" w:firstLine="540"/>
        <w:jc w:val="right"/>
        <w:rPr>
          <w:b/>
          <w:bCs/>
          <w:i/>
          <w:iCs/>
          <w:color w:val="000000"/>
          <w:spacing w:val="-15"/>
          <w:sz w:val="28"/>
          <w:szCs w:val="28"/>
        </w:rPr>
      </w:pPr>
      <w:bookmarkStart w:id="18" w:name="_GoBack"/>
      <w:bookmarkEnd w:id="18"/>
    </w:p>
    <w:sectPr w:rsidR="00D83B34" w:rsidRPr="00D31895" w:rsidSect="0043415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C18" w:rsidRDefault="00932C18" w:rsidP="005869A4">
      <w:r>
        <w:separator/>
      </w:r>
    </w:p>
  </w:endnote>
  <w:endnote w:type="continuationSeparator" w:id="0">
    <w:p w:rsidR="00932C18" w:rsidRDefault="00932C18" w:rsidP="0058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9A4" w:rsidRDefault="007E413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1673">
      <w:rPr>
        <w:noProof/>
      </w:rPr>
      <w:t>3</w:t>
    </w:r>
    <w:r>
      <w:fldChar w:fldCharType="end"/>
    </w:r>
  </w:p>
  <w:p w:rsidR="005869A4" w:rsidRDefault="005869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C18" w:rsidRDefault="00932C18" w:rsidP="005869A4">
      <w:r>
        <w:separator/>
      </w:r>
    </w:p>
  </w:footnote>
  <w:footnote w:type="continuationSeparator" w:id="0">
    <w:p w:rsidR="00932C18" w:rsidRDefault="00932C18" w:rsidP="00586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34159D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8A05640"/>
    <w:multiLevelType w:val="hybridMultilevel"/>
    <w:tmpl w:val="C9AA1124"/>
    <w:lvl w:ilvl="0" w:tplc="57024484">
      <w:start w:val="9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">
    <w:nsid w:val="18CE3CC0"/>
    <w:multiLevelType w:val="singleLevel"/>
    <w:tmpl w:val="629EAC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E674BD"/>
    <w:multiLevelType w:val="hybridMultilevel"/>
    <w:tmpl w:val="5D24A6D2"/>
    <w:lvl w:ilvl="0" w:tplc="0322AA44">
      <w:start w:val="4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5">
    <w:nsid w:val="2250077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3C573B2"/>
    <w:multiLevelType w:val="multilevel"/>
    <w:tmpl w:val="4A68026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89"/>
        </w:tabs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2149"/>
        </w:tabs>
        <w:ind w:left="2149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869"/>
        </w:tabs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9"/>
        </w:tabs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9"/>
        </w:tabs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9"/>
        </w:tabs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9"/>
        </w:tabs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9"/>
        </w:tabs>
        <w:ind w:left="5749" w:hanging="2160"/>
      </w:pPr>
      <w:rPr>
        <w:rFonts w:cs="Times New Roman" w:hint="default"/>
      </w:rPr>
    </w:lvl>
  </w:abstractNum>
  <w:abstractNum w:abstractNumId="7">
    <w:nsid w:val="29A26980"/>
    <w:multiLevelType w:val="singleLevel"/>
    <w:tmpl w:val="532E9D2E"/>
    <w:lvl w:ilvl="0">
      <w:start w:val="1"/>
      <w:numFmt w:val="decimal"/>
      <w:lvlText w:val="2.%1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8">
    <w:nsid w:val="2E1C1D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31A00F96"/>
    <w:multiLevelType w:val="hybridMultilevel"/>
    <w:tmpl w:val="A3C4201C"/>
    <w:lvl w:ilvl="0" w:tplc="5AD62AF8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23A49382">
      <w:start w:val="12"/>
      <w:numFmt w:val="decimal"/>
      <w:lvlText w:val="%2."/>
      <w:lvlJc w:val="left"/>
      <w:pPr>
        <w:tabs>
          <w:tab w:val="num" w:pos="1849"/>
        </w:tabs>
        <w:ind w:left="1849" w:hanging="4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390C4A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42AE46A4"/>
    <w:multiLevelType w:val="hybridMultilevel"/>
    <w:tmpl w:val="F55692FC"/>
    <w:lvl w:ilvl="0" w:tplc="A9ACDEB8">
      <w:start w:val="7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2">
    <w:nsid w:val="44C0346D"/>
    <w:multiLevelType w:val="hybridMultilevel"/>
    <w:tmpl w:val="1E90C8CA"/>
    <w:lvl w:ilvl="0" w:tplc="CC66E35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50AA48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AD14C3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5812591"/>
    <w:multiLevelType w:val="hybridMultilevel"/>
    <w:tmpl w:val="AA56234E"/>
    <w:lvl w:ilvl="0" w:tplc="9C2CEC80">
      <w:start w:val="14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7A804C96"/>
    <w:multiLevelType w:val="singleLevel"/>
    <w:tmpl w:val="AFC225EC"/>
    <w:lvl w:ilvl="0">
      <w:start w:val="1"/>
      <w:numFmt w:val="decimal"/>
      <w:lvlText w:val="1.%1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7">
    <w:nsid w:val="7DD660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7"/>
  </w:num>
  <w:num w:numId="7">
    <w:abstractNumId w:val="13"/>
  </w:num>
  <w:num w:numId="8">
    <w:abstractNumId w:val="1"/>
  </w:num>
  <w:num w:numId="9">
    <w:abstractNumId w:val="14"/>
  </w:num>
  <w:num w:numId="10">
    <w:abstractNumId w:val="5"/>
  </w:num>
  <w:num w:numId="11">
    <w:abstractNumId w:val="6"/>
  </w:num>
  <w:num w:numId="12">
    <w:abstractNumId w:val="4"/>
  </w:num>
  <w:num w:numId="13">
    <w:abstractNumId w:val="9"/>
  </w:num>
  <w:num w:numId="14">
    <w:abstractNumId w:val="8"/>
  </w:num>
  <w:num w:numId="15">
    <w:abstractNumId w:val="10"/>
  </w:num>
  <w:num w:numId="16">
    <w:abstractNumId w:val="11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EBA"/>
    <w:rsid w:val="00186373"/>
    <w:rsid w:val="002355AE"/>
    <w:rsid w:val="003160C5"/>
    <w:rsid w:val="00325D08"/>
    <w:rsid w:val="003D4FB6"/>
    <w:rsid w:val="003F1CEA"/>
    <w:rsid w:val="003F43BE"/>
    <w:rsid w:val="0043415D"/>
    <w:rsid w:val="00436FFE"/>
    <w:rsid w:val="004576E4"/>
    <w:rsid w:val="00471673"/>
    <w:rsid w:val="004D4A84"/>
    <w:rsid w:val="00532768"/>
    <w:rsid w:val="00535871"/>
    <w:rsid w:val="005869A4"/>
    <w:rsid w:val="00586C80"/>
    <w:rsid w:val="005A1980"/>
    <w:rsid w:val="005A1D1A"/>
    <w:rsid w:val="00682EBA"/>
    <w:rsid w:val="0074699D"/>
    <w:rsid w:val="007E4133"/>
    <w:rsid w:val="00810FFC"/>
    <w:rsid w:val="00875BD5"/>
    <w:rsid w:val="008C1E0B"/>
    <w:rsid w:val="008D110C"/>
    <w:rsid w:val="008E56C3"/>
    <w:rsid w:val="00925DA1"/>
    <w:rsid w:val="00932684"/>
    <w:rsid w:val="00932C18"/>
    <w:rsid w:val="00A94186"/>
    <w:rsid w:val="00AB58C2"/>
    <w:rsid w:val="00B3082E"/>
    <w:rsid w:val="00C70899"/>
    <w:rsid w:val="00CC065B"/>
    <w:rsid w:val="00CE4729"/>
    <w:rsid w:val="00D31895"/>
    <w:rsid w:val="00D75B3C"/>
    <w:rsid w:val="00D83B34"/>
    <w:rsid w:val="00D8628F"/>
    <w:rsid w:val="00DE3C5F"/>
    <w:rsid w:val="00E868CE"/>
    <w:rsid w:val="00EE1876"/>
    <w:rsid w:val="00F254CD"/>
    <w:rsid w:val="00F8642F"/>
    <w:rsid w:val="00F874BD"/>
    <w:rsid w:val="00FB2656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D08F4-DD1D-4B65-906C-909654BD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E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83B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C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C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FF6CDE"/>
    <w:pPr>
      <w:keepNext/>
      <w:autoSpaceDE/>
      <w:autoSpaceDN/>
      <w:adjustRightInd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FF6CDE"/>
    <w:pPr>
      <w:keepNext/>
      <w:autoSpaceDE/>
      <w:autoSpaceDN/>
      <w:adjustRightInd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82EBA"/>
    <w:pPr>
      <w:widowControl w:val="0"/>
      <w:spacing w:line="280" w:lineRule="auto"/>
      <w:ind w:firstLine="300"/>
      <w:jc w:val="both"/>
    </w:pPr>
    <w:rPr>
      <w:rFonts w:ascii="Times New Roman" w:eastAsia="Times New Roman" w:hAnsi="Times New Roman"/>
      <w:snapToGrid w:val="0"/>
    </w:rPr>
  </w:style>
  <w:style w:type="paragraph" w:customStyle="1" w:styleId="FR2">
    <w:name w:val="FR2"/>
    <w:rsid w:val="00682EBA"/>
    <w:pPr>
      <w:widowControl w:val="0"/>
      <w:spacing w:line="360" w:lineRule="auto"/>
      <w:ind w:left="2240" w:hanging="218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FR1">
    <w:name w:val="FR1"/>
    <w:rsid w:val="00682EBA"/>
    <w:pPr>
      <w:widowControl w:val="0"/>
      <w:spacing w:before="3300"/>
      <w:ind w:left="120"/>
    </w:pPr>
    <w:rPr>
      <w:rFonts w:ascii="Times New Roman" w:eastAsia="Times New Roman" w:hAnsi="Times New Roman"/>
      <w:b/>
      <w:snapToGrid w:val="0"/>
      <w:sz w:val="36"/>
    </w:rPr>
  </w:style>
  <w:style w:type="paragraph" w:styleId="21">
    <w:name w:val="Body Text Indent 2"/>
    <w:basedOn w:val="a"/>
    <w:link w:val="22"/>
    <w:rsid w:val="00682EBA"/>
    <w:pPr>
      <w:widowControl/>
      <w:autoSpaceDE/>
      <w:autoSpaceDN/>
      <w:adjustRightInd/>
      <w:ind w:left="600"/>
      <w:jc w:val="both"/>
    </w:pPr>
    <w:rPr>
      <w:sz w:val="28"/>
      <w:szCs w:val="24"/>
    </w:rPr>
  </w:style>
  <w:style w:type="character" w:customStyle="1" w:styleId="22">
    <w:name w:val="Основний текст з відступом 2 Знак"/>
    <w:link w:val="21"/>
    <w:rsid w:val="00682E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682EB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69A4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rsid w:val="005869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869A4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rsid w:val="005869A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862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link w:val="6"/>
    <w:rsid w:val="00FF6CDE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link w:val="7"/>
    <w:rsid w:val="00FF6CDE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uiPriority w:val="9"/>
    <w:semiHidden/>
    <w:rsid w:val="003F1C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3F1CEA"/>
    <w:rPr>
      <w:rFonts w:ascii="Calibri" w:eastAsia="Times New Roman" w:hAnsi="Calibri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3F1CEA"/>
    <w:pPr>
      <w:spacing w:after="120"/>
    </w:pPr>
  </w:style>
  <w:style w:type="character" w:customStyle="1" w:styleId="aa">
    <w:name w:val="Основний текст Знак"/>
    <w:link w:val="a9"/>
    <w:uiPriority w:val="99"/>
    <w:semiHidden/>
    <w:rsid w:val="003F1CEA"/>
    <w:rPr>
      <w:rFonts w:ascii="Times New Roman" w:eastAsia="Times New Roman" w:hAnsi="Times New Roman"/>
    </w:rPr>
  </w:style>
  <w:style w:type="paragraph" w:styleId="23">
    <w:name w:val="Body Text 2"/>
    <w:basedOn w:val="a"/>
    <w:link w:val="24"/>
    <w:uiPriority w:val="99"/>
    <w:unhideWhenUsed/>
    <w:rsid w:val="003F1CEA"/>
    <w:pPr>
      <w:spacing w:after="120" w:line="480" w:lineRule="auto"/>
    </w:pPr>
  </w:style>
  <w:style w:type="character" w:customStyle="1" w:styleId="24">
    <w:name w:val="Основний текст 2 Знак"/>
    <w:link w:val="23"/>
    <w:uiPriority w:val="99"/>
    <w:rsid w:val="003F1CEA"/>
    <w:rPr>
      <w:rFonts w:ascii="Times New Roman" w:eastAsia="Times New Roman" w:hAnsi="Times New Roman"/>
    </w:rPr>
  </w:style>
  <w:style w:type="paragraph" w:styleId="3">
    <w:name w:val="Body Text Indent 3"/>
    <w:basedOn w:val="a"/>
    <w:link w:val="30"/>
    <w:uiPriority w:val="99"/>
    <w:unhideWhenUsed/>
    <w:rsid w:val="003F1CEA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rsid w:val="003F1CEA"/>
    <w:rPr>
      <w:rFonts w:ascii="Times New Roman" w:eastAsia="Times New Roman" w:hAnsi="Times New Roman"/>
      <w:sz w:val="16"/>
      <w:szCs w:val="16"/>
    </w:rPr>
  </w:style>
  <w:style w:type="paragraph" w:customStyle="1" w:styleId="BodyText21">
    <w:name w:val="Body Text 21"/>
    <w:basedOn w:val="a"/>
    <w:rsid w:val="003F1CEA"/>
    <w:pPr>
      <w:widowControl/>
      <w:adjustRightInd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3F1CE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">
    <w:name w:val="p"/>
    <w:basedOn w:val="a"/>
    <w:rsid w:val="003F1CEA"/>
    <w:pPr>
      <w:widowControl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character" w:customStyle="1" w:styleId="ac">
    <w:name w:val="Символ сноски"/>
    <w:rsid w:val="003F1CEA"/>
    <w:rPr>
      <w:rFonts w:cs="Times New Roman"/>
      <w:vertAlign w:val="superscript"/>
    </w:rPr>
  </w:style>
  <w:style w:type="character" w:styleId="ad">
    <w:name w:val="Hyperlink"/>
    <w:uiPriority w:val="99"/>
    <w:rsid w:val="003F1CEA"/>
    <w:rPr>
      <w:rFonts w:cs="Times New Roman"/>
      <w:color w:val="0000FF"/>
      <w:u w:val="single"/>
    </w:rPr>
  </w:style>
  <w:style w:type="paragraph" w:customStyle="1" w:styleId="12">
    <w:name w:val="Текст1"/>
    <w:basedOn w:val="a"/>
    <w:rsid w:val="003F1CEA"/>
    <w:pPr>
      <w:widowControl/>
      <w:autoSpaceDE/>
      <w:autoSpaceDN/>
      <w:adjustRightInd/>
    </w:pPr>
    <w:rPr>
      <w:rFonts w:ascii="Courier New" w:hAnsi="Courier New" w:cs="Courier New"/>
      <w:lang w:eastAsia="ar-SA"/>
    </w:rPr>
  </w:style>
  <w:style w:type="character" w:customStyle="1" w:styleId="10">
    <w:name w:val="Заголовок 1 Знак"/>
    <w:link w:val="1"/>
    <w:uiPriority w:val="9"/>
    <w:rsid w:val="00D83B3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TOC Heading"/>
    <w:basedOn w:val="1"/>
    <w:next w:val="a"/>
    <w:uiPriority w:val="39"/>
    <w:semiHidden/>
    <w:unhideWhenUsed/>
    <w:qFormat/>
    <w:rsid w:val="00EE1876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39"/>
    <w:unhideWhenUsed/>
    <w:rsid w:val="00EE1876"/>
    <w:pPr>
      <w:ind w:left="200"/>
    </w:pPr>
  </w:style>
  <w:style w:type="paragraph" w:styleId="13">
    <w:name w:val="toc 1"/>
    <w:basedOn w:val="a"/>
    <w:next w:val="a"/>
    <w:autoRedefine/>
    <w:uiPriority w:val="39"/>
    <w:unhideWhenUsed/>
    <w:rsid w:val="00EE1876"/>
  </w:style>
  <w:style w:type="paragraph" w:styleId="61">
    <w:name w:val="toc 6"/>
    <w:basedOn w:val="a"/>
    <w:next w:val="a"/>
    <w:autoRedefine/>
    <w:uiPriority w:val="39"/>
    <w:unhideWhenUsed/>
    <w:rsid w:val="00CC065B"/>
    <w:pPr>
      <w:ind w:left="1000"/>
    </w:pPr>
  </w:style>
  <w:style w:type="paragraph" w:styleId="41">
    <w:name w:val="toc 4"/>
    <w:basedOn w:val="a"/>
    <w:next w:val="a"/>
    <w:autoRedefine/>
    <w:uiPriority w:val="39"/>
    <w:unhideWhenUsed/>
    <w:rsid w:val="00CC065B"/>
    <w:pPr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A4180-33DD-4470-8F82-142CCA54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6302</Words>
  <Characters>35922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42140</CharactersWithSpaces>
  <SharedDoc>false</SharedDoc>
  <HLinks>
    <vt:vector size="66" baseType="variant">
      <vt:variant>
        <vt:i4>2555964</vt:i4>
      </vt:variant>
      <vt:variant>
        <vt:i4>63</vt:i4>
      </vt:variant>
      <vt:variant>
        <vt:i4>0</vt:i4>
      </vt:variant>
      <vt:variant>
        <vt:i4>5</vt:i4>
      </vt:variant>
      <vt:variant>
        <vt:lpwstr>http://www.audit-it.ru/articles/account/otrasl/al00/196237.html</vt:lpwstr>
      </vt:variant>
      <vt:variant>
        <vt:lpwstr/>
      </vt:variant>
      <vt:variant>
        <vt:i4>1507382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_Toc297627189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_Toc297627188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_Toc297627187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_Toc297627185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_Toc297627184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_Toc297627183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_Toc297627182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_Toc297627181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_Toc297627180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_Toc297627179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cp:lastModifiedBy>Irina</cp:lastModifiedBy>
  <cp:revision>2</cp:revision>
  <cp:lastPrinted>2008-02-18T15:49:00Z</cp:lastPrinted>
  <dcterms:created xsi:type="dcterms:W3CDTF">2014-09-18T06:30:00Z</dcterms:created>
  <dcterms:modified xsi:type="dcterms:W3CDTF">2014-09-18T06:30:00Z</dcterms:modified>
</cp:coreProperties>
</file>