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F7" w:rsidRPr="00E84140" w:rsidRDefault="00024A67" w:rsidP="00E84140">
      <w:pPr>
        <w:spacing w:line="360" w:lineRule="auto"/>
        <w:ind w:firstLine="709"/>
        <w:jc w:val="both"/>
        <w:rPr>
          <w:sz w:val="28"/>
          <w:szCs w:val="28"/>
        </w:rPr>
      </w:pPr>
      <w:r w:rsidRPr="00E84140">
        <w:rPr>
          <w:sz w:val="28"/>
          <w:szCs w:val="28"/>
        </w:rPr>
        <w:t>Содержание.</w:t>
      </w:r>
    </w:p>
    <w:p w:rsidR="009E0093" w:rsidRPr="00E84140" w:rsidRDefault="00024A67" w:rsidP="00E84140">
      <w:pPr>
        <w:spacing w:line="360" w:lineRule="auto"/>
        <w:ind w:firstLine="709"/>
        <w:jc w:val="both"/>
        <w:rPr>
          <w:sz w:val="28"/>
          <w:szCs w:val="28"/>
        </w:rPr>
      </w:pPr>
      <w:r w:rsidRPr="00E84140">
        <w:rPr>
          <w:sz w:val="28"/>
          <w:szCs w:val="28"/>
        </w:rPr>
        <w:t>Введение</w:t>
      </w:r>
    </w:p>
    <w:p w:rsidR="00024A67" w:rsidRPr="00E84140" w:rsidRDefault="00024A67" w:rsidP="00E84140">
      <w:pPr>
        <w:spacing w:line="360" w:lineRule="auto"/>
        <w:ind w:firstLine="709"/>
        <w:jc w:val="both"/>
        <w:rPr>
          <w:sz w:val="28"/>
          <w:szCs w:val="28"/>
        </w:rPr>
      </w:pPr>
      <w:r w:rsidRPr="00E84140">
        <w:rPr>
          <w:sz w:val="28"/>
          <w:szCs w:val="28"/>
        </w:rPr>
        <w:t xml:space="preserve">Глава І.  Инфляция как экономическая категория </w:t>
      </w:r>
    </w:p>
    <w:p w:rsidR="00AC19B5" w:rsidRPr="00E84140" w:rsidRDefault="00024A67" w:rsidP="00E84140">
      <w:pPr>
        <w:numPr>
          <w:ilvl w:val="1"/>
          <w:numId w:val="16"/>
        </w:numPr>
        <w:spacing w:line="360" w:lineRule="auto"/>
        <w:ind w:firstLine="289"/>
        <w:jc w:val="both"/>
        <w:rPr>
          <w:sz w:val="28"/>
          <w:szCs w:val="28"/>
        </w:rPr>
      </w:pPr>
      <w:r w:rsidRPr="00E84140">
        <w:rPr>
          <w:sz w:val="28"/>
          <w:szCs w:val="28"/>
        </w:rPr>
        <w:t>Сущность и причины возникновения инфляции</w:t>
      </w:r>
    </w:p>
    <w:p w:rsidR="00024A67" w:rsidRPr="00E84140" w:rsidRDefault="00024A67" w:rsidP="00E84140">
      <w:pPr>
        <w:numPr>
          <w:ilvl w:val="1"/>
          <w:numId w:val="16"/>
        </w:numPr>
        <w:spacing w:line="360" w:lineRule="auto"/>
        <w:ind w:firstLine="289"/>
        <w:jc w:val="both"/>
        <w:rPr>
          <w:sz w:val="28"/>
          <w:szCs w:val="28"/>
        </w:rPr>
      </w:pPr>
      <w:r w:rsidRPr="00E84140">
        <w:rPr>
          <w:sz w:val="28"/>
          <w:szCs w:val="28"/>
        </w:rPr>
        <w:t>Виды инфляции</w:t>
      </w:r>
    </w:p>
    <w:p w:rsidR="00024A67" w:rsidRPr="00E84140" w:rsidRDefault="00024A67" w:rsidP="00E84140">
      <w:pPr>
        <w:numPr>
          <w:ilvl w:val="1"/>
          <w:numId w:val="16"/>
        </w:numPr>
        <w:spacing w:line="360" w:lineRule="auto"/>
        <w:ind w:firstLine="289"/>
        <w:jc w:val="both"/>
        <w:rPr>
          <w:sz w:val="28"/>
          <w:szCs w:val="28"/>
        </w:rPr>
      </w:pPr>
      <w:r w:rsidRPr="00E84140">
        <w:rPr>
          <w:sz w:val="28"/>
          <w:szCs w:val="28"/>
        </w:rPr>
        <w:t>Показатели измерения инфляции</w:t>
      </w:r>
    </w:p>
    <w:p w:rsidR="00024A67" w:rsidRPr="00E84140" w:rsidRDefault="00024A67" w:rsidP="00E84140">
      <w:pPr>
        <w:numPr>
          <w:ilvl w:val="1"/>
          <w:numId w:val="16"/>
        </w:numPr>
        <w:tabs>
          <w:tab w:val="clear" w:pos="420"/>
          <w:tab w:val="num" w:pos="709"/>
        </w:tabs>
        <w:spacing w:line="360" w:lineRule="auto"/>
        <w:ind w:left="709" w:firstLine="0"/>
        <w:jc w:val="both"/>
        <w:rPr>
          <w:sz w:val="28"/>
          <w:szCs w:val="28"/>
        </w:rPr>
      </w:pPr>
      <w:r w:rsidRPr="00E84140">
        <w:rPr>
          <w:sz w:val="28"/>
          <w:szCs w:val="28"/>
        </w:rPr>
        <w:t>Социально-экономические последствия инфляции и методы ее регулирования</w:t>
      </w:r>
    </w:p>
    <w:p w:rsidR="00024A67" w:rsidRPr="00E84140" w:rsidRDefault="00024A67" w:rsidP="00E84140">
      <w:pPr>
        <w:spacing w:line="360" w:lineRule="auto"/>
        <w:ind w:firstLine="709"/>
        <w:jc w:val="both"/>
        <w:rPr>
          <w:sz w:val="28"/>
          <w:szCs w:val="28"/>
        </w:rPr>
      </w:pPr>
      <w:r w:rsidRPr="00E84140">
        <w:rPr>
          <w:sz w:val="28"/>
          <w:szCs w:val="28"/>
        </w:rPr>
        <w:t xml:space="preserve">Глава ІІ. </w:t>
      </w:r>
      <w:r w:rsidR="009E0093" w:rsidRPr="00E84140">
        <w:rPr>
          <w:sz w:val="28"/>
          <w:szCs w:val="28"/>
        </w:rPr>
        <w:t>Современное состояние инфляционных процессов в РФ</w:t>
      </w:r>
      <w:r w:rsidRPr="00E84140">
        <w:rPr>
          <w:sz w:val="28"/>
          <w:szCs w:val="28"/>
        </w:rPr>
        <w:t xml:space="preserve"> </w:t>
      </w:r>
    </w:p>
    <w:p w:rsidR="009E0093" w:rsidRPr="00E84140" w:rsidRDefault="009E0093" w:rsidP="00E84140">
      <w:pPr>
        <w:spacing w:line="360" w:lineRule="auto"/>
        <w:ind w:left="709"/>
        <w:jc w:val="both"/>
        <w:rPr>
          <w:sz w:val="28"/>
          <w:szCs w:val="28"/>
        </w:rPr>
      </w:pPr>
      <w:r w:rsidRPr="00E84140">
        <w:rPr>
          <w:sz w:val="28"/>
          <w:szCs w:val="28"/>
        </w:rPr>
        <w:t xml:space="preserve"> 2.1 Сравнительный анализ инфляционных процессов в России на современном этапе</w:t>
      </w:r>
      <w:r w:rsidR="00FC59A4" w:rsidRPr="00E84140">
        <w:rPr>
          <w:sz w:val="28"/>
          <w:szCs w:val="28"/>
        </w:rPr>
        <w:t xml:space="preserve">  на 2006-2007гг</w:t>
      </w:r>
    </w:p>
    <w:p w:rsidR="009E0093" w:rsidRPr="00E84140" w:rsidRDefault="009E0093" w:rsidP="00E84140">
      <w:pPr>
        <w:spacing w:line="360" w:lineRule="auto"/>
        <w:ind w:firstLine="709"/>
        <w:jc w:val="both"/>
        <w:rPr>
          <w:sz w:val="28"/>
          <w:szCs w:val="28"/>
        </w:rPr>
      </w:pPr>
      <w:r w:rsidRPr="00E84140">
        <w:rPr>
          <w:sz w:val="28"/>
          <w:szCs w:val="28"/>
        </w:rPr>
        <w:t>а) Уровень инфляции на первое полугодие 2007г</w:t>
      </w:r>
    </w:p>
    <w:p w:rsidR="009E0093" w:rsidRPr="00E84140" w:rsidRDefault="009E0093" w:rsidP="00E84140">
      <w:pPr>
        <w:spacing w:line="360" w:lineRule="auto"/>
        <w:ind w:firstLine="709"/>
        <w:jc w:val="both"/>
        <w:rPr>
          <w:sz w:val="28"/>
          <w:szCs w:val="28"/>
        </w:rPr>
      </w:pPr>
      <w:r w:rsidRPr="00E84140">
        <w:rPr>
          <w:sz w:val="28"/>
          <w:szCs w:val="28"/>
        </w:rPr>
        <w:t>б) Уровень инфляции на второе полугодие и прогноз на конец 2007г</w:t>
      </w:r>
    </w:p>
    <w:p w:rsidR="009E0093" w:rsidRPr="00E84140" w:rsidRDefault="009E0093" w:rsidP="00E84140">
      <w:pPr>
        <w:spacing w:line="360" w:lineRule="auto"/>
        <w:ind w:firstLine="709"/>
        <w:jc w:val="both"/>
        <w:rPr>
          <w:sz w:val="28"/>
          <w:szCs w:val="28"/>
        </w:rPr>
      </w:pPr>
      <w:r w:rsidRPr="00E84140">
        <w:rPr>
          <w:sz w:val="28"/>
          <w:szCs w:val="28"/>
        </w:rPr>
        <w:t>2.2 Антиинфляционные меры</w:t>
      </w:r>
      <w:r w:rsidR="00C15195" w:rsidRPr="00E84140">
        <w:rPr>
          <w:sz w:val="28"/>
          <w:szCs w:val="28"/>
        </w:rPr>
        <w:t xml:space="preserve"> 2007г</w:t>
      </w:r>
      <w:r w:rsidRPr="00E84140">
        <w:rPr>
          <w:sz w:val="28"/>
          <w:szCs w:val="28"/>
        </w:rPr>
        <w:t xml:space="preserve"> </w:t>
      </w:r>
    </w:p>
    <w:p w:rsidR="000D26A9" w:rsidRPr="00E84140" w:rsidRDefault="000D26A9" w:rsidP="00E84140">
      <w:pPr>
        <w:spacing w:line="360" w:lineRule="auto"/>
        <w:ind w:firstLine="709"/>
        <w:jc w:val="both"/>
        <w:rPr>
          <w:sz w:val="28"/>
          <w:szCs w:val="28"/>
        </w:rPr>
      </w:pPr>
      <w:r w:rsidRPr="00E84140">
        <w:rPr>
          <w:sz w:val="28"/>
          <w:szCs w:val="28"/>
        </w:rPr>
        <w:t>Заключение</w:t>
      </w:r>
    </w:p>
    <w:p w:rsidR="00B95E45" w:rsidRPr="00E84140" w:rsidRDefault="00B95E45" w:rsidP="00E84140">
      <w:pPr>
        <w:spacing w:line="360" w:lineRule="auto"/>
        <w:ind w:firstLine="709"/>
        <w:jc w:val="both"/>
        <w:rPr>
          <w:sz w:val="28"/>
          <w:szCs w:val="28"/>
        </w:rPr>
      </w:pPr>
      <w:r w:rsidRPr="00E84140">
        <w:rPr>
          <w:sz w:val="28"/>
          <w:szCs w:val="28"/>
        </w:rPr>
        <w:t>Список литературы</w:t>
      </w:r>
    </w:p>
    <w:p w:rsidR="00B95E45" w:rsidRPr="00E84140" w:rsidRDefault="00B95E45" w:rsidP="00E84140">
      <w:pPr>
        <w:spacing w:line="360" w:lineRule="auto"/>
        <w:ind w:firstLine="709"/>
        <w:jc w:val="both"/>
        <w:rPr>
          <w:sz w:val="28"/>
          <w:szCs w:val="28"/>
        </w:rPr>
      </w:pPr>
      <w:r w:rsidRPr="00E84140">
        <w:rPr>
          <w:sz w:val="28"/>
          <w:szCs w:val="28"/>
        </w:rPr>
        <w:t>Приложение</w:t>
      </w:r>
    </w:p>
    <w:p w:rsidR="00E84140" w:rsidRDefault="00E84140" w:rsidP="00E84140">
      <w:pPr>
        <w:spacing w:line="360" w:lineRule="auto"/>
        <w:ind w:firstLine="709"/>
        <w:jc w:val="both"/>
        <w:rPr>
          <w:sz w:val="28"/>
          <w:szCs w:val="28"/>
        </w:rPr>
      </w:pPr>
      <w:r>
        <w:rPr>
          <w:sz w:val="28"/>
          <w:szCs w:val="28"/>
        </w:rPr>
        <w:br w:type="page"/>
      </w:r>
      <w:r w:rsidR="00BA49E1" w:rsidRPr="00E84140">
        <w:rPr>
          <w:b/>
          <w:sz w:val="28"/>
          <w:szCs w:val="28"/>
        </w:rPr>
        <w:t>Введение</w:t>
      </w:r>
      <w:r w:rsidR="005236B7" w:rsidRPr="00E84140">
        <w:rPr>
          <w:b/>
          <w:sz w:val="28"/>
          <w:szCs w:val="28"/>
        </w:rPr>
        <w:t>.</w:t>
      </w:r>
    </w:p>
    <w:p w:rsidR="00E84140" w:rsidRDefault="00E84140" w:rsidP="00E84140">
      <w:pPr>
        <w:spacing w:line="360" w:lineRule="auto"/>
        <w:ind w:firstLine="709"/>
        <w:jc w:val="both"/>
        <w:rPr>
          <w:sz w:val="28"/>
          <w:szCs w:val="28"/>
        </w:rPr>
      </w:pPr>
    </w:p>
    <w:p w:rsidR="00E84140" w:rsidRDefault="00BA49E1" w:rsidP="00E84140">
      <w:pPr>
        <w:spacing w:line="360" w:lineRule="auto"/>
        <w:ind w:firstLine="709"/>
        <w:jc w:val="both"/>
        <w:rPr>
          <w:sz w:val="28"/>
          <w:szCs w:val="28"/>
        </w:rPr>
      </w:pPr>
      <w:r w:rsidRPr="00E84140">
        <w:rPr>
          <w:sz w:val="28"/>
          <w:szCs w:val="28"/>
        </w:rPr>
        <w:t xml:space="preserve">В мире почти нет стран, где бы во второй половине XX в. не было инфляции. Она как бы пришла на смену прежней болезни рыночной экономики, которая стала явно ослабевать, — циклическим кризисам. По-прежнему актуальна </w:t>
      </w:r>
      <w:r w:rsidR="00E84140">
        <w:rPr>
          <w:sz w:val="28"/>
          <w:szCs w:val="28"/>
        </w:rPr>
        <w:t>проблема инфляции и для России</w:t>
      </w:r>
    </w:p>
    <w:p w:rsidR="00E84140" w:rsidRDefault="00BA49E1" w:rsidP="00E84140">
      <w:pPr>
        <w:spacing w:line="360" w:lineRule="auto"/>
        <w:ind w:firstLine="709"/>
        <w:jc w:val="both"/>
        <w:rPr>
          <w:sz w:val="28"/>
          <w:szCs w:val="28"/>
        </w:rPr>
      </w:pPr>
      <w:r w:rsidRPr="00E84140">
        <w:rPr>
          <w:sz w:val="28"/>
          <w:szCs w:val="28"/>
        </w:rPr>
        <w:t xml:space="preserve">Инфляция — это обесценение денег, снижение их покупательной способности. Инфляция проявляется не только в повышении цен. Наряду с открытой, ценовой имеет место скрытая, или подавленная, инфляция, проявляющаяся, прежде всего, в дефиците товаров и услуг при неизменных ценах или невыплате заработной платы в срок, что означает ее последующую </w:t>
      </w:r>
      <w:r w:rsidR="00E84140">
        <w:rPr>
          <w:sz w:val="28"/>
          <w:szCs w:val="28"/>
        </w:rPr>
        <w:t>выплату обесцененными деньгами.</w:t>
      </w:r>
    </w:p>
    <w:p w:rsidR="00E84140" w:rsidRDefault="00BA49E1" w:rsidP="00E84140">
      <w:pPr>
        <w:spacing w:line="360" w:lineRule="auto"/>
        <w:ind w:firstLine="709"/>
        <w:jc w:val="both"/>
        <w:rPr>
          <w:sz w:val="28"/>
          <w:szCs w:val="28"/>
        </w:rPr>
      </w:pPr>
      <w:r w:rsidRPr="00E84140">
        <w:rPr>
          <w:sz w:val="28"/>
          <w:szCs w:val="28"/>
        </w:rPr>
        <w:t xml:space="preserve">Не всякое повышение цен служит показателем инфляции. Цены могут повышаться в силу улучшения качества продукции, ухудшения условий добычи топливно-сырьевых ресурсов, изменения общественных потребностей. Но это будет, как правило, не инфляционный, а в определенном мере логичный, оправданный рост </w:t>
      </w:r>
      <w:r w:rsidR="00E84140">
        <w:rPr>
          <w:sz w:val="28"/>
          <w:szCs w:val="28"/>
        </w:rPr>
        <w:t>цен на отдельные товары.</w:t>
      </w:r>
    </w:p>
    <w:p w:rsidR="00E84140" w:rsidRDefault="00BA49E1" w:rsidP="00E84140">
      <w:pPr>
        <w:spacing w:line="360" w:lineRule="auto"/>
        <w:ind w:firstLine="709"/>
        <w:jc w:val="both"/>
        <w:rPr>
          <w:sz w:val="28"/>
          <w:szCs w:val="28"/>
        </w:rPr>
      </w:pPr>
      <w:r w:rsidRPr="00E84140">
        <w:rPr>
          <w:sz w:val="28"/>
          <w:szCs w:val="28"/>
        </w:rPr>
        <w:t>Например, переход на выпуск новых модификаций автомобилей с экономичным двигателем, соответствующим международным стандартам, очевидно, приведет к повышению отпускной цены: более совершенная и качественная продукция требует больших затрат и ценится выше. В то же время систематический рост цен на серийно производимые автомобили одной и той же модели без каких-либо улучшений, а нередко и с ухудшением отделки и понижением надежности в эксплуатации носит ярко выраженный инфляционный хар</w:t>
      </w:r>
      <w:r w:rsidR="00E84140">
        <w:rPr>
          <w:sz w:val="28"/>
          <w:szCs w:val="28"/>
        </w:rPr>
        <w:t>актер.</w:t>
      </w:r>
    </w:p>
    <w:p w:rsidR="00E84140" w:rsidRDefault="00BA49E1" w:rsidP="00E84140">
      <w:pPr>
        <w:spacing w:line="360" w:lineRule="auto"/>
        <w:ind w:firstLine="709"/>
        <w:jc w:val="both"/>
        <w:rPr>
          <w:sz w:val="28"/>
          <w:szCs w:val="28"/>
        </w:rPr>
      </w:pPr>
      <w:r w:rsidRPr="00E84140">
        <w:rPr>
          <w:sz w:val="28"/>
          <w:szCs w:val="28"/>
        </w:rPr>
        <w:t>Существует и несколько иной взгляд на природу инфляции, что вполне естественно, ибо она представляет собой чрезвычайно сложный, противоречивый, недостаточно изученный процесс. Некоторые авторы под инфляцией понимают повышение общего уровня цен в экономике. Однако в реальной практике изменяются не только цены на товары, но и измерители их ценности — деньги, причем не только под влиянием ценовых сдвигов, но и, например, под воздействием конъюнктурных колебаний. Иногда говорят о том, что деньги «дешевые» или, напротив, «дорогие», что зависит от спроса на заемные средства, уровня процентных ставок вне прямой с</w:t>
      </w:r>
      <w:r w:rsidR="00E84140">
        <w:rPr>
          <w:sz w:val="28"/>
          <w:szCs w:val="28"/>
        </w:rPr>
        <w:t>вязи с динамикой цен на товары.</w:t>
      </w:r>
    </w:p>
    <w:p w:rsidR="00E84140" w:rsidRDefault="00BA49E1" w:rsidP="00E84140">
      <w:pPr>
        <w:spacing w:line="360" w:lineRule="auto"/>
        <w:ind w:firstLine="709"/>
        <w:jc w:val="both"/>
        <w:rPr>
          <w:sz w:val="28"/>
          <w:szCs w:val="28"/>
        </w:rPr>
      </w:pPr>
      <w:r w:rsidRPr="00E84140">
        <w:rPr>
          <w:sz w:val="28"/>
          <w:szCs w:val="28"/>
        </w:rPr>
        <w:t>Бесспорно одно: падение покупательной способности денег и повышение цен на товары теснейшим образом взаимосвязаны. Инфляция — это снижение покупательной способности денег, которое проявляется чаще всего в повсеместном повышении цен. В буквальном переводе с латинского инфляция означает «вздутие», т.е. переполнение каналов обращения избыточными бумажными деньгами, не обеспеченными соответс</w:t>
      </w:r>
      <w:r w:rsidR="00E84140">
        <w:rPr>
          <w:sz w:val="28"/>
          <w:szCs w:val="28"/>
        </w:rPr>
        <w:t xml:space="preserve">твующим ростом товарной массы. </w:t>
      </w:r>
    </w:p>
    <w:p w:rsidR="00E84140" w:rsidRDefault="00BA49E1" w:rsidP="00E84140">
      <w:pPr>
        <w:spacing w:line="360" w:lineRule="auto"/>
        <w:ind w:firstLine="709"/>
        <w:jc w:val="both"/>
        <w:rPr>
          <w:sz w:val="28"/>
          <w:szCs w:val="28"/>
        </w:rPr>
      </w:pPr>
      <w:r w:rsidRPr="00E84140">
        <w:rPr>
          <w:sz w:val="28"/>
          <w:szCs w:val="28"/>
        </w:rPr>
        <w:t>Инфляцию, основное развитие которой в России происходило в 90-е годы, не удается преодолеть до сих пор. Поэтом</w:t>
      </w:r>
      <w:r w:rsidR="00E84140">
        <w:rPr>
          <w:sz w:val="28"/>
          <w:szCs w:val="28"/>
        </w:rPr>
        <w:t>у эта тема является актуальной.</w:t>
      </w:r>
    </w:p>
    <w:p w:rsidR="00E84140" w:rsidRDefault="00BA49E1" w:rsidP="00E84140">
      <w:pPr>
        <w:spacing w:line="360" w:lineRule="auto"/>
        <w:ind w:firstLine="709"/>
        <w:jc w:val="both"/>
        <w:rPr>
          <w:sz w:val="28"/>
          <w:szCs w:val="28"/>
        </w:rPr>
      </w:pPr>
      <w:r w:rsidRPr="00E84140">
        <w:rPr>
          <w:sz w:val="28"/>
          <w:szCs w:val="28"/>
        </w:rPr>
        <w:t>Цель курсовой работы – изучить понятие</w:t>
      </w:r>
      <w:r w:rsidR="00AA7481" w:rsidRPr="00E84140">
        <w:rPr>
          <w:sz w:val="28"/>
          <w:szCs w:val="28"/>
        </w:rPr>
        <w:t xml:space="preserve"> инфляции, ее современное состояние</w:t>
      </w:r>
      <w:r w:rsidRPr="00E84140">
        <w:rPr>
          <w:sz w:val="28"/>
          <w:szCs w:val="28"/>
        </w:rPr>
        <w:t xml:space="preserve"> и методы борьбы</w:t>
      </w:r>
      <w:r w:rsidR="00E84140">
        <w:rPr>
          <w:sz w:val="28"/>
          <w:szCs w:val="28"/>
        </w:rPr>
        <w:t xml:space="preserve"> с инфляцией на примере России.</w:t>
      </w:r>
    </w:p>
    <w:p w:rsidR="00E84140" w:rsidRDefault="00BA49E1" w:rsidP="00E84140">
      <w:pPr>
        <w:spacing w:line="360" w:lineRule="auto"/>
        <w:ind w:firstLine="709"/>
        <w:jc w:val="both"/>
        <w:rPr>
          <w:sz w:val="28"/>
          <w:szCs w:val="28"/>
        </w:rPr>
      </w:pPr>
      <w:r w:rsidRPr="00E84140">
        <w:rPr>
          <w:sz w:val="28"/>
          <w:szCs w:val="28"/>
        </w:rPr>
        <w:t>В соответствии с выбранной темой в курсовой работе постав</w:t>
      </w:r>
      <w:r w:rsidR="00E84140">
        <w:rPr>
          <w:sz w:val="28"/>
          <w:szCs w:val="28"/>
        </w:rPr>
        <w:t>лены и решены следующие задачи:</w:t>
      </w:r>
    </w:p>
    <w:p w:rsidR="00E84140" w:rsidRDefault="00BA49E1" w:rsidP="00E84140">
      <w:pPr>
        <w:spacing w:line="360" w:lineRule="auto"/>
        <w:ind w:firstLine="709"/>
        <w:jc w:val="both"/>
        <w:rPr>
          <w:sz w:val="28"/>
          <w:szCs w:val="28"/>
        </w:rPr>
      </w:pPr>
      <w:r w:rsidRPr="00E84140">
        <w:rPr>
          <w:sz w:val="28"/>
          <w:szCs w:val="28"/>
        </w:rPr>
        <w:t>• Изучение теоретических п</w:t>
      </w:r>
      <w:r w:rsidR="00E84140">
        <w:rPr>
          <w:sz w:val="28"/>
          <w:szCs w:val="28"/>
        </w:rPr>
        <w:t>одходов к определению инфляции.</w:t>
      </w:r>
    </w:p>
    <w:p w:rsidR="00AA7481" w:rsidRPr="00E84140" w:rsidRDefault="00BA49E1" w:rsidP="00E84140">
      <w:pPr>
        <w:spacing w:line="360" w:lineRule="auto"/>
        <w:ind w:firstLine="709"/>
        <w:jc w:val="both"/>
        <w:rPr>
          <w:sz w:val="28"/>
          <w:szCs w:val="28"/>
        </w:rPr>
      </w:pPr>
      <w:r w:rsidRPr="00E84140">
        <w:rPr>
          <w:sz w:val="28"/>
          <w:szCs w:val="28"/>
        </w:rPr>
        <w:t>• Изучение особенностей инфляционных процессов в России в настоящее время.</w:t>
      </w:r>
    </w:p>
    <w:p w:rsidR="00E84140" w:rsidRDefault="00AA7481" w:rsidP="00E84140">
      <w:pPr>
        <w:spacing w:line="360" w:lineRule="auto"/>
        <w:ind w:firstLine="709"/>
        <w:jc w:val="both"/>
        <w:rPr>
          <w:sz w:val="28"/>
          <w:szCs w:val="28"/>
        </w:rPr>
      </w:pPr>
      <w:r w:rsidRPr="00E84140">
        <w:rPr>
          <w:sz w:val="28"/>
          <w:szCs w:val="28"/>
        </w:rPr>
        <w:t>• Изучение антиинфляционной политики государства в настоящее время.</w:t>
      </w:r>
    </w:p>
    <w:p w:rsidR="00E84140" w:rsidRDefault="00BA49E1" w:rsidP="00E84140">
      <w:pPr>
        <w:spacing w:line="360" w:lineRule="auto"/>
        <w:ind w:firstLine="709"/>
        <w:jc w:val="both"/>
        <w:rPr>
          <w:sz w:val="28"/>
          <w:szCs w:val="28"/>
        </w:rPr>
      </w:pPr>
      <w:r w:rsidRPr="00E84140">
        <w:rPr>
          <w:sz w:val="28"/>
          <w:szCs w:val="28"/>
        </w:rPr>
        <w:t xml:space="preserve">Объект исследования – </w:t>
      </w:r>
      <w:r w:rsidR="00E84140">
        <w:rPr>
          <w:sz w:val="28"/>
          <w:szCs w:val="28"/>
        </w:rPr>
        <w:t>инфляция как явление экономики.</w:t>
      </w:r>
    </w:p>
    <w:p w:rsidR="00E84140" w:rsidRDefault="00BA49E1" w:rsidP="00E84140">
      <w:pPr>
        <w:spacing w:line="360" w:lineRule="auto"/>
        <w:ind w:firstLine="709"/>
        <w:jc w:val="both"/>
        <w:rPr>
          <w:sz w:val="28"/>
          <w:szCs w:val="28"/>
        </w:rPr>
      </w:pPr>
      <w:r w:rsidRPr="00E84140">
        <w:rPr>
          <w:sz w:val="28"/>
          <w:szCs w:val="28"/>
        </w:rPr>
        <w:t>Предмет исследования – инфляционные процес</w:t>
      </w:r>
      <w:r w:rsidR="00E84140">
        <w:rPr>
          <w:sz w:val="28"/>
          <w:szCs w:val="28"/>
        </w:rPr>
        <w:t>сы на примере экономики России.</w:t>
      </w:r>
    </w:p>
    <w:p w:rsidR="005236B7" w:rsidRPr="00E84140" w:rsidRDefault="00BA49E1" w:rsidP="00E84140">
      <w:pPr>
        <w:spacing w:line="360" w:lineRule="auto"/>
        <w:ind w:firstLine="709"/>
        <w:jc w:val="both"/>
        <w:rPr>
          <w:sz w:val="28"/>
          <w:szCs w:val="28"/>
        </w:rPr>
      </w:pPr>
      <w:r w:rsidRPr="00E84140">
        <w:rPr>
          <w:sz w:val="28"/>
          <w:szCs w:val="28"/>
        </w:rPr>
        <w:t xml:space="preserve">Методы исследования: анализ монографий, периодической печати, экономико-статистических данных. </w:t>
      </w:r>
    </w:p>
    <w:p w:rsidR="00956A79" w:rsidRPr="00E84140" w:rsidRDefault="00956A79" w:rsidP="00E84140">
      <w:pPr>
        <w:pageBreakBefore/>
        <w:spacing w:line="360" w:lineRule="auto"/>
        <w:ind w:firstLine="709"/>
        <w:jc w:val="both"/>
        <w:rPr>
          <w:b/>
          <w:bCs/>
          <w:sz w:val="28"/>
          <w:szCs w:val="28"/>
        </w:rPr>
      </w:pPr>
      <w:r w:rsidRPr="00E84140">
        <w:rPr>
          <w:b/>
          <w:bCs/>
          <w:sz w:val="28"/>
          <w:szCs w:val="28"/>
        </w:rPr>
        <w:t>ГЛАВА 1. Инфляция как экономическая категория</w:t>
      </w:r>
      <w:r w:rsidR="00024A67" w:rsidRPr="00E84140">
        <w:rPr>
          <w:b/>
          <w:bCs/>
          <w:sz w:val="28"/>
          <w:szCs w:val="28"/>
        </w:rPr>
        <w:t>.</w:t>
      </w:r>
    </w:p>
    <w:p w:rsidR="00E84140" w:rsidRDefault="00E84140" w:rsidP="00E84140">
      <w:pPr>
        <w:spacing w:line="360" w:lineRule="auto"/>
        <w:ind w:firstLine="709"/>
        <w:jc w:val="both"/>
        <w:rPr>
          <w:b/>
          <w:bCs/>
          <w:sz w:val="28"/>
          <w:szCs w:val="28"/>
        </w:rPr>
      </w:pPr>
    </w:p>
    <w:p w:rsidR="003847B4" w:rsidRPr="00E84140" w:rsidRDefault="00956A79" w:rsidP="00E84140">
      <w:pPr>
        <w:spacing w:line="360" w:lineRule="auto"/>
        <w:ind w:firstLine="709"/>
        <w:jc w:val="both"/>
        <w:rPr>
          <w:b/>
          <w:bCs/>
          <w:sz w:val="28"/>
          <w:szCs w:val="28"/>
        </w:rPr>
      </w:pPr>
      <w:r w:rsidRPr="00E84140">
        <w:rPr>
          <w:b/>
          <w:bCs/>
          <w:sz w:val="28"/>
          <w:szCs w:val="28"/>
        </w:rPr>
        <w:t>1.1 Сущность и причины возникновения инфляции</w:t>
      </w:r>
      <w:r w:rsidR="00024A67" w:rsidRPr="00E84140">
        <w:rPr>
          <w:b/>
          <w:bCs/>
          <w:sz w:val="28"/>
          <w:szCs w:val="28"/>
        </w:rPr>
        <w:t>.</w:t>
      </w:r>
    </w:p>
    <w:p w:rsidR="003847B4" w:rsidRPr="00E84140" w:rsidRDefault="003847B4" w:rsidP="00E84140">
      <w:pPr>
        <w:spacing w:line="360" w:lineRule="auto"/>
        <w:ind w:firstLine="709"/>
        <w:jc w:val="both"/>
        <w:rPr>
          <w:b/>
          <w:bCs/>
          <w:sz w:val="28"/>
          <w:szCs w:val="28"/>
        </w:rPr>
      </w:pPr>
    </w:p>
    <w:p w:rsidR="00956A79" w:rsidRPr="00E84140" w:rsidRDefault="00956A79" w:rsidP="00E84140">
      <w:pPr>
        <w:spacing w:line="360" w:lineRule="auto"/>
        <w:ind w:firstLine="709"/>
        <w:jc w:val="both"/>
        <w:rPr>
          <w:sz w:val="28"/>
          <w:szCs w:val="28"/>
        </w:rPr>
      </w:pPr>
      <w:r w:rsidRPr="00E84140">
        <w:rPr>
          <w:sz w:val="28"/>
          <w:szCs w:val="28"/>
        </w:rPr>
        <w:t xml:space="preserve">Как экономическое явление инфляция существует уже длительное время. Считается, что она появилась с возникновением денег, с функционированием которых неразрывно связана. </w:t>
      </w:r>
    </w:p>
    <w:p w:rsidR="00956A79" w:rsidRPr="00E84140" w:rsidRDefault="00956A79" w:rsidP="00E84140">
      <w:pPr>
        <w:spacing w:line="360" w:lineRule="auto"/>
        <w:ind w:firstLine="709"/>
        <w:jc w:val="both"/>
        <w:rPr>
          <w:sz w:val="28"/>
          <w:szCs w:val="28"/>
        </w:rPr>
      </w:pPr>
      <w:r w:rsidRPr="00E84140">
        <w:rPr>
          <w:sz w:val="28"/>
          <w:szCs w:val="28"/>
        </w:rPr>
        <w:t>Термин «инфляция» (от лат.</w:t>
      </w:r>
      <w:r w:rsidRPr="00E84140">
        <w:rPr>
          <w:sz w:val="28"/>
          <w:szCs w:val="28"/>
          <w:lang w:val="en-US"/>
        </w:rPr>
        <w:t>inflatio</w:t>
      </w:r>
      <w:r w:rsidRPr="00E84140">
        <w:rPr>
          <w:sz w:val="28"/>
          <w:szCs w:val="28"/>
        </w:rPr>
        <w:t>) буквально означает вздутие. И действительно, финансирование государственных расходов (например, в периоды экстремального развития экономики во время войн, революций) при помощи бумажно-денежной эмиссии с прекращением размена банкнот на металл приводило к «вздутию» денежного обращения и обесценению бумажных денег.</w:t>
      </w:r>
    </w:p>
    <w:p w:rsidR="00956A79" w:rsidRPr="00E84140" w:rsidRDefault="00956A79" w:rsidP="00E84140">
      <w:pPr>
        <w:spacing w:line="360" w:lineRule="auto"/>
        <w:ind w:firstLine="709"/>
        <w:jc w:val="both"/>
        <w:rPr>
          <w:sz w:val="28"/>
          <w:szCs w:val="28"/>
        </w:rPr>
      </w:pPr>
      <w:r w:rsidRPr="00E84140">
        <w:rPr>
          <w:sz w:val="28"/>
          <w:szCs w:val="28"/>
        </w:rPr>
        <w:t>Существуют различные определения инфляции:</w:t>
      </w:r>
    </w:p>
    <w:p w:rsidR="00956A79" w:rsidRPr="00E84140" w:rsidRDefault="00956A79" w:rsidP="00E84140">
      <w:pPr>
        <w:spacing w:line="360" w:lineRule="auto"/>
        <w:ind w:firstLine="709"/>
        <w:jc w:val="both"/>
        <w:rPr>
          <w:sz w:val="28"/>
          <w:szCs w:val="28"/>
        </w:rPr>
      </w:pPr>
      <w:r w:rsidRPr="00E84140">
        <w:rPr>
          <w:sz w:val="28"/>
          <w:szCs w:val="28"/>
        </w:rPr>
        <w:t>Инфляция – это обесценивание денежной единицы, уменьшение ее покупательской способности.</w:t>
      </w:r>
    </w:p>
    <w:p w:rsidR="00956A79" w:rsidRPr="00E84140" w:rsidRDefault="00956A79" w:rsidP="00E84140">
      <w:pPr>
        <w:spacing w:line="360" w:lineRule="auto"/>
        <w:ind w:firstLine="709"/>
        <w:jc w:val="both"/>
        <w:rPr>
          <w:sz w:val="28"/>
          <w:szCs w:val="28"/>
        </w:rPr>
      </w:pPr>
      <w:r w:rsidRPr="00E84140">
        <w:rPr>
          <w:sz w:val="28"/>
          <w:szCs w:val="28"/>
        </w:rPr>
        <w:t>Инфляция – это повышение общего уровня цен в стране, возникающее в связи с длительным неравновесием на большинстве рынков в пользу спроса.</w:t>
      </w:r>
    </w:p>
    <w:p w:rsidR="00956A79" w:rsidRPr="00E84140" w:rsidRDefault="00956A79" w:rsidP="00E84140">
      <w:pPr>
        <w:spacing w:line="360" w:lineRule="auto"/>
        <w:ind w:firstLine="709"/>
        <w:jc w:val="both"/>
        <w:rPr>
          <w:sz w:val="28"/>
          <w:szCs w:val="28"/>
        </w:rPr>
      </w:pPr>
      <w:r w:rsidRPr="00E84140">
        <w:rPr>
          <w:sz w:val="28"/>
          <w:szCs w:val="28"/>
        </w:rPr>
        <w:t>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w:t>
      </w:r>
    </w:p>
    <w:p w:rsidR="00956A79" w:rsidRPr="00E84140" w:rsidRDefault="00956A79" w:rsidP="00E84140">
      <w:pPr>
        <w:spacing w:line="360" w:lineRule="auto"/>
        <w:ind w:firstLine="709"/>
        <w:jc w:val="both"/>
        <w:rPr>
          <w:sz w:val="28"/>
          <w:szCs w:val="28"/>
        </w:rPr>
      </w:pPr>
      <w:r w:rsidRPr="00E84140">
        <w:rPr>
          <w:sz w:val="28"/>
          <w:szCs w:val="28"/>
        </w:rPr>
        <w:t xml:space="preserve">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 </w:t>
      </w:r>
    </w:p>
    <w:p w:rsidR="00956A79" w:rsidRPr="00E84140" w:rsidRDefault="00956A79" w:rsidP="00E84140">
      <w:pPr>
        <w:spacing w:line="360" w:lineRule="auto"/>
        <w:ind w:firstLine="709"/>
        <w:jc w:val="both"/>
        <w:rPr>
          <w:sz w:val="28"/>
          <w:szCs w:val="28"/>
        </w:rPr>
      </w:pPr>
      <w:r w:rsidRPr="00E84140">
        <w:rPr>
          <w:sz w:val="28"/>
          <w:szCs w:val="28"/>
        </w:rPr>
        <w:t xml:space="preserve">Это сложное социальное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w:t>
      </w:r>
    </w:p>
    <w:p w:rsidR="00956A79" w:rsidRPr="00E84140" w:rsidRDefault="00956A79" w:rsidP="00E84140">
      <w:pPr>
        <w:spacing w:line="360" w:lineRule="auto"/>
        <w:ind w:firstLine="709"/>
        <w:jc w:val="both"/>
        <w:rPr>
          <w:sz w:val="28"/>
          <w:szCs w:val="28"/>
        </w:rPr>
      </w:pPr>
      <w:r w:rsidRPr="00E84140">
        <w:rPr>
          <w:sz w:val="28"/>
          <w:szCs w:val="28"/>
        </w:rPr>
        <w:t>Современной инфляции присущ ряд отличительных особенностей. Так, ее прежний локальный характер сменился на повсеместный, всеохватывающий, периодичность приобрела хронический вид и воздействуют на нее не только денежные факторы, как раньше, но и другие</w:t>
      </w:r>
      <w:r w:rsidRPr="00E84140">
        <w:rPr>
          <w:rStyle w:val="FootnoteReference"/>
          <w:sz w:val="28"/>
          <w:szCs w:val="28"/>
        </w:rPr>
        <w:footnoteReference w:id="1"/>
      </w:r>
      <w:r w:rsidRPr="00E84140">
        <w:rPr>
          <w:sz w:val="28"/>
          <w:szCs w:val="28"/>
        </w:rPr>
        <w:t>.</w:t>
      </w:r>
    </w:p>
    <w:p w:rsidR="00956A79" w:rsidRPr="00E84140" w:rsidRDefault="00956A79" w:rsidP="00E84140">
      <w:pPr>
        <w:autoSpaceDE w:val="0"/>
        <w:autoSpaceDN w:val="0"/>
        <w:adjustRightInd w:val="0"/>
        <w:spacing w:line="360" w:lineRule="auto"/>
        <w:ind w:firstLine="709"/>
        <w:jc w:val="both"/>
        <w:rPr>
          <w:sz w:val="28"/>
          <w:szCs w:val="28"/>
        </w:rPr>
      </w:pPr>
      <w:r w:rsidRPr="00E84140">
        <w:rPr>
          <w:sz w:val="28"/>
          <w:szCs w:val="28"/>
        </w:rPr>
        <w:t>К первой группе таких факторов относятся те, которые вызывают превышение денежного спроса над товарным предложением, в результате чего происходит нарушение требований закона денежного обращения. Вторая группа объединяет факторы, которые обуславливают рост издержек и цен товаров, поддерживаемый последующим подтягиванием денежной массы к их возросшему уровню. В действительности обе группы факторов переплетаются и взаимодействуют друг с другом, вызывая рост цен на товары и услуги, или инфляцию.</w:t>
      </w:r>
    </w:p>
    <w:p w:rsidR="00956A79" w:rsidRPr="00E84140" w:rsidRDefault="00956A79" w:rsidP="00E84140">
      <w:pPr>
        <w:autoSpaceDE w:val="0"/>
        <w:autoSpaceDN w:val="0"/>
        <w:adjustRightInd w:val="0"/>
        <w:spacing w:line="360" w:lineRule="auto"/>
        <w:ind w:firstLine="709"/>
        <w:jc w:val="both"/>
        <w:rPr>
          <w:sz w:val="28"/>
          <w:szCs w:val="28"/>
        </w:rPr>
      </w:pPr>
      <w:r w:rsidRPr="00E84140">
        <w:rPr>
          <w:snapToGrid w:val="0"/>
          <w:sz w:val="28"/>
          <w:szCs w:val="28"/>
        </w:rPr>
        <w:t xml:space="preserve">Для того чтобы управлять инфляцией, сдерживать ее в умеренных границах, проводить системную антиинфляционную политику с предсказуемыми и просчитанными последствиями, необходимо хорошо представлять себе ее сущность, механизмы и факторы, приводящие эти механизмы в действие. </w:t>
      </w:r>
    </w:p>
    <w:p w:rsidR="00956A79" w:rsidRPr="00E84140" w:rsidRDefault="00956A79" w:rsidP="00E84140">
      <w:pPr>
        <w:suppressLineNumbers/>
        <w:spacing w:line="360" w:lineRule="auto"/>
        <w:ind w:firstLine="709"/>
        <w:jc w:val="both"/>
        <w:rPr>
          <w:snapToGrid w:val="0"/>
          <w:sz w:val="28"/>
          <w:szCs w:val="28"/>
        </w:rPr>
      </w:pPr>
      <w:r w:rsidRPr="00E84140">
        <w:rPr>
          <w:snapToGrid w:val="0"/>
          <w:sz w:val="28"/>
          <w:szCs w:val="28"/>
        </w:rPr>
        <w:t xml:space="preserve"> </w:t>
      </w:r>
      <w:r w:rsidR="00992271" w:rsidRPr="00E84140">
        <w:rPr>
          <w:sz w:val="28"/>
          <w:szCs w:val="28"/>
        </w:rPr>
        <w:t>Причины возникновения инфляции могут быть как</w:t>
      </w:r>
      <w:r w:rsidR="00992271" w:rsidRPr="00E84140">
        <w:rPr>
          <w:b/>
          <w:bCs/>
          <w:sz w:val="28"/>
          <w:szCs w:val="28"/>
        </w:rPr>
        <w:t xml:space="preserve"> </w:t>
      </w:r>
      <w:r w:rsidR="00992271" w:rsidRPr="00E84140">
        <w:rPr>
          <w:sz w:val="28"/>
          <w:szCs w:val="28"/>
        </w:rPr>
        <w:t>внутренние, так и внешние.</w:t>
      </w:r>
    </w:p>
    <w:p w:rsidR="00F16B7E" w:rsidRPr="00E84140" w:rsidRDefault="00F16B7E" w:rsidP="00E84140">
      <w:pPr>
        <w:spacing w:line="360" w:lineRule="auto"/>
        <w:ind w:left="709"/>
        <w:jc w:val="both"/>
        <w:rPr>
          <w:sz w:val="28"/>
          <w:szCs w:val="28"/>
        </w:rPr>
      </w:pPr>
      <w:r w:rsidRPr="00E84140">
        <w:rPr>
          <w:b/>
          <w:bCs/>
          <w:i/>
          <w:iCs/>
          <w:sz w:val="28"/>
          <w:szCs w:val="28"/>
        </w:rPr>
        <w:t>Внешние причины</w:t>
      </w:r>
      <w:r w:rsidRPr="00E84140">
        <w:rPr>
          <w:sz w:val="28"/>
          <w:szCs w:val="28"/>
        </w:rPr>
        <w:tab/>
      </w:r>
    </w:p>
    <w:p w:rsidR="00F16B7E" w:rsidRPr="00E84140" w:rsidRDefault="00F16B7E" w:rsidP="00E84140">
      <w:pPr>
        <w:spacing w:line="360" w:lineRule="auto"/>
        <w:ind w:firstLine="709"/>
        <w:jc w:val="both"/>
        <w:rPr>
          <w:sz w:val="28"/>
          <w:szCs w:val="28"/>
        </w:rPr>
      </w:pPr>
      <w:r w:rsidRPr="00E84140">
        <w:rPr>
          <w:sz w:val="28"/>
          <w:szCs w:val="28"/>
        </w:rPr>
        <w:t>К внешним причинам относятся, в частности, сокращение поступлений от внешней торговли, отрицательное сальдо внешне</w:t>
      </w:r>
      <w:r w:rsidR="00B920FB" w:rsidRPr="00E84140">
        <w:rPr>
          <w:sz w:val="28"/>
          <w:szCs w:val="28"/>
        </w:rPr>
        <w:t>торгового и платежного балансов, мировые кризисы, проблемы национальной экономики.</w:t>
      </w:r>
      <w:r w:rsidRPr="00E84140">
        <w:rPr>
          <w:sz w:val="28"/>
          <w:szCs w:val="28"/>
        </w:rPr>
        <w:t xml:space="preserve"> Инфляционный процесс у нас усиливало падение цен на мировом рынке на топливо и цветные металлы, составляющие важную статью нашего экспорта, а также неблагоприятная конъюнктура на зерновом рынке в условиях значительного импорта зерновых.</w:t>
      </w:r>
    </w:p>
    <w:p w:rsidR="00F16B7E" w:rsidRPr="00E84140" w:rsidRDefault="00F16B7E" w:rsidP="00E84140">
      <w:pPr>
        <w:spacing w:line="360" w:lineRule="auto"/>
        <w:ind w:left="709"/>
        <w:jc w:val="both"/>
        <w:rPr>
          <w:sz w:val="28"/>
          <w:szCs w:val="28"/>
        </w:rPr>
      </w:pPr>
      <w:r w:rsidRPr="00E84140">
        <w:rPr>
          <w:b/>
          <w:bCs/>
          <w:i/>
          <w:iCs/>
          <w:sz w:val="28"/>
          <w:szCs w:val="28"/>
        </w:rPr>
        <w:t>Внутренние причины</w:t>
      </w:r>
    </w:p>
    <w:p w:rsidR="00B920FB" w:rsidRPr="00E84140" w:rsidRDefault="00B920FB" w:rsidP="00E84140">
      <w:pPr>
        <w:spacing w:line="360" w:lineRule="auto"/>
        <w:ind w:firstLine="709"/>
        <w:jc w:val="both"/>
        <w:rPr>
          <w:sz w:val="28"/>
          <w:szCs w:val="28"/>
        </w:rPr>
      </w:pPr>
      <w:r w:rsidRPr="00E84140">
        <w:rPr>
          <w:sz w:val="28"/>
          <w:szCs w:val="28"/>
        </w:rPr>
        <w:t>К внутренним причинам относятся две группы факторов: денежные и неденежные.</w:t>
      </w:r>
    </w:p>
    <w:p w:rsidR="00B920FB" w:rsidRPr="00E84140" w:rsidRDefault="00B920FB" w:rsidP="00E84140">
      <w:pPr>
        <w:spacing w:line="360" w:lineRule="auto"/>
        <w:ind w:firstLine="709"/>
        <w:jc w:val="both"/>
        <w:rPr>
          <w:sz w:val="28"/>
          <w:szCs w:val="28"/>
        </w:rPr>
      </w:pPr>
      <w:r w:rsidRPr="00E84140">
        <w:rPr>
          <w:sz w:val="28"/>
          <w:szCs w:val="28"/>
        </w:rPr>
        <w:t>К денежным факторам относятся: опережающий рост денежной массы над ростом экономики, дефицит государственного бюджета( а в России в настоящее время профицит), долларизация экономики – черезмерный приток иностранной валюты в страну, рост военных расходов бюджета.</w:t>
      </w:r>
    </w:p>
    <w:p w:rsidR="00B920FB" w:rsidRPr="00E84140" w:rsidRDefault="00B920FB" w:rsidP="00E84140">
      <w:pPr>
        <w:spacing w:line="360" w:lineRule="auto"/>
        <w:ind w:firstLine="709"/>
        <w:jc w:val="both"/>
        <w:rPr>
          <w:sz w:val="28"/>
          <w:szCs w:val="28"/>
        </w:rPr>
      </w:pPr>
      <w:r w:rsidRPr="00E84140">
        <w:rPr>
          <w:sz w:val="28"/>
          <w:szCs w:val="28"/>
        </w:rPr>
        <w:t xml:space="preserve">К неденежным факторам относятся: диспропорции в народном хозяйстве – по разному развиваются отрасли, резкий рост разнообразных тарифов, снижение производительности общественного труда, высокий уровень налогообложения – прежде всего косвенного ( НДС). </w:t>
      </w:r>
    </w:p>
    <w:p w:rsidR="005D2413" w:rsidRPr="00E84140" w:rsidRDefault="005D2413" w:rsidP="00E84140">
      <w:pPr>
        <w:tabs>
          <w:tab w:val="left" w:pos="720"/>
        </w:tabs>
        <w:spacing w:line="360" w:lineRule="auto"/>
        <w:ind w:firstLine="709"/>
        <w:jc w:val="both"/>
        <w:rPr>
          <w:sz w:val="28"/>
          <w:szCs w:val="28"/>
        </w:rPr>
      </w:pPr>
      <w:r w:rsidRPr="00E84140">
        <w:rPr>
          <w:sz w:val="28"/>
          <w:szCs w:val="28"/>
        </w:rPr>
        <w:t>Таким образом, инфляция является многофакторным процессом. Она может возникнуть под действием как денежных факторов (объем денежной массы, импортируемая инфляция, которую вызывают понижение валютного курса денежной единицы, которое повышает рыночные цены импортируемых потребительских товаров, и чрезмерное расширение денежной массы и т.д.), так и неденежных (падение роста производительности труда, снижение объемов производства, монополизм и т.д.)</w:t>
      </w:r>
    </w:p>
    <w:p w:rsidR="00F16B7E" w:rsidRPr="00E84140" w:rsidRDefault="00F16B7E" w:rsidP="00E84140">
      <w:pPr>
        <w:spacing w:line="360" w:lineRule="auto"/>
        <w:ind w:firstLine="709"/>
        <w:jc w:val="both"/>
        <w:rPr>
          <w:snapToGrid w:val="0"/>
          <w:sz w:val="28"/>
          <w:szCs w:val="28"/>
        </w:rPr>
      </w:pPr>
      <w:r w:rsidRPr="00E84140">
        <w:rPr>
          <w:snapToGrid w:val="0"/>
          <w:sz w:val="28"/>
          <w:szCs w:val="28"/>
        </w:rPr>
        <w:t>Повышение цен и появл</w:t>
      </w:r>
      <w:bookmarkStart w:id="0" w:name="OCRUncertain085"/>
      <w:r w:rsidRPr="00E84140">
        <w:rPr>
          <w:snapToGrid w:val="0"/>
          <w:sz w:val="28"/>
          <w:szCs w:val="28"/>
        </w:rPr>
        <w:t>е</w:t>
      </w:r>
      <w:bookmarkEnd w:id="0"/>
      <w:r w:rsidRPr="00E84140">
        <w:rPr>
          <w:snapToGrid w:val="0"/>
          <w:sz w:val="28"/>
          <w:szCs w:val="28"/>
        </w:rPr>
        <w:t>ние излишнего к</w:t>
      </w:r>
      <w:bookmarkStart w:id="1" w:name="OCRUncertain086"/>
      <w:r w:rsidRPr="00E84140">
        <w:rPr>
          <w:snapToGrid w:val="0"/>
          <w:sz w:val="28"/>
          <w:szCs w:val="28"/>
        </w:rPr>
        <w:t>о</w:t>
      </w:r>
      <w:bookmarkEnd w:id="1"/>
      <w:r w:rsidRPr="00E84140">
        <w:rPr>
          <w:snapToGrid w:val="0"/>
          <w:sz w:val="28"/>
          <w:szCs w:val="28"/>
        </w:rPr>
        <w:t>личества денег</w:t>
      </w:r>
      <w:r w:rsidRPr="00E84140">
        <w:rPr>
          <w:noProof/>
          <w:snapToGrid w:val="0"/>
          <w:sz w:val="28"/>
          <w:szCs w:val="28"/>
        </w:rPr>
        <w:t xml:space="preserve"> -</w:t>
      </w:r>
      <w:r w:rsidRPr="00E84140">
        <w:rPr>
          <w:snapToGrid w:val="0"/>
          <w:sz w:val="28"/>
          <w:szCs w:val="28"/>
        </w:rPr>
        <w:t xml:space="preserve"> это лишь внешние проявления инфляции, ее глубинной причиной является нарушение пропорций национального хозяйства в результате действия различных факторов:</w:t>
      </w:r>
    </w:p>
    <w:p w:rsidR="00F16B7E" w:rsidRPr="00E84140" w:rsidRDefault="00F16B7E" w:rsidP="00E84140">
      <w:pPr>
        <w:spacing w:line="360" w:lineRule="auto"/>
        <w:ind w:firstLine="709"/>
        <w:jc w:val="both"/>
        <w:rPr>
          <w:noProof/>
          <w:snapToGrid w:val="0"/>
          <w:sz w:val="28"/>
          <w:szCs w:val="28"/>
        </w:rPr>
      </w:pPr>
      <w:r w:rsidRPr="00E84140">
        <w:rPr>
          <w:snapToGrid w:val="0"/>
          <w:sz w:val="28"/>
          <w:szCs w:val="28"/>
        </w:rPr>
        <w:t xml:space="preserve"> - общеэкономических</w:t>
      </w:r>
      <w:r w:rsidRPr="00E84140">
        <w:rPr>
          <w:noProof/>
          <w:snapToGrid w:val="0"/>
          <w:sz w:val="28"/>
          <w:szCs w:val="28"/>
        </w:rPr>
        <w:t xml:space="preserve"> -</w:t>
      </w:r>
      <w:r w:rsidRPr="00E84140">
        <w:rPr>
          <w:snapToGrid w:val="0"/>
          <w:sz w:val="28"/>
          <w:szCs w:val="28"/>
        </w:rPr>
        <w:t xml:space="preserve"> экономическая политика правительства стра</w:t>
      </w:r>
      <w:r w:rsidRPr="00E84140">
        <w:rPr>
          <w:snapToGrid w:val="0"/>
          <w:sz w:val="28"/>
          <w:szCs w:val="28"/>
        </w:rPr>
        <w:softHyphen/>
        <w:t xml:space="preserve">ны, стадия экономического цикла, уровень производства </w:t>
      </w:r>
      <w:bookmarkStart w:id="2" w:name="OCRUncertain087"/>
      <w:r w:rsidRPr="00E84140">
        <w:rPr>
          <w:snapToGrid w:val="0"/>
          <w:sz w:val="28"/>
          <w:szCs w:val="28"/>
        </w:rPr>
        <w:t>ВНП,</w:t>
      </w:r>
      <w:bookmarkEnd w:id="2"/>
      <w:r w:rsidRPr="00E84140">
        <w:rPr>
          <w:snapToGrid w:val="0"/>
          <w:sz w:val="28"/>
          <w:szCs w:val="28"/>
        </w:rPr>
        <w:t xml:space="preserve"> наличие платежного кризиса и</w:t>
      </w:r>
      <w:r w:rsidRPr="00E84140">
        <w:rPr>
          <w:noProof/>
          <w:snapToGrid w:val="0"/>
          <w:sz w:val="28"/>
          <w:szCs w:val="28"/>
        </w:rPr>
        <w:t xml:space="preserve"> т.д.;</w:t>
      </w:r>
    </w:p>
    <w:p w:rsidR="00F16B7E" w:rsidRPr="00E84140" w:rsidRDefault="00F16B7E" w:rsidP="00E84140">
      <w:pPr>
        <w:spacing w:line="360" w:lineRule="auto"/>
        <w:ind w:firstLine="709"/>
        <w:jc w:val="both"/>
        <w:rPr>
          <w:snapToGrid w:val="0"/>
          <w:sz w:val="28"/>
          <w:szCs w:val="28"/>
        </w:rPr>
      </w:pPr>
      <w:r w:rsidRPr="00E84140">
        <w:rPr>
          <w:noProof/>
          <w:snapToGrid w:val="0"/>
          <w:sz w:val="28"/>
          <w:szCs w:val="28"/>
        </w:rPr>
        <w:t>-</w:t>
      </w:r>
      <w:r w:rsidRPr="00E84140">
        <w:rPr>
          <w:snapToGrid w:val="0"/>
          <w:sz w:val="28"/>
          <w:szCs w:val="28"/>
        </w:rPr>
        <w:t xml:space="preserve"> социальных</w:t>
      </w:r>
      <w:r w:rsidRPr="00E84140">
        <w:rPr>
          <w:noProof/>
          <w:snapToGrid w:val="0"/>
          <w:sz w:val="28"/>
          <w:szCs w:val="28"/>
        </w:rPr>
        <w:t xml:space="preserve"> -</w:t>
      </w:r>
      <w:r w:rsidRPr="00E84140">
        <w:rPr>
          <w:snapToGrid w:val="0"/>
          <w:sz w:val="28"/>
          <w:szCs w:val="28"/>
        </w:rPr>
        <w:t xml:space="preserve"> принятие социальных программ и степень их реализации, методы финансирования социальных программ;</w:t>
      </w:r>
    </w:p>
    <w:p w:rsidR="00F16B7E" w:rsidRPr="00E84140" w:rsidRDefault="00F16B7E" w:rsidP="00E84140">
      <w:pPr>
        <w:spacing w:line="360" w:lineRule="auto"/>
        <w:ind w:firstLine="709"/>
        <w:jc w:val="both"/>
        <w:rPr>
          <w:snapToGrid w:val="0"/>
          <w:sz w:val="28"/>
          <w:szCs w:val="28"/>
        </w:rPr>
      </w:pPr>
      <w:r w:rsidRPr="00E84140">
        <w:rPr>
          <w:noProof/>
          <w:snapToGrid w:val="0"/>
          <w:sz w:val="28"/>
          <w:szCs w:val="28"/>
        </w:rPr>
        <w:t>-</w:t>
      </w:r>
      <w:r w:rsidRPr="00E84140">
        <w:rPr>
          <w:snapToGrid w:val="0"/>
          <w:sz w:val="28"/>
          <w:szCs w:val="28"/>
        </w:rPr>
        <w:t xml:space="preserve"> фина</w:t>
      </w:r>
      <w:bookmarkStart w:id="3" w:name="OCRUncertain088"/>
      <w:r w:rsidRPr="00E84140">
        <w:rPr>
          <w:snapToGrid w:val="0"/>
          <w:sz w:val="28"/>
          <w:szCs w:val="28"/>
        </w:rPr>
        <w:t>н</w:t>
      </w:r>
      <w:bookmarkEnd w:id="3"/>
      <w:r w:rsidRPr="00E84140">
        <w:rPr>
          <w:snapToGrid w:val="0"/>
          <w:sz w:val="28"/>
          <w:szCs w:val="28"/>
        </w:rPr>
        <w:t>сово-кредитных</w:t>
      </w:r>
      <w:r w:rsidRPr="00E84140">
        <w:rPr>
          <w:noProof/>
          <w:snapToGrid w:val="0"/>
          <w:sz w:val="28"/>
          <w:szCs w:val="28"/>
        </w:rPr>
        <w:t xml:space="preserve"> -</w:t>
      </w:r>
      <w:r w:rsidRPr="00E84140">
        <w:rPr>
          <w:snapToGrid w:val="0"/>
          <w:sz w:val="28"/>
          <w:szCs w:val="28"/>
        </w:rPr>
        <w:t xml:space="preserve"> проведение мер, направленных на стабилизацию денежного обращения, денежно-кредитное регулирование экономики государством, роль Центрального Банка.</w:t>
      </w:r>
    </w:p>
    <w:p w:rsidR="00F16B7E" w:rsidRPr="00E84140" w:rsidRDefault="00F16B7E" w:rsidP="00E84140">
      <w:pPr>
        <w:spacing w:line="360" w:lineRule="auto"/>
        <w:ind w:firstLine="709"/>
        <w:jc w:val="both"/>
        <w:rPr>
          <w:snapToGrid w:val="0"/>
          <w:sz w:val="28"/>
          <w:szCs w:val="28"/>
        </w:rPr>
      </w:pPr>
      <w:r w:rsidRPr="00E84140">
        <w:rPr>
          <w:snapToGrid w:val="0"/>
          <w:sz w:val="28"/>
          <w:szCs w:val="28"/>
        </w:rPr>
        <w:t>Все эти три причины взаимосвязаны и каждая по-своему может вести к росту или падению спроса и предложения, нарушая их баланс. Значение источников инфляции важно для выработки конкретных мер борьбы с инфляцией.</w:t>
      </w:r>
    </w:p>
    <w:p w:rsidR="00F16B7E" w:rsidRPr="00E84140" w:rsidRDefault="00F16B7E" w:rsidP="00E84140">
      <w:pPr>
        <w:spacing w:line="360" w:lineRule="auto"/>
        <w:ind w:firstLine="709"/>
        <w:jc w:val="both"/>
        <w:rPr>
          <w:sz w:val="28"/>
          <w:szCs w:val="28"/>
        </w:rPr>
      </w:pPr>
      <w:r w:rsidRPr="00E84140">
        <w:rPr>
          <w:sz w:val="28"/>
          <w:szCs w:val="28"/>
        </w:rPr>
        <w:t xml:space="preserve">Ясно, что не всякий скачок цен есть инфляция. </w:t>
      </w:r>
    </w:p>
    <w:p w:rsidR="00F16B7E" w:rsidRPr="00E84140" w:rsidRDefault="00F16B7E" w:rsidP="00E84140">
      <w:pPr>
        <w:spacing w:line="360" w:lineRule="auto"/>
        <w:ind w:firstLine="709"/>
        <w:jc w:val="both"/>
        <w:rPr>
          <w:sz w:val="28"/>
          <w:szCs w:val="28"/>
        </w:rPr>
      </w:pPr>
      <w:r w:rsidRPr="00E84140">
        <w:rPr>
          <w:sz w:val="28"/>
          <w:szCs w:val="28"/>
        </w:rPr>
        <w:t>Стихийные бедствия нельзя считать причиной инфляции. Например, в результате стихийного бедствия на какой-то территории разрушены дома. Очевидно, что возрастает спрос на стройматериалы, услуги строителей, транспорт и т.д. Большой спрос на услуги и промышленную продукцию будет стимулировать производителей к увеличению объемов производства, и по мере насыщения рынка цены будут опускаться</w:t>
      </w:r>
    </w:p>
    <w:p w:rsidR="00F16B7E" w:rsidRPr="00E84140" w:rsidRDefault="00F16B7E" w:rsidP="00E84140">
      <w:pPr>
        <w:widowControl w:val="0"/>
        <w:suppressLineNumbers/>
        <w:spacing w:line="360" w:lineRule="auto"/>
        <w:ind w:firstLine="709"/>
        <w:jc w:val="both"/>
        <w:rPr>
          <w:sz w:val="28"/>
          <w:szCs w:val="28"/>
        </w:rPr>
      </w:pPr>
      <w:r w:rsidRPr="00E84140">
        <w:rPr>
          <w:sz w:val="28"/>
          <w:szCs w:val="28"/>
        </w:rPr>
        <w:t>Рост цен, связанный с циклическими колебаниями конъюнктуры рынка, нельзя считать инфляционным. По мере похождения различных фаз экономического цикла будет меняться и динамика цен. Они будут повышаться в фазах бума, и падать в фазах кризиса, а затем снова возрастать в последующих фазах выхода из кризиса.</w:t>
      </w:r>
    </w:p>
    <w:p w:rsidR="00F16B7E" w:rsidRPr="00E84140" w:rsidRDefault="00F16B7E" w:rsidP="00E84140">
      <w:pPr>
        <w:spacing w:line="360" w:lineRule="auto"/>
        <w:ind w:firstLine="709"/>
        <w:jc w:val="both"/>
        <w:rPr>
          <w:sz w:val="28"/>
          <w:szCs w:val="28"/>
        </w:rPr>
      </w:pPr>
      <w:r w:rsidRPr="00E84140">
        <w:rPr>
          <w:sz w:val="28"/>
          <w:szCs w:val="28"/>
        </w:rPr>
        <w:t>Вот пять главных причин инфляции :</w:t>
      </w:r>
    </w:p>
    <w:p w:rsidR="00E84140" w:rsidRDefault="00F16B7E" w:rsidP="00E84140">
      <w:pPr>
        <w:numPr>
          <w:ilvl w:val="0"/>
          <w:numId w:val="12"/>
        </w:numPr>
        <w:suppressLineNumbers/>
        <w:tabs>
          <w:tab w:val="clear" w:pos="720"/>
        </w:tabs>
        <w:autoSpaceDE w:val="0"/>
        <w:autoSpaceDN w:val="0"/>
        <w:spacing w:line="360" w:lineRule="auto"/>
        <w:ind w:left="0" w:firstLine="709"/>
        <w:jc w:val="both"/>
        <w:rPr>
          <w:sz w:val="28"/>
          <w:szCs w:val="28"/>
        </w:rPr>
      </w:pPr>
      <w:r w:rsidRPr="00E84140">
        <w:rPr>
          <w:b/>
          <w:bCs/>
          <w:i/>
          <w:iCs/>
          <w:sz w:val="28"/>
          <w:szCs w:val="28"/>
          <w:u w:val="single"/>
        </w:rPr>
        <w:t>Диспропорциональност</w:t>
      </w:r>
      <w:r w:rsidR="00E84140">
        <w:rPr>
          <w:i/>
          <w:iCs/>
          <w:sz w:val="28"/>
          <w:szCs w:val="28"/>
        </w:rPr>
        <w:t xml:space="preserve">т </w:t>
      </w:r>
    </w:p>
    <w:p w:rsidR="00F16B7E" w:rsidRPr="00E84140" w:rsidRDefault="00E84140" w:rsidP="00E84140">
      <w:pPr>
        <w:suppressLineNumbers/>
        <w:autoSpaceDE w:val="0"/>
        <w:autoSpaceDN w:val="0"/>
        <w:spacing w:line="360" w:lineRule="auto"/>
        <w:ind w:firstLine="709"/>
        <w:jc w:val="both"/>
        <w:rPr>
          <w:sz w:val="28"/>
          <w:szCs w:val="28"/>
        </w:rPr>
      </w:pPr>
      <w:r w:rsidRPr="00E84140">
        <w:rPr>
          <w:sz w:val="28"/>
          <w:szCs w:val="28"/>
        </w:rPr>
        <w:t xml:space="preserve">(несбалансированность) </w:t>
      </w:r>
      <w:r w:rsidR="00F16B7E" w:rsidRPr="00E84140">
        <w:rPr>
          <w:sz w:val="28"/>
          <w:szCs w:val="28"/>
        </w:rPr>
        <w:t>государственных доходов и расходов. Это означает дефицит государственного бюджета. Недостаток можно покрыть выпуском государственных ценных бумаг, т.е. взять в долг у населения. Еще можно взять кредит у МВФ. Но самый простой способ напечатать. Эмиссия ведет к увеличению денежной массы, и как следствие к инфляции.</w:t>
      </w:r>
    </w:p>
    <w:p w:rsidR="00F16B7E" w:rsidRPr="00E84140" w:rsidRDefault="00F16B7E" w:rsidP="00E84140">
      <w:pPr>
        <w:numPr>
          <w:ilvl w:val="0"/>
          <w:numId w:val="12"/>
        </w:numPr>
        <w:suppressLineNumbers/>
        <w:autoSpaceDE w:val="0"/>
        <w:autoSpaceDN w:val="0"/>
        <w:spacing w:line="360" w:lineRule="auto"/>
        <w:ind w:left="0" w:firstLine="709"/>
        <w:jc w:val="both"/>
        <w:rPr>
          <w:b/>
          <w:bCs/>
          <w:sz w:val="28"/>
          <w:szCs w:val="28"/>
        </w:rPr>
      </w:pPr>
      <w:r w:rsidRPr="00E84140">
        <w:rPr>
          <w:b/>
          <w:bCs/>
          <w:i/>
          <w:iCs/>
          <w:sz w:val="28"/>
          <w:szCs w:val="28"/>
          <w:u w:val="single"/>
        </w:rPr>
        <w:t>Инфляционно опасные инвестиции.</w:t>
      </w:r>
    </w:p>
    <w:p w:rsidR="00F16B7E" w:rsidRPr="00E84140" w:rsidRDefault="00F16B7E" w:rsidP="00E84140">
      <w:pPr>
        <w:suppressLineNumbers/>
        <w:autoSpaceDE w:val="0"/>
        <w:autoSpaceDN w:val="0"/>
        <w:spacing w:line="360" w:lineRule="auto"/>
        <w:ind w:firstLine="709"/>
        <w:jc w:val="both"/>
        <w:rPr>
          <w:b/>
          <w:bCs/>
          <w:sz w:val="28"/>
          <w:szCs w:val="28"/>
        </w:rPr>
      </w:pPr>
      <w:r w:rsidRPr="00E84140">
        <w:rPr>
          <w:sz w:val="28"/>
          <w:szCs w:val="28"/>
        </w:rPr>
        <w:t>В первую очередь, это милитаризация экономики. Рост военных расходов одна из первых причин дефицита государственного бюджета, а так же роста государственного долга. Опять включается “ денежный станок ”.</w:t>
      </w:r>
    </w:p>
    <w:p w:rsidR="00F16B7E" w:rsidRPr="00E84140" w:rsidRDefault="00F16B7E" w:rsidP="00E84140">
      <w:pPr>
        <w:numPr>
          <w:ilvl w:val="0"/>
          <w:numId w:val="12"/>
        </w:numPr>
        <w:autoSpaceDE w:val="0"/>
        <w:autoSpaceDN w:val="0"/>
        <w:spacing w:line="360" w:lineRule="auto"/>
        <w:ind w:left="0" w:firstLine="709"/>
        <w:jc w:val="both"/>
        <w:rPr>
          <w:b/>
          <w:bCs/>
          <w:sz w:val="28"/>
          <w:szCs w:val="28"/>
        </w:rPr>
      </w:pPr>
      <w:r w:rsidRPr="00E84140">
        <w:rPr>
          <w:b/>
          <w:bCs/>
          <w:i/>
          <w:iCs/>
          <w:sz w:val="28"/>
          <w:szCs w:val="28"/>
          <w:u w:val="single"/>
        </w:rPr>
        <w:t>Инфляционное ожидание</w:t>
      </w:r>
      <w:r w:rsidRPr="00E84140">
        <w:rPr>
          <w:b/>
          <w:bCs/>
          <w:sz w:val="28"/>
          <w:szCs w:val="28"/>
          <w:u w:val="single"/>
        </w:rPr>
        <w:t xml:space="preserve">. </w:t>
      </w:r>
    </w:p>
    <w:p w:rsidR="00F16B7E" w:rsidRPr="00E84140" w:rsidRDefault="00F16B7E" w:rsidP="00E84140">
      <w:pPr>
        <w:autoSpaceDE w:val="0"/>
        <w:autoSpaceDN w:val="0"/>
        <w:spacing w:line="360" w:lineRule="auto"/>
        <w:ind w:firstLine="709"/>
        <w:jc w:val="both"/>
        <w:rPr>
          <w:b/>
          <w:bCs/>
          <w:sz w:val="28"/>
          <w:szCs w:val="28"/>
        </w:rPr>
      </w:pPr>
      <w:r w:rsidRPr="00E84140">
        <w:rPr>
          <w:sz w:val="28"/>
          <w:szCs w:val="28"/>
        </w:rPr>
        <w:t>Население, напуганное постоянным ростом цен, приобретает товары впрок, сверх своих текущих потребностей, ожидая нового повышения цен. Одновременно с этим требуя повышения заработной платы, подталкивая потребительский спрос к расширению. Производители опасаются повышения цен со стороны поставщиков, и закладывают в цену своих товаров прогнозируемый ими рост цен на комплектующие. Банкиры закладывают предполагаемую инфляцию в процент, под который дает кредит. Предприниматели – в планы сделок, будущие цены.</w:t>
      </w:r>
    </w:p>
    <w:p w:rsidR="00F16B7E" w:rsidRPr="00E84140" w:rsidRDefault="00F16B7E" w:rsidP="00E84140">
      <w:pPr>
        <w:numPr>
          <w:ilvl w:val="0"/>
          <w:numId w:val="12"/>
        </w:numPr>
        <w:tabs>
          <w:tab w:val="clear" w:pos="720"/>
          <w:tab w:val="num" w:pos="0"/>
        </w:tabs>
        <w:autoSpaceDE w:val="0"/>
        <w:autoSpaceDN w:val="0"/>
        <w:spacing w:line="360" w:lineRule="auto"/>
        <w:ind w:left="0" w:firstLine="709"/>
        <w:jc w:val="both"/>
        <w:rPr>
          <w:b/>
          <w:bCs/>
          <w:sz w:val="28"/>
          <w:szCs w:val="28"/>
        </w:rPr>
      </w:pPr>
      <w:r w:rsidRPr="00E84140">
        <w:rPr>
          <w:b/>
          <w:bCs/>
          <w:i/>
          <w:iCs/>
          <w:sz w:val="28"/>
          <w:szCs w:val="28"/>
          <w:u w:val="single"/>
        </w:rPr>
        <w:t>Отсутствие свободного рынка и совершенной конкуренции</w:t>
      </w:r>
      <w:r w:rsidRPr="00E84140">
        <w:rPr>
          <w:b/>
          <w:bCs/>
          <w:sz w:val="28"/>
          <w:szCs w:val="28"/>
          <w:u w:val="single"/>
        </w:rPr>
        <w:t>.</w:t>
      </w:r>
      <w:r w:rsidRPr="00E84140">
        <w:rPr>
          <w:b/>
          <w:bCs/>
          <w:sz w:val="28"/>
          <w:szCs w:val="28"/>
          <w:u w:val="single"/>
        </w:rPr>
        <w:br/>
      </w:r>
      <w:r w:rsidRPr="00E84140">
        <w:rPr>
          <w:sz w:val="28"/>
          <w:szCs w:val="28"/>
        </w:rPr>
        <w:t>Современный рынок – рынок олигополический. Олигополиты заинтересованы в увеличении цен, сокращении производства и создании дефицита. Монополии способны сильно влиять на денежную политику государства и уровень инфляции. У них нет конкурентов, они способны диктовать свои цены. Поэтому государст</w:t>
      </w:r>
      <w:r w:rsidR="00E84140">
        <w:rPr>
          <w:sz w:val="28"/>
          <w:szCs w:val="28"/>
        </w:rPr>
        <w:t>венный контроль над монополиями</w:t>
      </w:r>
      <w:r w:rsidRPr="00E84140">
        <w:rPr>
          <w:sz w:val="28"/>
          <w:szCs w:val="28"/>
        </w:rPr>
        <w:t>– необходим.</w:t>
      </w:r>
    </w:p>
    <w:p w:rsidR="00F16B7E" w:rsidRPr="00E84140" w:rsidRDefault="00F16B7E" w:rsidP="00E84140">
      <w:pPr>
        <w:numPr>
          <w:ilvl w:val="0"/>
          <w:numId w:val="12"/>
        </w:numPr>
        <w:autoSpaceDE w:val="0"/>
        <w:autoSpaceDN w:val="0"/>
        <w:spacing w:line="360" w:lineRule="auto"/>
        <w:ind w:left="0" w:firstLine="709"/>
        <w:jc w:val="both"/>
        <w:rPr>
          <w:b/>
          <w:bCs/>
          <w:sz w:val="28"/>
          <w:szCs w:val="28"/>
          <w:u w:val="single"/>
        </w:rPr>
      </w:pPr>
      <w:r w:rsidRPr="00E84140">
        <w:rPr>
          <w:b/>
          <w:bCs/>
          <w:i/>
          <w:iCs/>
          <w:sz w:val="28"/>
          <w:szCs w:val="28"/>
          <w:u w:val="single"/>
        </w:rPr>
        <w:t xml:space="preserve">Импортируемая инфляция. </w:t>
      </w:r>
    </w:p>
    <w:p w:rsidR="00F16B7E" w:rsidRPr="00E84140" w:rsidRDefault="00F16B7E" w:rsidP="00E84140">
      <w:pPr>
        <w:spacing w:line="360" w:lineRule="auto"/>
        <w:ind w:firstLine="709"/>
        <w:jc w:val="both"/>
        <w:rPr>
          <w:sz w:val="28"/>
          <w:szCs w:val="28"/>
        </w:rPr>
      </w:pPr>
      <w:r w:rsidRPr="00E84140">
        <w:rPr>
          <w:sz w:val="28"/>
          <w:szCs w:val="28"/>
        </w:rPr>
        <w:t>Рубль – валюта довольно не стабильная и наши сограждане держат свои сбережения в валюте других стран, чаще всего в американских долларах, забывая (или не зная), что курс доллара тоже меняется, в том числе и падает, а значит мы у себя дома держим американскую инфляцию.</w:t>
      </w:r>
    </w:p>
    <w:p w:rsidR="00D347BA" w:rsidRPr="00E84140" w:rsidRDefault="00F16B7E" w:rsidP="00E84140">
      <w:pPr>
        <w:spacing w:line="360" w:lineRule="auto"/>
        <w:ind w:firstLine="709"/>
        <w:jc w:val="both"/>
        <w:rPr>
          <w:b/>
          <w:bCs/>
          <w:i/>
          <w:iCs/>
          <w:sz w:val="28"/>
          <w:szCs w:val="28"/>
        </w:rPr>
      </w:pPr>
      <w:r w:rsidRPr="00E84140">
        <w:rPr>
          <w:b/>
          <w:bCs/>
          <w:i/>
          <w:iCs/>
          <w:sz w:val="28"/>
          <w:szCs w:val="28"/>
        </w:rPr>
        <w:t>Еще две возможные причины инфляции:</w:t>
      </w:r>
    </w:p>
    <w:p w:rsidR="00F16B7E" w:rsidRPr="00E84140" w:rsidRDefault="00F16B7E" w:rsidP="00E84140">
      <w:pPr>
        <w:spacing w:line="360" w:lineRule="auto"/>
        <w:ind w:firstLine="709"/>
        <w:jc w:val="both"/>
        <w:rPr>
          <w:b/>
          <w:bCs/>
          <w:i/>
          <w:iCs/>
          <w:sz w:val="28"/>
          <w:szCs w:val="28"/>
        </w:rPr>
      </w:pPr>
      <w:r w:rsidRPr="00E84140">
        <w:rPr>
          <w:b/>
          <w:bCs/>
          <w:sz w:val="28"/>
          <w:szCs w:val="28"/>
        </w:rPr>
        <w:t xml:space="preserve">Первая </w:t>
      </w:r>
      <w:r w:rsidRPr="00E84140">
        <w:rPr>
          <w:sz w:val="28"/>
          <w:szCs w:val="28"/>
        </w:rPr>
        <w:t xml:space="preserve">– налоговая инфляция. Когда к росту цен ведут избыточные налоги  со стороны государства. </w:t>
      </w:r>
    </w:p>
    <w:p w:rsidR="00F16B7E" w:rsidRPr="00E84140" w:rsidRDefault="00F16B7E" w:rsidP="00E84140">
      <w:pPr>
        <w:spacing w:line="360" w:lineRule="auto"/>
        <w:ind w:firstLine="709"/>
        <w:jc w:val="both"/>
        <w:rPr>
          <w:sz w:val="28"/>
          <w:szCs w:val="28"/>
        </w:rPr>
      </w:pPr>
      <w:r w:rsidRPr="00E84140">
        <w:rPr>
          <w:b/>
          <w:bCs/>
          <w:sz w:val="28"/>
          <w:szCs w:val="28"/>
        </w:rPr>
        <w:t>Вторая</w:t>
      </w:r>
      <w:r w:rsidRPr="00E84140">
        <w:rPr>
          <w:sz w:val="28"/>
          <w:szCs w:val="28"/>
        </w:rPr>
        <w:t xml:space="preserve"> – политическая. Инфляция как будто создана для должников. Берешь кредит и чем больше упадет национальная валюта, тем больше твоя прибыль. И тем хуже положение кредиторов. Зная это, должники могут с помощью лобби, скажем, надавить на правительство с целью увеличения инфляции. При большой сумме долга – на этом можно сделать состояние.</w:t>
      </w:r>
    </w:p>
    <w:p w:rsidR="00B920FB" w:rsidRPr="00E84140" w:rsidRDefault="00B920FB" w:rsidP="00E84140">
      <w:pPr>
        <w:spacing w:line="360" w:lineRule="auto"/>
        <w:ind w:right="533" w:firstLine="709"/>
        <w:jc w:val="both"/>
        <w:rPr>
          <w:sz w:val="28"/>
          <w:szCs w:val="28"/>
        </w:rPr>
      </w:pPr>
      <w:r w:rsidRPr="00E84140">
        <w:rPr>
          <w:sz w:val="28"/>
          <w:szCs w:val="28"/>
        </w:rPr>
        <w:t xml:space="preserve">В  теориях,  разрабатываемых  западными  экономистами,  выделяются   в качестве альтернативных концепций </w:t>
      </w:r>
      <w:r w:rsidRPr="00E84140">
        <w:rPr>
          <w:color w:val="000000"/>
          <w:sz w:val="28"/>
          <w:szCs w:val="28"/>
        </w:rPr>
        <w:t xml:space="preserve">инфляции спроса и инфляции </w:t>
      </w:r>
      <w:r w:rsidRPr="00E84140">
        <w:rPr>
          <w:sz w:val="28"/>
          <w:szCs w:val="28"/>
        </w:rPr>
        <w:t xml:space="preserve"> издержек.  Эти концепции рассматривают различные причины инфляции.</w:t>
      </w:r>
    </w:p>
    <w:p w:rsidR="00B920FB" w:rsidRPr="00E84140" w:rsidRDefault="00B920FB" w:rsidP="00E84140">
      <w:pPr>
        <w:spacing w:line="360" w:lineRule="auto"/>
        <w:ind w:right="533" w:firstLine="709"/>
        <w:jc w:val="both"/>
        <w:rPr>
          <w:sz w:val="28"/>
          <w:szCs w:val="28"/>
        </w:rPr>
      </w:pPr>
      <w:r w:rsidRPr="00E84140">
        <w:rPr>
          <w:sz w:val="28"/>
          <w:szCs w:val="28"/>
        </w:rPr>
        <w:t>Инфляция спроса - нарушение равновесия между спросом и предложением со стороны  спроса.  Основными  причинами  здесь  могут  быть   увеличение государственных заказов (например, военных), увеличение спроса  на  средства производства   в  условиях  полной  занятости  и   почти   полной   загрузки производственных  мощностей,  а   также   рост   покупательной   способности трудящихся (рост заработной платы), в  результате,  например,  согласованных действий профсоюзов. Вследствие этого возникает избыток денег  по  отношению к количеству товаров и цены начинают расти.</w:t>
      </w:r>
    </w:p>
    <w:p w:rsidR="00B920FB" w:rsidRPr="00E84140" w:rsidRDefault="00B920FB" w:rsidP="00E84140">
      <w:pPr>
        <w:spacing w:line="360" w:lineRule="auto"/>
        <w:ind w:right="533" w:firstLine="709"/>
        <w:jc w:val="both"/>
        <w:rPr>
          <w:sz w:val="28"/>
          <w:szCs w:val="28"/>
        </w:rPr>
      </w:pPr>
      <w:r w:rsidRPr="00E84140">
        <w:rPr>
          <w:sz w:val="28"/>
          <w:szCs w:val="28"/>
        </w:rPr>
        <w:t>Инфляция  издержек  -  рост   цен   вследствие   увеличения   издержек производства. Причинами увеличения издержек могут быть  огополистическая политика ценообразования, экономическая и финансовая  политика  государства, рост цен на  сырье,  действия  профсоюзов,  требующих  повышения  заработной платы.</w:t>
      </w:r>
    </w:p>
    <w:p w:rsidR="00B920FB" w:rsidRPr="00E84140" w:rsidRDefault="00B920FB" w:rsidP="00E84140">
      <w:pPr>
        <w:spacing w:line="360" w:lineRule="auto"/>
        <w:ind w:right="533" w:firstLine="709"/>
        <w:jc w:val="both"/>
        <w:rPr>
          <w:sz w:val="28"/>
          <w:szCs w:val="28"/>
        </w:rPr>
      </w:pPr>
      <w:r w:rsidRPr="00E84140">
        <w:rPr>
          <w:sz w:val="28"/>
          <w:szCs w:val="28"/>
        </w:rPr>
        <w:t>На практике нелегко отличить один тип инфляции  от  другого,  все  они тесно связаны и постоянно взаимодействуют.  Например,  рост  зарплаты  может выглядеть и как инфляция спроса, и как инфляция издержек.</w:t>
      </w:r>
    </w:p>
    <w:p w:rsidR="00F16B7E" w:rsidRPr="00E84140" w:rsidRDefault="00F16B7E" w:rsidP="00E84140">
      <w:pPr>
        <w:suppressLineNumbers/>
        <w:spacing w:line="360" w:lineRule="auto"/>
        <w:ind w:firstLine="709"/>
        <w:jc w:val="both"/>
        <w:rPr>
          <w:sz w:val="28"/>
          <w:szCs w:val="28"/>
        </w:rPr>
      </w:pPr>
      <w:r w:rsidRPr="00E84140">
        <w:rPr>
          <w:sz w:val="28"/>
          <w:szCs w:val="28"/>
        </w:rPr>
        <w:t>Инфляция может возникать в результате повышения совокупного спроса, которое является следствием увеличения оплаты труда госслужащих, социальных выплат, субсидий и других государственных расходов, не покрываемых соответствующим увеличением доходов государственного бюджета. Основными причинами здесь могут также быть увеличение государственных заказов (например, военных), увеличение спроса на средства производства в условиях полной занятости и почти полной загрузки производственных мощностей, а также рост покупательной способности трудящихся (рост заработной платы) в результате, например, согласованных действий профсоюзов. Вследствие этого возникает избыток денег по отношению к количеству товаров, повышаются цены. Нарушившееся рыночное равновесие между количеством денег и товаров восстанавливается путем повышения цен.</w:t>
      </w:r>
    </w:p>
    <w:p w:rsidR="00956A79" w:rsidRPr="00E84140" w:rsidRDefault="00956A79" w:rsidP="00E84140">
      <w:pPr>
        <w:suppressLineNumbers/>
        <w:spacing w:line="360" w:lineRule="auto"/>
        <w:ind w:firstLine="709"/>
        <w:jc w:val="both"/>
        <w:rPr>
          <w:sz w:val="28"/>
          <w:szCs w:val="28"/>
        </w:rPr>
      </w:pPr>
      <w:r w:rsidRPr="00E84140">
        <w:rPr>
          <w:sz w:val="28"/>
          <w:szCs w:val="28"/>
        </w:rPr>
        <w:t>Повышение цен и появление излишнего количества денег – это лишь внешние проявления инфляции; ее глубинной причиной является нарушение пропорций национального хозяйства, т.е. нарушение общего равновесия. В мировой экономической литературе выделяют три основные силы, приводящие к дисбалансу национального хозяйства и инфляции:</w:t>
      </w:r>
    </w:p>
    <w:p w:rsidR="00956A79" w:rsidRPr="00E84140" w:rsidRDefault="00956A79" w:rsidP="00E84140">
      <w:pPr>
        <w:numPr>
          <w:ilvl w:val="0"/>
          <w:numId w:val="6"/>
        </w:numPr>
        <w:tabs>
          <w:tab w:val="clear" w:pos="720"/>
          <w:tab w:val="left" w:pos="0"/>
        </w:tabs>
        <w:spacing w:line="360" w:lineRule="auto"/>
        <w:ind w:left="0" w:firstLine="709"/>
        <w:jc w:val="both"/>
        <w:rPr>
          <w:sz w:val="28"/>
          <w:szCs w:val="28"/>
        </w:rPr>
      </w:pPr>
      <w:r w:rsidRPr="00E84140">
        <w:rPr>
          <w:sz w:val="28"/>
          <w:szCs w:val="28"/>
        </w:rPr>
        <w:t>государственная монополия на эмиссию бумажных денег, на внешнюю торговлю, на непроизводственные, прежде всего военные, и прочие расходы, связанные с функциями современного государства.</w:t>
      </w:r>
    </w:p>
    <w:p w:rsidR="00956A79" w:rsidRPr="00E84140" w:rsidRDefault="00956A79" w:rsidP="00E84140">
      <w:pPr>
        <w:numPr>
          <w:ilvl w:val="0"/>
          <w:numId w:val="6"/>
        </w:numPr>
        <w:tabs>
          <w:tab w:val="clear" w:pos="720"/>
          <w:tab w:val="left" w:pos="0"/>
        </w:tabs>
        <w:spacing w:line="360" w:lineRule="auto"/>
        <w:ind w:left="0" w:firstLine="709"/>
        <w:jc w:val="both"/>
        <w:rPr>
          <w:sz w:val="28"/>
          <w:szCs w:val="28"/>
        </w:rPr>
      </w:pPr>
      <w:r w:rsidRPr="00E84140">
        <w:rPr>
          <w:sz w:val="28"/>
          <w:szCs w:val="28"/>
        </w:rPr>
        <w:t>профсоюзная монополия, задающая размер и продолжительность того или иного уровня заработной платы.</w:t>
      </w:r>
    </w:p>
    <w:p w:rsidR="00956A79" w:rsidRPr="00E84140" w:rsidRDefault="00956A79" w:rsidP="00E84140">
      <w:pPr>
        <w:numPr>
          <w:ilvl w:val="0"/>
          <w:numId w:val="6"/>
        </w:numPr>
        <w:tabs>
          <w:tab w:val="clear" w:pos="720"/>
          <w:tab w:val="left" w:pos="0"/>
        </w:tabs>
        <w:spacing w:line="360" w:lineRule="auto"/>
        <w:ind w:left="0" w:firstLine="709"/>
        <w:jc w:val="both"/>
        <w:rPr>
          <w:sz w:val="28"/>
          <w:szCs w:val="28"/>
        </w:rPr>
      </w:pPr>
      <w:r w:rsidRPr="00E84140">
        <w:rPr>
          <w:sz w:val="28"/>
          <w:szCs w:val="28"/>
        </w:rPr>
        <w:t>монополизм крупнейших фирм на определение цен собственных издержек.</w:t>
      </w:r>
    </w:p>
    <w:p w:rsidR="00956A79" w:rsidRPr="00E84140" w:rsidRDefault="00956A79" w:rsidP="00E84140">
      <w:pPr>
        <w:tabs>
          <w:tab w:val="left" w:pos="540"/>
        </w:tabs>
        <w:spacing w:line="360" w:lineRule="auto"/>
        <w:ind w:firstLine="709"/>
        <w:jc w:val="both"/>
        <w:rPr>
          <w:sz w:val="28"/>
          <w:szCs w:val="28"/>
        </w:rPr>
      </w:pPr>
      <w:r w:rsidRPr="00E84140">
        <w:rPr>
          <w:sz w:val="28"/>
          <w:szCs w:val="28"/>
        </w:rPr>
        <w:t>Все эти три причины взаимосвязаны и каждая по-своему может вести к росту или падению спроса и предложения, нарушая их баланс. Значение источников инфляции важно для выработки конкретных мер борьбы с инфляцией.</w:t>
      </w:r>
    </w:p>
    <w:p w:rsidR="00956A79" w:rsidRPr="00E84140" w:rsidRDefault="00956A79" w:rsidP="00E84140">
      <w:pPr>
        <w:pStyle w:val="PlainText"/>
        <w:spacing w:line="360" w:lineRule="auto"/>
        <w:ind w:firstLine="709"/>
        <w:jc w:val="both"/>
        <w:rPr>
          <w:rFonts w:ascii="Times New Roman" w:hAnsi="Times New Roman" w:cs="Times New Roman"/>
          <w:sz w:val="28"/>
          <w:szCs w:val="28"/>
        </w:rPr>
      </w:pPr>
      <w:r w:rsidRPr="00E84140">
        <w:rPr>
          <w:rFonts w:ascii="Times New Roman" w:hAnsi="Times New Roman" w:cs="Times New Roman"/>
          <w:sz w:val="28"/>
          <w:szCs w:val="28"/>
        </w:rPr>
        <w:tab/>
      </w:r>
    </w:p>
    <w:p w:rsidR="00956A79" w:rsidRPr="00E84140" w:rsidRDefault="00956A79" w:rsidP="00E84140">
      <w:pPr>
        <w:spacing w:line="360" w:lineRule="auto"/>
        <w:ind w:firstLine="709"/>
        <w:jc w:val="both"/>
        <w:rPr>
          <w:b/>
          <w:bCs/>
          <w:sz w:val="28"/>
          <w:szCs w:val="28"/>
        </w:rPr>
      </w:pPr>
      <w:r w:rsidRPr="00E84140">
        <w:rPr>
          <w:b/>
          <w:bCs/>
          <w:sz w:val="28"/>
          <w:szCs w:val="28"/>
        </w:rPr>
        <w:t>1.2 Виды инфляции</w:t>
      </w:r>
      <w:r w:rsidR="00024A67" w:rsidRPr="00E84140">
        <w:rPr>
          <w:b/>
          <w:bCs/>
          <w:sz w:val="28"/>
          <w:szCs w:val="28"/>
        </w:rPr>
        <w:t>.</w:t>
      </w:r>
    </w:p>
    <w:p w:rsidR="00D347BA" w:rsidRPr="00E84140" w:rsidRDefault="00D347BA" w:rsidP="00E84140">
      <w:pPr>
        <w:spacing w:line="360" w:lineRule="auto"/>
        <w:ind w:firstLine="709"/>
        <w:jc w:val="both"/>
        <w:rPr>
          <w:b/>
          <w:bCs/>
          <w:sz w:val="28"/>
          <w:szCs w:val="28"/>
        </w:rPr>
      </w:pPr>
    </w:p>
    <w:p w:rsidR="00956A79" w:rsidRPr="00E84140" w:rsidRDefault="00956A79" w:rsidP="00E84140">
      <w:pPr>
        <w:autoSpaceDE w:val="0"/>
        <w:autoSpaceDN w:val="0"/>
        <w:adjustRightInd w:val="0"/>
        <w:spacing w:line="360" w:lineRule="auto"/>
        <w:ind w:left="-180" w:firstLine="709"/>
        <w:jc w:val="both"/>
        <w:rPr>
          <w:sz w:val="28"/>
          <w:szCs w:val="28"/>
        </w:rPr>
      </w:pPr>
      <w:r w:rsidRPr="00E84140">
        <w:rPr>
          <w:sz w:val="28"/>
          <w:szCs w:val="28"/>
        </w:rPr>
        <w:t>Существуют различные виды инфляции:</w:t>
      </w:r>
    </w:p>
    <w:p w:rsidR="00956A79" w:rsidRPr="00E84140" w:rsidRDefault="00956A79" w:rsidP="00E84140">
      <w:pPr>
        <w:autoSpaceDE w:val="0"/>
        <w:autoSpaceDN w:val="0"/>
        <w:adjustRightInd w:val="0"/>
        <w:spacing w:line="360" w:lineRule="auto"/>
        <w:ind w:left="-180" w:firstLine="709"/>
        <w:jc w:val="both"/>
        <w:rPr>
          <w:sz w:val="28"/>
          <w:szCs w:val="28"/>
        </w:rPr>
      </w:pPr>
      <w:r w:rsidRPr="00E84140">
        <w:rPr>
          <w:sz w:val="28"/>
          <w:szCs w:val="28"/>
        </w:rPr>
        <w:t>1. По причинам возникновения инфляцию подразделяют на инфляцию  издержек и инфляцию спроса:</w:t>
      </w:r>
    </w:p>
    <w:p w:rsidR="00956A79" w:rsidRPr="00E84140" w:rsidRDefault="00956A79" w:rsidP="00E84140">
      <w:pPr>
        <w:numPr>
          <w:ilvl w:val="0"/>
          <w:numId w:val="2"/>
        </w:numPr>
        <w:spacing w:line="360" w:lineRule="auto"/>
        <w:ind w:left="-180" w:firstLine="709"/>
        <w:jc w:val="both"/>
        <w:rPr>
          <w:sz w:val="28"/>
          <w:szCs w:val="28"/>
        </w:rPr>
      </w:pPr>
      <w:r w:rsidRPr="00E84140">
        <w:rPr>
          <w:sz w:val="28"/>
          <w:szCs w:val="28"/>
        </w:rPr>
        <w:t>Инфляция издержек означает рост цен вследствие увеличения издержек производства. Источником роста издержек является государство, профсоюзы и фирмы. Например, в условиях роста цен профсоюзы требуют повышение заработной платы, которая составляет существенную долю издержек. Рост заработной платы влечет за собой рост цен, а рост цен — повышение зарплаты и т.д. Появляется спираль «цены - зарплата».</w:t>
      </w:r>
    </w:p>
    <w:p w:rsidR="00956A79" w:rsidRPr="00E84140" w:rsidRDefault="00956A79" w:rsidP="00E84140">
      <w:pPr>
        <w:numPr>
          <w:ilvl w:val="0"/>
          <w:numId w:val="2"/>
        </w:numPr>
        <w:spacing w:line="360" w:lineRule="auto"/>
        <w:ind w:left="-180" w:firstLine="709"/>
        <w:jc w:val="both"/>
        <w:rPr>
          <w:sz w:val="28"/>
          <w:szCs w:val="28"/>
        </w:rPr>
      </w:pPr>
      <w:r w:rsidRPr="00E84140">
        <w:rPr>
          <w:sz w:val="28"/>
          <w:szCs w:val="28"/>
        </w:rPr>
        <w:t>Инфляция спроса предусматривает нарушение равновесия между спросом и предложением со стороны спроса. Основными причинами здесь могут быть расширение государственных заказов (военных и социальных), увеличение спроса на средства производства в условиях полной и почти 100% загрузки производственных мощностей, а также рост покупательной способности трудящихся (рост заработной платы) в результате согласованных действий профсоюзов. Вследствие этого в обращении возникает избыток денег по отношению к количеству товаров, повышаются цены. В такой ситуации, когда уже имеет место полная занятость в сфере производства, производители не могут отреагировать на увеличившийся спрос ростом предложения товаров, и это выражается в росте общего уровня цен.</w:t>
      </w:r>
    </w:p>
    <w:p w:rsidR="00956A79" w:rsidRPr="00E84140" w:rsidRDefault="00956A79" w:rsidP="00E84140">
      <w:pPr>
        <w:spacing w:line="360" w:lineRule="auto"/>
        <w:ind w:left="-180" w:firstLine="709"/>
        <w:jc w:val="both"/>
        <w:rPr>
          <w:sz w:val="28"/>
          <w:szCs w:val="28"/>
        </w:rPr>
      </w:pPr>
      <w:r w:rsidRPr="00E84140">
        <w:rPr>
          <w:sz w:val="28"/>
          <w:szCs w:val="28"/>
        </w:rPr>
        <w:t>2. С точки зрения темпов инфляции выделяются три основных ее типа: ползучая, галопирующая, гиперинфляция.</w:t>
      </w:r>
    </w:p>
    <w:p w:rsidR="00956A79" w:rsidRPr="00E84140" w:rsidRDefault="00956A79" w:rsidP="00E84140">
      <w:pPr>
        <w:numPr>
          <w:ilvl w:val="0"/>
          <w:numId w:val="3"/>
        </w:numPr>
        <w:tabs>
          <w:tab w:val="clear" w:pos="1440"/>
          <w:tab w:val="num" w:pos="720"/>
        </w:tabs>
        <w:spacing w:line="360" w:lineRule="auto"/>
        <w:ind w:left="-180" w:firstLine="709"/>
        <w:jc w:val="both"/>
        <w:rPr>
          <w:sz w:val="28"/>
          <w:szCs w:val="28"/>
        </w:rPr>
      </w:pPr>
      <w:r w:rsidRPr="00E84140">
        <w:rPr>
          <w:sz w:val="28"/>
          <w:szCs w:val="28"/>
        </w:rPr>
        <w:t>Ползучая инфляция характеризуется небольшими (5-10 процентов в год) темпами обесценения денег при ее застойности и постоянном воспроизведении. Экономическая теория, в частности, современное кейнсианство, рассматривает такую инфляцию как благо для экономического развития, а государство — как субъект проведения эффективной экономической политики. Такая инфляция позволяет корректировать цены применительно к изменяющимся условиям производства и спроса.</w:t>
      </w:r>
    </w:p>
    <w:p w:rsidR="00956A79" w:rsidRPr="00E84140" w:rsidRDefault="00956A79" w:rsidP="00E84140">
      <w:pPr>
        <w:numPr>
          <w:ilvl w:val="0"/>
          <w:numId w:val="3"/>
        </w:numPr>
        <w:tabs>
          <w:tab w:val="clear" w:pos="1440"/>
          <w:tab w:val="num" w:pos="720"/>
        </w:tabs>
        <w:spacing w:line="360" w:lineRule="auto"/>
        <w:ind w:left="-180" w:firstLine="709"/>
        <w:jc w:val="both"/>
        <w:rPr>
          <w:sz w:val="28"/>
          <w:szCs w:val="28"/>
        </w:rPr>
      </w:pPr>
      <w:r w:rsidRPr="00E84140">
        <w:rPr>
          <w:sz w:val="28"/>
          <w:szCs w:val="28"/>
        </w:rPr>
        <w:t>Для галопирующей инфляции характерен рост цен от 10 до 100 процентов в год. Она отражает нестабильность экономической обстановки, хотя большинство сделок и контрактов учитывает такой темп роста цен.</w:t>
      </w:r>
    </w:p>
    <w:p w:rsidR="00956A79" w:rsidRPr="00E84140" w:rsidRDefault="00956A79" w:rsidP="00E84140">
      <w:pPr>
        <w:numPr>
          <w:ilvl w:val="0"/>
          <w:numId w:val="3"/>
        </w:numPr>
        <w:tabs>
          <w:tab w:val="clear" w:pos="1440"/>
          <w:tab w:val="num" w:pos="720"/>
        </w:tabs>
        <w:spacing w:line="360" w:lineRule="auto"/>
        <w:ind w:left="-180" w:firstLine="709"/>
        <w:jc w:val="both"/>
        <w:rPr>
          <w:sz w:val="28"/>
          <w:szCs w:val="28"/>
        </w:rPr>
      </w:pPr>
      <w:r w:rsidRPr="00E84140">
        <w:rPr>
          <w:sz w:val="28"/>
          <w:szCs w:val="28"/>
        </w:rPr>
        <w:t>Гиперинфляция представляет собой астрономический рост количества денег в обращении и уровня товарных цен (свыше 100 процентов в год). В таких условиях наносится огромный ущерб населению, даже состоятельным слоям общества, разрушается натуральный обмен, бартерные сделки, используются талоны, купоны, нормы распределения, а так же наблюдается бегство населения от денег.</w:t>
      </w:r>
    </w:p>
    <w:p w:rsidR="00956A79" w:rsidRPr="00E84140" w:rsidRDefault="00956A79" w:rsidP="00E84140">
      <w:pPr>
        <w:spacing w:line="360" w:lineRule="auto"/>
        <w:ind w:left="-180" w:firstLine="709"/>
        <w:jc w:val="both"/>
        <w:rPr>
          <w:sz w:val="28"/>
          <w:szCs w:val="28"/>
        </w:rPr>
      </w:pPr>
      <w:r w:rsidRPr="00E84140">
        <w:rPr>
          <w:sz w:val="28"/>
          <w:szCs w:val="28"/>
        </w:rPr>
        <w:tab/>
        <w:t>3. В зависимости от роста цен по разным товарным группам можно выделить два вида инфляции: сбалансированную инфляцию и несбалансированную инфляцию.</w:t>
      </w:r>
    </w:p>
    <w:p w:rsidR="00956A79" w:rsidRPr="00E84140" w:rsidRDefault="00956A79" w:rsidP="00E84140">
      <w:pPr>
        <w:numPr>
          <w:ilvl w:val="0"/>
          <w:numId w:val="4"/>
        </w:numPr>
        <w:tabs>
          <w:tab w:val="clear" w:pos="1440"/>
          <w:tab w:val="num" w:pos="540"/>
        </w:tabs>
        <w:spacing w:line="360" w:lineRule="auto"/>
        <w:ind w:left="-180" w:firstLine="709"/>
        <w:jc w:val="both"/>
        <w:rPr>
          <w:sz w:val="28"/>
          <w:szCs w:val="28"/>
        </w:rPr>
      </w:pPr>
      <w:r w:rsidRPr="00E84140">
        <w:rPr>
          <w:sz w:val="28"/>
          <w:szCs w:val="28"/>
        </w:rPr>
        <w:t>При сбалансированной инфляции рост цен умеренный и одновременный на большинство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w:t>
      </w:r>
    </w:p>
    <w:p w:rsidR="00956A79" w:rsidRPr="00E84140" w:rsidRDefault="00956A79" w:rsidP="00E84140">
      <w:pPr>
        <w:numPr>
          <w:ilvl w:val="0"/>
          <w:numId w:val="4"/>
        </w:numPr>
        <w:tabs>
          <w:tab w:val="clear" w:pos="1440"/>
          <w:tab w:val="num" w:pos="540"/>
        </w:tabs>
        <w:spacing w:line="360" w:lineRule="auto"/>
        <w:ind w:left="-180" w:firstLine="709"/>
        <w:jc w:val="both"/>
        <w:rPr>
          <w:sz w:val="28"/>
          <w:szCs w:val="28"/>
        </w:rPr>
      </w:pPr>
      <w:r w:rsidRPr="00E84140">
        <w:rPr>
          <w:sz w:val="28"/>
          <w:szCs w:val="28"/>
        </w:rPr>
        <w:t>Несбалансированная инфляция представляет собой различные темпы роста цен на различные товары.</w:t>
      </w:r>
    </w:p>
    <w:p w:rsidR="00956A79" w:rsidRPr="00E84140" w:rsidRDefault="00956A79" w:rsidP="00E84140">
      <w:pPr>
        <w:spacing w:line="360" w:lineRule="auto"/>
        <w:ind w:left="-180" w:firstLine="709"/>
        <w:jc w:val="both"/>
        <w:rPr>
          <w:sz w:val="28"/>
          <w:szCs w:val="28"/>
        </w:rPr>
      </w:pPr>
      <w:r w:rsidRPr="00E84140">
        <w:rPr>
          <w:sz w:val="28"/>
          <w:szCs w:val="28"/>
        </w:rPr>
        <w:t xml:space="preserve">4. Следует также отличать ожидаемую инфляцию от неожидаемой. </w:t>
      </w:r>
      <w:r w:rsidRPr="00E84140">
        <w:rPr>
          <w:sz w:val="28"/>
          <w:szCs w:val="28"/>
        </w:rPr>
        <w:tab/>
      </w:r>
    </w:p>
    <w:p w:rsidR="00956A79" w:rsidRPr="00E84140" w:rsidRDefault="00956A79" w:rsidP="00E84140">
      <w:pPr>
        <w:numPr>
          <w:ilvl w:val="0"/>
          <w:numId w:val="4"/>
        </w:numPr>
        <w:tabs>
          <w:tab w:val="clear" w:pos="1440"/>
          <w:tab w:val="num" w:pos="540"/>
        </w:tabs>
        <w:spacing w:line="360" w:lineRule="auto"/>
        <w:ind w:left="-180" w:firstLine="709"/>
        <w:jc w:val="both"/>
        <w:rPr>
          <w:sz w:val="28"/>
          <w:szCs w:val="28"/>
        </w:rPr>
      </w:pPr>
      <w:r w:rsidRPr="00E84140">
        <w:rPr>
          <w:sz w:val="28"/>
          <w:szCs w:val="28"/>
        </w:rPr>
        <w:t>Ожидаемую инфляцию можно прогнозировать на какой-либо период, либо она планируется правительством страны.</w:t>
      </w:r>
    </w:p>
    <w:p w:rsidR="00956A79" w:rsidRPr="00E84140" w:rsidRDefault="00956A79" w:rsidP="00E84140">
      <w:pPr>
        <w:numPr>
          <w:ilvl w:val="0"/>
          <w:numId w:val="4"/>
        </w:numPr>
        <w:tabs>
          <w:tab w:val="clear" w:pos="1440"/>
          <w:tab w:val="num" w:pos="540"/>
        </w:tabs>
        <w:spacing w:line="360" w:lineRule="auto"/>
        <w:ind w:left="-180" w:firstLine="709"/>
        <w:jc w:val="both"/>
        <w:rPr>
          <w:sz w:val="28"/>
          <w:szCs w:val="28"/>
        </w:rPr>
      </w:pPr>
      <w:r w:rsidRPr="00E84140">
        <w:rPr>
          <w:sz w:val="28"/>
          <w:szCs w:val="28"/>
        </w:rPr>
        <w:t xml:space="preserve">Неожидаемая инфляция характеризуется внезапным скачком цен, что негативно сказывается на денежном обращении и системе налогообложения. </w:t>
      </w:r>
    </w:p>
    <w:p w:rsidR="00956A79" w:rsidRPr="00E84140" w:rsidRDefault="00956A79" w:rsidP="00E84140">
      <w:pPr>
        <w:spacing w:line="360" w:lineRule="auto"/>
        <w:ind w:left="-180" w:firstLine="709"/>
        <w:jc w:val="both"/>
        <w:rPr>
          <w:sz w:val="28"/>
          <w:szCs w:val="28"/>
        </w:rPr>
      </w:pPr>
      <w:r w:rsidRPr="00E84140">
        <w:rPr>
          <w:sz w:val="28"/>
          <w:szCs w:val="28"/>
        </w:rPr>
        <w:t>5. В зависимости от того, какие формы принимает неравновесие спроса и предложения, различают открытый и подавленный типы инфляции.</w:t>
      </w:r>
    </w:p>
    <w:p w:rsidR="00956A79" w:rsidRPr="00E84140" w:rsidRDefault="00956A79" w:rsidP="00E84140">
      <w:pPr>
        <w:numPr>
          <w:ilvl w:val="0"/>
          <w:numId w:val="5"/>
        </w:numPr>
        <w:tabs>
          <w:tab w:val="clear" w:pos="1440"/>
          <w:tab w:val="num" w:pos="540"/>
        </w:tabs>
        <w:spacing w:line="360" w:lineRule="auto"/>
        <w:ind w:left="-180" w:firstLine="709"/>
        <w:jc w:val="both"/>
        <w:rPr>
          <w:sz w:val="28"/>
          <w:szCs w:val="28"/>
        </w:rPr>
      </w:pPr>
      <w:r w:rsidRPr="00E84140">
        <w:rPr>
          <w:sz w:val="28"/>
          <w:szCs w:val="28"/>
        </w:rPr>
        <w:t>Открытая инфляция характерна для экономики со свободным ценообразованием, и представляет собой хронический рост цен на товары и услуги. Наблюдая рост цен, потребители стараются предугадать, насколько подорожают товары, и наращивают текущий спрос в ущерб сбережениям, а это, в свою очередь, сокращает объем кредитных ресурсов, что препятствует росту капиталовложений, производства и предложения.</w:t>
      </w:r>
    </w:p>
    <w:p w:rsidR="00956A79" w:rsidRPr="00E84140" w:rsidRDefault="00956A79" w:rsidP="00E84140">
      <w:pPr>
        <w:numPr>
          <w:ilvl w:val="0"/>
          <w:numId w:val="5"/>
        </w:numPr>
        <w:tabs>
          <w:tab w:val="clear" w:pos="1440"/>
          <w:tab w:val="num" w:pos="540"/>
        </w:tabs>
        <w:spacing w:line="360" w:lineRule="auto"/>
        <w:ind w:left="-180" w:firstLine="709"/>
        <w:jc w:val="both"/>
        <w:rPr>
          <w:sz w:val="28"/>
          <w:szCs w:val="28"/>
        </w:rPr>
      </w:pPr>
      <w:r w:rsidRPr="00E84140">
        <w:rPr>
          <w:sz w:val="28"/>
          <w:szCs w:val="28"/>
        </w:rPr>
        <w:t>Подавленная инфляция, которую иногда называют скрытой, характерна для экономики с регулируемыми ценами (и, возможно, заработной платой), и проявляется в товарном дефиците, ухудшении качества продукции, вынужденном накапливании денег, развитии теневой экономики, бартерных сделок. Подавленная инфляция возникает вследствие поддержания государством товарных цен ниже цен равновесия спроса и предложения, при котором деньги перестают быть всеобщим покупательным средством и мерой распределения товаров и услуг. Этот вид инфляции очень опасен, т. к. ведет к разрушению рыночного механизма.</w:t>
      </w:r>
    </w:p>
    <w:p w:rsidR="00956A79" w:rsidRPr="00E84140" w:rsidRDefault="00956A79" w:rsidP="00E84140">
      <w:pPr>
        <w:pStyle w:val="BodyText"/>
        <w:numPr>
          <w:ilvl w:val="0"/>
          <w:numId w:val="8"/>
        </w:numPr>
        <w:tabs>
          <w:tab w:val="clear" w:pos="1110"/>
          <w:tab w:val="num" w:pos="0"/>
          <w:tab w:val="left" w:pos="540"/>
        </w:tabs>
        <w:spacing w:after="0" w:line="360" w:lineRule="auto"/>
        <w:ind w:left="0" w:firstLine="709"/>
        <w:jc w:val="both"/>
        <w:rPr>
          <w:sz w:val="28"/>
          <w:szCs w:val="28"/>
        </w:rPr>
      </w:pPr>
      <w:r w:rsidRPr="00E84140">
        <w:rPr>
          <w:sz w:val="28"/>
          <w:szCs w:val="28"/>
        </w:rPr>
        <w:t>Стагфляция – ситуация, когда возрастание общего уровня цен происходит с одновременным сокращением производства, т.е. цена и объем выпуска изменяются в разных направлениях.</w:t>
      </w:r>
    </w:p>
    <w:p w:rsidR="00956A79" w:rsidRPr="00E84140" w:rsidRDefault="00956A79" w:rsidP="00E84140">
      <w:pPr>
        <w:pStyle w:val="BodyText"/>
        <w:tabs>
          <w:tab w:val="left" w:pos="0"/>
        </w:tabs>
        <w:spacing w:after="0" w:line="360" w:lineRule="auto"/>
        <w:ind w:firstLine="709"/>
        <w:jc w:val="both"/>
        <w:rPr>
          <w:sz w:val="28"/>
          <w:szCs w:val="28"/>
        </w:rPr>
      </w:pPr>
      <w:r w:rsidRPr="00E84140">
        <w:rPr>
          <w:sz w:val="28"/>
          <w:szCs w:val="28"/>
        </w:rPr>
        <w:t>Таким образом, в зависимости от разных факторов выделяют различные виды инфляции. В экономике чаще всего происходит взаимодействие и переплетение этих видов, и она развивается как полномасштабная инфляция.</w:t>
      </w:r>
    </w:p>
    <w:p w:rsidR="00956A79" w:rsidRPr="00E84140" w:rsidRDefault="00956A79" w:rsidP="00E84140">
      <w:pPr>
        <w:autoSpaceDE w:val="0"/>
        <w:autoSpaceDN w:val="0"/>
        <w:adjustRightInd w:val="0"/>
        <w:spacing w:line="360" w:lineRule="auto"/>
        <w:ind w:firstLine="709"/>
        <w:jc w:val="both"/>
        <w:rPr>
          <w:b/>
          <w:bCs/>
          <w:sz w:val="28"/>
          <w:szCs w:val="28"/>
        </w:rPr>
      </w:pPr>
    </w:p>
    <w:p w:rsidR="005D2413" w:rsidRPr="00E84140" w:rsidRDefault="00956A79" w:rsidP="00E84140">
      <w:pPr>
        <w:spacing w:line="360" w:lineRule="auto"/>
        <w:ind w:right="535" w:firstLine="709"/>
        <w:jc w:val="both"/>
        <w:rPr>
          <w:b/>
          <w:sz w:val="28"/>
          <w:szCs w:val="28"/>
        </w:rPr>
      </w:pPr>
      <w:r w:rsidRPr="00E84140">
        <w:rPr>
          <w:b/>
          <w:bCs/>
          <w:sz w:val="28"/>
          <w:szCs w:val="28"/>
        </w:rPr>
        <w:t xml:space="preserve">1.3 </w:t>
      </w:r>
      <w:r w:rsidR="005D2413" w:rsidRPr="00E84140">
        <w:rPr>
          <w:b/>
          <w:sz w:val="28"/>
          <w:szCs w:val="28"/>
        </w:rPr>
        <w:t>Показатели измерения инфляции.</w:t>
      </w:r>
    </w:p>
    <w:p w:rsidR="004D3313" w:rsidRPr="00E84140" w:rsidRDefault="004D3313" w:rsidP="00E84140">
      <w:pPr>
        <w:spacing w:line="360" w:lineRule="auto"/>
        <w:ind w:right="535" w:firstLine="709"/>
        <w:jc w:val="both"/>
        <w:rPr>
          <w:b/>
          <w:sz w:val="28"/>
          <w:szCs w:val="28"/>
        </w:rPr>
      </w:pPr>
    </w:p>
    <w:p w:rsidR="005D2413" w:rsidRPr="00E84140" w:rsidRDefault="005D2413" w:rsidP="00E84140">
      <w:pPr>
        <w:spacing w:line="360" w:lineRule="auto"/>
        <w:ind w:right="535" w:firstLine="709"/>
        <w:jc w:val="both"/>
        <w:rPr>
          <w:sz w:val="28"/>
          <w:szCs w:val="28"/>
        </w:rPr>
      </w:pPr>
      <w:r w:rsidRPr="00E84140">
        <w:rPr>
          <w:sz w:val="28"/>
          <w:szCs w:val="28"/>
        </w:rPr>
        <w:t>Один из наиболее наглядных  показателей  наличия  или  отсутствия  инфляции,  ее глубины является показатель индекса цен. Показатели инфляции призваны  дать количественную оценку инфляционных процессов.</w:t>
      </w:r>
    </w:p>
    <w:p w:rsidR="005D2413" w:rsidRPr="00E84140" w:rsidRDefault="005D2413" w:rsidP="00E84140">
      <w:pPr>
        <w:spacing w:line="360" w:lineRule="auto"/>
        <w:ind w:right="535" w:firstLine="709"/>
        <w:jc w:val="both"/>
        <w:rPr>
          <w:sz w:val="28"/>
          <w:szCs w:val="28"/>
        </w:rPr>
      </w:pPr>
      <w:r w:rsidRPr="00E84140">
        <w:rPr>
          <w:sz w:val="28"/>
          <w:szCs w:val="28"/>
        </w:rPr>
        <w:t>Индексы - это относительные  показатели,  характеризующие  соотношение цен во времени. Они рассчитываются по отношению к базовому периоду. Обычно цены базисного периода принимаются равными 100,% а цены отчетного периода перерасчитываются по отношению к базисному.</w:t>
      </w:r>
    </w:p>
    <w:p w:rsidR="00956A79" w:rsidRPr="00E84140" w:rsidRDefault="00956A79" w:rsidP="00E84140">
      <w:pPr>
        <w:spacing w:line="360" w:lineRule="auto"/>
        <w:ind w:right="535" w:firstLine="709"/>
        <w:jc w:val="both"/>
        <w:rPr>
          <w:sz w:val="28"/>
          <w:szCs w:val="28"/>
        </w:rPr>
      </w:pPr>
      <w:r w:rsidRPr="00E84140">
        <w:rPr>
          <w:sz w:val="28"/>
          <w:szCs w:val="28"/>
        </w:rPr>
        <w:t>Существует три способа измерения инфляционных процессов</w:t>
      </w:r>
      <w:r w:rsidRPr="00E84140">
        <w:rPr>
          <w:rStyle w:val="FootnoteReference"/>
          <w:sz w:val="28"/>
          <w:szCs w:val="28"/>
        </w:rPr>
        <w:footnoteReference w:id="2"/>
      </w:r>
      <w:r w:rsidRPr="00E84140">
        <w:rPr>
          <w:sz w:val="28"/>
          <w:szCs w:val="28"/>
        </w:rPr>
        <w:t>:</w:t>
      </w:r>
    </w:p>
    <w:p w:rsidR="00956A79" w:rsidRPr="00E84140" w:rsidRDefault="00956A79" w:rsidP="00E84140">
      <w:pPr>
        <w:numPr>
          <w:ilvl w:val="1"/>
          <w:numId w:val="10"/>
        </w:numPr>
        <w:tabs>
          <w:tab w:val="clear" w:pos="360"/>
          <w:tab w:val="num" w:pos="0"/>
        </w:tabs>
        <w:spacing w:line="360" w:lineRule="auto"/>
        <w:ind w:left="0" w:firstLine="709"/>
        <w:jc w:val="both"/>
        <w:rPr>
          <w:sz w:val="28"/>
          <w:szCs w:val="28"/>
        </w:rPr>
      </w:pPr>
      <w:r w:rsidRPr="00E84140">
        <w:rPr>
          <w:sz w:val="28"/>
          <w:szCs w:val="28"/>
        </w:rPr>
        <w:t>Измерение с помощью индекса цен. Используется индекс цен валового национального продукта, индивидуальных потребительских цен и индивидуальных оптовых цен. Для вычисления индекса берут соотношение между совокупной ценой определенного набора товаров и услуг ("рыночной корзиной") выражается в процентах.</w:t>
      </w:r>
    </w:p>
    <w:p w:rsidR="00956A79" w:rsidRPr="00E84140" w:rsidRDefault="00956A79" w:rsidP="00E84140">
      <w:pPr>
        <w:numPr>
          <w:ilvl w:val="1"/>
          <w:numId w:val="10"/>
        </w:numPr>
        <w:tabs>
          <w:tab w:val="clear" w:pos="360"/>
          <w:tab w:val="num" w:pos="0"/>
        </w:tabs>
        <w:spacing w:line="360" w:lineRule="auto"/>
        <w:ind w:left="0" w:firstLine="709"/>
        <w:jc w:val="both"/>
        <w:rPr>
          <w:sz w:val="28"/>
          <w:szCs w:val="28"/>
        </w:rPr>
      </w:pPr>
      <w:r w:rsidRPr="00E84140">
        <w:rPr>
          <w:sz w:val="28"/>
          <w:szCs w:val="28"/>
        </w:rPr>
        <w:t>Определение силы инфляционных процессов - измерить темпы инфляции за год, но можно рассматривать и более короткие периоды (месяцы или кварталы) или более длинные (десятилетия). Для вычисления темпов инфляции за год нужно вычесть индекс цен прошедшего года из индекса цен этого года, разделить эту разницу на индекс прошедшего года, а затем умножить на 100%. Если темп инфляции получиться отрицательным, значит наблюдалась дефляция (падение цен).</w:t>
      </w:r>
    </w:p>
    <w:p w:rsidR="00956A79" w:rsidRPr="00E84140" w:rsidRDefault="00956A79" w:rsidP="00E84140">
      <w:pPr>
        <w:numPr>
          <w:ilvl w:val="1"/>
          <w:numId w:val="10"/>
        </w:numPr>
        <w:tabs>
          <w:tab w:val="clear" w:pos="360"/>
          <w:tab w:val="num" w:pos="0"/>
        </w:tabs>
        <w:spacing w:line="360" w:lineRule="auto"/>
        <w:ind w:left="0" w:firstLine="709"/>
        <w:jc w:val="both"/>
        <w:rPr>
          <w:sz w:val="28"/>
          <w:szCs w:val="28"/>
        </w:rPr>
      </w:pPr>
      <w:r w:rsidRPr="00E84140">
        <w:rPr>
          <w:sz w:val="28"/>
          <w:szCs w:val="28"/>
        </w:rPr>
        <w:t xml:space="preserve">Вычисление "по правилу величины 70". Правило помогает быстро подсчитать количество лет, необходимых для удвоения уровня цен: надо только разделить число 70 на темп ежегодного увеличения уровня цен в процентах. </w:t>
      </w:r>
    </w:p>
    <w:p w:rsidR="00956A79" w:rsidRPr="00E84140" w:rsidRDefault="00956A79" w:rsidP="00E84140">
      <w:pPr>
        <w:spacing w:line="360" w:lineRule="auto"/>
        <w:ind w:firstLine="709"/>
        <w:jc w:val="both"/>
        <w:rPr>
          <w:sz w:val="28"/>
          <w:szCs w:val="28"/>
        </w:rPr>
      </w:pPr>
      <w:r w:rsidRPr="00E84140">
        <w:rPr>
          <w:sz w:val="28"/>
          <w:szCs w:val="28"/>
        </w:rPr>
        <w:t>Для оценки и измерения инфляции используют показатель индекса потребительских цен. Индекс потребительских цен (ИПЦ) измеряет соотношение между покупной ценой определенного набора потребительских товаров и услуг («рыночная корзина») для данного периода с совокупной ценой идентичной и сходной группы товаров и услуг в базовом периоде.</w:t>
      </w:r>
    </w:p>
    <w:p w:rsidR="00956A79" w:rsidRPr="00E84140" w:rsidRDefault="004D3313" w:rsidP="00E84140">
      <w:pPr>
        <w:spacing w:line="360" w:lineRule="auto"/>
        <w:ind w:firstLine="709"/>
        <w:jc w:val="both"/>
        <w:rPr>
          <w:sz w:val="28"/>
          <w:szCs w:val="28"/>
        </w:rPr>
      </w:pPr>
      <w:r w:rsidRPr="00E84140">
        <w:rPr>
          <w:position w:val="-28"/>
          <w:sz w:val="28"/>
          <w:szCs w:val="28"/>
        </w:rPr>
        <w:object w:dxaOrig="6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37.5pt" o:ole="">
            <v:imagedata r:id="rId7" o:title=""/>
          </v:shape>
          <o:OLEObject Type="Embed" ProgID="Equation.3" ShapeID="_x0000_i1025" DrawAspect="Content" ObjectID="_1478977597" r:id="rId8"/>
        </w:object>
      </w:r>
    </w:p>
    <w:p w:rsidR="00956A79" w:rsidRPr="00E84140" w:rsidRDefault="00956A79" w:rsidP="00E84140">
      <w:pPr>
        <w:spacing w:line="360" w:lineRule="auto"/>
        <w:ind w:firstLine="709"/>
        <w:jc w:val="both"/>
        <w:rPr>
          <w:sz w:val="28"/>
          <w:szCs w:val="28"/>
        </w:rPr>
      </w:pPr>
      <w:r w:rsidRPr="00E84140">
        <w:rPr>
          <w:sz w:val="28"/>
          <w:szCs w:val="28"/>
        </w:rPr>
        <w:t>Индекс потребительских цен является наиболее широко распространенным официальным показателем инфляции.</w:t>
      </w:r>
    </w:p>
    <w:p w:rsidR="00956A79" w:rsidRPr="00E84140" w:rsidRDefault="00956A79" w:rsidP="00E84140">
      <w:pPr>
        <w:spacing w:line="360" w:lineRule="auto"/>
        <w:ind w:firstLine="709"/>
        <w:jc w:val="both"/>
        <w:rPr>
          <w:sz w:val="28"/>
          <w:szCs w:val="28"/>
        </w:rPr>
      </w:pPr>
      <w:r w:rsidRPr="00E84140">
        <w:rPr>
          <w:sz w:val="28"/>
          <w:szCs w:val="28"/>
        </w:rPr>
        <w:t>Темп инфляции - изменение общего уровня цен, выраженное в процентах.</w:t>
      </w:r>
    </w:p>
    <w:p w:rsidR="00956A79" w:rsidRPr="00E84140" w:rsidRDefault="004D3313" w:rsidP="00E84140">
      <w:pPr>
        <w:spacing w:line="360" w:lineRule="auto"/>
        <w:ind w:firstLine="709"/>
        <w:jc w:val="both"/>
        <w:rPr>
          <w:sz w:val="28"/>
          <w:szCs w:val="28"/>
        </w:rPr>
      </w:pPr>
      <w:r w:rsidRPr="00E84140">
        <w:rPr>
          <w:position w:val="-28"/>
          <w:sz w:val="28"/>
          <w:szCs w:val="28"/>
        </w:rPr>
        <w:object w:dxaOrig="5700" w:dyaOrig="660">
          <v:shape id="_x0000_i1026" type="#_x0000_t75" style="width:362.25pt;height:42pt" o:ole="">
            <v:imagedata r:id="rId9" o:title=""/>
          </v:shape>
          <o:OLEObject Type="Embed" ProgID="Equation.3" ShapeID="_x0000_i1026" DrawAspect="Content" ObjectID="_1478977598" r:id="rId10"/>
        </w:object>
      </w:r>
    </w:p>
    <w:p w:rsidR="00956A79" w:rsidRPr="00E84140" w:rsidRDefault="00956A79" w:rsidP="00E84140">
      <w:pPr>
        <w:spacing w:line="360" w:lineRule="auto"/>
        <w:ind w:firstLine="709"/>
        <w:jc w:val="both"/>
        <w:rPr>
          <w:sz w:val="28"/>
          <w:szCs w:val="28"/>
        </w:rPr>
      </w:pPr>
      <w:r w:rsidRPr="00E84140">
        <w:rPr>
          <w:sz w:val="28"/>
          <w:szCs w:val="28"/>
        </w:rPr>
        <w:t>Так  называемое  «правило  величины  70»  дает  нам   другую   возможность     количественно   измерить   инфляцию.  Точнее  говоря,  оно  позволяет  быстро подсчитать количество лет, необходимых для удвоения цен. Надо только разделить число 70 на ежегодный уровень инфляции:</w:t>
      </w:r>
    </w:p>
    <w:p w:rsidR="004D3313" w:rsidRPr="00E84140" w:rsidRDefault="004D3313" w:rsidP="00E84140">
      <w:pPr>
        <w:spacing w:line="360" w:lineRule="auto"/>
        <w:ind w:firstLine="709"/>
        <w:jc w:val="both"/>
        <w:rPr>
          <w:sz w:val="28"/>
          <w:szCs w:val="28"/>
        </w:rPr>
      </w:pPr>
      <w:r w:rsidRPr="00E84140">
        <w:rPr>
          <w:sz w:val="28"/>
          <w:szCs w:val="28"/>
        </w:rPr>
        <w:t>Приблизительное кол-во лет</w:t>
      </w:r>
    </w:p>
    <w:p w:rsidR="00E84140" w:rsidRDefault="004D3313" w:rsidP="00E84140">
      <w:pPr>
        <w:spacing w:line="360" w:lineRule="auto"/>
        <w:ind w:firstLine="709"/>
        <w:jc w:val="both"/>
        <w:rPr>
          <w:sz w:val="28"/>
          <w:szCs w:val="28"/>
        </w:rPr>
      </w:pPr>
      <w:r w:rsidRPr="00E84140">
        <w:rPr>
          <w:position w:val="-64"/>
          <w:sz w:val="28"/>
          <w:szCs w:val="28"/>
        </w:rPr>
        <w:object w:dxaOrig="7660" w:dyaOrig="1359">
          <v:shape id="_x0000_i1027" type="#_x0000_t75" style="width:440.25pt;height:63.75pt" o:ole="">
            <v:imagedata r:id="rId11" o:title="" croptop="13647f"/>
          </v:shape>
          <o:OLEObject Type="Embed" ProgID="Equation.3" ShapeID="_x0000_i1027" DrawAspect="Content" ObjectID="_1478977599" r:id="rId12"/>
        </w:object>
      </w:r>
    </w:p>
    <w:p w:rsidR="00956A79" w:rsidRPr="00E84140" w:rsidRDefault="00956A79" w:rsidP="00E84140">
      <w:pPr>
        <w:spacing w:line="360" w:lineRule="auto"/>
        <w:ind w:firstLine="709"/>
        <w:jc w:val="both"/>
        <w:rPr>
          <w:sz w:val="28"/>
          <w:szCs w:val="28"/>
        </w:rPr>
      </w:pPr>
      <w:r w:rsidRPr="00E84140">
        <w:rPr>
          <w:sz w:val="28"/>
          <w:szCs w:val="28"/>
        </w:rPr>
        <w:t>Следует отметить, что «правило величины 70» обычно применяется тогда, когда, например, надо установить, сколько потребуется времени, чтобы реальный ВНП или Ваши личные сбережения удвоились.</w:t>
      </w:r>
    </w:p>
    <w:p w:rsidR="005D2413" w:rsidRPr="00E84140" w:rsidRDefault="005D2413" w:rsidP="00E84140">
      <w:pPr>
        <w:spacing w:line="360" w:lineRule="auto"/>
        <w:ind w:right="535" w:firstLine="709"/>
        <w:jc w:val="both"/>
        <w:rPr>
          <w:sz w:val="28"/>
          <w:szCs w:val="28"/>
        </w:rPr>
      </w:pPr>
      <w:r w:rsidRPr="00E84140">
        <w:rPr>
          <w:sz w:val="28"/>
          <w:szCs w:val="28"/>
        </w:rPr>
        <w:t>Например:</w:t>
      </w:r>
    </w:p>
    <w:p w:rsidR="005D2413" w:rsidRPr="00E84140" w:rsidRDefault="005D2413" w:rsidP="00E84140">
      <w:pPr>
        <w:spacing w:line="360" w:lineRule="auto"/>
        <w:ind w:right="535" w:firstLine="709"/>
        <w:jc w:val="both"/>
        <w:rPr>
          <w:sz w:val="28"/>
          <w:szCs w:val="28"/>
        </w:rPr>
      </w:pPr>
      <w:r w:rsidRPr="00E84140">
        <w:rPr>
          <w:sz w:val="28"/>
          <w:szCs w:val="28"/>
        </w:rPr>
        <w:t>70/ 25% =2.8 - лет, если темп инфляции сохранится. Где 25% - годовая инфляция.</w:t>
      </w:r>
    </w:p>
    <w:p w:rsidR="005D2413" w:rsidRPr="00E84140" w:rsidRDefault="005D2413" w:rsidP="00E84140">
      <w:pPr>
        <w:spacing w:line="360" w:lineRule="auto"/>
        <w:ind w:right="535" w:firstLine="709"/>
        <w:jc w:val="both"/>
        <w:rPr>
          <w:sz w:val="28"/>
          <w:szCs w:val="28"/>
        </w:rPr>
      </w:pPr>
      <w:r w:rsidRPr="00E84140">
        <w:rPr>
          <w:sz w:val="28"/>
          <w:szCs w:val="28"/>
        </w:rPr>
        <w:t xml:space="preserve">Темп инфляции для данного  года  можно  вычислить  следующим  образом: вычесть индекс цен прошедшего  года из  индекса  этого  года, разделить  эту разницу на индекс прошедшего года, а затем умножить на 100.  Например,  если в </w:t>
      </w:r>
      <w:smartTag w:uri="urn:schemas-microsoft-com:office:smarttags" w:element="metricconverter">
        <w:smartTagPr>
          <w:attr w:name="ProductID" w:val="2000 г"/>
        </w:smartTagPr>
        <w:r w:rsidRPr="00E84140">
          <w:rPr>
            <w:sz w:val="28"/>
            <w:szCs w:val="28"/>
          </w:rPr>
          <w:t>2000 г</w:t>
        </w:r>
      </w:smartTag>
      <w:r w:rsidRPr="00E84140">
        <w:rPr>
          <w:sz w:val="28"/>
          <w:szCs w:val="28"/>
        </w:rPr>
        <w:t>. индекс цен на потребительские товары был равен 113,6, а в  2001г.- 118,3. Следовательно, уровень инфляции для  2001  г.  вычисляется  следующим образом:</w:t>
      </w:r>
    </w:p>
    <w:p w:rsidR="005D2413" w:rsidRPr="00E84140" w:rsidRDefault="005D2413" w:rsidP="00E84140">
      <w:pPr>
        <w:spacing w:line="360" w:lineRule="auto"/>
        <w:ind w:right="535" w:firstLine="709"/>
        <w:jc w:val="both"/>
        <w:rPr>
          <w:sz w:val="28"/>
          <w:szCs w:val="28"/>
        </w:rPr>
      </w:pPr>
      <w:r w:rsidRPr="00E84140">
        <w:rPr>
          <w:sz w:val="28"/>
          <w:szCs w:val="28"/>
        </w:rPr>
        <w:t xml:space="preserve">      темп инфляции =(118,З - 113,6) /118,3 * 100 = 4,1%.</w:t>
      </w:r>
    </w:p>
    <w:p w:rsidR="00956A79" w:rsidRPr="00E84140" w:rsidRDefault="00956A79" w:rsidP="00E84140">
      <w:pPr>
        <w:widowControl w:val="0"/>
        <w:spacing w:line="360" w:lineRule="auto"/>
        <w:ind w:right="14" w:firstLine="709"/>
        <w:jc w:val="both"/>
        <w:rPr>
          <w:sz w:val="28"/>
          <w:szCs w:val="28"/>
        </w:rPr>
      </w:pPr>
      <w:r w:rsidRPr="00E84140">
        <w:rPr>
          <w:sz w:val="28"/>
          <w:szCs w:val="28"/>
        </w:rPr>
        <w:t xml:space="preserve">Существует несколько индексов цен. </w:t>
      </w:r>
    </w:p>
    <w:p w:rsidR="00956A79" w:rsidRPr="00E84140" w:rsidRDefault="00956A79" w:rsidP="00E84140">
      <w:pPr>
        <w:widowControl w:val="0"/>
        <w:numPr>
          <w:ilvl w:val="0"/>
          <w:numId w:val="9"/>
        </w:numPr>
        <w:spacing w:line="360" w:lineRule="auto"/>
        <w:ind w:left="0" w:right="14" w:firstLine="709"/>
        <w:jc w:val="both"/>
        <w:rPr>
          <w:sz w:val="28"/>
          <w:szCs w:val="28"/>
        </w:rPr>
      </w:pPr>
      <w:r w:rsidRPr="00E84140">
        <w:rPr>
          <w:sz w:val="28"/>
          <w:szCs w:val="28"/>
        </w:rPr>
        <w:t xml:space="preserve">индекс потребительских цен - первый из них. Он измеряет стоимость «корзины» потребительских товаров и услуг, в том числе на отдельные виды товаров (по 70 наименованиям) в различных городах (132 города); </w:t>
      </w:r>
    </w:p>
    <w:p w:rsidR="00956A79" w:rsidRPr="00E84140" w:rsidRDefault="00956A79" w:rsidP="00E84140">
      <w:pPr>
        <w:widowControl w:val="0"/>
        <w:numPr>
          <w:ilvl w:val="0"/>
          <w:numId w:val="9"/>
        </w:numPr>
        <w:spacing w:line="360" w:lineRule="auto"/>
        <w:ind w:left="0" w:right="14" w:firstLine="709"/>
        <w:jc w:val="both"/>
        <w:rPr>
          <w:sz w:val="28"/>
          <w:szCs w:val="28"/>
        </w:rPr>
      </w:pPr>
      <w:r w:rsidRPr="00E84140">
        <w:rPr>
          <w:sz w:val="28"/>
          <w:szCs w:val="28"/>
        </w:rPr>
        <w:t xml:space="preserve">индекс розничных цен набора из 25 важнейших видов продуктов питания; </w:t>
      </w:r>
    </w:p>
    <w:p w:rsidR="00956A79" w:rsidRPr="00E84140" w:rsidRDefault="00956A79" w:rsidP="00E84140">
      <w:pPr>
        <w:widowControl w:val="0"/>
        <w:numPr>
          <w:ilvl w:val="0"/>
          <w:numId w:val="9"/>
        </w:numPr>
        <w:spacing w:line="360" w:lineRule="auto"/>
        <w:ind w:left="0" w:right="14" w:firstLine="709"/>
        <w:jc w:val="both"/>
        <w:rPr>
          <w:sz w:val="28"/>
          <w:szCs w:val="28"/>
        </w:rPr>
      </w:pPr>
      <w:r w:rsidRPr="00E84140">
        <w:rPr>
          <w:sz w:val="28"/>
          <w:szCs w:val="28"/>
        </w:rPr>
        <w:t>индексы количества наличных денег в обращении и выпуск денег в обращение;</w:t>
      </w:r>
    </w:p>
    <w:p w:rsidR="00956A79" w:rsidRPr="00E84140" w:rsidRDefault="00956A79" w:rsidP="00E84140">
      <w:pPr>
        <w:widowControl w:val="0"/>
        <w:numPr>
          <w:ilvl w:val="0"/>
          <w:numId w:val="9"/>
        </w:numPr>
        <w:spacing w:line="360" w:lineRule="auto"/>
        <w:ind w:left="0" w:right="14" w:firstLine="709"/>
        <w:jc w:val="both"/>
        <w:rPr>
          <w:sz w:val="28"/>
          <w:szCs w:val="28"/>
        </w:rPr>
      </w:pPr>
      <w:r w:rsidRPr="00E84140">
        <w:rPr>
          <w:sz w:val="28"/>
          <w:szCs w:val="28"/>
        </w:rPr>
        <w:t xml:space="preserve">индекс стоимости жизни - показатель, характеризующий динамику стоимости набора потребительских товаров и услуг (в соответствии с фактической структурой потребительских расходов населения). </w:t>
      </w:r>
    </w:p>
    <w:p w:rsidR="00956A79" w:rsidRPr="00E84140" w:rsidRDefault="00956A79" w:rsidP="00E84140">
      <w:pPr>
        <w:pStyle w:val="1"/>
        <w:spacing w:before="0" w:beforeAutospacing="0" w:after="0" w:afterAutospacing="0" w:line="360" w:lineRule="auto"/>
        <w:ind w:firstLine="709"/>
        <w:jc w:val="both"/>
        <w:rPr>
          <w:color w:val="auto"/>
          <w:sz w:val="28"/>
          <w:szCs w:val="28"/>
        </w:rPr>
      </w:pPr>
      <w:r w:rsidRPr="00E84140">
        <w:rPr>
          <w:color w:val="auto"/>
          <w:sz w:val="28"/>
          <w:szCs w:val="28"/>
        </w:rPr>
        <w:tab/>
        <w:t xml:space="preserve">Стабильный и умеренный рост денежной массы, при соответствующем росте объема производства, обеспечивает постоянство уровня цен. Лишь в этом случае рыночные отношения воздействуют на экономическую систему самым эффективным и выгодным образом. </w:t>
      </w:r>
    </w:p>
    <w:p w:rsidR="00F16B7E" w:rsidRPr="00E84140" w:rsidRDefault="00956A79" w:rsidP="00E84140">
      <w:pPr>
        <w:tabs>
          <w:tab w:val="left" w:pos="720"/>
        </w:tabs>
        <w:spacing w:line="360" w:lineRule="auto"/>
        <w:ind w:firstLine="709"/>
        <w:jc w:val="both"/>
        <w:rPr>
          <w:sz w:val="28"/>
          <w:szCs w:val="28"/>
        </w:rPr>
      </w:pPr>
      <w:r w:rsidRPr="00E84140">
        <w:rPr>
          <w:sz w:val="28"/>
          <w:szCs w:val="28"/>
        </w:rPr>
        <w:tab/>
      </w:r>
      <w:r w:rsidR="00F16B7E" w:rsidRPr="00E84140">
        <w:rPr>
          <w:sz w:val="28"/>
          <w:szCs w:val="28"/>
        </w:rPr>
        <w:t>В наше время технический прогресс не стоит на месте. Все время происходит совершенствование товаров и услуг. В связи с этим растет их стоимость, и как следствие, увеличивается цена.  Это показывает, что корни инфляции лежат в сфере производства, в первую очередь продуктов высоких технологий, и обусловлены их качеством.</w:t>
      </w:r>
    </w:p>
    <w:p w:rsidR="00F16B7E" w:rsidRPr="00E84140" w:rsidRDefault="00F16B7E" w:rsidP="00E84140">
      <w:pPr>
        <w:spacing w:line="360" w:lineRule="auto"/>
        <w:ind w:firstLine="709"/>
        <w:jc w:val="both"/>
        <w:rPr>
          <w:sz w:val="28"/>
          <w:szCs w:val="28"/>
        </w:rPr>
      </w:pPr>
      <w:r w:rsidRPr="00E84140">
        <w:rPr>
          <w:sz w:val="28"/>
          <w:szCs w:val="28"/>
        </w:rPr>
        <w:t>Проблемы, которые создает инфляцией, почти полностью связаны с неопределенностью. В этом аспекте низкий, но плохо прогнозируемый темп инфляции хуже, чем высокий, но хорошо прогнозируемый.</w:t>
      </w:r>
    </w:p>
    <w:p w:rsidR="00F16B7E" w:rsidRPr="00E84140" w:rsidRDefault="00F16B7E" w:rsidP="00E84140">
      <w:pPr>
        <w:spacing w:line="360" w:lineRule="auto"/>
        <w:ind w:firstLine="709"/>
        <w:jc w:val="both"/>
        <w:rPr>
          <w:sz w:val="28"/>
          <w:szCs w:val="28"/>
        </w:rPr>
      </w:pPr>
      <w:r w:rsidRPr="00E84140">
        <w:rPr>
          <w:sz w:val="28"/>
          <w:szCs w:val="28"/>
        </w:rPr>
        <w:t xml:space="preserve"> По этой же причине неблагоприятна и дефляция, я так же дезинфляция.</w:t>
      </w:r>
    </w:p>
    <w:p w:rsidR="00F16B7E" w:rsidRPr="00E84140" w:rsidRDefault="00F16B7E" w:rsidP="00E84140">
      <w:pPr>
        <w:spacing w:line="360" w:lineRule="auto"/>
        <w:ind w:firstLine="709"/>
        <w:jc w:val="both"/>
        <w:rPr>
          <w:sz w:val="28"/>
          <w:szCs w:val="28"/>
        </w:rPr>
      </w:pPr>
      <w:r w:rsidRPr="00E84140">
        <w:rPr>
          <w:sz w:val="28"/>
          <w:szCs w:val="28"/>
        </w:rPr>
        <w:t>Дефляция – повышение ценности и покупательной силы денег.</w:t>
      </w:r>
    </w:p>
    <w:p w:rsidR="00F16B7E" w:rsidRPr="00E84140" w:rsidRDefault="00F16B7E" w:rsidP="00E84140">
      <w:pPr>
        <w:spacing w:line="360" w:lineRule="auto"/>
        <w:ind w:firstLine="709"/>
        <w:jc w:val="both"/>
        <w:rPr>
          <w:sz w:val="28"/>
          <w:szCs w:val="28"/>
        </w:rPr>
      </w:pPr>
      <w:r w:rsidRPr="00E84140">
        <w:rPr>
          <w:sz w:val="28"/>
          <w:szCs w:val="28"/>
        </w:rPr>
        <w:t>Дезинфляция – это замедление темпа инфляции.</w:t>
      </w:r>
    </w:p>
    <w:p w:rsidR="00F16B7E" w:rsidRPr="00E84140" w:rsidRDefault="00F16B7E" w:rsidP="00E84140">
      <w:pPr>
        <w:spacing w:line="360" w:lineRule="auto"/>
        <w:ind w:firstLine="709"/>
        <w:jc w:val="both"/>
        <w:rPr>
          <w:sz w:val="28"/>
          <w:szCs w:val="28"/>
        </w:rPr>
      </w:pPr>
      <w:r w:rsidRPr="00E84140">
        <w:rPr>
          <w:sz w:val="28"/>
          <w:szCs w:val="28"/>
        </w:rPr>
        <w:t>Они создают трудности для тех, кто не может правильно предвидеть и рассчитать будущую инфляцию.</w:t>
      </w:r>
    </w:p>
    <w:p w:rsidR="009E0093" w:rsidRPr="00E84140" w:rsidRDefault="009E0093" w:rsidP="00E84140">
      <w:pPr>
        <w:spacing w:line="360" w:lineRule="auto"/>
        <w:ind w:firstLine="709"/>
        <w:jc w:val="both"/>
        <w:rPr>
          <w:b/>
          <w:sz w:val="28"/>
          <w:szCs w:val="28"/>
        </w:rPr>
      </w:pPr>
    </w:p>
    <w:p w:rsidR="005E53D1" w:rsidRPr="00E84140" w:rsidRDefault="009E0093" w:rsidP="00E84140">
      <w:pPr>
        <w:spacing w:line="360" w:lineRule="auto"/>
        <w:ind w:firstLine="709"/>
        <w:jc w:val="both"/>
        <w:rPr>
          <w:b/>
          <w:sz w:val="28"/>
          <w:szCs w:val="28"/>
        </w:rPr>
      </w:pPr>
      <w:r w:rsidRPr="00E84140">
        <w:rPr>
          <w:b/>
          <w:sz w:val="28"/>
          <w:szCs w:val="28"/>
        </w:rPr>
        <w:t>1.4</w:t>
      </w:r>
      <w:r w:rsidR="00AA7481" w:rsidRPr="00E84140">
        <w:rPr>
          <w:b/>
          <w:sz w:val="28"/>
          <w:szCs w:val="28"/>
        </w:rPr>
        <w:t xml:space="preserve"> </w:t>
      </w:r>
      <w:r w:rsidR="00024A67" w:rsidRPr="00E84140">
        <w:rPr>
          <w:b/>
          <w:sz w:val="28"/>
          <w:szCs w:val="28"/>
        </w:rPr>
        <w:t>Социально-экономические последствия инфляции и методы ее регулирования.</w:t>
      </w:r>
    </w:p>
    <w:p w:rsidR="009E0093" w:rsidRPr="00E84140" w:rsidRDefault="009E0093" w:rsidP="00E84140">
      <w:pPr>
        <w:spacing w:line="360" w:lineRule="auto"/>
        <w:ind w:firstLine="709"/>
        <w:jc w:val="both"/>
        <w:rPr>
          <w:b/>
          <w:color w:val="AA0000"/>
          <w:sz w:val="28"/>
          <w:szCs w:val="28"/>
        </w:rPr>
      </w:pPr>
    </w:p>
    <w:p w:rsidR="00D125EA" w:rsidRPr="00E84140" w:rsidRDefault="00B93B00" w:rsidP="00E84140">
      <w:pPr>
        <w:spacing w:line="360" w:lineRule="auto"/>
        <w:ind w:firstLine="709"/>
        <w:jc w:val="both"/>
        <w:rPr>
          <w:b/>
          <w:position w:val="-2"/>
          <w:sz w:val="28"/>
          <w:szCs w:val="28"/>
        </w:rPr>
      </w:pPr>
      <w:r w:rsidRPr="00E84140">
        <w:rPr>
          <w:sz w:val="28"/>
          <w:szCs w:val="28"/>
        </w:rPr>
        <w:t>Ряд экономистов придерживаются той точки зрения, что незначительная по размерам инфляция (скажем, ежегодное повышение цен составляет 3—4%), сопровождаемая соответствующим ростом денежной массы, способна стимулировать производство. В соответствии с «уравнением обмена» (Mv=PQ) некоторый рост М создает своеобразный стимул для увеличения объема выпускаемой продукции, иными словами, для увеличения Q.</w:t>
      </w:r>
      <w:r w:rsidR="00B82686" w:rsidRPr="00E84140">
        <w:rPr>
          <w:color w:val="333333"/>
          <w:sz w:val="28"/>
          <w:szCs w:val="28"/>
        </w:rPr>
        <w:t xml:space="preserve"> От инфляции могут выиграть люди,  взявшие  деньги  в  кредит,  если  неоговорено, что процент за кредит должен  учитывать  инфляционный  рост  цен.</w:t>
      </w:r>
    </w:p>
    <w:p w:rsidR="00D125EA" w:rsidRPr="00E84140" w:rsidRDefault="00D125EA" w:rsidP="00E84140">
      <w:pPr>
        <w:spacing w:line="360" w:lineRule="auto"/>
        <w:ind w:firstLine="709"/>
        <w:jc w:val="both"/>
        <w:rPr>
          <w:snapToGrid w:val="0"/>
          <w:sz w:val="28"/>
          <w:szCs w:val="28"/>
        </w:rPr>
      </w:pPr>
      <w:r w:rsidRPr="00E84140">
        <w:rPr>
          <w:snapToGrid w:val="0"/>
          <w:sz w:val="28"/>
          <w:szCs w:val="28"/>
        </w:rPr>
        <w:t>Каковы бы ни были якобы «позитивные» функции инфляции, выходя из-под контроля и даже оставаясь относительно слабой, регулируемой, она оказывает на ход экономического развития целый комплекс сугубо отрицательных, негативных влияний. Отметим кратко лишь некоторые из них.</w:t>
      </w:r>
    </w:p>
    <w:p w:rsidR="00B93B00" w:rsidRPr="00E84140" w:rsidRDefault="00B93B00" w:rsidP="00E84140">
      <w:pPr>
        <w:spacing w:line="360" w:lineRule="auto"/>
        <w:ind w:firstLine="709"/>
        <w:jc w:val="both"/>
        <w:rPr>
          <w:sz w:val="28"/>
          <w:szCs w:val="28"/>
        </w:rPr>
      </w:pPr>
      <w:r w:rsidRPr="00E84140">
        <w:rPr>
          <w:sz w:val="28"/>
          <w:szCs w:val="28"/>
        </w:rPr>
        <w:t xml:space="preserve">К социально-экономическим последствиям инфляции относятся: </w:t>
      </w:r>
    </w:p>
    <w:p w:rsidR="00B93B00" w:rsidRPr="00E84140" w:rsidRDefault="00806BB6" w:rsidP="00E84140">
      <w:pPr>
        <w:spacing w:line="360" w:lineRule="auto"/>
        <w:ind w:firstLine="709"/>
        <w:jc w:val="both"/>
        <w:rPr>
          <w:sz w:val="28"/>
          <w:szCs w:val="28"/>
        </w:rPr>
      </w:pPr>
      <w:r w:rsidRPr="00E84140">
        <w:rPr>
          <w:sz w:val="28"/>
          <w:szCs w:val="28"/>
        </w:rPr>
        <w:t>-</w:t>
      </w:r>
      <w:r w:rsidR="00B93B00" w:rsidRPr="00E84140">
        <w:rPr>
          <w:sz w:val="28"/>
          <w:szCs w:val="28"/>
        </w:rPr>
        <w:t xml:space="preserve">Снижение реальных доходов населения и как следствие отсюда снижение мотивов к трудовой деятельности. </w:t>
      </w:r>
    </w:p>
    <w:p w:rsidR="00B93B00" w:rsidRPr="00E84140" w:rsidRDefault="00806BB6" w:rsidP="00E84140">
      <w:pPr>
        <w:spacing w:line="360" w:lineRule="auto"/>
        <w:ind w:firstLine="709"/>
        <w:jc w:val="both"/>
        <w:rPr>
          <w:sz w:val="28"/>
          <w:szCs w:val="28"/>
        </w:rPr>
      </w:pPr>
      <w:r w:rsidRPr="00E84140">
        <w:rPr>
          <w:sz w:val="28"/>
          <w:szCs w:val="28"/>
        </w:rPr>
        <w:t>-</w:t>
      </w:r>
      <w:r w:rsidR="00B93B00" w:rsidRPr="00E84140">
        <w:rPr>
          <w:sz w:val="28"/>
          <w:szCs w:val="28"/>
        </w:rPr>
        <w:t xml:space="preserve">Усиление дифференциации населения по уровню дохода. </w:t>
      </w:r>
    </w:p>
    <w:p w:rsidR="00B93B00" w:rsidRPr="00E84140" w:rsidRDefault="00806BB6" w:rsidP="00E84140">
      <w:pPr>
        <w:spacing w:line="360" w:lineRule="auto"/>
        <w:ind w:firstLine="709"/>
        <w:jc w:val="both"/>
        <w:rPr>
          <w:sz w:val="28"/>
          <w:szCs w:val="28"/>
        </w:rPr>
      </w:pPr>
      <w:r w:rsidRPr="00E84140">
        <w:rPr>
          <w:sz w:val="28"/>
          <w:szCs w:val="28"/>
        </w:rPr>
        <w:t>-</w:t>
      </w:r>
      <w:r w:rsidR="00B93B00" w:rsidRPr="00E84140">
        <w:rPr>
          <w:sz w:val="28"/>
          <w:szCs w:val="28"/>
        </w:rPr>
        <w:t xml:space="preserve">Ухудшение условий жизни социальных групп с твердыми доходами. </w:t>
      </w:r>
    </w:p>
    <w:p w:rsidR="00B93B00" w:rsidRPr="00E84140" w:rsidRDefault="00806BB6" w:rsidP="00E84140">
      <w:pPr>
        <w:spacing w:line="360" w:lineRule="auto"/>
        <w:ind w:firstLine="709"/>
        <w:jc w:val="both"/>
        <w:rPr>
          <w:sz w:val="28"/>
          <w:szCs w:val="28"/>
        </w:rPr>
      </w:pPr>
      <w:r w:rsidRPr="00E84140">
        <w:rPr>
          <w:sz w:val="28"/>
          <w:szCs w:val="28"/>
        </w:rPr>
        <w:t>-</w:t>
      </w:r>
      <w:r w:rsidR="00B93B00" w:rsidRPr="00E84140">
        <w:rPr>
          <w:sz w:val="28"/>
          <w:szCs w:val="28"/>
        </w:rPr>
        <w:t xml:space="preserve">Возникновение опасности социальных потрясений. </w:t>
      </w:r>
    </w:p>
    <w:p w:rsidR="00B93B00" w:rsidRPr="00E84140" w:rsidRDefault="00806BB6" w:rsidP="00E84140">
      <w:pPr>
        <w:spacing w:line="360" w:lineRule="auto"/>
        <w:ind w:firstLine="709"/>
        <w:jc w:val="both"/>
        <w:rPr>
          <w:sz w:val="28"/>
          <w:szCs w:val="28"/>
        </w:rPr>
      </w:pPr>
      <w:r w:rsidRPr="00E84140">
        <w:rPr>
          <w:sz w:val="28"/>
          <w:szCs w:val="28"/>
        </w:rPr>
        <w:t>-</w:t>
      </w:r>
      <w:r w:rsidR="00B93B00" w:rsidRPr="00E84140">
        <w:rPr>
          <w:sz w:val="28"/>
          <w:szCs w:val="28"/>
        </w:rPr>
        <w:t xml:space="preserve">Ослабление позиции власти, снижение доверия населения правительственным программам. </w:t>
      </w:r>
    </w:p>
    <w:p w:rsidR="00B93B00" w:rsidRPr="00E84140" w:rsidRDefault="00806BB6" w:rsidP="00E84140">
      <w:pPr>
        <w:spacing w:line="360" w:lineRule="auto"/>
        <w:ind w:firstLine="709"/>
        <w:jc w:val="both"/>
        <w:rPr>
          <w:sz w:val="28"/>
          <w:szCs w:val="28"/>
        </w:rPr>
      </w:pPr>
      <w:r w:rsidRPr="00E84140">
        <w:rPr>
          <w:sz w:val="28"/>
          <w:szCs w:val="28"/>
        </w:rPr>
        <w:t>-</w:t>
      </w:r>
      <w:r w:rsidR="00B93B00" w:rsidRPr="00E84140">
        <w:rPr>
          <w:sz w:val="28"/>
          <w:szCs w:val="28"/>
        </w:rPr>
        <w:t xml:space="preserve">Возникновение трудностей с долгосрочным планированием. Повышение риска инвестирования. </w:t>
      </w:r>
    </w:p>
    <w:p w:rsidR="00D05A67" w:rsidRPr="00E84140" w:rsidRDefault="00D05A67" w:rsidP="00E84140">
      <w:pPr>
        <w:spacing w:line="360" w:lineRule="auto"/>
        <w:ind w:firstLine="709"/>
        <w:jc w:val="both"/>
        <w:rPr>
          <w:b/>
          <w:sz w:val="28"/>
          <w:szCs w:val="28"/>
        </w:rPr>
      </w:pPr>
      <w:r w:rsidRPr="00E84140">
        <w:rPr>
          <w:sz w:val="28"/>
          <w:szCs w:val="28"/>
        </w:rPr>
        <w:t xml:space="preserve"> </w:t>
      </w:r>
      <w:r w:rsidRPr="00E84140">
        <w:rPr>
          <w:b/>
          <w:sz w:val="28"/>
          <w:szCs w:val="28"/>
        </w:rPr>
        <w:t>Методы борьбы с инфляцией</w:t>
      </w:r>
      <w:r w:rsidR="005E223F" w:rsidRPr="00E84140">
        <w:rPr>
          <w:b/>
          <w:sz w:val="28"/>
          <w:szCs w:val="28"/>
        </w:rPr>
        <w:t>.</w:t>
      </w:r>
      <w:r w:rsidRPr="00E84140">
        <w:rPr>
          <w:b/>
          <w:sz w:val="28"/>
          <w:szCs w:val="28"/>
        </w:rPr>
        <w:t xml:space="preserve"> </w:t>
      </w:r>
    </w:p>
    <w:p w:rsidR="00D05A67" w:rsidRPr="00E84140" w:rsidRDefault="00D05A67" w:rsidP="00E84140">
      <w:pPr>
        <w:spacing w:line="360" w:lineRule="auto"/>
        <w:ind w:firstLine="709"/>
        <w:jc w:val="both"/>
        <w:rPr>
          <w:sz w:val="28"/>
          <w:szCs w:val="28"/>
        </w:rPr>
      </w:pPr>
      <w:r w:rsidRPr="00E84140">
        <w:rPr>
          <w:sz w:val="28"/>
          <w:szCs w:val="28"/>
        </w:rPr>
        <w:t xml:space="preserve">Правительство каждой страны, находящейся в кризисе, должно проводить антиинфляционную политику. Методы борьбы с инфляцией могут быть прямые и косвенные. </w:t>
      </w:r>
    </w:p>
    <w:p w:rsidR="00D05A67" w:rsidRPr="00E84140" w:rsidRDefault="00D05A67" w:rsidP="00E84140">
      <w:pPr>
        <w:spacing w:line="360" w:lineRule="auto"/>
        <w:ind w:firstLine="709"/>
        <w:jc w:val="both"/>
        <w:rPr>
          <w:sz w:val="28"/>
          <w:szCs w:val="28"/>
        </w:rPr>
      </w:pPr>
      <w:r w:rsidRPr="00E84140">
        <w:rPr>
          <w:sz w:val="28"/>
          <w:szCs w:val="28"/>
        </w:rPr>
        <w:t xml:space="preserve"> Косвенные методы</w:t>
      </w:r>
      <w:r w:rsidR="005E223F" w:rsidRPr="00E84140">
        <w:rPr>
          <w:sz w:val="28"/>
          <w:szCs w:val="28"/>
        </w:rPr>
        <w:t>.</w:t>
      </w:r>
      <w:r w:rsidRPr="00E84140">
        <w:rPr>
          <w:sz w:val="28"/>
          <w:szCs w:val="28"/>
        </w:rPr>
        <w:t xml:space="preserve"> </w:t>
      </w:r>
    </w:p>
    <w:p w:rsidR="00D05A67" w:rsidRPr="00E84140" w:rsidRDefault="00D05A67" w:rsidP="00E84140">
      <w:pPr>
        <w:spacing w:line="360" w:lineRule="auto"/>
        <w:ind w:firstLine="709"/>
        <w:jc w:val="both"/>
        <w:rPr>
          <w:sz w:val="28"/>
          <w:szCs w:val="28"/>
        </w:rPr>
      </w:pPr>
      <w:r w:rsidRPr="00E84140">
        <w:rPr>
          <w:sz w:val="28"/>
          <w:szCs w:val="28"/>
        </w:rPr>
        <w:t xml:space="preserve">1. Регулирование общей массы денег через управление ими центральным банком; 2. Регулирование ссудного и учетного процесса коммерческих банков через управление ими центральным банком; 3. Обязательные резервы коммерческих банков, операции центрального банка на открытом рынке ценных бумаг. </w:t>
      </w:r>
    </w:p>
    <w:p w:rsidR="00D05A67" w:rsidRPr="00E84140" w:rsidRDefault="00D05A67" w:rsidP="00E84140">
      <w:pPr>
        <w:spacing w:line="360" w:lineRule="auto"/>
        <w:ind w:firstLine="709"/>
        <w:jc w:val="both"/>
        <w:rPr>
          <w:sz w:val="28"/>
          <w:szCs w:val="28"/>
        </w:rPr>
      </w:pPr>
      <w:r w:rsidRPr="00E84140">
        <w:rPr>
          <w:sz w:val="28"/>
          <w:szCs w:val="28"/>
        </w:rPr>
        <w:t xml:space="preserve"> Прямые методы. </w:t>
      </w:r>
    </w:p>
    <w:p w:rsidR="00806BB6" w:rsidRPr="00E84140" w:rsidRDefault="00D05A67" w:rsidP="00E84140">
      <w:pPr>
        <w:spacing w:line="360" w:lineRule="auto"/>
        <w:ind w:firstLine="709"/>
        <w:jc w:val="both"/>
        <w:rPr>
          <w:sz w:val="28"/>
          <w:szCs w:val="28"/>
        </w:rPr>
      </w:pPr>
      <w:r w:rsidRPr="00E84140">
        <w:rPr>
          <w:sz w:val="28"/>
          <w:szCs w:val="28"/>
        </w:rPr>
        <w:t xml:space="preserve">Прямые методы регулирования покупательной способности денежной единицы, то есть борьбы с инфляцией, включают в себя: 1. Прямое и непосредственное регулирование государством кредитов и тем самым - денежной массы; 2. Государственное регулирование цен; 3. Государственное (по соглашению с профсоюзами) регулирование заработной платы; 4. Государственное регулирование внешней торговли, ввоза и вывоза капитала и валютного курса. </w:t>
      </w:r>
    </w:p>
    <w:p w:rsidR="00D05A67" w:rsidRPr="00E84140" w:rsidRDefault="00D05A67" w:rsidP="00E84140">
      <w:pPr>
        <w:spacing w:line="360" w:lineRule="auto"/>
        <w:ind w:firstLine="709"/>
        <w:jc w:val="both"/>
        <w:rPr>
          <w:sz w:val="28"/>
          <w:szCs w:val="28"/>
        </w:rPr>
      </w:pPr>
      <w:r w:rsidRPr="00E84140">
        <w:rPr>
          <w:sz w:val="28"/>
          <w:szCs w:val="28"/>
        </w:rPr>
        <w:t xml:space="preserve"> Первоочередные антиинфляционные методы </w:t>
      </w:r>
      <w:r w:rsidR="00BB5CAC" w:rsidRPr="00E84140">
        <w:rPr>
          <w:sz w:val="28"/>
          <w:szCs w:val="28"/>
        </w:rPr>
        <w:t>:</w:t>
      </w:r>
    </w:p>
    <w:p w:rsidR="00D05A67" w:rsidRPr="00E84140" w:rsidRDefault="00D05A67" w:rsidP="00E84140">
      <w:pPr>
        <w:spacing w:line="360" w:lineRule="auto"/>
        <w:ind w:firstLine="709"/>
        <w:jc w:val="both"/>
        <w:rPr>
          <w:sz w:val="28"/>
          <w:szCs w:val="28"/>
        </w:rPr>
      </w:pPr>
      <w:r w:rsidRPr="00E84140">
        <w:rPr>
          <w:sz w:val="28"/>
          <w:szCs w:val="28"/>
        </w:rPr>
        <w:t xml:space="preserve">Сбивать темпы инфляции - значит сокращать разницу между денежной и товарной массой в хозяйстве. Для этого подходят все те методы, которые ведут экономику к равновесию. К первоочередным мерам относятся следующие: 1. Обеспечение страны в достатке продовольствием. Для налаживания продовольственного дела в стране следует оказать государственную финансовую помощь сельскохозяйственным предприятиям всех видов собственности и провести мягкую реформу колхозов и совхозов. </w:t>
      </w:r>
    </w:p>
    <w:p w:rsidR="00D05A67" w:rsidRPr="00E84140" w:rsidRDefault="00B51B60" w:rsidP="00E84140">
      <w:pPr>
        <w:spacing w:line="360" w:lineRule="auto"/>
        <w:ind w:firstLine="709"/>
        <w:jc w:val="both"/>
        <w:rPr>
          <w:sz w:val="28"/>
          <w:szCs w:val="28"/>
        </w:rPr>
      </w:pPr>
      <w:r w:rsidRPr="00E84140">
        <w:rPr>
          <w:sz w:val="28"/>
          <w:szCs w:val="28"/>
        </w:rPr>
        <w:t xml:space="preserve">а) </w:t>
      </w:r>
      <w:r w:rsidR="00D05A67" w:rsidRPr="00E84140">
        <w:rPr>
          <w:sz w:val="28"/>
          <w:szCs w:val="28"/>
        </w:rPr>
        <w:t>установление порядка выдачи кредитов сельскозяйственным предприятиям под векселя с погашением и</w:t>
      </w:r>
      <w:r w:rsidRPr="00E84140">
        <w:rPr>
          <w:sz w:val="28"/>
          <w:szCs w:val="28"/>
        </w:rPr>
        <w:t>х за счет будущего урожая; б)</w:t>
      </w:r>
      <w:r w:rsidR="00D05A67" w:rsidRPr="00E84140">
        <w:rPr>
          <w:sz w:val="28"/>
          <w:szCs w:val="28"/>
        </w:rPr>
        <w:t xml:space="preserve">установление государственных закупочных цен, а также цен на потребляемые в сельскохозяйственном производстве ресурсы на уровне, обеспечивающем рентабельную работу товаропроизводителей и создания системы контрактной торговли промышленными товарами в обмен на сельскохозяйственную продукцию. </w:t>
      </w:r>
    </w:p>
    <w:p w:rsidR="00D05A67" w:rsidRPr="00E84140" w:rsidRDefault="00D05A67" w:rsidP="00E84140">
      <w:pPr>
        <w:spacing w:line="360" w:lineRule="auto"/>
        <w:ind w:firstLine="709"/>
        <w:jc w:val="both"/>
        <w:rPr>
          <w:sz w:val="28"/>
          <w:szCs w:val="28"/>
        </w:rPr>
      </w:pPr>
      <w:r w:rsidRPr="00E84140">
        <w:rPr>
          <w:sz w:val="28"/>
          <w:szCs w:val="28"/>
        </w:rPr>
        <w:t xml:space="preserve">2. Воссоздание разрушенного инвестиционного поля народного хозяйства, без чего функционирование экономики становится невозможным. В этих целях надо прежде всего восстановить на банковских счетах предприятий путем индексирования утраченные из-за резкого роста цен и обесценивания рубля суммы амортизации и собственных оборотных денежных средств. </w:t>
      </w:r>
    </w:p>
    <w:p w:rsidR="00D05A67" w:rsidRPr="00E84140" w:rsidRDefault="00D05A67" w:rsidP="00E84140">
      <w:pPr>
        <w:spacing w:line="360" w:lineRule="auto"/>
        <w:ind w:firstLine="709"/>
        <w:jc w:val="both"/>
        <w:rPr>
          <w:sz w:val="28"/>
          <w:szCs w:val="28"/>
        </w:rPr>
      </w:pPr>
      <w:r w:rsidRPr="00E84140">
        <w:rPr>
          <w:sz w:val="28"/>
          <w:szCs w:val="28"/>
        </w:rPr>
        <w:t xml:space="preserve">3. Налаживание снабженческо-сбытовых связей между предприятиями. </w:t>
      </w:r>
    </w:p>
    <w:p w:rsidR="00D05A67" w:rsidRPr="00E84140" w:rsidRDefault="00D05A67" w:rsidP="00E84140">
      <w:pPr>
        <w:spacing w:line="360" w:lineRule="auto"/>
        <w:ind w:firstLine="709"/>
        <w:jc w:val="both"/>
        <w:rPr>
          <w:sz w:val="28"/>
          <w:szCs w:val="28"/>
        </w:rPr>
      </w:pPr>
      <w:r w:rsidRPr="00E84140">
        <w:rPr>
          <w:sz w:val="28"/>
          <w:szCs w:val="28"/>
        </w:rPr>
        <w:t xml:space="preserve">Хозяйственные связи предприятий в рыночном режиме наиболее эффективны в основном через систему крупных оптовых купцов-синдикатов. Эти структуры могут функционировать в рамках отдельных регионов, в общероссийском и межгосударственном масштабе. </w:t>
      </w:r>
    </w:p>
    <w:p w:rsidR="00D05A67" w:rsidRPr="00E84140" w:rsidRDefault="00D05A67" w:rsidP="00E84140">
      <w:pPr>
        <w:spacing w:line="360" w:lineRule="auto"/>
        <w:ind w:firstLine="709"/>
        <w:jc w:val="both"/>
        <w:rPr>
          <w:sz w:val="28"/>
          <w:szCs w:val="28"/>
        </w:rPr>
      </w:pPr>
      <w:r w:rsidRPr="00E84140">
        <w:rPr>
          <w:sz w:val="28"/>
          <w:szCs w:val="28"/>
        </w:rPr>
        <w:t xml:space="preserve">4. Взамен налога на добавленную стоимость, стимулирующего в современных условиях хозяйствования в России рост инфляции и крайне трудно поддающегося контролю налоговых инспекций, определить основным платежом в бюджет налог на прибыль, дифференцировав его ставки в зависимости от роста рентабельности и роста объемов производства, что будет нацеливать производителей на рост массы, а не только нормы прибыли. </w:t>
      </w:r>
    </w:p>
    <w:p w:rsidR="00D05A67" w:rsidRPr="00E84140" w:rsidRDefault="00D05A67" w:rsidP="00E84140">
      <w:pPr>
        <w:spacing w:line="360" w:lineRule="auto"/>
        <w:ind w:firstLine="709"/>
        <w:jc w:val="both"/>
        <w:rPr>
          <w:sz w:val="28"/>
          <w:szCs w:val="28"/>
        </w:rPr>
      </w:pPr>
      <w:r w:rsidRPr="00E84140">
        <w:rPr>
          <w:sz w:val="28"/>
          <w:szCs w:val="28"/>
        </w:rPr>
        <w:t xml:space="preserve">5. На время кризиса необходимо централизовать банковскую систему России, имея в виду обязательное исполнение коммерческими и инвестиционными банками директив центрального банка по приоритетности и льготности кредитования регионов, отраслей, предприятий, соблюдения нормативных сроков документооборота. </w:t>
      </w:r>
    </w:p>
    <w:p w:rsidR="00D05A67" w:rsidRPr="00E84140" w:rsidRDefault="00D05A67" w:rsidP="00E84140">
      <w:pPr>
        <w:spacing w:line="360" w:lineRule="auto"/>
        <w:ind w:firstLine="709"/>
        <w:jc w:val="both"/>
        <w:rPr>
          <w:sz w:val="28"/>
          <w:szCs w:val="28"/>
        </w:rPr>
      </w:pPr>
      <w:r w:rsidRPr="00E84140">
        <w:rPr>
          <w:sz w:val="28"/>
          <w:szCs w:val="28"/>
        </w:rPr>
        <w:t>6. Для стабилизации потребител</w:t>
      </w:r>
      <w:r w:rsidR="00B51B60" w:rsidRPr="00E84140">
        <w:rPr>
          <w:sz w:val="28"/>
          <w:szCs w:val="28"/>
        </w:rPr>
        <w:t>ьского рынка целесообразно: а)</w:t>
      </w:r>
      <w:r w:rsidRPr="00E84140">
        <w:rPr>
          <w:sz w:val="28"/>
          <w:szCs w:val="28"/>
        </w:rPr>
        <w:t xml:space="preserve"> создать систему стимулирования развития мелкого бизнеса в сфере производства и услуг. Ввести государственные кредиты на аренду производственных помещений и лизинговый кредит на аренду оборудования (с возможностью последовательного выкупа) , а также ввести обязательное страхование малых предприятий на первые 3-5 лет деятельности, когда риск разорения ос</w:t>
      </w:r>
      <w:r w:rsidR="00B51B60" w:rsidRPr="00E84140">
        <w:rPr>
          <w:sz w:val="28"/>
          <w:szCs w:val="28"/>
        </w:rPr>
        <w:t>обенно значителен; б)</w:t>
      </w:r>
      <w:r w:rsidRPr="00E84140">
        <w:rPr>
          <w:sz w:val="28"/>
          <w:szCs w:val="28"/>
        </w:rPr>
        <w:t xml:space="preserve">создать условия для повсеместного распространения параллельно с существующей системой торговли потребительских кооперативов на предприятиях, в учреждениях и по месту жительства для закупки и реализации продовольственных и промышленных товаров членам кооператива (по наличному и безналичному расчету) по бесприбыльным розничным ценам. Потребкооперация будет способствовать нормализации цен и вне кооперативного сектора. </w:t>
      </w:r>
    </w:p>
    <w:p w:rsidR="00D05A67" w:rsidRPr="00E84140" w:rsidRDefault="00D05A67" w:rsidP="00E84140">
      <w:pPr>
        <w:spacing w:line="360" w:lineRule="auto"/>
        <w:ind w:firstLine="709"/>
        <w:jc w:val="both"/>
        <w:rPr>
          <w:sz w:val="28"/>
          <w:szCs w:val="28"/>
        </w:rPr>
      </w:pPr>
      <w:r w:rsidRPr="00E84140">
        <w:rPr>
          <w:sz w:val="28"/>
          <w:szCs w:val="28"/>
        </w:rPr>
        <w:t xml:space="preserve">7. </w:t>
      </w:r>
      <w:r w:rsidR="00806BB6" w:rsidRPr="00E84140">
        <w:rPr>
          <w:sz w:val="28"/>
          <w:szCs w:val="28"/>
        </w:rPr>
        <w:t>С</w:t>
      </w:r>
      <w:r w:rsidRPr="00E84140">
        <w:rPr>
          <w:sz w:val="28"/>
          <w:szCs w:val="28"/>
        </w:rPr>
        <w:t xml:space="preserve">ледует также проводить рациональную государственную политику защиты внутреннего рынка и строгого контроля частной экспортной деятельности. Все экспортные операции должны осуществляться через немногие крупные фирмы и синдикаты, контролируемые государством и выполняющие экспортные операции на комиссионных налогах. </w:t>
      </w:r>
    </w:p>
    <w:p w:rsidR="00FB5D19" w:rsidRPr="00E84140" w:rsidRDefault="00D05A67" w:rsidP="00E84140">
      <w:pPr>
        <w:spacing w:line="360" w:lineRule="auto"/>
        <w:ind w:firstLine="709"/>
        <w:jc w:val="both"/>
        <w:rPr>
          <w:sz w:val="28"/>
          <w:szCs w:val="28"/>
        </w:rPr>
      </w:pPr>
      <w:r w:rsidRPr="00E84140">
        <w:rPr>
          <w:sz w:val="28"/>
          <w:szCs w:val="28"/>
        </w:rPr>
        <w:t xml:space="preserve">В заключение необходимо отметить, что методы регулирования инфляции будут эффективны лишь в случае их адекватного соответствия ее сущностным причинам. </w:t>
      </w:r>
    </w:p>
    <w:p w:rsidR="00FB5D19" w:rsidRPr="00E84140" w:rsidRDefault="00E84140" w:rsidP="00E84140">
      <w:pPr>
        <w:spacing w:line="360" w:lineRule="auto"/>
        <w:ind w:firstLine="709"/>
        <w:jc w:val="both"/>
        <w:rPr>
          <w:b/>
          <w:sz w:val="28"/>
          <w:szCs w:val="28"/>
        </w:rPr>
      </w:pPr>
      <w:r>
        <w:rPr>
          <w:sz w:val="28"/>
          <w:szCs w:val="28"/>
        </w:rPr>
        <w:br w:type="page"/>
      </w:r>
      <w:r w:rsidR="00FB5D19" w:rsidRPr="00E84140">
        <w:rPr>
          <w:b/>
          <w:sz w:val="28"/>
          <w:szCs w:val="28"/>
        </w:rPr>
        <w:t>Глава 2. Сов</w:t>
      </w:r>
      <w:r w:rsidR="009E0093" w:rsidRPr="00E84140">
        <w:rPr>
          <w:b/>
          <w:sz w:val="28"/>
          <w:szCs w:val="28"/>
        </w:rPr>
        <w:t>ременное состояние инфляционных процессов</w:t>
      </w:r>
      <w:r w:rsidR="00FB5D19" w:rsidRPr="00E84140">
        <w:rPr>
          <w:b/>
          <w:sz w:val="28"/>
          <w:szCs w:val="28"/>
        </w:rPr>
        <w:t xml:space="preserve"> в РФ.</w:t>
      </w:r>
    </w:p>
    <w:p w:rsidR="00FB5D19" w:rsidRPr="00E84140" w:rsidRDefault="00FB5D19" w:rsidP="00E84140">
      <w:pPr>
        <w:spacing w:line="360" w:lineRule="auto"/>
        <w:ind w:firstLine="709"/>
        <w:jc w:val="both"/>
        <w:rPr>
          <w:b/>
          <w:sz w:val="28"/>
          <w:szCs w:val="28"/>
        </w:rPr>
      </w:pPr>
    </w:p>
    <w:p w:rsidR="00FB5D19" w:rsidRPr="00E84140" w:rsidRDefault="009E0093" w:rsidP="00E84140">
      <w:pPr>
        <w:spacing w:line="360" w:lineRule="auto"/>
        <w:ind w:firstLine="709"/>
        <w:jc w:val="both"/>
        <w:rPr>
          <w:b/>
          <w:sz w:val="28"/>
          <w:szCs w:val="28"/>
        </w:rPr>
      </w:pPr>
      <w:r w:rsidRPr="00E84140">
        <w:rPr>
          <w:b/>
          <w:sz w:val="28"/>
          <w:szCs w:val="28"/>
        </w:rPr>
        <w:t>2.1 Сравнительный а</w:t>
      </w:r>
      <w:r w:rsidR="00FB5D19" w:rsidRPr="00E84140">
        <w:rPr>
          <w:b/>
          <w:sz w:val="28"/>
          <w:szCs w:val="28"/>
        </w:rPr>
        <w:t>нализ инфляционных процессов в России на современном этапе.</w:t>
      </w:r>
    </w:p>
    <w:p w:rsidR="00937A29" w:rsidRPr="00E84140" w:rsidRDefault="00937A29" w:rsidP="00E84140">
      <w:pPr>
        <w:spacing w:line="360" w:lineRule="auto"/>
        <w:ind w:firstLine="709"/>
        <w:jc w:val="both"/>
        <w:rPr>
          <w:b/>
          <w:sz w:val="28"/>
          <w:szCs w:val="28"/>
        </w:rPr>
      </w:pPr>
    </w:p>
    <w:p w:rsidR="005468EE" w:rsidRPr="00E84140" w:rsidRDefault="005468EE" w:rsidP="00E84140">
      <w:pPr>
        <w:widowControl w:val="0"/>
        <w:spacing w:line="360" w:lineRule="auto"/>
        <w:ind w:firstLine="709"/>
        <w:jc w:val="both"/>
        <w:rPr>
          <w:snapToGrid w:val="0"/>
          <w:sz w:val="28"/>
          <w:szCs w:val="28"/>
        </w:rPr>
      </w:pPr>
      <w:r w:rsidRPr="00E84140">
        <w:rPr>
          <w:snapToGrid w:val="0"/>
          <w:sz w:val="28"/>
          <w:szCs w:val="28"/>
        </w:rPr>
        <w:t>Российский тип инфляции отличается от всех других известных типов, что объясняется условиями ее развития при пер</w:t>
      </w:r>
      <w:bookmarkStart w:id="4" w:name="OCRUncertain279"/>
      <w:r w:rsidRPr="00E84140">
        <w:rPr>
          <w:snapToGrid w:val="0"/>
          <w:sz w:val="28"/>
          <w:szCs w:val="28"/>
        </w:rPr>
        <w:t>е</w:t>
      </w:r>
      <w:bookmarkEnd w:id="4"/>
      <w:r w:rsidRPr="00E84140">
        <w:rPr>
          <w:snapToGrid w:val="0"/>
          <w:sz w:val="28"/>
          <w:szCs w:val="28"/>
        </w:rPr>
        <w:t>ходе от плановой экономи</w:t>
      </w:r>
      <w:r w:rsidRPr="00E84140">
        <w:rPr>
          <w:snapToGrid w:val="0"/>
          <w:sz w:val="28"/>
          <w:szCs w:val="28"/>
        </w:rPr>
        <w:softHyphen/>
        <w:t>ки к рыночной, а также высокими темпами роста цен.</w:t>
      </w:r>
      <w:r w:rsidR="00904E5B" w:rsidRPr="00E84140">
        <w:rPr>
          <w:snapToGrid w:val="0"/>
          <w:sz w:val="28"/>
          <w:szCs w:val="28"/>
        </w:rPr>
        <w:t xml:space="preserve"> В современной России вид инфляции – ползучая</w:t>
      </w:r>
      <w:r w:rsidR="00693693" w:rsidRPr="00E84140">
        <w:rPr>
          <w:snapToGrid w:val="0"/>
          <w:sz w:val="28"/>
          <w:szCs w:val="28"/>
        </w:rPr>
        <w:t xml:space="preserve"> </w:t>
      </w:r>
      <w:r w:rsidR="00904E5B" w:rsidRPr="00E84140">
        <w:rPr>
          <w:snapToGrid w:val="0"/>
          <w:sz w:val="28"/>
          <w:szCs w:val="28"/>
        </w:rPr>
        <w:t>( до 10 процентов в год).</w:t>
      </w:r>
    </w:p>
    <w:p w:rsidR="005468EE" w:rsidRPr="00E84140" w:rsidRDefault="005468EE" w:rsidP="00E84140">
      <w:pPr>
        <w:widowControl w:val="0"/>
        <w:spacing w:line="360" w:lineRule="auto"/>
        <w:ind w:firstLine="709"/>
        <w:jc w:val="both"/>
        <w:rPr>
          <w:snapToGrid w:val="0"/>
          <w:sz w:val="28"/>
          <w:szCs w:val="28"/>
        </w:rPr>
      </w:pPr>
      <w:r w:rsidRPr="00E84140">
        <w:rPr>
          <w:snapToGrid w:val="0"/>
          <w:sz w:val="28"/>
          <w:szCs w:val="28"/>
        </w:rPr>
        <w:t>При определенном высоком уровне инфляция становится опасной для экономики и социальной стабильности общества. Отрицательное влияние вы</w:t>
      </w:r>
      <w:r w:rsidRPr="00E84140">
        <w:rPr>
          <w:snapToGrid w:val="0"/>
          <w:sz w:val="28"/>
          <w:szCs w:val="28"/>
        </w:rPr>
        <w:softHyphen/>
        <w:t>сокой инфляции для национальной экономики России состоит в следующем:</w:t>
      </w:r>
    </w:p>
    <w:p w:rsidR="005468EE" w:rsidRPr="00E84140" w:rsidRDefault="005468EE" w:rsidP="00E84140">
      <w:pPr>
        <w:widowControl w:val="0"/>
        <w:spacing w:line="360" w:lineRule="auto"/>
        <w:ind w:firstLine="709"/>
        <w:jc w:val="both"/>
        <w:rPr>
          <w:snapToGrid w:val="0"/>
          <w:sz w:val="28"/>
          <w:szCs w:val="28"/>
        </w:rPr>
      </w:pPr>
      <w:r w:rsidRPr="00E84140">
        <w:rPr>
          <w:noProof/>
          <w:snapToGrid w:val="0"/>
          <w:sz w:val="28"/>
          <w:szCs w:val="28"/>
        </w:rPr>
        <w:t>-</w:t>
      </w:r>
      <w:r w:rsidRPr="00E84140">
        <w:rPr>
          <w:snapToGrid w:val="0"/>
          <w:sz w:val="28"/>
          <w:szCs w:val="28"/>
        </w:rPr>
        <w:t xml:space="preserve"> обесцениваются доходы населения, особенно занятого в бюджетной сфере;</w:t>
      </w:r>
    </w:p>
    <w:p w:rsidR="005468EE" w:rsidRPr="00E84140" w:rsidRDefault="005468EE" w:rsidP="00E84140">
      <w:pPr>
        <w:widowControl w:val="0"/>
        <w:spacing w:line="360" w:lineRule="auto"/>
        <w:ind w:firstLine="709"/>
        <w:jc w:val="both"/>
        <w:rPr>
          <w:snapToGrid w:val="0"/>
          <w:sz w:val="28"/>
          <w:szCs w:val="28"/>
        </w:rPr>
      </w:pPr>
      <w:r w:rsidRPr="00E84140">
        <w:rPr>
          <w:noProof/>
          <w:snapToGrid w:val="0"/>
          <w:sz w:val="28"/>
          <w:szCs w:val="28"/>
        </w:rPr>
        <w:t>-</w:t>
      </w:r>
      <w:r w:rsidRPr="00E84140">
        <w:rPr>
          <w:snapToGrid w:val="0"/>
          <w:sz w:val="28"/>
          <w:szCs w:val="28"/>
        </w:rPr>
        <w:t xml:space="preserve"> происходит перераспределение национального богатства от наиболее бедных к наиболее богатым слоям населения, что подрывает социальную стабильность в обществе и усиливает социальное расслоение;</w:t>
      </w:r>
    </w:p>
    <w:p w:rsidR="005468EE" w:rsidRPr="00E84140" w:rsidRDefault="005468EE" w:rsidP="00E84140">
      <w:pPr>
        <w:widowControl w:val="0"/>
        <w:spacing w:line="360" w:lineRule="auto"/>
        <w:ind w:firstLine="709"/>
        <w:jc w:val="both"/>
        <w:rPr>
          <w:snapToGrid w:val="0"/>
          <w:sz w:val="28"/>
          <w:szCs w:val="28"/>
        </w:rPr>
      </w:pPr>
      <w:r w:rsidRPr="00E84140">
        <w:rPr>
          <w:noProof/>
          <w:snapToGrid w:val="0"/>
          <w:sz w:val="28"/>
          <w:szCs w:val="28"/>
        </w:rPr>
        <w:t>-</w:t>
      </w:r>
      <w:r w:rsidRPr="00E84140">
        <w:rPr>
          <w:snapToGrid w:val="0"/>
          <w:sz w:val="28"/>
          <w:szCs w:val="28"/>
        </w:rPr>
        <w:t xml:space="preserve"> разрушается денежная система страны, иностранные денежные знаки постепенно вытесняют национальную валюту, расцветает бартер;</w:t>
      </w:r>
    </w:p>
    <w:p w:rsidR="005468EE" w:rsidRPr="00E84140" w:rsidRDefault="005468EE" w:rsidP="00E84140">
      <w:pPr>
        <w:widowControl w:val="0"/>
        <w:spacing w:line="360" w:lineRule="auto"/>
        <w:ind w:firstLine="709"/>
        <w:jc w:val="both"/>
        <w:rPr>
          <w:snapToGrid w:val="0"/>
          <w:sz w:val="28"/>
          <w:szCs w:val="28"/>
        </w:rPr>
      </w:pPr>
      <w:r w:rsidRPr="00E84140">
        <w:rPr>
          <w:noProof/>
          <w:snapToGrid w:val="0"/>
          <w:sz w:val="28"/>
          <w:szCs w:val="28"/>
        </w:rPr>
        <w:t>-</w:t>
      </w:r>
      <w:r w:rsidRPr="00E84140">
        <w:rPr>
          <w:snapToGrid w:val="0"/>
          <w:sz w:val="28"/>
          <w:szCs w:val="28"/>
        </w:rPr>
        <w:t xml:space="preserve"> денежные накопления предприятий обесцениваются, невозможны ин</w:t>
      </w:r>
      <w:r w:rsidRPr="00E84140">
        <w:rPr>
          <w:snapToGrid w:val="0"/>
          <w:sz w:val="28"/>
          <w:szCs w:val="28"/>
        </w:rPr>
        <w:softHyphen/>
        <w:t>вестиции, никакие долгосрочные решения не могут быть приняты, подрыва</w:t>
      </w:r>
      <w:r w:rsidRPr="00E84140">
        <w:rPr>
          <w:snapToGrid w:val="0"/>
          <w:sz w:val="28"/>
          <w:szCs w:val="28"/>
        </w:rPr>
        <w:softHyphen/>
        <w:t>ется база для экономического роста.</w:t>
      </w:r>
    </w:p>
    <w:p w:rsidR="005468EE" w:rsidRPr="00E84140" w:rsidRDefault="005468EE" w:rsidP="00E84140">
      <w:pPr>
        <w:spacing w:line="360" w:lineRule="auto"/>
        <w:ind w:firstLine="709"/>
        <w:jc w:val="both"/>
        <w:rPr>
          <w:color w:val="000000"/>
          <w:sz w:val="28"/>
          <w:szCs w:val="28"/>
        </w:rPr>
      </w:pPr>
      <w:r w:rsidRPr="00E84140">
        <w:rPr>
          <w:color w:val="000000"/>
          <w:sz w:val="28"/>
          <w:szCs w:val="28"/>
        </w:rPr>
        <w:t>Причинами инфляции в 2007г стали:</w:t>
      </w:r>
    </w:p>
    <w:p w:rsidR="005A02E1" w:rsidRPr="00E84140" w:rsidRDefault="005A02E1" w:rsidP="00E84140">
      <w:pPr>
        <w:spacing w:line="360" w:lineRule="auto"/>
        <w:ind w:firstLine="709"/>
        <w:jc w:val="both"/>
        <w:rPr>
          <w:sz w:val="28"/>
          <w:szCs w:val="28"/>
        </w:rPr>
      </w:pPr>
      <w:r w:rsidRPr="00E84140">
        <w:rPr>
          <w:sz w:val="28"/>
          <w:szCs w:val="28"/>
        </w:rPr>
        <w:t>Инфляционное ожидание;</w:t>
      </w:r>
    </w:p>
    <w:p w:rsidR="00BB5CAC" w:rsidRPr="00E84140" w:rsidRDefault="005A02E1" w:rsidP="00E84140">
      <w:pPr>
        <w:spacing w:line="360" w:lineRule="auto"/>
        <w:ind w:firstLine="709"/>
        <w:jc w:val="both"/>
        <w:rPr>
          <w:color w:val="000000"/>
          <w:sz w:val="28"/>
          <w:szCs w:val="28"/>
        </w:rPr>
      </w:pPr>
      <w:r w:rsidRPr="00E84140">
        <w:rPr>
          <w:color w:val="000000"/>
          <w:sz w:val="28"/>
          <w:szCs w:val="28"/>
        </w:rPr>
        <w:t>В</w:t>
      </w:r>
      <w:r w:rsidR="00EA2170" w:rsidRPr="00E84140">
        <w:rPr>
          <w:color w:val="000000"/>
          <w:sz w:val="28"/>
          <w:szCs w:val="28"/>
        </w:rPr>
        <w:t xml:space="preserve"> условиях высоких темпов экономики инфляцию подпитывает растущий внутренний спрос</w:t>
      </w:r>
      <w:r w:rsidRPr="00E84140">
        <w:rPr>
          <w:color w:val="000000"/>
          <w:sz w:val="28"/>
          <w:szCs w:val="28"/>
        </w:rPr>
        <w:t>;</w:t>
      </w:r>
    </w:p>
    <w:p w:rsidR="00904E5B" w:rsidRPr="00E84140" w:rsidRDefault="00904E5B" w:rsidP="00E84140">
      <w:pPr>
        <w:spacing w:line="360" w:lineRule="auto"/>
        <w:ind w:firstLine="709"/>
        <w:jc w:val="both"/>
        <w:rPr>
          <w:color w:val="000000"/>
          <w:sz w:val="28"/>
          <w:szCs w:val="28"/>
        </w:rPr>
      </w:pPr>
      <w:r w:rsidRPr="00E84140">
        <w:rPr>
          <w:sz w:val="28"/>
          <w:szCs w:val="28"/>
        </w:rPr>
        <w:t xml:space="preserve">Основными причинами ускорения темпов инфляции в апреле-июне </w:t>
      </w:r>
      <w:smartTag w:uri="urn:schemas-microsoft-com:office:smarttags" w:element="metricconverter">
        <w:smartTagPr>
          <w:attr w:name="ProductID" w:val="2007 г"/>
        </w:smartTagPr>
        <w:r w:rsidRPr="00E84140">
          <w:rPr>
            <w:sz w:val="28"/>
            <w:szCs w:val="28"/>
          </w:rPr>
          <w:t>2007 г</w:t>
        </w:r>
      </w:smartTag>
      <w:r w:rsidRPr="00E84140">
        <w:rPr>
          <w:sz w:val="28"/>
          <w:szCs w:val="28"/>
        </w:rPr>
        <w:t xml:space="preserve">. являются сокращения  предложение ряда продовольственных товаров и низкая конкуренция на продовольственных рынках на фоне быстро растущих доходов населения. </w:t>
      </w:r>
    </w:p>
    <w:p w:rsidR="005A02E1" w:rsidRPr="00E84140" w:rsidRDefault="00EA2170" w:rsidP="00E84140">
      <w:pPr>
        <w:spacing w:line="360" w:lineRule="auto"/>
        <w:ind w:firstLine="709"/>
        <w:jc w:val="both"/>
        <w:rPr>
          <w:color w:val="000000"/>
          <w:sz w:val="28"/>
          <w:szCs w:val="28"/>
        </w:rPr>
      </w:pPr>
      <w:r w:rsidRPr="00E84140">
        <w:rPr>
          <w:color w:val="000000"/>
          <w:sz w:val="28"/>
          <w:szCs w:val="28"/>
        </w:rPr>
        <w:t>Также будет сказываться и импортируемая инфляция на рынке продуктов в связи с недостаточным предложением</w:t>
      </w:r>
      <w:r w:rsidR="005A02E1" w:rsidRPr="00E84140">
        <w:rPr>
          <w:color w:val="000000"/>
          <w:sz w:val="28"/>
          <w:szCs w:val="28"/>
        </w:rPr>
        <w:t xml:space="preserve"> отечественной сельхозпродукции;</w:t>
      </w:r>
      <w:r w:rsidRPr="00E84140">
        <w:rPr>
          <w:color w:val="000000"/>
          <w:sz w:val="28"/>
          <w:szCs w:val="28"/>
        </w:rPr>
        <w:t xml:space="preserve"> </w:t>
      </w:r>
      <w:r w:rsidR="005A02E1" w:rsidRPr="00E84140">
        <w:rPr>
          <w:color w:val="000000"/>
          <w:sz w:val="28"/>
          <w:szCs w:val="28"/>
        </w:rPr>
        <w:t xml:space="preserve">на цены повлияли низкие темпы роста отечественного производства из-за низкой рентабельности или убыточности производства ряда товаров (сливочного масла и сыра); </w:t>
      </w:r>
    </w:p>
    <w:p w:rsidR="00EA2170" w:rsidRPr="00E84140" w:rsidRDefault="005A02E1" w:rsidP="00E84140">
      <w:pPr>
        <w:spacing w:line="360" w:lineRule="auto"/>
        <w:ind w:firstLine="709"/>
        <w:jc w:val="both"/>
        <w:rPr>
          <w:color w:val="000000"/>
          <w:sz w:val="28"/>
          <w:szCs w:val="28"/>
        </w:rPr>
      </w:pPr>
      <w:r w:rsidRPr="00E84140">
        <w:rPr>
          <w:color w:val="000000"/>
          <w:sz w:val="28"/>
          <w:szCs w:val="28"/>
        </w:rPr>
        <w:t>В</w:t>
      </w:r>
      <w:r w:rsidR="00EA2170" w:rsidRPr="00E84140">
        <w:rPr>
          <w:color w:val="000000"/>
          <w:sz w:val="28"/>
          <w:szCs w:val="28"/>
        </w:rPr>
        <w:t xml:space="preserve"> связи с ростом притока капитала в Россию вследствие высоких цен на энергоносители на мировых рынках. Основной движущей силой инфляции власти называют чистый приток капитала в страну. По словам Игнатьева, за первое полугодие он составил $67 миллиардов по сравнению с $14 миллиардами годом ранее, а за весь год, по оценке ЦБР, этот показатель будет на уровне $70 миллиардов.</w:t>
      </w:r>
    </w:p>
    <w:p w:rsidR="00EA2170" w:rsidRPr="00E84140" w:rsidRDefault="00EA2170" w:rsidP="00E84140">
      <w:pPr>
        <w:spacing w:line="360" w:lineRule="auto"/>
        <w:ind w:firstLine="709"/>
        <w:jc w:val="both"/>
        <w:rPr>
          <w:color w:val="000000"/>
          <w:sz w:val="28"/>
          <w:szCs w:val="28"/>
        </w:rPr>
      </w:pPr>
      <w:r w:rsidRPr="00E84140">
        <w:rPr>
          <w:color w:val="000000"/>
          <w:sz w:val="28"/>
          <w:szCs w:val="28"/>
        </w:rPr>
        <w:t>-основная причина высокой инфляции в июне 2007г. - быстрый рост цен на плодоовощную продукцию, которая в июне подорожала более чем на 12%, в то время как в июне прошлого года цена на плодоовощную продукцию снижалась</w:t>
      </w:r>
      <w:r w:rsidR="005A02E1" w:rsidRPr="00E84140">
        <w:rPr>
          <w:color w:val="000000"/>
          <w:sz w:val="28"/>
          <w:szCs w:val="28"/>
        </w:rPr>
        <w:t>;</w:t>
      </w:r>
    </w:p>
    <w:p w:rsidR="00EA2170" w:rsidRPr="00E84140" w:rsidRDefault="00EA2170" w:rsidP="00E84140">
      <w:pPr>
        <w:spacing w:line="360" w:lineRule="auto"/>
        <w:ind w:firstLine="709"/>
        <w:jc w:val="both"/>
        <w:rPr>
          <w:rStyle w:val="paragraph"/>
          <w:color w:val="000000"/>
          <w:sz w:val="28"/>
          <w:szCs w:val="28"/>
        </w:rPr>
      </w:pPr>
      <w:r w:rsidRPr="00E84140">
        <w:rPr>
          <w:color w:val="000000"/>
          <w:sz w:val="28"/>
          <w:szCs w:val="28"/>
        </w:rPr>
        <w:t xml:space="preserve">- </w:t>
      </w:r>
      <w:r w:rsidRPr="00E84140">
        <w:rPr>
          <w:rStyle w:val="paragraph"/>
          <w:color w:val="000000"/>
          <w:sz w:val="28"/>
          <w:szCs w:val="28"/>
        </w:rPr>
        <w:t xml:space="preserve">причиной инфляционного всплеска в сентябре и начале октября </w:t>
      </w:r>
      <w:r w:rsidR="005A02E1" w:rsidRPr="00E84140">
        <w:rPr>
          <w:rStyle w:val="paragraph"/>
          <w:color w:val="000000"/>
          <w:sz w:val="28"/>
          <w:szCs w:val="28"/>
        </w:rPr>
        <w:t>являются немонетарные факторы -</w:t>
      </w:r>
      <w:r w:rsidRPr="00E84140">
        <w:rPr>
          <w:rStyle w:val="paragraph"/>
          <w:color w:val="000000"/>
          <w:sz w:val="28"/>
          <w:szCs w:val="28"/>
        </w:rPr>
        <w:t xml:space="preserve"> рост мировых цен на продовольственном рынке, который вызвал скачок цен на молочн</w:t>
      </w:r>
      <w:r w:rsidR="005A02E1" w:rsidRPr="00E84140">
        <w:rPr>
          <w:rStyle w:val="paragraph"/>
          <w:color w:val="000000"/>
          <w:sz w:val="28"/>
          <w:szCs w:val="28"/>
        </w:rPr>
        <w:t>ые продукты и зерновые в России;</w:t>
      </w:r>
    </w:p>
    <w:p w:rsidR="003E1151" w:rsidRPr="00E84140" w:rsidRDefault="003E1151" w:rsidP="00E84140">
      <w:pPr>
        <w:spacing w:line="360" w:lineRule="auto"/>
        <w:ind w:firstLine="709"/>
        <w:jc w:val="both"/>
        <w:rPr>
          <w:color w:val="000000"/>
          <w:sz w:val="28"/>
          <w:szCs w:val="28"/>
        </w:rPr>
      </w:pPr>
      <w:r w:rsidRPr="00E84140">
        <w:rPr>
          <w:color w:val="000000"/>
          <w:sz w:val="28"/>
          <w:szCs w:val="28"/>
        </w:rPr>
        <w:t>Ускорение темпов инфляции, наблюдаемое с апреля 2007 года, в основном связано с опережающим ростом цен на продовольственные товары. В конце сентября - начале октября произошел резкий скачок цен на ряд основных продуктов питания – рост в 1,2-1,4 раза: молоко и молочная продукция, масло сливочное, сыры, подсолнечное масло, яйца. В итоге за январь-сентябрь 2007 года цены на продовольственные товары выросли на 8,1 %, что в 1,2 раза выше, чем год назад, тогда как в I квартале</w:t>
      </w:r>
      <w:r w:rsidR="005A02E1" w:rsidRPr="00E84140">
        <w:rPr>
          <w:color w:val="000000"/>
          <w:sz w:val="28"/>
          <w:szCs w:val="28"/>
        </w:rPr>
        <w:t xml:space="preserve"> отставание составляло 2,4 раза;</w:t>
      </w:r>
      <w:r w:rsidRPr="00E84140">
        <w:rPr>
          <w:color w:val="000000"/>
          <w:sz w:val="28"/>
          <w:szCs w:val="28"/>
        </w:rPr>
        <w:t xml:space="preserve"> </w:t>
      </w:r>
    </w:p>
    <w:p w:rsidR="005A02E1" w:rsidRPr="00E84140" w:rsidRDefault="003E1151" w:rsidP="00E84140">
      <w:pPr>
        <w:spacing w:line="360" w:lineRule="auto"/>
        <w:ind w:firstLine="709"/>
        <w:jc w:val="both"/>
        <w:rPr>
          <w:color w:val="000000"/>
          <w:sz w:val="28"/>
          <w:szCs w:val="28"/>
        </w:rPr>
      </w:pPr>
      <w:r w:rsidRPr="00E84140">
        <w:rPr>
          <w:color w:val="000000"/>
          <w:sz w:val="28"/>
          <w:szCs w:val="28"/>
        </w:rPr>
        <w:t>Ускорение инфляции, по мнению министерства, обусловлено образованием дефицита продукции на отдельных рынках продовольственных товаров из-за резкого сокращения импорта, а также увеличением экспорта вследствие благоприятной конъюнктуры на мировых рынках и падения коммерческой привлекательности внутреннего производства (за последние три года реальные цены снизились</w:t>
      </w:r>
      <w:r w:rsidR="005A02E1" w:rsidRPr="00E84140">
        <w:rPr>
          <w:color w:val="000000"/>
          <w:sz w:val="28"/>
          <w:szCs w:val="28"/>
        </w:rPr>
        <w:t xml:space="preserve"> более чем на 25 %); </w:t>
      </w:r>
      <w:r w:rsidRPr="00E84140">
        <w:rPr>
          <w:color w:val="000000"/>
          <w:sz w:val="28"/>
          <w:szCs w:val="28"/>
        </w:rPr>
        <w:t xml:space="preserve"> </w:t>
      </w:r>
    </w:p>
    <w:p w:rsidR="00312B8E" w:rsidRPr="00E84140" w:rsidRDefault="00312B8E" w:rsidP="00E84140">
      <w:pPr>
        <w:spacing w:line="360" w:lineRule="auto"/>
        <w:ind w:firstLine="709"/>
        <w:jc w:val="both"/>
        <w:rPr>
          <w:color w:val="000000"/>
          <w:sz w:val="28"/>
          <w:szCs w:val="28"/>
        </w:rPr>
      </w:pPr>
      <w:r w:rsidRPr="00E84140">
        <w:rPr>
          <w:color w:val="000000"/>
          <w:sz w:val="28"/>
          <w:szCs w:val="28"/>
        </w:rPr>
        <w:t xml:space="preserve">Другой фактор роста цен - быстрый рост денежных доходов населения, и особенно заработной платы - в номинальном выражении, соответственно на 21,7 % и 25,7 % (январь-сентябрь 2007 года к соответствующему периоду 2006 года), ведущий к росту платежеспособности населения, особенно с низким уровнем доходов (что поддерживает платежеспособный спрос на продукты). </w:t>
      </w:r>
      <w:r w:rsidR="005F6BAB" w:rsidRPr="00E84140">
        <w:rPr>
          <w:color w:val="000000"/>
          <w:sz w:val="28"/>
          <w:szCs w:val="28"/>
        </w:rPr>
        <w:t>Повышение пенсий с 1декабря.</w:t>
      </w:r>
    </w:p>
    <w:p w:rsidR="006D779A" w:rsidRPr="00E84140" w:rsidRDefault="006D779A" w:rsidP="00E84140">
      <w:pPr>
        <w:spacing w:line="360" w:lineRule="auto"/>
        <w:ind w:firstLine="709"/>
        <w:jc w:val="both"/>
        <w:rPr>
          <w:sz w:val="28"/>
          <w:szCs w:val="28"/>
        </w:rPr>
      </w:pPr>
      <w:r w:rsidRPr="00E84140">
        <w:rPr>
          <w:sz w:val="28"/>
          <w:szCs w:val="28"/>
        </w:rPr>
        <w:t>Основными причинами инфляции в России является монополизм российской экономики, повышение мировых цен на товары, а также увеличение бюджетных расходов</w:t>
      </w:r>
      <w:r w:rsidR="00AA7481" w:rsidRPr="00E84140">
        <w:rPr>
          <w:sz w:val="28"/>
          <w:szCs w:val="28"/>
        </w:rPr>
        <w:t xml:space="preserve"> (в настоящее время наблюдается профицит гос. бюджета)</w:t>
      </w:r>
      <w:r w:rsidRPr="00E84140">
        <w:rPr>
          <w:sz w:val="28"/>
          <w:szCs w:val="28"/>
        </w:rPr>
        <w:t>, считают эксперты.</w:t>
      </w:r>
    </w:p>
    <w:p w:rsidR="00FB5D19" w:rsidRPr="00E84140" w:rsidRDefault="005468EE" w:rsidP="00E84140">
      <w:pPr>
        <w:spacing w:line="360" w:lineRule="auto"/>
        <w:ind w:firstLine="709"/>
        <w:jc w:val="both"/>
        <w:rPr>
          <w:b/>
          <w:sz w:val="28"/>
          <w:szCs w:val="28"/>
        </w:rPr>
      </w:pPr>
      <w:r w:rsidRPr="00E84140">
        <w:rPr>
          <w:b/>
          <w:sz w:val="28"/>
          <w:szCs w:val="28"/>
        </w:rPr>
        <w:t>а) Уровень инфляции на первое полугодие 2007г.</w:t>
      </w:r>
    </w:p>
    <w:p w:rsidR="003847B4" w:rsidRPr="00E84140" w:rsidRDefault="006D779A" w:rsidP="00E84140">
      <w:pPr>
        <w:spacing w:line="360" w:lineRule="auto"/>
        <w:ind w:firstLine="709"/>
        <w:jc w:val="both"/>
        <w:rPr>
          <w:sz w:val="28"/>
          <w:szCs w:val="28"/>
        </w:rPr>
      </w:pPr>
      <w:r w:rsidRPr="00E84140">
        <w:rPr>
          <w:sz w:val="28"/>
          <w:szCs w:val="28"/>
        </w:rPr>
        <w:t>Инфляция за первое полугодие 2007г. сост</w:t>
      </w:r>
      <w:r w:rsidR="00D91574" w:rsidRPr="00E84140">
        <w:rPr>
          <w:sz w:val="28"/>
          <w:szCs w:val="28"/>
        </w:rPr>
        <w:t>авила 5,7%.</w:t>
      </w:r>
      <w:r w:rsidRPr="00E84140">
        <w:rPr>
          <w:sz w:val="28"/>
          <w:szCs w:val="28"/>
        </w:rPr>
        <w:t xml:space="preserve"> За первое полугодие 2006г.</w:t>
      </w:r>
      <w:r w:rsidR="00AB6B8D" w:rsidRPr="00E84140">
        <w:rPr>
          <w:sz w:val="28"/>
          <w:szCs w:val="28"/>
        </w:rPr>
        <w:t xml:space="preserve"> этот показатель</w:t>
      </w:r>
      <w:r w:rsidRPr="00E84140">
        <w:rPr>
          <w:sz w:val="28"/>
          <w:szCs w:val="28"/>
        </w:rPr>
        <w:t xml:space="preserve"> составлял 6,2%.</w:t>
      </w:r>
      <w:r w:rsidR="003847B4" w:rsidRPr="00E84140">
        <w:rPr>
          <w:sz w:val="28"/>
          <w:szCs w:val="28"/>
        </w:rPr>
        <w:t xml:space="preserve"> Инфляция существенно замедлилась   в I квартале </w:t>
      </w:r>
      <w:smartTag w:uri="urn:schemas-microsoft-com:office:smarttags" w:element="metricconverter">
        <w:smartTagPr>
          <w:attr w:name="ProductID" w:val="2007 г"/>
        </w:smartTagPr>
        <w:r w:rsidR="003847B4" w:rsidRPr="00E84140">
          <w:rPr>
            <w:sz w:val="28"/>
            <w:szCs w:val="28"/>
          </w:rPr>
          <w:t>2007 г</w:t>
        </w:r>
      </w:smartTag>
      <w:r w:rsidR="003847B4" w:rsidRPr="00E84140">
        <w:rPr>
          <w:sz w:val="28"/>
          <w:szCs w:val="28"/>
        </w:rPr>
        <w:t xml:space="preserve">. В этот период продолжалось  воздействие основных факторов, определявших инфляцию в  апреле–декабре 2006 года :  значительный рост предложения товаров (особенно  импорта) и  усиление конкуренции в сфере реализации по мере быстрого развития сектора торговли; снижение инфляционных ожиданий на фоне высоких темпов роста в реальном секторе и продолжающейся дедолларизации экономики, и в связи с этим растущего спроса на деньги.  </w:t>
      </w:r>
    </w:p>
    <w:p w:rsidR="006D779A" w:rsidRPr="00E84140" w:rsidRDefault="003847B4" w:rsidP="00E84140">
      <w:pPr>
        <w:spacing w:line="360" w:lineRule="auto"/>
        <w:ind w:firstLine="709"/>
        <w:jc w:val="both"/>
        <w:rPr>
          <w:sz w:val="28"/>
          <w:szCs w:val="28"/>
        </w:rPr>
      </w:pPr>
      <w:r w:rsidRPr="00E84140">
        <w:rPr>
          <w:bCs/>
          <w:sz w:val="28"/>
          <w:szCs w:val="28"/>
        </w:rPr>
        <w:t xml:space="preserve">Инфляция за I полугодие </w:t>
      </w:r>
      <w:smartTag w:uri="urn:schemas-microsoft-com:office:smarttags" w:element="metricconverter">
        <w:smartTagPr>
          <w:attr w:name="ProductID" w:val="2007 г"/>
        </w:smartTagPr>
        <w:r w:rsidRPr="00E84140">
          <w:rPr>
            <w:bCs/>
            <w:sz w:val="28"/>
            <w:szCs w:val="28"/>
          </w:rPr>
          <w:t>2007 г</w:t>
        </w:r>
      </w:smartTag>
      <w:r w:rsidRPr="00E84140">
        <w:rPr>
          <w:bCs/>
          <w:sz w:val="28"/>
          <w:szCs w:val="28"/>
        </w:rPr>
        <w:t>., в том числе по  отдельным сегментам потребительского рынка (см. приложение).</w:t>
      </w:r>
    </w:p>
    <w:p w:rsidR="00937A29" w:rsidRPr="00E84140" w:rsidRDefault="00D91574" w:rsidP="00E84140">
      <w:pPr>
        <w:spacing w:line="360" w:lineRule="auto"/>
        <w:ind w:firstLine="709"/>
        <w:jc w:val="both"/>
        <w:rPr>
          <w:sz w:val="28"/>
          <w:szCs w:val="28"/>
        </w:rPr>
      </w:pPr>
      <w:r w:rsidRPr="00E84140">
        <w:rPr>
          <w:sz w:val="28"/>
          <w:szCs w:val="28"/>
        </w:rPr>
        <w:t>В</w:t>
      </w:r>
      <w:r w:rsidR="006D779A" w:rsidRPr="00E84140">
        <w:rPr>
          <w:sz w:val="28"/>
          <w:szCs w:val="28"/>
        </w:rPr>
        <w:t xml:space="preserve"> июне 2007г. рост потребительских цен составил 1%, а в июне 2006г. он составлял 0,3%. </w:t>
      </w:r>
      <w:r w:rsidRPr="00E84140">
        <w:rPr>
          <w:sz w:val="28"/>
          <w:szCs w:val="28"/>
        </w:rPr>
        <w:t>О</w:t>
      </w:r>
      <w:r w:rsidR="006D779A" w:rsidRPr="00E84140">
        <w:rPr>
          <w:sz w:val="28"/>
          <w:szCs w:val="28"/>
        </w:rPr>
        <w:t xml:space="preserve">сновная причина высокой инфляции в июне 2007г. - быстрый рост цен на плодоовощную продукцию, которая в июне подорожала более чем на 12%, в то время как в июне прошлого года цена на плодоовощную продукцию снижалась. </w:t>
      </w:r>
    </w:p>
    <w:p w:rsidR="006D779A" w:rsidRPr="00E84140" w:rsidRDefault="00D91574" w:rsidP="00E84140">
      <w:pPr>
        <w:spacing w:line="360" w:lineRule="auto"/>
        <w:ind w:firstLine="709"/>
        <w:jc w:val="both"/>
        <w:rPr>
          <w:sz w:val="28"/>
          <w:szCs w:val="28"/>
        </w:rPr>
      </w:pPr>
      <w:r w:rsidRPr="00E84140">
        <w:rPr>
          <w:sz w:val="28"/>
          <w:szCs w:val="28"/>
        </w:rPr>
        <w:t>У</w:t>
      </w:r>
      <w:r w:rsidR="006D779A" w:rsidRPr="00E84140">
        <w:rPr>
          <w:sz w:val="28"/>
          <w:szCs w:val="28"/>
        </w:rPr>
        <w:t>крепление реального эффективного курса рубля в первом полугодии 2007г</w:t>
      </w:r>
      <w:r w:rsidRPr="00E84140">
        <w:rPr>
          <w:sz w:val="28"/>
          <w:szCs w:val="28"/>
        </w:rPr>
        <w:t>. составило 3,2%.  З</w:t>
      </w:r>
      <w:r w:rsidR="006D779A" w:rsidRPr="00E84140">
        <w:rPr>
          <w:sz w:val="28"/>
          <w:szCs w:val="28"/>
        </w:rPr>
        <w:t>а аналогичный период 2006г. этот показатель составлял 7%.Напомним, укрепление реального эффективного курса рубля за 5 месяцев 2007г. составило 2,3%. За аналогичный период 2006г. укреп</w:t>
      </w:r>
      <w:r w:rsidRPr="00E84140">
        <w:rPr>
          <w:sz w:val="28"/>
          <w:szCs w:val="28"/>
        </w:rPr>
        <w:t xml:space="preserve">ление составляло 5,4%. </w:t>
      </w:r>
      <w:r w:rsidR="006D779A" w:rsidRPr="00E84140">
        <w:rPr>
          <w:sz w:val="28"/>
          <w:szCs w:val="28"/>
        </w:rPr>
        <w:t>Ре</w:t>
      </w:r>
      <w:r w:rsidR="00AB6B8D" w:rsidRPr="00E84140">
        <w:rPr>
          <w:sz w:val="28"/>
          <w:szCs w:val="28"/>
        </w:rPr>
        <w:t>кордный приток капитала связан</w:t>
      </w:r>
      <w:r w:rsidR="006D779A" w:rsidRPr="00E84140">
        <w:rPr>
          <w:sz w:val="28"/>
          <w:szCs w:val="28"/>
        </w:rPr>
        <w:t xml:space="preserve"> с распродажей активов ЮКОСа и размещением акций ВТБ и Сбербанка.</w:t>
      </w:r>
    </w:p>
    <w:p w:rsidR="006D779A" w:rsidRPr="00E84140" w:rsidRDefault="006D779A" w:rsidP="00E84140">
      <w:pPr>
        <w:spacing w:line="360" w:lineRule="auto"/>
        <w:ind w:firstLine="709"/>
        <w:jc w:val="both"/>
        <w:rPr>
          <w:sz w:val="28"/>
          <w:szCs w:val="28"/>
        </w:rPr>
      </w:pPr>
      <w:r w:rsidRPr="00E84140">
        <w:rPr>
          <w:sz w:val="28"/>
          <w:szCs w:val="28"/>
        </w:rPr>
        <w:t xml:space="preserve">В июне </w:t>
      </w:r>
      <w:smartTag w:uri="urn:schemas-microsoft-com:office:smarttags" w:element="metricconverter">
        <w:smartTagPr>
          <w:attr w:name="ProductID" w:val="2007 г"/>
        </w:smartTagPr>
        <w:r w:rsidRPr="00E84140">
          <w:rPr>
            <w:sz w:val="28"/>
            <w:szCs w:val="28"/>
          </w:rPr>
          <w:t>2007 г</w:t>
        </w:r>
      </w:smartTag>
      <w:r w:rsidRPr="00E84140">
        <w:rPr>
          <w:sz w:val="28"/>
          <w:szCs w:val="28"/>
        </w:rPr>
        <w:t xml:space="preserve">. инфляция в России составила 1% против 0,3% в июне </w:t>
      </w:r>
      <w:smartTag w:uri="urn:schemas-microsoft-com:office:smarttags" w:element="metricconverter">
        <w:smartTagPr>
          <w:attr w:name="ProductID" w:val="2006 г"/>
        </w:smartTagPr>
        <w:r w:rsidRPr="00E84140">
          <w:rPr>
            <w:sz w:val="28"/>
            <w:szCs w:val="28"/>
          </w:rPr>
          <w:t>2006 г</w:t>
        </w:r>
      </w:smartTag>
      <w:r w:rsidRPr="00E84140">
        <w:rPr>
          <w:sz w:val="28"/>
          <w:szCs w:val="28"/>
        </w:rPr>
        <w:t xml:space="preserve">., т.е. была более чем в 3 раза выше, чем годом ранее. Основной причиной инфляции, по мнению аналитиков, было резкое увеличение цен на плодоовощную продукцию в июне </w:t>
      </w:r>
      <w:smartTag w:uri="urn:schemas-microsoft-com:office:smarttags" w:element="metricconverter">
        <w:smartTagPr>
          <w:attr w:name="ProductID" w:val="2007 г"/>
        </w:smartTagPr>
        <w:r w:rsidRPr="00E84140">
          <w:rPr>
            <w:sz w:val="28"/>
            <w:szCs w:val="28"/>
          </w:rPr>
          <w:t>2007 г</w:t>
        </w:r>
      </w:smartTag>
      <w:r w:rsidRPr="00E84140">
        <w:rPr>
          <w:sz w:val="28"/>
          <w:szCs w:val="28"/>
        </w:rPr>
        <w:t xml:space="preserve">. </w:t>
      </w:r>
    </w:p>
    <w:p w:rsidR="006D779A" w:rsidRPr="00E84140" w:rsidRDefault="006D779A" w:rsidP="00E84140">
      <w:pPr>
        <w:spacing w:line="360" w:lineRule="auto"/>
        <w:ind w:firstLine="709"/>
        <w:jc w:val="both"/>
        <w:rPr>
          <w:sz w:val="28"/>
          <w:szCs w:val="28"/>
        </w:rPr>
      </w:pPr>
      <w:r w:rsidRPr="00E84140">
        <w:rPr>
          <w:sz w:val="28"/>
          <w:szCs w:val="28"/>
        </w:rPr>
        <w:t xml:space="preserve">Овощи, фрукты и ягоды в июне т.г. выросли в цене на 12,2%, в то время как в июне </w:t>
      </w:r>
      <w:smartTag w:uri="urn:schemas-microsoft-com:office:smarttags" w:element="metricconverter">
        <w:smartTagPr>
          <w:attr w:name="ProductID" w:val="2006 г"/>
        </w:smartTagPr>
        <w:r w:rsidRPr="00E84140">
          <w:rPr>
            <w:sz w:val="28"/>
            <w:szCs w:val="28"/>
          </w:rPr>
          <w:t>2006 г</w:t>
        </w:r>
      </w:smartTag>
      <w:r w:rsidRPr="00E84140">
        <w:rPr>
          <w:sz w:val="28"/>
          <w:szCs w:val="28"/>
        </w:rPr>
        <w:t xml:space="preserve">. наблюдалось снижение цен на них на 0,6%. По мнению экспертов еженедельника </w:t>
      </w:r>
      <w:r w:rsidRPr="00DA2F89">
        <w:rPr>
          <w:sz w:val="28"/>
          <w:szCs w:val="28"/>
        </w:rPr>
        <w:t>"Агроогляд: овощи и фрукты"</w:t>
      </w:r>
      <w:r w:rsidRPr="00E84140">
        <w:rPr>
          <w:sz w:val="28"/>
          <w:szCs w:val="28"/>
        </w:rPr>
        <w:t xml:space="preserve">, такая динамика цен на плодоовощную продукцию в Российской Федерации обусловлена большой разницей в климатических условиях 2006 и 2007 гг. </w:t>
      </w:r>
    </w:p>
    <w:p w:rsidR="00904E5B" w:rsidRPr="00E84140" w:rsidRDefault="006D779A" w:rsidP="00E84140">
      <w:pPr>
        <w:spacing w:line="360" w:lineRule="auto"/>
        <w:ind w:firstLine="709"/>
        <w:jc w:val="both"/>
        <w:rPr>
          <w:sz w:val="28"/>
          <w:szCs w:val="28"/>
        </w:rPr>
      </w:pPr>
      <w:r w:rsidRPr="00E84140">
        <w:rPr>
          <w:sz w:val="28"/>
          <w:szCs w:val="28"/>
        </w:rPr>
        <w:t>Напомним, что в I квартале 2007г. объем денежных доходов населения сложился в размере 4 трлн 141,2 млрд руб. и увеличился на 21,5% по сравнению с с</w:t>
      </w:r>
      <w:r w:rsidR="00937A29" w:rsidRPr="00E84140">
        <w:rPr>
          <w:sz w:val="28"/>
          <w:szCs w:val="28"/>
        </w:rPr>
        <w:t xml:space="preserve">оответствующим периодом 2006г. </w:t>
      </w:r>
      <w:r w:rsidRPr="00E84140">
        <w:rPr>
          <w:sz w:val="28"/>
          <w:szCs w:val="28"/>
        </w:rPr>
        <w:t>В I квартале 2007г. население России израсходовало на покупку товаров и оплату услуг 3 трлн 065,5 млрд руб., что на 21,6% больше, чем в январе-марте 2006г. Сбережения за этот период составили 651,3 млрд руб., что на 4,3% больше, чем за соответств</w:t>
      </w:r>
      <w:r w:rsidR="00937A29" w:rsidRPr="00E84140">
        <w:rPr>
          <w:sz w:val="28"/>
          <w:szCs w:val="28"/>
        </w:rPr>
        <w:t xml:space="preserve">ующий период предыдущего года. </w:t>
      </w:r>
      <w:r w:rsidRPr="00E84140">
        <w:rPr>
          <w:sz w:val="28"/>
          <w:szCs w:val="28"/>
        </w:rPr>
        <w:t>Реальные располагаемые денежные доходы (доходы за вычетом обязательных платежей, скорректированные на индекс потребительских цен) в марте 2007г. по сравнению с соответствующим периодом 2006г., по оценке Росстата, увеличились на 12,6%, а в I квартале 2007г. в</w:t>
      </w:r>
      <w:bookmarkStart w:id="5" w:name="HL_0"/>
      <w:r w:rsidR="00E84140">
        <w:rPr>
          <w:sz w:val="28"/>
          <w:szCs w:val="28"/>
        </w:rPr>
        <w:t xml:space="preserve">озросли на 13% к уровню 2006г. </w:t>
      </w:r>
      <w:r w:rsidR="00A41956" w:rsidRPr="00E84140">
        <w:rPr>
          <w:sz w:val="28"/>
          <w:szCs w:val="28"/>
        </w:rPr>
        <w:t>Рост денежного предложения не оказывал  давления на инфляци</w:t>
      </w:r>
      <w:r w:rsidR="00904E5B" w:rsidRPr="00E84140">
        <w:rPr>
          <w:sz w:val="28"/>
          <w:szCs w:val="28"/>
        </w:rPr>
        <w:t>ю в I полугодии  текущего года.</w:t>
      </w:r>
    </w:p>
    <w:p w:rsidR="00A41956" w:rsidRPr="00E84140" w:rsidRDefault="00A41956" w:rsidP="00E84140">
      <w:pPr>
        <w:spacing w:line="360" w:lineRule="auto"/>
        <w:ind w:firstLine="709"/>
        <w:jc w:val="both"/>
        <w:rPr>
          <w:sz w:val="28"/>
          <w:szCs w:val="28"/>
        </w:rPr>
      </w:pPr>
      <w:r w:rsidRPr="00E84140">
        <w:rPr>
          <w:sz w:val="28"/>
          <w:szCs w:val="28"/>
        </w:rPr>
        <w:t>Базовая инфляция (очищенная от сезонных колебаний и немонетарных составляющих ИПЦ) во I квартале по сравнению с предыдущим  снизилась на 0,4 п.п. - до  1,3%, однако   была чуть  выше  прошлогоднего показателя (1,1 процента).</w:t>
      </w:r>
    </w:p>
    <w:p w:rsidR="00A41956" w:rsidRPr="00E84140" w:rsidRDefault="00A41956" w:rsidP="00E84140">
      <w:pPr>
        <w:spacing w:line="360" w:lineRule="auto"/>
        <w:ind w:firstLine="709"/>
        <w:jc w:val="both"/>
        <w:rPr>
          <w:sz w:val="28"/>
          <w:szCs w:val="28"/>
        </w:rPr>
      </w:pPr>
      <w:r w:rsidRPr="00E84140">
        <w:rPr>
          <w:sz w:val="28"/>
          <w:szCs w:val="28"/>
        </w:rPr>
        <w:t xml:space="preserve"> На продовольственные товары  за январь-июнь цены выросли  на 6,1% (на 7% год назад). После стабильной динамики в январе – апреле (прирост  на 0,8-0,9% в среднем за месяц), темпы роста цен стали нарастать, и в  июне достигли 1,7% -  самого  высокого уровня  с марта 2006 года. </w:t>
      </w:r>
    </w:p>
    <w:p w:rsidR="00A41956" w:rsidRPr="00E84140" w:rsidRDefault="00A41956" w:rsidP="00E84140">
      <w:pPr>
        <w:spacing w:line="360" w:lineRule="auto"/>
        <w:ind w:firstLine="709"/>
        <w:jc w:val="both"/>
        <w:rPr>
          <w:sz w:val="28"/>
          <w:szCs w:val="28"/>
        </w:rPr>
      </w:pPr>
      <w:r w:rsidRPr="00E84140">
        <w:rPr>
          <w:sz w:val="28"/>
          <w:szCs w:val="28"/>
        </w:rPr>
        <w:t xml:space="preserve">В июне 2007 года продолжалось интенсивное удорожание плодоовощной продукции –  прирост цен составил 12,2% (в мае – на 7,8%)  за счет нового витка роста цен на  овощи на 22,3% (в мае – на 20,5%). В итоге за I полугодие </w:t>
      </w:r>
      <w:smartTag w:uri="urn:schemas-microsoft-com:office:smarttags" w:element="metricconverter">
        <w:smartTagPr>
          <w:attr w:name="ProductID" w:val="2007 г"/>
        </w:smartTagPr>
        <w:r w:rsidRPr="00E84140">
          <w:rPr>
            <w:sz w:val="28"/>
            <w:szCs w:val="28"/>
          </w:rPr>
          <w:t>2007 г</w:t>
        </w:r>
      </w:smartTag>
      <w:r w:rsidRPr="00E84140">
        <w:rPr>
          <w:sz w:val="28"/>
          <w:szCs w:val="28"/>
        </w:rPr>
        <w:t>. цены на плодоовощную продукцию выросли на 38,6%, против 31,5% в прошлом году.  Особенно подорожали овощи – в 1,9 раза (1,55 раза),  картофель - в 1,4 раза (1,5 раз), тогда как цены на фрукты выросли на 12,1% (8,3%). Вклад  в инфляцию компоненты роста цен на плодоовощную продукцию составил 1,5 п.п. (год назад – 1,2 п.п.), а всех продовольственных товаров – 2,5 п.п. (3 п.п.).</w:t>
      </w:r>
      <w:r w:rsidRPr="00E84140">
        <w:rPr>
          <w:bCs/>
          <w:sz w:val="28"/>
          <w:szCs w:val="28"/>
        </w:rPr>
        <w:t>Вклад в инфляцию отдельных групп товаров и услуг</w:t>
      </w:r>
      <w:r w:rsidR="00904E5B" w:rsidRPr="00E84140">
        <w:rPr>
          <w:bCs/>
          <w:sz w:val="28"/>
          <w:szCs w:val="28"/>
        </w:rPr>
        <w:t>(см. приложение).</w:t>
      </w:r>
      <w:r w:rsidRPr="00E84140">
        <w:rPr>
          <w:bCs/>
          <w:sz w:val="28"/>
          <w:szCs w:val="28"/>
        </w:rPr>
        <w:t xml:space="preserve"> </w:t>
      </w:r>
    </w:p>
    <w:p w:rsidR="00A41956" w:rsidRPr="00E84140" w:rsidRDefault="00A41956" w:rsidP="00E84140">
      <w:pPr>
        <w:spacing w:line="360" w:lineRule="auto"/>
        <w:ind w:firstLine="709"/>
        <w:jc w:val="both"/>
        <w:rPr>
          <w:sz w:val="28"/>
          <w:szCs w:val="28"/>
        </w:rPr>
      </w:pPr>
      <w:r w:rsidRPr="00E84140">
        <w:rPr>
          <w:sz w:val="28"/>
          <w:szCs w:val="28"/>
        </w:rPr>
        <w:t xml:space="preserve">Значительный  рост цен на плодоовощную продукцию в текущем году вызван целым рядом причин: сокращением предложения плодоовощной продукции в межсезонный период (импорт  моркови, лука, капуста, свеклы, на который приходится  свыше половины рынка, за I полугодие уменьшился  в среднем на 17%), что разбалансировало розничный рынок овощей – снижение их поставок составило примерно 15%; ростом цен на импортные овощи в 1,4 раза (январь-июнь)  и фрукты – в 1,2 раза (январь-март) по сравнению с аналогичным периодом прошлого года вследствие  замещения дешевого импорта из ближнего зарубежья более дорогим импортом из дальнего зарубежья; прекращением действия  пониженных  сезонных ввозных таможенных пошлин с 1 июня на овощи (пошлины повышены  до 15% против 5% в феврале – мае), которые были введены в начале года. </w:t>
      </w:r>
    </w:p>
    <w:p w:rsidR="00A41956" w:rsidRPr="00E84140" w:rsidRDefault="00A41956" w:rsidP="00E84140">
      <w:pPr>
        <w:spacing w:line="360" w:lineRule="auto"/>
        <w:ind w:firstLine="709"/>
        <w:jc w:val="both"/>
        <w:rPr>
          <w:sz w:val="28"/>
          <w:szCs w:val="28"/>
        </w:rPr>
      </w:pPr>
      <w:r w:rsidRPr="00E84140">
        <w:rPr>
          <w:sz w:val="28"/>
          <w:szCs w:val="28"/>
        </w:rPr>
        <w:t xml:space="preserve">На остальные продовольственные товары прирост цен не столь значительный за полугодие –  на 2,7% (4,5% год назад). Однако в мае-июне темпы роста цен также стали нарастать. </w:t>
      </w:r>
    </w:p>
    <w:p w:rsidR="00A41956" w:rsidRPr="00E84140" w:rsidRDefault="00A41956" w:rsidP="00E84140">
      <w:pPr>
        <w:spacing w:line="360" w:lineRule="auto"/>
        <w:ind w:firstLine="709"/>
        <w:jc w:val="both"/>
        <w:rPr>
          <w:sz w:val="28"/>
          <w:szCs w:val="28"/>
        </w:rPr>
      </w:pPr>
      <w:r w:rsidRPr="00E84140">
        <w:rPr>
          <w:sz w:val="28"/>
          <w:szCs w:val="28"/>
        </w:rPr>
        <w:t xml:space="preserve">В мае-июле повысились темпы роста потребительских цен: </w:t>
      </w:r>
    </w:p>
    <w:p w:rsidR="00A41956" w:rsidRPr="00E84140" w:rsidRDefault="00A41956" w:rsidP="00E84140">
      <w:pPr>
        <w:spacing w:line="360" w:lineRule="auto"/>
        <w:ind w:firstLine="709"/>
        <w:jc w:val="both"/>
        <w:rPr>
          <w:sz w:val="28"/>
          <w:szCs w:val="28"/>
        </w:rPr>
      </w:pPr>
      <w:r w:rsidRPr="00E84140">
        <w:rPr>
          <w:sz w:val="28"/>
          <w:szCs w:val="28"/>
        </w:rPr>
        <w:t xml:space="preserve">· на изделия   из зерновых культур (в июне цены на хлеб и хлебобулочные изделия выросли на 1,6%, в первой половине  июля – на 4,4%), вследствие значительного роста цен на зерно на мировых рынках (на 20% в июне) и вслед за ними и  внутри страны; </w:t>
      </w:r>
    </w:p>
    <w:p w:rsidR="00A41956" w:rsidRPr="00E84140" w:rsidRDefault="00A41956" w:rsidP="00E84140">
      <w:pPr>
        <w:spacing w:line="360" w:lineRule="auto"/>
        <w:ind w:firstLine="709"/>
        <w:jc w:val="both"/>
        <w:rPr>
          <w:sz w:val="28"/>
          <w:szCs w:val="28"/>
        </w:rPr>
      </w:pPr>
      <w:r w:rsidRPr="00E84140">
        <w:rPr>
          <w:sz w:val="28"/>
          <w:szCs w:val="28"/>
        </w:rPr>
        <w:t>· мясо птицы (в июне подорожало на 1,9%, в первой половине  июля – на 1,2%) вследствие сокращения импорта и роста цен на корма.</w:t>
      </w:r>
    </w:p>
    <w:p w:rsidR="00A41956" w:rsidRPr="00E84140" w:rsidRDefault="00A41956" w:rsidP="00E84140">
      <w:pPr>
        <w:spacing w:line="360" w:lineRule="auto"/>
        <w:ind w:firstLine="709"/>
        <w:jc w:val="both"/>
        <w:rPr>
          <w:sz w:val="28"/>
          <w:szCs w:val="28"/>
        </w:rPr>
      </w:pPr>
      <w:r w:rsidRPr="00E84140">
        <w:rPr>
          <w:sz w:val="28"/>
          <w:szCs w:val="28"/>
        </w:rPr>
        <w:t xml:space="preserve">Следует отметить, что на более низкой динамике  роста  цен на продовольствие за исключением  плодоовощной продукции в I полугодии   2007 г.  определенное влияние оказало снижение цен на сахар в связи с перенасыщением рынка за счет роста поставок  свекловичного сахара в 1,28 раза, а также  - падения цен на сахар-сырец и сырцового сахара. После подорожания сахара  в 1,5 раза в I квартале 2006 года, с апреля 2006 года по май 2007 года отмечено снижение цен на сахар  на 27,1%. В том числе с начала года (по состоянию на 16 июля) цены снизились на 4% (год назад цены выросли на 30,4%, внеся в  инфляцию  0,4 п.п.). Динамика цен на основные виды продовольственных товаров </w:t>
      </w:r>
      <w:r w:rsidR="00904E5B" w:rsidRPr="00E84140">
        <w:rPr>
          <w:bCs/>
          <w:sz w:val="28"/>
          <w:szCs w:val="28"/>
        </w:rPr>
        <w:t>(см. приложение).</w:t>
      </w:r>
    </w:p>
    <w:p w:rsidR="00A41956" w:rsidRPr="00E84140" w:rsidRDefault="00A41956" w:rsidP="00E84140">
      <w:pPr>
        <w:spacing w:line="360" w:lineRule="auto"/>
        <w:ind w:firstLine="709"/>
        <w:jc w:val="both"/>
        <w:rPr>
          <w:sz w:val="28"/>
          <w:szCs w:val="28"/>
        </w:rPr>
      </w:pPr>
      <w:r w:rsidRPr="00E84140">
        <w:rPr>
          <w:sz w:val="28"/>
          <w:szCs w:val="28"/>
        </w:rPr>
        <w:t>На непродовольственные товары за прошедший  с начала года период прирост цен - 2,2% (год назад – 2,3%), сохраняется невысоким    в основном за счет продолжающего  роста  импорта, доминирующего на рынке данных товаров. Тем не менее, несмотря на  высокую насыщенность рынка, темпы роста цен не снижаются (без учета цен на бензин рост был таким же, как и год назад) вследствие непрерывно  растущего  платежеспособного спроса  населения.</w:t>
      </w:r>
    </w:p>
    <w:p w:rsidR="00A41956" w:rsidRPr="00E84140" w:rsidRDefault="00A41956" w:rsidP="00E84140">
      <w:pPr>
        <w:spacing w:line="360" w:lineRule="auto"/>
        <w:ind w:firstLine="709"/>
        <w:jc w:val="both"/>
        <w:rPr>
          <w:sz w:val="28"/>
          <w:szCs w:val="28"/>
        </w:rPr>
      </w:pPr>
      <w:r w:rsidRPr="00E84140">
        <w:rPr>
          <w:sz w:val="28"/>
          <w:szCs w:val="28"/>
        </w:rPr>
        <w:t xml:space="preserve">Автомобильный бензин после шестимесячной паузы стали повышаться с апреля. За три месяца прирост цен пока невысокий -  1,4% (по отношению к декабрю </w:t>
      </w:r>
      <w:smartTag w:uri="urn:schemas-microsoft-com:office:smarttags" w:element="metricconverter">
        <w:smartTagPr>
          <w:attr w:name="ProductID" w:val="2006 г"/>
        </w:smartTagPr>
        <w:r w:rsidRPr="00E84140">
          <w:rPr>
            <w:sz w:val="28"/>
            <w:szCs w:val="28"/>
          </w:rPr>
          <w:t>2006 г</w:t>
        </w:r>
      </w:smartTag>
      <w:r w:rsidRPr="00E84140">
        <w:rPr>
          <w:sz w:val="28"/>
          <w:szCs w:val="28"/>
        </w:rPr>
        <w:t xml:space="preserve">. – на  0,5%), однако цены стабильно растут. </w:t>
      </w:r>
    </w:p>
    <w:p w:rsidR="00A41956" w:rsidRPr="00E84140" w:rsidRDefault="00A41956" w:rsidP="00E84140">
      <w:pPr>
        <w:spacing w:line="360" w:lineRule="auto"/>
        <w:ind w:firstLine="709"/>
        <w:jc w:val="both"/>
        <w:rPr>
          <w:sz w:val="28"/>
          <w:szCs w:val="28"/>
        </w:rPr>
      </w:pPr>
      <w:r w:rsidRPr="00E84140">
        <w:rPr>
          <w:sz w:val="28"/>
          <w:szCs w:val="28"/>
        </w:rPr>
        <w:t xml:space="preserve">В текущем году более интенсивно дорожают строительные материалы, особенно в сезон строительных работ – за апрель – июнь прирост на 4,3%, а с начала года - на 6,5% (против 3,5% год назад) в связи со строительным бумом.  </w:t>
      </w:r>
      <w:r w:rsidRPr="00E84140">
        <w:rPr>
          <w:bCs/>
          <w:sz w:val="28"/>
          <w:szCs w:val="28"/>
        </w:rPr>
        <w:t>Динамика цен на основные виды непродовольственных товаров</w:t>
      </w:r>
      <w:r w:rsidRPr="00E84140">
        <w:rPr>
          <w:b/>
          <w:bCs/>
          <w:sz w:val="28"/>
          <w:szCs w:val="28"/>
        </w:rPr>
        <w:t xml:space="preserve"> </w:t>
      </w:r>
      <w:r w:rsidR="00F800FA" w:rsidRPr="00E84140">
        <w:rPr>
          <w:sz w:val="28"/>
          <w:szCs w:val="28"/>
        </w:rPr>
        <w:t xml:space="preserve"> </w:t>
      </w:r>
      <w:r w:rsidR="00F800FA" w:rsidRPr="00E84140">
        <w:rPr>
          <w:bCs/>
          <w:sz w:val="28"/>
          <w:szCs w:val="28"/>
        </w:rPr>
        <w:t>(см. приложение).</w:t>
      </w:r>
    </w:p>
    <w:p w:rsidR="00A41956" w:rsidRPr="00E84140" w:rsidRDefault="00A41956" w:rsidP="00E84140">
      <w:pPr>
        <w:spacing w:line="360" w:lineRule="auto"/>
        <w:ind w:firstLine="709"/>
        <w:jc w:val="both"/>
        <w:rPr>
          <w:sz w:val="28"/>
          <w:szCs w:val="28"/>
        </w:rPr>
      </w:pPr>
      <w:r w:rsidRPr="00E84140">
        <w:rPr>
          <w:sz w:val="28"/>
          <w:szCs w:val="28"/>
        </w:rPr>
        <w:t xml:space="preserve">Тарифы на платные услуги населению за I полугодие </w:t>
      </w:r>
      <w:smartTag w:uri="urn:schemas-microsoft-com:office:smarttags" w:element="metricconverter">
        <w:smartTagPr>
          <w:attr w:name="ProductID" w:val="2007 г"/>
        </w:smartTagPr>
        <w:r w:rsidRPr="00E84140">
          <w:rPr>
            <w:sz w:val="28"/>
            <w:szCs w:val="28"/>
          </w:rPr>
          <w:t>2007 г</w:t>
        </w:r>
      </w:smartTag>
      <w:r w:rsidRPr="00E84140">
        <w:rPr>
          <w:sz w:val="28"/>
          <w:szCs w:val="28"/>
        </w:rPr>
        <w:t xml:space="preserve">. выросли почти  также -  на 9,8%, как и год назад  (10%). </w:t>
      </w:r>
    </w:p>
    <w:p w:rsidR="00A41956" w:rsidRPr="00E84140" w:rsidRDefault="00A41956" w:rsidP="00E84140">
      <w:pPr>
        <w:spacing w:line="360" w:lineRule="auto"/>
        <w:ind w:firstLine="709"/>
        <w:jc w:val="both"/>
        <w:rPr>
          <w:sz w:val="28"/>
          <w:szCs w:val="28"/>
        </w:rPr>
      </w:pPr>
      <w:r w:rsidRPr="00E84140">
        <w:rPr>
          <w:sz w:val="28"/>
          <w:szCs w:val="28"/>
        </w:rPr>
        <w:t>При этом, рост тарифов на жилищно-коммунальные услуги был ниже – 12,7% (16%), а рост остальных  тарифов на 8,2% (6,4%) - выше. Существенно подорожали услуги связи – на 10,5% (0,3%), а также пассажирского транспорта – на 11,9% (10,9%), в том числе регулируемые на местах - на    9,9 процента.</w:t>
      </w:r>
    </w:p>
    <w:p w:rsidR="00A41956" w:rsidRPr="00E84140" w:rsidRDefault="00A41956" w:rsidP="00E84140">
      <w:pPr>
        <w:spacing w:line="360" w:lineRule="auto"/>
        <w:ind w:firstLine="709"/>
        <w:jc w:val="both"/>
        <w:rPr>
          <w:sz w:val="28"/>
          <w:szCs w:val="28"/>
        </w:rPr>
      </w:pPr>
      <w:r w:rsidRPr="00E84140">
        <w:rPr>
          <w:sz w:val="28"/>
          <w:szCs w:val="28"/>
        </w:rPr>
        <w:t>Услуги пассажирского железнодорожного транспорта за январь-июнь подорожали на 23,6% (14% годом ранее). Оплата  проезда в поездах дальнего следования в регулируемом  секторе (плацкартные и общие вагоны)   в соответствие с решением Правительства была поднята на 12%. В нерегулируемом секторе тарифы увеличились  на 37% (год назад – на 15,7%), при этом выросли ассортимент и качество оказываемых услуг. На конкурирующем воздушном транспорте  оплата выросла на 5,1% (7,7 процента).</w:t>
      </w:r>
    </w:p>
    <w:p w:rsidR="00A41956" w:rsidRPr="00E84140" w:rsidRDefault="00A41956" w:rsidP="00E84140">
      <w:pPr>
        <w:spacing w:line="360" w:lineRule="auto"/>
        <w:ind w:firstLine="709"/>
        <w:jc w:val="both"/>
        <w:rPr>
          <w:sz w:val="28"/>
          <w:szCs w:val="28"/>
        </w:rPr>
      </w:pPr>
      <w:r w:rsidRPr="00E84140">
        <w:rPr>
          <w:sz w:val="28"/>
          <w:szCs w:val="28"/>
        </w:rPr>
        <w:t xml:space="preserve">Тарифы на оплату услуг населением оказываемых  организациями жилищно-коммунального хозяйства по расчету МЭРТ, за  полугодие увеличились  в среднем по России на 13,1% (при установленном Правительством предельном  повышении их на </w:t>
      </w:r>
      <w:smartTag w:uri="urn:schemas-microsoft-com:office:smarttags" w:element="metricconverter">
        <w:smartTagPr>
          <w:attr w:name="ProductID" w:val="2007 г"/>
        </w:smartTagPr>
        <w:r w:rsidRPr="00E84140">
          <w:rPr>
            <w:sz w:val="28"/>
            <w:szCs w:val="28"/>
          </w:rPr>
          <w:t>2007 г</w:t>
        </w:r>
      </w:smartTag>
      <w:r w:rsidRPr="00E84140">
        <w:rPr>
          <w:sz w:val="28"/>
          <w:szCs w:val="28"/>
        </w:rPr>
        <w:t xml:space="preserve">. на 15%). Оплата  электроэнергии населением выросла на 11,7%, газа сетевого – 16,7% (Правительством на </w:t>
      </w:r>
      <w:smartTag w:uri="urn:schemas-microsoft-com:office:smarttags" w:element="metricconverter">
        <w:smartTagPr>
          <w:attr w:name="ProductID" w:val="2007 г"/>
        </w:smartTagPr>
        <w:r w:rsidRPr="00E84140">
          <w:rPr>
            <w:sz w:val="28"/>
            <w:szCs w:val="28"/>
          </w:rPr>
          <w:t>2007 г</w:t>
        </w:r>
      </w:smartTag>
      <w:r w:rsidRPr="00E84140">
        <w:rPr>
          <w:sz w:val="28"/>
          <w:szCs w:val="28"/>
        </w:rPr>
        <w:t>. установлено их предельное повышение для отпуска субъектами естественных монополий для населения - на 13% и 15% соответственно).</w:t>
      </w:r>
    </w:p>
    <w:p w:rsidR="00A41956" w:rsidRPr="00E84140" w:rsidRDefault="00A41956" w:rsidP="00E84140">
      <w:pPr>
        <w:spacing w:line="360" w:lineRule="auto"/>
        <w:ind w:firstLine="709"/>
        <w:jc w:val="both"/>
        <w:rPr>
          <w:sz w:val="28"/>
          <w:szCs w:val="28"/>
        </w:rPr>
      </w:pPr>
      <w:r w:rsidRPr="00E84140">
        <w:rPr>
          <w:sz w:val="28"/>
          <w:szCs w:val="28"/>
        </w:rPr>
        <w:t xml:space="preserve">Тарифы естественных монополий. Средние оптовые цены на газ для всех категорий потребителей  в январе </w:t>
      </w:r>
      <w:smartTag w:uri="urn:schemas-microsoft-com:office:smarttags" w:element="metricconverter">
        <w:smartTagPr>
          <w:attr w:name="ProductID" w:val="2007 г"/>
        </w:smartTagPr>
        <w:r w:rsidRPr="00E84140">
          <w:rPr>
            <w:sz w:val="28"/>
            <w:szCs w:val="28"/>
          </w:rPr>
          <w:t>2007 г</w:t>
        </w:r>
      </w:smartTag>
      <w:r w:rsidRPr="00E84140">
        <w:rPr>
          <w:sz w:val="28"/>
          <w:szCs w:val="28"/>
        </w:rPr>
        <w:t>. были  повышены на 15% и до конца года меняться не будут.</w:t>
      </w:r>
    </w:p>
    <w:p w:rsidR="00A41956" w:rsidRPr="00E84140" w:rsidRDefault="00A41956" w:rsidP="00E84140">
      <w:pPr>
        <w:spacing w:line="360" w:lineRule="auto"/>
        <w:ind w:firstLine="709"/>
        <w:jc w:val="both"/>
        <w:rPr>
          <w:sz w:val="28"/>
          <w:szCs w:val="28"/>
        </w:rPr>
      </w:pPr>
      <w:r w:rsidRPr="00E84140">
        <w:rPr>
          <w:sz w:val="28"/>
          <w:szCs w:val="28"/>
        </w:rPr>
        <w:t>В соответствии с решением Правительства Российской Федерации регулируемые тарифы на электроэнергию для всех категорий потребителей на розничном рынке на 2007 год были повышены на 10% в среднем по России.   </w:t>
      </w:r>
    </w:p>
    <w:p w:rsidR="00A41956" w:rsidRPr="00E84140" w:rsidRDefault="00A41956" w:rsidP="00E84140">
      <w:pPr>
        <w:spacing w:line="360" w:lineRule="auto"/>
        <w:ind w:firstLine="709"/>
        <w:jc w:val="both"/>
        <w:rPr>
          <w:sz w:val="28"/>
          <w:szCs w:val="28"/>
        </w:rPr>
      </w:pPr>
      <w:r w:rsidRPr="00E84140">
        <w:rPr>
          <w:sz w:val="28"/>
          <w:szCs w:val="28"/>
        </w:rPr>
        <w:t xml:space="preserve">С  1 января </w:t>
      </w:r>
      <w:smartTag w:uri="urn:schemas-microsoft-com:office:smarttags" w:element="metricconverter">
        <w:smartTagPr>
          <w:attr w:name="ProductID" w:val="2007 г"/>
        </w:smartTagPr>
        <w:r w:rsidRPr="00E84140">
          <w:rPr>
            <w:sz w:val="28"/>
            <w:szCs w:val="28"/>
          </w:rPr>
          <w:t>2007 г</w:t>
        </w:r>
      </w:smartTag>
      <w:r w:rsidRPr="00E84140">
        <w:rPr>
          <w:sz w:val="28"/>
          <w:szCs w:val="28"/>
        </w:rPr>
        <w:t xml:space="preserve">. введены свободные цены на продажу 5% электроэнергии, отпускаемой организациям по долгосрочным договорам.  В среднем  электроэнергия подорожала на  12,2%, в том числе отпущенная организациям – на 12,9 процента. </w:t>
      </w:r>
    </w:p>
    <w:p w:rsidR="00937A29" w:rsidRPr="00E84140" w:rsidRDefault="00A41956" w:rsidP="00E84140">
      <w:pPr>
        <w:spacing w:line="360" w:lineRule="auto"/>
        <w:ind w:firstLine="709"/>
        <w:jc w:val="both"/>
        <w:rPr>
          <w:sz w:val="28"/>
          <w:szCs w:val="28"/>
        </w:rPr>
      </w:pPr>
      <w:r w:rsidRPr="00E84140">
        <w:rPr>
          <w:sz w:val="28"/>
          <w:szCs w:val="28"/>
        </w:rPr>
        <w:t xml:space="preserve">Тарифы на железнодорожные перевозки грузов в январе </w:t>
      </w:r>
      <w:smartTag w:uri="urn:schemas-microsoft-com:office:smarttags" w:element="metricconverter">
        <w:smartTagPr>
          <w:attr w:name="ProductID" w:val="2007 г"/>
        </w:smartTagPr>
        <w:r w:rsidRPr="00E84140">
          <w:rPr>
            <w:sz w:val="28"/>
            <w:szCs w:val="28"/>
          </w:rPr>
          <w:t>2007 г</w:t>
        </w:r>
      </w:smartTag>
      <w:r w:rsidRPr="00E84140">
        <w:rPr>
          <w:sz w:val="28"/>
          <w:szCs w:val="28"/>
        </w:rPr>
        <w:t xml:space="preserve">. были увеличились  в среднем на 8% (в </w:t>
      </w:r>
      <w:smartTag w:uri="urn:schemas-microsoft-com:office:smarttags" w:element="metricconverter">
        <w:smartTagPr>
          <w:attr w:name="ProductID" w:val="2006 г"/>
        </w:smartTagPr>
        <w:r w:rsidRPr="00E84140">
          <w:rPr>
            <w:sz w:val="28"/>
            <w:szCs w:val="28"/>
          </w:rPr>
          <w:t>2006 г</w:t>
        </w:r>
      </w:smartTag>
      <w:r w:rsidRPr="00E84140">
        <w:rPr>
          <w:sz w:val="28"/>
          <w:szCs w:val="28"/>
        </w:rPr>
        <w:t xml:space="preserve">. – на 7,5%). </w:t>
      </w:r>
    </w:p>
    <w:p w:rsidR="00A41956" w:rsidRPr="00E84140" w:rsidRDefault="00A41956" w:rsidP="00E84140">
      <w:pPr>
        <w:spacing w:line="360" w:lineRule="auto"/>
        <w:ind w:firstLine="709"/>
        <w:jc w:val="both"/>
        <w:rPr>
          <w:sz w:val="28"/>
          <w:szCs w:val="28"/>
        </w:rPr>
      </w:pPr>
      <w:r w:rsidRPr="00E84140">
        <w:rPr>
          <w:sz w:val="28"/>
          <w:szCs w:val="28"/>
        </w:rPr>
        <w:t xml:space="preserve">Цены производителей промышленных товаров. За  I полугодие </w:t>
      </w:r>
      <w:smartTag w:uri="urn:schemas-microsoft-com:office:smarttags" w:element="metricconverter">
        <w:smartTagPr>
          <w:attr w:name="ProductID" w:val="2007 г"/>
        </w:smartTagPr>
        <w:r w:rsidRPr="00E84140">
          <w:rPr>
            <w:sz w:val="28"/>
            <w:szCs w:val="28"/>
          </w:rPr>
          <w:t>2007 г</w:t>
        </w:r>
      </w:smartTag>
      <w:r w:rsidRPr="00E84140">
        <w:rPr>
          <w:sz w:val="28"/>
          <w:szCs w:val="28"/>
        </w:rPr>
        <w:t xml:space="preserve">. выросли на 14,5% (год назад – на 9,4%), в том числе за II  квартал – на  12,7 процентов. </w:t>
      </w:r>
    </w:p>
    <w:p w:rsidR="00A41956" w:rsidRPr="00E84140" w:rsidRDefault="00A41956" w:rsidP="00E84140">
      <w:pPr>
        <w:spacing w:line="360" w:lineRule="auto"/>
        <w:ind w:firstLine="709"/>
        <w:jc w:val="both"/>
        <w:rPr>
          <w:sz w:val="28"/>
          <w:szCs w:val="28"/>
        </w:rPr>
      </w:pPr>
      <w:r w:rsidRPr="00E84140">
        <w:rPr>
          <w:sz w:val="28"/>
          <w:szCs w:val="28"/>
        </w:rPr>
        <w:t> По расчету Минэкономразвития России на торгуемые товары,  динамика цен на которые формируется в зависимости от  биржевых, за полугодие рост цен составил 23,8% (13%) в том числе за II  квартал – на  24,9%.   </w:t>
      </w:r>
    </w:p>
    <w:p w:rsidR="00A41956" w:rsidRPr="00E84140" w:rsidRDefault="00A41956" w:rsidP="00E84140">
      <w:pPr>
        <w:spacing w:line="360" w:lineRule="auto"/>
        <w:ind w:firstLine="709"/>
        <w:jc w:val="both"/>
        <w:rPr>
          <w:sz w:val="28"/>
          <w:szCs w:val="28"/>
        </w:rPr>
      </w:pPr>
      <w:r w:rsidRPr="00E84140">
        <w:rPr>
          <w:sz w:val="28"/>
          <w:szCs w:val="28"/>
        </w:rPr>
        <w:t xml:space="preserve">На неторгуемые товары цены в среднем росли несколько быстрее потребительской инфляции – прирост  8,6% за полугодие  (8,3% год назад), при этом динамика имела возрастающую тенденцию. </w:t>
      </w:r>
    </w:p>
    <w:p w:rsidR="00A41956" w:rsidRPr="00E84140" w:rsidRDefault="00A41956" w:rsidP="00E84140">
      <w:pPr>
        <w:spacing w:line="360" w:lineRule="auto"/>
        <w:ind w:firstLine="709"/>
        <w:jc w:val="both"/>
        <w:rPr>
          <w:sz w:val="28"/>
          <w:szCs w:val="28"/>
        </w:rPr>
      </w:pPr>
      <w:r w:rsidRPr="00E84140">
        <w:rPr>
          <w:sz w:val="28"/>
          <w:szCs w:val="28"/>
        </w:rPr>
        <w:t xml:space="preserve">В производстве строительных материалов (продукция прочих неметаллических минеральных продуктов)  в январе-июне  прирост составил 13% (в  2005 году – 16,7%, </w:t>
      </w:r>
      <w:smartTag w:uri="urn:schemas-microsoft-com:office:smarttags" w:element="metricconverter">
        <w:smartTagPr>
          <w:attr w:name="ProductID" w:val="2006 г"/>
        </w:smartTagPr>
        <w:r w:rsidRPr="00E84140">
          <w:rPr>
            <w:sz w:val="28"/>
            <w:szCs w:val="28"/>
          </w:rPr>
          <w:t>2006 г</w:t>
        </w:r>
      </w:smartTag>
      <w:r w:rsidRPr="00E84140">
        <w:rPr>
          <w:sz w:val="28"/>
          <w:szCs w:val="28"/>
        </w:rPr>
        <w:t xml:space="preserve">. -19%). Несмотря на значительное повышение цен в предыдущие годы на цемент и товарный бетон, в текущем опережающий рост цен сохраняется (прирост цен на 22,4% и 17,4% соответственно), что связано с усилением локального монополизма в их производстве. Цены в производстве деревянных строительных конструкций выросли на 8,5 процентов. </w:t>
      </w:r>
    </w:p>
    <w:p w:rsidR="00A41956" w:rsidRPr="00E84140" w:rsidRDefault="00A41956" w:rsidP="00E84140">
      <w:pPr>
        <w:spacing w:line="360" w:lineRule="auto"/>
        <w:ind w:firstLine="709"/>
        <w:jc w:val="both"/>
        <w:rPr>
          <w:sz w:val="28"/>
          <w:szCs w:val="28"/>
        </w:rPr>
      </w:pPr>
      <w:r w:rsidRPr="00E84140">
        <w:rPr>
          <w:sz w:val="28"/>
          <w:szCs w:val="28"/>
        </w:rPr>
        <w:t xml:space="preserve">Также отмечен ускоренный рост цен на ряд инвестиционных товаров в машиностроительной продукции и черной металлургии.  В производстве машин и  оборудования для добычи полезных ископаемых и строительства цены выросли на  9,5% (2,7%), подъемно-транспортного оборудования – на 8,8% (4,3%), оборудование для электроэнергетики (двигатели и турбины, кроме авиационных, автомобильных и мотоциклетных) подорожало на 8,3% (за </w:t>
      </w:r>
      <w:smartTag w:uri="urn:schemas-microsoft-com:office:smarttags" w:element="metricconverter">
        <w:smartTagPr>
          <w:attr w:name="ProductID" w:val="2006 г"/>
        </w:smartTagPr>
        <w:r w:rsidRPr="00E84140">
          <w:rPr>
            <w:sz w:val="28"/>
            <w:szCs w:val="28"/>
          </w:rPr>
          <w:t>2006 г</w:t>
        </w:r>
      </w:smartTag>
      <w:r w:rsidRPr="00E84140">
        <w:rPr>
          <w:sz w:val="28"/>
          <w:szCs w:val="28"/>
        </w:rPr>
        <w:t>. – 19,8%) в связи с реализацией инвестпрограм субъектами естественных  монополий.  В производстве стальных и чугунных труб  цены выросли на 9,1 процентов.</w:t>
      </w:r>
    </w:p>
    <w:p w:rsidR="00A41956" w:rsidRPr="00E84140" w:rsidRDefault="00A41956" w:rsidP="00E84140">
      <w:pPr>
        <w:spacing w:line="360" w:lineRule="auto"/>
        <w:ind w:firstLine="709"/>
        <w:jc w:val="both"/>
        <w:rPr>
          <w:sz w:val="28"/>
          <w:szCs w:val="28"/>
        </w:rPr>
      </w:pPr>
      <w:r w:rsidRPr="00E84140">
        <w:rPr>
          <w:sz w:val="28"/>
          <w:szCs w:val="28"/>
        </w:rPr>
        <w:t xml:space="preserve">В целом в производстве машин и оборудования прирост цен за январь-июнь 2007г. ниже – 7,1% (4,9% год назад). В производстве автомобилей прирост цен умеренный – на 3,4%, сдерживаемый расширением производства предприятиями с иностранным капиталом и ростом импорта автомобилей. </w:t>
      </w:r>
    </w:p>
    <w:p w:rsidR="00A41956" w:rsidRPr="00E84140" w:rsidRDefault="00A41956" w:rsidP="00E84140">
      <w:pPr>
        <w:spacing w:line="360" w:lineRule="auto"/>
        <w:ind w:firstLine="709"/>
        <w:jc w:val="both"/>
        <w:rPr>
          <w:sz w:val="28"/>
          <w:szCs w:val="28"/>
        </w:rPr>
      </w:pPr>
      <w:r w:rsidRPr="00E84140">
        <w:rPr>
          <w:sz w:val="28"/>
          <w:szCs w:val="28"/>
        </w:rPr>
        <w:t xml:space="preserve">В среднем в производстве пищевых продуктов, включая напитки  прирост цен за январь-июнь </w:t>
      </w:r>
      <w:smartTag w:uri="urn:schemas-microsoft-com:office:smarttags" w:element="metricconverter">
        <w:smartTagPr>
          <w:attr w:name="ProductID" w:val="2007 г"/>
        </w:smartTagPr>
        <w:r w:rsidRPr="00E84140">
          <w:rPr>
            <w:sz w:val="28"/>
            <w:szCs w:val="28"/>
          </w:rPr>
          <w:t>2007 г</w:t>
        </w:r>
      </w:smartTag>
      <w:r w:rsidRPr="00E84140">
        <w:rPr>
          <w:sz w:val="28"/>
          <w:szCs w:val="28"/>
        </w:rPr>
        <w:t>. невысокий - 4%. Однако июне цены выросли на 1,1%, среди  них  особенно  подорожала  мука -  5% (а с начала года -  на 4,8%)  и готовые корма для животных – на  3,4% (14,7%) в связи с ожидающимся повышением цен на зерно. В текстильном и швейном производствах прирост цен за январь-июнь  2007 г. составил 4,4% (1,6% годом ранее), в производстве кожи, изделий из кожи и производстве обуви  – 2,9% (3,1 процента).</w:t>
      </w:r>
    </w:p>
    <w:p w:rsidR="00A41956" w:rsidRPr="00E84140" w:rsidRDefault="00A41956" w:rsidP="00E84140">
      <w:pPr>
        <w:spacing w:line="360" w:lineRule="auto"/>
        <w:ind w:firstLine="709"/>
        <w:jc w:val="both"/>
        <w:rPr>
          <w:sz w:val="28"/>
          <w:szCs w:val="28"/>
        </w:rPr>
      </w:pPr>
      <w:r w:rsidRPr="00E84140">
        <w:rPr>
          <w:sz w:val="28"/>
          <w:szCs w:val="28"/>
        </w:rPr>
        <w:t xml:space="preserve">Цены на нефтепродукты выросли более умеренно, чем на нефть (40,3%)– в среднем прирост  с начала года  на 11,5%.  Вместе с тем в июне </w:t>
      </w:r>
      <w:smartTag w:uri="urn:schemas-microsoft-com:office:smarttags" w:element="metricconverter">
        <w:smartTagPr>
          <w:attr w:name="ProductID" w:val="2007 г"/>
        </w:smartTagPr>
        <w:r w:rsidRPr="00E84140">
          <w:rPr>
            <w:sz w:val="28"/>
            <w:szCs w:val="28"/>
          </w:rPr>
          <w:t>2007 г</w:t>
        </w:r>
      </w:smartTag>
      <w:r w:rsidRPr="00E84140">
        <w:rPr>
          <w:sz w:val="28"/>
          <w:szCs w:val="28"/>
        </w:rPr>
        <w:t xml:space="preserve">. по отношению к июню </w:t>
      </w:r>
      <w:smartTag w:uri="urn:schemas-microsoft-com:office:smarttags" w:element="metricconverter">
        <w:smartTagPr>
          <w:attr w:name="ProductID" w:val="2006 г"/>
        </w:smartTagPr>
        <w:r w:rsidRPr="00E84140">
          <w:rPr>
            <w:sz w:val="28"/>
            <w:szCs w:val="28"/>
          </w:rPr>
          <w:t>2006 г</w:t>
        </w:r>
      </w:smartTag>
      <w:r w:rsidRPr="00E84140">
        <w:rPr>
          <w:sz w:val="28"/>
          <w:szCs w:val="28"/>
        </w:rPr>
        <w:t>., цены  были ниже на 2,5% (на нефть- 6,5%).</w:t>
      </w:r>
    </w:p>
    <w:p w:rsidR="00A41956" w:rsidRPr="00E84140" w:rsidRDefault="00A41956" w:rsidP="00E84140">
      <w:pPr>
        <w:spacing w:line="360" w:lineRule="auto"/>
        <w:ind w:firstLine="709"/>
        <w:jc w:val="both"/>
        <w:rPr>
          <w:sz w:val="28"/>
          <w:szCs w:val="28"/>
        </w:rPr>
      </w:pPr>
      <w:r w:rsidRPr="00E84140">
        <w:rPr>
          <w:sz w:val="28"/>
          <w:szCs w:val="28"/>
        </w:rPr>
        <w:t>На бензин автомобильный цены производителей повысились в марте-мае  - на 28,8%, после снижения цен на 24,4% за октябрь 2006-февраль 2007, при этом за годовой период  (июнь 2007 /июнь 2006) - на 13,1%. На дизельное топливо рост цен за полугодие более умеренный – на 10,1% (а за годовой период – снизились на 7,2%), так как внутренние цены - 11,4 руб./т были выше мировых (с поправкой на торгово-транспортную наценку). Мазут топочный с начала года подорожал на 18,5%, а за годовой период – подешевел на 6,4%. Более высокий рост обусловлен почти отставанием внутренних цен  от мировых почти вдвое и растущим внешним спросом на мазут.</w:t>
      </w:r>
    </w:p>
    <w:p w:rsidR="00A41956" w:rsidRPr="00E84140" w:rsidRDefault="00A41956" w:rsidP="00E84140">
      <w:pPr>
        <w:spacing w:line="360" w:lineRule="auto"/>
        <w:ind w:firstLine="709"/>
        <w:jc w:val="both"/>
        <w:rPr>
          <w:sz w:val="28"/>
          <w:szCs w:val="28"/>
        </w:rPr>
      </w:pPr>
      <w:r w:rsidRPr="00E84140">
        <w:rPr>
          <w:sz w:val="28"/>
          <w:szCs w:val="28"/>
        </w:rPr>
        <w:t>Цены на продукцию добычи пол</w:t>
      </w:r>
      <w:r w:rsidR="00937A29" w:rsidRPr="00E84140">
        <w:rPr>
          <w:sz w:val="28"/>
          <w:szCs w:val="28"/>
        </w:rPr>
        <w:t>езных ископаемых</w:t>
      </w:r>
      <w:r w:rsidRPr="00E84140">
        <w:rPr>
          <w:sz w:val="28"/>
          <w:szCs w:val="28"/>
        </w:rPr>
        <w:t xml:space="preserve"> за период с начала года выросли на 37% (год назад – 13,7%) в связи ростом  мировых цен на энергоносители.   Цены на добытую нефть, продаваемую на рынке (за исключением внутрикорпоративных цен), повысились в апреле-июне   на 50,2%, а с начала года  - на 40,3% (на мировых рынках в феврале-июне цены выросли примерно на 36%). В текущем году начали расти цены на уголь после двухлетней паузы.  Цены на уголь энергетический каменный с начала года выросли на 10,4% (за  2006 г. – прирост всего на 3,1 процента).  На остальные товары данной группы рост цен был невысоким.</w:t>
      </w:r>
    </w:p>
    <w:p w:rsidR="00A41956" w:rsidRPr="00E84140" w:rsidRDefault="00A41956" w:rsidP="00E84140">
      <w:pPr>
        <w:spacing w:line="360" w:lineRule="auto"/>
        <w:ind w:firstLine="709"/>
        <w:jc w:val="both"/>
        <w:rPr>
          <w:sz w:val="28"/>
          <w:szCs w:val="28"/>
        </w:rPr>
      </w:pPr>
      <w:r w:rsidRPr="00E84140">
        <w:rPr>
          <w:sz w:val="28"/>
          <w:szCs w:val="28"/>
        </w:rPr>
        <w:t xml:space="preserve">За январь-июнь </w:t>
      </w:r>
      <w:smartTag w:uri="urn:schemas-microsoft-com:office:smarttags" w:element="metricconverter">
        <w:smartTagPr>
          <w:attr w:name="ProductID" w:val="2007 г"/>
        </w:smartTagPr>
        <w:r w:rsidRPr="00E84140">
          <w:rPr>
            <w:sz w:val="28"/>
            <w:szCs w:val="28"/>
          </w:rPr>
          <w:t>2007 г</w:t>
        </w:r>
      </w:smartTag>
      <w:r w:rsidRPr="00E84140">
        <w:rPr>
          <w:sz w:val="28"/>
          <w:szCs w:val="28"/>
        </w:rPr>
        <w:t>. цены на продукци</w:t>
      </w:r>
      <w:r w:rsidR="00937A29" w:rsidRPr="00E84140">
        <w:rPr>
          <w:sz w:val="28"/>
          <w:szCs w:val="28"/>
        </w:rPr>
        <w:t>ю обрабатывающих производств</w:t>
      </w:r>
      <w:r w:rsidRPr="00E84140">
        <w:rPr>
          <w:sz w:val="28"/>
          <w:szCs w:val="28"/>
        </w:rPr>
        <w:t xml:space="preserve"> в среднем выросли на 8,2% (7,7% год назад). </w:t>
      </w:r>
    </w:p>
    <w:p w:rsidR="00A41956" w:rsidRPr="00E84140" w:rsidRDefault="00A41956" w:rsidP="00E84140">
      <w:pPr>
        <w:spacing w:line="360" w:lineRule="auto"/>
        <w:ind w:firstLine="709"/>
        <w:jc w:val="both"/>
        <w:rPr>
          <w:sz w:val="28"/>
          <w:szCs w:val="28"/>
        </w:rPr>
      </w:pPr>
      <w:r w:rsidRPr="00E84140">
        <w:rPr>
          <w:sz w:val="28"/>
          <w:szCs w:val="28"/>
        </w:rPr>
        <w:t xml:space="preserve">В металлургии  темпы роста цен сохраняются  высокими. В производстве цветных металлов за полугодие  прирост на 12,7% (за  </w:t>
      </w:r>
      <w:smartTag w:uri="urn:schemas-microsoft-com:office:smarttags" w:element="metricconverter">
        <w:smartTagPr>
          <w:attr w:name="ProductID" w:val="2006 г"/>
        </w:smartTagPr>
        <w:r w:rsidRPr="00E84140">
          <w:rPr>
            <w:sz w:val="28"/>
            <w:szCs w:val="28"/>
          </w:rPr>
          <w:t>2006 г</w:t>
        </w:r>
      </w:smartTag>
      <w:r w:rsidRPr="00E84140">
        <w:rPr>
          <w:sz w:val="28"/>
          <w:szCs w:val="28"/>
        </w:rPr>
        <w:t>. – 58,8%); на продукцию черной металлургии цены выросли на 14.7% процента.</w:t>
      </w:r>
    </w:p>
    <w:p w:rsidR="00A41956" w:rsidRPr="00E84140" w:rsidRDefault="00A41956" w:rsidP="00E84140">
      <w:pPr>
        <w:spacing w:line="360" w:lineRule="auto"/>
        <w:ind w:firstLine="709"/>
        <w:jc w:val="both"/>
        <w:rPr>
          <w:sz w:val="28"/>
          <w:szCs w:val="28"/>
        </w:rPr>
      </w:pPr>
      <w:r w:rsidRPr="00E84140">
        <w:rPr>
          <w:sz w:val="28"/>
          <w:szCs w:val="28"/>
        </w:rPr>
        <w:t>Вместе с тем умеренный рост цен на проду</w:t>
      </w:r>
      <w:r w:rsidR="00F800FA" w:rsidRPr="00E84140">
        <w:rPr>
          <w:sz w:val="28"/>
          <w:szCs w:val="28"/>
        </w:rPr>
        <w:t xml:space="preserve">кцию химических производств </w:t>
      </w:r>
      <w:r w:rsidRPr="00E84140">
        <w:rPr>
          <w:sz w:val="28"/>
          <w:szCs w:val="28"/>
        </w:rPr>
        <w:t xml:space="preserve"> - прирост за январь-июнь  2007 г. на 3,7% против 8,6% год назад, в производстве резино</w:t>
      </w:r>
      <w:r w:rsidR="00F800FA" w:rsidRPr="00E84140">
        <w:rPr>
          <w:sz w:val="28"/>
          <w:szCs w:val="28"/>
        </w:rPr>
        <w:t xml:space="preserve">вых и пластмассовых изделий </w:t>
      </w:r>
      <w:r w:rsidRPr="00E84140">
        <w:rPr>
          <w:sz w:val="28"/>
          <w:szCs w:val="28"/>
        </w:rPr>
        <w:t xml:space="preserve">–  3,2% (4,9% год назад). </w:t>
      </w:r>
    </w:p>
    <w:p w:rsidR="00A41956" w:rsidRPr="00E84140" w:rsidRDefault="00A41956" w:rsidP="00E84140">
      <w:pPr>
        <w:spacing w:line="360" w:lineRule="auto"/>
        <w:ind w:firstLine="709"/>
        <w:jc w:val="both"/>
        <w:rPr>
          <w:sz w:val="28"/>
          <w:szCs w:val="28"/>
        </w:rPr>
      </w:pPr>
      <w:r w:rsidRPr="00E84140">
        <w:rPr>
          <w:sz w:val="28"/>
          <w:szCs w:val="28"/>
        </w:rPr>
        <w:t xml:space="preserve">В январе-июне  2007 года индекс цен производителей на реализованную сельскохозяйственную продукцию во всех категориях хозяйств в среднем составил 99,4%  (за январь-июнь </w:t>
      </w:r>
      <w:smartTag w:uri="urn:schemas-microsoft-com:office:smarttags" w:element="metricconverter">
        <w:smartTagPr>
          <w:attr w:name="ProductID" w:val="2006 г"/>
        </w:smartTagPr>
        <w:r w:rsidRPr="00E84140">
          <w:rPr>
            <w:sz w:val="28"/>
            <w:szCs w:val="28"/>
          </w:rPr>
          <w:t>2006 г</w:t>
        </w:r>
      </w:smartTag>
      <w:r w:rsidRPr="00E84140">
        <w:rPr>
          <w:sz w:val="28"/>
          <w:szCs w:val="28"/>
        </w:rPr>
        <w:t xml:space="preserve">. – 100,8 процента). За годовой период (июнь 2007/июнь </w:t>
      </w:r>
      <w:smartTag w:uri="urn:schemas-microsoft-com:office:smarttags" w:element="metricconverter">
        <w:smartTagPr>
          <w:attr w:name="ProductID" w:val="2006 г"/>
        </w:smartTagPr>
        <w:r w:rsidRPr="00E84140">
          <w:rPr>
            <w:sz w:val="28"/>
            <w:szCs w:val="28"/>
          </w:rPr>
          <w:t>2006 г</w:t>
        </w:r>
      </w:smartTag>
      <w:r w:rsidRPr="00E84140">
        <w:rPr>
          <w:sz w:val="28"/>
          <w:szCs w:val="28"/>
        </w:rPr>
        <w:t>.) цены выросли на 10,4 процента.</w:t>
      </w:r>
    </w:p>
    <w:p w:rsidR="00A41956" w:rsidRPr="00E84140" w:rsidRDefault="00A41956" w:rsidP="00E84140">
      <w:pPr>
        <w:spacing w:line="360" w:lineRule="auto"/>
        <w:ind w:firstLine="709"/>
        <w:jc w:val="both"/>
        <w:rPr>
          <w:sz w:val="28"/>
          <w:szCs w:val="28"/>
        </w:rPr>
      </w:pPr>
      <w:r w:rsidRPr="00E84140">
        <w:rPr>
          <w:sz w:val="28"/>
          <w:szCs w:val="28"/>
        </w:rPr>
        <w:t>Цены на продукцию растениеводства за полугодие выросли на 3,9 %.  Зерновые культуры цены за  подорожали на 8%, а  за годовой период - выросли на  24,0% в связи с ростом мировых цен. В июне пророст пока не высокий - на 2,3%, цена мягкой классной пшеницы  составила 4029 руб/ т.</w:t>
      </w:r>
    </w:p>
    <w:p w:rsidR="00A41956" w:rsidRPr="00E84140" w:rsidRDefault="00A41956" w:rsidP="00E84140">
      <w:pPr>
        <w:spacing w:line="360" w:lineRule="auto"/>
        <w:ind w:firstLine="709"/>
        <w:jc w:val="both"/>
        <w:rPr>
          <w:sz w:val="28"/>
          <w:szCs w:val="28"/>
        </w:rPr>
      </w:pPr>
      <w:r w:rsidRPr="00E84140">
        <w:rPr>
          <w:sz w:val="28"/>
          <w:szCs w:val="28"/>
        </w:rPr>
        <w:t xml:space="preserve">На картофель цены выросли с начала года на 19,8%, в том числе за май-июнь - на 2,1% (тогда  как в рознице он подорожал в 41,2% и 22,5% соответственно).   </w:t>
      </w:r>
    </w:p>
    <w:p w:rsidR="00A41956" w:rsidRPr="00E84140" w:rsidRDefault="00A41956" w:rsidP="00E84140">
      <w:pPr>
        <w:spacing w:line="360" w:lineRule="auto"/>
        <w:ind w:firstLine="709"/>
        <w:jc w:val="both"/>
        <w:rPr>
          <w:sz w:val="28"/>
          <w:szCs w:val="28"/>
        </w:rPr>
      </w:pPr>
      <w:r w:rsidRPr="00E84140">
        <w:rPr>
          <w:sz w:val="28"/>
          <w:szCs w:val="28"/>
        </w:rPr>
        <w:t xml:space="preserve">Овощи в июне были  на 17,9% дешевле по отношению к декабрю 2006 (а за май-июнь - на 33%). При этом капуста подорожала на 58,5% (в рознице – на 204 %, морковь – на  17,8% (79,5%), лук – на  15,4% (63,3%), свекла - на 11,1% (40%).  </w:t>
      </w:r>
    </w:p>
    <w:p w:rsidR="00A41956" w:rsidRPr="00E84140" w:rsidRDefault="00A41956" w:rsidP="00E84140">
      <w:pPr>
        <w:spacing w:line="360" w:lineRule="auto"/>
        <w:ind w:firstLine="709"/>
        <w:jc w:val="both"/>
        <w:rPr>
          <w:sz w:val="28"/>
          <w:szCs w:val="28"/>
        </w:rPr>
      </w:pPr>
      <w:r w:rsidRPr="00E84140">
        <w:rPr>
          <w:sz w:val="28"/>
          <w:szCs w:val="28"/>
        </w:rPr>
        <w:t xml:space="preserve">На продукцию животноводства индекс цен за полугодие составил 96,4%. </w:t>
      </w:r>
    </w:p>
    <w:p w:rsidR="00A41956" w:rsidRPr="00E84140" w:rsidRDefault="00A41956" w:rsidP="00E84140">
      <w:pPr>
        <w:spacing w:line="360" w:lineRule="auto"/>
        <w:ind w:firstLine="709"/>
        <w:jc w:val="both"/>
        <w:rPr>
          <w:sz w:val="28"/>
          <w:szCs w:val="28"/>
        </w:rPr>
      </w:pPr>
      <w:r w:rsidRPr="00E84140">
        <w:rPr>
          <w:sz w:val="28"/>
          <w:szCs w:val="28"/>
        </w:rPr>
        <w:t xml:space="preserve">Динамика цен на скот и птицу низкая вследствие роста импорта (январь-май) мяса на 34,9%  и мяса птицы – на 4,1%.   Незначительно подорожало мясо птицы - на 1,8%,  и  КРС  -  на 2,2%. Мясо свиней подешевело на 9,6% (а за годовой период – на 13,7%) вследствие роста производства при низком спросе на отечественное мясо, вследствие роста импорта, в то время как поголовье продолжает снижаться.  </w:t>
      </w:r>
    </w:p>
    <w:bookmarkEnd w:id="5"/>
    <w:p w:rsidR="00A41956" w:rsidRPr="00E84140" w:rsidRDefault="00A41956" w:rsidP="00E84140">
      <w:pPr>
        <w:spacing w:line="360" w:lineRule="auto"/>
        <w:ind w:firstLine="709"/>
        <w:jc w:val="both"/>
        <w:rPr>
          <w:sz w:val="28"/>
          <w:szCs w:val="28"/>
        </w:rPr>
      </w:pPr>
      <w:r w:rsidRPr="00E84140">
        <w:rPr>
          <w:sz w:val="28"/>
          <w:szCs w:val="28"/>
        </w:rPr>
        <w:t>В среднем тарифы на перевозки грузов всеми видами транспорта (без трубопроводного) за январь-июнь  2007 г. выросли на 7,3% (год назад – на 8,4%). На автомобильном транспорте тарифы выросли на 6% (4,7%).</w:t>
      </w:r>
    </w:p>
    <w:p w:rsidR="00A41956" w:rsidRPr="00E84140" w:rsidRDefault="00A41956" w:rsidP="00E84140">
      <w:pPr>
        <w:spacing w:line="360" w:lineRule="auto"/>
        <w:ind w:firstLine="709"/>
        <w:jc w:val="both"/>
        <w:rPr>
          <w:sz w:val="28"/>
          <w:szCs w:val="28"/>
        </w:rPr>
      </w:pPr>
      <w:r w:rsidRPr="00E84140">
        <w:rPr>
          <w:sz w:val="28"/>
          <w:szCs w:val="28"/>
        </w:rPr>
        <w:t xml:space="preserve">Прирост сводного индекса цен строительной продукции за январь-июнь </w:t>
      </w:r>
      <w:smartTag w:uri="urn:schemas-microsoft-com:office:smarttags" w:element="metricconverter">
        <w:smartTagPr>
          <w:attr w:name="ProductID" w:val="2007 г"/>
        </w:smartTagPr>
        <w:r w:rsidRPr="00E84140">
          <w:rPr>
            <w:sz w:val="28"/>
            <w:szCs w:val="28"/>
          </w:rPr>
          <w:t>2007 г</w:t>
        </w:r>
      </w:smartTag>
      <w:r w:rsidRPr="00E84140">
        <w:rPr>
          <w:sz w:val="28"/>
          <w:szCs w:val="28"/>
        </w:rPr>
        <w:t>. составил 6,8% (годом ранее – 4,4 %), в том числе индекс цен производителей в строительстве (строительно-монтажные работы) 6,7% (4,2 процентов).</w:t>
      </w:r>
    </w:p>
    <w:p w:rsidR="005468EE" w:rsidRPr="00E84140" w:rsidRDefault="003E1151" w:rsidP="00E84140">
      <w:pPr>
        <w:spacing w:line="360" w:lineRule="auto"/>
        <w:ind w:firstLine="709"/>
        <w:jc w:val="both"/>
        <w:rPr>
          <w:b/>
          <w:sz w:val="28"/>
          <w:szCs w:val="28"/>
        </w:rPr>
      </w:pPr>
      <w:r w:rsidRPr="00E84140">
        <w:rPr>
          <w:b/>
          <w:sz w:val="28"/>
          <w:szCs w:val="28"/>
        </w:rPr>
        <w:t>б) Уровень инфляции на второе полугодие и прогноз на конец 2007г.</w:t>
      </w:r>
    </w:p>
    <w:p w:rsidR="004B1664" w:rsidRPr="00E84140" w:rsidRDefault="004C1554" w:rsidP="00E84140">
      <w:pPr>
        <w:spacing w:line="360" w:lineRule="auto"/>
        <w:ind w:firstLine="709"/>
        <w:jc w:val="both"/>
        <w:rPr>
          <w:sz w:val="28"/>
          <w:szCs w:val="28"/>
        </w:rPr>
      </w:pPr>
      <w:r w:rsidRPr="00E84140">
        <w:rPr>
          <w:sz w:val="28"/>
          <w:szCs w:val="28"/>
        </w:rPr>
        <w:t>В</w:t>
      </w:r>
      <w:r w:rsidR="00626BC6" w:rsidRPr="00E84140">
        <w:rPr>
          <w:sz w:val="28"/>
          <w:szCs w:val="28"/>
        </w:rPr>
        <w:t xml:space="preserve"> нача</w:t>
      </w:r>
      <w:r w:rsidRPr="00E84140">
        <w:rPr>
          <w:sz w:val="28"/>
          <w:szCs w:val="28"/>
        </w:rPr>
        <w:t>ле 2-го полугодия обозначились</w:t>
      </w:r>
      <w:r w:rsidR="00626BC6" w:rsidRPr="00E84140">
        <w:rPr>
          <w:sz w:val="28"/>
          <w:szCs w:val="28"/>
        </w:rPr>
        <w:t xml:space="preserve"> новые инфляционные риски - повышение цен на зерно и хлеб, возможное повышение цен на мясо и на бензин и всплеск потребительского кредитования из-за роста заработной платы.</w:t>
      </w:r>
      <w:r w:rsidR="00167559" w:rsidRPr="00E84140">
        <w:rPr>
          <w:color w:val="333333"/>
          <w:sz w:val="28"/>
          <w:szCs w:val="28"/>
        </w:rPr>
        <w:t xml:space="preserve"> </w:t>
      </w:r>
      <w:r w:rsidR="00167559" w:rsidRPr="00E84140">
        <w:rPr>
          <w:sz w:val="28"/>
          <w:szCs w:val="28"/>
        </w:rPr>
        <w:t xml:space="preserve">Отметим, что темп прироста цен на продовольствие по сравнению с прошлым годом резко вырос, что стало основной причиной превышения ИПЦ во II квартале текущего года ИПЦ за аналогичный период </w:t>
      </w:r>
      <w:smartTag w:uri="urn:schemas-microsoft-com:office:smarttags" w:element="metricconverter">
        <w:smartTagPr>
          <w:attr w:name="ProductID" w:val="2006 г"/>
        </w:smartTagPr>
        <w:r w:rsidR="00167559" w:rsidRPr="00E84140">
          <w:rPr>
            <w:sz w:val="28"/>
            <w:szCs w:val="28"/>
          </w:rPr>
          <w:t>2006 г</w:t>
        </w:r>
      </w:smartTag>
      <w:r w:rsidR="00167559" w:rsidRPr="00E84140">
        <w:rPr>
          <w:sz w:val="28"/>
          <w:szCs w:val="28"/>
        </w:rPr>
        <w:t>. В качестве причины данного явления можно выделить сложную ситуацию с импортом плодоовощной продукции из ряда стран – традиционных ее поставщиков в РФ.</w:t>
      </w:r>
    </w:p>
    <w:p w:rsidR="00F30406" w:rsidRPr="00E84140" w:rsidRDefault="00937A29" w:rsidP="00E84140">
      <w:pPr>
        <w:spacing w:line="360" w:lineRule="auto"/>
        <w:ind w:firstLine="709"/>
        <w:jc w:val="both"/>
        <w:rPr>
          <w:sz w:val="28"/>
          <w:szCs w:val="28"/>
        </w:rPr>
      </w:pPr>
      <w:r w:rsidRPr="00E84140">
        <w:rPr>
          <w:sz w:val="28"/>
          <w:szCs w:val="28"/>
        </w:rPr>
        <w:t>Годовая инфляция с июня 2006г. по июнь 2007г. составила 8,5%, в то время как за весь 2006г. инфляция составила 9%.</w:t>
      </w:r>
      <w:r w:rsidR="004C1554" w:rsidRPr="00E84140">
        <w:rPr>
          <w:sz w:val="28"/>
          <w:szCs w:val="28"/>
        </w:rPr>
        <w:t>Инфляция в России за август 2007г. составила 0,1%. В целом за первые 7 месяцев 2007г. инфляция в России составила 6,6%. И</w:t>
      </w:r>
      <w:r w:rsidR="00813E00" w:rsidRPr="00E84140">
        <w:rPr>
          <w:sz w:val="28"/>
          <w:szCs w:val="28"/>
        </w:rPr>
        <w:t>нфляция по итогам 8 месяцев 2007г. составила 6,7%.</w:t>
      </w:r>
      <w:r w:rsidR="001E69B8" w:rsidRPr="00E84140">
        <w:rPr>
          <w:sz w:val="28"/>
          <w:szCs w:val="28"/>
        </w:rPr>
        <w:t xml:space="preserve"> против 7,1% в январе-августе 2006 года.</w:t>
      </w:r>
      <w:r w:rsidR="00813E00" w:rsidRPr="00E84140">
        <w:rPr>
          <w:sz w:val="28"/>
          <w:szCs w:val="28"/>
        </w:rPr>
        <w:t xml:space="preserve"> Инфляция в РФ по итогам 2007г. будет больше, чем в 2006г. По итогам 2006г. инфляция составила 9%. </w:t>
      </w:r>
      <w:r w:rsidR="004C1554" w:rsidRPr="00E84140">
        <w:rPr>
          <w:sz w:val="28"/>
          <w:szCs w:val="28"/>
        </w:rPr>
        <w:t>П</w:t>
      </w:r>
      <w:r w:rsidR="00813E00" w:rsidRPr="00E84140">
        <w:rPr>
          <w:sz w:val="28"/>
          <w:szCs w:val="28"/>
        </w:rPr>
        <w:t>о итогам 2007г. не удастся достичь запланированных показателей по инфляции на уровне 8%.</w:t>
      </w:r>
    </w:p>
    <w:p w:rsidR="00F30406" w:rsidRPr="00E84140" w:rsidRDefault="00F30406" w:rsidP="00E84140">
      <w:pPr>
        <w:spacing w:line="360" w:lineRule="auto"/>
        <w:ind w:firstLine="709"/>
        <w:jc w:val="both"/>
        <w:rPr>
          <w:sz w:val="28"/>
          <w:szCs w:val="28"/>
        </w:rPr>
      </w:pPr>
      <w:r w:rsidRPr="00E84140">
        <w:rPr>
          <w:sz w:val="28"/>
          <w:szCs w:val="28"/>
        </w:rPr>
        <w:t>В августе 2007 года цены на продовольственные товары в среднем снизились на 0,6% (в сравнении с предыдущим месяцем).В августе отмечено значительное сезонное снижение цен на наблюдаемые виды плодоовощной продукции. Так, овощи в среднем подешевели на 23,0%, в том числе капуста белокочанная — на 33,2%. При среднем удешевлении фруктов и цитрусовых на 7,9%, цены на виноград и бананы стали ниже на 19,5% и 15,3% соответственно.</w:t>
      </w:r>
      <w:r w:rsidR="004B1664" w:rsidRPr="00E84140">
        <w:rPr>
          <w:sz w:val="28"/>
          <w:szCs w:val="28"/>
        </w:rPr>
        <w:t xml:space="preserve"> </w:t>
      </w:r>
      <w:r w:rsidRPr="00E84140">
        <w:rPr>
          <w:sz w:val="28"/>
          <w:szCs w:val="28"/>
        </w:rPr>
        <w:t>Вместе с тем цены на большинство остальных наблюдаемых продовольственных товаров продолжали увеличиваться.</w:t>
      </w:r>
      <w:r w:rsidR="004B1664" w:rsidRPr="00E84140">
        <w:rPr>
          <w:sz w:val="28"/>
          <w:szCs w:val="28"/>
        </w:rPr>
        <w:t xml:space="preserve"> </w:t>
      </w:r>
      <w:r w:rsidRPr="00E84140">
        <w:rPr>
          <w:sz w:val="28"/>
          <w:szCs w:val="28"/>
        </w:rPr>
        <w:t>По-прежнему заметно росли цены на продукты переработки зерна. Так,</w:t>
      </w:r>
      <w:r w:rsidR="004B1664" w:rsidRPr="00E84140">
        <w:rPr>
          <w:sz w:val="28"/>
          <w:szCs w:val="28"/>
        </w:rPr>
        <w:t xml:space="preserve"> </w:t>
      </w:r>
      <w:r w:rsidRPr="00E84140">
        <w:rPr>
          <w:sz w:val="28"/>
          <w:szCs w:val="28"/>
        </w:rPr>
        <w:t>пшено за месяц стало дороже на 11,3%, мука пшеничная — на 8,8%, крупы овсяная и перловая — на 6,3%, отдельные виды хлеба, крупа манная, горох и фасоль — на 5,2-5,5%.Цены на яйца за месяц выросли на 6,2%, на икру лососевых рыб, пряники и сыры сычужные — на 2,6-2,8%, отдельные виды молочных продуктов и мед пчелиный — на 2,0-2,3%, соль поваренную, свинину (кроме бескостной), рыбу живую и охлажденную, куры, печенье — на 1,5-1,8%.По данным Росстата, стоимость минимального набора продуктов питания в среднем по России в конце августа составила 1656,9 рубля в расчете на месяц. По сравнению с концом июля его стоимость снизилась на 4,0% (с начала года выросла на 12,4%). Цены на непродовольственные товары в августе 2007 года в среднем повысились на 0,6% (в сравнении с предыдущим месяцем).</w:t>
      </w:r>
    </w:p>
    <w:p w:rsidR="00F30406" w:rsidRPr="00E84140" w:rsidRDefault="00F30406" w:rsidP="00E84140">
      <w:pPr>
        <w:spacing w:line="360" w:lineRule="auto"/>
        <w:ind w:firstLine="709"/>
        <w:jc w:val="both"/>
        <w:rPr>
          <w:sz w:val="28"/>
          <w:szCs w:val="28"/>
        </w:rPr>
      </w:pPr>
      <w:r w:rsidRPr="00E84140">
        <w:rPr>
          <w:sz w:val="28"/>
          <w:szCs w:val="28"/>
        </w:rPr>
        <w:t>С приближением нового учебного года выросли цены на товары для детей школьного возраста (отдельные виды одежды, школьно-письменных и канцелярских принадлежностей, учебники и учебные пособия, портфели и рюкзаки ученические), которые за месяц стали дороже на 1,3-3,4%.</w:t>
      </w:r>
    </w:p>
    <w:p w:rsidR="00F30406" w:rsidRPr="00E84140" w:rsidRDefault="00F30406" w:rsidP="00E84140">
      <w:pPr>
        <w:spacing w:line="360" w:lineRule="auto"/>
        <w:ind w:firstLine="709"/>
        <w:jc w:val="both"/>
        <w:rPr>
          <w:sz w:val="28"/>
          <w:szCs w:val="28"/>
        </w:rPr>
      </w:pPr>
      <w:r w:rsidRPr="00E84140">
        <w:rPr>
          <w:sz w:val="28"/>
          <w:szCs w:val="28"/>
        </w:rPr>
        <w:t>В августе отмечалось ускорение темпов прироста цен на все наблюдаемые марки бензина автомобильного, которые за месяц подорожали одинаково — на 1,3%. Кроме того, цены на дизельное топливо выросли на 0,9%.</w:t>
      </w:r>
    </w:p>
    <w:p w:rsidR="00F30406" w:rsidRPr="00E84140" w:rsidRDefault="00F30406" w:rsidP="00E84140">
      <w:pPr>
        <w:spacing w:line="360" w:lineRule="auto"/>
        <w:ind w:firstLine="709"/>
        <w:jc w:val="both"/>
        <w:rPr>
          <w:sz w:val="28"/>
          <w:szCs w:val="28"/>
        </w:rPr>
      </w:pPr>
      <w:r w:rsidRPr="00E84140">
        <w:rPr>
          <w:sz w:val="28"/>
          <w:szCs w:val="28"/>
        </w:rPr>
        <w:t>Среди остальных наблюдаемых видов непродовольственных товаров на 1,1-1,4% возросли цены на сумки дамские с верхом из кожзаменителя, спички, мыло хозяйственное, книги детективно-приключенческого жанра, а также на дрова. На 0,7-5,5% увеличились цены на четверть наблюдаемых видов лекарственных препаратов.</w:t>
      </w:r>
    </w:p>
    <w:p w:rsidR="00F30406" w:rsidRPr="00E84140" w:rsidRDefault="00F30406" w:rsidP="00E84140">
      <w:pPr>
        <w:spacing w:line="360" w:lineRule="auto"/>
        <w:ind w:firstLine="709"/>
        <w:jc w:val="both"/>
        <w:rPr>
          <w:sz w:val="28"/>
          <w:szCs w:val="28"/>
        </w:rPr>
      </w:pPr>
      <w:r w:rsidRPr="00E84140">
        <w:rPr>
          <w:sz w:val="28"/>
          <w:szCs w:val="28"/>
        </w:rPr>
        <w:t>В августе обучение в общеобразовательных средних учебных заведениях, а также обучение вождению легкового автомобиля стали дороже на 1,7%.</w:t>
      </w:r>
    </w:p>
    <w:p w:rsidR="00F30406" w:rsidRPr="00E84140" w:rsidRDefault="00F30406" w:rsidP="00E84140">
      <w:pPr>
        <w:spacing w:line="360" w:lineRule="auto"/>
        <w:ind w:firstLine="709"/>
        <w:jc w:val="both"/>
        <w:rPr>
          <w:sz w:val="28"/>
          <w:szCs w:val="28"/>
        </w:rPr>
      </w:pPr>
      <w:r w:rsidRPr="00E84140">
        <w:rPr>
          <w:sz w:val="28"/>
          <w:szCs w:val="28"/>
        </w:rPr>
        <w:t>По-прежнему опережающими темпами росли цены и тарифы на отдельные виды услуг пассажирского транспорта, туризма и отдыха. Проезд в различных типах вагонов поездов дальнего следования стал дороже на 3,3%, отдых в Турции и Испании, экскурсионные поездки по городам Европы, поездки в Китай, посещение музеев и выставок, а также путевки в санатории на территории России — на 0,9-2,6%.</w:t>
      </w:r>
    </w:p>
    <w:p w:rsidR="00F30406" w:rsidRPr="00E84140" w:rsidRDefault="00F30406" w:rsidP="00E84140">
      <w:pPr>
        <w:spacing w:line="360" w:lineRule="auto"/>
        <w:ind w:firstLine="709"/>
        <w:jc w:val="both"/>
        <w:rPr>
          <w:sz w:val="28"/>
          <w:szCs w:val="28"/>
        </w:rPr>
      </w:pPr>
      <w:r w:rsidRPr="00E84140">
        <w:rPr>
          <w:sz w:val="28"/>
          <w:szCs w:val="28"/>
        </w:rPr>
        <w:t>Среди жилищно-коммунальных услуг плата за аренду квартир у частных лиц увеличилась на 2,7%.</w:t>
      </w:r>
    </w:p>
    <w:p w:rsidR="004B1664" w:rsidRPr="00E84140" w:rsidRDefault="00F30406" w:rsidP="00E84140">
      <w:pPr>
        <w:spacing w:line="360" w:lineRule="auto"/>
        <w:ind w:firstLine="709"/>
        <w:jc w:val="both"/>
        <w:rPr>
          <w:sz w:val="28"/>
          <w:szCs w:val="28"/>
        </w:rPr>
      </w:pPr>
      <w:r w:rsidRPr="00E84140">
        <w:rPr>
          <w:sz w:val="28"/>
          <w:szCs w:val="28"/>
        </w:rPr>
        <w:t>Из остальных наблюдаемых видов услуг на 0,9-1,6% подорожали услуги химчисток и прачечных, ремонт жилищ, холодильников, телевизоров и часов наручных, лечебный массаж, отдельные виды ритуальных услуг.</w:t>
      </w:r>
    </w:p>
    <w:p w:rsidR="00167559" w:rsidRPr="00E84140" w:rsidRDefault="00813E00" w:rsidP="00E84140">
      <w:pPr>
        <w:spacing w:line="360" w:lineRule="auto"/>
        <w:ind w:firstLine="709"/>
        <w:jc w:val="both"/>
        <w:rPr>
          <w:sz w:val="28"/>
          <w:szCs w:val="28"/>
        </w:rPr>
      </w:pPr>
      <w:r w:rsidRPr="00E84140">
        <w:rPr>
          <w:sz w:val="28"/>
          <w:szCs w:val="28"/>
        </w:rPr>
        <w:t>В сентябре на 89% наблюдаемых продовольственных товаров отмечалось увеличение цен.</w:t>
      </w:r>
      <w:r w:rsidR="00167559" w:rsidRPr="00E84140">
        <w:rPr>
          <w:sz w:val="28"/>
          <w:szCs w:val="28"/>
        </w:rPr>
        <w:t xml:space="preserve"> </w:t>
      </w:r>
      <w:r w:rsidRPr="00E84140">
        <w:rPr>
          <w:sz w:val="28"/>
          <w:szCs w:val="28"/>
        </w:rPr>
        <w:t>Наиболее значительно (на 13,5%) выросли цены на масло подсолнечное и сыр сычужный. Увеличение цен на эти продукты отмечалось в подавляющем большинстве субъектов Российской Федерации. При этом более чем на 20,0% масло подсолнечное подорожало в 24, а сыр - в 14 субъектах Российской Федерации. Более всего цены выросли на масло подсолнечное в Ставропольском крае, Еврейской автономной области и Карачаево-Черкесской Республике - на 32,1-35,6%, на сыр - в Липецкой и Ивановской областях - на 25,2% и 27,4% соответственно.</w:t>
      </w:r>
      <w:r w:rsidR="004B1664" w:rsidRPr="00E84140">
        <w:rPr>
          <w:sz w:val="28"/>
          <w:szCs w:val="28"/>
        </w:rPr>
        <w:t xml:space="preserve"> </w:t>
      </w:r>
      <w:r w:rsidR="00167559" w:rsidRPr="00E84140">
        <w:rPr>
          <w:sz w:val="28"/>
          <w:szCs w:val="28"/>
        </w:rPr>
        <w:t>В группе молочных продуктов молоко пастеризованное стало дороже на 9,4%, кисломолочные продукты - на 7,9%, творог различной жирности - на 7,4-7,5%.Несколько замедлились темпы роста цен на продукты переработки зерна. Вместе с тем в сентябре цены на пшено, крупы манную, овсяную и перловую увеличились на 4,1-4,5%, горох, фасоль и муку пшеничную - на 3,1-3,6%.Среди остальных наблюдаемых продовольственных товаров яйца стали дороже на 6,1%, икра лососевых рыб, соленые и копченые деликатесные продукты из рыбы, маргарин, майонез, свинина, куры, мед пчелиный натуральный, отдельные виды кондитерских изделий и овощных консервов - на 1,6-2,7%.</w:t>
      </w:r>
    </w:p>
    <w:p w:rsidR="00167559" w:rsidRPr="00E84140" w:rsidRDefault="00167559" w:rsidP="00E84140">
      <w:pPr>
        <w:spacing w:line="360" w:lineRule="auto"/>
        <w:ind w:firstLine="709"/>
        <w:jc w:val="both"/>
        <w:rPr>
          <w:sz w:val="28"/>
          <w:szCs w:val="28"/>
        </w:rPr>
      </w:pPr>
      <w:r w:rsidRPr="00E84140">
        <w:rPr>
          <w:sz w:val="28"/>
          <w:szCs w:val="28"/>
        </w:rPr>
        <w:t>В сентябре продолжало отмечаться сезонное снижение цен на наблюдаемые виды плодоовощной продукции. Так, капуста белокочанная и морковь подешевели на 16,7%, виноград - на 16,6%, картофель - на 16,1%, лук репчатый - на 12,6%, свекла - на 10,2%. Вместе с тем бананы стали дороже на 13,6%, чеснок - на 2,8%.</w:t>
      </w:r>
    </w:p>
    <w:p w:rsidR="00167559" w:rsidRPr="00E84140" w:rsidRDefault="00167559" w:rsidP="00E84140">
      <w:pPr>
        <w:spacing w:line="360" w:lineRule="auto"/>
        <w:ind w:firstLine="709"/>
        <w:jc w:val="both"/>
        <w:rPr>
          <w:sz w:val="28"/>
          <w:szCs w:val="28"/>
        </w:rPr>
      </w:pPr>
      <w:r w:rsidRPr="00E84140">
        <w:rPr>
          <w:sz w:val="28"/>
          <w:szCs w:val="28"/>
        </w:rPr>
        <w:t xml:space="preserve">Только по официальным данным молоко за месяц подорожало на 7,2 процента, сливочное масло - на 9,4 процента, подсолнечное - на 13,5 процента, яйца - на 6,1 процента. Правда, подешевели овощи и сахарный песок, но это мало кому помогло - всего за месяц подорожали почти 90 процентов пищевых продуктов. </w:t>
      </w:r>
    </w:p>
    <w:p w:rsidR="00167559" w:rsidRPr="00E84140" w:rsidRDefault="00167559" w:rsidP="00E84140">
      <w:pPr>
        <w:spacing w:line="360" w:lineRule="auto"/>
        <w:ind w:firstLine="709"/>
        <w:jc w:val="both"/>
        <w:rPr>
          <w:sz w:val="28"/>
          <w:szCs w:val="28"/>
        </w:rPr>
      </w:pPr>
      <w:r w:rsidRPr="00E84140">
        <w:rPr>
          <w:sz w:val="28"/>
          <w:szCs w:val="28"/>
        </w:rPr>
        <w:t xml:space="preserve">В регионах дело обстояло еще хуже, чем в целом по стране. В каждом четвертом субъекте Федерации подсолнечное масло подорожало более чем на 20 процентов. В Липецкой и Ивановской областях более чем на 25 процентов подорожал сыр. </w:t>
      </w:r>
    </w:p>
    <w:p w:rsidR="00167559" w:rsidRPr="00E84140" w:rsidRDefault="00167559" w:rsidP="00E84140">
      <w:pPr>
        <w:spacing w:line="360" w:lineRule="auto"/>
        <w:ind w:firstLine="709"/>
        <w:jc w:val="both"/>
        <w:rPr>
          <w:sz w:val="28"/>
          <w:szCs w:val="28"/>
        </w:rPr>
      </w:pPr>
      <w:r w:rsidRPr="00E84140">
        <w:rPr>
          <w:sz w:val="28"/>
          <w:szCs w:val="28"/>
        </w:rPr>
        <w:t>В сентябре цены выросли на 0,8 процента. Это в восемь раз больше, чем в августе текущего и почти в 9 раз больше, чем в сентябре прошлого года. И в два раза выше ожидаемых темпов роста. Всего же цены с января по октябрь выросли в среднем на 7,5 процента.</w:t>
      </w:r>
    </w:p>
    <w:p w:rsidR="00F30406" w:rsidRPr="00E84140" w:rsidRDefault="00F30406" w:rsidP="00E84140">
      <w:pPr>
        <w:spacing w:line="360" w:lineRule="auto"/>
        <w:ind w:firstLine="709"/>
        <w:jc w:val="both"/>
        <w:rPr>
          <w:sz w:val="28"/>
          <w:szCs w:val="28"/>
        </w:rPr>
      </w:pPr>
      <w:r w:rsidRPr="00E84140">
        <w:rPr>
          <w:sz w:val="28"/>
          <w:szCs w:val="28"/>
        </w:rPr>
        <w:t>В октябре в отношении инфляции продолжились тенденции, которые наблюдались в сентябре текущего года. Причиной инфляционного всплеска являются неденежные факторы, а именно: рост мировых цен на продовольственном рынке, который теперь сказался и на России, в том числе на масло, хлеб, зерно, а это как раз те продукты, которые импортирует-экспортирует Россия.</w:t>
      </w:r>
    </w:p>
    <w:p w:rsidR="00F30406" w:rsidRPr="00E84140" w:rsidRDefault="00F30406" w:rsidP="00E84140">
      <w:pPr>
        <w:spacing w:line="360" w:lineRule="auto"/>
        <w:ind w:firstLine="709"/>
        <w:jc w:val="both"/>
        <w:rPr>
          <w:sz w:val="28"/>
          <w:szCs w:val="28"/>
        </w:rPr>
      </w:pPr>
      <w:r w:rsidRPr="00E84140">
        <w:rPr>
          <w:sz w:val="28"/>
          <w:szCs w:val="28"/>
        </w:rPr>
        <w:t>По признанию экспертов, цены на зерно и сельхозпродукцию были спровоцированы устойчивым спросом на них со стороны растущих экономик – Китая и Индии. Кроме того, именно сельхозпродукцию стали использовать как альтернативный вида топлива – биотопливо. Уж как тут ценам не расти! В дополнение ко всему большой эффект на рост цен оказало снижение субсидий, а по ряду продукции - отмена субсидий в Европе.</w:t>
      </w:r>
    </w:p>
    <w:p w:rsidR="00F30406" w:rsidRPr="00E84140" w:rsidRDefault="00F30406" w:rsidP="00E84140">
      <w:pPr>
        <w:spacing w:line="360" w:lineRule="auto"/>
        <w:ind w:firstLine="709"/>
        <w:jc w:val="both"/>
        <w:rPr>
          <w:sz w:val="28"/>
          <w:szCs w:val="28"/>
        </w:rPr>
      </w:pPr>
      <w:r w:rsidRPr="00E84140">
        <w:rPr>
          <w:sz w:val="28"/>
          <w:szCs w:val="28"/>
        </w:rPr>
        <w:t xml:space="preserve">За первую неделю октября индекс потребительских цен вырос на 0,5%, достигнув уровня годового плана правительства, 8%, досрочно. </w:t>
      </w:r>
    </w:p>
    <w:p w:rsidR="00F30406" w:rsidRPr="00E84140" w:rsidRDefault="000A22A1" w:rsidP="00E84140">
      <w:pPr>
        <w:spacing w:line="360" w:lineRule="auto"/>
        <w:ind w:firstLine="709"/>
        <w:jc w:val="both"/>
        <w:rPr>
          <w:sz w:val="28"/>
          <w:szCs w:val="28"/>
        </w:rPr>
      </w:pPr>
      <w:r w:rsidRPr="00E84140">
        <w:rPr>
          <w:sz w:val="28"/>
          <w:szCs w:val="28"/>
        </w:rPr>
        <w:t>В конце сентября - начале октября произошел резкий скачок цен в 1,2-1,4 раза на ряд основных продуктов питания, в частности, на молоко и молочную продукцию, масло сливочное, сыры, подсолнечное масло, яйца.</w:t>
      </w:r>
      <w:r w:rsidR="004B1664" w:rsidRPr="00E84140">
        <w:rPr>
          <w:sz w:val="28"/>
          <w:szCs w:val="28"/>
        </w:rPr>
        <w:t xml:space="preserve"> </w:t>
      </w:r>
      <w:r w:rsidR="005F6BAB" w:rsidRPr="00E84140">
        <w:rPr>
          <w:sz w:val="28"/>
          <w:szCs w:val="28"/>
        </w:rPr>
        <w:t>Всего за сентябрь-октябрь подорожали почти 90 процентов пищевых продуктов.</w:t>
      </w:r>
      <w:r w:rsidR="00FD6611" w:rsidRPr="00E84140">
        <w:rPr>
          <w:color w:val="000000"/>
          <w:sz w:val="28"/>
          <w:szCs w:val="28"/>
        </w:rPr>
        <w:t xml:space="preserve"> </w:t>
      </w:r>
      <w:r w:rsidR="00FD6611" w:rsidRPr="00E84140">
        <w:rPr>
          <w:sz w:val="28"/>
          <w:szCs w:val="28"/>
        </w:rPr>
        <w:t>Накопленная с начала года инфляция за 9,5 месяцев составляет 8,5 проц.</w:t>
      </w:r>
      <w:r w:rsidR="00FD6611" w:rsidRPr="00E84140">
        <w:rPr>
          <w:color w:val="333333"/>
          <w:sz w:val="28"/>
          <w:szCs w:val="28"/>
        </w:rPr>
        <w:t xml:space="preserve"> </w:t>
      </w:r>
      <w:r w:rsidR="00FD6611" w:rsidRPr="00E84140">
        <w:rPr>
          <w:sz w:val="28"/>
          <w:szCs w:val="28"/>
        </w:rPr>
        <w:t>(год назад - 7,3%).</w:t>
      </w:r>
    </w:p>
    <w:p w:rsidR="00BC1EB9" w:rsidRPr="00E84140" w:rsidRDefault="00AB6B8D" w:rsidP="00E84140">
      <w:pPr>
        <w:spacing w:line="360" w:lineRule="auto"/>
        <w:ind w:firstLine="709"/>
        <w:jc w:val="both"/>
        <w:rPr>
          <w:sz w:val="28"/>
          <w:szCs w:val="28"/>
        </w:rPr>
      </w:pPr>
      <w:r w:rsidRPr="00E84140">
        <w:rPr>
          <w:sz w:val="28"/>
          <w:szCs w:val="28"/>
        </w:rPr>
        <w:t>По итогам 2007г. Банк России прогнозирует укрепление реального эффективного курса рубля не более чем на 4-5%. По итогам 2006г. реальный эффективный курс рубля вырос к иностранным валютам на 7,6%.</w:t>
      </w:r>
      <w:r w:rsidR="005F6BAB" w:rsidRPr="00E84140">
        <w:rPr>
          <w:sz w:val="28"/>
          <w:szCs w:val="28"/>
        </w:rPr>
        <w:t xml:space="preserve"> Правительство обещает стабилизировать цены на продовольствие в течении трех месяцев. Не смотря на это н</w:t>
      </w:r>
      <w:r w:rsidR="00813E00" w:rsidRPr="00E84140">
        <w:rPr>
          <w:sz w:val="28"/>
          <w:szCs w:val="28"/>
        </w:rPr>
        <w:t xml:space="preserve">е превысить ориентир 8% инфляция сможет лишь сменившись дефляцией, падением цен: в истории России в конце года такого не было никогда. </w:t>
      </w:r>
      <w:r w:rsidR="005F6BAB" w:rsidRPr="00E84140">
        <w:rPr>
          <w:sz w:val="28"/>
          <w:szCs w:val="28"/>
        </w:rPr>
        <w:t xml:space="preserve"> М</w:t>
      </w:r>
      <w:r w:rsidR="00813E00" w:rsidRPr="00E84140">
        <w:rPr>
          <w:sz w:val="28"/>
          <w:szCs w:val="28"/>
        </w:rPr>
        <w:t>инистр экономического развития и торгов</w:t>
      </w:r>
      <w:r w:rsidR="005F6BAB" w:rsidRPr="00E84140">
        <w:rPr>
          <w:sz w:val="28"/>
          <w:szCs w:val="28"/>
        </w:rPr>
        <w:t>ли</w:t>
      </w:r>
      <w:r w:rsidR="00813E00" w:rsidRPr="00E84140">
        <w:rPr>
          <w:sz w:val="28"/>
          <w:szCs w:val="28"/>
        </w:rPr>
        <w:t xml:space="preserve"> признала, что в 2007 году рост потребительских цен превысит не только официальный прогноз 8%, но и явно будет выше прошлогоднего уровня 9%. </w:t>
      </w:r>
    </w:p>
    <w:p w:rsidR="00E94BA5" w:rsidRPr="00E84140" w:rsidRDefault="005F6BAB" w:rsidP="00E84140">
      <w:pPr>
        <w:spacing w:line="360" w:lineRule="auto"/>
        <w:ind w:firstLine="709"/>
        <w:jc w:val="both"/>
        <w:rPr>
          <w:sz w:val="28"/>
          <w:szCs w:val="28"/>
        </w:rPr>
      </w:pPr>
      <w:r w:rsidRPr="00E84140">
        <w:rPr>
          <w:rStyle w:val="paragraph"/>
          <w:sz w:val="28"/>
          <w:szCs w:val="28"/>
        </w:rPr>
        <w:t>Отметим, и в конце 2007 года, и в 2008 году можно ожидать существенного роста госрасходов: в конце года экономика должна получить из бюджета средства, передающиеся в капитал институтов развития.</w:t>
      </w:r>
      <w:r w:rsidR="00DE4162" w:rsidRPr="00E84140">
        <w:rPr>
          <w:rStyle w:val="paragraph"/>
          <w:sz w:val="28"/>
          <w:szCs w:val="28"/>
        </w:rPr>
        <w:t xml:space="preserve"> </w:t>
      </w:r>
      <w:r w:rsidR="00FD6611" w:rsidRPr="00E84140">
        <w:rPr>
          <w:sz w:val="28"/>
          <w:szCs w:val="28"/>
        </w:rPr>
        <w:t xml:space="preserve">Во втором полугодии </w:t>
      </w:r>
      <w:smartTag w:uri="urn:schemas-microsoft-com:office:smarttags" w:element="metricconverter">
        <w:smartTagPr>
          <w:attr w:name="ProductID" w:val="2007 г"/>
        </w:smartTagPr>
        <w:r w:rsidR="00FD6611" w:rsidRPr="00E84140">
          <w:rPr>
            <w:sz w:val="28"/>
            <w:szCs w:val="28"/>
          </w:rPr>
          <w:t>2007 г</w:t>
        </w:r>
      </w:smartTag>
      <w:r w:rsidR="00FD6611" w:rsidRPr="00E84140">
        <w:rPr>
          <w:sz w:val="28"/>
          <w:szCs w:val="28"/>
        </w:rPr>
        <w:t xml:space="preserve">. ИПЦ в РФ достигнет 3%. В результате, по итогам года ИПЦ превысит целевой ориентир Правительства и ЦБ РФ в размере 8% и составит 8,7%. </w:t>
      </w:r>
      <w:r w:rsidR="00DE4162" w:rsidRPr="00E84140">
        <w:rPr>
          <w:sz w:val="28"/>
          <w:szCs w:val="28"/>
        </w:rPr>
        <w:t>Прирост цен производителей промышленных товаров оценивается в среднем на уровне 1,2 процента в месяц, а годовой прирост цен производителей в 2007 году прогнозируется на уровне 25,4 процента. Согласно расчетам, по итогам 2007 года реальные располагаемые доходы вырастут на 12 процентов по сравнению с 2006 годом, а реальная заработная плата на 17,1 процента.</w:t>
      </w:r>
      <w:r w:rsidR="00E94BA5" w:rsidRPr="00E84140">
        <w:rPr>
          <w:sz w:val="28"/>
          <w:szCs w:val="28"/>
        </w:rPr>
        <w:t xml:space="preserve"> С 1 декабря произойдет увеличение пенсий.</w:t>
      </w:r>
      <w:r w:rsidR="00DE4162" w:rsidRPr="00E84140">
        <w:rPr>
          <w:sz w:val="28"/>
          <w:szCs w:val="28"/>
        </w:rPr>
        <w:t xml:space="preserve"> У минэкономразвития соответствующие отчетные данные за первое полугодие - 11,2 и 17,5 процента, и вряд ли они будут снижены.</w:t>
      </w:r>
      <w:r w:rsidR="0002262F" w:rsidRPr="00E84140">
        <w:rPr>
          <w:sz w:val="28"/>
          <w:szCs w:val="28"/>
        </w:rPr>
        <w:t xml:space="preserve"> По итогам  2007 года прирост инвестиций в реальном выражении прогнозируется еще выше - на уровне 22,5 против 17,5 процента соответственно. </w:t>
      </w:r>
      <w:r w:rsidR="00150919" w:rsidRPr="00E84140">
        <w:rPr>
          <w:sz w:val="28"/>
          <w:szCs w:val="28"/>
        </w:rPr>
        <w:t xml:space="preserve">Инфляция в </w:t>
      </w:r>
      <w:smartTag w:uri="urn:schemas-microsoft-com:office:smarttags" w:element="metricconverter">
        <w:smartTagPr>
          <w:attr w:name="ProductID" w:val="2007 г"/>
        </w:smartTagPr>
        <w:r w:rsidR="00150919" w:rsidRPr="00E84140">
          <w:rPr>
            <w:sz w:val="28"/>
            <w:szCs w:val="28"/>
          </w:rPr>
          <w:t>2007 г</w:t>
        </w:r>
      </w:smartTag>
      <w:r w:rsidR="00150919" w:rsidRPr="00E84140">
        <w:rPr>
          <w:sz w:val="28"/>
          <w:szCs w:val="28"/>
        </w:rPr>
        <w:t xml:space="preserve"> будет между 9,5-11 проц. </w:t>
      </w:r>
      <w:r w:rsidR="00E94BA5" w:rsidRPr="00E84140">
        <w:rPr>
          <w:sz w:val="28"/>
          <w:szCs w:val="28"/>
        </w:rPr>
        <w:t>Несмотря на столь пессимистичные ожидания в отношении роста цен в 2007 году, прогнозы на 2008 год пока никто не меняет.</w:t>
      </w:r>
    </w:p>
    <w:p w:rsidR="001F5DED" w:rsidRPr="00E84140" w:rsidRDefault="001F5DED" w:rsidP="00E84140">
      <w:pPr>
        <w:spacing w:line="360" w:lineRule="auto"/>
        <w:ind w:firstLine="709"/>
        <w:jc w:val="both"/>
        <w:rPr>
          <w:sz w:val="28"/>
          <w:szCs w:val="28"/>
        </w:rPr>
      </w:pPr>
    </w:p>
    <w:p w:rsidR="00E94BA5" w:rsidRPr="00E84140" w:rsidRDefault="00E94BA5" w:rsidP="00E84140">
      <w:pPr>
        <w:spacing w:line="360" w:lineRule="auto"/>
        <w:ind w:firstLine="709"/>
        <w:jc w:val="both"/>
        <w:rPr>
          <w:color w:val="000000"/>
          <w:sz w:val="28"/>
          <w:szCs w:val="28"/>
        </w:rPr>
      </w:pPr>
      <w:r w:rsidRPr="00E84140">
        <w:rPr>
          <w:sz w:val="28"/>
          <w:szCs w:val="28"/>
        </w:rPr>
        <w:t xml:space="preserve">Вывод: Инфляция за </w:t>
      </w:r>
      <w:smartTag w:uri="urn:schemas-microsoft-com:office:smarttags" w:element="metricconverter">
        <w:smartTagPr>
          <w:attr w:name="ProductID" w:val="2006 г"/>
        </w:smartTagPr>
        <w:r w:rsidRPr="00E84140">
          <w:rPr>
            <w:sz w:val="28"/>
            <w:szCs w:val="28"/>
          </w:rPr>
          <w:t>2006 г</w:t>
        </w:r>
      </w:smartTag>
      <w:r w:rsidRPr="00E84140">
        <w:rPr>
          <w:sz w:val="28"/>
          <w:szCs w:val="28"/>
        </w:rPr>
        <w:t xml:space="preserve">. составила 9%. Уже в октябре </w:t>
      </w:r>
      <w:smartTag w:uri="urn:schemas-microsoft-com:office:smarttags" w:element="metricconverter">
        <w:smartTagPr>
          <w:attr w:name="ProductID" w:val="2007 г"/>
        </w:smartTagPr>
        <w:r w:rsidRPr="00E84140">
          <w:rPr>
            <w:sz w:val="28"/>
            <w:szCs w:val="28"/>
          </w:rPr>
          <w:t>2007 г</w:t>
        </w:r>
      </w:smartTag>
      <w:r w:rsidRPr="00E84140">
        <w:rPr>
          <w:sz w:val="28"/>
          <w:szCs w:val="28"/>
        </w:rPr>
        <w:t>. инфляция достигла 8,5%. Прогноз на конец года теперь составляет 9,5-11 проц</w:t>
      </w:r>
      <w:r w:rsidR="00612299" w:rsidRPr="00E84140">
        <w:rPr>
          <w:sz w:val="28"/>
          <w:szCs w:val="28"/>
        </w:rPr>
        <w:t>. Из этого следует, что ползучая инфляция может снова смениться на галопирующую, т.е. более 10 проц. Эта смена может привести Россию к некой деградации, т.к. в ряде развитых и развивающихся стран ползучая инфляция ( в некоторых достигает 3-4 проц. в год).</w:t>
      </w:r>
      <w:r w:rsidR="00BC1EB9" w:rsidRPr="00E84140">
        <w:rPr>
          <w:sz w:val="28"/>
          <w:szCs w:val="28"/>
        </w:rPr>
        <w:t xml:space="preserve"> К тому же России в 2006 году выполнить прогноз по инфляции удалось впервые за много лет и выполнение прогноза в 2007 году показало бы, что прошлогодний успех не был случайностью. </w:t>
      </w:r>
      <w:r w:rsidR="001F5DED" w:rsidRPr="00E84140">
        <w:rPr>
          <w:sz w:val="28"/>
          <w:szCs w:val="28"/>
        </w:rPr>
        <w:t>П</w:t>
      </w:r>
      <w:r w:rsidR="00612299" w:rsidRPr="00E84140">
        <w:rPr>
          <w:sz w:val="28"/>
          <w:szCs w:val="28"/>
        </w:rPr>
        <w:t xml:space="preserve">равительство обещает принять меры по торможению резко начавшегося в сентябре инфляционного роста. </w:t>
      </w:r>
    </w:p>
    <w:tbl>
      <w:tblPr>
        <w:tblW w:w="5299" w:type="pct"/>
        <w:tblCellSpacing w:w="0" w:type="dxa"/>
        <w:tblInd w:w="-540" w:type="dxa"/>
        <w:tblLayout w:type="fixed"/>
        <w:tblCellMar>
          <w:left w:w="0" w:type="dxa"/>
          <w:right w:w="0" w:type="dxa"/>
        </w:tblCellMar>
        <w:tblLook w:val="0000" w:firstRow="0" w:lastRow="0" w:firstColumn="0" w:lastColumn="0" w:noHBand="0" w:noVBand="0"/>
      </w:tblPr>
      <w:tblGrid>
        <w:gridCol w:w="9893"/>
        <w:gridCol w:w="20"/>
      </w:tblGrid>
      <w:tr w:rsidR="00813E00" w:rsidRPr="00E84140" w:rsidTr="00E84140">
        <w:trPr>
          <w:tblCellSpacing w:w="0" w:type="dxa"/>
        </w:trPr>
        <w:tc>
          <w:tcPr>
            <w:tcW w:w="4990" w:type="pct"/>
            <w:vAlign w:val="center"/>
          </w:tcPr>
          <w:p w:rsidR="00E84140" w:rsidRDefault="00E84140" w:rsidP="00E84140">
            <w:pPr>
              <w:spacing w:line="360" w:lineRule="auto"/>
              <w:ind w:firstLine="709"/>
              <w:jc w:val="both"/>
              <w:rPr>
                <w:b/>
                <w:sz w:val="28"/>
                <w:szCs w:val="28"/>
              </w:rPr>
            </w:pPr>
          </w:p>
          <w:p w:rsidR="00E94BA5" w:rsidRPr="00E84140" w:rsidRDefault="00885BED" w:rsidP="00E84140">
            <w:pPr>
              <w:spacing w:line="360" w:lineRule="auto"/>
              <w:ind w:firstLine="709"/>
              <w:jc w:val="both"/>
              <w:rPr>
                <w:b/>
                <w:sz w:val="28"/>
                <w:szCs w:val="28"/>
              </w:rPr>
            </w:pPr>
            <w:r w:rsidRPr="00E84140">
              <w:rPr>
                <w:b/>
                <w:sz w:val="28"/>
                <w:szCs w:val="28"/>
              </w:rPr>
              <w:t>2.2 Антиинфляционные меры 2007г.</w:t>
            </w:r>
          </w:p>
          <w:p w:rsidR="00E94BA5" w:rsidRPr="00E84140" w:rsidRDefault="00E94BA5" w:rsidP="00E84140">
            <w:pPr>
              <w:spacing w:line="360" w:lineRule="auto"/>
              <w:ind w:firstLine="709"/>
              <w:jc w:val="both"/>
              <w:rPr>
                <w:sz w:val="28"/>
                <w:szCs w:val="28"/>
              </w:rPr>
            </w:pPr>
          </w:p>
          <w:p w:rsidR="001F5DED" w:rsidRPr="00E84140" w:rsidRDefault="001F5DED" w:rsidP="00E84140">
            <w:pPr>
              <w:spacing w:line="360" w:lineRule="auto"/>
              <w:ind w:left="114" w:firstLine="709"/>
              <w:jc w:val="both"/>
              <w:rPr>
                <w:sz w:val="28"/>
                <w:szCs w:val="28"/>
              </w:rPr>
            </w:pPr>
            <w:r w:rsidRPr="00E84140">
              <w:rPr>
                <w:sz w:val="28"/>
                <w:szCs w:val="28"/>
              </w:rPr>
              <w:t>Антиинфляционная политика - система мер по предупреждению и преодолению инфляции. Принимаемые государством меры зависят от характера и уровня инфляции.</w:t>
            </w:r>
          </w:p>
          <w:p w:rsidR="001F5DED" w:rsidRPr="00E84140" w:rsidRDefault="001F5DED" w:rsidP="00E84140">
            <w:pPr>
              <w:spacing w:line="360" w:lineRule="auto"/>
              <w:ind w:left="114" w:firstLine="709"/>
              <w:jc w:val="both"/>
              <w:rPr>
                <w:color w:val="444444"/>
                <w:sz w:val="28"/>
                <w:szCs w:val="28"/>
              </w:rPr>
            </w:pPr>
            <w:r w:rsidRPr="00E84140">
              <w:rPr>
                <w:sz w:val="28"/>
                <w:szCs w:val="28"/>
              </w:rPr>
              <w:t>Необходимо отметить, что комбинация различных спо</w:t>
            </w:r>
            <w:r w:rsidRPr="00E84140">
              <w:rPr>
                <w:color w:val="000000"/>
                <w:sz w:val="28"/>
                <w:szCs w:val="28"/>
              </w:rPr>
              <w:t>собов подавления инфляции зависит от конкретных экономических условий той или иной страны. Становление рынка в нашей стране, в частности, в значительной мере зависит от интенсивности инфляционных процессов. Борьба же с этим явлением методами тотального или значительного административного контроля над ценами и доходами, как это практиковалось раньше, без устранения их причин, негативно сказывается на развитии рыночных отношений и стабильности экономики.</w:t>
            </w:r>
          </w:p>
          <w:p w:rsidR="001F5DED" w:rsidRPr="00E84140" w:rsidRDefault="001F5DED" w:rsidP="00E84140">
            <w:pPr>
              <w:spacing w:line="360" w:lineRule="auto"/>
              <w:ind w:left="114" w:firstLine="709"/>
              <w:jc w:val="both"/>
              <w:rPr>
                <w:sz w:val="28"/>
                <w:szCs w:val="28"/>
              </w:rPr>
            </w:pPr>
            <w:r w:rsidRPr="00E84140">
              <w:rPr>
                <w:sz w:val="28"/>
                <w:szCs w:val="28"/>
              </w:rPr>
              <w:t>Антиинфляционная политика является составной частью экономической политики. Поскольку инфляция стала одним из элементов воспроизводства, антиинфляционная политика направлена на регулирование ее темпа в пределах, не вызывающих отрицательных социально-экономических последствий.</w:t>
            </w:r>
          </w:p>
          <w:p w:rsidR="00430615" w:rsidRPr="00E84140" w:rsidRDefault="001F5DED" w:rsidP="00E84140">
            <w:pPr>
              <w:spacing w:line="360" w:lineRule="auto"/>
              <w:ind w:left="114" w:firstLine="709"/>
              <w:jc w:val="both"/>
              <w:rPr>
                <w:sz w:val="28"/>
                <w:szCs w:val="28"/>
              </w:rPr>
            </w:pPr>
            <w:r w:rsidRPr="00E84140">
              <w:rPr>
                <w:sz w:val="28"/>
                <w:szCs w:val="28"/>
              </w:rPr>
              <w:t>Как свидетельствует мировой опыт, набор основных антиинфляционных мер типичен для большинства государств. Их специфика в отдельных странах определяется темпом инфляции, состоянием экономики, экономической политикой государства, теоретической концепцией, на которой она основана.</w:t>
            </w:r>
          </w:p>
          <w:p w:rsidR="00E84140" w:rsidRDefault="00C45385" w:rsidP="00E84140">
            <w:pPr>
              <w:spacing w:line="360" w:lineRule="auto"/>
              <w:ind w:left="114" w:firstLine="709"/>
              <w:jc w:val="both"/>
              <w:rPr>
                <w:sz w:val="28"/>
                <w:szCs w:val="28"/>
              </w:rPr>
            </w:pPr>
            <w:r w:rsidRPr="00E84140">
              <w:rPr>
                <w:sz w:val="28"/>
                <w:szCs w:val="28"/>
              </w:rPr>
              <w:t xml:space="preserve">Антиинфляционная политика государства в 2007г. </w:t>
            </w:r>
            <w:r w:rsidR="006A29C5" w:rsidRPr="00E84140">
              <w:rPr>
                <w:sz w:val="28"/>
                <w:szCs w:val="28"/>
              </w:rPr>
              <w:t>с</w:t>
            </w:r>
            <w:r w:rsidRPr="00E84140">
              <w:rPr>
                <w:sz w:val="28"/>
                <w:szCs w:val="28"/>
              </w:rPr>
              <w:t xml:space="preserve">вязана </w:t>
            </w:r>
            <w:r w:rsidR="006A29C5" w:rsidRPr="00E84140">
              <w:rPr>
                <w:sz w:val="28"/>
                <w:szCs w:val="28"/>
              </w:rPr>
              <w:t>с причинами ускорения темпов инфляции.</w:t>
            </w:r>
            <w:r w:rsidR="006A29C5" w:rsidRPr="00E84140">
              <w:rPr>
                <w:color w:val="333333"/>
                <w:sz w:val="28"/>
                <w:szCs w:val="28"/>
              </w:rPr>
              <w:t xml:space="preserve"> </w:t>
            </w:r>
            <w:r w:rsidR="006A29C5" w:rsidRPr="00E84140">
              <w:rPr>
                <w:sz w:val="28"/>
                <w:szCs w:val="28"/>
              </w:rPr>
              <w:t>Среди основных факторов, обуславливающих ускорение инфляции, образование дефицита отдельных продовольственных товаров (молоко и молочной продукции, сливочного масла, сыра) вследствие резкого сокращения импорта и увеличения экспорта (например, подсолнечного масла), влияние роста мировых цен на зерно и продовольствие на цены внутреннего рынка (молоко и молочная продукция, пшеница и ячмень, подсолнечное масло) и ослабление конкуренции со стороны импорта. Также существенными инфляционными факторами являются быстрый рост денежных доходов населения и особенно зарплаты в номинальном выражении (за январь-сентябрь 2007г. на 21,7% и 25,7% соответственно к соответствующему периоду 2006г.), а также низкая склонность населения к сбережениям вследствие отрицательной доходности наиболее популярных сберегательных институтов (депозиты, валюта) и недоступности вложений в недвижимость для основной части населения из-за невысокого уровня доходов (среднемесячная заработная плата эквивалентна 3,5 прожиточным минимумам, а 70% населения имеют среднедушевые доходы на уровне среднемесячной зарплаты, со</w:t>
            </w:r>
            <w:r w:rsidR="00E84140">
              <w:rPr>
                <w:sz w:val="28"/>
                <w:szCs w:val="28"/>
              </w:rPr>
              <w:t>ставляющей менее 14 тыс. руб.).</w:t>
            </w:r>
          </w:p>
          <w:p w:rsidR="006A29C5" w:rsidRPr="00E84140" w:rsidRDefault="00430615" w:rsidP="00E84140">
            <w:pPr>
              <w:spacing w:line="360" w:lineRule="auto"/>
              <w:ind w:left="114" w:firstLine="709"/>
              <w:jc w:val="both"/>
              <w:rPr>
                <w:sz w:val="28"/>
                <w:szCs w:val="28"/>
              </w:rPr>
            </w:pPr>
            <w:r w:rsidRPr="00E84140">
              <w:rPr>
                <w:sz w:val="28"/>
                <w:szCs w:val="28"/>
              </w:rPr>
              <w:t>П</w:t>
            </w:r>
            <w:r w:rsidR="006A29C5" w:rsidRPr="00E84140">
              <w:rPr>
                <w:sz w:val="28"/>
                <w:szCs w:val="28"/>
              </w:rPr>
              <w:t>обеда над инфляцией, которая, казалось, была так близка весной, сейчас вновь откладывается на неопределенный срок. Вопреки оптимизму правительства и некоторых аналитиков рассчитывать здесь особо не на что. С немонетарной точки зрения, высокий рост цен во втором полугодии "заложен" издержками производителей и наценками посредников, административно бороться с которыми бессмысленно. С монетарной же стороны столь же бессмысленно использовать меры курсовой и денежной политики. От какой-либо "тонкой настройки" эффект будет столь же "тонким". Если же задействовать мощные, но примитивные другие рычаги, то это выйдет себе дороже, поскольку больно ударит по нынешним "священным коровам" роста: внутреннему спросу, производству и инвестициям.</w:t>
            </w:r>
          </w:p>
          <w:p w:rsidR="00430615" w:rsidRPr="00E84140" w:rsidRDefault="00430615" w:rsidP="00E84140">
            <w:pPr>
              <w:spacing w:line="360" w:lineRule="auto"/>
              <w:ind w:left="114" w:firstLine="709"/>
              <w:jc w:val="both"/>
              <w:rPr>
                <w:sz w:val="28"/>
                <w:szCs w:val="28"/>
              </w:rPr>
            </w:pPr>
            <w:r w:rsidRPr="00E84140">
              <w:rPr>
                <w:sz w:val="28"/>
                <w:szCs w:val="28"/>
              </w:rPr>
              <w:t>1. Планируется повышение ввозных пошлин на зерно (пшеницу и ячмень) и снижение пошлин на молоко и молочную продукцию. Пошлины будут вводиться сезонно.</w:t>
            </w:r>
          </w:p>
          <w:p w:rsidR="00E84140" w:rsidRDefault="00430615" w:rsidP="00E84140">
            <w:pPr>
              <w:spacing w:line="360" w:lineRule="auto"/>
              <w:ind w:left="114" w:firstLine="709"/>
              <w:jc w:val="both"/>
              <w:rPr>
                <w:sz w:val="28"/>
                <w:szCs w:val="28"/>
              </w:rPr>
            </w:pPr>
            <w:r w:rsidRPr="00E84140">
              <w:rPr>
                <w:rStyle w:val="paragraph"/>
                <w:sz w:val="28"/>
                <w:szCs w:val="28"/>
              </w:rPr>
              <w:t xml:space="preserve">Правительство готовит ряд решений по тарифам на импорт молочной продукции (по оценкам Минсельхоза, Россия импортирует 26% молочной продукции) и экспорт зерна, чтобы сдержать темпы роста цен. </w:t>
            </w:r>
            <w:r w:rsidRPr="00E84140">
              <w:rPr>
                <w:sz w:val="28"/>
                <w:szCs w:val="28"/>
              </w:rPr>
              <w:br/>
            </w:r>
            <w:r w:rsidR="00DF1772" w:rsidRPr="00E84140">
              <w:rPr>
                <w:sz w:val="28"/>
                <w:szCs w:val="28"/>
              </w:rPr>
              <w:t>Б</w:t>
            </w:r>
            <w:r w:rsidRPr="00E84140">
              <w:rPr>
                <w:sz w:val="28"/>
                <w:szCs w:val="28"/>
              </w:rPr>
              <w:t>ыло принято решение ввест</w:t>
            </w:r>
            <w:r w:rsidR="00DF1772" w:rsidRPr="00E84140">
              <w:rPr>
                <w:sz w:val="28"/>
                <w:szCs w:val="28"/>
              </w:rPr>
              <w:t>и экспортные пошлины на зерно -</w:t>
            </w:r>
            <w:r w:rsidRPr="00E84140">
              <w:rPr>
                <w:sz w:val="28"/>
                <w:szCs w:val="28"/>
              </w:rPr>
              <w:t xml:space="preserve"> 30% на</w:t>
            </w:r>
            <w:r w:rsidR="00DF1772" w:rsidRPr="00E84140">
              <w:rPr>
                <w:sz w:val="28"/>
                <w:szCs w:val="28"/>
              </w:rPr>
              <w:t xml:space="preserve"> ячмень и 10% на пшеницу.</w:t>
            </w:r>
            <w:r w:rsidRPr="00E84140">
              <w:rPr>
                <w:sz w:val="28"/>
                <w:szCs w:val="28"/>
              </w:rPr>
              <w:t xml:space="preserve"> Кроме того, планируется снизить с 15 до 5% импортные пошлины н</w:t>
            </w:r>
            <w:r w:rsidR="00E84140">
              <w:rPr>
                <w:sz w:val="28"/>
                <w:szCs w:val="28"/>
              </w:rPr>
              <w:t xml:space="preserve">а молоко, масло, сыр и творог. </w:t>
            </w:r>
          </w:p>
          <w:p w:rsidR="00E04576" w:rsidRPr="00E84140" w:rsidRDefault="00DF1772" w:rsidP="00E84140">
            <w:pPr>
              <w:spacing w:line="360" w:lineRule="auto"/>
              <w:ind w:left="114" w:firstLine="709"/>
              <w:jc w:val="both"/>
              <w:rPr>
                <w:sz w:val="28"/>
                <w:szCs w:val="28"/>
              </w:rPr>
            </w:pPr>
            <w:r w:rsidRPr="00E84140">
              <w:rPr>
                <w:sz w:val="28"/>
                <w:szCs w:val="28"/>
              </w:rPr>
              <w:t xml:space="preserve">2. В значительной степени рост цен связан не с дефицитом зерна, а с высокой монополизацией рынков. </w:t>
            </w:r>
            <w:r w:rsidR="00E04576" w:rsidRPr="00E84140">
              <w:rPr>
                <w:sz w:val="28"/>
                <w:szCs w:val="28"/>
              </w:rPr>
              <w:t>А</w:t>
            </w:r>
            <w:r w:rsidRPr="00E84140">
              <w:rPr>
                <w:sz w:val="28"/>
                <w:szCs w:val="28"/>
              </w:rPr>
              <w:t>нтиинфляционные меры будут подкрепляться мероприятиями в области антимонопольной поли</w:t>
            </w:r>
            <w:r w:rsidR="00E04576" w:rsidRPr="00E84140">
              <w:rPr>
                <w:sz w:val="28"/>
                <w:szCs w:val="28"/>
              </w:rPr>
              <w:t>тики. З</w:t>
            </w:r>
            <w:r w:rsidRPr="00E84140">
              <w:rPr>
                <w:sz w:val="28"/>
                <w:szCs w:val="28"/>
              </w:rPr>
              <w:t>десь есть поле деятельн</w:t>
            </w:r>
            <w:r w:rsidR="00E04576" w:rsidRPr="00E84140">
              <w:rPr>
                <w:sz w:val="28"/>
                <w:szCs w:val="28"/>
              </w:rPr>
              <w:t>ости для антимонопольной службы</w:t>
            </w:r>
            <w:r w:rsidRPr="00E84140">
              <w:rPr>
                <w:sz w:val="28"/>
                <w:szCs w:val="28"/>
              </w:rPr>
              <w:t xml:space="preserve">. </w:t>
            </w:r>
            <w:r w:rsidR="00E04576" w:rsidRPr="00E84140">
              <w:rPr>
                <w:sz w:val="28"/>
                <w:szCs w:val="28"/>
              </w:rPr>
              <w:t>А</w:t>
            </w:r>
            <w:r w:rsidRPr="00E84140">
              <w:rPr>
                <w:sz w:val="28"/>
                <w:szCs w:val="28"/>
              </w:rPr>
              <w:t>нтимонопольщики рассказали, что им поручено в ближайшее время проверить продовольственные рынки, на которых был отмечен существенный рост цен на продукты. Проверки пройдут также на молокозаводах и зерновых элеваторах. Кроме того, антимонопольная служба предложит снизить некоторые таможенные ввозные пошлины втрое. А вчера «антиинфляционный поход» начала Федеральная антимонопольная служба, заявившая, что «оперативно» проверит продовольственные рынки, на которых отмечен рост цен. Эксперты, впрочем, сомневаются в том, что эти пожарные меры позволят достичь сколь-нибудь значимых результатов. Налицо явное отсутствие внятной антиинфляционной политики, без которой невозможно ликвидировать фундаментальные причины, вызывающие рост потребительских цен. И проверка рынков, на которых весной этого года само правительство дестабилизировало ситуацию, изгнав в буквальном смысле часть продавцов (с иностранными паспортами), к разрешению этих фундаментальных проблем точно не приведет.</w:t>
            </w:r>
            <w:r w:rsidRPr="00E84140">
              <w:rPr>
                <w:sz w:val="28"/>
                <w:szCs w:val="28"/>
              </w:rPr>
              <w:br/>
              <w:t xml:space="preserve"> По мнению парламентского большинства, причины роста цен в «слабости производства», сговоре фирм-посредников и завышенных ценах в сетевых магазинах. В помощь правительству законодательная власть предлагает ускорить рассмотрение законопроекта о продовольственной безопасности, законодательно закрепить перечень продуктов первой необходимости, по которым будет установлено государственное регулирование цен.</w:t>
            </w:r>
            <w:r w:rsidRPr="00E84140">
              <w:rPr>
                <w:sz w:val="28"/>
                <w:szCs w:val="28"/>
              </w:rPr>
              <w:br/>
            </w:r>
            <w:r w:rsidR="00E04576" w:rsidRPr="00E84140">
              <w:rPr>
                <w:color w:val="000000"/>
                <w:sz w:val="28"/>
                <w:szCs w:val="28"/>
              </w:rPr>
              <w:t xml:space="preserve">3. </w:t>
            </w:r>
            <w:r w:rsidR="00E04576" w:rsidRPr="00E84140">
              <w:rPr>
                <w:sz w:val="28"/>
                <w:szCs w:val="28"/>
              </w:rPr>
              <w:t>Всеми необходимыми инструментами для сдерживания инфляции располагает и Банк России. Среди таких инструментов и сохранение ставки рефинансирования на запретительном уровне, то есть выше инфляции, и привлечение денег на депозиты ЦБ и выпуск его ценных бумаг. Наконец, в запасе Банка России остается номинальное укрепление курса рубля. Для удержания инфляции в запланированных параметрах Центробанку придется активно использовать меры, которые есть у</w:t>
            </w:r>
            <w:r w:rsidR="009D5430" w:rsidRPr="00E84140">
              <w:rPr>
                <w:sz w:val="28"/>
                <w:szCs w:val="28"/>
              </w:rPr>
              <w:t xml:space="preserve"> него в наличии. В частности,</w:t>
            </w:r>
            <w:r w:rsidR="00E04576" w:rsidRPr="00E84140">
              <w:rPr>
                <w:sz w:val="28"/>
                <w:szCs w:val="28"/>
              </w:rPr>
              <w:t xml:space="preserve"> необходимо сохранить запретительные ставки рефинансирования "однозначно выше инфляции". ЦБ РФ будет использовать привлечение средств на депозиты и выпуск ценных бумаг, а также повышать ставку по фонду обязательног</w:t>
            </w:r>
            <w:r w:rsidR="009D5430" w:rsidRPr="00E84140">
              <w:rPr>
                <w:sz w:val="28"/>
                <w:szCs w:val="28"/>
              </w:rPr>
              <w:t>о резервирования</w:t>
            </w:r>
            <w:r w:rsidR="00E04576" w:rsidRPr="00E84140">
              <w:rPr>
                <w:sz w:val="28"/>
                <w:szCs w:val="28"/>
              </w:rPr>
              <w:t xml:space="preserve">. </w:t>
            </w:r>
          </w:p>
          <w:p w:rsidR="00E04576" w:rsidRPr="00E84140" w:rsidRDefault="00E04576" w:rsidP="00E84140">
            <w:pPr>
              <w:spacing w:line="360" w:lineRule="auto"/>
              <w:ind w:left="114" w:firstLine="709"/>
              <w:jc w:val="both"/>
              <w:rPr>
                <w:sz w:val="28"/>
                <w:szCs w:val="28"/>
              </w:rPr>
            </w:pPr>
            <w:r w:rsidRPr="00E84140">
              <w:rPr>
                <w:sz w:val="28"/>
                <w:szCs w:val="28"/>
              </w:rPr>
              <w:t>Кроме т</w:t>
            </w:r>
            <w:r w:rsidR="009D5430" w:rsidRPr="00E84140">
              <w:rPr>
                <w:sz w:val="28"/>
                <w:szCs w:val="28"/>
              </w:rPr>
              <w:t xml:space="preserve">ого, </w:t>
            </w:r>
            <w:r w:rsidRPr="00E84140">
              <w:rPr>
                <w:sz w:val="28"/>
                <w:szCs w:val="28"/>
              </w:rPr>
              <w:t>всегда остается такой инструмент, как укре</w:t>
            </w:r>
            <w:r w:rsidR="009D5430" w:rsidRPr="00E84140">
              <w:rPr>
                <w:sz w:val="28"/>
                <w:szCs w:val="28"/>
              </w:rPr>
              <w:t>пление номинального курса рубля. О</w:t>
            </w:r>
            <w:r w:rsidRPr="00E84140">
              <w:rPr>
                <w:sz w:val="28"/>
                <w:szCs w:val="28"/>
              </w:rPr>
              <w:t>пределять необходимость у</w:t>
            </w:r>
            <w:r w:rsidR="009D5430" w:rsidRPr="00E84140">
              <w:rPr>
                <w:sz w:val="28"/>
                <w:szCs w:val="28"/>
              </w:rPr>
              <w:t>крепления рубля ЦБ РФ будет сам.</w:t>
            </w:r>
            <w:r w:rsidR="00E84140">
              <w:rPr>
                <w:sz w:val="28"/>
                <w:szCs w:val="28"/>
              </w:rPr>
              <w:t xml:space="preserve"> </w:t>
            </w:r>
            <w:r w:rsidRPr="00E84140">
              <w:rPr>
                <w:color w:val="000000"/>
                <w:sz w:val="28"/>
                <w:szCs w:val="28"/>
              </w:rPr>
              <w:t>Не до конца сработал и механизм стерилизации избыточн</w:t>
            </w:r>
            <w:r w:rsidR="009D5430" w:rsidRPr="00E84140">
              <w:rPr>
                <w:color w:val="000000"/>
                <w:sz w:val="28"/>
                <w:szCs w:val="28"/>
              </w:rPr>
              <w:t xml:space="preserve">ой денежной массы в стабфонде. </w:t>
            </w:r>
            <w:r w:rsidRPr="00E84140">
              <w:rPr>
                <w:color w:val="000000"/>
                <w:sz w:val="28"/>
                <w:szCs w:val="28"/>
              </w:rPr>
              <w:t xml:space="preserve">Получилось, что мы как бы левой рукой через налоги изымаем деньги, а </w:t>
            </w:r>
            <w:r w:rsidR="009D5430" w:rsidRPr="00E84140">
              <w:rPr>
                <w:color w:val="000000"/>
                <w:sz w:val="28"/>
                <w:szCs w:val="28"/>
              </w:rPr>
              <w:t xml:space="preserve">правой - </w:t>
            </w:r>
            <w:r w:rsidRPr="00E84140">
              <w:rPr>
                <w:color w:val="000000"/>
                <w:sz w:val="28"/>
                <w:szCs w:val="28"/>
              </w:rPr>
              <w:t>все боле</w:t>
            </w:r>
            <w:r w:rsidR="009D5430" w:rsidRPr="00E84140">
              <w:rPr>
                <w:color w:val="000000"/>
                <w:sz w:val="28"/>
                <w:szCs w:val="28"/>
              </w:rPr>
              <w:t>е активно начинаем их раздавать.</w:t>
            </w:r>
            <w:r w:rsidRPr="00E84140">
              <w:rPr>
                <w:color w:val="000000"/>
                <w:sz w:val="28"/>
                <w:szCs w:val="28"/>
              </w:rPr>
              <w:t xml:space="preserve"> </w:t>
            </w:r>
          </w:p>
          <w:p w:rsidR="00E84140" w:rsidRDefault="009D5430" w:rsidP="00E84140">
            <w:pPr>
              <w:spacing w:line="360" w:lineRule="auto"/>
              <w:ind w:left="114" w:firstLine="709"/>
              <w:jc w:val="both"/>
              <w:rPr>
                <w:sz w:val="28"/>
                <w:szCs w:val="28"/>
              </w:rPr>
            </w:pPr>
            <w:r w:rsidRPr="00E84140">
              <w:rPr>
                <w:color w:val="000000"/>
                <w:sz w:val="28"/>
                <w:szCs w:val="28"/>
              </w:rPr>
              <w:t xml:space="preserve">4. </w:t>
            </w:r>
            <w:r w:rsidRPr="00E84140">
              <w:rPr>
                <w:rStyle w:val="paragraph"/>
                <w:sz w:val="28"/>
                <w:szCs w:val="28"/>
              </w:rPr>
              <w:t>Есть время и возможности, чтобы снизить инфляцию до 7% в 2008 году. Глава ЦБ полагается на постоянное снижение текущего сальдо платежного баланса в связи с ростом импорта. Таким образом, у нас появляются дополнительные возможности влияния на динамику денежной массы. Давление на инфляцию со стороны денежного предложения будет сокращаться, и есть все шансы удержать ее в рамках 8%.</w:t>
            </w:r>
          </w:p>
          <w:p w:rsidR="00813E00" w:rsidRPr="00E84140" w:rsidRDefault="00B95E45" w:rsidP="00E84140">
            <w:pPr>
              <w:spacing w:line="360" w:lineRule="auto"/>
              <w:ind w:left="114" w:firstLine="709"/>
              <w:jc w:val="both"/>
              <w:rPr>
                <w:sz w:val="28"/>
                <w:szCs w:val="28"/>
              </w:rPr>
            </w:pPr>
            <w:r w:rsidRPr="00E84140">
              <w:rPr>
                <w:sz w:val="28"/>
                <w:szCs w:val="28"/>
              </w:rPr>
              <w:t>Последние дни показали, что борьба российских властей с инфляцией не носит планомерного характера, а ведется, что называется, в пожарном порядке. У власти нет внятной и эффективной антиинфляционной политики. Кроме того, совершенно не прописаны механизмы, с помощью которых будет снижаться инфляция.</w:t>
            </w:r>
          </w:p>
        </w:tc>
        <w:tc>
          <w:tcPr>
            <w:tcW w:w="10" w:type="pct"/>
          </w:tcPr>
          <w:p w:rsidR="00813E00" w:rsidRPr="00E84140" w:rsidRDefault="00DA2F89" w:rsidP="00E84140">
            <w:pPr>
              <w:spacing w:line="360" w:lineRule="auto"/>
              <w:ind w:firstLine="709"/>
              <w:jc w:val="both"/>
              <w:rPr>
                <w:color w:val="333333"/>
                <w:sz w:val="28"/>
                <w:szCs w:val="28"/>
              </w:rPr>
            </w:pPr>
            <w:r>
              <w:rPr>
                <w:color w:val="333333"/>
                <w:sz w:val="28"/>
                <w:szCs w:val="28"/>
              </w:rPr>
              <w:pict>
                <v:shape id="_x0000_i1028" type="#_x0000_t75" alt="" style="width:.75pt;height:5.25pt">
                  <v:imagedata r:id="rId13" o:title=""/>
                </v:shape>
              </w:pict>
            </w:r>
            <w:r w:rsidR="00813E00" w:rsidRPr="00E84140">
              <w:rPr>
                <w:color w:val="333333"/>
                <w:sz w:val="28"/>
                <w:szCs w:val="28"/>
              </w:rPr>
              <w:br/>
            </w:r>
          </w:p>
          <w:tbl>
            <w:tblPr>
              <w:tblW w:w="5000" w:type="pct"/>
              <w:jc w:val="center"/>
              <w:tblCellSpacing w:w="0" w:type="dxa"/>
              <w:tblLayout w:type="fixed"/>
              <w:tblCellMar>
                <w:left w:w="0" w:type="dxa"/>
                <w:right w:w="0" w:type="dxa"/>
              </w:tblCellMar>
              <w:tblLook w:val="0000" w:firstRow="0" w:lastRow="0" w:firstColumn="0" w:lastColumn="0" w:noHBand="0" w:noVBand="0"/>
            </w:tblPr>
            <w:tblGrid>
              <w:gridCol w:w="20"/>
              <w:gridCol w:w="20"/>
            </w:tblGrid>
            <w:tr w:rsidR="00813E00" w:rsidRPr="00E84140" w:rsidTr="00E84140">
              <w:trPr>
                <w:tblCellSpacing w:w="0" w:type="dxa"/>
                <w:jc w:val="center"/>
              </w:trPr>
              <w:tc>
                <w:tcPr>
                  <w:tcW w:w="4950" w:type="pct"/>
                  <w:tcBorders>
                    <w:top w:val="nil"/>
                    <w:left w:val="nil"/>
                    <w:bottom w:val="nil"/>
                    <w:right w:val="nil"/>
                  </w:tcBorders>
                  <w:vAlign w:val="center"/>
                </w:tcPr>
                <w:p w:rsidR="00813E00" w:rsidRPr="00E84140" w:rsidRDefault="00813E00" w:rsidP="00E84140">
                  <w:pPr>
                    <w:spacing w:line="360" w:lineRule="auto"/>
                    <w:ind w:firstLine="709"/>
                    <w:jc w:val="both"/>
                    <w:rPr>
                      <w:b/>
                      <w:bCs/>
                      <w:color w:val="D03700"/>
                      <w:sz w:val="28"/>
                      <w:szCs w:val="28"/>
                    </w:rPr>
                  </w:pPr>
                </w:p>
              </w:tc>
              <w:tc>
                <w:tcPr>
                  <w:tcW w:w="50" w:type="pct"/>
                  <w:tcBorders>
                    <w:top w:val="nil"/>
                    <w:left w:val="nil"/>
                    <w:bottom w:val="nil"/>
                    <w:right w:val="nil"/>
                  </w:tcBorders>
                  <w:vAlign w:val="bottom"/>
                </w:tcPr>
                <w:p w:rsidR="00813E00" w:rsidRPr="00E84140" w:rsidRDefault="00813E00" w:rsidP="00E84140">
                  <w:pPr>
                    <w:spacing w:line="360" w:lineRule="auto"/>
                    <w:ind w:firstLine="709"/>
                    <w:jc w:val="both"/>
                    <w:rPr>
                      <w:color w:val="333333"/>
                      <w:sz w:val="28"/>
                      <w:szCs w:val="28"/>
                    </w:rPr>
                  </w:pPr>
                </w:p>
              </w:tc>
            </w:tr>
            <w:tr w:rsidR="00813E00" w:rsidRPr="00E84140" w:rsidTr="00E84140">
              <w:trPr>
                <w:tblCellSpacing w:w="0" w:type="dxa"/>
                <w:jc w:val="center"/>
              </w:trPr>
              <w:tc>
                <w:tcPr>
                  <w:tcW w:w="427" w:type="dxa"/>
                  <w:gridSpan w:val="2"/>
                  <w:tcBorders>
                    <w:top w:val="nil"/>
                    <w:left w:val="nil"/>
                    <w:bottom w:val="nil"/>
                    <w:right w:val="nil"/>
                  </w:tcBorders>
                  <w:vAlign w:val="center"/>
                </w:tcPr>
                <w:p w:rsidR="00813E00" w:rsidRPr="00E84140" w:rsidRDefault="00813E00" w:rsidP="00E84140">
                  <w:pPr>
                    <w:spacing w:line="360" w:lineRule="auto"/>
                    <w:ind w:firstLine="709"/>
                    <w:jc w:val="both"/>
                    <w:rPr>
                      <w:color w:val="333333"/>
                      <w:sz w:val="28"/>
                      <w:szCs w:val="28"/>
                    </w:rPr>
                  </w:pPr>
                </w:p>
              </w:tc>
            </w:tr>
            <w:tr w:rsidR="00813E00" w:rsidRPr="00E84140" w:rsidTr="00E84140">
              <w:trPr>
                <w:tblCellSpacing w:w="0" w:type="dxa"/>
                <w:jc w:val="center"/>
              </w:trPr>
              <w:tc>
                <w:tcPr>
                  <w:tcW w:w="421" w:type="dxa"/>
                  <w:tcBorders>
                    <w:top w:val="nil"/>
                    <w:left w:val="nil"/>
                    <w:bottom w:val="nil"/>
                    <w:right w:val="nil"/>
                  </w:tcBorders>
                  <w:vAlign w:val="center"/>
                </w:tcPr>
                <w:tbl>
                  <w:tblPr>
                    <w:tblW w:w="227" w:type="pct"/>
                    <w:tblCellSpacing w:w="0" w:type="dxa"/>
                    <w:tblLayout w:type="fixed"/>
                    <w:tblCellMar>
                      <w:left w:w="0" w:type="dxa"/>
                      <w:right w:w="0" w:type="dxa"/>
                    </w:tblCellMar>
                    <w:tblLook w:val="0000" w:firstRow="0" w:lastRow="0" w:firstColumn="0" w:lastColumn="0" w:noHBand="0" w:noVBand="0"/>
                  </w:tblPr>
                  <w:tblGrid>
                    <w:gridCol w:w="420"/>
                  </w:tblGrid>
                  <w:tr w:rsidR="00F549D0" w:rsidRPr="00E84140" w:rsidTr="00E84140">
                    <w:trPr>
                      <w:tblCellSpacing w:w="0" w:type="dxa"/>
                    </w:trPr>
                    <w:tc>
                      <w:tcPr>
                        <w:tcW w:w="406" w:type="dxa"/>
                        <w:tcBorders>
                          <w:top w:val="nil"/>
                          <w:left w:val="nil"/>
                          <w:bottom w:val="nil"/>
                          <w:right w:val="nil"/>
                        </w:tcBorders>
                        <w:tcMar>
                          <w:top w:w="200" w:type="dxa"/>
                          <w:left w:w="200" w:type="dxa"/>
                          <w:bottom w:w="200" w:type="dxa"/>
                          <w:right w:w="200" w:type="dxa"/>
                        </w:tcMar>
                      </w:tcPr>
                      <w:p w:rsidR="00F549D0" w:rsidRPr="00E84140" w:rsidRDefault="00F549D0" w:rsidP="00E84140">
                        <w:pPr>
                          <w:spacing w:line="360" w:lineRule="auto"/>
                          <w:ind w:firstLine="709"/>
                          <w:jc w:val="both"/>
                          <w:rPr>
                            <w:color w:val="333333"/>
                            <w:sz w:val="28"/>
                            <w:szCs w:val="28"/>
                          </w:rPr>
                        </w:pPr>
                      </w:p>
                    </w:tc>
                  </w:tr>
                </w:tbl>
                <w:p w:rsidR="00813E00" w:rsidRPr="00E84140" w:rsidRDefault="00813E00" w:rsidP="00E84140">
                  <w:pPr>
                    <w:spacing w:line="360" w:lineRule="auto"/>
                    <w:ind w:firstLine="709"/>
                    <w:jc w:val="both"/>
                    <w:rPr>
                      <w:color w:val="333333"/>
                      <w:sz w:val="28"/>
                      <w:szCs w:val="28"/>
                    </w:rPr>
                  </w:pPr>
                </w:p>
              </w:tc>
              <w:tc>
                <w:tcPr>
                  <w:tcW w:w="6" w:type="dxa"/>
                  <w:tcBorders>
                    <w:top w:val="nil"/>
                    <w:left w:val="nil"/>
                    <w:bottom w:val="nil"/>
                    <w:right w:val="nil"/>
                  </w:tcBorders>
                  <w:vAlign w:val="center"/>
                </w:tcPr>
                <w:p w:rsidR="00813E00" w:rsidRPr="00E84140" w:rsidRDefault="00813E00" w:rsidP="00E84140">
                  <w:pPr>
                    <w:spacing w:line="360" w:lineRule="auto"/>
                    <w:ind w:firstLine="709"/>
                    <w:jc w:val="both"/>
                    <w:rPr>
                      <w:sz w:val="28"/>
                      <w:szCs w:val="28"/>
                    </w:rPr>
                  </w:pPr>
                </w:p>
              </w:tc>
            </w:tr>
            <w:tr w:rsidR="00813E00" w:rsidRPr="00E84140" w:rsidTr="00E84140">
              <w:trPr>
                <w:tblCellSpacing w:w="0" w:type="dxa"/>
                <w:jc w:val="center"/>
              </w:trPr>
              <w:tc>
                <w:tcPr>
                  <w:tcW w:w="427" w:type="dxa"/>
                  <w:gridSpan w:val="2"/>
                  <w:tcBorders>
                    <w:top w:val="nil"/>
                    <w:left w:val="nil"/>
                    <w:bottom w:val="nil"/>
                    <w:right w:val="nil"/>
                  </w:tcBorders>
                  <w:vAlign w:val="center"/>
                </w:tcPr>
                <w:p w:rsidR="00813E00" w:rsidRPr="00E84140" w:rsidRDefault="00DA2F89" w:rsidP="00E84140">
                  <w:pPr>
                    <w:spacing w:line="360" w:lineRule="auto"/>
                    <w:ind w:firstLine="709"/>
                    <w:jc w:val="both"/>
                    <w:rPr>
                      <w:color w:val="333333"/>
                      <w:sz w:val="28"/>
                      <w:szCs w:val="28"/>
                    </w:rPr>
                  </w:pPr>
                  <w:r>
                    <w:rPr>
                      <w:color w:val="333333"/>
                      <w:sz w:val="28"/>
                      <w:szCs w:val="28"/>
                    </w:rPr>
                    <w:pict>
                      <v:shape id="_x0000_i1029" type="#_x0000_t75" alt="" style="width:2.25pt;height:2.25pt">
                        <v:imagedata r:id="rId13" o:title=""/>
                      </v:shape>
                    </w:pict>
                  </w:r>
                </w:p>
              </w:tc>
            </w:tr>
          </w:tbl>
          <w:p w:rsidR="00813E00" w:rsidRPr="00E84140" w:rsidRDefault="00FD6611" w:rsidP="00E84140">
            <w:pPr>
              <w:pStyle w:val="NormalWeb"/>
              <w:spacing w:before="0" w:beforeAutospacing="0" w:after="0" w:afterAutospacing="0" w:line="360" w:lineRule="auto"/>
              <w:ind w:firstLine="709"/>
              <w:jc w:val="both"/>
              <w:rPr>
                <w:color w:val="333333"/>
                <w:sz w:val="28"/>
                <w:szCs w:val="28"/>
              </w:rPr>
            </w:pPr>
            <w:r w:rsidRPr="00E84140">
              <w:rPr>
                <w:color w:val="333333"/>
                <w:sz w:val="28"/>
                <w:szCs w:val="28"/>
              </w:rPr>
              <w:t xml:space="preserve"> </w:t>
            </w:r>
          </w:p>
        </w:tc>
      </w:tr>
    </w:tbl>
    <w:p w:rsidR="00400297" w:rsidRPr="00E84140" w:rsidRDefault="00B95E45" w:rsidP="00E84140">
      <w:pPr>
        <w:spacing w:line="360" w:lineRule="auto"/>
        <w:ind w:firstLine="709"/>
        <w:jc w:val="both"/>
        <w:rPr>
          <w:b/>
          <w:sz w:val="28"/>
          <w:szCs w:val="28"/>
        </w:rPr>
      </w:pPr>
      <w:r w:rsidRPr="00E84140">
        <w:rPr>
          <w:b/>
          <w:sz w:val="28"/>
          <w:szCs w:val="28"/>
        </w:rPr>
        <w:t>Заключение.</w:t>
      </w:r>
    </w:p>
    <w:p w:rsidR="00AA64AD" w:rsidRPr="00E84140" w:rsidRDefault="00AA64AD" w:rsidP="00E84140">
      <w:pPr>
        <w:spacing w:line="360" w:lineRule="auto"/>
        <w:ind w:firstLine="709"/>
        <w:jc w:val="both"/>
        <w:rPr>
          <w:b/>
          <w:sz w:val="28"/>
          <w:szCs w:val="28"/>
        </w:rPr>
      </w:pPr>
    </w:p>
    <w:p w:rsidR="00AA64AD" w:rsidRPr="00E84140" w:rsidRDefault="00AA64AD" w:rsidP="00E84140">
      <w:pPr>
        <w:widowControl w:val="0"/>
        <w:tabs>
          <w:tab w:val="left" w:pos="720"/>
          <w:tab w:val="left" w:pos="4464"/>
        </w:tabs>
        <w:spacing w:line="360" w:lineRule="auto"/>
        <w:ind w:firstLine="709"/>
        <w:jc w:val="both"/>
        <w:rPr>
          <w:sz w:val="28"/>
          <w:szCs w:val="28"/>
        </w:rPr>
      </w:pPr>
      <w:r w:rsidRPr="00E84140">
        <w:rPr>
          <w:sz w:val="28"/>
          <w:szCs w:val="28"/>
        </w:rPr>
        <w:t>Таким образом, инфляция – это переполнение каналов денежного обращения избыточной денежной массой, необеспеченной массой товаров и услуг, что проявляется в обесценении денег и росте цен. Она оказывает негативное влияние на экономическую, политическую, социальную и другие сферы жизни общества.</w:t>
      </w:r>
    </w:p>
    <w:p w:rsidR="00AA64AD" w:rsidRPr="00E84140" w:rsidRDefault="00AA64AD" w:rsidP="00E84140">
      <w:pPr>
        <w:autoSpaceDE w:val="0"/>
        <w:autoSpaceDN w:val="0"/>
        <w:adjustRightInd w:val="0"/>
        <w:spacing w:line="360" w:lineRule="auto"/>
        <w:ind w:firstLine="709"/>
        <w:jc w:val="both"/>
        <w:rPr>
          <w:sz w:val="28"/>
          <w:szCs w:val="28"/>
        </w:rPr>
      </w:pPr>
      <w:r w:rsidRPr="00E84140">
        <w:rPr>
          <w:sz w:val="28"/>
          <w:szCs w:val="28"/>
        </w:rPr>
        <w:t>В зависимости от разных факторов существуют такие виды инфляции как инфляция спроса и инфляция издержек, ползучая, галопирующая, гиперинфляция, сбалансированная и несбалансированная, ожидаемая и неожидаемая, открытая и подавленная. В экономике чаще всего происходит взаимодействие и переплетение этих видов, и она развивается как полномасштабная инфляция.</w:t>
      </w:r>
    </w:p>
    <w:p w:rsidR="00AA64AD" w:rsidRPr="00E84140" w:rsidRDefault="00AA64AD" w:rsidP="00E84140">
      <w:pPr>
        <w:autoSpaceDE w:val="0"/>
        <w:autoSpaceDN w:val="0"/>
        <w:adjustRightInd w:val="0"/>
        <w:spacing w:line="360" w:lineRule="auto"/>
        <w:ind w:firstLine="709"/>
        <w:jc w:val="both"/>
        <w:rPr>
          <w:sz w:val="28"/>
          <w:szCs w:val="28"/>
        </w:rPr>
      </w:pPr>
      <w:r w:rsidRPr="00E84140">
        <w:rPr>
          <w:sz w:val="28"/>
          <w:szCs w:val="28"/>
        </w:rPr>
        <w:t>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w:t>
      </w:r>
    </w:p>
    <w:p w:rsidR="00AA64AD" w:rsidRPr="00E84140" w:rsidRDefault="00AA64AD" w:rsidP="00E84140">
      <w:pPr>
        <w:spacing w:line="360" w:lineRule="auto"/>
        <w:ind w:firstLine="709"/>
        <w:jc w:val="both"/>
        <w:rPr>
          <w:sz w:val="28"/>
          <w:szCs w:val="28"/>
        </w:rPr>
      </w:pPr>
      <w:r w:rsidRPr="00E84140">
        <w:rPr>
          <w:sz w:val="28"/>
          <w:szCs w:val="28"/>
        </w:rPr>
        <w:t>Инфляция является многофакторным процессом. Она может возникнуть под действием как денежных факторов (объем денежной массы, импортируемая инфляция, которую вызывают понижение валютного курса денежной единицы, которое повышает рыночные цены импортируемых потребительских товаров, и чрезмерное расширение денежной массы и т.д.), так и неденежных (падение роста производительности труда, снижение объемов производства, монополизм и т.д.)</w:t>
      </w:r>
    </w:p>
    <w:p w:rsidR="00AA64AD" w:rsidRPr="00E84140" w:rsidRDefault="00AA64AD" w:rsidP="00E84140">
      <w:pPr>
        <w:autoSpaceDE w:val="0"/>
        <w:autoSpaceDN w:val="0"/>
        <w:adjustRightInd w:val="0"/>
        <w:spacing w:line="360" w:lineRule="auto"/>
        <w:ind w:firstLine="709"/>
        <w:jc w:val="both"/>
        <w:rPr>
          <w:sz w:val="28"/>
          <w:szCs w:val="28"/>
        </w:rPr>
      </w:pPr>
      <w:r w:rsidRPr="00E84140">
        <w:rPr>
          <w:sz w:val="28"/>
          <w:szCs w:val="28"/>
        </w:rPr>
        <w:t>В настоящее время наблюдается повышение темпов инфляции по сравнению с прошедшим годом. Продолжают повышаться цены на продовольственные товары, автомобильный бензин, услуги пассажирского транспорта и многие другие товары и услуги; возросли реальные располагаемые денежные доходы населения, но темпы роста потребительских расходов населения превышают темпы роста доходов и т.д.</w:t>
      </w:r>
    </w:p>
    <w:p w:rsidR="00AA64AD" w:rsidRPr="00E84140" w:rsidRDefault="00AA64AD" w:rsidP="00E84140">
      <w:pPr>
        <w:autoSpaceDE w:val="0"/>
        <w:autoSpaceDN w:val="0"/>
        <w:adjustRightInd w:val="0"/>
        <w:spacing w:line="360" w:lineRule="auto"/>
        <w:ind w:firstLine="709"/>
        <w:jc w:val="both"/>
        <w:rPr>
          <w:sz w:val="28"/>
          <w:szCs w:val="28"/>
        </w:rPr>
      </w:pPr>
      <w:r w:rsidRPr="00E84140">
        <w:rPr>
          <w:sz w:val="28"/>
          <w:szCs w:val="28"/>
        </w:rPr>
        <w:t>В зависимости от темпов инфляция имеет свои плюсы и минусы. Небольшие темпы инфляции содействуют временному оживлению конъюнктуры посредством росту цен и нормы прибыли. По мере роста инфляция наносит серьезный ущерб стабильности предприятий и финансовых учреждений, экономическому развитию страны, ее населению, подрывают доверие народа к правительству.</w:t>
      </w:r>
    </w:p>
    <w:p w:rsidR="00B95E45" w:rsidRPr="00E84140" w:rsidRDefault="00AA64AD" w:rsidP="00E84140">
      <w:pPr>
        <w:spacing w:line="360" w:lineRule="auto"/>
        <w:ind w:firstLine="709"/>
        <w:jc w:val="both"/>
        <w:rPr>
          <w:b/>
          <w:sz w:val="28"/>
          <w:szCs w:val="28"/>
        </w:rPr>
      </w:pPr>
      <w:r w:rsidRPr="00E84140">
        <w:rPr>
          <w:snapToGrid w:val="0"/>
          <w:sz w:val="28"/>
          <w:szCs w:val="28"/>
        </w:rPr>
        <w:t>В настоящее время инфляция - один из болезненных и опасных процессов, негативно воздействующих на финансовую, денежную и экономическую систему в целом. Это усугубляется отсутствием последовательной и эффективной антиинфляционной политики.</w:t>
      </w:r>
    </w:p>
    <w:p w:rsidR="00B95E45" w:rsidRPr="00E84140" w:rsidRDefault="00B95E45" w:rsidP="00E84140">
      <w:pPr>
        <w:spacing w:line="360" w:lineRule="auto"/>
        <w:ind w:firstLine="709"/>
        <w:jc w:val="both"/>
        <w:rPr>
          <w:b/>
          <w:sz w:val="28"/>
          <w:szCs w:val="28"/>
        </w:rPr>
      </w:pPr>
    </w:p>
    <w:p w:rsidR="00400297" w:rsidRPr="00E84140" w:rsidRDefault="00E84140" w:rsidP="00E84140">
      <w:pPr>
        <w:spacing w:line="360" w:lineRule="auto"/>
        <w:ind w:firstLine="709"/>
        <w:jc w:val="both"/>
        <w:rPr>
          <w:b/>
          <w:sz w:val="28"/>
          <w:szCs w:val="28"/>
        </w:rPr>
      </w:pPr>
      <w:r>
        <w:rPr>
          <w:b/>
          <w:sz w:val="28"/>
          <w:szCs w:val="28"/>
        </w:rPr>
        <w:br w:type="page"/>
      </w:r>
      <w:r w:rsidR="00400297" w:rsidRPr="00E84140">
        <w:rPr>
          <w:b/>
          <w:sz w:val="28"/>
          <w:szCs w:val="28"/>
        </w:rPr>
        <w:t>Список литературы.</w:t>
      </w:r>
    </w:p>
    <w:p w:rsidR="00400297" w:rsidRPr="00E84140" w:rsidRDefault="00400297" w:rsidP="00E84140">
      <w:pPr>
        <w:spacing w:line="360" w:lineRule="auto"/>
        <w:ind w:left="-540" w:firstLine="709"/>
        <w:jc w:val="both"/>
        <w:rPr>
          <w:b/>
          <w:sz w:val="28"/>
          <w:szCs w:val="28"/>
        </w:rPr>
      </w:pPr>
    </w:p>
    <w:p w:rsidR="00400297" w:rsidRPr="00E84140" w:rsidRDefault="00400297" w:rsidP="00E84140">
      <w:pPr>
        <w:numPr>
          <w:ilvl w:val="0"/>
          <w:numId w:val="17"/>
        </w:numPr>
        <w:spacing w:line="360" w:lineRule="auto"/>
        <w:ind w:left="0" w:firstLine="709"/>
        <w:jc w:val="both"/>
        <w:rPr>
          <w:sz w:val="28"/>
          <w:szCs w:val="28"/>
        </w:rPr>
      </w:pPr>
      <w:r w:rsidRPr="00E84140">
        <w:rPr>
          <w:sz w:val="28"/>
          <w:szCs w:val="28"/>
        </w:rPr>
        <w:t>Абрамова М.А., Александрова Л.С. Экономическая теория. Учебное пособие. М.: Юриспруденция, 2001.</w:t>
      </w:r>
    </w:p>
    <w:p w:rsidR="00400297" w:rsidRPr="00E84140" w:rsidRDefault="00400297" w:rsidP="00E84140">
      <w:pPr>
        <w:numPr>
          <w:ilvl w:val="0"/>
          <w:numId w:val="17"/>
        </w:numPr>
        <w:spacing w:line="360" w:lineRule="auto"/>
        <w:ind w:left="0" w:firstLine="709"/>
        <w:jc w:val="both"/>
        <w:rPr>
          <w:sz w:val="28"/>
          <w:szCs w:val="28"/>
        </w:rPr>
      </w:pPr>
      <w:r w:rsidRPr="00E84140">
        <w:rPr>
          <w:sz w:val="28"/>
          <w:szCs w:val="28"/>
        </w:rPr>
        <w:t>Сажина М.А., Чибриков Г.Г. Экономическая теория. Учебник для вузов. М.: Издательская группа НОРМА – ИНФРА М, 1998.</w:t>
      </w:r>
    </w:p>
    <w:p w:rsidR="00400297" w:rsidRPr="00E84140" w:rsidRDefault="00400297" w:rsidP="00E84140">
      <w:pPr>
        <w:numPr>
          <w:ilvl w:val="0"/>
          <w:numId w:val="17"/>
        </w:numPr>
        <w:spacing w:line="360" w:lineRule="auto"/>
        <w:ind w:left="0" w:firstLine="709"/>
        <w:jc w:val="both"/>
        <w:rPr>
          <w:sz w:val="28"/>
          <w:szCs w:val="28"/>
        </w:rPr>
      </w:pPr>
      <w:bookmarkStart w:id="6" w:name="e0_28_"/>
      <w:r w:rsidRPr="00E84140">
        <w:rPr>
          <w:sz w:val="28"/>
          <w:szCs w:val="28"/>
        </w:rPr>
        <w:t xml:space="preserve">Хейне П. </w:t>
      </w:r>
      <w:bookmarkEnd w:id="6"/>
      <w:r w:rsidRPr="00E84140">
        <w:rPr>
          <w:sz w:val="28"/>
          <w:szCs w:val="28"/>
        </w:rPr>
        <w:t xml:space="preserve">Экономический образ мышления. </w:t>
      </w:r>
      <w:bookmarkStart w:id="7" w:name="e0_29_"/>
      <w:r w:rsidRPr="00E84140">
        <w:rPr>
          <w:sz w:val="28"/>
          <w:szCs w:val="28"/>
        </w:rPr>
        <w:t xml:space="preserve">М.: </w:t>
      </w:r>
      <w:bookmarkEnd w:id="7"/>
      <w:r w:rsidRPr="00E84140">
        <w:rPr>
          <w:sz w:val="28"/>
          <w:szCs w:val="28"/>
        </w:rPr>
        <w:t xml:space="preserve">Новости. 1991. </w:t>
      </w:r>
    </w:p>
    <w:p w:rsidR="00182E7B" w:rsidRPr="00E84140" w:rsidRDefault="00182E7B" w:rsidP="00E84140">
      <w:pPr>
        <w:numPr>
          <w:ilvl w:val="0"/>
          <w:numId w:val="17"/>
        </w:numPr>
        <w:spacing w:line="360" w:lineRule="auto"/>
        <w:ind w:left="0" w:firstLine="709"/>
        <w:jc w:val="both"/>
        <w:rPr>
          <w:sz w:val="28"/>
          <w:szCs w:val="28"/>
        </w:rPr>
      </w:pPr>
      <w:r w:rsidRPr="00E84140">
        <w:rPr>
          <w:sz w:val="28"/>
          <w:szCs w:val="28"/>
        </w:rPr>
        <w:t>Тарасевич Л.С. Макроэкономика. – М.: Высшее образование, 2006.</w:t>
      </w:r>
    </w:p>
    <w:p w:rsidR="00400297" w:rsidRPr="00E84140" w:rsidRDefault="00400297" w:rsidP="00E84140">
      <w:pPr>
        <w:widowControl w:val="0"/>
        <w:numPr>
          <w:ilvl w:val="0"/>
          <w:numId w:val="17"/>
        </w:numPr>
        <w:spacing w:line="360" w:lineRule="auto"/>
        <w:ind w:left="0" w:firstLine="709"/>
        <w:jc w:val="both"/>
        <w:rPr>
          <w:sz w:val="28"/>
          <w:szCs w:val="28"/>
        </w:rPr>
      </w:pPr>
      <w:r w:rsidRPr="00E84140">
        <w:rPr>
          <w:sz w:val="28"/>
          <w:szCs w:val="28"/>
        </w:rPr>
        <w:t>Инфляция: причины и закономерности // Вопросы экономики. 1992. № 2.</w:t>
      </w:r>
    </w:p>
    <w:p w:rsidR="00400297" w:rsidRPr="00E84140" w:rsidRDefault="00400297" w:rsidP="00E84140">
      <w:pPr>
        <w:widowControl w:val="0"/>
        <w:numPr>
          <w:ilvl w:val="0"/>
          <w:numId w:val="17"/>
        </w:numPr>
        <w:spacing w:line="360" w:lineRule="auto"/>
        <w:ind w:left="0" w:firstLine="709"/>
        <w:jc w:val="both"/>
        <w:rPr>
          <w:sz w:val="28"/>
          <w:szCs w:val="28"/>
        </w:rPr>
      </w:pPr>
      <w:r w:rsidRPr="00E84140">
        <w:rPr>
          <w:sz w:val="28"/>
          <w:szCs w:val="28"/>
        </w:rPr>
        <w:t xml:space="preserve">Современная инфляция: истоки, причины, противоречия. М.: Мысль, 2003. </w:t>
      </w:r>
    </w:p>
    <w:p w:rsidR="00400297" w:rsidRPr="00E84140" w:rsidRDefault="00400297" w:rsidP="00E84140">
      <w:pPr>
        <w:widowControl w:val="0"/>
        <w:numPr>
          <w:ilvl w:val="0"/>
          <w:numId w:val="17"/>
        </w:numPr>
        <w:spacing w:line="360" w:lineRule="auto"/>
        <w:ind w:left="0" w:firstLine="709"/>
        <w:jc w:val="both"/>
        <w:rPr>
          <w:sz w:val="28"/>
          <w:szCs w:val="28"/>
          <w:lang w:val="en-US"/>
        </w:rPr>
      </w:pPr>
      <w:r w:rsidRPr="00E84140">
        <w:rPr>
          <w:noProof/>
          <w:sz w:val="28"/>
          <w:szCs w:val="28"/>
        </w:rPr>
        <w:t>Амосов А. Особенности инфляции и возможность противодейсвия ей //  Экономист. М</w:t>
      </w:r>
      <w:r w:rsidRPr="00E84140">
        <w:rPr>
          <w:noProof/>
          <w:sz w:val="28"/>
          <w:szCs w:val="28"/>
          <w:lang w:val="en-US"/>
        </w:rPr>
        <w:t xml:space="preserve">., 1998. N1. </w:t>
      </w:r>
      <w:r w:rsidRPr="00E84140">
        <w:rPr>
          <w:noProof/>
          <w:sz w:val="28"/>
          <w:szCs w:val="28"/>
        </w:rPr>
        <w:t>С</w:t>
      </w:r>
      <w:r w:rsidRPr="00E84140">
        <w:rPr>
          <w:noProof/>
          <w:sz w:val="28"/>
          <w:szCs w:val="28"/>
          <w:lang w:val="en-US"/>
        </w:rPr>
        <w:t>. 67-75.</w:t>
      </w:r>
    </w:p>
    <w:p w:rsidR="00EE04A8" w:rsidRPr="00E84140" w:rsidRDefault="00EE04A8" w:rsidP="00E84140">
      <w:pPr>
        <w:widowControl w:val="0"/>
        <w:numPr>
          <w:ilvl w:val="0"/>
          <w:numId w:val="17"/>
        </w:numPr>
        <w:spacing w:line="360" w:lineRule="auto"/>
        <w:ind w:left="0" w:firstLine="709"/>
        <w:jc w:val="both"/>
        <w:rPr>
          <w:sz w:val="28"/>
          <w:szCs w:val="28"/>
          <w:lang w:val="en-US"/>
        </w:rPr>
      </w:pPr>
      <w:r w:rsidRPr="00E84140">
        <w:rPr>
          <w:sz w:val="28"/>
          <w:szCs w:val="28"/>
          <w:u w:val="single"/>
          <w:lang w:val="en-US"/>
        </w:rPr>
        <w:t>Газета "КоммерсантЪ" № 187(3763) от 12.10.2007</w:t>
      </w:r>
      <w:r w:rsidR="00182E7B" w:rsidRPr="00E84140">
        <w:rPr>
          <w:sz w:val="28"/>
          <w:szCs w:val="28"/>
          <w:u w:val="single"/>
        </w:rPr>
        <w:t>.</w:t>
      </w:r>
    </w:p>
    <w:p w:rsidR="00904E5B" w:rsidRPr="00E84140" w:rsidRDefault="00904E5B" w:rsidP="00E84140">
      <w:pPr>
        <w:spacing w:line="360" w:lineRule="auto"/>
        <w:ind w:firstLine="709"/>
        <w:jc w:val="both"/>
        <w:rPr>
          <w:b/>
          <w:sz w:val="28"/>
          <w:szCs w:val="28"/>
        </w:rPr>
      </w:pPr>
      <w:bookmarkStart w:id="8" w:name="_GoBack"/>
      <w:bookmarkEnd w:id="8"/>
    </w:p>
    <w:sectPr w:rsidR="00904E5B" w:rsidRPr="00E84140" w:rsidSect="00E84140">
      <w:footerReference w:type="even" r:id="rId14"/>
      <w:footerReference w:type="default" r:id="rId1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B6" w:rsidRDefault="00E711B6">
      <w:r>
        <w:separator/>
      </w:r>
    </w:p>
  </w:endnote>
  <w:endnote w:type="continuationSeparator" w:id="0">
    <w:p w:rsidR="00E711B6" w:rsidRDefault="00E7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93" w:rsidRDefault="009E0093" w:rsidP="00C93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093" w:rsidRDefault="009E0093" w:rsidP="009E00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93" w:rsidRDefault="009E0093" w:rsidP="00C93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4140">
      <w:rPr>
        <w:rStyle w:val="PageNumber"/>
        <w:noProof/>
      </w:rPr>
      <w:t>44</w:t>
    </w:r>
    <w:r>
      <w:rPr>
        <w:rStyle w:val="PageNumber"/>
      </w:rPr>
      <w:fldChar w:fldCharType="end"/>
    </w:r>
  </w:p>
  <w:p w:rsidR="009E0093" w:rsidRDefault="009E0093" w:rsidP="009E00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B6" w:rsidRDefault="00E711B6">
      <w:r>
        <w:separator/>
      </w:r>
    </w:p>
  </w:footnote>
  <w:footnote w:type="continuationSeparator" w:id="0">
    <w:p w:rsidR="00E711B6" w:rsidRDefault="00E711B6">
      <w:r>
        <w:continuationSeparator/>
      </w:r>
    </w:p>
  </w:footnote>
  <w:footnote w:id="1">
    <w:p w:rsidR="00956A79" w:rsidRPr="00DC4860" w:rsidRDefault="00956A79" w:rsidP="00956A79">
      <w:pPr>
        <w:widowControl w:val="0"/>
        <w:tabs>
          <w:tab w:val="left" w:pos="4464"/>
        </w:tabs>
        <w:spacing w:line="360" w:lineRule="auto"/>
        <w:jc w:val="both"/>
      </w:pPr>
      <w:r>
        <w:rPr>
          <w:rStyle w:val="FootnoteReference"/>
        </w:rPr>
        <w:footnoteRef/>
      </w:r>
      <w:r>
        <w:t xml:space="preserve"> </w:t>
      </w:r>
      <w:r w:rsidRPr="00DC4860">
        <w:t>Жуков Е.Ф. Деньги. Кредит. Банки.- М.: ЮНИТИ, 2001. – 622 с.</w:t>
      </w:r>
    </w:p>
    <w:p w:rsidR="00E711B6" w:rsidRDefault="00E711B6" w:rsidP="00956A79">
      <w:pPr>
        <w:widowControl w:val="0"/>
        <w:tabs>
          <w:tab w:val="left" w:pos="4464"/>
        </w:tabs>
        <w:spacing w:line="360" w:lineRule="auto"/>
        <w:jc w:val="both"/>
      </w:pPr>
    </w:p>
  </w:footnote>
  <w:footnote w:id="2">
    <w:p w:rsidR="00956A79" w:rsidRPr="00236F90" w:rsidRDefault="00956A79" w:rsidP="00956A79">
      <w:pPr>
        <w:widowControl w:val="0"/>
        <w:tabs>
          <w:tab w:val="left" w:pos="4464"/>
        </w:tabs>
        <w:spacing w:line="360" w:lineRule="auto"/>
        <w:jc w:val="both"/>
      </w:pPr>
      <w:r>
        <w:rPr>
          <w:rStyle w:val="FootnoteReference"/>
        </w:rPr>
        <w:footnoteRef/>
      </w:r>
      <w:r>
        <w:t xml:space="preserve"> </w:t>
      </w:r>
      <w:r w:rsidRPr="00236F90">
        <w:t>Владимирова М.П. Деньги, кредит, банки. – М.: КНОРУС, 2005. – 288 с.</w:t>
      </w:r>
    </w:p>
    <w:p w:rsidR="00E711B6" w:rsidRDefault="00E711B6" w:rsidP="00956A79">
      <w:pPr>
        <w:widowControl w:val="0"/>
        <w:tabs>
          <w:tab w:val="left" w:pos="4464"/>
        </w:tabs>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0FE7651"/>
    <w:multiLevelType w:val="hybridMultilevel"/>
    <w:tmpl w:val="A56A7C2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2A26238"/>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3">
    <w:nsid w:val="22B37763"/>
    <w:multiLevelType w:val="multilevel"/>
    <w:tmpl w:val="DEC24A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4DD5E01"/>
    <w:multiLevelType w:val="hybridMultilevel"/>
    <w:tmpl w:val="51EC5E2E"/>
    <w:lvl w:ilvl="0" w:tplc="5220F094">
      <w:start w:val="1"/>
      <w:numFmt w:val="bullet"/>
      <w:lvlText w:val=""/>
      <w:lvlJc w:val="left"/>
      <w:pPr>
        <w:tabs>
          <w:tab w:val="num" w:pos="1418"/>
        </w:tabs>
        <w:ind w:left="1418" w:hanging="56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6B94FE8"/>
    <w:multiLevelType w:val="hybridMultilevel"/>
    <w:tmpl w:val="846A4E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1D157A3"/>
    <w:multiLevelType w:val="hybridMultilevel"/>
    <w:tmpl w:val="D69838D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3390541D"/>
    <w:multiLevelType w:val="hybridMultilevel"/>
    <w:tmpl w:val="C5AAAE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0F1CA1"/>
    <w:multiLevelType w:val="hybridMultilevel"/>
    <w:tmpl w:val="C69490DC"/>
    <w:lvl w:ilvl="0" w:tplc="D9EE2658">
      <w:start w:val="1"/>
      <w:numFmt w:val="decimal"/>
      <w:lvlText w:val="%1."/>
      <w:lvlJc w:val="left"/>
      <w:pPr>
        <w:tabs>
          <w:tab w:val="num" w:pos="360"/>
        </w:tabs>
        <w:ind w:left="360" w:hanging="360"/>
      </w:pPr>
      <w:rPr>
        <w:rFonts w:cs="Times New Roman"/>
      </w:rPr>
    </w:lvl>
    <w:lvl w:ilvl="1" w:tplc="44B43B5A">
      <w:numFmt w:val="none"/>
      <w:lvlText w:val=""/>
      <w:lvlJc w:val="left"/>
      <w:pPr>
        <w:tabs>
          <w:tab w:val="num" w:pos="360"/>
        </w:tabs>
      </w:pPr>
      <w:rPr>
        <w:rFonts w:cs="Times New Roman"/>
      </w:rPr>
    </w:lvl>
    <w:lvl w:ilvl="2" w:tplc="4792FC96">
      <w:numFmt w:val="none"/>
      <w:lvlText w:val=""/>
      <w:lvlJc w:val="left"/>
      <w:pPr>
        <w:tabs>
          <w:tab w:val="num" w:pos="360"/>
        </w:tabs>
      </w:pPr>
      <w:rPr>
        <w:rFonts w:cs="Times New Roman"/>
      </w:rPr>
    </w:lvl>
    <w:lvl w:ilvl="3" w:tplc="8F7C14C2">
      <w:numFmt w:val="none"/>
      <w:lvlText w:val=""/>
      <w:lvlJc w:val="left"/>
      <w:pPr>
        <w:tabs>
          <w:tab w:val="num" w:pos="360"/>
        </w:tabs>
      </w:pPr>
      <w:rPr>
        <w:rFonts w:cs="Times New Roman"/>
      </w:rPr>
    </w:lvl>
    <w:lvl w:ilvl="4" w:tplc="CE2037F2">
      <w:numFmt w:val="none"/>
      <w:lvlText w:val=""/>
      <w:lvlJc w:val="left"/>
      <w:pPr>
        <w:tabs>
          <w:tab w:val="num" w:pos="360"/>
        </w:tabs>
      </w:pPr>
      <w:rPr>
        <w:rFonts w:cs="Times New Roman"/>
      </w:rPr>
    </w:lvl>
    <w:lvl w:ilvl="5" w:tplc="99467D60">
      <w:numFmt w:val="none"/>
      <w:lvlText w:val=""/>
      <w:lvlJc w:val="left"/>
      <w:pPr>
        <w:tabs>
          <w:tab w:val="num" w:pos="360"/>
        </w:tabs>
      </w:pPr>
      <w:rPr>
        <w:rFonts w:cs="Times New Roman"/>
      </w:rPr>
    </w:lvl>
    <w:lvl w:ilvl="6" w:tplc="4B3A3FB2">
      <w:numFmt w:val="none"/>
      <w:lvlText w:val=""/>
      <w:lvlJc w:val="left"/>
      <w:pPr>
        <w:tabs>
          <w:tab w:val="num" w:pos="360"/>
        </w:tabs>
      </w:pPr>
      <w:rPr>
        <w:rFonts w:cs="Times New Roman"/>
      </w:rPr>
    </w:lvl>
    <w:lvl w:ilvl="7" w:tplc="FDE25EEA">
      <w:numFmt w:val="none"/>
      <w:lvlText w:val=""/>
      <w:lvlJc w:val="left"/>
      <w:pPr>
        <w:tabs>
          <w:tab w:val="num" w:pos="360"/>
        </w:tabs>
      </w:pPr>
      <w:rPr>
        <w:rFonts w:cs="Times New Roman"/>
      </w:rPr>
    </w:lvl>
    <w:lvl w:ilvl="8" w:tplc="B72A6996">
      <w:numFmt w:val="none"/>
      <w:lvlText w:val=""/>
      <w:lvlJc w:val="left"/>
      <w:pPr>
        <w:tabs>
          <w:tab w:val="num" w:pos="360"/>
        </w:tabs>
      </w:pPr>
      <w:rPr>
        <w:rFonts w:cs="Times New Roman"/>
      </w:rPr>
    </w:lvl>
  </w:abstractNum>
  <w:abstractNum w:abstractNumId="9">
    <w:nsid w:val="4B456880"/>
    <w:multiLevelType w:val="hybridMultilevel"/>
    <w:tmpl w:val="9202D63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DEC1100"/>
    <w:multiLevelType w:val="hybridMultilevel"/>
    <w:tmpl w:val="F6F25B8E"/>
    <w:lvl w:ilvl="0" w:tplc="9D880576">
      <w:start w:val="6"/>
      <w:numFmt w:val="decimal"/>
      <w:lvlText w:val="%1."/>
      <w:lvlJc w:val="left"/>
      <w:pPr>
        <w:tabs>
          <w:tab w:val="num" w:pos="1110"/>
        </w:tabs>
        <w:ind w:left="1110" w:hanging="5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4EC239E7"/>
    <w:multiLevelType w:val="multilevel"/>
    <w:tmpl w:val="52805F52"/>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DB944E8"/>
    <w:multiLevelType w:val="hybridMultilevel"/>
    <w:tmpl w:val="6C1493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5221D49"/>
    <w:multiLevelType w:val="hybridMultilevel"/>
    <w:tmpl w:val="55C4B2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8794595"/>
    <w:multiLevelType w:val="multilevel"/>
    <w:tmpl w:val="703887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9505E11"/>
    <w:multiLevelType w:val="hybridMultilevel"/>
    <w:tmpl w:val="164817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BB46BD0"/>
    <w:multiLevelType w:val="hybridMultilevel"/>
    <w:tmpl w:val="C54697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7E0A075B"/>
    <w:multiLevelType w:val="hybridMultilevel"/>
    <w:tmpl w:val="9EEC74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F7509AC"/>
    <w:multiLevelType w:val="hybridMultilevel"/>
    <w:tmpl w:val="8F089B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
  </w:num>
  <w:num w:numId="4">
    <w:abstractNumId w:val="6"/>
  </w:num>
  <w:num w:numId="5">
    <w:abstractNumId w:val="16"/>
  </w:num>
  <w:num w:numId="6">
    <w:abstractNumId w:val="13"/>
  </w:num>
  <w:num w:numId="7">
    <w:abstractNumId w:val="8"/>
  </w:num>
  <w:num w:numId="8">
    <w:abstractNumId w:val="10"/>
  </w:num>
  <w:num w:numId="9">
    <w:abstractNumId w:val="2"/>
  </w:num>
  <w:num w:numId="10">
    <w:abstractNumId w:val="11"/>
  </w:num>
  <w:num w:numId="11">
    <w:abstractNumId w:val="0"/>
  </w:num>
  <w:num w:numId="12">
    <w:abstractNumId w:val="15"/>
  </w:num>
  <w:num w:numId="13">
    <w:abstractNumId w:val="14"/>
  </w:num>
  <w:num w:numId="14">
    <w:abstractNumId w:val="4"/>
  </w:num>
  <w:num w:numId="15">
    <w:abstractNumId w:val="7"/>
  </w:num>
  <w:num w:numId="16">
    <w:abstractNumId w:val="3"/>
  </w:num>
  <w:num w:numId="17">
    <w:abstractNumId w:val="17"/>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9E1"/>
    <w:rsid w:val="0002262F"/>
    <w:rsid w:val="00024A67"/>
    <w:rsid w:val="00042148"/>
    <w:rsid w:val="000646DA"/>
    <w:rsid w:val="00093911"/>
    <w:rsid w:val="000A126B"/>
    <w:rsid w:val="000A1D5E"/>
    <w:rsid w:val="000A22A1"/>
    <w:rsid w:val="000D26A9"/>
    <w:rsid w:val="00150919"/>
    <w:rsid w:val="0015149A"/>
    <w:rsid w:val="00167559"/>
    <w:rsid w:val="00171A15"/>
    <w:rsid w:val="00171E75"/>
    <w:rsid w:val="00182E7B"/>
    <w:rsid w:val="001E69B8"/>
    <w:rsid w:val="001F50E6"/>
    <w:rsid w:val="001F5DED"/>
    <w:rsid w:val="002169B4"/>
    <w:rsid w:val="00236F90"/>
    <w:rsid w:val="00250D86"/>
    <w:rsid w:val="002A7745"/>
    <w:rsid w:val="002B4975"/>
    <w:rsid w:val="002C23A2"/>
    <w:rsid w:val="00312B8E"/>
    <w:rsid w:val="00316790"/>
    <w:rsid w:val="003847B4"/>
    <w:rsid w:val="00394819"/>
    <w:rsid w:val="003A759E"/>
    <w:rsid w:val="003E1151"/>
    <w:rsid w:val="00400297"/>
    <w:rsid w:val="00430615"/>
    <w:rsid w:val="00457D59"/>
    <w:rsid w:val="00480325"/>
    <w:rsid w:val="0048159C"/>
    <w:rsid w:val="004A46EC"/>
    <w:rsid w:val="004A755A"/>
    <w:rsid w:val="004B021B"/>
    <w:rsid w:val="004B1664"/>
    <w:rsid w:val="004C1554"/>
    <w:rsid w:val="004D3313"/>
    <w:rsid w:val="005236B7"/>
    <w:rsid w:val="005468EE"/>
    <w:rsid w:val="00557A5B"/>
    <w:rsid w:val="005A02E1"/>
    <w:rsid w:val="005D2413"/>
    <w:rsid w:val="005E223F"/>
    <w:rsid w:val="005E33CD"/>
    <w:rsid w:val="005E53D1"/>
    <w:rsid w:val="005F6BAB"/>
    <w:rsid w:val="00612299"/>
    <w:rsid w:val="00626BC6"/>
    <w:rsid w:val="00693693"/>
    <w:rsid w:val="006A29C5"/>
    <w:rsid w:val="006D779A"/>
    <w:rsid w:val="006E4D4C"/>
    <w:rsid w:val="006F3783"/>
    <w:rsid w:val="00750DAF"/>
    <w:rsid w:val="007918E5"/>
    <w:rsid w:val="007B6316"/>
    <w:rsid w:val="007E4936"/>
    <w:rsid w:val="007F06AF"/>
    <w:rsid w:val="00803F36"/>
    <w:rsid w:val="00806BB6"/>
    <w:rsid w:val="00806F9D"/>
    <w:rsid w:val="00813E00"/>
    <w:rsid w:val="00885BED"/>
    <w:rsid w:val="008A5F32"/>
    <w:rsid w:val="008A6FB3"/>
    <w:rsid w:val="008F4FEF"/>
    <w:rsid w:val="00904E5B"/>
    <w:rsid w:val="00916BF7"/>
    <w:rsid w:val="00937A29"/>
    <w:rsid w:val="00951EA0"/>
    <w:rsid w:val="00956A79"/>
    <w:rsid w:val="00992271"/>
    <w:rsid w:val="00995E57"/>
    <w:rsid w:val="009B3ED1"/>
    <w:rsid w:val="009D2FD8"/>
    <w:rsid w:val="009D5430"/>
    <w:rsid w:val="009E0093"/>
    <w:rsid w:val="00A06244"/>
    <w:rsid w:val="00A06B1C"/>
    <w:rsid w:val="00A12196"/>
    <w:rsid w:val="00A17C96"/>
    <w:rsid w:val="00A26E11"/>
    <w:rsid w:val="00A35AD0"/>
    <w:rsid w:val="00A41956"/>
    <w:rsid w:val="00AA64AD"/>
    <w:rsid w:val="00AA7481"/>
    <w:rsid w:val="00AB6B8D"/>
    <w:rsid w:val="00AC19B5"/>
    <w:rsid w:val="00AD01DB"/>
    <w:rsid w:val="00B00CD7"/>
    <w:rsid w:val="00B51B60"/>
    <w:rsid w:val="00B74F4E"/>
    <w:rsid w:val="00B82686"/>
    <w:rsid w:val="00B920FB"/>
    <w:rsid w:val="00B93B00"/>
    <w:rsid w:val="00B95E45"/>
    <w:rsid w:val="00BA49E1"/>
    <w:rsid w:val="00BB5CAC"/>
    <w:rsid w:val="00BC1EB9"/>
    <w:rsid w:val="00BE0788"/>
    <w:rsid w:val="00BF36E0"/>
    <w:rsid w:val="00C15195"/>
    <w:rsid w:val="00C45385"/>
    <w:rsid w:val="00C62CA8"/>
    <w:rsid w:val="00C93A2E"/>
    <w:rsid w:val="00D025E4"/>
    <w:rsid w:val="00D05A67"/>
    <w:rsid w:val="00D125EA"/>
    <w:rsid w:val="00D347BA"/>
    <w:rsid w:val="00D6454E"/>
    <w:rsid w:val="00D73301"/>
    <w:rsid w:val="00D90807"/>
    <w:rsid w:val="00D91574"/>
    <w:rsid w:val="00DA2F89"/>
    <w:rsid w:val="00DC4860"/>
    <w:rsid w:val="00DE4162"/>
    <w:rsid w:val="00DF1772"/>
    <w:rsid w:val="00E04576"/>
    <w:rsid w:val="00E54C2A"/>
    <w:rsid w:val="00E63EE7"/>
    <w:rsid w:val="00E711B6"/>
    <w:rsid w:val="00E716F3"/>
    <w:rsid w:val="00E84140"/>
    <w:rsid w:val="00E94BA5"/>
    <w:rsid w:val="00EA2170"/>
    <w:rsid w:val="00EB2060"/>
    <w:rsid w:val="00EE04A8"/>
    <w:rsid w:val="00F16B7E"/>
    <w:rsid w:val="00F24324"/>
    <w:rsid w:val="00F24DB8"/>
    <w:rsid w:val="00F30406"/>
    <w:rsid w:val="00F3585E"/>
    <w:rsid w:val="00F549D0"/>
    <w:rsid w:val="00F800FA"/>
    <w:rsid w:val="00FA2B95"/>
    <w:rsid w:val="00FB5D19"/>
    <w:rsid w:val="00FB726F"/>
    <w:rsid w:val="00FC59A4"/>
    <w:rsid w:val="00FD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FE3622D6-1F8B-4B69-B87B-70986C93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E53D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F16B7E"/>
    <w:pPr>
      <w:keepNext/>
      <w:spacing w:line="240" w:lineRule="atLeast"/>
      <w:ind w:firstLine="540"/>
      <w:jc w:val="center"/>
      <w:outlineLvl w:val="1"/>
    </w:pPr>
    <w:rPr>
      <w:b/>
      <w:bCs/>
      <w:sz w:val="28"/>
      <w:szCs w:val="28"/>
    </w:rPr>
  </w:style>
  <w:style w:type="paragraph" w:styleId="Heading4">
    <w:name w:val="heading 4"/>
    <w:basedOn w:val="Normal"/>
    <w:next w:val="Normal"/>
    <w:link w:val="Heading4Char"/>
    <w:uiPriority w:val="9"/>
    <w:qFormat/>
    <w:rsid w:val="00D125E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PlainText">
    <w:name w:val="Plain Text"/>
    <w:basedOn w:val="Normal"/>
    <w:link w:val="PlainTextChar"/>
    <w:uiPriority w:val="99"/>
    <w:rsid w:val="00956A79"/>
    <w:rPr>
      <w:rFonts w:ascii="Courier New" w:hAnsi="Courier New" w:cs="Courier New"/>
      <w:sz w:val="20"/>
      <w:szCs w:val="20"/>
    </w:rPr>
  </w:style>
  <w:style w:type="character" w:customStyle="1" w:styleId="PlainTextChar">
    <w:name w:val="Plain Text Char"/>
    <w:link w:val="PlainText"/>
    <w:uiPriority w:val="99"/>
    <w:semiHidden/>
    <w:rPr>
      <w:rFonts w:ascii="Courier New" w:hAnsi="Courier New" w:cs="Courier New"/>
    </w:rPr>
  </w:style>
  <w:style w:type="paragraph" w:styleId="BodyTextIndent3">
    <w:name w:val="Body Text Indent 3"/>
    <w:basedOn w:val="Normal"/>
    <w:link w:val="BodyTextIndent3Char"/>
    <w:uiPriority w:val="99"/>
    <w:rsid w:val="00956A79"/>
    <w:pPr>
      <w:ind w:firstLine="851"/>
      <w:jc w:val="both"/>
    </w:pPr>
    <w:rPr>
      <w:sz w:val="26"/>
      <w:szCs w:val="26"/>
    </w:rPr>
  </w:style>
  <w:style w:type="character" w:customStyle="1" w:styleId="BodyTextIndent3Char">
    <w:name w:val="Body Text Indent 3 Char"/>
    <w:link w:val="BodyTextIndent3"/>
    <w:uiPriority w:val="99"/>
    <w:semiHidden/>
    <w:rPr>
      <w:sz w:val="16"/>
      <w:szCs w:val="16"/>
    </w:rPr>
  </w:style>
  <w:style w:type="paragraph" w:styleId="BodyText">
    <w:name w:val="Body Text"/>
    <w:basedOn w:val="Normal"/>
    <w:link w:val="BodyTextChar"/>
    <w:uiPriority w:val="99"/>
    <w:rsid w:val="00956A79"/>
    <w:pPr>
      <w:spacing w:after="120"/>
    </w:pPr>
  </w:style>
  <w:style w:type="character" w:customStyle="1" w:styleId="BodyTextChar">
    <w:name w:val="Body Text Char"/>
    <w:link w:val="BodyText"/>
    <w:uiPriority w:val="99"/>
    <w:semiHidden/>
    <w:rPr>
      <w:sz w:val="24"/>
      <w:szCs w:val="24"/>
    </w:rPr>
  </w:style>
  <w:style w:type="paragraph" w:customStyle="1" w:styleId="1">
    <w:name w:val="1"/>
    <w:basedOn w:val="Normal"/>
    <w:rsid w:val="00956A79"/>
    <w:pPr>
      <w:spacing w:before="100" w:beforeAutospacing="1" w:after="100" w:afterAutospacing="1"/>
    </w:pPr>
    <w:rPr>
      <w:color w:val="000000"/>
    </w:rPr>
  </w:style>
  <w:style w:type="paragraph" w:styleId="FootnoteText">
    <w:name w:val="footnote text"/>
    <w:basedOn w:val="Normal"/>
    <w:link w:val="FootnoteTextChar"/>
    <w:uiPriority w:val="99"/>
    <w:semiHidden/>
    <w:rsid w:val="00956A79"/>
    <w:rPr>
      <w:sz w:val="20"/>
      <w:szCs w:val="20"/>
    </w:rPr>
  </w:style>
  <w:style w:type="character" w:customStyle="1" w:styleId="FootnoteTextChar">
    <w:name w:val="Footnote Text Char"/>
    <w:link w:val="FootnoteText"/>
    <w:uiPriority w:val="99"/>
    <w:semiHidden/>
  </w:style>
  <w:style w:type="character" w:styleId="FootnoteReference">
    <w:name w:val="footnote reference"/>
    <w:uiPriority w:val="99"/>
    <w:semiHidden/>
    <w:rsid w:val="00956A79"/>
    <w:rPr>
      <w:rFonts w:cs="Times New Roman"/>
      <w:vertAlign w:val="superscript"/>
    </w:rPr>
  </w:style>
  <w:style w:type="paragraph" w:styleId="BodyText3">
    <w:name w:val="Body Text 3"/>
    <w:basedOn w:val="Normal"/>
    <w:link w:val="BodyText3Char"/>
    <w:uiPriority w:val="99"/>
    <w:rsid w:val="00F16B7E"/>
    <w:pPr>
      <w:spacing w:after="120"/>
    </w:pPr>
    <w:rPr>
      <w:sz w:val="16"/>
      <w:szCs w:val="16"/>
    </w:rPr>
  </w:style>
  <w:style w:type="character" w:customStyle="1" w:styleId="BodyText3Char">
    <w:name w:val="Body Text 3 Char"/>
    <w:link w:val="BodyText3"/>
    <w:uiPriority w:val="99"/>
    <w:semiHidden/>
    <w:rPr>
      <w:sz w:val="16"/>
      <w:szCs w:val="16"/>
    </w:rPr>
  </w:style>
  <w:style w:type="paragraph" w:styleId="NormalWeb">
    <w:name w:val="Normal (Web)"/>
    <w:basedOn w:val="Normal"/>
    <w:uiPriority w:val="99"/>
    <w:rsid w:val="005E53D1"/>
    <w:pPr>
      <w:spacing w:before="100" w:beforeAutospacing="1" w:after="100" w:afterAutospacing="1"/>
    </w:pPr>
  </w:style>
  <w:style w:type="character" w:customStyle="1" w:styleId="paragraph">
    <w:name w:val="paragraph"/>
    <w:rsid w:val="00EA2170"/>
    <w:rPr>
      <w:rFonts w:cs="Times New Roman"/>
    </w:rPr>
  </w:style>
  <w:style w:type="character" w:styleId="Hyperlink">
    <w:name w:val="Hyperlink"/>
    <w:uiPriority w:val="99"/>
    <w:rsid w:val="006D779A"/>
    <w:rPr>
      <w:rFonts w:cs="Times New Roman"/>
      <w:color w:val="006697"/>
      <w:u w:val="single"/>
    </w:rPr>
  </w:style>
  <w:style w:type="paragraph" w:customStyle="1" w:styleId="text">
    <w:name w:val="text"/>
    <w:basedOn w:val="Normal"/>
    <w:rsid w:val="006D779A"/>
    <w:pPr>
      <w:spacing w:line="300" w:lineRule="atLeast"/>
      <w:ind w:left="60" w:right="60" w:firstLine="600"/>
      <w:jc w:val="both"/>
    </w:pPr>
    <w:rPr>
      <w:rFonts w:ascii="Tahoma" w:hAnsi="Tahoma" w:cs="Tahoma"/>
      <w:color w:val="000000"/>
      <w:sz w:val="22"/>
      <w:szCs w:val="22"/>
    </w:rPr>
  </w:style>
  <w:style w:type="paragraph" w:styleId="Footer">
    <w:name w:val="footer"/>
    <w:basedOn w:val="Normal"/>
    <w:link w:val="FooterChar"/>
    <w:uiPriority w:val="99"/>
    <w:rsid w:val="009E0093"/>
    <w:pPr>
      <w:tabs>
        <w:tab w:val="center" w:pos="4677"/>
        <w:tab w:val="right" w:pos="9355"/>
      </w:tabs>
    </w:pPr>
  </w:style>
  <w:style w:type="character" w:customStyle="1" w:styleId="FooterChar">
    <w:name w:val="Footer Char"/>
    <w:link w:val="Footer"/>
    <w:uiPriority w:val="99"/>
    <w:semiHidden/>
    <w:rPr>
      <w:sz w:val="24"/>
      <w:szCs w:val="24"/>
    </w:rPr>
  </w:style>
  <w:style w:type="character" w:styleId="PageNumber">
    <w:name w:val="page number"/>
    <w:uiPriority w:val="99"/>
    <w:rsid w:val="009E0093"/>
    <w:rPr>
      <w:rFonts w:cs="Times New Roman"/>
    </w:rPr>
  </w:style>
  <w:style w:type="character" w:customStyle="1" w:styleId="zaglav1">
    <w:name w:val="zaglav1"/>
    <w:rsid w:val="00A26E11"/>
    <w:rPr>
      <w:rFonts w:cs="Times New Roman"/>
      <w:caps/>
    </w:rPr>
  </w:style>
  <w:style w:type="character" w:styleId="Strong">
    <w:name w:val="Strong"/>
    <w:uiPriority w:val="22"/>
    <w:qFormat/>
    <w:rsid w:val="002169B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35203">
      <w:marLeft w:val="60"/>
      <w:marRight w:val="60"/>
      <w:marTop w:val="120"/>
      <w:marBottom w:val="0"/>
      <w:divBdr>
        <w:top w:val="none" w:sz="0" w:space="0" w:color="auto"/>
        <w:left w:val="none" w:sz="0" w:space="0" w:color="auto"/>
        <w:bottom w:val="none" w:sz="0" w:space="0" w:color="auto"/>
        <w:right w:val="none" w:sz="0" w:space="0" w:color="auto"/>
      </w:divBdr>
      <w:divsChild>
        <w:div w:id="338435199">
          <w:marLeft w:val="0"/>
          <w:marRight w:val="0"/>
          <w:marTop w:val="0"/>
          <w:marBottom w:val="0"/>
          <w:divBdr>
            <w:top w:val="none" w:sz="0" w:space="0" w:color="auto"/>
            <w:left w:val="none" w:sz="0" w:space="0" w:color="auto"/>
            <w:bottom w:val="none" w:sz="0" w:space="0" w:color="auto"/>
            <w:right w:val="none" w:sz="0" w:space="0" w:color="auto"/>
          </w:divBdr>
        </w:div>
      </w:divsChild>
    </w:div>
    <w:div w:id="338435204">
      <w:marLeft w:val="0"/>
      <w:marRight w:val="0"/>
      <w:marTop w:val="0"/>
      <w:marBottom w:val="0"/>
      <w:divBdr>
        <w:top w:val="none" w:sz="0" w:space="0" w:color="auto"/>
        <w:left w:val="none" w:sz="0" w:space="0" w:color="auto"/>
        <w:bottom w:val="none" w:sz="0" w:space="0" w:color="auto"/>
        <w:right w:val="none" w:sz="0" w:space="0" w:color="auto"/>
      </w:divBdr>
      <w:divsChild>
        <w:div w:id="338435200">
          <w:marLeft w:val="0"/>
          <w:marRight w:val="0"/>
          <w:marTop w:val="0"/>
          <w:marBottom w:val="0"/>
          <w:divBdr>
            <w:top w:val="none" w:sz="0" w:space="0" w:color="auto"/>
            <w:left w:val="none" w:sz="0" w:space="0" w:color="auto"/>
            <w:bottom w:val="none" w:sz="0" w:space="0" w:color="auto"/>
            <w:right w:val="none" w:sz="0" w:space="0" w:color="auto"/>
          </w:divBdr>
          <w:divsChild>
            <w:div w:id="3384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05">
      <w:marLeft w:val="0"/>
      <w:marRight w:val="0"/>
      <w:marTop w:val="0"/>
      <w:marBottom w:val="0"/>
      <w:divBdr>
        <w:top w:val="none" w:sz="0" w:space="0" w:color="auto"/>
        <w:left w:val="none" w:sz="0" w:space="0" w:color="auto"/>
        <w:bottom w:val="none" w:sz="0" w:space="0" w:color="auto"/>
        <w:right w:val="none" w:sz="0" w:space="0" w:color="auto"/>
      </w:divBdr>
      <w:divsChild>
        <w:div w:id="338435214">
          <w:marLeft w:val="450"/>
          <w:marRight w:val="0"/>
          <w:marTop w:val="0"/>
          <w:marBottom w:val="0"/>
          <w:divBdr>
            <w:top w:val="none" w:sz="0" w:space="0" w:color="auto"/>
            <w:left w:val="none" w:sz="0" w:space="0" w:color="auto"/>
            <w:bottom w:val="none" w:sz="0" w:space="0" w:color="auto"/>
            <w:right w:val="none" w:sz="0" w:space="0" w:color="auto"/>
          </w:divBdr>
          <w:divsChild>
            <w:div w:id="3384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07">
      <w:marLeft w:val="0"/>
      <w:marRight w:val="0"/>
      <w:marTop w:val="0"/>
      <w:marBottom w:val="0"/>
      <w:divBdr>
        <w:top w:val="none" w:sz="0" w:space="0" w:color="auto"/>
        <w:left w:val="none" w:sz="0" w:space="0" w:color="auto"/>
        <w:bottom w:val="none" w:sz="0" w:space="0" w:color="auto"/>
        <w:right w:val="none" w:sz="0" w:space="0" w:color="auto"/>
      </w:divBdr>
      <w:divsChild>
        <w:div w:id="338435209">
          <w:marLeft w:val="0"/>
          <w:marRight w:val="0"/>
          <w:marTop w:val="0"/>
          <w:marBottom w:val="0"/>
          <w:divBdr>
            <w:top w:val="none" w:sz="0" w:space="0" w:color="auto"/>
            <w:left w:val="none" w:sz="0" w:space="0" w:color="auto"/>
            <w:bottom w:val="none" w:sz="0" w:space="0" w:color="auto"/>
            <w:right w:val="none" w:sz="0" w:space="0" w:color="auto"/>
          </w:divBdr>
          <w:divsChild>
            <w:div w:id="3384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08">
      <w:marLeft w:val="0"/>
      <w:marRight w:val="0"/>
      <w:marTop w:val="0"/>
      <w:marBottom w:val="0"/>
      <w:divBdr>
        <w:top w:val="none" w:sz="0" w:space="0" w:color="auto"/>
        <w:left w:val="none" w:sz="0" w:space="0" w:color="auto"/>
        <w:bottom w:val="none" w:sz="0" w:space="0" w:color="auto"/>
        <w:right w:val="none" w:sz="0" w:space="0" w:color="auto"/>
      </w:divBdr>
      <w:divsChild>
        <w:div w:id="338435206">
          <w:marLeft w:val="0"/>
          <w:marRight w:val="0"/>
          <w:marTop w:val="0"/>
          <w:marBottom w:val="0"/>
          <w:divBdr>
            <w:top w:val="none" w:sz="0" w:space="0" w:color="auto"/>
            <w:left w:val="none" w:sz="0" w:space="0" w:color="auto"/>
            <w:bottom w:val="none" w:sz="0" w:space="0" w:color="auto"/>
            <w:right w:val="none" w:sz="0" w:space="0" w:color="auto"/>
          </w:divBdr>
        </w:div>
      </w:divsChild>
    </w:div>
    <w:div w:id="338435211">
      <w:marLeft w:val="0"/>
      <w:marRight w:val="0"/>
      <w:marTop w:val="0"/>
      <w:marBottom w:val="0"/>
      <w:divBdr>
        <w:top w:val="none" w:sz="0" w:space="0" w:color="auto"/>
        <w:left w:val="none" w:sz="0" w:space="0" w:color="auto"/>
        <w:bottom w:val="none" w:sz="0" w:space="0" w:color="auto"/>
        <w:right w:val="none" w:sz="0" w:space="0" w:color="auto"/>
      </w:divBdr>
      <w:divsChild>
        <w:div w:id="338435192">
          <w:marLeft w:val="0"/>
          <w:marRight w:val="0"/>
          <w:marTop w:val="0"/>
          <w:marBottom w:val="0"/>
          <w:divBdr>
            <w:top w:val="none" w:sz="0" w:space="0" w:color="auto"/>
            <w:left w:val="none" w:sz="0" w:space="0" w:color="auto"/>
            <w:bottom w:val="none" w:sz="0" w:space="0" w:color="auto"/>
            <w:right w:val="none" w:sz="0" w:space="0" w:color="auto"/>
          </w:divBdr>
          <w:divsChild>
            <w:div w:id="338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12">
      <w:marLeft w:val="0"/>
      <w:marRight w:val="0"/>
      <w:marTop w:val="0"/>
      <w:marBottom w:val="0"/>
      <w:divBdr>
        <w:top w:val="none" w:sz="0" w:space="0" w:color="auto"/>
        <w:left w:val="none" w:sz="0" w:space="0" w:color="auto"/>
        <w:bottom w:val="none" w:sz="0" w:space="0" w:color="auto"/>
        <w:right w:val="none" w:sz="0" w:space="0" w:color="auto"/>
      </w:divBdr>
      <w:divsChild>
        <w:div w:id="338435193">
          <w:marLeft w:val="0"/>
          <w:marRight w:val="0"/>
          <w:marTop w:val="0"/>
          <w:marBottom w:val="0"/>
          <w:divBdr>
            <w:top w:val="none" w:sz="0" w:space="0" w:color="auto"/>
            <w:left w:val="none" w:sz="0" w:space="0" w:color="auto"/>
            <w:bottom w:val="none" w:sz="0" w:space="0" w:color="auto"/>
            <w:right w:val="none" w:sz="0" w:space="0" w:color="auto"/>
          </w:divBdr>
          <w:divsChild>
            <w:div w:id="338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13">
      <w:marLeft w:val="0"/>
      <w:marRight w:val="0"/>
      <w:marTop w:val="0"/>
      <w:marBottom w:val="0"/>
      <w:divBdr>
        <w:top w:val="none" w:sz="0" w:space="0" w:color="auto"/>
        <w:left w:val="none" w:sz="0" w:space="0" w:color="auto"/>
        <w:bottom w:val="none" w:sz="0" w:space="0" w:color="auto"/>
        <w:right w:val="none" w:sz="0" w:space="0" w:color="auto"/>
      </w:divBdr>
      <w:divsChild>
        <w:div w:id="338435196">
          <w:marLeft w:val="0"/>
          <w:marRight w:val="0"/>
          <w:marTop w:val="0"/>
          <w:marBottom w:val="0"/>
          <w:divBdr>
            <w:top w:val="none" w:sz="0" w:space="0" w:color="auto"/>
            <w:left w:val="none" w:sz="0" w:space="0" w:color="auto"/>
            <w:bottom w:val="none" w:sz="0" w:space="0" w:color="auto"/>
            <w:right w:val="none" w:sz="0" w:space="0" w:color="auto"/>
          </w:divBdr>
          <w:divsChild>
            <w:div w:id="338435210">
              <w:marLeft w:val="3510"/>
              <w:marRight w:val="0"/>
              <w:marTop w:val="0"/>
              <w:marBottom w:val="0"/>
              <w:divBdr>
                <w:top w:val="none" w:sz="0" w:space="0" w:color="auto"/>
                <w:left w:val="none" w:sz="0" w:space="0" w:color="auto"/>
                <w:bottom w:val="none" w:sz="0" w:space="0" w:color="auto"/>
                <w:right w:val="none" w:sz="0" w:space="0" w:color="auto"/>
              </w:divBdr>
              <w:divsChild>
                <w:div w:id="338435191">
                  <w:marLeft w:val="0"/>
                  <w:marRight w:val="0"/>
                  <w:marTop w:val="0"/>
                  <w:marBottom w:val="0"/>
                  <w:divBdr>
                    <w:top w:val="none" w:sz="0" w:space="0" w:color="auto"/>
                    <w:left w:val="none" w:sz="0" w:space="0" w:color="auto"/>
                    <w:bottom w:val="none" w:sz="0" w:space="0" w:color="auto"/>
                    <w:right w:val="none" w:sz="0" w:space="0" w:color="auto"/>
                  </w:divBdr>
                  <w:divsChild>
                    <w:div w:id="3384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10463</Words>
  <Characters>59645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катя</Company>
  <LinksUpToDate>false</LinksUpToDate>
  <CharactersWithSpaces>69969</CharactersWithSpaces>
  <SharedDoc>false</SharedDoc>
  <HLinks>
    <vt:vector size="12" baseType="variant">
      <vt:variant>
        <vt:i4>7536675</vt:i4>
      </vt:variant>
      <vt:variant>
        <vt:i4>12</vt:i4>
      </vt:variant>
      <vt:variant>
        <vt:i4>0</vt:i4>
      </vt:variant>
      <vt:variant>
        <vt:i4>5</vt:i4>
      </vt:variant>
      <vt:variant>
        <vt:lpwstr>http://www.lol.org.ua/rus/subscribe.php</vt:lpwstr>
      </vt:variant>
      <vt:variant>
        <vt:lpwstr/>
      </vt:variant>
      <vt:variant>
        <vt:i4>6029370</vt:i4>
      </vt:variant>
      <vt:variant>
        <vt:i4>0</vt:i4>
      </vt:variant>
      <vt:variant>
        <vt:i4>0</vt:i4>
      </vt:variant>
      <vt:variant>
        <vt:i4>5</vt:i4>
      </vt:variant>
      <vt:variant>
        <vt:lpwstr>http://click.begun.ru/kick.jsp?url=4vrJyB7IbDQ1z9qIPZcX_8X4Da2UDbUvLMuKWCMZTq2yqVZgM90-ZzvGIcXyoVlSAVyTLJbJMM7nh9WJZhV_tmB5BH3NifBam_zMpyZg7FwQJzUhltDa7sJZz3vcN8h4kMc3b_zm0Qndi73Pcz8Oa-4IbSyOAOBDRkO4w_DLpC2qUDN49x8nqWeJ2Y1JQCvbQeW5o2A1YrVw3CEK6zJnvUjFa3u7UuPdaPTzyQ2h_WKtqFYZ38GHQvO_0mPKSfp-jnb6EoArTTVt2YqcHIhjtrh3kscRC9OGX05AJivCdmXWJJLmDKW-E3EWgmI9LzAIT-pU7yno_xy_I7Lrs4F39pPy6pwhy6KC2d_VVK_Yd9nefu60pfCIt0w5H_Mm9lOZiYp64aS5h9lGuXfvBa0iw0FgblfI0zzlwpoHaPZ9pVnSFC6whj3hfBLShDalAiEm-dCz1ZkRZ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Irina</cp:lastModifiedBy>
  <cp:revision>2</cp:revision>
  <cp:lastPrinted>2007-11-12T12:13:00Z</cp:lastPrinted>
  <dcterms:created xsi:type="dcterms:W3CDTF">2014-12-01T20:20:00Z</dcterms:created>
  <dcterms:modified xsi:type="dcterms:W3CDTF">2014-12-01T20:20:00Z</dcterms:modified>
</cp:coreProperties>
</file>