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04D" w:rsidRDefault="00A3604D">
      <w:pPr>
        <w:pStyle w:val="20"/>
        <w:spacing w:line="240" w:lineRule="auto"/>
        <w:rPr>
          <w:b/>
          <w:bCs/>
          <w:spacing w:val="0"/>
        </w:rPr>
      </w:pPr>
    </w:p>
    <w:p w:rsidR="00F63D63" w:rsidRPr="0093459C" w:rsidRDefault="00F63D63">
      <w:pPr>
        <w:pStyle w:val="20"/>
        <w:spacing w:line="240" w:lineRule="auto"/>
        <w:rPr>
          <w:b/>
          <w:bCs/>
          <w:spacing w:val="0"/>
        </w:rPr>
      </w:pPr>
      <w:r w:rsidRPr="0093459C">
        <w:rPr>
          <w:b/>
          <w:bCs/>
          <w:spacing w:val="0"/>
        </w:rPr>
        <w:t>Содержание</w:t>
      </w:r>
    </w:p>
    <w:p w:rsidR="00F63D63" w:rsidRPr="0093459C" w:rsidRDefault="00F63D63">
      <w:pPr>
        <w:pStyle w:val="20"/>
        <w:spacing w:line="240" w:lineRule="auto"/>
        <w:rPr>
          <w:b/>
          <w:bCs/>
          <w:spacing w:val="0"/>
        </w:rPr>
      </w:pPr>
    </w:p>
    <w:p w:rsidR="001159DD" w:rsidRPr="001159DD" w:rsidRDefault="00F63D63" w:rsidP="001159DD">
      <w:pPr>
        <w:pStyle w:val="20"/>
        <w:jc w:val="right"/>
        <w:rPr>
          <w:noProof/>
          <w:szCs w:val="28"/>
        </w:rPr>
      </w:pPr>
      <w:r w:rsidRPr="0093459C">
        <w:rPr>
          <w:spacing w:val="0"/>
        </w:rPr>
        <w:t>Стр.</w:t>
      </w:r>
      <w:r w:rsidRPr="001159DD">
        <w:rPr>
          <w:szCs w:val="28"/>
        </w:rPr>
        <w:fldChar w:fldCharType="begin"/>
      </w:r>
      <w:r w:rsidRPr="001159DD">
        <w:rPr>
          <w:szCs w:val="28"/>
        </w:rPr>
        <w:instrText xml:space="preserve"> TOC \o "1-3" \h \z </w:instrText>
      </w:r>
      <w:r w:rsidRPr="001159DD">
        <w:rPr>
          <w:szCs w:val="28"/>
        </w:rPr>
        <w:fldChar w:fldCharType="separate"/>
      </w:r>
    </w:p>
    <w:p w:rsidR="001159DD" w:rsidRPr="001159DD" w:rsidRDefault="001159DD" w:rsidP="001159DD">
      <w:pPr>
        <w:pStyle w:val="10"/>
        <w:tabs>
          <w:tab w:val="right" w:leader="dot" w:pos="9344"/>
        </w:tabs>
        <w:spacing w:line="360" w:lineRule="auto"/>
        <w:rPr>
          <w:noProof/>
          <w:sz w:val="28"/>
          <w:szCs w:val="28"/>
        </w:rPr>
      </w:pPr>
    </w:p>
    <w:p w:rsidR="001159DD" w:rsidRPr="001159DD" w:rsidRDefault="00E21742" w:rsidP="001159DD">
      <w:pPr>
        <w:pStyle w:val="10"/>
        <w:tabs>
          <w:tab w:val="right" w:leader="dot" w:pos="9344"/>
        </w:tabs>
        <w:spacing w:line="360" w:lineRule="auto"/>
        <w:rPr>
          <w:noProof/>
          <w:sz w:val="28"/>
          <w:szCs w:val="28"/>
        </w:rPr>
      </w:pPr>
      <w:hyperlink w:anchor="_Toc274393501" w:history="1">
        <w:r w:rsidR="001159DD" w:rsidRPr="001159DD">
          <w:rPr>
            <w:rStyle w:val="ac"/>
            <w:noProof/>
            <w:sz w:val="28"/>
            <w:szCs w:val="28"/>
          </w:rPr>
          <w:t>ВВЕДЕНИЕ</w:t>
        </w:r>
        <w:r w:rsidR="001159DD" w:rsidRPr="001159DD">
          <w:rPr>
            <w:noProof/>
            <w:webHidden/>
            <w:sz w:val="28"/>
            <w:szCs w:val="28"/>
          </w:rPr>
          <w:tab/>
        </w:r>
        <w:r w:rsidR="001159DD" w:rsidRPr="001159DD">
          <w:rPr>
            <w:noProof/>
            <w:webHidden/>
            <w:sz w:val="28"/>
            <w:szCs w:val="28"/>
          </w:rPr>
          <w:fldChar w:fldCharType="begin"/>
        </w:r>
        <w:r w:rsidR="001159DD" w:rsidRPr="001159DD">
          <w:rPr>
            <w:noProof/>
            <w:webHidden/>
            <w:sz w:val="28"/>
            <w:szCs w:val="28"/>
          </w:rPr>
          <w:instrText xml:space="preserve"> PAGEREF _Toc274393501 \h </w:instrText>
        </w:r>
        <w:r w:rsidR="001159DD" w:rsidRPr="001159DD">
          <w:rPr>
            <w:noProof/>
            <w:webHidden/>
            <w:sz w:val="28"/>
            <w:szCs w:val="28"/>
          </w:rPr>
        </w:r>
        <w:r w:rsidR="001159DD" w:rsidRPr="001159DD">
          <w:rPr>
            <w:noProof/>
            <w:webHidden/>
            <w:sz w:val="28"/>
            <w:szCs w:val="28"/>
          </w:rPr>
          <w:fldChar w:fldCharType="separate"/>
        </w:r>
        <w:r w:rsidR="001159DD" w:rsidRPr="001159DD">
          <w:rPr>
            <w:noProof/>
            <w:webHidden/>
            <w:sz w:val="28"/>
            <w:szCs w:val="28"/>
          </w:rPr>
          <w:t>3</w:t>
        </w:r>
        <w:r w:rsidR="001159DD" w:rsidRPr="001159DD">
          <w:rPr>
            <w:noProof/>
            <w:webHidden/>
            <w:sz w:val="28"/>
            <w:szCs w:val="28"/>
          </w:rPr>
          <w:fldChar w:fldCharType="end"/>
        </w:r>
      </w:hyperlink>
    </w:p>
    <w:p w:rsidR="001159DD" w:rsidRPr="001159DD" w:rsidRDefault="00E21742" w:rsidP="001159DD">
      <w:pPr>
        <w:pStyle w:val="10"/>
        <w:tabs>
          <w:tab w:val="right" w:leader="dot" w:pos="9344"/>
        </w:tabs>
        <w:spacing w:line="360" w:lineRule="auto"/>
        <w:rPr>
          <w:noProof/>
          <w:sz w:val="28"/>
          <w:szCs w:val="28"/>
        </w:rPr>
      </w:pPr>
      <w:hyperlink w:anchor="_Toc274393502" w:history="1">
        <w:r w:rsidR="001159DD" w:rsidRPr="001159DD">
          <w:rPr>
            <w:rStyle w:val="ac"/>
            <w:noProof/>
            <w:sz w:val="28"/>
            <w:szCs w:val="28"/>
          </w:rPr>
          <w:t>1. ЭКОНОМИЧЕСКАЯ СУЩНОСТЬ ПРИБЫЛИ И ЕЕ ВИДЫ</w:t>
        </w:r>
        <w:r w:rsidR="001159DD" w:rsidRPr="001159DD">
          <w:rPr>
            <w:noProof/>
            <w:webHidden/>
            <w:sz w:val="28"/>
            <w:szCs w:val="28"/>
          </w:rPr>
          <w:tab/>
        </w:r>
        <w:r w:rsidR="001159DD" w:rsidRPr="001159DD">
          <w:rPr>
            <w:noProof/>
            <w:webHidden/>
            <w:sz w:val="28"/>
            <w:szCs w:val="28"/>
          </w:rPr>
          <w:fldChar w:fldCharType="begin"/>
        </w:r>
        <w:r w:rsidR="001159DD" w:rsidRPr="001159DD">
          <w:rPr>
            <w:noProof/>
            <w:webHidden/>
            <w:sz w:val="28"/>
            <w:szCs w:val="28"/>
          </w:rPr>
          <w:instrText xml:space="preserve"> PAGEREF _Toc274393502 \h </w:instrText>
        </w:r>
        <w:r w:rsidR="001159DD" w:rsidRPr="001159DD">
          <w:rPr>
            <w:noProof/>
            <w:webHidden/>
            <w:sz w:val="28"/>
            <w:szCs w:val="28"/>
          </w:rPr>
        </w:r>
        <w:r w:rsidR="001159DD" w:rsidRPr="001159DD">
          <w:rPr>
            <w:noProof/>
            <w:webHidden/>
            <w:sz w:val="28"/>
            <w:szCs w:val="28"/>
          </w:rPr>
          <w:fldChar w:fldCharType="separate"/>
        </w:r>
        <w:r w:rsidR="001159DD" w:rsidRPr="001159DD">
          <w:rPr>
            <w:noProof/>
            <w:webHidden/>
            <w:sz w:val="28"/>
            <w:szCs w:val="28"/>
          </w:rPr>
          <w:t>5</w:t>
        </w:r>
        <w:r w:rsidR="001159DD" w:rsidRPr="001159DD">
          <w:rPr>
            <w:noProof/>
            <w:webHidden/>
            <w:sz w:val="28"/>
            <w:szCs w:val="28"/>
          </w:rPr>
          <w:fldChar w:fldCharType="end"/>
        </w:r>
      </w:hyperlink>
    </w:p>
    <w:p w:rsidR="001159DD" w:rsidRPr="001159DD" w:rsidRDefault="00E21742" w:rsidP="001159DD">
      <w:pPr>
        <w:pStyle w:val="10"/>
        <w:tabs>
          <w:tab w:val="right" w:leader="dot" w:pos="9344"/>
        </w:tabs>
        <w:spacing w:line="360" w:lineRule="auto"/>
        <w:rPr>
          <w:noProof/>
          <w:sz w:val="28"/>
          <w:szCs w:val="28"/>
        </w:rPr>
      </w:pPr>
      <w:hyperlink w:anchor="_Toc274393504" w:history="1">
        <w:r w:rsidR="001159DD" w:rsidRPr="001159DD">
          <w:rPr>
            <w:rStyle w:val="ac"/>
            <w:noProof/>
            <w:sz w:val="28"/>
            <w:szCs w:val="28"/>
          </w:rPr>
          <w:t>2. АНАЛИЗ ФОРМИРОВАНИЯ, РАСПРЕДЕЛЕНИЯ И ИСПОЛЬЗОВАНИЯ ПРИБЫЛИ НА ООО «ЛИНИЯ»</w:t>
        </w:r>
        <w:r w:rsidR="001159DD" w:rsidRPr="001159DD">
          <w:rPr>
            <w:noProof/>
            <w:webHidden/>
            <w:sz w:val="28"/>
            <w:szCs w:val="28"/>
          </w:rPr>
          <w:tab/>
        </w:r>
        <w:r w:rsidR="001159DD" w:rsidRPr="001159DD">
          <w:rPr>
            <w:noProof/>
            <w:webHidden/>
            <w:sz w:val="28"/>
            <w:szCs w:val="28"/>
          </w:rPr>
          <w:fldChar w:fldCharType="begin"/>
        </w:r>
        <w:r w:rsidR="001159DD" w:rsidRPr="001159DD">
          <w:rPr>
            <w:noProof/>
            <w:webHidden/>
            <w:sz w:val="28"/>
            <w:szCs w:val="28"/>
          </w:rPr>
          <w:instrText xml:space="preserve"> PAGEREF _Toc274393504 \h </w:instrText>
        </w:r>
        <w:r w:rsidR="001159DD" w:rsidRPr="001159DD">
          <w:rPr>
            <w:noProof/>
            <w:webHidden/>
            <w:sz w:val="28"/>
            <w:szCs w:val="28"/>
          </w:rPr>
        </w:r>
        <w:r w:rsidR="001159DD" w:rsidRPr="001159DD">
          <w:rPr>
            <w:noProof/>
            <w:webHidden/>
            <w:sz w:val="28"/>
            <w:szCs w:val="28"/>
          </w:rPr>
          <w:fldChar w:fldCharType="separate"/>
        </w:r>
        <w:r w:rsidR="001159DD" w:rsidRPr="001159DD">
          <w:rPr>
            <w:noProof/>
            <w:webHidden/>
            <w:sz w:val="28"/>
            <w:szCs w:val="28"/>
          </w:rPr>
          <w:t>16</w:t>
        </w:r>
        <w:r w:rsidR="001159DD" w:rsidRPr="001159DD">
          <w:rPr>
            <w:noProof/>
            <w:webHidden/>
            <w:sz w:val="28"/>
            <w:szCs w:val="28"/>
          </w:rPr>
          <w:fldChar w:fldCharType="end"/>
        </w:r>
      </w:hyperlink>
    </w:p>
    <w:p w:rsidR="001159DD" w:rsidRPr="001159DD" w:rsidRDefault="00E21742" w:rsidP="001159DD">
      <w:pPr>
        <w:pStyle w:val="24"/>
        <w:tabs>
          <w:tab w:val="right" w:leader="dot" w:pos="9344"/>
        </w:tabs>
        <w:spacing w:line="360" w:lineRule="auto"/>
        <w:ind w:left="0"/>
        <w:rPr>
          <w:noProof/>
          <w:sz w:val="28"/>
          <w:szCs w:val="28"/>
        </w:rPr>
      </w:pPr>
      <w:hyperlink w:anchor="_Toc274393505" w:history="1">
        <w:r w:rsidR="001159DD" w:rsidRPr="001159DD">
          <w:rPr>
            <w:rStyle w:val="ac"/>
            <w:noProof/>
            <w:sz w:val="28"/>
            <w:szCs w:val="28"/>
          </w:rPr>
          <w:t>2.1. Экономическая характеристика организации</w:t>
        </w:r>
        <w:r w:rsidR="001159DD" w:rsidRPr="001159DD">
          <w:rPr>
            <w:noProof/>
            <w:webHidden/>
            <w:sz w:val="28"/>
            <w:szCs w:val="28"/>
          </w:rPr>
          <w:tab/>
        </w:r>
        <w:r w:rsidR="001159DD" w:rsidRPr="001159DD">
          <w:rPr>
            <w:noProof/>
            <w:webHidden/>
            <w:sz w:val="28"/>
            <w:szCs w:val="28"/>
          </w:rPr>
          <w:fldChar w:fldCharType="begin"/>
        </w:r>
        <w:r w:rsidR="001159DD" w:rsidRPr="001159DD">
          <w:rPr>
            <w:noProof/>
            <w:webHidden/>
            <w:sz w:val="28"/>
            <w:szCs w:val="28"/>
          </w:rPr>
          <w:instrText xml:space="preserve"> PAGEREF _Toc274393505 \h </w:instrText>
        </w:r>
        <w:r w:rsidR="001159DD" w:rsidRPr="001159DD">
          <w:rPr>
            <w:noProof/>
            <w:webHidden/>
            <w:sz w:val="28"/>
            <w:szCs w:val="28"/>
          </w:rPr>
        </w:r>
        <w:r w:rsidR="001159DD" w:rsidRPr="001159DD">
          <w:rPr>
            <w:noProof/>
            <w:webHidden/>
            <w:sz w:val="28"/>
            <w:szCs w:val="28"/>
          </w:rPr>
          <w:fldChar w:fldCharType="separate"/>
        </w:r>
        <w:r w:rsidR="001159DD" w:rsidRPr="001159DD">
          <w:rPr>
            <w:noProof/>
            <w:webHidden/>
            <w:sz w:val="28"/>
            <w:szCs w:val="28"/>
          </w:rPr>
          <w:t>16</w:t>
        </w:r>
        <w:r w:rsidR="001159DD" w:rsidRPr="001159DD">
          <w:rPr>
            <w:noProof/>
            <w:webHidden/>
            <w:sz w:val="28"/>
            <w:szCs w:val="28"/>
          </w:rPr>
          <w:fldChar w:fldCharType="end"/>
        </w:r>
      </w:hyperlink>
    </w:p>
    <w:p w:rsidR="001159DD" w:rsidRPr="001159DD" w:rsidRDefault="00E21742" w:rsidP="001159DD">
      <w:pPr>
        <w:pStyle w:val="10"/>
        <w:tabs>
          <w:tab w:val="right" w:leader="dot" w:pos="9344"/>
        </w:tabs>
        <w:spacing w:line="360" w:lineRule="auto"/>
        <w:rPr>
          <w:noProof/>
          <w:sz w:val="28"/>
          <w:szCs w:val="28"/>
        </w:rPr>
      </w:pPr>
      <w:hyperlink w:anchor="_Toc274393506" w:history="1">
        <w:r w:rsidR="001159DD" w:rsidRPr="001159DD">
          <w:rPr>
            <w:rStyle w:val="ac"/>
            <w:noProof/>
            <w:sz w:val="28"/>
            <w:szCs w:val="28"/>
          </w:rPr>
          <w:t>2.2.  Анализ и оценка уровня и динамики показателей прибыли</w:t>
        </w:r>
        <w:r w:rsidR="001159DD" w:rsidRPr="001159DD">
          <w:rPr>
            <w:noProof/>
            <w:webHidden/>
            <w:sz w:val="28"/>
            <w:szCs w:val="28"/>
          </w:rPr>
          <w:tab/>
        </w:r>
        <w:r w:rsidR="001159DD" w:rsidRPr="001159DD">
          <w:rPr>
            <w:noProof/>
            <w:webHidden/>
            <w:sz w:val="28"/>
            <w:szCs w:val="28"/>
          </w:rPr>
          <w:fldChar w:fldCharType="begin"/>
        </w:r>
        <w:r w:rsidR="001159DD" w:rsidRPr="001159DD">
          <w:rPr>
            <w:noProof/>
            <w:webHidden/>
            <w:sz w:val="28"/>
            <w:szCs w:val="28"/>
          </w:rPr>
          <w:instrText xml:space="preserve"> PAGEREF _Toc274393506 \h </w:instrText>
        </w:r>
        <w:r w:rsidR="001159DD" w:rsidRPr="001159DD">
          <w:rPr>
            <w:noProof/>
            <w:webHidden/>
            <w:sz w:val="28"/>
            <w:szCs w:val="28"/>
          </w:rPr>
        </w:r>
        <w:r w:rsidR="001159DD" w:rsidRPr="001159DD">
          <w:rPr>
            <w:noProof/>
            <w:webHidden/>
            <w:sz w:val="28"/>
            <w:szCs w:val="28"/>
          </w:rPr>
          <w:fldChar w:fldCharType="separate"/>
        </w:r>
        <w:r w:rsidR="001159DD" w:rsidRPr="001159DD">
          <w:rPr>
            <w:noProof/>
            <w:webHidden/>
            <w:sz w:val="28"/>
            <w:szCs w:val="28"/>
          </w:rPr>
          <w:t>20</w:t>
        </w:r>
        <w:r w:rsidR="001159DD" w:rsidRPr="001159DD">
          <w:rPr>
            <w:noProof/>
            <w:webHidden/>
            <w:sz w:val="28"/>
            <w:szCs w:val="28"/>
          </w:rPr>
          <w:fldChar w:fldCharType="end"/>
        </w:r>
      </w:hyperlink>
    </w:p>
    <w:p w:rsidR="001159DD" w:rsidRPr="001159DD" w:rsidRDefault="00E21742" w:rsidP="001159DD">
      <w:pPr>
        <w:pStyle w:val="10"/>
        <w:tabs>
          <w:tab w:val="right" w:leader="dot" w:pos="9344"/>
        </w:tabs>
        <w:spacing w:line="360" w:lineRule="auto"/>
        <w:rPr>
          <w:noProof/>
          <w:sz w:val="28"/>
          <w:szCs w:val="28"/>
        </w:rPr>
      </w:pPr>
      <w:hyperlink w:anchor="_Toc274393507" w:history="1">
        <w:r w:rsidR="001159DD" w:rsidRPr="001159DD">
          <w:rPr>
            <w:rStyle w:val="ac"/>
            <w:noProof/>
            <w:sz w:val="28"/>
            <w:szCs w:val="28"/>
          </w:rPr>
          <w:t>2.3. Анализ формирования прибыли ООО «Линия»</w:t>
        </w:r>
        <w:r w:rsidR="001159DD" w:rsidRPr="001159DD">
          <w:rPr>
            <w:noProof/>
            <w:webHidden/>
            <w:sz w:val="28"/>
            <w:szCs w:val="28"/>
          </w:rPr>
          <w:tab/>
        </w:r>
        <w:r w:rsidR="001159DD" w:rsidRPr="001159DD">
          <w:rPr>
            <w:noProof/>
            <w:webHidden/>
            <w:sz w:val="28"/>
            <w:szCs w:val="28"/>
          </w:rPr>
          <w:fldChar w:fldCharType="begin"/>
        </w:r>
        <w:r w:rsidR="001159DD" w:rsidRPr="001159DD">
          <w:rPr>
            <w:noProof/>
            <w:webHidden/>
            <w:sz w:val="28"/>
            <w:szCs w:val="28"/>
          </w:rPr>
          <w:instrText xml:space="preserve"> PAGEREF _Toc274393507 \h </w:instrText>
        </w:r>
        <w:r w:rsidR="001159DD" w:rsidRPr="001159DD">
          <w:rPr>
            <w:noProof/>
            <w:webHidden/>
            <w:sz w:val="28"/>
            <w:szCs w:val="28"/>
          </w:rPr>
        </w:r>
        <w:r w:rsidR="001159DD" w:rsidRPr="001159DD">
          <w:rPr>
            <w:noProof/>
            <w:webHidden/>
            <w:sz w:val="28"/>
            <w:szCs w:val="28"/>
          </w:rPr>
          <w:fldChar w:fldCharType="separate"/>
        </w:r>
        <w:r w:rsidR="001159DD" w:rsidRPr="001159DD">
          <w:rPr>
            <w:noProof/>
            <w:webHidden/>
            <w:sz w:val="28"/>
            <w:szCs w:val="28"/>
          </w:rPr>
          <w:t>23</w:t>
        </w:r>
        <w:r w:rsidR="001159DD" w:rsidRPr="001159DD">
          <w:rPr>
            <w:noProof/>
            <w:webHidden/>
            <w:sz w:val="28"/>
            <w:szCs w:val="28"/>
          </w:rPr>
          <w:fldChar w:fldCharType="end"/>
        </w:r>
      </w:hyperlink>
    </w:p>
    <w:p w:rsidR="001159DD" w:rsidRPr="001159DD" w:rsidRDefault="00E21742" w:rsidP="001159DD">
      <w:pPr>
        <w:pStyle w:val="10"/>
        <w:tabs>
          <w:tab w:val="right" w:leader="dot" w:pos="9344"/>
        </w:tabs>
        <w:spacing w:line="360" w:lineRule="auto"/>
        <w:rPr>
          <w:noProof/>
          <w:sz w:val="28"/>
          <w:szCs w:val="28"/>
        </w:rPr>
      </w:pPr>
      <w:hyperlink w:anchor="_Toc274393508" w:history="1">
        <w:r w:rsidR="001159DD" w:rsidRPr="001159DD">
          <w:rPr>
            <w:rStyle w:val="ac"/>
            <w:rFonts w:eastAsia="Arial Unicode MS"/>
            <w:noProof/>
            <w:sz w:val="28"/>
            <w:szCs w:val="28"/>
          </w:rPr>
          <w:t>2.4. Анализ распределения и использования прибыли организации</w:t>
        </w:r>
        <w:r w:rsidR="001159DD" w:rsidRPr="001159DD">
          <w:rPr>
            <w:noProof/>
            <w:webHidden/>
            <w:sz w:val="28"/>
            <w:szCs w:val="28"/>
          </w:rPr>
          <w:tab/>
        </w:r>
        <w:r w:rsidR="001159DD" w:rsidRPr="001159DD">
          <w:rPr>
            <w:noProof/>
            <w:webHidden/>
            <w:sz w:val="28"/>
            <w:szCs w:val="28"/>
          </w:rPr>
          <w:fldChar w:fldCharType="begin"/>
        </w:r>
        <w:r w:rsidR="001159DD" w:rsidRPr="001159DD">
          <w:rPr>
            <w:noProof/>
            <w:webHidden/>
            <w:sz w:val="28"/>
            <w:szCs w:val="28"/>
          </w:rPr>
          <w:instrText xml:space="preserve"> PAGEREF _Toc274393508 \h </w:instrText>
        </w:r>
        <w:r w:rsidR="001159DD" w:rsidRPr="001159DD">
          <w:rPr>
            <w:noProof/>
            <w:webHidden/>
            <w:sz w:val="28"/>
            <w:szCs w:val="28"/>
          </w:rPr>
        </w:r>
        <w:r w:rsidR="001159DD" w:rsidRPr="001159DD">
          <w:rPr>
            <w:noProof/>
            <w:webHidden/>
            <w:sz w:val="28"/>
            <w:szCs w:val="28"/>
          </w:rPr>
          <w:fldChar w:fldCharType="separate"/>
        </w:r>
        <w:r w:rsidR="001159DD" w:rsidRPr="001159DD">
          <w:rPr>
            <w:noProof/>
            <w:webHidden/>
            <w:sz w:val="28"/>
            <w:szCs w:val="28"/>
          </w:rPr>
          <w:t>25</w:t>
        </w:r>
        <w:r w:rsidR="001159DD" w:rsidRPr="001159DD">
          <w:rPr>
            <w:noProof/>
            <w:webHidden/>
            <w:sz w:val="28"/>
            <w:szCs w:val="28"/>
          </w:rPr>
          <w:fldChar w:fldCharType="end"/>
        </w:r>
      </w:hyperlink>
    </w:p>
    <w:p w:rsidR="001159DD" w:rsidRPr="001159DD" w:rsidRDefault="00E21742" w:rsidP="001159DD">
      <w:pPr>
        <w:pStyle w:val="10"/>
        <w:tabs>
          <w:tab w:val="left" w:pos="480"/>
          <w:tab w:val="right" w:leader="dot" w:pos="9344"/>
        </w:tabs>
        <w:spacing w:line="360" w:lineRule="auto"/>
        <w:rPr>
          <w:noProof/>
          <w:sz w:val="28"/>
          <w:szCs w:val="28"/>
        </w:rPr>
      </w:pPr>
      <w:hyperlink w:anchor="_Toc274393509" w:history="1">
        <w:r w:rsidR="001159DD" w:rsidRPr="001159DD">
          <w:rPr>
            <w:rStyle w:val="ac"/>
            <w:rFonts w:eastAsia="Arial Unicode MS"/>
            <w:noProof/>
            <w:sz w:val="28"/>
            <w:szCs w:val="28"/>
          </w:rPr>
          <w:t>3.</w:t>
        </w:r>
        <w:r w:rsidR="001159DD" w:rsidRPr="001159DD">
          <w:rPr>
            <w:noProof/>
            <w:sz w:val="28"/>
            <w:szCs w:val="28"/>
          </w:rPr>
          <w:tab/>
        </w:r>
        <w:r w:rsidR="001159DD" w:rsidRPr="001159DD">
          <w:rPr>
            <w:rStyle w:val="ac"/>
            <w:rFonts w:eastAsia="Arial Unicode MS"/>
            <w:noProof/>
            <w:sz w:val="28"/>
            <w:szCs w:val="28"/>
          </w:rPr>
          <w:t>НАПРАВЛЕНИЯ УВЕЛИЧЕНИЯ ПРИБЫЛИ ОРГАНИЗАЦИИ</w:t>
        </w:r>
        <w:r w:rsidR="001159DD" w:rsidRPr="001159DD">
          <w:rPr>
            <w:noProof/>
            <w:webHidden/>
            <w:sz w:val="28"/>
            <w:szCs w:val="28"/>
          </w:rPr>
          <w:tab/>
        </w:r>
        <w:r w:rsidR="001159DD" w:rsidRPr="001159DD">
          <w:rPr>
            <w:noProof/>
            <w:webHidden/>
            <w:sz w:val="28"/>
            <w:szCs w:val="28"/>
          </w:rPr>
          <w:fldChar w:fldCharType="begin"/>
        </w:r>
        <w:r w:rsidR="001159DD" w:rsidRPr="001159DD">
          <w:rPr>
            <w:noProof/>
            <w:webHidden/>
            <w:sz w:val="28"/>
            <w:szCs w:val="28"/>
          </w:rPr>
          <w:instrText xml:space="preserve"> PAGEREF _Toc274393509 \h </w:instrText>
        </w:r>
        <w:r w:rsidR="001159DD" w:rsidRPr="001159DD">
          <w:rPr>
            <w:noProof/>
            <w:webHidden/>
            <w:sz w:val="28"/>
            <w:szCs w:val="28"/>
          </w:rPr>
        </w:r>
        <w:r w:rsidR="001159DD" w:rsidRPr="001159DD">
          <w:rPr>
            <w:noProof/>
            <w:webHidden/>
            <w:sz w:val="28"/>
            <w:szCs w:val="28"/>
          </w:rPr>
          <w:fldChar w:fldCharType="separate"/>
        </w:r>
        <w:r w:rsidR="001159DD" w:rsidRPr="001159DD">
          <w:rPr>
            <w:noProof/>
            <w:webHidden/>
            <w:sz w:val="28"/>
            <w:szCs w:val="28"/>
          </w:rPr>
          <w:t>29</w:t>
        </w:r>
        <w:r w:rsidR="001159DD" w:rsidRPr="001159DD">
          <w:rPr>
            <w:noProof/>
            <w:webHidden/>
            <w:sz w:val="28"/>
            <w:szCs w:val="28"/>
          </w:rPr>
          <w:fldChar w:fldCharType="end"/>
        </w:r>
      </w:hyperlink>
    </w:p>
    <w:p w:rsidR="001159DD" w:rsidRPr="001159DD" w:rsidRDefault="00E21742" w:rsidP="001159DD">
      <w:pPr>
        <w:pStyle w:val="10"/>
        <w:tabs>
          <w:tab w:val="right" w:leader="dot" w:pos="9344"/>
        </w:tabs>
        <w:spacing w:line="360" w:lineRule="auto"/>
        <w:rPr>
          <w:noProof/>
          <w:sz w:val="28"/>
          <w:szCs w:val="28"/>
        </w:rPr>
      </w:pPr>
      <w:hyperlink w:anchor="_Toc274393510" w:history="1">
        <w:r w:rsidR="001159DD" w:rsidRPr="001159DD">
          <w:rPr>
            <w:rStyle w:val="ac"/>
            <w:noProof/>
            <w:sz w:val="28"/>
            <w:szCs w:val="28"/>
          </w:rPr>
          <w:t>ЗАКЛЮЧЕНИЕ</w:t>
        </w:r>
        <w:r w:rsidR="001159DD" w:rsidRPr="001159DD">
          <w:rPr>
            <w:noProof/>
            <w:webHidden/>
            <w:sz w:val="28"/>
            <w:szCs w:val="28"/>
          </w:rPr>
          <w:tab/>
        </w:r>
        <w:r w:rsidR="001159DD" w:rsidRPr="001159DD">
          <w:rPr>
            <w:noProof/>
            <w:webHidden/>
            <w:sz w:val="28"/>
            <w:szCs w:val="28"/>
          </w:rPr>
          <w:fldChar w:fldCharType="begin"/>
        </w:r>
        <w:r w:rsidR="001159DD" w:rsidRPr="001159DD">
          <w:rPr>
            <w:noProof/>
            <w:webHidden/>
            <w:sz w:val="28"/>
            <w:szCs w:val="28"/>
          </w:rPr>
          <w:instrText xml:space="preserve"> PAGEREF _Toc274393510 \h </w:instrText>
        </w:r>
        <w:r w:rsidR="001159DD" w:rsidRPr="001159DD">
          <w:rPr>
            <w:noProof/>
            <w:webHidden/>
            <w:sz w:val="28"/>
            <w:szCs w:val="28"/>
          </w:rPr>
        </w:r>
        <w:r w:rsidR="001159DD" w:rsidRPr="001159DD">
          <w:rPr>
            <w:noProof/>
            <w:webHidden/>
            <w:sz w:val="28"/>
            <w:szCs w:val="28"/>
          </w:rPr>
          <w:fldChar w:fldCharType="separate"/>
        </w:r>
        <w:r w:rsidR="001159DD" w:rsidRPr="001159DD">
          <w:rPr>
            <w:noProof/>
            <w:webHidden/>
            <w:sz w:val="28"/>
            <w:szCs w:val="28"/>
          </w:rPr>
          <w:t>35</w:t>
        </w:r>
        <w:r w:rsidR="001159DD" w:rsidRPr="001159DD">
          <w:rPr>
            <w:noProof/>
            <w:webHidden/>
            <w:sz w:val="28"/>
            <w:szCs w:val="28"/>
          </w:rPr>
          <w:fldChar w:fldCharType="end"/>
        </w:r>
      </w:hyperlink>
    </w:p>
    <w:p w:rsidR="001159DD" w:rsidRPr="001159DD" w:rsidRDefault="00E21742" w:rsidP="001159DD">
      <w:pPr>
        <w:pStyle w:val="10"/>
        <w:tabs>
          <w:tab w:val="right" w:leader="dot" w:pos="9344"/>
        </w:tabs>
        <w:spacing w:line="360" w:lineRule="auto"/>
        <w:rPr>
          <w:noProof/>
          <w:sz w:val="28"/>
          <w:szCs w:val="28"/>
        </w:rPr>
      </w:pPr>
      <w:hyperlink w:anchor="_Toc274393511" w:history="1">
        <w:r w:rsidR="001159DD" w:rsidRPr="001159DD">
          <w:rPr>
            <w:rStyle w:val="ac"/>
            <w:noProof/>
            <w:sz w:val="28"/>
            <w:szCs w:val="28"/>
          </w:rPr>
          <w:t>СПИСОК ИСПОЛЬЗОВАННОЙ ЛИТЕРАТУРЫ</w:t>
        </w:r>
        <w:r w:rsidR="001159DD" w:rsidRPr="001159DD">
          <w:rPr>
            <w:noProof/>
            <w:webHidden/>
            <w:sz w:val="28"/>
            <w:szCs w:val="28"/>
          </w:rPr>
          <w:tab/>
        </w:r>
        <w:r w:rsidR="001159DD" w:rsidRPr="001159DD">
          <w:rPr>
            <w:noProof/>
            <w:webHidden/>
            <w:sz w:val="28"/>
            <w:szCs w:val="28"/>
          </w:rPr>
          <w:fldChar w:fldCharType="begin"/>
        </w:r>
        <w:r w:rsidR="001159DD" w:rsidRPr="001159DD">
          <w:rPr>
            <w:noProof/>
            <w:webHidden/>
            <w:sz w:val="28"/>
            <w:szCs w:val="28"/>
          </w:rPr>
          <w:instrText xml:space="preserve"> PAGEREF _Toc274393511 \h </w:instrText>
        </w:r>
        <w:r w:rsidR="001159DD" w:rsidRPr="001159DD">
          <w:rPr>
            <w:noProof/>
            <w:webHidden/>
            <w:sz w:val="28"/>
            <w:szCs w:val="28"/>
          </w:rPr>
        </w:r>
        <w:r w:rsidR="001159DD" w:rsidRPr="001159DD">
          <w:rPr>
            <w:noProof/>
            <w:webHidden/>
            <w:sz w:val="28"/>
            <w:szCs w:val="28"/>
          </w:rPr>
          <w:fldChar w:fldCharType="separate"/>
        </w:r>
        <w:r w:rsidR="001159DD" w:rsidRPr="001159DD">
          <w:rPr>
            <w:noProof/>
            <w:webHidden/>
            <w:sz w:val="28"/>
            <w:szCs w:val="28"/>
          </w:rPr>
          <w:t>39</w:t>
        </w:r>
        <w:r w:rsidR="001159DD" w:rsidRPr="001159DD">
          <w:rPr>
            <w:noProof/>
            <w:webHidden/>
            <w:sz w:val="28"/>
            <w:szCs w:val="28"/>
          </w:rPr>
          <w:fldChar w:fldCharType="end"/>
        </w:r>
      </w:hyperlink>
    </w:p>
    <w:p w:rsidR="001B5AC2" w:rsidRPr="001159DD" w:rsidRDefault="00F63D63" w:rsidP="001159DD">
      <w:pPr>
        <w:pStyle w:val="1"/>
        <w:spacing w:line="360" w:lineRule="auto"/>
        <w:jc w:val="left"/>
        <w:rPr>
          <w:b w:val="0"/>
          <w:bCs w:val="0"/>
          <w:szCs w:val="28"/>
        </w:rPr>
      </w:pPr>
      <w:r w:rsidRPr="001159DD">
        <w:rPr>
          <w:b w:val="0"/>
          <w:bCs w:val="0"/>
          <w:szCs w:val="28"/>
        </w:rPr>
        <w:fldChar w:fldCharType="end"/>
      </w:r>
      <w:bookmarkStart w:id="0" w:name="_Toc186086388"/>
      <w:bookmarkStart w:id="1" w:name="_Toc186086671"/>
      <w:bookmarkStart w:id="2" w:name="_Toc218491293"/>
      <w:bookmarkStart w:id="3" w:name="_Toc220548814"/>
      <w:bookmarkStart w:id="4" w:name="_Toc274393500"/>
      <w:bookmarkStart w:id="5" w:name="_Toc72111445"/>
      <w:bookmarkStart w:id="6" w:name="_Toc154845860"/>
      <w:bookmarkStart w:id="7" w:name="_Toc154845924"/>
      <w:r w:rsidRPr="001159DD">
        <w:rPr>
          <w:b w:val="0"/>
          <w:bCs w:val="0"/>
          <w:szCs w:val="28"/>
        </w:rPr>
        <w:t>П</w:t>
      </w:r>
      <w:r w:rsidRPr="001159DD">
        <w:rPr>
          <w:b w:val="0"/>
          <w:bCs w:val="0"/>
          <w:caps/>
          <w:szCs w:val="28"/>
        </w:rPr>
        <w:t>риложения</w:t>
      </w:r>
      <w:bookmarkEnd w:id="0"/>
      <w:bookmarkEnd w:id="1"/>
      <w:bookmarkEnd w:id="2"/>
      <w:bookmarkEnd w:id="3"/>
      <w:bookmarkEnd w:id="4"/>
    </w:p>
    <w:p w:rsidR="00F63D63" w:rsidRPr="0093459C" w:rsidRDefault="00F63D63" w:rsidP="001159DD">
      <w:pPr>
        <w:pStyle w:val="1"/>
        <w:spacing w:line="360" w:lineRule="auto"/>
      </w:pPr>
      <w:r w:rsidRPr="001159DD">
        <w:rPr>
          <w:szCs w:val="28"/>
        </w:rPr>
        <w:br w:type="page"/>
      </w:r>
      <w:bookmarkStart w:id="8" w:name="_Toc274393501"/>
      <w:r w:rsidRPr="0093459C">
        <w:lastRenderedPageBreak/>
        <w:t>ВВЕДЕНИЕ</w:t>
      </w:r>
      <w:bookmarkEnd w:id="5"/>
      <w:bookmarkEnd w:id="6"/>
      <w:bookmarkEnd w:id="7"/>
      <w:bookmarkEnd w:id="8"/>
    </w:p>
    <w:p w:rsidR="00517BFC" w:rsidRPr="00517BFC" w:rsidRDefault="00517BFC" w:rsidP="00517BFC">
      <w:pPr>
        <w:pStyle w:val="a5"/>
        <w:ind w:firstLine="709"/>
        <w:rPr>
          <w:spacing w:val="0"/>
          <w:szCs w:val="28"/>
        </w:rPr>
      </w:pPr>
      <w:r w:rsidRPr="00517BFC">
        <w:rPr>
          <w:spacing w:val="0"/>
          <w:szCs w:val="28"/>
        </w:rPr>
        <w:t>В современных экономических условиях важнейшей характеристикой деятельности предприятия являются его результаты, которые определяют его конкурентоспособность, потенциал в деловом сотрудничестве, является гарантом эффективной реализации экономических интересов всех участников финансовых отношений: как самого предприятия, так и его партнеров.</w:t>
      </w:r>
    </w:p>
    <w:p w:rsidR="00517BFC" w:rsidRPr="00517BFC" w:rsidRDefault="00517BFC" w:rsidP="00517BFC">
      <w:pPr>
        <w:pStyle w:val="a5"/>
        <w:ind w:firstLine="709"/>
        <w:rPr>
          <w:spacing w:val="0"/>
          <w:szCs w:val="28"/>
        </w:rPr>
      </w:pPr>
      <w:r w:rsidRPr="00517BFC">
        <w:rPr>
          <w:spacing w:val="0"/>
          <w:szCs w:val="28"/>
        </w:rPr>
        <w:t>Большинство экономических субъектов в рыночной экономике действует на принципах состязательности. Как показывает мировой опыт, банкротство отдельных субъектов является неизбежным следствием рыночной конкуренции. Особенно часто возникновение финансовых затруднений, могущих привести к банкротству, бывает связано с</w:t>
      </w:r>
      <w:r w:rsidR="00063168">
        <w:rPr>
          <w:spacing w:val="0"/>
          <w:szCs w:val="28"/>
        </w:rPr>
        <w:t xml:space="preserve"> финансовым кризисом, который характерен для нынешней ситуации в </w:t>
      </w:r>
      <w:r w:rsidRPr="00517BFC">
        <w:rPr>
          <w:spacing w:val="0"/>
          <w:szCs w:val="28"/>
        </w:rPr>
        <w:t>России</w:t>
      </w:r>
      <w:r w:rsidR="00063168">
        <w:rPr>
          <w:spacing w:val="0"/>
          <w:szCs w:val="28"/>
        </w:rPr>
        <w:t xml:space="preserve"> и мире</w:t>
      </w:r>
      <w:r w:rsidRPr="00517BFC">
        <w:rPr>
          <w:spacing w:val="0"/>
          <w:szCs w:val="28"/>
        </w:rPr>
        <w:t>.</w:t>
      </w:r>
      <w:r w:rsidR="00063168">
        <w:rPr>
          <w:spacing w:val="0"/>
          <w:szCs w:val="28"/>
        </w:rPr>
        <w:t xml:space="preserve"> </w:t>
      </w:r>
      <w:r w:rsidRPr="00517BFC">
        <w:rPr>
          <w:spacing w:val="0"/>
          <w:szCs w:val="28"/>
        </w:rPr>
        <w:t xml:space="preserve">В таких условиях управление немыслимо без </w:t>
      </w:r>
      <w:r w:rsidR="00AF3931">
        <w:rPr>
          <w:spacing w:val="0"/>
          <w:szCs w:val="28"/>
        </w:rPr>
        <w:t xml:space="preserve">экономического </w:t>
      </w:r>
      <w:r w:rsidRPr="00517BFC">
        <w:rPr>
          <w:spacing w:val="0"/>
          <w:szCs w:val="28"/>
        </w:rPr>
        <w:t>анализа, основанного на изучении данных о результатах его деятельности и финансовом состоянии предприятия.</w:t>
      </w:r>
    </w:p>
    <w:p w:rsidR="00517BFC" w:rsidRPr="00517BFC" w:rsidRDefault="00517BFC" w:rsidP="00517BFC">
      <w:pPr>
        <w:pStyle w:val="a5"/>
        <w:ind w:firstLine="709"/>
        <w:rPr>
          <w:spacing w:val="0"/>
          <w:szCs w:val="28"/>
        </w:rPr>
      </w:pPr>
      <w:r w:rsidRPr="00517BFC">
        <w:rPr>
          <w:spacing w:val="0"/>
          <w:szCs w:val="28"/>
        </w:rPr>
        <w:t>Современный финансовый анализ имеет определенные отличия от традиционного анализа финансово-хозяйственной деятельности. Прежде всего это связано с растущим влиянием внешней среды на работу предприятия. В частности, усилилась зависимость финансовых результатов от внешних экономических процессов, надежности контрагентов.</w:t>
      </w:r>
    </w:p>
    <w:p w:rsidR="00517BFC" w:rsidRPr="00517BFC" w:rsidRDefault="00517BFC" w:rsidP="00517BFC">
      <w:pPr>
        <w:pStyle w:val="a5"/>
        <w:ind w:firstLine="709"/>
        <w:rPr>
          <w:spacing w:val="0"/>
          <w:szCs w:val="28"/>
        </w:rPr>
      </w:pPr>
      <w:r w:rsidRPr="00517BFC">
        <w:rPr>
          <w:spacing w:val="0"/>
          <w:szCs w:val="28"/>
        </w:rPr>
        <w:t xml:space="preserve">Стремясь получать квалифицированную оценку финансового положения и решить конкретные вопросы, руководители предприятий все чаще прибегают к помощи финансовых служб и привлекают специалистов для проведения финансового анализа. При этом они, как правило, уже не довольствуются констатацией величины показателей отчетности, а рассчитывают получить конкретное заключение о динамике результатов финансово-хозяйственной деятельности и причинах их изменения. Именно данное обстоятельство обуславливает актуальность темы </w:t>
      </w:r>
      <w:r w:rsidR="00905DF3">
        <w:rPr>
          <w:spacing w:val="0"/>
          <w:szCs w:val="28"/>
        </w:rPr>
        <w:t>курсовой</w:t>
      </w:r>
      <w:r w:rsidRPr="00517BFC">
        <w:rPr>
          <w:spacing w:val="0"/>
          <w:szCs w:val="28"/>
        </w:rPr>
        <w:t xml:space="preserve"> работы.</w:t>
      </w:r>
    </w:p>
    <w:p w:rsidR="00517BFC" w:rsidRPr="00517BFC" w:rsidRDefault="00517BFC" w:rsidP="00517BFC">
      <w:pPr>
        <w:pStyle w:val="a5"/>
        <w:ind w:firstLine="709"/>
        <w:rPr>
          <w:spacing w:val="0"/>
          <w:szCs w:val="28"/>
        </w:rPr>
      </w:pPr>
      <w:r w:rsidRPr="00517BFC">
        <w:rPr>
          <w:spacing w:val="0"/>
          <w:szCs w:val="28"/>
        </w:rPr>
        <w:t>Анализ и диагностика финансово-хозяйственной деятельности предприятия и формирования и использования прибыли предполагают всестороннее изучение технического уровня производства, качества и конкурентоспособности выпускаемой продукции, обеспеченности производства материальными, трудовыми и финансовыми ресурсами и эффективности их использования. Они основаны на системном подходе, комплексном учете разнообразных факторов, качественном подборе достоверной информации и являются важной функцией управления.</w:t>
      </w:r>
    </w:p>
    <w:p w:rsidR="00517BFC" w:rsidRPr="00517BFC" w:rsidRDefault="00517BFC" w:rsidP="00517BFC">
      <w:pPr>
        <w:pStyle w:val="a5"/>
        <w:ind w:firstLine="709"/>
        <w:rPr>
          <w:spacing w:val="0"/>
          <w:szCs w:val="28"/>
        </w:rPr>
      </w:pPr>
      <w:r w:rsidRPr="00517BFC">
        <w:rPr>
          <w:spacing w:val="0"/>
          <w:szCs w:val="28"/>
        </w:rPr>
        <w:t xml:space="preserve">Цель анализа </w:t>
      </w:r>
      <w:r w:rsidR="0033577B">
        <w:rPr>
          <w:spacing w:val="0"/>
          <w:szCs w:val="28"/>
        </w:rPr>
        <w:t>формирования, распределения и использования при</w:t>
      </w:r>
      <w:r>
        <w:rPr>
          <w:spacing w:val="0"/>
          <w:szCs w:val="28"/>
        </w:rPr>
        <w:t xml:space="preserve">были </w:t>
      </w:r>
      <w:r w:rsidRPr="00517BFC">
        <w:rPr>
          <w:spacing w:val="0"/>
          <w:szCs w:val="28"/>
        </w:rPr>
        <w:t>предприятия – повышение эффективности его работы на основе системного изучения всех видов его деятельности. В процессе анализа исследуются совокупность технологических, социально-экономических, правовых, экологических и иных процессов, закономерности формирования, построения и функционирования систем управления; принципы построения организационных структур, эффективность применяемых методов; информационное, материально-техническое и кадровое обеспечение.</w:t>
      </w:r>
    </w:p>
    <w:p w:rsidR="00517BFC" w:rsidRPr="00517BFC" w:rsidRDefault="00517BFC" w:rsidP="00517BFC">
      <w:pPr>
        <w:pStyle w:val="a5"/>
        <w:ind w:firstLine="709"/>
        <w:rPr>
          <w:spacing w:val="0"/>
          <w:szCs w:val="28"/>
        </w:rPr>
      </w:pPr>
      <w:r w:rsidRPr="00517BFC">
        <w:rPr>
          <w:spacing w:val="0"/>
          <w:szCs w:val="28"/>
        </w:rPr>
        <w:t xml:space="preserve">Целью данной </w:t>
      </w:r>
      <w:r w:rsidR="00905DF3">
        <w:rPr>
          <w:spacing w:val="0"/>
          <w:szCs w:val="28"/>
        </w:rPr>
        <w:t>курсовой</w:t>
      </w:r>
      <w:r w:rsidRPr="00517BFC">
        <w:rPr>
          <w:spacing w:val="0"/>
          <w:szCs w:val="28"/>
        </w:rPr>
        <w:t xml:space="preserve"> работы является </w:t>
      </w:r>
      <w:r w:rsidR="00905DF3">
        <w:rPr>
          <w:spacing w:val="0"/>
          <w:szCs w:val="28"/>
        </w:rPr>
        <w:t>оценка</w:t>
      </w:r>
      <w:r w:rsidR="00063168">
        <w:rPr>
          <w:spacing w:val="0"/>
          <w:szCs w:val="28"/>
        </w:rPr>
        <w:t xml:space="preserve"> формирования и направлений использования прибыли на предприятии</w:t>
      </w:r>
      <w:r w:rsidRPr="00517BFC">
        <w:rPr>
          <w:spacing w:val="0"/>
          <w:szCs w:val="28"/>
        </w:rPr>
        <w:t>, как важнейшего показателя эффективности деятельности предприятия.</w:t>
      </w:r>
    </w:p>
    <w:p w:rsidR="00F63D63" w:rsidRPr="0093459C" w:rsidRDefault="00F63D63" w:rsidP="00517BFC">
      <w:pPr>
        <w:shd w:val="clear" w:color="auto" w:fill="FFFFFF"/>
        <w:spacing w:line="360" w:lineRule="auto"/>
        <w:ind w:firstLine="709"/>
        <w:jc w:val="both"/>
        <w:rPr>
          <w:sz w:val="28"/>
        </w:rPr>
      </w:pPr>
      <w:r w:rsidRPr="00517BFC">
        <w:rPr>
          <w:sz w:val="28"/>
          <w:szCs w:val="28"/>
        </w:rPr>
        <w:t>Для достижения</w:t>
      </w:r>
      <w:r w:rsidRPr="0093459C">
        <w:rPr>
          <w:sz w:val="28"/>
        </w:rPr>
        <w:t xml:space="preserve"> поставленной цели предполагается решение следующих задач:</w:t>
      </w:r>
    </w:p>
    <w:p w:rsidR="00F63D63" w:rsidRPr="0093459C" w:rsidRDefault="00F63D63" w:rsidP="00F63D63">
      <w:pPr>
        <w:numPr>
          <w:ilvl w:val="0"/>
          <w:numId w:val="22"/>
        </w:numPr>
        <w:shd w:val="clear" w:color="auto" w:fill="FFFFFF"/>
        <w:tabs>
          <w:tab w:val="clear" w:pos="1920"/>
          <w:tab w:val="num" w:pos="360"/>
        </w:tabs>
        <w:spacing w:line="360" w:lineRule="auto"/>
        <w:ind w:left="0" w:firstLine="720"/>
        <w:jc w:val="both"/>
        <w:rPr>
          <w:sz w:val="28"/>
        </w:rPr>
      </w:pPr>
      <w:r w:rsidRPr="0093459C">
        <w:rPr>
          <w:sz w:val="28"/>
        </w:rPr>
        <w:t xml:space="preserve">рассмотреть </w:t>
      </w:r>
      <w:r w:rsidR="00905DF3">
        <w:rPr>
          <w:sz w:val="28"/>
        </w:rPr>
        <w:t>экономическую сущность прибыли и ее видов</w:t>
      </w:r>
      <w:r w:rsidRPr="0093459C">
        <w:rPr>
          <w:sz w:val="28"/>
        </w:rPr>
        <w:t>;</w:t>
      </w:r>
    </w:p>
    <w:p w:rsidR="006C2E05" w:rsidRDefault="00F63D63" w:rsidP="00F63D63">
      <w:pPr>
        <w:numPr>
          <w:ilvl w:val="0"/>
          <w:numId w:val="22"/>
        </w:numPr>
        <w:shd w:val="clear" w:color="auto" w:fill="FFFFFF"/>
        <w:tabs>
          <w:tab w:val="clear" w:pos="1920"/>
          <w:tab w:val="num" w:pos="0"/>
        </w:tabs>
        <w:spacing w:line="360" w:lineRule="auto"/>
        <w:ind w:left="0" w:firstLine="720"/>
        <w:jc w:val="both"/>
        <w:rPr>
          <w:sz w:val="28"/>
        </w:rPr>
      </w:pPr>
      <w:r w:rsidRPr="0093459C">
        <w:rPr>
          <w:sz w:val="28"/>
        </w:rPr>
        <w:t xml:space="preserve">провести </w:t>
      </w:r>
      <w:r w:rsidR="00890977">
        <w:rPr>
          <w:sz w:val="28"/>
        </w:rPr>
        <w:t>анализ формирования</w:t>
      </w:r>
      <w:r w:rsidR="00905DF3">
        <w:rPr>
          <w:sz w:val="28"/>
        </w:rPr>
        <w:t xml:space="preserve">, распределения </w:t>
      </w:r>
      <w:r w:rsidR="00890977">
        <w:rPr>
          <w:sz w:val="28"/>
        </w:rPr>
        <w:t xml:space="preserve"> и использ</w:t>
      </w:r>
      <w:r w:rsidR="00905DF3">
        <w:rPr>
          <w:sz w:val="28"/>
        </w:rPr>
        <w:t xml:space="preserve">ования прибыли предприятия на </w:t>
      </w:r>
      <w:r w:rsidR="00890977">
        <w:rPr>
          <w:sz w:val="28"/>
        </w:rPr>
        <w:t>ООО «</w:t>
      </w:r>
      <w:r w:rsidR="00905DF3">
        <w:rPr>
          <w:sz w:val="28"/>
        </w:rPr>
        <w:t>Линия</w:t>
      </w:r>
      <w:r w:rsidR="00890977">
        <w:rPr>
          <w:sz w:val="28"/>
        </w:rPr>
        <w:t>»</w:t>
      </w:r>
      <w:r w:rsidR="006C2E05">
        <w:rPr>
          <w:sz w:val="28"/>
        </w:rPr>
        <w:t>;</w:t>
      </w:r>
    </w:p>
    <w:p w:rsidR="00890977" w:rsidRDefault="006C2E05" w:rsidP="00F63D63">
      <w:pPr>
        <w:numPr>
          <w:ilvl w:val="0"/>
          <w:numId w:val="22"/>
        </w:numPr>
        <w:shd w:val="clear" w:color="auto" w:fill="FFFFFF"/>
        <w:tabs>
          <w:tab w:val="clear" w:pos="1920"/>
          <w:tab w:val="num" w:pos="0"/>
        </w:tabs>
        <w:spacing w:line="360" w:lineRule="auto"/>
        <w:ind w:left="0" w:firstLine="720"/>
        <w:jc w:val="both"/>
        <w:rPr>
          <w:sz w:val="28"/>
        </w:rPr>
      </w:pPr>
      <w:r>
        <w:rPr>
          <w:sz w:val="28"/>
        </w:rPr>
        <w:t xml:space="preserve">разработать </w:t>
      </w:r>
      <w:r w:rsidR="00517BFC">
        <w:rPr>
          <w:sz w:val="28"/>
        </w:rPr>
        <w:t xml:space="preserve">направления </w:t>
      </w:r>
      <w:r w:rsidR="008D0F35">
        <w:rPr>
          <w:sz w:val="28"/>
        </w:rPr>
        <w:t>увеличения</w:t>
      </w:r>
      <w:r w:rsidR="00890977">
        <w:rPr>
          <w:sz w:val="28"/>
        </w:rPr>
        <w:t xml:space="preserve"> прибыли </w:t>
      </w:r>
      <w:r w:rsidR="008D0F35">
        <w:rPr>
          <w:sz w:val="28"/>
        </w:rPr>
        <w:t>организации</w:t>
      </w:r>
      <w:r w:rsidR="00890977">
        <w:rPr>
          <w:sz w:val="28"/>
        </w:rPr>
        <w:t>.</w:t>
      </w:r>
    </w:p>
    <w:p w:rsidR="00F63D63" w:rsidRPr="0093459C" w:rsidRDefault="00F63D63">
      <w:pPr>
        <w:shd w:val="clear" w:color="auto" w:fill="FFFFFF"/>
        <w:spacing w:line="360" w:lineRule="auto"/>
        <w:ind w:firstLine="708"/>
        <w:jc w:val="both"/>
        <w:rPr>
          <w:sz w:val="28"/>
        </w:rPr>
      </w:pPr>
      <w:r w:rsidRPr="0093459C">
        <w:rPr>
          <w:sz w:val="28"/>
        </w:rPr>
        <w:t xml:space="preserve">В ходе выполнения </w:t>
      </w:r>
      <w:r w:rsidR="008D0F35">
        <w:rPr>
          <w:sz w:val="28"/>
        </w:rPr>
        <w:t xml:space="preserve">курсовой </w:t>
      </w:r>
      <w:r w:rsidRPr="0093459C">
        <w:rPr>
          <w:sz w:val="28"/>
        </w:rPr>
        <w:t xml:space="preserve">работы использованы </w:t>
      </w:r>
      <w:r w:rsidR="00565D89">
        <w:rPr>
          <w:sz w:val="28"/>
        </w:rPr>
        <w:t xml:space="preserve">нормативные документы, </w:t>
      </w:r>
      <w:r w:rsidR="008D0F35">
        <w:rPr>
          <w:sz w:val="28"/>
        </w:rPr>
        <w:t>учебники</w:t>
      </w:r>
      <w:r w:rsidRPr="0093459C">
        <w:rPr>
          <w:sz w:val="28"/>
        </w:rPr>
        <w:t>, публикации в периодической печати, статистические данные и бухгалтерская отчетность предприятия.</w:t>
      </w:r>
    </w:p>
    <w:p w:rsidR="00BA57E6" w:rsidRPr="0093459C" w:rsidRDefault="00BA57E6">
      <w:pPr>
        <w:shd w:val="clear" w:color="auto" w:fill="FFFFFF"/>
        <w:spacing w:line="360" w:lineRule="auto"/>
        <w:jc w:val="both"/>
        <w:rPr>
          <w:sz w:val="28"/>
        </w:rPr>
      </w:pPr>
      <w:r>
        <w:rPr>
          <w:sz w:val="28"/>
        </w:rPr>
        <w:tab/>
      </w:r>
      <w:r w:rsidR="008D0F35">
        <w:rPr>
          <w:sz w:val="28"/>
        </w:rPr>
        <w:t xml:space="preserve">Курсовая </w:t>
      </w:r>
      <w:r>
        <w:rPr>
          <w:sz w:val="28"/>
        </w:rPr>
        <w:t xml:space="preserve">работа по структуре содержит введение, </w:t>
      </w:r>
      <w:r w:rsidR="00FA16F3">
        <w:rPr>
          <w:sz w:val="28"/>
        </w:rPr>
        <w:t>3</w:t>
      </w:r>
      <w:r>
        <w:rPr>
          <w:sz w:val="28"/>
        </w:rPr>
        <w:t xml:space="preserve"> </w:t>
      </w:r>
      <w:r w:rsidR="008D0F35">
        <w:rPr>
          <w:sz w:val="28"/>
        </w:rPr>
        <w:t>главы</w:t>
      </w:r>
      <w:r>
        <w:rPr>
          <w:sz w:val="28"/>
        </w:rPr>
        <w:t>, заключение, список использованной литературы, приложения.</w:t>
      </w:r>
    </w:p>
    <w:p w:rsidR="00F63D63" w:rsidRPr="0093459C" w:rsidRDefault="00F63D63">
      <w:pPr>
        <w:pStyle w:val="1"/>
      </w:pPr>
      <w:r w:rsidRPr="0093459C">
        <w:br w:type="page"/>
      </w:r>
      <w:bookmarkStart w:id="9" w:name="_Toc274393502"/>
      <w:r w:rsidRPr="0093459C">
        <w:t>1.</w:t>
      </w:r>
      <w:r w:rsidR="008D0F35">
        <w:t xml:space="preserve"> ЭКОНОМИЧЕСКАЯ СУЩНОСТЬ </w:t>
      </w:r>
      <w:r w:rsidR="00C408F0">
        <w:t xml:space="preserve">ПРИБЫЛИ </w:t>
      </w:r>
      <w:r w:rsidR="008D0F35">
        <w:t>И ЕЕ ВИДЫ</w:t>
      </w:r>
      <w:bookmarkEnd w:id="9"/>
    </w:p>
    <w:p w:rsidR="00BA57E6" w:rsidRDefault="00BA57E6">
      <w:pPr>
        <w:pStyle w:val="2"/>
        <w:rPr>
          <w:spacing w:val="0"/>
        </w:rPr>
      </w:pPr>
    </w:p>
    <w:p w:rsidR="00565D89" w:rsidRPr="007E3FFE" w:rsidRDefault="00565D89" w:rsidP="00565D89">
      <w:pPr>
        <w:pStyle w:val="20"/>
        <w:ind w:firstLine="709"/>
        <w:jc w:val="both"/>
        <w:rPr>
          <w:bCs/>
          <w:spacing w:val="0"/>
          <w:szCs w:val="28"/>
        </w:rPr>
      </w:pPr>
      <w:r w:rsidRPr="007E3FFE">
        <w:rPr>
          <w:bCs/>
          <w:spacing w:val="0"/>
          <w:szCs w:val="28"/>
        </w:rPr>
        <w:t>Основными факторами экономического и социального развития предприятия является прибыль.</w:t>
      </w:r>
    </w:p>
    <w:p w:rsidR="00565D89" w:rsidRPr="007E3FFE" w:rsidRDefault="00565D89" w:rsidP="00565D89">
      <w:pPr>
        <w:pStyle w:val="20"/>
        <w:ind w:firstLine="709"/>
        <w:jc w:val="both"/>
        <w:rPr>
          <w:bCs/>
          <w:spacing w:val="0"/>
          <w:szCs w:val="28"/>
        </w:rPr>
      </w:pPr>
      <w:r w:rsidRPr="007E3FFE">
        <w:rPr>
          <w:bCs/>
          <w:spacing w:val="0"/>
          <w:szCs w:val="28"/>
        </w:rPr>
        <w:t>Прибыль как важнейшая категория рыночных отношений выполняет ряд важнейших функций.</w:t>
      </w:r>
    </w:p>
    <w:p w:rsidR="00565D89" w:rsidRPr="007E3FFE" w:rsidRDefault="00565D89" w:rsidP="00565D89">
      <w:pPr>
        <w:pStyle w:val="20"/>
        <w:ind w:firstLine="709"/>
        <w:jc w:val="both"/>
        <w:rPr>
          <w:bCs/>
          <w:spacing w:val="0"/>
          <w:szCs w:val="28"/>
        </w:rPr>
      </w:pPr>
      <w:r w:rsidRPr="007E3FFE">
        <w:rPr>
          <w:bCs/>
          <w:spacing w:val="0"/>
          <w:szCs w:val="28"/>
        </w:rPr>
        <w:t xml:space="preserve">Во-первых, прибыль является критерием и показателем эффективности деятельности предприятия. Иными словами, сам факт прибыльности уже свидетельствует об эффективной деятельности предприятий. Величина прибыли определяется многими факторами, некоторые из них зависят от усилий предприятий, другие не зависят. </w:t>
      </w:r>
    </w:p>
    <w:p w:rsidR="00565D89" w:rsidRPr="007E3FFE" w:rsidRDefault="00565D89" w:rsidP="00565D89">
      <w:pPr>
        <w:pStyle w:val="20"/>
        <w:ind w:firstLine="709"/>
        <w:jc w:val="both"/>
        <w:rPr>
          <w:bCs/>
          <w:spacing w:val="0"/>
          <w:szCs w:val="28"/>
        </w:rPr>
      </w:pPr>
      <w:r w:rsidRPr="007E3FFE">
        <w:rPr>
          <w:bCs/>
          <w:spacing w:val="0"/>
          <w:szCs w:val="28"/>
        </w:rPr>
        <w:t>Во-вторых, прибыль обладает стимулирующей функцией. Выступая конечным финансово-экономическим результатом предприятий, прибыль приобретает ключевую роль в рыночном хозяйстве. За ней закрепляется статус цели, что предопределяет экономическое поведение хозяйствующих субъектов, благополучие которых зависит как от величины прибыли, так и от принятого в национальной экономике алгоритма ее распределения, включая налогообложение.</w:t>
      </w:r>
    </w:p>
    <w:p w:rsidR="00565D89" w:rsidRPr="007E3FFE" w:rsidRDefault="00565D89" w:rsidP="00565D89">
      <w:pPr>
        <w:pStyle w:val="20"/>
        <w:ind w:firstLine="709"/>
        <w:jc w:val="both"/>
        <w:rPr>
          <w:bCs/>
          <w:spacing w:val="0"/>
          <w:szCs w:val="28"/>
        </w:rPr>
      </w:pPr>
      <w:r w:rsidRPr="007E3FFE">
        <w:rPr>
          <w:bCs/>
          <w:spacing w:val="0"/>
          <w:szCs w:val="28"/>
        </w:rPr>
        <w:t>Прибыль – основной источник прироста собственного капитала. В условиях рыночных отношений собственники и менеджеры, ориентируясь на размер прибыли, остающейся в распоряжении предприятия, принимают решения по поводу дивидендной и инвестиционной политики, проводимых предприятием с учетом перспектив его развития.</w:t>
      </w:r>
    </w:p>
    <w:p w:rsidR="00565D89" w:rsidRPr="007E3FFE" w:rsidRDefault="00565D89" w:rsidP="00565D89">
      <w:pPr>
        <w:pStyle w:val="20"/>
        <w:ind w:firstLine="709"/>
        <w:jc w:val="both"/>
        <w:rPr>
          <w:bCs/>
          <w:spacing w:val="0"/>
          <w:szCs w:val="28"/>
        </w:rPr>
      </w:pPr>
      <w:r w:rsidRPr="007E3FFE">
        <w:rPr>
          <w:bCs/>
          <w:spacing w:val="0"/>
          <w:szCs w:val="28"/>
        </w:rPr>
        <w:t>Прибыль в рыночной экономике – движущая сила и источник обновления производственных фондов и выпускаемой продукции.</w:t>
      </w:r>
    </w:p>
    <w:p w:rsidR="00565D89" w:rsidRPr="007E3FFE" w:rsidRDefault="00565D89" w:rsidP="00565D89">
      <w:pPr>
        <w:pStyle w:val="20"/>
        <w:ind w:firstLine="709"/>
        <w:jc w:val="both"/>
        <w:rPr>
          <w:bCs/>
          <w:spacing w:val="0"/>
          <w:szCs w:val="28"/>
        </w:rPr>
      </w:pPr>
      <w:r w:rsidRPr="007E3FFE">
        <w:rPr>
          <w:bCs/>
          <w:spacing w:val="0"/>
          <w:szCs w:val="28"/>
        </w:rPr>
        <w:t>И наконец, прибыль является источником социальных благ для членов трудового коллектива. За счет прибыли, остающейся на предприятии после уплаты налога, выплаты дивидендов и других первоочередных отчислений (например, на создание резервных фондов), осуществляются материальное поощрение работников и предоставление им социальных льгот, содержание объектов социальной сферы.</w:t>
      </w:r>
    </w:p>
    <w:p w:rsidR="00565D89" w:rsidRPr="007E3FFE" w:rsidRDefault="00565D89" w:rsidP="00565D89">
      <w:pPr>
        <w:pStyle w:val="20"/>
        <w:ind w:firstLine="709"/>
        <w:jc w:val="both"/>
        <w:rPr>
          <w:bCs/>
          <w:spacing w:val="0"/>
          <w:szCs w:val="28"/>
        </w:rPr>
      </w:pPr>
      <w:r w:rsidRPr="007E3FFE">
        <w:rPr>
          <w:bCs/>
          <w:spacing w:val="0"/>
          <w:szCs w:val="28"/>
        </w:rPr>
        <w:t>В третьих, прибыль является источником формирования доходов бюджетов различных уровней. Она поступает в бюджеты в виде налогов, а также экономических санкций, и используется на различные цели, определенные расходной частью бюджета и утвержденные в законодательном порядке.</w:t>
      </w:r>
    </w:p>
    <w:p w:rsidR="00565D89" w:rsidRPr="007E3FFE" w:rsidRDefault="00565D89" w:rsidP="00565D89">
      <w:pPr>
        <w:pStyle w:val="20"/>
        <w:ind w:firstLine="709"/>
        <w:jc w:val="both"/>
        <w:rPr>
          <w:bCs/>
          <w:spacing w:val="0"/>
          <w:szCs w:val="28"/>
        </w:rPr>
      </w:pPr>
      <w:r w:rsidRPr="007E3FFE">
        <w:rPr>
          <w:bCs/>
          <w:spacing w:val="0"/>
          <w:szCs w:val="28"/>
        </w:rPr>
        <w:t>Прибыль предприятия – основной фактор его экономического и социального развития. Этот вывод вытекает из цели предпринимательской деятельности.</w:t>
      </w:r>
    </w:p>
    <w:p w:rsidR="00CD67D0" w:rsidRPr="00CC4416" w:rsidRDefault="00CD67D0" w:rsidP="00CD67D0">
      <w:pPr>
        <w:pStyle w:val="20"/>
        <w:ind w:firstLine="709"/>
        <w:jc w:val="both"/>
        <w:rPr>
          <w:bCs/>
          <w:spacing w:val="0"/>
        </w:rPr>
      </w:pPr>
      <w:r w:rsidRPr="00CC4416">
        <w:rPr>
          <w:bCs/>
          <w:spacing w:val="0"/>
        </w:rPr>
        <w:t>Методологической основой анализа финансовых результатов предприятий в условиях рыночных отношений является принятая модель их формирования и использования.</w:t>
      </w:r>
    </w:p>
    <w:p w:rsidR="00CD67D0" w:rsidRPr="00CC4416" w:rsidRDefault="00CD67D0" w:rsidP="00CD67D0">
      <w:pPr>
        <w:pStyle w:val="20"/>
        <w:ind w:firstLine="709"/>
        <w:jc w:val="both"/>
        <w:rPr>
          <w:bCs/>
          <w:spacing w:val="0"/>
        </w:rPr>
      </w:pPr>
      <w:r w:rsidRPr="00CC4416">
        <w:rPr>
          <w:bCs/>
          <w:spacing w:val="0"/>
        </w:rPr>
        <w:t>Приступая к анализу финансовых результатов, следует различать прибыль от продажи, прибы</w:t>
      </w:r>
      <w:r>
        <w:rPr>
          <w:bCs/>
          <w:spacing w:val="0"/>
        </w:rPr>
        <w:t xml:space="preserve">ль (убыток) до налогообложения </w:t>
      </w:r>
      <w:r w:rsidRPr="00CC4416">
        <w:rPr>
          <w:bCs/>
          <w:spacing w:val="0"/>
        </w:rPr>
        <w:t>и чистую прибыль (нераспределенную прибыль (убыток) отчетного периода).</w:t>
      </w:r>
    </w:p>
    <w:p w:rsidR="00CD67D0" w:rsidRDefault="00CD67D0" w:rsidP="00CD67D0">
      <w:pPr>
        <w:pStyle w:val="20"/>
        <w:ind w:firstLine="709"/>
        <w:jc w:val="both"/>
        <w:rPr>
          <w:bCs/>
          <w:spacing w:val="0"/>
        </w:rPr>
      </w:pPr>
      <w:r w:rsidRPr="00CC4416">
        <w:rPr>
          <w:bCs/>
          <w:spacing w:val="0"/>
        </w:rPr>
        <w:t xml:space="preserve">Прибыль (убыток) до налогообложения представляет алгебраическую сумму прибыли (убытка) от продаж товаров (продукции, работ, услуг), </w:t>
      </w:r>
      <w:r>
        <w:rPr>
          <w:bCs/>
          <w:spacing w:val="0"/>
        </w:rPr>
        <w:t xml:space="preserve">прочих </w:t>
      </w:r>
      <w:r w:rsidRPr="00CC4416">
        <w:rPr>
          <w:bCs/>
          <w:spacing w:val="0"/>
        </w:rPr>
        <w:t>доходов и расходов</w:t>
      </w:r>
      <w:r>
        <w:rPr>
          <w:bCs/>
          <w:spacing w:val="0"/>
        </w:rPr>
        <w:t>.</w:t>
      </w:r>
    </w:p>
    <w:p w:rsidR="00CD67D0" w:rsidRPr="00CC4416" w:rsidRDefault="00CD67D0" w:rsidP="00CD67D0">
      <w:pPr>
        <w:pStyle w:val="20"/>
        <w:ind w:firstLine="709"/>
        <w:jc w:val="both"/>
        <w:rPr>
          <w:bCs/>
          <w:spacing w:val="0"/>
        </w:rPr>
      </w:pPr>
      <w:r w:rsidRPr="00CC4416">
        <w:rPr>
          <w:bCs/>
          <w:spacing w:val="0"/>
        </w:rPr>
        <w:t>Чистая (нераспределенная) прибыль определяется как разница между суммой прибыли (убытка) до налогообложения и платежами в бюджет из прибыли. Она выступает важнейшим источником доходов предприятия, направляемых на его развитие.</w:t>
      </w:r>
    </w:p>
    <w:p w:rsidR="00CD67D0" w:rsidRPr="00CC4416" w:rsidRDefault="00CD67D0" w:rsidP="00CD67D0">
      <w:pPr>
        <w:pStyle w:val="20"/>
        <w:ind w:firstLine="709"/>
        <w:jc w:val="both"/>
        <w:rPr>
          <w:bCs/>
          <w:spacing w:val="0"/>
        </w:rPr>
      </w:pPr>
      <w:r w:rsidRPr="00CC4416">
        <w:rPr>
          <w:bCs/>
          <w:spacing w:val="0"/>
        </w:rPr>
        <w:t>Важнейшими условиями роста прибыли от реализации являются увеличение объема производства, обеспечение ритмичности отгрузки продукции, снижение ее себестоимости, повышение качества и конкурентоспособности, оптимизация запасов готовой продукции на складах, своевременная ее оплата покупателями, применение прогрессивных форм расчетов за продукцию (факторинг, овердрафт).</w:t>
      </w:r>
    </w:p>
    <w:p w:rsidR="00CD67D0" w:rsidRPr="00CC4416" w:rsidRDefault="00CD67D0" w:rsidP="00CD67D0">
      <w:pPr>
        <w:pStyle w:val="20"/>
        <w:ind w:firstLine="709"/>
        <w:jc w:val="both"/>
        <w:rPr>
          <w:bCs/>
          <w:spacing w:val="0"/>
        </w:rPr>
      </w:pPr>
      <w:r w:rsidRPr="00CC4416">
        <w:rPr>
          <w:bCs/>
          <w:spacing w:val="0"/>
        </w:rPr>
        <w:t>Фактически полученная в отчетном периоде прибыль может отличаться от прошлогодней или плановой в результате воздействия внешних и внутренних факторов. В связи с этим следует всесторонне изучить такие факторы и определить степень влияния каждого из них.</w:t>
      </w:r>
    </w:p>
    <w:p w:rsidR="00714621" w:rsidRDefault="00714621" w:rsidP="00714621">
      <w:pPr>
        <w:spacing w:line="360" w:lineRule="auto"/>
        <w:ind w:firstLine="709"/>
        <w:jc w:val="both"/>
        <w:rPr>
          <w:bCs/>
          <w:sz w:val="28"/>
        </w:rPr>
      </w:pPr>
      <w:r>
        <w:rPr>
          <w:bCs/>
          <w:sz w:val="28"/>
        </w:rPr>
        <w:t xml:space="preserve">Деятельность любой фирмы целенаправлена, то есть предполагается,  что будет получен определенный результат, зависящий от ресурсов,  находящихся в распоряжение предприятия,  степени учета факторов риска,  состояния внешней и внутренней  среды  фирмы,  условий  во  внешней  среде  (рис. </w:t>
      </w:r>
      <w:r w:rsidR="00CD67D0">
        <w:rPr>
          <w:bCs/>
          <w:sz w:val="28"/>
        </w:rPr>
        <w:t>1</w:t>
      </w:r>
      <w:r>
        <w:rPr>
          <w:bCs/>
          <w:sz w:val="28"/>
        </w:rPr>
        <w:t xml:space="preserve">). </w:t>
      </w:r>
    </w:p>
    <w:p w:rsidR="00714621" w:rsidRDefault="00714621" w:rsidP="00714621">
      <w:pPr>
        <w:spacing w:line="360" w:lineRule="auto"/>
        <w:ind w:firstLine="709"/>
        <w:jc w:val="both"/>
        <w:rPr>
          <w:bCs/>
          <w:sz w:val="28"/>
        </w:rPr>
      </w:pPr>
    </w:p>
    <w:tbl>
      <w:tblPr>
        <w:tblW w:w="0" w:type="auto"/>
        <w:tblLayout w:type="fixed"/>
        <w:tblCellMar>
          <w:left w:w="70" w:type="dxa"/>
          <w:right w:w="70" w:type="dxa"/>
        </w:tblCellMar>
        <w:tblLook w:val="0000" w:firstRow="0" w:lastRow="0" w:firstColumn="0" w:lastColumn="0" w:noHBand="0" w:noVBand="0"/>
      </w:tblPr>
      <w:tblGrid>
        <w:gridCol w:w="2338"/>
        <w:gridCol w:w="160"/>
        <w:gridCol w:w="2273"/>
        <w:gridCol w:w="423"/>
        <w:gridCol w:w="2247"/>
        <w:gridCol w:w="171"/>
        <w:gridCol w:w="2176"/>
      </w:tblGrid>
      <w:tr w:rsidR="00714621">
        <w:tc>
          <w:tcPr>
            <w:tcW w:w="2338" w:type="dxa"/>
            <w:tcBorders>
              <w:top w:val="single" w:sz="6" w:space="0" w:color="auto"/>
              <w:left w:val="single" w:sz="6" w:space="0" w:color="auto"/>
              <w:bottom w:val="single" w:sz="6" w:space="0" w:color="auto"/>
              <w:right w:val="single" w:sz="6" w:space="0" w:color="auto"/>
            </w:tcBorders>
          </w:tcPr>
          <w:p w:rsidR="00714621" w:rsidRDefault="00714621" w:rsidP="00966CDB">
            <w:pPr>
              <w:pStyle w:val="211"/>
              <w:keepNext w:val="0"/>
              <w:jc w:val="left"/>
              <w:rPr>
                <w:bCs/>
                <w:smallCaps/>
                <w:szCs w:val="24"/>
              </w:rPr>
            </w:pPr>
            <w:r>
              <w:rPr>
                <w:bCs/>
              </w:rPr>
              <w:t>Ресурсы предприятия</w:t>
            </w:r>
          </w:p>
        </w:tc>
        <w:tc>
          <w:tcPr>
            <w:tcW w:w="160" w:type="dxa"/>
          </w:tcPr>
          <w:p w:rsidR="00714621" w:rsidRDefault="00714621" w:rsidP="001F00A7">
            <w:pPr>
              <w:ind w:firstLine="709"/>
              <w:jc w:val="center"/>
              <w:rPr>
                <w:bCs/>
                <w:sz w:val="28"/>
              </w:rPr>
            </w:pPr>
          </w:p>
        </w:tc>
        <w:tc>
          <w:tcPr>
            <w:tcW w:w="2273" w:type="dxa"/>
            <w:tcBorders>
              <w:top w:val="single" w:sz="6" w:space="0" w:color="auto"/>
              <w:left w:val="single" w:sz="6" w:space="0" w:color="auto"/>
              <w:bottom w:val="single" w:sz="6" w:space="0" w:color="auto"/>
              <w:right w:val="single" w:sz="6" w:space="0" w:color="auto"/>
            </w:tcBorders>
          </w:tcPr>
          <w:p w:rsidR="00714621" w:rsidRDefault="00714621" w:rsidP="00966CDB">
            <w:pPr>
              <w:pStyle w:val="4"/>
              <w:spacing w:before="0" w:after="0"/>
              <w:ind w:firstLine="22"/>
              <w:jc w:val="center"/>
              <w:rPr>
                <w:b w:val="0"/>
              </w:rPr>
            </w:pPr>
            <w:r>
              <w:rPr>
                <w:b w:val="0"/>
              </w:rPr>
              <w:t>Учет риска</w:t>
            </w:r>
          </w:p>
        </w:tc>
        <w:tc>
          <w:tcPr>
            <w:tcW w:w="423" w:type="dxa"/>
          </w:tcPr>
          <w:p w:rsidR="00714621" w:rsidRDefault="00714621" w:rsidP="001F00A7">
            <w:pPr>
              <w:ind w:firstLine="709"/>
              <w:jc w:val="center"/>
              <w:rPr>
                <w:bCs/>
                <w:sz w:val="28"/>
              </w:rPr>
            </w:pPr>
          </w:p>
        </w:tc>
        <w:tc>
          <w:tcPr>
            <w:tcW w:w="2247" w:type="dxa"/>
            <w:tcBorders>
              <w:top w:val="single" w:sz="6" w:space="0" w:color="auto"/>
              <w:left w:val="single" w:sz="6" w:space="0" w:color="auto"/>
              <w:bottom w:val="single" w:sz="6" w:space="0" w:color="auto"/>
              <w:right w:val="single" w:sz="6" w:space="0" w:color="auto"/>
            </w:tcBorders>
          </w:tcPr>
          <w:p w:rsidR="00714621" w:rsidRDefault="00714621" w:rsidP="00966CDB">
            <w:pPr>
              <w:pStyle w:val="211"/>
              <w:keepNext w:val="0"/>
              <w:ind w:firstLine="26"/>
              <w:rPr>
                <w:bCs/>
                <w:szCs w:val="24"/>
              </w:rPr>
            </w:pPr>
            <w:r>
              <w:rPr>
                <w:bCs/>
                <w:szCs w:val="24"/>
              </w:rPr>
              <w:t>Влияние внешней среды</w:t>
            </w:r>
          </w:p>
        </w:tc>
        <w:tc>
          <w:tcPr>
            <w:tcW w:w="171" w:type="dxa"/>
          </w:tcPr>
          <w:p w:rsidR="00714621" w:rsidRDefault="00714621" w:rsidP="001F00A7">
            <w:pPr>
              <w:ind w:firstLine="709"/>
              <w:jc w:val="center"/>
              <w:rPr>
                <w:bCs/>
                <w:sz w:val="28"/>
              </w:rPr>
            </w:pPr>
          </w:p>
        </w:tc>
        <w:tc>
          <w:tcPr>
            <w:tcW w:w="2176" w:type="dxa"/>
            <w:tcBorders>
              <w:top w:val="single" w:sz="6" w:space="0" w:color="auto"/>
              <w:left w:val="single" w:sz="6" w:space="0" w:color="auto"/>
              <w:bottom w:val="single" w:sz="6" w:space="0" w:color="auto"/>
              <w:right w:val="single" w:sz="6" w:space="0" w:color="auto"/>
            </w:tcBorders>
          </w:tcPr>
          <w:p w:rsidR="00714621" w:rsidRDefault="00714621" w:rsidP="00966CDB">
            <w:pPr>
              <w:pStyle w:val="211"/>
              <w:keepNext w:val="0"/>
              <w:rPr>
                <w:bCs/>
                <w:szCs w:val="24"/>
              </w:rPr>
            </w:pPr>
            <w:r>
              <w:rPr>
                <w:bCs/>
                <w:szCs w:val="24"/>
              </w:rPr>
              <w:t>Влияние внутренней среды</w:t>
            </w:r>
          </w:p>
        </w:tc>
      </w:tr>
      <w:tr w:rsidR="00714621">
        <w:tc>
          <w:tcPr>
            <w:tcW w:w="9783" w:type="dxa"/>
            <w:gridSpan w:val="7"/>
          </w:tcPr>
          <w:p w:rsidR="00714621" w:rsidRDefault="00714621" w:rsidP="001F00A7">
            <w:pPr>
              <w:ind w:firstLine="709"/>
              <w:jc w:val="center"/>
              <w:rPr>
                <w:bCs/>
                <w:sz w:val="28"/>
              </w:rPr>
            </w:pPr>
          </w:p>
          <w:p w:rsidR="00714621" w:rsidRDefault="00E21742" w:rsidP="001F00A7">
            <w:pPr>
              <w:ind w:firstLine="709"/>
              <w:jc w:val="center"/>
              <w:rPr>
                <w:bCs/>
                <w:sz w:val="28"/>
              </w:rPr>
            </w:pPr>
            <w:r>
              <w:rPr>
                <w:bCs/>
                <w:sz w:val="28"/>
              </w:rPr>
              <w:pict>
                <v:line id="_x0000_s1117" style="position:absolute;left:0;text-align:left;z-index:251667968" from="174pt,3.05pt" to="246.05pt,24.7pt" o:allowincell="f">
                  <v:stroke startarrowwidth="narrow" startarrowlength="short" endarrowwidth="narrow" endarrowlength="short"/>
                  <w10:wrap anchorx="page"/>
                </v:line>
              </w:pict>
            </w:r>
            <w:r>
              <w:rPr>
                <w:bCs/>
                <w:sz w:val="28"/>
              </w:rPr>
              <w:pict>
                <v:line id="_x0000_s1116" style="position:absolute;left:0;text-align:left;z-index:251666944" from="51.6pt,3.05pt" to="253.25pt,24.7pt" o:allowincell="f">
                  <v:stroke startarrowwidth="narrow" startarrowlength="short" endarrowwidth="narrow" endarrowlength="short"/>
                  <w10:wrap anchorx="page"/>
                </v:line>
              </w:pict>
            </w:r>
            <w:r>
              <w:rPr>
                <w:bCs/>
                <w:sz w:val="28"/>
              </w:rPr>
              <w:pict>
                <v:line id="_x0000_s1115" style="position:absolute;left:0;text-align:left;flip:y;z-index:251665920" from="246pt,3.05pt" to="433.25pt,24.7pt" o:allowincell="f">
                  <v:stroke startarrowwidth="narrow" startarrowlength="short" endarrowwidth="narrow" endarrowlength="short"/>
                  <w10:wrap anchorx="page"/>
                </v:line>
              </w:pict>
            </w:r>
            <w:r>
              <w:rPr>
                <w:bCs/>
                <w:sz w:val="28"/>
              </w:rPr>
              <w:pict>
                <v:line id="_x0000_s1114" style="position:absolute;left:0;text-align:left;flip:x;z-index:251664896" from="246pt,3.05pt" to="318.05pt,24.7pt" o:allowincell="f">
                  <v:stroke startarrowwidth="narrow" startarrowlength="short" endarrowwidth="narrow" endarrowlength="short"/>
                  <w10:wrap anchorx="page"/>
                </v:line>
              </w:pict>
            </w:r>
          </w:p>
        </w:tc>
      </w:tr>
      <w:tr w:rsidR="00714621">
        <w:tc>
          <w:tcPr>
            <w:tcW w:w="9783" w:type="dxa"/>
            <w:gridSpan w:val="7"/>
            <w:tcBorders>
              <w:top w:val="single" w:sz="6" w:space="0" w:color="auto"/>
              <w:left w:val="single" w:sz="6" w:space="0" w:color="auto"/>
              <w:bottom w:val="single" w:sz="6" w:space="0" w:color="auto"/>
              <w:right w:val="single" w:sz="6" w:space="0" w:color="auto"/>
            </w:tcBorders>
          </w:tcPr>
          <w:p w:rsidR="00714621" w:rsidRDefault="00714621" w:rsidP="001F00A7">
            <w:pPr>
              <w:ind w:firstLine="709"/>
              <w:jc w:val="center"/>
              <w:rPr>
                <w:bCs/>
                <w:sz w:val="28"/>
              </w:rPr>
            </w:pPr>
          </w:p>
          <w:p w:rsidR="00714621" w:rsidRDefault="00714621" w:rsidP="001F00A7">
            <w:pPr>
              <w:pStyle w:val="4"/>
              <w:spacing w:before="0" w:after="0"/>
              <w:ind w:firstLine="709"/>
              <w:jc w:val="center"/>
              <w:rPr>
                <w:b w:val="0"/>
              </w:rPr>
            </w:pPr>
            <w:r>
              <w:rPr>
                <w:b w:val="0"/>
              </w:rPr>
              <w:t>Результат деятельности предприятия</w:t>
            </w:r>
          </w:p>
        </w:tc>
      </w:tr>
    </w:tbl>
    <w:p w:rsidR="00714621" w:rsidRDefault="00714621" w:rsidP="00714621">
      <w:pPr>
        <w:spacing w:line="360" w:lineRule="auto"/>
        <w:ind w:firstLine="709"/>
        <w:jc w:val="both"/>
        <w:rPr>
          <w:bCs/>
          <w:sz w:val="28"/>
        </w:rPr>
      </w:pPr>
      <w:r>
        <w:rPr>
          <w:bCs/>
          <w:sz w:val="28"/>
        </w:rPr>
        <w:t xml:space="preserve">                    </w:t>
      </w:r>
    </w:p>
    <w:p w:rsidR="00714621" w:rsidRDefault="00714621" w:rsidP="00714621">
      <w:pPr>
        <w:pStyle w:val="81"/>
        <w:spacing w:line="240" w:lineRule="auto"/>
        <w:rPr>
          <w:bCs/>
          <w:szCs w:val="24"/>
        </w:rPr>
      </w:pPr>
      <w:r>
        <w:rPr>
          <w:bCs/>
          <w:szCs w:val="24"/>
        </w:rPr>
        <w:t>Рис.</w:t>
      </w:r>
      <w:r w:rsidR="00CD67D0">
        <w:rPr>
          <w:bCs/>
          <w:szCs w:val="24"/>
        </w:rPr>
        <w:t>1</w:t>
      </w:r>
      <w:r>
        <w:rPr>
          <w:bCs/>
          <w:szCs w:val="24"/>
        </w:rPr>
        <w:t>. Влияние различных факторов на результат деятельности</w:t>
      </w:r>
    </w:p>
    <w:p w:rsidR="00714621" w:rsidRDefault="00714621" w:rsidP="00714621">
      <w:pPr>
        <w:jc w:val="center"/>
        <w:rPr>
          <w:bCs/>
          <w:sz w:val="28"/>
        </w:rPr>
      </w:pPr>
      <w:r>
        <w:rPr>
          <w:bCs/>
          <w:sz w:val="28"/>
        </w:rPr>
        <w:t>предприятия</w:t>
      </w:r>
    </w:p>
    <w:p w:rsidR="00714621" w:rsidRDefault="00714621" w:rsidP="00714621">
      <w:pPr>
        <w:spacing w:line="360" w:lineRule="auto"/>
        <w:ind w:firstLine="709"/>
        <w:jc w:val="both"/>
        <w:rPr>
          <w:bCs/>
          <w:sz w:val="28"/>
        </w:rPr>
      </w:pPr>
    </w:p>
    <w:p w:rsidR="00714621" w:rsidRDefault="00714621" w:rsidP="00714621">
      <w:pPr>
        <w:pStyle w:val="210"/>
        <w:overflowPunct/>
        <w:autoSpaceDE/>
        <w:autoSpaceDN/>
        <w:adjustRightInd/>
        <w:textAlignment w:val="auto"/>
        <w:rPr>
          <w:bCs/>
          <w:szCs w:val="24"/>
        </w:rPr>
      </w:pPr>
      <w:r>
        <w:rPr>
          <w:bCs/>
          <w:szCs w:val="24"/>
        </w:rPr>
        <w:t>В результате влияния множества факторов социально - экономического и политического характера возникают проблемные  ситуации, когда полученные результаты отличаются от ожидаемых.</w:t>
      </w:r>
    </w:p>
    <w:p w:rsidR="00C859E8" w:rsidRDefault="00C859E8" w:rsidP="00C859E8">
      <w:pPr>
        <w:pStyle w:val="20"/>
        <w:ind w:firstLine="709"/>
        <w:jc w:val="both"/>
        <w:rPr>
          <w:bCs/>
          <w:spacing w:val="0"/>
        </w:rPr>
      </w:pPr>
      <w:r>
        <w:rPr>
          <w:bCs/>
          <w:spacing w:val="0"/>
        </w:rPr>
        <w:t>Представление об эффективности работы предприятия дает финансовая отчетность. Это совокупность определенных форм отчетности, составленных на основе данных бухгалтерского (финансового) учета (см. прил.). Финансовая отчетность позволяет оценить имущественное состояние, финансовую устойчивость, платежеспособность фирмы и другие результаты, необходимые для обоснования многих решений (например, о целесообразности предоставления или продления кредита, о надежности деловых связей).</w:t>
      </w:r>
    </w:p>
    <w:p w:rsidR="00C859E8" w:rsidRDefault="00C859E8" w:rsidP="00C859E8">
      <w:pPr>
        <w:pStyle w:val="20"/>
        <w:ind w:firstLine="709"/>
        <w:jc w:val="both"/>
        <w:rPr>
          <w:bCs/>
          <w:spacing w:val="0"/>
        </w:rPr>
      </w:pPr>
      <w:r>
        <w:rPr>
          <w:bCs/>
          <w:spacing w:val="0"/>
        </w:rPr>
        <w:t>По данным отчетности определяются потребности в финансовых ресурсах, оценивается эффективность структуры капитала, делаются прогнозы финансовых результатов. Решаются и другие задачи, связанные с управлением финансовыми ресурсами и финансовой деятельностью.</w:t>
      </w:r>
    </w:p>
    <w:p w:rsidR="005B1C64" w:rsidRPr="007B0C6E" w:rsidRDefault="005B1C64" w:rsidP="005B1C64">
      <w:pPr>
        <w:shd w:val="clear" w:color="auto" w:fill="FFFFFF"/>
        <w:spacing w:line="360" w:lineRule="auto"/>
        <w:ind w:firstLine="720"/>
        <w:jc w:val="both"/>
        <w:rPr>
          <w:sz w:val="28"/>
        </w:rPr>
      </w:pPr>
      <w:r w:rsidRPr="007B0C6E">
        <w:rPr>
          <w:color w:val="000000"/>
          <w:sz w:val="28"/>
        </w:rPr>
        <w:t>Обеспечение эффективного управления прибылью предприятия определяет ряд требований к этому процессу, основными из которых является [4, с.22]:</w:t>
      </w:r>
    </w:p>
    <w:p w:rsidR="005B1C64" w:rsidRPr="007B0C6E" w:rsidRDefault="005B1C64" w:rsidP="005B1C64">
      <w:pPr>
        <w:numPr>
          <w:ilvl w:val="0"/>
          <w:numId w:val="23"/>
        </w:numPr>
        <w:shd w:val="clear" w:color="auto" w:fill="FFFFFF"/>
        <w:tabs>
          <w:tab w:val="left" w:pos="725"/>
        </w:tabs>
        <w:spacing w:line="360" w:lineRule="auto"/>
        <w:ind w:firstLine="726"/>
        <w:jc w:val="both"/>
        <w:rPr>
          <w:bCs/>
          <w:color w:val="000000"/>
          <w:sz w:val="28"/>
        </w:rPr>
      </w:pPr>
      <w:r w:rsidRPr="007B0C6E">
        <w:rPr>
          <w:bCs/>
          <w:color w:val="000000"/>
          <w:sz w:val="28"/>
        </w:rPr>
        <w:t xml:space="preserve"> Интегрированность с общей системой управления предприятием. </w:t>
      </w:r>
      <w:r w:rsidRPr="007B0C6E">
        <w:rPr>
          <w:color w:val="000000"/>
          <w:sz w:val="28"/>
        </w:rPr>
        <w:t>В какой бы сфере деятельности предприятия не принималось управленческое решение, оно прямо или косвенно оказывает влияние на прибыль. Управление прибылью непосредственно связано с производственным менеджментом, инновационным менеджментом, менеджментом персонала, инвестиционным менеджментом, финансовым менеджментом и некоторыми другими видами функционального менеджмента. Это определяет необходимость органической интегрированности системы управления прибылью с общей системой управления предприятием.</w:t>
      </w:r>
    </w:p>
    <w:p w:rsidR="005B1C64" w:rsidRPr="007B0C6E" w:rsidRDefault="005B1C64" w:rsidP="005B1C64">
      <w:pPr>
        <w:numPr>
          <w:ilvl w:val="0"/>
          <w:numId w:val="23"/>
        </w:numPr>
        <w:shd w:val="clear" w:color="auto" w:fill="FFFFFF"/>
        <w:tabs>
          <w:tab w:val="left" w:pos="725"/>
        </w:tabs>
        <w:spacing w:line="360" w:lineRule="auto"/>
        <w:ind w:firstLine="726"/>
        <w:jc w:val="both"/>
        <w:rPr>
          <w:sz w:val="28"/>
        </w:rPr>
      </w:pPr>
      <w:r w:rsidRPr="007B0C6E">
        <w:rPr>
          <w:bCs/>
          <w:color w:val="000000"/>
          <w:sz w:val="28"/>
        </w:rPr>
        <w:t xml:space="preserve"> Комплексный характер формирования управленческих решений. </w:t>
      </w:r>
      <w:r w:rsidRPr="007B0C6E">
        <w:rPr>
          <w:color w:val="000000"/>
          <w:sz w:val="28"/>
        </w:rPr>
        <w:t>Все управленческие решения в области формирования и использования прибыли теснейшим образом взаимосвязаны и оказывают прямое или косвенное воздействие на конечные результаты управления прибылью. В ряде случаев это воздействие может носить противоречивый характер. Так, например, осуществление высокоприбыльных финансовых вложений может вызвать дефицит финансовых ресурсов, обеспечивающих производственную деятельность, и как следствие — существенно уменьшить размер операционной прибыли. Поэтому управление прибылью должно рассматриваться как комплексная система действий, обеспечивающая разработку взаимозависимых управленческих решений, каждое из которых вносит свой вклад в результативность формирования и использования прибыли по предприятию в целом.</w:t>
      </w:r>
    </w:p>
    <w:p w:rsidR="005B1C64" w:rsidRPr="007B0C6E" w:rsidRDefault="005B1C64" w:rsidP="005B1C64">
      <w:pPr>
        <w:shd w:val="clear" w:color="auto" w:fill="FFFFFF"/>
        <w:tabs>
          <w:tab w:val="left" w:pos="787"/>
        </w:tabs>
        <w:spacing w:line="360" w:lineRule="auto"/>
        <w:ind w:firstLine="726"/>
        <w:jc w:val="both"/>
        <w:rPr>
          <w:sz w:val="28"/>
        </w:rPr>
      </w:pPr>
      <w:r w:rsidRPr="007B0C6E">
        <w:rPr>
          <w:bCs/>
          <w:color w:val="000000"/>
          <w:sz w:val="28"/>
        </w:rPr>
        <w:t xml:space="preserve">3. Высокий динамизм управления. </w:t>
      </w:r>
      <w:r w:rsidRPr="007B0C6E">
        <w:rPr>
          <w:color w:val="000000"/>
          <w:sz w:val="28"/>
        </w:rPr>
        <w:t>Даже наиболее эффективные управленческие решения в области формирования и использования прибыли, разработанные и реализованные на предприятии в предшествующем периоде, не всегда могут быть повторно использованы на последующих этапах его деятельности. Прежде всего, это связано с высокой динамикой факторов внешней среды на стадии перехода к рыночной экономике, и в первую очередь — с изменением конъюнктуры товарного и финансового рынков. Кроме того, меняются во времени и внутренние условия функционирования предприятия, особенно на этапах перехода к последующим стадиям его жизненного цикла. Поэтому системе управления прибылью должен быть присущ высокий динамизм, учитывающий изменение факторов внешней среды, ресурсного потенциала, форм организации и управления производством, финансового состояния и других параметров функционирования предприятия.</w:t>
      </w:r>
    </w:p>
    <w:p w:rsidR="005B1C64" w:rsidRPr="007B0C6E" w:rsidRDefault="005B1C64" w:rsidP="005B1C64">
      <w:pPr>
        <w:shd w:val="clear" w:color="auto" w:fill="FFFFFF"/>
        <w:tabs>
          <w:tab w:val="left" w:pos="706"/>
        </w:tabs>
        <w:spacing w:line="360" w:lineRule="auto"/>
        <w:ind w:firstLine="726"/>
        <w:jc w:val="both"/>
        <w:rPr>
          <w:sz w:val="28"/>
        </w:rPr>
      </w:pPr>
      <w:r w:rsidRPr="007B0C6E">
        <w:rPr>
          <w:bCs/>
          <w:color w:val="000000"/>
          <w:sz w:val="28"/>
        </w:rPr>
        <w:t xml:space="preserve">4. Многовариантность подходов к разработке отдельных управленческих решений. </w:t>
      </w:r>
      <w:r w:rsidRPr="007B0C6E">
        <w:rPr>
          <w:color w:val="000000"/>
          <w:sz w:val="28"/>
        </w:rPr>
        <w:t>Реализация этого требования предполагает, что подготовка каждого управленческого решения в сфере формирования, распределения и использования прибыли должна учитывать альтернативные возможности действий. При наличии альтернативных проектов управленческих решений их выбор для реализации должен быть основан на системе критериев, определяющих политику управления прибылью предприятия. Система таких критериев устанавливается самим предприятием.</w:t>
      </w:r>
    </w:p>
    <w:p w:rsidR="005B1C64" w:rsidRPr="007B0C6E" w:rsidRDefault="005B1C64" w:rsidP="005B1C64">
      <w:pPr>
        <w:shd w:val="clear" w:color="auto" w:fill="FFFFFF"/>
        <w:spacing w:line="360" w:lineRule="auto"/>
        <w:ind w:firstLine="726"/>
        <w:jc w:val="both"/>
        <w:rPr>
          <w:sz w:val="28"/>
        </w:rPr>
      </w:pPr>
      <w:r w:rsidRPr="007B0C6E">
        <w:rPr>
          <w:bCs/>
          <w:color w:val="000000"/>
          <w:sz w:val="28"/>
        </w:rPr>
        <w:t>5. Ориентированность на стратегические цели разви</w:t>
      </w:r>
      <w:r w:rsidRPr="007B0C6E">
        <w:rPr>
          <w:bCs/>
          <w:color w:val="000000"/>
          <w:sz w:val="28"/>
        </w:rPr>
        <w:softHyphen/>
        <w:t xml:space="preserve">тия предприятия. </w:t>
      </w:r>
      <w:r w:rsidRPr="007B0C6E">
        <w:rPr>
          <w:color w:val="000000"/>
          <w:sz w:val="28"/>
        </w:rPr>
        <w:t>Какими бы прибыльными не казались те или иные проекты управленческих решений в текущем периоде, они должны быть отклонены, если они вступают в противоречие с миссией (главной целью деятельности) предприятия, стратегическими направлениями его развития, подрывают экономическую базу формирования высоких размеров прибыли в предстоящем периоде.</w:t>
      </w:r>
    </w:p>
    <w:p w:rsidR="005B1C64" w:rsidRPr="007B0C6E" w:rsidRDefault="005B1C64" w:rsidP="005B1C64">
      <w:pPr>
        <w:shd w:val="clear" w:color="auto" w:fill="FFFFFF"/>
        <w:spacing w:line="360" w:lineRule="auto"/>
        <w:ind w:firstLine="726"/>
        <w:jc w:val="both"/>
        <w:rPr>
          <w:sz w:val="28"/>
        </w:rPr>
      </w:pPr>
      <w:r w:rsidRPr="007B0C6E">
        <w:rPr>
          <w:color w:val="000000"/>
          <w:sz w:val="28"/>
        </w:rPr>
        <w:t>С учетом содержания процесса управления прибылью и предъявляемых к нему требований формируются его цели и задачи.</w:t>
      </w:r>
    </w:p>
    <w:p w:rsidR="005B1C64" w:rsidRPr="007B0C6E" w:rsidRDefault="005B1C64" w:rsidP="005B1C64">
      <w:pPr>
        <w:shd w:val="clear" w:color="auto" w:fill="FFFFFF"/>
        <w:spacing w:line="360" w:lineRule="auto"/>
        <w:ind w:firstLine="726"/>
        <w:jc w:val="both"/>
        <w:rPr>
          <w:sz w:val="28"/>
        </w:rPr>
      </w:pPr>
      <w:r w:rsidRPr="007B0C6E">
        <w:rPr>
          <w:bCs/>
          <w:color w:val="000000"/>
          <w:sz w:val="28"/>
        </w:rPr>
        <w:t xml:space="preserve">Главной целью управления прибылью является обеспечение максимизации благосостояния собственников предприятия в текущем и перспективном периоде. </w:t>
      </w:r>
      <w:r w:rsidRPr="007B0C6E">
        <w:rPr>
          <w:color w:val="000000"/>
          <w:sz w:val="28"/>
        </w:rPr>
        <w:t>Эта главная цель призвана обеспечивать одновременно гармонизацию интересов собственников с интересами государства и персонала предприятия.</w:t>
      </w:r>
    </w:p>
    <w:p w:rsidR="005B1C64" w:rsidRPr="00E36F0A" w:rsidRDefault="005B1C64" w:rsidP="005B1C64">
      <w:pPr>
        <w:shd w:val="clear" w:color="auto" w:fill="FFFFFF"/>
        <w:spacing w:line="360" w:lineRule="auto"/>
        <w:ind w:firstLine="726"/>
        <w:jc w:val="both"/>
        <w:rPr>
          <w:sz w:val="28"/>
          <w:szCs w:val="28"/>
        </w:rPr>
      </w:pPr>
      <w:r w:rsidRPr="00E36F0A">
        <w:rPr>
          <w:sz w:val="28"/>
          <w:szCs w:val="28"/>
        </w:rPr>
        <w:t xml:space="preserve">Исходя из этой главной цели, система управления прибылью призвана решать следующие основные задачи (табл. </w:t>
      </w:r>
      <w:r>
        <w:rPr>
          <w:sz w:val="28"/>
          <w:szCs w:val="28"/>
        </w:rPr>
        <w:t>1</w:t>
      </w:r>
      <w:r w:rsidRPr="00E36F0A">
        <w:rPr>
          <w:sz w:val="28"/>
          <w:szCs w:val="28"/>
        </w:rPr>
        <w:t>).</w:t>
      </w:r>
    </w:p>
    <w:p w:rsidR="005B1C64" w:rsidRPr="00E36F0A" w:rsidRDefault="005B1C64" w:rsidP="005B1C64">
      <w:pPr>
        <w:shd w:val="clear" w:color="auto" w:fill="FFFFFF"/>
        <w:spacing w:line="360" w:lineRule="auto"/>
        <w:ind w:firstLine="726"/>
        <w:jc w:val="right"/>
        <w:rPr>
          <w:bCs/>
          <w:sz w:val="28"/>
          <w:szCs w:val="28"/>
        </w:rPr>
      </w:pPr>
      <w:r w:rsidRPr="00E36F0A">
        <w:rPr>
          <w:bCs/>
          <w:sz w:val="28"/>
          <w:szCs w:val="28"/>
        </w:rPr>
        <w:t xml:space="preserve">Таблица </w:t>
      </w:r>
      <w:r>
        <w:rPr>
          <w:bCs/>
          <w:sz w:val="28"/>
          <w:szCs w:val="28"/>
        </w:rPr>
        <w:t>1</w:t>
      </w:r>
    </w:p>
    <w:p w:rsidR="005B1C64" w:rsidRPr="007B0C6E" w:rsidRDefault="005B1C64" w:rsidP="005B1C64">
      <w:pPr>
        <w:shd w:val="clear" w:color="auto" w:fill="FFFFFF"/>
        <w:tabs>
          <w:tab w:val="left" w:pos="780"/>
        </w:tabs>
        <w:jc w:val="center"/>
        <w:rPr>
          <w:color w:val="000000"/>
          <w:sz w:val="28"/>
        </w:rPr>
      </w:pPr>
      <w:r w:rsidRPr="00E36F0A">
        <w:rPr>
          <w:color w:val="000000"/>
          <w:sz w:val="28"/>
        </w:rPr>
        <w:t>Система основных</w:t>
      </w:r>
      <w:r w:rsidRPr="007B0C6E">
        <w:rPr>
          <w:color w:val="000000"/>
          <w:sz w:val="28"/>
        </w:rPr>
        <w:t xml:space="preserve"> задач, направленных на реализацию главной цели управления прибылью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402"/>
      </w:tblGrid>
      <w:tr w:rsidR="005B1C64" w:rsidRPr="007B0C6E">
        <w:trPr>
          <w:trHeight w:val="530"/>
        </w:trPr>
        <w:tc>
          <w:tcPr>
            <w:tcW w:w="3168" w:type="dxa"/>
          </w:tcPr>
          <w:p w:rsidR="005B1C64" w:rsidRPr="007B0C6E" w:rsidRDefault="005B1C64" w:rsidP="00C56637">
            <w:pPr>
              <w:pStyle w:val="3"/>
              <w:rPr>
                <w:sz w:val="24"/>
              </w:rPr>
            </w:pPr>
            <w:bookmarkStart w:id="10" w:name="_Toc221584799"/>
            <w:bookmarkStart w:id="11" w:name="_Toc274393503"/>
            <w:r w:rsidRPr="007B0C6E">
              <w:rPr>
                <w:sz w:val="24"/>
              </w:rPr>
              <w:t>Главная цель управления прибылью</w:t>
            </w:r>
            <w:bookmarkEnd w:id="10"/>
            <w:bookmarkEnd w:id="11"/>
          </w:p>
        </w:tc>
        <w:tc>
          <w:tcPr>
            <w:tcW w:w="6403" w:type="dxa"/>
          </w:tcPr>
          <w:p w:rsidR="005B1C64" w:rsidRPr="007B0C6E" w:rsidRDefault="005B1C64" w:rsidP="00C56637">
            <w:pPr>
              <w:shd w:val="clear" w:color="auto" w:fill="FFFFFF"/>
              <w:jc w:val="center"/>
            </w:pPr>
            <w:r w:rsidRPr="007B0C6E">
              <w:rPr>
                <w:color w:val="000000"/>
              </w:rPr>
              <w:t>Основные задачи управления</w:t>
            </w:r>
          </w:p>
          <w:p w:rsidR="005B1C64" w:rsidRPr="007B0C6E" w:rsidRDefault="005B1C64" w:rsidP="00C56637">
            <w:pPr>
              <w:tabs>
                <w:tab w:val="left" w:pos="780"/>
              </w:tabs>
              <w:jc w:val="center"/>
              <w:rPr>
                <w:color w:val="000000"/>
              </w:rPr>
            </w:pPr>
            <w:r w:rsidRPr="007B0C6E">
              <w:rPr>
                <w:color w:val="000000"/>
              </w:rPr>
              <w:t>прибылью, направленные на реализацию главной цели</w:t>
            </w:r>
          </w:p>
        </w:tc>
      </w:tr>
      <w:tr w:rsidR="005B1C64" w:rsidRPr="007B0C6E">
        <w:trPr>
          <w:cantSplit/>
          <w:trHeight w:val="1310"/>
        </w:trPr>
        <w:tc>
          <w:tcPr>
            <w:tcW w:w="3168" w:type="dxa"/>
            <w:tcBorders>
              <w:bottom w:val="single" w:sz="4" w:space="0" w:color="auto"/>
            </w:tcBorders>
          </w:tcPr>
          <w:p w:rsidR="005B1C64" w:rsidRPr="007B0C6E" w:rsidRDefault="005B1C64" w:rsidP="00C56637">
            <w:pPr>
              <w:shd w:val="clear" w:color="auto" w:fill="FFFFFF"/>
              <w:jc w:val="center"/>
              <w:rPr>
                <w:color w:val="000000"/>
              </w:rPr>
            </w:pPr>
          </w:p>
          <w:p w:rsidR="005B1C64" w:rsidRPr="007B0C6E" w:rsidRDefault="005B1C64" w:rsidP="00C56637">
            <w:pPr>
              <w:shd w:val="clear" w:color="auto" w:fill="FFFFFF"/>
              <w:jc w:val="center"/>
              <w:rPr>
                <w:sz w:val="20"/>
                <w:szCs w:val="20"/>
              </w:rPr>
            </w:pPr>
          </w:p>
          <w:p w:rsidR="005B1C64" w:rsidRPr="007B0C6E" w:rsidRDefault="005B1C64" w:rsidP="00C56637">
            <w:pPr>
              <w:shd w:val="clear" w:color="auto" w:fill="FFFFFF"/>
              <w:jc w:val="center"/>
              <w:rPr>
                <w:sz w:val="20"/>
                <w:szCs w:val="20"/>
              </w:rPr>
            </w:pPr>
            <w:r w:rsidRPr="007B0C6E">
              <w:rPr>
                <w:sz w:val="20"/>
                <w:szCs w:val="20"/>
              </w:rPr>
              <w:t xml:space="preserve">ОБЕСПЕЧЕНИЕ </w:t>
            </w:r>
          </w:p>
          <w:p w:rsidR="005B1C64" w:rsidRPr="007B0C6E" w:rsidRDefault="005B1C64" w:rsidP="00C56637">
            <w:pPr>
              <w:shd w:val="clear" w:color="auto" w:fill="FFFFFF"/>
              <w:jc w:val="center"/>
              <w:rPr>
                <w:sz w:val="20"/>
                <w:szCs w:val="20"/>
              </w:rPr>
            </w:pPr>
            <w:r w:rsidRPr="007B0C6E">
              <w:rPr>
                <w:sz w:val="20"/>
                <w:szCs w:val="20"/>
              </w:rPr>
              <w:t xml:space="preserve">МАКСИМИЗАЦИИ </w:t>
            </w:r>
          </w:p>
          <w:p w:rsidR="005B1C64" w:rsidRPr="007B0C6E" w:rsidRDefault="005B1C64" w:rsidP="00C56637">
            <w:pPr>
              <w:shd w:val="clear" w:color="auto" w:fill="FFFFFF"/>
              <w:jc w:val="center"/>
              <w:rPr>
                <w:sz w:val="20"/>
                <w:szCs w:val="20"/>
              </w:rPr>
            </w:pPr>
            <w:r w:rsidRPr="007B0C6E">
              <w:rPr>
                <w:sz w:val="20"/>
                <w:szCs w:val="20"/>
              </w:rPr>
              <w:t xml:space="preserve">БЛАГОСОСТОЯНИЯ </w:t>
            </w:r>
          </w:p>
          <w:p w:rsidR="005B1C64" w:rsidRPr="007B0C6E" w:rsidRDefault="005B1C64" w:rsidP="00C56637">
            <w:pPr>
              <w:shd w:val="clear" w:color="auto" w:fill="FFFFFF"/>
              <w:jc w:val="center"/>
              <w:rPr>
                <w:sz w:val="20"/>
                <w:szCs w:val="20"/>
              </w:rPr>
            </w:pPr>
            <w:r w:rsidRPr="007B0C6E">
              <w:rPr>
                <w:sz w:val="20"/>
                <w:szCs w:val="20"/>
              </w:rPr>
              <w:t xml:space="preserve">СОБСТВЕННИКОВ </w:t>
            </w:r>
          </w:p>
          <w:p w:rsidR="005B1C64" w:rsidRPr="007B0C6E" w:rsidRDefault="005B1C64" w:rsidP="00C56637">
            <w:pPr>
              <w:shd w:val="clear" w:color="auto" w:fill="FFFFFF"/>
              <w:jc w:val="center"/>
              <w:rPr>
                <w:sz w:val="20"/>
                <w:szCs w:val="20"/>
              </w:rPr>
            </w:pPr>
            <w:r w:rsidRPr="007B0C6E">
              <w:rPr>
                <w:sz w:val="20"/>
                <w:szCs w:val="20"/>
              </w:rPr>
              <w:t xml:space="preserve">ПРЕДПРИЯТИЯ </w:t>
            </w:r>
          </w:p>
          <w:p w:rsidR="005B1C64" w:rsidRPr="007B0C6E" w:rsidRDefault="005B1C64" w:rsidP="00C56637">
            <w:pPr>
              <w:shd w:val="clear" w:color="auto" w:fill="FFFFFF"/>
              <w:jc w:val="center"/>
              <w:rPr>
                <w:sz w:val="20"/>
                <w:szCs w:val="20"/>
              </w:rPr>
            </w:pPr>
            <w:r w:rsidRPr="007B0C6E">
              <w:rPr>
                <w:sz w:val="20"/>
                <w:szCs w:val="20"/>
              </w:rPr>
              <w:t xml:space="preserve">В  ТЕКУЩЕМ </w:t>
            </w:r>
          </w:p>
          <w:p w:rsidR="005B1C64" w:rsidRPr="007B0C6E" w:rsidRDefault="005B1C64" w:rsidP="00C56637">
            <w:pPr>
              <w:shd w:val="clear" w:color="auto" w:fill="FFFFFF"/>
              <w:jc w:val="center"/>
              <w:rPr>
                <w:sz w:val="20"/>
                <w:szCs w:val="20"/>
              </w:rPr>
            </w:pPr>
            <w:r w:rsidRPr="007B0C6E">
              <w:rPr>
                <w:sz w:val="20"/>
                <w:szCs w:val="20"/>
              </w:rPr>
              <w:t xml:space="preserve">И </w:t>
            </w:r>
          </w:p>
          <w:p w:rsidR="005B1C64" w:rsidRPr="007B0C6E" w:rsidRDefault="005B1C64" w:rsidP="00C56637">
            <w:pPr>
              <w:shd w:val="clear" w:color="auto" w:fill="FFFFFF"/>
              <w:jc w:val="center"/>
              <w:rPr>
                <w:sz w:val="20"/>
                <w:szCs w:val="20"/>
              </w:rPr>
            </w:pPr>
            <w:r w:rsidRPr="007B0C6E">
              <w:rPr>
                <w:sz w:val="20"/>
                <w:szCs w:val="20"/>
              </w:rPr>
              <w:t xml:space="preserve">ПЕРСПЕКТИВНОМ </w:t>
            </w:r>
          </w:p>
          <w:p w:rsidR="005B1C64" w:rsidRPr="007B0C6E" w:rsidRDefault="005B1C64" w:rsidP="00C56637">
            <w:pPr>
              <w:shd w:val="clear" w:color="auto" w:fill="FFFFFF"/>
              <w:jc w:val="center"/>
            </w:pPr>
            <w:r w:rsidRPr="007B0C6E">
              <w:rPr>
                <w:sz w:val="20"/>
                <w:szCs w:val="20"/>
              </w:rPr>
              <w:t>ПЕРИОДЕ</w:t>
            </w:r>
            <w:r w:rsidRPr="007B0C6E">
              <w:t xml:space="preserve"> </w:t>
            </w:r>
          </w:p>
        </w:tc>
        <w:tc>
          <w:tcPr>
            <w:tcW w:w="6403" w:type="dxa"/>
            <w:tcBorders>
              <w:bottom w:val="single" w:sz="4" w:space="0" w:color="auto"/>
            </w:tcBorders>
          </w:tcPr>
          <w:p w:rsidR="005B1C64" w:rsidRPr="007B0C6E" w:rsidRDefault="005B1C64" w:rsidP="00C56637">
            <w:pPr>
              <w:shd w:val="clear" w:color="auto" w:fill="FFFFFF"/>
              <w:jc w:val="both"/>
            </w:pPr>
            <w:r w:rsidRPr="007B0C6E">
              <w:rPr>
                <w:color w:val="000000"/>
              </w:rPr>
              <w:t>Обеспечение максимизации размера формируемой прибыли, соответствующего ресурсному потенциалу предприятия и рыночной конъюнктуре. Обеспечение оптимальной пропорциональности между уровнем формируемой прибыли и допустимым уровнем риска.</w:t>
            </w:r>
          </w:p>
          <w:p w:rsidR="005B1C64" w:rsidRPr="007B0C6E" w:rsidRDefault="005B1C64" w:rsidP="00C56637">
            <w:pPr>
              <w:shd w:val="clear" w:color="auto" w:fill="FFFFFF"/>
              <w:jc w:val="both"/>
            </w:pPr>
            <w:r w:rsidRPr="007B0C6E">
              <w:rPr>
                <w:color w:val="000000"/>
              </w:rPr>
              <w:t>Обеспечение высокого качества формируемой прибыли. Обеспечение выплаты необходимого уровня дохода на инвестированный капитал собственникам предприятия. Обеспечение формирования достаточного объема финансовых ресурсов за счет прибыли в соответствии с задачами развития предприятия в предстоящем периоде. Обеспечение постоянного возрастания рыночной стоимости предприятия.</w:t>
            </w:r>
          </w:p>
          <w:p w:rsidR="005B1C64" w:rsidRPr="007B0C6E" w:rsidRDefault="005B1C64" w:rsidP="00C56637">
            <w:pPr>
              <w:tabs>
                <w:tab w:val="left" w:pos="780"/>
              </w:tabs>
              <w:jc w:val="both"/>
              <w:rPr>
                <w:color w:val="000000"/>
              </w:rPr>
            </w:pPr>
            <w:r w:rsidRPr="007B0C6E">
              <w:rPr>
                <w:color w:val="000000"/>
              </w:rPr>
              <w:t>Обеспечение эффективности программ участия персонала в прибыли</w:t>
            </w:r>
          </w:p>
        </w:tc>
      </w:tr>
    </w:tbl>
    <w:p w:rsidR="005B1C64" w:rsidRPr="007B0C6E" w:rsidRDefault="005B1C64" w:rsidP="005B1C64">
      <w:pPr>
        <w:shd w:val="clear" w:color="auto" w:fill="FFFFFF"/>
        <w:tabs>
          <w:tab w:val="left" w:pos="780"/>
        </w:tabs>
        <w:spacing w:line="360" w:lineRule="auto"/>
        <w:jc w:val="center"/>
        <w:rPr>
          <w:color w:val="000000"/>
          <w:sz w:val="28"/>
        </w:rPr>
      </w:pPr>
    </w:p>
    <w:p w:rsidR="005B1C64" w:rsidRPr="007B0C6E" w:rsidRDefault="005B1C64" w:rsidP="005B1C64">
      <w:pPr>
        <w:shd w:val="clear" w:color="auto" w:fill="FFFFFF"/>
        <w:tabs>
          <w:tab w:val="left" w:pos="780"/>
        </w:tabs>
        <w:spacing w:line="360" w:lineRule="auto"/>
        <w:ind w:firstLine="726"/>
        <w:jc w:val="both"/>
        <w:rPr>
          <w:bCs/>
          <w:color w:val="000000"/>
          <w:sz w:val="28"/>
        </w:rPr>
      </w:pPr>
      <w:r w:rsidRPr="007B0C6E">
        <w:rPr>
          <w:bCs/>
          <w:color w:val="000000"/>
          <w:sz w:val="28"/>
        </w:rPr>
        <w:t xml:space="preserve">Обеспечение максимизации размера формируемой прибыли, соответствующего ресурсному потенциалу предприятия и рыночной конъюнктуре. </w:t>
      </w:r>
      <w:r w:rsidRPr="007B0C6E">
        <w:rPr>
          <w:color w:val="000000"/>
          <w:sz w:val="28"/>
        </w:rPr>
        <w:t>Эта задача реализуется путем оптимизации состава ресурсов предприятия и обеспечения их эффективного использования. Основными естественными ограничителями размера прибыли выступают максимально возможный уровень использования ресурсного потенциала и сложившаяся конъюнктура товарного и финансового рынков.</w:t>
      </w:r>
    </w:p>
    <w:p w:rsidR="005B1C64" w:rsidRPr="007B0C6E" w:rsidRDefault="005B1C64" w:rsidP="005B1C64">
      <w:pPr>
        <w:shd w:val="clear" w:color="auto" w:fill="FFFFFF"/>
        <w:tabs>
          <w:tab w:val="left" w:pos="780"/>
        </w:tabs>
        <w:spacing w:line="360" w:lineRule="auto"/>
        <w:ind w:firstLine="720"/>
        <w:jc w:val="both"/>
        <w:rPr>
          <w:bCs/>
          <w:color w:val="000000"/>
          <w:sz w:val="28"/>
        </w:rPr>
      </w:pPr>
      <w:r w:rsidRPr="007B0C6E">
        <w:rPr>
          <w:bCs/>
          <w:color w:val="000000"/>
          <w:sz w:val="28"/>
        </w:rPr>
        <w:t xml:space="preserve">Обеспечение оптимальной пропорциональности между уровнем формируемой прибыли и допустимым уровнем риска. </w:t>
      </w:r>
      <w:r w:rsidRPr="007B0C6E">
        <w:rPr>
          <w:color w:val="000000"/>
          <w:sz w:val="28"/>
        </w:rPr>
        <w:t>Как уже отмечалось, между этими двумя показателями существует прямо пропорциональная связь. С учетом отношения менеджеров к хозяйственным рискам формируется допустимый их уровень, определяющий агрессивную, умеренную (компромиссную) или консервативную политику осуществления тех или иных видов деятельности или проведения отдельных хозяйственных операций. Исходя из заданного уровня риска в процессе управления должен быть максимизирован соответствующий ему уровень прибыли.</w:t>
      </w:r>
    </w:p>
    <w:p w:rsidR="005B1C64" w:rsidRPr="007B0C6E" w:rsidRDefault="005B1C64" w:rsidP="005B1C64">
      <w:pPr>
        <w:shd w:val="clear" w:color="auto" w:fill="FFFFFF"/>
        <w:spacing w:line="360" w:lineRule="auto"/>
        <w:ind w:firstLine="720"/>
        <w:jc w:val="both"/>
        <w:rPr>
          <w:sz w:val="28"/>
        </w:rPr>
      </w:pPr>
      <w:r w:rsidRPr="007B0C6E">
        <w:rPr>
          <w:bCs/>
          <w:color w:val="000000"/>
          <w:sz w:val="28"/>
        </w:rPr>
        <w:t xml:space="preserve">3. Обеспечение высокой) качества формируемой прибыли. </w:t>
      </w:r>
      <w:r w:rsidRPr="007B0C6E">
        <w:rPr>
          <w:color w:val="000000"/>
          <w:sz w:val="28"/>
        </w:rPr>
        <w:t xml:space="preserve">В процессе формирования прибыли предприятия должны быть в первую очередь реализованы резервы ее роста за счет операционной деятельности и реального инвестирования, обеспечивающих основу перспективного развития предприятия. В рамках операционной деятельности основное внимание должно быть уделено обеспечению роста прибыли за счет расширения объема </w:t>
      </w:r>
      <w:r w:rsidRPr="007B0C6E">
        <w:rPr>
          <w:color w:val="000000"/>
          <w:sz w:val="28"/>
          <w:szCs w:val="22"/>
        </w:rPr>
        <w:t>выпуска продукции и освоения новых перспективных ее видов.</w:t>
      </w:r>
    </w:p>
    <w:p w:rsidR="005B1C64" w:rsidRPr="007B0C6E" w:rsidRDefault="005B1C64" w:rsidP="005B1C64">
      <w:pPr>
        <w:shd w:val="clear" w:color="auto" w:fill="FFFFFF"/>
        <w:tabs>
          <w:tab w:val="left" w:pos="809"/>
        </w:tabs>
        <w:spacing w:line="360" w:lineRule="auto"/>
        <w:ind w:firstLine="720"/>
        <w:jc w:val="both"/>
        <w:rPr>
          <w:sz w:val="28"/>
        </w:rPr>
      </w:pPr>
      <w:r w:rsidRPr="007B0C6E">
        <w:rPr>
          <w:bCs/>
          <w:color w:val="000000"/>
          <w:sz w:val="28"/>
          <w:szCs w:val="22"/>
        </w:rPr>
        <w:t>4. Обеспечение выплаты необходимого уровня дохода на инвестированный капитал собственникам предприятия.</w:t>
      </w:r>
    </w:p>
    <w:p w:rsidR="005B1C64" w:rsidRPr="007B0C6E" w:rsidRDefault="005B1C64" w:rsidP="005B1C64">
      <w:pPr>
        <w:shd w:val="clear" w:color="auto" w:fill="FFFFFF"/>
        <w:spacing w:line="360" w:lineRule="auto"/>
        <w:ind w:firstLine="720"/>
        <w:jc w:val="both"/>
        <w:rPr>
          <w:sz w:val="28"/>
        </w:rPr>
      </w:pPr>
      <w:r w:rsidRPr="007B0C6E">
        <w:rPr>
          <w:color w:val="000000"/>
          <w:sz w:val="28"/>
          <w:szCs w:val="22"/>
        </w:rPr>
        <w:t>Этот уровень при успешной деятельности предприятия должен быть не ниже средней нормы доходности на рынке капитала, при необходимости возмещать повышенный предпринимательский риск, связанный со спецификой деятельности предприятия, а также инфляционные потери.</w:t>
      </w:r>
    </w:p>
    <w:p w:rsidR="005B1C64" w:rsidRPr="007B0C6E" w:rsidRDefault="005B1C64" w:rsidP="005B1C64">
      <w:pPr>
        <w:shd w:val="clear" w:color="auto" w:fill="FFFFFF"/>
        <w:tabs>
          <w:tab w:val="left" w:pos="809"/>
        </w:tabs>
        <w:spacing w:line="360" w:lineRule="auto"/>
        <w:ind w:firstLine="720"/>
        <w:jc w:val="both"/>
        <w:rPr>
          <w:sz w:val="28"/>
        </w:rPr>
      </w:pPr>
      <w:r w:rsidRPr="007B0C6E">
        <w:rPr>
          <w:bCs/>
          <w:color w:val="000000"/>
          <w:sz w:val="28"/>
          <w:szCs w:val="22"/>
        </w:rPr>
        <w:t>5. Обеспечение формирования достаточного объема финансовых ресурсов за счет прибыли в соответствии с задачами развития предприятия в предстоящем периоде.</w:t>
      </w:r>
    </w:p>
    <w:p w:rsidR="005B1C64" w:rsidRPr="007B0C6E" w:rsidRDefault="005B1C64" w:rsidP="005B1C64">
      <w:pPr>
        <w:shd w:val="clear" w:color="auto" w:fill="FFFFFF"/>
        <w:spacing w:line="360" w:lineRule="auto"/>
        <w:ind w:firstLine="720"/>
        <w:jc w:val="both"/>
        <w:rPr>
          <w:sz w:val="28"/>
        </w:rPr>
      </w:pPr>
      <w:r w:rsidRPr="007B0C6E">
        <w:rPr>
          <w:color w:val="000000"/>
          <w:sz w:val="28"/>
          <w:szCs w:val="22"/>
        </w:rPr>
        <w:t>Так как прибыль является основным внутренним источником формирования финансовых ресурсов предприятия, ее размер определяет потенциальную возможность создания фондов производственного развития, резервного и других специальных фондов, обеспечивающих предстоящее развитие предприятия. При этом в самофинансировании развития предприятия прибыли должна отводиться главенствующая роль.</w:t>
      </w:r>
    </w:p>
    <w:p w:rsidR="005B1C64" w:rsidRPr="007B0C6E" w:rsidRDefault="005B1C64" w:rsidP="005B1C64">
      <w:pPr>
        <w:shd w:val="clear" w:color="auto" w:fill="FFFFFF"/>
        <w:tabs>
          <w:tab w:val="left" w:pos="809"/>
        </w:tabs>
        <w:spacing w:line="360" w:lineRule="auto"/>
        <w:ind w:firstLine="720"/>
        <w:jc w:val="both"/>
        <w:rPr>
          <w:sz w:val="28"/>
        </w:rPr>
      </w:pPr>
      <w:r w:rsidRPr="007B0C6E">
        <w:rPr>
          <w:bCs/>
          <w:color w:val="000000"/>
          <w:sz w:val="28"/>
          <w:szCs w:val="22"/>
        </w:rPr>
        <w:t xml:space="preserve">6. Обеспечение постоянного возрастания рыночной стоимости предприятия. </w:t>
      </w:r>
      <w:r w:rsidRPr="007B0C6E">
        <w:rPr>
          <w:color w:val="000000"/>
          <w:sz w:val="28"/>
          <w:szCs w:val="22"/>
        </w:rPr>
        <w:t>Эта задача призвана обеспечивать максимизацию благосостояния собственников в перспективном периоде. Темп возрастания рыночной стоимости в значительной степени определяется уровнем капитализации прибыли, полученной предприятием в отчетном периоде. Каждое предприятие исходя из условий и задач хозяйственной деятельности само определяет систему критериев оптимизации распределения прибыли на капитализируемую и потребляемую ее части.</w:t>
      </w:r>
    </w:p>
    <w:p w:rsidR="005B1C64" w:rsidRPr="007B0C6E" w:rsidRDefault="005B1C64" w:rsidP="005B1C64">
      <w:pPr>
        <w:shd w:val="clear" w:color="auto" w:fill="FFFFFF"/>
        <w:tabs>
          <w:tab w:val="left" w:pos="737"/>
        </w:tabs>
        <w:spacing w:line="360" w:lineRule="auto"/>
        <w:ind w:firstLine="720"/>
        <w:jc w:val="both"/>
        <w:rPr>
          <w:sz w:val="28"/>
        </w:rPr>
      </w:pPr>
      <w:r w:rsidRPr="007B0C6E">
        <w:rPr>
          <w:bCs/>
          <w:color w:val="000000"/>
          <w:sz w:val="28"/>
          <w:szCs w:val="22"/>
        </w:rPr>
        <w:t xml:space="preserve">7. Обеспечение эффективности программ участия персонала в прибыли. </w:t>
      </w:r>
      <w:r w:rsidRPr="007B0C6E">
        <w:rPr>
          <w:color w:val="000000"/>
          <w:sz w:val="28"/>
          <w:szCs w:val="22"/>
        </w:rPr>
        <w:t>Программы участия персонала в прибыли, призванные гармонизировать интересы собственников предприятия и его наемных работников, должны с одной стороны эффективно стимулировать трудовой вклад этих работников в формирование прибыли, а с другой стороны — обеспечивать достаточно приемлемый уровень их социальной защиты, которую государство в современных условиях полностью обеспечить не в состоянии [4, с.26].</w:t>
      </w:r>
    </w:p>
    <w:p w:rsidR="005B1C64" w:rsidRPr="007B0C6E" w:rsidRDefault="005B1C64" w:rsidP="005B1C64">
      <w:pPr>
        <w:shd w:val="clear" w:color="auto" w:fill="FFFFFF"/>
        <w:spacing w:line="360" w:lineRule="auto"/>
        <w:ind w:firstLine="720"/>
        <w:jc w:val="both"/>
        <w:rPr>
          <w:sz w:val="28"/>
        </w:rPr>
      </w:pPr>
      <w:r w:rsidRPr="007B0C6E">
        <w:rPr>
          <w:color w:val="000000"/>
          <w:sz w:val="28"/>
        </w:rPr>
        <w:t>Все рассмотренные задачи управления прибылью теснейшим образом взаимосвязаны, хотя отдельные из них и носят разнонаправленный характер (например, максимизация уровня прибыли при минимизации уровня риска; обеспечение достаточного уровня удовлетворения интересов собственников предприятия и его персонала; обеспечение достаточного размера прибыли, направляемой на прирост активов и на потребление и т.п.). Поэтому в процессе управления прибылью отдельные задачи должны быть оптимизированы между собой.</w:t>
      </w:r>
    </w:p>
    <w:p w:rsidR="005B1C64" w:rsidRPr="007B0C6E" w:rsidRDefault="005B1C64" w:rsidP="005B1C64">
      <w:pPr>
        <w:pStyle w:val="a3"/>
        <w:rPr>
          <w:spacing w:val="0"/>
        </w:rPr>
      </w:pPr>
      <w:r w:rsidRPr="007B0C6E">
        <w:rPr>
          <w:spacing w:val="0"/>
        </w:rPr>
        <w:t>В среде предпринимателей весьма распространено мнение, что приоритетной задачей управления прибылью является обеспечение ее максимизации. Такое мнение следует рассматривать как весьма спорное. Дело в том, что максимизация прибыли на конкретном этапе деятельности предприятия не обеспечивает автоматически возрастания его рыночной стоимости (т.е. роста благо</w:t>
      </w:r>
      <w:r w:rsidRPr="007B0C6E">
        <w:rPr>
          <w:spacing w:val="0"/>
        </w:rPr>
        <w:softHyphen/>
        <w:t>состояния собственников в перспективном периоде). Так, полученная высокая сумма прибыли может быть полностью израсходована на цели потребления, в результате чего предприятие будет лишено основного внутреннего источника формирования финансовых ресурсов для обеспечения своего развития (а неразвивающееся предприятие теряет в перспективе свою конкурентную позицию на рынке, что приводит к снижению его рыночной стоимости). Кроме того, высокая сумма прибыли предприятия может достигаться при высоком уровне хозяйственных рисков и угрозе банкротства в последующем периоде, что также может обусловить снижение его рыночной стоимости. Поэтому в рыночных условиях максимиза</w:t>
      </w:r>
      <w:r w:rsidRPr="007B0C6E">
        <w:rPr>
          <w:spacing w:val="0"/>
        </w:rPr>
        <w:softHyphen/>
        <w:t>ция суммы прибыли предприятия может выступать как важная, но не приоритетная задача в рассмотренной их системе.</w:t>
      </w:r>
    </w:p>
    <w:p w:rsidR="005B1C64" w:rsidRDefault="005B1C64" w:rsidP="005B1C64">
      <w:pPr>
        <w:shd w:val="clear" w:color="auto" w:fill="FFFFFF"/>
        <w:spacing w:line="360" w:lineRule="auto"/>
        <w:ind w:firstLine="720"/>
        <w:jc w:val="both"/>
        <w:rPr>
          <w:color w:val="000000"/>
          <w:sz w:val="28"/>
          <w:szCs w:val="22"/>
        </w:rPr>
      </w:pPr>
      <w:r w:rsidRPr="007B0C6E">
        <w:rPr>
          <w:color w:val="000000"/>
          <w:sz w:val="28"/>
        </w:rPr>
        <w:t xml:space="preserve">Как и каждая управляющая система, управление прибылью реализует свою основную цель и главные задачи путем осуществления определенных функций. </w:t>
      </w:r>
      <w:r w:rsidRPr="007B0C6E">
        <w:rPr>
          <w:color w:val="000000"/>
          <w:sz w:val="28"/>
          <w:szCs w:val="22"/>
        </w:rPr>
        <w:t>Конкретизация функций управления прибылью в значительной степени определяется отраслевыми особенностями предприятий, их размерами, а также конкретными организационно-правовыми формами деятельности</w:t>
      </w:r>
      <w:r>
        <w:rPr>
          <w:color w:val="000000"/>
          <w:sz w:val="28"/>
          <w:szCs w:val="22"/>
        </w:rPr>
        <w:t>.</w:t>
      </w:r>
    </w:p>
    <w:p w:rsidR="00C859E8" w:rsidRDefault="00C859E8" w:rsidP="005B1C64">
      <w:pPr>
        <w:pStyle w:val="20"/>
        <w:ind w:firstLine="708"/>
        <w:jc w:val="both"/>
        <w:rPr>
          <w:bCs/>
          <w:spacing w:val="0"/>
        </w:rPr>
      </w:pPr>
      <w:r>
        <w:rPr>
          <w:bCs/>
          <w:spacing w:val="0"/>
        </w:rPr>
        <w:t>Таким образом, в рыночной экономике роль прибыль и рентабельности, как фактора экономического роста предприятия возрастает.</w:t>
      </w:r>
    </w:p>
    <w:p w:rsidR="00CC4416" w:rsidRPr="00CC4416" w:rsidRDefault="00CC4416" w:rsidP="00CC4416">
      <w:pPr>
        <w:shd w:val="clear" w:color="auto" w:fill="FFFFFF"/>
        <w:spacing w:line="360" w:lineRule="auto"/>
        <w:ind w:firstLine="709"/>
        <w:jc w:val="both"/>
        <w:rPr>
          <w:bCs/>
          <w:sz w:val="28"/>
          <w:szCs w:val="28"/>
        </w:rPr>
      </w:pPr>
      <w:r w:rsidRPr="00CC4416">
        <w:rPr>
          <w:bCs/>
          <w:color w:val="000000"/>
          <w:sz w:val="28"/>
          <w:szCs w:val="28"/>
        </w:rPr>
        <w:t>Эффективность производственной, инвестиционной и финан</w:t>
      </w:r>
      <w:r w:rsidRPr="00CC4416">
        <w:rPr>
          <w:bCs/>
          <w:color w:val="000000"/>
          <w:sz w:val="28"/>
          <w:szCs w:val="28"/>
        </w:rPr>
        <w:softHyphen/>
        <w:t>совой деятельности организации характеризуется ее финансовы</w:t>
      </w:r>
      <w:r w:rsidRPr="00CC4416">
        <w:rPr>
          <w:bCs/>
          <w:color w:val="000000"/>
          <w:sz w:val="28"/>
          <w:szCs w:val="28"/>
        </w:rPr>
        <w:softHyphen/>
        <w:t>ми результатами. Общим финансовым результатом является при</w:t>
      </w:r>
      <w:r w:rsidRPr="00CC4416">
        <w:rPr>
          <w:bCs/>
          <w:color w:val="000000"/>
          <w:sz w:val="28"/>
          <w:szCs w:val="28"/>
        </w:rPr>
        <w:softHyphen/>
        <w:t>быль, которая обеспечивает производственное и социальное раз</w:t>
      </w:r>
      <w:r w:rsidRPr="00CC4416">
        <w:rPr>
          <w:bCs/>
          <w:color w:val="000000"/>
          <w:sz w:val="28"/>
          <w:szCs w:val="28"/>
        </w:rPr>
        <w:softHyphen/>
        <w:t>витие организации.</w:t>
      </w:r>
    </w:p>
    <w:p w:rsidR="00CC4416" w:rsidRPr="00CC4416" w:rsidRDefault="00CC4416" w:rsidP="00CC4416">
      <w:pPr>
        <w:shd w:val="clear" w:color="auto" w:fill="FFFFFF"/>
        <w:spacing w:line="360" w:lineRule="auto"/>
        <w:ind w:firstLine="709"/>
        <w:jc w:val="both"/>
        <w:rPr>
          <w:bCs/>
          <w:sz w:val="28"/>
          <w:szCs w:val="28"/>
        </w:rPr>
      </w:pPr>
      <w:r w:rsidRPr="00CC4416">
        <w:rPr>
          <w:bCs/>
          <w:color w:val="000000"/>
          <w:sz w:val="28"/>
          <w:szCs w:val="28"/>
        </w:rPr>
        <w:t>Изучение прибыли проводится с целью:</w:t>
      </w:r>
    </w:p>
    <w:p w:rsidR="00CC4416" w:rsidRPr="00CC4416" w:rsidRDefault="00CC4416" w:rsidP="00F63D63">
      <w:pPr>
        <w:numPr>
          <w:ilvl w:val="0"/>
          <w:numId w:val="25"/>
        </w:numPr>
        <w:shd w:val="clear" w:color="auto" w:fill="FFFFFF"/>
        <w:spacing w:line="360" w:lineRule="auto"/>
        <w:ind w:left="0" w:firstLine="709"/>
        <w:jc w:val="both"/>
        <w:rPr>
          <w:bCs/>
          <w:sz w:val="28"/>
          <w:szCs w:val="28"/>
        </w:rPr>
      </w:pPr>
      <w:r w:rsidRPr="00CC4416">
        <w:rPr>
          <w:bCs/>
          <w:color w:val="000000"/>
          <w:sz w:val="28"/>
          <w:szCs w:val="28"/>
        </w:rPr>
        <w:t>оценки выполнения плана по прибыли;</w:t>
      </w:r>
    </w:p>
    <w:p w:rsidR="00CC4416" w:rsidRPr="00CC4416" w:rsidRDefault="00CC4416" w:rsidP="00F63D63">
      <w:pPr>
        <w:numPr>
          <w:ilvl w:val="0"/>
          <w:numId w:val="25"/>
        </w:numPr>
        <w:shd w:val="clear" w:color="auto" w:fill="FFFFFF"/>
        <w:spacing w:line="360" w:lineRule="auto"/>
        <w:ind w:left="0" w:firstLine="709"/>
        <w:jc w:val="both"/>
        <w:rPr>
          <w:bCs/>
          <w:sz w:val="28"/>
          <w:szCs w:val="28"/>
        </w:rPr>
      </w:pPr>
      <w:r w:rsidRPr="00CC4416">
        <w:rPr>
          <w:bCs/>
          <w:color w:val="000000"/>
          <w:sz w:val="28"/>
          <w:szCs w:val="28"/>
        </w:rPr>
        <w:t>определения состава и структуры прибыли в динамике;</w:t>
      </w:r>
    </w:p>
    <w:p w:rsidR="00CC4416" w:rsidRPr="00CC4416" w:rsidRDefault="00CC4416" w:rsidP="00F63D63">
      <w:pPr>
        <w:numPr>
          <w:ilvl w:val="0"/>
          <w:numId w:val="25"/>
        </w:numPr>
        <w:shd w:val="clear" w:color="auto" w:fill="FFFFFF"/>
        <w:spacing w:line="360" w:lineRule="auto"/>
        <w:ind w:left="0" w:firstLine="709"/>
        <w:jc w:val="both"/>
        <w:rPr>
          <w:bCs/>
          <w:color w:val="000000"/>
          <w:sz w:val="28"/>
          <w:szCs w:val="28"/>
        </w:rPr>
      </w:pPr>
      <w:r w:rsidRPr="00CC4416">
        <w:rPr>
          <w:bCs/>
          <w:color w:val="000000"/>
          <w:sz w:val="28"/>
          <w:szCs w:val="28"/>
        </w:rPr>
        <w:t>выявления и количественного измерения влияния факторов, формирующих прибыль;</w:t>
      </w:r>
    </w:p>
    <w:p w:rsidR="00CC4416" w:rsidRPr="00CC4416" w:rsidRDefault="00CC4416" w:rsidP="00F63D63">
      <w:pPr>
        <w:numPr>
          <w:ilvl w:val="0"/>
          <w:numId w:val="25"/>
        </w:numPr>
        <w:shd w:val="clear" w:color="auto" w:fill="FFFFFF"/>
        <w:spacing w:line="360" w:lineRule="auto"/>
        <w:ind w:left="0" w:firstLine="709"/>
        <w:jc w:val="both"/>
        <w:rPr>
          <w:bCs/>
          <w:sz w:val="28"/>
          <w:szCs w:val="28"/>
        </w:rPr>
      </w:pPr>
      <w:r w:rsidRPr="00CC4416">
        <w:rPr>
          <w:bCs/>
          <w:color w:val="000000"/>
          <w:sz w:val="28"/>
          <w:szCs w:val="28"/>
        </w:rPr>
        <w:t>определение резервов роста прибыли и разработки рекомендаций по наиболее эффективному формированию и использованию прибыли.</w:t>
      </w:r>
    </w:p>
    <w:p w:rsidR="00CC4416" w:rsidRPr="00CC4416" w:rsidRDefault="00CC4416" w:rsidP="00CC4416">
      <w:pPr>
        <w:shd w:val="clear" w:color="auto" w:fill="FFFFFF"/>
        <w:spacing w:line="360" w:lineRule="auto"/>
        <w:ind w:firstLine="709"/>
        <w:jc w:val="both"/>
        <w:rPr>
          <w:bCs/>
          <w:sz w:val="28"/>
          <w:szCs w:val="28"/>
        </w:rPr>
      </w:pPr>
      <w:r w:rsidRPr="00CC4416">
        <w:rPr>
          <w:bCs/>
          <w:color w:val="000000"/>
          <w:sz w:val="28"/>
          <w:szCs w:val="28"/>
        </w:rPr>
        <w:t>Н</w:t>
      </w:r>
      <w:r w:rsidRPr="00CC4416">
        <w:rPr>
          <w:bCs/>
          <w:color w:val="000000"/>
          <w:sz w:val="28"/>
          <w:szCs w:val="28"/>
          <w:lang w:val="en-US"/>
        </w:rPr>
        <w:t>a</w:t>
      </w:r>
      <w:r w:rsidRPr="00CC4416">
        <w:rPr>
          <w:bCs/>
          <w:color w:val="000000"/>
          <w:sz w:val="28"/>
          <w:szCs w:val="28"/>
        </w:rPr>
        <w:t xml:space="preserve"> сумму прибыли организации влияют внешние и внутрен</w:t>
      </w:r>
      <w:r w:rsidRPr="00CC4416">
        <w:rPr>
          <w:bCs/>
          <w:color w:val="000000"/>
          <w:sz w:val="28"/>
          <w:szCs w:val="28"/>
        </w:rPr>
        <w:softHyphen/>
        <w:t>ние факторы.</w:t>
      </w:r>
    </w:p>
    <w:p w:rsidR="00CC4416" w:rsidRPr="00CC4416" w:rsidRDefault="00CC4416" w:rsidP="00CC4416">
      <w:pPr>
        <w:shd w:val="clear" w:color="auto" w:fill="FFFFFF"/>
        <w:spacing w:line="360" w:lineRule="auto"/>
        <w:ind w:firstLine="709"/>
        <w:jc w:val="both"/>
        <w:rPr>
          <w:bCs/>
          <w:sz w:val="28"/>
          <w:szCs w:val="28"/>
        </w:rPr>
      </w:pPr>
      <w:r w:rsidRPr="00CC4416">
        <w:rPr>
          <w:bCs/>
          <w:color w:val="000000"/>
          <w:sz w:val="28"/>
          <w:szCs w:val="28"/>
        </w:rPr>
        <w:t>К внешним относят факторы, не зависящие от деятельности организации, но влияющие на финансовые результаты: состоя</w:t>
      </w:r>
      <w:r w:rsidRPr="00CC4416">
        <w:rPr>
          <w:bCs/>
          <w:color w:val="000000"/>
          <w:sz w:val="28"/>
          <w:szCs w:val="28"/>
        </w:rPr>
        <w:softHyphen/>
        <w:t>ние рынка, нормы амортизации, цены и тарифы на производ</w:t>
      </w:r>
      <w:r w:rsidRPr="00CC4416">
        <w:rPr>
          <w:bCs/>
          <w:color w:val="000000"/>
          <w:sz w:val="28"/>
          <w:szCs w:val="28"/>
        </w:rPr>
        <w:softHyphen/>
        <w:t>ственные ресурсы, уровень развития внешнеэкономических свя</w:t>
      </w:r>
      <w:r w:rsidRPr="00CC4416">
        <w:rPr>
          <w:bCs/>
          <w:color w:val="000000"/>
          <w:sz w:val="28"/>
          <w:szCs w:val="28"/>
        </w:rPr>
        <w:softHyphen/>
        <w:t>зей, нарушение дисциплины со стороны деловых партнеров и т.п.</w:t>
      </w:r>
    </w:p>
    <w:p w:rsidR="00CC4416" w:rsidRPr="00CC4416" w:rsidRDefault="00CC4416" w:rsidP="00CC4416">
      <w:pPr>
        <w:shd w:val="clear" w:color="auto" w:fill="FFFFFF"/>
        <w:spacing w:line="360" w:lineRule="auto"/>
        <w:ind w:firstLine="709"/>
        <w:jc w:val="both"/>
        <w:rPr>
          <w:bCs/>
          <w:sz w:val="28"/>
          <w:szCs w:val="28"/>
        </w:rPr>
      </w:pPr>
      <w:r w:rsidRPr="00CC4416">
        <w:rPr>
          <w:bCs/>
          <w:color w:val="000000"/>
          <w:sz w:val="28"/>
          <w:szCs w:val="28"/>
        </w:rPr>
        <w:t>Внутренние факторы определяют показатели деятельности организации и ее финансовые результаты. Внутренние факторы подразделяются на:</w:t>
      </w:r>
    </w:p>
    <w:p w:rsidR="00CC4416" w:rsidRPr="00CC4416" w:rsidRDefault="00CC4416" w:rsidP="00F63D63">
      <w:pPr>
        <w:numPr>
          <w:ilvl w:val="0"/>
          <w:numId w:val="26"/>
        </w:numPr>
        <w:shd w:val="clear" w:color="auto" w:fill="FFFFFF"/>
        <w:spacing w:line="360" w:lineRule="auto"/>
        <w:ind w:left="0" w:firstLine="709"/>
        <w:jc w:val="both"/>
        <w:rPr>
          <w:bCs/>
          <w:sz w:val="28"/>
          <w:szCs w:val="28"/>
        </w:rPr>
      </w:pPr>
      <w:r w:rsidRPr="00CC4416">
        <w:rPr>
          <w:bCs/>
          <w:color w:val="000000"/>
          <w:sz w:val="28"/>
          <w:szCs w:val="28"/>
        </w:rPr>
        <w:t>факторы первого порядка или составляющие элементы при</w:t>
      </w:r>
      <w:r w:rsidRPr="00CC4416">
        <w:rPr>
          <w:bCs/>
          <w:color w:val="000000"/>
          <w:sz w:val="28"/>
          <w:szCs w:val="28"/>
        </w:rPr>
        <w:softHyphen/>
        <w:t>были: величина прибыли от продаж, наличие операционных и внереализационных доходов и расходов, сумма налога на при</w:t>
      </w:r>
      <w:r w:rsidRPr="00CC4416">
        <w:rPr>
          <w:bCs/>
          <w:color w:val="000000"/>
          <w:sz w:val="28"/>
          <w:szCs w:val="28"/>
        </w:rPr>
        <w:softHyphen/>
        <w:t>быль и отложенных налоговых активов и обязательств;</w:t>
      </w:r>
    </w:p>
    <w:p w:rsidR="00CC4416" w:rsidRPr="00CC4416" w:rsidRDefault="00CC4416" w:rsidP="00F63D63">
      <w:pPr>
        <w:numPr>
          <w:ilvl w:val="0"/>
          <w:numId w:val="26"/>
        </w:numPr>
        <w:shd w:val="clear" w:color="auto" w:fill="FFFFFF"/>
        <w:spacing w:line="360" w:lineRule="auto"/>
        <w:ind w:left="0" w:firstLine="709"/>
        <w:jc w:val="both"/>
        <w:rPr>
          <w:bCs/>
          <w:sz w:val="28"/>
          <w:szCs w:val="28"/>
        </w:rPr>
      </w:pPr>
      <w:r w:rsidRPr="00CC4416">
        <w:rPr>
          <w:bCs/>
          <w:color w:val="000000"/>
          <w:sz w:val="28"/>
          <w:szCs w:val="28"/>
        </w:rPr>
        <w:t>факторы второго порядка непосредственно определяют размер прибыли от продаж: объем реализованной продукции; цена, струк</w:t>
      </w:r>
      <w:r w:rsidRPr="00CC4416">
        <w:rPr>
          <w:bCs/>
          <w:color w:val="000000"/>
          <w:sz w:val="28"/>
          <w:szCs w:val="28"/>
        </w:rPr>
        <w:softHyphen/>
        <w:t>тура, себестоимость продукции; наличие других затрат; качество продукции; политика ценообразования на предприятии и т.п.</w:t>
      </w:r>
    </w:p>
    <w:p w:rsidR="00CC4416" w:rsidRPr="00CC4416" w:rsidRDefault="00CC4416" w:rsidP="00CC4416">
      <w:pPr>
        <w:shd w:val="clear" w:color="auto" w:fill="FFFFFF"/>
        <w:tabs>
          <w:tab w:val="num" w:pos="851"/>
        </w:tabs>
        <w:spacing w:line="360" w:lineRule="auto"/>
        <w:ind w:firstLine="709"/>
        <w:jc w:val="both"/>
        <w:rPr>
          <w:bCs/>
          <w:sz w:val="28"/>
          <w:szCs w:val="28"/>
        </w:rPr>
      </w:pPr>
      <w:r w:rsidRPr="00CC4416">
        <w:rPr>
          <w:bCs/>
          <w:color w:val="000000"/>
          <w:sz w:val="28"/>
          <w:szCs w:val="28"/>
        </w:rPr>
        <w:t>При изучении прибыли основное внимание обращается на анализ влияния внутренних факторов на прибыль, так как он позволяет определить внутренние резервы роста прибыли.</w:t>
      </w:r>
    </w:p>
    <w:p w:rsidR="00CC4416" w:rsidRPr="00CC4416" w:rsidRDefault="00CC4416" w:rsidP="00CC4416">
      <w:pPr>
        <w:shd w:val="clear" w:color="auto" w:fill="FFFFFF"/>
        <w:spacing w:line="360" w:lineRule="auto"/>
        <w:ind w:firstLine="709"/>
        <w:jc w:val="both"/>
        <w:rPr>
          <w:bCs/>
          <w:sz w:val="28"/>
          <w:szCs w:val="28"/>
        </w:rPr>
      </w:pPr>
      <w:r w:rsidRPr="00CC4416">
        <w:rPr>
          <w:bCs/>
          <w:color w:val="000000"/>
          <w:sz w:val="28"/>
          <w:szCs w:val="28"/>
        </w:rPr>
        <w:t>Для расчета влияния внутренних факторов первого порядка просчитываются все доходы и расходы предприятия в базисном и отчетном периодах и определяется влияние изменения каждого вида доходов и расходов на изменение различных видов прибыли.</w:t>
      </w:r>
    </w:p>
    <w:p w:rsidR="00CC4416" w:rsidRPr="00CC4416" w:rsidRDefault="00CC4416" w:rsidP="00CC4416">
      <w:pPr>
        <w:shd w:val="clear" w:color="auto" w:fill="FFFFFF"/>
        <w:spacing w:line="360" w:lineRule="auto"/>
        <w:ind w:firstLine="709"/>
        <w:jc w:val="both"/>
        <w:rPr>
          <w:bCs/>
          <w:sz w:val="28"/>
          <w:szCs w:val="28"/>
        </w:rPr>
      </w:pPr>
      <w:r w:rsidRPr="00CC4416">
        <w:rPr>
          <w:bCs/>
          <w:color w:val="000000"/>
          <w:sz w:val="28"/>
          <w:szCs w:val="28"/>
        </w:rPr>
        <w:t>В соответствии с отчетом о прибылях и убытках (ф. № 2) в общую сумму доходов включаются: выручка; проценты к полу</w:t>
      </w:r>
      <w:r w:rsidRPr="00CC4416">
        <w:rPr>
          <w:bCs/>
          <w:color w:val="000000"/>
          <w:sz w:val="28"/>
          <w:szCs w:val="28"/>
        </w:rPr>
        <w:softHyphen/>
        <w:t>чению; доходы от участия в других организациях; прочие доходы; отложенные нало</w:t>
      </w:r>
      <w:r w:rsidRPr="00CC4416">
        <w:rPr>
          <w:bCs/>
          <w:color w:val="000000"/>
          <w:sz w:val="28"/>
          <w:szCs w:val="28"/>
        </w:rPr>
        <w:softHyphen/>
        <w:t>говые обязательства.</w:t>
      </w:r>
    </w:p>
    <w:p w:rsidR="00CC4416" w:rsidRPr="00CC4416" w:rsidRDefault="00CC4416" w:rsidP="00CC4416">
      <w:pPr>
        <w:shd w:val="clear" w:color="auto" w:fill="FFFFFF"/>
        <w:spacing w:line="360" w:lineRule="auto"/>
        <w:ind w:firstLine="709"/>
        <w:jc w:val="both"/>
        <w:rPr>
          <w:bCs/>
          <w:color w:val="000000"/>
          <w:sz w:val="28"/>
          <w:szCs w:val="28"/>
        </w:rPr>
      </w:pPr>
      <w:r w:rsidRPr="00CC4416">
        <w:rPr>
          <w:bCs/>
          <w:color w:val="000000"/>
          <w:sz w:val="28"/>
          <w:szCs w:val="28"/>
        </w:rPr>
        <w:t>К общей сумме расходов относятся: себестоимость продан</w:t>
      </w:r>
      <w:r w:rsidRPr="00CC4416">
        <w:rPr>
          <w:bCs/>
          <w:color w:val="000000"/>
          <w:sz w:val="28"/>
          <w:szCs w:val="28"/>
        </w:rPr>
        <w:softHyphen/>
        <w:t>ных товаров, продукции, работ, услуг; коммерческие расходы; управленческие расх</w:t>
      </w:r>
      <w:r w:rsidR="001E16F7">
        <w:rPr>
          <w:bCs/>
          <w:color w:val="000000"/>
          <w:sz w:val="28"/>
          <w:szCs w:val="28"/>
        </w:rPr>
        <w:t xml:space="preserve">оды; проценты к уплате; прочие </w:t>
      </w:r>
      <w:r w:rsidRPr="00CC4416">
        <w:rPr>
          <w:bCs/>
          <w:color w:val="000000"/>
          <w:sz w:val="28"/>
          <w:szCs w:val="28"/>
        </w:rPr>
        <w:t>расходы; отложенные налого</w:t>
      </w:r>
      <w:r w:rsidRPr="00CC4416">
        <w:rPr>
          <w:bCs/>
          <w:color w:val="000000"/>
          <w:sz w:val="28"/>
          <w:szCs w:val="28"/>
        </w:rPr>
        <w:softHyphen/>
        <w:t>вые активы и текущий налог на прибыль.</w:t>
      </w:r>
    </w:p>
    <w:p w:rsidR="00CC4416" w:rsidRPr="00CC4416" w:rsidRDefault="00CC4416" w:rsidP="00CC4416">
      <w:pPr>
        <w:shd w:val="clear" w:color="auto" w:fill="FFFFFF"/>
        <w:spacing w:line="360" w:lineRule="auto"/>
        <w:ind w:firstLine="709"/>
        <w:jc w:val="both"/>
        <w:rPr>
          <w:bCs/>
          <w:sz w:val="28"/>
          <w:szCs w:val="28"/>
        </w:rPr>
      </w:pPr>
      <w:r w:rsidRPr="00CC4416">
        <w:rPr>
          <w:bCs/>
          <w:color w:val="000000"/>
          <w:sz w:val="28"/>
          <w:szCs w:val="28"/>
        </w:rPr>
        <w:t>При изучении влияния внутренних факторов первого поряд</w:t>
      </w:r>
      <w:r w:rsidRPr="00CC4416">
        <w:rPr>
          <w:bCs/>
          <w:color w:val="000000"/>
          <w:sz w:val="28"/>
          <w:szCs w:val="28"/>
        </w:rPr>
        <w:softHyphen/>
        <w:t>ка на прибыль просчитываются:</w:t>
      </w:r>
    </w:p>
    <w:p w:rsidR="00CC4416" w:rsidRPr="00CC4416" w:rsidRDefault="00CC4416" w:rsidP="00F63D63">
      <w:pPr>
        <w:numPr>
          <w:ilvl w:val="0"/>
          <w:numId w:val="27"/>
        </w:numPr>
        <w:shd w:val="clear" w:color="auto" w:fill="FFFFFF"/>
        <w:tabs>
          <w:tab w:val="num" w:pos="1574"/>
        </w:tabs>
        <w:spacing w:line="360" w:lineRule="auto"/>
        <w:ind w:left="0" w:firstLine="709"/>
        <w:jc w:val="both"/>
        <w:rPr>
          <w:bCs/>
          <w:sz w:val="28"/>
          <w:szCs w:val="28"/>
        </w:rPr>
      </w:pPr>
      <w:r w:rsidRPr="00CC4416">
        <w:rPr>
          <w:bCs/>
          <w:color w:val="000000"/>
          <w:sz w:val="28"/>
          <w:szCs w:val="28"/>
        </w:rPr>
        <w:t>величина расходов на 1 руб. доходов организации: расходы периода/доходы периода;</w:t>
      </w:r>
    </w:p>
    <w:p w:rsidR="00CC4416" w:rsidRPr="00CC4416" w:rsidRDefault="00CC4416" w:rsidP="00F63D63">
      <w:pPr>
        <w:numPr>
          <w:ilvl w:val="0"/>
          <w:numId w:val="27"/>
        </w:numPr>
        <w:shd w:val="clear" w:color="auto" w:fill="FFFFFF"/>
        <w:tabs>
          <w:tab w:val="num" w:pos="1574"/>
        </w:tabs>
        <w:spacing w:line="360" w:lineRule="auto"/>
        <w:ind w:left="0" w:firstLine="709"/>
        <w:jc w:val="both"/>
        <w:rPr>
          <w:bCs/>
          <w:sz w:val="28"/>
          <w:szCs w:val="28"/>
        </w:rPr>
      </w:pPr>
      <w:r w:rsidRPr="00CC4416">
        <w:rPr>
          <w:bCs/>
          <w:color w:val="000000"/>
          <w:sz w:val="28"/>
          <w:szCs w:val="28"/>
        </w:rPr>
        <w:t>величина доходов на 1 руб. расходов организации: доходы периода/расходы периода;</w:t>
      </w:r>
    </w:p>
    <w:p w:rsidR="00CC4416" w:rsidRPr="00CC4416" w:rsidRDefault="00CC4416" w:rsidP="00F63D63">
      <w:pPr>
        <w:numPr>
          <w:ilvl w:val="0"/>
          <w:numId w:val="27"/>
        </w:numPr>
        <w:shd w:val="clear" w:color="auto" w:fill="FFFFFF"/>
        <w:tabs>
          <w:tab w:val="num" w:pos="1574"/>
        </w:tabs>
        <w:spacing w:line="360" w:lineRule="auto"/>
        <w:ind w:left="0" w:firstLine="709"/>
        <w:jc w:val="both"/>
        <w:rPr>
          <w:bCs/>
          <w:sz w:val="28"/>
          <w:szCs w:val="28"/>
        </w:rPr>
      </w:pPr>
      <w:r w:rsidRPr="00CC4416">
        <w:rPr>
          <w:bCs/>
          <w:color w:val="000000"/>
          <w:sz w:val="28"/>
          <w:szCs w:val="28"/>
        </w:rPr>
        <w:t>расходы по основной деятельности на 1 руб</w:t>
      </w:r>
      <w:r w:rsidR="008D0F35">
        <w:rPr>
          <w:bCs/>
          <w:color w:val="000000"/>
          <w:sz w:val="28"/>
          <w:szCs w:val="28"/>
        </w:rPr>
        <w:t>. выручки от про</w:t>
      </w:r>
      <w:r w:rsidR="008D0F35">
        <w:rPr>
          <w:bCs/>
          <w:color w:val="000000"/>
          <w:sz w:val="28"/>
          <w:szCs w:val="28"/>
        </w:rPr>
        <w:softHyphen/>
        <w:t>дажи продукции.</w:t>
      </w:r>
    </w:p>
    <w:p w:rsidR="00CC4416" w:rsidRDefault="00CC4416" w:rsidP="00CC4416">
      <w:pPr>
        <w:pStyle w:val="20"/>
        <w:ind w:firstLine="709"/>
        <w:jc w:val="both"/>
        <w:rPr>
          <w:bCs/>
          <w:spacing w:val="0"/>
        </w:rPr>
      </w:pPr>
      <w:r w:rsidRPr="00CC4416">
        <w:rPr>
          <w:bCs/>
          <w:spacing w:val="0"/>
        </w:rPr>
        <w:t xml:space="preserve">Таким образом, проведение комплексной диагностики </w:t>
      </w:r>
      <w:r w:rsidR="00355A02">
        <w:rPr>
          <w:bCs/>
          <w:spacing w:val="0"/>
        </w:rPr>
        <w:t xml:space="preserve">прибыли и рентабельности </w:t>
      </w:r>
      <w:r w:rsidRPr="00CC4416">
        <w:rPr>
          <w:bCs/>
          <w:spacing w:val="0"/>
        </w:rPr>
        <w:t>деятельности позволяет сделать выводы о действительном положении дел на предприятии.</w:t>
      </w:r>
    </w:p>
    <w:p w:rsidR="00875E50" w:rsidRDefault="00875E50" w:rsidP="00CC4416"/>
    <w:p w:rsidR="00A75DC9" w:rsidRDefault="00A75DC9" w:rsidP="00A75DC9"/>
    <w:p w:rsidR="00F63D63" w:rsidRPr="0093459C" w:rsidRDefault="00A75DC9">
      <w:pPr>
        <w:pStyle w:val="1"/>
      </w:pPr>
      <w:r>
        <w:br w:type="page"/>
      </w:r>
      <w:bookmarkStart w:id="12" w:name="_Toc274393504"/>
      <w:r w:rsidR="00F63D63" w:rsidRPr="0093459C">
        <w:t xml:space="preserve">2. </w:t>
      </w:r>
      <w:r w:rsidR="003D51BD">
        <w:t>АНАЛИЗ ФОРМИРОВАНИЯ</w:t>
      </w:r>
      <w:r w:rsidR="001E16F7">
        <w:t xml:space="preserve">, РАСПРЕДЕЛЕНИЯ И ИСПОЛЬЗОВАНИЯ ПРИБЫЛИ </w:t>
      </w:r>
      <w:r w:rsidR="003D51BD">
        <w:t>Н</w:t>
      </w:r>
      <w:r w:rsidR="001E16F7">
        <w:t xml:space="preserve">А </w:t>
      </w:r>
      <w:r w:rsidR="00946CE9">
        <w:t>ООО «</w:t>
      </w:r>
      <w:r w:rsidR="008D0F35">
        <w:t>ЛИНИЯ</w:t>
      </w:r>
      <w:r w:rsidR="00946CE9">
        <w:t>»</w:t>
      </w:r>
      <w:bookmarkEnd w:id="12"/>
    </w:p>
    <w:p w:rsidR="00946CE9" w:rsidRDefault="00946CE9">
      <w:pPr>
        <w:pStyle w:val="2"/>
        <w:rPr>
          <w:spacing w:val="0"/>
        </w:rPr>
      </w:pPr>
    </w:p>
    <w:p w:rsidR="00164017" w:rsidRDefault="00164017">
      <w:pPr>
        <w:pStyle w:val="2"/>
        <w:rPr>
          <w:spacing w:val="0"/>
        </w:rPr>
      </w:pPr>
      <w:bookmarkStart w:id="13" w:name="_Toc274393505"/>
      <w:r>
        <w:rPr>
          <w:spacing w:val="0"/>
        </w:rPr>
        <w:t>2.1.</w:t>
      </w:r>
      <w:r w:rsidR="00B52E31">
        <w:rPr>
          <w:spacing w:val="0"/>
        </w:rPr>
        <w:t xml:space="preserve"> </w:t>
      </w:r>
      <w:r w:rsidR="001E16F7">
        <w:rPr>
          <w:spacing w:val="0"/>
        </w:rPr>
        <w:t>Э</w:t>
      </w:r>
      <w:r w:rsidR="00B52E31">
        <w:rPr>
          <w:spacing w:val="0"/>
        </w:rPr>
        <w:t xml:space="preserve">кономическая характеристика </w:t>
      </w:r>
      <w:r w:rsidR="001E16F7">
        <w:rPr>
          <w:spacing w:val="0"/>
        </w:rPr>
        <w:t>организации</w:t>
      </w:r>
      <w:bookmarkEnd w:id="13"/>
    </w:p>
    <w:p w:rsidR="00F63D63" w:rsidRPr="0093459C" w:rsidRDefault="00F63D63">
      <w:pPr>
        <w:jc w:val="center"/>
        <w:rPr>
          <w:b/>
          <w:bCs/>
          <w:sz w:val="28"/>
        </w:rPr>
      </w:pPr>
    </w:p>
    <w:p w:rsidR="00023366" w:rsidRPr="00DA2D66" w:rsidRDefault="00023366" w:rsidP="00023366">
      <w:pPr>
        <w:pStyle w:val="a5"/>
        <w:ind w:firstLine="709"/>
        <w:rPr>
          <w:spacing w:val="0"/>
          <w:szCs w:val="28"/>
        </w:rPr>
      </w:pPr>
      <w:r w:rsidRPr="00DA2D66">
        <w:rPr>
          <w:spacing w:val="0"/>
          <w:szCs w:val="28"/>
        </w:rPr>
        <w:t>Общество с ограниченной ответственностью  «</w:t>
      </w:r>
      <w:r w:rsidR="008D0F35">
        <w:rPr>
          <w:spacing w:val="0"/>
          <w:szCs w:val="28"/>
        </w:rPr>
        <w:t>Линия</w:t>
      </w:r>
      <w:r w:rsidRPr="00DA2D66">
        <w:rPr>
          <w:spacing w:val="0"/>
          <w:szCs w:val="28"/>
        </w:rPr>
        <w:t>» (далее – ООО «</w:t>
      </w:r>
      <w:r w:rsidR="008D0F35">
        <w:rPr>
          <w:spacing w:val="0"/>
          <w:szCs w:val="28"/>
        </w:rPr>
        <w:t>Линия</w:t>
      </w:r>
      <w:r w:rsidRPr="00DA2D66">
        <w:rPr>
          <w:spacing w:val="0"/>
          <w:szCs w:val="28"/>
        </w:rPr>
        <w:t xml:space="preserve">») является коммерческой организацией, осуществляющей розничную торговлю продовольственными товарами в г. Чебоксары. </w:t>
      </w:r>
    </w:p>
    <w:p w:rsidR="00023366" w:rsidRPr="00DA2D66" w:rsidRDefault="00023366" w:rsidP="00023366">
      <w:pPr>
        <w:shd w:val="clear" w:color="auto" w:fill="FFFFFF"/>
        <w:spacing w:line="360" w:lineRule="auto"/>
        <w:ind w:firstLine="709"/>
        <w:jc w:val="both"/>
        <w:rPr>
          <w:color w:val="000000"/>
          <w:sz w:val="28"/>
          <w:szCs w:val="28"/>
        </w:rPr>
      </w:pPr>
      <w:r w:rsidRPr="00DA2D66">
        <w:rPr>
          <w:color w:val="000000"/>
          <w:sz w:val="28"/>
          <w:szCs w:val="28"/>
        </w:rPr>
        <w:t>Общество осуществляет любые виды хозяйственной деятельности, за исключением запрещенных законодательством РФ и ЧР.</w:t>
      </w:r>
    </w:p>
    <w:p w:rsidR="00023366" w:rsidRPr="00DA2D66" w:rsidRDefault="00023366" w:rsidP="00023366">
      <w:pPr>
        <w:shd w:val="clear" w:color="auto" w:fill="FFFFFF"/>
        <w:spacing w:line="360" w:lineRule="auto"/>
        <w:ind w:firstLine="709"/>
        <w:jc w:val="both"/>
        <w:rPr>
          <w:color w:val="000000"/>
          <w:sz w:val="28"/>
          <w:szCs w:val="28"/>
        </w:rPr>
      </w:pPr>
      <w:r w:rsidRPr="00DA2D66">
        <w:rPr>
          <w:color w:val="000000"/>
          <w:sz w:val="28"/>
          <w:szCs w:val="28"/>
        </w:rPr>
        <w:t>Основной целью ООО «</w:t>
      </w:r>
      <w:r w:rsidR="008D0F35">
        <w:rPr>
          <w:color w:val="000000"/>
          <w:sz w:val="28"/>
          <w:szCs w:val="28"/>
        </w:rPr>
        <w:t>Линия</w:t>
      </w:r>
      <w:r w:rsidRPr="00DA2D66">
        <w:rPr>
          <w:color w:val="000000"/>
          <w:sz w:val="28"/>
          <w:szCs w:val="28"/>
        </w:rPr>
        <w:t xml:space="preserve">», согласно Устава, является получение прибыли. </w:t>
      </w:r>
    </w:p>
    <w:p w:rsidR="00023366" w:rsidRPr="00DA2D66" w:rsidRDefault="00023366" w:rsidP="00023366">
      <w:pPr>
        <w:shd w:val="clear" w:color="auto" w:fill="FFFFFF"/>
        <w:spacing w:line="360" w:lineRule="auto"/>
        <w:ind w:firstLine="709"/>
        <w:jc w:val="both"/>
        <w:rPr>
          <w:sz w:val="28"/>
          <w:szCs w:val="28"/>
        </w:rPr>
      </w:pPr>
      <w:r w:rsidRPr="00DA2D66">
        <w:rPr>
          <w:color w:val="000000"/>
          <w:sz w:val="28"/>
          <w:szCs w:val="28"/>
        </w:rPr>
        <w:t>Основными видами деятельности ООО «</w:t>
      </w:r>
      <w:r w:rsidR="008D0F35">
        <w:rPr>
          <w:color w:val="000000"/>
          <w:sz w:val="28"/>
          <w:szCs w:val="28"/>
        </w:rPr>
        <w:t>Линия</w:t>
      </w:r>
      <w:r w:rsidRPr="00DA2D66">
        <w:rPr>
          <w:color w:val="000000"/>
          <w:sz w:val="28"/>
          <w:szCs w:val="28"/>
        </w:rPr>
        <w:t>» являются:</w:t>
      </w:r>
    </w:p>
    <w:p w:rsidR="00023366" w:rsidRPr="00DA2D66" w:rsidRDefault="00023366" w:rsidP="00023366">
      <w:pPr>
        <w:shd w:val="clear" w:color="auto" w:fill="FFFFFF"/>
        <w:tabs>
          <w:tab w:val="left" w:pos="1157"/>
        </w:tabs>
        <w:spacing w:line="360" w:lineRule="auto"/>
        <w:ind w:left="709"/>
        <w:jc w:val="both"/>
        <w:rPr>
          <w:color w:val="000000"/>
          <w:sz w:val="28"/>
          <w:szCs w:val="28"/>
        </w:rPr>
      </w:pPr>
      <w:r w:rsidRPr="00DA2D66">
        <w:rPr>
          <w:color w:val="000000"/>
          <w:sz w:val="28"/>
          <w:szCs w:val="28"/>
        </w:rPr>
        <w:t>- розничная торговля продовольственными товарами;</w:t>
      </w:r>
    </w:p>
    <w:p w:rsidR="00023366" w:rsidRPr="00DA2D66" w:rsidRDefault="00023366" w:rsidP="00023366">
      <w:pPr>
        <w:shd w:val="clear" w:color="auto" w:fill="FFFFFF"/>
        <w:tabs>
          <w:tab w:val="left" w:pos="1157"/>
        </w:tabs>
        <w:spacing w:line="360" w:lineRule="auto"/>
        <w:ind w:left="709"/>
        <w:jc w:val="both"/>
        <w:rPr>
          <w:color w:val="000000"/>
          <w:sz w:val="28"/>
          <w:szCs w:val="28"/>
        </w:rPr>
      </w:pPr>
      <w:r w:rsidRPr="00DA2D66">
        <w:rPr>
          <w:color w:val="000000"/>
          <w:sz w:val="28"/>
          <w:szCs w:val="28"/>
        </w:rPr>
        <w:t>- торгово-закупочная;</w:t>
      </w:r>
    </w:p>
    <w:p w:rsidR="00023366" w:rsidRPr="00DA2D66" w:rsidRDefault="00023366" w:rsidP="00023366">
      <w:pPr>
        <w:shd w:val="clear" w:color="auto" w:fill="FFFFFF"/>
        <w:tabs>
          <w:tab w:val="left" w:pos="1157"/>
        </w:tabs>
        <w:spacing w:line="360" w:lineRule="auto"/>
        <w:ind w:left="709"/>
        <w:jc w:val="both"/>
        <w:rPr>
          <w:color w:val="000000"/>
          <w:sz w:val="28"/>
          <w:szCs w:val="28"/>
        </w:rPr>
      </w:pPr>
      <w:r w:rsidRPr="00DA2D66">
        <w:rPr>
          <w:color w:val="000000"/>
          <w:sz w:val="28"/>
          <w:szCs w:val="28"/>
        </w:rPr>
        <w:t>- коммерческо-посредническая деятельность.</w:t>
      </w:r>
    </w:p>
    <w:p w:rsidR="00023366" w:rsidRPr="00DA2D66" w:rsidRDefault="00023366" w:rsidP="00CE3DC1">
      <w:pPr>
        <w:spacing w:line="360" w:lineRule="auto"/>
        <w:ind w:firstLine="720"/>
        <w:jc w:val="both"/>
        <w:rPr>
          <w:sz w:val="28"/>
          <w:szCs w:val="28"/>
        </w:rPr>
      </w:pPr>
      <w:r w:rsidRPr="00DA2D66">
        <w:rPr>
          <w:sz w:val="28"/>
          <w:szCs w:val="28"/>
        </w:rPr>
        <w:t>Особенности действующей структуры управления ООО «</w:t>
      </w:r>
      <w:r w:rsidR="008D0F35">
        <w:rPr>
          <w:sz w:val="28"/>
          <w:szCs w:val="28"/>
        </w:rPr>
        <w:t>Линия</w:t>
      </w:r>
      <w:r w:rsidRPr="00DA2D66">
        <w:rPr>
          <w:sz w:val="28"/>
          <w:szCs w:val="28"/>
        </w:rPr>
        <w:t xml:space="preserve">» связана с его организационно-правовой формой. </w:t>
      </w:r>
    </w:p>
    <w:p w:rsidR="00023366" w:rsidRPr="00DA2D66" w:rsidRDefault="00023366" w:rsidP="00023366">
      <w:pPr>
        <w:spacing w:line="360" w:lineRule="auto"/>
        <w:ind w:firstLine="720"/>
        <w:jc w:val="both"/>
        <w:rPr>
          <w:sz w:val="28"/>
          <w:szCs w:val="28"/>
        </w:rPr>
      </w:pPr>
      <w:r w:rsidRPr="00DA2D66">
        <w:rPr>
          <w:sz w:val="28"/>
          <w:szCs w:val="28"/>
        </w:rPr>
        <w:t xml:space="preserve">Высшим органом управления предприятием является собрание учредителей. Руководство текущей деятельностью предприятия осуществляет директор, который принимает решения по вопросам внутренней деятельности, представляет его интересы, совершает сделки, утверждает штаты, издает приказы и дает указания, обязательные для исполнения всеми работниками. Директор несет ответственность перед учредителями за причиненные убытки. </w:t>
      </w:r>
    </w:p>
    <w:p w:rsidR="00023366" w:rsidRPr="00DA2D66" w:rsidRDefault="00023366" w:rsidP="00023366">
      <w:pPr>
        <w:spacing w:line="360" w:lineRule="auto"/>
        <w:ind w:firstLine="720"/>
        <w:jc w:val="both"/>
        <w:rPr>
          <w:sz w:val="28"/>
          <w:szCs w:val="28"/>
        </w:rPr>
      </w:pPr>
      <w:r w:rsidRPr="00DA2D66">
        <w:rPr>
          <w:sz w:val="28"/>
          <w:szCs w:val="28"/>
        </w:rPr>
        <w:t xml:space="preserve">Управление предприятием требует слаженной, надежной деятельности, а также взаимодействия всех звеньев и уровней управления, которое осуществляется на основе действующей структуры управления. Организационная структура управления представлена на рис. </w:t>
      </w:r>
      <w:r w:rsidR="00CE3DC1">
        <w:rPr>
          <w:sz w:val="28"/>
          <w:szCs w:val="28"/>
        </w:rPr>
        <w:t>2</w:t>
      </w:r>
      <w:r w:rsidR="00875E50">
        <w:rPr>
          <w:sz w:val="28"/>
          <w:szCs w:val="28"/>
        </w:rPr>
        <w:t>.</w:t>
      </w:r>
    </w:p>
    <w:p w:rsidR="00023366" w:rsidRDefault="00023366" w:rsidP="00023366">
      <w:pPr>
        <w:spacing w:line="360" w:lineRule="auto"/>
        <w:ind w:firstLine="720"/>
        <w:rPr>
          <w:sz w:val="28"/>
        </w:rPr>
      </w:pPr>
    </w:p>
    <w:p w:rsidR="00DA2D66" w:rsidRDefault="00DA2D66" w:rsidP="00023366">
      <w:pPr>
        <w:spacing w:line="360" w:lineRule="auto"/>
        <w:ind w:firstLine="720"/>
        <w:rPr>
          <w:sz w:val="28"/>
        </w:rPr>
      </w:pPr>
    </w:p>
    <w:p w:rsidR="00DA2D66" w:rsidRDefault="00DA2D66" w:rsidP="00023366">
      <w:pPr>
        <w:spacing w:line="360" w:lineRule="auto"/>
        <w:ind w:firstLine="720"/>
        <w:rPr>
          <w:sz w:val="28"/>
        </w:rPr>
      </w:pPr>
    </w:p>
    <w:p w:rsidR="00023366" w:rsidRDefault="00E21742" w:rsidP="00023366">
      <w:pPr>
        <w:spacing w:line="360" w:lineRule="auto"/>
        <w:ind w:firstLine="720"/>
        <w:rPr>
          <w:sz w:val="28"/>
        </w:rPr>
      </w:pPr>
      <w:r>
        <w:rPr>
          <w:noProof/>
          <w:sz w:val="28"/>
        </w:rPr>
        <w:pict>
          <v:rect id="_x0000_s1088" style="position:absolute;left:0;text-align:left;margin-left:123.5pt;margin-top:16.7pt;width:158.4pt;height:46.2pt;z-index:251645440" o:allowincell="f">
            <v:textbox>
              <w:txbxContent>
                <w:p w:rsidR="00023366" w:rsidRDefault="00023366" w:rsidP="00023366">
                  <w:pPr>
                    <w:jc w:val="center"/>
                    <w:rPr>
                      <w:sz w:val="28"/>
                    </w:rPr>
                  </w:pPr>
                  <w:r>
                    <w:rPr>
                      <w:sz w:val="28"/>
                    </w:rPr>
                    <w:t>Собрание учредителей</w:t>
                  </w:r>
                </w:p>
              </w:txbxContent>
            </v:textbox>
          </v:rect>
        </w:pict>
      </w:r>
    </w:p>
    <w:p w:rsidR="00023366" w:rsidRDefault="00023366" w:rsidP="00023366">
      <w:pPr>
        <w:spacing w:line="360" w:lineRule="auto"/>
        <w:ind w:firstLine="720"/>
        <w:rPr>
          <w:sz w:val="28"/>
        </w:rPr>
      </w:pPr>
      <w:r>
        <w:rPr>
          <w:sz w:val="28"/>
        </w:rPr>
        <w:t xml:space="preserve">                          Собрание      </w:t>
      </w:r>
    </w:p>
    <w:p w:rsidR="00023366" w:rsidRDefault="00E21742" w:rsidP="00023366">
      <w:pPr>
        <w:spacing w:line="360" w:lineRule="auto"/>
        <w:ind w:firstLine="720"/>
        <w:rPr>
          <w:sz w:val="28"/>
        </w:rPr>
      </w:pPr>
      <w:r>
        <w:rPr>
          <w:noProof/>
          <w:sz w:val="28"/>
        </w:rPr>
        <w:pict>
          <v:line id="_x0000_s1095" style="position:absolute;left:0;text-align:left;z-index:251652608" from="202.7pt,13.7pt" to="202.7pt,28.1pt" o:allowincell="f">
            <v:stroke endarrow="block"/>
          </v:line>
        </w:pict>
      </w:r>
      <w:r w:rsidR="00023366">
        <w:rPr>
          <w:sz w:val="28"/>
        </w:rPr>
        <w:t xml:space="preserve">                          </w:t>
      </w:r>
    </w:p>
    <w:p w:rsidR="00023366" w:rsidRDefault="00E21742" w:rsidP="00023366">
      <w:pPr>
        <w:spacing w:line="360" w:lineRule="auto"/>
        <w:ind w:firstLine="720"/>
        <w:rPr>
          <w:sz w:val="28"/>
        </w:rPr>
      </w:pPr>
      <w:r>
        <w:rPr>
          <w:noProof/>
          <w:sz w:val="28"/>
        </w:rPr>
        <w:pict>
          <v:rect id="_x0000_s1094" style="position:absolute;left:0;text-align:left;margin-left:123.5pt;margin-top:4.85pt;width:158.4pt;height:28.8pt;flip:x;z-index:251651584" o:allowincell="f">
            <v:textbox>
              <w:txbxContent>
                <w:p w:rsidR="00023366" w:rsidRPr="00DA2D66" w:rsidRDefault="00023366" w:rsidP="00DA2D66">
                  <w:pPr>
                    <w:pStyle w:val="3"/>
                    <w:spacing w:before="0" w:after="0"/>
                    <w:rPr>
                      <w:b w:val="0"/>
                    </w:rPr>
                  </w:pPr>
                  <w:r w:rsidRPr="00DA2D66">
                    <w:rPr>
                      <w:b w:val="0"/>
                    </w:rPr>
                    <w:t>Директор</w:t>
                  </w:r>
                </w:p>
              </w:txbxContent>
            </v:textbox>
          </v:rect>
        </w:pict>
      </w:r>
    </w:p>
    <w:p w:rsidR="00023366" w:rsidRDefault="00E21742" w:rsidP="00023366">
      <w:pPr>
        <w:spacing w:line="360" w:lineRule="auto"/>
        <w:rPr>
          <w:sz w:val="28"/>
        </w:rPr>
      </w:pPr>
      <w:r>
        <w:rPr>
          <w:noProof/>
          <w:sz w:val="28"/>
        </w:rPr>
        <w:pict>
          <v:line id="_x0000_s1096" style="position:absolute;z-index:251653632" from="202.7pt,9.5pt" to="202.7pt,31.1pt" o:allowincell="f">
            <v:stroke endarrow="block"/>
          </v:line>
        </w:pict>
      </w:r>
    </w:p>
    <w:p w:rsidR="00023366" w:rsidRDefault="00E21742" w:rsidP="00023366">
      <w:pPr>
        <w:spacing w:line="360" w:lineRule="auto"/>
        <w:rPr>
          <w:sz w:val="28"/>
        </w:rPr>
      </w:pPr>
      <w:r>
        <w:rPr>
          <w:noProof/>
          <w:sz w:val="28"/>
        </w:rPr>
        <w:pict>
          <v:line id="_x0000_s1099" style="position:absolute;z-index:251656704" from="339.5pt,6.95pt" to="339.5pt,42.95pt" o:allowincell="f">
            <v:stroke endarrow="block"/>
          </v:line>
        </w:pict>
      </w:r>
      <w:r>
        <w:rPr>
          <w:noProof/>
          <w:sz w:val="28"/>
        </w:rPr>
        <w:pict>
          <v:line id="_x0000_s1098" style="position:absolute;z-index:251655680" from="73.1pt,6.95pt" to="73.1pt,35.75pt" o:allowincell="f">
            <v:stroke endarrow="block"/>
          </v:line>
        </w:pict>
      </w:r>
      <w:r>
        <w:rPr>
          <w:noProof/>
          <w:sz w:val="28"/>
        </w:rPr>
        <w:pict>
          <v:line id="_x0000_s1097" style="position:absolute;z-index:251654656" from="73.1pt,6.95pt" to="339.5pt,6.95pt" o:allowincell="f"/>
        </w:pict>
      </w:r>
    </w:p>
    <w:p w:rsidR="00023366" w:rsidRDefault="00E21742" w:rsidP="00023366">
      <w:pPr>
        <w:spacing w:line="360" w:lineRule="auto"/>
        <w:ind w:firstLine="720"/>
        <w:rPr>
          <w:sz w:val="28"/>
        </w:rPr>
      </w:pPr>
      <w:r>
        <w:rPr>
          <w:noProof/>
          <w:sz w:val="28"/>
        </w:rPr>
        <w:pict>
          <v:rect id="_x0000_s1089" style="position:absolute;left:0;text-align:left;margin-left:246pt;margin-top:16.7pt;width:210pt;height:28.8pt;z-index:251646464" o:allowincell="f">
            <v:textbox style="mso-next-textbox:#_x0000_s1089">
              <w:txbxContent>
                <w:p w:rsidR="00023366" w:rsidRDefault="00023366" w:rsidP="00023366">
                  <w:pPr>
                    <w:rPr>
                      <w:sz w:val="28"/>
                    </w:rPr>
                  </w:pPr>
                  <w:r>
                    <w:rPr>
                      <w:sz w:val="28"/>
                    </w:rPr>
                    <w:t>Заместитель директора</w:t>
                  </w:r>
                </w:p>
              </w:txbxContent>
            </v:textbox>
          </v:rect>
        </w:pict>
      </w:r>
      <w:r>
        <w:rPr>
          <w:noProof/>
          <w:sz w:val="28"/>
        </w:rPr>
        <w:pict>
          <v:rect id="_x0000_s1090" style="position:absolute;left:0;text-align:left;margin-left:1.1pt;margin-top:9.5pt;width:166.9pt;height:28.8pt;flip:x;z-index:251647488" o:allowincell="f">
            <v:textbox style="mso-next-textbox:#_x0000_s1090">
              <w:txbxContent>
                <w:p w:rsidR="00023366" w:rsidRDefault="00023366" w:rsidP="00023366">
                  <w:pPr>
                    <w:rPr>
                      <w:sz w:val="28"/>
                    </w:rPr>
                  </w:pPr>
                  <w:r>
                    <w:rPr>
                      <w:sz w:val="28"/>
                    </w:rPr>
                    <w:t>Главный бухгалтер</w:t>
                  </w:r>
                </w:p>
              </w:txbxContent>
            </v:textbox>
          </v:rect>
        </w:pict>
      </w:r>
    </w:p>
    <w:p w:rsidR="00023366" w:rsidRDefault="00E21742" w:rsidP="00023366">
      <w:pPr>
        <w:spacing w:line="360" w:lineRule="auto"/>
        <w:ind w:firstLine="720"/>
        <w:rPr>
          <w:sz w:val="28"/>
        </w:rPr>
      </w:pPr>
      <w:r>
        <w:rPr>
          <w:noProof/>
          <w:sz w:val="20"/>
        </w:rPr>
        <w:pict>
          <v:line id="_x0000_s1104" style="position:absolute;left:0;text-align:left;z-index:251661824" from="342pt,20.65pt" to="342pt,38.65pt">
            <v:stroke endarrow="block"/>
          </v:line>
        </w:pict>
      </w:r>
      <w:r>
        <w:rPr>
          <w:noProof/>
          <w:sz w:val="28"/>
        </w:rPr>
        <w:pict>
          <v:line id="_x0000_s1100" style="position:absolute;left:0;text-align:left;z-index:251657728" from="73.1pt,16.25pt" to="73.1pt,30.65pt" o:allowincell="f">
            <v:stroke endarrow="block"/>
          </v:line>
        </w:pict>
      </w:r>
    </w:p>
    <w:p w:rsidR="00023366" w:rsidRDefault="00E21742" w:rsidP="00023366">
      <w:pPr>
        <w:spacing w:line="360" w:lineRule="auto"/>
        <w:ind w:firstLine="720"/>
        <w:rPr>
          <w:sz w:val="28"/>
        </w:rPr>
      </w:pPr>
      <w:r>
        <w:rPr>
          <w:noProof/>
          <w:sz w:val="20"/>
        </w:rPr>
        <w:pict>
          <v:line id="_x0000_s1129" style="position:absolute;left:0;text-align:left;flip:x;z-index:251670016" from="108pt,16.65pt" to="189pt,79.65pt">
            <v:stroke endarrow="block"/>
          </v:line>
        </w:pict>
      </w:r>
      <w:r>
        <w:rPr>
          <w:noProof/>
          <w:sz w:val="20"/>
        </w:rPr>
        <w:pict>
          <v:line id="_x0000_s1103" style="position:absolute;left:0;text-align:left;z-index:251660800" from="408pt,14.5pt" to="408pt,26.5pt">
            <v:stroke endarrow="block"/>
          </v:line>
        </w:pict>
      </w:r>
      <w:r>
        <w:rPr>
          <w:noProof/>
          <w:sz w:val="20"/>
        </w:rPr>
        <w:pict>
          <v:line id="_x0000_s1102" style="position:absolute;left:0;text-align:left;z-index:251659776" from="192pt,14.5pt" to="192pt,26.5pt">
            <v:stroke endarrow="block"/>
          </v:line>
        </w:pict>
      </w:r>
      <w:r>
        <w:rPr>
          <w:noProof/>
          <w:sz w:val="20"/>
        </w:rPr>
        <w:pict>
          <v:line id="_x0000_s1101" style="position:absolute;left:0;text-align:left;z-index:251658752" from="192pt,14.5pt" to="408pt,14.5pt"/>
        </w:pict>
      </w:r>
      <w:r>
        <w:rPr>
          <w:noProof/>
          <w:sz w:val="28"/>
        </w:rPr>
        <w:pict>
          <v:rect id="_x0000_s1091" style="position:absolute;left:0;text-align:left;margin-left:1.1pt;margin-top:4.4pt;width:122.4pt;height:28.8pt;z-index:251648512" o:allowincell="f">
            <v:textbox style="mso-next-textbox:#_x0000_s1091">
              <w:txbxContent>
                <w:p w:rsidR="00023366" w:rsidRDefault="00023366" w:rsidP="00023366">
                  <w:pPr>
                    <w:rPr>
                      <w:sz w:val="28"/>
                    </w:rPr>
                  </w:pPr>
                  <w:r>
                    <w:rPr>
                      <w:sz w:val="28"/>
                    </w:rPr>
                    <w:t>Бухгалтерия</w:t>
                  </w:r>
                </w:p>
              </w:txbxContent>
            </v:textbox>
          </v:rect>
        </w:pict>
      </w:r>
    </w:p>
    <w:p w:rsidR="00023366" w:rsidRDefault="00E21742" w:rsidP="00023366">
      <w:pPr>
        <w:spacing w:line="360" w:lineRule="auto"/>
        <w:ind w:firstLine="720"/>
        <w:rPr>
          <w:sz w:val="28"/>
        </w:rPr>
      </w:pPr>
      <w:r>
        <w:rPr>
          <w:noProof/>
          <w:sz w:val="28"/>
        </w:rPr>
        <w:pict>
          <v:rect id="_x0000_s1092" style="position:absolute;left:0;text-align:left;margin-left:189pt;margin-top:4pt;width:126pt;height:40.4pt;z-index:251649536" o:allowincell="f">
            <v:textbox style="mso-next-textbox:#_x0000_s1092">
              <w:txbxContent>
                <w:p w:rsidR="00023366" w:rsidRDefault="00023366" w:rsidP="00023366">
                  <w:pPr>
                    <w:jc w:val="center"/>
                  </w:pPr>
                  <w:r>
                    <w:t>Заведующий секцией</w:t>
                  </w:r>
                </w:p>
              </w:txbxContent>
            </v:textbox>
          </v:rect>
        </w:pict>
      </w:r>
      <w:r>
        <w:rPr>
          <w:noProof/>
          <w:sz w:val="28"/>
        </w:rPr>
        <w:pict>
          <v:rect id="_x0000_s1093" style="position:absolute;left:0;text-align:left;margin-left:348pt;margin-top:4pt;width:114pt;height:40.4pt;flip:x;z-index:251650560" o:allowincell="f">
            <v:textbox style="mso-next-textbox:#_x0000_s1093">
              <w:txbxContent>
                <w:p w:rsidR="00023366" w:rsidRDefault="00023366" w:rsidP="00023366">
                  <w:pPr>
                    <w:jc w:val="center"/>
                  </w:pPr>
                  <w:r>
                    <w:t>Заведующий секцией</w:t>
                  </w:r>
                </w:p>
              </w:txbxContent>
            </v:textbox>
          </v:rect>
        </w:pict>
      </w:r>
    </w:p>
    <w:p w:rsidR="00023366" w:rsidRDefault="00023366" w:rsidP="00023366">
      <w:pPr>
        <w:spacing w:line="360" w:lineRule="auto"/>
        <w:rPr>
          <w:sz w:val="28"/>
        </w:rPr>
      </w:pPr>
      <w:r>
        <w:rPr>
          <w:sz w:val="28"/>
        </w:rPr>
        <w:tab/>
      </w:r>
    </w:p>
    <w:p w:rsidR="00023366" w:rsidRDefault="00E21742" w:rsidP="00023366">
      <w:pPr>
        <w:spacing w:line="360" w:lineRule="auto"/>
        <w:rPr>
          <w:sz w:val="28"/>
        </w:rPr>
      </w:pPr>
      <w:r>
        <w:rPr>
          <w:noProof/>
          <w:szCs w:val="18"/>
        </w:rPr>
        <w:pict>
          <v:rect id="_x0000_s1120" style="position:absolute;margin-left:27pt;margin-top:7.2pt;width:117pt;height:36pt;z-index:251668992">
            <v:textbox>
              <w:txbxContent>
                <w:p w:rsidR="004F272A" w:rsidRDefault="004F272A">
                  <w:r>
                    <w:t>Вспомогательный персонал</w:t>
                  </w:r>
                </w:p>
              </w:txbxContent>
            </v:textbox>
          </v:rect>
        </w:pict>
      </w:r>
      <w:r>
        <w:rPr>
          <w:noProof/>
          <w:sz w:val="20"/>
        </w:rPr>
        <w:pict>
          <v:rect id="_x0000_s1105" style="position:absolute;margin-left:162pt;margin-top:2.1pt;width:162pt;height:32.1pt;z-index:251662848">
            <v:textbox style="mso-next-textbox:#_x0000_s1105">
              <w:txbxContent>
                <w:p w:rsidR="00023366" w:rsidRPr="004F272A" w:rsidRDefault="00023366" w:rsidP="00023366">
                  <w:pPr>
                    <w:jc w:val="center"/>
                  </w:pPr>
                  <w:r w:rsidRPr="004F272A">
                    <w:t>Продовольственные отделы</w:t>
                  </w:r>
                </w:p>
              </w:txbxContent>
            </v:textbox>
          </v:rect>
        </w:pict>
      </w:r>
      <w:r>
        <w:rPr>
          <w:noProof/>
          <w:sz w:val="20"/>
        </w:rPr>
        <w:pict>
          <v:rect id="_x0000_s1106" style="position:absolute;margin-left:333pt;margin-top:8.1pt;width:135pt;height:30pt;z-index:251663872">
            <v:textbox style="mso-next-textbox:#_x0000_s1106">
              <w:txbxContent>
                <w:p w:rsidR="00023366" w:rsidRPr="004F272A" w:rsidRDefault="00023366" w:rsidP="00023366">
                  <w:r w:rsidRPr="004F272A">
                    <w:t>Промтоварный отдел</w:t>
                  </w:r>
                </w:p>
              </w:txbxContent>
            </v:textbox>
          </v:rect>
        </w:pict>
      </w:r>
    </w:p>
    <w:p w:rsidR="00023366" w:rsidRDefault="00023366" w:rsidP="00023366">
      <w:pPr>
        <w:pStyle w:val="FR3"/>
        <w:autoSpaceDE w:val="0"/>
        <w:autoSpaceDN w:val="0"/>
        <w:adjustRightInd w:val="0"/>
        <w:spacing w:before="0" w:line="360" w:lineRule="auto"/>
        <w:rPr>
          <w:rFonts w:ascii="Times New Roman" w:hAnsi="Times New Roman"/>
          <w:noProof/>
          <w:snapToGrid/>
          <w:szCs w:val="18"/>
        </w:rPr>
      </w:pPr>
    </w:p>
    <w:p w:rsidR="00023366" w:rsidRDefault="00023366" w:rsidP="00023366">
      <w:pPr>
        <w:spacing w:line="360" w:lineRule="auto"/>
        <w:ind w:firstLine="720"/>
        <w:rPr>
          <w:sz w:val="28"/>
        </w:rPr>
      </w:pPr>
    </w:p>
    <w:p w:rsidR="00023366" w:rsidRDefault="00DA2D66" w:rsidP="00023366">
      <w:pPr>
        <w:spacing w:line="360" w:lineRule="auto"/>
        <w:ind w:firstLine="720"/>
        <w:rPr>
          <w:sz w:val="28"/>
        </w:rPr>
      </w:pPr>
      <w:r>
        <w:rPr>
          <w:sz w:val="28"/>
        </w:rPr>
        <w:t>Рис. 2</w:t>
      </w:r>
      <w:r w:rsidR="004F272A">
        <w:rPr>
          <w:sz w:val="28"/>
        </w:rPr>
        <w:t>.</w:t>
      </w:r>
      <w:r w:rsidR="00023366">
        <w:rPr>
          <w:sz w:val="28"/>
        </w:rPr>
        <w:t xml:space="preserve">  Организационная структура управления ООО «</w:t>
      </w:r>
      <w:r w:rsidR="008D0F35">
        <w:rPr>
          <w:sz w:val="28"/>
        </w:rPr>
        <w:t>Линия</w:t>
      </w:r>
      <w:r w:rsidR="00023366">
        <w:rPr>
          <w:sz w:val="28"/>
        </w:rPr>
        <w:t>»</w:t>
      </w:r>
    </w:p>
    <w:p w:rsidR="00875E50" w:rsidRDefault="00875E50" w:rsidP="00023366">
      <w:pPr>
        <w:spacing w:line="360" w:lineRule="auto"/>
        <w:ind w:firstLine="720"/>
        <w:jc w:val="both"/>
        <w:rPr>
          <w:sz w:val="28"/>
        </w:rPr>
      </w:pPr>
    </w:p>
    <w:p w:rsidR="00023366" w:rsidRPr="00875E50" w:rsidRDefault="00023366" w:rsidP="00875E50">
      <w:pPr>
        <w:spacing w:line="360" w:lineRule="auto"/>
        <w:ind w:firstLine="709"/>
        <w:jc w:val="both"/>
        <w:rPr>
          <w:sz w:val="28"/>
          <w:szCs w:val="28"/>
        </w:rPr>
      </w:pPr>
      <w:r>
        <w:rPr>
          <w:sz w:val="28"/>
        </w:rPr>
        <w:t>Для эффективного управления предприятием образована линейно-функциональная структура управления с учетом специфики организационно-</w:t>
      </w:r>
      <w:r w:rsidRPr="00875E50">
        <w:rPr>
          <w:sz w:val="28"/>
          <w:szCs w:val="28"/>
        </w:rPr>
        <w:t xml:space="preserve">правовой формы предприятия. </w:t>
      </w:r>
    </w:p>
    <w:p w:rsidR="00023366" w:rsidRPr="00875E50" w:rsidRDefault="00023366" w:rsidP="00875E50">
      <w:pPr>
        <w:shd w:val="clear" w:color="auto" w:fill="FFFFFF"/>
        <w:tabs>
          <w:tab w:val="left" w:pos="470"/>
        </w:tabs>
        <w:spacing w:line="360" w:lineRule="auto"/>
        <w:ind w:firstLine="709"/>
        <w:jc w:val="both"/>
        <w:rPr>
          <w:sz w:val="28"/>
          <w:szCs w:val="28"/>
        </w:rPr>
      </w:pPr>
      <w:r w:rsidRPr="00875E50">
        <w:rPr>
          <w:sz w:val="28"/>
          <w:szCs w:val="28"/>
        </w:rPr>
        <w:t xml:space="preserve">Преимущества линейно-функциональной структуры </w:t>
      </w:r>
      <w:r w:rsidR="00875E50" w:rsidRPr="00875E50">
        <w:rPr>
          <w:sz w:val="28"/>
          <w:szCs w:val="28"/>
        </w:rPr>
        <w:t xml:space="preserve"> у</w:t>
      </w:r>
      <w:r w:rsidRPr="00875E50">
        <w:rPr>
          <w:sz w:val="28"/>
          <w:szCs w:val="28"/>
        </w:rPr>
        <w:t>правления</w:t>
      </w:r>
      <w:r w:rsidR="00875E50" w:rsidRPr="00875E50">
        <w:rPr>
          <w:sz w:val="28"/>
          <w:szCs w:val="28"/>
        </w:rPr>
        <w:t>: более глубокая подготовка решений и планов, связанных со специализацией работников; освобождение главного линейного менеджера от глубокого анализа проблем; возможность привлечения консультантов и экспертов</w:t>
      </w:r>
      <w:r w:rsidR="00875E50">
        <w:rPr>
          <w:sz w:val="28"/>
          <w:szCs w:val="28"/>
        </w:rPr>
        <w:t>.</w:t>
      </w:r>
    </w:p>
    <w:p w:rsidR="00875E50" w:rsidRPr="00875E50" w:rsidRDefault="00875E50" w:rsidP="00875E50">
      <w:pPr>
        <w:shd w:val="clear" w:color="auto" w:fill="FFFFFF"/>
        <w:tabs>
          <w:tab w:val="left" w:pos="466"/>
        </w:tabs>
        <w:spacing w:line="360" w:lineRule="auto"/>
        <w:jc w:val="both"/>
        <w:rPr>
          <w:sz w:val="28"/>
          <w:szCs w:val="28"/>
        </w:rPr>
      </w:pPr>
      <w:r w:rsidRPr="00875E50">
        <w:rPr>
          <w:sz w:val="28"/>
          <w:szCs w:val="28"/>
        </w:rPr>
        <w:tab/>
      </w:r>
      <w:r w:rsidRPr="00875E50">
        <w:rPr>
          <w:sz w:val="28"/>
          <w:szCs w:val="28"/>
        </w:rPr>
        <w:tab/>
        <w:t>Недостатки линейно-функциональной структуры  управления: отсутствие тесных взаи</w:t>
      </w:r>
      <w:r w:rsidRPr="00875E50">
        <w:rPr>
          <w:sz w:val="28"/>
          <w:szCs w:val="28"/>
        </w:rPr>
        <w:softHyphen/>
        <w:t>мосвязей и взаимодействия на горизонтальном уровне между производственными отделе</w:t>
      </w:r>
      <w:r w:rsidRPr="00875E50">
        <w:rPr>
          <w:sz w:val="28"/>
          <w:szCs w:val="28"/>
        </w:rPr>
        <w:softHyphen/>
        <w:t>ниями; недостаточно четкая ответственность, так как готовящий решение как правило не участвует в его реализации; чрезмерно развитая система взаимодействия по вертикали, а именно подчинение по иерархии управления, т.е. тенденция к чрезмерной централизации</w:t>
      </w:r>
      <w:r>
        <w:rPr>
          <w:sz w:val="28"/>
          <w:szCs w:val="28"/>
        </w:rPr>
        <w:t>.</w:t>
      </w:r>
      <w:r w:rsidRPr="00875E50">
        <w:rPr>
          <w:sz w:val="28"/>
          <w:szCs w:val="28"/>
        </w:rPr>
        <w:t xml:space="preserve"> </w:t>
      </w:r>
    </w:p>
    <w:p w:rsidR="00FC12AB" w:rsidRPr="00FC12AB" w:rsidRDefault="00FC12AB" w:rsidP="00FC12AB">
      <w:pPr>
        <w:pStyle w:val="a5"/>
        <w:ind w:firstLine="708"/>
        <w:rPr>
          <w:spacing w:val="0"/>
          <w:szCs w:val="28"/>
        </w:rPr>
      </w:pPr>
      <w:r w:rsidRPr="00FC12AB">
        <w:rPr>
          <w:spacing w:val="0"/>
          <w:szCs w:val="28"/>
        </w:rPr>
        <w:t xml:space="preserve">Рассмотрим основных конкурентов </w:t>
      </w:r>
      <w:r>
        <w:rPr>
          <w:spacing w:val="0"/>
          <w:szCs w:val="28"/>
        </w:rPr>
        <w:t>ООО «</w:t>
      </w:r>
      <w:r w:rsidR="008D0F35">
        <w:rPr>
          <w:spacing w:val="0"/>
          <w:szCs w:val="28"/>
        </w:rPr>
        <w:t>Линия</w:t>
      </w:r>
      <w:r>
        <w:rPr>
          <w:spacing w:val="0"/>
          <w:szCs w:val="28"/>
        </w:rPr>
        <w:t xml:space="preserve">» </w:t>
      </w:r>
      <w:r w:rsidRPr="00FC12AB">
        <w:rPr>
          <w:spacing w:val="0"/>
          <w:szCs w:val="28"/>
        </w:rPr>
        <w:t>по данным табл.</w:t>
      </w:r>
      <w:r>
        <w:rPr>
          <w:spacing w:val="0"/>
          <w:szCs w:val="28"/>
        </w:rPr>
        <w:t xml:space="preserve"> </w:t>
      </w:r>
      <w:r w:rsidRPr="00FC12AB">
        <w:rPr>
          <w:spacing w:val="0"/>
          <w:szCs w:val="28"/>
        </w:rPr>
        <w:t>1.</w:t>
      </w:r>
    </w:p>
    <w:tbl>
      <w:tblPr>
        <w:tblW w:w="9648" w:type="dxa"/>
        <w:tblLayout w:type="fixed"/>
        <w:tblLook w:val="0000" w:firstRow="0" w:lastRow="0" w:firstColumn="0" w:lastColumn="0" w:noHBand="0" w:noVBand="0"/>
      </w:tblPr>
      <w:tblGrid>
        <w:gridCol w:w="2873"/>
        <w:gridCol w:w="2934"/>
        <w:gridCol w:w="3841"/>
      </w:tblGrid>
      <w:tr w:rsidR="00FC12AB">
        <w:trPr>
          <w:trHeight w:val="255"/>
        </w:trPr>
        <w:tc>
          <w:tcPr>
            <w:tcW w:w="9648" w:type="dxa"/>
            <w:gridSpan w:val="3"/>
            <w:tcBorders>
              <w:bottom w:val="single" w:sz="4" w:space="0" w:color="auto"/>
            </w:tcBorders>
            <w:vAlign w:val="bottom"/>
          </w:tcPr>
          <w:p w:rsidR="00FC12AB" w:rsidRPr="00FC12AB" w:rsidRDefault="00FC12AB" w:rsidP="00C56637">
            <w:pPr>
              <w:pStyle w:val="8"/>
              <w:jc w:val="right"/>
              <w:rPr>
                <w:i w:val="0"/>
                <w:sz w:val="28"/>
                <w:szCs w:val="28"/>
              </w:rPr>
            </w:pPr>
            <w:r w:rsidRPr="00FC12AB">
              <w:rPr>
                <w:i w:val="0"/>
                <w:sz w:val="28"/>
                <w:szCs w:val="28"/>
              </w:rPr>
              <w:t>Таблица 1</w:t>
            </w:r>
          </w:p>
          <w:p w:rsidR="00FC12AB" w:rsidRDefault="00FC12AB" w:rsidP="00C56637">
            <w:pPr>
              <w:jc w:val="center"/>
            </w:pPr>
            <w:r w:rsidRPr="002F6499">
              <w:rPr>
                <w:sz w:val="28"/>
                <w:szCs w:val="28"/>
              </w:rPr>
              <w:t>Основные конкуренты ООО «</w:t>
            </w:r>
            <w:r w:rsidR="008D0F35">
              <w:rPr>
                <w:sz w:val="28"/>
                <w:szCs w:val="28"/>
              </w:rPr>
              <w:t>Линия</w:t>
            </w:r>
            <w:r>
              <w:t>»</w:t>
            </w:r>
          </w:p>
        </w:tc>
      </w:tr>
      <w:tr w:rsidR="00FC12AB">
        <w:trPr>
          <w:trHeight w:val="255"/>
        </w:trPr>
        <w:tc>
          <w:tcPr>
            <w:tcW w:w="2873" w:type="dxa"/>
            <w:tcBorders>
              <w:top w:val="single" w:sz="4" w:space="0" w:color="auto"/>
              <w:left w:val="single" w:sz="4" w:space="0" w:color="auto"/>
              <w:bottom w:val="single" w:sz="4" w:space="0" w:color="auto"/>
              <w:right w:val="single" w:sz="4" w:space="0" w:color="auto"/>
            </w:tcBorders>
            <w:vAlign w:val="bottom"/>
          </w:tcPr>
          <w:p w:rsidR="00FC12AB" w:rsidRPr="002F6499" w:rsidRDefault="00FC12AB" w:rsidP="00C56637">
            <w:pPr>
              <w:jc w:val="center"/>
            </w:pPr>
            <w:r w:rsidRPr="002F6499">
              <w:t>Вид рынка</w:t>
            </w:r>
          </w:p>
        </w:tc>
        <w:tc>
          <w:tcPr>
            <w:tcW w:w="2934" w:type="dxa"/>
            <w:tcBorders>
              <w:top w:val="single" w:sz="4" w:space="0" w:color="auto"/>
              <w:left w:val="single" w:sz="4" w:space="0" w:color="auto"/>
              <w:bottom w:val="single" w:sz="4" w:space="0" w:color="auto"/>
              <w:right w:val="single" w:sz="4" w:space="0" w:color="auto"/>
            </w:tcBorders>
            <w:vAlign w:val="bottom"/>
          </w:tcPr>
          <w:p w:rsidR="00FC12AB" w:rsidRPr="002F6499" w:rsidRDefault="00FC12AB" w:rsidP="00C56637">
            <w:r w:rsidRPr="002F6499">
              <w:t>Основные конкуренты</w:t>
            </w:r>
          </w:p>
        </w:tc>
        <w:tc>
          <w:tcPr>
            <w:tcW w:w="3841" w:type="dxa"/>
            <w:tcBorders>
              <w:top w:val="single" w:sz="4" w:space="0" w:color="auto"/>
              <w:left w:val="single" w:sz="4" w:space="0" w:color="auto"/>
              <w:bottom w:val="single" w:sz="4" w:space="0" w:color="auto"/>
              <w:right w:val="single" w:sz="4" w:space="0" w:color="auto"/>
            </w:tcBorders>
            <w:vAlign w:val="bottom"/>
          </w:tcPr>
          <w:p w:rsidR="00FC12AB" w:rsidRPr="002F6499" w:rsidRDefault="00FC12AB" w:rsidP="00C56637">
            <w:pPr>
              <w:jc w:val="center"/>
            </w:pPr>
            <w:r w:rsidRPr="002F6499">
              <w:t>Сильные стороны</w:t>
            </w:r>
          </w:p>
        </w:tc>
      </w:tr>
      <w:tr w:rsidR="00FC12AB">
        <w:trPr>
          <w:trHeight w:val="400"/>
        </w:trPr>
        <w:tc>
          <w:tcPr>
            <w:tcW w:w="2873" w:type="dxa"/>
            <w:tcBorders>
              <w:top w:val="single" w:sz="4" w:space="0" w:color="auto"/>
              <w:left w:val="single" w:sz="4" w:space="0" w:color="auto"/>
              <w:bottom w:val="single" w:sz="4" w:space="0" w:color="auto"/>
              <w:right w:val="single" w:sz="4" w:space="0" w:color="auto"/>
            </w:tcBorders>
          </w:tcPr>
          <w:p w:rsidR="00FC12AB" w:rsidRPr="002F6499" w:rsidRDefault="00FC12AB" w:rsidP="00C56637">
            <w:r w:rsidRPr="002F6499">
              <w:t>Рынок продовольственных товаров (рынок чистой конкуренции)</w:t>
            </w:r>
          </w:p>
        </w:tc>
        <w:tc>
          <w:tcPr>
            <w:tcW w:w="2934" w:type="dxa"/>
            <w:tcBorders>
              <w:top w:val="single" w:sz="4" w:space="0" w:color="auto"/>
              <w:left w:val="single" w:sz="4" w:space="0" w:color="auto"/>
              <w:bottom w:val="single" w:sz="4" w:space="0" w:color="auto"/>
              <w:right w:val="single" w:sz="4" w:space="0" w:color="auto"/>
            </w:tcBorders>
          </w:tcPr>
          <w:p w:rsidR="00FC12AB" w:rsidRPr="002F6499" w:rsidRDefault="00FC12AB" w:rsidP="00C56637">
            <w:pPr>
              <w:jc w:val="center"/>
            </w:pPr>
            <w:r w:rsidRPr="002F6499">
              <w:t>Мини-рынок Московского  района</w:t>
            </w:r>
          </w:p>
          <w:p w:rsidR="00FC12AB" w:rsidRPr="002F6499" w:rsidRDefault="00FC12AB" w:rsidP="00C56637">
            <w:pPr>
              <w:jc w:val="center"/>
            </w:pPr>
            <w:r w:rsidRPr="002F6499">
              <w:t>(по улице Афанасьева)</w:t>
            </w:r>
          </w:p>
        </w:tc>
        <w:tc>
          <w:tcPr>
            <w:tcW w:w="3841" w:type="dxa"/>
            <w:tcBorders>
              <w:top w:val="single" w:sz="4" w:space="0" w:color="auto"/>
              <w:left w:val="single" w:sz="4" w:space="0" w:color="auto"/>
              <w:bottom w:val="single" w:sz="4" w:space="0" w:color="auto"/>
              <w:right w:val="single" w:sz="4" w:space="0" w:color="auto"/>
            </w:tcBorders>
          </w:tcPr>
          <w:p w:rsidR="00FC12AB" w:rsidRPr="002F6499" w:rsidRDefault="00FC12AB" w:rsidP="00C56637">
            <w:r w:rsidRPr="002F6499">
              <w:t>Возможность установления более низких цен благодаря тому, что рынок не несет больших расходов по содержанию торгово-производственной базы.</w:t>
            </w:r>
          </w:p>
        </w:tc>
      </w:tr>
      <w:tr w:rsidR="00FC12AB">
        <w:trPr>
          <w:trHeight w:val="407"/>
        </w:trPr>
        <w:tc>
          <w:tcPr>
            <w:tcW w:w="2873" w:type="dxa"/>
            <w:tcBorders>
              <w:top w:val="single" w:sz="4" w:space="0" w:color="auto"/>
              <w:left w:val="single" w:sz="4" w:space="0" w:color="auto"/>
              <w:bottom w:val="single" w:sz="4" w:space="0" w:color="auto"/>
              <w:right w:val="single" w:sz="4" w:space="0" w:color="auto"/>
            </w:tcBorders>
            <w:vAlign w:val="bottom"/>
          </w:tcPr>
          <w:p w:rsidR="00FC12AB" w:rsidRPr="002F6499" w:rsidRDefault="00FC12AB" w:rsidP="00C56637">
            <w:r w:rsidRPr="002F6499">
              <w:t>Рынок продовольственных товаров</w:t>
            </w:r>
          </w:p>
        </w:tc>
        <w:tc>
          <w:tcPr>
            <w:tcW w:w="2934" w:type="dxa"/>
            <w:tcBorders>
              <w:top w:val="single" w:sz="4" w:space="0" w:color="auto"/>
              <w:left w:val="single" w:sz="4" w:space="0" w:color="auto"/>
              <w:bottom w:val="single" w:sz="4" w:space="0" w:color="auto"/>
              <w:right w:val="single" w:sz="4" w:space="0" w:color="auto"/>
            </w:tcBorders>
            <w:vAlign w:val="bottom"/>
          </w:tcPr>
          <w:p w:rsidR="00FC12AB" w:rsidRPr="002F6499" w:rsidRDefault="00FC12AB" w:rsidP="00C56637">
            <w:r w:rsidRPr="002F6499">
              <w:t>Магазин «Майолика»</w:t>
            </w:r>
          </w:p>
        </w:tc>
        <w:tc>
          <w:tcPr>
            <w:tcW w:w="3841" w:type="dxa"/>
            <w:tcBorders>
              <w:top w:val="single" w:sz="4" w:space="0" w:color="auto"/>
              <w:left w:val="single" w:sz="4" w:space="0" w:color="auto"/>
              <w:bottom w:val="single" w:sz="4" w:space="0" w:color="auto"/>
              <w:right w:val="single" w:sz="4" w:space="0" w:color="auto"/>
            </w:tcBorders>
            <w:vAlign w:val="bottom"/>
          </w:tcPr>
          <w:p w:rsidR="00FC12AB" w:rsidRPr="002F6499" w:rsidRDefault="00FC12AB" w:rsidP="00C56637">
            <w:pPr>
              <w:jc w:val="center"/>
            </w:pPr>
            <w:r w:rsidRPr="002F6499">
              <w:t xml:space="preserve">Сильные стороны по отношению к </w:t>
            </w:r>
            <w:r>
              <w:t>ООО «</w:t>
            </w:r>
            <w:r w:rsidR="008D0F35">
              <w:t>Линия</w:t>
            </w:r>
            <w:r>
              <w:t>»</w:t>
            </w:r>
            <w:r w:rsidRPr="002F6499">
              <w:t xml:space="preserve"> отсутствуют</w:t>
            </w:r>
          </w:p>
        </w:tc>
      </w:tr>
      <w:tr w:rsidR="00FC12AB">
        <w:trPr>
          <w:trHeight w:val="271"/>
        </w:trPr>
        <w:tc>
          <w:tcPr>
            <w:tcW w:w="2873" w:type="dxa"/>
            <w:tcBorders>
              <w:top w:val="single" w:sz="4" w:space="0" w:color="auto"/>
              <w:left w:val="single" w:sz="4" w:space="0" w:color="auto"/>
              <w:bottom w:val="single" w:sz="4" w:space="0" w:color="auto"/>
              <w:right w:val="single" w:sz="4" w:space="0" w:color="auto"/>
            </w:tcBorders>
            <w:vAlign w:val="center"/>
          </w:tcPr>
          <w:p w:rsidR="00FC12AB" w:rsidRPr="002F6499" w:rsidRDefault="00FC12AB" w:rsidP="00C56637">
            <w:pPr>
              <w:jc w:val="center"/>
            </w:pPr>
            <w:r w:rsidRPr="002F6499">
              <w:t>-</w:t>
            </w:r>
          </w:p>
        </w:tc>
        <w:tc>
          <w:tcPr>
            <w:tcW w:w="2934" w:type="dxa"/>
            <w:tcBorders>
              <w:top w:val="single" w:sz="4" w:space="0" w:color="auto"/>
              <w:left w:val="single" w:sz="4" w:space="0" w:color="auto"/>
              <w:bottom w:val="single" w:sz="4" w:space="0" w:color="auto"/>
              <w:right w:val="single" w:sz="4" w:space="0" w:color="auto"/>
            </w:tcBorders>
            <w:vAlign w:val="center"/>
          </w:tcPr>
          <w:p w:rsidR="00FC12AB" w:rsidRPr="002F6499" w:rsidRDefault="00FC12AB" w:rsidP="00C56637">
            <w:pPr>
              <w:jc w:val="center"/>
            </w:pPr>
            <w:r w:rsidRPr="002F6499">
              <w:t>Супермаркет «Бон-аппетит»</w:t>
            </w:r>
          </w:p>
        </w:tc>
        <w:tc>
          <w:tcPr>
            <w:tcW w:w="3841" w:type="dxa"/>
            <w:tcBorders>
              <w:top w:val="single" w:sz="4" w:space="0" w:color="auto"/>
              <w:left w:val="single" w:sz="4" w:space="0" w:color="auto"/>
              <w:bottom w:val="single" w:sz="4" w:space="0" w:color="auto"/>
              <w:right w:val="single" w:sz="4" w:space="0" w:color="auto"/>
            </w:tcBorders>
            <w:vAlign w:val="bottom"/>
          </w:tcPr>
          <w:p w:rsidR="00FC12AB" w:rsidRPr="002F6499" w:rsidRDefault="00FC12AB" w:rsidP="00C56637">
            <w:r w:rsidRPr="002F6499">
              <w:t>Современная форма обслуживания, большая площадь торгового зала</w:t>
            </w:r>
          </w:p>
        </w:tc>
      </w:tr>
      <w:tr w:rsidR="00FC12AB">
        <w:trPr>
          <w:trHeight w:val="271"/>
        </w:trPr>
        <w:tc>
          <w:tcPr>
            <w:tcW w:w="2873" w:type="dxa"/>
            <w:tcBorders>
              <w:top w:val="single" w:sz="4" w:space="0" w:color="auto"/>
              <w:left w:val="single" w:sz="4" w:space="0" w:color="auto"/>
              <w:bottom w:val="single" w:sz="4" w:space="0" w:color="auto"/>
              <w:right w:val="single" w:sz="4" w:space="0" w:color="auto"/>
            </w:tcBorders>
            <w:vAlign w:val="center"/>
          </w:tcPr>
          <w:p w:rsidR="00FC12AB" w:rsidRPr="002F6499" w:rsidRDefault="00FC12AB" w:rsidP="00C56637">
            <w:pPr>
              <w:jc w:val="center"/>
            </w:pPr>
            <w:r w:rsidRPr="002F6499">
              <w:t>-</w:t>
            </w:r>
          </w:p>
        </w:tc>
        <w:tc>
          <w:tcPr>
            <w:tcW w:w="2934" w:type="dxa"/>
            <w:tcBorders>
              <w:top w:val="single" w:sz="4" w:space="0" w:color="auto"/>
              <w:left w:val="single" w:sz="4" w:space="0" w:color="auto"/>
              <w:bottom w:val="single" w:sz="4" w:space="0" w:color="auto"/>
              <w:right w:val="single" w:sz="4" w:space="0" w:color="auto"/>
            </w:tcBorders>
            <w:vAlign w:val="center"/>
          </w:tcPr>
          <w:p w:rsidR="00FC12AB" w:rsidRPr="00FC12AB" w:rsidRDefault="00FC12AB" w:rsidP="00C56637">
            <w:pPr>
              <w:pStyle w:val="a7"/>
              <w:tabs>
                <w:tab w:val="clear" w:pos="4677"/>
                <w:tab w:val="clear" w:pos="9355"/>
              </w:tabs>
              <w:jc w:val="center"/>
              <w:rPr>
                <w:sz w:val="24"/>
                <w:szCs w:val="24"/>
              </w:rPr>
            </w:pPr>
            <w:r w:rsidRPr="00FC12AB">
              <w:rPr>
                <w:sz w:val="24"/>
                <w:szCs w:val="24"/>
              </w:rPr>
              <w:t>Супермаркет «Столица»</w:t>
            </w:r>
          </w:p>
        </w:tc>
        <w:tc>
          <w:tcPr>
            <w:tcW w:w="3841" w:type="dxa"/>
            <w:tcBorders>
              <w:top w:val="single" w:sz="4" w:space="0" w:color="auto"/>
              <w:left w:val="single" w:sz="4" w:space="0" w:color="auto"/>
              <w:bottom w:val="single" w:sz="4" w:space="0" w:color="auto"/>
              <w:right w:val="single" w:sz="4" w:space="0" w:color="auto"/>
            </w:tcBorders>
            <w:vAlign w:val="bottom"/>
          </w:tcPr>
          <w:p w:rsidR="00FC12AB" w:rsidRPr="002F6499" w:rsidRDefault="00FC12AB" w:rsidP="00C56637">
            <w:r w:rsidRPr="002F6499">
              <w:t>Современная форма обслуживания, большая торговая площадь</w:t>
            </w:r>
          </w:p>
        </w:tc>
      </w:tr>
      <w:tr w:rsidR="00FC12AB">
        <w:trPr>
          <w:trHeight w:val="271"/>
        </w:trPr>
        <w:tc>
          <w:tcPr>
            <w:tcW w:w="2873" w:type="dxa"/>
            <w:tcBorders>
              <w:top w:val="single" w:sz="4" w:space="0" w:color="auto"/>
              <w:left w:val="single" w:sz="4" w:space="0" w:color="auto"/>
              <w:bottom w:val="single" w:sz="4" w:space="0" w:color="auto"/>
              <w:right w:val="single" w:sz="4" w:space="0" w:color="auto"/>
            </w:tcBorders>
            <w:vAlign w:val="center"/>
          </w:tcPr>
          <w:p w:rsidR="00FC12AB" w:rsidRPr="002F6499" w:rsidRDefault="00FC12AB" w:rsidP="00C56637">
            <w:pPr>
              <w:jc w:val="center"/>
            </w:pPr>
          </w:p>
        </w:tc>
        <w:tc>
          <w:tcPr>
            <w:tcW w:w="2934" w:type="dxa"/>
            <w:tcBorders>
              <w:top w:val="single" w:sz="4" w:space="0" w:color="auto"/>
              <w:left w:val="single" w:sz="4" w:space="0" w:color="auto"/>
              <w:bottom w:val="single" w:sz="4" w:space="0" w:color="auto"/>
              <w:right w:val="single" w:sz="4" w:space="0" w:color="auto"/>
            </w:tcBorders>
            <w:vAlign w:val="center"/>
          </w:tcPr>
          <w:p w:rsidR="00FC12AB" w:rsidRPr="00FC12AB" w:rsidRDefault="00FC12AB" w:rsidP="00C56637">
            <w:pPr>
              <w:pStyle w:val="a7"/>
              <w:tabs>
                <w:tab w:val="clear" w:pos="4677"/>
                <w:tab w:val="clear" w:pos="9355"/>
              </w:tabs>
              <w:jc w:val="center"/>
              <w:rPr>
                <w:sz w:val="24"/>
                <w:szCs w:val="24"/>
              </w:rPr>
            </w:pPr>
            <w:r w:rsidRPr="00FC12AB">
              <w:rPr>
                <w:sz w:val="24"/>
                <w:szCs w:val="24"/>
              </w:rPr>
              <w:t>Супермаркет «Саяны»</w:t>
            </w:r>
          </w:p>
        </w:tc>
        <w:tc>
          <w:tcPr>
            <w:tcW w:w="3841" w:type="dxa"/>
            <w:tcBorders>
              <w:top w:val="single" w:sz="4" w:space="0" w:color="auto"/>
              <w:left w:val="single" w:sz="4" w:space="0" w:color="auto"/>
              <w:bottom w:val="single" w:sz="4" w:space="0" w:color="auto"/>
              <w:right w:val="single" w:sz="4" w:space="0" w:color="auto"/>
            </w:tcBorders>
            <w:vAlign w:val="bottom"/>
          </w:tcPr>
          <w:p w:rsidR="00FC12AB" w:rsidRPr="002F6499" w:rsidRDefault="00FC12AB" w:rsidP="00C56637">
            <w:r w:rsidRPr="002F6499">
              <w:t>Современная форма обслуживания, большая торговая площадь</w:t>
            </w:r>
          </w:p>
        </w:tc>
      </w:tr>
      <w:tr w:rsidR="00FC12AB">
        <w:trPr>
          <w:trHeight w:val="271"/>
        </w:trPr>
        <w:tc>
          <w:tcPr>
            <w:tcW w:w="2873" w:type="dxa"/>
            <w:tcBorders>
              <w:top w:val="single" w:sz="4" w:space="0" w:color="auto"/>
              <w:left w:val="single" w:sz="4" w:space="0" w:color="auto"/>
              <w:bottom w:val="single" w:sz="4" w:space="0" w:color="auto"/>
              <w:right w:val="single" w:sz="4" w:space="0" w:color="auto"/>
            </w:tcBorders>
            <w:vAlign w:val="center"/>
          </w:tcPr>
          <w:p w:rsidR="00FC12AB" w:rsidRPr="002F6499" w:rsidRDefault="00FC12AB" w:rsidP="00C56637">
            <w:pPr>
              <w:jc w:val="center"/>
            </w:pPr>
            <w:r w:rsidRPr="002F6499">
              <w:t>-</w:t>
            </w:r>
          </w:p>
        </w:tc>
        <w:tc>
          <w:tcPr>
            <w:tcW w:w="2934" w:type="dxa"/>
            <w:tcBorders>
              <w:top w:val="single" w:sz="4" w:space="0" w:color="auto"/>
              <w:left w:val="single" w:sz="4" w:space="0" w:color="auto"/>
              <w:bottom w:val="single" w:sz="4" w:space="0" w:color="auto"/>
              <w:right w:val="single" w:sz="4" w:space="0" w:color="auto"/>
            </w:tcBorders>
            <w:vAlign w:val="center"/>
          </w:tcPr>
          <w:p w:rsidR="00FC12AB" w:rsidRPr="00FC12AB" w:rsidRDefault="00FC12AB" w:rsidP="00C56637">
            <w:pPr>
              <w:pStyle w:val="a7"/>
              <w:tabs>
                <w:tab w:val="clear" w:pos="4677"/>
                <w:tab w:val="clear" w:pos="9355"/>
              </w:tabs>
              <w:jc w:val="center"/>
              <w:rPr>
                <w:sz w:val="24"/>
                <w:szCs w:val="24"/>
              </w:rPr>
            </w:pPr>
            <w:r w:rsidRPr="00FC12AB">
              <w:rPr>
                <w:sz w:val="24"/>
                <w:szCs w:val="24"/>
              </w:rPr>
              <w:t>Магазин «Табачок»</w:t>
            </w:r>
          </w:p>
        </w:tc>
        <w:tc>
          <w:tcPr>
            <w:tcW w:w="3841" w:type="dxa"/>
            <w:tcBorders>
              <w:top w:val="single" w:sz="4" w:space="0" w:color="auto"/>
              <w:left w:val="single" w:sz="4" w:space="0" w:color="auto"/>
              <w:bottom w:val="single" w:sz="4" w:space="0" w:color="auto"/>
              <w:right w:val="single" w:sz="4" w:space="0" w:color="auto"/>
            </w:tcBorders>
            <w:vAlign w:val="bottom"/>
          </w:tcPr>
          <w:p w:rsidR="00FC12AB" w:rsidRPr="002F6499" w:rsidRDefault="00FC12AB" w:rsidP="00C56637">
            <w:r w:rsidRPr="002F6499">
              <w:t>Современная форма обслуживания</w:t>
            </w:r>
          </w:p>
        </w:tc>
      </w:tr>
    </w:tbl>
    <w:p w:rsidR="00FC12AB" w:rsidRDefault="00FC12AB" w:rsidP="00FC12AB">
      <w:pPr>
        <w:pStyle w:val="20"/>
      </w:pPr>
    </w:p>
    <w:p w:rsidR="00FC12AB" w:rsidRPr="002F6499" w:rsidRDefault="00FC12AB" w:rsidP="00FC12AB">
      <w:pPr>
        <w:spacing w:line="360" w:lineRule="auto"/>
        <w:ind w:firstLine="708"/>
        <w:jc w:val="both"/>
        <w:rPr>
          <w:sz w:val="28"/>
          <w:szCs w:val="28"/>
        </w:rPr>
      </w:pPr>
      <w:r w:rsidRPr="002F6499">
        <w:rPr>
          <w:sz w:val="28"/>
          <w:szCs w:val="28"/>
        </w:rPr>
        <w:t xml:space="preserve">Отрицательной стороной месторасположения </w:t>
      </w:r>
      <w:r>
        <w:rPr>
          <w:sz w:val="28"/>
          <w:szCs w:val="28"/>
        </w:rPr>
        <w:t>ООО «</w:t>
      </w:r>
      <w:r w:rsidR="008D0F35">
        <w:rPr>
          <w:sz w:val="28"/>
          <w:szCs w:val="28"/>
        </w:rPr>
        <w:t>Линия</w:t>
      </w:r>
      <w:r>
        <w:rPr>
          <w:sz w:val="28"/>
          <w:szCs w:val="28"/>
        </w:rPr>
        <w:t xml:space="preserve">» </w:t>
      </w:r>
      <w:r w:rsidRPr="002F6499">
        <w:rPr>
          <w:sz w:val="28"/>
          <w:szCs w:val="28"/>
        </w:rPr>
        <w:t xml:space="preserve">является присутствие поблизости крупных супермаркетов с более современной, чем у исследуемого магазина,  формой обслуживания. </w:t>
      </w:r>
      <w:r>
        <w:rPr>
          <w:sz w:val="28"/>
          <w:szCs w:val="28"/>
        </w:rPr>
        <w:t>ООО «</w:t>
      </w:r>
      <w:r w:rsidR="008D0F35">
        <w:rPr>
          <w:sz w:val="28"/>
          <w:szCs w:val="28"/>
        </w:rPr>
        <w:t>Линия</w:t>
      </w:r>
      <w:r>
        <w:rPr>
          <w:sz w:val="28"/>
          <w:szCs w:val="28"/>
        </w:rPr>
        <w:t xml:space="preserve">» </w:t>
      </w:r>
      <w:r w:rsidRPr="002F6499">
        <w:rPr>
          <w:sz w:val="28"/>
          <w:szCs w:val="28"/>
        </w:rPr>
        <w:t>проигрывает своим конкурентам, таким как супермаркет «Саяны», «Бон-аппетит», «Столица»,  в таких определяющих во многом успех магазина факторах, как  размеры торговых площадей, форма обслуживания – в супермаркетах практикуется такая более современная форма обслуживания, как самообслуживание.</w:t>
      </w:r>
    </w:p>
    <w:p w:rsidR="00FC12AB" w:rsidRPr="002F6499" w:rsidRDefault="00FC12AB" w:rsidP="00FC12AB">
      <w:pPr>
        <w:spacing w:line="360" w:lineRule="auto"/>
        <w:ind w:firstLine="708"/>
        <w:jc w:val="both"/>
        <w:rPr>
          <w:sz w:val="28"/>
          <w:szCs w:val="28"/>
        </w:rPr>
      </w:pPr>
      <w:r w:rsidRPr="002F6499">
        <w:rPr>
          <w:sz w:val="28"/>
          <w:szCs w:val="28"/>
        </w:rPr>
        <w:t xml:space="preserve">По отношению к двум магазинам-конкурентам позиции </w:t>
      </w:r>
      <w:r>
        <w:rPr>
          <w:sz w:val="28"/>
          <w:szCs w:val="28"/>
        </w:rPr>
        <w:t>ООО «</w:t>
      </w:r>
      <w:r w:rsidR="008D0F35">
        <w:rPr>
          <w:sz w:val="28"/>
          <w:szCs w:val="28"/>
        </w:rPr>
        <w:t>Линия</w:t>
      </w:r>
      <w:r>
        <w:rPr>
          <w:sz w:val="28"/>
          <w:szCs w:val="28"/>
        </w:rPr>
        <w:t>»</w:t>
      </w:r>
      <w:r w:rsidRPr="002F6499">
        <w:rPr>
          <w:sz w:val="28"/>
          <w:szCs w:val="28"/>
        </w:rPr>
        <w:t>, на наш взгляд, более сильные: это  магазин «Майолика» и «Табачок». Например, даже при том, что магазин «Табачок» по многим параметрам исходных условий деятельности находится в более выгодных условиях по отношению к исследуемому торговому предприятию, он имеет  не больше количества покупателей  по причине того, что не ассоциируется с продовольственным магазином в силу своего специфического наименования.</w:t>
      </w:r>
    </w:p>
    <w:p w:rsidR="00FC12AB" w:rsidRPr="002F6499" w:rsidRDefault="00FC12AB" w:rsidP="00FC12AB">
      <w:pPr>
        <w:spacing w:line="360" w:lineRule="auto"/>
        <w:ind w:firstLine="708"/>
        <w:jc w:val="both"/>
        <w:rPr>
          <w:sz w:val="28"/>
          <w:szCs w:val="28"/>
        </w:rPr>
      </w:pPr>
      <w:r>
        <w:rPr>
          <w:sz w:val="28"/>
          <w:szCs w:val="28"/>
        </w:rPr>
        <w:t>Магазин «Майолика»</w:t>
      </w:r>
      <w:r w:rsidRPr="002F6499">
        <w:rPr>
          <w:sz w:val="28"/>
          <w:szCs w:val="28"/>
        </w:rPr>
        <w:t>, на наш взгляд, имеет нерациональную планировку торговой площади, неудобен  для совершения покупок и также мало ассоциируется с магазином продуктовым опять же в силу своего не очень удачного названия, не  несущего прохожим и малознакомым с этой местностью людям никакой информации о специфике своего ассортимента.</w:t>
      </w:r>
    </w:p>
    <w:p w:rsidR="0018336F" w:rsidRDefault="0018336F" w:rsidP="0018336F">
      <w:pPr>
        <w:spacing w:line="360" w:lineRule="auto"/>
        <w:ind w:firstLine="709"/>
        <w:jc w:val="both"/>
        <w:rPr>
          <w:bCs/>
          <w:sz w:val="28"/>
          <w:szCs w:val="28"/>
        </w:rPr>
      </w:pPr>
      <w:r>
        <w:rPr>
          <w:bCs/>
          <w:sz w:val="28"/>
          <w:szCs w:val="28"/>
        </w:rPr>
        <w:t>В современных условиях, когда предприятия находятся на полном самофинансировании, правильное определение потребности в оборотных средствах имеет особое значение.</w:t>
      </w:r>
    </w:p>
    <w:p w:rsidR="0018336F" w:rsidRDefault="0018336F" w:rsidP="0018336F">
      <w:pPr>
        <w:pStyle w:val="11"/>
        <w:spacing w:line="360" w:lineRule="auto"/>
        <w:ind w:firstLine="709"/>
        <w:jc w:val="right"/>
        <w:rPr>
          <w:sz w:val="28"/>
        </w:rPr>
      </w:pPr>
      <w:r>
        <w:rPr>
          <w:sz w:val="28"/>
        </w:rPr>
        <w:t xml:space="preserve">Таблица </w:t>
      </w:r>
      <w:r w:rsidR="00411727">
        <w:rPr>
          <w:sz w:val="28"/>
        </w:rPr>
        <w:t>2</w:t>
      </w:r>
    </w:p>
    <w:p w:rsidR="0018336F" w:rsidRDefault="0018336F" w:rsidP="0018336F">
      <w:pPr>
        <w:pStyle w:val="11"/>
        <w:spacing w:line="360" w:lineRule="auto"/>
        <w:ind w:firstLine="709"/>
        <w:jc w:val="center"/>
        <w:rPr>
          <w:sz w:val="28"/>
        </w:rPr>
      </w:pPr>
      <w:r>
        <w:rPr>
          <w:sz w:val="28"/>
        </w:rPr>
        <w:t>Система показателей обеспеченности ООО «</w:t>
      </w:r>
      <w:r w:rsidR="008D0F35">
        <w:rPr>
          <w:sz w:val="28"/>
        </w:rPr>
        <w:t>Линия</w:t>
      </w:r>
      <w:r>
        <w:rPr>
          <w:sz w:val="28"/>
        </w:rPr>
        <w:t>» оборотными средствами за 200</w:t>
      </w:r>
      <w:r w:rsidR="00C9534B">
        <w:rPr>
          <w:sz w:val="28"/>
        </w:rPr>
        <w:t>8</w:t>
      </w:r>
      <w:r>
        <w:rPr>
          <w:sz w:val="28"/>
        </w:rPr>
        <w:t>-</w:t>
      </w:r>
      <w:r w:rsidR="00C9534B">
        <w:rPr>
          <w:sz w:val="28"/>
        </w:rPr>
        <w:t>2009</w:t>
      </w:r>
      <w:r>
        <w:rPr>
          <w:sz w:val="28"/>
        </w:rPr>
        <w:t xml:space="preserve"> гг.</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1"/>
        <w:gridCol w:w="1080"/>
        <w:gridCol w:w="1135"/>
        <w:gridCol w:w="1567"/>
        <w:gridCol w:w="1683"/>
      </w:tblGrid>
      <w:tr w:rsidR="00C9534B">
        <w:trPr>
          <w:cantSplit/>
          <w:trHeight w:val="950"/>
          <w:jc w:val="center"/>
        </w:trPr>
        <w:tc>
          <w:tcPr>
            <w:tcW w:w="3661" w:type="dxa"/>
            <w:vAlign w:val="center"/>
          </w:tcPr>
          <w:p w:rsidR="00C9534B" w:rsidRPr="00FD3424" w:rsidRDefault="00C9534B" w:rsidP="0018336F">
            <w:pPr>
              <w:pStyle w:val="22"/>
              <w:tabs>
                <w:tab w:val="clear" w:pos="739"/>
                <w:tab w:val="left" w:pos="0"/>
              </w:tabs>
              <w:spacing w:line="240" w:lineRule="auto"/>
              <w:ind w:left="-36"/>
              <w:jc w:val="center"/>
              <w:rPr>
                <w:spacing w:val="0"/>
                <w:sz w:val="24"/>
                <w:szCs w:val="24"/>
              </w:rPr>
            </w:pPr>
            <w:r w:rsidRPr="00FD3424">
              <w:rPr>
                <w:spacing w:val="0"/>
                <w:sz w:val="24"/>
                <w:szCs w:val="24"/>
              </w:rPr>
              <w:t>Показатели</w:t>
            </w:r>
          </w:p>
        </w:tc>
        <w:tc>
          <w:tcPr>
            <w:tcW w:w="1080" w:type="dxa"/>
            <w:vAlign w:val="center"/>
          </w:tcPr>
          <w:p w:rsidR="00C9534B" w:rsidRPr="00FD3424" w:rsidRDefault="00C9534B" w:rsidP="007930AD">
            <w:pPr>
              <w:pStyle w:val="22"/>
              <w:tabs>
                <w:tab w:val="clear" w:pos="739"/>
                <w:tab w:val="left" w:pos="0"/>
              </w:tabs>
              <w:spacing w:line="240" w:lineRule="auto"/>
              <w:ind w:left="-36"/>
              <w:jc w:val="center"/>
              <w:rPr>
                <w:spacing w:val="0"/>
                <w:sz w:val="24"/>
                <w:szCs w:val="24"/>
              </w:rPr>
            </w:pPr>
            <w:smartTag w:uri="urn:schemas-microsoft-com:office:smarttags" w:element="metricconverter">
              <w:smartTagPr>
                <w:attr w:name="ProductID" w:val="2008 г"/>
              </w:smartTagPr>
              <w:r>
                <w:rPr>
                  <w:spacing w:val="0"/>
                  <w:sz w:val="24"/>
                  <w:szCs w:val="24"/>
                </w:rPr>
                <w:t>2008</w:t>
              </w:r>
              <w:r w:rsidRPr="00FD3424">
                <w:rPr>
                  <w:spacing w:val="0"/>
                  <w:sz w:val="24"/>
                  <w:szCs w:val="24"/>
                </w:rPr>
                <w:t xml:space="preserve"> г</w:t>
              </w:r>
            </w:smartTag>
            <w:r w:rsidRPr="00FD3424">
              <w:rPr>
                <w:spacing w:val="0"/>
                <w:sz w:val="24"/>
                <w:szCs w:val="24"/>
              </w:rPr>
              <w:t xml:space="preserve">. </w:t>
            </w:r>
          </w:p>
        </w:tc>
        <w:tc>
          <w:tcPr>
            <w:tcW w:w="1135" w:type="dxa"/>
            <w:vAlign w:val="center"/>
          </w:tcPr>
          <w:p w:rsidR="00C9534B" w:rsidRPr="00FD3424" w:rsidRDefault="00C9534B" w:rsidP="0018336F">
            <w:pPr>
              <w:pStyle w:val="22"/>
              <w:tabs>
                <w:tab w:val="clear" w:pos="739"/>
                <w:tab w:val="left" w:pos="0"/>
              </w:tabs>
              <w:spacing w:line="240" w:lineRule="auto"/>
              <w:ind w:left="-36"/>
              <w:jc w:val="center"/>
              <w:rPr>
                <w:spacing w:val="0"/>
                <w:sz w:val="24"/>
                <w:szCs w:val="24"/>
              </w:rPr>
            </w:pPr>
            <w:smartTag w:uri="urn:schemas-microsoft-com:office:smarttags" w:element="metricconverter">
              <w:smartTagPr>
                <w:attr w:name="ProductID" w:val="2009 г"/>
              </w:smartTagPr>
              <w:r>
                <w:rPr>
                  <w:spacing w:val="0"/>
                  <w:sz w:val="24"/>
                  <w:szCs w:val="24"/>
                </w:rPr>
                <w:t>2009</w:t>
              </w:r>
              <w:r w:rsidRPr="00FD3424">
                <w:rPr>
                  <w:spacing w:val="0"/>
                  <w:sz w:val="24"/>
                  <w:szCs w:val="24"/>
                </w:rPr>
                <w:t xml:space="preserve"> г</w:t>
              </w:r>
            </w:smartTag>
            <w:r w:rsidRPr="00FD3424">
              <w:rPr>
                <w:spacing w:val="0"/>
                <w:sz w:val="24"/>
                <w:szCs w:val="24"/>
              </w:rPr>
              <w:t xml:space="preserve">. </w:t>
            </w:r>
          </w:p>
        </w:tc>
        <w:tc>
          <w:tcPr>
            <w:tcW w:w="1567" w:type="dxa"/>
            <w:vAlign w:val="center"/>
          </w:tcPr>
          <w:p w:rsidR="00C9534B" w:rsidRPr="00FD3424" w:rsidRDefault="00C9534B" w:rsidP="0018336F">
            <w:pPr>
              <w:pStyle w:val="22"/>
              <w:tabs>
                <w:tab w:val="clear" w:pos="739"/>
                <w:tab w:val="left" w:pos="0"/>
              </w:tabs>
              <w:spacing w:line="240" w:lineRule="auto"/>
              <w:ind w:left="-36"/>
              <w:jc w:val="center"/>
              <w:rPr>
                <w:spacing w:val="0"/>
                <w:sz w:val="24"/>
                <w:szCs w:val="24"/>
              </w:rPr>
            </w:pPr>
            <w:r>
              <w:rPr>
                <w:spacing w:val="0"/>
                <w:sz w:val="24"/>
                <w:szCs w:val="24"/>
              </w:rPr>
              <w:t xml:space="preserve">Изменение </w:t>
            </w:r>
            <w:r w:rsidRPr="00FD3424">
              <w:rPr>
                <w:spacing w:val="0"/>
                <w:sz w:val="24"/>
                <w:szCs w:val="24"/>
              </w:rPr>
              <w:t xml:space="preserve"> </w:t>
            </w:r>
          </w:p>
          <w:p w:rsidR="00C9534B" w:rsidRPr="00FD3424" w:rsidRDefault="00C9534B" w:rsidP="0018336F">
            <w:pPr>
              <w:pStyle w:val="22"/>
              <w:tabs>
                <w:tab w:val="clear" w:pos="739"/>
                <w:tab w:val="left" w:pos="0"/>
              </w:tabs>
              <w:spacing w:line="240" w:lineRule="auto"/>
              <w:ind w:left="-36"/>
              <w:jc w:val="center"/>
              <w:rPr>
                <w:spacing w:val="0"/>
                <w:sz w:val="24"/>
                <w:szCs w:val="24"/>
              </w:rPr>
            </w:pPr>
            <w:r w:rsidRPr="00FD3424">
              <w:rPr>
                <w:spacing w:val="0"/>
                <w:sz w:val="24"/>
                <w:szCs w:val="24"/>
              </w:rPr>
              <w:t>(+; -)</w:t>
            </w:r>
          </w:p>
        </w:tc>
        <w:tc>
          <w:tcPr>
            <w:tcW w:w="1683" w:type="dxa"/>
            <w:vAlign w:val="center"/>
          </w:tcPr>
          <w:p w:rsidR="00C9534B" w:rsidRPr="00FD3424" w:rsidRDefault="00C9534B" w:rsidP="0018336F">
            <w:pPr>
              <w:pStyle w:val="22"/>
              <w:tabs>
                <w:tab w:val="clear" w:pos="739"/>
                <w:tab w:val="left" w:pos="0"/>
              </w:tabs>
              <w:spacing w:line="240" w:lineRule="auto"/>
              <w:ind w:left="-36"/>
              <w:jc w:val="center"/>
              <w:rPr>
                <w:spacing w:val="0"/>
                <w:sz w:val="24"/>
                <w:szCs w:val="24"/>
              </w:rPr>
            </w:pPr>
            <w:r>
              <w:rPr>
                <w:spacing w:val="0"/>
                <w:sz w:val="24"/>
                <w:szCs w:val="24"/>
              </w:rPr>
              <w:t>Темп изменения</w:t>
            </w:r>
            <w:r w:rsidRPr="00FD3424">
              <w:rPr>
                <w:spacing w:val="0"/>
                <w:sz w:val="24"/>
                <w:szCs w:val="24"/>
              </w:rPr>
              <w:t>, %</w:t>
            </w:r>
          </w:p>
        </w:tc>
      </w:tr>
      <w:tr w:rsidR="00C9534B">
        <w:trPr>
          <w:trHeight w:val="1879"/>
          <w:jc w:val="center"/>
        </w:trPr>
        <w:tc>
          <w:tcPr>
            <w:tcW w:w="3661" w:type="dxa"/>
          </w:tcPr>
          <w:p w:rsidR="00C9534B" w:rsidRPr="00FD3424" w:rsidRDefault="00C9534B" w:rsidP="0018336F">
            <w:pPr>
              <w:pStyle w:val="22"/>
              <w:tabs>
                <w:tab w:val="clear" w:pos="739"/>
                <w:tab w:val="left" w:pos="0"/>
              </w:tabs>
              <w:spacing w:line="240" w:lineRule="auto"/>
              <w:ind w:left="-36"/>
              <w:rPr>
                <w:spacing w:val="0"/>
                <w:sz w:val="24"/>
                <w:szCs w:val="24"/>
              </w:rPr>
            </w:pPr>
            <w:r w:rsidRPr="00FD3424">
              <w:rPr>
                <w:spacing w:val="0"/>
                <w:sz w:val="24"/>
                <w:szCs w:val="24"/>
              </w:rPr>
              <w:t>1. Сумма оборотных средств, тыс. руб.</w:t>
            </w:r>
          </w:p>
          <w:p w:rsidR="00C9534B" w:rsidRPr="00FD3424" w:rsidRDefault="00C9534B" w:rsidP="0018336F">
            <w:pPr>
              <w:pStyle w:val="22"/>
              <w:tabs>
                <w:tab w:val="clear" w:pos="739"/>
                <w:tab w:val="left" w:pos="0"/>
              </w:tabs>
              <w:spacing w:line="240" w:lineRule="auto"/>
              <w:ind w:left="-36"/>
              <w:rPr>
                <w:spacing w:val="0"/>
                <w:sz w:val="24"/>
                <w:szCs w:val="24"/>
              </w:rPr>
            </w:pPr>
            <w:r w:rsidRPr="00FD3424">
              <w:rPr>
                <w:spacing w:val="0"/>
                <w:sz w:val="24"/>
                <w:szCs w:val="24"/>
              </w:rPr>
              <w:t>2. Объем продаж, тыс. руб.</w:t>
            </w:r>
          </w:p>
          <w:p w:rsidR="00C9534B" w:rsidRPr="00FD3424" w:rsidRDefault="00C9534B" w:rsidP="0018336F">
            <w:pPr>
              <w:pStyle w:val="22"/>
              <w:tabs>
                <w:tab w:val="clear" w:pos="739"/>
                <w:tab w:val="left" w:pos="0"/>
              </w:tabs>
              <w:spacing w:line="240" w:lineRule="auto"/>
              <w:ind w:left="-36"/>
              <w:rPr>
                <w:spacing w:val="0"/>
                <w:sz w:val="24"/>
                <w:szCs w:val="24"/>
              </w:rPr>
            </w:pPr>
            <w:r w:rsidRPr="00FD3424">
              <w:rPr>
                <w:spacing w:val="0"/>
                <w:sz w:val="24"/>
                <w:szCs w:val="24"/>
              </w:rPr>
              <w:t>-за год</w:t>
            </w:r>
          </w:p>
          <w:p w:rsidR="00C9534B" w:rsidRPr="00FD3424" w:rsidRDefault="00C9534B" w:rsidP="0018336F">
            <w:pPr>
              <w:pStyle w:val="22"/>
              <w:tabs>
                <w:tab w:val="clear" w:pos="739"/>
                <w:tab w:val="left" w:pos="0"/>
              </w:tabs>
              <w:spacing w:line="240" w:lineRule="auto"/>
              <w:ind w:left="-36"/>
              <w:rPr>
                <w:spacing w:val="0"/>
                <w:sz w:val="24"/>
                <w:szCs w:val="24"/>
              </w:rPr>
            </w:pPr>
            <w:r w:rsidRPr="00FD3424">
              <w:rPr>
                <w:spacing w:val="0"/>
                <w:sz w:val="24"/>
                <w:szCs w:val="24"/>
              </w:rPr>
              <w:t>-однодневный</w:t>
            </w:r>
          </w:p>
          <w:p w:rsidR="00C9534B" w:rsidRPr="00FD3424" w:rsidRDefault="00C9534B" w:rsidP="0018336F">
            <w:pPr>
              <w:pStyle w:val="22"/>
              <w:tabs>
                <w:tab w:val="clear" w:pos="739"/>
                <w:tab w:val="left" w:pos="0"/>
              </w:tabs>
              <w:spacing w:line="240" w:lineRule="auto"/>
              <w:ind w:left="-36"/>
              <w:rPr>
                <w:spacing w:val="0"/>
                <w:sz w:val="24"/>
                <w:szCs w:val="24"/>
              </w:rPr>
            </w:pPr>
            <w:r w:rsidRPr="00FD3424">
              <w:rPr>
                <w:spacing w:val="0"/>
                <w:sz w:val="24"/>
                <w:szCs w:val="24"/>
              </w:rPr>
              <w:t xml:space="preserve">3. Оборачиваемость, в днях </w:t>
            </w:r>
          </w:p>
          <w:p w:rsidR="00C9534B" w:rsidRPr="00FD3424" w:rsidRDefault="00C9534B" w:rsidP="0018336F">
            <w:pPr>
              <w:pStyle w:val="22"/>
              <w:tabs>
                <w:tab w:val="clear" w:pos="739"/>
                <w:tab w:val="left" w:pos="0"/>
              </w:tabs>
              <w:spacing w:line="240" w:lineRule="auto"/>
              <w:ind w:left="-36"/>
              <w:rPr>
                <w:spacing w:val="0"/>
                <w:sz w:val="24"/>
                <w:szCs w:val="24"/>
              </w:rPr>
            </w:pPr>
            <w:r w:rsidRPr="00FD3424">
              <w:rPr>
                <w:spacing w:val="0"/>
                <w:sz w:val="24"/>
                <w:szCs w:val="24"/>
              </w:rPr>
              <w:t>4. Оборачиваемость, в разах</w:t>
            </w:r>
          </w:p>
        </w:tc>
        <w:tc>
          <w:tcPr>
            <w:tcW w:w="1080" w:type="dxa"/>
          </w:tcPr>
          <w:p w:rsidR="00C9534B" w:rsidRPr="00FD3424" w:rsidRDefault="00C9534B" w:rsidP="007930AD">
            <w:pPr>
              <w:pStyle w:val="22"/>
              <w:tabs>
                <w:tab w:val="clear" w:pos="739"/>
                <w:tab w:val="left" w:pos="0"/>
              </w:tabs>
              <w:spacing w:line="240" w:lineRule="auto"/>
              <w:ind w:left="-36"/>
              <w:jc w:val="center"/>
              <w:rPr>
                <w:spacing w:val="0"/>
                <w:sz w:val="24"/>
                <w:szCs w:val="24"/>
              </w:rPr>
            </w:pPr>
          </w:p>
          <w:p w:rsidR="00C9534B" w:rsidRPr="00FD3424" w:rsidRDefault="00C9534B" w:rsidP="007930AD">
            <w:pPr>
              <w:pStyle w:val="22"/>
              <w:tabs>
                <w:tab w:val="clear" w:pos="739"/>
                <w:tab w:val="left" w:pos="0"/>
              </w:tabs>
              <w:spacing w:line="240" w:lineRule="auto"/>
              <w:ind w:left="-36"/>
              <w:jc w:val="center"/>
              <w:rPr>
                <w:spacing w:val="0"/>
                <w:sz w:val="24"/>
                <w:szCs w:val="24"/>
              </w:rPr>
            </w:pPr>
            <w:r>
              <w:rPr>
                <w:spacing w:val="0"/>
                <w:sz w:val="24"/>
                <w:szCs w:val="24"/>
              </w:rPr>
              <w:t>2</w:t>
            </w:r>
            <w:r w:rsidRPr="00FD3424">
              <w:rPr>
                <w:spacing w:val="0"/>
                <w:sz w:val="24"/>
                <w:szCs w:val="24"/>
              </w:rPr>
              <w:t>284</w:t>
            </w:r>
          </w:p>
          <w:p w:rsidR="00C9534B" w:rsidRPr="00FD3424" w:rsidRDefault="00C9534B" w:rsidP="007930AD">
            <w:pPr>
              <w:pStyle w:val="22"/>
              <w:tabs>
                <w:tab w:val="clear" w:pos="739"/>
                <w:tab w:val="left" w:pos="0"/>
              </w:tabs>
              <w:spacing w:line="240" w:lineRule="auto"/>
              <w:ind w:left="-36"/>
              <w:jc w:val="center"/>
              <w:rPr>
                <w:spacing w:val="0"/>
                <w:sz w:val="24"/>
                <w:szCs w:val="24"/>
              </w:rPr>
            </w:pPr>
          </w:p>
          <w:p w:rsidR="00C9534B" w:rsidRPr="00FD3424" w:rsidRDefault="00C9534B" w:rsidP="007930AD">
            <w:pPr>
              <w:pStyle w:val="22"/>
              <w:tabs>
                <w:tab w:val="clear" w:pos="739"/>
                <w:tab w:val="left" w:pos="0"/>
              </w:tabs>
              <w:spacing w:line="240" w:lineRule="auto"/>
              <w:ind w:left="-36"/>
              <w:jc w:val="center"/>
              <w:rPr>
                <w:spacing w:val="0"/>
                <w:sz w:val="24"/>
                <w:szCs w:val="24"/>
              </w:rPr>
            </w:pPr>
            <w:r w:rsidRPr="00FD3424">
              <w:rPr>
                <w:spacing w:val="0"/>
                <w:sz w:val="24"/>
                <w:szCs w:val="24"/>
              </w:rPr>
              <w:t>21807</w:t>
            </w:r>
          </w:p>
          <w:p w:rsidR="00C9534B" w:rsidRPr="00FD3424" w:rsidRDefault="00C9534B" w:rsidP="007930AD">
            <w:pPr>
              <w:pStyle w:val="22"/>
              <w:tabs>
                <w:tab w:val="clear" w:pos="739"/>
                <w:tab w:val="left" w:pos="0"/>
              </w:tabs>
              <w:spacing w:line="240" w:lineRule="auto"/>
              <w:ind w:left="-36"/>
              <w:jc w:val="center"/>
              <w:rPr>
                <w:spacing w:val="0"/>
                <w:sz w:val="24"/>
                <w:szCs w:val="24"/>
              </w:rPr>
            </w:pPr>
            <w:r w:rsidRPr="00FD3424">
              <w:rPr>
                <w:spacing w:val="0"/>
                <w:sz w:val="24"/>
                <w:szCs w:val="24"/>
              </w:rPr>
              <w:t>60,6</w:t>
            </w:r>
          </w:p>
          <w:p w:rsidR="00C9534B" w:rsidRPr="00FD3424" w:rsidRDefault="00C9534B" w:rsidP="007930AD">
            <w:pPr>
              <w:pStyle w:val="22"/>
              <w:tabs>
                <w:tab w:val="clear" w:pos="739"/>
                <w:tab w:val="left" w:pos="0"/>
              </w:tabs>
              <w:spacing w:line="240" w:lineRule="auto"/>
              <w:ind w:left="-36"/>
              <w:jc w:val="center"/>
              <w:rPr>
                <w:spacing w:val="0"/>
                <w:sz w:val="24"/>
                <w:szCs w:val="24"/>
              </w:rPr>
            </w:pPr>
            <w:r w:rsidRPr="00FD3424">
              <w:rPr>
                <w:spacing w:val="0"/>
                <w:sz w:val="24"/>
                <w:szCs w:val="24"/>
              </w:rPr>
              <w:t>36,4</w:t>
            </w:r>
          </w:p>
          <w:p w:rsidR="00C9534B" w:rsidRPr="00FD3424" w:rsidRDefault="00C9534B" w:rsidP="007930AD">
            <w:pPr>
              <w:pStyle w:val="22"/>
              <w:tabs>
                <w:tab w:val="clear" w:pos="739"/>
                <w:tab w:val="left" w:pos="0"/>
              </w:tabs>
              <w:spacing w:line="240" w:lineRule="auto"/>
              <w:ind w:left="-36"/>
              <w:jc w:val="center"/>
              <w:rPr>
                <w:spacing w:val="0"/>
                <w:sz w:val="24"/>
                <w:szCs w:val="24"/>
              </w:rPr>
            </w:pPr>
            <w:r w:rsidRPr="00FD3424">
              <w:rPr>
                <w:spacing w:val="0"/>
                <w:sz w:val="24"/>
                <w:szCs w:val="24"/>
              </w:rPr>
              <w:t>9,9</w:t>
            </w:r>
          </w:p>
        </w:tc>
        <w:tc>
          <w:tcPr>
            <w:tcW w:w="1135" w:type="dxa"/>
          </w:tcPr>
          <w:p w:rsidR="00C9534B" w:rsidRPr="00FD3424" w:rsidRDefault="00C9534B" w:rsidP="0018336F">
            <w:pPr>
              <w:pStyle w:val="22"/>
              <w:tabs>
                <w:tab w:val="clear" w:pos="739"/>
                <w:tab w:val="left" w:pos="0"/>
              </w:tabs>
              <w:spacing w:line="240" w:lineRule="auto"/>
              <w:ind w:left="-36"/>
              <w:jc w:val="center"/>
              <w:rPr>
                <w:spacing w:val="0"/>
                <w:sz w:val="24"/>
                <w:szCs w:val="24"/>
              </w:rPr>
            </w:pPr>
          </w:p>
          <w:p w:rsidR="00C9534B" w:rsidRPr="00FD3424" w:rsidRDefault="00C9534B" w:rsidP="0018336F">
            <w:pPr>
              <w:pStyle w:val="22"/>
              <w:tabs>
                <w:tab w:val="clear" w:pos="739"/>
                <w:tab w:val="left" w:pos="0"/>
              </w:tabs>
              <w:spacing w:line="240" w:lineRule="auto"/>
              <w:ind w:left="-36"/>
              <w:jc w:val="center"/>
              <w:rPr>
                <w:spacing w:val="0"/>
                <w:sz w:val="24"/>
                <w:szCs w:val="24"/>
              </w:rPr>
            </w:pPr>
            <w:r>
              <w:rPr>
                <w:spacing w:val="0"/>
                <w:sz w:val="24"/>
                <w:szCs w:val="24"/>
              </w:rPr>
              <w:t>2</w:t>
            </w:r>
            <w:r w:rsidRPr="00FD3424">
              <w:rPr>
                <w:spacing w:val="0"/>
                <w:sz w:val="24"/>
                <w:szCs w:val="24"/>
              </w:rPr>
              <w:t>323</w:t>
            </w:r>
          </w:p>
          <w:p w:rsidR="00C9534B" w:rsidRPr="00FD3424" w:rsidRDefault="00C9534B" w:rsidP="0018336F">
            <w:pPr>
              <w:pStyle w:val="22"/>
              <w:tabs>
                <w:tab w:val="clear" w:pos="739"/>
                <w:tab w:val="left" w:pos="0"/>
              </w:tabs>
              <w:spacing w:line="240" w:lineRule="auto"/>
              <w:ind w:left="-36"/>
              <w:jc w:val="center"/>
              <w:rPr>
                <w:spacing w:val="0"/>
                <w:sz w:val="24"/>
                <w:szCs w:val="24"/>
              </w:rPr>
            </w:pPr>
          </w:p>
          <w:p w:rsidR="00C9534B" w:rsidRPr="00FD3424" w:rsidRDefault="00C9534B" w:rsidP="0018336F">
            <w:pPr>
              <w:pStyle w:val="22"/>
              <w:tabs>
                <w:tab w:val="clear" w:pos="739"/>
                <w:tab w:val="left" w:pos="0"/>
              </w:tabs>
              <w:spacing w:line="240" w:lineRule="auto"/>
              <w:ind w:left="-36"/>
              <w:jc w:val="center"/>
              <w:rPr>
                <w:spacing w:val="0"/>
                <w:sz w:val="24"/>
                <w:szCs w:val="24"/>
              </w:rPr>
            </w:pPr>
            <w:r w:rsidRPr="00FD3424">
              <w:rPr>
                <w:spacing w:val="0"/>
                <w:sz w:val="24"/>
                <w:szCs w:val="24"/>
              </w:rPr>
              <w:t>22418</w:t>
            </w:r>
          </w:p>
          <w:p w:rsidR="00C9534B" w:rsidRPr="00FD3424" w:rsidRDefault="00C9534B" w:rsidP="0018336F">
            <w:pPr>
              <w:pStyle w:val="22"/>
              <w:tabs>
                <w:tab w:val="clear" w:pos="739"/>
                <w:tab w:val="left" w:pos="0"/>
              </w:tabs>
              <w:spacing w:line="240" w:lineRule="auto"/>
              <w:ind w:left="-36"/>
              <w:jc w:val="center"/>
              <w:rPr>
                <w:spacing w:val="0"/>
                <w:sz w:val="24"/>
                <w:szCs w:val="24"/>
              </w:rPr>
            </w:pPr>
            <w:r w:rsidRPr="00FD3424">
              <w:rPr>
                <w:spacing w:val="0"/>
                <w:sz w:val="24"/>
                <w:szCs w:val="24"/>
              </w:rPr>
              <w:t>62,3</w:t>
            </w:r>
          </w:p>
          <w:p w:rsidR="00C9534B" w:rsidRPr="00FD3424" w:rsidRDefault="00C9534B" w:rsidP="0018336F">
            <w:pPr>
              <w:pStyle w:val="22"/>
              <w:tabs>
                <w:tab w:val="clear" w:pos="739"/>
                <w:tab w:val="left" w:pos="0"/>
              </w:tabs>
              <w:spacing w:line="240" w:lineRule="auto"/>
              <w:ind w:left="-36"/>
              <w:jc w:val="center"/>
              <w:rPr>
                <w:spacing w:val="0"/>
                <w:sz w:val="24"/>
                <w:szCs w:val="24"/>
              </w:rPr>
            </w:pPr>
            <w:r w:rsidRPr="00FD3424">
              <w:rPr>
                <w:spacing w:val="0"/>
                <w:sz w:val="24"/>
                <w:szCs w:val="24"/>
              </w:rPr>
              <w:t>34,0</w:t>
            </w:r>
          </w:p>
          <w:p w:rsidR="00C9534B" w:rsidRPr="00FD3424" w:rsidRDefault="00C9534B" w:rsidP="0018336F">
            <w:pPr>
              <w:pStyle w:val="22"/>
              <w:tabs>
                <w:tab w:val="clear" w:pos="739"/>
                <w:tab w:val="left" w:pos="0"/>
              </w:tabs>
              <w:spacing w:line="240" w:lineRule="auto"/>
              <w:ind w:left="-36"/>
              <w:jc w:val="center"/>
              <w:rPr>
                <w:spacing w:val="0"/>
                <w:sz w:val="24"/>
                <w:szCs w:val="24"/>
              </w:rPr>
            </w:pPr>
            <w:r w:rsidRPr="00FD3424">
              <w:rPr>
                <w:spacing w:val="0"/>
                <w:sz w:val="24"/>
                <w:szCs w:val="24"/>
              </w:rPr>
              <w:t>10,6</w:t>
            </w:r>
          </w:p>
        </w:tc>
        <w:tc>
          <w:tcPr>
            <w:tcW w:w="1567" w:type="dxa"/>
          </w:tcPr>
          <w:p w:rsidR="00C9534B" w:rsidRPr="00FD3424" w:rsidRDefault="00C9534B" w:rsidP="0018336F">
            <w:pPr>
              <w:pStyle w:val="22"/>
              <w:tabs>
                <w:tab w:val="clear" w:pos="739"/>
                <w:tab w:val="left" w:pos="0"/>
              </w:tabs>
              <w:spacing w:line="240" w:lineRule="auto"/>
              <w:ind w:left="-36"/>
              <w:jc w:val="center"/>
              <w:rPr>
                <w:spacing w:val="0"/>
                <w:sz w:val="24"/>
                <w:szCs w:val="24"/>
              </w:rPr>
            </w:pPr>
          </w:p>
          <w:p w:rsidR="00C9534B" w:rsidRPr="00FD3424" w:rsidRDefault="00C9534B" w:rsidP="0018336F">
            <w:pPr>
              <w:pStyle w:val="22"/>
              <w:tabs>
                <w:tab w:val="clear" w:pos="739"/>
                <w:tab w:val="left" w:pos="0"/>
              </w:tabs>
              <w:spacing w:line="240" w:lineRule="auto"/>
              <w:ind w:left="-36"/>
              <w:jc w:val="center"/>
              <w:rPr>
                <w:spacing w:val="0"/>
                <w:sz w:val="24"/>
                <w:szCs w:val="24"/>
              </w:rPr>
            </w:pPr>
            <w:r>
              <w:rPr>
                <w:spacing w:val="0"/>
                <w:sz w:val="24"/>
                <w:szCs w:val="24"/>
              </w:rPr>
              <w:t>39</w:t>
            </w:r>
          </w:p>
          <w:p w:rsidR="00C9534B" w:rsidRPr="00FD3424" w:rsidRDefault="00C9534B" w:rsidP="0018336F">
            <w:pPr>
              <w:pStyle w:val="22"/>
              <w:tabs>
                <w:tab w:val="clear" w:pos="739"/>
                <w:tab w:val="left" w:pos="0"/>
              </w:tabs>
              <w:spacing w:line="240" w:lineRule="auto"/>
              <w:ind w:left="-36"/>
              <w:jc w:val="center"/>
              <w:rPr>
                <w:spacing w:val="0"/>
                <w:sz w:val="24"/>
                <w:szCs w:val="24"/>
              </w:rPr>
            </w:pPr>
          </w:p>
          <w:p w:rsidR="00C9534B" w:rsidRPr="00FD3424" w:rsidRDefault="00C9534B" w:rsidP="0018336F">
            <w:pPr>
              <w:pStyle w:val="22"/>
              <w:tabs>
                <w:tab w:val="clear" w:pos="739"/>
                <w:tab w:val="left" w:pos="0"/>
              </w:tabs>
              <w:spacing w:line="240" w:lineRule="auto"/>
              <w:ind w:left="-36"/>
              <w:jc w:val="center"/>
              <w:rPr>
                <w:spacing w:val="0"/>
                <w:sz w:val="24"/>
                <w:szCs w:val="24"/>
              </w:rPr>
            </w:pPr>
            <w:r>
              <w:rPr>
                <w:spacing w:val="0"/>
                <w:sz w:val="24"/>
                <w:szCs w:val="24"/>
              </w:rPr>
              <w:t>611</w:t>
            </w:r>
          </w:p>
          <w:p w:rsidR="00C9534B" w:rsidRPr="00FD3424" w:rsidRDefault="00C9534B" w:rsidP="0018336F">
            <w:pPr>
              <w:pStyle w:val="22"/>
              <w:tabs>
                <w:tab w:val="clear" w:pos="739"/>
                <w:tab w:val="left" w:pos="0"/>
              </w:tabs>
              <w:spacing w:line="240" w:lineRule="auto"/>
              <w:ind w:left="-36"/>
              <w:jc w:val="center"/>
              <w:rPr>
                <w:spacing w:val="0"/>
                <w:sz w:val="24"/>
                <w:szCs w:val="24"/>
              </w:rPr>
            </w:pPr>
            <w:r>
              <w:rPr>
                <w:spacing w:val="0"/>
                <w:sz w:val="24"/>
                <w:szCs w:val="24"/>
              </w:rPr>
              <w:t>6,3</w:t>
            </w:r>
          </w:p>
          <w:p w:rsidR="00C9534B" w:rsidRPr="00FD3424" w:rsidRDefault="00C9534B" w:rsidP="0018336F">
            <w:pPr>
              <w:pStyle w:val="22"/>
              <w:tabs>
                <w:tab w:val="clear" w:pos="739"/>
                <w:tab w:val="left" w:pos="0"/>
              </w:tabs>
              <w:spacing w:line="240" w:lineRule="auto"/>
              <w:ind w:left="-36"/>
              <w:jc w:val="center"/>
              <w:rPr>
                <w:spacing w:val="0"/>
                <w:sz w:val="24"/>
                <w:szCs w:val="24"/>
              </w:rPr>
            </w:pPr>
            <w:r>
              <w:rPr>
                <w:spacing w:val="0"/>
                <w:sz w:val="24"/>
                <w:szCs w:val="24"/>
              </w:rPr>
              <w:t>29,8</w:t>
            </w:r>
          </w:p>
          <w:p w:rsidR="00C9534B" w:rsidRPr="00FD3424" w:rsidRDefault="00C9534B" w:rsidP="0018336F">
            <w:pPr>
              <w:pStyle w:val="22"/>
              <w:tabs>
                <w:tab w:val="clear" w:pos="739"/>
                <w:tab w:val="left" w:pos="0"/>
              </w:tabs>
              <w:spacing w:line="240" w:lineRule="auto"/>
              <w:ind w:left="-36"/>
              <w:jc w:val="center"/>
              <w:rPr>
                <w:spacing w:val="0"/>
                <w:sz w:val="24"/>
                <w:szCs w:val="24"/>
              </w:rPr>
            </w:pPr>
            <w:r>
              <w:rPr>
                <w:spacing w:val="0"/>
                <w:sz w:val="24"/>
                <w:szCs w:val="24"/>
              </w:rPr>
              <w:t>-44,4</w:t>
            </w:r>
          </w:p>
        </w:tc>
        <w:tc>
          <w:tcPr>
            <w:tcW w:w="1683" w:type="dxa"/>
          </w:tcPr>
          <w:p w:rsidR="00C9534B" w:rsidRPr="00FD3424" w:rsidRDefault="00C9534B" w:rsidP="0018336F">
            <w:pPr>
              <w:pStyle w:val="22"/>
              <w:tabs>
                <w:tab w:val="clear" w:pos="739"/>
                <w:tab w:val="left" w:pos="0"/>
              </w:tabs>
              <w:spacing w:line="240" w:lineRule="auto"/>
              <w:ind w:left="-36"/>
              <w:jc w:val="center"/>
              <w:rPr>
                <w:spacing w:val="0"/>
                <w:sz w:val="24"/>
                <w:szCs w:val="24"/>
              </w:rPr>
            </w:pPr>
          </w:p>
          <w:p w:rsidR="00C9534B" w:rsidRPr="00FD3424" w:rsidRDefault="00C9534B" w:rsidP="0018336F">
            <w:pPr>
              <w:pStyle w:val="22"/>
              <w:tabs>
                <w:tab w:val="clear" w:pos="739"/>
                <w:tab w:val="left" w:pos="0"/>
              </w:tabs>
              <w:spacing w:line="240" w:lineRule="auto"/>
              <w:ind w:left="-36"/>
              <w:jc w:val="center"/>
              <w:rPr>
                <w:spacing w:val="0"/>
                <w:sz w:val="24"/>
                <w:szCs w:val="24"/>
              </w:rPr>
            </w:pPr>
            <w:r w:rsidRPr="00FD3424">
              <w:rPr>
                <w:spacing w:val="0"/>
                <w:sz w:val="24"/>
                <w:szCs w:val="24"/>
              </w:rPr>
              <w:t>113,7</w:t>
            </w:r>
          </w:p>
          <w:p w:rsidR="00C9534B" w:rsidRPr="00FD3424" w:rsidRDefault="00C9534B" w:rsidP="0018336F">
            <w:pPr>
              <w:pStyle w:val="22"/>
              <w:tabs>
                <w:tab w:val="clear" w:pos="739"/>
                <w:tab w:val="left" w:pos="0"/>
              </w:tabs>
              <w:spacing w:line="240" w:lineRule="auto"/>
              <w:ind w:left="-36"/>
              <w:jc w:val="center"/>
              <w:rPr>
                <w:spacing w:val="0"/>
                <w:sz w:val="24"/>
                <w:szCs w:val="24"/>
              </w:rPr>
            </w:pPr>
          </w:p>
          <w:p w:rsidR="00C9534B" w:rsidRPr="00FD3424" w:rsidRDefault="00C9534B" w:rsidP="0018336F">
            <w:pPr>
              <w:pStyle w:val="22"/>
              <w:tabs>
                <w:tab w:val="clear" w:pos="739"/>
                <w:tab w:val="left" w:pos="0"/>
              </w:tabs>
              <w:spacing w:line="240" w:lineRule="auto"/>
              <w:ind w:left="-36"/>
              <w:jc w:val="center"/>
              <w:rPr>
                <w:spacing w:val="0"/>
                <w:sz w:val="24"/>
                <w:szCs w:val="24"/>
              </w:rPr>
            </w:pPr>
            <w:r w:rsidRPr="00FD3424">
              <w:rPr>
                <w:spacing w:val="0"/>
                <w:sz w:val="24"/>
                <w:szCs w:val="24"/>
              </w:rPr>
              <w:t>102,8</w:t>
            </w:r>
          </w:p>
          <w:p w:rsidR="00C9534B" w:rsidRPr="00FD3424" w:rsidRDefault="00C9534B" w:rsidP="0018336F">
            <w:pPr>
              <w:pStyle w:val="22"/>
              <w:tabs>
                <w:tab w:val="clear" w:pos="739"/>
                <w:tab w:val="left" w:pos="0"/>
              </w:tabs>
              <w:spacing w:line="240" w:lineRule="auto"/>
              <w:ind w:left="-36"/>
              <w:jc w:val="center"/>
              <w:rPr>
                <w:spacing w:val="0"/>
                <w:sz w:val="24"/>
                <w:szCs w:val="24"/>
              </w:rPr>
            </w:pPr>
            <w:r w:rsidRPr="00FD3424">
              <w:rPr>
                <w:spacing w:val="0"/>
                <w:sz w:val="24"/>
                <w:szCs w:val="24"/>
              </w:rPr>
              <w:t>102,8</w:t>
            </w:r>
          </w:p>
          <w:p w:rsidR="00C9534B" w:rsidRPr="00FD3424" w:rsidRDefault="00C9534B" w:rsidP="0018336F">
            <w:pPr>
              <w:pStyle w:val="22"/>
              <w:tabs>
                <w:tab w:val="clear" w:pos="739"/>
                <w:tab w:val="left" w:pos="0"/>
              </w:tabs>
              <w:spacing w:line="240" w:lineRule="auto"/>
              <w:ind w:left="-36"/>
              <w:jc w:val="center"/>
              <w:rPr>
                <w:spacing w:val="0"/>
                <w:sz w:val="24"/>
                <w:szCs w:val="24"/>
              </w:rPr>
            </w:pPr>
            <w:r w:rsidRPr="00FD3424">
              <w:rPr>
                <w:spacing w:val="0"/>
                <w:sz w:val="24"/>
                <w:szCs w:val="24"/>
              </w:rPr>
              <w:t>106,6</w:t>
            </w:r>
          </w:p>
          <w:p w:rsidR="00C9534B" w:rsidRPr="00FD3424" w:rsidRDefault="00C9534B" w:rsidP="0018336F">
            <w:pPr>
              <w:pStyle w:val="22"/>
              <w:tabs>
                <w:tab w:val="clear" w:pos="739"/>
                <w:tab w:val="left" w:pos="0"/>
              </w:tabs>
              <w:spacing w:line="240" w:lineRule="auto"/>
              <w:ind w:left="-36"/>
              <w:jc w:val="center"/>
              <w:rPr>
                <w:spacing w:val="0"/>
                <w:sz w:val="24"/>
                <w:szCs w:val="24"/>
              </w:rPr>
            </w:pPr>
            <w:r w:rsidRPr="00FD3424">
              <w:rPr>
                <w:spacing w:val="0"/>
                <w:sz w:val="24"/>
                <w:szCs w:val="24"/>
              </w:rPr>
              <w:t>107,1</w:t>
            </w:r>
          </w:p>
        </w:tc>
      </w:tr>
    </w:tbl>
    <w:p w:rsidR="0018336F" w:rsidRDefault="0018336F" w:rsidP="0018336F">
      <w:pPr>
        <w:pStyle w:val="11"/>
        <w:spacing w:line="240" w:lineRule="auto"/>
        <w:ind w:firstLine="748"/>
        <w:rPr>
          <w:sz w:val="28"/>
        </w:rPr>
      </w:pPr>
    </w:p>
    <w:p w:rsidR="00CE6D5B" w:rsidRDefault="00CE6D5B" w:rsidP="00CE6D5B">
      <w:pPr>
        <w:spacing w:line="360" w:lineRule="auto"/>
        <w:ind w:firstLine="709"/>
        <w:jc w:val="both"/>
        <w:rPr>
          <w:bCs/>
          <w:sz w:val="28"/>
          <w:szCs w:val="28"/>
        </w:rPr>
      </w:pPr>
      <w:r>
        <w:rPr>
          <w:sz w:val="28"/>
        </w:rPr>
        <w:t>Среднегодовая сумма оборотных средств ООО «</w:t>
      </w:r>
      <w:r w:rsidR="008D0F35">
        <w:rPr>
          <w:sz w:val="28"/>
        </w:rPr>
        <w:t>Линия</w:t>
      </w:r>
      <w:r>
        <w:rPr>
          <w:sz w:val="28"/>
        </w:rPr>
        <w:t xml:space="preserve">» изменилась за год в сторону увеличения на </w:t>
      </w:r>
      <w:r w:rsidR="00C9534B">
        <w:rPr>
          <w:sz w:val="28"/>
        </w:rPr>
        <w:t>39</w:t>
      </w:r>
      <w:r>
        <w:rPr>
          <w:sz w:val="28"/>
        </w:rPr>
        <w:t xml:space="preserve"> тыс. руб. или на 13,7 % и составила 323,1 тыс. руб. в </w:t>
      </w:r>
      <w:smartTag w:uri="urn:schemas-microsoft-com:office:smarttags" w:element="metricconverter">
        <w:smartTagPr>
          <w:attr w:name="ProductID" w:val="2009 г"/>
        </w:smartTagPr>
        <w:r w:rsidR="00C9534B">
          <w:rPr>
            <w:sz w:val="28"/>
          </w:rPr>
          <w:t>2009</w:t>
        </w:r>
        <w:r>
          <w:rPr>
            <w:sz w:val="28"/>
          </w:rPr>
          <w:t xml:space="preserve"> г</w:t>
        </w:r>
      </w:smartTag>
      <w:r>
        <w:rPr>
          <w:sz w:val="28"/>
        </w:rPr>
        <w:t xml:space="preserve">. Оборачиваемость в </w:t>
      </w:r>
      <w:smartTag w:uri="urn:schemas-microsoft-com:office:smarttags" w:element="metricconverter">
        <w:smartTagPr>
          <w:attr w:name="ProductID" w:val="2009 г"/>
        </w:smartTagPr>
        <w:r w:rsidR="00C9534B">
          <w:rPr>
            <w:sz w:val="28"/>
          </w:rPr>
          <w:t>2009</w:t>
        </w:r>
        <w:r>
          <w:rPr>
            <w:sz w:val="28"/>
          </w:rPr>
          <w:t xml:space="preserve"> г</w:t>
        </w:r>
      </w:smartTag>
      <w:r>
        <w:rPr>
          <w:sz w:val="28"/>
        </w:rPr>
        <w:t>. ускорилась на 2,4 дн. и составила 34 дн.</w:t>
      </w:r>
    </w:p>
    <w:p w:rsidR="0018336F" w:rsidRDefault="0018336F" w:rsidP="0018336F">
      <w:pPr>
        <w:tabs>
          <w:tab w:val="left" w:pos="0"/>
        </w:tabs>
        <w:suppressAutoHyphens/>
        <w:spacing w:line="360" w:lineRule="auto"/>
        <w:ind w:firstLine="709"/>
        <w:jc w:val="both"/>
        <w:rPr>
          <w:bCs/>
          <w:spacing w:val="-3"/>
          <w:sz w:val="28"/>
          <w:szCs w:val="28"/>
        </w:rPr>
      </w:pPr>
      <w:r>
        <w:rPr>
          <w:bCs/>
          <w:spacing w:val="-3"/>
          <w:sz w:val="28"/>
          <w:szCs w:val="28"/>
        </w:rPr>
        <w:t xml:space="preserve">Величина оборачиваемости в днях является одним из показателей ликвидности, так как она выражает скорость, с которой запасы могут быть обращены в наличность. В нашем случае данный показатель достаточно низок. Оборачиваемость составляет 34 дня, это говорит нам, что в среднем, за год капитал превращается в наличные денежные средства примерно 11 раз. </w:t>
      </w:r>
    </w:p>
    <w:p w:rsidR="00F26352" w:rsidRDefault="00F26352" w:rsidP="00982744">
      <w:pPr>
        <w:pStyle w:val="212"/>
        <w:ind w:right="-57" w:firstLine="748"/>
        <w:jc w:val="right"/>
        <w:rPr>
          <w:sz w:val="28"/>
          <w:szCs w:val="28"/>
        </w:rPr>
      </w:pPr>
    </w:p>
    <w:p w:rsidR="00F26352" w:rsidRDefault="00F26352" w:rsidP="00982744">
      <w:pPr>
        <w:pStyle w:val="212"/>
        <w:ind w:right="-57" w:firstLine="748"/>
        <w:jc w:val="right"/>
        <w:rPr>
          <w:sz w:val="28"/>
          <w:szCs w:val="28"/>
        </w:rPr>
      </w:pPr>
    </w:p>
    <w:p w:rsidR="00F26352" w:rsidRDefault="00F26352" w:rsidP="00982744">
      <w:pPr>
        <w:pStyle w:val="212"/>
        <w:ind w:right="-57" w:firstLine="748"/>
        <w:jc w:val="right"/>
        <w:rPr>
          <w:sz w:val="28"/>
          <w:szCs w:val="28"/>
        </w:rPr>
      </w:pPr>
    </w:p>
    <w:p w:rsidR="00F26352" w:rsidRDefault="00F26352" w:rsidP="00982744">
      <w:pPr>
        <w:pStyle w:val="212"/>
        <w:ind w:right="-57" w:firstLine="748"/>
        <w:jc w:val="right"/>
        <w:rPr>
          <w:sz w:val="28"/>
          <w:szCs w:val="28"/>
        </w:rPr>
      </w:pPr>
    </w:p>
    <w:p w:rsidR="00F26352" w:rsidRDefault="00F26352" w:rsidP="00982744">
      <w:pPr>
        <w:pStyle w:val="212"/>
        <w:ind w:right="-57" w:firstLine="748"/>
        <w:jc w:val="right"/>
        <w:rPr>
          <w:sz w:val="28"/>
          <w:szCs w:val="28"/>
        </w:rPr>
      </w:pPr>
    </w:p>
    <w:p w:rsidR="00982744" w:rsidRPr="0018336F" w:rsidRDefault="00411727" w:rsidP="00982744">
      <w:pPr>
        <w:pStyle w:val="212"/>
        <w:ind w:right="-57" w:firstLine="748"/>
        <w:jc w:val="right"/>
        <w:rPr>
          <w:sz w:val="28"/>
          <w:szCs w:val="28"/>
        </w:rPr>
      </w:pPr>
      <w:r>
        <w:rPr>
          <w:sz w:val="28"/>
          <w:szCs w:val="28"/>
        </w:rPr>
        <w:t xml:space="preserve">Таблица </w:t>
      </w:r>
      <w:r w:rsidR="00C9534B">
        <w:rPr>
          <w:sz w:val="28"/>
          <w:szCs w:val="28"/>
        </w:rPr>
        <w:t>3</w:t>
      </w:r>
    </w:p>
    <w:p w:rsidR="00982744" w:rsidRPr="0018336F" w:rsidRDefault="00982744" w:rsidP="00982744">
      <w:pPr>
        <w:pStyle w:val="212"/>
        <w:ind w:right="-57" w:firstLine="748"/>
        <w:jc w:val="center"/>
        <w:rPr>
          <w:sz w:val="28"/>
          <w:szCs w:val="28"/>
        </w:rPr>
      </w:pPr>
      <w:r w:rsidRPr="0018336F">
        <w:rPr>
          <w:sz w:val="28"/>
          <w:szCs w:val="28"/>
        </w:rPr>
        <w:t xml:space="preserve">Эффективность использования основных фондов </w:t>
      </w:r>
    </w:p>
    <w:p w:rsidR="00982744" w:rsidRDefault="00982744" w:rsidP="00982744">
      <w:pPr>
        <w:pStyle w:val="212"/>
        <w:ind w:right="-57" w:firstLine="748"/>
        <w:jc w:val="center"/>
        <w:rPr>
          <w:sz w:val="28"/>
          <w:szCs w:val="28"/>
        </w:rPr>
      </w:pPr>
      <w:r w:rsidRPr="0018336F">
        <w:rPr>
          <w:sz w:val="28"/>
          <w:szCs w:val="28"/>
        </w:rPr>
        <w:t>ООО «</w:t>
      </w:r>
      <w:r w:rsidR="008D0F35">
        <w:rPr>
          <w:sz w:val="28"/>
          <w:szCs w:val="28"/>
        </w:rPr>
        <w:t>Линия</w:t>
      </w:r>
      <w:r w:rsidRPr="0018336F">
        <w:rPr>
          <w:sz w:val="28"/>
          <w:szCs w:val="28"/>
        </w:rPr>
        <w:t>» за 200</w:t>
      </w:r>
      <w:r w:rsidR="00C9534B">
        <w:rPr>
          <w:sz w:val="28"/>
          <w:szCs w:val="28"/>
        </w:rPr>
        <w:t>8</w:t>
      </w:r>
      <w:r w:rsidRPr="0018336F">
        <w:rPr>
          <w:sz w:val="28"/>
          <w:szCs w:val="28"/>
        </w:rPr>
        <w:t>-</w:t>
      </w:r>
      <w:r w:rsidR="00C9534B">
        <w:rPr>
          <w:sz w:val="28"/>
          <w:szCs w:val="28"/>
        </w:rPr>
        <w:t>2009</w:t>
      </w:r>
      <w:r w:rsidRPr="0018336F">
        <w:rPr>
          <w:sz w:val="28"/>
          <w:szCs w:val="28"/>
        </w:rPr>
        <w:t xml:space="preserve"> гг.</w:t>
      </w:r>
    </w:p>
    <w:p w:rsidR="00CE6D5B" w:rsidRPr="0018336F" w:rsidRDefault="00CE6D5B" w:rsidP="00982744">
      <w:pPr>
        <w:pStyle w:val="212"/>
        <w:ind w:right="-57" w:firstLine="748"/>
        <w:jc w:val="center"/>
        <w:rPr>
          <w:sz w:val="28"/>
          <w:szCs w:val="28"/>
        </w:rPr>
      </w:pP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81"/>
        <w:gridCol w:w="1180"/>
        <w:gridCol w:w="1683"/>
        <w:gridCol w:w="1870"/>
      </w:tblGrid>
      <w:tr w:rsidR="00C9534B">
        <w:trPr>
          <w:cantSplit/>
          <w:trHeight w:val="970"/>
          <w:jc w:val="center"/>
        </w:trPr>
        <w:tc>
          <w:tcPr>
            <w:tcW w:w="3119" w:type="dxa"/>
            <w:vAlign w:val="center"/>
          </w:tcPr>
          <w:p w:rsidR="00C9534B" w:rsidRPr="00EF6355" w:rsidRDefault="00C9534B" w:rsidP="001543CA">
            <w:pPr>
              <w:pStyle w:val="212"/>
              <w:ind w:firstLine="0"/>
              <w:jc w:val="center"/>
              <w:rPr>
                <w:szCs w:val="28"/>
              </w:rPr>
            </w:pPr>
            <w:r w:rsidRPr="00EF6355">
              <w:rPr>
                <w:szCs w:val="28"/>
              </w:rPr>
              <w:t>Показатели</w:t>
            </w:r>
          </w:p>
        </w:tc>
        <w:tc>
          <w:tcPr>
            <w:tcW w:w="881" w:type="dxa"/>
            <w:vAlign w:val="center"/>
          </w:tcPr>
          <w:p w:rsidR="00C9534B" w:rsidRPr="00EF6355" w:rsidRDefault="00C9534B" w:rsidP="00CE6D5B">
            <w:pPr>
              <w:pStyle w:val="212"/>
              <w:ind w:right="-108" w:firstLine="0"/>
              <w:jc w:val="center"/>
              <w:rPr>
                <w:szCs w:val="28"/>
              </w:rPr>
            </w:pPr>
            <w:smartTag w:uri="urn:schemas-microsoft-com:office:smarttags" w:element="metricconverter">
              <w:smartTagPr>
                <w:attr w:name="ProductID" w:val="2008 г"/>
              </w:smartTagPr>
              <w:r>
                <w:rPr>
                  <w:szCs w:val="28"/>
                </w:rPr>
                <w:t>2008</w:t>
              </w:r>
              <w:r w:rsidRPr="00EF6355">
                <w:rPr>
                  <w:szCs w:val="28"/>
                </w:rPr>
                <w:t xml:space="preserve"> г</w:t>
              </w:r>
            </w:smartTag>
            <w:r w:rsidRPr="00EF6355">
              <w:rPr>
                <w:szCs w:val="28"/>
              </w:rPr>
              <w:t>.</w:t>
            </w:r>
          </w:p>
        </w:tc>
        <w:tc>
          <w:tcPr>
            <w:tcW w:w="1180" w:type="dxa"/>
            <w:vAlign w:val="center"/>
          </w:tcPr>
          <w:p w:rsidR="00C9534B" w:rsidRPr="00EF6355" w:rsidRDefault="00C9534B" w:rsidP="001543CA">
            <w:pPr>
              <w:pStyle w:val="212"/>
              <w:ind w:firstLine="0"/>
              <w:jc w:val="center"/>
              <w:rPr>
                <w:szCs w:val="28"/>
              </w:rPr>
            </w:pPr>
            <w:smartTag w:uri="urn:schemas-microsoft-com:office:smarttags" w:element="metricconverter">
              <w:smartTagPr>
                <w:attr w:name="ProductID" w:val="2009 г"/>
              </w:smartTagPr>
              <w:r>
                <w:rPr>
                  <w:szCs w:val="28"/>
                </w:rPr>
                <w:t>2009</w:t>
              </w:r>
              <w:r w:rsidRPr="00EF6355">
                <w:rPr>
                  <w:szCs w:val="28"/>
                </w:rPr>
                <w:t xml:space="preserve"> г</w:t>
              </w:r>
            </w:smartTag>
            <w:r w:rsidRPr="00EF6355">
              <w:rPr>
                <w:szCs w:val="28"/>
              </w:rPr>
              <w:t>.</w:t>
            </w:r>
          </w:p>
        </w:tc>
        <w:tc>
          <w:tcPr>
            <w:tcW w:w="1683" w:type="dxa"/>
            <w:vAlign w:val="center"/>
          </w:tcPr>
          <w:p w:rsidR="00C9534B" w:rsidRPr="00EF6355" w:rsidRDefault="00C9534B" w:rsidP="001543CA">
            <w:pPr>
              <w:pStyle w:val="212"/>
              <w:ind w:firstLine="0"/>
              <w:jc w:val="center"/>
              <w:rPr>
                <w:szCs w:val="28"/>
              </w:rPr>
            </w:pPr>
            <w:r w:rsidRPr="00EF6355">
              <w:rPr>
                <w:szCs w:val="28"/>
              </w:rPr>
              <w:t>Изменение</w:t>
            </w:r>
            <w:r>
              <w:rPr>
                <w:szCs w:val="28"/>
              </w:rPr>
              <w:t xml:space="preserve"> </w:t>
            </w:r>
            <w:r w:rsidRPr="00EF6355">
              <w:rPr>
                <w:szCs w:val="28"/>
              </w:rPr>
              <w:t xml:space="preserve"> (+,-)</w:t>
            </w:r>
          </w:p>
        </w:tc>
        <w:tc>
          <w:tcPr>
            <w:tcW w:w="1870" w:type="dxa"/>
            <w:vAlign w:val="center"/>
          </w:tcPr>
          <w:p w:rsidR="00C9534B" w:rsidRPr="00EF6355" w:rsidRDefault="00C9534B" w:rsidP="001543CA">
            <w:pPr>
              <w:pStyle w:val="212"/>
              <w:ind w:firstLine="0"/>
              <w:jc w:val="center"/>
              <w:rPr>
                <w:szCs w:val="28"/>
              </w:rPr>
            </w:pPr>
            <w:r w:rsidRPr="00EF6355">
              <w:rPr>
                <w:szCs w:val="28"/>
              </w:rPr>
              <w:t>Темп изменения, %</w:t>
            </w:r>
          </w:p>
        </w:tc>
      </w:tr>
      <w:tr w:rsidR="00C9534B">
        <w:trPr>
          <w:jc w:val="center"/>
        </w:trPr>
        <w:tc>
          <w:tcPr>
            <w:tcW w:w="3119" w:type="dxa"/>
          </w:tcPr>
          <w:p w:rsidR="00C9534B" w:rsidRPr="00EF6355" w:rsidRDefault="00C9534B" w:rsidP="001543CA">
            <w:pPr>
              <w:pStyle w:val="212"/>
              <w:ind w:firstLine="0"/>
              <w:jc w:val="left"/>
              <w:rPr>
                <w:szCs w:val="28"/>
              </w:rPr>
            </w:pPr>
            <w:r w:rsidRPr="00EF6355">
              <w:rPr>
                <w:szCs w:val="28"/>
              </w:rPr>
              <w:t>1.Среднесписочная численность, чел.</w:t>
            </w:r>
          </w:p>
          <w:p w:rsidR="00C9534B" w:rsidRPr="00EF6355" w:rsidRDefault="00C9534B" w:rsidP="001543CA">
            <w:pPr>
              <w:pStyle w:val="212"/>
              <w:ind w:firstLine="0"/>
              <w:jc w:val="left"/>
              <w:rPr>
                <w:szCs w:val="28"/>
              </w:rPr>
            </w:pPr>
            <w:r w:rsidRPr="00EF6355">
              <w:rPr>
                <w:szCs w:val="28"/>
              </w:rPr>
              <w:t>2.Объем продаж, тыс.руб.</w:t>
            </w:r>
          </w:p>
          <w:p w:rsidR="00C9534B" w:rsidRPr="00EF6355" w:rsidRDefault="00C9534B" w:rsidP="001543CA">
            <w:pPr>
              <w:pStyle w:val="212"/>
              <w:ind w:firstLine="0"/>
              <w:jc w:val="left"/>
              <w:rPr>
                <w:szCs w:val="28"/>
              </w:rPr>
            </w:pPr>
            <w:r w:rsidRPr="00EF6355">
              <w:rPr>
                <w:szCs w:val="28"/>
              </w:rPr>
              <w:t>3.Прибыль чистая, тыс.руб.</w:t>
            </w:r>
          </w:p>
          <w:p w:rsidR="00C9534B" w:rsidRPr="00EF6355" w:rsidRDefault="00C9534B" w:rsidP="001543CA">
            <w:pPr>
              <w:pStyle w:val="212"/>
              <w:ind w:firstLine="0"/>
              <w:jc w:val="left"/>
              <w:rPr>
                <w:szCs w:val="28"/>
              </w:rPr>
            </w:pPr>
            <w:r w:rsidRPr="00EF6355">
              <w:rPr>
                <w:szCs w:val="28"/>
              </w:rPr>
              <w:t>4.Среднегодовая стоимость основных фондов, тыс.руб.</w:t>
            </w:r>
          </w:p>
          <w:p w:rsidR="00C9534B" w:rsidRPr="00EF6355" w:rsidRDefault="00C9534B" w:rsidP="001543CA">
            <w:pPr>
              <w:pStyle w:val="212"/>
              <w:ind w:firstLine="0"/>
              <w:jc w:val="left"/>
              <w:rPr>
                <w:szCs w:val="28"/>
              </w:rPr>
            </w:pPr>
            <w:r>
              <w:rPr>
                <w:szCs w:val="28"/>
              </w:rPr>
              <w:t>5.Фондоотдача, руб./руб.</w:t>
            </w:r>
          </w:p>
          <w:p w:rsidR="00C9534B" w:rsidRDefault="00C9534B" w:rsidP="001543CA">
            <w:pPr>
              <w:pStyle w:val="212"/>
              <w:ind w:firstLine="0"/>
              <w:jc w:val="left"/>
              <w:rPr>
                <w:szCs w:val="28"/>
              </w:rPr>
            </w:pPr>
            <w:r w:rsidRPr="00EF6355">
              <w:rPr>
                <w:szCs w:val="28"/>
              </w:rPr>
              <w:t xml:space="preserve">6.Фондоемкость </w:t>
            </w:r>
            <w:r>
              <w:rPr>
                <w:szCs w:val="28"/>
              </w:rPr>
              <w:t>руб./руб.</w:t>
            </w:r>
          </w:p>
          <w:p w:rsidR="00C9534B" w:rsidRPr="00EF6355" w:rsidRDefault="00C9534B" w:rsidP="001543CA">
            <w:pPr>
              <w:pStyle w:val="212"/>
              <w:ind w:firstLine="0"/>
              <w:jc w:val="left"/>
              <w:rPr>
                <w:szCs w:val="28"/>
              </w:rPr>
            </w:pPr>
            <w:r>
              <w:rPr>
                <w:szCs w:val="28"/>
              </w:rPr>
              <w:t>7.Фондовооруженность, тыс. руб.</w:t>
            </w:r>
          </w:p>
        </w:tc>
        <w:tc>
          <w:tcPr>
            <w:tcW w:w="881" w:type="dxa"/>
          </w:tcPr>
          <w:p w:rsidR="00C9534B" w:rsidRPr="00EF6355" w:rsidRDefault="00C9534B" w:rsidP="007930AD">
            <w:pPr>
              <w:pStyle w:val="212"/>
              <w:ind w:firstLine="0"/>
              <w:jc w:val="center"/>
              <w:rPr>
                <w:szCs w:val="28"/>
              </w:rPr>
            </w:pPr>
          </w:p>
          <w:p w:rsidR="00C9534B" w:rsidRPr="00EF6355" w:rsidRDefault="00C9534B" w:rsidP="007930AD">
            <w:pPr>
              <w:pStyle w:val="212"/>
              <w:ind w:firstLine="0"/>
              <w:jc w:val="center"/>
              <w:rPr>
                <w:szCs w:val="28"/>
              </w:rPr>
            </w:pPr>
            <w:r>
              <w:rPr>
                <w:szCs w:val="28"/>
              </w:rPr>
              <w:t>3</w:t>
            </w:r>
            <w:r w:rsidRPr="00EF6355">
              <w:rPr>
                <w:szCs w:val="28"/>
              </w:rPr>
              <w:t>5</w:t>
            </w:r>
          </w:p>
          <w:p w:rsidR="00C9534B" w:rsidRPr="00EF6355" w:rsidRDefault="00C9534B" w:rsidP="007930AD">
            <w:pPr>
              <w:pStyle w:val="212"/>
              <w:ind w:firstLine="0"/>
              <w:jc w:val="center"/>
              <w:rPr>
                <w:szCs w:val="28"/>
              </w:rPr>
            </w:pPr>
            <w:r>
              <w:rPr>
                <w:szCs w:val="28"/>
              </w:rPr>
              <w:t>21</w:t>
            </w:r>
            <w:r w:rsidRPr="00EF6355">
              <w:rPr>
                <w:szCs w:val="28"/>
              </w:rPr>
              <w:t>807</w:t>
            </w:r>
          </w:p>
          <w:p w:rsidR="00C9534B" w:rsidRPr="00EF6355" w:rsidRDefault="00C9534B" w:rsidP="007930AD">
            <w:pPr>
              <w:pStyle w:val="212"/>
              <w:ind w:firstLine="0"/>
              <w:jc w:val="center"/>
              <w:rPr>
                <w:szCs w:val="28"/>
              </w:rPr>
            </w:pPr>
            <w:r>
              <w:rPr>
                <w:szCs w:val="28"/>
              </w:rPr>
              <w:t>892</w:t>
            </w:r>
          </w:p>
          <w:p w:rsidR="00C9534B" w:rsidRPr="00EF6355" w:rsidRDefault="00C9534B" w:rsidP="007930AD">
            <w:pPr>
              <w:pStyle w:val="212"/>
              <w:ind w:firstLine="0"/>
              <w:jc w:val="center"/>
              <w:rPr>
                <w:szCs w:val="28"/>
              </w:rPr>
            </w:pPr>
          </w:p>
          <w:p w:rsidR="00C9534B" w:rsidRPr="00EF6355" w:rsidRDefault="00C9534B" w:rsidP="007930AD">
            <w:pPr>
              <w:pStyle w:val="212"/>
              <w:ind w:firstLine="0"/>
              <w:jc w:val="center"/>
              <w:rPr>
                <w:szCs w:val="28"/>
              </w:rPr>
            </w:pPr>
            <w:r w:rsidRPr="00EF6355">
              <w:rPr>
                <w:szCs w:val="28"/>
              </w:rPr>
              <w:t>64,9</w:t>
            </w:r>
          </w:p>
          <w:p w:rsidR="00C9534B" w:rsidRPr="00EF6355" w:rsidRDefault="00C9534B" w:rsidP="007930AD">
            <w:pPr>
              <w:pStyle w:val="212"/>
              <w:ind w:firstLine="0"/>
              <w:jc w:val="center"/>
              <w:rPr>
                <w:szCs w:val="28"/>
              </w:rPr>
            </w:pPr>
            <w:r>
              <w:rPr>
                <w:szCs w:val="28"/>
              </w:rPr>
              <w:t>336,0</w:t>
            </w:r>
          </w:p>
          <w:p w:rsidR="00C9534B" w:rsidRPr="00EF6355" w:rsidRDefault="00C9534B" w:rsidP="007930AD">
            <w:pPr>
              <w:pStyle w:val="212"/>
              <w:ind w:firstLine="0"/>
              <w:jc w:val="center"/>
              <w:rPr>
                <w:szCs w:val="28"/>
              </w:rPr>
            </w:pPr>
            <w:r w:rsidRPr="00EF6355">
              <w:rPr>
                <w:szCs w:val="28"/>
              </w:rPr>
              <w:t>0,0</w:t>
            </w:r>
            <w:r>
              <w:rPr>
                <w:szCs w:val="28"/>
              </w:rPr>
              <w:t>03</w:t>
            </w:r>
          </w:p>
          <w:p w:rsidR="00C9534B" w:rsidRDefault="00C9534B" w:rsidP="007930AD">
            <w:pPr>
              <w:pStyle w:val="212"/>
              <w:ind w:firstLine="0"/>
              <w:jc w:val="center"/>
              <w:rPr>
                <w:szCs w:val="28"/>
              </w:rPr>
            </w:pPr>
          </w:p>
          <w:p w:rsidR="00C9534B" w:rsidRPr="00EF6355" w:rsidRDefault="00C9534B" w:rsidP="007930AD">
            <w:pPr>
              <w:pStyle w:val="212"/>
              <w:ind w:firstLine="0"/>
              <w:jc w:val="center"/>
              <w:rPr>
                <w:szCs w:val="28"/>
              </w:rPr>
            </w:pPr>
            <w:r>
              <w:rPr>
                <w:szCs w:val="28"/>
              </w:rPr>
              <w:t>1,9</w:t>
            </w:r>
          </w:p>
        </w:tc>
        <w:tc>
          <w:tcPr>
            <w:tcW w:w="1180" w:type="dxa"/>
          </w:tcPr>
          <w:p w:rsidR="00C9534B" w:rsidRPr="00EF6355" w:rsidRDefault="00C9534B" w:rsidP="001543CA">
            <w:pPr>
              <w:pStyle w:val="212"/>
              <w:ind w:firstLine="0"/>
              <w:jc w:val="center"/>
              <w:rPr>
                <w:szCs w:val="28"/>
              </w:rPr>
            </w:pPr>
          </w:p>
          <w:p w:rsidR="00C9534B" w:rsidRPr="00EF6355" w:rsidRDefault="00C9534B" w:rsidP="001543CA">
            <w:pPr>
              <w:pStyle w:val="212"/>
              <w:ind w:firstLine="0"/>
              <w:jc w:val="center"/>
              <w:rPr>
                <w:szCs w:val="28"/>
              </w:rPr>
            </w:pPr>
            <w:r>
              <w:rPr>
                <w:szCs w:val="28"/>
              </w:rPr>
              <w:t>4</w:t>
            </w:r>
            <w:r w:rsidRPr="00EF6355">
              <w:rPr>
                <w:szCs w:val="28"/>
              </w:rPr>
              <w:t>4</w:t>
            </w:r>
          </w:p>
          <w:p w:rsidR="00C9534B" w:rsidRPr="00EF6355" w:rsidRDefault="00C9534B" w:rsidP="001543CA">
            <w:pPr>
              <w:pStyle w:val="212"/>
              <w:ind w:firstLine="0"/>
              <w:jc w:val="center"/>
              <w:rPr>
                <w:szCs w:val="28"/>
              </w:rPr>
            </w:pPr>
            <w:r>
              <w:rPr>
                <w:szCs w:val="28"/>
              </w:rPr>
              <w:t>22</w:t>
            </w:r>
            <w:r w:rsidRPr="00EF6355">
              <w:rPr>
                <w:szCs w:val="28"/>
              </w:rPr>
              <w:t>418</w:t>
            </w:r>
          </w:p>
          <w:p w:rsidR="00C9534B" w:rsidRPr="00EF6355" w:rsidRDefault="00C9534B" w:rsidP="001543CA">
            <w:pPr>
              <w:pStyle w:val="212"/>
              <w:ind w:firstLine="0"/>
              <w:jc w:val="center"/>
              <w:rPr>
                <w:szCs w:val="28"/>
              </w:rPr>
            </w:pPr>
            <w:r>
              <w:rPr>
                <w:szCs w:val="28"/>
              </w:rPr>
              <w:t>1216</w:t>
            </w:r>
          </w:p>
          <w:p w:rsidR="00C9534B" w:rsidRPr="00EF6355" w:rsidRDefault="00C9534B" w:rsidP="001543CA">
            <w:pPr>
              <w:pStyle w:val="212"/>
              <w:ind w:firstLine="0"/>
              <w:jc w:val="center"/>
              <w:rPr>
                <w:szCs w:val="28"/>
              </w:rPr>
            </w:pPr>
          </w:p>
          <w:p w:rsidR="00C9534B" w:rsidRPr="00EF6355" w:rsidRDefault="00C9534B" w:rsidP="001543CA">
            <w:pPr>
              <w:pStyle w:val="212"/>
              <w:ind w:firstLine="0"/>
              <w:jc w:val="center"/>
              <w:rPr>
                <w:szCs w:val="28"/>
              </w:rPr>
            </w:pPr>
            <w:r w:rsidRPr="00EF6355">
              <w:rPr>
                <w:szCs w:val="28"/>
              </w:rPr>
              <w:t>73,5</w:t>
            </w:r>
          </w:p>
          <w:p w:rsidR="00C9534B" w:rsidRPr="00EF6355" w:rsidRDefault="00C9534B" w:rsidP="001543CA">
            <w:pPr>
              <w:pStyle w:val="212"/>
              <w:ind w:firstLine="0"/>
              <w:jc w:val="center"/>
              <w:rPr>
                <w:szCs w:val="28"/>
              </w:rPr>
            </w:pPr>
            <w:r>
              <w:rPr>
                <w:szCs w:val="28"/>
              </w:rPr>
              <w:t>305,0</w:t>
            </w:r>
          </w:p>
          <w:p w:rsidR="00C9534B" w:rsidRPr="00EF6355" w:rsidRDefault="00C9534B" w:rsidP="001543CA">
            <w:pPr>
              <w:pStyle w:val="212"/>
              <w:ind w:firstLine="0"/>
              <w:jc w:val="center"/>
              <w:rPr>
                <w:szCs w:val="28"/>
              </w:rPr>
            </w:pPr>
            <w:r w:rsidRPr="00EF6355">
              <w:rPr>
                <w:szCs w:val="28"/>
              </w:rPr>
              <w:t>0,0</w:t>
            </w:r>
            <w:r>
              <w:rPr>
                <w:szCs w:val="28"/>
              </w:rPr>
              <w:t>03</w:t>
            </w:r>
          </w:p>
          <w:p w:rsidR="00C9534B" w:rsidRDefault="00C9534B" w:rsidP="001543CA">
            <w:pPr>
              <w:pStyle w:val="212"/>
              <w:ind w:firstLine="0"/>
              <w:jc w:val="center"/>
              <w:rPr>
                <w:szCs w:val="28"/>
              </w:rPr>
            </w:pPr>
          </w:p>
          <w:p w:rsidR="00C9534B" w:rsidRPr="00EF6355" w:rsidRDefault="00C9534B" w:rsidP="001543CA">
            <w:pPr>
              <w:pStyle w:val="212"/>
              <w:ind w:firstLine="0"/>
              <w:jc w:val="center"/>
              <w:rPr>
                <w:szCs w:val="28"/>
              </w:rPr>
            </w:pPr>
            <w:r>
              <w:rPr>
                <w:szCs w:val="28"/>
              </w:rPr>
              <w:t>1,6</w:t>
            </w:r>
          </w:p>
        </w:tc>
        <w:tc>
          <w:tcPr>
            <w:tcW w:w="1683" w:type="dxa"/>
          </w:tcPr>
          <w:p w:rsidR="00C9534B" w:rsidRPr="00EF6355" w:rsidRDefault="00C9534B" w:rsidP="001543CA">
            <w:pPr>
              <w:pStyle w:val="212"/>
              <w:ind w:firstLine="0"/>
              <w:jc w:val="center"/>
              <w:rPr>
                <w:szCs w:val="28"/>
              </w:rPr>
            </w:pPr>
          </w:p>
          <w:p w:rsidR="00C9534B" w:rsidRPr="00EF6355" w:rsidRDefault="00C9534B" w:rsidP="001543CA">
            <w:pPr>
              <w:pStyle w:val="212"/>
              <w:ind w:firstLine="0"/>
              <w:jc w:val="center"/>
              <w:rPr>
                <w:szCs w:val="28"/>
              </w:rPr>
            </w:pPr>
            <w:r>
              <w:rPr>
                <w:szCs w:val="28"/>
              </w:rPr>
              <w:t>-</w:t>
            </w:r>
          </w:p>
          <w:p w:rsidR="00C9534B" w:rsidRPr="00EF6355" w:rsidRDefault="00C9534B" w:rsidP="001543CA">
            <w:pPr>
              <w:pStyle w:val="212"/>
              <w:ind w:firstLine="0"/>
              <w:jc w:val="center"/>
              <w:rPr>
                <w:szCs w:val="28"/>
              </w:rPr>
            </w:pPr>
            <w:r>
              <w:rPr>
                <w:szCs w:val="28"/>
              </w:rPr>
              <w:t>611</w:t>
            </w:r>
          </w:p>
          <w:p w:rsidR="00C9534B" w:rsidRPr="00EF6355" w:rsidRDefault="00C9534B" w:rsidP="001543CA">
            <w:pPr>
              <w:pStyle w:val="212"/>
              <w:ind w:firstLine="0"/>
              <w:jc w:val="center"/>
              <w:rPr>
                <w:szCs w:val="28"/>
              </w:rPr>
            </w:pPr>
            <w:r>
              <w:rPr>
                <w:szCs w:val="28"/>
              </w:rPr>
              <w:t>178</w:t>
            </w:r>
          </w:p>
          <w:p w:rsidR="00C9534B" w:rsidRPr="00EF6355" w:rsidRDefault="00C9534B" w:rsidP="001543CA">
            <w:pPr>
              <w:pStyle w:val="212"/>
              <w:ind w:firstLine="0"/>
              <w:jc w:val="center"/>
              <w:rPr>
                <w:szCs w:val="28"/>
              </w:rPr>
            </w:pPr>
          </w:p>
          <w:p w:rsidR="00C9534B" w:rsidRPr="00EF6355" w:rsidRDefault="00C9534B" w:rsidP="001543CA">
            <w:pPr>
              <w:pStyle w:val="212"/>
              <w:ind w:firstLine="0"/>
              <w:jc w:val="center"/>
              <w:rPr>
                <w:szCs w:val="28"/>
              </w:rPr>
            </w:pPr>
            <w:r>
              <w:rPr>
                <w:szCs w:val="28"/>
              </w:rPr>
              <w:t>-15,6</w:t>
            </w:r>
          </w:p>
          <w:p w:rsidR="00C9534B" w:rsidRDefault="00C9534B" w:rsidP="001543CA">
            <w:pPr>
              <w:pStyle w:val="212"/>
              <w:ind w:firstLine="0"/>
              <w:jc w:val="center"/>
              <w:rPr>
                <w:szCs w:val="28"/>
              </w:rPr>
            </w:pPr>
            <w:r>
              <w:rPr>
                <w:szCs w:val="28"/>
              </w:rPr>
              <w:t>93,4</w:t>
            </w:r>
          </w:p>
          <w:p w:rsidR="00C9534B" w:rsidRPr="00EF6355" w:rsidRDefault="00C9534B" w:rsidP="001543CA">
            <w:pPr>
              <w:pStyle w:val="212"/>
              <w:ind w:firstLine="0"/>
              <w:jc w:val="center"/>
              <w:rPr>
                <w:szCs w:val="28"/>
              </w:rPr>
            </w:pPr>
            <w:r w:rsidRPr="00EF6355">
              <w:rPr>
                <w:szCs w:val="28"/>
              </w:rPr>
              <w:t>-</w:t>
            </w:r>
            <w:r>
              <w:rPr>
                <w:szCs w:val="28"/>
              </w:rPr>
              <w:t>0,001</w:t>
            </w:r>
          </w:p>
          <w:p w:rsidR="00C9534B" w:rsidRDefault="00C9534B" w:rsidP="001543CA">
            <w:pPr>
              <w:pStyle w:val="212"/>
              <w:ind w:firstLine="0"/>
              <w:jc w:val="center"/>
              <w:rPr>
                <w:szCs w:val="28"/>
              </w:rPr>
            </w:pPr>
          </w:p>
          <w:p w:rsidR="00C9534B" w:rsidRPr="00EF6355" w:rsidRDefault="00C9534B" w:rsidP="001543CA">
            <w:pPr>
              <w:pStyle w:val="212"/>
              <w:ind w:firstLine="0"/>
              <w:jc w:val="center"/>
              <w:rPr>
                <w:szCs w:val="28"/>
              </w:rPr>
            </w:pPr>
            <w:r w:rsidRPr="00EF6355">
              <w:rPr>
                <w:szCs w:val="28"/>
              </w:rPr>
              <w:t>-</w:t>
            </w:r>
            <w:r>
              <w:rPr>
                <w:szCs w:val="28"/>
              </w:rPr>
              <w:t>0,4</w:t>
            </w:r>
          </w:p>
        </w:tc>
        <w:tc>
          <w:tcPr>
            <w:tcW w:w="1870" w:type="dxa"/>
          </w:tcPr>
          <w:p w:rsidR="00C9534B" w:rsidRPr="00EF6355" w:rsidRDefault="00C9534B" w:rsidP="001543CA">
            <w:pPr>
              <w:pStyle w:val="212"/>
              <w:ind w:firstLine="0"/>
              <w:jc w:val="center"/>
              <w:rPr>
                <w:szCs w:val="28"/>
              </w:rPr>
            </w:pPr>
          </w:p>
          <w:p w:rsidR="00C9534B" w:rsidRPr="00EF6355" w:rsidRDefault="00C9534B" w:rsidP="001543CA">
            <w:pPr>
              <w:pStyle w:val="212"/>
              <w:ind w:firstLine="0"/>
              <w:jc w:val="center"/>
              <w:rPr>
                <w:szCs w:val="28"/>
              </w:rPr>
            </w:pPr>
            <w:r w:rsidRPr="00EF6355">
              <w:rPr>
                <w:szCs w:val="28"/>
              </w:rPr>
              <w:t>1</w:t>
            </w:r>
            <w:r>
              <w:rPr>
                <w:szCs w:val="28"/>
              </w:rPr>
              <w:t>25,7</w:t>
            </w:r>
          </w:p>
          <w:p w:rsidR="00C9534B" w:rsidRPr="00EF6355" w:rsidRDefault="00C9534B" w:rsidP="001543CA">
            <w:pPr>
              <w:pStyle w:val="212"/>
              <w:ind w:firstLine="0"/>
              <w:jc w:val="center"/>
              <w:rPr>
                <w:szCs w:val="28"/>
              </w:rPr>
            </w:pPr>
            <w:r>
              <w:rPr>
                <w:szCs w:val="28"/>
              </w:rPr>
              <w:t>102,8</w:t>
            </w:r>
          </w:p>
          <w:p w:rsidR="00C9534B" w:rsidRPr="00EF6355" w:rsidRDefault="00C9534B" w:rsidP="001543CA">
            <w:pPr>
              <w:pStyle w:val="212"/>
              <w:ind w:firstLine="0"/>
              <w:jc w:val="center"/>
              <w:rPr>
                <w:szCs w:val="28"/>
              </w:rPr>
            </w:pPr>
            <w:r>
              <w:rPr>
                <w:szCs w:val="28"/>
              </w:rPr>
              <w:t>136,3</w:t>
            </w:r>
          </w:p>
          <w:p w:rsidR="00C9534B" w:rsidRPr="00EF6355" w:rsidRDefault="00C9534B" w:rsidP="001543CA">
            <w:pPr>
              <w:pStyle w:val="212"/>
              <w:ind w:firstLine="0"/>
              <w:jc w:val="center"/>
              <w:rPr>
                <w:szCs w:val="28"/>
              </w:rPr>
            </w:pPr>
          </w:p>
          <w:p w:rsidR="00C9534B" w:rsidRPr="00EF6355" w:rsidRDefault="00C9534B" w:rsidP="001543CA">
            <w:pPr>
              <w:pStyle w:val="212"/>
              <w:ind w:firstLine="0"/>
              <w:jc w:val="center"/>
              <w:rPr>
                <w:szCs w:val="28"/>
              </w:rPr>
            </w:pPr>
            <w:r w:rsidRPr="00EF6355">
              <w:rPr>
                <w:szCs w:val="28"/>
              </w:rPr>
              <w:t>113,3</w:t>
            </w:r>
          </w:p>
          <w:p w:rsidR="00C9534B" w:rsidRDefault="00C9534B" w:rsidP="001543CA">
            <w:pPr>
              <w:pStyle w:val="212"/>
              <w:ind w:firstLine="0"/>
              <w:jc w:val="center"/>
              <w:rPr>
                <w:szCs w:val="28"/>
              </w:rPr>
            </w:pPr>
            <w:r>
              <w:rPr>
                <w:szCs w:val="28"/>
              </w:rPr>
              <w:t>81,5</w:t>
            </w:r>
          </w:p>
          <w:p w:rsidR="00C9534B" w:rsidRPr="00EF6355" w:rsidRDefault="00C9534B" w:rsidP="001543CA">
            <w:pPr>
              <w:pStyle w:val="212"/>
              <w:ind w:firstLine="0"/>
              <w:jc w:val="center"/>
              <w:rPr>
                <w:szCs w:val="28"/>
              </w:rPr>
            </w:pPr>
            <w:r w:rsidRPr="00EF6355">
              <w:rPr>
                <w:szCs w:val="28"/>
              </w:rPr>
              <w:t>100,0</w:t>
            </w:r>
          </w:p>
          <w:p w:rsidR="00C9534B" w:rsidRDefault="00C9534B" w:rsidP="001543CA">
            <w:pPr>
              <w:pStyle w:val="212"/>
              <w:ind w:firstLine="0"/>
              <w:jc w:val="center"/>
              <w:rPr>
                <w:szCs w:val="28"/>
              </w:rPr>
            </w:pPr>
          </w:p>
          <w:p w:rsidR="00C9534B" w:rsidRPr="00EF6355" w:rsidRDefault="00C9534B" w:rsidP="001543CA">
            <w:pPr>
              <w:pStyle w:val="212"/>
              <w:ind w:firstLine="0"/>
              <w:jc w:val="center"/>
              <w:rPr>
                <w:szCs w:val="28"/>
              </w:rPr>
            </w:pPr>
            <w:r>
              <w:rPr>
                <w:szCs w:val="28"/>
              </w:rPr>
              <w:t>84,2</w:t>
            </w:r>
          </w:p>
        </w:tc>
      </w:tr>
    </w:tbl>
    <w:p w:rsidR="00982744" w:rsidRDefault="00982744" w:rsidP="00982744">
      <w:pPr>
        <w:pStyle w:val="212"/>
        <w:ind w:firstLine="748"/>
      </w:pPr>
    </w:p>
    <w:p w:rsidR="00982744" w:rsidRPr="0018336F" w:rsidRDefault="00982744" w:rsidP="0018336F">
      <w:pPr>
        <w:pStyle w:val="212"/>
        <w:spacing w:line="360" w:lineRule="auto"/>
        <w:ind w:firstLine="709"/>
        <w:rPr>
          <w:sz w:val="28"/>
          <w:szCs w:val="28"/>
        </w:rPr>
      </w:pPr>
      <w:r w:rsidRPr="0018336F">
        <w:rPr>
          <w:sz w:val="28"/>
          <w:szCs w:val="28"/>
        </w:rPr>
        <w:t xml:space="preserve">Показатель фондоотдачи характеризует, сколько приходится продукции и услуг в денежном выражении на 1000 руб. основных фондов. В данном случае, в </w:t>
      </w:r>
      <w:smartTag w:uri="urn:schemas-microsoft-com:office:smarttags" w:element="metricconverter">
        <w:smartTagPr>
          <w:attr w:name="ProductID" w:val="2009 г"/>
        </w:smartTagPr>
        <w:r w:rsidR="00C9534B">
          <w:rPr>
            <w:sz w:val="28"/>
            <w:szCs w:val="28"/>
          </w:rPr>
          <w:t>2009</w:t>
        </w:r>
        <w:r w:rsidRPr="0018336F">
          <w:rPr>
            <w:sz w:val="28"/>
            <w:szCs w:val="28"/>
          </w:rPr>
          <w:t xml:space="preserve"> г</w:t>
        </w:r>
      </w:smartTag>
      <w:r w:rsidRPr="0018336F">
        <w:rPr>
          <w:sz w:val="28"/>
          <w:szCs w:val="28"/>
        </w:rPr>
        <w:t xml:space="preserve">. показатель фондоотдачи составил </w:t>
      </w:r>
      <w:r w:rsidR="00FD3424">
        <w:rPr>
          <w:sz w:val="28"/>
          <w:szCs w:val="28"/>
        </w:rPr>
        <w:t>305 тыс. руб.</w:t>
      </w:r>
      <w:r w:rsidRPr="0018336F">
        <w:rPr>
          <w:sz w:val="28"/>
          <w:szCs w:val="28"/>
        </w:rPr>
        <w:t xml:space="preserve">, что </w:t>
      </w:r>
      <w:r w:rsidR="00FD3424">
        <w:rPr>
          <w:sz w:val="28"/>
          <w:szCs w:val="28"/>
        </w:rPr>
        <w:t>меньше</w:t>
      </w:r>
      <w:r w:rsidRPr="0018336F">
        <w:rPr>
          <w:sz w:val="28"/>
          <w:szCs w:val="28"/>
        </w:rPr>
        <w:t xml:space="preserve"> аналогичного показателя за </w:t>
      </w:r>
      <w:smartTag w:uri="urn:schemas-microsoft-com:office:smarttags" w:element="metricconverter">
        <w:smartTagPr>
          <w:attr w:name="ProductID" w:val="2008 г"/>
        </w:smartTagPr>
        <w:r w:rsidR="00C9534B">
          <w:rPr>
            <w:sz w:val="28"/>
            <w:szCs w:val="28"/>
          </w:rPr>
          <w:t>2008</w:t>
        </w:r>
        <w:r w:rsidRPr="0018336F">
          <w:rPr>
            <w:sz w:val="28"/>
            <w:szCs w:val="28"/>
          </w:rPr>
          <w:t xml:space="preserve"> г</w:t>
        </w:r>
      </w:smartTag>
      <w:r w:rsidRPr="0018336F">
        <w:rPr>
          <w:sz w:val="28"/>
          <w:szCs w:val="28"/>
        </w:rPr>
        <w:t xml:space="preserve">. на </w:t>
      </w:r>
      <w:r w:rsidR="00FD3424">
        <w:rPr>
          <w:sz w:val="28"/>
          <w:szCs w:val="28"/>
        </w:rPr>
        <w:t>31</w:t>
      </w:r>
      <w:r w:rsidRPr="0018336F">
        <w:rPr>
          <w:sz w:val="28"/>
          <w:szCs w:val="28"/>
        </w:rPr>
        <w:t xml:space="preserve">. </w:t>
      </w:r>
    </w:p>
    <w:p w:rsidR="00982744" w:rsidRPr="0018336F" w:rsidRDefault="00982744" w:rsidP="0018336F">
      <w:pPr>
        <w:pStyle w:val="212"/>
        <w:spacing w:line="360" w:lineRule="auto"/>
        <w:ind w:firstLine="709"/>
        <w:rPr>
          <w:sz w:val="28"/>
          <w:szCs w:val="28"/>
        </w:rPr>
      </w:pPr>
      <w:r w:rsidRPr="0018336F">
        <w:rPr>
          <w:sz w:val="28"/>
          <w:szCs w:val="28"/>
        </w:rPr>
        <w:t xml:space="preserve">Показатель фондоемкости, обратный фондоотдаче, характеризует стоимость основных средств, приходящихся на единицу продукции. В </w:t>
      </w:r>
      <w:smartTag w:uri="urn:schemas-microsoft-com:office:smarttags" w:element="metricconverter">
        <w:smartTagPr>
          <w:attr w:name="ProductID" w:val="2009 г"/>
        </w:smartTagPr>
        <w:r w:rsidR="00C9534B">
          <w:rPr>
            <w:sz w:val="28"/>
            <w:szCs w:val="28"/>
          </w:rPr>
          <w:t>2009</w:t>
        </w:r>
        <w:r w:rsidRPr="0018336F">
          <w:rPr>
            <w:sz w:val="28"/>
            <w:szCs w:val="28"/>
          </w:rPr>
          <w:t xml:space="preserve"> г</w:t>
        </w:r>
      </w:smartTag>
      <w:r w:rsidR="00FD3424">
        <w:rPr>
          <w:sz w:val="28"/>
          <w:szCs w:val="28"/>
        </w:rPr>
        <w:t>. он составлял 0,003</w:t>
      </w:r>
      <w:r w:rsidRPr="0018336F">
        <w:rPr>
          <w:sz w:val="28"/>
          <w:szCs w:val="28"/>
        </w:rPr>
        <w:t>. На уровень фондоотдачи влияет не только сумма реализованной продукции, товаров и услуг, которая зависит от эффективности использования мощности предприятия, рабочего времени, ритмичности работы, но и структуры основных фондов. В нашем случае, показатели фондоотдачи и фондоемкости характеризуют достаточно эффективное использование основных средств; но существует возможность повысить степень их загрузки, использовать более новое и модернизированное оборудование.</w:t>
      </w:r>
    </w:p>
    <w:p w:rsidR="00016740" w:rsidRDefault="00016740" w:rsidP="00016740">
      <w:pPr>
        <w:pStyle w:val="a3"/>
      </w:pPr>
    </w:p>
    <w:p w:rsidR="00BF117F" w:rsidRDefault="00BF117F" w:rsidP="00BF117F">
      <w:pPr>
        <w:pStyle w:val="1"/>
      </w:pPr>
      <w:bookmarkStart w:id="14" w:name="_Toc274393506"/>
      <w:r>
        <w:t>2.</w:t>
      </w:r>
      <w:r w:rsidR="00C9534B">
        <w:t>2</w:t>
      </w:r>
      <w:r>
        <w:t xml:space="preserve">. </w:t>
      </w:r>
      <w:r w:rsidR="00C9534B">
        <w:t xml:space="preserve"> Анализ и оценка уровня и динамики показателей </w:t>
      </w:r>
      <w:r w:rsidR="00F26352">
        <w:t>прибыли</w:t>
      </w:r>
      <w:bookmarkEnd w:id="14"/>
    </w:p>
    <w:p w:rsidR="00BF117F" w:rsidRDefault="00BF117F" w:rsidP="00016740">
      <w:pPr>
        <w:pStyle w:val="a3"/>
      </w:pPr>
    </w:p>
    <w:p w:rsidR="009F6B77" w:rsidRPr="00430A08" w:rsidRDefault="009F6B77" w:rsidP="009F6B77">
      <w:pPr>
        <w:pStyle w:val="20"/>
        <w:ind w:firstLine="709"/>
        <w:jc w:val="both"/>
        <w:rPr>
          <w:spacing w:val="0"/>
          <w:szCs w:val="28"/>
        </w:rPr>
      </w:pPr>
      <w:r w:rsidRPr="00430A08">
        <w:rPr>
          <w:spacing w:val="0"/>
          <w:szCs w:val="28"/>
        </w:rPr>
        <w:t>В условиях рыночной экономики прибыль выступает важнейшим фактором стимулирования производственной и предпринимательской деятельности. Конечным финансовым результатом деятельности предприятия, характеризующим его эффективность является прибыль. За счет прибыли погашаются долговые обязательства предприятия перед бюджетом и инвесторами. Сумма прибыли определяется объемом продаж, качеством, ассортиментом и конкурентоспособностью продукции на внешнем и внутреннем рынках, уровнем затрат и инфляционными процессами.</w:t>
      </w:r>
    </w:p>
    <w:p w:rsidR="000F1E9F" w:rsidRPr="00430A08" w:rsidRDefault="000F1E9F" w:rsidP="000F1E9F">
      <w:pPr>
        <w:pStyle w:val="a3"/>
        <w:jc w:val="right"/>
        <w:rPr>
          <w:spacing w:val="0"/>
          <w:szCs w:val="28"/>
        </w:rPr>
      </w:pPr>
      <w:r w:rsidRPr="00430A08">
        <w:rPr>
          <w:spacing w:val="0"/>
          <w:szCs w:val="28"/>
        </w:rPr>
        <w:t xml:space="preserve">Таблица </w:t>
      </w:r>
      <w:r w:rsidR="00C9534B">
        <w:rPr>
          <w:spacing w:val="0"/>
          <w:szCs w:val="28"/>
        </w:rPr>
        <w:t>4</w:t>
      </w:r>
    </w:p>
    <w:p w:rsidR="00EE17AD" w:rsidRDefault="00EE17AD" w:rsidP="00EE17AD">
      <w:pPr>
        <w:spacing w:line="360" w:lineRule="auto"/>
        <w:ind w:firstLine="709"/>
        <w:jc w:val="center"/>
        <w:rPr>
          <w:sz w:val="28"/>
        </w:rPr>
      </w:pPr>
      <w:r>
        <w:rPr>
          <w:sz w:val="28"/>
        </w:rPr>
        <w:t>Динамика финансовых результатов деятельности ООО «</w:t>
      </w:r>
      <w:r w:rsidR="008D0F35">
        <w:rPr>
          <w:sz w:val="28"/>
        </w:rPr>
        <w:t>Линия</w:t>
      </w:r>
      <w:r>
        <w:rPr>
          <w:sz w:val="28"/>
        </w:rPr>
        <w:t>» за 200</w:t>
      </w:r>
      <w:r w:rsidR="00C9534B">
        <w:rPr>
          <w:sz w:val="28"/>
        </w:rPr>
        <w:t>8</w:t>
      </w:r>
      <w:r>
        <w:rPr>
          <w:sz w:val="28"/>
        </w:rPr>
        <w:t>-</w:t>
      </w:r>
      <w:r w:rsidR="00C9534B">
        <w:rPr>
          <w:sz w:val="28"/>
        </w:rPr>
        <w:t>2009</w:t>
      </w:r>
      <w:r>
        <w:rPr>
          <w:sz w:val="28"/>
        </w:rPr>
        <w:t xml:space="preserve"> гг.</w:t>
      </w:r>
    </w:p>
    <w:p w:rsidR="00EE17AD" w:rsidRDefault="00EE17AD" w:rsidP="00EE17AD">
      <w:pPr>
        <w:ind w:firstLine="540"/>
        <w:jc w:val="right"/>
        <w:rPr>
          <w:sz w:val="28"/>
        </w:rPr>
      </w:pPr>
      <w:r>
        <w:rPr>
          <w:sz w:val="28"/>
        </w:rPr>
        <w:t xml:space="preserve"> (тыс. руб.)</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1080"/>
        <w:gridCol w:w="1002"/>
        <w:gridCol w:w="1510"/>
        <w:gridCol w:w="1797"/>
      </w:tblGrid>
      <w:tr w:rsidR="00C9534B">
        <w:trPr>
          <w:cantSplit/>
          <w:trHeight w:val="775"/>
          <w:jc w:val="center"/>
        </w:trPr>
        <w:tc>
          <w:tcPr>
            <w:tcW w:w="3595" w:type="dxa"/>
            <w:vAlign w:val="center"/>
          </w:tcPr>
          <w:p w:rsidR="00C9534B" w:rsidRPr="00C96DD9" w:rsidRDefault="00C9534B" w:rsidP="001543CA">
            <w:pPr>
              <w:pStyle w:val="4"/>
              <w:ind w:firstLine="3"/>
              <w:jc w:val="center"/>
              <w:rPr>
                <w:b w:val="0"/>
                <w:sz w:val="24"/>
                <w:szCs w:val="24"/>
              </w:rPr>
            </w:pPr>
            <w:r w:rsidRPr="00C96DD9">
              <w:rPr>
                <w:b w:val="0"/>
                <w:sz w:val="24"/>
                <w:szCs w:val="24"/>
              </w:rPr>
              <w:t xml:space="preserve">Показатели </w:t>
            </w:r>
          </w:p>
        </w:tc>
        <w:tc>
          <w:tcPr>
            <w:tcW w:w="1080" w:type="dxa"/>
            <w:vAlign w:val="center"/>
          </w:tcPr>
          <w:p w:rsidR="00C9534B" w:rsidRPr="00C96DD9" w:rsidRDefault="00C9534B" w:rsidP="007930AD">
            <w:pPr>
              <w:jc w:val="center"/>
            </w:pPr>
            <w:smartTag w:uri="urn:schemas-microsoft-com:office:smarttags" w:element="metricconverter">
              <w:smartTagPr>
                <w:attr w:name="ProductID" w:val="2008 г"/>
              </w:smartTagPr>
              <w:r>
                <w:t>2008</w:t>
              </w:r>
              <w:r w:rsidRPr="00C96DD9">
                <w:t xml:space="preserve"> г</w:t>
              </w:r>
            </w:smartTag>
            <w:r w:rsidRPr="00C96DD9">
              <w:t>.</w:t>
            </w:r>
          </w:p>
        </w:tc>
        <w:tc>
          <w:tcPr>
            <w:tcW w:w="1002" w:type="dxa"/>
            <w:vAlign w:val="center"/>
          </w:tcPr>
          <w:p w:rsidR="00C9534B" w:rsidRPr="00C96DD9" w:rsidRDefault="00C9534B" w:rsidP="008500E1">
            <w:pPr>
              <w:ind w:right="-186"/>
              <w:jc w:val="center"/>
            </w:pPr>
            <w:smartTag w:uri="urn:schemas-microsoft-com:office:smarttags" w:element="metricconverter">
              <w:smartTagPr>
                <w:attr w:name="ProductID" w:val="2009 г"/>
              </w:smartTagPr>
              <w:r>
                <w:t>2009</w:t>
              </w:r>
              <w:r w:rsidRPr="00C96DD9">
                <w:t xml:space="preserve"> г</w:t>
              </w:r>
            </w:smartTag>
            <w:r w:rsidRPr="00C96DD9">
              <w:t>.</w:t>
            </w:r>
          </w:p>
        </w:tc>
        <w:tc>
          <w:tcPr>
            <w:tcW w:w="1510" w:type="dxa"/>
            <w:vAlign w:val="center"/>
          </w:tcPr>
          <w:p w:rsidR="00C9534B" w:rsidRPr="00C96DD9" w:rsidRDefault="00C9534B" w:rsidP="001543CA">
            <w:pPr>
              <w:ind w:right="-92"/>
              <w:jc w:val="center"/>
            </w:pPr>
            <w:r w:rsidRPr="00C96DD9">
              <w:t>Изменение.</w:t>
            </w:r>
          </w:p>
          <w:p w:rsidR="00C9534B" w:rsidRPr="00C96DD9" w:rsidRDefault="00C9534B" w:rsidP="001543CA">
            <w:pPr>
              <w:ind w:right="-92"/>
              <w:jc w:val="center"/>
            </w:pPr>
            <w:r w:rsidRPr="00C96DD9">
              <w:t xml:space="preserve"> (+,-)</w:t>
            </w:r>
          </w:p>
        </w:tc>
        <w:tc>
          <w:tcPr>
            <w:tcW w:w="1797" w:type="dxa"/>
            <w:vAlign w:val="center"/>
          </w:tcPr>
          <w:p w:rsidR="00C9534B" w:rsidRPr="00C96DD9" w:rsidRDefault="00C9534B" w:rsidP="001543CA">
            <w:pPr>
              <w:jc w:val="center"/>
            </w:pPr>
            <w:r>
              <w:t>Темп изменения</w:t>
            </w:r>
            <w:r w:rsidRPr="00C96DD9">
              <w:t>, %</w:t>
            </w:r>
          </w:p>
        </w:tc>
      </w:tr>
      <w:tr w:rsidR="00C9534B">
        <w:trPr>
          <w:cantSplit/>
          <w:trHeight w:val="2508"/>
          <w:jc w:val="center"/>
        </w:trPr>
        <w:tc>
          <w:tcPr>
            <w:tcW w:w="3595" w:type="dxa"/>
            <w:tcBorders>
              <w:bottom w:val="single" w:sz="4" w:space="0" w:color="auto"/>
            </w:tcBorders>
          </w:tcPr>
          <w:p w:rsidR="00C9534B" w:rsidRPr="00C96DD9" w:rsidRDefault="00C9534B" w:rsidP="001543CA">
            <w:pPr>
              <w:ind w:firstLine="3"/>
            </w:pPr>
            <w:r w:rsidRPr="00C96DD9">
              <w:t>1. Выручка от продажи продукции, работ и услуг</w:t>
            </w:r>
          </w:p>
          <w:p w:rsidR="00C9534B" w:rsidRPr="00C96DD9" w:rsidRDefault="00C9534B" w:rsidP="001543CA">
            <w:pPr>
              <w:ind w:firstLine="3"/>
            </w:pPr>
            <w:r w:rsidRPr="00C96DD9">
              <w:t>2. Себестоимость продаж</w:t>
            </w:r>
          </w:p>
          <w:p w:rsidR="00C9534B" w:rsidRPr="00C96DD9" w:rsidRDefault="00C9534B" w:rsidP="001543CA">
            <w:pPr>
              <w:ind w:firstLine="3"/>
            </w:pPr>
            <w:r w:rsidRPr="00C96DD9">
              <w:t>3. Коммерческие расходы</w:t>
            </w:r>
          </w:p>
          <w:p w:rsidR="00C9534B" w:rsidRPr="00C96DD9" w:rsidRDefault="00C9534B" w:rsidP="001543CA">
            <w:r w:rsidRPr="00C96DD9">
              <w:t>4. Прибыль от продаж</w:t>
            </w:r>
          </w:p>
          <w:p w:rsidR="00C9534B" w:rsidRPr="00C96DD9" w:rsidRDefault="00C9534B" w:rsidP="001543CA">
            <w:r w:rsidRPr="00C96DD9">
              <w:t>5. Прочие доходы</w:t>
            </w:r>
          </w:p>
          <w:p w:rsidR="00C9534B" w:rsidRPr="00C96DD9" w:rsidRDefault="00C9534B" w:rsidP="001543CA">
            <w:r w:rsidRPr="00C96DD9">
              <w:t>6.Прочие расходы</w:t>
            </w:r>
          </w:p>
          <w:p w:rsidR="00C9534B" w:rsidRPr="00C96DD9" w:rsidRDefault="00C9534B" w:rsidP="001543CA">
            <w:pPr>
              <w:ind w:firstLine="3"/>
            </w:pPr>
            <w:r w:rsidRPr="00C96DD9">
              <w:t>7. Прибыль до налогообложения</w:t>
            </w:r>
          </w:p>
          <w:p w:rsidR="00C9534B" w:rsidRPr="00C96DD9" w:rsidRDefault="00C9534B" w:rsidP="001543CA">
            <w:pPr>
              <w:ind w:firstLine="3"/>
            </w:pPr>
            <w:r w:rsidRPr="00C96DD9">
              <w:t>8. Налог на прибыль</w:t>
            </w:r>
          </w:p>
          <w:p w:rsidR="00C9534B" w:rsidRPr="00C96DD9" w:rsidRDefault="00C9534B" w:rsidP="001543CA">
            <w:pPr>
              <w:ind w:firstLine="3"/>
            </w:pPr>
            <w:r w:rsidRPr="00C96DD9">
              <w:t xml:space="preserve">9. Чистая прибыль </w:t>
            </w:r>
          </w:p>
        </w:tc>
        <w:tc>
          <w:tcPr>
            <w:tcW w:w="1080" w:type="dxa"/>
            <w:tcBorders>
              <w:bottom w:val="single" w:sz="4" w:space="0" w:color="auto"/>
            </w:tcBorders>
          </w:tcPr>
          <w:p w:rsidR="00C9534B" w:rsidRPr="00C96DD9" w:rsidRDefault="00C9534B" w:rsidP="007930AD">
            <w:pPr>
              <w:jc w:val="center"/>
            </w:pPr>
          </w:p>
          <w:p w:rsidR="00C9534B" w:rsidRPr="00C96DD9" w:rsidRDefault="00C9534B" w:rsidP="007930AD">
            <w:pPr>
              <w:jc w:val="center"/>
            </w:pPr>
            <w:r w:rsidRPr="00C96DD9">
              <w:t>21807</w:t>
            </w:r>
          </w:p>
          <w:p w:rsidR="00C9534B" w:rsidRPr="00C96DD9" w:rsidRDefault="00C9534B" w:rsidP="007930AD">
            <w:pPr>
              <w:jc w:val="center"/>
            </w:pPr>
            <w:r w:rsidRPr="00C96DD9">
              <w:t>20638</w:t>
            </w:r>
          </w:p>
          <w:p w:rsidR="00C9534B" w:rsidRPr="00C96DD9" w:rsidRDefault="00C9534B" w:rsidP="007930AD">
            <w:pPr>
              <w:jc w:val="center"/>
            </w:pPr>
            <w:r w:rsidRPr="00C96DD9">
              <w:t>-</w:t>
            </w:r>
          </w:p>
          <w:p w:rsidR="00C9534B" w:rsidRPr="00C96DD9" w:rsidRDefault="00C9534B" w:rsidP="007930AD">
            <w:pPr>
              <w:jc w:val="center"/>
            </w:pPr>
            <w:r w:rsidRPr="00C96DD9">
              <w:t>1169</w:t>
            </w:r>
          </w:p>
          <w:p w:rsidR="00C9534B" w:rsidRPr="00C96DD9" w:rsidRDefault="00C9534B" w:rsidP="007930AD">
            <w:pPr>
              <w:jc w:val="center"/>
            </w:pPr>
            <w:r w:rsidRPr="00C96DD9">
              <w:t>122</w:t>
            </w:r>
          </w:p>
          <w:p w:rsidR="00C9534B" w:rsidRPr="00C96DD9" w:rsidRDefault="00C9534B" w:rsidP="007930AD">
            <w:pPr>
              <w:jc w:val="center"/>
            </w:pPr>
            <w:r w:rsidRPr="00C96DD9">
              <w:t>117</w:t>
            </w:r>
          </w:p>
          <w:p w:rsidR="00C9534B" w:rsidRPr="00C96DD9" w:rsidRDefault="00C9534B" w:rsidP="007930AD">
            <w:pPr>
              <w:jc w:val="center"/>
            </w:pPr>
            <w:r w:rsidRPr="00C96DD9">
              <w:t>1174</w:t>
            </w:r>
          </w:p>
          <w:p w:rsidR="00C9534B" w:rsidRPr="00C96DD9" w:rsidRDefault="00C9534B" w:rsidP="007930AD">
            <w:pPr>
              <w:jc w:val="center"/>
            </w:pPr>
            <w:r w:rsidRPr="00C96DD9">
              <w:t>282</w:t>
            </w:r>
          </w:p>
          <w:p w:rsidR="00C9534B" w:rsidRPr="00C96DD9" w:rsidRDefault="00C9534B" w:rsidP="007930AD">
            <w:pPr>
              <w:jc w:val="center"/>
            </w:pPr>
            <w:r w:rsidRPr="00C96DD9">
              <w:t>892</w:t>
            </w:r>
          </w:p>
        </w:tc>
        <w:tc>
          <w:tcPr>
            <w:tcW w:w="1002" w:type="dxa"/>
            <w:tcBorders>
              <w:bottom w:val="single" w:sz="4" w:space="0" w:color="auto"/>
            </w:tcBorders>
          </w:tcPr>
          <w:p w:rsidR="00C9534B" w:rsidRPr="00C96DD9" w:rsidRDefault="00C9534B" w:rsidP="001543CA">
            <w:pPr>
              <w:jc w:val="center"/>
            </w:pPr>
          </w:p>
          <w:p w:rsidR="00C9534B" w:rsidRPr="00C96DD9" w:rsidRDefault="00C9534B" w:rsidP="001543CA">
            <w:pPr>
              <w:jc w:val="center"/>
            </w:pPr>
            <w:r w:rsidRPr="00C96DD9">
              <w:t>22418</w:t>
            </w:r>
          </w:p>
          <w:p w:rsidR="00C9534B" w:rsidRPr="00C96DD9" w:rsidRDefault="00C9534B" w:rsidP="001543CA">
            <w:pPr>
              <w:jc w:val="center"/>
            </w:pPr>
            <w:r w:rsidRPr="00C96DD9">
              <w:t>21041</w:t>
            </w:r>
          </w:p>
          <w:p w:rsidR="00C9534B" w:rsidRPr="00C96DD9" w:rsidRDefault="00C9534B" w:rsidP="001543CA">
            <w:pPr>
              <w:jc w:val="center"/>
            </w:pPr>
            <w:r w:rsidRPr="00C96DD9">
              <w:t>-</w:t>
            </w:r>
          </w:p>
          <w:p w:rsidR="00C9534B" w:rsidRPr="00C96DD9" w:rsidRDefault="00C9534B" w:rsidP="001543CA">
            <w:pPr>
              <w:jc w:val="center"/>
            </w:pPr>
            <w:r w:rsidRPr="00C96DD9">
              <w:t>1377</w:t>
            </w:r>
          </w:p>
          <w:p w:rsidR="00C9534B" w:rsidRPr="00C96DD9" w:rsidRDefault="00C9534B" w:rsidP="001543CA">
            <w:pPr>
              <w:jc w:val="center"/>
            </w:pPr>
            <w:r w:rsidRPr="00C96DD9">
              <w:t>245</w:t>
            </w:r>
          </w:p>
          <w:p w:rsidR="00C9534B" w:rsidRPr="00C96DD9" w:rsidRDefault="00C9534B" w:rsidP="001543CA">
            <w:pPr>
              <w:jc w:val="center"/>
            </w:pPr>
            <w:r w:rsidRPr="00C96DD9">
              <w:t>311</w:t>
            </w:r>
          </w:p>
          <w:p w:rsidR="00C9534B" w:rsidRPr="00C96DD9" w:rsidRDefault="00C9534B" w:rsidP="001543CA">
            <w:pPr>
              <w:jc w:val="center"/>
            </w:pPr>
            <w:r w:rsidRPr="00C96DD9">
              <w:t>1531</w:t>
            </w:r>
          </w:p>
          <w:p w:rsidR="00C9534B" w:rsidRPr="00C96DD9" w:rsidRDefault="00C9534B" w:rsidP="001543CA">
            <w:pPr>
              <w:jc w:val="center"/>
            </w:pPr>
            <w:r w:rsidRPr="00C96DD9">
              <w:t>315</w:t>
            </w:r>
          </w:p>
          <w:p w:rsidR="00C9534B" w:rsidRPr="00C96DD9" w:rsidRDefault="00C9534B" w:rsidP="001543CA">
            <w:pPr>
              <w:jc w:val="center"/>
            </w:pPr>
            <w:r w:rsidRPr="00C96DD9">
              <w:t>1216</w:t>
            </w:r>
          </w:p>
        </w:tc>
        <w:tc>
          <w:tcPr>
            <w:tcW w:w="1510" w:type="dxa"/>
            <w:tcBorders>
              <w:bottom w:val="single" w:sz="4" w:space="0" w:color="auto"/>
            </w:tcBorders>
          </w:tcPr>
          <w:p w:rsidR="00C9534B" w:rsidRPr="00C96DD9" w:rsidRDefault="00C9534B" w:rsidP="001543CA">
            <w:pPr>
              <w:jc w:val="center"/>
            </w:pPr>
          </w:p>
          <w:p w:rsidR="00C9534B" w:rsidRPr="00C96DD9" w:rsidRDefault="00C9534B" w:rsidP="001543CA">
            <w:pPr>
              <w:jc w:val="center"/>
            </w:pPr>
            <w:r>
              <w:t>611</w:t>
            </w:r>
          </w:p>
          <w:p w:rsidR="00C9534B" w:rsidRPr="00C96DD9" w:rsidRDefault="00F26352" w:rsidP="001543CA">
            <w:pPr>
              <w:jc w:val="center"/>
            </w:pPr>
            <w:r>
              <w:t>403</w:t>
            </w:r>
          </w:p>
          <w:p w:rsidR="00C9534B" w:rsidRPr="00C96DD9" w:rsidRDefault="00C9534B" w:rsidP="001543CA">
            <w:pPr>
              <w:jc w:val="center"/>
            </w:pPr>
            <w:r w:rsidRPr="00C96DD9">
              <w:t>-</w:t>
            </w:r>
          </w:p>
          <w:p w:rsidR="00C9534B" w:rsidRPr="00C96DD9" w:rsidRDefault="00F26352" w:rsidP="001543CA">
            <w:pPr>
              <w:jc w:val="center"/>
            </w:pPr>
            <w:r>
              <w:t>208</w:t>
            </w:r>
          </w:p>
          <w:p w:rsidR="00C9534B" w:rsidRPr="00C96DD9" w:rsidRDefault="00F26352" w:rsidP="001543CA">
            <w:pPr>
              <w:jc w:val="center"/>
            </w:pPr>
            <w:r>
              <w:t>123</w:t>
            </w:r>
          </w:p>
          <w:p w:rsidR="00C9534B" w:rsidRPr="00C96DD9" w:rsidRDefault="00F26352" w:rsidP="001543CA">
            <w:pPr>
              <w:jc w:val="center"/>
            </w:pPr>
            <w:r>
              <w:t>194</w:t>
            </w:r>
          </w:p>
          <w:p w:rsidR="00C9534B" w:rsidRPr="00C96DD9" w:rsidRDefault="00F26352" w:rsidP="001543CA">
            <w:pPr>
              <w:jc w:val="center"/>
            </w:pPr>
            <w:r>
              <w:t>357</w:t>
            </w:r>
          </w:p>
          <w:p w:rsidR="00C9534B" w:rsidRDefault="00F26352" w:rsidP="001543CA">
            <w:pPr>
              <w:jc w:val="center"/>
            </w:pPr>
            <w:r>
              <w:t>33</w:t>
            </w:r>
          </w:p>
          <w:p w:rsidR="00F26352" w:rsidRPr="00C96DD9" w:rsidRDefault="00F26352" w:rsidP="001543CA">
            <w:pPr>
              <w:jc w:val="center"/>
            </w:pPr>
            <w:r>
              <w:t>324</w:t>
            </w:r>
          </w:p>
        </w:tc>
        <w:tc>
          <w:tcPr>
            <w:tcW w:w="1797" w:type="dxa"/>
            <w:tcBorders>
              <w:bottom w:val="single" w:sz="4" w:space="0" w:color="auto"/>
            </w:tcBorders>
          </w:tcPr>
          <w:p w:rsidR="00C9534B" w:rsidRPr="00C96DD9" w:rsidRDefault="00C9534B" w:rsidP="001543CA">
            <w:pPr>
              <w:jc w:val="center"/>
            </w:pPr>
          </w:p>
          <w:p w:rsidR="00C9534B" w:rsidRPr="00C96DD9" w:rsidRDefault="00C9534B" w:rsidP="001543CA">
            <w:pPr>
              <w:jc w:val="center"/>
            </w:pPr>
            <w:r w:rsidRPr="00C96DD9">
              <w:t>102,8</w:t>
            </w:r>
          </w:p>
          <w:p w:rsidR="00C9534B" w:rsidRPr="00C96DD9" w:rsidRDefault="00C9534B" w:rsidP="001543CA">
            <w:pPr>
              <w:jc w:val="center"/>
            </w:pPr>
            <w:r w:rsidRPr="00C96DD9">
              <w:t>102,0</w:t>
            </w:r>
          </w:p>
          <w:p w:rsidR="00C9534B" w:rsidRPr="00C96DD9" w:rsidRDefault="00C9534B" w:rsidP="001543CA">
            <w:pPr>
              <w:jc w:val="center"/>
            </w:pPr>
            <w:r w:rsidRPr="00C96DD9">
              <w:t>-</w:t>
            </w:r>
          </w:p>
          <w:p w:rsidR="00C9534B" w:rsidRPr="00C96DD9" w:rsidRDefault="00C9534B" w:rsidP="001543CA">
            <w:pPr>
              <w:jc w:val="center"/>
            </w:pPr>
            <w:r w:rsidRPr="00C96DD9">
              <w:t>117,8</w:t>
            </w:r>
          </w:p>
          <w:p w:rsidR="00C9534B" w:rsidRPr="00C96DD9" w:rsidRDefault="00C9534B" w:rsidP="001543CA">
            <w:pPr>
              <w:jc w:val="center"/>
            </w:pPr>
            <w:r w:rsidRPr="00C96DD9">
              <w:t>2,0 р.</w:t>
            </w:r>
          </w:p>
          <w:p w:rsidR="00C9534B" w:rsidRPr="00C96DD9" w:rsidRDefault="00C9534B" w:rsidP="001543CA">
            <w:pPr>
              <w:jc w:val="center"/>
            </w:pPr>
            <w:r w:rsidRPr="00C96DD9">
              <w:t>2,7 р.</w:t>
            </w:r>
          </w:p>
          <w:p w:rsidR="00C9534B" w:rsidRPr="00C96DD9" w:rsidRDefault="00C9534B" w:rsidP="001543CA">
            <w:pPr>
              <w:jc w:val="center"/>
            </w:pPr>
            <w:r w:rsidRPr="00C96DD9">
              <w:t>130,4</w:t>
            </w:r>
          </w:p>
          <w:p w:rsidR="00C9534B" w:rsidRPr="00C96DD9" w:rsidRDefault="00C9534B" w:rsidP="001543CA">
            <w:pPr>
              <w:jc w:val="center"/>
            </w:pPr>
            <w:r w:rsidRPr="00C96DD9">
              <w:t>111,7</w:t>
            </w:r>
          </w:p>
          <w:p w:rsidR="00C9534B" w:rsidRPr="00C96DD9" w:rsidRDefault="00C9534B" w:rsidP="001543CA">
            <w:pPr>
              <w:jc w:val="center"/>
            </w:pPr>
            <w:r w:rsidRPr="00C96DD9">
              <w:t>136,3</w:t>
            </w:r>
          </w:p>
        </w:tc>
      </w:tr>
    </w:tbl>
    <w:p w:rsidR="00EE17AD" w:rsidRDefault="00EE17AD" w:rsidP="00EE17AD">
      <w:pPr>
        <w:spacing w:line="360" w:lineRule="auto"/>
        <w:ind w:firstLine="748"/>
        <w:jc w:val="both"/>
        <w:rPr>
          <w:sz w:val="28"/>
          <w:szCs w:val="28"/>
        </w:rPr>
      </w:pPr>
    </w:p>
    <w:p w:rsidR="00EE17AD" w:rsidRDefault="00EE17AD" w:rsidP="00F26352">
      <w:pPr>
        <w:spacing w:line="360" w:lineRule="auto"/>
        <w:ind w:firstLine="748"/>
        <w:jc w:val="both"/>
        <w:rPr>
          <w:sz w:val="28"/>
        </w:rPr>
      </w:pPr>
      <w:r>
        <w:rPr>
          <w:sz w:val="28"/>
          <w:szCs w:val="28"/>
        </w:rPr>
        <w:t xml:space="preserve">По данным табл. </w:t>
      </w:r>
      <w:r w:rsidR="00F26352">
        <w:rPr>
          <w:sz w:val="28"/>
          <w:szCs w:val="28"/>
        </w:rPr>
        <w:t>4</w:t>
      </w:r>
      <w:r>
        <w:rPr>
          <w:sz w:val="28"/>
          <w:szCs w:val="28"/>
        </w:rPr>
        <w:t>, можно отметить, что за рассматриваемый период возросла выручка от продаж товаров, работ и услуг (на 2,8 %). В то же время на 403 тыс. руб. увеличилась себестоимость проданной продукции, товаров и услуг.</w:t>
      </w:r>
      <w:r w:rsidR="00F26352">
        <w:rPr>
          <w:sz w:val="28"/>
          <w:szCs w:val="28"/>
        </w:rPr>
        <w:t xml:space="preserve"> </w:t>
      </w:r>
      <w:r>
        <w:rPr>
          <w:sz w:val="28"/>
          <w:szCs w:val="28"/>
        </w:rPr>
        <w:t xml:space="preserve">Итогом явилась прибыль от продаж в сумме 1377 тыс. руб.  Общий результат от финансово-хозяйственной деятельности предприятия – чистая  прибыль в сумме 1216 тыс. руб. </w:t>
      </w:r>
      <w:r>
        <w:rPr>
          <w:sz w:val="28"/>
        </w:rPr>
        <w:t>Таким образом, финансовые результаты деятельности ООО «</w:t>
      </w:r>
      <w:r w:rsidR="008D0F35">
        <w:rPr>
          <w:sz w:val="28"/>
        </w:rPr>
        <w:t>Линия</w:t>
      </w:r>
      <w:r>
        <w:rPr>
          <w:sz w:val="28"/>
        </w:rPr>
        <w:t xml:space="preserve">» за исследуемый период улучшились. </w:t>
      </w:r>
    </w:p>
    <w:p w:rsidR="005B3DE2" w:rsidRPr="0093459C" w:rsidRDefault="005B3DE2" w:rsidP="005B3DE2">
      <w:pPr>
        <w:pStyle w:val="20"/>
        <w:tabs>
          <w:tab w:val="num" w:pos="-1985"/>
        </w:tabs>
        <w:ind w:firstLine="709"/>
        <w:jc w:val="both"/>
        <w:rPr>
          <w:spacing w:val="0"/>
        </w:rPr>
      </w:pPr>
      <w:r w:rsidRPr="0093459C">
        <w:rPr>
          <w:spacing w:val="0"/>
        </w:rPr>
        <w:t>Для характеристики эффективности использования финансовых ресурсов в мировой практике используют показатели рентабельности вложений всех средств, чистых активов, функционирующих средств, собственного капитала. Рентабельность вложений в общем виде определяется по стоимости совокупных или чистых активов, имеющихся в распоряжении предприятия.</w:t>
      </w:r>
    </w:p>
    <w:p w:rsidR="005B3DE2" w:rsidRPr="0093459C" w:rsidRDefault="005B3DE2" w:rsidP="005B3DE2">
      <w:pPr>
        <w:pStyle w:val="20"/>
        <w:tabs>
          <w:tab w:val="num" w:pos="-1985"/>
        </w:tabs>
        <w:ind w:firstLine="709"/>
        <w:jc w:val="both"/>
        <w:rPr>
          <w:spacing w:val="0"/>
        </w:rPr>
      </w:pPr>
      <w:r w:rsidRPr="0093459C">
        <w:rPr>
          <w:spacing w:val="0"/>
        </w:rPr>
        <w:t xml:space="preserve"> Рассмотрим рентабельность вложений в предприятие по данным таблицы</w:t>
      </w:r>
      <w:r w:rsidR="0021075A">
        <w:rPr>
          <w:spacing w:val="0"/>
        </w:rPr>
        <w:t xml:space="preserve"> </w:t>
      </w:r>
      <w:r w:rsidR="00F26352">
        <w:rPr>
          <w:spacing w:val="0"/>
        </w:rPr>
        <w:t>5</w:t>
      </w:r>
      <w:r w:rsidRPr="0093459C">
        <w:rPr>
          <w:spacing w:val="0"/>
        </w:rPr>
        <w:t>.</w:t>
      </w:r>
    </w:p>
    <w:p w:rsidR="005B3DE2" w:rsidRPr="0093459C" w:rsidRDefault="005B3DE2" w:rsidP="005B3DE2">
      <w:pPr>
        <w:pStyle w:val="20"/>
        <w:tabs>
          <w:tab w:val="num" w:pos="-1985"/>
        </w:tabs>
        <w:ind w:firstLine="709"/>
        <w:jc w:val="right"/>
        <w:rPr>
          <w:spacing w:val="0"/>
        </w:rPr>
      </w:pPr>
      <w:r w:rsidRPr="0093459C">
        <w:rPr>
          <w:spacing w:val="0"/>
        </w:rPr>
        <w:t xml:space="preserve">Таблица </w:t>
      </w:r>
      <w:r w:rsidR="00F26352">
        <w:rPr>
          <w:spacing w:val="0"/>
        </w:rPr>
        <w:t>5</w:t>
      </w:r>
    </w:p>
    <w:p w:rsidR="005B3DE2" w:rsidRPr="0093459C" w:rsidRDefault="005B3DE2" w:rsidP="005B3DE2">
      <w:pPr>
        <w:pStyle w:val="20"/>
        <w:tabs>
          <w:tab w:val="num" w:pos="-1985"/>
        </w:tabs>
        <w:ind w:firstLine="709"/>
        <w:rPr>
          <w:spacing w:val="0"/>
        </w:rPr>
      </w:pPr>
      <w:r w:rsidRPr="0093459C">
        <w:rPr>
          <w:spacing w:val="0"/>
        </w:rPr>
        <w:t xml:space="preserve">Показатели рентабельности </w:t>
      </w:r>
      <w:r w:rsidR="00290B9D">
        <w:rPr>
          <w:spacing w:val="0"/>
        </w:rPr>
        <w:t>ООО «</w:t>
      </w:r>
      <w:r w:rsidR="008D0F35">
        <w:rPr>
          <w:spacing w:val="0"/>
        </w:rPr>
        <w:t>Линия</w:t>
      </w:r>
      <w:r w:rsidR="00290B9D">
        <w:rPr>
          <w:spacing w:val="0"/>
        </w:rPr>
        <w:t xml:space="preserve">» </w:t>
      </w:r>
      <w:r w:rsidRPr="0093459C">
        <w:rPr>
          <w:spacing w:val="0"/>
        </w:rPr>
        <w:t xml:space="preserve">за </w:t>
      </w:r>
      <w:r>
        <w:rPr>
          <w:spacing w:val="0"/>
        </w:rPr>
        <w:t>200</w:t>
      </w:r>
      <w:r w:rsidR="006B7C38">
        <w:rPr>
          <w:spacing w:val="0"/>
        </w:rPr>
        <w:t>8</w:t>
      </w:r>
      <w:r w:rsidRPr="0093459C">
        <w:rPr>
          <w:spacing w:val="0"/>
        </w:rPr>
        <w:t>-</w:t>
      </w:r>
      <w:r w:rsidR="00C9534B">
        <w:rPr>
          <w:spacing w:val="0"/>
        </w:rPr>
        <w:t>2009</w:t>
      </w:r>
      <w:r w:rsidRPr="0093459C">
        <w:rPr>
          <w:spacing w:val="0"/>
        </w:rPr>
        <w:t>гг.</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928"/>
        <w:gridCol w:w="1148"/>
        <w:gridCol w:w="1637"/>
      </w:tblGrid>
      <w:tr w:rsidR="006B7C38" w:rsidRPr="0093459C">
        <w:trPr>
          <w:trHeight w:val="869"/>
        </w:trPr>
        <w:tc>
          <w:tcPr>
            <w:tcW w:w="5508" w:type="dxa"/>
          </w:tcPr>
          <w:p w:rsidR="006B7C38" w:rsidRPr="0093459C" w:rsidRDefault="006B7C38" w:rsidP="005B3DE2">
            <w:pPr>
              <w:pStyle w:val="20"/>
              <w:tabs>
                <w:tab w:val="num" w:pos="-1985"/>
              </w:tabs>
              <w:spacing w:line="240" w:lineRule="auto"/>
              <w:ind w:left="-113" w:right="-113"/>
              <w:rPr>
                <w:spacing w:val="0"/>
              </w:rPr>
            </w:pPr>
            <w:r w:rsidRPr="0093459C">
              <w:rPr>
                <w:spacing w:val="0"/>
              </w:rPr>
              <w:t>Показатели</w:t>
            </w:r>
          </w:p>
        </w:tc>
        <w:tc>
          <w:tcPr>
            <w:tcW w:w="928" w:type="dxa"/>
          </w:tcPr>
          <w:p w:rsidR="006B7C38" w:rsidRPr="0093459C" w:rsidRDefault="006B7C38" w:rsidP="007930AD">
            <w:pPr>
              <w:pStyle w:val="20"/>
              <w:tabs>
                <w:tab w:val="num" w:pos="-1985"/>
              </w:tabs>
              <w:spacing w:line="240" w:lineRule="auto"/>
              <w:ind w:left="-113" w:right="-113"/>
              <w:rPr>
                <w:spacing w:val="0"/>
              </w:rPr>
            </w:pPr>
            <w:smartTag w:uri="urn:schemas-microsoft-com:office:smarttags" w:element="metricconverter">
              <w:smartTagPr>
                <w:attr w:name="ProductID" w:val="2008 г"/>
              </w:smartTagPr>
              <w:r>
                <w:rPr>
                  <w:spacing w:val="0"/>
                </w:rPr>
                <w:t>2008</w:t>
              </w:r>
              <w:r w:rsidRPr="0093459C">
                <w:rPr>
                  <w:spacing w:val="0"/>
                </w:rPr>
                <w:t xml:space="preserve"> г</w:t>
              </w:r>
            </w:smartTag>
            <w:r w:rsidRPr="0093459C">
              <w:rPr>
                <w:spacing w:val="0"/>
              </w:rPr>
              <w:t>.</w:t>
            </w:r>
          </w:p>
        </w:tc>
        <w:tc>
          <w:tcPr>
            <w:tcW w:w="1148" w:type="dxa"/>
          </w:tcPr>
          <w:p w:rsidR="006B7C38" w:rsidRPr="0093459C" w:rsidRDefault="006B7C38" w:rsidP="005B3DE2">
            <w:pPr>
              <w:pStyle w:val="20"/>
              <w:tabs>
                <w:tab w:val="num" w:pos="-1985"/>
              </w:tabs>
              <w:spacing w:line="240" w:lineRule="auto"/>
              <w:ind w:left="-113" w:right="-113"/>
              <w:rPr>
                <w:spacing w:val="0"/>
              </w:rPr>
            </w:pPr>
            <w:smartTag w:uri="urn:schemas-microsoft-com:office:smarttags" w:element="metricconverter">
              <w:smartTagPr>
                <w:attr w:name="ProductID" w:val="2009 г"/>
              </w:smartTagPr>
              <w:r>
                <w:rPr>
                  <w:spacing w:val="0"/>
                </w:rPr>
                <w:t>2009</w:t>
              </w:r>
              <w:r w:rsidRPr="0093459C">
                <w:rPr>
                  <w:spacing w:val="0"/>
                </w:rPr>
                <w:t xml:space="preserve"> г</w:t>
              </w:r>
            </w:smartTag>
            <w:r w:rsidRPr="0093459C">
              <w:rPr>
                <w:spacing w:val="0"/>
              </w:rPr>
              <w:t>.</w:t>
            </w:r>
          </w:p>
        </w:tc>
        <w:tc>
          <w:tcPr>
            <w:tcW w:w="1637" w:type="dxa"/>
          </w:tcPr>
          <w:p w:rsidR="006B7C38" w:rsidRPr="0093459C" w:rsidRDefault="006B7C38" w:rsidP="005B3DE2">
            <w:pPr>
              <w:pStyle w:val="20"/>
              <w:tabs>
                <w:tab w:val="num" w:pos="-1985"/>
              </w:tabs>
              <w:spacing w:line="240" w:lineRule="auto"/>
              <w:ind w:left="-113" w:right="-113"/>
              <w:rPr>
                <w:spacing w:val="0"/>
              </w:rPr>
            </w:pPr>
            <w:r w:rsidRPr="0093459C">
              <w:rPr>
                <w:spacing w:val="0"/>
              </w:rPr>
              <w:t>Отклонение</w:t>
            </w:r>
            <w:r>
              <w:rPr>
                <w:spacing w:val="0"/>
              </w:rPr>
              <w:t xml:space="preserve"> </w:t>
            </w:r>
            <w:r w:rsidRPr="0093459C">
              <w:rPr>
                <w:spacing w:val="0"/>
              </w:rPr>
              <w:t xml:space="preserve"> (+,-)</w:t>
            </w:r>
          </w:p>
        </w:tc>
      </w:tr>
      <w:tr w:rsidR="006B7C38" w:rsidRPr="0093459C">
        <w:tc>
          <w:tcPr>
            <w:tcW w:w="5508" w:type="dxa"/>
            <w:tcBorders>
              <w:bottom w:val="nil"/>
            </w:tcBorders>
          </w:tcPr>
          <w:p w:rsidR="006B7C38" w:rsidRPr="0093459C" w:rsidRDefault="006B7C38" w:rsidP="005B3DE2">
            <w:pPr>
              <w:pStyle w:val="20"/>
              <w:tabs>
                <w:tab w:val="num" w:pos="-1985"/>
              </w:tabs>
              <w:spacing w:line="240" w:lineRule="auto"/>
              <w:jc w:val="left"/>
              <w:rPr>
                <w:spacing w:val="0"/>
              </w:rPr>
            </w:pPr>
            <w:r w:rsidRPr="0093459C">
              <w:rPr>
                <w:spacing w:val="0"/>
              </w:rPr>
              <w:t>Рентабельность активов, %</w:t>
            </w:r>
          </w:p>
        </w:tc>
        <w:tc>
          <w:tcPr>
            <w:tcW w:w="928" w:type="dxa"/>
            <w:tcBorders>
              <w:bottom w:val="nil"/>
            </w:tcBorders>
          </w:tcPr>
          <w:p w:rsidR="006B7C38" w:rsidRPr="0093459C" w:rsidRDefault="006B7C38" w:rsidP="007930AD">
            <w:pPr>
              <w:pStyle w:val="20"/>
              <w:tabs>
                <w:tab w:val="num" w:pos="-1985"/>
              </w:tabs>
              <w:spacing w:line="240" w:lineRule="auto"/>
              <w:rPr>
                <w:spacing w:val="0"/>
              </w:rPr>
            </w:pPr>
          </w:p>
        </w:tc>
        <w:tc>
          <w:tcPr>
            <w:tcW w:w="1148" w:type="dxa"/>
            <w:tcBorders>
              <w:bottom w:val="nil"/>
            </w:tcBorders>
          </w:tcPr>
          <w:p w:rsidR="006B7C38" w:rsidRPr="0093459C" w:rsidRDefault="006B7C38" w:rsidP="005B3DE2">
            <w:pPr>
              <w:pStyle w:val="20"/>
              <w:tabs>
                <w:tab w:val="num" w:pos="-1985"/>
              </w:tabs>
              <w:spacing w:line="240" w:lineRule="auto"/>
              <w:rPr>
                <w:spacing w:val="0"/>
              </w:rPr>
            </w:pPr>
          </w:p>
        </w:tc>
        <w:tc>
          <w:tcPr>
            <w:tcW w:w="1637" w:type="dxa"/>
            <w:tcBorders>
              <w:bottom w:val="nil"/>
            </w:tcBorders>
          </w:tcPr>
          <w:p w:rsidR="006B7C38" w:rsidRPr="0093459C" w:rsidRDefault="006B7C38" w:rsidP="005B3DE2">
            <w:pPr>
              <w:pStyle w:val="20"/>
              <w:tabs>
                <w:tab w:val="num" w:pos="-1985"/>
              </w:tabs>
              <w:spacing w:line="240" w:lineRule="auto"/>
              <w:rPr>
                <w:spacing w:val="0"/>
              </w:rPr>
            </w:pPr>
          </w:p>
        </w:tc>
      </w:tr>
      <w:tr w:rsidR="006B7C38" w:rsidRPr="0093459C">
        <w:tc>
          <w:tcPr>
            <w:tcW w:w="5508" w:type="dxa"/>
            <w:tcBorders>
              <w:top w:val="nil"/>
              <w:bottom w:val="nil"/>
            </w:tcBorders>
          </w:tcPr>
          <w:p w:rsidR="006B7C38" w:rsidRPr="0093459C" w:rsidRDefault="006B7C38" w:rsidP="005B3DE2">
            <w:pPr>
              <w:pStyle w:val="20"/>
              <w:tabs>
                <w:tab w:val="num" w:pos="-1985"/>
              </w:tabs>
              <w:spacing w:line="240" w:lineRule="auto"/>
              <w:jc w:val="left"/>
              <w:rPr>
                <w:spacing w:val="0"/>
              </w:rPr>
            </w:pPr>
            <w:r w:rsidRPr="0093459C">
              <w:rPr>
                <w:spacing w:val="0"/>
              </w:rPr>
              <w:t>- к прибыли до налогообложения</w:t>
            </w:r>
          </w:p>
        </w:tc>
        <w:tc>
          <w:tcPr>
            <w:tcW w:w="928" w:type="dxa"/>
            <w:tcBorders>
              <w:top w:val="nil"/>
              <w:bottom w:val="nil"/>
            </w:tcBorders>
          </w:tcPr>
          <w:p w:rsidR="006B7C38" w:rsidRPr="0093459C" w:rsidRDefault="006B7C38" w:rsidP="007930AD">
            <w:pPr>
              <w:pStyle w:val="20"/>
              <w:tabs>
                <w:tab w:val="num" w:pos="-1985"/>
              </w:tabs>
              <w:spacing w:line="240" w:lineRule="auto"/>
              <w:rPr>
                <w:spacing w:val="0"/>
              </w:rPr>
            </w:pPr>
            <w:r w:rsidRPr="0093459C">
              <w:rPr>
                <w:spacing w:val="0"/>
              </w:rPr>
              <w:t>16,5</w:t>
            </w:r>
          </w:p>
        </w:tc>
        <w:tc>
          <w:tcPr>
            <w:tcW w:w="1148" w:type="dxa"/>
            <w:tcBorders>
              <w:top w:val="nil"/>
              <w:bottom w:val="nil"/>
            </w:tcBorders>
          </w:tcPr>
          <w:p w:rsidR="006B7C38" w:rsidRPr="0093459C" w:rsidRDefault="006B7C38" w:rsidP="005B3DE2">
            <w:pPr>
              <w:pStyle w:val="20"/>
              <w:tabs>
                <w:tab w:val="num" w:pos="-1985"/>
              </w:tabs>
              <w:spacing w:line="240" w:lineRule="auto"/>
              <w:rPr>
                <w:spacing w:val="0"/>
              </w:rPr>
            </w:pPr>
            <w:r w:rsidRPr="0093459C">
              <w:rPr>
                <w:spacing w:val="0"/>
              </w:rPr>
              <w:t>20,7</w:t>
            </w:r>
          </w:p>
        </w:tc>
        <w:tc>
          <w:tcPr>
            <w:tcW w:w="1637" w:type="dxa"/>
            <w:tcBorders>
              <w:top w:val="nil"/>
              <w:bottom w:val="nil"/>
            </w:tcBorders>
          </w:tcPr>
          <w:p w:rsidR="006B7C38" w:rsidRPr="0093459C" w:rsidRDefault="006B7C38" w:rsidP="005B3DE2">
            <w:pPr>
              <w:pStyle w:val="20"/>
              <w:tabs>
                <w:tab w:val="num" w:pos="-1985"/>
              </w:tabs>
              <w:spacing w:line="240" w:lineRule="auto"/>
              <w:rPr>
                <w:spacing w:val="0"/>
              </w:rPr>
            </w:pPr>
            <w:r w:rsidRPr="0093459C">
              <w:rPr>
                <w:spacing w:val="0"/>
              </w:rPr>
              <w:t>4,2</w:t>
            </w:r>
          </w:p>
        </w:tc>
      </w:tr>
      <w:tr w:rsidR="006B7C38" w:rsidRPr="0093459C">
        <w:tc>
          <w:tcPr>
            <w:tcW w:w="5508" w:type="dxa"/>
            <w:tcBorders>
              <w:top w:val="nil"/>
            </w:tcBorders>
          </w:tcPr>
          <w:p w:rsidR="006B7C38" w:rsidRPr="0093459C" w:rsidRDefault="006B7C38" w:rsidP="005B3DE2">
            <w:pPr>
              <w:pStyle w:val="20"/>
              <w:tabs>
                <w:tab w:val="num" w:pos="-1985"/>
              </w:tabs>
              <w:spacing w:line="240" w:lineRule="auto"/>
              <w:jc w:val="left"/>
              <w:rPr>
                <w:spacing w:val="0"/>
              </w:rPr>
            </w:pPr>
            <w:r w:rsidRPr="0093459C">
              <w:rPr>
                <w:spacing w:val="0"/>
              </w:rPr>
              <w:t>- к чистой прибыли</w:t>
            </w:r>
          </w:p>
        </w:tc>
        <w:tc>
          <w:tcPr>
            <w:tcW w:w="928" w:type="dxa"/>
            <w:tcBorders>
              <w:top w:val="nil"/>
            </w:tcBorders>
          </w:tcPr>
          <w:p w:rsidR="006B7C38" w:rsidRPr="0093459C" w:rsidRDefault="006B7C38" w:rsidP="007930AD">
            <w:pPr>
              <w:pStyle w:val="20"/>
              <w:tabs>
                <w:tab w:val="num" w:pos="-1985"/>
              </w:tabs>
              <w:spacing w:line="240" w:lineRule="auto"/>
              <w:rPr>
                <w:spacing w:val="0"/>
              </w:rPr>
            </w:pPr>
            <w:r w:rsidRPr="0093459C">
              <w:rPr>
                <w:spacing w:val="0"/>
              </w:rPr>
              <w:t>13,2</w:t>
            </w:r>
          </w:p>
        </w:tc>
        <w:tc>
          <w:tcPr>
            <w:tcW w:w="1148" w:type="dxa"/>
            <w:tcBorders>
              <w:top w:val="nil"/>
            </w:tcBorders>
          </w:tcPr>
          <w:p w:rsidR="006B7C38" w:rsidRPr="0093459C" w:rsidRDefault="006B7C38" w:rsidP="005B3DE2">
            <w:pPr>
              <w:pStyle w:val="20"/>
              <w:tabs>
                <w:tab w:val="num" w:pos="-1985"/>
              </w:tabs>
              <w:spacing w:line="240" w:lineRule="auto"/>
              <w:rPr>
                <w:spacing w:val="0"/>
              </w:rPr>
            </w:pPr>
            <w:r w:rsidRPr="0093459C">
              <w:rPr>
                <w:spacing w:val="0"/>
              </w:rPr>
              <w:t>14,9</w:t>
            </w:r>
          </w:p>
        </w:tc>
        <w:tc>
          <w:tcPr>
            <w:tcW w:w="1637" w:type="dxa"/>
            <w:tcBorders>
              <w:top w:val="nil"/>
            </w:tcBorders>
          </w:tcPr>
          <w:p w:rsidR="006B7C38" w:rsidRPr="0093459C" w:rsidRDefault="006B7C38" w:rsidP="005B3DE2">
            <w:pPr>
              <w:pStyle w:val="20"/>
              <w:tabs>
                <w:tab w:val="num" w:pos="-1985"/>
              </w:tabs>
              <w:spacing w:line="240" w:lineRule="auto"/>
              <w:rPr>
                <w:spacing w:val="0"/>
              </w:rPr>
            </w:pPr>
            <w:r w:rsidRPr="0093459C">
              <w:rPr>
                <w:spacing w:val="0"/>
              </w:rPr>
              <w:t>1,7</w:t>
            </w:r>
          </w:p>
        </w:tc>
      </w:tr>
      <w:tr w:rsidR="006B7C38" w:rsidRPr="0093459C">
        <w:tc>
          <w:tcPr>
            <w:tcW w:w="5508" w:type="dxa"/>
            <w:tcBorders>
              <w:bottom w:val="nil"/>
            </w:tcBorders>
          </w:tcPr>
          <w:p w:rsidR="006B7C38" w:rsidRPr="0093459C" w:rsidRDefault="006B7C38" w:rsidP="005B3DE2">
            <w:pPr>
              <w:pStyle w:val="20"/>
              <w:tabs>
                <w:tab w:val="num" w:pos="-1985"/>
              </w:tabs>
              <w:spacing w:line="240" w:lineRule="auto"/>
              <w:jc w:val="left"/>
              <w:rPr>
                <w:spacing w:val="0"/>
              </w:rPr>
            </w:pPr>
            <w:r w:rsidRPr="0093459C">
              <w:rPr>
                <w:spacing w:val="0"/>
              </w:rPr>
              <w:t>Рентабельность чистых активов, %</w:t>
            </w:r>
          </w:p>
        </w:tc>
        <w:tc>
          <w:tcPr>
            <w:tcW w:w="928" w:type="dxa"/>
            <w:tcBorders>
              <w:bottom w:val="nil"/>
            </w:tcBorders>
          </w:tcPr>
          <w:p w:rsidR="006B7C38" w:rsidRPr="0093459C" w:rsidRDefault="006B7C38" w:rsidP="007930AD">
            <w:pPr>
              <w:pStyle w:val="20"/>
              <w:tabs>
                <w:tab w:val="num" w:pos="-1985"/>
              </w:tabs>
              <w:spacing w:line="240" w:lineRule="auto"/>
              <w:rPr>
                <w:spacing w:val="0"/>
              </w:rPr>
            </w:pPr>
          </w:p>
        </w:tc>
        <w:tc>
          <w:tcPr>
            <w:tcW w:w="1148" w:type="dxa"/>
            <w:tcBorders>
              <w:bottom w:val="nil"/>
            </w:tcBorders>
          </w:tcPr>
          <w:p w:rsidR="006B7C38" w:rsidRPr="0093459C" w:rsidRDefault="006B7C38" w:rsidP="005B3DE2">
            <w:pPr>
              <w:pStyle w:val="20"/>
              <w:tabs>
                <w:tab w:val="num" w:pos="-1985"/>
              </w:tabs>
              <w:spacing w:line="240" w:lineRule="auto"/>
              <w:rPr>
                <w:spacing w:val="0"/>
              </w:rPr>
            </w:pPr>
          </w:p>
        </w:tc>
        <w:tc>
          <w:tcPr>
            <w:tcW w:w="1637" w:type="dxa"/>
            <w:tcBorders>
              <w:bottom w:val="nil"/>
            </w:tcBorders>
          </w:tcPr>
          <w:p w:rsidR="006B7C38" w:rsidRPr="0093459C" w:rsidRDefault="006B7C38" w:rsidP="005B3DE2">
            <w:pPr>
              <w:pStyle w:val="20"/>
              <w:tabs>
                <w:tab w:val="num" w:pos="-1985"/>
              </w:tabs>
              <w:spacing w:line="240" w:lineRule="auto"/>
              <w:rPr>
                <w:spacing w:val="0"/>
              </w:rPr>
            </w:pPr>
          </w:p>
        </w:tc>
      </w:tr>
      <w:tr w:rsidR="006B7C38" w:rsidRPr="0093459C">
        <w:tc>
          <w:tcPr>
            <w:tcW w:w="5508" w:type="dxa"/>
            <w:tcBorders>
              <w:top w:val="nil"/>
              <w:bottom w:val="nil"/>
            </w:tcBorders>
          </w:tcPr>
          <w:p w:rsidR="006B7C38" w:rsidRPr="0093459C" w:rsidRDefault="006B7C38" w:rsidP="005B3DE2">
            <w:pPr>
              <w:pStyle w:val="20"/>
              <w:tabs>
                <w:tab w:val="num" w:pos="-1985"/>
              </w:tabs>
              <w:spacing w:line="240" w:lineRule="auto"/>
              <w:jc w:val="left"/>
              <w:rPr>
                <w:spacing w:val="0"/>
              </w:rPr>
            </w:pPr>
            <w:r w:rsidRPr="0093459C">
              <w:rPr>
                <w:spacing w:val="0"/>
              </w:rPr>
              <w:t>- к прибыли до налогообложения</w:t>
            </w:r>
          </w:p>
        </w:tc>
        <w:tc>
          <w:tcPr>
            <w:tcW w:w="928" w:type="dxa"/>
            <w:tcBorders>
              <w:top w:val="nil"/>
              <w:bottom w:val="nil"/>
            </w:tcBorders>
          </w:tcPr>
          <w:p w:rsidR="006B7C38" w:rsidRPr="0093459C" w:rsidRDefault="006B7C38" w:rsidP="007930AD">
            <w:pPr>
              <w:pStyle w:val="20"/>
              <w:tabs>
                <w:tab w:val="num" w:pos="-1985"/>
              </w:tabs>
              <w:spacing w:line="240" w:lineRule="auto"/>
              <w:rPr>
                <w:spacing w:val="0"/>
              </w:rPr>
            </w:pPr>
            <w:r w:rsidRPr="0093459C">
              <w:rPr>
                <w:spacing w:val="0"/>
              </w:rPr>
              <w:t>50,7</w:t>
            </w:r>
          </w:p>
        </w:tc>
        <w:tc>
          <w:tcPr>
            <w:tcW w:w="1148" w:type="dxa"/>
            <w:tcBorders>
              <w:top w:val="nil"/>
              <w:bottom w:val="nil"/>
            </w:tcBorders>
          </w:tcPr>
          <w:p w:rsidR="006B7C38" w:rsidRPr="0093459C" w:rsidRDefault="006B7C38" w:rsidP="005B3DE2">
            <w:pPr>
              <w:pStyle w:val="20"/>
              <w:tabs>
                <w:tab w:val="num" w:pos="-1985"/>
              </w:tabs>
              <w:spacing w:line="240" w:lineRule="auto"/>
              <w:rPr>
                <w:spacing w:val="0"/>
              </w:rPr>
            </w:pPr>
            <w:r w:rsidRPr="0093459C">
              <w:rPr>
                <w:spacing w:val="0"/>
              </w:rPr>
              <w:t>72,6</w:t>
            </w:r>
          </w:p>
        </w:tc>
        <w:tc>
          <w:tcPr>
            <w:tcW w:w="1637" w:type="dxa"/>
            <w:tcBorders>
              <w:top w:val="nil"/>
              <w:bottom w:val="nil"/>
            </w:tcBorders>
          </w:tcPr>
          <w:p w:rsidR="006B7C38" w:rsidRPr="0093459C" w:rsidRDefault="006B7C38" w:rsidP="005B3DE2">
            <w:pPr>
              <w:pStyle w:val="20"/>
              <w:tabs>
                <w:tab w:val="num" w:pos="-1985"/>
              </w:tabs>
              <w:spacing w:line="240" w:lineRule="auto"/>
              <w:rPr>
                <w:spacing w:val="0"/>
              </w:rPr>
            </w:pPr>
            <w:r w:rsidRPr="0093459C">
              <w:rPr>
                <w:spacing w:val="0"/>
              </w:rPr>
              <w:t>21,9</w:t>
            </w:r>
          </w:p>
        </w:tc>
      </w:tr>
      <w:tr w:rsidR="006B7C38" w:rsidRPr="0093459C">
        <w:tc>
          <w:tcPr>
            <w:tcW w:w="5508" w:type="dxa"/>
            <w:tcBorders>
              <w:top w:val="nil"/>
            </w:tcBorders>
          </w:tcPr>
          <w:p w:rsidR="006B7C38" w:rsidRPr="0093459C" w:rsidRDefault="006B7C38" w:rsidP="005B3DE2">
            <w:pPr>
              <w:pStyle w:val="20"/>
              <w:tabs>
                <w:tab w:val="num" w:pos="-1985"/>
              </w:tabs>
              <w:spacing w:line="240" w:lineRule="auto"/>
              <w:jc w:val="left"/>
              <w:rPr>
                <w:spacing w:val="0"/>
              </w:rPr>
            </w:pPr>
            <w:r w:rsidRPr="0093459C">
              <w:rPr>
                <w:spacing w:val="0"/>
              </w:rPr>
              <w:t>- к чистой прибыли</w:t>
            </w:r>
          </w:p>
        </w:tc>
        <w:tc>
          <w:tcPr>
            <w:tcW w:w="928" w:type="dxa"/>
            <w:tcBorders>
              <w:top w:val="nil"/>
            </w:tcBorders>
          </w:tcPr>
          <w:p w:rsidR="006B7C38" w:rsidRPr="0093459C" w:rsidRDefault="006B7C38" w:rsidP="007930AD">
            <w:pPr>
              <w:pStyle w:val="20"/>
              <w:tabs>
                <w:tab w:val="num" w:pos="-1985"/>
              </w:tabs>
              <w:spacing w:line="240" w:lineRule="auto"/>
              <w:rPr>
                <w:spacing w:val="0"/>
              </w:rPr>
            </w:pPr>
            <w:r w:rsidRPr="0093459C">
              <w:rPr>
                <w:spacing w:val="0"/>
              </w:rPr>
              <w:t>40,6</w:t>
            </w:r>
          </w:p>
        </w:tc>
        <w:tc>
          <w:tcPr>
            <w:tcW w:w="1148" w:type="dxa"/>
            <w:tcBorders>
              <w:top w:val="nil"/>
            </w:tcBorders>
          </w:tcPr>
          <w:p w:rsidR="006B7C38" w:rsidRPr="0093459C" w:rsidRDefault="006B7C38" w:rsidP="005B3DE2">
            <w:pPr>
              <w:pStyle w:val="20"/>
              <w:tabs>
                <w:tab w:val="num" w:pos="-1985"/>
              </w:tabs>
              <w:spacing w:line="240" w:lineRule="auto"/>
              <w:rPr>
                <w:spacing w:val="0"/>
              </w:rPr>
            </w:pPr>
            <w:r w:rsidRPr="0093459C">
              <w:rPr>
                <w:spacing w:val="0"/>
              </w:rPr>
              <w:t>52,3</w:t>
            </w:r>
          </w:p>
        </w:tc>
        <w:tc>
          <w:tcPr>
            <w:tcW w:w="1637" w:type="dxa"/>
            <w:tcBorders>
              <w:top w:val="nil"/>
            </w:tcBorders>
          </w:tcPr>
          <w:p w:rsidR="006B7C38" w:rsidRPr="0093459C" w:rsidRDefault="006B7C38" w:rsidP="005B3DE2">
            <w:pPr>
              <w:pStyle w:val="20"/>
              <w:tabs>
                <w:tab w:val="num" w:pos="-1985"/>
              </w:tabs>
              <w:spacing w:line="240" w:lineRule="auto"/>
              <w:rPr>
                <w:spacing w:val="0"/>
              </w:rPr>
            </w:pPr>
            <w:r w:rsidRPr="0093459C">
              <w:rPr>
                <w:spacing w:val="0"/>
              </w:rPr>
              <w:t>11,7</w:t>
            </w:r>
          </w:p>
        </w:tc>
      </w:tr>
      <w:tr w:rsidR="006B7C38" w:rsidRPr="0093459C">
        <w:tc>
          <w:tcPr>
            <w:tcW w:w="5508" w:type="dxa"/>
            <w:tcBorders>
              <w:bottom w:val="nil"/>
            </w:tcBorders>
          </w:tcPr>
          <w:p w:rsidR="006B7C38" w:rsidRPr="0093459C" w:rsidRDefault="006B7C38" w:rsidP="005B3DE2">
            <w:pPr>
              <w:pStyle w:val="20"/>
              <w:tabs>
                <w:tab w:val="num" w:pos="-1985"/>
              </w:tabs>
              <w:spacing w:line="240" w:lineRule="auto"/>
              <w:jc w:val="left"/>
              <w:rPr>
                <w:spacing w:val="0"/>
              </w:rPr>
            </w:pPr>
            <w:r w:rsidRPr="0093459C">
              <w:rPr>
                <w:spacing w:val="0"/>
              </w:rPr>
              <w:t>Рентабельность собственного капитала, %</w:t>
            </w:r>
          </w:p>
        </w:tc>
        <w:tc>
          <w:tcPr>
            <w:tcW w:w="928" w:type="dxa"/>
            <w:tcBorders>
              <w:bottom w:val="nil"/>
            </w:tcBorders>
          </w:tcPr>
          <w:p w:rsidR="006B7C38" w:rsidRPr="0093459C" w:rsidRDefault="006B7C38" w:rsidP="007930AD">
            <w:pPr>
              <w:pStyle w:val="20"/>
              <w:tabs>
                <w:tab w:val="num" w:pos="-1985"/>
              </w:tabs>
              <w:spacing w:line="240" w:lineRule="auto"/>
              <w:rPr>
                <w:spacing w:val="0"/>
              </w:rPr>
            </w:pPr>
          </w:p>
        </w:tc>
        <w:tc>
          <w:tcPr>
            <w:tcW w:w="1148" w:type="dxa"/>
            <w:tcBorders>
              <w:bottom w:val="nil"/>
            </w:tcBorders>
          </w:tcPr>
          <w:p w:rsidR="006B7C38" w:rsidRPr="0093459C" w:rsidRDefault="006B7C38" w:rsidP="005B3DE2">
            <w:pPr>
              <w:pStyle w:val="20"/>
              <w:tabs>
                <w:tab w:val="num" w:pos="-1985"/>
              </w:tabs>
              <w:spacing w:line="240" w:lineRule="auto"/>
              <w:rPr>
                <w:spacing w:val="0"/>
              </w:rPr>
            </w:pPr>
          </w:p>
        </w:tc>
        <w:tc>
          <w:tcPr>
            <w:tcW w:w="1637" w:type="dxa"/>
            <w:tcBorders>
              <w:bottom w:val="nil"/>
            </w:tcBorders>
          </w:tcPr>
          <w:p w:rsidR="006B7C38" w:rsidRPr="0093459C" w:rsidRDefault="006B7C38" w:rsidP="005B3DE2">
            <w:pPr>
              <w:pStyle w:val="20"/>
              <w:tabs>
                <w:tab w:val="num" w:pos="-1985"/>
              </w:tabs>
              <w:spacing w:line="240" w:lineRule="auto"/>
              <w:rPr>
                <w:spacing w:val="0"/>
              </w:rPr>
            </w:pPr>
          </w:p>
        </w:tc>
      </w:tr>
      <w:tr w:rsidR="006B7C38" w:rsidRPr="0093459C">
        <w:tc>
          <w:tcPr>
            <w:tcW w:w="5508" w:type="dxa"/>
            <w:tcBorders>
              <w:top w:val="nil"/>
              <w:bottom w:val="nil"/>
            </w:tcBorders>
          </w:tcPr>
          <w:p w:rsidR="006B7C38" w:rsidRPr="0093459C" w:rsidRDefault="006B7C38" w:rsidP="005B3DE2">
            <w:pPr>
              <w:pStyle w:val="20"/>
              <w:tabs>
                <w:tab w:val="num" w:pos="-1985"/>
              </w:tabs>
              <w:spacing w:line="240" w:lineRule="auto"/>
              <w:jc w:val="left"/>
              <w:rPr>
                <w:spacing w:val="0"/>
              </w:rPr>
            </w:pPr>
            <w:r w:rsidRPr="0093459C">
              <w:rPr>
                <w:spacing w:val="0"/>
              </w:rPr>
              <w:t>- к прибыли до налогообложения</w:t>
            </w:r>
          </w:p>
        </w:tc>
        <w:tc>
          <w:tcPr>
            <w:tcW w:w="928" w:type="dxa"/>
            <w:tcBorders>
              <w:top w:val="nil"/>
              <w:bottom w:val="nil"/>
            </w:tcBorders>
          </w:tcPr>
          <w:p w:rsidR="006B7C38" w:rsidRPr="0093459C" w:rsidRDefault="006B7C38" w:rsidP="007930AD">
            <w:pPr>
              <w:pStyle w:val="20"/>
              <w:tabs>
                <w:tab w:val="num" w:pos="-1985"/>
              </w:tabs>
              <w:spacing w:line="240" w:lineRule="auto"/>
              <w:rPr>
                <w:spacing w:val="0"/>
              </w:rPr>
            </w:pPr>
            <w:r w:rsidRPr="0093459C">
              <w:rPr>
                <w:spacing w:val="0"/>
              </w:rPr>
              <w:t>20,4</w:t>
            </w:r>
          </w:p>
        </w:tc>
        <w:tc>
          <w:tcPr>
            <w:tcW w:w="1148" w:type="dxa"/>
            <w:tcBorders>
              <w:top w:val="nil"/>
              <w:bottom w:val="nil"/>
            </w:tcBorders>
          </w:tcPr>
          <w:p w:rsidR="006B7C38" w:rsidRPr="0093459C" w:rsidRDefault="006B7C38" w:rsidP="005B3DE2">
            <w:pPr>
              <w:pStyle w:val="20"/>
              <w:tabs>
                <w:tab w:val="num" w:pos="-1985"/>
              </w:tabs>
              <w:spacing w:line="240" w:lineRule="auto"/>
              <w:rPr>
                <w:spacing w:val="0"/>
              </w:rPr>
            </w:pPr>
            <w:r w:rsidRPr="0093459C">
              <w:rPr>
                <w:spacing w:val="0"/>
              </w:rPr>
              <w:t>24,9</w:t>
            </w:r>
          </w:p>
        </w:tc>
        <w:tc>
          <w:tcPr>
            <w:tcW w:w="1637" w:type="dxa"/>
            <w:tcBorders>
              <w:top w:val="nil"/>
              <w:bottom w:val="nil"/>
            </w:tcBorders>
          </w:tcPr>
          <w:p w:rsidR="006B7C38" w:rsidRPr="0093459C" w:rsidRDefault="006B7C38" w:rsidP="005B3DE2">
            <w:pPr>
              <w:pStyle w:val="20"/>
              <w:tabs>
                <w:tab w:val="num" w:pos="-1985"/>
              </w:tabs>
              <w:spacing w:line="240" w:lineRule="auto"/>
              <w:rPr>
                <w:spacing w:val="0"/>
              </w:rPr>
            </w:pPr>
            <w:r w:rsidRPr="0093459C">
              <w:rPr>
                <w:spacing w:val="0"/>
              </w:rPr>
              <w:t>4,5</w:t>
            </w:r>
          </w:p>
        </w:tc>
      </w:tr>
      <w:tr w:rsidR="006B7C38" w:rsidRPr="0093459C">
        <w:tc>
          <w:tcPr>
            <w:tcW w:w="5508" w:type="dxa"/>
            <w:tcBorders>
              <w:top w:val="nil"/>
            </w:tcBorders>
          </w:tcPr>
          <w:p w:rsidR="006B7C38" w:rsidRPr="0093459C" w:rsidRDefault="006B7C38" w:rsidP="005B3DE2">
            <w:pPr>
              <w:pStyle w:val="20"/>
              <w:tabs>
                <w:tab w:val="num" w:pos="-1985"/>
              </w:tabs>
              <w:spacing w:line="240" w:lineRule="auto"/>
              <w:jc w:val="left"/>
              <w:rPr>
                <w:spacing w:val="0"/>
              </w:rPr>
            </w:pPr>
            <w:r w:rsidRPr="0093459C">
              <w:rPr>
                <w:spacing w:val="0"/>
              </w:rPr>
              <w:t>- к чистой прибыли</w:t>
            </w:r>
          </w:p>
        </w:tc>
        <w:tc>
          <w:tcPr>
            <w:tcW w:w="928" w:type="dxa"/>
            <w:tcBorders>
              <w:top w:val="nil"/>
            </w:tcBorders>
          </w:tcPr>
          <w:p w:rsidR="006B7C38" w:rsidRPr="0093459C" w:rsidRDefault="006B7C38" w:rsidP="007930AD">
            <w:pPr>
              <w:pStyle w:val="20"/>
              <w:tabs>
                <w:tab w:val="num" w:pos="-1985"/>
              </w:tabs>
              <w:spacing w:line="240" w:lineRule="auto"/>
              <w:rPr>
                <w:spacing w:val="0"/>
              </w:rPr>
            </w:pPr>
            <w:r w:rsidRPr="0093459C">
              <w:rPr>
                <w:spacing w:val="0"/>
              </w:rPr>
              <w:t>16,4</w:t>
            </w:r>
          </w:p>
        </w:tc>
        <w:tc>
          <w:tcPr>
            <w:tcW w:w="1148" w:type="dxa"/>
            <w:tcBorders>
              <w:top w:val="nil"/>
            </w:tcBorders>
          </w:tcPr>
          <w:p w:rsidR="006B7C38" w:rsidRPr="0093459C" w:rsidRDefault="006B7C38" w:rsidP="005B3DE2">
            <w:pPr>
              <w:pStyle w:val="20"/>
              <w:tabs>
                <w:tab w:val="num" w:pos="-1985"/>
              </w:tabs>
              <w:spacing w:line="240" w:lineRule="auto"/>
              <w:rPr>
                <w:spacing w:val="0"/>
              </w:rPr>
            </w:pPr>
            <w:r w:rsidRPr="0093459C">
              <w:rPr>
                <w:spacing w:val="0"/>
              </w:rPr>
              <w:t>17,9</w:t>
            </w:r>
          </w:p>
        </w:tc>
        <w:tc>
          <w:tcPr>
            <w:tcW w:w="1637" w:type="dxa"/>
            <w:tcBorders>
              <w:top w:val="nil"/>
            </w:tcBorders>
          </w:tcPr>
          <w:p w:rsidR="006B7C38" w:rsidRPr="0093459C" w:rsidRDefault="006B7C38" w:rsidP="005B3DE2">
            <w:pPr>
              <w:pStyle w:val="20"/>
              <w:tabs>
                <w:tab w:val="num" w:pos="-1985"/>
              </w:tabs>
              <w:spacing w:line="240" w:lineRule="auto"/>
              <w:rPr>
                <w:spacing w:val="0"/>
              </w:rPr>
            </w:pPr>
            <w:r w:rsidRPr="0093459C">
              <w:rPr>
                <w:spacing w:val="0"/>
              </w:rPr>
              <w:t>1,5</w:t>
            </w:r>
          </w:p>
        </w:tc>
      </w:tr>
      <w:tr w:rsidR="006B7C38" w:rsidRPr="0093459C">
        <w:tc>
          <w:tcPr>
            <w:tcW w:w="5508" w:type="dxa"/>
          </w:tcPr>
          <w:p w:rsidR="006B7C38" w:rsidRPr="0093459C" w:rsidRDefault="006B7C38" w:rsidP="005B3DE2">
            <w:pPr>
              <w:pStyle w:val="20"/>
              <w:tabs>
                <w:tab w:val="num" w:pos="-1985"/>
              </w:tabs>
              <w:spacing w:line="240" w:lineRule="auto"/>
              <w:jc w:val="left"/>
              <w:rPr>
                <w:spacing w:val="0"/>
              </w:rPr>
            </w:pPr>
            <w:r w:rsidRPr="0093459C">
              <w:rPr>
                <w:spacing w:val="0"/>
              </w:rPr>
              <w:t>Рентабельность функционирующих средств, %</w:t>
            </w:r>
          </w:p>
        </w:tc>
        <w:tc>
          <w:tcPr>
            <w:tcW w:w="928" w:type="dxa"/>
          </w:tcPr>
          <w:p w:rsidR="006B7C38" w:rsidRPr="0093459C" w:rsidRDefault="006B7C38" w:rsidP="007930AD">
            <w:pPr>
              <w:pStyle w:val="20"/>
              <w:tabs>
                <w:tab w:val="num" w:pos="-1985"/>
              </w:tabs>
              <w:spacing w:line="240" w:lineRule="auto"/>
              <w:rPr>
                <w:spacing w:val="0"/>
              </w:rPr>
            </w:pPr>
            <w:r w:rsidRPr="0093459C">
              <w:rPr>
                <w:spacing w:val="0"/>
              </w:rPr>
              <w:t>16,5</w:t>
            </w:r>
          </w:p>
        </w:tc>
        <w:tc>
          <w:tcPr>
            <w:tcW w:w="1148" w:type="dxa"/>
          </w:tcPr>
          <w:p w:rsidR="006B7C38" w:rsidRPr="0093459C" w:rsidRDefault="006B7C38" w:rsidP="005B3DE2">
            <w:pPr>
              <w:pStyle w:val="20"/>
              <w:tabs>
                <w:tab w:val="num" w:pos="-1985"/>
              </w:tabs>
              <w:spacing w:line="240" w:lineRule="auto"/>
              <w:rPr>
                <w:spacing w:val="0"/>
              </w:rPr>
            </w:pPr>
            <w:r w:rsidRPr="0093459C">
              <w:rPr>
                <w:spacing w:val="0"/>
              </w:rPr>
              <w:t>20,7</w:t>
            </w:r>
          </w:p>
        </w:tc>
        <w:tc>
          <w:tcPr>
            <w:tcW w:w="1637" w:type="dxa"/>
          </w:tcPr>
          <w:p w:rsidR="006B7C38" w:rsidRPr="0093459C" w:rsidRDefault="006B7C38" w:rsidP="005B3DE2">
            <w:pPr>
              <w:pStyle w:val="20"/>
              <w:tabs>
                <w:tab w:val="num" w:pos="-1985"/>
              </w:tabs>
              <w:spacing w:line="240" w:lineRule="auto"/>
              <w:rPr>
                <w:spacing w:val="0"/>
              </w:rPr>
            </w:pPr>
            <w:r w:rsidRPr="0093459C">
              <w:rPr>
                <w:spacing w:val="0"/>
              </w:rPr>
              <w:t>4,2</w:t>
            </w:r>
          </w:p>
        </w:tc>
      </w:tr>
    </w:tbl>
    <w:p w:rsidR="005B3DE2" w:rsidRPr="0093459C" w:rsidRDefault="005B3DE2" w:rsidP="005B3DE2">
      <w:pPr>
        <w:pStyle w:val="20"/>
        <w:tabs>
          <w:tab w:val="num" w:pos="-1985"/>
        </w:tabs>
        <w:ind w:firstLine="709"/>
        <w:jc w:val="both"/>
        <w:rPr>
          <w:spacing w:val="0"/>
        </w:rPr>
      </w:pPr>
    </w:p>
    <w:p w:rsidR="005B3DE2" w:rsidRPr="0093459C" w:rsidRDefault="005B3DE2" w:rsidP="005B3DE2">
      <w:pPr>
        <w:pStyle w:val="20"/>
        <w:tabs>
          <w:tab w:val="num" w:pos="-1985"/>
        </w:tabs>
        <w:ind w:firstLine="709"/>
        <w:jc w:val="both"/>
        <w:rPr>
          <w:spacing w:val="0"/>
        </w:rPr>
      </w:pPr>
      <w:r w:rsidRPr="0093459C">
        <w:rPr>
          <w:spacing w:val="0"/>
        </w:rPr>
        <w:t xml:space="preserve">По данным табл. </w:t>
      </w:r>
      <w:r w:rsidR="006B7C38">
        <w:rPr>
          <w:spacing w:val="0"/>
        </w:rPr>
        <w:t>5</w:t>
      </w:r>
      <w:r w:rsidRPr="0093459C">
        <w:rPr>
          <w:spacing w:val="0"/>
        </w:rPr>
        <w:t xml:space="preserve"> наблюдается повышение значений всех показателей рентабельности. Рентабельность собственного капитала предприятия повысилась на 4,5 пункта, что связано с опережающим темпом прибыли до налогообложения по сравнению с ростом собственного капитала. Повышение рентабельности собственного капитала при одновременном росте рентабельности всех активов предприятия свидетельствует об эффективном использовании средств в </w:t>
      </w:r>
      <w:r w:rsidR="00C9534B">
        <w:rPr>
          <w:spacing w:val="0"/>
        </w:rPr>
        <w:t>2008</w:t>
      </w:r>
      <w:r w:rsidRPr="0093459C">
        <w:rPr>
          <w:spacing w:val="0"/>
        </w:rPr>
        <w:t>-</w:t>
      </w:r>
      <w:r w:rsidR="00C9534B">
        <w:rPr>
          <w:spacing w:val="0"/>
        </w:rPr>
        <w:t>2009</w:t>
      </w:r>
      <w:r w:rsidRPr="0093459C">
        <w:rPr>
          <w:spacing w:val="0"/>
        </w:rPr>
        <w:t xml:space="preserve"> гг., что особенно наглядно проявляется в повышении показателя рентабельности функционирующих средств.</w:t>
      </w:r>
    </w:p>
    <w:p w:rsidR="005B3DE2" w:rsidRPr="0093459C" w:rsidRDefault="005B3DE2" w:rsidP="005B3DE2">
      <w:pPr>
        <w:pStyle w:val="20"/>
        <w:ind w:firstLine="709"/>
        <w:jc w:val="both"/>
        <w:rPr>
          <w:spacing w:val="0"/>
        </w:rPr>
      </w:pPr>
      <w:r w:rsidRPr="0093459C">
        <w:rPr>
          <w:spacing w:val="0"/>
        </w:rPr>
        <w:t xml:space="preserve">На изменение уровня рентабельности активов может оказывать влияние изменение рентабельности реализованной продукции и оборачиваемости активов. </w:t>
      </w:r>
    </w:p>
    <w:p w:rsidR="005B3DE2" w:rsidRPr="0093459C" w:rsidRDefault="005B3DE2" w:rsidP="005B3DE2">
      <w:pPr>
        <w:pStyle w:val="20"/>
        <w:tabs>
          <w:tab w:val="num" w:pos="720"/>
          <w:tab w:val="num" w:pos="1080"/>
        </w:tabs>
        <w:jc w:val="both"/>
        <w:rPr>
          <w:spacing w:val="0"/>
        </w:rPr>
      </w:pPr>
      <w:r w:rsidRPr="0093459C">
        <w:rPr>
          <w:spacing w:val="0"/>
        </w:rPr>
        <w:tab/>
        <w:t>Для более детального выяснения причин изменения рентабельности активов следует рассмотреть факторы, влияющие на измене</w:t>
      </w:r>
      <w:r w:rsidR="006B7C38">
        <w:rPr>
          <w:spacing w:val="0"/>
        </w:rPr>
        <w:t>ние рентабельности</w:t>
      </w:r>
      <w:r w:rsidRPr="0093459C">
        <w:rPr>
          <w:spacing w:val="0"/>
        </w:rPr>
        <w:t xml:space="preserve">. </w:t>
      </w:r>
    </w:p>
    <w:p w:rsidR="006B7C38" w:rsidRDefault="006B7C38" w:rsidP="006B7C38">
      <w:pPr>
        <w:pStyle w:val="1"/>
      </w:pPr>
      <w:bookmarkStart w:id="15" w:name="_Toc274393507"/>
      <w:r>
        <w:t>2.3. Анализ формирования прибыли ООО «Линия»</w:t>
      </w:r>
      <w:bookmarkEnd w:id="15"/>
      <w:r>
        <w:t xml:space="preserve"> </w:t>
      </w:r>
    </w:p>
    <w:p w:rsidR="006B7C38" w:rsidRDefault="006B7C38" w:rsidP="00E312DD">
      <w:pPr>
        <w:pStyle w:val="11"/>
        <w:spacing w:line="360" w:lineRule="auto"/>
        <w:ind w:firstLine="567"/>
        <w:rPr>
          <w:sz w:val="28"/>
        </w:rPr>
      </w:pPr>
    </w:p>
    <w:p w:rsidR="00E312DD" w:rsidRDefault="00E312DD" w:rsidP="00E312DD">
      <w:pPr>
        <w:pStyle w:val="11"/>
        <w:spacing w:line="360" w:lineRule="auto"/>
        <w:ind w:firstLine="567"/>
        <w:rPr>
          <w:sz w:val="28"/>
        </w:rPr>
      </w:pPr>
      <w:r>
        <w:rPr>
          <w:sz w:val="28"/>
        </w:rPr>
        <w:t>В процессе анализа изучим динамику, выполнение плана прибыли от реализации продукции и определим факторы изменения ее суммы.</w:t>
      </w:r>
    </w:p>
    <w:p w:rsidR="00E312DD" w:rsidRDefault="006B7C38" w:rsidP="00E312DD">
      <w:pPr>
        <w:pStyle w:val="11"/>
        <w:spacing w:line="360" w:lineRule="auto"/>
        <w:ind w:firstLine="720"/>
        <w:jc w:val="right"/>
        <w:rPr>
          <w:sz w:val="28"/>
        </w:rPr>
      </w:pPr>
      <w:r>
        <w:rPr>
          <w:sz w:val="28"/>
        </w:rPr>
        <w:t>Таблица 6</w:t>
      </w:r>
    </w:p>
    <w:p w:rsidR="00E312DD" w:rsidRPr="00E312DD" w:rsidRDefault="00E312DD" w:rsidP="00E312DD">
      <w:pPr>
        <w:pStyle w:val="11"/>
        <w:spacing w:line="240" w:lineRule="auto"/>
        <w:jc w:val="center"/>
        <w:rPr>
          <w:sz w:val="28"/>
        </w:rPr>
      </w:pPr>
      <w:r w:rsidRPr="00E312DD">
        <w:rPr>
          <w:sz w:val="28"/>
        </w:rPr>
        <w:t xml:space="preserve">Исходные данные для факторного анализа </w:t>
      </w:r>
    </w:p>
    <w:p w:rsidR="00E312DD" w:rsidRPr="00E312DD" w:rsidRDefault="00E312DD" w:rsidP="00E312DD">
      <w:pPr>
        <w:pStyle w:val="11"/>
        <w:spacing w:line="360" w:lineRule="auto"/>
        <w:jc w:val="center"/>
        <w:rPr>
          <w:sz w:val="28"/>
        </w:rPr>
      </w:pPr>
      <w:r w:rsidRPr="00E312DD">
        <w:rPr>
          <w:sz w:val="28"/>
        </w:rPr>
        <w:t xml:space="preserve">прибыли от </w:t>
      </w:r>
      <w:r>
        <w:rPr>
          <w:sz w:val="28"/>
        </w:rPr>
        <w:t xml:space="preserve">продажи в </w:t>
      </w:r>
      <w:smartTag w:uri="urn:schemas-microsoft-com:office:smarttags" w:element="metricconverter">
        <w:smartTagPr>
          <w:attr w:name="ProductID" w:val="2009 г"/>
        </w:smartTagPr>
        <w:r w:rsidR="00C9534B">
          <w:rPr>
            <w:sz w:val="28"/>
          </w:rPr>
          <w:t>2009</w:t>
        </w:r>
        <w:r>
          <w:rPr>
            <w:sz w:val="28"/>
          </w:rPr>
          <w:t xml:space="preserve"> г</w:t>
        </w:r>
      </w:smartTag>
      <w:r>
        <w:rPr>
          <w:sz w:val="28"/>
        </w:rPr>
        <w:t>.</w:t>
      </w:r>
      <w:r w:rsidRPr="00E312DD">
        <w:rPr>
          <w:sz w:val="28"/>
        </w:rPr>
        <w:t>,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134"/>
        <w:gridCol w:w="2835"/>
        <w:gridCol w:w="951"/>
      </w:tblGrid>
      <w:tr w:rsidR="00E312DD">
        <w:tc>
          <w:tcPr>
            <w:tcW w:w="4928" w:type="dxa"/>
          </w:tcPr>
          <w:p w:rsidR="00E312DD" w:rsidRDefault="00E312DD" w:rsidP="00C56637">
            <w:pPr>
              <w:pStyle w:val="11"/>
              <w:spacing w:line="360" w:lineRule="auto"/>
              <w:jc w:val="center"/>
              <w:rPr>
                <w:sz w:val="28"/>
              </w:rPr>
            </w:pPr>
            <w:r>
              <w:rPr>
                <w:sz w:val="28"/>
              </w:rPr>
              <w:t>Показатель</w:t>
            </w:r>
          </w:p>
        </w:tc>
        <w:tc>
          <w:tcPr>
            <w:tcW w:w="1134" w:type="dxa"/>
          </w:tcPr>
          <w:p w:rsidR="00E312DD" w:rsidRDefault="00E312DD" w:rsidP="00C56637">
            <w:pPr>
              <w:pStyle w:val="11"/>
              <w:spacing w:line="240" w:lineRule="auto"/>
              <w:jc w:val="center"/>
              <w:rPr>
                <w:sz w:val="28"/>
              </w:rPr>
            </w:pPr>
            <w:r>
              <w:rPr>
                <w:sz w:val="28"/>
              </w:rPr>
              <w:t>План</w:t>
            </w:r>
          </w:p>
        </w:tc>
        <w:tc>
          <w:tcPr>
            <w:tcW w:w="2835" w:type="dxa"/>
          </w:tcPr>
          <w:p w:rsidR="00E312DD" w:rsidRDefault="00E312DD" w:rsidP="00C56637">
            <w:pPr>
              <w:pStyle w:val="11"/>
              <w:spacing w:line="240" w:lineRule="auto"/>
              <w:jc w:val="center"/>
              <w:rPr>
                <w:sz w:val="28"/>
              </w:rPr>
            </w:pPr>
            <w:r>
              <w:rPr>
                <w:sz w:val="28"/>
              </w:rPr>
              <w:t>План, пересчитанный на фактический объем продаж</w:t>
            </w:r>
          </w:p>
        </w:tc>
        <w:tc>
          <w:tcPr>
            <w:tcW w:w="951" w:type="dxa"/>
          </w:tcPr>
          <w:p w:rsidR="00E312DD" w:rsidRDefault="00E312DD" w:rsidP="00C56637">
            <w:pPr>
              <w:pStyle w:val="11"/>
              <w:spacing w:line="240" w:lineRule="auto"/>
              <w:jc w:val="center"/>
              <w:rPr>
                <w:sz w:val="28"/>
              </w:rPr>
            </w:pPr>
            <w:r>
              <w:rPr>
                <w:sz w:val="28"/>
              </w:rPr>
              <w:t>Факт</w:t>
            </w:r>
          </w:p>
        </w:tc>
      </w:tr>
      <w:tr w:rsidR="00E312DD">
        <w:tc>
          <w:tcPr>
            <w:tcW w:w="4928" w:type="dxa"/>
          </w:tcPr>
          <w:p w:rsidR="00E312DD" w:rsidRDefault="00E312DD" w:rsidP="00C56637">
            <w:pPr>
              <w:pStyle w:val="11"/>
              <w:spacing w:line="360" w:lineRule="auto"/>
              <w:rPr>
                <w:sz w:val="28"/>
              </w:rPr>
            </w:pPr>
            <w:r>
              <w:rPr>
                <w:sz w:val="28"/>
              </w:rPr>
              <w:t>Выручка от продажи</w:t>
            </w:r>
          </w:p>
        </w:tc>
        <w:tc>
          <w:tcPr>
            <w:tcW w:w="1134" w:type="dxa"/>
          </w:tcPr>
          <w:p w:rsidR="00E312DD" w:rsidRDefault="00E312DD" w:rsidP="00C56637">
            <w:pPr>
              <w:pStyle w:val="11"/>
              <w:spacing w:line="240" w:lineRule="auto"/>
              <w:jc w:val="center"/>
              <w:rPr>
                <w:sz w:val="28"/>
              </w:rPr>
            </w:pPr>
            <w:r>
              <w:rPr>
                <w:sz w:val="28"/>
              </w:rPr>
              <w:t>22000</w:t>
            </w:r>
          </w:p>
        </w:tc>
        <w:tc>
          <w:tcPr>
            <w:tcW w:w="2835" w:type="dxa"/>
          </w:tcPr>
          <w:p w:rsidR="00E312DD" w:rsidRDefault="00E312DD" w:rsidP="00C56637">
            <w:pPr>
              <w:pStyle w:val="11"/>
              <w:spacing w:line="240" w:lineRule="auto"/>
              <w:jc w:val="center"/>
              <w:rPr>
                <w:sz w:val="28"/>
              </w:rPr>
            </w:pPr>
            <w:r>
              <w:rPr>
                <w:sz w:val="28"/>
              </w:rPr>
              <w:t>22200</w:t>
            </w:r>
          </w:p>
        </w:tc>
        <w:tc>
          <w:tcPr>
            <w:tcW w:w="951" w:type="dxa"/>
          </w:tcPr>
          <w:p w:rsidR="00E312DD" w:rsidRDefault="00E312DD" w:rsidP="00C56637">
            <w:pPr>
              <w:pStyle w:val="11"/>
              <w:spacing w:line="240" w:lineRule="auto"/>
              <w:jc w:val="center"/>
              <w:rPr>
                <w:sz w:val="28"/>
              </w:rPr>
            </w:pPr>
            <w:r>
              <w:rPr>
                <w:sz w:val="28"/>
              </w:rPr>
              <w:t>22418</w:t>
            </w:r>
          </w:p>
        </w:tc>
      </w:tr>
      <w:tr w:rsidR="00E312DD">
        <w:tc>
          <w:tcPr>
            <w:tcW w:w="4928" w:type="dxa"/>
          </w:tcPr>
          <w:p w:rsidR="00E312DD" w:rsidRDefault="00E312DD" w:rsidP="00C56637">
            <w:pPr>
              <w:pStyle w:val="11"/>
              <w:spacing w:line="360" w:lineRule="auto"/>
              <w:rPr>
                <w:sz w:val="28"/>
              </w:rPr>
            </w:pPr>
            <w:r>
              <w:rPr>
                <w:sz w:val="28"/>
              </w:rPr>
              <w:t>Себестоимость продаж</w:t>
            </w:r>
          </w:p>
        </w:tc>
        <w:tc>
          <w:tcPr>
            <w:tcW w:w="1134" w:type="dxa"/>
          </w:tcPr>
          <w:p w:rsidR="00E312DD" w:rsidRDefault="00E312DD" w:rsidP="00C56637">
            <w:pPr>
              <w:pStyle w:val="11"/>
              <w:spacing w:line="240" w:lineRule="auto"/>
              <w:jc w:val="center"/>
              <w:rPr>
                <w:sz w:val="28"/>
              </w:rPr>
            </w:pPr>
            <w:r>
              <w:rPr>
                <w:sz w:val="28"/>
              </w:rPr>
              <w:t>20800</w:t>
            </w:r>
          </w:p>
        </w:tc>
        <w:tc>
          <w:tcPr>
            <w:tcW w:w="2835" w:type="dxa"/>
          </w:tcPr>
          <w:p w:rsidR="00E312DD" w:rsidRDefault="00E312DD" w:rsidP="00C56637">
            <w:pPr>
              <w:pStyle w:val="11"/>
              <w:spacing w:line="240" w:lineRule="auto"/>
              <w:jc w:val="center"/>
              <w:rPr>
                <w:sz w:val="28"/>
              </w:rPr>
            </w:pPr>
            <w:r>
              <w:rPr>
                <w:sz w:val="28"/>
              </w:rPr>
              <w:t>20950</w:t>
            </w:r>
          </w:p>
        </w:tc>
        <w:tc>
          <w:tcPr>
            <w:tcW w:w="951" w:type="dxa"/>
          </w:tcPr>
          <w:p w:rsidR="00E312DD" w:rsidRDefault="00E312DD" w:rsidP="00C56637">
            <w:pPr>
              <w:pStyle w:val="11"/>
              <w:spacing w:line="240" w:lineRule="auto"/>
              <w:jc w:val="center"/>
              <w:rPr>
                <w:sz w:val="28"/>
              </w:rPr>
            </w:pPr>
            <w:r>
              <w:rPr>
                <w:sz w:val="28"/>
              </w:rPr>
              <w:t>21041</w:t>
            </w:r>
          </w:p>
        </w:tc>
      </w:tr>
      <w:tr w:rsidR="00E312DD">
        <w:tc>
          <w:tcPr>
            <w:tcW w:w="4928" w:type="dxa"/>
          </w:tcPr>
          <w:p w:rsidR="00E312DD" w:rsidRDefault="00E312DD" w:rsidP="00C56637">
            <w:pPr>
              <w:pStyle w:val="11"/>
              <w:spacing w:line="360" w:lineRule="auto"/>
              <w:rPr>
                <w:sz w:val="28"/>
              </w:rPr>
            </w:pPr>
            <w:r>
              <w:rPr>
                <w:sz w:val="28"/>
              </w:rPr>
              <w:t>Прибыль от продажи</w:t>
            </w:r>
          </w:p>
        </w:tc>
        <w:tc>
          <w:tcPr>
            <w:tcW w:w="1134" w:type="dxa"/>
          </w:tcPr>
          <w:p w:rsidR="00E312DD" w:rsidRDefault="00E312DD" w:rsidP="00C56637">
            <w:pPr>
              <w:pStyle w:val="11"/>
              <w:spacing w:line="240" w:lineRule="auto"/>
              <w:jc w:val="center"/>
              <w:rPr>
                <w:sz w:val="28"/>
              </w:rPr>
            </w:pPr>
            <w:r>
              <w:rPr>
                <w:sz w:val="28"/>
              </w:rPr>
              <w:t>1200</w:t>
            </w:r>
          </w:p>
        </w:tc>
        <w:tc>
          <w:tcPr>
            <w:tcW w:w="2835" w:type="dxa"/>
          </w:tcPr>
          <w:p w:rsidR="00E312DD" w:rsidRDefault="00E312DD" w:rsidP="00C56637">
            <w:pPr>
              <w:pStyle w:val="11"/>
              <w:spacing w:line="240" w:lineRule="auto"/>
              <w:jc w:val="center"/>
              <w:rPr>
                <w:sz w:val="28"/>
              </w:rPr>
            </w:pPr>
            <w:r>
              <w:rPr>
                <w:sz w:val="28"/>
              </w:rPr>
              <w:t>1250</w:t>
            </w:r>
          </w:p>
        </w:tc>
        <w:tc>
          <w:tcPr>
            <w:tcW w:w="951" w:type="dxa"/>
          </w:tcPr>
          <w:p w:rsidR="00E312DD" w:rsidRDefault="00E312DD" w:rsidP="00C56637">
            <w:pPr>
              <w:pStyle w:val="11"/>
              <w:spacing w:line="240" w:lineRule="auto"/>
              <w:jc w:val="center"/>
              <w:rPr>
                <w:sz w:val="28"/>
              </w:rPr>
            </w:pPr>
            <w:r>
              <w:rPr>
                <w:sz w:val="28"/>
              </w:rPr>
              <w:t>1377</w:t>
            </w:r>
          </w:p>
        </w:tc>
      </w:tr>
    </w:tbl>
    <w:p w:rsidR="00E312DD" w:rsidRDefault="00E312DD" w:rsidP="00E312DD">
      <w:pPr>
        <w:pStyle w:val="11"/>
        <w:spacing w:line="240" w:lineRule="auto"/>
        <w:jc w:val="center"/>
        <w:rPr>
          <w:sz w:val="28"/>
        </w:rPr>
      </w:pPr>
    </w:p>
    <w:p w:rsidR="00E312DD" w:rsidRDefault="00E312DD" w:rsidP="00E312DD">
      <w:pPr>
        <w:pStyle w:val="11"/>
        <w:spacing w:line="360" w:lineRule="auto"/>
        <w:ind w:firstLine="567"/>
        <w:rPr>
          <w:sz w:val="28"/>
        </w:rPr>
      </w:pPr>
      <w:r>
        <w:rPr>
          <w:sz w:val="28"/>
        </w:rPr>
        <w:t xml:space="preserve">Расчет влияния факторов на сумму прибыли можно выполнить способом цепных подстановок, используя данные таблицы. План по сумме прибыли от реализации продукции в отчетном году перевыполнен на 177 тыс. рублей (1377-1200), или на 14,8%. </w:t>
      </w:r>
    </w:p>
    <w:p w:rsidR="00E312DD" w:rsidRDefault="00E312DD" w:rsidP="00E312DD">
      <w:pPr>
        <w:pStyle w:val="11"/>
        <w:spacing w:line="360" w:lineRule="auto"/>
        <w:ind w:firstLine="567"/>
        <w:rPr>
          <w:sz w:val="28"/>
        </w:rPr>
      </w:pPr>
      <w:r>
        <w:rPr>
          <w:sz w:val="28"/>
        </w:rPr>
        <w:t>Чтобы найти влияние только объема продаж, необходимо плановую прибыль умножить на процент перевыполнения плана по реализации продукции в оценке по плановой себестоимости и результат разделить на 100:</w:t>
      </w:r>
    </w:p>
    <w:p w:rsidR="00E312DD" w:rsidRDefault="00E312DD" w:rsidP="00E312DD">
      <w:pPr>
        <w:pStyle w:val="11"/>
        <w:spacing w:line="360" w:lineRule="auto"/>
        <w:jc w:val="center"/>
        <w:rPr>
          <w:sz w:val="28"/>
        </w:rPr>
      </w:pPr>
      <w:r>
        <w:rPr>
          <w:sz w:val="28"/>
        </w:rPr>
        <w:t xml:space="preserve">1200 х </w:t>
      </w:r>
      <w:r>
        <w:rPr>
          <w:sz w:val="28"/>
        </w:rPr>
        <w:sym w:font="Symbol" w:char="F0D7"/>
      </w:r>
      <w:r>
        <w:rPr>
          <w:sz w:val="28"/>
        </w:rPr>
        <w:t xml:space="preserve"> 14,8 % / 100 = + 177 тыс. рублей.</w:t>
      </w:r>
    </w:p>
    <w:p w:rsidR="00E312DD" w:rsidRDefault="00E312DD" w:rsidP="00E312DD">
      <w:pPr>
        <w:pStyle w:val="11"/>
        <w:spacing w:line="360" w:lineRule="auto"/>
        <w:ind w:firstLine="567"/>
        <w:rPr>
          <w:sz w:val="28"/>
        </w:rPr>
      </w:pPr>
      <w:r>
        <w:rPr>
          <w:sz w:val="28"/>
        </w:rPr>
        <w:t>Влияние изменения полной себестоимости на сумму прибыли устанавливают сравнением фактической суммы затрат с плановой, пересчитанной на фактический объем продаж:</w:t>
      </w:r>
    </w:p>
    <w:p w:rsidR="00E312DD" w:rsidRDefault="00E312DD" w:rsidP="00E312DD">
      <w:pPr>
        <w:pStyle w:val="11"/>
        <w:spacing w:line="360" w:lineRule="auto"/>
        <w:jc w:val="center"/>
        <w:rPr>
          <w:sz w:val="28"/>
        </w:rPr>
      </w:pPr>
      <w:r>
        <w:rPr>
          <w:sz w:val="28"/>
        </w:rPr>
        <w:t>21041 – 20950 = 91 тыс. рублей.</w:t>
      </w:r>
    </w:p>
    <w:p w:rsidR="00E312DD" w:rsidRDefault="00E312DD" w:rsidP="00E312DD">
      <w:pPr>
        <w:pStyle w:val="11"/>
        <w:spacing w:line="360" w:lineRule="auto"/>
        <w:ind w:firstLine="567"/>
        <w:rPr>
          <w:sz w:val="28"/>
        </w:rPr>
      </w:pPr>
      <w:r>
        <w:rPr>
          <w:sz w:val="28"/>
        </w:rPr>
        <w:t>Изменение суммы прибыли за счет отпускных цен на товары устанавливается сопоставлением фактической выручки с условной, которую бы предприятие получило за фактический объем реализации продукции при плановых ценах:</w:t>
      </w:r>
    </w:p>
    <w:p w:rsidR="00E312DD" w:rsidRDefault="00E312DD" w:rsidP="00E312DD">
      <w:pPr>
        <w:pStyle w:val="11"/>
        <w:spacing w:line="360" w:lineRule="auto"/>
        <w:jc w:val="center"/>
        <w:rPr>
          <w:sz w:val="28"/>
        </w:rPr>
      </w:pPr>
      <w:r>
        <w:rPr>
          <w:sz w:val="28"/>
        </w:rPr>
        <w:t xml:space="preserve">22418 – 20950 = + 1468 тыс. рублей. </w:t>
      </w:r>
    </w:p>
    <w:p w:rsidR="00E312DD" w:rsidRDefault="00E312DD" w:rsidP="00E312DD">
      <w:pPr>
        <w:pStyle w:val="11"/>
        <w:spacing w:line="360" w:lineRule="auto"/>
        <w:ind w:firstLine="567"/>
        <w:rPr>
          <w:sz w:val="28"/>
        </w:rPr>
      </w:pPr>
      <w:r>
        <w:rPr>
          <w:sz w:val="28"/>
        </w:rPr>
        <w:t>Эти же результаты можно получить и способом цепной подстановки, последовательно заменяя плановую величину каждого фактора фактической.</w:t>
      </w:r>
    </w:p>
    <w:p w:rsidR="00E312DD" w:rsidRDefault="00E312DD" w:rsidP="00E312DD">
      <w:pPr>
        <w:pStyle w:val="11"/>
        <w:spacing w:line="360" w:lineRule="auto"/>
        <w:ind w:firstLine="567"/>
        <w:rPr>
          <w:sz w:val="28"/>
        </w:rPr>
      </w:pPr>
      <w:r>
        <w:rPr>
          <w:sz w:val="28"/>
        </w:rPr>
        <w:t>Выполнение плана по реализации исчисляют сопоставлением фактического объема реализации с плановым. На данном предприятии выполнение плана по реализации составляет 10</w:t>
      </w:r>
      <w:r w:rsidR="00716521">
        <w:rPr>
          <w:sz w:val="28"/>
        </w:rPr>
        <w:t>1</w:t>
      </w:r>
      <w:r>
        <w:rPr>
          <w:sz w:val="28"/>
        </w:rPr>
        <w:t>,</w:t>
      </w:r>
      <w:r w:rsidR="00716521">
        <w:rPr>
          <w:sz w:val="28"/>
        </w:rPr>
        <w:t xml:space="preserve">9 </w:t>
      </w:r>
      <w:r>
        <w:rPr>
          <w:sz w:val="28"/>
        </w:rPr>
        <w:t xml:space="preserve">%. Если бы не изменилась величина остальных факторов, сумма прибыли не увеличилась бы на </w:t>
      </w:r>
      <w:r w:rsidR="00716521">
        <w:rPr>
          <w:sz w:val="28"/>
        </w:rPr>
        <w:t>1</w:t>
      </w:r>
      <w:r>
        <w:rPr>
          <w:sz w:val="28"/>
        </w:rPr>
        <w:t>4,</w:t>
      </w:r>
      <w:r w:rsidR="00716521">
        <w:rPr>
          <w:sz w:val="28"/>
        </w:rPr>
        <w:t>8</w:t>
      </w:r>
      <w:r>
        <w:rPr>
          <w:sz w:val="28"/>
        </w:rPr>
        <w:t xml:space="preserve">% и составила </w:t>
      </w:r>
      <w:r w:rsidR="00716521">
        <w:rPr>
          <w:sz w:val="28"/>
        </w:rPr>
        <w:t>1377</w:t>
      </w:r>
      <w:r>
        <w:rPr>
          <w:sz w:val="28"/>
        </w:rPr>
        <w:t xml:space="preserve"> тыс. рублей (</w:t>
      </w:r>
      <w:r w:rsidR="00716521">
        <w:rPr>
          <w:sz w:val="28"/>
        </w:rPr>
        <w:t>1200 х</w:t>
      </w:r>
      <w:r>
        <w:rPr>
          <w:sz w:val="28"/>
        </w:rPr>
        <w:sym w:font="Symbol" w:char="F0D7"/>
      </w:r>
      <w:r>
        <w:rPr>
          <w:sz w:val="28"/>
        </w:rPr>
        <w:t xml:space="preserve"> 1</w:t>
      </w:r>
      <w:r w:rsidR="00716521">
        <w:rPr>
          <w:sz w:val="28"/>
        </w:rPr>
        <w:t>14</w:t>
      </w:r>
      <w:r>
        <w:rPr>
          <w:sz w:val="28"/>
        </w:rPr>
        <w:t>,</w:t>
      </w:r>
      <w:r w:rsidR="00716521">
        <w:rPr>
          <w:sz w:val="28"/>
        </w:rPr>
        <w:t>8</w:t>
      </w:r>
      <w:r>
        <w:rPr>
          <w:sz w:val="28"/>
        </w:rPr>
        <w:t>% / 100).</w:t>
      </w:r>
    </w:p>
    <w:p w:rsidR="00E312DD" w:rsidRDefault="00E312DD" w:rsidP="00E312DD">
      <w:pPr>
        <w:pStyle w:val="11"/>
        <w:spacing w:line="360" w:lineRule="auto"/>
        <w:ind w:firstLine="567"/>
        <w:rPr>
          <w:sz w:val="28"/>
        </w:rPr>
      </w:pPr>
      <w:r>
        <w:rPr>
          <w:sz w:val="28"/>
        </w:rPr>
        <w:t xml:space="preserve"> Затем следует определить сумму прибыли при фактическом объеме и структуре реализованной продукции, но при плановой себестоимости и плановых ценах. Для этого необходимо от условной выручки вычесть условную сумму затрат. Прибыль при таких условиях составит </w:t>
      </w:r>
      <w:r w:rsidR="00716521">
        <w:rPr>
          <w:sz w:val="28"/>
        </w:rPr>
        <w:t xml:space="preserve">1250 </w:t>
      </w:r>
      <w:r>
        <w:rPr>
          <w:sz w:val="28"/>
        </w:rPr>
        <w:t>тыс. рублей (</w:t>
      </w:r>
      <w:r w:rsidR="00716521">
        <w:rPr>
          <w:sz w:val="28"/>
        </w:rPr>
        <w:t>22200</w:t>
      </w:r>
      <w:r>
        <w:rPr>
          <w:sz w:val="28"/>
        </w:rPr>
        <w:t xml:space="preserve"> – </w:t>
      </w:r>
      <w:r w:rsidR="00716521">
        <w:rPr>
          <w:sz w:val="28"/>
        </w:rPr>
        <w:t>20950</w:t>
      </w:r>
      <w:r>
        <w:rPr>
          <w:sz w:val="28"/>
        </w:rPr>
        <w:t xml:space="preserve">). </w:t>
      </w:r>
    </w:p>
    <w:p w:rsidR="00E312DD" w:rsidRDefault="00E312DD" w:rsidP="00E312DD">
      <w:pPr>
        <w:pStyle w:val="11"/>
        <w:spacing w:line="360" w:lineRule="auto"/>
        <w:ind w:firstLine="567"/>
        <w:rPr>
          <w:sz w:val="28"/>
        </w:rPr>
      </w:pPr>
      <w:r>
        <w:rPr>
          <w:sz w:val="28"/>
        </w:rPr>
        <w:t xml:space="preserve">Нужно подсчитать также, сколько прибыли предприятие могло бы получить при фактическом объеме реализации, структуре и ценах, но при плановой себестоимости продукции. Для этого от фактической суммы выручки следует вычесть условную сумму затрат. Сумма прибыли в данном случае получится </w:t>
      </w:r>
      <w:r w:rsidR="00716521">
        <w:rPr>
          <w:sz w:val="28"/>
        </w:rPr>
        <w:t>1468</w:t>
      </w:r>
      <w:r>
        <w:rPr>
          <w:sz w:val="28"/>
        </w:rPr>
        <w:t xml:space="preserve"> тыс. рублей (</w:t>
      </w:r>
      <w:r w:rsidR="00716521">
        <w:rPr>
          <w:sz w:val="28"/>
        </w:rPr>
        <w:t>22418</w:t>
      </w:r>
      <w:r>
        <w:rPr>
          <w:sz w:val="28"/>
        </w:rPr>
        <w:t xml:space="preserve"> –</w:t>
      </w:r>
      <w:r w:rsidR="00716521">
        <w:rPr>
          <w:sz w:val="28"/>
        </w:rPr>
        <w:t xml:space="preserve"> 20950</w:t>
      </w:r>
      <w:r>
        <w:rPr>
          <w:sz w:val="28"/>
        </w:rPr>
        <w:t>).</w:t>
      </w:r>
    </w:p>
    <w:p w:rsidR="00E312DD" w:rsidRDefault="00E312DD" w:rsidP="00E312DD">
      <w:pPr>
        <w:pStyle w:val="11"/>
        <w:spacing w:line="360" w:lineRule="auto"/>
        <w:ind w:firstLine="567"/>
        <w:rPr>
          <w:sz w:val="28"/>
        </w:rPr>
      </w:pPr>
      <w:r>
        <w:rPr>
          <w:sz w:val="28"/>
        </w:rPr>
        <w:t>По данным расчета можно установить, как изменилась сумма прибыли за счет каждого фактора.</w:t>
      </w:r>
    </w:p>
    <w:p w:rsidR="00E312DD" w:rsidRDefault="00E312DD" w:rsidP="00E312DD">
      <w:pPr>
        <w:pStyle w:val="11"/>
        <w:spacing w:line="360" w:lineRule="auto"/>
        <w:ind w:firstLine="567"/>
        <w:rPr>
          <w:sz w:val="28"/>
        </w:rPr>
      </w:pPr>
      <w:r>
        <w:rPr>
          <w:sz w:val="28"/>
        </w:rPr>
        <w:t>Изменение суммы прибыли за счет:</w:t>
      </w:r>
    </w:p>
    <w:p w:rsidR="00E312DD" w:rsidRDefault="00E312DD" w:rsidP="00E312DD">
      <w:pPr>
        <w:pStyle w:val="11"/>
        <w:spacing w:line="360" w:lineRule="auto"/>
        <w:ind w:firstLine="567"/>
        <w:rPr>
          <w:sz w:val="28"/>
        </w:rPr>
      </w:pPr>
      <w:r>
        <w:rPr>
          <w:sz w:val="28"/>
        </w:rPr>
        <w:t xml:space="preserve">объема реализации продукции: </w:t>
      </w:r>
      <w:r>
        <w:rPr>
          <w:sz w:val="28"/>
        </w:rPr>
        <w:tab/>
      </w:r>
      <w:r>
        <w:rPr>
          <w:sz w:val="28"/>
        </w:rPr>
        <w:tab/>
      </w:r>
      <w:r w:rsidR="00716521">
        <w:rPr>
          <w:sz w:val="28"/>
        </w:rPr>
        <w:t>1377</w:t>
      </w:r>
      <w:r>
        <w:rPr>
          <w:sz w:val="28"/>
        </w:rPr>
        <w:t xml:space="preserve"> – </w:t>
      </w:r>
      <w:r w:rsidR="00716521">
        <w:rPr>
          <w:sz w:val="28"/>
        </w:rPr>
        <w:t>1200</w:t>
      </w:r>
      <w:r>
        <w:rPr>
          <w:sz w:val="28"/>
        </w:rPr>
        <w:t xml:space="preserve"> = + </w:t>
      </w:r>
      <w:r w:rsidR="00716521">
        <w:rPr>
          <w:sz w:val="28"/>
        </w:rPr>
        <w:t>177</w:t>
      </w:r>
      <w:r>
        <w:rPr>
          <w:sz w:val="28"/>
        </w:rPr>
        <w:t xml:space="preserve"> тыс. руб.</w:t>
      </w:r>
    </w:p>
    <w:p w:rsidR="00E312DD" w:rsidRDefault="00E312DD" w:rsidP="00E312DD">
      <w:pPr>
        <w:pStyle w:val="11"/>
        <w:spacing w:line="360" w:lineRule="auto"/>
        <w:ind w:firstLine="567"/>
        <w:rPr>
          <w:sz w:val="28"/>
        </w:rPr>
      </w:pPr>
      <w:r>
        <w:rPr>
          <w:sz w:val="28"/>
        </w:rPr>
        <w:t>структуры товарной продукции:</w:t>
      </w:r>
      <w:r>
        <w:rPr>
          <w:sz w:val="28"/>
        </w:rPr>
        <w:tab/>
      </w:r>
      <w:r>
        <w:rPr>
          <w:sz w:val="28"/>
        </w:rPr>
        <w:tab/>
      </w:r>
      <w:r w:rsidR="00716521">
        <w:rPr>
          <w:sz w:val="28"/>
        </w:rPr>
        <w:t>1250</w:t>
      </w:r>
      <w:r>
        <w:rPr>
          <w:sz w:val="28"/>
        </w:rPr>
        <w:t xml:space="preserve"> – </w:t>
      </w:r>
      <w:r w:rsidR="00716521">
        <w:rPr>
          <w:sz w:val="28"/>
        </w:rPr>
        <w:t>1377</w:t>
      </w:r>
      <w:r>
        <w:rPr>
          <w:sz w:val="28"/>
        </w:rPr>
        <w:t xml:space="preserve"> = - 1</w:t>
      </w:r>
      <w:r w:rsidR="00716521">
        <w:rPr>
          <w:sz w:val="28"/>
        </w:rPr>
        <w:t>27</w:t>
      </w:r>
      <w:r>
        <w:rPr>
          <w:sz w:val="28"/>
        </w:rPr>
        <w:t xml:space="preserve"> тыс. руб.</w:t>
      </w:r>
    </w:p>
    <w:p w:rsidR="00E312DD" w:rsidRDefault="00E312DD" w:rsidP="00E312DD">
      <w:pPr>
        <w:pStyle w:val="11"/>
        <w:spacing w:line="360" w:lineRule="auto"/>
        <w:ind w:firstLine="567"/>
        <w:rPr>
          <w:sz w:val="28"/>
        </w:rPr>
      </w:pPr>
      <w:r>
        <w:rPr>
          <w:sz w:val="28"/>
        </w:rPr>
        <w:t>средних цен реализации:</w:t>
      </w:r>
      <w:r>
        <w:rPr>
          <w:sz w:val="28"/>
        </w:rPr>
        <w:tab/>
      </w:r>
      <w:r>
        <w:rPr>
          <w:sz w:val="28"/>
        </w:rPr>
        <w:tab/>
      </w:r>
      <w:r>
        <w:rPr>
          <w:sz w:val="28"/>
        </w:rPr>
        <w:tab/>
      </w:r>
      <w:r w:rsidR="00716521">
        <w:rPr>
          <w:sz w:val="28"/>
        </w:rPr>
        <w:t>1468</w:t>
      </w:r>
      <w:r>
        <w:rPr>
          <w:sz w:val="28"/>
        </w:rPr>
        <w:t xml:space="preserve"> – </w:t>
      </w:r>
      <w:r w:rsidR="00716521">
        <w:rPr>
          <w:sz w:val="28"/>
        </w:rPr>
        <w:t>1250</w:t>
      </w:r>
      <w:r>
        <w:rPr>
          <w:sz w:val="28"/>
        </w:rPr>
        <w:t xml:space="preserve"> = + </w:t>
      </w:r>
      <w:r w:rsidR="00716521">
        <w:rPr>
          <w:sz w:val="28"/>
        </w:rPr>
        <w:t>218</w:t>
      </w:r>
      <w:r>
        <w:rPr>
          <w:sz w:val="28"/>
        </w:rPr>
        <w:t xml:space="preserve"> тыс. руб.</w:t>
      </w:r>
    </w:p>
    <w:p w:rsidR="00E312DD" w:rsidRDefault="00E312DD" w:rsidP="00E312DD">
      <w:pPr>
        <w:pStyle w:val="11"/>
        <w:spacing w:line="360" w:lineRule="auto"/>
        <w:ind w:firstLine="567"/>
        <w:rPr>
          <w:sz w:val="28"/>
        </w:rPr>
      </w:pPr>
      <w:r>
        <w:rPr>
          <w:sz w:val="28"/>
        </w:rPr>
        <w:t>себестоимости реализованной продукции:</w:t>
      </w:r>
      <w:r>
        <w:rPr>
          <w:sz w:val="28"/>
        </w:rPr>
        <w:tab/>
      </w:r>
      <w:r w:rsidR="00716521">
        <w:rPr>
          <w:sz w:val="28"/>
        </w:rPr>
        <w:t>1377</w:t>
      </w:r>
      <w:r>
        <w:rPr>
          <w:sz w:val="28"/>
        </w:rPr>
        <w:t xml:space="preserve"> – </w:t>
      </w:r>
      <w:r w:rsidR="00716521">
        <w:rPr>
          <w:sz w:val="28"/>
        </w:rPr>
        <w:t>1468</w:t>
      </w:r>
      <w:r>
        <w:rPr>
          <w:sz w:val="28"/>
        </w:rPr>
        <w:t xml:space="preserve"> = - </w:t>
      </w:r>
      <w:r w:rsidR="00716521">
        <w:rPr>
          <w:sz w:val="28"/>
        </w:rPr>
        <w:t>91</w:t>
      </w:r>
      <w:r>
        <w:rPr>
          <w:sz w:val="28"/>
        </w:rPr>
        <w:t xml:space="preserve"> тыс. руб.</w:t>
      </w:r>
    </w:p>
    <w:p w:rsidR="00E312DD" w:rsidRDefault="00E312DD" w:rsidP="00E312DD">
      <w:pPr>
        <w:pStyle w:val="11"/>
        <w:spacing w:line="360" w:lineRule="auto"/>
        <w:ind w:firstLine="567"/>
        <w:rPr>
          <w:sz w:val="28"/>
        </w:rPr>
      </w:pPr>
      <w:r>
        <w:rPr>
          <w:sz w:val="28"/>
        </w:rPr>
        <w:t xml:space="preserve">Результаты расчетов показывают, что план прибыли превышен в основном за счет увеличения объема продаж на </w:t>
      </w:r>
      <w:r w:rsidR="00716521">
        <w:rPr>
          <w:sz w:val="28"/>
        </w:rPr>
        <w:t>177</w:t>
      </w:r>
      <w:r>
        <w:rPr>
          <w:sz w:val="28"/>
        </w:rPr>
        <w:t xml:space="preserve"> тыс. рублей и за счет увеличения среднереализационных цен на </w:t>
      </w:r>
      <w:r w:rsidR="00716521">
        <w:rPr>
          <w:sz w:val="28"/>
        </w:rPr>
        <w:t>218</w:t>
      </w:r>
      <w:r>
        <w:rPr>
          <w:sz w:val="28"/>
        </w:rPr>
        <w:t xml:space="preserve"> тыс. рублей.</w:t>
      </w:r>
    </w:p>
    <w:p w:rsidR="00E312DD" w:rsidRDefault="00E312DD" w:rsidP="00E312DD">
      <w:pPr>
        <w:pStyle w:val="11"/>
        <w:spacing w:line="360" w:lineRule="auto"/>
        <w:ind w:firstLine="567"/>
        <w:rPr>
          <w:sz w:val="28"/>
        </w:rPr>
      </w:pPr>
      <w:r>
        <w:rPr>
          <w:sz w:val="28"/>
        </w:rPr>
        <w:t>Изменение структуры товарной продукции способствовало снижению суммы прибыли на 1</w:t>
      </w:r>
      <w:r w:rsidR="00716521">
        <w:rPr>
          <w:sz w:val="28"/>
        </w:rPr>
        <w:t>27</w:t>
      </w:r>
      <w:r>
        <w:rPr>
          <w:sz w:val="28"/>
        </w:rPr>
        <w:t xml:space="preserve"> тыс. рублей. В связи с повышением себестоимости продукции сумма прибыли уменьшилась на </w:t>
      </w:r>
      <w:r w:rsidR="00716521">
        <w:rPr>
          <w:sz w:val="28"/>
        </w:rPr>
        <w:t>91</w:t>
      </w:r>
      <w:r>
        <w:rPr>
          <w:sz w:val="28"/>
        </w:rPr>
        <w:t xml:space="preserve"> тыс. рублей.</w:t>
      </w:r>
    </w:p>
    <w:p w:rsidR="0028285F" w:rsidRPr="00171A8F" w:rsidRDefault="005B3DE2" w:rsidP="0028285F">
      <w:pPr>
        <w:spacing w:line="360" w:lineRule="auto"/>
        <w:ind w:firstLine="709"/>
        <w:jc w:val="both"/>
        <w:rPr>
          <w:sz w:val="28"/>
          <w:szCs w:val="28"/>
        </w:rPr>
      </w:pPr>
      <w:r w:rsidRPr="00171A8F">
        <w:rPr>
          <w:sz w:val="28"/>
          <w:szCs w:val="28"/>
        </w:rPr>
        <w:t>Таким образом, следует отметить у</w:t>
      </w:r>
      <w:r w:rsidR="00234E6D" w:rsidRPr="00171A8F">
        <w:rPr>
          <w:sz w:val="28"/>
          <w:szCs w:val="28"/>
        </w:rPr>
        <w:t>лучшение</w:t>
      </w:r>
      <w:r w:rsidRPr="00171A8F">
        <w:rPr>
          <w:sz w:val="28"/>
          <w:szCs w:val="28"/>
        </w:rPr>
        <w:t xml:space="preserve"> основных показателей рентабельности деятельности </w:t>
      </w:r>
      <w:r w:rsidR="006E15E0" w:rsidRPr="00171A8F">
        <w:rPr>
          <w:sz w:val="28"/>
          <w:szCs w:val="28"/>
        </w:rPr>
        <w:t>ООО «</w:t>
      </w:r>
      <w:r w:rsidR="008D0F35">
        <w:rPr>
          <w:sz w:val="28"/>
          <w:szCs w:val="28"/>
        </w:rPr>
        <w:t>Линия</w:t>
      </w:r>
      <w:r w:rsidR="006E15E0" w:rsidRPr="00171A8F">
        <w:rPr>
          <w:sz w:val="28"/>
          <w:szCs w:val="28"/>
        </w:rPr>
        <w:t>»</w:t>
      </w:r>
      <w:r w:rsidRPr="00171A8F">
        <w:rPr>
          <w:sz w:val="28"/>
          <w:szCs w:val="28"/>
        </w:rPr>
        <w:t xml:space="preserve">. Это связано с </w:t>
      </w:r>
      <w:r w:rsidR="00234E6D" w:rsidRPr="00171A8F">
        <w:rPr>
          <w:sz w:val="28"/>
          <w:szCs w:val="28"/>
        </w:rPr>
        <w:t>позитивной</w:t>
      </w:r>
      <w:r w:rsidRPr="00171A8F">
        <w:rPr>
          <w:sz w:val="28"/>
          <w:szCs w:val="28"/>
        </w:rPr>
        <w:t xml:space="preserve"> тенденцией в соотношении темпов роста себестоимости и выручки от продаж, что в итоге привело к снижению прибыли от оказания услуг. </w:t>
      </w:r>
    </w:p>
    <w:p w:rsidR="005B3DE2" w:rsidRDefault="005B3DE2" w:rsidP="00583AFA">
      <w:pPr>
        <w:spacing w:line="360" w:lineRule="auto"/>
        <w:ind w:firstLine="747"/>
        <w:jc w:val="both"/>
        <w:rPr>
          <w:sz w:val="28"/>
          <w:szCs w:val="28"/>
        </w:rPr>
      </w:pPr>
    </w:p>
    <w:p w:rsidR="00DB113C" w:rsidRPr="00DB113C" w:rsidRDefault="00910DD7" w:rsidP="00DB113C">
      <w:pPr>
        <w:pStyle w:val="1"/>
        <w:rPr>
          <w:rFonts w:eastAsia="Arial Unicode MS"/>
        </w:rPr>
      </w:pPr>
      <w:bookmarkStart w:id="16" w:name="_Toc274393508"/>
      <w:r w:rsidRPr="00DB113C">
        <w:rPr>
          <w:rFonts w:eastAsia="Arial Unicode MS"/>
        </w:rPr>
        <w:t>2.</w:t>
      </w:r>
      <w:r w:rsidR="00DB113C" w:rsidRPr="00DB113C">
        <w:rPr>
          <w:rFonts w:eastAsia="Arial Unicode MS"/>
        </w:rPr>
        <w:t>4</w:t>
      </w:r>
      <w:r w:rsidR="00FB313F" w:rsidRPr="00DB113C">
        <w:rPr>
          <w:rFonts w:eastAsia="Arial Unicode MS"/>
        </w:rPr>
        <w:t xml:space="preserve">. </w:t>
      </w:r>
      <w:r w:rsidR="006B7C38">
        <w:rPr>
          <w:rFonts w:eastAsia="Arial Unicode MS"/>
        </w:rPr>
        <w:t xml:space="preserve">Анализ распределения и </w:t>
      </w:r>
      <w:r w:rsidR="00DB113C" w:rsidRPr="00DB113C">
        <w:rPr>
          <w:rFonts w:eastAsia="Arial Unicode MS"/>
        </w:rPr>
        <w:t xml:space="preserve">использования прибыли </w:t>
      </w:r>
      <w:r w:rsidR="006B7C38">
        <w:rPr>
          <w:rFonts w:eastAsia="Arial Unicode MS"/>
        </w:rPr>
        <w:t>организации</w:t>
      </w:r>
      <w:bookmarkEnd w:id="16"/>
    </w:p>
    <w:p w:rsidR="00DB113C" w:rsidRDefault="00DB113C" w:rsidP="001B5AC2">
      <w:pPr>
        <w:pStyle w:val="1"/>
        <w:rPr>
          <w:rFonts w:eastAsia="Arial Unicode MS"/>
        </w:rPr>
      </w:pPr>
    </w:p>
    <w:p w:rsidR="00716521" w:rsidRDefault="00716521" w:rsidP="00716521">
      <w:pPr>
        <w:pStyle w:val="11"/>
        <w:spacing w:line="360" w:lineRule="auto"/>
        <w:ind w:firstLine="567"/>
        <w:rPr>
          <w:sz w:val="28"/>
        </w:rPr>
      </w:pPr>
      <w:r>
        <w:rPr>
          <w:sz w:val="28"/>
        </w:rPr>
        <w:t>Распределение и использование прибыли является важным хозяйственным процессом, обеспечивающим покрытие потребностей руководителей и формирование доходов государства.</w:t>
      </w:r>
    </w:p>
    <w:p w:rsidR="00716521" w:rsidRDefault="00716521" w:rsidP="00716521">
      <w:pPr>
        <w:pStyle w:val="11"/>
        <w:spacing w:line="360" w:lineRule="auto"/>
        <w:ind w:firstLine="567"/>
        <w:rPr>
          <w:sz w:val="28"/>
        </w:rPr>
      </w:pPr>
      <w:r>
        <w:rPr>
          <w:sz w:val="28"/>
        </w:rPr>
        <w:t>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w:t>
      </w:r>
    </w:p>
    <w:p w:rsidR="00716521" w:rsidRDefault="00716521" w:rsidP="00716521">
      <w:pPr>
        <w:pStyle w:val="11"/>
        <w:spacing w:line="360" w:lineRule="auto"/>
        <w:ind w:firstLine="567"/>
        <w:rPr>
          <w:sz w:val="28"/>
        </w:rPr>
      </w:pPr>
      <w:r>
        <w:rPr>
          <w:sz w:val="28"/>
        </w:rPr>
        <w:t>С развитием приватизации и акционирования предприятия имеют право использовать полученную прибыль по своему усмотрению, кроме той части, которая подлежит обязательным вычетам, налогообложению и другим направлениям в соответствии с законодательством.</w:t>
      </w:r>
    </w:p>
    <w:p w:rsidR="00716521" w:rsidRDefault="00716521" w:rsidP="00716521">
      <w:pPr>
        <w:pStyle w:val="11"/>
        <w:spacing w:line="360" w:lineRule="auto"/>
        <w:ind w:firstLine="567"/>
        <w:rPr>
          <w:sz w:val="28"/>
        </w:rPr>
      </w:pPr>
      <w:r>
        <w:rPr>
          <w:sz w:val="28"/>
        </w:rPr>
        <w:t>Экономически обоснованная система распределения прибыли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предприятий.</w:t>
      </w:r>
    </w:p>
    <w:p w:rsidR="00716521" w:rsidRDefault="00716521" w:rsidP="00716521">
      <w:pPr>
        <w:pStyle w:val="11"/>
        <w:spacing w:line="360" w:lineRule="auto"/>
        <w:ind w:firstLine="567"/>
        <w:rPr>
          <w:sz w:val="28"/>
        </w:rPr>
      </w:pPr>
      <w:r>
        <w:rPr>
          <w:sz w:val="28"/>
        </w:rPr>
        <w:t>Прибыль, остающаяся в распоряжении предприятия, используется им самостоятельно и направляется на дельнейшее развитие деятельности предприятия. Никакие органы, в том числе государство, не имеют права вмешиваться в процесс использования, удовлетворения материальных и социальных потребностей трудовых коллективов.</w:t>
      </w:r>
    </w:p>
    <w:p w:rsidR="00716521" w:rsidRDefault="00716521" w:rsidP="00716521">
      <w:pPr>
        <w:pStyle w:val="11"/>
        <w:spacing w:line="360" w:lineRule="auto"/>
        <w:ind w:firstLine="567"/>
        <w:rPr>
          <w:sz w:val="28"/>
        </w:rPr>
      </w:pPr>
      <w:r>
        <w:rPr>
          <w:sz w:val="28"/>
        </w:rPr>
        <w:t>Наряду с финансированием производственного развития прибыль, остающаяся в распоряжении предприятия, направляется на удовлетворение потребительских и социальных нужд. Так, из это прибыли выплачиваются единовременные поощрения и пособия уходящим на пенсию, а также надбавки к пенсиям, дивиденды по акциям и вкладам членов трудового коллектива в имущество предприятий, производятся расходы по оплате дополнительных отпусков сверх установленной законом продолжительности, оплачивается жилье, оказывается материальная помощь. Кроме того, осуществляются расходы на бесплатное питание или питание по льготным ценам. Обеспечивая производственные, материальные и социальные потребности за счет чистой прибыли, предприятие должно стремиться к установлению оптимального соотношения между фондом накопления и потребления с тем, чтобы учитывать условия рыночной конъюнктуры и вместе с тем стимулировать и поощрять результаты труда работников предприятия.</w:t>
      </w:r>
    </w:p>
    <w:p w:rsidR="00716521" w:rsidRDefault="00716521" w:rsidP="00716521">
      <w:pPr>
        <w:pStyle w:val="11"/>
        <w:spacing w:line="360" w:lineRule="auto"/>
        <w:ind w:firstLine="567"/>
        <w:rPr>
          <w:sz w:val="28"/>
        </w:rPr>
      </w:pPr>
      <w:r>
        <w:rPr>
          <w:sz w:val="28"/>
        </w:rPr>
        <w:t>Прибыль используется в случаях нарушения предприятием действующего законодательства для уплаты различных штрафов и санкций.</w:t>
      </w:r>
    </w:p>
    <w:p w:rsidR="00716521" w:rsidRDefault="00716521" w:rsidP="00716521">
      <w:pPr>
        <w:pStyle w:val="11"/>
        <w:spacing w:line="360" w:lineRule="auto"/>
        <w:ind w:firstLine="567"/>
        <w:rPr>
          <w:sz w:val="28"/>
        </w:rPr>
      </w:pPr>
      <w:r>
        <w:rPr>
          <w:sz w:val="28"/>
        </w:rPr>
        <w:t>Итак, наличие чистой прибыли, создающей стимулирующие условия хозяйственного развития предприятия при переходе к рынку, является важным фактором дальнейшего укрепления и расширения предпринимательской деятельности.</w:t>
      </w:r>
    </w:p>
    <w:p w:rsidR="00716521" w:rsidRDefault="00716521" w:rsidP="00716521">
      <w:pPr>
        <w:pStyle w:val="11"/>
        <w:spacing w:line="360" w:lineRule="auto"/>
        <w:ind w:firstLine="567"/>
        <w:rPr>
          <w:sz w:val="28"/>
        </w:rPr>
      </w:pPr>
      <w:r>
        <w:rPr>
          <w:sz w:val="28"/>
        </w:rPr>
        <w:t>Основная задача анализа использования прибыли состоит в выявлении тенденций и пропорций, сложившихся в распределении прибыли за отчетный период по сравнению с планом в динамике. По результатам анализа разрабатываются рекомендации по изменению пропорций в распределении прибыли и наиболее рациональному ее использованию.</w:t>
      </w:r>
    </w:p>
    <w:p w:rsidR="00716521" w:rsidRDefault="00716521" w:rsidP="00716521">
      <w:pPr>
        <w:pStyle w:val="11"/>
        <w:spacing w:line="360" w:lineRule="auto"/>
        <w:ind w:firstLine="567"/>
        <w:rPr>
          <w:sz w:val="28"/>
        </w:rPr>
      </w:pPr>
      <w:r>
        <w:rPr>
          <w:sz w:val="28"/>
        </w:rPr>
        <w:t xml:space="preserve">В процессе анализа необходимо изучить динамику доли прибыли, которая идет на самофинансирование предприятия и материальное стимулирование работников, и таких показателей, как сумма самофинансирования и сумма капитальных вложений на одного работника, сумма зарплаты и выплат на одного работника, сумма прибыли на одного работника, один рубль основных производственных фондов.   </w:t>
      </w:r>
    </w:p>
    <w:p w:rsidR="00716521" w:rsidRDefault="00716521" w:rsidP="00716521">
      <w:pPr>
        <w:pStyle w:val="11"/>
        <w:spacing w:line="360" w:lineRule="auto"/>
        <w:ind w:firstLine="567"/>
        <w:rPr>
          <w:sz w:val="28"/>
        </w:rPr>
      </w:pPr>
      <w:r>
        <w:rPr>
          <w:sz w:val="28"/>
        </w:rPr>
        <w:t>Кроме того, в процессе анализа необходимо изучить выполнение плана по использованию прибыли, для чего фактические данные об использовании прибыли по всем направлениям сравниваются с данными плана и выясняются причины отклонения от плана по каждому направлению использования прибыли.</w:t>
      </w:r>
    </w:p>
    <w:p w:rsidR="00716521" w:rsidRDefault="00716521" w:rsidP="00716521">
      <w:pPr>
        <w:pStyle w:val="11"/>
        <w:spacing w:line="360" w:lineRule="auto"/>
        <w:ind w:firstLine="567"/>
        <w:rPr>
          <w:rFonts w:ascii="Arial" w:hAnsi="Arial"/>
          <w:b/>
          <w:sz w:val="32"/>
        </w:rPr>
      </w:pPr>
      <w:r>
        <w:rPr>
          <w:sz w:val="28"/>
        </w:rPr>
        <w:t xml:space="preserve">Основными факторами, определяющими размер отчислений в фонды накопления и потребления, могут быть изменение суммы чистой прибыли и коэффициента отчислений прибыли в соответствующие фонды. </w:t>
      </w:r>
    </w:p>
    <w:p w:rsidR="00716521" w:rsidRDefault="00716521" w:rsidP="00716521">
      <w:pPr>
        <w:pStyle w:val="11"/>
        <w:spacing w:line="360" w:lineRule="auto"/>
        <w:ind w:firstLine="567"/>
        <w:rPr>
          <w:sz w:val="28"/>
        </w:rPr>
      </w:pPr>
      <w:r>
        <w:rPr>
          <w:sz w:val="28"/>
        </w:rPr>
        <w:t>Механизм распределения прибыли должен быть построен таким образом, чтобы всемерно способствовать повышению эффективности производства.</w:t>
      </w:r>
    </w:p>
    <w:p w:rsidR="00716521" w:rsidRDefault="00716521" w:rsidP="00716521">
      <w:pPr>
        <w:pStyle w:val="11"/>
        <w:spacing w:line="360" w:lineRule="auto"/>
        <w:ind w:firstLine="567"/>
        <w:rPr>
          <w:sz w:val="28"/>
        </w:rPr>
      </w:pPr>
      <w:r>
        <w:rPr>
          <w:sz w:val="28"/>
        </w:rPr>
        <w:t>Предприятие, обеспечивая производственные, материальные и социальные потребности за счет чистой прибыли должно стремиться к установлению оптимального соотношения между фондом накопления и потребления с тем, чтобы учитывать условия рыночной конъюнктуры и вместе с тем стимулировать и поощрять результаты труда работников предприятия.</w:t>
      </w:r>
    </w:p>
    <w:p w:rsidR="00716521" w:rsidRDefault="00716521" w:rsidP="00716521">
      <w:pPr>
        <w:pStyle w:val="11"/>
        <w:spacing w:line="360" w:lineRule="auto"/>
        <w:ind w:firstLine="567"/>
        <w:rPr>
          <w:sz w:val="28"/>
        </w:rPr>
      </w:pPr>
      <w:r>
        <w:rPr>
          <w:sz w:val="28"/>
        </w:rPr>
        <w:t>Анализируя изменение суммы отчислений чистой прибыли в фонды специального назначения, необходимо знать факторы формирования этих фондов. Основным фактором является чистая прибыль. Поэтому с увеличением чистой прибыли повышаются отчисления в фонды.</w:t>
      </w:r>
    </w:p>
    <w:p w:rsidR="00716521" w:rsidRDefault="00716521" w:rsidP="00716521">
      <w:pPr>
        <w:pStyle w:val="11"/>
        <w:spacing w:line="360" w:lineRule="auto"/>
        <w:ind w:firstLine="567"/>
        <w:rPr>
          <w:sz w:val="28"/>
        </w:rPr>
      </w:pPr>
      <w:r>
        <w:rPr>
          <w:sz w:val="28"/>
        </w:rPr>
        <w:t>Рыночные условия хозяйствования определяют приоритетные направления собственной прибыли. Развитие конкуренции вызывает необходимость расширения производства, его совершенствования, удовлетворения материальных и социальных потребностей трудовых коллективов.</w:t>
      </w:r>
    </w:p>
    <w:p w:rsidR="007F4A7F" w:rsidRDefault="007F4A7F" w:rsidP="007F4A7F">
      <w:pPr>
        <w:pStyle w:val="20"/>
        <w:ind w:firstLine="709"/>
        <w:jc w:val="both"/>
        <w:rPr>
          <w:spacing w:val="0"/>
        </w:rPr>
      </w:pPr>
      <w:r>
        <w:rPr>
          <w:spacing w:val="0"/>
        </w:rPr>
        <w:t>Направления использования чистой прибыли определяются предприятием самостоятельно и, как правило, включают отчисления в резервный капитал, фонды накопления, фонды потребления и фонд социальной сферы, отвлечения на благотворительные и другие цели. Рассмотрим динамику и структуру отчислений от прибыли ООО «</w:t>
      </w:r>
      <w:r w:rsidR="008D0F35">
        <w:rPr>
          <w:spacing w:val="0"/>
        </w:rPr>
        <w:t>Линия</w:t>
      </w:r>
      <w:r>
        <w:rPr>
          <w:spacing w:val="0"/>
        </w:rPr>
        <w:t>» по данным таблицы</w:t>
      </w:r>
      <w:r w:rsidR="006B7C38">
        <w:rPr>
          <w:spacing w:val="0"/>
        </w:rPr>
        <w:t xml:space="preserve"> 7</w:t>
      </w:r>
      <w:r>
        <w:rPr>
          <w:spacing w:val="0"/>
        </w:rPr>
        <w:t>.</w:t>
      </w:r>
    </w:p>
    <w:p w:rsidR="006B7C38" w:rsidRDefault="006B7C38" w:rsidP="007F4A7F">
      <w:pPr>
        <w:pStyle w:val="20"/>
        <w:ind w:firstLine="709"/>
        <w:jc w:val="right"/>
        <w:rPr>
          <w:spacing w:val="0"/>
        </w:rPr>
      </w:pPr>
    </w:p>
    <w:p w:rsidR="007F4A7F" w:rsidRDefault="007F4A7F" w:rsidP="007F4A7F">
      <w:pPr>
        <w:pStyle w:val="20"/>
        <w:ind w:firstLine="709"/>
        <w:jc w:val="right"/>
        <w:rPr>
          <w:spacing w:val="0"/>
        </w:rPr>
      </w:pPr>
      <w:r>
        <w:rPr>
          <w:spacing w:val="0"/>
        </w:rPr>
        <w:t xml:space="preserve">Таблица </w:t>
      </w:r>
      <w:r w:rsidR="006B7C38">
        <w:rPr>
          <w:spacing w:val="0"/>
        </w:rPr>
        <w:t>7</w:t>
      </w:r>
    </w:p>
    <w:p w:rsidR="007F4A7F" w:rsidRDefault="007F4A7F" w:rsidP="007F4A7F">
      <w:pPr>
        <w:pStyle w:val="20"/>
        <w:ind w:firstLine="709"/>
        <w:rPr>
          <w:spacing w:val="0"/>
        </w:rPr>
      </w:pPr>
      <w:r>
        <w:rPr>
          <w:spacing w:val="0"/>
        </w:rPr>
        <w:t>Распределение чистой прибыли ООО «</w:t>
      </w:r>
      <w:r w:rsidR="008D0F35">
        <w:rPr>
          <w:spacing w:val="0"/>
        </w:rPr>
        <w:t>Линия</w:t>
      </w:r>
      <w:r>
        <w:rPr>
          <w:spacing w:val="0"/>
        </w:rPr>
        <w:t>» за 200</w:t>
      </w:r>
      <w:r w:rsidR="006B7C38">
        <w:rPr>
          <w:spacing w:val="0"/>
        </w:rPr>
        <w:t>8</w:t>
      </w:r>
      <w:r>
        <w:rPr>
          <w:spacing w:val="0"/>
        </w:rPr>
        <w:t>-</w:t>
      </w:r>
      <w:r w:rsidR="00C9534B">
        <w:rPr>
          <w:spacing w:val="0"/>
        </w:rPr>
        <w:t>2009</w:t>
      </w:r>
      <w:r>
        <w:rPr>
          <w:spacing w:val="0"/>
        </w:rPr>
        <w:t xml:space="preserve"> гг.</w:t>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992"/>
        <w:gridCol w:w="993"/>
        <w:gridCol w:w="897"/>
        <w:gridCol w:w="945"/>
      </w:tblGrid>
      <w:tr w:rsidR="006B7C38">
        <w:trPr>
          <w:cantSplit/>
          <w:trHeight w:val="642"/>
        </w:trPr>
        <w:tc>
          <w:tcPr>
            <w:tcW w:w="5328" w:type="dxa"/>
            <w:vMerge w:val="restart"/>
          </w:tcPr>
          <w:p w:rsidR="006B7C38" w:rsidRDefault="006B7C38" w:rsidP="001543CA">
            <w:pPr>
              <w:pStyle w:val="20"/>
              <w:spacing w:line="240" w:lineRule="auto"/>
              <w:ind w:left="-113" w:right="-113"/>
              <w:rPr>
                <w:spacing w:val="0"/>
                <w:sz w:val="26"/>
              </w:rPr>
            </w:pPr>
          </w:p>
          <w:p w:rsidR="006B7C38" w:rsidRDefault="006B7C38" w:rsidP="001543CA">
            <w:pPr>
              <w:pStyle w:val="20"/>
              <w:spacing w:line="240" w:lineRule="auto"/>
              <w:ind w:left="-113" w:right="-113"/>
              <w:rPr>
                <w:spacing w:val="0"/>
                <w:sz w:val="26"/>
              </w:rPr>
            </w:pPr>
            <w:r>
              <w:rPr>
                <w:spacing w:val="0"/>
                <w:sz w:val="26"/>
              </w:rPr>
              <w:t>Показатели</w:t>
            </w:r>
          </w:p>
        </w:tc>
        <w:tc>
          <w:tcPr>
            <w:tcW w:w="1985" w:type="dxa"/>
            <w:gridSpan w:val="2"/>
          </w:tcPr>
          <w:p w:rsidR="006B7C38" w:rsidRDefault="006B7C38" w:rsidP="001543CA">
            <w:pPr>
              <w:pStyle w:val="20"/>
              <w:spacing w:line="240" w:lineRule="auto"/>
              <w:ind w:left="-113" w:right="-113"/>
              <w:rPr>
                <w:spacing w:val="0"/>
                <w:sz w:val="25"/>
              </w:rPr>
            </w:pPr>
            <w:smartTag w:uri="urn:schemas-microsoft-com:office:smarttags" w:element="metricconverter">
              <w:smartTagPr>
                <w:attr w:name="ProductID" w:val="2008 г"/>
              </w:smartTagPr>
              <w:r>
                <w:rPr>
                  <w:spacing w:val="0"/>
                  <w:sz w:val="25"/>
                </w:rPr>
                <w:t>2008 г</w:t>
              </w:r>
            </w:smartTag>
            <w:r>
              <w:rPr>
                <w:spacing w:val="0"/>
                <w:sz w:val="25"/>
              </w:rPr>
              <w:t>.</w:t>
            </w:r>
          </w:p>
        </w:tc>
        <w:tc>
          <w:tcPr>
            <w:tcW w:w="1842" w:type="dxa"/>
            <w:gridSpan w:val="2"/>
          </w:tcPr>
          <w:p w:rsidR="006B7C38" w:rsidRDefault="006B7C38" w:rsidP="001543CA">
            <w:pPr>
              <w:pStyle w:val="20"/>
              <w:spacing w:line="240" w:lineRule="auto"/>
              <w:ind w:left="-113" w:right="-113"/>
              <w:rPr>
                <w:spacing w:val="0"/>
                <w:sz w:val="25"/>
              </w:rPr>
            </w:pPr>
            <w:smartTag w:uri="urn:schemas-microsoft-com:office:smarttags" w:element="metricconverter">
              <w:smartTagPr>
                <w:attr w:name="ProductID" w:val="2009 г"/>
              </w:smartTagPr>
              <w:r>
                <w:rPr>
                  <w:spacing w:val="0"/>
                  <w:sz w:val="25"/>
                </w:rPr>
                <w:t>2009 г</w:t>
              </w:r>
            </w:smartTag>
            <w:r>
              <w:rPr>
                <w:spacing w:val="0"/>
                <w:sz w:val="25"/>
              </w:rPr>
              <w:t>.</w:t>
            </w:r>
          </w:p>
        </w:tc>
      </w:tr>
      <w:tr w:rsidR="006B7C38">
        <w:trPr>
          <w:cantSplit/>
          <w:trHeight w:val="537"/>
        </w:trPr>
        <w:tc>
          <w:tcPr>
            <w:tcW w:w="5328" w:type="dxa"/>
            <w:vMerge/>
          </w:tcPr>
          <w:p w:rsidR="006B7C38" w:rsidRDefault="006B7C38" w:rsidP="001543CA">
            <w:pPr>
              <w:pStyle w:val="20"/>
              <w:spacing w:line="240" w:lineRule="auto"/>
              <w:ind w:left="-113" w:right="-113"/>
              <w:rPr>
                <w:spacing w:val="0"/>
                <w:sz w:val="25"/>
              </w:rPr>
            </w:pPr>
          </w:p>
        </w:tc>
        <w:tc>
          <w:tcPr>
            <w:tcW w:w="992" w:type="dxa"/>
          </w:tcPr>
          <w:p w:rsidR="006B7C38" w:rsidRDefault="006B7C38" w:rsidP="001543CA">
            <w:pPr>
              <w:pStyle w:val="20"/>
              <w:spacing w:line="240" w:lineRule="auto"/>
              <w:ind w:left="-113" w:right="-113"/>
              <w:rPr>
                <w:spacing w:val="0"/>
                <w:sz w:val="25"/>
              </w:rPr>
            </w:pPr>
            <w:r>
              <w:rPr>
                <w:spacing w:val="0"/>
                <w:sz w:val="25"/>
              </w:rPr>
              <w:t>сумма,</w:t>
            </w:r>
          </w:p>
          <w:p w:rsidR="006B7C38" w:rsidRDefault="006B7C38" w:rsidP="001543CA">
            <w:pPr>
              <w:pStyle w:val="20"/>
              <w:spacing w:line="240" w:lineRule="auto"/>
              <w:ind w:left="-113" w:right="-113"/>
              <w:rPr>
                <w:spacing w:val="0"/>
                <w:sz w:val="25"/>
              </w:rPr>
            </w:pPr>
            <w:r>
              <w:rPr>
                <w:spacing w:val="0"/>
                <w:sz w:val="25"/>
              </w:rPr>
              <w:t>тыс.р.</w:t>
            </w:r>
          </w:p>
        </w:tc>
        <w:tc>
          <w:tcPr>
            <w:tcW w:w="993" w:type="dxa"/>
          </w:tcPr>
          <w:p w:rsidR="006B7C38" w:rsidRDefault="006B7C38" w:rsidP="001543CA">
            <w:pPr>
              <w:pStyle w:val="20"/>
              <w:spacing w:line="240" w:lineRule="auto"/>
              <w:ind w:left="-113" w:right="-113"/>
              <w:rPr>
                <w:spacing w:val="0"/>
                <w:sz w:val="25"/>
              </w:rPr>
            </w:pPr>
            <w:r>
              <w:rPr>
                <w:spacing w:val="0"/>
                <w:sz w:val="25"/>
              </w:rPr>
              <w:t>уд.вес,</w:t>
            </w:r>
          </w:p>
          <w:p w:rsidR="006B7C38" w:rsidRDefault="006B7C38" w:rsidP="001543CA">
            <w:pPr>
              <w:pStyle w:val="20"/>
              <w:spacing w:line="240" w:lineRule="auto"/>
              <w:ind w:left="-113" w:right="-113"/>
              <w:rPr>
                <w:spacing w:val="0"/>
                <w:sz w:val="25"/>
              </w:rPr>
            </w:pPr>
            <w:r>
              <w:rPr>
                <w:spacing w:val="0"/>
                <w:sz w:val="25"/>
              </w:rPr>
              <w:t>%</w:t>
            </w:r>
          </w:p>
        </w:tc>
        <w:tc>
          <w:tcPr>
            <w:tcW w:w="897" w:type="dxa"/>
          </w:tcPr>
          <w:p w:rsidR="006B7C38" w:rsidRDefault="006B7C38" w:rsidP="001543CA">
            <w:pPr>
              <w:pStyle w:val="20"/>
              <w:spacing w:line="240" w:lineRule="auto"/>
              <w:ind w:left="-113" w:right="-113"/>
              <w:rPr>
                <w:spacing w:val="0"/>
                <w:sz w:val="25"/>
              </w:rPr>
            </w:pPr>
            <w:r>
              <w:rPr>
                <w:spacing w:val="0"/>
                <w:sz w:val="25"/>
              </w:rPr>
              <w:t>сумма,</w:t>
            </w:r>
          </w:p>
          <w:p w:rsidR="006B7C38" w:rsidRDefault="006B7C38" w:rsidP="001543CA">
            <w:pPr>
              <w:pStyle w:val="20"/>
              <w:spacing w:line="240" w:lineRule="auto"/>
              <w:ind w:left="-113" w:right="-113"/>
              <w:rPr>
                <w:spacing w:val="0"/>
                <w:sz w:val="25"/>
              </w:rPr>
            </w:pPr>
            <w:r>
              <w:rPr>
                <w:spacing w:val="0"/>
                <w:sz w:val="25"/>
              </w:rPr>
              <w:t>тыс.р.</w:t>
            </w:r>
          </w:p>
        </w:tc>
        <w:tc>
          <w:tcPr>
            <w:tcW w:w="945" w:type="dxa"/>
          </w:tcPr>
          <w:p w:rsidR="006B7C38" w:rsidRDefault="006B7C38" w:rsidP="001543CA">
            <w:pPr>
              <w:pStyle w:val="20"/>
              <w:spacing w:line="240" w:lineRule="auto"/>
              <w:ind w:left="-113" w:right="-113"/>
              <w:rPr>
                <w:spacing w:val="0"/>
                <w:sz w:val="25"/>
              </w:rPr>
            </w:pPr>
            <w:r>
              <w:rPr>
                <w:spacing w:val="0"/>
                <w:sz w:val="25"/>
              </w:rPr>
              <w:t>уд.вес,</w:t>
            </w:r>
          </w:p>
          <w:p w:rsidR="006B7C38" w:rsidRDefault="006B7C38" w:rsidP="001543CA">
            <w:pPr>
              <w:pStyle w:val="20"/>
              <w:spacing w:line="240" w:lineRule="auto"/>
              <w:ind w:left="-113" w:right="-113"/>
              <w:rPr>
                <w:spacing w:val="0"/>
                <w:sz w:val="25"/>
              </w:rPr>
            </w:pPr>
            <w:r>
              <w:rPr>
                <w:spacing w:val="0"/>
                <w:sz w:val="25"/>
              </w:rPr>
              <w:t>%</w:t>
            </w:r>
          </w:p>
        </w:tc>
      </w:tr>
      <w:tr w:rsidR="006B7C38">
        <w:tc>
          <w:tcPr>
            <w:tcW w:w="5328" w:type="dxa"/>
            <w:tcBorders>
              <w:bottom w:val="single" w:sz="4" w:space="0" w:color="auto"/>
            </w:tcBorders>
          </w:tcPr>
          <w:p w:rsidR="006B7C38" w:rsidRDefault="006B7C38" w:rsidP="001543CA">
            <w:pPr>
              <w:pStyle w:val="20"/>
              <w:spacing w:line="240" w:lineRule="auto"/>
              <w:jc w:val="left"/>
              <w:rPr>
                <w:spacing w:val="0"/>
                <w:sz w:val="25"/>
              </w:rPr>
            </w:pPr>
            <w:r>
              <w:rPr>
                <w:spacing w:val="0"/>
                <w:sz w:val="25"/>
              </w:rPr>
              <w:t>1. Чистая прибыль – всего,</w:t>
            </w:r>
          </w:p>
          <w:p w:rsidR="006B7C38" w:rsidRDefault="006B7C38" w:rsidP="001543CA">
            <w:pPr>
              <w:pStyle w:val="20"/>
              <w:spacing w:line="240" w:lineRule="auto"/>
              <w:jc w:val="left"/>
              <w:rPr>
                <w:spacing w:val="0"/>
                <w:sz w:val="25"/>
              </w:rPr>
            </w:pPr>
            <w:r>
              <w:rPr>
                <w:spacing w:val="0"/>
                <w:sz w:val="25"/>
              </w:rPr>
              <w:t>в т.ч. использовано:</w:t>
            </w:r>
          </w:p>
        </w:tc>
        <w:tc>
          <w:tcPr>
            <w:tcW w:w="992" w:type="dxa"/>
            <w:tcBorders>
              <w:bottom w:val="single" w:sz="4" w:space="0" w:color="auto"/>
            </w:tcBorders>
          </w:tcPr>
          <w:p w:rsidR="006B7C38" w:rsidRDefault="006B7C38" w:rsidP="001543CA">
            <w:pPr>
              <w:pStyle w:val="20"/>
              <w:spacing w:line="240" w:lineRule="auto"/>
              <w:ind w:left="-113" w:right="-113"/>
              <w:rPr>
                <w:spacing w:val="0"/>
                <w:sz w:val="25"/>
              </w:rPr>
            </w:pPr>
            <w:r>
              <w:rPr>
                <w:spacing w:val="0"/>
                <w:sz w:val="25"/>
              </w:rPr>
              <w:t>550</w:t>
            </w:r>
          </w:p>
        </w:tc>
        <w:tc>
          <w:tcPr>
            <w:tcW w:w="993" w:type="dxa"/>
            <w:tcBorders>
              <w:bottom w:val="single" w:sz="4" w:space="0" w:color="auto"/>
            </w:tcBorders>
          </w:tcPr>
          <w:p w:rsidR="006B7C38" w:rsidRDefault="006B7C38" w:rsidP="001543CA">
            <w:pPr>
              <w:pStyle w:val="20"/>
              <w:spacing w:line="240" w:lineRule="auto"/>
              <w:ind w:left="-113" w:right="-113"/>
              <w:rPr>
                <w:spacing w:val="0"/>
                <w:sz w:val="25"/>
              </w:rPr>
            </w:pPr>
            <w:r>
              <w:rPr>
                <w:spacing w:val="0"/>
                <w:sz w:val="25"/>
              </w:rPr>
              <w:t>100,0</w:t>
            </w:r>
          </w:p>
        </w:tc>
        <w:tc>
          <w:tcPr>
            <w:tcW w:w="897" w:type="dxa"/>
            <w:tcBorders>
              <w:bottom w:val="single" w:sz="4" w:space="0" w:color="auto"/>
            </w:tcBorders>
          </w:tcPr>
          <w:p w:rsidR="006B7C38" w:rsidRDefault="006B7C38" w:rsidP="001543CA">
            <w:pPr>
              <w:pStyle w:val="20"/>
              <w:spacing w:line="240" w:lineRule="auto"/>
              <w:ind w:left="-113" w:right="-113"/>
              <w:rPr>
                <w:spacing w:val="0"/>
                <w:sz w:val="25"/>
              </w:rPr>
            </w:pPr>
            <w:r>
              <w:rPr>
                <w:spacing w:val="0"/>
                <w:sz w:val="25"/>
              </w:rPr>
              <w:t>732</w:t>
            </w:r>
          </w:p>
        </w:tc>
        <w:tc>
          <w:tcPr>
            <w:tcW w:w="945" w:type="dxa"/>
            <w:tcBorders>
              <w:bottom w:val="single" w:sz="4" w:space="0" w:color="auto"/>
            </w:tcBorders>
          </w:tcPr>
          <w:p w:rsidR="006B7C38" w:rsidRDefault="006B7C38" w:rsidP="001543CA">
            <w:pPr>
              <w:pStyle w:val="20"/>
              <w:spacing w:line="240" w:lineRule="auto"/>
              <w:ind w:left="-113" w:right="-113"/>
              <w:rPr>
                <w:spacing w:val="0"/>
                <w:sz w:val="25"/>
              </w:rPr>
            </w:pPr>
            <w:r>
              <w:rPr>
                <w:spacing w:val="0"/>
                <w:sz w:val="25"/>
              </w:rPr>
              <w:t>100,0</w:t>
            </w:r>
          </w:p>
        </w:tc>
      </w:tr>
      <w:tr w:rsidR="006B7C38">
        <w:tc>
          <w:tcPr>
            <w:tcW w:w="5328" w:type="dxa"/>
            <w:tcBorders>
              <w:top w:val="single" w:sz="4" w:space="0" w:color="auto"/>
              <w:bottom w:val="single" w:sz="4" w:space="0" w:color="auto"/>
            </w:tcBorders>
          </w:tcPr>
          <w:p w:rsidR="006B7C38" w:rsidRDefault="006B7C38" w:rsidP="001543CA">
            <w:pPr>
              <w:pStyle w:val="20"/>
              <w:spacing w:line="240" w:lineRule="auto"/>
              <w:jc w:val="left"/>
              <w:rPr>
                <w:spacing w:val="0"/>
                <w:sz w:val="25"/>
              </w:rPr>
            </w:pPr>
            <w:r>
              <w:rPr>
                <w:spacing w:val="0"/>
                <w:sz w:val="25"/>
              </w:rPr>
              <w:t>1.1. Отчисления в резервный капитал и фонды</w:t>
            </w:r>
          </w:p>
        </w:tc>
        <w:tc>
          <w:tcPr>
            <w:tcW w:w="992" w:type="dxa"/>
            <w:tcBorders>
              <w:top w:val="single" w:sz="4" w:space="0" w:color="auto"/>
              <w:bottom w:val="single" w:sz="4" w:space="0" w:color="auto"/>
            </w:tcBorders>
          </w:tcPr>
          <w:p w:rsidR="006B7C38" w:rsidRDefault="006B7C38" w:rsidP="001543CA">
            <w:pPr>
              <w:pStyle w:val="20"/>
              <w:spacing w:line="240" w:lineRule="auto"/>
              <w:ind w:left="-113" w:right="-113"/>
              <w:rPr>
                <w:spacing w:val="0"/>
                <w:sz w:val="25"/>
              </w:rPr>
            </w:pPr>
            <w:r>
              <w:rPr>
                <w:spacing w:val="0"/>
                <w:sz w:val="25"/>
              </w:rPr>
              <w:t>124</w:t>
            </w:r>
          </w:p>
        </w:tc>
        <w:tc>
          <w:tcPr>
            <w:tcW w:w="993" w:type="dxa"/>
            <w:tcBorders>
              <w:top w:val="single" w:sz="4" w:space="0" w:color="auto"/>
              <w:bottom w:val="single" w:sz="4" w:space="0" w:color="auto"/>
            </w:tcBorders>
          </w:tcPr>
          <w:p w:rsidR="006B7C38" w:rsidRDefault="006B7C38" w:rsidP="001543CA">
            <w:pPr>
              <w:pStyle w:val="20"/>
              <w:spacing w:line="240" w:lineRule="auto"/>
              <w:ind w:left="-113" w:right="-113"/>
              <w:rPr>
                <w:spacing w:val="0"/>
                <w:sz w:val="25"/>
              </w:rPr>
            </w:pPr>
            <w:r>
              <w:rPr>
                <w:spacing w:val="0"/>
                <w:sz w:val="25"/>
              </w:rPr>
              <w:t>22,6</w:t>
            </w:r>
          </w:p>
        </w:tc>
        <w:tc>
          <w:tcPr>
            <w:tcW w:w="897" w:type="dxa"/>
            <w:tcBorders>
              <w:top w:val="single" w:sz="4" w:space="0" w:color="auto"/>
              <w:bottom w:val="single" w:sz="4" w:space="0" w:color="auto"/>
            </w:tcBorders>
          </w:tcPr>
          <w:p w:rsidR="006B7C38" w:rsidRDefault="006B7C38" w:rsidP="001543CA">
            <w:pPr>
              <w:pStyle w:val="20"/>
              <w:spacing w:line="240" w:lineRule="auto"/>
              <w:ind w:left="-113" w:right="-113"/>
              <w:rPr>
                <w:spacing w:val="0"/>
                <w:sz w:val="25"/>
              </w:rPr>
            </w:pPr>
            <w:r>
              <w:rPr>
                <w:spacing w:val="0"/>
                <w:sz w:val="25"/>
              </w:rPr>
              <w:t>153</w:t>
            </w:r>
          </w:p>
        </w:tc>
        <w:tc>
          <w:tcPr>
            <w:tcW w:w="945" w:type="dxa"/>
            <w:tcBorders>
              <w:top w:val="single" w:sz="4" w:space="0" w:color="auto"/>
              <w:bottom w:val="single" w:sz="4" w:space="0" w:color="auto"/>
            </w:tcBorders>
          </w:tcPr>
          <w:p w:rsidR="006B7C38" w:rsidRDefault="006B7C38" w:rsidP="001543CA">
            <w:pPr>
              <w:pStyle w:val="20"/>
              <w:spacing w:line="240" w:lineRule="auto"/>
              <w:ind w:left="-113" w:right="-113"/>
              <w:rPr>
                <w:spacing w:val="0"/>
                <w:sz w:val="25"/>
              </w:rPr>
            </w:pPr>
            <w:r>
              <w:rPr>
                <w:spacing w:val="0"/>
                <w:sz w:val="25"/>
              </w:rPr>
              <w:t>20,9</w:t>
            </w:r>
          </w:p>
        </w:tc>
      </w:tr>
      <w:tr w:rsidR="006B7C38">
        <w:tc>
          <w:tcPr>
            <w:tcW w:w="5328" w:type="dxa"/>
            <w:tcBorders>
              <w:top w:val="single" w:sz="4" w:space="0" w:color="auto"/>
              <w:bottom w:val="single" w:sz="4" w:space="0" w:color="auto"/>
            </w:tcBorders>
          </w:tcPr>
          <w:p w:rsidR="006B7C38" w:rsidRDefault="006B7C38" w:rsidP="001543CA">
            <w:pPr>
              <w:pStyle w:val="20"/>
              <w:spacing w:line="240" w:lineRule="auto"/>
              <w:jc w:val="left"/>
              <w:rPr>
                <w:spacing w:val="0"/>
                <w:sz w:val="25"/>
              </w:rPr>
            </w:pPr>
            <w:r>
              <w:rPr>
                <w:spacing w:val="0"/>
                <w:sz w:val="25"/>
              </w:rPr>
              <w:t>1.2. Отчисления в фонды накопления</w:t>
            </w:r>
          </w:p>
        </w:tc>
        <w:tc>
          <w:tcPr>
            <w:tcW w:w="992" w:type="dxa"/>
            <w:tcBorders>
              <w:top w:val="single" w:sz="4" w:space="0" w:color="auto"/>
              <w:bottom w:val="single" w:sz="4" w:space="0" w:color="auto"/>
            </w:tcBorders>
          </w:tcPr>
          <w:p w:rsidR="006B7C38" w:rsidRDefault="006B7C38" w:rsidP="001543CA">
            <w:pPr>
              <w:pStyle w:val="20"/>
              <w:spacing w:line="240" w:lineRule="auto"/>
              <w:ind w:left="-113" w:right="-113"/>
              <w:rPr>
                <w:spacing w:val="0"/>
                <w:sz w:val="25"/>
              </w:rPr>
            </w:pPr>
            <w:r>
              <w:rPr>
                <w:spacing w:val="0"/>
                <w:sz w:val="25"/>
              </w:rPr>
              <w:t>157</w:t>
            </w:r>
          </w:p>
        </w:tc>
        <w:tc>
          <w:tcPr>
            <w:tcW w:w="993" w:type="dxa"/>
            <w:tcBorders>
              <w:top w:val="single" w:sz="4" w:space="0" w:color="auto"/>
              <w:bottom w:val="single" w:sz="4" w:space="0" w:color="auto"/>
            </w:tcBorders>
          </w:tcPr>
          <w:p w:rsidR="006B7C38" w:rsidRDefault="006B7C38" w:rsidP="001543CA">
            <w:pPr>
              <w:pStyle w:val="20"/>
              <w:spacing w:line="240" w:lineRule="auto"/>
              <w:ind w:left="-113" w:right="-113"/>
              <w:rPr>
                <w:spacing w:val="0"/>
                <w:sz w:val="25"/>
              </w:rPr>
            </w:pPr>
            <w:r>
              <w:rPr>
                <w:spacing w:val="0"/>
                <w:sz w:val="25"/>
              </w:rPr>
              <w:t>28,5</w:t>
            </w:r>
          </w:p>
        </w:tc>
        <w:tc>
          <w:tcPr>
            <w:tcW w:w="897" w:type="dxa"/>
            <w:tcBorders>
              <w:top w:val="single" w:sz="4" w:space="0" w:color="auto"/>
              <w:bottom w:val="single" w:sz="4" w:space="0" w:color="auto"/>
            </w:tcBorders>
          </w:tcPr>
          <w:p w:rsidR="006B7C38" w:rsidRDefault="006B7C38" w:rsidP="001543CA">
            <w:pPr>
              <w:pStyle w:val="20"/>
              <w:spacing w:line="240" w:lineRule="auto"/>
              <w:ind w:left="-113" w:right="-170"/>
              <w:rPr>
                <w:spacing w:val="0"/>
                <w:sz w:val="25"/>
              </w:rPr>
            </w:pPr>
            <w:r>
              <w:rPr>
                <w:spacing w:val="0"/>
                <w:sz w:val="25"/>
              </w:rPr>
              <w:t>280</w:t>
            </w:r>
          </w:p>
        </w:tc>
        <w:tc>
          <w:tcPr>
            <w:tcW w:w="945" w:type="dxa"/>
            <w:tcBorders>
              <w:top w:val="single" w:sz="4" w:space="0" w:color="auto"/>
              <w:bottom w:val="single" w:sz="4" w:space="0" w:color="auto"/>
            </w:tcBorders>
          </w:tcPr>
          <w:p w:rsidR="006B7C38" w:rsidRDefault="006B7C38" w:rsidP="001543CA">
            <w:pPr>
              <w:pStyle w:val="20"/>
              <w:spacing w:line="240" w:lineRule="auto"/>
              <w:ind w:left="-113" w:right="-113"/>
              <w:rPr>
                <w:spacing w:val="0"/>
                <w:sz w:val="25"/>
              </w:rPr>
            </w:pPr>
            <w:r>
              <w:rPr>
                <w:spacing w:val="0"/>
                <w:sz w:val="25"/>
              </w:rPr>
              <w:t>38,3</w:t>
            </w:r>
          </w:p>
        </w:tc>
      </w:tr>
      <w:tr w:rsidR="006B7C38">
        <w:tc>
          <w:tcPr>
            <w:tcW w:w="5328" w:type="dxa"/>
          </w:tcPr>
          <w:p w:rsidR="006B7C38" w:rsidRDefault="006B7C38" w:rsidP="001543CA">
            <w:pPr>
              <w:pStyle w:val="20"/>
              <w:spacing w:line="240" w:lineRule="auto"/>
              <w:jc w:val="left"/>
              <w:rPr>
                <w:spacing w:val="0"/>
                <w:sz w:val="25"/>
              </w:rPr>
            </w:pPr>
            <w:r>
              <w:rPr>
                <w:spacing w:val="0"/>
                <w:sz w:val="25"/>
              </w:rPr>
              <w:t>1.3. Отчисления в фонд потребления</w:t>
            </w:r>
          </w:p>
        </w:tc>
        <w:tc>
          <w:tcPr>
            <w:tcW w:w="992" w:type="dxa"/>
          </w:tcPr>
          <w:p w:rsidR="006B7C38" w:rsidRDefault="006B7C38" w:rsidP="001543CA">
            <w:pPr>
              <w:pStyle w:val="20"/>
              <w:spacing w:line="240" w:lineRule="auto"/>
              <w:ind w:left="-113" w:right="-113"/>
              <w:rPr>
                <w:spacing w:val="0"/>
                <w:sz w:val="25"/>
              </w:rPr>
            </w:pPr>
            <w:r>
              <w:rPr>
                <w:spacing w:val="0"/>
                <w:sz w:val="25"/>
              </w:rPr>
              <w:t>189</w:t>
            </w:r>
          </w:p>
        </w:tc>
        <w:tc>
          <w:tcPr>
            <w:tcW w:w="993" w:type="dxa"/>
          </w:tcPr>
          <w:p w:rsidR="006B7C38" w:rsidRDefault="006B7C38" w:rsidP="001543CA">
            <w:pPr>
              <w:pStyle w:val="20"/>
              <w:spacing w:line="240" w:lineRule="auto"/>
              <w:ind w:left="-113" w:right="-113"/>
              <w:rPr>
                <w:spacing w:val="0"/>
                <w:sz w:val="25"/>
              </w:rPr>
            </w:pPr>
            <w:r>
              <w:rPr>
                <w:spacing w:val="0"/>
                <w:sz w:val="25"/>
              </w:rPr>
              <w:t>34,4</w:t>
            </w:r>
          </w:p>
        </w:tc>
        <w:tc>
          <w:tcPr>
            <w:tcW w:w="897" w:type="dxa"/>
          </w:tcPr>
          <w:p w:rsidR="006B7C38" w:rsidRDefault="006B7C38" w:rsidP="001543CA">
            <w:pPr>
              <w:pStyle w:val="20"/>
              <w:spacing w:line="240" w:lineRule="auto"/>
              <w:ind w:left="-113" w:right="-113"/>
              <w:rPr>
                <w:spacing w:val="0"/>
                <w:sz w:val="25"/>
              </w:rPr>
            </w:pPr>
            <w:r>
              <w:rPr>
                <w:spacing w:val="0"/>
                <w:sz w:val="25"/>
              </w:rPr>
              <w:t>225</w:t>
            </w:r>
          </w:p>
        </w:tc>
        <w:tc>
          <w:tcPr>
            <w:tcW w:w="945" w:type="dxa"/>
          </w:tcPr>
          <w:p w:rsidR="006B7C38" w:rsidRDefault="006B7C38" w:rsidP="001543CA">
            <w:pPr>
              <w:pStyle w:val="20"/>
              <w:spacing w:line="240" w:lineRule="auto"/>
              <w:ind w:left="-113" w:right="-113"/>
              <w:rPr>
                <w:spacing w:val="0"/>
                <w:sz w:val="25"/>
              </w:rPr>
            </w:pPr>
            <w:r>
              <w:rPr>
                <w:spacing w:val="0"/>
                <w:sz w:val="25"/>
              </w:rPr>
              <w:t>30,7</w:t>
            </w:r>
          </w:p>
        </w:tc>
      </w:tr>
      <w:tr w:rsidR="006B7C38">
        <w:tc>
          <w:tcPr>
            <w:tcW w:w="5328" w:type="dxa"/>
          </w:tcPr>
          <w:p w:rsidR="006B7C38" w:rsidRDefault="006B7C38" w:rsidP="001543CA">
            <w:pPr>
              <w:pStyle w:val="20"/>
              <w:spacing w:line="240" w:lineRule="auto"/>
              <w:jc w:val="left"/>
              <w:rPr>
                <w:spacing w:val="0"/>
                <w:sz w:val="25"/>
              </w:rPr>
            </w:pPr>
            <w:r>
              <w:rPr>
                <w:spacing w:val="0"/>
                <w:sz w:val="25"/>
              </w:rPr>
              <w:t>1.4. На благотворительные и другие цели</w:t>
            </w:r>
          </w:p>
        </w:tc>
        <w:tc>
          <w:tcPr>
            <w:tcW w:w="992" w:type="dxa"/>
          </w:tcPr>
          <w:p w:rsidR="006B7C38" w:rsidRDefault="006B7C38" w:rsidP="001543CA">
            <w:pPr>
              <w:pStyle w:val="20"/>
              <w:spacing w:line="240" w:lineRule="auto"/>
              <w:ind w:left="-113" w:right="-113"/>
              <w:rPr>
                <w:spacing w:val="0"/>
                <w:sz w:val="25"/>
              </w:rPr>
            </w:pPr>
            <w:r>
              <w:rPr>
                <w:spacing w:val="0"/>
                <w:sz w:val="25"/>
              </w:rPr>
              <w:t>80</w:t>
            </w:r>
          </w:p>
        </w:tc>
        <w:tc>
          <w:tcPr>
            <w:tcW w:w="993" w:type="dxa"/>
          </w:tcPr>
          <w:p w:rsidR="006B7C38" w:rsidRDefault="006B7C38" w:rsidP="001543CA">
            <w:pPr>
              <w:pStyle w:val="20"/>
              <w:spacing w:line="240" w:lineRule="auto"/>
              <w:ind w:left="-113" w:right="-113"/>
              <w:rPr>
                <w:spacing w:val="0"/>
                <w:sz w:val="25"/>
              </w:rPr>
            </w:pPr>
            <w:r>
              <w:rPr>
                <w:spacing w:val="0"/>
                <w:sz w:val="25"/>
              </w:rPr>
              <w:t>14,5</w:t>
            </w:r>
          </w:p>
        </w:tc>
        <w:tc>
          <w:tcPr>
            <w:tcW w:w="897" w:type="dxa"/>
          </w:tcPr>
          <w:p w:rsidR="006B7C38" w:rsidRDefault="006B7C38" w:rsidP="001543CA">
            <w:pPr>
              <w:pStyle w:val="20"/>
              <w:spacing w:line="240" w:lineRule="auto"/>
              <w:ind w:left="-113" w:right="-113"/>
              <w:rPr>
                <w:spacing w:val="0"/>
                <w:sz w:val="25"/>
              </w:rPr>
            </w:pPr>
            <w:r>
              <w:rPr>
                <w:spacing w:val="0"/>
                <w:sz w:val="25"/>
              </w:rPr>
              <w:t>74</w:t>
            </w:r>
          </w:p>
        </w:tc>
        <w:tc>
          <w:tcPr>
            <w:tcW w:w="945" w:type="dxa"/>
          </w:tcPr>
          <w:p w:rsidR="006B7C38" w:rsidRDefault="006B7C38" w:rsidP="001543CA">
            <w:pPr>
              <w:pStyle w:val="20"/>
              <w:spacing w:line="240" w:lineRule="auto"/>
              <w:ind w:left="-113" w:right="-113"/>
              <w:rPr>
                <w:spacing w:val="0"/>
                <w:sz w:val="25"/>
              </w:rPr>
            </w:pPr>
            <w:r>
              <w:rPr>
                <w:spacing w:val="0"/>
                <w:sz w:val="25"/>
              </w:rPr>
              <w:t>10,1</w:t>
            </w:r>
          </w:p>
        </w:tc>
      </w:tr>
    </w:tbl>
    <w:p w:rsidR="00470C0E" w:rsidRDefault="00470C0E" w:rsidP="007F4A7F">
      <w:pPr>
        <w:pStyle w:val="20"/>
        <w:ind w:firstLine="709"/>
        <w:jc w:val="both"/>
        <w:rPr>
          <w:spacing w:val="0"/>
        </w:rPr>
      </w:pPr>
    </w:p>
    <w:p w:rsidR="007F4A7F" w:rsidRDefault="007F4A7F" w:rsidP="007F4A7F">
      <w:pPr>
        <w:pStyle w:val="20"/>
        <w:ind w:firstLine="709"/>
        <w:jc w:val="both"/>
        <w:rPr>
          <w:spacing w:val="0"/>
        </w:rPr>
      </w:pPr>
      <w:r>
        <w:rPr>
          <w:spacing w:val="0"/>
        </w:rPr>
        <w:t xml:space="preserve">Как следует из данных таблицы </w:t>
      </w:r>
      <w:r w:rsidR="006B7C38">
        <w:rPr>
          <w:spacing w:val="0"/>
        </w:rPr>
        <w:t>7</w:t>
      </w:r>
      <w:r>
        <w:rPr>
          <w:spacing w:val="0"/>
        </w:rPr>
        <w:t xml:space="preserve">, чистая прибыль в </w:t>
      </w:r>
      <w:r w:rsidR="00C9534B">
        <w:rPr>
          <w:spacing w:val="0"/>
        </w:rPr>
        <w:t>2009</w:t>
      </w:r>
      <w:r>
        <w:rPr>
          <w:spacing w:val="0"/>
        </w:rPr>
        <w:t xml:space="preserve"> году увеличилась на 182 тыс. рублей. Соответственно увеличились отчисления в фонды. Рост отчислений в фонд потребления составил 36 тыс. рублей, отчисления в резервный фонд возросли на 29 тыс.руб. Вместе с тем, изменилась структура отчислений: снизилась по сравнению с прошлым годом доля отчислений в резервный фонд (на 1,7 п.п.) при увеличении доли отчислений в фонд накопления (на социальное развитие, материальное поощрение) на 9,8 пункта. Незначительно снизилась доля отчислений на благотворительные и другие цели.</w:t>
      </w:r>
    </w:p>
    <w:p w:rsidR="007F4A7F" w:rsidRDefault="007F4A7F" w:rsidP="007F4A7F">
      <w:pPr>
        <w:pStyle w:val="20"/>
        <w:ind w:firstLine="709"/>
        <w:jc w:val="both"/>
        <w:rPr>
          <w:spacing w:val="0"/>
        </w:rPr>
      </w:pPr>
      <w:r>
        <w:rPr>
          <w:spacing w:val="0"/>
        </w:rPr>
        <w:t>Таким образом, происходит повышение удельного веса реинвестированной прибыли, обеспечивающей расширение предпринимательской деятельности, что заслуживает положительной оценки.</w:t>
      </w:r>
    </w:p>
    <w:p w:rsidR="006B7C38" w:rsidRDefault="006B7C38" w:rsidP="007F4A7F">
      <w:pPr>
        <w:pStyle w:val="20"/>
        <w:ind w:firstLine="709"/>
        <w:jc w:val="both"/>
        <w:rPr>
          <w:spacing w:val="0"/>
        </w:rPr>
      </w:pPr>
    </w:p>
    <w:p w:rsidR="00DB113C" w:rsidRDefault="00DB113C" w:rsidP="001B5AC2">
      <w:pPr>
        <w:pStyle w:val="1"/>
        <w:rPr>
          <w:rFonts w:eastAsia="Arial Unicode MS"/>
        </w:rPr>
      </w:pPr>
    </w:p>
    <w:p w:rsidR="00DB113C" w:rsidRDefault="00DB113C" w:rsidP="001B5AC2">
      <w:pPr>
        <w:pStyle w:val="1"/>
        <w:rPr>
          <w:rFonts w:eastAsia="Arial Unicode MS"/>
        </w:rPr>
      </w:pPr>
    </w:p>
    <w:p w:rsidR="00DB113C" w:rsidRDefault="00DB113C" w:rsidP="001B5AC2">
      <w:pPr>
        <w:pStyle w:val="1"/>
        <w:rPr>
          <w:rFonts w:eastAsia="Arial Unicode MS"/>
        </w:rPr>
      </w:pPr>
    </w:p>
    <w:p w:rsidR="00B41F00" w:rsidRDefault="00B5272D" w:rsidP="006B7C38">
      <w:pPr>
        <w:pStyle w:val="1"/>
        <w:numPr>
          <w:ilvl w:val="0"/>
          <w:numId w:val="23"/>
        </w:numPr>
        <w:rPr>
          <w:rFonts w:eastAsia="Arial Unicode MS"/>
        </w:rPr>
      </w:pPr>
      <w:r>
        <w:rPr>
          <w:rFonts w:eastAsia="Arial Unicode MS"/>
        </w:rPr>
        <w:br w:type="page"/>
      </w:r>
      <w:r w:rsidR="006B7C38">
        <w:rPr>
          <w:rFonts w:eastAsia="Arial Unicode MS"/>
        </w:rPr>
        <w:t xml:space="preserve"> </w:t>
      </w:r>
      <w:bookmarkStart w:id="17" w:name="_Toc274393509"/>
      <w:r>
        <w:rPr>
          <w:rFonts w:eastAsia="Arial Unicode MS"/>
        </w:rPr>
        <w:t>НАПР</w:t>
      </w:r>
      <w:r w:rsidR="00CC21EB">
        <w:rPr>
          <w:rFonts w:eastAsia="Arial Unicode MS"/>
        </w:rPr>
        <w:t>А</w:t>
      </w:r>
      <w:r>
        <w:rPr>
          <w:rFonts w:eastAsia="Arial Unicode MS"/>
        </w:rPr>
        <w:t xml:space="preserve">ВЛЕНИЯ </w:t>
      </w:r>
      <w:r w:rsidR="006B7C38">
        <w:rPr>
          <w:rFonts w:eastAsia="Arial Unicode MS"/>
        </w:rPr>
        <w:t xml:space="preserve">УВЕЛИЧЕНИЯ </w:t>
      </w:r>
      <w:r>
        <w:rPr>
          <w:rFonts w:eastAsia="Arial Unicode MS"/>
        </w:rPr>
        <w:t>ПРИБЫЛИ О</w:t>
      </w:r>
      <w:r w:rsidR="006B7C38">
        <w:rPr>
          <w:rFonts w:eastAsia="Arial Unicode MS"/>
        </w:rPr>
        <w:t>РГАНИЗАЦИИ</w:t>
      </w:r>
      <w:bookmarkEnd w:id="17"/>
      <w:r w:rsidR="006B7C38">
        <w:rPr>
          <w:rFonts w:eastAsia="Arial Unicode MS"/>
        </w:rPr>
        <w:t xml:space="preserve"> </w:t>
      </w:r>
      <w:bookmarkStart w:id="18" w:name="_Toc29967371"/>
      <w:bookmarkStart w:id="19" w:name="_Toc29968177"/>
      <w:bookmarkStart w:id="20" w:name="_Toc29972849"/>
      <w:bookmarkStart w:id="21" w:name="_Toc31524852"/>
      <w:bookmarkStart w:id="22" w:name="_Toc31524939"/>
      <w:bookmarkStart w:id="23" w:name="_Toc31547469"/>
      <w:bookmarkStart w:id="24" w:name="_Toc31547762"/>
      <w:bookmarkStart w:id="25" w:name="_Toc31695742"/>
    </w:p>
    <w:p w:rsidR="006B7C38" w:rsidRDefault="006B7C38" w:rsidP="00C1114F">
      <w:pPr>
        <w:pStyle w:val="30"/>
        <w:spacing w:line="360" w:lineRule="auto"/>
        <w:ind w:firstLine="709"/>
        <w:jc w:val="both"/>
        <w:rPr>
          <w:b w:val="0"/>
          <w:spacing w:val="0"/>
          <w:szCs w:val="28"/>
        </w:rPr>
      </w:pPr>
    </w:p>
    <w:p w:rsidR="004A385E" w:rsidRDefault="004A385E" w:rsidP="004A385E">
      <w:pPr>
        <w:shd w:val="clear" w:color="auto" w:fill="FFFFFF"/>
        <w:spacing w:line="360" w:lineRule="auto"/>
        <w:ind w:firstLine="709"/>
        <w:jc w:val="both"/>
        <w:rPr>
          <w:sz w:val="28"/>
        </w:rPr>
      </w:pPr>
      <w:bookmarkStart w:id="26" w:name="_Toc82903373"/>
      <w:bookmarkStart w:id="27" w:name="_Toc82998268"/>
      <w:r>
        <w:rPr>
          <w:color w:val="000000"/>
          <w:sz w:val="28"/>
        </w:rPr>
        <w:t>Для достижения требований оптимальности ассортимента предприятие должно проводить стратегическую ассортиментную политику, учитывая потребности населения различных социальных групп. С этой целью должны проводиться маркетинговые исследования широкого круга потребителей, определяться основные направления формирования ассортимента, к которым относятся: расширение, стабилизация, обновление, совершенствование, гармонизация и диверсификация ассортимента.</w:t>
      </w:r>
    </w:p>
    <w:p w:rsidR="004A385E" w:rsidRDefault="004A385E" w:rsidP="004A385E">
      <w:pPr>
        <w:shd w:val="clear" w:color="auto" w:fill="FFFFFF"/>
        <w:spacing w:line="360" w:lineRule="auto"/>
        <w:ind w:firstLine="709"/>
        <w:jc w:val="both"/>
        <w:rPr>
          <w:color w:val="000000"/>
          <w:sz w:val="28"/>
        </w:rPr>
      </w:pPr>
      <w:r>
        <w:rPr>
          <w:color w:val="000000"/>
          <w:sz w:val="28"/>
        </w:rPr>
        <w:t>С начала февраля в ООО «</w:t>
      </w:r>
      <w:r w:rsidR="008D0F35">
        <w:rPr>
          <w:color w:val="000000"/>
          <w:sz w:val="28"/>
        </w:rPr>
        <w:t>Линия</w:t>
      </w:r>
      <w:r>
        <w:rPr>
          <w:color w:val="000000"/>
          <w:sz w:val="28"/>
        </w:rPr>
        <w:t xml:space="preserve">» предлагается проводить реализацию товаров со скидками. </w:t>
      </w:r>
    </w:p>
    <w:p w:rsidR="004A385E" w:rsidRDefault="004A385E" w:rsidP="004A385E">
      <w:pPr>
        <w:shd w:val="clear" w:color="auto" w:fill="FFFFFF"/>
        <w:spacing w:line="360" w:lineRule="auto"/>
        <w:ind w:firstLine="709"/>
        <w:jc w:val="both"/>
        <w:rPr>
          <w:color w:val="000000"/>
          <w:sz w:val="28"/>
        </w:rPr>
      </w:pPr>
      <w:r>
        <w:rPr>
          <w:color w:val="000000"/>
          <w:sz w:val="28"/>
        </w:rPr>
        <w:t>Приведем расчет эффективности предоставления скидок на товары, реализуемые ООО «</w:t>
      </w:r>
      <w:r w:rsidR="008D0F35">
        <w:rPr>
          <w:color w:val="000000"/>
          <w:sz w:val="28"/>
        </w:rPr>
        <w:t>Линия</w:t>
      </w:r>
      <w:r>
        <w:rPr>
          <w:color w:val="000000"/>
          <w:sz w:val="28"/>
        </w:rPr>
        <w:t>».</w:t>
      </w:r>
    </w:p>
    <w:p w:rsidR="004A385E" w:rsidRDefault="004A385E" w:rsidP="004A385E">
      <w:pPr>
        <w:shd w:val="clear" w:color="auto" w:fill="FFFFFF"/>
        <w:spacing w:line="360" w:lineRule="auto"/>
        <w:ind w:firstLine="709"/>
        <w:jc w:val="right"/>
        <w:rPr>
          <w:sz w:val="28"/>
        </w:rPr>
      </w:pPr>
      <w:r>
        <w:rPr>
          <w:sz w:val="28"/>
        </w:rPr>
        <w:t xml:space="preserve">Таблица </w:t>
      </w:r>
      <w:r w:rsidR="006B7C38">
        <w:rPr>
          <w:sz w:val="28"/>
        </w:rPr>
        <w:t>8</w:t>
      </w:r>
    </w:p>
    <w:p w:rsidR="004A385E" w:rsidRDefault="004A385E" w:rsidP="004A385E">
      <w:pPr>
        <w:shd w:val="clear" w:color="auto" w:fill="FFFFFF"/>
        <w:spacing w:line="360" w:lineRule="auto"/>
        <w:ind w:firstLine="709"/>
        <w:jc w:val="center"/>
        <w:rPr>
          <w:sz w:val="28"/>
        </w:rPr>
      </w:pPr>
      <w:r>
        <w:rPr>
          <w:sz w:val="28"/>
        </w:rPr>
        <w:t>Расчет дополнительного среднедневного объема реализации за счет внедрения системы скидок ООО «</w:t>
      </w:r>
      <w:r w:rsidR="008D0F35">
        <w:rPr>
          <w:sz w:val="28"/>
        </w:rPr>
        <w:t>Линия</w:t>
      </w:r>
      <w:r>
        <w:rPr>
          <w:sz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0"/>
        <w:gridCol w:w="900"/>
        <w:gridCol w:w="900"/>
        <w:gridCol w:w="900"/>
        <w:gridCol w:w="1080"/>
        <w:gridCol w:w="1080"/>
        <w:gridCol w:w="1080"/>
        <w:gridCol w:w="1080"/>
      </w:tblGrid>
      <w:tr w:rsidR="004A385E">
        <w:trPr>
          <w:cantSplit/>
        </w:trPr>
        <w:tc>
          <w:tcPr>
            <w:tcW w:w="1908" w:type="dxa"/>
            <w:vMerge w:val="restart"/>
          </w:tcPr>
          <w:p w:rsidR="004A385E" w:rsidRDefault="004A385E" w:rsidP="001543CA">
            <w:pPr>
              <w:jc w:val="center"/>
              <w:rPr>
                <w:sz w:val="28"/>
              </w:rPr>
            </w:pPr>
            <w:r>
              <w:rPr>
                <w:sz w:val="28"/>
              </w:rPr>
              <w:t>Наименова-ние</w:t>
            </w:r>
          </w:p>
        </w:tc>
        <w:tc>
          <w:tcPr>
            <w:tcW w:w="720" w:type="dxa"/>
            <w:vMerge w:val="restart"/>
          </w:tcPr>
          <w:p w:rsidR="004A385E" w:rsidRDefault="004A385E" w:rsidP="001543CA">
            <w:pPr>
              <w:pStyle w:val="81"/>
              <w:keepNext w:val="0"/>
              <w:spacing w:line="240" w:lineRule="auto"/>
              <w:rPr>
                <w:szCs w:val="24"/>
              </w:rPr>
            </w:pPr>
            <w:r>
              <w:rPr>
                <w:szCs w:val="24"/>
              </w:rPr>
              <w:t>Скидка, %</w:t>
            </w:r>
          </w:p>
        </w:tc>
        <w:tc>
          <w:tcPr>
            <w:tcW w:w="1800" w:type="dxa"/>
            <w:gridSpan w:val="2"/>
          </w:tcPr>
          <w:p w:rsidR="004A385E" w:rsidRDefault="004A385E" w:rsidP="001543CA">
            <w:pPr>
              <w:jc w:val="center"/>
              <w:rPr>
                <w:sz w:val="28"/>
              </w:rPr>
            </w:pPr>
            <w:r>
              <w:rPr>
                <w:sz w:val="28"/>
              </w:rPr>
              <w:t>Количество купленных товаров</w:t>
            </w:r>
          </w:p>
        </w:tc>
        <w:tc>
          <w:tcPr>
            <w:tcW w:w="1980" w:type="dxa"/>
            <w:gridSpan w:val="2"/>
          </w:tcPr>
          <w:p w:rsidR="004A385E" w:rsidRDefault="004A385E" w:rsidP="001543CA">
            <w:pPr>
              <w:jc w:val="center"/>
              <w:rPr>
                <w:sz w:val="28"/>
              </w:rPr>
            </w:pPr>
            <w:r>
              <w:rPr>
                <w:sz w:val="28"/>
              </w:rPr>
              <w:t>Средняя цена товара, руб.</w:t>
            </w:r>
          </w:p>
        </w:tc>
        <w:tc>
          <w:tcPr>
            <w:tcW w:w="2160" w:type="dxa"/>
            <w:gridSpan w:val="2"/>
          </w:tcPr>
          <w:p w:rsidR="004A385E" w:rsidRDefault="004A385E" w:rsidP="001543CA">
            <w:pPr>
              <w:jc w:val="center"/>
              <w:rPr>
                <w:sz w:val="28"/>
              </w:rPr>
            </w:pPr>
            <w:r>
              <w:rPr>
                <w:sz w:val="28"/>
              </w:rPr>
              <w:t>Объем реализации, руб.</w:t>
            </w:r>
          </w:p>
        </w:tc>
        <w:tc>
          <w:tcPr>
            <w:tcW w:w="1080" w:type="dxa"/>
            <w:vMerge w:val="restart"/>
          </w:tcPr>
          <w:p w:rsidR="004A385E" w:rsidRDefault="004A385E" w:rsidP="001543CA">
            <w:pPr>
              <w:ind w:left="-108" w:right="-108"/>
              <w:jc w:val="center"/>
              <w:rPr>
                <w:sz w:val="28"/>
              </w:rPr>
            </w:pPr>
            <w:r>
              <w:rPr>
                <w:sz w:val="28"/>
              </w:rPr>
              <w:t>Прирост руб.</w:t>
            </w:r>
          </w:p>
        </w:tc>
      </w:tr>
      <w:tr w:rsidR="004A385E">
        <w:trPr>
          <w:cantSplit/>
        </w:trPr>
        <w:tc>
          <w:tcPr>
            <w:tcW w:w="1908" w:type="dxa"/>
            <w:vMerge/>
          </w:tcPr>
          <w:p w:rsidR="004A385E" w:rsidRDefault="004A385E" w:rsidP="001543CA">
            <w:pPr>
              <w:jc w:val="center"/>
              <w:rPr>
                <w:sz w:val="28"/>
              </w:rPr>
            </w:pPr>
          </w:p>
        </w:tc>
        <w:tc>
          <w:tcPr>
            <w:tcW w:w="720" w:type="dxa"/>
            <w:vMerge/>
          </w:tcPr>
          <w:p w:rsidR="004A385E" w:rsidRDefault="004A385E" w:rsidP="001543CA">
            <w:pPr>
              <w:jc w:val="center"/>
              <w:rPr>
                <w:sz w:val="28"/>
              </w:rPr>
            </w:pPr>
          </w:p>
        </w:tc>
        <w:tc>
          <w:tcPr>
            <w:tcW w:w="900" w:type="dxa"/>
          </w:tcPr>
          <w:p w:rsidR="004A385E" w:rsidRDefault="004A385E" w:rsidP="001543CA">
            <w:pPr>
              <w:ind w:right="-108"/>
              <w:jc w:val="center"/>
            </w:pPr>
            <w:r>
              <w:t>до пред. скидок</w:t>
            </w:r>
          </w:p>
        </w:tc>
        <w:tc>
          <w:tcPr>
            <w:tcW w:w="900" w:type="dxa"/>
          </w:tcPr>
          <w:p w:rsidR="004A385E" w:rsidRDefault="004A385E" w:rsidP="001543CA">
            <w:pPr>
              <w:ind w:right="-108"/>
              <w:jc w:val="center"/>
            </w:pPr>
            <w:r>
              <w:t>после пред. скидок</w:t>
            </w:r>
          </w:p>
        </w:tc>
        <w:tc>
          <w:tcPr>
            <w:tcW w:w="900" w:type="dxa"/>
          </w:tcPr>
          <w:p w:rsidR="004A385E" w:rsidRDefault="004A385E" w:rsidP="001543CA">
            <w:pPr>
              <w:ind w:right="-108"/>
              <w:jc w:val="center"/>
            </w:pPr>
            <w:r>
              <w:t>до пред скидок</w:t>
            </w:r>
          </w:p>
        </w:tc>
        <w:tc>
          <w:tcPr>
            <w:tcW w:w="1080" w:type="dxa"/>
          </w:tcPr>
          <w:p w:rsidR="004A385E" w:rsidRDefault="004A385E" w:rsidP="001543CA">
            <w:pPr>
              <w:jc w:val="center"/>
            </w:pPr>
            <w:r>
              <w:t>после пред. скидок</w:t>
            </w:r>
          </w:p>
        </w:tc>
        <w:tc>
          <w:tcPr>
            <w:tcW w:w="1080" w:type="dxa"/>
          </w:tcPr>
          <w:p w:rsidR="004A385E" w:rsidRDefault="004A385E" w:rsidP="001543CA">
            <w:pPr>
              <w:jc w:val="center"/>
            </w:pPr>
            <w:r>
              <w:t>до пред. скидок</w:t>
            </w:r>
          </w:p>
        </w:tc>
        <w:tc>
          <w:tcPr>
            <w:tcW w:w="1080" w:type="dxa"/>
          </w:tcPr>
          <w:p w:rsidR="004A385E" w:rsidRDefault="004A385E" w:rsidP="001543CA">
            <w:pPr>
              <w:jc w:val="center"/>
            </w:pPr>
            <w:r>
              <w:t>после пред. скидок</w:t>
            </w:r>
          </w:p>
        </w:tc>
        <w:tc>
          <w:tcPr>
            <w:tcW w:w="1080" w:type="dxa"/>
            <w:vMerge/>
          </w:tcPr>
          <w:p w:rsidR="004A385E" w:rsidRDefault="004A385E" w:rsidP="001543CA">
            <w:pPr>
              <w:jc w:val="center"/>
              <w:rPr>
                <w:sz w:val="28"/>
              </w:rPr>
            </w:pPr>
          </w:p>
        </w:tc>
      </w:tr>
      <w:tr w:rsidR="004A385E">
        <w:tc>
          <w:tcPr>
            <w:tcW w:w="1908" w:type="dxa"/>
          </w:tcPr>
          <w:p w:rsidR="004A385E" w:rsidRDefault="004A385E" w:rsidP="001543CA">
            <w:pPr>
              <w:jc w:val="center"/>
              <w:rPr>
                <w:sz w:val="28"/>
              </w:rPr>
            </w:pPr>
            <w:r>
              <w:rPr>
                <w:sz w:val="28"/>
              </w:rPr>
              <w:t>Продовольственные товары</w:t>
            </w:r>
          </w:p>
        </w:tc>
        <w:tc>
          <w:tcPr>
            <w:tcW w:w="720" w:type="dxa"/>
          </w:tcPr>
          <w:p w:rsidR="004A385E" w:rsidRDefault="004A385E" w:rsidP="001543CA">
            <w:pPr>
              <w:jc w:val="center"/>
              <w:rPr>
                <w:sz w:val="28"/>
              </w:rPr>
            </w:pPr>
            <w:r>
              <w:rPr>
                <w:sz w:val="28"/>
              </w:rPr>
              <w:t>5</w:t>
            </w:r>
          </w:p>
        </w:tc>
        <w:tc>
          <w:tcPr>
            <w:tcW w:w="900" w:type="dxa"/>
          </w:tcPr>
          <w:p w:rsidR="004A385E" w:rsidRDefault="004A385E" w:rsidP="001543CA">
            <w:pPr>
              <w:jc w:val="center"/>
              <w:rPr>
                <w:sz w:val="28"/>
              </w:rPr>
            </w:pPr>
            <w:r>
              <w:rPr>
                <w:sz w:val="28"/>
              </w:rPr>
              <w:t>259</w:t>
            </w:r>
          </w:p>
        </w:tc>
        <w:tc>
          <w:tcPr>
            <w:tcW w:w="900" w:type="dxa"/>
          </w:tcPr>
          <w:p w:rsidR="004A385E" w:rsidRDefault="004A385E" w:rsidP="001543CA">
            <w:pPr>
              <w:jc w:val="center"/>
              <w:rPr>
                <w:sz w:val="28"/>
              </w:rPr>
            </w:pPr>
            <w:r>
              <w:rPr>
                <w:sz w:val="28"/>
              </w:rPr>
              <w:t>283</w:t>
            </w:r>
          </w:p>
        </w:tc>
        <w:tc>
          <w:tcPr>
            <w:tcW w:w="900" w:type="dxa"/>
          </w:tcPr>
          <w:p w:rsidR="004A385E" w:rsidRDefault="004A385E" w:rsidP="001543CA">
            <w:pPr>
              <w:jc w:val="center"/>
              <w:rPr>
                <w:sz w:val="28"/>
              </w:rPr>
            </w:pPr>
            <w:r>
              <w:rPr>
                <w:sz w:val="28"/>
              </w:rPr>
              <w:t>53</w:t>
            </w:r>
          </w:p>
        </w:tc>
        <w:tc>
          <w:tcPr>
            <w:tcW w:w="1080" w:type="dxa"/>
          </w:tcPr>
          <w:p w:rsidR="004A385E" w:rsidRDefault="004A385E" w:rsidP="001543CA">
            <w:pPr>
              <w:jc w:val="center"/>
              <w:rPr>
                <w:sz w:val="28"/>
              </w:rPr>
            </w:pPr>
            <w:r>
              <w:rPr>
                <w:sz w:val="28"/>
              </w:rPr>
              <w:t>50</w:t>
            </w:r>
          </w:p>
        </w:tc>
        <w:tc>
          <w:tcPr>
            <w:tcW w:w="1080" w:type="dxa"/>
          </w:tcPr>
          <w:p w:rsidR="004A385E" w:rsidRDefault="004A385E" w:rsidP="001543CA">
            <w:pPr>
              <w:jc w:val="center"/>
              <w:rPr>
                <w:sz w:val="28"/>
              </w:rPr>
            </w:pPr>
            <w:r>
              <w:rPr>
                <w:sz w:val="28"/>
              </w:rPr>
              <w:t>13727</w:t>
            </w:r>
          </w:p>
        </w:tc>
        <w:tc>
          <w:tcPr>
            <w:tcW w:w="1080" w:type="dxa"/>
          </w:tcPr>
          <w:p w:rsidR="004A385E" w:rsidRDefault="004A385E" w:rsidP="001543CA">
            <w:pPr>
              <w:jc w:val="center"/>
              <w:rPr>
                <w:sz w:val="28"/>
              </w:rPr>
            </w:pPr>
            <w:r>
              <w:rPr>
                <w:sz w:val="28"/>
              </w:rPr>
              <w:t>14150</w:t>
            </w:r>
          </w:p>
        </w:tc>
        <w:tc>
          <w:tcPr>
            <w:tcW w:w="1080" w:type="dxa"/>
          </w:tcPr>
          <w:p w:rsidR="004A385E" w:rsidRDefault="004A385E" w:rsidP="001543CA">
            <w:pPr>
              <w:jc w:val="center"/>
              <w:rPr>
                <w:sz w:val="28"/>
              </w:rPr>
            </w:pPr>
            <w:r>
              <w:rPr>
                <w:sz w:val="28"/>
              </w:rPr>
              <w:t>+423</w:t>
            </w:r>
          </w:p>
        </w:tc>
      </w:tr>
    </w:tbl>
    <w:p w:rsidR="004A385E" w:rsidRDefault="004A385E" w:rsidP="004A385E">
      <w:pPr>
        <w:shd w:val="clear" w:color="auto" w:fill="FFFFFF"/>
        <w:spacing w:line="360" w:lineRule="auto"/>
        <w:ind w:firstLine="709"/>
        <w:jc w:val="both"/>
        <w:rPr>
          <w:color w:val="000000"/>
          <w:sz w:val="28"/>
        </w:rPr>
      </w:pPr>
    </w:p>
    <w:p w:rsidR="004A385E" w:rsidRDefault="004A385E" w:rsidP="004A385E">
      <w:pPr>
        <w:shd w:val="clear" w:color="auto" w:fill="FFFFFF"/>
        <w:spacing w:line="360" w:lineRule="auto"/>
        <w:ind w:firstLine="709"/>
        <w:jc w:val="both"/>
        <w:rPr>
          <w:color w:val="000000"/>
          <w:sz w:val="28"/>
        </w:rPr>
      </w:pPr>
      <w:r>
        <w:rPr>
          <w:color w:val="000000"/>
          <w:sz w:val="28"/>
        </w:rPr>
        <w:t>Выручка от реализации товаров в ООО «</w:t>
      </w:r>
      <w:r w:rsidR="008D0F35">
        <w:rPr>
          <w:color w:val="000000"/>
          <w:sz w:val="28"/>
        </w:rPr>
        <w:t>Линия</w:t>
      </w:r>
      <w:r>
        <w:rPr>
          <w:color w:val="000000"/>
          <w:sz w:val="28"/>
        </w:rPr>
        <w:t xml:space="preserve">» составит 31085,4 руб. в день после внедрения системы скидок, дополнительный доход составит </w:t>
      </w:r>
      <w:r w:rsidR="00CC21EB">
        <w:rPr>
          <w:color w:val="000000"/>
          <w:sz w:val="28"/>
        </w:rPr>
        <w:t>423</w:t>
      </w:r>
      <w:r>
        <w:rPr>
          <w:color w:val="000000"/>
          <w:sz w:val="28"/>
        </w:rPr>
        <w:t xml:space="preserve"> руб. в день, что за месяц позволит получить дополнительно 12690 руб.</w:t>
      </w:r>
    </w:p>
    <w:p w:rsidR="00C1114F" w:rsidRDefault="00C1114F" w:rsidP="00C1114F">
      <w:pPr>
        <w:spacing w:line="360" w:lineRule="auto"/>
        <w:ind w:firstLine="709"/>
        <w:jc w:val="both"/>
        <w:rPr>
          <w:sz w:val="28"/>
          <w:szCs w:val="28"/>
        </w:rPr>
      </w:pPr>
      <w:r>
        <w:rPr>
          <w:sz w:val="28"/>
          <w:szCs w:val="28"/>
        </w:rPr>
        <w:t>Если рассматривать хозяйственные отношения в ООО «</w:t>
      </w:r>
      <w:r w:rsidR="008D0F35">
        <w:rPr>
          <w:sz w:val="28"/>
          <w:szCs w:val="28"/>
        </w:rPr>
        <w:t>Линия</w:t>
      </w:r>
      <w:r>
        <w:rPr>
          <w:sz w:val="28"/>
          <w:szCs w:val="28"/>
        </w:rPr>
        <w:t>» в общем, то, необходимо улучшить организацию оплаты за товар, т.к. иногда случается, так что за неуплату товара его соответственно не доставляют, в связи с этим возникает неудовлетворение покупательского спроса.  Улучшить график завоза на некоторые товары, т.к. периодически происходят задержки поступления некоторых товаров.</w:t>
      </w:r>
    </w:p>
    <w:p w:rsidR="00C1114F" w:rsidRDefault="00C1114F" w:rsidP="00C1114F">
      <w:pPr>
        <w:spacing w:line="360" w:lineRule="auto"/>
        <w:ind w:firstLine="709"/>
        <w:jc w:val="both"/>
        <w:rPr>
          <w:sz w:val="28"/>
          <w:szCs w:val="28"/>
        </w:rPr>
      </w:pPr>
      <w:r>
        <w:rPr>
          <w:sz w:val="28"/>
          <w:szCs w:val="28"/>
        </w:rPr>
        <w:t>Проанализируем, как оценивается и выбирается потенциальный поставщик по доставке товаров на примере мясокомбинатов (табл. 3.2).</w:t>
      </w:r>
    </w:p>
    <w:p w:rsidR="00C1114F" w:rsidRDefault="00C1114F" w:rsidP="00C1114F">
      <w:pPr>
        <w:spacing w:line="360" w:lineRule="auto"/>
        <w:ind w:firstLine="709"/>
        <w:jc w:val="both"/>
        <w:rPr>
          <w:sz w:val="28"/>
          <w:szCs w:val="28"/>
        </w:rPr>
      </w:pPr>
      <w:r>
        <w:rPr>
          <w:sz w:val="28"/>
          <w:szCs w:val="28"/>
        </w:rPr>
        <w:t xml:space="preserve">Из табл. </w:t>
      </w:r>
      <w:r w:rsidR="006B7C38">
        <w:rPr>
          <w:sz w:val="28"/>
          <w:szCs w:val="28"/>
        </w:rPr>
        <w:t>9</w:t>
      </w:r>
      <w:r>
        <w:rPr>
          <w:sz w:val="28"/>
          <w:szCs w:val="28"/>
        </w:rPr>
        <w:t xml:space="preserve"> видно что, ассортимент товаров у всех поставщиков примерно одинаковый.</w:t>
      </w:r>
    </w:p>
    <w:p w:rsidR="00C1114F" w:rsidRDefault="00C1114F" w:rsidP="00C1114F">
      <w:pPr>
        <w:spacing w:line="360" w:lineRule="auto"/>
        <w:jc w:val="right"/>
        <w:rPr>
          <w:sz w:val="28"/>
          <w:szCs w:val="28"/>
        </w:rPr>
      </w:pPr>
      <w:r>
        <w:rPr>
          <w:sz w:val="28"/>
          <w:szCs w:val="28"/>
        </w:rPr>
        <w:t xml:space="preserve">Таблица </w:t>
      </w:r>
      <w:r w:rsidR="006B7C38">
        <w:rPr>
          <w:sz w:val="28"/>
          <w:szCs w:val="28"/>
        </w:rPr>
        <w:t>9</w:t>
      </w:r>
    </w:p>
    <w:p w:rsidR="00C1114F" w:rsidRDefault="00C1114F" w:rsidP="00C1114F">
      <w:pPr>
        <w:spacing w:line="360" w:lineRule="auto"/>
        <w:jc w:val="center"/>
        <w:rPr>
          <w:sz w:val="28"/>
          <w:szCs w:val="28"/>
        </w:rPr>
      </w:pPr>
      <w:r>
        <w:rPr>
          <w:sz w:val="28"/>
          <w:szCs w:val="28"/>
        </w:rPr>
        <w:t>Выбор и оценка потенциальных поставщиков  в «</w:t>
      </w:r>
      <w:r w:rsidR="008D0F35">
        <w:rPr>
          <w:sz w:val="28"/>
          <w:szCs w:val="28"/>
        </w:rPr>
        <w:t>Линия</w:t>
      </w:r>
      <w:r>
        <w:rPr>
          <w:sz w:val="28"/>
          <w:szCs w:val="28"/>
        </w:rPr>
        <w:t>»</w:t>
      </w:r>
    </w:p>
    <w:tbl>
      <w:tblPr>
        <w:tblStyle w:val="af"/>
        <w:tblW w:w="9458" w:type="dxa"/>
        <w:tblLayout w:type="fixed"/>
        <w:tblLook w:val="01E0" w:firstRow="1" w:lastRow="1" w:firstColumn="1" w:lastColumn="1" w:noHBand="0" w:noVBand="0"/>
      </w:tblPr>
      <w:tblGrid>
        <w:gridCol w:w="1604"/>
        <w:gridCol w:w="1870"/>
        <w:gridCol w:w="2057"/>
        <w:gridCol w:w="2057"/>
        <w:gridCol w:w="1870"/>
      </w:tblGrid>
      <w:tr w:rsidR="00C1114F">
        <w:trPr>
          <w:trHeight w:val="1425"/>
        </w:trPr>
        <w:tc>
          <w:tcPr>
            <w:tcW w:w="1604" w:type="dxa"/>
            <w:vAlign w:val="center"/>
          </w:tcPr>
          <w:p w:rsidR="00C1114F" w:rsidRPr="00A54D44" w:rsidRDefault="00C1114F" w:rsidP="00E26315">
            <w:pPr>
              <w:spacing w:line="240" w:lineRule="auto"/>
              <w:ind w:firstLine="0"/>
              <w:jc w:val="center"/>
            </w:pPr>
            <w:r w:rsidRPr="00A54D44">
              <w:t>Критерии выбора</w:t>
            </w:r>
          </w:p>
        </w:tc>
        <w:tc>
          <w:tcPr>
            <w:tcW w:w="1870" w:type="dxa"/>
            <w:vAlign w:val="center"/>
          </w:tcPr>
          <w:p w:rsidR="00C1114F" w:rsidRPr="00A54D44" w:rsidRDefault="00C1114F" w:rsidP="00E26315">
            <w:pPr>
              <w:spacing w:line="240" w:lineRule="auto"/>
              <w:ind w:firstLine="0"/>
              <w:jc w:val="center"/>
            </w:pPr>
            <w:r w:rsidRPr="00A54D44">
              <w:t>Ядринский мясокомбинат</w:t>
            </w:r>
          </w:p>
        </w:tc>
        <w:tc>
          <w:tcPr>
            <w:tcW w:w="2057" w:type="dxa"/>
            <w:vAlign w:val="center"/>
          </w:tcPr>
          <w:p w:rsidR="00C1114F" w:rsidRPr="00A54D44" w:rsidRDefault="00C1114F" w:rsidP="00E26315">
            <w:pPr>
              <w:spacing w:line="240" w:lineRule="auto"/>
              <w:ind w:firstLine="0"/>
              <w:jc w:val="center"/>
            </w:pPr>
            <w:r w:rsidRPr="00A54D44">
              <w:t>Чебоксарский мясокомбинат</w:t>
            </w:r>
          </w:p>
        </w:tc>
        <w:tc>
          <w:tcPr>
            <w:tcW w:w="2057" w:type="dxa"/>
            <w:vAlign w:val="center"/>
          </w:tcPr>
          <w:p w:rsidR="00C1114F" w:rsidRPr="00A54D44" w:rsidRDefault="00C1114F" w:rsidP="00E26315">
            <w:pPr>
              <w:spacing w:line="240" w:lineRule="auto"/>
              <w:ind w:firstLine="0"/>
              <w:jc w:val="center"/>
            </w:pPr>
            <w:r w:rsidRPr="00A54D44">
              <w:t>Вурнарский мясокомбинат</w:t>
            </w:r>
          </w:p>
        </w:tc>
        <w:tc>
          <w:tcPr>
            <w:tcW w:w="1870" w:type="dxa"/>
            <w:vAlign w:val="center"/>
          </w:tcPr>
          <w:p w:rsidR="00C1114F" w:rsidRPr="00A54D44" w:rsidRDefault="00C1114F" w:rsidP="00E26315">
            <w:pPr>
              <w:spacing w:line="240" w:lineRule="auto"/>
              <w:ind w:firstLine="0"/>
              <w:jc w:val="center"/>
            </w:pPr>
            <w:r w:rsidRPr="00A54D44">
              <w:t>Звениговский мясокомбинат</w:t>
            </w:r>
          </w:p>
        </w:tc>
      </w:tr>
      <w:tr w:rsidR="00C1114F">
        <w:tc>
          <w:tcPr>
            <w:tcW w:w="1604" w:type="dxa"/>
          </w:tcPr>
          <w:p w:rsidR="00C1114F" w:rsidRPr="00A54D44" w:rsidRDefault="00C1114F" w:rsidP="00E26315">
            <w:pPr>
              <w:spacing w:line="240" w:lineRule="auto"/>
              <w:ind w:firstLine="0"/>
              <w:jc w:val="center"/>
            </w:pPr>
            <w:r>
              <w:t>Ассортимент</w:t>
            </w:r>
          </w:p>
        </w:tc>
        <w:tc>
          <w:tcPr>
            <w:tcW w:w="1870" w:type="dxa"/>
            <w:vAlign w:val="center"/>
          </w:tcPr>
          <w:p w:rsidR="00C1114F" w:rsidRPr="00A54D44" w:rsidRDefault="00C1114F" w:rsidP="00E26315">
            <w:pPr>
              <w:spacing w:line="240" w:lineRule="auto"/>
              <w:ind w:firstLine="0"/>
              <w:jc w:val="center"/>
            </w:pPr>
            <w:r>
              <w:t>5</w:t>
            </w:r>
          </w:p>
        </w:tc>
        <w:tc>
          <w:tcPr>
            <w:tcW w:w="2057" w:type="dxa"/>
            <w:vAlign w:val="center"/>
          </w:tcPr>
          <w:p w:rsidR="00C1114F" w:rsidRPr="00A54D44" w:rsidRDefault="00C1114F" w:rsidP="00E26315">
            <w:pPr>
              <w:spacing w:line="240" w:lineRule="auto"/>
              <w:ind w:firstLine="0"/>
              <w:jc w:val="center"/>
            </w:pPr>
            <w:r>
              <w:t>5</w:t>
            </w:r>
          </w:p>
        </w:tc>
        <w:tc>
          <w:tcPr>
            <w:tcW w:w="2057" w:type="dxa"/>
            <w:vAlign w:val="center"/>
          </w:tcPr>
          <w:p w:rsidR="00C1114F" w:rsidRPr="00A54D44" w:rsidRDefault="00C1114F" w:rsidP="00E26315">
            <w:pPr>
              <w:spacing w:line="240" w:lineRule="auto"/>
              <w:ind w:firstLine="0"/>
              <w:jc w:val="center"/>
            </w:pPr>
            <w:r>
              <w:t>5</w:t>
            </w:r>
          </w:p>
        </w:tc>
        <w:tc>
          <w:tcPr>
            <w:tcW w:w="1870" w:type="dxa"/>
            <w:vAlign w:val="center"/>
          </w:tcPr>
          <w:p w:rsidR="00C1114F" w:rsidRPr="00A54D44" w:rsidRDefault="00C1114F" w:rsidP="00E26315">
            <w:pPr>
              <w:spacing w:line="240" w:lineRule="auto"/>
              <w:ind w:firstLine="0"/>
              <w:jc w:val="center"/>
            </w:pPr>
            <w:r>
              <w:t>5</w:t>
            </w:r>
          </w:p>
        </w:tc>
      </w:tr>
      <w:tr w:rsidR="00C1114F">
        <w:tc>
          <w:tcPr>
            <w:tcW w:w="1604" w:type="dxa"/>
          </w:tcPr>
          <w:p w:rsidR="00C1114F" w:rsidRPr="00A54D44" w:rsidRDefault="00C1114F" w:rsidP="00E26315">
            <w:pPr>
              <w:spacing w:line="240" w:lineRule="auto"/>
              <w:ind w:firstLine="0"/>
              <w:jc w:val="center"/>
            </w:pPr>
            <w:r>
              <w:t>Условия поставки</w:t>
            </w:r>
          </w:p>
        </w:tc>
        <w:tc>
          <w:tcPr>
            <w:tcW w:w="1870" w:type="dxa"/>
            <w:vAlign w:val="center"/>
          </w:tcPr>
          <w:p w:rsidR="00C1114F" w:rsidRPr="00A54D44" w:rsidRDefault="00C1114F" w:rsidP="00E26315">
            <w:pPr>
              <w:spacing w:line="240" w:lineRule="auto"/>
              <w:ind w:firstLine="0"/>
              <w:jc w:val="center"/>
            </w:pPr>
            <w:r>
              <w:t>5</w:t>
            </w:r>
          </w:p>
        </w:tc>
        <w:tc>
          <w:tcPr>
            <w:tcW w:w="2057" w:type="dxa"/>
            <w:vAlign w:val="center"/>
          </w:tcPr>
          <w:p w:rsidR="00C1114F" w:rsidRPr="00A54D44" w:rsidRDefault="00C1114F" w:rsidP="00E26315">
            <w:pPr>
              <w:spacing w:line="240" w:lineRule="auto"/>
              <w:ind w:firstLine="0"/>
              <w:jc w:val="center"/>
            </w:pPr>
            <w:r>
              <w:t>4</w:t>
            </w:r>
          </w:p>
        </w:tc>
        <w:tc>
          <w:tcPr>
            <w:tcW w:w="2057" w:type="dxa"/>
            <w:vAlign w:val="center"/>
          </w:tcPr>
          <w:p w:rsidR="00C1114F" w:rsidRPr="00A54D44" w:rsidRDefault="00C1114F" w:rsidP="00E26315">
            <w:pPr>
              <w:spacing w:line="240" w:lineRule="auto"/>
              <w:ind w:firstLine="0"/>
              <w:jc w:val="center"/>
            </w:pPr>
            <w:r>
              <w:t>4</w:t>
            </w:r>
          </w:p>
        </w:tc>
        <w:tc>
          <w:tcPr>
            <w:tcW w:w="1870" w:type="dxa"/>
            <w:vAlign w:val="center"/>
          </w:tcPr>
          <w:p w:rsidR="00C1114F" w:rsidRPr="00A54D44" w:rsidRDefault="00C1114F" w:rsidP="00E26315">
            <w:pPr>
              <w:spacing w:line="240" w:lineRule="auto"/>
              <w:ind w:firstLine="0"/>
              <w:jc w:val="center"/>
            </w:pPr>
            <w:r>
              <w:t>2</w:t>
            </w:r>
          </w:p>
        </w:tc>
      </w:tr>
      <w:tr w:rsidR="00C1114F">
        <w:tc>
          <w:tcPr>
            <w:tcW w:w="1604" w:type="dxa"/>
          </w:tcPr>
          <w:p w:rsidR="00C1114F" w:rsidRPr="00A54D44" w:rsidRDefault="00C1114F" w:rsidP="00E26315">
            <w:pPr>
              <w:spacing w:line="240" w:lineRule="auto"/>
              <w:ind w:firstLine="0"/>
              <w:jc w:val="center"/>
            </w:pPr>
            <w:r>
              <w:t>Цена</w:t>
            </w:r>
          </w:p>
        </w:tc>
        <w:tc>
          <w:tcPr>
            <w:tcW w:w="1870" w:type="dxa"/>
            <w:vAlign w:val="center"/>
          </w:tcPr>
          <w:p w:rsidR="00C1114F" w:rsidRPr="00A54D44" w:rsidRDefault="00C1114F" w:rsidP="00E26315">
            <w:pPr>
              <w:spacing w:line="240" w:lineRule="auto"/>
              <w:ind w:firstLine="0"/>
              <w:jc w:val="center"/>
            </w:pPr>
            <w:r>
              <w:t>4</w:t>
            </w:r>
          </w:p>
        </w:tc>
        <w:tc>
          <w:tcPr>
            <w:tcW w:w="2057" w:type="dxa"/>
            <w:vAlign w:val="center"/>
          </w:tcPr>
          <w:p w:rsidR="00C1114F" w:rsidRPr="00A54D44" w:rsidRDefault="00C1114F" w:rsidP="00E26315">
            <w:pPr>
              <w:spacing w:line="240" w:lineRule="auto"/>
              <w:ind w:firstLine="0"/>
              <w:jc w:val="center"/>
            </w:pPr>
            <w:r>
              <w:t>4</w:t>
            </w:r>
          </w:p>
        </w:tc>
        <w:tc>
          <w:tcPr>
            <w:tcW w:w="2057" w:type="dxa"/>
            <w:vAlign w:val="center"/>
          </w:tcPr>
          <w:p w:rsidR="00C1114F" w:rsidRPr="00A54D44" w:rsidRDefault="00C1114F" w:rsidP="00E26315">
            <w:pPr>
              <w:spacing w:line="240" w:lineRule="auto"/>
              <w:ind w:firstLine="0"/>
              <w:jc w:val="center"/>
            </w:pPr>
            <w:r>
              <w:t>4</w:t>
            </w:r>
          </w:p>
        </w:tc>
        <w:tc>
          <w:tcPr>
            <w:tcW w:w="1870" w:type="dxa"/>
            <w:vAlign w:val="center"/>
          </w:tcPr>
          <w:p w:rsidR="00C1114F" w:rsidRPr="00A54D44" w:rsidRDefault="00C1114F" w:rsidP="00E26315">
            <w:pPr>
              <w:spacing w:line="240" w:lineRule="auto"/>
              <w:ind w:firstLine="0"/>
              <w:jc w:val="center"/>
            </w:pPr>
            <w:r>
              <w:t>3</w:t>
            </w:r>
          </w:p>
        </w:tc>
      </w:tr>
      <w:tr w:rsidR="00C1114F">
        <w:tc>
          <w:tcPr>
            <w:tcW w:w="1604" w:type="dxa"/>
          </w:tcPr>
          <w:p w:rsidR="00C1114F" w:rsidRPr="00A54D44" w:rsidRDefault="00C1114F" w:rsidP="00E26315">
            <w:pPr>
              <w:spacing w:line="240" w:lineRule="auto"/>
              <w:ind w:firstLine="0"/>
              <w:jc w:val="center"/>
            </w:pPr>
            <w:r>
              <w:t>Форма оплаты</w:t>
            </w:r>
          </w:p>
        </w:tc>
        <w:tc>
          <w:tcPr>
            <w:tcW w:w="1870" w:type="dxa"/>
            <w:vAlign w:val="center"/>
          </w:tcPr>
          <w:p w:rsidR="00C1114F" w:rsidRPr="00A54D44" w:rsidRDefault="00C1114F" w:rsidP="00E26315">
            <w:pPr>
              <w:spacing w:line="240" w:lineRule="auto"/>
              <w:ind w:firstLine="0"/>
              <w:jc w:val="center"/>
            </w:pPr>
            <w:r>
              <w:t>5</w:t>
            </w:r>
          </w:p>
        </w:tc>
        <w:tc>
          <w:tcPr>
            <w:tcW w:w="2057" w:type="dxa"/>
            <w:vAlign w:val="center"/>
          </w:tcPr>
          <w:p w:rsidR="00C1114F" w:rsidRPr="00A54D44" w:rsidRDefault="00C1114F" w:rsidP="00E26315">
            <w:pPr>
              <w:spacing w:line="240" w:lineRule="auto"/>
              <w:ind w:firstLine="0"/>
              <w:jc w:val="center"/>
            </w:pPr>
            <w:r>
              <w:t>5</w:t>
            </w:r>
          </w:p>
        </w:tc>
        <w:tc>
          <w:tcPr>
            <w:tcW w:w="2057" w:type="dxa"/>
            <w:vAlign w:val="center"/>
          </w:tcPr>
          <w:p w:rsidR="00C1114F" w:rsidRPr="00A54D44" w:rsidRDefault="00C1114F" w:rsidP="00E26315">
            <w:pPr>
              <w:spacing w:line="240" w:lineRule="auto"/>
              <w:ind w:firstLine="0"/>
              <w:jc w:val="center"/>
            </w:pPr>
            <w:r>
              <w:t>4</w:t>
            </w:r>
          </w:p>
        </w:tc>
        <w:tc>
          <w:tcPr>
            <w:tcW w:w="1870" w:type="dxa"/>
            <w:vAlign w:val="center"/>
          </w:tcPr>
          <w:p w:rsidR="00C1114F" w:rsidRPr="00A54D44" w:rsidRDefault="00C1114F" w:rsidP="00E26315">
            <w:pPr>
              <w:spacing w:line="240" w:lineRule="auto"/>
              <w:ind w:firstLine="0"/>
              <w:jc w:val="center"/>
            </w:pPr>
            <w:r>
              <w:t>3</w:t>
            </w:r>
          </w:p>
        </w:tc>
      </w:tr>
      <w:tr w:rsidR="00C1114F">
        <w:tc>
          <w:tcPr>
            <w:tcW w:w="1604" w:type="dxa"/>
          </w:tcPr>
          <w:p w:rsidR="00C1114F" w:rsidRPr="00A54D44" w:rsidRDefault="00C1114F" w:rsidP="00E26315">
            <w:pPr>
              <w:spacing w:line="240" w:lineRule="auto"/>
              <w:ind w:firstLine="0"/>
              <w:jc w:val="center"/>
            </w:pPr>
            <w:r>
              <w:t>Качество продукции</w:t>
            </w:r>
          </w:p>
        </w:tc>
        <w:tc>
          <w:tcPr>
            <w:tcW w:w="1870" w:type="dxa"/>
            <w:vAlign w:val="center"/>
          </w:tcPr>
          <w:p w:rsidR="00C1114F" w:rsidRPr="00A54D44" w:rsidRDefault="00C1114F" w:rsidP="00E26315">
            <w:pPr>
              <w:spacing w:line="240" w:lineRule="auto"/>
              <w:ind w:firstLine="0"/>
              <w:jc w:val="center"/>
            </w:pPr>
            <w:r>
              <w:t>5</w:t>
            </w:r>
          </w:p>
        </w:tc>
        <w:tc>
          <w:tcPr>
            <w:tcW w:w="2057" w:type="dxa"/>
            <w:vAlign w:val="center"/>
          </w:tcPr>
          <w:p w:rsidR="00C1114F" w:rsidRPr="00A54D44" w:rsidRDefault="00C1114F" w:rsidP="00E26315">
            <w:pPr>
              <w:spacing w:line="240" w:lineRule="auto"/>
              <w:ind w:firstLine="0"/>
              <w:jc w:val="center"/>
            </w:pPr>
            <w:r>
              <w:t>5</w:t>
            </w:r>
          </w:p>
        </w:tc>
        <w:tc>
          <w:tcPr>
            <w:tcW w:w="2057" w:type="dxa"/>
            <w:vAlign w:val="center"/>
          </w:tcPr>
          <w:p w:rsidR="00C1114F" w:rsidRPr="00A54D44" w:rsidRDefault="00C1114F" w:rsidP="00E26315">
            <w:pPr>
              <w:spacing w:line="240" w:lineRule="auto"/>
              <w:ind w:firstLine="0"/>
              <w:jc w:val="center"/>
            </w:pPr>
            <w:r>
              <w:t>5</w:t>
            </w:r>
          </w:p>
        </w:tc>
        <w:tc>
          <w:tcPr>
            <w:tcW w:w="1870" w:type="dxa"/>
            <w:vAlign w:val="center"/>
          </w:tcPr>
          <w:p w:rsidR="00C1114F" w:rsidRPr="00A54D44" w:rsidRDefault="00C1114F" w:rsidP="00E26315">
            <w:pPr>
              <w:spacing w:line="240" w:lineRule="auto"/>
              <w:ind w:firstLine="0"/>
              <w:jc w:val="center"/>
            </w:pPr>
            <w:r>
              <w:t>5</w:t>
            </w:r>
          </w:p>
        </w:tc>
      </w:tr>
      <w:tr w:rsidR="00C1114F">
        <w:tc>
          <w:tcPr>
            <w:tcW w:w="1604" w:type="dxa"/>
          </w:tcPr>
          <w:p w:rsidR="00C1114F" w:rsidRPr="00A54D44" w:rsidRDefault="00C1114F" w:rsidP="00E26315">
            <w:pPr>
              <w:spacing w:line="240" w:lineRule="auto"/>
              <w:ind w:firstLine="0"/>
              <w:jc w:val="center"/>
            </w:pPr>
            <w:r>
              <w:t>ИТОГО</w:t>
            </w:r>
          </w:p>
        </w:tc>
        <w:tc>
          <w:tcPr>
            <w:tcW w:w="1870" w:type="dxa"/>
            <w:vAlign w:val="center"/>
          </w:tcPr>
          <w:p w:rsidR="00C1114F" w:rsidRPr="00A54D44" w:rsidRDefault="00C1114F" w:rsidP="00E26315">
            <w:pPr>
              <w:spacing w:line="240" w:lineRule="auto"/>
              <w:ind w:firstLine="0"/>
              <w:jc w:val="center"/>
            </w:pPr>
            <w:r>
              <w:t>24</w:t>
            </w:r>
          </w:p>
        </w:tc>
        <w:tc>
          <w:tcPr>
            <w:tcW w:w="2057" w:type="dxa"/>
            <w:vAlign w:val="center"/>
          </w:tcPr>
          <w:p w:rsidR="00C1114F" w:rsidRPr="00A54D44" w:rsidRDefault="00C1114F" w:rsidP="00E26315">
            <w:pPr>
              <w:spacing w:line="240" w:lineRule="auto"/>
              <w:ind w:firstLine="0"/>
              <w:jc w:val="center"/>
            </w:pPr>
            <w:r>
              <w:t>23</w:t>
            </w:r>
          </w:p>
        </w:tc>
        <w:tc>
          <w:tcPr>
            <w:tcW w:w="2057" w:type="dxa"/>
            <w:vAlign w:val="center"/>
          </w:tcPr>
          <w:p w:rsidR="00C1114F" w:rsidRPr="00A54D44" w:rsidRDefault="00C1114F" w:rsidP="00E26315">
            <w:pPr>
              <w:spacing w:line="240" w:lineRule="auto"/>
              <w:ind w:firstLine="0"/>
              <w:jc w:val="center"/>
            </w:pPr>
            <w:r>
              <w:t>22</w:t>
            </w:r>
          </w:p>
        </w:tc>
        <w:tc>
          <w:tcPr>
            <w:tcW w:w="1870" w:type="dxa"/>
            <w:vAlign w:val="center"/>
          </w:tcPr>
          <w:p w:rsidR="00C1114F" w:rsidRPr="00A54D44" w:rsidRDefault="00C1114F" w:rsidP="00E26315">
            <w:pPr>
              <w:spacing w:line="240" w:lineRule="auto"/>
              <w:ind w:firstLine="0"/>
              <w:jc w:val="center"/>
            </w:pPr>
            <w:r>
              <w:t>18</w:t>
            </w:r>
          </w:p>
        </w:tc>
      </w:tr>
    </w:tbl>
    <w:p w:rsidR="00C1114F" w:rsidRDefault="00C1114F" w:rsidP="00C1114F">
      <w:pPr>
        <w:spacing w:line="360" w:lineRule="auto"/>
        <w:ind w:firstLine="709"/>
        <w:jc w:val="both"/>
        <w:rPr>
          <w:sz w:val="28"/>
          <w:szCs w:val="28"/>
        </w:rPr>
      </w:pPr>
    </w:p>
    <w:p w:rsidR="00C1114F" w:rsidRPr="0057289E" w:rsidRDefault="00C1114F" w:rsidP="00C1114F">
      <w:pPr>
        <w:spacing w:line="360" w:lineRule="auto"/>
        <w:ind w:firstLine="709"/>
        <w:jc w:val="both"/>
        <w:rPr>
          <w:sz w:val="28"/>
          <w:szCs w:val="28"/>
        </w:rPr>
      </w:pPr>
      <w:r>
        <w:rPr>
          <w:sz w:val="28"/>
          <w:szCs w:val="28"/>
        </w:rPr>
        <w:t xml:space="preserve">Наиболее подходящие условия поставки у Ядринского, Чебоксарского и Вурнарского мясокомбинатов. Цена проктически одинаковая, форма оплаты более подходящая у Ядринского и Чебоксарского мясокомбината. Качество продукции одинаковое у всех. Таким образом, по сумме баллов в качестве поставщика выбран Ядринский мясокомбинат и Чебоксарский мясокомбинат. </w:t>
      </w:r>
    </w:p>
    <w:p w:rsidR="004A385E" w:rsidRDefault="004A385E" w:rsidP="004A385E">
      <w:pPr>
        <w:shd w:val="clear" w:color="auto" w:fill="FFFFFF"/>
        <w:spacing w:line="360" w:lineRule="auto"/>
        <w:ind w:firstLine="709"/>
        <w:jc w:val="both"/>
        <w:rPr>
          <w:color w:val="000000"/>
          <w:sz w:val="28"/>
        </w:rPr>
      </w:pPr>
      <w:r>
        <w:rPr>
          <w:color w:val="000000"/>
          <w:sz w:val="28"/>
        </w:rPr>
        <w:t>Успех в работе на предприятии (рост уровня и качественных показателей торговли, его конкурентоспособность) в современных условиях зависит не только от торговых процессов. Большая роль в этом отводится совершенствованию уровня руководства предприятия и управленческой деятельности.</w:t>
      </w:r>
    </w:p>
    <w:p w:rsidR="00576658" w:rsidRDefault="00576658" w:rsidP="00576658">
      <w:pPr>
        <w:spacing w:line="360" w:lineRule="auto"/>
        <w:ind w:firstLine="720"/>
        <w:jc w:val="both"/>
        <w:rPr>
          <w:rFonts w:ascii="Arial" w:hAnsi="Arial" w:cs="Arial"/>
          <w:sz w:val="28"/>
        </w:rPr>
      </w:pPr>
      <w:r>
        <w:rPr>
          <w:sz w:val="28"/>
        </w:rPr>
        <w:t>В настоящее время самообслуживание является одним из прогрессивных и эффективных методов продажи. На основе проведенного анализа нами разработан проект магазина самообслуживания</w:t>
      </w:r>
      <w:r w:rsidR="00CC21EB">
        <w:rPr>
          <w:sz w:val="28"/>
        </w:rPr>
        <w:t>.</w:t>
      </w:r>
    </w:p>
    <w:p w:rsidR="00576658" w:rsidRDefault="00576658" w:rsidP="00576658">
      <w:pPr>
        <w:spacing w:line="360" w:lineRule="auto"/>
        <w:ind w:firstLine="720"/>
        <w:jc w:val="both"/>
        <w:rPr>
          <w:sz w:val="28"/>
        </w:rPr>
      </w:pPr>
      <w:r>
        <w:rPr>
          <w:sz w:val="28"/>
        </w:rPr>
        <w:t xml:space="preserve">Главная цель проекта – организация конкурентоспособного магазина самообслуживания с широким ассортиментом предлагаемых товаров продовольственной группы. </w:t>
      </w:r>
    </w:p>
    <w:p w:rsidR="00576658" w:rsidRDefault="00576658" w:rsidP="00576658">
      <w:pPr>
        <w:spacing w:line="360" w:lineRule="auto"/>
        <w:ind w:firstLine="720"/>
        <w:jc w:val="both"/>
        <w:rPr>
          <w:b/>
          <w:i/>
          <w:sz w:val="28"/>
          <w:szCs w:val="28"/>
        </w:rPr>
      </w:pPr>
      <w:r>
        <w:rPr>
          <w:sz w:val="28"/>
        </w:rPr>
        <w:t xml:space="preserve">В магазине планируется реализовать продукцию товарных групп продовольственных товаров, представленных более 3000 наименованиями. Начало продажи товаров планируется на 01 января </w:t>
      </w:r>
      <w:smartTag w:uri="urn:schemas-microsoft-com:office:smarttags" w:element="metricconverter">
        <w:smartTagPr>
          <w:attr w:name="ProductID" w:val="2011 г"/>
        </w:smartTagPr>
        <w:r>
          <w:rPr>
            <w:sz w:val="28"/>
          </w:rPr>
          <w:t>20</w:t>
        </w:r>
        <w:r w:rsidR="006B7C38">
          <w:rPr>
            <w:sz w:val="28"/>
          </w:rPr>
          <w:t>11</w:t>
        </w:r>
        <w:r>
          <w:rPr>
            <w:sz w:val="28"/>
          </w:rPr>
          <w:t xml:space="preserve"> г</w:t>
        </w:r>
      </w:smartTag>
      <w:r>
        <w:rPr>
          <w:sz w:val="28"/>
        </w:rPr>
        <w:t xml:space="preserve">. </w:t>
      </w:r>
    </w:p>
    <w:p w:rsidR="00576658" w:rsidRDefault="00576658" w:rsidP="00576658">
      <w:pPr>
        <w:spacing w:line="360" w:lineRule="auto"/>
        <w:ind w:firstLine="720"/>
        <w:jc w:val="both"/>
        <w:rPr>
          <w:sz w:val="28"/>
          <w:szCs w:val="28"/>
        </w:rPr>
      </w:pPr>
      <w:r>
        <w:rPr>
          <w:sz w:val="28"/>
          <w:szCs w:val="28"/>
        </w:rPr>
        <w:t>При принятии положительного решения о финансировании проекта по созданию магазина, для его успешной реализации потребуется выполнение с</w:t>
      </w:r>
      <w:r w:rsidR="00CC21EB">
        <w:rPr>
          <w:sz w:val="28"/>
          <w:szCs w:val="28"/>
        </w:rPr>
        <w:t xml:space="preserve">ледующих этапов и работ (табл. </w:t>
      </w:r>
      <w:r w:rsidR="006B7C38">
        <w:rPr>
          <w:sz w:val="28"/>
          <w:szCs w:val="28"/>
        </w:rPr>
        <w:t>10</w:t>
      </w:r>
      <w:r>
        <w:rPr>
          <w:sz w:val="28"/>
          <w:szCs w:val="28"/>
        </w:rPr>
        <w:t>).</w:t>
      </w:r>
    </w:p>
    <w:p w:rsidR="00576658" w:rsidRDefault="00576658" w:rsidP="00576658">
      <w:pPr>
        <w:shd w:val="clear" w:color="auto" w:fill="FFFFFF"/>
        <w:spacing w:line="360" w:lineRule="auto"/>
        <w:ind w:firstLine="900"/>
        <w:jc w:val="right"/>
        <w:rPr>
          <w:sz w:val="28"/>
          <w:szCs w:val="28"/>
        </w:rPr>
      </w:pPr>
      <w:r>
        <w:rPr>
          <w:sz w:val="28"/>
          <w:szCs w:val="28"/>
          <w:shd w:val="clear" w:color="auto" w:fill="FFFFFF"/>
        </w:rPr>
        <w:t xml:space="preserve">Таблица </w:t>
      </w:r>
      <w:r w:rsidR="006B7C38">
        <w:rPr>
          <w:sz w:val="28"/>
          <w:szCs w:val="28"/>
          <w:shd w:val="clear" w:color="auto" w:fill="FFFFFF"/>
        </w:rPr>
        <w:t>10</w:t>
      </w:r>
    </w:p>
    <w:p w:rsidR="00576658" w:rsidRDefault="00576658" w:rsidP="00576658">
      <w:pPr>
        <w:pStyle w:val="PEStylePara2"/>
        <w:spacing w:line="360" w:lineRule="auto"/>
        <w:rPr>
          <w:rStyle w:val="PEStyleFont4"/>
          <w:rFonts w:ascii="Times New Roman" w:hAnsi="Times New Roman"/>
          <w:b w:val="0"/>
          <w:i w:val="0"/>
        </w:rPr>
      </w:pPr>
      <w:r>
        <w:rPr>
          <w:rStyle w:val="PEStyleFont4"/>
          <w:rFonts w:ascii="Times New Roman" w:hAnsi="Times New Roman"/>
          <w:b w:val="0"/>
          <w:i w:val="0"/>
        </w:rPr>
        <w:t xml:space="preserve">Этапы организации магазина самообслуживания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5970"/>
        <w:gridCol w:w="1649"/>
        <w:gridCol w:w="1951"/>
      </w:tblGrid>
      <w:tr w:rsidR="00576658">
        <w:trPr>
          <w:jc w:val="center"/>
        </w:trPr>
        <w:tc>
          <w:tcPr>
            <w:tcW w:w="0" w:type="auto"/>
            <w:tcBorders>
              <w:top w:val="single" w:sz="4" w:space="0" w:color="auto"/>
              <w:left w:val="single" w:sz="4" w:space="0" w:color="auto"/>
              <w:bottom w:val="single" w:sz="4" w:space="0" w:color="auto"/>
              <w:right w:val="single" w:sz="4" w:space="0" w:color="auto"/>
            </w:tcBorders>
          </w:tcPr>
          <w:p w:rsidR="00576658" w:rsidRDefault="00576658" w:rsidP="001543CA">
            <w:pPr>
              <w:pStyle w:val="ab"/>
              <w:jc w:val="center"/>
              <w:rPr>
                <w:rStyle w:val="PEStyleFont6"/>
                <w:rFonts w:ascii="Times New Roman" w:hAnsi="Times New Roman"/>
                <w:b w:val="0"/>
                <w:sz w:val="24"/>
                <w:szCs w:val="24"/>
              </w:rPr>
            </w:pPr>
            <w:r>
              <w:rPr>
                <w:rStyle w:val="PEStyleFont6"/>
                <w:rFonts w:ascii="Times New Roman" w:hAnsi="Times New Roman"/>
                <w:b w:val="0"/>
                <w:sz w:val="24"/>
                <w:szCs w:val="24"/>
              </w:rPr>
              <w:t>Название</w:t>
            </w:r>
          </w:p>
        </w:tc>
        <w:tc>
          <w:tcPr>
            <w:tcW w:w="0" w:type="auto"/>
            <w:tcBorders>
              <w:top w:val="single" w:sz="4" w:space="0" w:color="auto"/>
              <w:left w:val="single" w:sz="4" w:space="0" w:color="auto"/>
              <w:bottom w:val="single" w:sz="4" w:space="0" w:color="auto"/>
              <w:right w:val="single" w:sz="4" w:space="0" w:color="auto"/>
            </w:tcBorders>
          </w:tcPr>
          <w:p w:rsidR="00576658" w:rsidRDefault="00576658" w:rsidP="001543CA">
            <w:pPr>
              <w:pStyle w:val="ab"/>
              <w:jc w:val="center"/>
              <w:rPr>
                <w:rStyle w:val="PEStyleFont6"/>
                <w:rFonts w:ascii="Times New Roman" w:hAnsi="Times New Roman"/>
                <w:b w:val="0"/>
                <w:sz w:val="24"/>
                <w:szCs w:val="24"/>
              </w:rPr>
            </w:pPr>
            <w:r>
              <w:rPr>
                <w:rStyle w:val="PEStyleFont6"/>
                <w:rFonts w:ascii="Times New Roman" w:hAnsi="Times New Roman"/>
                <w:b w:val="0"/>
                <w:sz w:val="24"/>
                <w:szCs w:val="24"/>
              </w:rPr>
              <w:t>Дата начала этапа</w:t>
            </w:r>
          </w:p>
        </w:tc>
        <w:tc>
          <w:tcPr>
            <w:tcW w:w="0" w:type="auto"/>
            <w:tcBorders>
              <w:top w:val="single" w:sz="4" w:space="0" w:color="auto"/>
              <w:left w:val="single" w:sz="4" w:space="0" w:color="auto"/>
              <w:bottom w:val="single" w:sz="4" w:space="0" w:color="auto"/>
              <w:right w:val="single" w:sz="4" w:space="0" w:color="auto"/>
            </w:tcBorders>
          </w:tcPr>
          <w:p w:rsidR="00576658" w:rsidRDefault="00576658" w:rsidP="001543CA">
            <w:pPr>
              <w:pStyle w:val="ab"/>
              <w:jc w:val="center"/>
              <w:rPr>
                <w:rStyle w:val="PEStyleFont6"/>
                <w:rFonts w:ascii="Times New Roman" w:hAnsi="Times New Roman"/>
                <w:b w:val="0"/>
                <w:sz w:val="24"/>
                <w:szCs w:val="24"/>
              </w:rPr>
            </w:pPr>
            <w:r>
              <w:rPr>
                <w:rStyle w:val="PEStyleFont6"/>
                <w:rFonts w:ascii="Times New Roman" w:hAnsi="Times New Roman"/>
                <w:b w:val="0"/>
                <w:sz w:val="24"/>
                <w:szCs w:val="24"/>
              </w:rPr>
              <w:t>Дата завершения этапа</w:t>
            </w:r>
          </w:p>
        </w:tc>
      </w:tr>
      <w:tr w:rsidR="00576658">
        <w:trPr>
          <w:jc w:val="center"/>
        </w:trPr>
        <w:tc>
          <w:tcPr>
            <w:tcW w:w="0" w:type="auto"/>
            <w:tcBorders>
              <w:top w:val="single" w:sz="4" w:space="0" w:color="auto"/>
              <w:left w:val="single" w:sz="4" w:space="0" w:color="auto"/>
              <w:bottom w:val="single" w:sz="6" w:space="0" w:color="000000"/>
            </w:tcBorders>
          </w:tcPr>
          <w:p w:rsidR="00576658" w:rsidRDefault="00576658" w:rsidP="001543CA">
            <w:pPr>
              <w:pStyle w:val="ab"/>
              <w:rPr>
                <w:rStyle w:val="PEStyleFont8"/>
                <w:rFonts w:ascii="Times New Roman" w:hAnsi="Times New Roman"/>
                <w:sz w:val="24"/>
                <w:szCs w:val="24"/>
              </w:rPr>
            </w:pPr>
            <w:r>
              <w:rPr>
                <w:rStyle w:val="PEStyleFont8"/>
                <w:rFonts w:ascii="Times New Roman" w:hAnsi="Times New Roman"/>
                <w:sz w:val="24"/>
                <w:szCs w:val="24"/>
              </w:rPr>
              <w:t>Реконструкция и ремонт помещения</w:t>
            </w:r>
          </w:p>
        </w:tc>
        <w:tc>
          <w:tcPr>
            <w:tcW w:w="0" w:type="auto"/>
            <w:tcBorders>
              <w:top w:val="single" w:sz="4" w:space="0" w:color="auto"/>
              <w:bottom w:val="single" w:sz="6" w:space="0" w:color="000000"/>
            </w:tcBorders>
          </w:tcPr>
          <w:p w:rsidR="00576658" w:rsidRDefault="0057665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01.11.</w:t>
            </w:r>
            <w:r w:rsidR="00C9534B">
              <w:rPr>
                <w:rStyle w:val="PEStyleFont8"/>
                <w:rFonts w:ascii="Times New Roman" w:hAnsi="Times New Roman"/>
                <w:sz w:val="24"/>
                <w:szCs w:val="24"/>
              </w:rPr>
              <w:t>2010</w:t>
            </w:r>
          </w:p>
        </w:tc>
        <w:tc>
          <w:tcPr>
            <w:tcW w:w="0" w:type="auto"/>
            <w:tcBorders>
              <w:top w:val="single" w:sz="4" w:space="0" w:color="auto"/>
              <w:bottom w:val="single" w:sz="6" w:space="0" w:color="000000"/>
              <w:right w:val="single" w:sz="4" w:space="0" w:color="auto"/>
            </w:tcBorders>
          </w:tcPr>
          <w:p w:rsidR="00576658" w:rsidRDefault="0057665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31.12.</w:t>
            </w:r>
            <w:r w:rsidR="00C9534B">
              <w:rPr>
                <w:rStyle w:val="PEStyleFont8"/>
                <w:rFonts w:ascii="Times New Roman" w:hAnsi="Times New Roman"/>
                <w:sz w:val="24"/>
                <w:szCs w:val="24"/>
              </w:rPr>
              <w:t>2010</w:t>
            </w:r>
          </w:p>
        </w:tc>
      </w:tr>
      <w:tr w:rsidR="00576658">
        <w:trPr>
          <w:jc w:val="center"/>
        </w:trPr>
        <w:tc>
          <w:tcPr>
            <w:tcW w:w="0" w:type="auto"/>
            <w:tcBorders>
              <w:top w:val="single" w:sz="6" w:space="0" w:color="000000"/>
              <w:left w:val="single" w:sz="4" w:space="0" w:color="auto"/>
              <w:bottom w:val="single" w:sz="6" w:space="0" w:color="000000"/>
            </w:tcBorders>
          </w:tcPr>
          <w:p w:rsidR="00576658" w:rsidRDefault="00576658" w:rsidP="001543CA">
            <w:pPr>
              <w:pStyle w:val="ab"/>
              <w:rPr>
                <w:rStyle w:val="PEStyleFont8"/>
                <w:rFonts w:ascii="Times New Roman" w:hAnsi="Times New Roman"/>
                <w:sz w:val="24"/>
                <w:szCs w:val="24"/>
              </w:rPr>
            </w:pPr>
            <w:r>
              <w:rPr>
                <w:rStyle w:val="PEStyleFont8"/>
                <w:rFonts w:ascii="Times New Roman" w:hAnsi="Times New Roman"/>
                <w:sz w:val="24"/>
                <w:szCs w:val="24"/>
              </w:rPr>
              <w:t>Приобретение холодильного оборудования</w:t>
            </w:r>
          </w:p>
        </w:tc>
        <w:tc>
          <w:tcPr>
            <w:tcW w:w="0" w:type="auto"/>
            <w:tcBorders>
              <w:top w:val="single" w:sz="6" w:space="0" w:color="000000"/>
              <w:bottom w:val="single" w:sz="6" w:space="0" w:color="000000"/>
            </w:tcBorders>
          </w:tcPr>
          <w:p w:rsidR="00576658" w:rsidRDefault="0057665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18.11.</w:t>
            </w:r>
            <w:r w:rsidR="00C9534B">
              <w:rPr>
                <w:rStyle w:val="PEStyleFont8"/>
                <w:rFonts w:ascii="Times New Roman" w:hAnsi="Times New Roman"/>
                <w:sz w:val="24"/>
                <w:szCs w:val="24"/>
              </w:rPr>
              <w:t>2010</w:t>
            </w:r>
          </w:p>
        </w:tc>
        <w:tc>
          <w:tcPr>
            <w:tcW w:w="0" w:type="auto"/>
            <w:tcBorders>
              <w:top w:val="single" w:sz="6" w:space="0" w:color="000000"/>
              <w:bottom w:val="single" w:sz="6" w:space="0" w:color="000000"/>
              <w:right w:val="single" w:sz="4" w:space="0" w:color="auto"/>
            </w:tcBorders>
          </w:tcPr>
          <w:p w:rsidR="00576658" w:rsidRDefault="0057665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31.12.</w:t>
            </w:r>
            <w:r w:rsidR="00C9534B">
              <w:rPr>
                <w:rStyle w:val="PEStyleFont8"/>
                <w:rFonts w:ascii="Times New Roman" w:hAnsi="Times New Roman"/>
                <w:sz w:val="24"/>
                <w:szCs w:val="24"/>
              </w:rPr>
              <w:t>2010</w:t>
            </w:r>
          </w:p>
        </w:tc>
      </w:tr>
      <w:tr w:rsidR="00576658">
        <w:trPr>
          <w:jc w:val="center"/>
        </w:trPr>
        <w:tc>
          <w:tcPr>
            <w:tcW w:w="0" w:type="auto"/>
            <w:tcBorders>
              <w:top w:val="single" w:sz="6" w:space="0" w:color="000000"/>
              <w:left w:val="single" w:sz="4" w:space="0" w:color="auto"/>
              <w:bottom w:val="single" w:sz="6" w:space="0" w:color="000000"/>
            </w:tcBorders>
          </w:tcPr>
          <w:p w:rsidR="00576658" w:rsidRDefault="00576658" w:rsidP="001543CA">
            <w:pPr>
              <w:pStyle w:val="ab"/>
              <w:rPr>
                <w:rStyle w:val="PEStyleFont8"/>
                <w:rFonts w:ascii="Times New Roman" w:hAnsi="Times New Roman"/>
                <w:sz w:val="24"/>
                <w:szCs w:val="24"/>
              </w:rPr>
            </w:pPr>
            <w:r>
              <w:rPr>
                <w:rStyle w:val="PEStyleFont8"/>
                <w:rFonts w:ascii="Times New Roman" w:hAnsi="Times New Roman"/>
                <w:sz w:val="24"/>
                <w:szCs w:val="24"/>
              </w:rPr>
              <w:t>Приобретение торгового оборудования</w:t>
            </w:r>
          </w:p>
        </w:tc>
        <w:tc>
          <w:tcPr>
            <w:tcW w:w="0" w:type="auto"/>
            <w:tcBorders>
              <w:top w:val="single" w:sz="6" w:space="0" w:color="000000"/>
              <w:bottom w:val="single" w:sz="6" w:space="0" w:color="000000"/>
            </w:tcBorders>
          </w:tcPr>
          <w:p w:rsidR="00576658" w:rsidRDefault="0057665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18.11.</w:t>
            </w:r>
            <w:r w:rsidR="00C9534B">
              <w:rPr>
                <w:rStyle w:val="PEStyleFont8"/>
                <w:rFonts w:ascii="Times New Roman" w:hAnsi="Times New Roman"/>
                <w:sz w:val="24"/>
                <w:szCs w:val="24"/>
              </w:rPr>
              <w:t>2010</w:t>
            </w:r>
          </w:p>
        </w:tc>
        <w:tc>
          <w:tcPr>
            <w:tcW w:w="0" w:type="auto"/>
            <w:tcBorders>
              <w:top w:val="single" w:sz="6" w:space="0" w:color="000000"/>
              <w:bottom w:val="single" w:sz="6" w:space="0" w:color="000000"/>
              <w:right w:val="single" w:sz="4" w:space="0" w:color="auto"/>
            </w:tcBorders>
          </w:tcPr>
          <w:p w:rsidR="00576658" w:rsidRDefault="0057665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31.12.</w:t>
            </w:r>
            <w:r w:rsidR="00C9534B">
              <w:rPr>
                <w:rStyle w:val="PEStyleFont8"/>
                <w:rFonts w:ascii="Times New Roman" w:hAnsi="Times New Roman"/>
                <w:sz w:val="24"/>
                <w:szCs w:val="24"/>
              </w:rPr>
              <w:t>2010</w:t>
            </w:r>
          </w:p>
        </w:tc>
      </w:tr>
      <w:tr w:rsidR="00576658">
        <w:trPr>
          <w:jc w:val="center"/>
        </w:trPr>
        <w:tc>
          <w:tcPr>
            <w:tcW w:w="0" w:type="auto"/>
            <w:tcBorders>
              <w:top w:val="single" w:sz="6" w:space="0" w:color="000000"/>
              <w:left w:val="single" w:sz="4" w:space="0" w:color="auto"/>
              <w:bottom w:val="single" w:sz="6" w:space="0" w:color="000000"/>
            </w:tcBorders>
          </w:tcPr>
          <w:p w:rsidR="00576658" w:rsidRDefault="00576658" w:rsidP="001543CA">
            <w:pPr>
              <w:pStyle w:val="ab"/>
              <w:rPr>
                <w:rStyle w:val="PEStyleFont8"/>
                <w:rFonts w:ascii="Times New Roman" w:hAnsi="Times New Roman"/>
                <w:sz w:val="24"/>
                <w:szCs w:val="24"/>
              </w:rPr>
            </w:pPr>
            <w:r>
              <w:rPr>
                <w:rStyle w:val="PEStyleFont8"/>
                <w:rFonts w:ascii="Times New Roman" w:hAnsi="Times New Roman"/>
                <w:sz w:val="24"/>
                <w:szCs w:val="24"/>
              </w:rPr>
              <w:t>Приобретение программного обеспечения</w:t>
            </w:r>
          </w:p>
        </w:tc>
        <w:tc>
          <w:tcPr>
            <w:tcW w:w="0" w:type="auto"/>
            <w:tcBorders>
              <w:top w:val="single" w:sz="6" w:space="0" w:color="000000"/>
              <w:bottom w:val="single" w:sz="6" w:space="0" w:color="000000"/>
            </w:tcBorders>
          </w:tcPr>
          <w:p w:rsidR="00576658" w:rsidRDefault="0057665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18.11.</w:t>
            </w:r>
            <w:r w:rsidR="00C9534B">
              <w:rPr>
                <w:rStyle w:val="PEStyleFont8"/>
                <w:rFonts w:ascii="Times New Roman" w:hAnsi="Times New Roman"/>
                <w:sz w:val="24"/>
                <w:szCs w:val="24"/>
              </w:rPr>
              <w:t>2010</w:t>
            </w:r>
          </w:p>
        </w:tc>
        <w:tc>
          <w:tcPr>
            <w:tcW w:w="0" w:type="auto"/>
            <w:tcBorders>
              <w:top w:val="single" w:sz="6" w:space="0" w:color="000000"/>
              <w:bottom w:val="single" w:sz="6" w:space="0" w:color="000000"/>
              <w:right w:val="single" w:sz="4" w:space="0" w:color="auto"/>
            </w:tcBorders>
          </w:tcPr>
          <w:p w:rsidR="00576658" w:rsidRDefault="0057665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31.12.</w:t>
            </w:r>
            <w:r w:rsidR="00C9534B">
              <w:rPr>
                <w:rStyle w:val="PEStyleFont8"/>
                <w:rFonts w:ascii="Times New Roman" w:hAnsi="Times New Roman"/>
                <w:sz w:val="24"/>
                <w:szCs w:val="24"/>
              </w:rPr>
              <w:t>2010</w:t>
            </w:r>
          </w:p>
        </w:tc>
      </w:tr>
      <w:tr w:rsidR="00576658">
        <w:trPr>
          <w:jc w:val="center"/>
        </w:trPr>
        <w:tc>
          <w:tcPr>
            <w:tcW w:w="0" w:type="auto"/>
            <w:tcBorders>
              <w:top w:val="single" w:sz="6" w:space="0" w:color="000000"/>
              <w:left w:val="single" w:sz="4" w:space="0" w:color="auto"/>
              <w:bottom w:val="single" w:sz="6" w:space="0" w:color="000000"/>
            </w:tcBorders>
          </w:tcPr>
          <w:p w:rsidR="00576658" w:rsidRDefault="00576658" w:rsidP="001543CA">
            <w:pPr>
              <w:pStyle w:val="ab"/>
              <w:rPr>
                <w:rStyle w:val="PEStyleFont8"/>
                <w:rFonts w:ascii="Times New Roman" w:hAnsi="Times New Roman"/>
                <w:sz w:val="24"/>
                <w:szCs w:val="24"/>
              </w:rPr>
            </w:pPr>
            <w:r>
              <w:rPr>
                <w:rStyle w:val="PEStyleFont8"/>
                <w:rFonts w:ascii="Times New Roman" w:hAnsi="Times New Roman"/>
                <w:sz w:val="24"/>
                <w:szCs w:val="24"/>
              </w:rPr>
              <w:t>Формирование товарных запасов</w:t>
            </w:r>
          </w:p>
        </w:tc>
        <w:tc>
          <w:tcPr>
            <w:tcW w:w="0" w:type="auto"/>
            <w:tcBorders>
              <w:top w:val="single" w:sz="6" w:space="0" w:color="000000"/>
              <w:bottom w:val="single" w:sz="6" w:space="0" w:color="000000"/>
            </w:tcBorders>
            <w:vAlign w:val="center"/>
          </w:tcPr>
          <w:p w:rsidR="00576658" w:rsidRDefault="0057665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25.11.</w:t>
            </w:r>
            <w:r w:rsidR="00C9534B">
              <w:rPr>
                <w:rStyle w:val="PEStyleFont8"/>
                <w:rFonts w:ascii="Times New Roman" w:hAnsi="Times New Roman"/>
                <w:sz w:val="24"/>
                <w:szCs w:val="24"/>
              </w:rPr>
              <w:t>2010</w:t>
            </w:r>
          </w:p>
        </w:tc>
        <w:tc>
          <w:tcPr>
            <w:tcW w:w="0" w:type="auto"/>
            <w:tcBorders>
              <w:top w:val="single" w:sz="6" w:space="0" w:color="000000"/>
              <w:bottom w:val="single" w:sz="6" w:space="0" w:color="000000"/>
              <w:right w:val="single" w:sz="4" w:space="0" w:color="auto"/>
            </w:tcBorders>
            <w:vAlign w:val="center"/>
          </w:tcPr>
          <w:p w:rsidR="00576658" w:rsidRDefault="0057665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31.12.</w:t>
            </w:r>
            <w:r w:rsidR="00C9534B">
              <w:rPr>
                <w:rStyle w:val="PEStyleFont8"/>
                <w:rFonts w:ascii="Times New Roman" w:hAnsi="Times New Roman"/>
                <w:sz w:val="24"/>
                <w:szCs w:val="24"/>
              </w:rPr>
              <w:t>2010</w:t>
            </w:r>
          </w:p>
        </w:tc>
      </w:tr>
      <w:tr w:rsidR="00576658">
        <w:trPr>
          <w:jc w:val="center"/>
        </w:trPr>
        <w:tc>
          <w:tcPr>
            <w:tcW w:w="0" w:type="auto"/>
            <w:tcBorders>
              <w:top w:val="single" w:sz="6" w:space="0" w:color="000000"/>
              <w:left w:val="single" w:sz="4" w:space="0" w:color="auto"/>
              <w:bottom w:val="single" w:sz="4" w:space="0" w:color="auto"/>
            </w:tcBorders>
          </w:tcPr>
          <w:p w:rsidR="00576658" w:rsidRDefault="00576658" w:rsidP="001543CA">
            <w:pPr>
              <w:pStyle w:val="ab"/>
              <w:rPr>
                <w:rStyle w:val="PEStyleFont8"/>
                <w:rFonts w:ascii="Times New Roman" w:hAnsi="Times New Roman"/>
                <w:sz w:val="24"/>
                <w:szCs w:val="24"/>
              </w:rPr>
            </w:pPr>
            <w:r>
              <w:rPr>
                <w:rStyle w:val="PEStyleFont8"/>
                <w:rFonts w:ascii="Times New Roman" w:hAnsi="Times New Roman"/>
                <w:sz w:val="24"/>
                <w:szCs w:val="24"/>
              </w:rPr>
              <w:t>Продажа сформированного ассортимента продовольственных и непродовольственных товаров</w:t>
            </w:r>
          </w:p>
        </w:tc>
        <w:tc>
          <w:tcPr>
            <w:tcW w:w="0" w:type="auto"/>
            <w:tcBorders>
              <w:top w:val="single" w:sz="6" w:space="0" w:color="000000"/>
              <w:bottom w:val="single" w:sz="4" w:space="0" w:color="auto"/>
            </w:tcBorders>
            <w:vAlign w:val="center"/>
          </w:tcPr>
          <w:p w:rsidR="00576658" w:rsidRDefault="006B7C3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01.01.2011</w:t>
            </w:r>
          </w:p>
        </w:tc>
        <w:tc>
          <w:tcPr>
            <w:tcW w:w="0" w:type="auto"/>
            <w:tcBorders>
              <w:top w:val="single" w:sz="6" w:space="0" w:color="000000"/>
              <w:bottom w:val="single" w:sz="4" w:space="0" w:color="auto"/>
              <w:right w:val="single" w:sz="4" w:space="0" w:color="auto"/>
            </w:tcBorders>
            <w:vAlign w:val="center"/>
          </w:tcPr>
          <w:p w:rsidR="00576658" w:rsidRDefault="0057665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w:t>
            </w:r>
          </w:p>
        </w:tc>
      </w:tr>
    </w:tbl>
    <w:p w:rsidR="00576658" w:rsidRDefault="00576658" w:rsidP="00576658">
      <w:pPr>
        <w:spacing w:line="360" w:lineRule="auto"/>
        <w:ind w:firstLine="720"/>
        <w:jc w:val="both"/>
        <w:rPr>
          <w:color w:val="FF0000"/>
        </w:rPr>
      </w:pPr>
    </w:p>
    <w:p w:rsidR="00576658" w:rsidRDefault="00576658" w:rsidP="00576658">
      <w:pPr>
        <w:spacing w:line="360" w:lineRule="auto"/>
        <w:ind w:firstLine="720"/>
        <w:jc w:val="both"/>
        <w:rPr>
          <w:sz w:val="28"/>
        </w:rPr>
      </w:pPr>
      <w:r>
        <w:rPr>
          <w:sz w:val="28"/>
        </w:rPr>
        <w:t>Для организации деятельности магазина самообслуживания необходимо приобрести:</w:t>
      </w:r>
    </w:p>
    <w:p w:rsidR="00576658" w:rsidRDefault="00576658" w:rsidP="00576658">
      <w:pPr>
        <w:spacing w:line="360" w:lineRule="auto"/>
        <w:ind w:firstLine="720"/>
        <w:jc w:val="both"/>
        <w:rPr>
          <w:sz w:val="28"/>
        </w:rPr>
      </w:pPr>
      <w:r>
        <w:rPr>
          <w:sz w:val="28"/>
        </w:rPr>
        <w:t>1) р</w:t>
      </w:r>
      <w:r>
        <w:rPr>
          <w:rStyle w:val="PEStyleFont8"/>
          <w:sz w:val="28"/>
        </w:rPr>
        <w:t>еконструкция и ремонт помещения – 350 000 руб.;</w:t>
      </w:r>
    </w:p>
    <w:p w:rsidR="00576658" w:rsidRDefault="00576658" w:rsidP="00576658">
      <w:pPr>
        <w:spacing w:line="360" w:lineRule="auto"/>
        <w:ind w:firstLine="720"/>
        <w:jc w:val="both"/>
        <w:rPr>
          <w:sz w:val="28"/>
        </w:rPr>
      </w:pPr>
      <w:r>
        <w:rPr>
          <w:sz w:val="28"/>
        </w:rPr>
        <w:t>2) холодильное оборудование – 555000 руб.;</w:t>
      </w:r>
    </w:p>
    <w:p w:rsidR="00576658" w:rsidRDefault="00576658" w:rsidP="00576658">
      <w:pPr>
        <w:spacing w:line="360" w:lineRule="auto"/>
        <w:ind w:firstLine="720"/>
        <w:jc w:val="both"/>
        <w:rPr>
          <w:sz w:val="28"/>
        </w:rPr>
      </w:pPr>
      <w:r>
        <w:rPr>
          <w:sz w:val="28"/>
        </w:rPr>
        <w:t>3) торговое оборудование  - 185 500 руб.;</w:t>
      </w:r>
    </w:p>
    <w:p w:rsidR="00576658" w:rsidRDefault="00576658" w:rsidP="00576658">
      <w:pPr>
        <w:spacing w:line="360" w:lineRule="auto"/>
        <w:ind w:firstLine="720"/>
        <w:jc w:val="both"/>
        <w:rPr>
          <w:sz w:val="28"/>
        </w:rPr>
      </w:pPr>
      <w:r>
        <w:rPr>
          <w:sz w:val="28"/>
        </w:rPr>
        <w:t>4) программное обеспечение – 188 000 руб.</w:t>
      </w:r>
    </w:p>
    <w:p w:rsidR="00576658" w:rsidRDefault="00576658" w:rsidP="00576658">
      <w:pPr>
        <w:spacing w:line="360" w:lineRule="auto"/>
        <w:ind w:firstLine="720"/>
        <w:jc w:val="both"/>
        <w:rPr>
          <w:sz w:val="28"/>
        </w:rPr>
      </w:pPr>
      <w:r>
        <w:rPr>
          <w:sz w:val="28"/>
        </w:rPr>
        <w:t>На заключительном подготовительном этапе будет проводиться работа по формированию товарных запасов продовольственных товаров.</w:t>
      </w:r>
    </w:p>
    <w:p w:rsidR="00576658" w:rsidRDefault="00576658" w:rsidP="00576658">
      <w:pPr>
        <w:spacing w:line="360" w:lineRule="auto"/>
        <w:ind w:firstLine="720"/>
        <w:jc w:val="both"/>
        <w:rPr>
          <w:sz w:val="28"/>
        </w:rPr>
      </w:pPr>
      <w:r>
        <w:rPr>
          <w:sz w:val="28"/>
        </w:rPr>
        <w:t xml:space="preserve">С 01 января </w:t>
      </w:r>
      <w:smartTag w:uri="urn:schemas-microsoft-com:office:smarttags" w:element="metricconverter">
        <w:smartTagPr>
          <w:attr w:name="ProductID" w:val="2011 г"/>
        </w:smartTagPr>
        <w:r>
          <w:rPr>
            <w:sz w:val="28"/>
          </w:rPr>
          <w:t>20</w:t>
        </w:r>
        <w:r w:rsidR="006B7C38">
          <w:rPr>
            <w:sz w:val="28"/>
          </w:rPr>
          <w:t>11</w:t>
        </w:r>
        <w:r>
          <w:rPr>
            <w:sz w:val="28"/>
          </w:rPr>
          <w:t xml:space="preserve"> г</w:t>
        </w:r>
      </w:smartTag>
      <w:r>
        <w:rPr>
          <w:sz w:val="28"/>
        </w:rPr>
        <w:t>. планируется начать продажу товаров.</w:t>
      </w:r>
    </w:p>
    <w:p w:rsidR="00576658" w:rsidRDefault="00576658" w:rsidP="00576658">
      <w:pPr>
        <w:spacing w:line="360" w:lineRule="auto"/>
        <w:ind w:firstLine="720"/>
        <w:jc w:val="both"/>
        <w:rPr>
          <w:sz w:val="28"/>
        </w:rPr>
      </w:pPr>
      <w:r>
        <w:rPr>
          <w:sz w:val="28"/>
          <w:szCs w:val="28"/>
        </w:rPr>
        <w:t>М</w:t>
      </w:r>
      <w:r w:rsidRPr="00A473BA">
        <w:rPr>
          <w:sz w:val="28"/>
          <w:szCs w:val="28"/>
        </w:rPr>
        <w:t>агазин «</w:t>
      </w:r>
      <w:r w:rsidR="008D0F35">
        <w:rPr>
          <w:sz w:val="28"/>
          <w:szCs w:val="28"/>
        </w:rPr>
        <w:t>Линия</w:t>
      </w:r>
      <w:r w:rsidRPr="00A473BA">
        <w:rPr>
          <w:sz w:val="28"/>
          <w:szCs w:val="28"/>
        </w:rPr>
        <w:t xml:space="preserve">» </w:t>
      </w:r>
      <w:r>
        <w:rPr>
          <w:sz w:val="28"/>
        </w:rPr>
        <w:t xml:space="preserve">в течение первого месяца проекта предусматривает закупку  холодильного и технологического оборудования, программного обеспечения для организации торгово-технологического процесса магазина по типу самообслуживания. Структура оборота магазина на 90 % представлена продовольственными товарами и на 10% непродовольственными товарами. </w:t>
      </w:r>
      <w:r>
        <w:rPr>
          <w:sz w:val="28"/>
          <w:szCs w:val="28"/>
        </w:rPr>
        <w:t xml:space="preserve">Прогнозируемый ежемесячный оборот составляет 2 000 000 руб., его состав по магазину приведен в табл. </w:t>
      </w:r>
      <w:r w:rsidR="006B7C38">
        <w:rPr>
          <w:sz w:val="28"/>
          <w:szCs w:val="28"/>
        </w:rPr>
        <w:t>11</w:t>
      </w:r>
      <w:r>
        <w:rPr>
          <w:sz w:val="28"/>
          <w:szCs w:val="28"/>
        </w:rPr>
        <w:t>.</w:t>
      </w:r>
    </w:p>
    <w:p w:rsidR="00576658" w:rsidRDefault="00576658" w:rsidP="00576658">
      <w:pPr>
        <w:spacing w:line="360" w:lineRule="auto"/>
        <w:ind w:firstLine="900"/>
        <w:jc w:val="right"/>
        <w:rPr>
          <w:sz w:val="28"/>
          <w:szCs w:val="28"/>
        </w:rPr>
      </w:pPr>
      <w:r>
        <w:rPr>
          <w:sz w:val="28"/>
          <w:szCs w:val="28"/>
        </w:rPr>
        <w:t xml:space="preserve">Таблица </w:t>
      </w:r>
      <w:r w:rsidR="006B7C38">
        <w:rPr>
          <w:sz w:val="28"/>
          <w:szCs w:val="28"/>
        </w:rPr>
        <w:t>11</w:t>
      </w:r>
    </w:p>
    <w:p w:rsidR="00576658" w:rsidRDefault="00576658" w:rsidP="00576658">
      <w:pPr>
        <w:spacing w:line="360" w:lineRule="auto"/>
        <w:jc w:val="center"/>
        <w:rPr>
          <w:sz w:val="28"/>
          <w:szCs w:val="28"/>
        </w:rPr>
      </w:pPr>
      <w:r>
        <w:rPr>
          <w:sz w:val="28"/>
          <w:szCs w:val="28"/>
        </w:rPr>
        <w:t>Ежемесячный объем продаж товаров в ООО «</w:t>
      </w:r>
      <w:r w:rsidR="008D0F35">
        <w:rPr>
          <w:sz w:val="28"/>
          <w:szCs w:val="28"/>
        </w:rPr>
        <w:t>Линия</w:t>
      </w:r>
      <w:r>
        <w:rPr>
          <w:sz w:val="28"/>
          <w:szCs w:val="28"/>
        </w:rPr>
        <w:t>»</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4108"/>
        <w:gridCol w:w="2270"/>
        <w:gridCol w:w="2763"/>
      </w:tblGrid>
      <w:tr w:rsidR="00576658">
        <w:trPr>
          <w:jc w:val="center"/>
        </w:trPr>
        <w:tc>
          <w:tcPr>
            <w:tcW w:w="4108" w:type="dxa"/>
            <w:tcBorders>
              <w:top w:val="single" w:sz="4" w:space="0" w:color="auto"/>
              <w:left w:val="single" w:sz="4" w:space="0" w:color="auto"/>
              <w:bottom w:val="single" w:sz="4" w:space="0" w:color="auto"/>
              <w:right w:val="single" w:sz="4" w:space="0" w:color="auto"/>
            </w:tcBorders>
            <w:vAlign w:val="center"/>
          </w:tcPr>
          <w:p w:rsidR="00576658" w:rsidRDefault="00576658" w:rsidP="001543CA">
            <w:pPr>
              <w:pStyle w:val="ab"/>
              <w:jc w:val="center"/>
              <w:rPr>
                <w:rStyle w:val="PEStyleFont6"/>
                <w:rFonts w:ascii="Times New Roman" w:hAnsi="Times New Roman"/>
                <w:b w:val="0"/>
                <w:sz w:val="24"/>
                <w:szCs w:val="24"/>
              </w:rPr>
            </w:pPr>
            <w:r>
              <w:rPr>
                <w:rFonts w:ascii="Times New Roman" w:hAnsi="Times New Roman"/>
                <w:bCs/>
                <w:sz w:val="24"/>
                <w:szCs w:val="24"/>
              </w:rPr>
              <w:t>Наименование продукции</w:t>
            </w:r>
          </w:p>
        </w:tc>
        <w:tc>
          <w:tcPr>
            <w:tcW w:w="0" w:type="auto"/>
            <w:tcBorders>
              <w:top w:val="single" w:sz="4" w:space="0" w:color="auto"/>
              <w:left w:val="single" w:sz="4" w:space="0" w:color="auto"/>
              <w:bottom w:val="single" w:sz="6" w:space="0" w:color="000000"/>
            </w:tcBorders>
            <w:vAlign w:val="center"/>
          </w:tcPr>
          <w:p w:rsidR="00576658" w:rsidRDefault="00576658" w:rsidP="001543CA">
            <w:pPr>
              <w:pStyle w:val="ab"/>
              <w:jc w:val="center"/>
              <w:rPr>
                <w:rStyle w:val="PEStyleFont6"/>
                <w:rFonts w:ascii="Times New Roman" w:hAnsi="Times New Roman"/>
                <w:b w:val="0"/>
                <w:sz w:val="24"/>
                <w:szCs w:val="24"/>
              </w:rPr>
            </w:pPr>
            <w:r>
              <w:rPr>
                <w:rStyle w:val="PEStyleFont6"/>
                <w:rFonts w:ascii="Times New Roman" w:hAnsi="Times New Roman"/>
                <w:b w:val="0"/>
                <w:sz w:val="24"/>
                <w:szCs w:val="24"/>
              </w:rPr>
              <w:t>Дата начала продаж</w:t>
            </w:r>
          </w:p>
        </w:tc>
        <w:tc>
          <w:tcPr>
            <w:tcW w:w="2763" w:type="dxa"/>
            <w:tcBorders>
              <w:top w:val="single" w:sz="4" w:space="0" w:color="auto"/>
              <w:bottom w:val="single" w:sz="6" w:space="0" w:color="000000"/>
              <w:right w:val="single" w:sz="4" w:space="0" w:color="auto"/>
            </w:tcBorders>
            <w:vAlign w:val="center"/>
          </w:tcPr>
          <w:p w:rsidR="00576658" w:rsidRDefault="00576658" w:rsidP="001543CA">
            <w:pPr>
              <w:pStyle w:val="ab"/>
              <w:jc w:val="center"/>
              <w:rPr>
                <w:rStyle w:val="PEStyleFont6"/>
                <w:rFonts w:ascii="Times New Roman" w:hAnsi="Times New Roman"/>
                <w:b w:val="0"/>
                <w:sz w:val="24"/>
                <w:szCs w:val="24"/>
              </w:rPr>
            </w:pPr>
            <w:r>
              <w:rPr>
                <w:rStyle w:val="PEStyleFont6"/>
                <w:rFonts w:ascii="Times New Roman" w:hAnsi="Times New Roman"/>
                <w:b w:val="0"/>
                <w:sz w:val="24"/>
                <w:szCs w:val="24"/>
              </w:rPr>
              <w:t>Объем продаж, руб.</w:t>
            </w:r>
          </w:p>
        </w:tc>
      </w:tr>
      <w:tr w:rsidR="00576658">
        <w:trPr>
          <w:jc w:val="center"/>
        </w:trPr>
        <w:tc>
          <w:tcPr>
            <w:tcW w:w="4108" w:type="dxa"/>
            <w:tcBorders>
              <w:top w:val="single" w:sz="4" w:space="0" w:color="auto"/>
              <w:left w:val="single" w:sz="4" w:space="0" w:color="auto"/>
              <w:bottom w:val="single" w:sz="4" w:space="0" w:color="auto"/>
              <w:right w:val="single" w:sz="4" w:space="0" w:color="auto"/>
            </w:tcBorders>
          </w:tcPr>
          <w:p w:rsidR="00576658" w:rsidRDefault="00576658" w:rsidP="001543CA">
            <w:pPr>
              <w:jc w:val="both"/>
            </w:pPr>
            <w:r>
              <w:t>Продовольственные товары</w:t>
            </w:r>
          </w:p>
        </w:tc>
        <w:tc>
          <w:tcPr>
            <w:tcW w:w="0" w:type="auto"/>
            <w:tcBorders>
              <w:top w:val="single" w:sz="6" w:space="0" w:color="000000"/>
              <w:left w:val="single" w:sz="4" w:space="0" w:color="auto"/>
              <w:bottom w:val="single" w:sz="6" w:space="0" w:color="000000"/>
            </w:tcBorders>
          </w:tcPr>
          <w:p w:rsidR="00576658" w:rsidRDefault="0057665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01.01.2009 г.</w:t>
            </w:r>
          </w:p>
        </w:tc>
        <w:tc>
          <w:tcPr>
            <w:tcW w:w="2763" w:type="dxa"/>
            <w:tcBorders>
              <w:top w:val="single" w:sz="6" w:space="0" w:color="000000"/>
              <w:bottom w:val="single" w:sz="6" w:space="0" w:color="000000"/>
              <w:right w:val="single" w:sz="4" w:space="0" w:color="auto"/>
            </w:tcBorders>
          </w:tcPr>
          <w:p w:rsidR="00576658" w:rsidRDefault="0057665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1 800 000</w:t>
            </w:r>
          </w:p>
        </w:tc>
      </w:tr>
      <w:tr w:rsidR="00576658">
        <w:trPr>
          <w:jc w:val="center"/>
        </w:trPr>
        <w:tc>
          <w:tcPr>
            <w:tcW w:w="4108" w:type="dxa"/>
            <w:tcBorders>
              <w:top w:val="single" w:sz="4" w:space="0" w:color="auto"/>
              <w:left w:val="single" w:sz="4" w:space="0" w:color="auto"/>
              <w:bottom w:val="single" w:sz="4" w:space="0" w:color="auto"/>
              <w:right w:val="single" w:sz="4" w:space="0" w:color="auto"/>
            </w:tcBorders>
          </w:tcPr>
          <w:p w:rsidR="00576658" w:rsidRDefault="00576658" w:rsidP="001543CA">
            <w:pPr>
              <w:jc w:val="both"/>
            </w:pPr>
            <w:r>
              <w:t>Непродовольственные товары</w:t>
            </w:r>
          </w:p>
        </w:tc>
        <w:tc>
          <w:tcPr>
            <w:tcW w:w="0" w:type="auto"/>
            <w:tcBorders>
              <w:top w:val="single" w:sz="6" w:space="0" w:color="000000"/>
              <w:left w:val="single" w:sz="4" w:space="0" w:color="auto"/>
              <w:bottom w:val="single" w:sz="6" w:space="0" w:color="000000"/>
            </w:tcBorders>
          </w:tcPr>
          <w:p w:rsidR="00576658" w:rsidRDefault="0057665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01.01.2009 г.</w:t>
            </w:r>
          </w:p>
        </w:tc>
        <w:tc>
          <w:tcPr>
            <w:tcW w:w="2763" w:type="dxa"/>
            <w:tcBorders>
              <w:top w:val="single" w:sz="6" w:space="0" w:color="000000"/>
              <w:bottom w:val="single" w:sz="6" w:space="0" w:color="000000"/>
              <w:right w:val="single" w:sz="4" w:space="0" w:color="auto"/>
            </w:tcBorders>
          </w:tcPr>
          <w:p w:rsidR="00576658" w:rsidRDefault="0057665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 xml:space="preserve">200 000 </w:t>
            </w:r>
          </w:p>
        </w:tc>
      </w:tr>
      <w:tr w:rsidR="00576658">
        <w:trPr>
          <w:jc w:val="center"/>
        </w:trPr>
        <w:tc>
          <w:tcPr>
            <w:tcW w:w="4108" w:type="dxa"/>
            <w:tcBorders>
              <w:top w:val="single" w:sz="4" w:space="0" w:color="auto"/>
              <w:left w:val="single" w:sz="4" w:space="0" w:color="auto"/>
              <w:bottom w:val="single" w:sz="4" w:space="0" w:color="auto"/>
              <w:right w:val="single" w:sz="4" w:space="0" w:color="auto"/>
            </w:tcBorders>
          </w:tcPr>
          <w:p w:rsidR="00576658" w:rsidRDefault="00576658" w:rsidP="001543CA">
            <w:pPr>
              <w:jc w:val="both"/>
            </w:pPr>
            <w:r>
              <w:t xml:space="preserve">Итого </w:t>
            </w:r>
          </w:p>
        </w:tc>
        <w:tc>
          <w:tcPr>
            <w:tcW w:w="0" w:type="auto"/>
            <w:tcBorders>
              <w:top w:val="single" w:sz="6" w:space="0" w:color="000000"/>
              <w:left w:val="single" w:sz="4" w:space="0" w:color="auto"/>
              <w:bottom w:val="single" w:sz="4" w:space="0" w:color="auto"/>
            </w:tcBorders>
          </w:tcPr>
          <w:p w:rsidR="00576658" w:rsidRDefault="00576658" w:rsidP="001543CA">
            <w:pPr>
              <w:pStyle w:val="ab"/>
              <w:jc w:val="center"/>
              <w:rPr>
                <w:rStyle w:val="PEStyleFont8"/>
                <w:rFonts w:ascii="Times New Roman" w:hAnsi="Times New Roman"/>
                <w:sz w:val="24"/>
                <w:szCs w:val="24"/>
              </w:rPr>
            </w:pPr>
          </w:p>
        </w:tc>
        <w:tc>
          <w:tcPr>
            <w:tcW w:w="2763" w:type="dxa"/>
            <w:tcBorders>
              <w:top w:val="single" w:sz="6" w:space="0" w:color="000000"/>
              <w:bottom w:val="single" w:sz="4" w:space="0" w:color="auto"/>
              <w:right w:val="single" w:sz="4" w:space="0" w:color="auto"/>
            </w:tcBorders>
          </w:tcPr>
          <w:p w:rsidR="00576658" w:rsidRDefault="00576658" w:rsidP="001543CA">
            <w:pPr>
              <w:pStyle w:val="ab"/>
              <w:jc w:val="center"/>
              <w:rPr>
                <w:rStyle w:val="PEStyleFont8"/>
                <w:rFonts w:ascii="Times New Roman" w:hAnsi="Times New Roman"/>
                <w:sz w:val="24"/>
                <w:szCs w:val="24"/>
              </w:rPr>
            </w:pPr>
            <w:r>
              <w:rPr>
                <w:rStyle w:val="PEStyleFont8"/>
                <w:rFonts w:ascii="Times New Roman" w:hAnsi="Times New Roman"/>
                <w:sz w:val="24"/>
                <w:szCs w:val="24"/>
              </w:rPr>
              <w:t>2 000 000</w:t>
            </w:r>
          </w:p>
        </w:tc>
      </w:tr>
    </w:tbl>
    <w:p w:rsidR="00576658" w:rsidRDefault="00576658" w:rsidP="00576658">
      <w:pPr>
        <w:spacing w:line="360" w:lineRule="auto"/>
        <w:jc w:val="both"/>
        <w:rPr>
          <w:rStyle w:val="PEStyleFont4"/>
          <w:i w:val="0"/>
        </w:rPr>
      </w:pPr>
    </w:p>
    <w:p w:rsidR="00576658" w:rsidRDefault="00576658" w:rsidP="00576658">
      <w:pPr>
        <w:spacing w:line="360" w:lineRule="auto"/>
        <w:ind w:firstLine="900"/>
        <w:jc w:val="both"/>
        <w:rPr>
          <w:sz w:val="28"/>
        </w:rPr>
      </w:pPr>
      <w:r>
        <w:rPr>
          <w:sz w:val="28"/>
        </w:rPr>
        <w:t>Средняя торговая надбавка прията 20 %, ежемесячно на формирование товарных запасов будет затрачиваться:</w:t>
      </w:r>
    </w:p>
    <w:p w:rsidR="00576658" w:rsidRDefault="00576658" w:rsidP="00576658">
      <w:pPr>
        <w:tabs>
          <w:tab w:val="left" w:pos="1080"/>
        </w:tabs>
        <w:spacing w:line="360" w:lineRule="auto"/>
        <w:ind w:firstLine="900"/>
        <w:jc w:val="both"/>
        <w:rPr>
          <w:rStyle w:val="PEStyleFont8"/>
          <w:sz w:val="28"/>
        </w:rPr>
      </w:pPr>
      <w:r>
        <w:rPr>
          <w:sz w:val="28"/>
        </w:rPr>
        <w:t>- по продовольственной группе – 1 500 000</w:t>
      </w:r>
      <w:r>
        <w:rPr>
          <w:rStyle w:val="PEStyleFont8"/>
          <w:sz w:val="28"/>
        </w:rPr>
        <w:t xml:space="preserve"> руб.;</w:t>
      </w:r>
    </w:p>
    <w:p w:rsidR="00576658" w:rsidRDefault="00576658" w:rsidP="00576658">
      <w:pPr>
        <w:tabs>
          <w:tab w:val="left" w:pos="1080"/>
        </w:tabs>
        <w:spacing w:line="360" w:lineRule="auto"/>
        <w:ind w:firstLine="900"/>
        <w:jc w:val="both"/>
        <w:rPr>
          <w:rStyle w:val="PEStyleFont8"/>
          <w:sz w:val="28"/>
        </w:rPr>
      </w:pPr>
      <w:r>
        <w:rPr>
          <w:rStyle w:val="PEStyleFont8"/>
          <w:sz w:val="28"/>
        </w:rPr>
        <w:t>- по непродовольственным товарам – 166 667 руб.</w:t>
      </w:r>
    </w:p>
    <w:p w:rsidR="00576658" w:rsidRDefault="00576658" w:rsidP="00576658">
      <w:pPr>
        <w:spacing w:line="360" w:lineRule="auto"/>
        <w:ind w:firstLine="900"/>
        <w:jc w:val="both"/>
        <w:rPr>
          <w:sz w:val="28"/>
        </w:rPr>
      </w:pPr>
      <w:r>
        <w:rPr>
          <w:sz w:val="28"/>
        </w:rPr>
        <w:t xml:space="preserve">Цены, принятые для расчета взяты по принципу предела нижних цен основных конкурентов и ниже предела сложившихся рыночных. </w:t>
      </w:r>
    </w:p>
    <w:p w:rsidR="00576658" w:rsidRDefault="00576658" w:rsidP="00576658">
      <w:pPr>
        <w:spacing w:line="360" w:lineRule="auto"/>
        <w:ind w:firstLine="720"/>
        <w:jc w:val="both"/>
        <w:rPr>
          <w:sz w:val="28"/>
        </w:rPr>
      </w:pPr>
      <w:r>
        <w:rPr>
          <w:sz w:val="28"/>
        </w:rPr>
        <w:t xml:space="preserve">На настоящий момент времени имеется здание общей площадью </w:t>
      </w:r>
      <w:smartTag w:uri="urn:schemas-microsoft-com:office:smarttags" w:element="metricconverter">
        <w:smartTagPr>
          <w:attr w:name="ProductID" w:val="266,8 кв. м"/>
        </w:smartTagPr>
        <w:r>
          <w:rPr>
            <w:sz w:val="28"/>
          </w:rPr>
          <w:t>266,8 кв. м</w:t>
        </w:r>
      </w:smartTag>
      <w:r>
        <w:rPr>
          <w:sz w:val="28"/>
        </w:rPr>
        <w:t xml:space="preserve">, торговой площадью 113,4 кв.м. В результате ремонтных работ площадь торгового зала </w:t>
      </w:r>
      <w:r>
        <w:rPr>
          <w:sz w:val="28"/>
          <w:szCs w:val="28"/>
        </w:rPr>
        <w:t>составит  185 кв.м.</w:t>
      </w:r>
    </w:p>
    <w:p w:rsidR="00B41F00" w:rsidRPr="00B41F00" w:rsidRDefault="00B41F00" w:rsidP="00576658">
      <w:pPr>
        <w:spacing w:line="360" w:lineRule="auto"/>
        <w:ind w:firstLine="900"/>
        <w:jc w:val="both"/>
        <w:rPr>
          <w:sz w:val="28"/>
          <w:szCs w:val="28"/>
        </w:rPr>
      </w:pPr>
      <w:r>
        <w:rPr>
          <w:sz w:val="28"/>
          <w:szCs w:val="28"/>
        </w:rPr>
        <w:t xml:space="preserve">В </w:t>
      </w:r>
      <w:smartTag w:uri="urn:schemas-microsoft-com:office:smarttags" w:element="metricconverter">
        <w:smartTagPr>
          <w:attr w:name="ProductID" w:val="2011 г"/>
        </w:smartTagPr>
        <w:r>
          <w:rPr>
            <w:sz w:val="28"/>
            <w:szCs w:val="28"/>
          </w:rPr>
          <w:t>20</w:t>
        </w:r>
        <w:r w:rsidR="001159DD">
          <w:rPr>
            <w:sz w:val="28"/>
            <w:szCs w:val="28"/>
          </w:rPr>
          <w:t>11</w:t>
        </w:r>
        <w:r>
          <w:rPr>
            <w:sz w:val="28"/>
            <w:szCs w:val="28"/>
          </w:rPr>
          <w:t xml:space="preserve"> г</w:t>
        </w:r>
      </w:smartTag>
      <w:r>
        <w:rPr>
          <w:sz w:val="28"/>
          <w:szCs w:val="28"/>
        </w:rPr>
        <w:t xml:space="preserve">. прогноз выручки составит 24000 тыс. руб. (2000000 х 12). Уровень себестоимости продаж в </w:t>
      </w:r>
      <w:smartTag w:uri="urn:schemas-microsoft-com:office:smarttags" w:element="metricconverter">
        <w:smartTagPr>
          <w:attr w:name="ProductID" w:val="2009 г"/>
        </w:smartTagPr>
        <w:r w:rsidR="00C9534B">
          <w:rPr>
            <w:sz w:val="28"/>
            <w:szCs w:val="28"/>
          </w:rPr>
          <w:t>2009</w:t>
        </w:r>
        <w:r>
          <w:rPr>
            <w:sz w:val="28"/>
            <w:szCs w:val="28"/>
          </w:rPr>
          <w:t xml:space="preserve"> г</w:t>
        </w:r>
      </w:smartTag>
      <w:r>
        <w:rPr>
          <w:sz w:val="28"/>
          <w:szCs w:val="28"/>
        </w:rPr>
        <w:t>. составил 93,9 % (21041</w:t>
      </w:r>
      <w:r w:rsidRPr="00B41F00">
        <w:rPr>
          <w:sz w:val="28"/>
          <w:szCs w:val="28"/>
        </w:rPr>
        <w:t>/</w:t>
      </w:r>
      <w:r>
        <w:rPr>
          <w:sz w:val="28"/>
          <w:szCs w:val="28"/>
        </w:rPr>
        <w:t xml:space="preserve"> 22418), следовательно себестоимость продажи в </w:t>
      </w:r>
      <w:smartTag w:uri="urn:schemas-microsoft-com:office:smarttags" w:element="metricconverter">
        <w:smartTagPr>
          <w:attr w:name="ProductID" w:val="2011 г"/>
        </w:smartTagPr>
        <w:r>
          <w:rPr>
            <w:sz w:val="28"/>
            <w:szCs w:val="28"/>
          </w:rPr>
          <w:t>20</w:t>
        </w:r>
        <w:r w:rsidR="001159DD">
          <w:rPr>
            <w:sz w:val="28"/>
            <w:szCs w:val="28"/>
          </w:rPr>
          <w:t>11</w:t>
        </w:r>
        <w:r>
          <w:rPr>
            <w:sz w:val="28"/>
            <w:szCs w:val="28"/>
          </w:rPr>
          <w:t xml:space="preserve"> г</w:t>
        </w:r>
      </w:smartTag>
      <w:r>
        <w:rPr>
          <w:sz w:val="28"/>
          <w:szCs w:val="28"/>
        </w:rPr>
        <w:t xml:space="preserve">. может составить 22536 тыс. руб. (24000 х 93,9 </w:t>
      </w:r>
      <w:r w:rsidRPr="00B41F00">
        <w:rPr>
          <w:sz w:val="28"/>
          <w:szCs w:val="28"/>
        </w:rPr>
        <w:t>/</w:t>
      </w:r>
      <w:r>
        <w:rPr>
          <w:sz w:val="28"/>
          <w:szCs w:val="28"/>
        </w:rPr>
        <w:t xml:space="preserve"> 100). Тогда планируемая на </w:t>
      </w:r>
      <w:smartTag w:uri="urn:schemas-microsoft-com:office:smarttags" w:element="metricconverter">
        <w:smartTagPr>
          <w:attr w:name="ProductID" w:val="2011 г"/>
        </w:smartTagPr>
        <w:r>
          <w:rPr>
            <w:sz w:val="28"/>
            <w:szCs w:val="28"/>
          </w:rPr>
          <w:t>20</w:t>
        </w:r>
        <w:r w:rsidR="001159DD">
          <w:rPr>
            <w:sz w:val="28"/>
            <w:szCs w:val="28"/>
          </w:rPr>
          <w:t>11</w:t>
        </w:r>
        <w:r>
          <w:rPr>
            <w:sz w:val="28"/>
            <w:szCs w:val="28"/>
          </w:rPr>
          <w:t xml:space="preserve"> г</w:t>
        </w:r>
      </w:smartTag>
      <w:r>
        <w:rPr>
          <w:sz w:val="28"/>
          <w:szCs w:val="28"/>
        </w:rPr>
        <w:t>. прибыль составит 1464 тыс. руб. (24000 – 22539).</w:t>
      </w:r>
    </w:p>
    <w:p w:rsidR="00576658" w:rsidRDefault="00576658" w:rsidP="00576658">
      <w:pPr>
        <w:spacing w:line="360" w:lineRule="auto"/>
        <w:ind w:firstLine="900"/>
        <w:jc w:val="both"/>
        <w:rPr>
          <w:sz w:val="28"/>
          <w:szCs w:val="28"/>
        </w:rPr>
      </w:pPr>
      <w:r>
        <w:rPr>
          <w:sz w:val="28"/>
          <w:szCs w:val="28"/>
        </w:rPr>
        <w:t>С момента организации деятельности магазина и начала продажи продовольственных товаров целесообразно принять план маркетинга на условиях конкуренции (принятия плана активной стратегии борьбы за потребителя - клиентов). При этом принцип построения стратегии маркетинга предусматривает борьбу за охват большего круга потребителей как перспективу развития предприятия в долгосрочном периоде. Реализация стратегического принципа основана на воздействии на потребительский рынок предлагаемого сектора производства всеми доступными средствами - качество обслуживания, оказание дополнительных услуг,  оптимальная цена, реклама и другие эффективные инструменты справедливой конкурентной борьбы.</w:t>
      </w:r>
    </w:p>
    <w:p w:rsidR="00576658" w:rsidRDefault="00576658" w:rsidP="00576658">
      <w:pPr>
        <w:spacing w:line="360" w:lineRule="auto"/>
        <w:ind w:firstLine="720"/>
        <w:jc w:val="both"/>
        <w:rPr>
          <w:sz w:val="28"/>
          <w:szCs w:val="28"/>
        </w:rPr>
      </w:pPr>
      <w:r>
        <w:rPr>
          <w:sz w:val="28"/>
          <w:szCs w:val="28"/>
        </w:rPr>
        <w:t>На первом этапе предусматривается внедрение на рынок посредством предоставления гибких цен на продукцию, что позволит ознакомить целевую аудиторию с ассортиментом товаров, их качеством.</w:t>
      </w:r>
    </w:p>
    <w:p w:rsidR="00576658" w:rsidRDefault="00576658" w:rsidP="00576658">
      <w:pPr>
        <w:spacing w:line="360" w:lineRule="auto"/>
        <w:ind w:firstLine="720"/>
        <w:jc w:val="both"/>
        <w:rPr>
          <w:sz w:val="28"/>
          <w:szCs w:val="28"/>
        </w:rPr>
      </w:pPr>
      <w:r>
        <w:rPr>
          <w:sz w:val="28"/>
          <w:szCs w:val="28"/>
        </w:rPr>
        <w:t>Рекламная к</w:t>
      </w:r>
      <w:r w:rsidR="00CC21EB">
        <w:rPr>
          <w:sz w:val="28"/>
          <w:szCs w:val="28"/>
        </w:rPr>
        <w:t>а</w:t>
      </w:r>
      <w:r>
        <w:rPr>
          <w:sz w:val="28"/>
          <w:szCs w:val="28"/>
        </w:rPr>
        <w:t>мпания в краткосрочном периоде позволит проинформировать целевые сегменты о возможности приобретения товаров посредством самообслуживания, убедить клиентов выгодности приобретения, а в долгосрочном периоде сформировать значительную группу постоянных клиентов.</w:t>
      </w:r>
    </w:p>
    <w:p w:rsidR="00576658" w:rsidRDefault="00576658" w:rsidP="00576658">
      <w:pPr>
        <w:spacing w:line="360" w:lineRule="auto"/>
        <w:ind w:firstLine="720"/>
        <w:jc w:val="both"/>
        <w:rPr>
          <w:sz w:val="28"/>
          <w:szCs w:val="28"/>
        </w:rPr>
      </w:pPr>
      <w:r>
        <w:rPr>
          <w:sz w:val="28"/>
          <w:szCs w:val="28"/>
        </w:rPr>
        <w:t>Основными задачами, стоящими перед ООО «</w:t>
      </w:r>
      <w:r w:rsidR="008D0F35">
        <w:rPr>
          <w:sz w:val="28"/>
          <w:szCs w:val="28"/>
        </w:rPr>
        <w:t>Линия</w:t>
      </w:r>
      <w:r>
        <w:rPr>
          <w:sz w:val="28"/>
          <w:szCs w:val="28"/>
        </w:rPr>
        <w:t>» в маркетинговой политике являются:</w:t>
      </w:r>
    </w:p>
    <w:p w:rsidR="00576658" w:rsidRDefault="00576658" w:rsidP="00576658">
      <w:pPr>
        <w:numPr>
          <w:ilvl w:val="0"/>
          <w:numId w:val="42"/>
        </w:numPr>
        <w:tabs>
          <w:tab w:val="clear" w:pos="1070"/>
          <w:tab w:val="left" w:pos="900"/>
          <w:tab w:val="left" w:pos="1080"/>
        </w:tabs>
        <w:spacing w:line="360" w:lineRule="auto"/>
        <w:ind w:left="0" w:firstLine="720"/>
        <w:jc w:val="both"/>
        <w:rPr>
          <w:sz w:val="28"/>
          <w:szCs w:val="28"/>
        </w:rPr>
      </w:pPr>
      <w:r>
        <w:rPr>
          <w:sz w:val="28"/>
          <w:szCs w:val="28"/>
        </w:rPr>
        <w:t>анализ рациональности использования торговой площади и принятие решений о повышении эффективности ее использования, увеличение объемов деятельности;</w:t>
      </w:r>
    </w:p>
    <w:p w:rsidR="00576658" w:rsidRDefault="00576658" w:rsidP="00576658">
      <w:pPr>
        <w:numPr>
          <w:ilvl w:val="0"/>
          <w:numId w:val="42"/>
        </w:numPr>
        <w:tabs>
          <w:tab w:val="clear" w:pos="1070"/>
          <w:tab w:val="left" w:pos="900"/>
          <w:tab w:val="left" w:pos="1080"/>
        </w:tabs>
        <w:spacing w:line="360" w:lineRule="auto"/>
        <w:ind w:left="0" w:firstLine="720"/>
        <w:jc w:val="both"/>
        <w:rPr>
          <w:sz w:val="28"/>
          <w:szCs w:val="28"/>
        </w:rPr>
      </w:pPr>
      <w:r>
        <w:rPr>
          <w:sz w:val="28"/>
          <w:szCs w:val="28"/>
        </w:rPr>
        <w:t>анализ ценовой, сбытовой, рекламной стратегии предприятия и методов стимулирования сбыта, выявление их сильных и слабых сторон деятельности;</w:t>
      </w:r>
    </w:p>
    <w:p w:rsidR="00576658" w:rsidRDefault="00576658" w:rsidP="00576658">
      <w:pPr>
        <w:numPr>
          <w:ilvl w:val="0"/>
          <w:numId w:val="42"/>
        </w:numPr>
        <w:tabs>
          <w:tab w:val="clear" w:pos="1070"/>
          <w:tab w:val="left" w:pos="900"/>
          <w:tab w:val="left" w:pos="1080"/>
        </w:tabs>
        <w:spacing w:line="360" w:lineRule="auto"/>
        <w:ind w:left="0" w:firstLine="720"/>
        <w:jc w:val="both"/>
        <w:rPr>
          <w:sz w:val="28"/>
          <w:szCs w:val="28"/>
        </w:rPr>
      </w:pPr>
      <w:r>
        <w:rPr>
          <w:sz w:val="28"/>
          <w:szCs w:val="28"/>
        </w:rPr>
        <w:t>разработка и формирование кратко-, средне- и долгосрочных прогнозов по реализации товаров;</w:t>
      </w:r>
    </w:p>
    <w:p w:rsidR="00576658" w:rsidRDefault="00576658" w:rsidP="00576658">
      <w:pPr>
        <w:numPr>
          <w:ilvl w:val="0"/>
          <w:numId w:val="42"/>
        </w:numPr>
        <w:tabs>
          <w:tab w:val="clear" w:pos="1070"/>
          <w:tab w:val="left" w:pos="900"/>
          <w:tab w:val="left" w:pos="1080"/>
        </w:tabs>
        <w:spacing w:line="360" w:lineRule="auto"/>
        <w:ind w:left="0" w:firstLine="720"/>
        <w:jc w:val="both"/>
        <w:rPr>
          <w:sz w:val="28"/>
          <w:szCs w:val="28"/>
        </w:rPr>
      </w:pPr>
      <w:r>
        <w:rPr>
          <w:sz w:val="28"/>
          <w:szCs w:val="28"/>
        </w:rPr>
        <w:t>определение наиболее перспективных целевых сегментов рынка и разработка ориентированной на них стратегии;</w:t>
      </w:r>
    </w:p>
    <w:p w:rsidR="00576658" w:rsidRDefault="00576658" w:rsidP="00576658">
      <w:pPr>
        <w:numPr>
          <w:ilvl w:val="0"/>
          <w:numId w:val="42"/>
        </w:numPr>
        <w:tabs>
          <w:tab w:val="clear" w:pos="1070"/>
          <w:tab w:val="left" w:pos="900"/>
          <w:tab w:val="left" w:pos="1080"/>
        </w:tabs>
        <w:spacing w:line="360" w:lineRule="auto"/>
        <w:ind w:left="0" w:firstLine="720"/>
        <w:jc w:val="both"/>
        <w:rPr>
          <w:sz w:val="28"/>
          <w:szCs w:val="28"/>
        </w:rPr>
      </w:pPr>
      <w:r>
        <w:rPr>
          <w:sz w:val="28"/>
          <w:szCs w:val="28"/>
        </w:rPr>
        <w:t>разработка предложений по созданию (корректировке) элементов фирменного стиля, используемых средств рекламы.</w:t>
      </w:r>
    </w:p>
    <w:p w:rsidR="00576658" w:rsidRDefault="00576658" w:rsidP="00576658">
      <w:pPr>
        <w:spacing w:line="360" w:lineRule="auto"/>
        <w:ind w:firstLine="900"/>
        <w:jc w:val="both"/>
        <w:rPr>
          <w:sz w:val="28"/>
          <w:szCs w:val="28"/>
        </w:rPr>
      </w:pPr>
      <w:r>
        <w:rPr>
          <w:sz w:val="28"/>
          <w:szCs w:val="28"/>
        </w:rPr>
        <w:t>С позиции маркетинга предприятие будет внедрять политику гарантированного качества. Реализации маркетинговой стратегии будет способствовать формированию и укрепления имиджа предприятия, а также позволит увеличивать оборот розничной торговли.</w:t>
      </w:r>
    </w:p>
    <w:p w:rsidR="00576658" w:rsidRDefault="00576658" w:rsidP="00576658">
      <w:pPr>
        <w:spacing w:line="360" w:lineRule="auto"/>
        <w:ind w:firstLine="900"/>
        <w:jc w:val="both"/>
        <w:rPr>
          <w:sz w:val="28"/>
          <w:szCs w:val="28"/>
        </w:rPr>
      </w:pPr>
      <w:r>
        <w:rPr>
          <w:sz w:val="28"/>
          <w:szCs w:val="28"/>
        </w:rPr>
        <w:t xml:space="preserve">При разработке плана продажи продовольственных товаров в </w:t>
      </w:r>
      <w:r w:rsidR="00CA2179">
        <w:rPr>
          <w:sz w:val="28"/>
          <w:szCs w:val="28"/>
        </w:rPr>
        <w:t>ООО «</w:t>
      </w:r>
      <w:r w:rsidR="008D0F35">
        <w:rPr>
          <w:sz w:val="28"/>
          <w:szCs w:val="28"/>
        </w:rPr>
        <w:t>Линия</w:t>
      </w:r>
      <w:r>
        <w:rPr>
          <w:sz w:val="28"/>
          <w:szCs w:val="28"/>
        </w:rPr>
        <w:t xml:space="preserve">» для определения оптимального варианта ценовой политики применен метод ценообразования в нижних пределах цен конкурентов. Применение такого метода ценообразования в сочетании с высоким качеством товара и достойного уровня обслуживания обеспечит стабильную работу магазина. </w:t>
      </w:r>
    </w:p>
    <w:p w:rsidR="00576658" w:rsidRDefault="00576658" w:rsidP="00576658">
      <w:pPr>
        <w:spacing w:line="360" w:lineRule="auto"/>
        <w:ind w:firstLine="720"/>
        <w:jc w:val="both"/>
        <w:rPr>
          <w:sz w:val="28"/>
          <w:szCs w:val="28"/>
        </w:rPr>
      </w:pPr>
      <w:r>
        <w:rPr>
          <w:sz w:val="28"/>
        </w:rPr>
        <w:t xml:space="preserve">Эффективная деятельность торгового предприятия гарантирует устойчивый рост прибыли, которая будет направляться как на социальное развитие трудового коллектива и повышение его уровня жизни, так и на развитие с последующим ростом доли на рынке продажи продовольственных </w:t>
      </w:r>
      <w:r>
        <w:rPr>
          <w:sz w:val="28"/>
          <w:szCs w:val="28"/>
        </w:rPr>
        <w:t>товаров.</w:t>
      </w:r>
    </w:p>
    <w:p w:rsidR="00576658" w:rsidRDefault="00576658" w:rsidP="00576658">
      <w:pPr>
        <w:spacing w:line="360" w:lineRule="auto"/>
        <w:ind w:firstLine="720"/>
        <w:jc w:val="both"/>
        <w:rPr>
          <w:sz w:val="28"/>
          <w:szCs w:val="28"/>
        </w:rPr>
      </w:pPr>
      <w:r>
        <w:rPr>
          <w:sz w:val="28"/>
          <w:szCs w:val="28"/>
        </w:rPr>
        <w:t>Данный проект можно признать эффективным и рекомендовать к финансированию, так как чистый приведенный доход имеет положительное значение.</w:t>
      </w:r>
    </w:p>
    <w:p w:rsidR="004A385E" w:rsidRDefault="004A385E" w:rsidP="004A385E">
      <w:pPr>
        <w:shd w:val="clear" w:color="auto" w:fill="FFFFFF"/>
        <w:spacing w:line="360" w:lineRule="auto"/>
        <w:ind w:firstLine="708"/>
        <w:jc w:val="both"/>
        <w:rPr>
          <w:color w:val="000000"/>
          <w:sz w:val="28"/>
        </w:rPr>
      </w:pPr>
      <w:r>
        <w:rPr>
          <w:color w:val="000000"/>
          <w:sz w:val="28"/>
        </w:rPr>
        <w:t>Внедрение перечисленных мероприятий будет способствовать повышению конкурентоспособности и позволит повысить эффективность коммерческой работы ООО «</w:t>
      </w:r>
      <w:r w:rsidR="008D0F35">
        <w:rPr>
          <w:color w:val="000000"/>
          <w:sz w:val="28"/>
        </w:rPr>
        <w:t>Линия</w:t>
      </w:r>
      <w:r>
        <w:rPr>
          <w:color w:val="000000"/>
          <w:sz w:val="28"/>
        </w:rPr>
        <w:t>».</w:t>
      </w:r>
    </w:p>
    <w:p w:rsidR="000957B6" w:rsidRDefault="000957B6" w:rsidP="000957B6">
      <w:pPr>
        <w:pStyle w:val="1"/>
      </w:pPr>
    </w:p>
    <w:bookmarkEnd w:id="18"/>
    <w:bookmarkEnd w:id="19"/>
    <w:bookmarkEnd w:id="20"/>
    <w:bookmarkEnd w:id="21"/>
    <w:bookmarkEnd w:id="22"/>
    <w:bookmarkEnd w:id="23"/>
    <w:bookmarkEnd w:id="24"/>
    <w:bookmarkEnd w:id="25"/>
    <w:bookmarkEnd w:id="26"/>
    <w:bookmarkEnd w:id="27"/>
    <w:p w:rsidR="00F63D63" w:rsidRPr="005E4C85" w:rsidRDefault="001159DD" w:rsidP="005E4C85">
      <w:pPr>
        <w:pStyle w:val="1"/>
        <w:rPr>
          <w:caps/>
          <w:szCs w:val="28"/>
        </w:rPr>
      </w:pPr>
      <w:r>
        <w:br w:type="page"/>
      </w:r>
      <w:bookmarkStart w:id="28" w:name="_Toc274393510"/>
      <w:r>
        <w:t>ЗАКЛЮЧЕНИЕ</w:t>
      </w:r>
      <w:bookmarkEnd w:id="28"/>
    </w:p>
    <w:p w:rsidR="00F63D63" w:rsidRPr="008023A5" w:rsidRDefault="00F63D63">
      <w:pPr>
        <w:tabs>
          <w:tab w:val="left" w:pos="6660"/>
        </w:tabs>
        <w:spacing w:line="360" w:lineRule="auto"/>
        <w:ind w:firstLine="709"/>
        <w:jc w:val="both"/>
        <w:rPr>
          <w:caps/>
          <w:color w:val="000000"/>
          <w:sz w:val="28"/>
        </w:rPr>
      </w:pPr>
    </w:p>
    <w:p w:rsidR="006E676D" w:rsidRDefault="006E676D" w:rsidP="006E676D">
      <w:pPr>
        <w:pStyle w:val="a5"/>
        <w:ind w:firstLine="709"/>
        <w:rPr>
          <w:spacing w:val="0"/>
          <w:szCs w:val="28"/>
        </w:rPr>
      </w:pPr>
      <w:r>
        <w:rPr>
          <w:spacing w:val="0"/>
          <w:szCs w:val="28"/>
        </w:rPr>
        <w:t>Общество с ограниченной ответственностью  «</w:t>
      </w:r>
      <w:r w:rsidR="008D0F35">
        <w:rPr>
          <w:spacing w:val="0"/>
          <w:szCs w:val="28"/>
        </w:rPr>
        <w:t>Линия</w:t>
      </w:r>
      <w:r>
        <w:rPr>
          <w:spacing w:val="0"/>
          <w:szCs w:val="28"/>
        </w:rPr>
        <w:t xml:space="preserve">» является коммерческой организацией, осуществляющей розничную торговлю продовольственными товарами в г. Чебоксары. </w:t>
      </w:r>
    </w:p>
    <w:p w:rsidR="006E676D" w:rsidRDefault="006E676D" w:rsidP="006E676D">
      <w:pPr>
        <w:spacing w:line="360" w:lineRule="auto"/>
        <w:ind w:firstLine="709"/>
        <w:jc w:val="both"/>
        <w:rPr>
          <w:bCs/>
          <w:sz w:val="28"/>
          <w:szCs w:val="28"/>
        </w:rPr>
      </w:pPr>
      <w:r>
        <w:rPr>
          <w:sz w:val="28"/>
        </w:rPr>
        <w:t>Среднегодовая сумма оборотных средств ООО «</w:t>
      </w:r>
      <w:r w:rsidR="008D0F35">
        <w:rPr>
          <w:sz w:val="28"/>
        </w:rPr>
        <w:t>Линия</w:t>
      </w:r>
      <w:r>
        <w:rPr>
          <w:sz w:val="28"/>
        </w:rPr>
        <w:t>» изменилась за год в сторону увеличения на 3</w:t>
      </w:r>
      <w:r w:rsidR="001159DD">
        <w:rPr>
          <w:sz w:val="28"/>
        </w:rPr>
        <w:t>9</w:t>
      </w:r>
      <w:r>
        <w:rPr>
          <w:sz w:val="28"/>
        </w:rPr>
        <w:t xml:space="preserve"> тыс. руб. или на 13,7 % и составила 323,1 тыс. руб. в </w:t>
      </w:r>
      <w:smartTag w:uri="urn:schemas-microsoft-com:office:smarttags" w:element="metricconverter">
        <w:smartTagPr>
          <w:attr w:name="ProductID" w:val="2009 г"/>
        </w:smartTagPr>
        <w:r w:rsidR="00C9534B">
          <w:rPr>
            <w:sz w:val="28"/>
          </w:rPr>
          <w:t>2009</w:t>
        </w:r>
        <w:r>
          <w:rPr>
            <w:sz w:val="28"/>
          </w:rPr>
          <w:t xml:space="preserve"> г</w:t>
        </w:r>
      </w:smartTag>
      <w:r>
        <w:rPr>
          <w:sz w:val="28"/>
        </w:rPr>
        <w:t xml:space="preserve">. Оборачиваемость в </w:t>
      </w:r>
      <w:smartTag w:uri="urn:schemas-microsoft-com:office:smarttags" w:element="metricconverter">
        <w:smartTagPr>
          <w:attr w:name="ProductID" w:val="2008 г"/>
        </w:smartTagPr>
        <w:r w:rsidR="00C9534B">
          <w:rPr>
            <w:sz w:val="28"/>
          </w:rPr>
          <w:t>2008</w:t>
        </w:r>
        <w:r>
          <w:rPr>
            <w:sz w:val="28"/>
          </w:rPr>
          <w:t xml:space="preserve"> г</w:t>
        </w:r>
      </w:smartTag>
      <w:r>
        <w:rPr>
          <w:sz w:val="28"/>
        </w:rPr>
        <w:t xml:space="preserve">. по сравнению с </w:t>
      </w:r>
      <w:smartTag w:uri="urn:schemas-microsoft-com:office:smarttags" w:element="metricconverter">
        <w:smartTagPr>
          <w:attr w:name="ProductID" w:val="2005 г"/>
        </w:smartTagPr>
        <w:r>
          <w:rPr>
            <w:sz w:val="28"/>
          </w:rPr>
          <w:t>2005 г</w:t>
        </w:r>
      </w:smartTag>
      <w:r>
        <w:rPr>
          <w:sz w:val="28"/>
        </w:rPr>
        <w:t xml:space="preserve">. замедлилась и составила 36,4 дн., а в </w:t>
      </w:r>
      <w:smartTag w:uri="urn:schemas-microsoft-com:office:smarttags" w:element="metricconverter">
        <w:smartTagPr>
          <w:attr w:name="ProductID" w:val="2009 г"/>
        </w:smartTagPr>
        <w:r w:rsidR="00C9534B">
          <w:rPr>
            <w:sz w:val="28"/>
          </w:rPr>
          <w:t>2009</w:t>
        </w:r>
        <w:r>
          <w:rPr>
            <w:sz w:val="28"/>
          </w:rPr>
          <w:t xml:space="preserve"> г</w:t>
        </w:r>
      </w:smartTag>
      <w:r>
        <w:rPr>
          <w:sz w:val="28"/>
        </w:rPr>
        <w:t>. ускорилась на 2,4 дн. и составила 34 дн.</w:t>
      </w:r>
    </w:p>
    <w:p w:rsidR="006E676D" w:rsidRDefault="006E676D" w:rsidP="006E676D">
      <w:pPr>
        <w:tabs>
          <w:tab w:val="left" w:pos="0"/>
        </w:tabs>
        <w:suppressAutoHyphens/>
        <w:spacing w:line="360" w:lineRule="auto"/>
        <w:ind w:firstLine="709"/>
        <w:jc w:val="both"/>
        <w:rPr>
          <w:bCs/>
          <w:spacing w:val="-3"/>
          <w:sz w:val="28"/>
          <w:szCs w:val="28"/>
        </w:rPr>
      </w:pPr>
      <w:r>
        <w:rPr>
          <w:bCs/>
          <w:spacing w:val="-3"/>
          <w:sz w:val="28"/>
          <w:szCs w:val="28"/>
        </w:rPr>
        <w:t xml:space="preserve">Величина оборачиваемости в днях является одним из показателей ликвидности, так как она выражает скорость, с которой запасы могут быть обращены в наличность. В нашем случае данный показатель достаточно низок. Оборачиваемость составляет 34 дня, это говорит нам, что в среднем, за год капитал превращается в наличные денежные средства примерно 11 раз. По сравнению с </w:t>
      </w:r>
      <w:smartTag w:uri="urn:schemas-microsoft-com:office:smarttags" w:element="metricconverter">
        <w:smartTagPr>
          <w:attr w:name="ProductID" w:val="2008 г"/>
        </w:smartTagPr>
        <w:r w:rsidR="00C9534B">
          <w:rPr>
            <w:bCs/>
            <w:spacing w:val="-3"/>
            <w:sz w:val="28"/>
            <w:szCs w:val="28"/>
          </w:rPr>
          <w:t>2008</w:t>
        </w:r>
        <w:r>
          <w:rPr>
            <w:bCs/>
            <w:spacing w:val="-3"/>
            <w:sz w:val="28"/>
            <w:szCs w:val="28"/>
          </w:rPr>
          <w:t xml:space="preserve"> г</w:t>
        </w:r>
      </w:smartTag>
      <w:r>
        <w:rPr>
          <w:bCs/>
          <w:spacing w:val="-3"/>
          <w:sz w:val="28"/>
          <w:szCs w:val="28"/>
        </w:rPr>
        <w:t>. показатель оборачиваемости ускорился на 2,4 дня, что является положительным фактором.</w:t>
      </w:r>
    </w:p>
    <w:p w:rsidR="006E676D" w:rsidRDefault="006E676D" w:rsidP="006E676D">
      <w:pPr>
        <w:pStyle w:val="212"/>
        <w:spacing w:line="360" w:lineRule="auto"/>
        <w:ind w:firstLine="709"/>
        <w:rPr>
          <w:sz w:val="28"/>
          <w:szCs w:val="28"/>
        </w:rPr>
      </w:pPr>
      <w:r>
        <w:rPr>
          <w:sz w:val="28"/>
          <w:szCs w:val="28"/>
        </w:rPr>
        <w:t xml:space="preserve">Показатель фондоотдачи характеризует, сколько приходится продукции и услуг в денежном выражении на 1000 руб. основных фондов. В данном случае, в </w:t>
      </w:r>
      <w:smartTag w:uri="urn:schemas-microsoft-com:office:smarttags" w:element="metricconverter">
        <w:smartTagPr>
          <w:attr w:name="ProductID" w:val="2009 г"/>
        </w:smartTagPr>
        <w:r w:rsidR="00C9534B">
          <w:rPr>
            <w:sz w:val="28"/>
            <w:szCs w:val="28"/>
          </w:rPr>
          <w:t>2009</w:t>
        </w:r>
        <w:r>
          <w:rPr>
            <w:sz w:val="28"/>
            <w:szCs w:val="28"/>
          </w:rPr>
          <w:t xml:space="preserve"> г</w:t>
        </w:r>
      </w:smartTag>
      <w:r>
        <w:rPr>
          <w:sz w:val="28"/>
          <w:szCs w:val="28"/>
        </w:rPr>
        <w:t xml:space="preserve">. показатель фондоотдачи составил 305 тыс. руб., что меньше аналогичного показателя за </w:t>
      </w:r>
      <w:smartTag w:uri="urn:schemas-microsoft-com:office:smarttags" w:element="metricconverter">
        <w:smartTagPr>
          <w:attr w:name="ProductID" w:val="2008 г"/>
        </w:smartTagPr>
        <w:r w:rsidR="00C9534B">
          <w:rPr>
            <w:sz w:val="28"/>
            <w:szCs w:val="28"/>
          </w:rPr>
          <w:t>2008</w:t>
        </w:r>
        <w:r>
          <w:rPr>
            <w:sz w:val="28"/>
            <w:szCs w:val="28"/>
          </w:rPr>
          <w:t xml:space="preserve"> г</w:t>
        </w:r>
      </w:smartTag>
      <w:r>
        <w:rPr>
          <w:sz w:val="28"/>
          <w:szCs w:val="28"/>
        </w:rPr>
        <w:t xml:space="preserve">. на 31. </w:t>
      </w:r>
    </w:p>
    <w:p w:rsidR="006E676D" w:rsidRDefault="006E676D" w:rsidP="006E676D">
      <w:pPr>
        <w:pStyle w:val="212"/>
        <w:spacing w:line="360" w:lineRule="auto"/>
        <w:ind w:firstLine="709"/>
        <w:rPr>
          <w:sz w:val="28"/>
          <w:szCs w:val="28"/>
        </w:rPr>
      </w:pPr>
      <w:r>
        <w:rPr>
          <w:sz w:val="28"/>
          <w:szCs w:val="28"/>
        </w:rPr>
        <w:t xml:space="preserve">Показатель фондоемкости, обратный фондоотдаче, характеризует стоимость основных средств, приходящихся на единицу продукции. В </w:t>
      </w:r>
      <w:smartTag w:uri="urn:schemas-microsoft-com:office:smarttags" w:element="metricconverter">
        <w:smartTagPr>
          <w:attr w:name="ProductID" w:val="2009 г"/>
        </w:smartTagPr>
        <w:r w:rsidR="00C9534B">
          <w:rPr>
            <w:sz w:val="28"/>
            <w:szCs w:val="28"/>
          </w:rPr>
          <w:t>2009</w:t>
        </w:r>
        <w:r>
          <w:rPr>
            <w:sz w:val="28"/>
            <w:szCs w:val="28"/>
          </w:rPr>
          <w:t xml:space="preserve"> г</w:t>
        </w:r>
      </w:smartTag>
      <w:r>
        <w:rPr>
          <w:sz w:val="28"/>
          <w:szCs w:val="28"/>
        </w:rPr>
        <w:t>. он составлял 0,003. На уровень фондоотдачи влияет не только сумма реализованной продукции, товаров и услуг, которая зависит от эффективности использования мощности предприятия, рабочего времени, ритмичности работы, но и структуры основных фондов. В нашем случае, показатели фондоотдачи и фондоемкости характеризуют достаточно эффективное использование основных средств; но существует возможность повысить степень их загрузки, использовать более новое и модернизированное оборудование.</w:t>
      </w:r>
    </w:p>
    <w:p w:rsidR="006E676D" w:rsidRDefault="006E676D" w:rsidP="006E676D">
      <w:pPr>
        <w:pStyle w:val="212"/>
        <w:spacing w:line="360" w:lineRule="auto"/>
        <w:ind w:firstLine="709"/>
        <w:rPr>
          <w:sz w:val="28"/>
          <w:szCs w:val="28"/>
        </w:rPr>
      </w:pPr>
      <w:r>
        <w:rPr>
          <w:sz w:val="28"/>
          <w:szCs w:val="28"/>
        </w:rPr>
        <w:t xml:space="preserve">Показатель фондовооруженности показывает, что на одного работника предприятия в </w:t>
      </w:r>
      <w:smartTag w:uri="urn:schemas-microsoft-com:office:smarttags" w:element="metricconverter">
        <w:smartTagPr>
          <w:attr w:name="ProductID" w:val="2009 г"/>
        </w:smartTagPr>
        <w:r w:rsidR="00C9534B">
          <w:rPr>
            <w:sz w:val="28"/>
            <w:szCs w:val="28"/>
          </w:rPr>
          <w:t>2009</w:t>
        </w:r>
        <w:r>
          <w:rPr>
            <w:sz w:val="28"/>
            <w:szCs w:val="28"/>
          </w:rPr>
          <w:t xml:space="preserve"> г</w:t>
        </w:r>
      </w:smartTag>
      <w:r>
        <w:rPr>
          <w:sz w:val="28"/>
          <w:szCs w:val="28"/>
        </w:rPr>
        <w:t xml:space="preserve">. приходилось 1,6 тыс.руб. стоимости основных средств, что на 15,8 % меньше аналогичного показателя за </w:t>
      </w:r>
      <w:smartTag w:uri="urn:schemas-microsoft-com:office:smarttags" w:element="metricconverter">
        <w:smartTagPr>
          <w:attr w:name="ProductID" w:val="2008 г"/>
        </w:smartTagPr>
        <w:r w:rsidR="00C9534B">
          <w:rPr>
            <w:sz w:val="28"/>
            <w:szCs w:val="28"/>
          </w:rPr>
          <w:t>2008</w:t>
        </w:r>
        <w:r>
          <w:rPr>
            <w:sz w:val="28"/>
            <w:szCs w:val="28"/>
          </w:rPr>
          <w:t xml:space="preserve"> г</w:t>
        </w:r>
      </w:smartTag>
      <w:r>
        <w:rPr>
          <w:sz w:val="28"/>
          <w:szCs w:val="28"/>
        </w:rPr>
        <w:t>.</w:t>
      </w:r>
    </w:p>
    <w:p w:rsidR="006E676D" w:rsidRDefault="006E676D" w:rsidP="006E676D">
      <w:pPr>
        <w:spacing w:line="360" w:lineRule="auto"/>
        <w:ind w:firstLine="748"/>
        <w:jc w:val="both"/>
        <w:rPr>
          <w:sz w:val="28"/>
          <w:szCs w:val="28"/>
        </w:rPr>
      </w:pPr>
      <w:r>
        <w:rPr>
          <w:sz w:val="28"/>
          <w:szCs w:val="28"/>
        </w:rPr>
        <w:t>За рассматриваемый период возросла выручка от продаж товаров, работ и услуг (на 2,8 %). В то же время на 403 тыс. руб. увеличилась себестоимость проданной продукции, товаров и услуг.</w:t>
      </w:r>
    </w:p>
    <w:p w:rsidR="006E676D" w:rsidRDefault="006E676D" w:rsidP="006E676D">
      <w:pPr>
        <w:spacing w:line="360" w:lineRule="auto"/>
        <w:ind w:firstLine="709"/>
        <w:jc w:val="both"/>
        <w:rPr>
          <w:sz w:val="28"/>
        </w:rPr>
      </w:pPr>
      <w:r>
        <w:rPr>
          <w:sz w:val="28"/>
          <w:szCs w:val="28"/>
        </w:rPr>
        <w:t xml:space="preserve">Итогом явилась прибыль от продаж в сумме 1377 тыс. руб.  Общий результат от финансово-хозяйственной деятельности предприятия – чистая  прибыль в сумме 1216 тыс. руб. </w:t>
      </w:r>
      <w:r>
        <w:rPr>
          <w:sz w:val="28"/>
        </w:rPr>
        <w:t>Таким образом, финансовые результаты деятельности ООО «</w:t>
      </w:r>
      <w:r w:rsidR="008D0F35">
        <w:rPr>
          <w:sz w:val="28"/>
        </w:rPr>
        <w:t>Линия</w:t>
      </w:r>
      <w:r>
        <w:rPr>
          <w:sz w:val="28"/>
        </w:rPr>
        <w:t xml:space="preserve">» за исследуемый период улучшились. </w:t>
      </w:r>
    </w:p>
    <w:p w:rsidR="006E676D" w:rsidRDefault="006E676D" w:rsidP="006E676D">
      <w:pPr>
        <w:pStyle w:val="20"/>
        <w:tabs>
          <w:tab w:val="num" w:pos="-1985"/>
        </w:tabs>
        <w:ind w:firstLine="709"/>
        <w:jc w:val="both"/>
        <w:rPr>
          <w:spacing w:val="0"/>
        </w:rPr>
      </w:pPr>
      <w:r>
        <w:rPr>
          <w:spacing w:val="0"/>
        </w:rPr>
        <w:t xml:space="preserve">Наблюдается повышение значений всех показателей рентабельности. Рентабельность собственного капитала предприятия повысилась на 4,5 пункта, что связано с опережающим темпом прибыли до налогообложения по сравнению с ростом собственного капитала. Повышение рентабельности собственного капитала при одновременном росте рентабельности всех активов предприятия свидетельствует об эффективном использовании средств в </w:t>
      </w:r>
      <w:r w:rsidR="00C9534B">
        <w:rPr>
          <w:spacing w:val="0"/>
        </w:rPr>
        <w:t>2008</w:t>
      </w:r>
      <w:r>
        <w:rPr>
          <w:spacing w:val="0"/>
        </w:rPr>
        <w:t>-</w:t>
      </w:r>
      <w:r w:rsidR="00C9534B">
        <w:rPr>
          <w:spacing w:val="0"/>
        </w:rPr>
        <w:t>2009</w:t>
      </w:r>
      <w:r>
        <w:rPr>
          <w:spacing w:val="0"/>
        </w:rPr>
        <w:t xml:space="preserve"> гг., что особенно наглядно проявляется в повышении показателя рентабельности функционирующих средств.</w:t>
      </w:r>
    </w:p>
    <w:p w:rsidR="006E676D" w:rsidRDefault="006E676D" w:rsidP="006E676D">
      <w:pPr>
        <w:pStyle w:val="20"/>
        <w:ind w:firstLine="709"/>
        <w:jc w:val="both"/>
        <w:rPr>
          <w:spacing w:val="0"/>
        </w:rPr>
      </w:pPr>
      <w:r>
        <w:rPr>
          <w:spacing w:val="0"/>
        </w:rPr>
        <w:t xml:space="preserve">Чистая прибыль в </w:t>
      </w:r>
      <w:r w:rsidR="00C9534B">
        <w:rPr>
          <w:spacing w:val="0"/>
        </w:rPr>
        <w:t>2009</w:t>
      </w:r>
      <w:r>
        <w:rPr>
          <w:spacing w:val="0"/>
        </w:rPr>
        <w:t xml:space="preserve"> году увеличилась на 182 тыс. рублей. Соответственно увеличились отчисления в фонды. Рост отчислений в фонд потребления составил 36 тыс. рублей, отчисления в резервный фонд возросли на 29 тыс.руб. Вместе с тем, изменилась структура отчислений: снизилась по сравнению с прошлым годом доля отчислений в резервный фонд (на 1,7 п.п.) при увеличении доли отчислений в фонд накопления (на социальное развитие, материальное поощрение) на 9,8 пункта. Незначительно снизилась доля отчислений на благотворительные и другие цели.</w:t>
      </w:r>
    </w:p>
    <w:p w:rsidR="006E676D" w:rsidRDefault="006E676D" w:rsidP="006E676D">
      <w:pPr>
        <w:pStyle w:val="20"/>
        <w:ind w:firstLine="709"/>
        <w:jc w:val="both"/>
        <w:rPr>
          <w:spacing w:val="0"/>
        </w:rPr>
      </w:pPr>
      <w:r>
        <w:rPr>
          <w:spacing w:val="0"/>
        </w:rPr>
        <w:t>Таким образом, происходит повышение удельного веса реинвестированной прибыли, обеспечивающей расширение предпринимательской деятельности, что заслуживает положительной оценки.</w:t>
      </w:r>
    </w:p>
    <w:p w:rsidR="00234E6D" w:rsidRPr="00234E6D" w:rsidRDefault="006E676D" w:rsidP="00234E6D">
      <w:pPr>
        <w:pStyle w:val="20"/>
        <w:tabs>
          <w:tab w:val="num" w:pos="720"/>
        </w:tabs>
        <w:jc w:val="both"/>
        <w:rPr>
          <w:spacing w:val="0"/>
        </w:rPr>
      </w:pPr>
      <w:r>
        <w:rPr>
          <w:spacing w:val="0"/>
        </w:rPr>
        <w:tab/>
      </w:r>
      <w:r w:rsidR="004A385E">
        <w:rPr>
          <w:spacing w:val="0"/>
        </w:rPr>
        <w:t>С</w:t>
      </w:r>
      <w:r w:rsidR="00234E6D" w:rsidRPr="00234E6D">
        <w:rPr>
          <w:spacing w:val="0"/>
        </w:rPr>
        <w:t>ледует отметить улучшение основных показателей рентабельности деятельности ООО «</w:t>
      </w:r>
      <w:r w:rsidR="008D0F35">
        <w:rPr>
          <w:spacing w:val="0"/>
        </w:rPr>
        <w:t>Линия</w:t>
      </w:r>
      <w:r w:rsidR="00234E6D" w:rsidRPr="00234E6D">
        <w:rPr>
          <w:spacing w:val="0"/>
        </w:rPr>
        <w:t xml:space="preserve">». Это связано с позитивной тенденцией в соотношении темпов роста себестоимости и выручки от продаж, что в итоге привело к снижению прибыли от оказания услуг. Хотя дополнительный прирост операционных доходов обеспечил предприятию положительный итоговый результат в виде чистой прибыли, которая в 2005 году составила 114 тыс. рублей, в </w:t>
      </w:r>
      <w:r w:rsidR="00C9534B">
        <w:rPr>
          <w:spacing w:val="0"/>
        </w:rPr>
        <w:t>2008</w:t>
      </w:r>
      <w:r w:rsidR="00234E6D" w:rsidRPr="00234E6D">
        <w:rPr>
          <w:spacing w:val="0"/>
        </w:rPr>
        <w:t xml:space="preserve"> году – </w:t>
      </w:r>
      <w:r w:rsidR="00CC21EB">
        <w:rPr>
          <w:spacing w:val="0"/>
        </w:rPr>
        <w:t>892</w:t>
      </w:r>
      <w:r w:rsidR="00234E6D" w:rsidRPr="00234E6D">
        <w:rPr>
          <w:spacing w:val="0"/>
        </w:rPr>
        <w:t xml:space="preserve"> тыс. руб.</w:t>
      </w:r>
      <w:r w:rsidR="00CC21EB">
        <w:rPr>
          <w:spacing w:val="0"/>
        </w:rPr>
        <w:t xml:space="preserve">, в </w:t>
      </w:r>
      <w:smartTag w:uri="urn:schemas-microsoft-com:office:smarttags" w:element="metricconverter">
        <w:smartTagPr>
          <w:attr w:name="ProductID" w:val="2009 г"/>
        </w:smartTagPr>
        <w:r w:rsidR="00C9534B">
          <w:rPr>
            <w:spacing w:val="0"/>
          </w:rPr>
          <w:t>2009</w:t>
        </w:r>
        <w:r w:rsidR="00CC21EB">
          <w:rPr>
            <w:spacing w:val="0"/>
          </w:rPr>
          <w:t xml:space="preserve"> г</w:t>
        </w:r>
      </w:smartTag>
      <w:r w:rsidR="00CC21EB">
        <w:rPr>
          <w:spacing w:val="0"/>
        </w:rPr>
        <w:t>. – 1216 тыс. руб.</w:t>
      </w:r>
    </w:p>
    <w:p w:rsidR="00E57514" w:rsidRPr="00234E6D" w:rsidRDefault="00E57514" w:rsidP="00E57514">
      <w:pPr>
        <w:pStyle w:val="20"/>
        <w:tabs>
          <w:tab w:val="num" w:pos="720"/>
        </w:tabs>
        <w:jc w:val="both"/>
        <w:rPr>
          <w:spacing w:val="0"/>
          <w:szCs w:val="28"/>
        </w:rPr>
      </w:pPr>
      <w:r w:rsidRPr="00234E6D">
        <w:rPr>
          <w:spacing w:val="0"/>
          <w:szCs w:val="28"/>
        </w:rPr>
        <w:tab/>
        <w:t>Руководству ООО «</w:t>
      </w:r>
      <w:r w:rsidR="008D0F35">
        <w:rPr>
          <w:spacing w:val="0"/>
          <w:szCs w:val="28"/>
        </w:rPr>
        <w:t>Линия</w:t>
      </w:r>
      <w:r w:rsidRPr="00234E6D">
        <w:rPr>
          <w:spacing w:val="0"/>
          <w:szCs w:val="28"/>
        </w:rPr>
        <w:t>» необходимо и дальше  придерживаться принятой стратегии и разработать новые направления деятельности, которые позволят повысить эффективность деятельности предприятия в целом.</w:t>
      </w:r>
    </w:p>
    <w:p w:rsidR="00E628D5" w:rsidRDefault="00E628D5" w:rsidP="00E628D5">
      <w:pPr>
        <w:spacing w:line="360" w:lineRule="auto"/>
        <w:ind w:firstLine="709"/>
        <w:jc w:val="both"/>
        <w:rPr>
          <w:sz w:val="28"/>
          <w:szCs w:val="28"/>
        </w:rPr>
      </w:pPr>
      <w:r>
        <w:rPr>
          <w:sz w:val="28"/>
          <w:szCs w:val="28"/>
        </w:rPr>
        <w:t>Если рассматривать хозяйственные отношения в ООО «</w:t>
      </w:r>
      <w:r w:rsidR="008D0F35">
        <w:rPr>
          <w:sz w:val="28"/>
          <w:szCs w:val="28"/>
        </w:rPr>
        <w:t>Линия</w:t>
      </w:r>
      <w:r>
        <w:rPr>
          <w:sz w:val="28"/>
          <w:szCs w:val="28"/>
        </w:rPr>
        <w:t>» в общем, то, необходимо улучшить организацию оплаты за товар, т.к. иногда случается, так что за неуплату товара его соответственно не доставляют, в связи с этим возникает неудовлетворение покупательского спроса.  Улучшить график завоза на некоторые товары, т.к. периодически происходят задержки поступления некоторых товаров.</w:t>
      </w:r>
    </w:p>
    <w:p w:rsidR="00E628D5" w:rsidRDefault="00E628D5" w:rsidP="00E628D5">
      <w:pPr>
        <w:spacing w:line="360" w:lineRule="auto"/>
        <w:ind w:firstLine="709"/>
        <w:jc w:val="both"/>
        <w:rPr>
          <w:sz w:val="28"/>
          <w:szCs w:val="28"/>
        </w:rPr>
      </w:pPr>
      <w:r>
        <w:rPr>
          <w:sz w:val="28"/>
          <w:szCs w:val="28"/>
        </w:rPr>
        <w:t xml:space="preserve">Наиболее подходящие условия поставки у Ядринского, Чебоксарского и Вурнарского мясокомбинатов. Цена проктически одинаковая, форма оплаты более подходящая у Ядринского и Чебоксарского мясокомбината. Качество продукции одинаковое у всех. Таким образом, по сумме баллов в качестве поставщика выбран Ядринский мясокомбинат и Чебоксарский мясокомбинат. </w:t>
      </w:r>
    </w:p>
    <w:p w:rsidR="00E57514" w:rsidRPr="00234E6D" w:rsidRDefault="00E57514" w:rsidP="00E57514">
      <w:pPr>
        <w:shd w:val="clear" w:color="auto" w:fill="FFFFFF"/>
        <w:spacing w:line="360" w:lineRule="auto"/>
        <w:ind w:firstLine="709"/>
        <w:jc w:val="both"/>
        <w:rPr>
          <w:sz w:val="28"/>
          <w:szCs w:val="28"/>
        </w:rPr>
      </w:pPr>
      <w:r w:rsidRPr="00234E6D">
        <w:rPr>
          <w:color w:val="000000"/>
          <w:sz w:val="28"/>
          <w:szCs w:val="28"/>
        </w:rPr>
        <w:t>ООО «</w:t>
      </w:r>
      <w:r w:rsidR="008D0F35">
        <w:rPr>
          <w:color w:val="000000"/>
          <w:sz w:val="28"/>
          <w:szCs w:val="28"/>
        </w:rPr>
        <w:t>Линия</w:t>
      </w:r>
      <w:r w:rsidRPr="00234E6D">
        <w:rPr>
          <w:color w:val="000000"/>
          <w:sz w:val="28"/>
          <w:szCs w:val="28"/>
        </w:rPr>
        <w:t>» необходимо проводить работу по дальнейшему укреплению конкурентных позиций, используя имеющие резервы:</w:t>
      </w:r>
    </w:p>
    <w:p w:rsidR="00E57514" w:rsidRPr="00234E6D" w:rsidRDefault="00E57514" w:rsidP="00E57514">
      <w:pPr>
        <w:pStyle w:val="a3"/>
        <w:ind w:firstLine="709"/>
        <w:rPr>
          <w:spacing w:val="0"/>
          <w:szCs w:val="28"/>
        </w:rPr>
      </w:pPr>
      <w:r w:rsidRPr="00234E6D">
        <w:rPr>
          <w:spacing w:val="0"/>
          <w:szCs w:val="28"/>
        </w:rPr>
        <w:t>1. Необходимо увеличивать объемы деятельности по розничной торговле  и общественному питанию, расширять ассортимент продукции и  товаров; проводить гибкую ценовую политику, позволяющую вытеснять конкурентов с рынка.</w:t>
      </w:r>
    </w:p>
    <w:p w:rsidR="00E57514" w:rsidRPr="00234E6D" w:rsidRDefault="00E57514" w:rsidP="00E57514">
      <w:pPr>
        <w:numPr>
          <w:ilvl w:val="0"/>
          <w:numId w:val="36"/>
        </w:numPr>
        <w:shd w:val="clear" w:color="auto" w:fill="FFFFFF"/>
        <w:tabs>
          <w:tab w:val="left" w:pos="355"/>
        </w:tabs>
        <w:spacing w:line="360" w:lineRule="auto"/>
        <w:ind w:firstLine="709"/>
        <w:jc w:val="both"/>
        <w:rPr>
          <w:color w:val="000000"/>
          <w:sz w:val="28"/>
          <w:szCs w:val="28"/>
        </w:rPr>
      </w:pPr>
      <w:r w:rsidRPr="00234E6D">
        <w:rPr>
          <w:color w:val="000000"/>
          <w:sz w:val="28"/>
          <w:szCs w:val="28"/>
        </w:rPr>
        <w:t>Эффективнее использовать торговые и складские площади, посадочные места предприятия питания.</w:t>
      </w:r>
    </w:p>
    <w:p w:rsidR="00E57514" w:rsidRPr="00234E6D" w:rsidRDefault="00E57514" w:rsidP="00E57514">
      <w:pPr>
        <w:numPr>
          <w:ilvl w:val="0"/>
          <w:numId w:val="36"/>
        </w:numPr>
        <w:shd w:val="clear" w:color="auto" w:fill="FFFFFF"/>
        <w:tabs>
          <w:tab w:val="left" w:pos="355"/>
        </w:tabs>
        <w:spacing w:line="360" w:lineRule="auto"/>
        <w:ind w:firstLine="709"/>
        <w:jc w:val="both"/>
        <w:rPr>
          <w:color w:val="000000"/>
          <w:sz w:val="28"/>
          <w:szCs w:val="28"/>
        </w:rPr>
      </w:pPr>
      <w:r w:rsidRPr="00234E6D">
        <w:rPr>
          <w:color w:val="000000"/>
          <w:sz w:val="28"/>
          <w:szCs w:val="28"/>
        </w:rPr>
        <w:t>Снизить уровень издержек производства и обращения, минимизировать текущие затраты.</w:t>
      </w:r>
    </w:p>
    <w:p w:rsidR="00E57514" w:rsidRPr="00234E6D" w:rsidRDefault="00E57514" w:rsidP="00E57514">
      <w:pPr>
        <w:numPr>
          <w:ilvl w:val="0"/>
          <w:numId w:val="36"/>
        </w:numPr>
        <w:shd w:val="clear" w:color="auto" w:fill="FFFFFF"/>
        <w:tabs>
          <w:tab w:val="left" w:pos="355"/>
        </w:tabs>
        <w:spacing w:line="360" w:lineRule="auto"/>
        <w:ind w:firstLine="709"/>
        <w:jc w:val="both"/>
        <w:rPr>
          <w:sz w:val="28"/>
          <w:szCs w:val="28"/>
        </w:rPr>
      </w:pPr>
      <w:r w:rsidRPr="00234E6D">
        <w:rPr>
          <w:color w:val="000000"/>
          <w:sz w:val="28"/>
          <w:szCs w:val="28"/>
        </w:rPr>
        <w:t xml:space="preserve">Эффективнее использовать оборотные средства, ускорить их оборачиваемость. </w:t>
      </w:r>
    </w:p>
    <w:p w:rsidR="00917DE0" w:rsidRPr="00234E6D" w:rsidRDefault="00917DE0" w:rsidP="00917DE0">
      <w:pPr>
        <w:shd w:val="clear" w:color="auto" w:fill="FFFFFF"/>
        <w:spacing w:line="360" w:lineRule="auto"/>
        <w:ind w:firstLine="720"/>
        <w:jc w:val="both"/>
        <w:rPr>
          <w:sz w:val="28"/>
          <w:szCs w:val="28"/>
        </w:rPr>
      </w:pPr>
      <w:r w:rsidRPr="00234E6D">
        <w:rPr>
          <w:sz w:val="28"/>
          <w:szCs w:val="28"/>
        </w:rPr>
        <w:t>В качестве мер по стимулированию продаж в ООО «</w:t>
      </w:r>
      <w:r w:rsidR="008D0F35">
        <w:rPr>
          <w:sz w:val="28"/>
          <w:szCs w:val="28"/>
        </w:rPr>
        <w:t>Линия</w:t>
      </w:r>
      <w:r w:rsidRPr="00234E6D">
        <w:rPr>
          <w:sz w:val="28"/>
          <w:szCs w:val="28"/>
        </w:rPr>
        <w:t>», можно назвать следующее:</w:t>
      </w:r>
    </w:p>
    <w:p w:rsidR="00917DE0" w:rsidRPr="00917DE0" w:rsidRDefault="00917DE0" w:rsidP="00917DE0">
      <w:pPr>
        <w:shd w:val="clear" w:color="auto" w:fill="FFFFFF"/>
        <w:spacing w:line="360" w:lineRule="auto"/>
        <w:ind w:firstLine="720"/>
        <w:rPr>
          <w:sz w:val="28"/>
          <w:szCs w:val="28"/>
        </w:rPr>
      </w:pPr>
      <w:r w:rsidRPr="00234E6D">
        <w:rPr>
          <w:sz w:val="28"/>
          <w:szCs w:val="28"/>
        </w:rPr>
        <w:t>-организация системы скидок постоянным посетителям  в зависимости</w:t>
      </w:r>
      <w:r w:rsidRPr="00917DE0">
        <w:rPr>
          <w:sz w:val="28"/>
          <w:szCs w:val="28"/>
        </w:rPr>
        <w:t xml:space="preserve"> от суммы заказа;</w:t>
      </w:r>
    </w:p>
    <w:p w:rsidR="00917DE0" w:rsidRPr="00917DE0" w:rsidRDefault="00917DE0" w:rsidP="00917DE0">
      <w:pPr>
        <w:pStyle w:val="a3"/>
        <w:rPr>
          <w:color w:val="auto"/>
          <w:spacing w:val="0"/>
          <w:szCs w:val="28"/>
        </w:rPr>
      </w:pPr>
      <w:r w:rsidRPr="00917DE0">
        <w:rPr>
          <w:color w:val="auto"/>
          <w:spacing w:val="0"/>
          <w:szCs w:val="28"/>
        </w:rPr>
        <w:t>-работа над рекламным оформлением предприятия и организация рекламы в СМИ;</w:t>
      </w:r>
    </w:p>
    <w:p w:rsidR="00917DE0" w:rsidRPr="00917DE0" w:rsidRDefault="00917DE0" w:rsidP="00917DE0">
      <w:pPr>
        <w:pStyle w:val="a3"/>
        <w:rPr>
          <w:color w:val="auto"/>
          <w:spacing w:val="0"/>
          <w:szCs w:val="28"/>
        </w:rPr>
      </w:pPr>
      <w:r w:rsidRPr="00917DE0">
        <w:rPr>
          <w:color w:val="auto"/>
          <w:spacing w:val="0"/>
          <w:szCs w:val="28"/>
        </w:rPr>
        <w:t>-рационально</w:t>
      </w:r>
      <w:r w:rsidR="004A385E">
        <w:rPr>
          <w:color w:val="auto"/>
          <w:spacing w:val="0"/>
          <w:szCs w:val="28"/>
        </w:rPr>
        <w:t>е размещение и выкладку товаров</w:t>
      </w:r>
      <w:r w:rsidRPr="00917DE0">
        <w:rPr>
          <w:color w:val="auto"/>
          <w:spacing w:val="0"/>
          <w:szCs w:val="28"/>
        </w:rPr>
        <w:t>;</w:t>
      </w:r>
    </w:p>
    <w:p w:rsidR="00917DE0" w:rsidRPr="00917DE0" w:rsidRDefault="00917DE0" w:rsidP="00917DE0">
      <w:pPr>
        <w:pStyle w:val="a3"/>
        <w:rPr>
          <w:color w:val="auto"/>
          <w:spacing w:val="0"/>
          <w:szCs w:val="28"/>
        </w:rPr>
      </w:pPr>
      <w:r w:rsidRPr="00917DE0">
        <w:rPr>
          <w:color w:val="auto"/>
          <w:spacing w:val="0"/>
          <w:szCs w:val="28"/>
        </w:rPr>
        <w:t>-предложение разнообразных дополнительных услуг посетителям  (например, вызов такси, организация досуга).</w:t>
      </w:r>
    </w:p>
    <w:p w:rsidR="00785998" w:rsidRDefault="00785998" w:rsidP="00785998">
      <w:pPr>
        <w:pStyle w:val="30"/>
        <w:spacing w:line="360" w:lineRule="auto"/>
        <w:ind w:firstLine="709"/>
        <w:jc w:val="both"/>
        <w:rPr>
          <w:b w:val="0"/>
          <w:bCs w:val="0"/>
          <w:spacing w:val="0"/>
          <w:szCs w:val="28"/>
        </w:rPr>
      </w:pPr>
      <w:r w:rsidRPr="006E15E0">
        <w:rPr>
          <w:b w:val="0"/>
          <w:bCs w:val="0"/>
          <w:spacing w:val="0"/>
          <w:szCs w:val="28"/>
        </w:rPr>
        <w:t>То есть если руководство предприятия и дальше будет проводить гибкую политику по всем направлениям, то предприятие реально сможет укрепить конкурентные позиции</w:t>
      </w:r>
      <w:r>
        <w:rPr>
          <w:b w:val="0"/>
          <w:bCs w:val="0"/>
          <w:spacing w:val="0"/>
          <w:szCs w:val="28"/>
        </w:rPr>
        <w:t xml:space="preserve"> и повысить рентабельность деятельности</w:t>
      </w:r>
      <w:r w:rsidRPr="006E15E0">
        <w:rPr>
          <w:b w:val="0"/>
          <w:bCs w:val="0"/>
          <w:spacing w:val="0"/>
          <w:szCs w:val="28"/>
        </w:rPr>
        <w:t>.</w:t>
      </w:r>
    </w:p>
    <w:p w:rsidR="00785998" w:rsidRPr="006E15E0" w:rsidRDefault="00785998" w:rsidP="00785998">
      <w:pPr>
        <w:pStyle w:val="30"/>
        <w:spacing w:line="360" w:lineRule="auto"/>
        <w:ind w:firstLine="709"/>
        <w:jc w:val="both"/>
        <w:rPr>
          <w:b w:val="0"/>
          <w:bCs w:val="0"/>
          <w:spacing w:val="0"/>
          <w:szCs w:val="28"/>
        </w:rPr>
      </w:pPr>
    </w:p>
    <w:p w:rsidR="00F63D63" w:rsidRPr="0093459C" w:rsidRDefault="00F63D63">
      <w:pPr>
        <w:pStyle w:val="20"/>
        <w:tabs>
          <w:tab w:val="num" w:pos="720"/>
        </w:tabs>
        <w:rPr>
          <w:spacing w:val="0"/>
        </w:rPr>
      </w:pPr>
    </w:p>
    <w:p w:rsidR="00F63D63" w:rsidRPr="0093459C" w:rsidRDefault="00F63D63">
      <w:pPr>
        <w:pStyle w:val="1"/>
      </w:pPr>
      <w:r w:rsidRPr="0093459C">
        <w:br w:type="page"/>
      </w:r>
      <w:bookmarkStart w:id="29" w:name="_Toc274393511"/>
      <w:r w:rsidRPr="0093459C">
        <w:t>С</w:t>
      </w:r>
      <w:r w:rsidR="00953CC8">
        <w:t>П</w:t>
      </w:r>
      <w:r w:rsidR="005E4C85">
        <w:t>И</w:t>
      </w:r>
      <w:r w:rsidR="00953CC8">
        <w:t>СОК ИСПОЛЬЗОВАННОЙ ЛИТЕРАТУРЫ</w:t>
      </w:r>
      <w:bookmarkEnd w:id="29"/>
    </w:p>
    <w:p w:rsidR="00F63D63" w:rsidRPr="0093459C" w:rsidRDefault="00F63D63">
      <w:pPr>
        <w:jc w:val="center"/>
        <w:rPr>
          <w:b/>
          <w:bCs/>
          <w:sz w:val="28"/>
        </w:rPr>
      </w:pPr>
    </w:p>
    <w:p w:rsidR="00F63D63" w:rsidRPr="009C6018" w:rsidRDefault="00F63D63">
      <w:pPr>
        <w:numPr>
          <w:ilvl w:val="0"/>
          <w:numId w:val="20"/>
        </w:numPr>
        <w:spacing w:line="360" w:lineRule="auto"/>
        <w:jc w:val="both"/>
        <w:rPr>
          <w:sz w:val="28"/>
        </w:rPr>
      </w:pPr>
      <w:r w:rsidRPr="009C6018">
        <w:rPr>
          <w:sz w:val="28"/>
        </w:rPr>
        <w:t xml:space="preserve">Гражданский кодекс РФ: Полн. тексты с изм и доп. На 1 ноября </w:t>
      </w:r>
      <w:smartTag w:uri="urn:schemas-microsoft-com:office:smarttags" w:element="metricconverter">
        <w:smartTagPr>
          <w:attr w:name="ProductID" w:val="2009 г"/>
        </w:smartTagPr>
        <w:r w:rsidR="00C9534B">
          <w:rPr>
            <w:sz w:val="28"/>
          </w:rPr>
          <w:t>2009</w:t>
        </w:r>
        <w:r w:rsidRPr="009C6018">
          <w:rPr>
            <w:sz w:val="28"/>
          </w:rPr>
          <w:t xml:space="preserve"> г</w:t>
        </w:r>
      </w:smartTag>
      <w:r w:rsidRPr="009C6018">
        <w:rPr>
          <w:sz w:val="28"/>
        </w:rPr>
        <w:t xml:space="preserve">.- М.: Проспект, </w:t>
      </w:r>
      <w:r w:rsidR="00C9534B">
        <w:rPr>
          <w:sz w:val="28"/>
        </w:rPr>
        <w:t>2009</w:t>
      </w:r>
      <w:r w:rsidRPr="009C6018">
        <w:rPr>
          <w:sz w:val="28"/>
        </w:rPr>
        <w:t>.- 416 с.</w:t>
      </w:r>
    </w:p>
    <w:p w:rsidR="002B69B7" w:rsidRPr="009C6018" w:rsidRDefault="002B69B7" w:rsidP="002B69B7">
      <w:pPr>
        <w:pStyle w:val="22"/>
        <w:widowControl w:val="0"/>
        <w:numPr>
          <w:ilvl w:val="0"/>
          <w:numId w:val="20"/>
        </w:numPr>
        <w:tabs>
          <w:tab w:val="clear" w:pos="739"/>
        </w:tabs>
        <w:autoSpaceDE w:val="0"/>
        <w:autoSpaceDN w:val="0"/>
        <w:adjustRightInd w:val="0"/>
        <w:rPr>
          <w:spacing w:val="0"/>
        </w:rPr>
      </w:pPr>
      <w:r w:rsidRPr="009C6018">
        <w:rPr>
          <w:spacing w:val="0"/>
        </w:rPr>
        <w:t>Налоговый кодекс Российской Федерации // М.: Новая волна,</w:t>
      </w:r>
      <w:r w:rsidR="00C9534B">
        <w:rPr>
          <w:spacing w:val="0"/>
        </w:rPr>
        <w:t>2010</w:t>
      </w:r>
      <w:r w:rsidRPr="009C6018">
        <w:rPr>
          <w:spacing w:val="0"/>
        </w:rPr>
        <w:t>. –</w:t>
      </w:r>
      <w:r w:rsidR="00D94A95">
        <w:rPr>
          <w:spacing w:val="0"/>
        </w:rPr>
        <w:t xml:space="preserve">890 </w:t>
      </w:r>
      <w:r w:rsidRPr="009C6018">
        <w:rPr>
          <w:spacing w:val="0"/>
        </w:rPr>
        <w:t>с.</w:t>
      </w:r>
    </w:p>
    <w:p w:rsidR="00F63D63" w:rsidRPr="009C6018" w:rsidRDefault="00F63D63">
      <w:pPr>
        <w:numPr>
          <w:ilvl w:val="0"/>
          <w:numId w:val="20"/>
        </w:numPr>
        <w:spacing w:line="360" w:lineRule="auto"/>
        <w:jc w:val="both"/>
        <w:rPr>
          <w:sz w:val="28"/>
        </w:rPr>
      </w:pPr>
      <w:r w:rsidRPr="009C6018">
        <w:rPr>
          <w:sz w:val="28"/>
        </w:rPr>
        <w:t xml:space="preserve">Проект Стратегии развития РФ до 2010 года. – М.: Центр стратегических разработок, </w:t>
      </w:r>
      <w:r w:rsidR="00B172B1" w:rsidRPr="009C6018">
        <w:rPr>
          <w:sz w:val="28"/>
        </w:rPr>
        <w:t>200</w:t>
      </w:r>
      <w:r w:rsidR="00247359" w:rsidRPr="009C6018">
        <w:rPr>
          <w:sz w:val="28"/>
        </w:rPr>
        <w:t>4</w:t>
      </w:r>
      <w:r w:rsidRPr="009C6018">
        <w:rPr>
          <w:sz w:val="28"/>
        </w:rPr>
        <w:t xml:space="preserve">. – 87 с. </w:t>
      </w:r>
    </w:p>
    <w:p w:rsidR="00F63D63" w:rsidRPr="009C6018" w:rsidRDefault="00F63D63">
      <w:pPr>
        <w:numPr>
          <w:ilvl w:val="0"/>
          <w:numId w:val="20"/>
        </w:numPr>
        <w:spacing w:line="360" w:lineRule="auto"/>
        <w:jc w:val="both"/>
        <w:rPr>
          <w:sz w:val="28"/>
        </w:rPr>
      </w:pPr>
      <w:r w:rsidRPr="009C6018">
        <w:rPr>
          <w:sz w:val="28"/>
        </w:rPr>
        <w:t xml:space="preserve">Виханский О.С., Наумов А.И. Менеджмент: Учебник. – 3-е изд. – М.: Гардарики, </w:t>
      </w:r>
      <w:r w:rsidR="00B172B1" w:rsidRPr="009C6018">
        <w:rPr>
          <w:sz w:val="28"/>
        </w:rPr>
        <w:t>200</w:t>
      </w:r>
      <w:r w:rsidR="001159DD">
        <w:rPr>
          <w:sz w:val="28"/>
        </w:rPr>
        <w:t>9</w:t>
      </w:r>
      <w:r w:rsidRPr="009C6018">
        <w:rPr>
          <w:sz w:val="28"/>
        </w:rPr>
        <w:t>. – 528 с.</w:t>
      </w:r>
    </w:p>
    <w:p w:rsidR="00EF2E75" w:rsidRPr="009C6018" w:rsidRDefault="00EF2E75">
      <w:pPr>
        <w:numPr>
          <w:ilvl w:val="0"/>
          <w:numId w:val="20"/>
        </w:numPr>
        <w:spacing w:line="360" w:lineRule="auto"/>
        <w:jc w:val="both"/>
        <w:rPr>
          <w:sz w:val="28"/>
        </w:rPr>
      </w:pPr>
      <w:r w:rsidRPr="009C6018">
        <w:rPr>
          <w:sz w:val="28"/>
        </w:rPr>
        <w:t xml:space="preserve">Гершун А. Создание и реализация стратегии предприятия на базе системы взаимосвязанных показателей // Фин.газ. – </w:t>
      </w:r>
      <w:r w:rsidR="00C9534B">
        <w:rPr>
          <w:sz w:val="28"/>
        </w:rPr>
        <w:t>20</w:t>
      </w:r>
      <w:r w:rsidR="001159DD">
        <w:rPr>
          <w:sz w:val="28"/>
        </w:rPr>
        <w:t>09</w:t>
      </w:r>
      <w:r w:rsidRPr="009C6018">
        <w:rPr>
          <w:sz w:val="28"/>
        </w:rPr>
        <w:t>. Дек. (№ 50). – С.14-15.</w:t>
      </w:r>
    </w:p>
    <w:p w:rsidR="00F63D63" w:rsidRPr="009C6018" w:rsidRDefault="00F63D63">
      <w:pPr>
        <w:numPr>
          <w:ilvl w:val="0"/>
          <w:numId w:val="20"/>
        </w:numPr>
        <w:spacing w:line="360" w:lineRule="auto"/>
        <w:jc w:val="both"/>
        <w:rPr>
          <w:sz w:val="28"/>
        </w:rPr>
      </w:pPr>
      <w:r w:rsidRPr="009C6018">
        <w:rPr>
          <w:sz w:val="28"/>
        </w:rPr>
        <w:t xml:space="preserve">Грузинов В.П. Экономика предприятия: Учеб. пособие для вузов. – 2-е изд., доп. – М.: Финансы и статистика, </w:t>
      </w:r>
      <w:r w:rsidR="002C7D2E" w:rsidRPr="009C6018">
        <w:rPr>
          <w:sz w:val="28"/>
        </w:rPr>
        <w:t>200</w:t>
      </w:r>
      <w:r w:rsidR="001159DD">
        <w:rPr>
          <w:sz w:val="28"/>
        </w:rPr>
        <w:t>7</w:t>
      </w:r>
      <w:r w:rsidRPr="009C6018">
        <w:rPr>
          <w:sz w:val="28"/>
        </w:rPr>
        <w:t>.- 207 с.</w:t>
      </w:r>
    </w:p>
    <w:p w:rsidR="00F63D63" w:rsidRPr="009C6018" w:rsidRDefault="00F63D63" w:rsidP="00391084">
      <w:pPr>
        <w:numPr>
          <w:ilvl w:val="0"/>
          <w:numId w:val="20"/>
        </w:numPr>
        <w:spacing w:line="360" w:lineRule="auto"/>
        <w:jc w:val="both"/>
        <w:rPr>
          <w:sz w:val="28"/>
        </w:rPr>
      </w:pPr>
      <w:r w:rsidRPr="009C6018">
        <w:rPr>
          <w:sz w:val="28"/>
        </w:rPr>
        <w:t xml:space="preserve">Егоров И.В. Управление товарными системами: Учебное пособие. – М.: Изд. – книготорговый центр «Маркетинг», </w:t>
      </w:r>
      <w:r w:rsidR="001159DD">
        <w:rPr>
          <w:sz w:val="28"/>
        </w:rPr>
        <w:t>2008</w:t>
      </w:r>
      <w:r w:rsidRPr="009C6018">
        <w:rPr>
          <w:sz w:val="28"/>
        </w:rPr>
        <w:t>.- 644 с.</w:t>
      </w:r>
    </w:p>
    <w:p w:rsidR="00583ED7" w:rsidRPr="009C6018" w:rsidRDefault="00583ED7" w:rsidP="00583ED7">
      <w:pPr>
        <w:numPr>
          <w:ilvl w:val="0"/>
          <w:numId w:val="20"/>
        </w:numPr>
        <w:spacing w:line="360" w:lineRule="auto"/>
        <w:jc w:val="both"/>
        <w:rPr>
          <w:sz w:val="28"/>
        </w:rPr>
      </w:pPr>
      <w:r w:rsidRPr="009C6018">
        <w:rPr>
          <w:sz w:val="28"/>
        </w:rPr>
        <w:t xml:space="preserve">Жиделева В.В. Экономика предприятия: Учеб. пособие для вузов.- 2-е изд., перераб. и доп.- М.: ИНФРА, </w:t>
      </w:r>
      <w:r w:rsidR="00C9534B">
        <w:rPr>
          <w:sz w:val="28"/>
        </w:rPr>
        <w:t>2009</w:t>
      </w:r>
      <w:r w:rsidRPr="009C6018">
        <w:rPr>
          <w:sz w:val="28"/>
        </w:rPr>
        <w:t>.-132 с.</w:t>
      </w:r>
    </w:p>
    <w:p w:rsidR="00583ED7" w:rsidRPr="009C6018" w:rsidRDefault="00583ED7" w:rsidP="00583ED7">
      <w:pPr>
        <w:numPr>
          <w:ilvl w:val="0"/>
          <w:numId w:val="20"/>
        </w:numPr>
        <w:spacing w:line="360" w:lineRule="auto"/>
        <w:jc w:val="both"/>
        <w:rPr>
          <w:sz w:val="28"/>
        </w:rPr>
      </w:pPr>
      <w:r w:rsidRPr="009C6018">
        <w:rPr>
          <w:sz w:val="28"/>
        </w:rPr>
        <w:t>Зайцев Н.Л. Экономи</w:t>
      </w:r>
      <w:r w:rsidR="0099065C">
        <w:rPr>
          <w:sz w:val="28"/>
        </w:rPr>
        <w:t>ка организации. М.: Экзамен,</w:t>
      </w:r>
      <w:r w:rsidR="00C9534B">
        <w:rPr>
          <w:sz w:val="28"/>
        </w:rPr>
        <w:t>2010</w:t>
      </w:r>
      <w:r w:rsidRPr="009C6018">
        <w:rPr>
          <w:sz w:val="28"/>
        </w:rPr>
        <w:t>. –768 с.</w:t>
      </w:r>
    </w:p>
    <w:p w:rsidR="00583ED7" w:rsidRPr="009C6018" w:rsidRDefault="00583ED7" w:rsidP="00583ED7">
      <w:pPr>
        <w:numPr>
          <w:ilvl w:val="0"/>
          <w:numId w:val="20"/>
        </w:numPr>
        <w:tabs>
          <w:tab w:val="left" w:pos="1134"/>
        </w:tabs>
        <w:spacing w:line="360" w:lineRule="auto"/>
        <w:jc w:val="both"/>
        <w:rPr>
          <w:sz w:val="28"/>
        </w:rPr>
      </w:pPr>
      <w:r w:rsidRPr="009C6018">
        <w:rPr>
          <w:sz w:val="28"/>
        </w:rPr>
        <w:t>Ивашкевич В. Оценка перспектив деятельности организации// Фин. газ.-</w:t>
      </w:r>
      <w:r w:rsidR="00C9534B">
        <w:rPr>
          <w:sz w:val="28"/>
        </w:rPr>
        <w:t>2010</w:t>
      </w:r>
      <w:r w:rsidRPr="009C6018">
        <w:rPr>
          <w:sz w:val="28"/>
        </w:rPr>
        <w:t>.-№ 16 (апр.) - С. 6-7.</w:t>
      </w:r>
    </w:p>
    <w:p w:rsidR="00583ED7" w:rsidRPr="009C6018" w:rsidRDefault="00583ED7" w:rsidP="001159DD">
      <w:pPr>
        <w:numPr>
          <w:ilvl w:val="0"/>
          <w:numId w:val="20"/>
        </w:numPr>
        <w:tabs>
          <w:tab w:val="left" w:pos="1134"/>
        </w:tabs>
        <w:spacing w:line="360" w:lineRule="auto"/>
        <w:jc w:val="both"/>
        <w:rPr>
          <w:sz w:val="28"/>
        </w:rPr>
      </w:pPr>
      <w:r w:rsidRPr="009C6018">
        <w:rPr>
          <w:sz w:val="28"/>
        </w:rPr>
        <w:t xml:space="preserve">  Кодацкий В.П. Прибыль. – М.: Финансы и статистика, </w:t>
      </w:r>
      <w:r w:rsidR="00C9534B">
        <w:rPr>
          <w:sz w:val="28"/>
        </w:rPr>
        <w:t>2009</w:t>
      </w:r>
      <w:r w:rsidRPr="009C6018">
        <w:rPr>
          <w:sz w:val="28"/>
        </w:rPr>
        <w:t>. –128 с.</w:t>
      </w:r>
    </w:p>
    <w:p w:rsidR="00583ED7" w:rsidRPr="009C6018" w:rsidRDefault="00583ED7" w:rsidP="00583ED7">
      <w:pPr>
        <w:numPr>
          <w:ilvl w:val="0"/>
          <w:numId w:val="20"/>
        </w:numPr>
        <w:spacing w:line="360" w:lineRule="auto"/>
        <w:jc w:val="both"/>
        <w:rPr>
          <w:sz w:val="28"/>
        </w:rPr>
      </w:pPr>
      <w:r w:rsidRPr="009C6018">
        <w:rPr>
          <w:sz w:val="28"/>
        </w:rPr>
        <w:t>Кравченко Л.И. Анализ хозяйственной деятельности предприятий общественного питания: Учеб.-практ. Пособие. – Мн., «Финансы, учет и аудит», 200</w:t>
      </w:r>
      <w:r w:rsidR="001159DD">
        <w:rPr>
          <w:sz w:val="28"/>
        </w:rPr>
        <w:t>8</w:t>
      </w:r>
      <w:r w:rsidRPr="009C6018">
        <w:rPr>
          <w:sz w:val="28"/>
        </w:rPr>
        <w:t>. - 184 с.</w:t>
      </w:r>
    </w:p>
    <w:p w:rsidR="00583ED7" w:rsidRPr="009C6018" w:rsidRDefault="001159DD" w:rsidP="00583ED7">
      <w:pPr>
        <w:pStyle w:val="a5"/>
        <w:numPr>
          <w:ilvl w:val="0"/>
          <w:numId w:val="20"/>
        </w:numPr>
        <w:rPr>
          <w:spacing w:val="0"/>
        </w:rPr>
      </w:pPr>
      <w:r>
        <w:rPr>
          <w:spacing w:val="0"/>
        </w:rPr>
        <w:t xml:space="preserve"> </w:t>
      </w:r>
      <w:r w:rsidR="00583ED7" w:rsidRPr="009C6018">
        <w:rPr>
          <w:spacing w:val="0"/>
        </w:rPr>
        <w:t>Маркарьян Э.А., Герасименко Г.П. Финансовый анализ: Учеб. пособие. – М.: ФБК-ПРЕСС,200</w:t>
      </w:r>
      <w:r>
        <w:rPr>
          <w:spacing w:val="0"/>
        </w:rPr>
        <w:t>7</w:t>
      </w:r>
      <w:r w:rsidR="00583ED7" w:rsidRPr="009C6018">
        <w:rPr>
          <w:spacing w:val="0"/>
        </w:rPr>
        <w:t>.-217 с.</w:t>
      </w:r>
    </w:p>
    <w:p w:rsidR="00F63D63" w:rsidRPr="009C6018" w:rsidRDefault="00583ED7">
      <w:pPr>
        <w:numPr>
          <w:ilvl w:val="0"/>
          <w:numId w:val="20"/>
        </w:numPr>
        <w:spacing w:line="360" w:lineRule="auto"/>
        <w:jc w:val="both"/>
        <w:rPr>
          <w:sz w:val="28"/>
        </w:rPr>
      </w:pPr>
      <w:r w:rsidRPr="009C6018">
        <w:rPr>
          <w:sz w:val="28"/>
        </w:rPr>
        <w:t xml:space="preserve"> </w:t>
      </w:r>
      <w:r w:rsidR="00F63D63" w:rsidRPr="009C6018">
        <w:rPr>
          <w:sz w:val="28"/>
        </w:rPr>
        <w:t xml:space="preserve">Мумуладзе Р.Г. Менеджмент: Учеб. пособие. – М.: Издат. - торг. Корпорация «Дашков и К»: Палеотип, </w:t>
      </w:r>
      <w:r w:rsidR="001159DD">
        <w:rPr>
          <w:sz w:val="28"/>
        </w:rPr>
        <w:t>2007</w:t>
      </w:r>
      <w:r w:rsidR="00F63D63" w:rsidRPr="009C6018">
        <w:rPr>
          <w:sz w:val="28"/>
        </w:rPr>
        <w:t>.-176 с.</w:t>
      </w:r>
    </w:p>
    <w:p w:rsidR="00F63D63" w:rsidRPr="00F1646C" w:rsidRDefault="001159DD" w:rsidP="00F1646C">
      <w:pPr>
        <w:numPr>
          <w:ilvl w:val="0"/>
          <w:numId w:val="20"/>
        </w:numPr>
        <w:spacing w:line="360" w:lineRule="auto"/>
        <w:jc w:val="both"/>
        <w:rPr>
          <w:sz w:val="28"/>
        </w:rPr>
      </w:pPr>
      <w:r>
        <w:rPr>
          <w:sz w:val="28"/>
        </w:rPr>
        <w:t xml:space="preserve"> </w:t>
      </w:r>
      <w:r w:rsidR="00F63D63" w:rsidRPr="00F1646C">
        <w:rPr>
          <w:sz w:val="28"/>
        </w:rPr>
        <w:t xml:space="preserve">Раицкий К.А. Экономика предприятия: Учебн. для вузов. – 3-е изд., перераб. и доп. – М.: Изд.- торговая корпорация «Дашков и К», </w:t>
      </w:r>
      <w:r w:rsidR="002C7D2E" w:rsidRPr="00F1646C">
        <w:rPr>
          <w:sz w:val="28"/>
        </w:rPr>
        <w:t>200</w:t>
      </w:r>
      <w:r>
        <w:rPr>
          <w:sz w:val="28"/>
        </w:rPr>
        <w:t>6</w:t>
      </w:r>
      <w:r w:rsidR="00F63D63" w:rsidRPr="00F1646C">
        <w:rPr>
          <w:sz w:val="28"/>
        </w:rPr>
        <w:t>. –</w:t>
      </w:r>
      <w:r w:rsidR="00F1646C">
        <w:rPr>
          <w:sz w:val="28"/>
        </w:rPr>
        <w:t xml:space="preserve">    </w:t>
      </w:r>
      <w:r w:rsidR="00F63D63" w:rsidRPr="00F1646C">
        <w:rPr>
          <w:sz w:val="28"/>
        </w:rPr>
        <w:t xml:space="preserve"> 1012 с.</w:t>
      </w:r>
    </w:p>
    <w:p w:rsidR="00EF2E75" w:rsidRPr="009C6018" w:rsidRDefault="00F63D63" w:rsidP="00EF2E75">
      <w:pPr>
        <w:numPr>
          <w:ilvl w:val="0"/>
          <w:numId w:val="20"/>
        </w:numPr>
        <w:spacing w:line="360" w:lineRule="auto"/>
        <w:jc w:val="both"/>
        <w:rPr>
          <w:sz w:val="28"/>
        </w:rPr>
      </w:pPr>
      <w:r w:rsidRPr="009C6018">
        <w:rPr>
          <w:sz w:val="28"/>
        </w:rPr>
        <w:t xml:space="preserve"> </w:t>
      </w:r>
      <w:r w:rsidR="00EF2E75" w:rsidRPr="009C6018">
        <w:rPr>
          <w:sz w:val="28"/>
        </w:rPr>
        <w:t xml:space="preserve">Токарев В. Применение SWOT – анализа при разработке стратегии фирмы // Упр. компанией. – </w:t>
      </w:r>
      <w:r w:rsidR="00C9534B">
        <w:rPr>
          <w:sz w:val="28"/>
        </w:rPr>
        <w:t>2010</w:t>
      </w:r>
      <w:r w:rsidR="00EF2E75" w:rsidRPr="009C6018">
        <w:rPr>
          <w:sz w:val="28"/>
        </w:rPr>
        <w:t>. -№ 10. – С.56-59.</w:t>
      </w:r>
    </w:p>
    <w:p w:rsidR="00EF2E75" w:rsidRPr="009C6018" w:rsidRDefault="00EF2E75" w:rsidP="00EF2E75">
      <w:pPr>
        <w:pStyle w:val="ad"/>
        <w:numPr>
          <w:ilvl w:val="0"/>
          <w:numId w:val="20"/>
        </w:numPr>
        <w:jc w:val="both"/>
        <w:rPr>
          <w:b w:val="0"/>
        </w:rPr>
      </w:pPr>
      <w:r w:rsidRPr="009C6018">
        <w:rPr>
          <w:b w:val="0"/>
        </w:rPr>
        <w:t xml:space="preserve">  Управления организацией: Учебник /Под. ред. А. Г. Поршнева, З.П. Румянцевой, Н.А.</w:t>
      </w:r>
      <w:r w:rsidR="00A32B5D" w:rsidRPr="009C6018">
        <w:rPr>
          <w:b w:val="0"/>
        </w:rPr>
        <w:t xml:space="preserve"> </w:t>
      </w:r>
      <w:r w:rsidRPr="009C6018">
        <w:rPr>
          <w:b w:val="0"/>
        </w:rPr>
        <w:t xml:space="preserve">Саломатина. – 2-е изд., перераб. и доп.- М.: ИНФРА – М, </w:t>
      </w:r>
      <w:r w:rsidR="00C9534B">
        <w:rPr>
          <w:b w:val="0"/>
        </w:rPr>
        <w:t>2008</w:t>
      </w:r>
      <w:r w:rsidRPr="009C6018">
        <w:rPr>
          <w:b w:val="0"/>
        </w:rPr>
        <w:t>. – 669 с.</w:t>
      </w:r>
    </w:p>
    <w:p w:rsidR="00F63D63" w:rsidRPr="009C6018" w:rsidRDefault="00EF2E75" w:rsidP="00EF2E75">
      <w:pPr>
        <w:numPr>
          <w:ilvl w:val="0"/>
          <w:numId w:val="20"/>
        </w:numPr>
        <w:spacing w:line="360" w:lineRule="auto"/>
        <w:jc w:val="both"/>
        <w:rPr>
          <w:sz w:val="28"/>
        </w:rPr>
      </w:pPr>
      <w:r w:rsidRPr="009C6018">
        <w:rPr>
          <w:sz w:val="28"/>
        </w:rPr>
        <w:t xml:space="preserve"> </w:t>
      </w:r>
      <w:r w:rsidR="00F63D63" w:rsidRPr="009C6018">
        <w:rPr>
          <w:sz w:val="28"/>
        </w:rPr>
        <w:t xml:space="preserve">Фатхутдинов Р.А. Конкурентоспособность организации в условиях кризиса: экономика, маркетинг, менеджмент. – М.: Маркетинг, </w:t>
      </w:r>
      <w:r w:rsidR="002C7D2E" w:rsidRPr="009C6018">
        <w:rPr>
          <w:sz w:val="28"/>
        </w:rPr>
        <w:t>2004</w:t>
      </w:r>
      <w:r w:rsidR="00F63D63" w:rsidRPr="009C6018">
        <w:rPr>
          <w:sz w:val="28"/>
        </w:rPr>
        <w:t>. – 886 с.</w:t>
      </w:r>
    </w:p>
    <w:p w:rsidR="00F63D63" w:rsidRPr="009C6018" w:rsidRDefault="00F63D63">
      <w:pPr>
        <w:numPr>
          <w:ilvl w:val="0"/>
          <w:numId w:val="20"/>
        </w:numPr>
        <w:spacing w:line="360" w:lineRule="auto"/>
        <w:jc w:val="both"/>
        <w:rPr>
          <w:sz w:val="28"/>
        </w:rPr>
      </w:pPr>
      <w:r w:rsidRPr="009C6018">
        <w:rPr>
          <w:sz w:val="28"/>
        </w:rPr>
        <w:t xml:space="preserve"> Фатхутдинов Р.А. Стратегический менеджмент: Учебник. – 5-е изд., испр. и доп. – М.: Дело, </w:t>
      </w:r>
      <w:r w:rsidR="00C9534B">
        <w:rPr>
          <w:sz w:val="28"/>
        </w:rPr>
        <w:t>2008</w:t>
      </w:r>
      <w:r w:rsidRPr="009C6018">
        <w:rPr>
          <w:sz w:val="28"/>
        </w:rPr>
        <w:t>. – 448 с.</w:t>
      </w:r>
    </w:p>
    <w:p w:rsidR="00EF2E75" w:rsidRPr="001159DD" w:rsidRDefault="00F63D63" w:rsidP="001159DD">
      <w:pPr>
        <w:pStyle w:val="ad"/>
        <w:numPr>
          <w:ilvl w:val="0"/>
          <w:numId w:val="20"/>
        </w:numPr>
        <w:jc w:val="both"/>
        <w:rPr>
          <w:b w:val="0"/>
        </w:rPr>
      </w:pPr>
      <w:r w:rsidRPr="001159DD">
        <w:rPr>
          <w:b w:val="0"/>
        </w:rPr>
        <w:t xml:space="preserve"> </w:t>
      </w:r>
      <w:r w:rsidR="00EF2E75" w:rsidRPr="001159DD">
        <w:rPr>
          <w:b w:val="0"/>
        </w:rPr>
        <w:t>Чуев И.Н., Чечевицына Л.Н. Экономика предприятия: Учебник. – Издательско-торговая компания «Дашков и К», 200</w:t>
      </w:r>
      <w:r w:rsidR="001159DD" w:rsidRPr="001159DD">
        <w:rPr>
          <w:b w:val="0"/>
        </w:rPr>
        <w:t>8</w:t>
      </w:r>
      <w:r w:rsidR="00EF2E75" w:rsidRPr="001159DD">
        <w:rPr>
          <w:b w:val="0"/>
        </w:rPr>
        <w:t>. – 416 с.</w:t>
      </w:r>
    </w:p>
    <w:p w:rsidR="00EF2E75" w:rsidRPr="009C6018" w:rsidRDefault="00EF2E75" w:rsidP="00EF2E75">
      <w:pPr>
        <w:numPr>
          <w:ilvl w:val="0"/>
          <w:numId w:val="20"/>
        </w:numPr>
        <w:spacing w:line="360" w:lineRule="auto"/>
        <w:jc w:val="both"/>
        <w:rPr>
          <w:sz w:val="28"/>
        </w:rPr>
      </w:pPr>
      <w:r w:rsidRPr="009C6018">
        <w:rPr>
          <w:sz w:val="28"/>
        </w:rPr>
        <w:t>Шепепенко Г.И. Экономика  организации и планирование на предприятии. Учеб. Пособие для студентов экон.фак. и вузов. 2-е изд. доп и перераб. –Ростов_на-Дону: Март,</w:t>
      </w:r>
      <w:r w:rsidR="001159DD">
        <w:rPr>
          <w:sz w:val="28"/>
        </w:rPr>
        <w:t xml:space="preserve"> </w:t>
      </w:r>
      <w:r w:rsidR="00C9534B">
        <w:rPr>
          <w:sz w:val="28"/>
        </w:rPr>
        <w:t>2010</w:t>
      </w:r>
      <w:r w:rsidRPr="009C6018">
        <w:rPr>
          <w:sz w:val="28"/>
        </w:rPr>
        <w:t>.- 544с.</w:t>
      </w:r>
    </w:p>
    <w:p w:rsidR="00EF2E75" w:rsidRPr="009C6018" w:rsidRDefault="00EF2E75" w:rsidP="00EF2E75">
      <w:pPr>
        <w:numPr>
          <w:ilvl w:val="0"/>
          <w:numId w:val="20"/>
        </w:numPr>
        <w:spacing w:line="360" w:lineRule="auto"/>
        <w:jc w:val="both"/>
        <w:rPr>
          <w:sz w:val="28"/>
        </w:rPr>
      </w:pPr>
      <w:r w:rsidRPr="009C6018">
        <w:rPr>
          <w:sz w:val="28"/>
        </w:rPr>
        <w:t xml:space="preserve">Шеремет А.Д., Сайфулин Р.С. Методика финансового анализа. М.: Инфра-М, </w:t>
      </w:r>
      <w:r w:rsidR="00C9534B">
        <w:rPr>
          <w:sz w:val="28"/>
        </w:rPr>
        <w:t>2008</w:t>
      </w:r>
      <w:r w:rsidRPr="009C6018">
        <w:rPr>
          <w:sz w:val="28"/>
        </w:rPr>
        <w:t>. – 351 с.</w:t>
      </w:r>
    </w:p>
    <w:p w:rsidR="00EF2E75" w:rsidRPr="009C6018" w:rsidRDefault="00EF2E75" w:rsidP="00EF2E75">
      <w:pPr>
        <w:numPr>
          <w:ilvl w:val="0"/>
          <w:numId w:val="20"/>
        </w:numPr>
        <w:spacing w:line="360" w:lineRule="auto"/>
        <w:jc w:val="both"/>
        <w:rPr>
          <w:sz w:val="28"/>
        </w:rPr>
      </w:pPr>
      <w:r w:rsidRPr="009C6018">
        <w:rPr>
          <w:sz w:val="28"/>
        </w:rPr>
        <w:t xml:space="preserve"> Экономика предприятия: учебн. для вузов/ Под. ред. П.П.Табурчака, В.М. Тулина. – 3-е изд. – Ростов н/Д: Феникс, </w:t>
      </w:r>
      <w:r w:rsidR="00C9534B">
        <w:rPr>
          <w:sz w:val="28"/>
        </w:rPr>
        <w:t>2009</w:t>
      </w:r>
      <w:r w:rsidRPr="009C6018">
        <w:rPr>
          <w:sz w:val="28"/>
        </w:rPr>
        <w:t>. – 316 с.</w:t>
      </w:r>
    </w:p>
    <w:p w:rsidR="00EF2E75" w:rsidRPr="009C6018" w:rsidRDefault="00EF2E75" w:rsidP="00EF2E75">
      <w:pPr>
        <w:numPr>
          <w:ilvl w:val="0"/>
          <w:numId w:val="20"/>
        </w:numPr>
        <w:spacing w:line="360" w:lineRule="auto"/>
        <w:jc w:val="both"/>
        <w:rPr>
          <w:sz w:val="28"/>
        </w:rPr>
      </w:pPr>
      <w:r w:rsidRPr="009C6018">
        <w:rPr>
          <w:sz w:val="28"/>
        </w:rPr>
        <w:t xml:space="preserve">Экономика и организация деятельности предприятия: учебник /Под. общ. ред. А.Н. Соломатина. – М.: ИНФРА – М, </w:t>
      </w:r>
      <w:r w:rsidR="00C9534B">
        <w:rPr>
          <w:sz w:val="28"/>
        </w:rPr>
        <w:t>2009</w:t>
      </w:r>
      <w:r w:rsidRPr="009C6018">
        <w:rPr>
          <w:sz w:val="28"/>
        </w:rPr>
        <w:t>.- 294 с.</w:t>
      </w:r>
    </w:p>
    <w:p w:rsidR="00EF2E75" w:rsidRPr="009C6018" w:rsidRDefault="00F1646C" w:rsidP="00EF2E75">
      <w:pPr>
        <w:numPr>
          <w:ilvl w:val="0"/>
          <w:numId w:val="20"/>
        </w:numPr>
        <w:tabs>
          <w:tab w:val="left" w:pos="540"/>
        </w:tabs>
        <w:spacing w:line="360" w:lineRule="auto"/>
        <w:jc w:val="both"/>
        <w:rPr>
          <w:sz w:val="28"/>
        </w:rPr>
      </w:pPr>
      <w:r>
        <w:rPr>
          <w:sz w:val="28"/>
        </w:rPr>
        <w:t xml:space="preserve"> </w:t>
      </w:r>
      <w:r w:rsidR="00EF2E75" w:rsidRPr="009C6018">
        <w:rPr>
          <w:sz w:val="28"/>
        </w:rPr>
        <w:t xml:space="preserve">Экономика предприятия: Учебник/Под ред. Проф. О.И. Волкова. -М.: ИНФРА-М, </w:t>
      </w:r>
      <w:r w:rsidR="00C9534B">
        <w:rPr>
          <w:sz w:val="28"/>
        </w:rPr>
        <w:t>2009</w:t>
      </w:r>
      <w:r w:rsidR="00EF2E75" w:rsidRPr="009C6018">
        <w:rPr>
          <w:sz w:val="28"/>
        </w:rPr>
        <w:t>.- 416 с.</w:t>
      </w:r>
    </w:p>
    <w:p w:rsidR="00EF2E75" w:rsidRPr="009C6018" w:rsidRDefault="00F1646C" w:rsidP="00EF2E75">
      <w:pPr>
        <w:numPr>
          <w:ilvl w:val="0"/>
          <w:numId w:val="20"/>
        </w:numPr>
        <w:spacing w:line="360" w:lineRule="auto"/>
        <w:jc w:val="both"/>
        <w:rPr>
          <w:sz w:val="28"/>
        </w:rPr>
      </w:pPr>
      <w:r>
        <w:rPr>
          <w:sz w:val="28"/>
        </w:rPr>
        <w:t xml:space="preserve"> </w:t>
      </w:r>
      <w:r w:rsidR="00EF2E75" w:rsidRPr="009C6018">
        <w:rPr>
          <w:sz w:val="28"/>
        </w:rPr>
        <w:t xml:space="preserve">Экономика предприятия/ Под ред. Е.Л. Кантора. – СПб.: Питер, </w:t>
      </w:r>
      <w:r w:rsidR="00C9534B">
        <w:rPr>
          <w:sz w:val="28"/>
        </w:rPr>
        <w:t>2009</w:t>
      </w:r>
      <w:r w:rsidR="00EF2E75" w:rsidRPr="009C6018">
        <w:rPr>
          <w:sz w:val="28"/>
        </w:rPr>
        <w:t>. – 352 с.</w:t>
      </w:r>
    </w:p>
    <w:p w:rsidR="00EF2E75" w:rsidRPr="009C6018" w:rsidRDefault="00F1646C" w:rsidP="00EF2E75">
      <w:pPr>
        <w:numPr>
          <w:ilvl w:val="0"/>
          <w:numId w:val="20"/>
        </w:numPr>
        <w:spacing w:line="360" w:lineRule="auto"/>
        <w:jc w:val="both"/>
        <w:rPr>
          <w:sz w:val="28"/>
        </w:rPr>
      </w:pPr>
      <w:r>
        <w:rPr>
          <w:sz w:val="28"/>
        </w:rPr>
        <w:t xml:space="preserve"> </w:t>
      </w:r>
      <w:r w:rsidR="00EF2E75" w:rsidRPr="009C6018">
        <w:rPr>
          <w:sz w:val="28"/>
        </w:rPr>
        <w:t xml:space="preserve">Экономика торгового предприятия: Учебн. для вузов / Под ред. Гребнева А.И. – М.: Экономика, </w:t>
      </w:r>
      <w:r w:rsidR="00C9534B">
        <w:rPr>
          <w:sz w:val="28"/>
        </w:rPr>
        <w:t>2008</w:t>
      </w:r>
      <w:r w:rsidR="00EF2E75" w:rsidRPr="009C6018">
        <w:rPr>
          <w:sz w:val="28"/>
        </w:rPr>
        <w:t>. – 238 с.</w:t>
      </w:r>
    </w:p>
    <w:p w:rsidR="00EF2E75" w:rsidRPr="009C6018" w:rsidRDefault="00F1646C" w:rsidP="00EF2E75">
      <w:pPr>
        <w:numPr>
          <w:ilvl w:val="0"/>
          <w:numId w:val="20"/>
        </w:numPr>
        <w:spacing w:line="360" w:lineRule="auto"/>
        <w:jc w:val="both"/>
        <w:rPr>
          <w:sz w:val="28"/>
        </w:rPr>
      </w:pPr>
      <w:r>
        <w:rPr>
          <w:sz w:val="28"/>
        </w:rPr>
        <w:t xml:space="preserve"> </w:t>
      </w:r>
      <w:r w:rsidR="00EF2E75" w:rsidRPr="009C6018">
        <w:rPr>
          <w:sz w:val="28"/>
        </w:rPr>
        <w:t xml:space="preserve">Юров В.Ф. Прибыль в рыночной экономике: вопросы теории и практики. – М.: Финансы и статистика, </w:t>
      </w:r>
      <w:r w:rsidR="00C9534B">
        <w:rPr>
          <w:sz w:val="28"/>
        </w:rPr>
        <w:t>2008</w:t>
      </w:r>
      <w:r w:rsidR="00EF2E75" w:rsidRPr="009C6018">
        <w:rPr>
          <w:sz w:val="28"/>
        </w:rPr>
        <w:t>. – 142 с.</w:t>
      </w:r>
    </w:p>
    <w:p w:rsidR="00F63D63" w:rsidRPr="009C6018" w:rsidRDefault="00F63D63">
      <w:pPr>
        <w:jc w:val="center"/>
        <w:rPr>
          <w:bCs/>
          <w:sz w:val="28"/>
        </w:rPr>
      </w:pPr>
      <w:bookmarkStart w:id="30" w:name="_GoBack"/>
      <w:bookmarkEnd w:id="30"/>
    </w:p>
    <w:sectPr w:rsidR="00F63D63" w:rsidRPr="009C6018" w:rsidSect="0059343B">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D85" w:rsidRDefault="00447D85">
      <w:r>
        <w:separator/>
      </w:r>
    </w:p>
  </w:endnote>
  <w:endnote w:type="continuationSeparator" w:id="0">
    <w:p w:rsidR="00447D85" w:rsidRDefault="0044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W Repor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2A" w:rsidRDefault="00B4052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4052A" w:rsidRDefault="00B405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2A" w:rsidRDefault="00B4052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3604D">
      <w:rPr>
        <w:rStyle w:val="a6"/>
        <w:noProof/>
      </w:rPr>
      <w:t>3</w:t>
    </w:r>
    <w:r>
      <w:rPr>
        <w:rStyle w:val="a6"/>
      </w:rPr>
      <w:fldChar w:fldCharType="end"/>
    </w:r>
  </w:p>
  <w:p w:rsidR="00B4052A" w:rsidRDefault="00B405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D85" w:rsidRDefault="00447D85">
      <w:r>
        <w:separator/>
      </w:r>
    </w:p>
  </w:footnote>
  <w:footnote w:type="continuationSeparator" w:id="0">
    <w:p w:rsidR="00447D85" w:rsidRDefault="00447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BAA540"/>
    <w:lvl w:ilvl="0">
      <w:numFmt w:val="decimal"/>
      <w:lvlText w:val="*"/>
      <w:lvlJc w:val="left"/>
    </w:lvl>
  </w:abstractNum>
  <w:abstractNum w:abstractNumId="1">
    <w:nsid w:val="02A52EB5"/>
    <w:multiLevelType w:val="hybridMultilevel"/>
    <w:tmpl w:val="06880C92"/>
    <w:lvl w:ilvl="0" w:tplc="43BE4D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916B0E"/>
    <w:multiLevelType w:val="hybridMultilevel"/>
    <w:tmpl w:val="2C8C628C"/>
    <w:lvl w:ilvl="0" w:tplc="FFFFFFFF">
      <w:start w:val="1"/>
      <w:numFmt w:val="decimal"/>
      <w:lvlText w:val="%1."/>
      <w:lvlJc w:val="left"/>
      <w:pPr>
        <w:tabs>
          <w:tab w:val="num" w:pos="1350"/>
        </w:tabs>
        <w:ind w:left="1350" w:hanging="360"/>
      </w:pPr>
      <w:rPr>
        <w:rFonts w:hint="default"/>
      </w:rPr>
    </w:lvl>
    <w:lvl w:ilvl="1" w:tplc="FFFFFFFF" w:tentative="1">
      <w:start w:val="1"/>
      <w:numFmt w:val="lowerLetter"/>
      <w:lvlText w:val="%2."/>
      <w:lvlJc w:val="left"/>
      <w:pPr>
        <w:tabs>
          <w:tab w:val="num" w:pos="2070"/>
        </w:tabs>
        <w:ind w:left="2070" w:hanging="360"/>
      </w:pPr>
    </w:lvl>
    <w:lvl w:ilvl="2" w:tplc="FFFFFFFF" w:tentative="1">
      <w:start w:val="1"/>
      <w:numFmt w:val="lowerRoman"/>
      <w:lvlText w:val="%3."/>
      <w:lvlJc w:val="right"/>
      <w:pPr>
        <w:tabs>
          <w:tab w:val="num" w:pos="2790"/>
        </w:tabs>
        <w:ind w:left="2790" w:hanging="180"/>
      </w:pPr>
    </w:lvl>
    <w:lvl w:ilvl="3" w:tplc="FFFFFFFF" w:tentative="1">
      <w:start w:val="1"/>
      <w:numFmt w:val="decimal"/>
      <w:lvlText w:val="%4."/>
      <w:lvlJc w:val="left"/>
      <w:pPr>
        <w:tabs>
          <w:tab w:val="num" w:pos="3510"/>
        </w:tabs>
        <w:ind w:left="3510" w:hanging="360"/>
      </w:pPr>
    </w:lvl>
    <w:lvl w:ilvl="4" w:tplc="FFFFFFFF" w:tentative="1">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3">
    <w:nsid w:val="07AD2970"/>
    <w:multiLevelType w:val="singleLevel"/>
    <w:tmpl w:val="F6BE574C"/>
    <w:lvl w:ilvl="0">
      <w:start w:val="1"/>
      <w:numFmt w:val="decimal"/>
      <w:lvlText w:val="%1)"/>
      <w:legacy w:legacy="1" w:legacySpace="0" w:legacyIndent="177"/>
      <w:lvlJc w:val="left"/>
      <w:rPr>
        <w:rFonts w:ascii="Times New Roman" w:hAnsi="Times New Roman" w:hint="default"/>
      </w:rPr>
    </w:lvl>
  </w:abstractNum>
  <w:abstractNum w:abstractNumId="4">
    <w:nsid w:val="07EC291E"/>
    <w:multiLevelType w:val="hybridMultilevel"/>
    <w:tmpl w:val="2BCCA9C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0CD03DAE"/>
    <w:multiLevelType w:val="hybridMultilevel"/>
    <w:tmpl w:val="4540F8BC"/>
    <w:lvl w:ilvl="0" w:tplc="FFFFFFFF">
      <w:start w:val="1"/>
      <w:numFmt w:val="decimal"/>
      <w:lvlText w:val="%1."/>
      <w:lvlJc w:val="left"/>
      <w:pPr>
        <w:tabs>
          <w:tab w:val="num" w:pos="1773"/>
        </w:tabs>
        <w:ind w:left="1773" w:hanging="1065"/>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6">
    <w:nsid w:val="1D404AC6"/>
    <w:multiLevelType w:val="hybridMultilevel"/>
    <w:tmpl w:val="A9B40594"/>
    <w:lvl w:ilvl="0" w:tplc="93B86940">
      <w:start w:val="1"/>
      <w:numFmt w:val="decimal"/>
      <w:lvlText w:val="%1."/>
      <w:lvlJc w:val="left"/>
      <w:pPr>
        <w:tabs>
          <w:tab w:val="num" w:pos="1069"/>
        </w:tabs>
        <w:ind w:left="1069" w:hanging="360"/>
      </w:pPr>
      <w:rPr>
        <w:rFonts w:hint="default"/>
      </w:rPr>
    </w:lvl>
    <w:lvl w:ilvl="1" w:tplc="16702CC4">
      <w:start w:val="7"/>
      <w:numFmt w:val="decimal"/>
      <w:lvlText w:val="%2."/>
      <w:lvlJc w:val="left"/>
      <w:pPr>
        <w:tabs>
          <w:tab w:val="num" w:pos="1789"/>
        </w:tabs>
        <w:ind w:left="1789" w:hanging="360"/>
      </w:pPr>
      <w:rPr>
        <w:rFonts w:hint="default"/>
      </w:rPr>
    </w:lvl>
    <w:lvl w:ilvl="2" w:tplc="CD9C8FCE" w:tentative="1">
      <w:start w:val="1"/>
      <w:numFmt w:val="lowerRoman"/>
      <w:lvlText w:val="%3."/>
      <w:lvlJc w:val="right"/>
      <w:pPr>
        <w:tabs>
          <w:tab w:val="num" w:pos="2509"/>
        </w:tabs>
        <w:ind w:left="2509" w:hanging="180"/>
      </w:pPr>
    </w:lvl>
    <w:lvl w:ilvl="3" w:tplc="6026EF94" w:tentative="1">
      <w:start w:val="1"/>
      <w:numFmt w:val="decimal"/>
      <w:lvlText w:val="%4."/>
      <w:lvlJc w:val="left"/>
      <w:pPr>
        <w:tabs>
          <w:tab w:val="num" w:pos="3229"/>
        </w:tabs>
        <w:ind w:left="3229" w:hanging="360"/>
      </w:pPr>
    </w:lvl>
    <w:lvl w:ilvl="4" w:tplc="B41407FC" w:tentative="1">
      <w:start w:val="1"/>
      <w:numFmt w:val="lowerLetter"/>
      <w:lvlText w:val="%5."/>
      <w:lvlJc w:val="left"/>
      <w:pPr>
        <w:tabs>
          <w:tab w:val="num" w:pos="3949"/>
        </w:tabs>
        <w:ind w:left="3949" w:hanging="360"/>
      </w:pPr>
    </w:lvl>
    <w:lvl w:ilvl="5" w:tplc="A8E4D69E" w:tentative="1">
      <w:start w:val="1"/>
      <w:numFmt w:val="lowerRoman"/>
      <w:lvlText w:val="%6."/>
      <w:lvlJc w:val="right"/>
      <w:pPr>
        <w:tabs>
          <w:tab w:val="num" w:pos="4669"/>
        </w:tabs>
        <w:ind w:left="4669" w:hanging="180"/>
      </w:pPr>
    </w:lvl>
    <w:lvl w:ilvl="6" w:tplc="E4DA4504" w:tentative="1">
      <w:start w:val="1"/>
      <w:numFmt w:val="decimal"/>
      <w:lvlText w:val="%7."/>
      <w:lvlJc w:val="left"/>
      <w:pPr>
        <w:tabs>
          <w:tab w:val="num" w:pos="5389"/>
        </w:tabs>
        <w:ind w:left="5389" w:hanging="360"/>
      </w:pPr>
    </w:lvl>
    <w:lvl w:ilvl="7" w:tplc="295E82F8" w:tentative="1">
      <w:start w:val="1"/>
      <w:numFmt w:val="lowerLetter"/>
      <w:lvlText w:val="%8."/>
      <w:lvlJc w:val="left"/>
      <w:pPr>
        <w:tabs>
          <w:tab w:val="num" w:pos="6109"/>
        </w:tabs>
        <w:ind w:left="6109" w:hanging="360"/>
      </w:pPr>
    </w:lvl>
    <w:lvl w:ilvl="8" w:tplc="0D20F39A" w:tentative="1">
      <w:start w:val="1"/>
      <w:numFmt w:val="lowerRoman"/>
      <w:lvlText w:val="%9."/>
      <w:lvlJc w:val="right"/>
      <w:pPr>
        <w:tabs>
          <w:tab w:val="num" w:pos="6829"/>
        </w:tabs>
        <w:ind w:left="6829" w:hanging="180"/>
      </w:pPr>
    </w:lvl>
  </w:abstractNum>
  <w:abstractNum w:abstractNumId="7">
    <w:nsid w:val="1D5E4C1B"/>
    <w:multiLevelType w:val="multilevel"/>
    <w:tmpl w:val="306E65D2"/>
    <w:lvl w:ilvl="0">
      <w:start w:val="1"/>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8">
    <w:nsid w:val="1DB859B2"/>
    <w:multiLevelType w:val="hybridMultilevel"/>
    <w:tmpl w:val="D15C3F94"/>
    <w:lvl w:ilvl="0" w:tplc="48F6523E">
      <w:start w:val="1"/>
      <w:numFmt w:val="decimal"/>
      <w:lvlText w:val="%1."/>
      <w:lvlJc w:val="left"/>
      <w:pPr>
        <w:tabs>
          <w:tab w:val="num" w:pos="360"/>
        </w:tabs>
        <w:ind w:left="360" w:hanging="360"/>
      </w:pPr>
      <w:rPr>
        <w:rFonts w:hint="default"/>
      </w:rPr>
    </w:lvl>
    <w:lvl w:ilvl="1" w:tplc="A54A97E2">
      <w:start w:val="5"/>
      <w:numFmt w:val="decimal"/>
      <w:lvlText w:val="%2"/>
      <w:lvlJc w:val="left"/>
      <w:pPr>
        <w:tabs>
          <w:tab w:val="num" w:pos="540"/>
        </w:tabs>
        <w:ind w:left="540" w:hanging="360"/>
      </w:pPr>
      <w:rPr>
        <w:rFonts w:hint="default"/>
      </w:rPr>
    </w:lvl>
    <w:lvl w:ilvl="2" w:tplc="5BBEF90A" w:tentative="1">
      <w:start w:val="1"/>
      <w:numFmt w:val="lowerRoman"/>
      <w:lvlText w:val="%3."/>
      <w:lvlJc w:val="right"/>
      <w:pPr>
        <w:tabs>
          <w:tab w:val="num" w:pos="1260"/>
        </w:tabs>
        <w:ind w:left="1260" w:hanging="180"/>
      </w:pPr>
    </w:lvl>
    <w:lvl w:ilvl="3" w:tplc="B3A2DE48" w:tentative="1">
      <w:start w:val="1"/>
      <w:numFmt w:val="decimal"/>
      <w:lvlText w:val="%4."/>
      <w:lvlJc w:val="left"/>
      <w:pPr>
        <w:tabs>
          <w:tab w:val="num" w:pos="1980"/>
        </w:tabs>
        <w:ind w:left="1980" w:hanging="360"/>
      </w:pPr>
    </w:lvl>
    <w:lvl w:ilvl="4" w:tplc="16AAB78C" w:tentative="1">
      <w:start w:val="1"/>
      <w:numFmt w:val="lowerLetter"/>
      <w:lvlText w:val="%5."/>
      <w:lvlJc w:val="left"/>
      <w:pPr>
        <w:tabs>
          <w:tab w:val="num" w:pos="2700"/>
        </w:tabs>
        <w:ind w:left="2700" w:hanging="360"/>
      </w:pPr>
    </w:lvl>
    <w:lvl w:ilvl="5" w:tplc="175A314E" w:tentative="1">
      <w:start w:val="1"/>
      <w:numFmt w:val="lowerRoman"/>
      <w:lvlText w:val="%6."/>
      <w:lvlJc w:val="right"/>
      <w:pPr>
        <w:tabs>
          <w:tab w:val="num" w:pos="3420"/>
        </w:tabs>
        <w:ind w:left="3420" w:hanging="180"/>
      </w:pPr>
    </w:lvl>
    <w:lvl w:ilvl="6" w:tplc="D2B053F6" w:tentative="1">
      <w:start w:val="1"/>
      <w:numFmt w:val="decimal"/>
      <w:lvlText w:val="%7."/>
      <w:lvlJc w:val="left"/>
      <w:pPr>
        <w:tabs>
          <w:tab w:val="num" w:pos="4140"/>
        </w:tabs>
        <w:ind w:left="4140" w:hanging="360"/>
      </w:pPr>
    </w:lvl>
    <w:lvl w:ilvl="7" w:tplc="7F6CC158" w:tentative="1">
      <w:start w:val="1"/>
      <w:numFmt w:val="lowerLetter"/>
      <w:lvlText w:val="%8."/>
      <w:lvlJc w:val="left"/>
      <w:pPr>
        <w:tabs>
          <w:tab w:val="num" w:pos="4860"/>
        </w:tabs>
        <w:ind w:left="4860" w:hanging="360"/>
      </w:pPr>
    </w:lvl>
    <w:lvl w:ilvl="8" w:tplc="E862A076" w:tentative="1">
      <w:start w:val="1"/>
      <w:numFmt w:val="lowerRoman"/>
      <w:lvlText w:val="%9."/>
      <w:lvlJc w:val="right"/>
      <w:pPr>
        <w:tabs>
          <w:tab w:val="num" w:pos="5580"/>
        </w:tabs>
        <w:ind w:left="5580" w:hanging="180"/>
      </w:pPr>
    </w:lvl>
  </w:abstractNum>
  <w:abstractNum w:abstractNumId="9">
    <w:nsid w:val="27830630"/>
    <w:multiLevelType w:val="singleLevel"/>
    <w:tmpl w:val="021C59A0"/>
    <w:lvl w:ilvl="0">
      <w:start w:val="1"/>
      <w:numFmt w:val="decimal"/>
      <w:lvlText w:val="%1)"/>
      <w:legacy w:legacy="1" w:legacySpace="0" w:legacyIndent="183"/>
      <w:lvlJc w:val="left"/>
      <w:rPr>
        <w:rFonts w:ascii="Times New Roman" w:hAnsi="Times New Roman" w:hint="default"/>
      </w:rPr>
    </w:lvl>
  </w:abstractNum>
  <w:abstractNum w:abstractNumId="10">
    <w:nsid w:val="27E70881"/>
    <w:multiLevelType w:val="hybridMultilevel"/>
    <w:tmpl w:val="C9B48F6C"/>
    <w:lvl w:ilvl="0" w:tplc="7196197E">
      <w:start w:val="1"/>
      <w:numFmt w:val="decimal"/>
      <w:lvlText w:val="%1."/>
      <w:lvlJc w:val="left"/>
      <w:pPr>
        <w:tabs>
          <w:tab w:val="num" w:pos="1080"/>
        </w:tabs>
        <w:ind w:left="1080" w:hanging="360"/>
      </w:pPr>
      <w:rPr>
        <w:rFonts w:hint="default"/>
      </w:rPr>
    </w:lvl>
    <w:lvl w:ilvl="1" w:tplc="7166F0E8" w:tentative="1">
      <w:start w:val="1"/>
      <w:numFmt w:val="lowerLetter"/>
      <w:lvlText w:val="%2."/>
      <w:lvlJc w:val="left"/>
      <w:pPr>
        <w:tabs>
          <w:tab w:val="num" w:pos="1440"/>
        </w:tabs>
        <w:ind w:left="1440" w:hanging="360"/>
      </w:pPr>
    </w:lvl>
    <w:lvl w:ilvl="2" w:tplc="BB7CF69A" w:tentative="1">
      <w:start w:val="1"/>
      <w:numFmt w:val="lowerRoman"/>
      <w:lvlText w:val="%3."/>
      <w:lvlJc w:val="right"/>
      <w:pPr>
        <w:tabs>
          <w:tab w:val="num" w:pos="2160"/>
        </w:tabs>
        <w:ind w:left="2160" w:hanging="180"/>
      </w:pPr>
    </w:lvl>
    <w:lvl w:ilvl="3" w:tplc="0F0245FC" w:tentative="1">
      <w:start w:val="1"/>
      <w:numFmt w:val="decimal"/>
      <w:lvlText w:val="%4."/>
      <w:lvlJc w:val="left"/>
      <w:pPr>
        <w:tabs>
          <w:tab w:val="num" w:pos="2880"/>
        </w:tabs>
        <w:ind w:left="2880" w:hanging="360"/>
      </w:pPr>
    </w:lvl>
    <w:lvl w:ilvl="4" w:tplc="5AA8699A" w:tentative="1">
      <w:start w:val="1"/>
      <w:numFmt w:val="lowerLetter"/>
      <w:lvlText w:val="%5."/>
      <w:lvlJc w:val="left"/>
      <w:pPr>
        <w:tabs>
          <w:tab w:val="num" w:pos="3600"/>
        </w:tabs>
        <w:ind w:left="3600" w:hanging="360"/>
      </w:pPr>
    </w:lvl>
    <w:lvl w:ilvl="5" w:tplc="8F3C8138" w:tentative="1">
      <w:start w:val="1"/>
      <w:numFmt w:val="lowerRoman"/>
      <w:lvlText w:val="%6."/>
      <w:lvlJc w:val="right"/>
      <w:pPr>
        <w:tabs>
          <w:tab w:val="num" w:pos="4320"/>
        </w:tabs>
        <w:ind w:left="4320" w:hanging="180"/>
      </w:pPr>
    </w:lvl>
    <w:lvl w:ilvl="6" w:tplc="B90EEFF8" w:tentative="1">
      <w:start w:val="1"/>
      <w:numFmt w:val="decimal"/>
      <w:lvlText w:val="%7."/>
      <w:lvlJc w:val="left"/>
      <w:pPr>
        <w:tabs>
          <w:tab w:val="num" w:pos="5040"/>
        </w:tabs>
        <w:ind w:left="5040" w:hanging="360"/>
      </w:pPr>
    </w:lvl>
    <w:lvl w:ilvl="7" w:tplc="9EF00EA0" w:tentative="1">
      <w:start w:val="1"/>
      <w:numFmt w:val="lowerLetter"/>
      <w:lvlText w:val="%8."/>
      <w:lvlJc w:val="left"/>
      <w:pPr>
        <w:tabs>
          <w:tab w:val="num" w:pos="5760"/>
        </w:tabs>
        <w:ind w:left="5760" w:hanging="360"/>
      </w:pPr>
    </w:lvl>
    <w:lvl w:ilvl="8" w:tplc="6D801F74" w:tentative="1">
      <w:start w:val="1"/>
      <w:numFmt w:val="lowerRoman"/>
      <w:lvlText w:val="%9."/>
      <w:lvlJc w:val="right"/>
      <w:pPr>
        <w:tabs>
          <w:tab w:val="num" w:pos="6480"/>
        </w:tabs>
        <w:ind w:left="6480" w:hanging="180"/>
      </w:pPr>
    </w:lvl>
  </w:abstractNum>
  <w:abstractNum w:abstractNumId="11">
    <w:nsid w:val="2A4A0A4D"/>
    <w:multiLevelType w:val="singleLevel"/>
    <w:tmpl w:val="61CA1E52"/>
    <w:lvl w:ilvl="0">
      <w:numFmt w:val="bullet"/>
      <w:lvlText w:val="-"/>
      <w:lvlJc w:val="left"/>
      <w:pPr>
        <w:tabs>
          <w:tab w:val="num" w:pos="360"/>
        </w:tabs>
        <w:ind w:left="360" w:hanging="360"/>
      </w:pPr>
      <w:rPr>
        <w:rFonts w:hint="default"/>
      </w:rPr>
    </w:lvl>
  </w:abstractNum>
  <w:abstractNum w:abstractNumId="12">
    <w:nsid w:val="2A513052"/>
    <w:multiLevelType w:val="singleLevel"/>
    <w:tmpl w:val="F244A64A"/>
    <w:lvl w:ilvl="0">
      <w:numFmt w:val="bullet"/>
      <w:lvlText w:val="-"/>
      <w:lvlJc w:val="left"/>
      <w:pPr>
        <w:tabs>
          <w:tab w:val="num" w:pos="1080"/>
        </w:tabs>
        <w:ind w:left="1080" w:hanging="360"/>
      </w:pPr>
      <w:rPr>
        <w:rFonts w:hint="default"/>
      </w:rPr>
    </w:lvl>
  </w:abstractNum>
  <w:abstractNum w:abstractNumId="13">
    <w:nsid w:val="2C21397E"/>
    <w:multiLevelType w:val="hybridMultilevel"/>
    <w:tmpl w:val="9B662D1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
    <w:nsid w:val="2F923593"/>
    <w:multiLevelType w:val="singleLevel"/>
    <w:tmpl w:val="21E6D59E"/>
    <w:lvl w:ilvl="0">
      <w:start w:val="1"/>
      <w:numFmt w:val="bullet"/>
      <w:lvlText w:val="-"/>
      <w:lvlJc w:val="left"/>
      <w:pPr>
        <w:tabs>
          <w:tab w:val="num" w:pos="1069"/>
        </w:tabs>
        <w:ind w:left="1069" w:hanging="360"/>
      </w:pPr>
      <w:rPr>
        <w:rFonts w:hint="default"/>
      </w:rPr>
    </w:lvl>
  </w:abstractNum>
  <w:abstractNum w:abstractNumId="15">
    <w:nsid w:val="309A305E"/>
    <w:multiLevelType w:val="hybridMultilevel"/>
    <w:tmpl w:val="E02A59F6"/>
    <w:lvl w:ilvl="0" w:tplc="88604A4A">
      <w:start w:val="1"/>
      <w:numFmt w:val="decimal"/>
      <w:lvlText w:val="%1)."/>
      <w:lvlJc w:val="left"/>
      <w:pPr>
        <w:tabs>
          <w:tab w:val="num" w:pos="720"/>
        </w:tabs>
        <w:ind w:left="720" w:hanging="360"/>
      </w:pPr>
      <w:rPr>
        <w:rFonts w:hint="default"/>
      </w:rPr>
    </w:lvl>
    <w:lvl w:ilvl="1" w:tplc="686C76A6">
      <w:numFmt w:val="none"/>
      <w:lvlText w:val=""/>
      <w:lvlJc w:val="left"/>
      <w:pPr>
        <w:tabs>
          <w:tab w:val="num" w:pos="360"/>
        </w:tabs>
      </w:pPr>
    </w:lvl>
    <w:lvl w:ilvl="2" w:tplc="3CFCE1A6">
      <w:numFmt w:val="none"/>
      <w:lvlText w:val=""/>
      <w:lvlJc w:val="left"/>
      <w:pPr>
        <w:tabs>
          <w:tab w:val="num" w:pos="360"/>
        </w:tabs>
      </w:pPr>
    </w:lvl>
    <w:lvl w:ilvl="3" w:tplc="589E03B2">
      <w:numFmt w:val="none"/>
      <w:lvlText w:val=""/>
      <w:lvlJc w:val="left"/>
      <w:pPr>
        <w:tabs>
          <w:tab w:val="num" w:pos="360"/>
        </w:tabs>
      </w:pPr>
    </w:lvl>
    <w:lvl w:ilvl="4" w:tplc="34480E80">
      <w:numFmt w:val="none"/>
      <w:lvlText w:val=""/>
      <w:lvlJc w:val="left"/>
      <w:pPr>
        <w:tabs>
          <w:tab w:val="num" w:pos="360"/>
        </w:tabs>
      </w:pPr>
    </w:lvl>
    <w:lvl w:ilvl="5" w:tplc="80F0151E">
      <w:numFmt w:val="none"/>
      <w:lvlText w:val=""/>
      <w:lvlJc w:val="left"/>
      <w:pPr>
        <w:tabs>
          <w:tab w:val="num" w:pos="360"/>
        </w:tabs>
      </w:pPr>
    </w:lvl>
    <w:lvl w:ilvl="6" w:tplc="A252D046">
      <w:numFmt w:val="none"/>
      <w:lvlText w:val=""/>
      <w:lvlJc w:val="left"/>
      <w:pPr>
        <w:tabs>
          <w:tab w:val="num" w:pos="360"/>
        </w:tabs>
      </w:pPr>
    </w:lvl>
    <w:lvl w:ilvl="7" w:tplc="8C866720">
      <w:numFmt w:val="none"/>
      <w:lvlText w:val=""/>
      <w:lvlJc w:val="left"/>
      <w:pPr>
        <w:tabs>
          <w:tab w:val="num" w:pos="360"/>
        </w:tabs>
      </w:pPr>
    </w:lvl>
    <w:lvl w:ilvl="8" w:tplc="C81A076E">
      <w:numFmt w:val="none"/>
      <w:lvlText w:val=""/>
      <w:lvlJc w:val="left"/>
      <w:pPr>
        <w:tabs>
          <w:tab w:val="num" w:pos="360"/>
        </w:tabs>
      </w:pPr>
    </w:lvl>
  </w:abstractNum>
  <w:abstractNum w:abstractNumId="16">
    <w:nsid w:val="32191990"/>
    <w:multiLevelType w:val="hybridMultilevel"/>
    <w:tmpl w:val="BA20F8B2"/>
    <w:lvl w:ilvl="0" w:tplc="F1CE0B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C26A7C"/>
    <w:multiLevelType w:val="hybridMultilevel"/>
    <w:tmpl w:val="8954E16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8">
    <w:nsid w:val="37197922"/>
    <w:multiLevelType w:val="hybridMultilevel"/>
    <w:tmpl w:val="DC9601E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D031C2"/>
    <w:multiLevelType w:val="hybridMultilevel"/>
    <w:tmpl w:val="6F1CF978"/>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0">
    <w:nsid w:val="3E4F11AC"/>
    <w:multiLevelType w:val="multilevel"/>
    <w:tmpl w:val="D924F8F8"/>
    <w:lvl w:ilvl="0">
      <w:start w:val="3"/>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404B2CB3"/>
    <w:multiLevelType w:val="hybridMultilevel"/>
    <w:tmpl w:val="3B7A04DE"/>
    <w:lvl w:ilvl="0" w:tplc="43BE4D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5469C6"/>
    <w:multiLevelType w:val="hybridMultilevel"/>
    <w:tmpl w:val="65284D6A"/>
    <w:lvl w:ilvl="0" w:tplc="B7F0EAB6">
      <w:start w:val="3"/>
      <w:numFmt w:val="bullet"/>
      <w:lvlText w:val="-"/>
      <w:lvlJc w:val="left"/>
      <w:pPr>
        <w:tabs>
          <w:tab w:val="num" w:pos="1920"/>
        </w:tabs>
        <w:ind w:left="1920" w:hanging="1200"/>
      </w:pPr>
      <w:rPr>
        <w:rFonts w:ascii="Times New Roman" w:eastAsia="Times New Roman" w:hAnsi="Times New Roman" w:cs="Times New Roman" w:hint="default"/>
      </w:rPr>
    </w:lvl>
    <w:lvl w:ilvl="1" w:tplc="01D2575A" w:tentative="1">
      <w:start w:val="1"/>
      <w:numFmt w:val="bullet"/>
      <w:lvlText w:val="o"/>
      <w:lvlJc w:val="left"/>
      <w:pPr>
        <w:tabs>
          <w:tab w:val="num" w:pos="1800"/>
        </w:tabs>
        <w:ind w:left="1800" w:hanging="360"/>
      </w:pPr>
      <w:rPr>
        <w:rFonts w:ascii="Courier New" w:hAnsi="Courier New" w:hint="default"/>
      </w:rPr>
    </w:lvl>
    <w:lvl w:ilvl="2" w:tplc="91EA2BF6" w:tentative="1">
      <w:start w:val="1"/>
      <w:numFmt w:val="bullet"/>
      <w:lvlText w:val=""/>
      <w:lvlJc w:val="left"/>
      <w:pPr>
        <w:tabs>
          <w:tab w:val="num" w:pos="2520"/>
        </w:tabs>
        <w:ind w:left="2520" w:hanging="360"/>
      </w:pPr>
      <w:rPr>
        <w:rFonts w:ascii="Wingdings" w:hAnsi="Wingdings" w:hint="default"/>
      </w:rPr>
    </w:lvl>
    <w:lvl w:ilvl="3" w:tplc="DE70F504" w:tentative="1">
      <w:start w:val="1"/>
      <w:numFmt w:val="bullet"/>
      <w:lvlText w:val=""/>
      <w:lvlJc w:val="left"/>
      <w:pPr>
        <w:tabs>
          <w:tab w:val="num" w:pos="3240"/>
        </w:tabs>
        <w:ind w:left="3240" w:hanging="360"/>
      </w:pPr>
      <w:rPr>
        <w:rFonts w:ascii="Symbol" w:hAnsi="Symbol" w:hint="default"/>
      </w:rPr>
    </w:lvl>
    <w:lvl w:ilvl="4" w:tplc="32DC8A54" w:tentative="1">
      <w:start w:val="1"/>
      <w:numFmt w:val="bullet"/>
      <w:lvlText w:val="o"/>
      <w:lvlJc w:val="left"/>
      <w:pPr>
        <w:tabs>
          <w:tab w:val="num" w:pos="3960"/>
        </w:tabs>
        <w:ind w:left="3960" w:hanging="360"/>
      </w:pPr>
      <w:rPr>
        <w:rFonts w:ascii="Courier New" w:hAnsi="Courier New" w:hint="default"/>
      </w:rPr>
    </w:lvl>
    <w:lvl w:ilvl="5" w:tplc="50FEB3A8" w:tentative="1">
      <w:start w:val="1"/>
      <w:numFmt w:val="bullet"/>
      <w:lvlText w:val=""/>
      <w:lvlJc w:val="left"/>
      <w:pPr>
        <w:tabs>
          <w:tab w:val="num" w:pos="4680"/>
        </w:tabs>
        <w:ind w:left="4680" w:hanging="360"/>
      </w:pPr>
      <w:rPr>
        <w:rFonts w:ascii="Wingdings" w:hAnsi="Wingdings" w:hint="default"/>
      </w:rPr>
    </w:lvl>
    <w:lvl w:ilvl="6" w:tplc="AFAA8906" w:tentative="1">
      <w:start w:val="1"/>
      <w:numFmt w:val="bullet"/>
      <w:lvlText w:val=""/>
      <w:lvlJc w:val="left"/>
      <w:pPr>
        <w:tabs>
          <w:tab w:val="num" w:pos="5400"/>
        </w:tabs>
        <w:ind w:left="5400" w:hanging="360"/>
      </w:pPr>
      <w:rPr>
        <w:rFonts w:ascii="Symbol" w:hAnsi="Symbol" w:hint="default"/>
      </w:rPr>
    </w:lvl>
    <w:lvl w:ilvl="7" w:tplc="0B90EF98" w:tentative="1">
      <w:start w:val="1"/>
      <w:numFmt w:val="bullet"/>
      <w:lvlText w:val="o"/>
      <w:lvlJc w:val="left"/>
      <w:pPr>
        <w:tabs>
          <w:tab w:val="num" w:pos="6120"/>
        </w:tabs>
        <w:ind w:left="6120" w:hanging="360"/>
      </w:pPr>
      <w:rPr>
        <w:rFonts w:ascii="Courier New" w:hAnsi="Courier New" w:hint="default"/>
      </w:rPr>
    </w:lvl>
    <w:lvl w:ilvl="8" w:tplc="33747AD0" w:tentative="1">
      <w:start w:val="1"/>
      <w:numFmt w:val="bullet"/>
      <w:lvlText w:val=""/>
      <w:lvlJc w:val="left"/>
      <w:pPr>
        <w:tabs>
          <w:tab w:val="num" w:pos="6840"/>
        </w:tabs>
        <w:ind w:left="6840" w:hanging="360"/>
      </w:pPr>
      <w:rPr>
        <w:rFonts w:ascii="Wingdings" w:hAnsi="Wingdings" w:hint="default"/>
      </w:rPr>
    </w:lvl>
  </w:abstractNum>
  <w:abstractNum w:abstractNumId="23">
    <w:nsid w:val="420C7B5C"/>
    <w:multiLevelType w:val="singleLevel"/>
    <w:tmpl w:val="80048EA2"/>
    <w:lvl w:ilvl="0">
      <w:start w:val="2"/>
      <w:numFmt w:val="decimal"/>
      <w:lvlText w:val="%1."/>
      <w:legacy w:legacy="1" w:legacySpace="0" w:legacyIndent="355"/>
      <w:lvlJc w:val="left"/>
      <w:rPr>
        <w:rFonts w:ascii="Times New Roman" w:hAnsi="Times New Roman" w:hint="default"/>
      </w:rPr>
    </w:lvl>
  </w:abstractNum>
  <w:abstractNum w:abstractNumId="24">
    <w:nsid w:val="461E2571"/>
    <w:multiLevelType w:val="hybridMultilevel"/>
    <w:tmpl w:val="330844C4"/>
    <w:lvl w:ilvl="0" w:tplc="7548CE08">
      <w:start w:val="4"/>
      <w:numFmt w:val="bullet"/>
      <w:lvlText w:val="-"/>
      <w:lvlJc w:val="left"/>
      <w:pPr>
        <w:tabs>
          <w:tab w:val="num" w:pos="585"/>
        </w:tabs>
        <w:ind w:left="585"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89695B"/>
    <w:multiLevelType w:val="hybridMultilevel"/>
    <w:tmpl w:val="68EA4352"/>
    <w:lvl w:ilvl="0" w:tplc="4666138E">
      <w:start w:val="1"/>
      <w:numFmt w:val="decimal"/>
      <w:lvlText w:val="%1."/>
      <w:lvlJc w:val="left"/>
      <w:pPr>
        <w:tabs>
          <w:tab w:val="num" w:pos="1069"/>
        </w:tabs>
        <w:ind w:left="1069" w:hanging="360"/>
      </w:pPr>
      <w:rPr>
        <w:rFonts w:hint="default"/>
      </w:rPr>
    </w:lvl>
    <w:lvl w:ilvl="1" w:tplc="6CDA7674" w:tentative="1">
      <w:start w:val="1"/>
      <w:numFmt w:val="lowerLetter"/>
      <w:lvlText w:val="%2."/>
      <w:lvlJc w:val="left"/>
      <w:pPr>
        <w:tabs>
          <w:tab w:val="num" w:pos="1789"/>
        </w:tabs>
        <w:ind w:left="1789" w:hanging="360"/>
      </w:pPr>
    </w:lvl>
    <w:lvl w:ilvl="2" w:tplc="A1BE91D2" w:tentative="1">
      <w:start w:val="1"/>
      <w:numFmt w:val="lowerRoman"/>
      <w:lvlText w:val="%3."/>
      <w:lvlJc w:val="right"/>
      <w:pPr>
        <w:tabs>
          <w:tab w:val="num" w:pos="2509"/>
        </w:tabs>
        <w:ind w:left="2509" w:hanging="180"/>
      </w:pPr>
    </w:lvl>
    <w:lvl w:ilvl="3" w:tplc="C394AD04" w:tentative="1">
      <w:start w:val="1"/>
      <w:numFmt w:val="decimal"/>
      <w:lvlText w:val="%4."/>
      <w:lvlJc w:val="left"/>
      <w:pPr>
        <w:tabs>
          <w:tab w:val="num" w:pos="3229"/>
        </w:tabs>
        <w:ind w:left="3229" w:hanging="360"/>
      </w:pPr>
    </w:lvl>
    <w:lvl w:ilvl="4" w:tplc="0C0433D4" w:tentative="1">
      <w:start w:val="1"/>
      <w:numFmt w:val="lowerLetter"/>
      <w:lvlText w:val="%5."/>
      <w:lvlJc w:val="left"/>
      <w:pPr>
        <w:tabs>
          <w:tab w:val="num" w:pos="3949"/>
        </w:tabs>
        <w:ind w:left="3949" w:hanging="360"/>
      </w:pPr>
    </w:lvl>
    <w:lvl w:ilvl="5" w:tplc="B462C882" w:tentative="1">
      <w:start w:val="1"/>
      <w:numFmt w:val="lowerRoman"/>
      <w:lvlText w:val="%6."/>
      <w:lvlJc w:val="right"/>
      <w:pPr>
        <w:tabs>
          <w:tab w:val="num" w:pos="4669"/>
        </w:tabs>
        <w:ind w:left="4669" w:hanging="180"/>
      </w:pPr>
    </w:lvl>
    <w:lvl w:ilvl="6" w:tplc="BF76B612" w:tentative="1">
      <w:start w:val="1"/>
      <w:numFmt w:val="decimal"/>
      <w:lvlText w:val="%7."/>
      <w:lvlJc w:val="left"/>
      <w:pPr>
        <w:tabs>
          <w:tab w:val="num" w:pos="5389"/>
        </w:tabs>
        <w:ind w:left="5389" w:hanging="360"/>
      </w:pPr>
    </w:lvl>
    <w:lvl w:ilvl="7" w:tplc="7F683750" w:tentative="1">
      <w:start w:val="1"/>
      <w:numFmt w:val="lowerLetter"/>
      <w:lvlText w:val="%8."/>
      <w:lvlJc w:val="left"/>
      <w:pPr>
        <w:tabs>
          <w:tab w:val="num" w:pos="6109"/>
        </w:tabs>
        <w:ind w:left="6109" w:hanging="360"/>
      </w:pPr>
    </w:lvl>
    <w:lvl w:ilvl="8" w:tplc="61C8B866" w:tentative="1">
      <w:start w:val="1"/>
      <w:numFmt w:val="lowerRoman"/>
      <w:lvlText w:val="%9."/>
      <w:lvlJc w:val="right"/>
      <w:pPr>
        <w:tabs>
          <w:tab w:val="num" w:pos="6829"/>
        </w:tabs>
        <w:ind w:left="6829" w:hanging="180"/>
      </w:pPr>
    </w:lvl>
  </w:abstractNum>
  <w:abstractNum w:abstractNumId="26">
    <w:nsid w:val="48B75180"/>
    <w:multiLevelType w:val="hybridMultilevel"/>
    <w:tmpl w:val="DF8EF394"/>
    <w:lvl w:ilvl="0" w:tplc="FFFFFFFF">
      <w:start w:val="65535"/>
      <w:numFmt w:val="bullet"/>
      <w:lvlText w:val="-"/>
      <w:lvlJc w:val="left"/>
      <w:pPr>
        <w:tabs>
          <w:tab w:val="num" w:pos="2149"/>
        </w:tabs>
        <w:ind w:left="1636" w:firstLine="153"/>
      </w:pPr>
      <w:rPr>
        <w:rFonts w:ascii="Times New Roman" w:hAnsi="Times New Roman" w:cs="Times New Roman" w:hint="default"/>
      </w:rPr>
    </w:lvl>
    <w:lvl w:ilvl="1" w:tplc="FFFFFFFF" w:tentative="1">
      <w:start w:val="1"/>
      <w:numFmt w:val="bullet"/>
      <w:lvlText w:val="o"/>
      <w:lvlJc w:val="left"/>
      <w:pPr>
        <w:tabs>
          <w:tab w:val="num" w:pos="2509"/>
        </w:tabs>
        <w:ind w:left="2509" w:hanging="360"/>
      </w:pPr>
      <w:rPr>
        <w:rFonts w:ascii="Courier New" w:hAnsi="Courier New" w:hint="default"/>
      </w:rPr>
    </w:lvl>
    <w:lvl w:ilvl="2" w:tplc="FFFFFFFF" w:tentative="1">
      <w:start w:val="1"/>
      <w:numFmt w:val="bullet"/>
      <w:lvlText w:val=""/>
      <w:lvlJc w:val="left"/>
      <w:pPr>
        <w:tabs>
          <w:tab w:val="num" w:pos="3229"/>
        </w:tabs>
        <w:ind w:left="3229" w:hanging="360"/>
      </w:pPr>
      <w:rPr>
        <w:rFonts w:ascii="Wingdings" w:hAnsi="Wingdings" w:hint="default"/>
      </w:rPr>
    </w:lvl>
    <w:lvl w:ilvl="3" w:tplc="FFFFFFFF" w:tentative="1">
      <w:start w:val="1"/>
      <w:numFmt w:val="bullet"/>
      <w:lvlText w:val=""/>
      <w:lvlJc w:val="left"/>
      <w:pPr>
        <w:tabs>
          <w:tab w:val="num" w:pos="3949"/>
        </w:tabs>
        <w:ind w:left="3949" w:hanging="360"/>
      </w:pPr>
      <w:rPr>
        <w:rFonts w:ascii="Symbol" w:hAnsi="Symbol" w:hint="default"/>
      </w:rPr>
    </w:lvl>
    <w:lvl w:ilvl="4" w:tplc="FFFFFFFF" w:tentative="1">
      <w:start w:val="1"/>
      <w:numFmt w:val="bullet"/>
      <w:lvlText w:val="o"/>
      <w:lvlJc w:val="left"/>
      <w:pPr>
        <w:tabs>
          <w:tab w:val="num" w:pos="4669"/>
        </w:tabs>
        <w:ind w:left="4669" w:hanging="360"/>
      </w:pPr>
      <w:rPr>
        <w:rFonts w:ascii="Courier New" w:hAnsi="Courier New" w:hint="default"/>
      </w:rPr>
    </w:lvl>
    <w:lvl w:ilvl="5" w:tplc="FFFFFFFF" w:tentative="1">
      <w:start w:val="1"/>
      <w:numFmt w:val="bullet"/>
      <w:lvlText w:val=""/>
      <w:lvlJc w:val="left"/>
      <w:pPr>
        <w:tabs>
          <w:tab w:val="num" w:pos="5389"/>
        </w:tabs>
        <w:ind w:left="5389" w:hanging="360"/>
      </w:pPr>
      <w:rPr>
        <w:rFonts w:ascii="Wingdings" w:hAnsi="Wingdings" w:hint="default"/>
      </w:rPr>
    </w:lvl>
    <w:lvl w:ilvl="6" w:tplc="FFFFFFFF" w:tentative="1">
      <w:start w:val="1"/>
      <w:numFmt w:val="bullet"/>
      <w:lvlText w:val=""/>
      <w:lvlJc w:val="left"/>
      <w:pPr>
        <w:tabs>
          <w:tab w:val="num" w:pos="6109"/>
        </w:tabs>
        <w:ind w:left="6109" w:hanging="360"/>
      </w:pPr>
      <w:rPr>
        <w:rFonts w:ascii="Symbol" w:hAnsi="Symbol" w:hint="default"/>
      </w:rPr>
    </w:lvl>
    <w:lvl w:ilvl="7" w:tplc="FFFFFFFF" w:tentative="1">
      <w:start w:val="1"/>
      <w:numFmt w:val="bullet"/>
      <w:lvlText w:val="o"/>
      <w:lvlJc w:val="left"/>
      <w:pPr>
        <w:tabs>
          <w:tab w:val="num" w:pos="6829"/>
        </w:tabs>
        <w:ind w:left="6829" w:hanging="360"/>
      </w:pPr>
      <w:rPr>
        <w:rFonts w:ascii="Courier New" w:hAnsi="Courier New" w:hint="default"/>
      </w:rPr>
    </w:lvl>
    <w:lvl w:ilvl="8" w:tplc="FFFFFFFF" w:tentative="1">
      <w:start w:val="1"/>
      <w:numFmt w:val="bullet"/>
      <w:lvlText w:val=""/>
      <w:lvlJc w:val="left"/>
      <w:pPr>
        <w:tabs>
          <w:tab w:val="num" w:pos="7549"/>
        </w:tabs>
        <w:ind w:left="7549" w:hanging="360"/>
      </w:pPr>
      <w:rPr>
        <w:rFonts w:ascii="Wingdings" w:hAnsi="Wingdings" w:hint="default"/>
      </w:rPr>
    </w:lvl>
  </w:abstractNum>
  <w:abstractNum w:abstractNumId="27">
    <w:nsid w:val="4CBF13A6"/>
    <w:multiLevelType w:val="singleLevel"/>
    <w:tmpl w:val="0419000F"/>
    <w:lvl w:ilvl="0">
      <w:start w:val="1"/>
      <w:numFmt w:val="decimal"/>
      <w:lvlText w:val="%1."/>
      <w:lvlJc w:val="left"/>
      <w:pPr>
        <w:tabs>
          <w:tab w:val="num" w:pos="360"/>
        </w:tabs>
        <w:ind w:left="360" w:hanging="360"/>
      </w:pPr>
    </w:lvl>
  </w:abstractNum>
  <w:abstractNum w:abstractNumId="28">
    <w:nsid w:val="501504A3"/>
    <w:multiLevelType w:val="hybridMultilevel"/>
    <w:tmpl w:val="3E9A0596"/>
    <w:lvl w:ilvl="0" w:tplc="2C94AAAA">
      <w:start w:val="65535"/>
      <w:numFmt w:val="bullet"/>
      <w:lvlText w:val="-"/>
      <w:lvlJc w:val="left"/>
      <w:pPr>
        <w:tabs>
          <w:tab w:val="num" w:pos="2149"/>
        </w:tabs>
        <w:ind w:left="1636" w:firstLine="153"/>
      </w:pPr>
      <w:rPr>
        <w:rFonts w:ascii="Times New Roman" w:hAnsi="Times New Roman" w:cs="Times New Roman" w:hint="default"/>
      </w:rPr>
    </w:lvl>
    <w:lvl w:ilvl="1" w:tplc="A9466A02" w:tentative="1">
      <w:start w:val="1"/>
      <w:numFmt w:val="bullet"/>
      <w:lvlText w:val="o"/>
      <w:lvlJc w:val="left"/>
      <w:pPr>
        <w:tabs>
          <w:tab w:val="num" w:pos="2509"/>
        </w:tabs>
        <w:ind w:left="2509" w:hanging="360"/>
      </w:pPr>
      <w:rPr>
        <w:rFonts w:ascii="Courier New" w:hAnsi="Courier New" w:hint="default"/>
      </w:rPr>
    </w:lvl>
    <w:lvl w:ilvl="2" w:tplc="41D4E1CA" w:tentative="1">
      <w:start w:val="1"/>
      <w:numFmt w:val="bullet"/>
      <w:lvlText w:val=""/>
      <w:lvlJc w:val="left"/>
      <w:pPr>
        <w:tabs>
          <w:tab w:val="num" w:pos="3229"/>
        </w:tabs>
        <w:ind w:left="3229" w:hanging="360"/>
      </w:pPr>
      <w:rPr>
        <w:rFonts w:ascii="Wingdings" w:hAnsi="Wingdings" w:hint="default"/>
      </w:rPr>
    </w:lvl>
    <w:lvl w:ilvl="3" w:tplc="B5D67E60" w:tentative="1">
      <w:start w:val="1"/>
      <w:numFmt w:val="bullet"/>
      <w:lvlText w:val=""/>
      <w:lvlJc w:val="left"/>
      <w:pPr>
        <w:tabs>
          <w:tab w:val="num" w:pos="3949"/>
        </w:tabs>
        <w:ind w:left="3949" w:hanging="360"/>
      </w:pPr>
      <w:rPr>
        <w:rFonts w:ascii="Symbol" w:hAnsi="Symbol" w:hint="default"/>
      </w:rPr>
    </w:lvl>
    <w:lvl w:ilvl="4" w:tplc="C868B670" w:tentative="1">
      <w:start w:val="1"/>
      <w:numFmt w:val="bullet"/>
      <w:lvlText w:val="o"/>
      <w:lvlJc w:val="left"/>
      <w:pPr>
        <w:tabs>
          <w:tab w:val="num" w:pos="4669"/>
        </w:tabs>
        <w:ind w:left="4669" w:hanging="360"/>
      </w:pPr>
      <w:rPr>
        <w:rFonts w:ascii="Courier New" w:hAnsi="Courier New" w:hint="default"/>
      </w:rPr>
    </w:lvl>
    <w:lvl w:ilvl="5" w:tplc="646E2C34" w:tentative="1">
      <w:start w:val="1"/>
      <w:numFmt w:val="bullet"/>
      <w:lvlText w:val=""/>
      <w:lvlJc w:val="left"/>
      <w:pPr>
        <w:tabs>
          <w:tab w:val="num" w:pos="5389"/>
        </w:tabs>
        <w:ind w:left="5389" w:hanging="360"/>
      </w:pPr>
      <w:rPr>
        <w:rFonts w:ascii="Wingdings" w:hAnsi="Wingdings" w:hint="default"/>
      </w:rPr>
    </w:lvl>
    <w:lvl w:ilvl="6" w:tplc="1062F83E" w:tentative="1">
      <w:start w:val="1"/>
      <w:numFmt w:val="bullet"/>
      <w:lvlText w:val=""/>
      <w:lvlJc w:val="left"/>
      <w:pPr>
        <w:tabs>
          <w:tab w:val="num" w:pos="6109"/>
        </w:tabs>
        <w:ind w:left="6109" w:hanging="360"/>
      </w:pPr>
      <w:rPr>
        <w:rFonts w:ascii="Symbol" w:hAnsi="Symbol" w:hint="default"/>
      </w:rPr>
    </w:lvl>
    <w:lvl w:ilvl="7" w:tplc="244AA77A" w:tentative="1">
      <w:start w:val="1"/>
      <w:numFmt w:val="bullet"/>
      <w:lvlText w:val="o"/>
      <w:lvlJc w:val="left"/>
      <w:pPr>
        <w:tabs>
          <w:tab w:val="num" w:pos="6829"/>
        </w:tabs>
        <w:ind w:left="6829" w:hanging="360"/>
      </w:pPr>
      <w:rPr>
        <w:rFonts w:ascii="Courier New" w:hAnsi="Courier New" w:hint="default"/>
      </w:rPr>
    </w:lvl>
    <w:lvl w:ilvl="8" w:tplc="658C36B2" w:tentative="1">
      <w:start w:val="1"/>
      <w:numFmt w:val="bullet"/>
      <w:lvlText w:val=""/>
      <w:lvlJc w:val="left"/>
      <w:pPr>
        <w:tabs>
          <w:tab w:val="num" w:pos="7549"/>
        </w:tabs>
        <w:ind w:left="7549" w:hanging="360"/>
      </w:pPr>
      <w:rPr>
        <w:rFonts w:ascii="Wingdings" w:hAnsi="Wingdings" w:hint="default"/>
      </w:rPr>
    </w:lvl>
  </w:abstractNum>
  <w:abstractNum w:abstractNumId="29">
    <w:nsid w:val="536F0F60"/>
    <w:multiLevelType w:val="singleLevel"/>
    <w:tmpl w:val="13F8924A"/>
    <w:lvl w:ilvl="0">
      <w:start w:val="1"/>
      <w:numFmt w:val="decimal"/>
      <w:lvlText w:val="%1)"/>
      <w:legacy w:legacy="1" w:legacySpace="0" w:legacyIndent="230"/>
      <w:lvlJc w:val="left"/>
      <w:rPr>
        <w:rFonts w:ascii="Times New Roman" w:hAnsi="Times New Roman" w:hint="default"/>
      </w:rPr>
    </w:lvl>
  </w:abstractNum>
  <w:abstractNum w:abstractNumId="30">
    <w:nsid w:val="5A455945"/>
    <w:multiLevelType w:val="hybridMultilevel"/>
    <w:tmpl w:val="DEA88A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0056666"/>
    <w:multiLevelType w:val="hybridMultilevel"/>
    <w:tmpl w:val="4C362F4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6943EE"/>
    <w:multiLevelType w:val="hybridMultilevel"/>
    <w:tmpl w:val="2CE6D80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3">
    <w:nsid w:val="62761BE3"/>
    <w:multiLevelType w:val="singleLevel"/>
    <w:tmpl w:val="1D243FC8"/>
    <w:lvl w:ilvl="0">
      <w:start w:val="1"/>
      <w:numFmt w:val="decimal"/>
      <w:lvlText w:val="%1."/>
      <w:legacy w:legacy="1" w:legacySpace="0" w:legacyIndent="257"/>
      <w:lvlJc w:val="left"/>
      <w:rPr>
        <w:rFonts w:ascii="Times New Roman" w:hAnsi="Times New Roman" w:hint="default"/>
      </w:rPr>
    </w:lvl>
  </w:abstractNum>
  <w:abstractNum w:abstractNumId="34">
    <w:nsid w:val="6A83785D"/>
    <w:multiLevelType w:val="singleLevel"/>
    <w:tmpl w:val="92D0AC76"/>
    <w:lvl w:ilvl="0">
      <w:start w:val="1"/>
      <w:numFmt w:val="decimal"/>
      <w:lvlText w:val="%1."/>
      <w:legacy w:legacy="1" w:legacySpace="0" w:legacyIndent="238"/>
      <w:lvlJc w:val="left"/>
      <w:rPr>
        <w:rFonts w:ascii="Times New Roman" w:hAnsi="Times New Roman" w:hint="default"/>
      </w:rPr>
    </w:lvl>
  </w:abstractNum>
  <w:abstractNum w:abstractNumId="35">
    <w:nsid w:val="70B06433"/>
    <w:multiLevelType w:val="hybridMultilevel"/>
    <w:tmpl w:val="947E1D32"/>
    <w:lvl w:ilvl="0" w:tplc="33768BFA">
      <w:start w:val="1"/>
      <w:numFmt w:val="decimal"/>
      <w:lvlText w:val="%1."/>
      <w:lvlJc w:val="left"/>
      <w:pPr>
        <w:tabs>
          <w:tab w:val="num" w:pos="36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61265CC"/>
    <w:multiLevelType w:val="hybridMultilevel"/>
    <w:tmpl w:val="2AB261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62255E6"/>
    <w:multiLevelType w:val="hybridMultilevel"/>
    <w:tmpl w:val="1CF07BEA"/>
    <w:lvl w:ilvl="0" w:tplc="E48C5622">
      <w:start w:val="1"/>
      <w:numFmt w:val="decimal"/>
      <w:lvlText w:val="%1)"/>
      <w:lvlJc w:val="left"/>
      <w:pPr>
        <w:tabs>
          <w:tab w:val="num" w:pos="1070"/>
        </w:tabs>
        <w:ind w:left="1637" w:hanging="567"/>
      </w:pPr>
      <w:rPr>
        <w:rFonts w:hint="default"/>
        <w:b w:val="0"/>
        <w:i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8">
    <w:nsid w:val="7AA73C52"/>
    <w:multiLevelType w:val="hybridMultilevel"/>
    <w:tmpl w:val="25D82C8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C3D086C"/>
    <w:multiLevelType w:val="multilevel"/>
    <w:tmpl w:val="14847CAC"/>
    <w:lvl w:ilvl="0">
      <w:start w:val="4"/>
      <w:numFmt w:val="upperRoman"/>
      <w:lvlText w:val="%1."/>
      <w:lvlJc w:val="left"/>
      <w:pPr>
        <w:tabs>
          <w:tab w:val="num" w:pos="1500"/>
        </w:tabs>
        <w:ind w:left="1500" w:hanging="720"/>
      </w:pPr>
      <w:rPr>
        <w:rFonts w:hint="default"/>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40">
    <w:nsid w:val="7DFC71EC"/>
    <w:multiLevelType w:val="hybridMultilevel"/>
    <w:tmpl w:val="7AC44A6C"/>
    <w:lvl w:ilvl="0" w:tplc="43BE4D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FFD6AAA"/>
    <w:multiLevelType w:val="hybridMultilevel"/>
    <w:tmpl w:val="B97E9342"/>
    <w:lvl w:ilvl="0" w:tplc="0F2E9312">
      <w:start w:val="1"/>
      <w:numFmt w:val="decimal"/>
      <w:lvlText w:val="%1."/>
      <w:lvlJc w:val="left"/>
      <w:pPr>
        <w:tabs>
          <w:tab w:val="num" w:pos="1260"/>
        </w:tabs>
        <w:ind w:left="1260" w:hanging="360"/>
      </w:pPr>
    </w:lvl>
    <w:lvl w:ilvl="1" w:tplc="04190003" w:tentative="1">
      <w:start w:val="1"/>
      <w:numFmt w:val="lowerLetter"/>
      <w:lvlText w:val="%2."/>
      <w:lvlJc w:val="left"/>
      <w:pPr>
        <w:tabs>
          <w:tab w:val="num" w:pos="1980"/>
        </w:tabs>
        <w:ind w:left="1980" w:hanging="360"/>
      </w:pPr>
    </w:lvl>
    <w:lvl w:ilvl="2" w:tplc="04190005" w:tentative="1">
      <w:start w:val="1"/>
      <w:numFmt w:val="lowerRoman"/>
      <w:lvlText w:val="%3."/>
      <w:lvlJc w:val="right"/>
      <w:pPr>
        <w:tabs>
          <w:tab w:val="num" w:pos="2700"/>
        </w:tabs>
        <w:ind w:left="2700" w:hanging="180"/>
      </w:pPr>
    </w:lvl>
    <w:lvl w:ilvl="3" w:tplc="04190001" w:tentative="1">
      <w:start w:val="1"/>
      <w:numFmt w:val="decimal"/>
      <w:lvlText w:val="%4."/>
      <w:lvlJc w:val="left"/>
      <w:pPr>
        <w:tabs>
          <w:tab w:val="num" w:pos="3420"/>
        </w:tabs>
        <w:ind w:left="3420" w:hanging="360"/>
      </w:pPr>
    </w:lvl>
    <w:lvl w:ilvl="4" w:tplc="04190003" w:tentative="1">
      <w:start w:val="1"/>
      <w:numFmt w:val="lowerLetter"/>
      <w:lvlText w:val="%5."/>
      <w:lvlJc w:val="left"/>
      <w:pPr>
        <w:tabs>
          <w:tab w:val="num" w:pos="4140"/>
        </w:tabs>
        <w:ind w:left="4140" w:hanging="360"/>
      </w:pPr>
    </w:lvl>
    <w:lvl w:ilvl="5" w:tplc="04190005" w:tentative="1">
      <w:start w:val="1"/>
      <w:numFmt w:val="lowerRoman"/>
      <w:lvlText w:val="%6."/>
      <w:lvlJc w:val="right"/>
      <w:pPr>
        <w:tabs>
          <w:tab w:val="num" w:pos="4860"/>
        </w:tabs>
        <w:ind w:left="4860" w:hanging="180"/>
      </w:pPr>
    </w:lvl>
    <w:lvl w:ilvl="6" w:tplc="04190001" w:tentative="1">
      <w:start w:val="1"/>
      <w:numFmt w:val="decimal"/>
      <w:lvlText w:val="%7."/>
      <w:lvlJc w:val="left"/>
      <w:pPr>
        <w:tabs>
          <w:tab w:val="num" w:pos="5580"/>
        </w:tabs>
        <w:ind w:left="5580" w:hanging="360"/>
      </w:pPr>
    </w:lvl>
    <w:lvl w:ilvl="7" w:tplc="04190003" w:tentative="1">
      <w:start w:val="1"/>
      <w:numFmt w:val="lowerLetter"/>
      <w:lvlText w:val="%8."/>
      <w:lvlJc w:val="left"/>
      <w:pPr>
        <w:tabs>
          <w:tab w:val="num" w:pos="6300"/>
        </w:tabs>
        <w:ind w:left="6300" w:hanging="360"/>
      </w:pPr>
    </w:lvl>
    <w:lvl w:ilvl="8" w:tplc="04190005" w:tentative="1">
      <w:start w:val="1"/>
      <w:numFmt w:val="lowerRoman"/>
      <w:lvlText w:val="%9."/>
      <w:lvlJc w:val="right"/>
      <w:pPr>
        <w:tabs>
          <w:tab w:val="num" w:pos="7020"/>
        </w:tabs>
        <w:ind w:left="7020" w:hanging="180"/>
      </w:pPr>
    </w:lvl>
  </w:abstractNum>
  <w:num w:numId="1">
    <w:abstractNumId w:val="14"/>
  </w:num>
  <w:num w:numId="2">
    <w:abstractNumId w:val="0"/>
    <w:lvlOverride w:ilvl="0">
      <w:lvl w:ilvl="0">
        <w:start w:val="65535"/>
        <w:numFmt w:val="bullet"/>
        <w:lvlText w:val="—"/>
        <w:legacy w:legacy="1" w:legacySpace="0" w:legacyIndent="346"/>
        <w:lvlJc w:val="left"/>
        <w:rPr>
          <w:rFonts w:ascii="Times New Roman" w:hAnsi="Times New Roman" w:hint="default"/>
        </w:rPr>
      </w:lvl>
    </w:lvlOverride>
  </w:num>
  <w:num w:numId="3">
    <w:abstractNumId w:val="12"/>
  </w:num>
  <w:num w:numId="4">
    <w:abstractNumId w:val="10"/>
  </w:num>
  <w:num w:numId="5">
    <w:abstractNumId w:val="41"/>
  </w:num>
  <w:num w:numId="6">
    <w:abstractNumId w:val="8"/>
  </w:num>
  <w:num w:numId="7">
    <w:abstractNumId w:val="19"/>
  </w:num>
  <w:num w:numId="8">
    <w:abstractNumId w:val="36"/>
  </w:num>
  <w:num w:numId="9">
    <w:abstractNumId w:val="6"/>
  </w:num>
  <w:num w:numId="10">
    <w:abstractNumId w:val="25"/>
  </w:num>
  <w:num w:numId="11">
    <w:abstractNumId w:val="2"/>
  </w:num>
  <w:num w:numId="12">
    <w:abstractNumId w:val="5"/>
  </w:num>
  <w:num w:numId="13">
    <w:abstractNumId w:val="17"/>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7"/>
  </w:num>
  <w:num w:numId="17">
    <w:abstractNumId w:val="20"/>
  </w:num>
  <w:num w:numId="18">
    <w:abstractNumId w:val="28"/>
  </w:num>
  <w:num w:numId="19">
    <w:abstractNumId w:val="26"/>
  </w:num>
  <w:num w:numId="20">
    <w:abstractNumId w:val="35"/>
  </w:num>
  <w:num w:numId="21">
    <w:abstractNumId w:val="0"/>
    <w:lvlOverride w:ilvl="0">
      <w:lvl w:ilvl="0">
        <w:start w:val="65535"/>
        <w:numFmt w:val="bullet"/>
        <w:lvlText w:val="•"/>
        <w:legacy w:legacy="1" w:legacySpace="0" w:legacyIndent="220"/>
        <w:lvlJc w:val="left"/>
        <w:rPr>
          <w:rFonts w:ascii="Times New Roman" w:hAnsi="Times New Roman" w:hint="default"/>
        </w:rPr>
      </w:lvl>
    </w:lvlOverride>
  </w:num>
  <w:num w:numId="22">
    <w:abstractNumId w:val="22"/>
  </w:num>
  <w:num w:numId="23">
    <w:abstractNumId w:val="34"/>
  </w:num>
  <w:num w:numId="24">
    <w:abstractNumId w:val="33"/>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 w:ilvl="0">
        <w:start w:val="65535"/>
        <w:numFmt w:val="bullet"/>
        <w:lvlText w:val="•"/>
        <w:legacy w:legacy="1" w:legacySpace="0" w:legacyIndent="340"/>
        <w:lvlJc w:val="left"/>
        <w:rPr>
          <w:rFonts w:ascii="Times New Roman" w:hAnsi="Times New Roman" w:hint="default"/>
        </w:rPr>
      </w:lvl>
    </w:lvlOverride>
  </w:num>
  <w:num w:numId="30">
    <w:abstractNumId w:val="23"/>
  </w:num>
  <w:num w:numId="31">
    <w:abstractNumId w:val="24"/>
  </w:num>
  <w:num w:numId="32">
    <w:abstractNumId w:val="15"/>
  </w:num>
  <w:num w:numId="33">
    <w:abstractNumId w:val="1"/>
  </w:num>
  <w:num w:numId="34">
    <w:abstractNumId w:val="21"/>
  </w:num>
  <w:num w:numId="35">
    <w:abstractNumId w:val="40"/>
  </w:num>
  <w:num w:numId="36">
    <w:abstractNumId w:val="23"/>
    <w:lvlOverride w:ilvl="0">
      <w:startOverride w:val="2"/>
    </w:lvlOverride>
  </w:num>
  <w:num w:numId="37">
    <w:abstractNumId w:val="27"/>
  </w:num>
  <w:num w:numId="38">
    <w:abstractNumId w:val="16"/>
  </w:num>
  <w:num w:numId="39">
    <w:abstractNumId w:val="3"/>
  </w:num>
  <w:num w:numId="40">
    <w:abstractNumId w:val="9"/>
  </w:num>
  <w:num w:numId="41">
    <w:abstractNumId w:val="0"/>
    <w:lvlOverride w:ilvl="0">
      <w:lvl w:ilvl="0">
        <w:start w:val="65535"/>
        <w:numFmt w:val="bullet"/>
        <w:lvlText w:val="•"/>
        <w:legacy w:legacy="1" w:legacySpace="0" w:legacyIndent="725"/>
        <w:lvlJc w:val="left"/>
        <w:rPr>
          <w:rFonts w:ascii="Times New Roman" w:hAnsi="Times New Roman" w:hint="default"/>
        </w:rPr>
      </w:lvl>
    </w:lvlOverride>
  </w:num>
  <w:num w:numId="42">
    <w:abstractNumId w:val="37"/>
  </w:num>
  <w:num w:numId="43">
    <w:abstractNumId w:val="0"/>
    <w:lvlOverride w:ilvl="0">
      <w:lvl w:ilvl="0">
        <w:start w:val="65535"/>
        <w:numFmt w:val="bullet"/>
        <w:lvlText w:val="•"/>
        <w:legacy w:legacy="1" w:legacySpace="0" w:legacyIndent="266"/>
        <w:lvlJc w:val="left"/>
        <w:rPr>
          <w:rFonts w:ascii="Times New Roman" w:hAnsi="Times New Roman" w:hint="default"/>
        </w:rPr>
      </w:lvl>
    </w:lvlOverride>
  </w:num>
  <w:num w:numId="44">
    <w:abstractNumId w:val="0"/>
    <w:lvlOverride w:ilvl="0">
      <w:lvl w:ilvl="0">
        <w:start w:val="65535"/>
        <w:numFmt w:val="bullet"/>
        <w:lvlText w:val="•"/>
        <w:legacy w:legacy="1" w:legacySpace="0" w:legacyIndent="216"/>
        <w:lvlJc w:val="left"/>
        <w:rPr>
          <w:rFonts w:ascii="Times New Roman" w:hAnsi="Times New Roman" w:hint="default"/>
        </w:rPr>
      </w:lvl>
    </w:lvlOverride>
  </w:num>
  <w:num w:numId="45">
    <w:abstractNumId w:val="29"/>
  </w:num>
  <w:num w:numId="46">
    <w:abstractNumId w:val="18"/>
  </w:num>
  <w:num w:numId="47">
    <w:abstractNumId w:val="13"/>
  </w:num>
  <w:num w:numId="48">
    <w:abstractNumId w:val="4"/>
  </w:num>
  <w:num w:numId="49">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A57"/>
    <w:rsid w:val="000015AD"/>
    <w:rsid w:val="00010F2A"/>
    <w:rsid w:val="00011655"/>
    <w:rsid w:val="00016740"/>
    <w:rsid w:val="00020E61"/>
    <w:rsid w:val="00022004"/>
    <w:rsid w:val="00023366"/>
    <w:rsid w:val="00024BE1"/>
    <w:rsid w:val="00037BCB"/>
    <w:rsid w:val="00044C98"/>
    <w:rsid w:val="00056797"/>
    <w:rsid w:val="00063168"/>
    <w:rsid w:val="00067AE7"/>
    <w:rsid w:val="00080846"/>
    <w:rsid w:val="00093620"/>
    <w:rsid w:val="00094E30"/>
    <w:rsid w:val="000957B6"/>
    <w:rsid w:val="000A2220"/>
    <w:rsid w:val="000C36E5"/>
    <w:rsid w:val="000F1E9F"/>
    <w:rsid w:val="00107F78"/>
    <w:rsid w:val="001159DD"/>
    <w:rsid w:val="00135519"/>
    <w:rsid w:val="00147182"/>
    <w:rsid w:val="00150551"/>
    <w:rsid w:val="001524D5"/>
    <w:rsid w:val="001543CA"/>
    <w:rsid w:val="00160ACC"/>
    <w:rsid w:val="0016172B"/>
    <w:rsid w:val="00164017"/>
    <w:rsid w:val="00171A8F"/>
    <w:rsid w:val="0018336F"/>
    <w:rsid w:val="00183F34"/>
    <w:rsid w:val="00186C89"/>
    <w:rsid w:val="001879F0"/>
    <w:rsid w:val="00190ED7"/>
    <w:rsid w:val="001B59E0"/>
    <w:rsid w:val="001B5AC2"/>
    <w:rsid w:val="001B667C"/>
    <w:rsid w:val="001D461F"/>
    <w:rsid w:val="001E055B"/>
    <w:rsid w:val="001E16F7"/>
    <w:rsid w:val="001E1B56"/>
    <w:rsid w:val="001F00A7"/>
    <w:rsid w:val="001F21E3"/>
    <w:rsid w:val="002000E4"/>
    <w:rsid w:val="0021075A"/>
    <w:rsid w:val="00216273"/>
    <w:rsid w:val="00216CA2"/>
    <w:rsid w:val="0022395F"/>
    <w:rsid w:val="00230746"/>
    <w:rsid w:val="0023099E"/>
    <w:rsid w:val="00232925"/>
    <w:rsid w:val="00234E6D"/>
    <w:rsid w:val="00240953"/>
    <w:rsid w:val="00247359"/>
    <w:rsid w:val="00252377"/>
    <w:rsid w:val="00256E65"/>
    <w:rsid w:val="002624DA"/>
    <w:rsid w:val="00264CC1"/>
    <w:rsid w:val="00266036"/>
    <w:rsid w:val="002747D9"/>
    <w:rsid w:val="00281B95"/>
    <w:rsid w:val="0028285F"/>
    <w:rsid w:val="00290B9D"/>
    <w:rsid w:val="002948FE"/>
    <w:rsid w:val="00297BF3"/>
    <w:rsid w:val="002A02B1"/>
    <w:rsid w:val="002A2762"/>
    <w:rsid w:val="002B69B7"/>
    <w:rsid w:val="002C2EF5"/>
    <w:rsid w:val="002C4ABC"/>
    <w:rsid w:val="002C7D2E"/>
    <w:rsid w:val="002D3948"/>
    <w:rsid w:val="002F19BD"/>
    <w:rsid w:val="002F2116"/>
    <w:rsid w:val="002F779E"/>
    <w:rsid w:val="00315416"/>
    <w:rsid w:val="00330A4A"/>
    <w:rsid w:val="0033577B"/>
    <w:rsid w:val="00337DB9"/>
    <w:rsid w:val="0034219F"/>
    <w:rsid w:val="00347C24"/>
    <w:rsid w:val="00355A02"/>
    <w:rsid w:val="00357760"/>
    <w:rsid w:val="00357890"/>
    <w:rsid w:val="003620DD"/>
    <w:rsid w:val="003837ED"/>
    <w:rsid w:val="003907B9"/>
    <w:rsid w:val="00391084"/>
    <w:rsid w:val="00392C9F"/>
    <w:rsid w:val="003C282E"/>
    <w:rsid w:val="003C3368"/>
    <w:rsid w:val="003D0FC2"/>
    <w:rsid w:val="003D51BD"/>
    <w:rsid w:val="003E545A"/>
    <w:rsid w:val="003F350C"/>
    <w:rsid w:val="003F6CC2"/>
    <w:rsid w:val="0040783F"/>
    <w:rsid w:val="00411727"/>
    <w:rsid w:val="00414E11"/>
    <w:rsid w:val="00421306"/>
    <w:rsid w:val="0043053B"/>
    <w:rsid w:val="00430A08"/>
    <w:rsid w:val="00431E7E"/>
    <w:rsid w:val="00437244"/>
    <w:rsid w:val="00445C4C"/>
    <w:rsid w:val="00447D85"/>
    <w:rsid w:val="00470C0E"/>
    <w:rsid w:val="0047390B"/>
    <w:rsid w:val="004739CF"/>
    <w:rsid w:val="004A385E"/>
    <w:rsid w:val="004A6086"/>
    <w:rsid w:val="004B5940"/>
    <w:rsid w:val="004B6019"/>
    <w:rsid w:val="004B62FA"/>
    <w:rsid w:val="004C20BF"/>
    <w:rsid w:val="004C4619"/>
    <w:rsid w:val="004D4B3E"/>
    <w:rsid w:val="004D5197"/>
    <w:rsid w:val="004E6126"/>
    <w:rsid w:val="004F272A"/>
    <w:rsid w:val="005100C8"/>
    <w:rsid w:val="00517BFC"/>
    <w:rsid w:val="005314DC"/>
    <w:rsid w:val="00532AA2"/>
    <w:rsid w:val="00561103"/>
    <w:rsid w:val="00562DC6"/>
    <w:rsid w:val="00565D89"/>
    <w:rsid w:val="00576658"/>
    <w:rsid w:val="00582594"/>
    <w:rsid w:val="00583AFA"/>
    <w:rsid w:val="00583B34"/>
    <w:rsid w:val="00583ED7"/>
    <w:rsid w:val="005912AA"/>
    <w:rsid w:val="0059343B"/>
    <w:rsid w:val="005945B4"/>
    <w:rsid w:val="005B1259"/>
    <w:rsid w:val="005B1C64"/>
    <w:rsid w:val="005B3DE2"/>
    <w:rsid w:val="005E4C85"/>
    <w:rsid w:val="005F7062"/>
    <w:rsid w:val="005F753E"/>
    <w:rsid w:val="00627036"/>
    <w:rsid w:val="00634CBD"/>
    <w:rsid w:val="00642B35"/>
    <w:rsid w:val="00654902"/>
    <w:rsid w:val="00654D60"/>
    <w:rsid w:val="00656CF9"/>
    <w:rsid w:val="0066179C"/>
    <w:rsid w:val="00667266"/>
    <w:rsid w:val="00673C45"/>
    <w:rsid w:val="00680FE3"/>
    <w:rsid w:val="00692EFF"/>
    <w:rsid w:val="00695739"/>
    <w:rsid w:val="006A145B"/>
    <w:rsid w:val="006B29EE"/>
    <w:rsid w:val="006B3593"/>
    <w:rsid w:val="006B62A4"/>
    <w:rsid w:val="006B7C38"/>
    <w:rsid w:val="006C1A01"/>
    <w:rsid w:val="006C2E05"/>
    <w:rsid w:val="006C4675"/>
    <w:rsid w:val="006C6BF0"/>
    <w:rsid w:val="006E15E0"/>
    <w:rsid w:val="006E676D"/>
    <w:rsid w:val="007049D8"/>
    <w:rsid w:val="00714621"/>
    <w:rsid w:val="00716466"/>
    <w:rsid w:val="00716521"/>
    <w:rsid w:val="00720E87"/>
    <w:rsid w:val="00727E48"/>
    <w:rsid w:val="007306CB"/>
    <w:rsid w:val="0074749E"/>
    <w:rsid w:val="00785998"/>
    <w:rsid w:val="007930AD"/>
    <w:rsid w:val="00795EF1"/>
    <w:rsid w:val="007A09F7"/>
    <w:rsid w:val="007A3A3C"/>
    <w:rsid w:val="007A3DA3"/>
    <w:rsid w:val="007B0C6E"/>
    <w:rsid w:val="007B1646"/>
    <w:rsid w:val="007B4FCD"/>
    <w:rsid w:val="007B6481"/>
    <w:rsid w:val="007D0404"/>
    <w:rsid w:val="007D7D20"/>
    <w:rsid w:val="007E3FFE"/>
    <w:rsid w:val="007E5C35"/>
    <w:rsid w:val="007F2497"/>
    <w:rsid w:val="007F3284"/>
    <w:rsid w:val="007F4A7F"/>
    <w:rsid w:val="00801D01"/>
    <w:rsid w:val="008023A5"/>
    <w:rsid w:val="00811D3D"/>
    <w:rsid w:val="008158E6"/>
    <w:rsid w:val="00826A08"/>
    <w:rsid w:val="008454E8"/>
    <w:rsid w:val="008500E1"/>
    <w:rsid w:val="00850186"/>
    <w:rsid w:val="00855418"/>
    <w:rsid w:val="008566E3"/>
    <w:rsid w:val="00860654"/>
    <w:rsid w:val="00863FFE"/>
    <w:rsid w:val="00864A80"/>
    <w:rsid w:val="00866A41"/>
    <w:rsid w:val="00873DC6"/>
    <w:rsid w:val="00875E50"/>
    <w:rsid w:val="00890977"/>
    <w:rsid w:val="008A1BD2"/>
    <w:rsid w:val="008B5733"/>
    <w:rsid w:val="008C31C9"/>
    <w:rsid w:val="008D0F35"/>
    <w:rsid w:val="008D2204"/>
    <w:rsid w:val="008D58E9"/>
    <w:rsid w:val="008E1C89"/>
    <w:rsid w:val="008E5531"/>
    <w:rsid w:val="008E5B94"/>
    <w:rsid w:val="008E6D0A"/>
    <w:rsid w:val="008F10FD"/>
    <w:rsid w:val="00905061"/>
    <w:rsid w:val="00905DF3"/>
    <w:rsid w:val="00907DC9"/>
    <w:rsid w:val="00910DD7"/>
    <w:rsid w:val="00913B3F"/>
    <w:rsid w:val="00914301"/>
    <w:rsid w:val="00917DE0"/>
    <w:rsid w:val="00925026"/>
    <w:rsid w:val="009329B1"/>
    <w:rsid w:val="0093459C"/>
    <w:rsid w:val="00936857"/>
    <w:rsid w:val="00941A1A"/>
    <w:rsid w:val="00946CE9"/>
    <w:rsid w:val="00953CC8"/>
    <w:rsid w:val="00954CDC"/>
    <w:rsid w:val="009575C2"/>
    <w:rsid w:val="00966CDB"/>
    <w:rsid w:val="00980D8D"/>
    <w:rsid w:val="00980F2C"/>
    <w:rsid w:val="00982744"/>
    <w:rsid w:val="009844D7"/>
    <w:rsid w:val="00985830"/>
    <w:rsid w:val="0099065C"/>
    <w:rsid w:val="009A3532"/>
    <w:rsid w:val="009A5257"/>
    <w:rsid w:val="009A5FC7"/>
    <w:rsid w:val="009A74AF"/>
    <w:rsid w:val="009B000F"/>
    <w:rsid w:val="009C04FD"/>
    <w:rsid w:val="009C6018"/>
    <w:rsid w:val="009C63F7"/>
    <w:rsid w:val="009C77D7"/>
    <w:rsid w:val="009F1BFC"/>
    <w:rsid w:val="009F3536"/>
    <w:rsid w:val="009F6B77"/>
    <w:rsid w:val="009F6CF3"/>
    <w:rsid w:val="00A32B5D"/>
    <w:rsid w:val="00A33CB0"/>
    <w:rsid w:val="00A3604D"/>
    <w:rsid w:val="00A40B54"/>
    <w:rsid w:val="00A610E7"/>
    <w:rsid w:val="00A6752C"/>
    <w:rsid w:val="00A75DC9"/>
    <w:rsid w:val="00A95CCE"/>
    <w:rsid w:val="00AA230F"/>
    <w:rsid w:val="00AA2EA3"/>
    <w:rsid w:val="00AA6780"/>
    <w:rsid w:val="00AB6C97"/>
    <w:rsid w:val="00AD3321"/>
    <w:rsid w:val="00AE091E"/>
    <w:rsid w:val="00AE63A4"/>
    <w:rsid w:val="00AF3275"/>
    <w:rsid w:val="00AF3931"/>
    <w:rsid w:val="00B15DE6"/>
    <w:rsid w:val="00B172B1"/>
    <w:rsid w:val="00B30FF4"/>
    <w:rsid w:val="00B4052A"/>
    <w:rsid w:val="00B41F00"/>
    <w:rsid w:val="00B46CFF"/>
    <w:rsid w:val="00B5272D"/>
    <w:rsid w:val="00B52E31"/>
    <w:rsid w:val="00B5547F"/>
    <w:rsid w:val="00B57753"/>
    <w:rsid w:val="00B67BE2"/>
    <w:rsid w:val="00B737F3"/>
    <w:rsid w:val="00B81E92"/>
    <w:rsid w:val="00BA57E6"/>
    <w:rsid w:val="00BB15E5"/>
    <w:rsid w:val="00BC0B1C"/>
    <w:rsid w:val="00BC69B1"/>
    <w:rsid w:val="00BE1AEA"/>
    <w:rsid w:val="00BE5CF0"/>
    <w:rsid w:val="00BE7CC7"/>
    <w:rsid w:val="00BF117F"/>
    <w:rsid w:val="00BF77DE"/>
    <w:rsid w:val="00C007F0"/>
    <w:rsid w:val="00C10C1A"/>
    <w:rsid w:val="00C1114F"/>
    <w:rsid w:val="00C114B1"/>
    <w:rsid w:val="00C1404E"/>
    <w:rsid w:val="00C16C56"/>
    <w:rsid w:val="00C20DED"/>
    <w:rsid w:val="00C2214B"/>
    <w:rsid w:val="00C22EE6"/>
    <w:rsid w:val="00C304EF"/>
    <w:rsid w:val="00C34623"/>
    <w:rsid w:val="00C408F0"/>
    <w:rsid w:val="00C56637"/>
    <w:rsid w:val="00C652D0"/>
    <w:rsid w:val="00C859E8"/>
    <w:rsid w:val="00C905D2"/>
    <w:rsid w:val="00C9534B"/>
    <w:rsid w:val="00C96D65"/>
    <w:rsid w:val="00C96DD9"/>
    <w:rsid w:val="00CA14BB"/>
    <w:rsid w:val="00CA2179"/>
    <w:rsid w:val="00CA2E74"/>
    <w:rsid w:val="00CC0412"/>
    <w:rsid w:val="00CC21EB"/>
    <w:rsid w:val="00CC4416"/>
    <w:rsid w:val="00CD0378"/>
    <w:rsid w:val="00CD0C81"/>
    <w:rsid w:val="00CD67D0"/>
    <w:rsid w:val="00CE3DC1"/>
    <w:rsid w:val="00CE6D5B"/>
    <w:rsid w:val="00D0720E"/>
    <w:rsid w:val="00D164EC"/>
    <w:rsid w:val="00D33914"/>
    <w:rsid w:val="00D55336"/>
    <w:rsid w:val="00D575EE"/>
    <w:rsid w:val="00D650D7"/>
    <w:rsid w:val="00D650D9"/>
    <w:rsid w:val="00D74BF7"/>
    <w:rsid w:val="00D83859"/>
    <w:rsid w:val="00D904FA"/>
    <w:rsid w:val="00D94A95"/>
    <w:rsid w:val="00DA2D66"/>
    <w:rsid w:val="00DA5E73"/>
    <w:rsid w:val="00DB113C"/>
    <w:rsid w:val="00DB1822"/>
    <w:rsid w:val="00DB5A54"/>
    <w:rsid w:val="00DB5BB3"/>
    <w:rsid w:val="00DB65A2"/>
    <w:rsid w:val="00DC14AA"/>
    <w:rsid w:val="00DD63B4"/>
    <w:rsid w:val="00DE3C72"/>
    <w:rsid w:val="00DE48E2"/>
    <w:rsid w:val="00DF1686"/>
    <w:rsid w:val="00E0449B"/>
    <w:rsid w:val="00E10EB2"/>
    <w:rsid w:val="00E21742"/>
    <w:rsid w:val="00E26315"/>
    <w:rsid w:val="00E300F9"/>
    <w:rsid w:val="00E312DD"/>
    <w:rsid w:val="00E3573D"/>
    <w:rsid w:val="00E44DC5"/>
    <w:rsid w:val="00E57514"/>
    <w:rsid w:val="00E6155B"/>
    <w:rsid w:val="00E628D5"/>
    <w:rsid w:val="00E7110C"/>
    <w:rsid w:val="00E75361"/>
    <w:rsid w:val="00E815EE"/>
    <w:rsid w:val="00E82CFE"/>
    <w:rsid w:val="00E86A57"/>
    <w:rsid w:val="00E96E34"/>
    <w:rsid w:val="00EA043E"/>
    <w:rsid w:val="00EA0C6F"/>
    <w:rsid w:val="00EC0975"/>
    <w:rsid w:val="00ED3AC1"/>
    <w:rsid w:val="00EE17AD"/>
    <w:rsid w:val="00EE1B57"/>
    <w:rsid w:val="00EF2AD0"/>
    <w:rsid w:val="00EF2E75"/>
    <w:rsid w:val="00EF6458"/>
    <w:rsid w:val="00F1646C"/>
    <w:rsid w:val="00F2024A"/>
    <w:rsid w:val="00F2080A"/>
    <w:rsid w:val="00F26352"/>
    <w:rsid w:val="00F337A1"/>
    <w:rsid w:val="00F41652"/>
    <w:rsid w:val="00F570B2"/>
    <w:rsid w:val="00F60D8F"/>
    <w:rsid w:val="00F63D63"/>
    <w:rsid w:val="00F645C1"/>
    <w:rsid w:val="00F72739"/>
    <w:rsid w:val="00F75C47"/>
    <w:rsid w:val="00FA0678"/>
    <w:rsid w:val="00FA16F3"/>
    <w:rsid w:val="00FA3E50"/>
    <w:rsid w:val="00FA48A1"/>
    <w:rsid w:val="00FA4EE8"/>
    <w:rsid w:val="00FB313F"/>
    <w:rsid w:val="00FC00AC"/>
    <w:rsid w:val="00FC12AB"/>
    <w:rsid w:val="00FD3424"/>
    <w:rsid w:val="00FD6F13"/>
    <w:rsid w:val="00FE628F"/>
    <w:rsid w:val="00FF4530"/>
    <w:rsid w:val="00FF5474"/>
    <w:rsid w:val="00FF7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1"/>
    <o:shapelayout v:ext="edit">
      <o:idmap v:ext="edit" data="1"/>
    </o:shapelayout>
  </w:shapeDefaults>
  <w:decimalSymbol w:val=","/>
  <w:listSeparator w:val=";"/>
  <w15:chartTrackingRefBased/>
  <w15:docId w15:val="{A64C0393-6652-45C8-BD17-6D56C626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DE0"/>
    <w:rPr>
      <w:sz w:val="24"/>
      <w:szCs w:val="24"/>
    </w:rPr>
  </w:style>
  <w:style w:type="paragraph" w:styleId="1">
    <w:name w:val="heading 1"/>
    <w:basedOn w:val="a"/>
    <w:next w:val="a"/>
    <w:qFormat/>
    <w:pPr>
      <w:keepNext/>
      <w:jc w:val="center"/>
      <w:outlineLvl w:val="0"/>
    </w:pPr>
    <w:rPr>
      <w:b/>
      <w:bCs/>
      <w:sz w:val="28"/>
      <w:szCs w:val="20"/>
    </w:rPr>
  </w:style>
  <w:style w:type="paragraph" w:styleId="2">
    <w:name w:val="heading 2"/>
    <w:basedOn w:val="a"/>
    <w:next w:val="a"/>
    <w:qFormat/>
    <w:pPr>
      <w:keepNext/>
      <w:ind w:firstLine="709"/>
      <w:jc w:val="center"/>
      <w:outlineLvl w:val="1"/>
    </w:pPr>
    <w:rPr>
      <w:b/>
      <w:bCs/>
      <w:spacing w:val="20"/>
      <w:sz w:val="28"/>
    </w:rPr>
  </w:style>
  <w:style w:type="paragraph" w:styleId="3">
    <w:name w:val="heading 3"/>
    <w:basedOn w:val="a"/>
    <w:next w:val="a"/>
    <w:qFormat/>
    <w:pPr>
      <w:keepNext/>
      <w:spacing w:before="240" w:after="60"/>
      <w:jc w:val="center"/>
      <w:outlineLvl w:val="2"/>
    </w:pPr>
    <w:rPr>
      <w:rFonts w:cs="Arial"/>
      <w:b/>
      <w:sz w:val="28"/>
      <w:szCs w:val="26"/>
    </w:rPr>
  </w:style>
  <w:style w:type="paragraph" w:styleId="4">
    <w:name w:val="heading 4"/>
    <w:basedOn w:val="a"/>
    <w:next w:val="a"/>
    <w:qFormat/>
    <w:rsid w:val="00CC4416"/>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keepNext/>
      <w:spacing w:line="360" w:lineRule="auto"/>
      <w:ind w:firstLine="709"/>
      <w:jc w:val="center"/>
      <w:outlineLvl w:val="5"/>
    </w:pPr>
    <w:rPr>
      <w:b/>
      <w:spacing w:val="20"/>
      <w:sz w:val="28"/>
    </w:rPr>
  </w:style>
  <w:style w:type="paragraph" w:styleId="7">
    <w:name w:val="heading 7"/>
    <w:basedOn w:val="a"/>
    <w:next w:val="a"/>
    <w:qFormat/>
    <w:pPr>
      <w:keepNext/>
      <w:spacing w:line="360" w:lineRule="auto"/>
      <w:ind w:left="7079" w:firstLine="709"/>
      <w:jc w:val="both"/>
      <w:outlineLvl w:val="6"/>
    </w:pPr>
    <w:rPr>
      <w:spacing w:val="20"/>
      <w:sz w:val="28"/>
    </w:rPr>
  </w:style>
  <w:style w:type="paragraph" w:styleId="8">
    <w:name w:val="heading 8"/>
    <w:basedOn w:val="a"/>
    <w:next w:val="a"/>
    <w:qFormat/>
    <w:pPr>
      <w:spacing w:before="240" w:after="60"/>
      <w:outlineLvl w:val="7"/>
    </w:pPr>
    <w:rPr>
      <w:i/>
      <w:iCs/>
    </w:rPr>
  </w:style>
  <w:style w:type="paragraph" w:styleId="9">
    <w:name w:val="heading 9"/>
    <w:basedOn w:val="a"/>
    <w:next w:val="a"/>
    <w:qFormat/>
    <w:pPr>
      <w:keepNext/>
      <w:jc w:val="center"/>
      <w:outlineLvl w:val="8"/>
    </w:pPr>
    <w:rPr>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spacing w:line="360" w:lineRule="auto"/>
      <w:jc w:val="center"/>
    </w:pPr>
    <w:rPr>
      <w:spacing w:val="20"/>
      <w:sz w:val="28"/>
      <w:szCs w:val="20"/>
    </w:rPr>
  </w:style>
  <w:style w:type="paragraph" w:styleId="a3">
    <w:name w:val="Body Text Indent"/>
    <w:basedOn w:val="a"/>
    <w:link w:val="a4"/>
    <w:pPr>
      <w:shd w:val="clear" w:color="auto" w:fill="FFFFFF"/>
      <w:spacing w:line="360" w:lineRule="auto"/>
      <w:ind w:firstLine="720"/>
      <w:jc w:val="both"/>
    </w:pPr>
    <w:rPr>
      <w:color w:val="000000"/>
      <w:spacing w:val="20"/>
      <w:sz w:val="28"/>
      <w:szCs w:val="23"/>
    </w:rPr>
  </w:style>
  <w:style w:type="paragraph" w:styleId="22">
    <w:name w:val="Body Text Indent 2"/>
    <w:basedOn w:val="a"/>
    <w:pPr>
      <w:shd w:val="clear" w:color="auto" w:fill="FFFFFF"/>
      <w:tabs>
        <w:tab w:val="left" w:pos="739"/>
      </w:tabs>
      <w:spacing w:line="360" w:lineRule="auto"/>
      <w:ind w:left="709"/>
      <w:jc w:val="both"/>
    </w:pPr>
    <w:rPr>
      <w:bCs/>
      <w:color w:val="000000"/>
      <w:spacing w:val="20"/>
      <w:sz w:val="28"/>
      <w:szCs w:val="23"/>
    </w:rPr>
  </w:style>
  <w:style w:type="paragraph" w:styleId="a5">
    <w:name w:val="Body Text"/>
    <w:basedOn w:val="a"/>
    <w:pPr>
      <w:spacing w:line="360" w:lineRule="auto"/>
      <w:jc w:val="both"/>
    </w:pPr>
    <w:rPr>
      <w:spacing w:val="20"/>
      <w:sz w:val="28"/>
      <w:szCs w:val="20"/>
    </w:rPr>
  </w:style>
  <w:style w:type="paragraph" w:styleId="30">
    <w:name w:val="Body Text 3"/>
    <w:basedOn w:val="a"/>
    <w:pPr>
      <w:jc w:val="center"/>
    </w:pPr>
    <w:rPr>
      <w:b/>
      <w:bCs/>
      <w:spacing w:val="20"/>
      <w:sz w:val="28"/>
    </w:rPr>
  </w:style>
  <w:style w:type="character" w:styleId="a6">
    <w:name w:val="page number"/>
    <w:basedOn w:val="a0"/>
  </w:style>
  <w:style w:type="paragraph" w:styleId="a7">
    <w:name w:val="footer"/>
    <w:basedOn w:val="a"/>
    <w:pPr>
      <w:tabs>
        <w:tab w:val="center" w:pos="4677"/>
        <w:tab w:val="right" w:pos="9355"/>
      </w:tabs>
    </w:pPr>
    <w:rPr>
      <w:sz w:val="20"/>
      <w:szCs w:val="20"/>
    </w:rPr>
  </w:style>
  <w:style w:type="paragraph" w:styleId="a8">
    <w:name w:val="header"/>
    <w:basedOn w:val="a"/>
    <w:pPr>
      <w:tabs>
        <w:tab w:val="center" w:pos="4677"/>
        <w:tab w:val="right" w:pos="9355"/>
      </w:tabs>
    </w:pPr>
    <w:rPr>
      <w:sz w:val="28"/>
      <w:szCs w:val="20"/>
    </w:rPr>
  </w:style>
  <w:style w:type="paragraph" w:customStyle="1" w:styleId="23">
    <w:name w:val="Стиль2"/>
    <w:basedOn w:val="a"/>
    <w:pPr>
      <w:ind w:firstLine="720"/>
      <w:jc w:val="both"/>
    </w:pPr>
    <w:rPr>
      <w:sz w:val="28"/>
    </w:rPr>
  </w:style>
  <w:style w:type="paragraph" w:styleId="a9">
    <w:name w:val="Normal (Web)"/>
    <w:basedOn w:val="a"/>
    <w:pPr>
      <w:spacing w:before="100" w:beforeAutospacing="1" w:after="100" w:afterAutospacing="1"/>
    </w:pPr>
  </w:style>
  <w:style w:type="paragraph" w:styleId="31">
    <w:name w:val="Body Text Indent 3"/>
    <w:basedOn w:val="a"/>
    <w:pPr>
      <w:spacing w:after="120"/>
      <w:ind w:left="283"/>
    </w:pPr>
    <w:rPr>
      <w:sz w:val="16"/>
      <w:szCs w:val="16"/>
    </w:rPr>
  </w:style>
  <w:style w:type="paragraph" w:customStyle="1" w:styleId="aa">
    <w:name w:val="диплом основной текст"/>
    <w:basedOn w:val="ab"/>
    <w:pPr>
      <w:spacing w:line="360" w:lineRule="auto"/>
      <w:ind w:firstLine="851"/>
      <w:jc w:val="both"/>
    </w:pPr>
    <w:rPr>
      <w:rFonts w:ascii="Arial" w:hAnsi="Arial" w:cs="Times New Roman"/>
      <w:sz w:val="24"/>
    </w:rPr>
  </w:style>
  <w:style w:type="paragraph" w:styleId="ab">
    <w:name w:val="Plain Text"/>
    <w:basedOn w:val="a"/>
    <w:rPr>
      <w:rFonts w:ascii="Courier New" w:hAnsi="Courier New" w:cs="Courier New"/>
      <w:sz w:val="20"/>
      <w:szCs w:val="20"/>
    </w:rPr>
  </w:style>
  <w:style w:type="paragraph" w:styleId="10">
    <w:name w:val="toc 1"/>
    <w:basedOn w:val="a"/>
    <w:next w:val="a"/>
    <w:autoRedefine/>
    <w:semiHidden/>
  </w:style>
  <w:style w:type="paragraph" w:styleId="24">
    <w:name w:val="toc 2"/>
    <w:basedOn w:val="a"/>
    <w:next w:val="a"/>
    <w:autoRedefine/>
    <w:semiHidden/>
    <w:pPr>
      <w:ind w:left="240"/>
    </w:pPr>
  </w:style>
  <w:style w:type="paragraph" w:styleId="32">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c">
    <w:name w:val="Hyperlink"/>
    <w:basedOn w:val="a0"/>
    <w:rPr>
      <w:color w:val="0000FF"/>
      <w:u w:val="single"/>
    </w:rPr>
  </w:style>
  <w:style w:type="paragraph" w:customStyle="1" w:styleId="210">
    <w:name w:val="Основной текст с отступом 21"/>
    <w:basedOn w:val="a"/>
    <w:rsid w:val="00CC4416"/>
    <w:pPr>
      <w:overflowPunct w:val="0"/>
      <w:autoSpaceDE w:val="0"/>
      <w:autoSpaceDN w:val="0"/>
      <w:adjustRightInd w:val="0"/>
      <w:spacing w:line="360" w:lineRule="auto"/>
      <w:ind w:firstLine="709"/>
      <w:jc w:val="both"/>
      <w:textAlignment w:val="baseline"/>
    </w:pPr>
    <w:rPr>
      <w:sz w:val="28"/>
      <w:szCs w:val="20"/>
    </w:rPr>
  </w:style>
  <w:style w:type="paragraph" w:customStyle="1" w:styleId="81">
    <w:name w:val="çàãîëîâîê 8"/>
    <w:basedOn w:val="a"/>
    <w:next w:val="a"/>
    <w:rsid w:val="00CC4416"/>
    <w:pPr>
      <w:keepNext/>
      <w:spacing w:line="360" w:lineRule="auto"/>
      <w:jc w:val="center"/>
    </w:pPr>
    <w:rPr>
      <w:sz w:val="28"/>
      <w:szCs w:val="20"/>
    </w:rPr>
  </w:style>
  <w:style w:type="paragraph" w:customStyle="1" w:styleId="211">
    <w:name w:val="Заголовок 21"/>
    <w:basedOn w:val="a"/>
    <w:next w:val="a"/>
    <w:rsid w:val="00CC4416"/>
    <w:pPr>
      <w:keepNext/>
      <w:jc w:val="center"/>
    </w:pPr>
    <w:rPr>
      <w:sz w:val="28"/>
      <w:szCs w:val="20"/>
    </w:rPr>
  </w:style>
  <w:style w:type="paragraph" w:customStyle="1" w:styleId="212">
    <w:name w:val="Основной текст 21"/>
    <w:basedOn w:val="a"/>
    <w:rsid w:val="00A6752C"/>
    <w:pPr>
      <w:ind w:firstLine="567"/>
      <w:jc w:val="both"/>
    </w:pPr>
    <w:rPr>
      <w:szCs w:val="20"/>
    </w:rPr>
  </w:style>
  <w:style w:type="paragraph" w:customStyle="1" w:styleId="11">
    <w:name w:val="Обычный1"/>
    <w:link w:val="Normal"/>
    <w:rsid w:val="00A6752C"/>
    <w:pPr>
      <w:widowControl w:val="0"/>
      <w:spacing w:line="480" w:lineRule="auto"/>
      <w:jc w:val="both"/>
    </w:pPr>
    <w:rPr>
      <w:snapToGrid w:val="0"/>
      <w:sz w:val="24"/>
    </w:rPr>
  </w:style>
  <w:style w:type="paragraph" w:customStyle="1" w:styleId="61">
    <w:name w:val="Заголовок 61"/>
    <w:basedOn w:val="a"/>
    <w:next w:val="a"/>
    <w:rsid w:val="00A6752C"/>
    <w:pPr>
      <w:keepNext/>
      <w:jc w:val="center"/>
    </w:pPr>
    <w:rPr>
      <w:szCs w:val="20"/>
    </w:rPr>
  </w:style>
  <w:style w:type="character" w:customStyle="1" w:styleId="Normal">
    <w:name w:val="Normal Знак"/>
    <w:basedOn w:val="a0"/>
    <w:link w:val="11"/>
    <w:rsid w:val="00A6752C"/>
    <w:rPr>
      <w:snapToGrid w:val="0"/>
      <w:sz w:val="24"/>
      <w:lang w:val="ru-RU" w:eastAsia="ru-RU" w:bidi="ar-SA"/>
    </w:rPr>
  </w:style>
  <w:style w:type="paragraph" w:customStyle="1" w:styleId="12">
    <w:name w:val="Цитата1"/>
    <w:basedOn w:val="a"/>
    <w:rsid w:val="00A6752C"/>
    <w:pPr>
      <w:overflowPunct w:val="0"/>
      <w:autoSpaceDE w:val="0"/>
      <w:autoSpaceDN w:val="0"/>
      <w:adjustRightInd w:val="0"/>
      <w:ind w:left="-567" w:right="-766" w:firstLine="567"/>
      <w:jc w:val="both"/>
      <w:textAlignment w:val="baseline"/>
    </w:pPr>
    <w:rPr>
      <w:sz w:val="32"/>
      <w:szCs w:val="20"/>
    </w:rPr>
  </w:style>
  <w:style w:type="paragraph" w:customStyle="1" w:styleId="13">
    <w:name w:val="Название1"/>
    <w:basedOn w:val="a"/>
    <w:rsid w:val="00430A08"/>
    <w:pPr>
      <w:jc w:val="center"/>
    </w:pPr>
    <w:rPr>
      <w:szCs w:val="20"/>
    </w:rPr>
  </w:style>
  <w:style w:type="character" w:customStyle="1" w:styleId="a4">
    <w:name w:val="Основной текст с отступом Знак"/>
    <w:basedOn w:val="a0"/>
    <w:link w:val="a3"/>
    <w:rsid w:val="00234E6D"/>
    <w:rPr>
      <w:color w:val="000000"/>
      <w:spacing w:val="20"/>
      <w:sz w:val="28"/>
      <w:szCs w:val="23"/>
      <w:shd w:val="clear" w:color="auto" w:fill="FFFFFF"/>
    </w:rPr>
  </w:style>
  <w:style w:type="character" w:customStyle="1" w:styleId="21">
    <w:name w:val="Основной текст 2 Знак"/>
    <w:basedOn w:val="a0"/>
    <w:link w:val="20"/>
    <w:rsid w:val="00234E6D"/>
    <w:rPr>
      <w:spacing w:val="20"/>
      <w:sz w:val="28"/>
    </w:rPr>
  </w:style>
  <w:style w:type="paragraph" w:styleId="ad">
    <w:name w:val="Title"/>
    <w:basedOn w:val="a"/>
    <w:link w:val="ae"/>
    <w:qFormat/>
    <w:rsid w:val="00EF2E75"/>
    <w:pPr>
      <w:widowControl w:val="0"/>
      <w:spacing w:line="360" w:lineRule="auto"/>
      <w:ind w:firstLine="720"/>
      <w:jc w:val="center"/>
    </w:pPr>
    <w:rPr>
      <w:b/>
      <w:snapToGrid w:val="0"/>
      <w:sz w:val="28"/>
      <w:szCs w:val="20"/>
    </w:rPr>
  </w:style>
  <w:style w:type="character" w:customStyle="1" w:styleId="ae">
    <w:name w:val="Название Знак"/>
    <w:basedOn w:val="a0"/>
    <w:link w:val="ad"/>
    <w:rsid w:val="00EF2E75"/>
    <w:rPr>
      <w:b/>
      <w:snapToGrid w:val="0"/>
      <w:sz w:val="28"/>
    </w:rPr>
  </w:style>
  <w:style w:type="paragraph" w:customStyle="1" w:styleId="FR3">
    <w:name w:val="FR3"/>
    <w:rsid w:val="00023366"/>
    <w:pPr>
      <w:widowControl w:val="0"/>
      <w:spacing w:before="220"/>
      <w:jc w:val="both"/>
    </w:pPr>
    <w:rPr>
      <w:rFonts w:ascii="Arial" w:hAnsi="Arial"/>
      <w:snapToGrid w:val="0"/>
      <w:sz w:val="28"/>
    </w:rPr>
  </w:style>
  <w:style w:type="character" w:customStyle="1" w:styleId="PEStyleFont4">
    <w:name w:val="PEStyleFont4"/>
    <w:basedOn w:val="a0"/>
    <w:rsid w:val="00576658"/>
    <w:rPr>
      <w:rFonts w:ascii="PEW Report" w:hAnsi="PEW Report"/>
      <w:b/>
      <w:i/>
      <w:spacing w:val="0"/>
      <w:position w:val="0"/>
      <w:sz w:val="28"/>
      <w:szCs w:val="28"/>
      <w:u w:val="none"/>
    </w:rPr>
  </w:style>
  <w:style w:type="character" w:customStyle="1" w:styleId="PEStyleFont8">
    <w:name w:val="PEStyleFont8"/>
    <w:basedOn w:val="a0"/>
    <w:rsid w:val="00576658"/>
    <w:rPr>
      <w:rFonts w:ascii="PEW Report" w:hAnsi="PEW Report"/>
      <w:spacing w:val="0"/>
      <w:position w:val="0"/>
      <w:sz w:val="16"/>
      <w:u w:val="none"/>
    </w:rPr>
  </w:style>
  <w:style w:type="character" w:customStyle="1" w:styleId="PEStyleFont6">
    <w:name w:val="PEStyleFont6"/>
    <w:basedOn w:val="a0"/>
    <w:rsid w:val="00576658"/>
    <w:rPr>
      <w:rFonts w:ascii="PEW Report" w:hAnsi="PEW Report"/>
      <w:b/>
      <w:spacing w:val="0"/>
      <w:position w:val="0"/>
      <w:sz w:val="16"/>
      <w:u w:val="none"/>
    </w:rPr>
  </w:style>
  <w:style w:type="paragraph" w:customStyle="1" w:styleId="PEStylePara2">
    <w:name w:val="PEStylePara2"/>
    <w:basedOn w:val="a"/>
    <w:next w:val="a"/>
    <w:rsid w:val="00576658"/>
    <w:pPr>
      <w:keepNext/>
      <w:keepLines/>
      <w:jc w:val="center"/>
    </w:pPr>
    <w:rPr>
      <w:rFonts w:ascii="Courier New" w:hAnsi="Courier New"/>
      <w:sz w:val="20"/>
      <w:szCs w:val="20"/>
    </w:rPr>
  </w:style>
  <w:style w:type="table" w:styleId="af">
    <w:name w:val="Table Grid"/>
    <w:basedOn w:val="a1"/>
    <w:rsid w:val="00C1114F"/>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Знак Знак1"/>
    <w:basedOn w:val="a0"/>
    <w:locked/>
    <w:rsid w:val="006E676D"/>
    <w:rPr>
      <w:color w:val="000000"/>
      <w:spacing w:val="20"/>
      <w:sz w:val="28"/>
      <w:szCs w:val="23"/>
      <w:lang w:val="ru-RU" w:eastAsia="ru-RU" w:bidi="ar-SA"/>
    </w:rPr>
  </w:style>
  <w:style w:type="character" w:customStyle="1" w:styleId="25">
    <w:name w:val="Знак Знак2"/>
    <w:basedOn w:val="a0"/>
    <w:locked/>
    <w:rsid w:val="006E676D"/>
    <w:rPr>
      <w:spacing w:val="20"/>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6063">
      <w:bodyDiv w:val="1"/>
      <w:marLeft w:val="0"/>
      <w:marRight w:val="0"/>
      <w:marTop w:val="0"/>
      <w:marBottom w:val="0"/>
      <w:divBdr>
        <w:top w:val="none" w:sz="0" w:space="0" w:color="auto"/>
        <w:left w:val="none" w:sz="0" w:space="0" w:color="auto"/>
        <w:bottom w:val="none" w:sz="0" w:space="0" w:color="auto"/>
        <w:right w:val="none" w:sz="0" w:space="0" w:color="auto"/>
      </w:divBdr>
    </w:div>
    <w:div w:id="152572534">
      <w:bodyDiv w:val="1"/>
      <w:marLeft w:val="0"/>
      <w:marRight w:val="0"/>
      <w:marTop w:val="0"/>
      <w:marBottom w:val="0"/>
      <w:divBdr>
        <w:top w:val="none" w:sz="0" w:space="0" w:color="auto"/>
        <w:left w:val="none" w:sz="0" w:space="0" w:color="auto"/>
        <w:bottom w:val="none" w:sz="0" w:space="0" w:color="auto"/>
        <w:right w:val="none" w:sz="0" w:space="0" w:color="auto"/>
      </w:divBdr>
    </w:div>
    <w:div w:id="191772117">
      <w:bodyDiv w:val="1"/>
      <w:marLeft w:val="0"/>
      <w:marRight w:val="0"/>
      <w:marTop w:val="0"/>
      <w:marBottom w:val="0"/>
      <w:divBdr>
        <w:top w:val="none" w:sz="0" w:space="0" w:color="auto"/>
        <w:left w:val="none" w:sz="0" w:space="0" w:color="auto"/>
        <w:bottom w:val="none" w:sz="0" w:space="0" w:color="auto"/>
        <w:right w:val="none" w:sz="0" w:space="0" w:color="auto"/>
      </w:divBdr>
    </w:div>
    <w:div w:id="196701289">
      <w:bodyDiv w:val="1"/>
      <w:marLeft w:val="0"/>
      <w:marRight w:val="0"/>
      <w:marTop w:val="0"/>
      <w:marBottom w:val="0"/>
      <w:divBdr>
        <w:top w:val="none" w:sz="0" w:space="0" w:color="auto"/>
        <w:left w:val="none" w:sz="0" w:space="0" w:color="auto"/>
        <w:bottom w:val="none" w:sz="0" w:space="0" w:color="auto"/>
        <w:right w:val="none" w:sz="0" w:space="0" w:color="auto"/>
      </w:divBdr>
    </w:div>
    <w:div w:id="254092610">
      <w:bodyDiv w:val="1"/>
      <w:marLeft w:val="0"/>
      <w:marRight w:val="0"/>
      <w:marTop w:val="0"/>
      <w:marBottom w:val="0"/>
      <w:divBdr>
        <w:top w:val="none" w:sz="0" w:space="0" w:color="auto"/>
        <w:left w:val="none" w:sz="0" w:space="0" w:color="auto"/>
        <w:bottom w:val="none" w:sz="0" w:space="0" w:color="auto"/>
        <w:right w:val="none" w:sz="0" w:space="0" w:color="auto"/>
      </w:divBdr>
    </w:div>
    <w:div w:id="364983257">
      <w:bodyDiv w:val="1"/>
      <w:marLeft w:val="0"/>
      <w:marRight w:val="0"/>
      <w:marTop w:val="0"/>
      <w:marBottom w:val="0"/>
      <w:divBdr>
        <w:top w:val="none" w:sz="0" w:space="0" w:color="auto"/>
        <w:left w:val="none" w:sz="0" w:space="0" w:color="auto"/>
        <w:bottom w:val="none" w:sz="0" w:space="0" w:color="auto"/>
        <w:right w:val="none" w:sz="0" w:space="0" w:color="auto"/>
      </w:divBdr>
    </w:div>
    <w:div w:id="454445842">
      <w:bodyDiv w:val="1"/>
      <w:marLeft w:val="0"/>
      <w:marRight w:val="0"/>
      <w:marTop w:val="0"/>
      <w:marBottom w:val="0"/>
      <w:divBdr>
        <w:top w:val="none" w:sz="0" w:space="0" w:color="auto"/>
        <w:left w:val="none" w:sz="0" w:space="0" w:color="auto"/>
        <w:bottom w:val="none" w:sz="0" w:space="0" w:color="auto"/>
        <w:right w:val="none" w:sz="0" w:space="0" w:color="auto"/>
      </w:divBdr>
    </w:div>
    <w:div w:id="572130364">
      <w:bodyDiv w:val="1"/>
      <w:marLeft w:val="0"/>
      <w:marRight w:val="0"/>
      <w:marTop w:val="0"/>
      <w:marBottom w:val="0"/>
      <w:divBdr>
        <w:top w:val="none" w:sz="0" w:space="0" w:color="auto"/>
        <w:left w:val="none" w:sz="0" w:space="0" w:color="auto"/>
        <w:bottom w:val="none" w:sz="0" w:space="0" w:color="auto"/>
        <w:right w:val="none" w:sz="0" w:space="0" w:color="auto"/>
      </w:divBdr>
    </w:div>
    <w:div w:id="647517349">
      <w:bodyDiv w:val="1"/>
      <w:marLeft w:val="0"/>
      <w:marRight w:val="0"/>
      <w:marTop w:val="0"/>
      <w:marBottom w:val="0"/>
      <w:divBdr>
        <w:top w:val="none" w:sz="0" w:space="0" w:color="auto"/>
        <w:left w:val="none" w:sz="0" w:space="0" w:color="auto"/>
        <w:bottom w:val="none" w:sz="0" w:space="0" w:color="auto"/>
        <w:right w:val="none" w:sz="0" w:space="0" w:color="auto"/>
      </w:divBdr>
    </w:div>
    <w:div w:id="699281245">
      <w:bodyDiv w:val="1"/>
      <w:marLeft w:val="0"/>
      <w:marRight w:val="0"/>
      <w:marTop w:val="0"/>
      <w:marBottom w:val="0"/>
      <w:divBdr>
        <w:top w:val="none" w:sz="0" w:space="0" w:color="auto"/>
        <w:left w:val="none" w:sz="0" w:space="0" w:color="auto"/>
        <w:bottom w:val="none" w:sz="0" w:space="0" w:color="auto"/>
        <w:right w:val="none" w:sz="0" w:space="0" w:color="auto"/>
      </w:divBdr>
    </w:div>
    <w:div w:id="704135277">
      <w:bodyDiv w:val="1"/>
      <w:marLeft w:val="0"/>
      <w:marRight w:val="0"/>
      <w:marTop w:val="0"/>
      <w:marBottom w:val="0"/>
      <w:divBdr>
        <w:top w:val="none" w:sz="0" w:space="0" w:color="auto"/>
        <w:left w:val="none" w:sz="0" w:space="0" w:color="auto"/>
        <w:bottom w:val="none" w:sz="0" w:space="0" w:color="auto"/>
        <w:right w:val="none" w:sz="0" w:space="0" w:color="auto"/>
      </w:divBdr>
    </w:div>
    <w:div w:id="721714974">
      <w:bodyDiv w:val="1"/>
      <w:marLeft w:val="0"/>
      <w:marRight w:val="0"/>
      <w:marTop w:val="0"/>
      <w:marBottom w:val="0"/>
      <w:divBdr>
        <w:top w:val="none" w:sz="0" w:space="0" w:color="auto"/>
        <w:left w:val="none" w:sz="0" w:space="0" w:color="auto"/>
        <w:bottom w:val="none" w:sz="0" w:space="0" w:color="auto"/>
        <w:right w:val="none" w:sz="0" w:space="0" w:color="auto"/>
      </w:divBdr>
    </w:div>
    <w:div w:id="772214830">
      <w:bodyDiv w:val="1"/>
      <w:marLeft w:val="0"/>
      <w:marRight w:val="0"/>
      <w:marTop w:val="0"/>
      <w:marBottom w:val="0"/>
      <w:divBdr>
        <w:top w:val="none" w:sz="0" w:space="0" w:color="auto"/>
        <w:left w:val="none" w:sz="0" w:space="0" w:color="auto"/>
        <w:bottom w:val="none" w:sz="0" w:space="0" w:color="auto"/>
        <w:right w:val="none" w:sz="0" w:space="0" w:color="auto"/>
      </w:divBdr>
    </w:div>
    <w:div w:id="813912433">
      <w:bodyDiv w:val="1"/>
      <w:marLeft w:val="0"/>
      <w:marRight w:val="0"/>
      <w:marTop w:val="0"/>
      <w:marBottom w:val="0"/>
      <w:divBdr>
        <w:top w:val="none" w:sz="0" w:space="0" w:color="auto"/>
        <w:left w:val="none" w:sz="0" w:space="0" w:color="auto"/>
        <w:bottom w:val="none" w:sz="0" w:space="0" w:color="auto"/>
        <w:right w:val="none" w:sz="0" w:space="0" w:color="auto"/>
      </w:divBdr>
    </w:div>
    <w:div w:id="824593404">
      <w:bodyDiv w:val="1"/>
      <w:marLeft w:val="0"/>
      <w:marRight w:val="0"/>
      <w:marTop w:val="0"/>
      <w:marBottom w:val="0"/>
      <w:divBdr>
        <w:top w:val="none" w:sz="0" w:space="0" w:color="auto"/>
        <w:left w:val="none" w:sz="0" w:space="0" w:color="auto"/>
        <w:bottom w:val="none" w:sz="0" w:space="0" w:color="auto"/>
        <w:right w:val="none" w:sz="0" w:space="0" w:color="auto"/>
      </w:divBdr>
    </w:div>
    <w:div w:id="890187437">
      <w:bodyDiv w:val="1"/>
      <w:marLeft w:val="0"/>
      <w:marRight w:val="0"/>
      <w:marTop w:val="0"/>
      <w:marBottom w:val="0"/>
      <w:divBdr>
        <w:top w:val="none" w:sz="0" w:space="0" w:color="auto"/>
        <w:left w:val="none" w:sz="0" w:space="0" w:color="auto"/>
        <w:bottom w:val="none" w:sz="0" w:space="0" w:color="auto"/>
        <w:right w:val="none" w:sz="0" w:space="0" w:color="auto"/>
      </w:divBdr>
    </w:div>
    <w:div w:id="893541824">
      <w:bodyDiv w:val="1"/>
      <w:marLeft w:val="0"/>
      <w:marRight w:val="0"/>
      <w:marTop w:val="0"/>
      <w:marBottom w:val="0"/>
      <w:divBdr>
        <w:top w:val="none" w:sz="0" w:space="0" w:color="auto"/>
        <w:left w:val="none" w:sz="0" w:space="0" w:color="auto"/>
        <w:bottom w:val="none" w:sz="0" w:space="0" w:color="auto"/>
        <w:right w:val="none" w:sz="0" w:space="0" w:color="auto"/>
      </w:divBdr>
    </w:div>
    <w:div w:id="1050958004">
      <w:bodyDiv w:val="1"/>
      <w:marLeft w:val="0"/>
      <w:marRight w:val="0"/>
      <w:marTop w:val="0"/>
      <w:marBottom w:val="0"/>
      <w:divBdr>
        <w:top w:val="none" w:sz="0" w:space="0" w:color="auto"/>
        <w:left w:val="none" w:sz="0" w:space="0" w:color="auto"/>
        <w:bottom w:val="none" w:sz="0" w:space="0" w:color="auto"/>
        <w:right w:val="none" w:sz="0" w:space="0" w:color="auto"/>
      </w:divBdr>
    </w:div>
    <w:div w:id="1099328358">
      <w:bodyDiv w:val="1"/>
      <w:marLeft w:val="0"/>
      <w:marRight w:val="0"/>
      <w:marTop w:val="0"/>
      <w:marBottom w:val="0"/>
      <w:divBdr>
        <w:top w:val="none" w:sz="0" w:space="0" w:color="auto"/>
        <w:left w:val="none" w:sz="0" w:space="0" w:color="auto"/>
        <w:bottom w:val="none" w:sz="0" w:space="0" w:color="auto"/>
        <w:right w:val="none" w:sz="0" w:space="0" w:color="auto"/>
      </w:divBdr>
    </w:div>
    <w:div w:id="1154762788">
      <w:bodyDiv w:val="1"/>
      <w:marLeft w:val="0"/>
      <w:marRight w:val="0"/>
      <w:marTop w:val="0"/>
      <w:marBottom w:val="0"/>
      <w:divBdr>
        <w:top w:val="none" w:sz="0" w:space="0" w:color="auto"/>
        <w:left w:val="none" w:sz="0" w:space="0" w:color="auto"/>
        <w:bottom w:val="none" w:sz="0" w:space="0" w:color="auto"/>
        <w:right w:val="none" w:sz="0" w:space="0" w:color="auto"/>
      </w:divBdr>
    </w:div>
    <w:div w:id="1363899144">
      <w:bodyDiv w:val="1"/>
      <w:marLeft w:val="0"/>
      <w:marRight w:val="0"/>
      <w:marTop w:val="0"/>
      <w:marBottom w:val="0"/>
      <w:divBdr>
        <w:top w:val="none" w:sz="0" w:space="0" w:color="auto"/>
        <w:left w:val="none" w:sz="0" w:space="0" w:color="auto"/>
        <w:bottom w:val="none" w:sz="0" w:space="0" w:color="auto"/>
        <w:right w:val="none" w:sz="0" w:space="0" w:color="auto"/>
      </w:divBdr>
    </w:div>
    <w:div w:id="1574505122">
      <w:bodyDiv w:val="1"/>
      <w:marLeft w:val="0"/>
      <w:marRight w:val="0"/>
      <w:marTop w:val="0"/>
      <w:marBottom w:val="0"/>
      <w:divBdr>
        <w:top w:val="none" w:sz="0" w:space="0" w:color="auto"/>
        <w:left w:val="none" w:sz="0" w:space="0" w:color="auto"/>
        <w:bottom w:val="none" w:sz="0" w:space="0" w:color="auto"/>
        <w:right w:val="none" w:sz="0" w:space="0" w:color="auto"/>
      </w:divBdr>
    </w:div>
    <w:div w:id="1575622122">
      <w:bodyDiv w:val="1"/>
      <w:marLeft w:val="0"/>
      <w:marRight w:val="0"/>
      <w:marTop w:val="0"/>
      <w:marBottom w:val="0"/>
      <w:divBdr>
        <w:top w:val="none" w:sz="0" w:space="0" w:color="auto"/>
        <w:left w:val="none" w:sz="0" w:space="0" w:color="auto"/>
        <w:bottom w:val="none" w:sz="0" w:space="0" w:color="auto"/>
        <w:right w:val="none" w:sz="0" w:space="0" w:color="auto"/>
      </w:divBdr>
    </w:div>
    <w:div w:id="1643538491">
      <w:bodyDiv w:val="1"/>
      <w:marLeft w:val="0"/>
      <w:marRight w:val="0"/>
      <w:marTop w:val="0"/>
      <w:marBottom w:val="0"/>
      <w:divBdr>
        <w:top w:val="none" w:sz="0" w:space="0" w:color="auto"/>
        <w:left w:val="none" w:sz="0" w:space="0" w:color="auto"/>
        <w:bottom w:val="none" w:sz="0" w:space="0" w:color="auto"/>
        <w:right w:val="none" w:sz="0" w:space="0" w:color="auto"/>
      </w:divBdr>
    </w:div>
    <w:div w:id="1795362411">
      <w:bodyDiv w:val="1"/>
      <w:marLeft w:val="0"/>
      <w:marRight w:val="0"/>
      <w:marTop w:val="0"/>
      <w:marBottom w:val="0"/>
      <w:divBdr>
        <w:top w:val="none" w:sz="0" w:space="0" w:color="auto"/>
        <w:left w:val="none" w:sz="0" w:space="0" w:color="auto"/>
        <w:bottom w:val="none" w:sz="0" w:space="0" w:color="auto"/>
        <w:right w:val="none" w:sz="0" w:space="0" w:color="auto"/>
      </w:divBdr>
    </w:div>
    <w:div w:id="1810897911">
      <w:bodyDiv w:val="1"/>
      <w:marLeft w:val="0"/>
      <w:marRight w:val="0"/>
      <w:marTop w:val="0"/>
      <w:marBottom w:val="0"/>
      <w:divBdr>
        <w:top w:val="none" w:sz="0" w:space="0" w:color="auto"/>
        <w:left w:val="none" w:sz="0" w:space="0" w:color="auto"/>
        <w:bottom w:val="none" w:sz="0" w:space="0" w:color="auto"/>
        <w:right w:val="none" w:sz="0" w:space="0" w:color="auto"/>
      </w:divBdr>
    </w:div>
    <w:div w:id="1886942155">
      <w:bodyDiv w:val="1"/>
      <w:marLeft w:val="0"/>
      <w:marRight w:val="0"/>
      <w:marTop w:val="0"/>
      <w:marBottom w:val="0"/>
      <w:divBdr>
        <w:top w:val="none" w:sz="0" w:space="0" w:color="auto"/>
        <w:left w:val="none" w:sz="0" w:space="0" w:color="auto"/>
        <w:bottom w:val="none" w:sz="0" w:space="0" w:color="auto"/>
        <w:right w:val="none" w:sz="0" w:space="0" w:color="auto"/>
      </w:divBdr>
    </w:div>
    <w:div w:id="1946687397">
      <w:bodyDiv w:val="1"/>
      <w:marLeft w:val="0"/>
      <w:marRight w:val="0"/>
      <w:marTop w:val="0"/>
      <w:marBottom w:val="0"/>
      <w:divBdr>
        <w:top w:val="none" w:sz="0" w:space="0" w:color="auto"/>
        <w:left w:val="none" w:sz="0" w:space="0" w:color="auto"/>
        <w:bottom w:val="none" w:sz="0" w:space="0" w:color="auto"/>
        <w:right w:val="none" w:sz="0" w:space="0" w:color="auto"/>
      </w:divBdr>
    </w:div>
    <w:div w:id="2014453633">
      <w:bodyDiv w:val="1"/>
      <w:marLeft w:val="0"/>
      <w:marRight w:val="0"/>
      <w:marTop w:val="0"/>
      <w:marBottom w:val="0"/>
      <w:divBdr>
        <w:top w:val="none" w:sz="0" w:space="0" w:color="auto"/>
        <w:left w:val="none" w:sz="0" w:space="0" w:color="auto"/>
        <w:bottom w:val="none" w:sz="0" w:space="0" w:color="auto"/>
        <w:right w:val="none" w:sz="0" w:space="0" w:color="auto"/>
      </w:divBdr>
    </w:div>
    <w:div w:id="2020042854">
      <w:bodyDiv w:val="1"/>
      <w:marLeft w:val="0"/>
      <w:marRight w:val="0"/>
      <w:marTop w:val="0"/>
      <w:marBottom w:val="0"/>
      <w:divBdr>
        <w:top w:val="none" w:sz="0" w:space="0" w:color="auto"/>
        <w:left w:val="none" w:sz="0" w:space="0" w:color="auto"/>
        <w:bottom w:val="none" w:sz="0" w:space="0" w:color="auto"/>
        <w:right w:val="none" w:sz="0" w:space="0" w:color="auto"/>
      </w:divBdr>
    </w:div>
    <w:div w:id="20577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9132</Words>
  <Characters>52054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61064</CharactersWithSpaces>
  <SharedDoc>false</SharedDoc>
  <HLinks>
    <vt:vector size="60" baseType="variant">
      <vt:variant>
        <vt:i4>1114170</vt:i4>
      </vt:variant>
      <vt:variant>
        <vt:i4>56</vt:i4>
      </vt:variant>
      <vt:variant>
        <vt:i4>0</vt:i4>
      </vt:variant>
      <vt:variant>
        <vt:i4>5</vt:i4>
      </vt:variant>
      <vt:variant>
        <vt:lpwstr/>
      </vt:variant>
      <vt:variant>
        <vt:lpwstr>_Toc274393511</vt:lpwstr>
      </vt:variant>
      <vt:variant>
        <vt:i4>1114170</vt:i4>
      </vt:variant>
      <vt:variant>
        <vt:i4>50</vt:i4>
      </vt:variant>
      <vt:variant>
        <vt:i4>0</vt:i4>
      </vt:variant>
      <vt:variant>
        <vt:i4>5</vt:i4>
      </vt:variant>
      <vt:variant>
        <vt:lpwstr/>
      </vt:variant>
      <vt:variant>
        <vt:lpwstr>_Toc274393510</vt:lpwstr>
      </vt:variant>
      <vt:variant>
        <vt:i4>1048634</vt:i4>
      </vt:variant>
      <vt:variant>
        <vt:i4>44</vt:i4>
      </vt:variant>
      <vt:variant>
        <vt:i4>0</vt:i4>
      </vt:variant>
      <vt:variant>
        <vt:i4>5</vt:i4>
      </vt:variant>
      <vt:variant>
        <vt:lpwstr/>
      </vt:variant>
      <vt:variant>
        <vt:lpwstr>_Toc274393509</vt:lpwstr>
      </vt:variant>
      <vt:variant>
        <vt:i4>1048634</vt:i4>
      </vt:variant>
      <vt:variant>
        <vt:i4>38</vt:i4>
      </vt:variant>
      <vt:variant>
        <vt:i4>0</vt:i4>
      </vt:variant>
      <vt:variant>
        <vt:i4>5</vt:i4>
      </vt:variant>
      <vt:variant>
        <vt:lpwstr/>
      </vt:variant>
      <vt:variant>
        <vt:lpwstr>_Toc274393508</vt:lpwstr>
      </vt:variant>
      <vt:variant>
        <vt:i4>1048634</vt:i4>
      </vt:variant>
      <vt:variant>
        <vt:i4>32</vt:i4>
      </vt:variant>
      <vt:variant>
        <vt:i4>0</vt:i4>
      </vt:variant>
      <vt:variant>
        <vt:i4>5</vt:i4>
      </vt:variant>
      <vt:variant>
        <vt:lpwstr/>
      </vt:variant>
      <vt:variant>
        <vt:lpwstr>_Toc274393507</vt:lpwstr>
      </vt:variant>
      <vt:variant>
        <vt:i4>1048634</vt:i4>
      </vt:variant>
      <vt:variant>
        <vt:i4>26</vt:i4>
      </vt:variant>
      <vt:variant>
        <vt:i4>0</vt:i4>
      </vt:variant>
      <vt:variant>
        <vt:i4>5</vt:i4>
      </vt:variant>
      <vt:variant>
        <vt:lpwstr/>
      </vt:variant>
      <vt:variant>
        <vt:lpwstr>_Toc274393506</vt:lpwstr>
      </vt:variant>
      <vt:variant>
        <vt:i4>1048634</vt:i4>
      </vt:variant>
      <vt:variant>
        <vt:i4>20</vt:i4>
      </vt:variant>
      <vt:variant>
        <vt:i4>0</vt:i4>
      </vt:variant>
      <vt:variant>
        <vt:i4>5</vt:i4>
      </vt:variant>
      <vt:variant>
        <vt:lpwstr/>
      </vt:variant>
      <vt:variant>
        <vt:lpwstr>_Toc274393505</vt:lpwstr>
      </vt:variant>
      <vt:variant>
        <vt:i4>1048634</vt:i4>
      </vt:variant>
      <vt:variant>
        <vt:i4>14</vt:i4>
      </vt:variant>
      <vt:variant>
        <vt:i4>0</vt:i4>
      </vt:variant>
      <vt:variant>
        <vt:i4>5</vt:i4>
      </vt:variant>
      <vt:variant>
        <vt:lpwstr/>
      </vt:variant>
      <vt:variant>
        <vt:lpwstr>_Toc274393504</vt:lpwstr>
      </vt:variant>
      <vt:variant>
        <vt:i4>1048634</vt:i4>
      </vt:variant>
      <vt:variant>
        <vt:i4>8</vt:i4>
      </vt:variant>
      <vt:variant>
        <vt:i4>0</vt:i4>
      </vt:variant>
      <vt:variant>
        <vt:i4>5</vt:i4>
      </vt:variant>
      <vt:variant>
        <vt:lpwstr/>
      </vt:variant>
      <vt:variant>
        <vt:lpwstr>_Toc274393502</vt:lpwstr>
      </vt:variant>
      <vt:variant>
        <vt:i4>1048634</vt:i4>
      </vt:variant>
      <vt:variant>
        <vt:i4>2</vt:i4>
      </vt:variant>
      <vt:variant>
        <vt:i4>0</vt:i4>
      </vt:variant>
      <vt:variant>
        <vt:i4>5</vt:i4>
      </vt:variant>
      <vt:variant>
        <vt:lpwstr/>
      </vt:variant>
      <vt:variant>
        <vt:lpwstr>_Toc274393501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cp:lastModifiedBy>admin</cp:lastModifiedBy>
  <cp:revision>2</cp:revision>
  <dcterms:created xsi:type="dcterms:W3CDTF">2014-05-09T20:21:00Z</dcterms:created>
  <dcterms:modified xsi:type="dcterms:W3CDTF">2014-05-09T20:21:00Z</dcterms:modified>
</cp:coreProperties>
</file>