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D8" w:rsidRPr="0014078E" w:rsidRDefault="00AA64D8" w:rsidP="00FE08B9">
      <w:pPr>
        <w:pStyle w:val="a3"/>
        <w:shd w:val="clear" w:color="000000" w:fill="auto"/>
        <w:tabs>
          <w:tab w:val="left" w:pos="1100"/>
        </w:tabs>
        <w:spacing w:line="360" w:lineRule="auto"/>
        <w:ind w:firstLine="709"/>
      </w:pPr>
      <w:r w:rsidRPr="0014078E">
        <w:t>Министерство сельского хозяйства РФ</w:t>
      </w:r>
    </w:p>
    <w:p w:rsidR="00AA64D8" w:rsidRPr="0014078E" w:rsidRDefault="00AA64D8" w:rsidP="00FE08B9">
      <w:pPr>
        <w:pStyle w:val="a3"/>
        <w:shd w:val="clear" w:color="000000" w:fill="auto"/>
        <w:tabs>
          <w:tab w:val="left" w:pos="1100"/>
        </w:tabs>
        <w:spacing w:line="360" w:lineRule="auto"/>
        <w:ind w:firstLine="709"/>
      </w:pPr>
      <w:r w:rsidRPr="0014078E">
        <w:t>ФГОУ ВПО</w:t>
      </w:r>
      <w:r w:rsidR="00FE08B9" w:rsidRPr="0014078E">
        <w:t xml:space="preserve"> </w:t>
      </w:r>
      <w:r w:rsidRPr="0014078E">
        <w:t>Оренбургский государственный аграрный университет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pStyle w:val="1"/>
        <w:shd w:val="clear" w:color="000000" w:fill="auto"/>
        <w:tabs>
          <w:tab w:val="left" w:pos="1100"/>
        </w:tabs>
        <w:spacing w:line="360" w:lineRule="auto"/>
        <w:ind w:firstLine="709"/>
        <w:jc w:val="center"/>
      </w:pPr>
      <w:r w:rsidRPr="0014078E">
        <w:t>Кафедра «Технологии переработки</w:t>
      </w:r>
      <w:r w:rsidR="00FE08B9" w:rsidRPr="0014078E">
        <w:t xml:space="preserve"> </w:t>
      </w:r>
      <w:r w:rsidRPr="0014078E">
        <w:t>и хранения продукции животноводства»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A64D8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t>РЕФЕРАТ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078E">
        <w:rPr>
          <w:rFonts w:ascii="Times New Roman" w:hAnsi="Times New Roman"/>
          <w:sz w:val="28"/>
          <w:szCs w:val="28"/>
        </w:rPr>
        <w:t>на тему: “</w:t>
      </w:r>
      <w:r w:rsidRPr="0014078E">
        <w:rPr>
          <w:rFonts w:ascii="Times New Roman" w:hAnsi="Times New Roman"/>
          <w:b/>
          <w:sz w:val="28"/>
          <w:szCs w:val="28"/>
        </w:rPr>
        <w:t>Мясная и молочная продуктивность лошадей</w:t>
      </w:r>
      <w:r w:rsidRPr="0014078E">
        <w:rPr>
          <w:rFonts w:ascii="Times New Roman" w:hAnsi="Times New Roman"/>
          <w:sz w:val="28"/>
          <w:szCs w:val="28"/>
        </w:rPr>
        <w:t>”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pStyle w:val="1"/>
        <w:shd w:val="clear" w:color="000000" w:fill="auto"/>
        <w:tabs>
          <w:tab w:val="left" w:pos="1100"/>
        </w:tabs>
        <w:spacing w:line="360" w:lineRule="auto"/>
        <w:ind w:firstLine="709"/>
        <w:jc w:val="both"/>
      </w:pPr>
      <w:r w:rsidRPr="0014078E">
        <w:t>Выполнил студент</w:t>
      </w:r>
    </w:p>
    <w:p w:rsidR="00AA64D8" w:rsidRPr="0014078E" w:rsidRDefault="00AA64D8" w:rsidP="00FE08B9">
      <w:pPr>
        <w:pStyle w:val="1"/>
        <w:shd w:val="clear" w:color="000000" w:fill="auto"/>
        <w:tabs>
          <w:tab w:val="left" w:pos="1100"/>
        </w:tabs>
        <w:spacing w:line="360" w:lineRule="auto"/>
        <w:ind w:firstLine="709"/>
        <w:jc w:val="both"/>
      </w:pPr>
      <w:r w:rsidRPr="0014078E">
        <w:t>агрономического ф-та</w:t>
      </w:r>
    </w:p>
    <w:p w:rsidR="00AA64D8" w:rsidRPr="0014078E" w:rsidRDefault="00AA64D8" w:rsidP="00FE08B9">
      <w:pPr>
        <w:pStyle w:val="1"/>
        <w:shd w:val="clear" w:color="000000" w:fill="auto"/>
        <w:tabs>
          <w:tab w:val="left" w:pos="1100"/>
        </w:tabs>
        <w:spacing w:line="360" w:lineRule="auto"/>
        <w:ind w:firstLine="709"/>
        <w:jc w:val="both"/>
      </w:pPr>
      <w:r w:rsidRPr="0014078E">
        <w:t>технологического отд-я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Оренбург 2010 г.</w:t>
      </w:r>
    </w:p>
    <w:p w:rsidR="00AA64D8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br w:type="page"/>
      </w:r>
      <w:r w:rsidR="00AA64D8" w:rsidRPr="0014078E">
        <w:rPr>
          <w:rFonts w:ascii="Times New Roman" w:hAnsi="Times New Roman"/>
          <w:b/>
          <w:sz w:val="28"/>
        </w:rPr>
        <w:t>Оглавление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1</w:t>
      </w:r>
      <w:r w:rsidR="00FE08B9" w:rsidRPr="0014078E">
        <w:rPr>
          <w:rFonts w:ascii="Times New Roman" w:hAnsi="Times New Roman"/>
          <w:sz w:val="28"/>
        </w:rPr>
        <w:t>.</w:t>
      </w:r>
      <w:r w:rsidRPr="0014078E">
        <w:rPr>
          <w:rFonts w:ascii="Times New Roman" w:hAnsi="Times New Roman"/>
          <w:sz w:val="28"/>
        </w:rPr>
        <w:t xml:space="preserve"> Мясная продуктивность лошадей</w:t>
      </w:r>
    </w:p>
    <w:p w:rsidR="00AA64D8" w:rsidRDefault="00AA64D8" w:rsidP="00FE08B9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2</w:t>
      </w:r>
      <w:r w:rsidR="00FE08B9" w:rsidRPr="0014078E">
        <w:rPr>
          <w:rFonts w:ascii="Times New Roman" w:hAnsi="Times New Roman"/>
          <w:sz w:val="28"/>
        </w:rPr>
        <w:t>.</w:t>
      </w:r>
      <w:r w:rsidRPr="0014078E">
        <w:rPr>
          <w:rFonts w:ascii="Times New Roman" w:hAnsi="Times New Roman"/>
          <w:sz w:val="28"/>
        </w:rPr>
        <w:t xml:space="preserve"> Молочная продуктивность лошадей</w:t>
      </w:r>
    </w:p>
    <w:p w:rsidR="0014078E" w:rsidRPr="0014078E" w:rsidRDefault="0014078E" w:rsidP="0014078E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2.1 Химический состав молока кобыл</w:t>
      </w:r>
    </w:p>
    <w:p w:rsidR="0014078E" w:rsidRPr="0014078E" w:rsidRDefault="0014078E" w:rsidP="0014078E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2.2 Доение кобыл</w:t>
      </w:r>
    </w:p>
    <w:p w:rsidR="00FE08B9" w:rsidRP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E08B9" w:rsidRPr="0014078E">
        <w:rPr>
          <w:rFonts w:ascii="Times New Roman" w:hAnsi="Times New Roman"/>
          <w:sz w:val="28"/>
        </w:rPr>
        <w:t>3 Методы учета молочной продуктивности кобыл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Список литературы</w:t>
      </w:r>
    </w:p>
    <w:p w:rsidR="00AA64D8" w:rsidRPr="0014078E" w:rsidRDefault="00AA64D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D6E47" w:rsidRPr="0014078E" w:rsidRDefault="00FE08B9" w:rsidP="00FE08B9">
      <w:pPr>
        <w:pStyle w:val="ae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br w:type="page"/>
      </w:r>
      <w:r w:rsidR="007F7347" w:rsidRPr="0014078E">
        <w:rPr>
          <w:rFonts w:ascii="Times New Roman" w:hAnsi="Times New Roman"/>
          <w:b/>
          <w:sz w:val="28"/>
        </w:rPr>
        <w:t>Мясная продуктивность лошадей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347" w:rsidRPr="0014078E" w:rsidRDefault="007F734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Как правило, в продуктивном коневодстве России и стран СНГ широко используются следующие породы лошадей: казахская, башкирская, алтайская, новоалтайская, бурятская, тувинская, якутская, кушумская, кустанайская, новокиргизская, а также их помеси с заводскими породами лошадей, особенно с тяжеловозными.</w:t>
      </w:r>
    </w:p>
    <w:p w:rsidR="007F7347" w:rsidRPr="0014078E" w:rsidRDefault="007F734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Общее производство конского мяса в России находится на уровне 80 тыс. т в год, что составляет около 9% мирового производства. По этому показателю мы уступаем только Мексике, Казахстану и Аргентине. Себестоимость производства конины в районах традиционного табунного коневодства значительно, в 2 раза и более, ниже себестоимости производства говядины и баранины, что может обеспечить хорошую рентабельность этой отрасли.</w:t>
      </w:r>
    </w:p>
    <w:p w:rsidR="007F7347" w:rsidRPr="0014078E" w:rsidRDefault="007F734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Мясное коневодство, как самостоятельное направление отрасли, представлено в основном в Якутии, хотя многие народы нашей страны охотно употребляют конину и даже предпочитают ее другим видам мяса.</w:t>
      </w:r>
    </w:p>
    <w:p w:rsidR="007F7347" w:rsidRPr="0014078E" w:rsidRDefault="007F734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По своему составу и калорийности конина близка к мясу крупного рогатого скота (табл. 1). В конском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Pr="0014078E">
        <w:rPr>
          <w:rFonts w:ascii="Times New Roman" w:hAnsi="Times New Roman"/>
          <w:sz w:val="28"/>
        </w:rPr>
        <w:t>мясе содержатся полноценные белки, жиры, витамины. Содержание жира менее стабильно и может изменяться в зависимости от породы и упитанности лошадей. Жир конского мяса по химическому составу</w:t>
      </w:r>
      <w:r w:rsidR="0063779D" w:rsidRPr="0014078E">
        <w:rPr>
          <w:rFonts w:ascii="Times New Roman" w:hAnsi="Times New Roman"/>
          <w:sz w:val="28"/>
        </w:rPr>
        <w:t xml:space="preserve"> значительно отличается от жира говядины и особенно баранины. Он более легкоплавок и содержит большее количество (до 66%) высоконепредельных ненасыщенных жирных кислот – линолевой, линоленовой, арахидоновой, благоприятно влияющих на уровень холестерина в крови и хорошо усваивающихся организмом человека. В отличие от мяса других животных конина содержит мало холестерина.</w:t>
      </w:r>
    </w:p>
    <w:p w:rsidR="0063779D" w:rsidRPr="0014078E" w:rsidRDefault="00683438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2"/>
        </w:rPr>
        <w:br w:type="page"/>
      </w:r>
      <w:r w:rsidR="0063779D" w:rsidRPr="0014078E">
        <w:rPr>
          <w:rFonts w:ascii="Times New Roman" w:hAnsi="Times New Roman"/>
          <w:color w:val="auto"/>
          <w:sz w:val="28"/>
        </w:rPr>
        <w:t xml:space="preserve">Таблица - </w:t>
      </w:r>
      <w:r w:rsidR="0063779D" w:rsidRPr="0014078E">
        <w:rPr>
          <w:rFonts w:ascii="Times New Roman" w:hAnsi="Times New Roman"/>
          <w:color w:val="auto"/>
          <w:sz w:val="28"/>
        </w:rPr>
        <w:fldChar w:fldCharType="begin"/>
      </w:r>
      <w:r w:rsidR="0063779D"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="0063779D" w:rsidRPr="0014078E">
        <w:rPr>
          <w:rFonts w:ascii="Times New Roman" w:hAnsi="Times New Roman"/>
          <w:color w:val="auto"/>
          <w:sz w:val="28"/>
        </w:rPr>
        <w:fldChar w:fldCharType="separate"/>
      </w:r>
      <w:r w:rsidR="00BD540D" w:rsidRPr="0014078E">
        <w:rPr>
          <w:rFonts w:ascii="Times New Roman" w:hAnsi="Times New Roman"/>
          <w:noProof/>
          <w:color w:val="auto"/>
          <w:sz w:val="28"/>
        </w:rPr>
        <w:t>1</w:t>
      </w:r>
      <w:r w:rsidR="0063779D" w:rsidRPr="0014078E">
        <w:rPr>
          <w:rFonts w:ascii="Times New Roman" w:hAnsi="Times New Roman"/>
          <w:color w:val="auto"/>
          <w:sz w:val="28"/>
        </w:rPr>
        <w:fldChar w:fldCharType="end"/>
      </w:r>
      <w:r w:rsidR="0063779D" w:rsidRPr="0014078E">
        <w:rPr>
          <w:rFonts w:ascii="Times New Roman" w:hAnsi="Times New Roman"/>
          <w:color w:val="auto"/>
          <w:sz w:val="28"/>
        </w:rPr>
        <w:t xml:space="preserve"> Химический состав и калорийность мяса табунных лошадей, % </w:t>
      </w:r>
      <w:r w:rsidR="0063779D" w:rsidRPr="0014078E">
        <w:rPr>
          <w:rFonts w:ascii="Times New Roman" w:hAnsi="Times New Roman"/>
          <w:b w:val="0"/>
          <w:color w:val="auto"/>
          <w:sz w:val="28"/>
        </w:rPr>
        <w:t>(по данным Ю.Н. Барминцева, И.Н. Нечаева, Н.П Андреева)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8"/>
        <w:gridCol w:w="1870"/>
        <w:gridCol w:w="952"/>
        <w:gridCol w:w="1031"/>
        <w:gridCol w:w="912"/>
        <w:gridCol w:w="915"/>
        <w:gridCol w:w="1981"/>
      </w:tblGrid>
      <w:tr w:rsidR="0063779D" w:rsidRPr="0014078E" w:rsidTr="00FE08B9">
        <w:trPr>
          <w:jc w:val="center"/>
        </w:trPr>
        <w:tc>
          <w:tcPr>
            <w:tcW w:w="1648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Порода </w:t>
            </w:r>
          </w:p>
        </w:tc>
        <w:tc>
          <w:tcPr>
            <w:tcW w:w="1870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Упитанность </w:t>
            </w:r>
          </w:p>
        </w:tc>
        <w:tc>
          <w:tcPr>
            <w:tcW w:w="95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03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Белок </w:t>
            </w:r>
          </w:p>
        </w:tc>
        <w:tc>
          <w:tcPr>
            <w:tcW w:w="91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Жир </w:t>
            </w:r>
          </w:p>
        </w:tc>
        <w:tc>
          <w:tcPr>
            <w:tcW w:w="915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Зола </w:t>
            </w:r>
          </w:p>
        </w:tc>
        <w:tc>
          <w:tcPr>
            <w:tcW w:w="198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Калорийность, ккал</w:t>
            </w:r>
          </w:p>
        </w:tc>
      </w:tr>
      <w:tr w:rsidR="0063779D" w:rsidRPr="0014078E" w:rsidTr="00FE08B9">
        <w:trPr>
          <w:jc w:val="center"/>
        </w:trPr>
        <w:tc>
          <w:tcPr>
            <w:tcW w:w="1648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Казахская </w:t>
            </w:r>
          </w:p>
        </w:tc>
        <w:tc>
          <w:tcPr>
            <w:tcW w:w="1870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Вышесредняя</w:t>
            </w:r>
          </w:p>
        </w:tc>
        <w:tc>
          <w:tcPr>
            <w:tcW w:w="95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3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91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15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98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1497</w:t>
            </w:r>
          </w:p>
        </w:tc>
      </w:tr>
      <w:tr w:rsidR="0063779D" w:rsidRPr="0014078E" w:rsidTr="00FE08B9">
        <w:trPr>
          <w:jc w:val="center"/>
        </w:trPr>
        <w:tc>
          <w:tcPr>
            <w:tcW w:w="1648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Казахско-тяжеловозные помеси</w:t>
            </w:r>
          </w:p>
        </w:tc>
        <w:tc>
          <w:tcPr>
            <w:tcW w:w="1870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Вышесредняя </w:t>
            </w:r>
          </w:p>
        </w:tc>
        <w:tc>
          <w:tcPr>
            <w:tcW w:w="95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03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1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915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98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1331</w:t>
            </w:r>
          </w:p>
        </w:tc>
      </w:tr>
      <w:tr w:rsidR="0063779D" w:rsidRPr="0014078E" w:rsidTr="00FE08B9">
        <w:trPr>
          <w:jc w:val="center"/>
        </w:trPr>
        <w:tc>
          <w:tcPr>
            <w:tcW w:w="1648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Якутская </w:t>
            </w:r>
          </w:p>
        </w:tc>
        <w:tc>
          <w:tcPr>
            <w:tcW w:w="1870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Жирная </w:t>
            </w:r>
          </w:p>
        </w:tc>
        <w:tc>
          <w:tcPr>
            <w:tcW w:w="95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60-63</w:t>
            </w:r>
          </w:p>
        </w:tc>
        <w:tc>
          <w:tcPr>
            <w:tcW w:w="103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17-20</w:t>
            </w:r>
          </w:p>
        </w:tc>
        <w:tc>
          <w:tcPr>
            <w:tcW w:w="912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16-21</w:t>
            </w:r>
          </w:p>
        </w:tc>
        <w:tc>
          <w:tcPr>
            <w:tcW w:w="915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981" w:type="dxa"/>
          </w:tcPr>
          <w:p w:rsidR="0063779D" w:rsidRPr="0014078E" w:rsidRDefault="0063779D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2521</w:t>
            </w:r>
          </w:p>
        </w:tc>
      </w:tr>
    </w:tbl>
    <w:p w:rsidR="0063779D" w:rsidRPr="0014078E" w:rsidRDefault="0063779D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F5D38" w:rsidRPr="0014078E" w:rsidRDefault="00DF5D3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Белок конского мяса также имеет в своем составе ценные, незаменимые аминокислоты. Конина богата железом, кобальтом, йодом, медью, фосфором и кальцием. Все перечисленные факторы делают конину продутом диетического питания.</w:t>
      </w:r>
    </w:p>
    <w:p w:rsidR="00007631" w:rsidRDefault="00DF5D3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Конское мясо может существенно различаться по своему составу и качеству (табл. 2). </w:t>
      </w:r>
    </w:p>
    <w:p w:rsidR="00007631" w:rsidRDefault="00DF5D3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Лучшее мясо получается от молодых, нагульных на естественных пастбищах пород лошадей местных пород. Малопригодно для использования в пищу мясо старых, много работавших, худых лошадей. </w:t>
      </w:r>
    </w:p>
    <w:p w:rsidR="00007631" w:rsidRDefault="00007631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07631" w:rsidRPr="0014078E" w:rsidRDefault="00007631" w:rsidP="00007631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14078E">
        <w:rPr>
          <w:rFonts w:ascii="Times New Roman" w:hAnsi="Times New Roman"/>
          <w:color w:val="auto"/>
          <w:sz w:val="28"/>
        </w:rPr>
        <w:t xml:space="preserve">Таблица </w:t>
      </w:r>
      <w:r w:rsidRPr="0014078E">
        <w:rPr>
          <w:rFonts w:ascii="Times New Roman" w:hAnsi="Times New Roman"/>
          <w:color w:val="auto"/>
          <w:sz w:val="28"/>
        </w:rPr>
        <w:fldChar w:fldCharType="begin"/>
      </w:r>
      <w:r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Pr="0014078E">
        <w:rPr>
          <w:rFonts w:ascii="Times New Roman" w:hAnsi="Times New Roman"/>
          <w:color w:val="auto"/>
          <w:sz w:val="28"/>
        </w:rPr>
        <w:fldChar w:fldCharType="separate"/>
      </w:r>
      <w:r w:rsidRPr="0014078E">
        <w:rPr>
          <w:rFonts w:ascii="Times New Roman" w:hAnsi="Times New Roman"/>
          <w:noProof/>
          <w:color w:val="auto"/>
          <w:sz w:val="28"/>
        </w:rPr>
        <w:t>2</w:t>
      </w:r>
      <w:r w:rsidRPr="0014078E">
        <w:rPr>
          <w:rFonts w:ascii="Times New Roman" w:hAnsi="Times New Roman"/>
          <w:color w:val="auto"/>
          <w:sz w:val="28"/>
        </w:rPr>
        <w:fldChar w:fldCharType="end"/>
      </w:r>
      <w:r w:rsidRPr="0014078E">
        <w:rPr>
          <w:rFonts w:ascii="Times New Roman" w:hAnsi="Times New Roman"/>
          <w:color w:val="auto"/>
          <w:sz w:val="28"/>
        </w:rPr>
        <w:t xml:space="preserve"> - Химический состав мяса казахских лошадей различных частей туши и его калорийность, в зависимости от возраста </w:t>
      </w:r>
      <w:r w:rsidRPr="0014078E">
        <w:rPr>
          <w:rFonts w:ascii="Times New Roman" w:hAnsi="Times New Roman"/>
          <w:b w:val="0"/>
          <w:color w:val="auto"/>
          <w:sz w:val="28"/>
        </w:rPr>
        <w:t>(по данным Ю.Н. Барминцева, И.Н. Нечаева, Н.П Андреева)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1"/>
        <w:gridCol w:w="892"/>
        <w:gridCol w:w="892"/>
        <w:gridCol w:w="838"/>
        <w:gridCol w:w="913"/>
        <w:gridCol w:w="892"/>
        <w:gridCol w:w="862"/>
        <w:gridCol w:w="892"/>
        <w:gridCol w:w="892"/>
      </w:tblGrid>
      <w:tr w:rsidR="00007631" w:rsidRPr="0014078E" w:rsidTr="008C35F6">
        <w:trPr>
          <w:jc w:val="center"/>
        </w:trPr>
        <w:tc>
          <w:tcPr>
            <w:tcW w:w="1751" w:type="dxa"/>
            <w:vMerge w:val="restart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784" w:type="dxa"/>
            <w:gridSpan w:val="2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Шейная </w:t>
            </w:r>
          </w:p>
        </w:tc>
        <w:tc>
          <w:tcPr>
            <w:tcW w:w="1751" w:type="dxa"/>
            <w:gridSpan w:val="2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Плечелопаточная</w:t>
            </w:r>
          </w:p>
        </w:tc>
        <w:tc>
          <w:tcPr>
            <w:tcW w:w="1754" w:type="dxa"/>
            <w:gridSpan w:val="2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Реберная</w:t>
            </w:r>
          </w:p>
        </w:tc>
        <w:tc>
          <w:tcPr>
            <w:tcW w:w="1784" w:type="dxa"/>
            <w:gridSpan w:val="2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Задняя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  <w:vMerge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2,5 г.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2,5 г.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2,5 г.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 мес.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2,5г.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Вода, %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Белок, %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Жир, %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Зола, %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</w:tr>
      <w:tr w:rsidR="00007631" w:rsidRPr="0014078E" w:rsidTr="008C35F6">
        <w:trPr>
          <w:jc w:val="center"/>
        </w:trPr>
        <w:tc>
          <w:tcPr>
            <w:tcW w:w="1751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Калорийность 1 кг, ккал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1068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838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913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3781</w:t>
            </w:r>
          </w:p>
        </w:tc>
        <w:tc>
          <w:tcPr>
            <w:tcW w:w="86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4949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2085</w:t>
            </w:r>
          </w:p>
        </w:tc>
        <w:tc>
          <w:tcPr>
            <w:tcW w:w="892" w:type="dxa"/>
          </w:tcPr>
          <w:p w:rsidR="00007631" w:rsidRPr="0014078E" w:rsidRDefault="00007631" w:rsidP="008C35F6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</w:tr>
    </w:tbl>
    <w:p w:rsidR="00007631" w:rsidRDefault="00007631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F5C7B" w:rsidRPr="0014078E" w:rsidRDefault="00DF5D38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Выход мяса</w:t>
      </w:r>
      <w:r w:rsidR="000F5C7B" w:rsidRPr="0014078E">
        <w:rPr>
          <w:rFonts w:ascii="Times New Roman" w:hAnsi="Times New Roman"/>
          <w:sz w:val="28"/>
        </w:rPr>
        <w:t xml:space="preserve"> у хорошо нагулянных или откормленных лошадей может составлять до 58% от живого веса, у лошадей же средней упитанности он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="000F5C7B" w:rsidRPr="0014078E">
        <w:rPr>
          <w:rFonts w:ascii="Times New Roman" w:hAnsi="Times New Roman"/>
          <w:sz w:val="28"/>
        </w:rPr>
        <w:t>на превышвет 50%. В мясе взрослых лошадей белка больше, чем в мясе молодняка, но мясо полновозрастных лошадей содержит больше соединительной ткани, поэтому оно грубее по сравнению с молодой кониной.</w:t>
      </w:r>
    </w:p>
    <w:p w:rsidR="00D9281F" w:rsidRPr="0014078E" w:rsidRDefault="00D9281F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Энергетическая ценность конины обусловлена возрастом и упитанностью лошадей. Так, по данным Казахского научно-исследовательского института животноводства, калорийность мяса казахских лошадей вышесредней упитанности составляла 5,71 МДж, а нижесредней – 3,95 МДж. Кроме того, энергетическая ценность конины зависит от части туши, которой она принадлежит.</w:t>
      </w:r>
    </w:p>
    <w:p w:rsidR="00D9281F" w:rsidRPr="0014078E" w:rsidRDefault="00D9281F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Масса туши – это масса убитой лошади без головы и конечностей, удаленных по запястный и скакательный суставы, шкуры, хвоста, крови и всех внутренних органов, кроме почек и окружающего их жира. Процентное соотношение массы туши лошади с ее предубойной массой после 24-часовой голодной выдержки</w:t>
      </w:r>
      <w:r w:rsidR="008A4DB3" w:rsidRPr="0014078E">
        <w:rPr>
          <w:rFonts w:ascii="Times New Roman" w:hAnsi="Times New Roman"/>
          <w:sz w:val="28"/>
        </w:rPr>
        <w:t xml:space="preserve"> называется убойным выходом. На величину убойного выхода оказывают влияние возраст, пол, упитанность лошадей и их породная принадлежность. При средней упитанности он колеблется от 48 до 54%, при высшей – от 58 до 62, а при нестандартной не превышает 44 – 48%. Сравнительно высоким убойным выходом отличаются лошади ряда местных пород – башкирской, казахской (тип джабе), якутской и др. Общий выход мяса и сала в конской туше составляет 80-82%, костей содержится в средней около 18% с колебаниями от 14 до23%.</w:t>
      </w:r>
    </w:p>
    <w:p w:rsidR="00443F0E" w:rsidRPr="0014078E" w:rsidRDefault="008A4DB3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При убое получают субпродукты: язык, печень, почки, сердце, мозги, легкие (табл. 3). Следует отметить, что не только конское мясо</w:t>
      </w:r>
      <w:r w:rsidR="00F36105" w:rsidRPr="0014078E">
        <w:rPr>
          <w:rFonts w:ascii="Times New Roman" w:hAnsi="Times New Roman"/>
          <w:sz w:val="28"/>
        </w:rPr>
        <w:t>, но и конские субпродукты отличаются хорошими вкусовыми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="00F36105" w:rsidRPr="0014078E">
        <w:rPr>
          <w:rFonts w:ascii="Times New Roman" w:hAnsi="Times New Roman"/>
          <w:sz w:val="28"/>
        </w:rPr>
        <w:t>и пищевыми качествами . конские субпродукты в целом составляют до 10% убойной массы лошадей и по основным качествам с успехом используются перерабатывающей промышленностью. Показатели химического состава</w:t>
      </w:r>
      <w:r w:rsidR="00443F0E" w:rsidRPr="0014078E">
        <w:rPr>
          <w:rFonts w:ascii="Times New Roman" w:hAnsi="Times New Roman"/>
          <w:sz w:val="28"/>
        </w:rPr>
        <w:t xml:space="preserve"> конских субпродуктов имеют большую вариабельность даже при одинаковой упитанности лошадей, что , возможно, зависит от возрастных и породных особенностей. Упитанность лошадей сказывается на химическом составе таких субпродуктов, как печень и язык, в то время как химический состав легких, почек, сердца и мозгов от состояния упитанности практически не зависит.</w:t>
      </w:r>
    </w:p>
    <w:p w:rsidR="00FE08B9" w:rsidRPr="0014078E" w:rsidRDefault="00FE08B9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A824DB" w:rsidRPr="0014078E" w:rsidRDefault="00A824DB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4078E">
        <w:rPr>
          <w:rFonts w:ascii="Times New Roman" w:hAnsi="Times New Roman"/>
          <w:color w:val="auto"/>
          <w:sz w:val="28"/>
        </w:rPr>
        <w:t xml:space="preserve">Таблица </w:t>
      </w:r>
      <w:r w:rsidRPr="0014078E">
        <w:rPr>
          <w:rFonts w:ascii="Times New Roman" w:hAnsi="Times New Roman"/>
          <w:color w:val="auto"/>
          <w:sz w:val="28"/>
        </w:rPr>
        <w:fldChar w:fldCharType="begin"/>
      </w:r>
      <w:r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Pr="0014078E">
        <w:rPr>
          <w:rFonts w:ascii="Times New Roman" w:hAnsi="Times New Roman"/>
          <w:color w:val="auto"/>
          <w:sz w:val="28"/>
        </w:rPr>
        <w:fldChar w:fldCharType="separate"/>
      </w:r>
      <w:r w:rsidR="00BD540D" w:rsidRPr="0014078E">
        <w:rPr>
          <w:rFonts w:ascii="Times New Roman" w:hAnsi="Times New Roman"/>
          <w:noProof/>
          <w:color w:val="auto"/>
          <w:sz w:val="28"/>
        </w:rPr>
        <w:t>3</w:t>
      </w:r>
      <w:r w:rsidRPr="0014078E">
        <w:rPr>
          <w:rFonts w:ascii="Times New Roman" w:hAnsi="Times New Roman"/>
          <w:color w:val="auto"/>
          <w:sz w:val="28"/>
        </w:rPr>
        <w:fldChar w:fldCharType="end"/>
      </w:r>
      <w:r w:rsidRPr="0014078E">
        <w:rPr>
          <w:rFonts w:ascii="Times New Roman" w:hAnsi="Times New Roman"/>
          <w:color w:val="auto"/>
          <w:sz w:val="28"/>
        </w:rPr>
        <w:t xml:space="preserve"> - </w:t>
      </w:r>
      <w:r w:rsidR="00596BB0" w:rsidRPr="0014078E">
        <w:rPr>
          <w:rFonts w:ascii="Times New Roman" w:hAnsi="Times New Roman"/>
          <w:color w:val="auto"/>
          <w:sz w:val="28"/>
        </w:rPr>
        <w:t xml:space="preserve">Химический </w:t>
      </w:r>
      <w:r w:rsidRPr="0014078E">
        <w:rPr>
          <w:rFonts w:ascii="Times New Roman" w:hAnsi="Times New Roman"/>
          <w:color w:val="auto"/>
          <w:sz w:val="28"/>
        </w:rPr>
        <w:t xml:space="preserve">состав конских субпродуктов при </w:t>
      </w:r>
      <w:r w:rsidRPr="0014078E">
        <w:rPr>
          <w:rFonts w:ascii="Times New Roman" w:hAnsi="Times New Roman"/>
          <w:color w:val="auto"/>
          <w:sz w:val="28"/>
          <w:lang w:val="en-US"/>
        </w:rPr>
        <w:t>II</w:t>
      </w:r>
      <w:r w:rsidRPr="0014078E">
        <w:rPr>
          <w:rFonts w:ascii="Times New Roman" w:hAnsi="Times New Roman"/>
          <w:color w:val="auto"/>
          <w:sz w:val="28"/>
        </w:rPr>
        <w:t xml:space="preserve"> категирии упитанности лошадей</w:t>
      </w:r>
      <w:r w:rsidR="0014078E" w:rsidRPr="0014078E">
        <w:rPr>
          <w:rFonts w:ascii="Times New Roman" w:hAnsi="Times New Roman"/>
          <w:color w:val="auto"/>
          <w:sz w:val="28"/>
        </w:rPr>
        <w:t xml:space="preserve"> </w:t>
      </w:r>
      <w:r w:rsidRPr="0014078E">
        <w:rPr>
          <w:rFonts w:ascii="Times New Roman" w:hAnsi="Times New Roman"/>
          <w:b w:val="0"/>
          <w:color w:val="auto"/>
          <w:sz w:val="28"/>
        </w:rPr>
        <w:t>(по данным Ю.Н. Барминцева, И.Н. Нечаева, Н.П Андреева)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5"/>
        <w:gridCol w:w="1545"/>
        <w:gridCol w:w="1228"/>
        <w:gridCol w:w="1537"/>
        <w:gridCol w:w="1171"/>
        <w:gridCol w:w="1007"/>
      </w:tblGrid>
      <w:tr w:rsidR="00443F0E" w:rsidRPr="0014078E" w:rsidTr="00FE08B9">
        <w:trPr>
          <w:jc w:val="center"/>
        </w:trPr>
        <w:tc>
          <w:tcPr>
            <w:tcW w:w="1845" w:type="dxa"/>
            <w:vMerge w:val="restart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Субпродукты </w:t>
            </w:r>
          </w:p>
        </w:tc>
        <w:tc>
          <w:tcPr>
            <w:tcW w:w="6488" w:type="dxa"/>
            <w:gridSpan w:val="5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Содержание, в %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  <w:vMerge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Белок </w:t>
            </w:r>
          </w:p>
        </w:tc>
        <w:tc>
          <w:tcPr>
            <w:tcW w:w="1228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Жир </w:t>
            </w:r>
          </w:p>
        </w:tc>
        <w:tc>
          <w:tcPr>
            <w:tcW w:w="1537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171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Гликоген </w:t>
            </w:r>
          </w:p>
        </w:tc>
        <w:tc>
          <w:tcPr>
            <w:tcW w:w="1007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Зола 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Печень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21,1-26,5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3,0-6,3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68,0-72,0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1,4-1,5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13,8-19,4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2,0-23,3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61,0-77,8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0,8-1,0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Сердце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19,5-21,0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1,8-8,8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67,4-77,6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0,9-1,1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Мозги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Почки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16,2-17,9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2,0-3,8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78,9-80,0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1,0-1,3</w:t>
            </w:r>
          </w:p>
        </w:tc>
      </w:tr>
      <w:tr w:rsidR="00443F0E" w:rsidRPr="0014078E" w:rsidTr="00FE08B9">
        <w:trPr>
          <w:jc w:val="center"/>
        </w:trPr>
        <w:tc>
          <w:tcPr>
            <w:tcW w:w="18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Легкие </w:t>
            </w:r>
          </w:p>
        </w:tc>
        <w:tc>
          <w:tcPr>
            <w:tcW w:w="1545" w:type="dxa"/>
          </w:tcPr>
          <w:p w:rsidR="00443F0E" w:rsidRPr="0014078E" w:rsidRDefault="00443F0E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17,0-21,3</w:t>
            </w:r>
          </w:p>
        </w:tc>
        <w:tc>
          <w:tcPr>
            <w:tcW w:w="1228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1,8-2,0</w:t>
            </w:r>
          </w:p>
        </w:tc>
        <w:tc>
          <w:tcPr>
            <w:tcW w:w="153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77,4-78,9</w:t>
            </w:r>
          </w:p>
        </w:tc>
        <w:tc>
          <w:tcPr>
            <w:tcW w:w="1171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07" w:type="dxa"/>
          </w:tcPr>
          <w:p w:rsidR="00443F0E" w:rsidRPr="0014078E" w:rsidRDefault="00431526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</w:tbl>
    <w:p w:rsidR="00431526" w:rsidRPr="0014078E" w:rsidRDefault="00431526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4DB3" w:rsidRPr="0014078E" w:rsidRDefault="00431526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Существует два основных способа производства конского мяса: табунное мясное коневодство, специализирующееся полностью на производстве этого продукта, и доращивание с откормом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Pr="0014078E">
        <w:rPr>
          <w:rFonts w:ascii="Times New Roman" w:hAnsi="Times New Roman"/>
          <w:sz w:val="28"/>
        </w:rPr>
        <w:t>сверхремонтного молодняка и выбракованных животных.</w:t>
      </w:r>
    </w:p>
    <w:p w:rsidR="00431526" w:rsidRPr="0014078E" w:rsidRDefault="00431526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 первом случае лошадей местных пород разводят в табунных условиях</w:t>
      </w:r>
      <w:r w:rsidR="001D1009" w:rsidRPr="0014078E">
        <w:rPr>
          <w:rFonts w:ascii="Times New Roman" w:hAnsi="Times New Roman"/>
          <w:sz w:val="28"/>
        </w:rPr>
        <w:t xml:space="preserve"> с нагулом на естественных пастбищах. Молодняк сдают обычно в осеннее время в возрасте 6-8 месяцев (в Якутии), 1,5 или 2,5 лет (в других регионах страны). Такое производство конины, как правило, весьма рентабельно, поскольку не требует больших материальных и трудовых затрат.</w:t>
      </w:r>
    </w:p>
    <w:p w:rsidR="001D1009" w:rsidRPr="0014078E" w:rsidRDefault="001D100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Во втором случае жеребят, не представляющих интереса для последующего использования в качестве рабочих животных, доращивают до возраста 1,5 лет и после непродолжительного откорма реализуют на мясо. С этой же целью откармливают на протяжении 1-2 месяцев и выбракованных взрослых лошадей. Такое доращивание и откорм лучше проводить для достаточно больших групп животных, собирая их в специальные межхозяйственные пункты.</w:t>
      </w:r>
    </w:p>
    <w:p w:rsidR="001D1009" w:rsidRPr="0014078E" w:rsidRDefault="001D100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Конское мясо сравнительно редко употребляют в свежем виде. Чаще оно идет на приготовление различных копченостей. Из конины готовят более 10 видов колбас</w:t>
      </w:r>
      <w:r w:rsidR="00400591" w:rsidRPr="0014078E">
        <w:rPr>
          <w:rFonts w:ascii="Times New Roman" w:hAnsi="Times New Roman"/>
          <w:sz w:val="28"/>
        </w:rPr>
        <w:t xml:space="preserve">, консервы. </w:t>
      </w:r>
    </w:p>
    <w:p w:rsidR="00400591" w:rsidRPr="0014078E" w:rsidRDefault="00400591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Мясное коневодство при правильной организации и выполнении установленных ветеринарных требований может давать и продукцию экспортного назначения, так как многие страны Европы охотно ввозят мясных лошадей, и спрос на них остается не вполне удовлетворенным. В целом потенциальные возможности России в развитии мясного коневодства могут обеспечить производство продукции в объеме до 100 тыс. т уже в ближайшие годы.</w:t>
      </w:r>
    </w:p>
    <w:p w:rsidR="00400591" w:rsidRPr="0014078E" w:rsidRDefault="00400591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Определенное товарное значение имеет и меховое сырье, которое получают от забиваемых шести-, семимесячных жеребят (так называемых жеребок). Из этих шкурок выделываются высококачественные меховые изделия. Большую ценность представляют и конские шкуры, дающие при выделке высокосортную кожевенную продукцию и используемые для выработки жестких кож, хрома и юфти. В районах Крайнего Севера, где разводят якутских, печорских, вятских лошадей, у которых в зимнее время отрастает </w:t>
      </w:r>
      <w:r w:rsidR="00665D9B" w:rsidRPr="0014078E">
        <w:rPr>
          <w:rFonts w:ascii="Times New Roman" w:hAnsi="Times New Roman"/>
          <w:sz w:val="28"/>
        </w:rPr>
        <w:t>густой пушистый меховой подшерсток.</w:t>
      </w:r>
    </w:p>
    <w:p w:rsidR="00665D9B" w:rsidRPr="0014078E" w:rsidRDefault="00665D9B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Еще одним видом использования лошадей является получение от них лечебных медицинских и ветеринарных препаратов. Поскольку лошадь невосприимчива к бруцеллезу и туберкулезу, из ее крови готовят диагностические, лечебные и профилактические препараты. На специальных биофабриках изготовляют сыворотку крови, иммунизированную против тяжелых инфекционных заболеваний, а также вакцину против столбняка, дифтерии, гангрены, ботулизма. В животноводстве также используют сыворотку крови жеребых кобыл, которую применяют, в частности, в овцеводстве в качестве средства, стимулирующего многоплодие овец. Лечебное значение имеет и желудочный сок.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5D9B" w:rsidRPr="0014078E" w:rsidRDefault="00FE08B9" w:rsidP="00FE08B9">
      <w:pPr>
        <w:pStyle w:val="ae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br w:type="page"/>
      </w:r>
      <w:r w:rsidR="00665D9B" w:rsidRPr="0014078E">
        <w:rPr>
          <w:rFonts w:ascii="Times New Roman" w:hAnsi="Times New Roman"/>
          <w:b/>
          <w:sz w:val="28"/>
        </w:rPr>
        <w:t>Молочная продуктивность лошадей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4078E" w:rsidRP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b/>
          <w:sz w:val="28"/>
        </w:rPr>
        <w:t xml:space="preserve">2.1 </w:t>
      </w:r>
      <w:r w:rsidR="00665D9B" w:rsidRPr="0014078E">
        <w:rPr>
          <w:rFonts w:ascii="Times New Roman" w:hAnsi="Times New Roman"/>
          <w:b/>
          <w:sz w:val="28"/>
        </w:rPr>
        <w:t>Химический состав молока кобыл</w:t>
      </w:r>
    </w:p>
    <w:p w:rsid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5D9B" w:rsidRPr="0014078E" w:rsidRDefault="00665D9B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Молочное коневодство может быть особенно и важным направлением. Молоко кобы</w:t>
      </w:r>
      <w:r w:rsidR="0074787A" w:rsidRPr="0014078E">
        <w:rPr>
          <w:rFonts w:ascii="Times New Roman" w:hAnsi="Times New Roman"/>
          <w:sz w:val="28"/>
        </w:rPr>
        <w:t>л по своему составу и свойствам является наиболее естественным продуктом питания человека, особенно детей, так как очень похоже на женское молоко. Кобылье молоко представляет собой жидкость, состоящую из воды и растворенных в ней белков, жиров, углеводов, минеральных веществ, ферментов, витаминов, гормонов, иммунных тел, пигментов, газов. В кобыльем молоке содержится около 2% белков, т.е. почти в 1,5 раза меньше, чем в коровьем (3,3%). Белки кобыльего молока представлены казеином, альбумином и глобулином, соотношение которых (казеин:альбумин) определяет способность образовывать сгусток.</w:t>
      </w:r>
    </w:p>
    <w:p w:rsidR="0074787A" w:rsidRPr="0014078E" w:rsidRDefault="0074787A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Качество казеина молока животных разных видов неодинаково. Казеин кобыльего молока хорошо растворяется в воде, тогда как казеин коровьего молока почти не растворим в ней.</w:t>
      </w:r>
      <w:r w:rsidR="002719E5" w:rsidRPr="0014078E">
        <w:rPr>
          <w:rFonts w:ascii="Times New Roman" w:hAnsi="Times New Roman"/>
          <w:sz w:val="28"/>
        </w:rPr>
        <w:t xml:space="preserve"> Казеин кобыльего молока (его содержится до 50,7%) выпадает в виде мелких хлопьев, практически не меняющих консистенцию жидкости. В то же время в молоке в молоке кобыл в три раза больше альбумина (до 49,3%) по сравнению с коровьим молоком (до15,0%), поэтому коровье молоко считается казеиновым, а кобылье – альбуминовым.</w:t>
      </w:r>
    </w:p>
    <w:p w:rsid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4078E" w:rsidRP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2.2 </w:t>
      </w:r>
      <w:r w:rsidR="002719E5" w:rsidRPr="0014078E">
        <w:rPr>
          <w:rFonts w:ascii="Times New Roman" w:hAnsi="Times New Roman"/>
          <w:b/>
          <w:sz w:val="28"/>
        </w:rPr>
        <w:t>Доение кобыл</w:t>
      </w:r>
    </w:p>
    <w:p w:rsid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719E5" w:rsidRPr="0014078E" w:rsidRDefault="002719E5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Секреция молока продолжается до наступления избыточного давления, возникающего после заполнения </w:t>
      </w:r>
      <w:r w:rsidR="00A213CC" w:rsidRPr="0014078E">
        <w:rPr>
          <w:rFonts w:ascii="Times New Roman" w:hAnsi="Times New Roman"/>
          <w:sz w:val="28"/>
        </w:rPr>
        <w:t>надсосковых цистерн</w:t>
      </w:r>
      <w:r w:rsidR="008E5673" w:rsidRPr="0014078E">
        <w:rPr>
          <w:rFonts w:ascii="Times New Roman" w:hAnsi="Times New Roman"/>
          <w:sz w:val="28"/>
        </w:rPr>
        <w:t xml:space="preserve">, молочных ходов и просветов альвеол. Для нормальной секреции молока важно, чтобы накопившееся молоко своевременно высасывалось жеребенком или выдаивалось. Чем чаще опорожняется вымя кобылы, тем больше производится молока. Здоровый жеребенок до 50-60 раз в сутки сосет мать, стимулируя тем самым синтез молока. Кобыл доят чаще, через каждые 2 часа (5-8 раз в сутки), так как емкость вымени не большая. Применяют подсосный метод доения. </w:t>
      </w:r>
    </w:p>
    <w:p w:rsidR="008E5673" w:rsidRPr="0014078E" w:rsidRDefault="008E5673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Кобыл степных пород следует доить через 2-3 часа, а рысистых. Верховых и тяжелоупряжных – через 1,5-2 ч, так как вымя у них менее емкое. После максимального удоя на 1-3-м месяце лактации удой кобыл постепенно </w:t>
      </w:r>
      <w:r w:rsidR="00A824DB" w:rsidRPr="0014078E">
        <w:rPr>
          <w:rFonts w:ascii="Times New Roman" w:hAnsi="Times New Roman"/>
          <w:sz w:val="28"/>
        </w:rPr>
        <w:t>снижается, поэтому интервалы между дойками следует увеличить до 3-3,5ч., а к концу лактации – до 4-5</w:t>
      </w:r>
      <w:r w:rsidR="005277CB" w:rsidRPr="0014078E">
        <w:rPr>
          <w:rFonts w:ascii="Times New Roman" w:hAnsi="Times New Roman"/>
          <w:sz w:val="28"/>
        </w:rPr>
        <w:t>ч (табл. 4,5)</w:t>
      </w:r>
      <w:r w:rsidR="00A824DB" w:rsidRPr="0014078E">
        <w:rPr>
          <w:rFonts w:ascii="Times New Roman" w:hAnsi="Times New Roman"/>
          <w:sz w:val="28"/>
        </w:rPr>
        <w:t>.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277CB" w:rsidRPr="0014078E" w:rsidRDefault="005277CB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4078E">
        <w:rPr>
          <w:rFonts w:ascii="Times New Roman" w:hAnsi="Times New Roman"/>
          <w:color w:val="auto"/>
          <w:sz w:val="28"/>
        </w:rPr>
        <w:t xml:space="preserve">Таблица </w:t>
      </w:r>
      <w:r w:rsidRPr="0014078E">
        <w:rPr>
          <w:rFonts w:ascii="Times New Roman" w:hAnsi="Times New Roman"/>
          <w:color w:val="auto"/>
          <w:sz w:val="28"/>
        </w:rPr>
        <w:fldChar w:fldCharType="begin"/>
      </w:r>
      <w:r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Pr="0014078E">
        <w:rPr>
          <w:rFonts w:ascii="Times New Roman" w:hAnsi="Times New Roman"/>
          <w:color w:val="auto"/>
          <w:sz w:val="28"/>
        </w:rPr>
        <w:fldChar w:fldCharType="separate"/>
      </w:r>
      <w:r w:rsidR="00BD540D" w:rsidRPr="0014078E">
        <w:rPr>
          <w:rFonts w:ascii="Times New Roman" w:hAnsi="Times New Roman"/>
          <w:noProof/>
          <w:color w:val="auto"/>
          <w:sz w:val="28"/>
        </w:rPr>
        <w:t>4</w:t>
      </w:r>
      <w:r w:rsidRPr="0014078E">
        <w:rPr>
          <w:rFonts w:ascii="Times New Roman" w:hAnsi="Times New Roman"/>
          <w:color w:val="auto"/>
          <w:sz w:val="28"/>
        </w:rPr>
        <w:fldChar w:fldCharType="end"/>
      </w:r>
      <w:r w:rsidRPr="0014078E">
        <w:rPr>
          <w:rFonts w:ascii="Times New Roman" w:hAnsi="Times New Roman"/>
          <w:color w:val="auto"/>
          <w:sz w:val="28"/>
        </w:rPr>
        <w:t xml:space="preserve"> - Уровень молочной пр</w:t>
      </w:r>
      <w:r w:rsidR="00007631">
        <w:rPr>
          <w:rFonts w:ascii="Times New Roman" w:hAnsi="Times New Roman"/>
          <w:color w:val="auto"/>
          <w:sz w:val="28"/>
        </w:rPr>
        <w:t>о</w:t>
      </w:r>
      <w:r w:rsidRPr="0014078E">
        <w:rPr>
          <w:rFonts w:ascii="Times New Roman" w:hAnsi="Times New Roman"/>
          <w:color w:val="auto"/>
          <w:sz w:val="28"/>
        </w:rPr>
        <w:t>дуктивности кобыл разных пород по месяцам лактации при табунном содержании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5"/>
        <w:gridCol w:w="1485"/>
        <w:gridCol w:w="1208"/>
        <w:gridCol w:w="1182"/>
        <w:gridCol w:w="1278"/>
        <w:gridCol w:w="1217"/>
      </w:tblGrid>
      <w:tr w:rsidR="005277CB" w:rsidRPr="0014078E" w:rsidTr="00FE08B9">
        <w:trPr>
          <w:jc w:val="center"/>
        </w:trPr>
        <w:tc>
          <w:tcPr>
            <w:tcW w:w="2145" w:type="dxa"/>
            <w:vMerge w:val="restart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Порода </w:t>
            </w:r>
          </w:p>
        </w:tc>
        <w:tc>
          <w:tcPr>
            <w:tcW w:w="6370" w:type="dxa"/>
            <w:gridSpan w:val="5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Молочная по месяцам лактации, кг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  <w:vMerge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1-й месяц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2-й месяц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3-й месяц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4-й месяц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5-й месяц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Новокиргизская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Киргизская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Локайская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Карабаирская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Башкирская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Казахская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Якутская 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5277CB" w:rsidRPr="0014078E" w:rsidTr="00FE08B9">
        <w:trPr>
          <w:jc w:val="center"/>
        </w:trPr>
        <w:tc>
          <w:tcPr>
            <w:tcW w:w="214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Тяжеловозно-казахская помеси</w:t>
            </w:r>
          </w:p>
        </w:tc>
        <w:tc>
          <w:tcPr>
            <w:tcW w:w="1485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0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82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8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217" w:type="dxa"/>
          </w:tcPr>
          <w:p w:rsidR="005277CB" w:rsidRPr="0014078E" w:rsidRDefault="005277C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</w:tr>
    </w:tbl>
    <w:p w:rsidR="005277CB" w:rsidRPr="0014078E" w:rsidRDefault="005277CB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D6E47" w:rsidRPr="0014078E" w:rsidRDefault="00AD6E47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4078E">
        <w:rPr>
          <w:rFonts w:ascii="Times New Roman" w:hAnsi="Times New Roman"/>
          <w:color w:val="auto"/>
          <w:sz w:val="28"/>
        </w:rPr>
        <w:t xml:space="preserve">Таблица </w:t>
      </w:r>
      <w:r w:rsidRPr="0014078E">
        <w:rPr>
          <w:rFonts w:ascii="Times New Roman" w:hAnsi="Times New Roman"/>
          <w:color w:val="auto"/>
          <w:sz w:val="28"/>
        </w:rPr>
        <w:fldChar w:fldCharType="begin"/>
      </w:r>
      <w:r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Pr="0014078E">
        <w:rPr>
          <w:rFonts w:ascii="Times New Roman" w:hAnsi="Times New Roman"/>
          <w:color w:val="auto"/>
          <w:sz w:val="28"/>
        </w:rPr>
        <w:fldChar w:fldCharType="separate"/>
      </w:r>
      <w:r w:rsidR="00BD540D" w:rsidRPr="0014078E">
        <w:rPr>
          <w:rFonts w:ascii="Times New Roman" w:hAnsi="Times New Roman"/>
          <w:noProof/>
          <w:color w:val="auto"/>
          <w:sz w:val="28"/>
        </w:rPr>
        <w:t>5</w:t>
      </w:r>
      <w:r w:rsidRPr="0014078E">
        <w:rPr>
          <w:rFonts w:ascii="Times New Roman" w:hAnsi="Times New Roman"/>
          <w:color w:val="auto"/>
          <w:sz w:val="28"/>
        </w:rPr>
        <w:fldChar w:fldCharType="end"/>
      </w:r>
      <w:r w:rsidRPr="0014078E">
        <w:rPr>
          <w:rFonts w:ascii="Times New Roman" w:hAnsi="Times New Roman"/>
          <w:color w:val="auto"/>
          <w:sz w:val="28"/>
        </w:rPr>
        <w:t xml:space="preserve"> - </w:t>
      </w:r>
      <w:r w:rsidR="00596BB0" w:rsidRPr="0014078E">
        <w:rPr>
          <w:rFonts w:ascii="Times New Roman" w:hAnsi="Times New Roman"/>
          <w:color w:val="auto"/>
          <w:sz w:val="28"/>
        </w:rPr>
        <w:t xml:space="preserve">Уровень </w:t>
      </w:r>
      <w:r w:rsidRPr="0014078E">
        <w:rPr>
          <w:rFonts w:ascii="Times New Roman" w:hAnsi="Times New Roman"/>
          <w:color w:val="auto"/>
          <w:sz w:val="28"/>
        </w:rPr>
        <w:t>молочной продуктивности кобыл разных пород по месяцам лактации при конюшенно-пастбищном содержании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0"/>
        <w:gridCol w:w="1408"/>
        <w:gridCol w:w="1308"/>
        <w:gridCol w:w="1253"/>
        <w:gridCol w:w="1302"/>
        <w:gridCol w:w="1205"/>
      </w:tblGrid>
      <w:tr w:rsidR="00AD6E47" w:rsidRPr="0014078E" w:rsidTr="00FE08B9">
        <w:trPr>
          <w:jc w:val="center"/>
        </w:trPr>
        <w:tc>
          <w:tcPr>
            <w:tcW w:w="1910" w:type="dxa"/>
            <w:vMerge w:val="restart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Порода </w:t>
            </w:r>
          </w:p>
        </w:tc>
        <w:tc>
          <w:tcPr>
            <w:tcW w:w="6476" w:type="dxa"/>
            <w:gridSpan w:val="5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Молочная по месяцам лактации, кг</w:t>
            </w:r>
          </w:p>
        </w:tc>
      </w:tr>
      <w:tr w:rsidR="00AD6E47" w:rsidRPr="0014078E" w:rsidTr="00FE08B9">
        <w:trPr>
          <w:jc w:val="center"/>
        </w:trPr>
        <w:tc>
          <w:tcPr>
            <w:tcW w:w="1910" w:type="dxa"/>
            <w:vMerge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2-й месяц</w:t>
            </w:r>
          </w:p>
        </w:tc>
        <w:tc>
          <w:tcPr>
            <w:tcW w:w="13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3-й месяц</w:t>
            </w:r>
          </w:p>
        </w:tc>
        <w:tc>
          <w:tcPr>
            <w:tcW w:w="1253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4-й месяц</w:t>
            </w:r>
          </w:p>
        </w:tc>
        <w:tc>
          <w:tcPr>
            <w:tcW w:w="1302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5-й месяц</w:t>
            </w:r>
          </w:p>
        </w:tc>
        <w:tc>
          <w:tcPr>
            <w:tcW w:w="1205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6-й месяц</w:t>
            </w:r>
          </w:p>
        </w:tc>
      </w:tr>
      <w:tr w:rsidR="00AD6E47" w:rsidRPr="0014078E" w:rsidTr="00FE08B9">
        <w:trPr>
          <w:jc w:val="center"/>
        </w:trPr>
        <w:tc>
          <w:tcPr>
            <w:tcW w:w="1910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Советская тяжеловозная</w:t>
            </w:r>
          </w:p>
        </w:tc>
        <w:tc>
          <w:tcPr>
            <w:tcW w:w="14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253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02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05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AD6E47" w:rsidRPr="0014078E" w:rsidTr="00FE08B9">
        <w:trPr>
          <w:jc w:val="center"/>
        </w:trPr>
        <w:tc>
          <w:tcPr>
            <w:tcW w:w="1910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Русская тяжеловозная</w:t>
            </w:r>
          </w:p>
        </w:tc>
        <w:tc>
          <w:tcPr>
            <w:tcW w:w="14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3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1253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1302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1205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</w:tr>
      <w:tr w:rsidR="00AD6E47" w:rsidRPr="0014078E" w:rsidTr="00FE08B9">
        <w:trPr>
          <w:jc w:val="center"/>
        </w:trPr>
        <w:tc>
          <w:tcPr>
            <w:tcW w:w="1910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Донская </w:t>
            </w:r>
          </w:p>
        </w:tc>
        <w:tc>
          <w:tcPr>
            <w:tcW w:w="14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  <w:tc>
          <w:tcPr>
            <w:tcW w:w="13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253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302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205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AD6E47" w:rsidRPr="0014078E" w:rsidTr="00FE08B9">
        <w:trPr>
          <w:jc w:val="center"/>
        </w:trPr>
        <w:tc>
          <w:tcPr>
            <w:tcW w:w="1910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Рысисто-тяжеловозные помеси</w:t>
            </w:r>
          </w:p>
        </w:tc>
        <w:tc>
          <w:tcPr>
            <w:tcW w:w="14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08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253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302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205" w:type="dxa"/>
          </w:tcPr>
          <w:p w:rsidR="00AD6E47" w:rsidRPr="0014078E" w:rsidRDefault="00AD6E4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</w:tr>
    </w:tbl>
    <w:p w:rsidR="00AD6E47" w:rsidRP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AD6E47" w:rsidRPr="0014078E">
        <w:rPr>
          <w:rFonts w:ascii="Times New Roman" w:hAnsi="Times New Roman"/>
          <w:sz w:val="28"/>
        </w:rPr>
        <w:t>На кумысных фермах кобыл удобнее доить в специальных помещениях или на доильных установках. При ручной дойке дояр располагается с левой стороны и выдаивает кобылу так де как и корову (башкирский метод), или с обхватом левой задней конечности (казахский метод). В последние годы широко используется машинное доение кобыл. При этом используют двухрежимные доильные аппараты ДДА-2, а также доильные установки ДДУ-2 и «Цепочка».</w:t>
      </w:r>
    </w:p>
    <w:p w:rsidR="005F77DE" w:rsidRPr="0014078E" w:rsidRDefault="005F77D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b/>
          <w:sz w:val="28"/>
        </w:rPr>
        <w:t xml:space="preserve">Раздой - </w:t>
      </w:r>
      <w:r w:rsidRPr="0014078E">
        <w:rPr>
          <w:rFonts w:ascii="Times New Roman" w:hAnsi="Times New Roman"/>
          <w:sz w:val="28"/>
        </w:rPr>
        <w:t>один из эффективных методов повышения молочной продуктивности кобыл. В его основу положено полноценное кормление при интенсивном доении. Раздой кобыл начинают через 25-30 дней после выжеребки. При этом машинное доение кобыл в первой половине лактации проводят 9 раз в сутки с интервалами 2 ч, а при ручной – 7 раз через каждые 2,5 ч, так как необходимы «подои», т.е. дополнительные дойки сразу же после окончания доения всей группы кобыл. При поддое продуктивность увеличивается на 30-49%. При машинном доении кобылы отдают все молоко сразу и поддои проводить не следует. Кобыл, прибавляющих или удерживающих удои на одном уровне, но снижающих упитанность, переводят в группу с более высоким уровнем кормления, а чрезмерно повышающих упитанность и снижающих удой – в группу с пониженным уровнем кормления.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E08B9" w:rsidRPr="0014078E" w:rsidRDefault="0014078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FE08B9" w:rsidRPr="0014078E">
        <w:rPr>
          <w:rFonts w:ascii="Times New Roman" w:hAnsi="Times New Roman"/>
          <w:b/>
          <w:sz w:val="28"/>
        </w:rPr>
        <w:t>3 Методы учета м</w:t>
      </w:r>
      <w:r w:rsidR="005F77DE" w:rsidRPr="0014078E">
        <w:rPr>
          <w:rFonts w:ascii="Times New Roman" w:hAnsi="Times New Roman"/>
          <w:b/>
          <w:sz w:val="28"/>
        </w:rPr>
        <w:t>олочн</w:t>
      </w:r>
      <w:r w:rsidR="00FE08B9" w:rsidRPr="0014078E">
        <w:rPr>
          <w:rFonts w:ascii="Times New Roman" w:hAnsi="Times New Roman"/>
          <w:b/>
          <w:sz w:val="28"/>
        </w:rPr>
        <w:t>ой</w:t>
      </w:r>
      <w:r w:rsidR="005F77DE" w:rsidRPr="0014078E">
        <w:rPr>
          <w:rFonts w:ascii="Times New Roman" w:hAnsi="Times New Roman"/>
          <w:b/>
          <w:sz w:val="28"/>
        </w:rPr>
        <w:t xml:space="preserve"> продуктивност</w:t>
      </w:r>
      <w:r w:rsidR="00FE08B9" w:rsidRPr="0014078E">
        <w:rPr>
          <w:rFonts w:ascii="Times New Roman" w:hAnsi="Times New Roman"/>
          <w:b/>
          <w:sz w:val="28"/>
        </w:rPr>
        <w:t>и</w:t>
      </w:r>
      <w:r w:rsidR="005F77DE" w:rsidRPr="0014078E">
        <w:rPr>
          <w:rFonts w:ascii="Times New Roman" w:hAnsi="Times New Roman"/>
          <w:b/>
          <w:sz w:val="28"/>
        </w:rPr>
        <w:t xml:space="preserve"> кобыл 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F77DE" w:rsidRPr="0014078E" w:rsidRDefault="005F77DE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 последние годы молочная продуктивность кобыл отечественных пород достаточно хорошо изучена. Исследования ряда авторов показали, что кобылы башкирской, казахской, бурятской, якутской и некоторых других пород характеризуются довольно высокими удоями (табл.6)</w:t>
      </w:r>
      <w:r w:rsidR="0031364B" w:rsidRPr="0014078E">
        <w:rPr>
          <w:rFonts w:ascii="Times New Roman" w:hAnsi="Times New Roman"/>
          <w:sz w:val="28"/>
        </w:rPr>
        <w:t>.</w:t>
      </w:r>
    </w:p>
    <w:p w:rsidR="00FE08B9" w:rsidRPr="0014078E" w:rsidRDefault="00FE08B9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22CF8" w:rsidRPr="0014078E" w:rsidRDefault="0014078E" w:rsidP="00FE08B9">
      <w:pPr>
        <w:pStyle w:val="a6"/>
        <w:keepNext/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C22CF8" w:rsidRPr="0014078E">
        <w:rPr>
          <w:rFonts w:ascii="Times New Roman" w:hAnsi="Times New Roman"/>
          <w:color w:val="auto"/>
          <w:sz w:val="28"/>
        </w:rPr>
        <w:t xml:space="preserve">Таблица </w:t>
      </w:r>
      <w:r w:rsidR="00C22CF8" w:rsidRPr="0014078E">
        <w:rPr>
          <w:rFonts w:ascii="Times New Roman" w:hAnsi="Times New Roman"/>
          <w:color w:val="auto"/>
          <w:sz w:val="28"/>
        </w:rPr>
        <w:fldChar w:fldCharType="begin"/>
      </w:r>
      <w:r w:rsidR="00C22CF8" w:rsidRPr="0014078E">
        <w:rPr>
          <w:rFonts w:ascii="Times New Roman" w:hAnsi="Times New Roman"/>
          <w:color w:val="auto"/>
          <w:sz w:val="28"/>
        </w:rPr>
        <w:instrText xml:space="preserve"> SEQ Таблица \* ARABIC </w:instrText>
      </w:r>
      <w:r w:rsidR="00C22CF8" w:rsidRPr="0014078E">
        <w:rPr>
          <w:rFonts w:ascii="Times New Roman" w:hAnsi="Times New Roman"/>
          <w:color w:val="auto"/>
          <w:sz w:val="28"/>
        </w:rPr>
        <w:fldChar w:fldCharType="separate"/>
      </w:r>
      <w:r w:rsidR="00BD540D" w:rsidRPr="0014078E">
        <w:rPr>
          <w:rFonts w:ascii="Times New Roman" w:hAnsi="Times New Roman"/>
          <w:noProof/>
          <w:color w:val="auto"/>
          <w:sz w:val="28"/>
        </w:rPr>
        <w:t>6</w:t>
      </w:r>
      <w:r w:rsidR="00C22CF8" w:rsidRPr="0014078E">
        <w:rPr>
          <w:rFonts w:ascii="Times New Roman" w:hAnsi="Times New Roman"/>
          <w:color w:val="auto"/>
          <w:sz w:val="28"/>
        </w:rPr>
        <w:fldChar w:fldCharType="end"/>
      </w:r>
      <w:r w:rsidR="00C22CF8" w:rsidRPr="0014078E">
        <w:rPr>
          <w:rFonts w:ascii="Times New Roman" w:hAnsi="Times New Roman"/>
          <w:color w:val="auto"/>
          <w:sz w:val="28"/>
        </w:rPr>
        <w:t xml:space="preserve"> - </w:t>
      </w:r>
      <w:r w:rsidR="00596BB0" w:rsidRPr="0014078E">
        <w:rPr>
          <w:rFonts w:ascii="Times New Roman" w:hAnsi="Times New Roman"/>
          <w:color w:val="auto"/>
          <w:sz w:val="28"/>
        </w:rPr>
        <w:t xml:space="preserve">Молочная </w:t>
      </w:r>
      <w:r w:rsidR="00C22CF8" w:rsidRPr="0014078E">
        <w:rPr>
          <w:rFonts w:ascii="Times New Roman" w:hAnsi="Times New Roman"/>
          <w:color w:val="auto"/>
          <w:sz w:val="28"/>
        </w:rPr>
        <w:t>продуктивность кобыл разных пород, кг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1843"/>
        <w:gridCol w:w="1162"/>
        <w:gridCol w:w="2092"/>
      </w:tblGrid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31364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Порода </w:t>
            </w:r>
          </w:p>
        </w:tc>
        <w:tc>
          <w:tcPr>
            <w:tcW w:w="1843" w:type="dxa"/>
          </w:tcPr>
          <w:p w:rsidR="0031364B" w:rsidRPr="0014078E" w:rsidRDefault="0031364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За 5 месяцев лактации</w:t>
            </w:r>
          </w:p>
        </w:tc>
        <w:tc>
          <w:tcPr>
            <w:tcW w:w="1162" w:type="dxa"/>
          </w:tcPr>
          <w:p w:rsidR="0031364B" w:rsidRPr="0014078E" w:rsidRDefault="0031364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Средний удой</w:t>
            </w:r>
          </w:p>
        </w:tc>
        <w:tc>
          <w:tcPr>
            <w:tcW w:w="2092" w:type="dxa"/>
          </w:tcPr>
          <w:p w:rsidR="0031364B" w:rsidRPr="0014078E" w:rsidRDefault="0031364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Колебания суточного удоя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Башкирская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1780</w:t>
            </w:r>
          </w:p>
        </w:tc>
        <w:tc>
          <w:tcPr>
            <w:tcW w:w="1162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Белорусская упряжная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1837</w:t>
            </w:r>
          </w:p>
        </w:tc>
        <w:tc>
          <w:tcPr>
            <w:tcW w:w="1162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6-20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Буденовская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1955</w:t>
            </w:r>
          </w:p>
        </w:tc>
        <w:tc>
          <w:tcPr>
            <w:tcW w:w="1162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9-17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Бурятская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162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Донская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  <w:tc>
          <w:tcPr>
            <w:tcW w:w="1162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8-16</w:t>
            </w:r>
          </w:p>
        </w:tc>
      </w:tr>
      <w:tr w:rsidR="00C22CF8" w:rsidRPr="0014078E" w:rsidTr="00FE08B9">
        <w:trPr>
          <w:jc w:val="center"/>
        </w:trPr>
        <w:tc>
          <w:tcPr>
            <w:tcW w:w="3188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Порода </w:t>
            </w:r>
          </w:p>
        </w:tc>
        <w:tc>
          <w:tcPr>
            <w:tcW w:w="1843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За 5 месяцев лактации</w:t>
            </w:r>
          </w:p>
        </w:tc>
        <w:tc>
          <w:tcPr>
            <w:tcW w:w="1162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Средний удой</w:t>
            </w:r>
          </w:p>
        </w:tc>
        <w:tc>
          <w:tcPr>
            <w:tcW w:w="2092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Колебания суточного удоя</w:t>
            </w:r>
          </w:p>
        </w:tc>
      </w:tr>
      <w:tr w:rsidR="00C22CF8" w:rsidRPr="0014078E" w:rsidTr="00FE08B9">
        <w:trPr>
          <w:jc w:val="center"/>
        </w:trPr>
        <w:tc>
          <w:tcPr>
            <w:tcW w:w="3188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Казахская (типа джабе)</w:t>
            </w:r>
          </w:p>
        </w:tc>
        <w:tc>
          <w:tcPr>
            <w:tcW w:w="1843" w:type="dxa"/>
          </w:tcPr>
          <w:p w:rsidR="00C22CF8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162" w:type="dxa"/>
          </w:tcPr>
          <w:p w:rsidR="00C22CF8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2092" w:type="dxa"/>
          </w:tcPr>
          <w:p w:rsidR="00C22CF8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8-18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Карабаирская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1588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Киргизская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14-22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Кушумская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2310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12-18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Латвийская упряжная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2193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11-19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Литовская тяжеловозная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8-13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Локайская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1518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15-21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Новокиргизская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2586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Орловская рысистая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1776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9-21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Русская тяжеловозная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2407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9-24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Советская тяжеловозная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2424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5-10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Чистокровная верховая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1177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209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5-15</w:t>
            </w:r>
          </w:p>
        </w:tc>
      </w:tr>
      <w:tr w:rsidR="0031364B" w:rsidRPr="0014078E" w:rsidTr="00FE08B9">
        <w:trPr>
          <w:jc w:val="center"/>
        </w:trPr>
        <w:tc>
          <w:tcPr>
            <w:tcW w:w="3188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 xml:space="preserve">Якутская </w:t>
            </w:r>
          </w:p>
        </w:tc>
        <w:tc>
          <w:tcPr>
            <w:tcW w:w="1843" w:type="dxa"/>
          </w:tcPr>
          <w:p w:rsidR="0031364B" w:rsidRPr="0014078E" w:rsidRDefault="00C22CF8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1536</w:t>
            </w:r>
          </w:p>
        </w:tc>
        <w:tc>
          <w:tcPr>
            <w:tcW w:w="1162" w:type="dxa"/>
          </w:tcPr>
          <w:p w:rsidR="0031364B" w:rsidRPr="0014078E" w:rsidRDefault="00507737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78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092" w:type="dxa"/>
          </w:tcPr>
          <w:p w:rsidR="0031364B" w:rsidRPr="0014078E" w:rsidRDefault="0031364B" w:rsidP="00FE08B9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64B" w:rsidRPr="0014078E" w:rsidRDefault="0031364B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07737" w:rsidRPr="0014078E" w:rsidRDefault="0050773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 пределах породы наблюдается очень большая индивидуальная изменчивость по величине удоя, что дает возможность вести отбор по этому признаку.</w:t>
      </w:r>
    </w:p>
    <w:p w:rsidR="00507737" w:rsidRPr="0014078E" w:rsidRDefault="00507737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 первые 3-4 месяца лактации удой местных и заводских кобыл остается почти на одном уровне, затем постепенно снижается. Если удой за 1-й месяц принять за 100%, то за 2-й он составит 95-99%, за 3-й – 90-94%, за 4-й – 85-90%, за 5-й – 70-80%, за 6-й – 40-50%, за 7-й - 30-35% и за 8-й – 5-15%. Продолжительность лактации жеребых кобыл башкирской породы составляет 201 день, советских тяжеловозных кобыл кумысной фермы ВНИИ коневодства – 211, русс</w:t>
      </w:r>
      <w:r w:rsidR="008125BC" w:rsidRPr="0014078E">
        <w:rPr>
          <w:rFonts w:ascii="Times New Roman" w:hAnsi="Times New Roman"/>
          <w:sz w:val="28"/>
        </w:rPr>
        <w:t>к</w:t>
      </w:r>
      <w:r w:rsidRPr="0014078E">
        <w:rPr>
          <w:rFonts w:ascii="Times New Roman" w:hAnsi="Times New Roman"/>
          <w:sz w:val="28"/>
        </w:rPr>
        <w:t>их тяжеловозных кобыл</w:t>
      </w:r>
      <w:r w:rsidR="008125BC" w:rsidRPr="0014078E">
        <w:rPr>
          <w:rFonts w:ascii="Times New Roman" w:hAnsi="Times New Roman"/>
          <w:sz w:val="28"/>
        </w:rPr>
        <w:t xml:space="preserve"> – 225, рысисто-тяжеловозных помесей – 221. В среднем лактация у кобыл продолжается 7 месяцев. Запуск кобыл осуществляют за 2-3 месяца до выжеребки. Удои кобылы возрастают до 10-15-летнего возраста, а затем снижаются.</w:t>
      </w:r>
    </w:p>
    <w:p w:rsidR="008125BC" w:rsidRPr="0014078E" w:rsidRDefault="008125BC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Обильномолочные кобылы, как правило, широкотелы, сухой конституции, с живым темпераментом. При отборе кобыл на кумысные фермы Башкирская лаборатория продуктивного коневодства рекомендует учитывать следующие показатели: удой, индекс молочности, конституцию и экстерьер, происхождение и типичность, качество потомства. Молочную продуктивность кобыл оценивают по валовому удою . получаемому суммированием молока, выдоенного и высосанного жеребенком. Индекс молочности вычисляют путем деления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Pr="0014078E">
        <w:rPr>
          <w:rFonts w:ascii="Times New Roman" w:hAnsi="Times New Roman"/>
          <w:sz w:val="28"/>
        </w:rPr>
        <w:t>валового удоя на живую массу к</w:t>
      </w:r>
      <w:r w:rsidR="005E08DC" w:rsidRPr="0014078E">
        <w:rPr>
          <w:rFonts w:ascii="Times New Roman" w:hAnsi="Times New Roman"/>
          <w:sz w:val="28"/>
        </w:rPr>
        <w:t>обылы (кг) через месяц после ее</w:t>
      </w:r>
      <w:r w:rsidRPr="0014078E">
        <w:rPr>
          <w:rFonts w:ascii="Times New Roman" w:hAnsi="Times New Roman"/>
          <w:sz w:val="28"/>
        </w:rPr>
        <w:t xml:space="preserve"> выжеребки. При оценке экстерьера и конституции животных </w:t>
      </w:r>
      <w:r w:rsidR="005E08DC" w:rsidRPr="0014078E">
        <w:rPr>
          <w:rFonts w:ascii="Times New Roman" w:hAnsi="Times New Roman"/>
          <w:sz w:val="28"/>
        </w:rPr>
        <w:t>большое</w:t>
      </w:r>
      <w:r w:rsidRPr="0014078E">
        <w:rPr>
          <w:rFonts w:ascii="Times New Roman" w:hAnsi="Times New Roman"/>
          <w:sz w:val="28"/>
        </w:rPr>
        <w:t xml:space="preserve"> внимание обращают на выраженность признаков молочного типа, форму и объем вымени и сосков. </w:t>
      </w:r>
      <w:r w:rsidR="005E08DC" w:rsidRPr="0014078E">
        <w:rPr>
          <w:rFonts w:ascii="Times New Roman" w:hAnsi="Times New Roman"/>
          <w:sz w:val="28"/>
        </w:rPr>
        <w:t>Учитывают характер молокоотдачи, а также производительную способность.</w:t>
      </w:r>
    </w:p>
    <w:p w:rsidR="005E08DC" w:rsidRPr="0014078E" w:rsidRDefault="005E08DC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Интенсивность молокообразования у кобыл в течение суток практически одинакова, поэтому суточный удой можно определить по количеству молока, полученного в любое время суток по следующей формуле: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E08DC" w:rsidRPr="0014078E" w:rsidRDefault="005E08DC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t>У</w:t>
      </w:r>
      <w:r w:rsidRPr="0014078E">
        <w:rPr>
          <w:rFonts w:ascii="Times New Roman" w:hAnsi="Times New Roman"/>
          <w:b/>
          <w:sz w:val="28"/>
          <w:vertAlign w:val="subscript"/>
        </w:rPr>
        <w:t>с</w:t>
      </w:r>
      <w:r w:rsidRPr="0014078E">
        <w:rPr>
          <w:rFonts w:ascii="Times New Roman" w:hAnsi="Times New Roman"/>
          <w:b/>
          <w:sz w:val="28"/>
        </w:rPr>
        <w:t xml:space="preserve"> = </w:t>
      </w:r>
      <w:r w:rsidR="0018227F" w:rsidRPr="0014078E">
        <w:rPr>
          <w:rFonts w:ascii="Times New Roman" w:hAnsi="Times New Roman"/>
          <w:b/>
          <w:sz w:val="28"/>
        </w:rPr>
        <w:fldChar w:fldCharType="begin"/>
      </w:r>
      <w:r w:rsidR="0018227F" w:rsidRPr="0014078E">
        <w:rPr>
          <w:rFonts w:ascii="Times New Roman" w:hAnsi="Times New Roman"/>
          <w:b/>
          <w:sz w:val="28"/>
        </w:rPr>
        <w:instrText xml:space="preserve"> QUOTE </w:instrText>
      </w:r>
      <w:r w:rsidR="00800735">
        <w:rPr>
          <w:rFonts w:ascii="Times New Roman" w:hAnsi="Times New Roman"/>
          <w:position w:val="-2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4.5pt">
            <v:imagedata r:id="rId7" o:title="" chromakey="white"/>
          </v:shape>
        </w:pict>
      </w:r>
      <w:r w:rsidR="0018227F" w:rsidRPr="0014078E">
        <w:rPr>
          <w:rFonts w:ascii="Times New Roman" w:hAnsi="Times New Roman"/>
          <w:b/>
          <w:sz w:val="28"/>
        </w:rPr>
        <w:instrText xml:space="preserve"> </w:instrText>
      </w:r>
      <w:r w:rsidR="0018227F" w:rsidRPr="0014078E">
        <w:rPr>
          <w:rFonts w:ascii="Times New Roman" w:hAnsi="Times New Roman"/>
          <w:b/>
          <w:sz w:val="28"/>
        </w:rPr>
        <w:fldChar w:fldCharType="separate"/>
      </w:r>
      <w:r w:rsidR="00800735">
        <w:rPr>
          <w:rFonts w:ascii="Times New Roman" w:hAnsi="Times New Roman"/>
          <w:position w:val="-26"/>
          <w:sz w:val="28"/>
        </w:rPr>
        <w:pict>
          <v:shape id="_x0000_i1026" type="#_x0000_t75" style="width:36.75pt;height:34.5pt">
            <v:imagedata r:id="rId7" o:title="" chromakey="white"/>
          </v:shape>
        </w:pict>
      </w:r>
      <w:r w:rsidR="0018227F" w:rsidRPr="0014078E">
        <w:rPr>
          <w:rFonts w:ascii="Times New Roman" w:hAnsi="Times New Roman"/>
          <w:b/>
          <w:sz w:val="28"/>
        </w:rPr>
        <w:fldChar w:fldCharType="end"/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C4EED" w:rsidRPr="0014078E" w:rsidRDefault="00AC4EED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Где У</w:t>
      </w:r>
      <w:r w:rsidRPr="0014078E">
        <w:rPr>
          <w:rFonts w:ascii="Times New Roman" w:hAnsi="Times New Roman"/>
          <w:sz w:val="28"/>
          <w:vertAlign w:val="subscript"/>
        </w:rPr>
        <w:t>с</w:t>
      </w:r>
      <w:r w:rsidRPr="0014078E">
        <w:rPr>
          <w:rFonts w:ascii="Times New Roman" w:hAnsi="Times New Roman"/>
          <w:sz w:val="28"/>
        </w:rPr>
        <w:t xml:space="preserve"> – суточная продуктивность, кг; Ут – фактически надоенное молоко за учтенное время. Кг; Т – время пребывания кобылы в дойке, мин; 24</w:t>
      </w:r>
      <w:r w:rsidR="00FE08B9" w:rsidRPr="0014078E">
        <w:rPr>
          <w:rFonts w:ascii="Times New Roman" w:hAnsi="Times New Roman"/>
          <w:sz w:val="28"/>
        </w:rPr>
        <w:t xml:space="preserve"> </w:t>
      </w:r>
      <w:r w:rsidRPr="0014078E">
        <w:rPr>
          <w:rFonts w:ascii="Times New Roman" w:hAnsi="Times New Roman"/>
          <w:sz w:val="28"/>
        </w:rPr>
        <w:t>-количество часов в сутках.</w:t>
      </w:r>
    </w:p>
    <w:p w:rsidR="00AC4EED" w:rsidRPr="0014078E" w:rsidRDefault="00AC4EED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Молочность кобыл, которых не доят, можно приблизительно определить по приросту живой массы жеребят (на 1 кг прироста в 1-й </w:t>
      </w:r>
      <w:r w:rsidR="004D5BE5" w:rsidRPr="0014078E">
        <w:rPr>
          <w:rFonts w:ascii="Times New Roman" w:hAnsi="Times New Roman"/>
          <w:sz w:val="28"/>
        </w:rPr>
        <w:t>месяц</w:t>
      </w:r>
      <w:r w:rsidRPr="0014078E">
        <w:rPr>
          <w:rFonts w:ascii="Times New Roman" w:hAnsi="Times New Roman"/>
          <w:sz w:val="28"/>
        </w:rPr>
        <w:t xml:space="preserve"> жизни они используют 10 кг молока). Сначала по разнице массы месячных и новорожденных жеребят устанавливают прирост за месяц и за сутки, затем полученный прирост умножают на 10. В последующие 5 месяцев, со 2-го по 6-й, молочную продуктивность кобыл определяют путем деления количества молока за 1-й месяц лактации на коэффициент 0,216, выражающий долю удоя кобылы за 2-й месяц после выжеребки в общем удое ее за 5 месяцев.</w:t>
      </w:r>
    </w:p>
    <w:p w:rsidR="00AC4EED" w:rsidRPr="0014078E" w:rsidRDefault="00AC4EED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Наиболее точно молочную продуктивность кобыл определяют путем проведения круглосуточных контрольных доений. </w:t>
      </w:r>
    </w:p>
    <w:p w:rsidR="00AC4EED" w:rsidRPr="0014078E" w:rsidRDefault="00AC4EED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При комплек</w:t>
      </w:r>
      <w:r w:rsidR="004D5BE5" w:rsidRPr="0014078E">
        <w:rPr>
          <w:rFonts w:ascii="Times New Roman" w:hAnsi="Times New Roman"/>
          <w:sz w:val="28"/>
        </w:rPr>
        <w:t>товании молочной коневодческой ф</w:t>
      </w:r>
      <w:r w:rsidRPr="0014078E">
        <w:rPr>
          <w:rFonts w:ascii="Times New Roman" w:hAnsi="Times New Roman"/>
          <w:sz w:val="28"/>
        </w:rPr>
        <w:t xml:space="preserve">ермы важен не только выбор породы, но и индивидуальный отбор кобыл. Наиболее молочными являются кобылы среднего роста, с длинным и </w:t>
      </w:r>
      <w:r w:rsidR="004D5BE5" w:rsidRPr="0014078E">
        <w:rPr>
          <w:rFonts w:ascii="Times New Roman" w:hAnsi="Times New Roman"/>
          <w:sz w:val="28"/>
        </w:rPr>
        <w:t xml:space="preserve">хорошо </w:t>
      </w:r>
      <w:r w:rsidRPr="0014078E">
        <w:rPr>
          <w:rFonts w:ascii="Times New Roman" w:hAnsi="Times New Roman"/>
          <w:sz w:val="28"/>
        </w:rPr>
        <w:t xml:space="preserve">развитым в ширину корпусом. Вымя у кобыл с высокой молочностью обычно имеет чашеобразную форму, с правильными и достаточно длинными сосками, что делает их пригодными </w:t>
      </w:r>
      <w:r w:rsidR="004D5BE5" w:rsidRPr="0014078E">
        <w:rPr>
          <w:rFonts w:ascii="Times New Roman" w:hAnsi="Times New Roman"/>
          <w:sz w:val="28"/>
        </w:rPr>
        <w:t>для</w:t>
      </w:r>
      <w:r w:rsidRPr="0014078E">
        <w:rPr>
          <w:rFonts w:ascii="Times New Roman" w:hAnsi="Times New Roman"/>
          <w:sz w:val="28"/>
        </w:rPr>
        <w:t xml:space="preserve"> машинного доения. Признаком высокой молочности является и хорошее развитие молочных вен, </w:t>
      </w:r>
      <w:r w:rsidR="004D5BE5" w:rsidRPr="0014078E">
        <w:rPr>
          <w:rFonts w:ascii="Times New Roman" w:hAnsi="Times New Roman"/>
          <w:sz w:val="28"/>
        </w:rPr>
        <w:t>отчетливо</w:t>
      </w:r>
      <w:r w:rsidRPr="0014078E">
        <w:rPr>
          <w:rFonts w:ascii="Times New Roman" w:hAnsi="Times New Roman"/>
          <w:sz w:val="28"/>
        </w:rPr>
        <w:t xml:space="preserve"> </w:t>
      </w:r>
      <w:r w:rsidR="004D5BE5" w:rsidRPr="0014078E">
        <w:rPr>
          <w:rFonts w:ascii="Times New Roman" w:hAnsi="Times New Roman"/>
          <w:sz w:val="28"/>
        </w:rPr>
        <w:t>проступающих</w:t>
      </w:r>
      <w:r w:rsidRPr="0014078E">
        <w:rPr>
          <w:rFonts w:ascii="Times New Roman" w:hAnsi="Times New Roman"/>
          <w:sz w:val="28"/>
        </w:rPr>
        <w:t xml:space="preserve"> под кожей брюшной области.</w:t>
      </w:r>
      <w:r w:rsidR="00FE08B9" w:rsidRPr="0014078E">
        <w:rPr>
          <w:rFonts w:ascii="Times New Roman" w:hAnsi="Times New Roman"/>
          <w:sz w:val="28"/>
        </w:rPr>
        <w:t xml:space="preserve"> </w:t>
      </w:r>
    </w:p>
    <w:p w:rsidR="004D5BE5" w:rsidRPr="0014078E" w:rsidRDefault="004D5BE5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Основным направлением селекционной работы в молочном коневодстве должно стать увеличение продолжительности лактации кобыл, что позволит организовать круглогодичную работу кумысных ферм. Определенное значение может иметь и селекция по жирномолочности, поскольку жир кобыльего молока –особенно ценная его часть.</w:t>
      </w:r>
    </w:p>
    <w:p w:rsidR="004D5BE5" w:rsidRPr="0014078E" w:rsidRDefault="004D5BE5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5BE5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4078E">
        <w:rPr>
          <w:rFonts w:ascii="Times New Roman" w:hAnsi="Times New Roman"/>
          <w:b/>
          <w:sz w:val="28"/>
        </w:rPr>
        <w:br w:type="page"/>
      </w:r>
      <w:r w:rsidR="004D5BE5" w:rsidRPr="0014078E">
        <w:rPr>
          <w:rFonts w:ascii="Times New Roman" w:hAnsi="Times New Roman"/>
          <w:b/>
          <w:sz w:val="28"/>
        </w:rPr>
        <w:t>Список литературы</w:t>
      </w:r>
    </w:p>
    <w:p w:rsidR="00FE08B9" w:rsidRPr="0014078E" w:rsidRDefault="00FE08B9" w:rsidP="00FE08B9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D5BE5" w:rsidRPr="0014078E" w:rsidRDefault="004D5BE5" w:rsidP="00FE08B9">
      <w:pPr>
        <w:pStyle w:val="ae"/>
        <w:numPr>
          <w:ilvl w:val="0"/>
          <w:numId w:val="1"/>
        </w:numPr>
        <w:shd w:val="clear" w:color="000000" w:fill="auto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 xml:space="preserve"> </w:t>
      </w:r>
      <w:r w:rsidR="00A84B2B" w:rsidRPr="0014078E">
        <w:rPr>
          <w:rFonts w:ascii="Times New Roman" w:hAnsi="Times New Roman"/>
          <w:sz w:val="28"/>
        </w:rPr>
        <w:t>С.А Козлов, В.А. Парфенов «Коневодство».- Санкт-Петербург, Москва, Краснодар: «Лань», 2004.</w:t>
      </w:r>
    </w:p>
    <w:p w:rsidR="00A84B2B" w:rsidRPr="0014078E" w:rsidRDefault="00A84B2B" w:rsidP="00FE08B9">
      <w:pPr>
        <w:pStyle w:val="ae"/>
        <w:numPr>
          <w:ilvl w:val="0"/>
          <w:numId w:val="1"/>
        </w:numPr>
        <w:shd w:val="clear" w:color="000000" w:fill="auto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К.Б. Свечин, И.Ф. Бобылев, Б.М. Гопка «Коневодство».- М.: «Колос»,1992.</w:t>
      </w:r>
    </w:p>
    <w:p w:rsidR="00A84B2B" w:rsidRPr="0014078E" w:rsidRDefault="00A84B2B" w:rsidP="00FE08B9">
      <w:pPr>
        <w:pStyle w:val="ae"/>
        <w:numPr>
          <w:ilvl w:val="0"/>
          <w:numId w:val="1"/>
        </w:numPr>
        <w:shd w:val="clear" w:color="000000" w:fill="auto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А.С. Красников, В.Х. Хотов «Коневодство», М.: Издательство МСХА, 1995.</w:t>
      </w:r>
    </w:p>
    <w:p w:rsidR="00A84B2B" w:rsidRPr="0014078E" w:rsidRDefault="003E3CEA" w:rsidP="00FE08B9">
      <w:pPr>
        <w:pStyle w:val="ae"/>
        <w:numPr>
          <w:ilvl w:val="0"/>
          <w:numId w:val="1"/>
        </w:numPr>
        <w:shd w:val="clear" w:color="000000" w:fill="auto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В.Л. Петухов, Л.к. Эрнс, И.И. Гудилин и др. «Генетичесие основы селекции», - М.: «Агропромиздат», 1994.</w:t>
      </w:r>
    </w:p>
    <w:p w:rsidR="003E3CEA" w:rsidRPr="0014078E" w:rsidRDefault="003E3CEA" w:rsidP="00FE08B9">
      <w:pPr>
        <w:pStyle w:val="ae"/>
        <w:numPr>
          <w:ilvl w:val="0"/>
          <w:numId w:val="1"/>
        </w:numPr>
        <w:shd w:val="clear" w:color="000000" w:fill="auto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4078E">
        <w:rPr>
          <w:rFonts w:ascii="Times New Roman" w:hAnsi="Times New Roman"/>
          <w:sz w:val="28"/>
        </w:rPr>
        <w:t>Ю.Н. Барминцев, В.С. Ковешников, И.Н. Нечаев и др. «Продуктивное коневодство».- М.: «Колос», 1980.</w:t>
      </w:r>
      <w:bookmarkStart w:id="0" w:name="_GoBack"/>
      <w:bookmarkEnd w:id="0"/>
    </w:p>
    <w:sectPr w:rsidR="003E3CEA" w:rsidRPr="0014078E" w:rsidSect="00FE08B9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CA" w:rsidRDefault="00FA4FCA" w:rsidP="004D5BE5">
      <w:pPr>
        <w:spacing w:after="0" w:line="240" w:lineRule="auto"/>
      </w:pPr>
      <w:r>
        <w:separator/>
      </w:r>
    </w:p>
  </w:endnote>
  <w:endnote w:type="continuationSeparator" w:id="0">
    <w:p w:rsidR="00FA4FCA" w:rsidRDefault="00FA4FCA" w:rsidP="004D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B9" w:rsidRDefault="00FE08B9" w:rsidP="00522CFD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08B9" w:rsidRDefault="00FE08B9" w:rsidP="00FE08B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B9" w:rsidRDefault="00FE08B9" w:rsidP="00522CFD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83438">
      <w:rPr>
        <w:rStyle w:val="af"/>
        <w:noProof/>
      </w:rPr>
      <w:t>14</w:t>
    </w:r>
    <w:r>
      <w:rPr>
        <w:rStyle w:val="af"/>
      </w:rPr>
      <w:fldChar w:fldCharType="end"/>
    </w:r>
  </w:p>
  <w:p w:rsidR="00FE08B9" w:rsidRDefault="00FE08B9" w:rsidP="00FE08B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CA" w:rsidRDefault="00FA4FCA" w:rsidP="004D5BE5">
      <w:pPr>
        <w:spacing w:after="0" w:line="240" w:lineRule="auto"/>
      </w:pPr>
      <w:r>
        <w:separator/>
      </w:r>
    </w:p>
  </w:footnote>
  <w:footnote w:type="continuationSeparator" w:id="0">
    <w:p w:rsidR="00FA4FCA" w:rsidRDefault="00FA4FCA" w:rsidP="004D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84683"/>
    <w:multiLevelType w:val="hybridMultilevel"/>
    <w:tmpl w:val="AFF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011788"/>
    <w:multiLevelType w:val="hybridMultilevel"/>
    <w:tmpl w:val="6A0A82E2"/>
    <w:lvl w:ilvl="0" w:tplc="32845B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347"/>
    <w:rsid w:val="00007631"/>
    <w:rsid w:val="000F5C7B"/>
    <w:rsid w:val="00114D2D"/>
    <w:rsid w:val="0014078E"/>
    <w:rsid w:val="0018227F"/>
    <w:rsid w:val="001D1009"/>
    <w:rsid w:val="002719E5"/>
    <w:rsid w:val="0031364B"/>
    <w:rsid w:val="00336B13"/>
    <w:rsid w:val="003E3CEA"/>
    <w:rsid w:val="00400591"/>
    <w:rsid w:val="00431526"/>
    <w:rsid w:val="00443F0E"/>
    <w:rsid w:val="00472F8F"/>
    <w:rsid w:val="004D5BE5"/>
    <w:rsid w:val="004F1EB7"/>
    <w:rsid w:val="004F487F"/>
    <w:rsid w:val="00507737"/>
    <w:rsid w:val="00522CFD"/>
    <w:rsid w:val="005277CB"/>
    <w:rsid w:val="00596BB0"/>
    <w:rsid w:val="005E08DC"/>
    <w:rsid w:val="005F77DE"/>
    <w:rsid w:val="0063779D"/>
    <w:rsid w:val="00665D9B"/>
    <w:rsid w:val="00673911"/>
    <w:rsid w:val="00683438"/>
    <w:rsid w:val="0074787A"/>
    <w:rsid w:val="007F7347"/>
    <w:rsid w:val="00800735"/>
    <w:rsid w:val="00804F48"/>
    <w:rsid w:val="008125BC"/>
    <w:rsid w:val="00823C01"/>
    <w:rsid w:val="008A4DB3"/>
    <w:rsid w:val="008B2E11"/>
    <w:rsid w:val="008C35F6"/>
    <w:rsid w:val="008E5673"/>
    <w:rsid w:val="009154CE"/>
    <w:rsid w:val="00A213CC"/>
    <w:rsid w:val="00A824DB"/>
    <w:rsid w:val="00A84B2B"/>
    <w:rsid w:val="00AA64D8"/>
    <w:rsid w:val="00AC4EED"/>
    <w:rsid w:val="00AD6E47"/>
    <w:rsid w:val="00B46539"/>
    <w:rsid w:val="00BD540D"/>
    <w:rsid w:val="00C22CF8"/>
    <w:rsid w:val="00D9281F"/>
    <w:rsid w:val="00DC66BB"/>
    <w:rsid w:val="00DF5D38"/>
    <w:rsid w:val="00EA775A"/>
    <w:rsid w:val="00F36105"/>
    <w:rsid w:val="00F83C02"/>
    <w:rsid w:val="00FA4FCA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7D43CFD-7AD3-4F1C-B7D6-D39AF90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64D8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64D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AA64D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 Знак"/>
    <w:link w:val="a3"/>
    <w:uiPriority w:val="99"/>
    <w:locked/>
    <w:rsid w:val="00AA64D8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99"/>
    <w:rsid w:val="006377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99"/>
    <w:qFormat/>
    <w:rsid w:val="0063779D"/>
    <w:pPr>
      <w:spacing w:line="240" w:lineRule="auto"/>
    </w:pPr>
    <w:rPr>
      <w:b/>
      <w:bCs/>
      <w:color w:val="4F81BD"/>
      <w:sz w:val="18"/>
      <w:szCs w:val="18"/>
    </w:rPr>
  </w:style>
  <w:style w:type="character" w:styleId="a7">
    <w:name w:val="Placeholder Text"/>
    <w:uiPriority w:val="99"/>
    <w:semiHidden/>
    <w:rsid w:val="005E08DC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5E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E08D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4D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4D5BE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D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semiHidden/>
    <w:locked/>
    <w:rsid w:val="004D5BE5"/>
    <w:rPr>
      <w:rFonts w:cs="Times New Roman"/>
    </w:rPr>
  </w:style>
  <w:style w:type="paragraph" w:styleId="ae">
    <w:name w:val="List Paragraph"/>
    <w:basedOn w:val="a"/>
    <w:uiPriority w:val="99"/>
    <w:qFormat/>
    <w:rsid w:val="004D5BE5"/>
    <w:pPr>
      <w:ind w:left="720"/>
      <w:contextualSpacing/>
    </w:pPr>
  </w:style>
  <w:style w:type="character" w:styleId="af">
    <w:name w:val="page number"/>
    <w:uiPriority w:val="99"/>
    <w:rsid w:val="00FE0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2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Ruslan Company TM</Company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Руслан</dc:creator>
  <cp:keywords/>
  <dc:description/>
  <cp:lastModifiedBy>Irina</cp:lastModifiedBy>
  <cp:revision>2</cp:revision>
  <cp:lastPrinted>2007-11-21T23:55:00Z</cp:lastPrinted>
  <dcterms:created xsi:type="dcterms:W3CDTF">2014-08-18T07:19:00Z</dcterms:created>
  <dcterms:modified xsi:type="dcterms:W3CDTF">2014-08-18T07:19:00Z</dcterms:modified>
</cp:coreProperties>
</file>