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BEF" w:rsidRDefault="002F5BEF" w:rsidP="00074837">
      <w:pPr>
        <w:spacing w:line="360" w:lineRule="auto"/>
        <w:ind w:firstLine="720"/>
        <w:jc w:val="center"/>
        <w:rPr>
          <w:sz w:val="28"/>
          <w:szCs w:val="28"/>
        </w:rPr>
      </w:pPr>
    </w:p>
    <w:p w:rsidR="000D7008" w:rsidRPr="00693CFB" w:rsidRDefault="000D7008" w:rsidP="00074837">
      <w:pPr>
        <w:spacing w:line="360" w:lineRule="auto"/>
        <w:ind w:firstLine="720"/>
        <w:jc w:val="center"/>
        <w:rPr>
          <w:sz w:val="28"/>
          <w:szCs w:val="28"/>
        </w:rPr>
      </w:pPr>
      <w:r w:rsidRPr="00693CFB">
        <w:rPr>
          <w:sz w:val="28"/>
          <w:szCs w:val="28"/>
        </w:rPr>
        <w:t>Содержание</w:t>
      </w:r>
    </w:p>
    <w:p w:rsidR="00323306" w:rsidRPr="00693CFB" w:rsidRDefault="00323306" w:rsidP="00074837">
      <w:pPr>
        <w:spacing w:line="360" w:lineRule="auto"/>
        <w:ind w:firstLine="720"/>
        <w:jc w:val="center"/>
        <w:rPr>
          <w:sz w:val="28"/>
          <w:szCs w:val="28"/>
        </w:rPr>
      </w:pPr>
    </w:p>
    <w:tbl>
      <w:tblPr>
        <w:tblW w:w="9540" w:type="dxa"/>
        <w:tblInd w:w="-72" w:type="dxa"/>
        <w:tblLook w:val="0000" w:firstRow="0" w:lastRow="0" w:firstColumn="0" w:lastColumn="0" w:noHBand="0" w:noVBand="0"/>
      </w:tblPr>
      <w:tblGrid>
        <w:gridCol w:w="8820"/>
        <w:gridCol w:w="720"/>
      </w:tblGrid>
      <w:tr w:rsidR="000D7008" w:rsidRPr="00693CFB">
        <w:trPr>
          <w:trHeight w:val="398"/>
        </w:trPr>
        <w:tc>
          <w:tcPr>
            <w:tcW w:w="8820" w:type="dxa"/>
          </w:tcPr>
          <w:p w:rsidR="000D7008" w:rsidRPr="00693CFB" w:rsidRDefault="000D7008" w:rsidP="0034617A">
            <w:pPr>
              <w:spacing w:line="360" w:lineRule="auto"/>
              <w:ind w:left="180"/>
              <w:rPr>
                <w:sz w:val="28"/>
                <w:szCs w:val="28"/>
              </w:rPr>
            </w:pPr>
            <w:r w:rsidRPr="00693CFB">
              <w:rPr>
                <w:sz w:val="28"/>
                <w:szCs w:val="28"/>
              </w:rPr>
              <w:t>Введение</w:t>
            </w:r>
          </w:p>
        </w:tc>
        <w:tc>
          <w:tcPr>
            <w:tcW w:w="720" w:type="dxa"/>
            <w:vAlign w:val="center"/>
          </w:tcPr>
          <w:p w:rsidR="000D7008" w:rsidRPr="00693CFB" w:rsidRDefault="00323306" w:rsidP="0076360A">
            <w:pPr>
              <w:spacing w:line="360" w:lineRule="auto"/>
              <w:jc w:val="center"/>
              <w:rPr>
                <w:sz w:val="28"/>
                <w:szCs w:val="28"/>
              </w:rPr>
            </w:pPr>
            <w:r w:rsidRPr="00693CFB">
              <w:rPr>
                <w:sz w:val="28"/>
                <w:szCs w:val="28"/>
              </w:rPr>
              <w:t>4</w:t>
            </w:r>
          </w:p>
        </w:tc>
      </w:tr>
      <w:tr w:rsidR="000D7008" w:rsidRPr="00693CFB">
        <w:trPr>
          <w:trHeight w:val="360"/>
        </w:trPr>
        <w:tc>
          <w:tcPr>
            <w:tcW w:w="8820" w:type="dxa"/>
          </w:tcPr>
          <w:p w:rsidR="000D7008" w:rsidRPr="00693CFB" w:rsidRDefault="000D7008" w:rsidP="0034617A">
            <w:pPr>
              <w:ind w:left="180"/>
              <w:rPr>
                <w:sz w:val="28"/>
                <w:szCs w:val="28"/>
              </w:rPr>
            </w:pPr>
            <w:r w:rsidRPr="00693CFB">
              <w:rPr>
                <w:sz w:val="28"/>
                <w:szCs w:val="28"/>
              </w:rPr>
              <w:t>Глава 1. Теоретические аспекты формирования производственной инфраструктуры предприятия</w:t>
            </w:r>
          </w:p>
        </w:tc>
        <w:tc>
          <w:tcPr>
            <w:tcW w:w="720" w:type="dxa"/>
            <w:vAlign w:val="center"/>
          </w:tcPr>
          <w:p w:rsidR="000D7008" w:rsidRPr="00693CFB" w:rsidRDefault="000D7008" w:rsidP="0076360A">
            <w:pPr>
              <w:spacing w:line="360" w:lineRule="auto"/>
              <w:jc w:val="center"/>
              <w:rPr>
                <w:sz w:val="28"/>
                <w:szCs w:val="28"/>
              </w:rPr>
            </w:pPr>
          </w:p>
        </w:tc>
      </w:tr>
      <w:tr w:rsidR="000D7008" w:rsidRPr="00693CFB">
        <w:trPr>
          <w:trHeight w:val="390"/>
        </w:trPr>
        <w:tc>
          <w:tcPr>
            <w:tcW w:w="8820" w:type="dxa"/>
          </w:tcPr>
          <w:p w:rsidR="000D7008" w:rsidRPr="00693CFB" w:rsidRDefault="000D7008" w:rsidP="0034617A">
            <w:pPr>
              <w:spacing w:line="360" w:lineRule="auto"/>
              <w:ind w:left="180" w:firstLine="612"/>
            </w:pPr>
            <w:r w:rsidRPr="00693CFB">
              <w:t xml:space="preserve">1.1. </w:t>
            </w:r>
            <w:r w:rsidR="00BA0C6C" w:rsidRPr="00693CFB">
              <w:t>Понятие и роль</w:t>
            </w:r>
            <w:r w:rsidRPr="00693CFB">
              <w:t xml:space="preserve"> производственной инфраструктуры</w:t>
            </w:r>
          </w:p>
        </w:tc>
        <w:tc>
          <w:tcPr>
            <w:tcW w:w="720" w:type="dxa"/>
            <w:vAlign w:val="center"/>
          </w:tcPr>
          <w:p w:rsidR="000D7008" w:rsidRPr="00693CFB" w:rsidRDefault="00BD4877" w:rsidP="0076360A">
            <w:pPr>
              <w:spacing w:line="360" w:lineRule="auto"/>
              <w:jc w:val="center"/>
              <w:rPr>
                <w:sz w:val="28"/>
                <w:szCs w:val="28"/>
              </w:rPr>
            </w:pPr>
            <w:r w:rsidRPr="00693CFB">
              <w:rPr>
                <w:sz w:val="28"/>
                <w:szCs w:val="28"/>
              </w:rPr>
              <w:t>5</w:t>
            </w:r>
          </w:p>
        </w:tc>
      </w:tr>
      <w:tr w:rsidR="000D7008" w:rsidRPr="00693CFB">
        <w:trPr>
          <w:trHeight w:val="300"/>
        </w:trPr>
        <w:tc>
          <w:tcPr>
            <w:tcW w:w="8820" w:type="dxa"/>
          </w:tcPr>
          <w:p w:rsidR="000D7008" w:rsidRPr="00693CFB" w:rsidRDefault="000D7008" w:rsidP="0034617A">
            <w:pPr>
              <w:spacing w:line="360" w:lineRule="auto"/>
              <w:ind w:left="180" w:firstLine="612"/>
            </w:pPr>
            <w:r w:rsidRPr="00693CFB">
              <w:t xml:space="preserve">1.2. </w:t>
            </w:r>
            <w:r w:rsidR="00BA0C6C" w:rsidRPr="00693CFB">
              <w:t>Вспомогательные подразделения</w:t>
            </w:r>
          </w:p>
        </w:tc>
        <w:tc>
          <w:tcPr>
            <w:tcW w:w="720" w:type="dxa"/>
            <w:vAlign w:val="center"/>
          </w:tcPr>
          <w:p w:rsidR="000D7008" w:rsidRPr="00693CFB" w:rsidRDefault="00BD4877" w:rsidP="0076360A">
            <w:pPr>
              <w:spacing w:line="360" w:lineRule="auto"/>
              <w:jc w:val="center"/>
              <w:rPr>
                <w:sz w:val="28"/>
                <w:szCs w:val="28"/>
              </w:rPr>
            </w:pPr>
            <w:r w:rsidRPr="00693CFB">
              <w:rPr>
                <w:sz w:val="28"/>
                <w:szCs w:val="28"/>
              </w:rPr>
              <w:t>7</w:t>
            </w:r>
          </w:p>
        </w:tc>
      </w:tr>
      <w:tr w:rsidR="00BA0C6C" w:rsidRPr="00693CFB">
        <w:trPr>
          <w:trHeight w:val="180"/>
        </w:trPr>
        <w:tc>
          <w:tcPr>
            <w:tcW w:w="8820" w:type="dxa"/>
          </w:tcPr>
          <w:p w:rsidR="00BA0C6C" w:rsidRPr="00693CFB" w:rsidRDefault="00BA0C6C" w:rsidP="0034617A">
            <w:pPr>
              <w:spacing w:line="360" w:lineRule="auto"/>
              <w:ind w:left="180" w:firstLine="612"/>
            </w:pPr>
            <w:r w:rsidRPr="00693CFB">
              <w:t>1.3. Обслуживающие хозяйства</w:t>
            </w:r>
          </w:p>
        </w:tc>
        <w:tc>
          <w:tcPr>
            <w:tcW w:w="720" w:type="dxa"/>
            <w:vAlign w:val="center"/>
          </w:tcPr>
          <w:p w:rsidR="00BA0C6C" w:rsidRPr="00693CFB" w:rsidRDefault="00BD4877" w:rsidP="0076360A">
            <w:pPr>
              <w:spacing w:line="360" w:lineRule="auto"/>
              <w:jc w:val="center"/>
              <w:rPr>
                <w:sz w:val="28"/>
                <w:szCs w:val="28"/>
              </w:rPr>
            </w:pPr>
            <w:r w:rsidRPr="00693CFB">
              <w:rPr>
                <w:sz w:val="28"/>
                <w:szCs w:val="28"/>
              </w:rPr>
              <w:t>11</w:t>
            </w:r>
          </w:p>
        </w:tc>
      </w:tr>
      <w:tr w:rsidR="000D7008" w:rsidRPr="00693CFB">
        <w:trPr>
          <w:trHeight w:val="663"/>
        </w:trPr>
        <w:tc>
          <w:tcPr>
            <w:tcW w:w="8820" w:type="dxa"/>
          </w:tcPr>
          <w:p w:rsidR="000D7008" w:rsidRPr="00693CFB" w:rsidRDefault="000D7008" w:rsidP="0034617A">
            <w:pPr>
              <w:ind w:left="180"/>
              <w:rPr>
                <w:sz w:val="28"/>
                <w:szCs w:val="28"/>
              </w:rPr>
            </w:pPr>
            <w:r w:rsidRPr="00693CFB">
              <w:rPr>
                <w:sz w:val="28"/>
                <w:szCs w:val="28"/>
              </w:rPr>
              <w:t>Глава 2. Характеристика производственной инфраструктуры ОАО «Сатурн»</w:t>
            </w:r>
          </w:p>
        </w:tc>
        <w:tc>
          <w:tcPr>
            <w:tcW w:w="720" w:type="dxa"/>
            <w:vAlign w:val="center"/>
          </w:tcPr>
          <w:p w:rsidR="000D7008" w:rsidRPr="00693CFB" w:rsidRDefault="000D7008" w:rsidP="0076360A">
            <w:pPr>
              <w:spacing w:line="360" w:lineRule="auto"/>
              <w:jc w:val="center"/>
              <w:rPr>
                <w:sz w:val="28"/>
                <w:szCs w:val="28"/>
              </w:rPr>
            </w:pPr>
          </w:p>
        </w:tc>
      </w:tr>
      <w:tr w:rsidR="000D7008" w:rsidRPr="00693CFB">
        <w:trPr>
          <w:trHeight w:val="225"/>
        </w:trPr>
        <w:tc>
          <w:tcPr>
            <w:tcW w:w="8820" w:type="dxa"/>
          </w:tcPr>
          <w:p w:rsidR="000D7008" w:rsidRPr="00693CFB" w:rsidRDefault="00323306" w:rsidP="0034617A">
            <w:pPr>
              <w:ind w:left="792"/>
            </w:pPr>
            <w:r w:rsidRPr="00693CFB">
              <w:t xml:space="preserve">2.1. Краткая </w:t>
            </w:r>
            <w:r w:rsidR="00AF4F5C" w:rsidRPr="00693CFB">
              <w:t>характеристика</w:t>
            </w:r>
            <w:r w:rsidRPr="00693CFB">
              <w:t xml:space="preserve"> и технико-экономические показатели предприятия</w:t>
            </w:r>
          </w:p>
        </w:tc>
        <w:tc>
          <w:tcPr>
            <w:tcW w:w="720" w:type="dxa"/>
            <w:vAlign w:val="center"/>
          </w:tcPr>
          <w:p w:rsidR="000D7008" w:rsidRPr="00693CFB" w:rsidRDefault="0076360A" w:rsidP="0076360A">
            <w:pPr>
              <w:spacing w:line="360" w:lineRule="auto"/>
              <w:jc w:val="center"/>
              <w:rPr>
                <w:sz w:val="28"/>
                <w:szCs w:val="28"/>
              </w:rPr>
            </w:pPr>
            <w:r>
              <w:rPr>
                <w:sz w:val="28"/>
                <w:szCs w:val="28"/>
              </w:rPr>
              <w:t>16</w:t>
            </w:r>
          </w:p>
        </w:tc>
      </w:tr>
      <w:tr w:rsidR="00323306" w:rsidRPr="00693CFB">
        <w:trPr>
          <w:trHeight w:val="240"/>
        </w:trPr>
        <w:tc>
          <w:tcPr>
            <w:tcW w:w="8820" w:type="dxa"/>
          </w:tcPr>
          <w:p w:rsidR="00323306" w:rsidRPr="00693CFB" w:rsidRDefault="00323306" w:rsidP="0034617A">
            <w:pPr>
              <w:ind w:left="792"/>
            </w:pPr>
            <w:r w:rsidRPr="00693CFB">
              <w:t>2.2.</w:t>
            </w:r>
            <w:r w:rsidR="00AF4F5C" w:rsidRPr="00693CFB">
              <w:t xml:space="preserve"> </w:t>
            </w:r>
            <w:r w:rsidR="00CC062F" w:rsidRPr="00693CFB">
              <w:t>Особенности технологического процесса</w:t>
            </w:r>
            <w:r w:rsidR="002965E4" w:rsidRPr="00693CFB">
              <w:t xml:space="preserve"> изготовления платин</w:t>
            </w:r>
          </w:p>
        </w:tc>
        <w:tc>
          <w:tcPr>
            <w:tcW w:w="720" w:type="dxa"/>
            <w:vAlign w:val="center"/>
          </w:tcPr>
          <w:p w:rsidR="00323306" w:rsidRPr="00693CFB" w:rsidRDefault="0076360A" w:rsidP="0076360A">
            <w:pPr>
              <w:spacing w:line="360" w:lineRule="auto"/>
              <w:jc w:val="center"/>
              <w:rPr>
                <w:sz w:val="28"/>
                <w:szCs w:val="28"/>
              </w:rPr>
            </w:pPr>
            <w:r>
              <w:rPr>
                <w:sz w:val="28"/>
                <w:szCs w:val="28"/>
              </w:rPr>
              <w:t>23</w:t>
            </w:r>
          </w:p>
        </w:tc>
      </w:tr>
      <w:tr w:rsidR="00323306" w:rsidRPr="00693CFB">
        <w:trPr>
          <w:trHeight w:val="240"/>
        </w:trPr>
        <w:tc>
          <w:tcPr>
            <w:tcW w:w="8820" w:type="dxa"/>
          </w:tcPr>
          <w:p w:rsidR="00323306" w:rsidRPr="00693CFB" w:rsidRDefault="00323306" w:rsidP="0034617A">
            <w:pPr>
              <w:ind w:left="792"/>
            </w:pPr>
            <w:r w:rsidRPr="00693CFB">
              <w:t>2.3.</w:t>
            </w:r>
            <w:r w:rsidR="00CC062F" w:rsidRPr="00693CFB">
              <w:t xml:space="preserve"> Производственная инфраструктура предприятия ОАО «Сатурн»</w:t>
            </w:r>
          </w:p>
        </w:tc>
        <w:tc>
          <w:tcPr>
            <w:tcW w:w="720" w:type="dxa"/>
            <w:vAlign w:val="center"/>
          </w:tcPr>
          <w:p w:rsidR="00323306" w:rsidRPr="00693CFB" w:rsidRDefault="0076360A" w:rsidP="0076360A">
            <w:pPr>
              <w:spacing w:line="360" w:lineRule="auto"/>
              <w:jc w:val="center"/>
              <w:rPr>
                <w:sz w:val="28"/>
                <w:szCs w:val="28"/>
              </w:rPr>
            </w:pPr>
            <w:r>
              <w:rPr>
                <w:sz w:val="28"/>
                <w:szCs w:val="28"/>
              </w:rPr>
              <w:t>30</w:t>
            </w:r>
          </w:p>
        </w:tc>
      </w:tr>
      <w:tr w:rsidR="00323306" w:rsidRPr="00693CFB">
        <w:trPr>
          <w:trHeight w:val="405"/>
        </w:trPr>
        <w:tc>
          <w:tcPr>
            <w:tcW w:w="8820" w:type="dxa"/>
          </w:tcPr>
          <w:p w:rsidR="00323306" w:rsidRPr="00693CFB" w:rsidRDefault="00323306" w:rsidP="0034617A">
            <w:pPr>
              <w:ind w:left="180"/>
              <w:rPr>
                <w:sz w:val="28"/>
                <w:szCs w:val="28"/>
              </w:rPr>
            </w:pPr>
            <w:r w:rsidRPr="00693CFB">
              <w:rPr>
                <w:sz w:val="28"/>
                <w:szCs w:val="28"/>
              </w:rPr>
              <w:t xml:space="preserve"> Глава 3. Пути совершенствования производственной инфраструктуры ОАО «Сатурн»</w:t>
            </w:r>
          </w:p>
        </w:tc>
        <w:tc>
          <w:tcPr>
            <w:tcW w:w="720" w:type="dxa"/>
            <w:vAlign w:val="center"/>
          </w:tcPr>
          <w:p w:rsidR="00323306" w:rsidRPr="00693CFB" w:rsidRDefault="00323306" w:rsidP="0076360A">
            <w:pPr>
              <w:spacing w:line="360" w:lineRule="auto"/>
              <w:jc w:val="center"/>
              <w:rPr>
                <w:sz w:val="28"/>
                <w:szCs w:val="28"/>
              </w:rPr>
            </w:pPr>
          </w:p>
        </w:tc>
      </w:tr>
      <w:tr w:rsidR="00323306" w:rsidRPr="00693CFB">
        <w:trPr>
          <w:trHeight w:val="255"/>
        </w:trPr>
        <w:tc>
          <w:tcPr>
            <w:tcW w:w="8820" w:type="dxa"/>
          </w:tcPr>
          <w:p w:rsidR="00323306" w:rsidRPr="00693CFB" w:rsidRDefault="00323306" w:rsidP="0034617A">
            <w:pPr>
              <w:ind w:left="792"/>
            </w:pPr>
            <w:r w:rsidRPr="00693CFB">
              <w:t>3.1. Мероприятия по совершенствованию производственной инфраструктуры ОАО «Сатурн»</w:t>
            </w:r>
          </w:p>
        </w:tc>
        <w:tc>
          <w:tcPr>
            <w:tcW w:w="720" w:type="dxa"/>
            <w:vAlign w:val="center"/>
          </w:tcPr>
          <w:p w:rsidR="00323306" w:rsidRPr="00693CFB" w:rsidRDefault="0076360A" w:rsidP="0076360A">
            <w:pPr>
              <w:spacing w:line="360" w:lineRule="auto"/>
              <w:jc w:val="center"/>
              <w:rPr>
                <w:sz w:val="28"/>
                <w:szCs w:val="28"/>
              </w:rPr>
            </w:pPr>
            <w:r>
              <w:rPr>
                <w:sz w:val="28"/>
                <w:szCs w:val="28"/>
              </w:rPr>
              <w:t>36</w:t>
            </w:r>
          </w:p>
        </w:tc>
      </w:tr>
      <w:tr w:rsidR="00323306" w:rsidRPr="00693CFB">
        <w:trPr>
          <w:trHeight w:val="270"/>
        </w:trPr>
        <w:tc>
          <w:tcPr>
            <w:tcW w:w="8820" w:type="dxa"/>
          </w:tcPr>
          <w:p w:rsidR="00323306" w:rsidRPr="00693CFB" w:rsidRDefault="00323306" w:rsidP="0034617A">
            <w:pPr>
              <w:ind w:left="792"/>
            </w:pPr>
            <w:r w:rsidRPr="00693CFB">
              <w:t>3.2.  Изменение потребности в ресурсном обеспечении производства</w:t>
            </w:r>
          </w:p>
        </w:tc>
        <w:tc>
          <w:tcPr>
            <w:tcW w:w="720" w:type="dxa"/>
            <w:vAlign w:val="center"/>
          </w:tcPr>
          <w:p w:rsidR="00323306" w:rsidRPr="00693CFB" w:rsidRDefault="0076360A" w:rsidP="0076360A">
            <w:pPr>
              <w:spacing w:line="360" w:lineRule="auto"/>
              <w:jc w:val="center"/>
              <w:rPr>
                <w:sz w:val="28"/>
                <w:szCs w:val="28"/>
              </w:rPr>
            </w:pPr>
            <w:r>
              <w:rPr>
                <w:sz w:val="28"/>
                <w:szCs w:val="28"/>
              </w:rPr>
              <w:t>37</w:t>
            </w:r>
          </w:p>
        </w:tc>
      </w:tr>
      <w:tr w:rsidR="00C04D57" w:rsidRPr="00693CFB">
        <w:trPr>
          <w:trHeight w:val="195"/>
        </w:trPr>
        <w:tc>
          <w:tcPr>
            <w:tcW w:w="8820" w:type="dxa"/>
          </w:tcPr>
          <w:p w:rsidR="00C04D57" w:rsidRPr="00693CFB" w:rsidRDefault="00141A20" w:rsidP="0034617A">
            <w:pPr>
              <w:ind w:left="792"/>
            </w:pPr>
            <w:r w:rsidRPr="00693CFB">
              <w:t>3.3. Изменение организационных и экономических показателей предприятия</w:t>
            </w:r>
          </w:p>
        </w:tc>
        <w:tc>
          <w:tcPr>
            <w:tcW w:w="720" w:type="dxa"/>
            <w:vAlign w:val="center"/>
          </w:tcPr>
          <w:p w:rsidR="00C04D57" w:rsidRPr="00693CFB" w:rsidRDefault="0076360A" w:rsidP="0076360A">
            <w:pPr>
              <w:spacing w:line="360" w:lineRule="auto"/>
              <w:jc w:val="center"/>
              <w:rPr>
                <w:sz w:val="28"/>
                <w:szCs w:val="28"/>
              </w:rPr>
            </w:pPr>
            <w:r>
              <w:rPr>
                <w:sz w:val="28"/>
                <w:szCs w:val="28"/>
              </w:rPr>
              <w:t>4</w:t>
            </w:r>
            <w:r w:rsidR="00FD6274">
              <w:rPr>
                <w:sz w:val="28"/>
                <w:szCs w:val="28"/>
              </w:rPr>
              <w:t>2</w:t>
            </w:r>
          </w:p>
        </w:tc>
      </w:tr>
      <w:tr w:rsidR="00323306" w:rsidRPr="00693CFB">
        <w:trPr>
          <w:trHeight w:val="300"/>
        </w:trPr>
        <w:tc>
          <w:tcPr>
            <w:tcW w:w="8820" w:type="dxa"/>
          </w:tcPr>
          <w:p w:rsidR="00323306" w:rsidRPr="00693CFB" w:rsidRDefault="00323306" w:rsidP="0034617A">
            <w:pPr>
              <w:spacing w:line="360" w:lineRule="auto"/>
              <w:ind w:left="180"/>
              <w:rPr>
                <w:sz w:val="28"/>
                <w:szCs w:val="28"/>
              </w:rPr>
            </w:pPr>
            <w:r w:rsidRPr="00693CFB">
              <w:rPr>
                <w:sz w:val="28"/>
                <w:szCs w:val="28"/>
              </w:rPr>
              <w:t>Заключение</w:t>
            </w:r>
          </w:p>
        </w:tc>
        <w:tc>
          <w:tcPr>
            <w:tcW w:w="720" w:type="dxa"/>
            <w:vAlign w:val="center"/>
          </w:tcPr>
          <w:p w:rsidR="00323306" w:rsidRPr="00693CFB" w:rsidRDefault="0076360A" w:rsidP="0076360A">
            <w:pPr>
              <w:spacing w:line="360" w:lineRule="auto"/>
              <w:jc w:val="center"/>
              <w:rPr>
                <w:sz w:val="28"/>
                <w:szCs w:val="28"/>
              </w:rPr>
            </w:pPr>
            <w:r>
              <w:rPr>
                <w:sz w:val="28"/>
                <w:szCs w:val="28"/>
              </w:rPr>
              <w:t>45</w:t>
            </w:r>
          </w:p>
        </w:tc>
      </w:tr>
      <w:tr w:rsidR="00323306" w:rsidRPr="00693CFB">
        <w:trPr>
          <w:trHeight w:val="525"/>
        </w:trPr>
        <w:tc>
          <w:tcPr>
            <w:tcW w:w="8820" w:type="dxa"/>
          </w:tcPr>
          <w:p w:rsidR="00323306" w:rsidRPr="00693CFB" w:rsidRDefault="00323306" w:rsidP="0034617A">
            <w:pPr>
              <w:spacing w:line="360" w:lineRule="auto"/>
              <w:ind w:left="180"/>
              <w:rPr>
                <w:sz w:val="28"/>
                <w:szCs w:val="28"/>
              </w:rPr>
            </w:pPr>
            <w:r w:rsidRPr="00693CFB">
              <w:rPr>
                <w:sz w:val="28"/>
                <w:szCs w:val="28"/>
              </w:rPr>
              <w:t>Библиографический список</w:t>
            </w:r>
          </w:p>
        </w:tc>
        <w:tc>
          <w:tcPr>
            <w:tcW w:w="720" w:type="dxa"/>
            <w:vAlign w:val="center"/>
          </w:tcPr>
          <w:p w:rsidR="00323306" w:rsidRPr="00693CFB" w:rsidRDefault="0076360A" w:rsidP="0076360A">
            <w:pPr>
              <w:spacing w:line="360" w:lineRule="auto"/>
              <w:jc w:val="center"/>
              <w:rPr>
                <w:sz w:val="28"/>
                <w:szCs w:val="28"/>
              </w:rPr>
            </w:pPr>
            <w:r>
              <w:rPr>
                <w:sz w:val="28"/>
                <w:szCs w:val="28"/>
              </w:rPr>
              <w:t>46</w:t>
            </w:r>
          </w:p>
        </w:tc>
      </w:tr>
      <w:tr w:rsidR="00323306" w:rsidRPr="00693CFB">
        <w:trPr>
          <w:trHeight w:val="525"/>
        </w:trPr>
        <w:tc>
          <w:tcPr>
            <w:tcW w:w="8820" w:type="dxa"/>
          </w:tcPr>
          <w:p w:rsidR="00323306" w:rsidRPr="00693CFB" w:rsidRDefault="00323306" w:rsidP="0034617A">
            <w:pPr>
              <w:spacing w:line="360" w:lineRule="auto"/>
              <w:ind w:left="180"/>
              <w:rPr>
                <w:sz w:val="28"/>
                <w:szCs w:val="28"/>
              </w:rPr>
            </w:pPr>
            <w:r w:rsidRPr="00693CFB">
              <w:rPr>
                <w:sz w:val="28"/>
                <w:szCs w:val="28"/>
              </w:rPr>
              <w:t>Приложение</w:t>
            </w:r>
          </w:p>
        </w:tc>
        <w:tc>
          <w:tcPr>
            <w:tcW w:w="720" w:type="dxa"/>
            <w:vAlign w:val="center"/>
          </w:tcPr>
          <w:p w:rsidR="00323306" w:rsidRPr="00693CFB" w:rsidRDefault="0076360A" w:rsidP="0076360A">
            <w:pPr>
              <w:spacing w:line="360" w:lineRule="auto"/>
              <w:jc w:val="center"/>
              <w:rPr>
                <w:sz w:val="28"/>
                <w:szCs w:val="28"/>
              </w:rPr>
            </w:pPr>
            <w:r>
              <w:rPr>
                <w:sz w:val="28"/>
                <w:szCs w:val="28"/>
              </w:rPr>
              <w:t>48</w:t>
            </w:r>
          </w:p>
        </w:tc>
      </w:tr>
    </w:tbl>
    <w:p w:rsidR="00323306" w:rsidRDefault="00323306" w:rsidP="00074837">
      <w:pPr>
        <w:spacing w:line="360" w:lineRule="auto"/>
        <w:ind w:firstLine="720"/>
        <w:jc w:val="center"/>
        <w:rPr>
          <w:b/>
          <w:sz w:val="28"/>
          <w:szCs w:val="28"/>
        </w:rPr>
      </w:pPr>
    </w:p>
    <w:p w:rsidR="00323306" w:rsidRDefault="00323306" w:rsidP="00074837">
      <w:pPr>
        <w:spacing w:line="360" w:lineRule="auto"/>
        <w:ind w:firstLine="720"/>
        <w:jc w:val="center"/>
        <w:rPr>
          <w:b/>
          <w:sz w:val="28"/>
          <w:szCs w:val="28"/>
        </w:rPr>
      </w:pPr>
    </w:p>
    <w:p w:rsidR="00323306" w:rsidRDefault="00323306" w:rsidP="00074837">
      <w:pPr>
        <w:spacing w:line="360" w:lineRule="auto"/>
        <w:ind w:firstLine="720"/>
        <w:jc w:val="center"/>
        <w:rPr>
          <w:b/>
          <w:sz w:val="28"/>
          <w:szCs w:val="28"/>
        </w:rPr>
      </w:pPr>
    </w:p>
    <w:p w:rsidR="00323306" w:rsidRDefault="00323306" w:rsidP="00074837">
      <w:pPr>
        <w:spacing w:line="360" w:lineRule="auto"/>
        <w:ind w:firstLine="720"/>
        <w:jc w:val="center"/>
        <w:rPr>
          <w:b/>
          <w:sz w:val="28"/>
          <w:szCs w:val="28"/>
        </w:rPr>
      </w:pPr>
    </w:p>
    <w:p w:rsidR="00323306" w:rsidRDefault="00323306" w:rsidP="00074837">
      <w:pPr>
        <w:spacing w:line="360" w:lineRule="auto"/>
        <w:ind w:firstLine="720"/>
        <w:jc w:val="center"/>
        <w:rPr>
          <w:b/>
          <w:sz w:val="28"/>
          <w:szCs w:val="28"/>
        </w:rPr>
      </w:pPr>
    </w:p>
    <w:p w:rsidR="00323306" w:rsidRDefault="00323306" w:rsidP="00074837">
      <w:pPr>
        <w:spacing w:line="360" w:lineRule="auto"/>
        <w:ind w:firstLine="720"/>
        <w:jc w:val="center"/>
        <w:rPr>
          <w:b/>
          <w:sz w:val="28"/>
          <w:szCs w:val="28"/>
        </w:rPr>
      </w:pPr>
    </w:p>
    <w:p w:rsidR="00323306" w:rsidRDefault="00323306" w:rsidP="00074837">
      <w:pPr>
        <w:spacing w:line="360" w:lineRule="auto"/>
        <w:ind w:firstLine="720"/>
        <w:jc w:val="center"/>
        <w:rPr>
          <w:b/>
          <w:sz w:val="28"/>
          <w:szCs w:val="28"/>
        </w:rPr>
      </w:pPr>
    </w:p>
    <w:p w:rsidR="00323306" w:rsidRDefault="00323306" w:rsidP="00074837">
      <w:pPr>
        <w:spacing w:line="360" w:lineRule="auto"/>
        <w:ind w:firstLine="720"/>
        <w:jc w:val="center"/>
        <w:rPr>
          <w:b/>
          <w:sz w:val="28"/>
          <w:szCs w:val="28"/>
        </w:rPr>
      </w:pPr>
    </w:p>
    <w:p w:rsidR="00323306" w:rsidRDefault="00323306" w:rsidP="00074837">
      <w:pPr>
        <w:spacing w:line="360" w:lineRule="auto"/>
        <w:ind w:firstLine="720"/>
        <w:jc w:val="center"/>
        <w:rPr>
          <w:b/>
          <w:sz w:val="28"/>
          <w:szCs w:val="28"/>
        </w:rPr>
      </w:pPr>
    </w:p>
    <w:p w:rsidR="00323306" w:rsidRDefault="00323306" w:rsidP="00074837">
      <w:pPr>
        <w:spacing w:line="360" w:lineRule="auto"/>
        <w:ind w:firstLine="720"/>
        <w:jc w:val="center"/>
        <w:rPr>
          <w:b/>
          <w:sz w:val="28"/>
          <w:szCs w:val="28"/>
        </w:rPr>
      </w:pPr>
    </w:p>
    <w:p w:rsidR="00A454B4" w:rsidRPr="00693CFB" w:rsidRDefault="00517CE0" w:rsidP="00074837">
      <w:pPr>
        <w:spacing w:line="360" w:lineRule="auto"/>
        <w:ind w:firstLine="720"/>
        <w:jc w:val="center"/>
        <w:rPr>
          <w:sz w:val="28"/>
          <w:szCs w:val="28"/>
        </w:rPr>
      </w:pPr>
      <w:r w:rsidRPr="00693CFB">
        <w:rPr>
          <w:sz w:val="28"/>
          <w:szCs w:val="28"/>
        </w:rPr>
        <w:t>Введение</w:t>
      </w:r>
    </w:p>
    <w:p w:rsidR="00695FD9" w:rsidRPr="003F74F2" w:rsidRDefault="00517CE0" w:rsidP="003F74F2">
      <w:pPr>
        <w:spacing w:line="360" w:lineRule="auto"/>
        <w:ind w:firstLine="720"/>
        <w:jc w:val="both"/>
        <w:rPr>
          <w:sz w:val="28"/>
          <w:szCs w:val="28"/>
        </w:rPr>
      </w:pPr>
      <w:r w:rsidRPr="003F74F2">
        <w:rPr>
          <w:sz w:val="28"/>
          <w:szCs w:val="28"/>
        </w:rPr>
        <w:t>В современной рыночной экономике предприятия могут существовать и стабильно развиваться не только благодаря наличию денежных ресурсов, но и благодаря оптимизации их распределения по всем направлениям деятельности предприятия. Структура производства должна отличаться продуманным аппаратом управления. На сегодняшний день лишь немногие крупные</w:t>
      </w:r>
      <w:r w:rsidR="00B40EED" w:rsidRPr="003F74F2">
        <w:rPr>
          <w:sz w:val="28"/>
          <w:szCs w:val="28"/>
        </w:rPr>
        <w:t xml:space="preserve"> предприятия могут с уверенностью заявить, что справляются с этой задачей хотя бы на 80%. </w:t>
      </w:r>
    </w:p>
    <w:p w:rsidR="00517CE0" w:rsidRPr="003F74F2" w:rsidRDefault="00B40EED" w:rsidP="003F74F2">
      <w:pPr>
        <w:spacing w:line="360" w:lineRule="auto"/>
        <w:ind w:firstLine="720"/>
        <w:jc w:val="both"/>
        <w:rPr>
          <w:sz w:val="28"/>
          <w:szCs w:val="28"/>
        </w:rPr>
      </w:pPr>
      <w:r w:rsidRPr="003F74F2">
        <w:rPr>
          <w:sz w:val="28"/>
          <w:szCs w:val="28"/>
        </w:rPr>
        <w:t>В данной курсовой работе будут рассмотрены все основные этапы организации производственной инфраструктуры на примере ОАО «Сатурн», которое существует на рынке уже более 60 лет.</w:t>
      </w:r>
    </w:p>
    <w:p w:rsidR="00695FD9" w:rsidRPr="003F74F2" w:rsidRDefault="00695FD9" w:rsidP="003F74F2">
      <w:pPr>
        <w:spacing w:line="360" w:lineRule="auto"/>
        <w:ind w:firstLine="720"/>
        <w:jc w:val="both"/>
        <w:rPr>
          <w:sz w:val="28"/>
          <w:szCs w:val="28"/>
        </w:rPr>
      </w:pPr>
      <w:r w:rsidRPr="003F74F2">
        <w:rPr>
          <w:sz w:val="28"/>
          <w:szCs w:val="28"/>
        </w:rPr>
        <w:t>Актуальность курсовой работы подтверждается тем, что работа любого предприятия напрямую зависит от рациональной организации производственной инфраструктуры, и чем лучше будет проработана политика управления в этом виде деятельности, тем выше будет эффективность производственного процесса при минимальной затрате производительных сил.</w:t>
      </w:r>
    </w:p>
    <w:p w:rsidR="00695FD9" w:rsidRPr="003F74F2" w:rsidRDefault="00695FD9" w:rsidP="003F74F2">
      <w:pPr>
        <w:spacing w:line="360" w:lineRule="auto"/>
        <w:ind w:firstLine="720"/>
        <w:jc w:val="both"/>
        <w:rPr>
          <w:sz w:val="28"/>
          <w:szCs w:val="28"/>
        </w:rPr>
      </w:pPr>
      <w:r w:rsidRPr="003F74F2">
        <w:rPr>
          <w:sz w:val="28"/>
          <w:szCs w:val="28"/>
        </w:rPr>
        <w:t xml:space="preserve">Главной целью работы можно назвать </w:t>
      </w:r>
      <w:r w:rsidR="00141A20">
        <w:rPr>
          <w:sz w:val="28"/>
          <w:szCs w:val="28"/>
        </w:rPr>
        <w:t>изучение процесса</w:t>
      </w:r>
      <w:r w:rsidRPr="003F74F2">
        <w:rPr>
          <w:sz w:val="28"/>
          <w:szCs w:val="28"/>
        </w:rPr>
        <w:t xml:space="preserve"> </w:t>
      </w:r>
      <w:r w:rsidR="00654DC4" w:rsidRPr="003F74F2">
        <w:rPr>
          <w:sz w:val="28"/>
          <w:szCs w:val="28"/>
        </w:rPr>
        <w:t>организации инфраструктуры</w:t>
      </w:r>
      <w:r w:rsidR="00141A20">
        <w:rPr>
          <w:sz w:val="28"/>
          <w:szCs w:val="28"/>
        </w:rPr>
        <w:t xml:space="preserve"> </w:t>
      </w:r>
      <w:r w:rsidR="00983268" w:rsidRPr="003F74F2">
        <w:rPr>
          <w:sz w:val="28"/>
          <w:szCs w:val="28"/>
        </w:rPr>
        <w:t>производственно</w:t>
      </w:r>
      <w:r w:rsidR="00983268">
        <w:rPr>
          <w:sz w:val="28"/>
          <w:szCs w:val="28"/>
        </w:rPr>
        <w:t xml:space="preserve">го </w:t>
      </w:r>
      <w:r w:rsidR="00141A20">
        <w:rPr>
          <w:sz w:val="28"/>
          <w:szCs w:val="28"/>
        </w:rPr>
        <w:t>предприятия</w:t>
      </w:r>
      <w:r w:rsidR="00983268">
        <w:rPr>
          <w:sz w:val="28"/>
          <w:szCs w:val="28"/>
        </w:rPr>
        <w:t xml:space="preserve"> с точки зрения ее эффективности</w:t>
      </w:r>
      <w:r w:rsidR="00654DC4" w:rsidRPr="003F74F2">
        <w:rPr>
          <w:sz w:val="28"/>
          <w:szCs w:val="28"/>
        </w:rPr>
        <w:t>.</w:t>
      </w:r>
    </w:p>
    <w:p w:rsidR="00B40EED" w:rsidRPr="003F74F2" w:rsidRDefault="00B40EED" w:rsidP="003F74F2">
      <w:pPr>
        <w:spacing w:line="360" w:lineRule="auto"/>
        <w:ind w:firstLine="720"/>
        <w:jc w:val="both"/>
        <w:rPr>
          <w:sz w:val="28"/>
          <w:szCs w:val="28"/>
        </w:rPr>
      </w:pPr>
      <w:r w:rsidRPr="003F74F2">
        <w:rPr>
          <w:sz w:val="28"/>
          <w:szCs w:val="28"/>
        </w:rPr>
        <w:t xml:space="preserve">В задачи курсовой работы входят: </w:t>
      </w:r>
    </w:p>
    <w:p w:rsidR="00B40EED" w:rsidRPr="003F74F2" w:rsidRDefault="00B40EED" w:rsidP="003F74F2">
      <w:pPr>
        <w:spacing w:line="360" w:lineRule="auto"/>
        <w:ind w:firstLine="720"/>
        <w:jc w:val="both"/>
        <w:rPr>
          <w:sz w:val="28"/>
          <w:szCs w:val="28"/>
        </w:rPr>
      </w:pPr>
      <w:r w:rsidRPr="003F74F2">
        <w:rPr>
          <w:sz w:val="28"/>
          <w:szCs w:val="28"/>
        </w:rPr>
        <w:t>1) углубленное изучение инфраструктуры предприятия, как в теоретическом, так и в практическом аспекте;</w:t>
      </w:r>
    </w:p>
    <w:p w:rsidR="00B40EED" w:rsidRPr="003F74F2" w:rsidRDefault="00B40EED" w:rsidP="003F74F2">
      <w:pPr>
        <w:spacing w:line="360" w:lineRule="auto"/>
        <w:ind w:firstLine="720"/>
        <w:jc w:val="both"/>
        <w:rPr>
          <w:sz w:val="28"/>
          <w:szCs w:val="28"/>
        </w:rPr>
      </w:pPr>
      <w:r w:rsidRPr="003F74F2">
        <w:rPr>
          <w:sz w:val="28"/>
          <w:szCs w:val="28"/>
        </w:rPr>
        <w:t>2) ознакомление с работой оборонного предприятия;</w:t>
      </w:r>
    </w:p>
    <w:p w:rsidR="00B40EED" w:rsidRPr="003F74F2" w:rsidRDefault="00B40EED" w:rsidP="003F74F2">
      <w:pPr>
        <w:spacing w:line="360" w:lineRule="auto"/>
        <w:ind w:firstLine="720"/>
        <w:jc w:val="both"/>
        <w:rPr>
          <w:sz w:val="28"/>
          <w:szCs w:val="28"/>
        </w:rPr>
      </w:pPr>
      <w:r w:rsidRPr="003F74F2">
        <w:rPr>
          <w:sz w:val="28"/>
          <w:szCs w:val="28"/>
        </w:rPr>
        <w:t xml:space="preserve">3) изучение основных направлений совершенствования организации производства на примере </w:t>
      </w:r>
      <w:r w:rsidR="00695FD9" w:rsidRPr="003F74F2">
        <w:rPr>
          <w:sz w:val="28"/>
          <w:szCs w:val="28"/>
        </w:rPr>
        <w:t>предприятия города Омска;</w:t>
      </w:r>
    </w:p>
    <w:p w:rsidR="00654DC4" w:rsidRPr="003F74F2" w:rsidRDefault="00695FD9" w:rsidP="003F74F2">
      <w:pPr>
        <w:spacing w:line="360" w:lineRule="auto"/>
        <w:ind w:firstLine="720"/>
        <w:jc w:val="both"/>
        <w:rPr>
          <w:sz w:val="28"/>
          <w:szCs w:val="28"/>
        </w:rPr>
      </w:pPr>
      <w:r w:rsidRPr="003F74F2">
        <w:rPr>
          <w:sz w:val="28"/>
          <w:szCs w:val="28"/>
        </w:rPr>
        <w:t>4) получение и закрепление навыков по расчету основных экономических показателей и показателей эффективности.</w:t>
      </w:r>
    </w:p>
    <w:p w:rsidR="00654DC4" w:rsidRDefault="00654DC4" w:rsidP="003F74F2">
      <w:pPr>
        <w:spacing w:line="360" w:lineRule="auto"/>
        <w:ind w:firstLine="720"/>
        <w:jc w:val="both"/>
        <w:rPr>
          <w:sz w:val="28"/>
          <w:szCs w:val="28"/>
        </w:rPr>
      </w:pPr>
      <w:r w:rsidRPr="003F74F2">
        <w:rPr>
          <w:sz w:val="28"/>
          <w:szCs w:val="28"/>
        </w:rPr>
        <w:t>Курсовая работа содержит введение, три главы, заключение</w:t>
      </w:r>
      <w:r w:rsidR="003F74F2">
        <w:rPr>
          <w:sz w:val="28"/>
          <w:szCs w:val="28"/>
        </w:rPr>
        <w:t>, библиографический список</w:t>
      </w:r>
      <w:r w:rsidRPr="003F74F2">
        <w:rPr>
          <w:sz w:val="28"/>
          <w:szCs w:val="28"/>
        </w:rPr>
        <w:t xml:space="preserve"> и приложение.</w:t>
      </w:r>
    </w:p>
    <w:p w:rsidR="001D4A4B" w:rsidRPr="00693CFB" w:rsidRDefault="001D4A4B" w:rsidP="001D4A4B">
      <w:pPr>
        <w:spacing w:line="360" w:lineRule="auto"/>
        <w:ind w:firstLine="720"/>
        <w:jc w:val="center"/>
        <w:rPr>
          <w:sz w:val="28"/>
          <w:szCs w:val="28"/>
        </w:rPr>
      </w:pPr>
      <w:r w:rsidRPr="00693CFB">
        <w:rPr>
          <w:sz w:val="28"/>
          <w:szCs w:val="28"/>
        </w:rPr>
        <w:t>Глава 1. Теоретические аспекты формирования производственной инфраструктуры предприятия</w:t>
      </w:r>
    </w:p>
    <w:p w:rsidR="00522A17" w:rsidRPr="00693CFB" w:rsidRDefault="00522A17" w:rsidP="001D4A4B">
      <w:pPr>
        <w:spacing w:line="360" w:lineRule="auto"/>
        <w:ind w:firstLine="720"/>
        <w:jc w:val="center"/>
        <w:rPr>
          <w:sz w:val="28"/>
          <w:szCs w:val="28"/>
        </w:rPr>
      </w:pPr>
    </w:p>
    <w:p w:rsidR="001D4A4B" w:rsidRDefault="003533CE" w:rsidP="00723BBC">
      <w:pPr>
        <w:numPr>
          <w:ilvl w:val="1"/>
          <w:numId w:val="9"/>
        </w:numPr>
        <w:spacing w:line="360" w:lineRule="auto"/>
        <w:jc w:val="center"/>
        <w:rPr>
          <w:sz w:val="28"/>
          <w:szCs w:val="28"/>
        </w:rPr>
      </w:pPr>
      <w:r w:rsidRPr="00693CFB">
        <w:rPr>
          <w:sz w:val="28"/>
          <w:szCs w:val="28"/>
        </w:rPr>
        <w:t>Понятие</w:t>
      </w:r>
      <w:r w:rsidR="006B0A9E" w:rsidRPr="00693CFB">
        <w:rPr>
          <w:sz w:val="28"/>
          <w:szCs w:val="28"/>
        </w:rPr>
        <w:t xml:space="preserve"> и роль </w:t>
      </w:r>
      <w:r w:rsidRPr="00693CFB">
        <w:rPr>
          <w:sz w:val="28"/>
          <w:szCs w:val="28"/>
        </w:rPr>
        <w:t>производственной инфраструктуры</w:t>
      </w:r>
    </w:p>
    <w:p w:rsidR="00723BBC" w:rsidRPr="00693CFB" w:rsidRDefault="00723BBC" w:rsidP="00723BBC">
      <w:pPr>
        <w:spacing w:line="360" w:lineRule="auto"/>
        <w:ind w:left="720"/>
        <w:jc w:val="center"/>
        <w:rPr>
          <w:sz w:val="28"/>
          <w:szCs w:val="28"/>
        </w:rPr>
      </w:pPr>
    </w:p>
    <w:p w:rsidR="00611F6A" w:rsidRDefault="00611F6A" w:rsidP="00BD3207">
      <w:pPr>
        <w:pStyle w:val="a3"/>
        <w:spacing w:before="0" w:beforeAutospacing="0" w:after="0" w:afterAutospacing="0" w:line="360" w:lineRule="auto"/>
        <w:ind w:firstLine="720"/>
        <w:jc w:val="both"/>
        <w:rPr>
          <w:iCs/>
          <w:sz w:val="28"/>
          <w:szCs w:val="28"/>
        </w:rPr>
      </w:pPr>
      <w:r>
        <w:rPr>
          <w:iCs/>
          <w:sz w:val="28"/>
          <w:szCs w:val="28"/>
        </w:rPr>
        <w:t>Организационная структура</w:t>
      </w:r>
      <w:r w:rsidR="00431C96">
        <w:rPr>
          <w:iCs/>
          <w:sz w:val="28"/>
          <w:szCs w:val="28"/>
        </w:rPr>
        <w:t xml:space="preserve"> предприятия представляет собой сложную динамическую систему, состоящую из взаимосвязанных и функционально обособленных подсистем, находящихся в постоянном развитии и совершенствовании в соответствии со своими задачами и целями. Центральной подсистемой такой системы является основное производство, структура и состав которого зависят от характера и технологических особенностей выпускаемой продукции, объемов производства. </w:t>
      </w:r>
    </w:p>
    <w:p w:rsidR="00431C96" w:rsidRDefault="00431C96" w:rsidP="00BD3207">
      <w:pPr>
        <w:pStyle w:val="a3"/>
        <w:spacing w:before="0" w:beforeAutospacing="0" w:after="0" w:afterAutospacing="0" w:line="360" w:lineRule="auto"/>
        <w:ind w:firstLine="720"/>
        <w:jc w:val="both"/>
        <w:rPr>
          <w:iCs/>
          <w:sz w:val="28"/>
          <w:szCs w:val="28"/>
        </w:rPr>
      </w:pPr>
      <w:r>
        <w:rPr>
          <w:iCs/>
          <w:sz w:val="28"/>
          <w:szCs w:val="28"/>
        </w:rPr>
        <w:t>Для организации производственного процесса необходимо своевременно обеспечить основное производство средствами труда, материальными ресурсами, работниками соответствующих специальностей, профессией и квалификации. Парк технологического оборудования и машин в зависимости от состава технологических операций требует разнообразного технологического оснащения и обеспечения всеми видами энергоресурсов. В процессе эксплуатации средства труда изнашиваются и теряют свою работоспособность, поэтому для обеспечения постоянной технической готовки парка машин и оборудования необходимы непрерывный контроль за их техническим состоянием, уход и ремонт.</w:t>
      </w:r>
    </w:p>
    <w:p w:rsidR="00431C96" w:rsidRDefault="00431C96" w:rsidP="00BD3207">
      <w:pPr>
        <w:pStyle w:val="a3"/>
        <w:spacing w:before="0" w:beforeAutospacing="0" w:after="0" w:afterAutospacing="0" w:line="360" w:lineRule="auto"/>
        <w:ind w:firstLine="720"/>
        <w:jc w:val="both"/>
        <w:rPr>
          <w:iCs/>
          <w:sz w:val="28"/>
          <w:szCs w:val="28"/>
        </w:rPr>
      </w:pPr>
      <w:r>
        <w:rPr>
          <w:iCs/>
          <w:sz w:val="28"/>
          <w:szCs w:val="28"/>
        </w:rPr>
        <w:t xml:space="preserve">В процессе производства продукции сырье, материалы, полуфабрикаты требуется неоднократно перемещать от операции к операции и между производственными подразделениями, контролировать их качество, </w:t>
      </w:r>
      <w:r w:rsidR="007B666D">
        <w:rPr>
          <w:iCs/>
          <w:sz w:val="28"/>
          <w:szCs w:val="28"/>
        </w:rPr>
        <w:t>обеспечивать сохранность запасов, незавершенного производства и готовой продукции. Для обеспечения эффективности работы предприятия необходимы соответствующие системы планирования, учета, контроля и информационного обеспечения производственных ресурсов.</w:t>
      </w:r>
    </w:p>
    <w:p w:rsidR="007B666D" w:rsidRPr="00522A17" w:rsidRDefault="007B666D" w:rsidP="00BD3207">
      <w:pPr>
        <w:pStyle w:val="a3"/>
        <w:spacing w:before="0" w:beforeAutospacing="0" w:after="0" w:afterAutospacing="0" w:line="360" w:lineRule="auto"/>
        <w:ind w:firstLine="720"/>
        <w:jc w:val="both"/>
        <w:rPr>
          <w:iCs/>
          <w:sz w:val="28"/>
          <w:szCs w:val="28"/>
        </w:rPr>
      </w:pPr>
      <w:r>
        <w:rPr>
          <w:iCs/>
          <w:sz w:val="28"/>
          <w:szCs w:val="28"/>
        </w:rPr>
        <w:t>Таким образом, можно сформулировать функции, которые должно выполнять предприятие для организации производства продукции: обеспечивающие</w:t>
      </w:r>
      <w:r w:rsidR="00713ABA">
        <w:rPr>
          <w:iCs/>
          <w:sz w:val="28"/>
          <w:szCs w:val="28"/>
        </w:rPr>
        <w:t>, поддерживающие, восстановительные, контрольные, учетные, обучающие. Выполняют эти функции структурные подразделения предприятия, объединенные в единую подсистему, называемую инфраструктурой предприятия</w:t>
      </w:r>
      <w:r w:rsidR="00E12A8D">
        <w:rPr>
          <w:iCs/>
          <w:sz w:val="28"/>
          <w:szCs w:val="28"/>
        </w:rPr>
        <w:t xml:space="preserve"> </w:t>
      </w:r>
      <w:r w:rsidR="00E12A8D" w:rsidRPr="00522A17">
        <w:rPr>
          <w:iCs/>
          <w:sz w:val="28"/>
          <w:szCs w:val="28"/>
        </w:rPr>
        <w:t>[</w:t>
      </w:r>
      <w:r w:rsidR="006E027B">
        <w:rPr>
          <w:sz w:val="28"/>
          <w:szCs w:val="28"/>
        </w:rPr>
        <w:t>2</w:t>
      </w:r>
      <w:r w:rsidR="00E12A8D" w:rsidRPr="00522A17">
        <w:rPr>
          <w:sz w:val="28"/>
          <w:szCs w:val="28"/>
        </w:rPr>
        <w:t>]</w:t>
      </w:r>
      <w:r w:rsidR="00522A17">
        <w:rPr>
          <w:sz w:val="28"/>
          <w:szCs w:val="28"/>
        </w:rPr>
        <w:t>.</w:t>
      </w:r>
    </w:p>
    <w:p w:rsidR="003533CE" w:rsidRPr="00BD3207" w:rsidRDefault="003533CE" w:rsidP="00BD3207">
      <w:pPr>
        <w:pStyle w:val="a3"/>
        <w:spacing w:before="0" w:beforeAutospacing="0" w:after="0" w:afterAutospacing="0" w:line="360" w:lineRule="auto"/>
        <w:ind w:firstLine="720"/>
        <w:jc w:val="both"/>
        <w:rPr>
          <w:sz w:val="28"/>
          <w:szCs w:val="28"/>
        </w:rPr>
      </w:pPr>
      <w:r w:rsidRPr="00BD3207">
        <w:rPr>
          <w:iCs/>
          <w:sz w:val="28"/>
          <w:szCs w:val="28"/>
        </w:rPr>
        <w:t>Инфраструктура предприятия</w:t>
      </w:r>
      <w:r w:rsidR="00BD3207">
        <w:rPr>
          <w:iCs/>
          <w:sz w:val="28"/>
          <w:szCs w:val="28"/>
        </w:rPr>
        <w:t xml:space="preserve"> – </w:t>
      </w:r>
      <w:r w:rsidRPr="00BD3207">
        <w:rPr>
          <w:iCs/>
          <w:sz w:val="28"/>
          <w:szCs w:val="28"/>
        </w:rPr>
        <w:t>это совокупность цехов, участков, хозяйств и служб предприятия, имеющих подчиненный вспомогательный характер и обеспечивающих необходимые условия для деятельности предприятия в целом.</w:t>
      </w:r>
    </w:p>
    <w:p w:rsidR="003533CE" w:rsidRPr="00BD3207" w:rsidRDefault="003533CE" w:rsidP="00BD3207">
      <w:pPr>
        <w:pStyle w:val="a3"/>
        <w:spacing w:before="0" w:beforeAutospacing="0" w:after="0" w:afterAutospacing="0" w:line="360" w:lineRule="auto"/>
        <w:ind w:firstLine="720"/>
        <w:jc w:val="both"/>
        <w:rPr>
          <w:sz w:val="28"/>
          <w:szCs w:val="28"/>
        </w:rPr>
      </w:pPr>
      <w:r w:rsidRPr="00BD3207">
        <w:rPr>
          <w:iCs/>
          <w:sz w:val="28"/>
          <w:szCs w:val="28"/>
        </w:rPr>
        <w:t>Производственная инфраструктура предприятия</w:t>
      </w:r>
      <w:r w:rsidR="00BD3207">
        <w:rPr>
          <w:iCs/>
          <w:sz w:val="28"/>
          <w:szCs w:val="28"/>
        </w:rPr>
        <w:t xml:space="preserve"> – </w:t>
      </w:r>
      <w:r w:rsidRPr="00BD3207">
        <w:rPr>
          <w:iCs/>
          <w:sz w:val="28"/>
          <w:szCs w:val="28"/>
        </w:rPr>
        <w:t>это совокупность подразделений, которые прямо с выработкой продукции не связаны.</w:t>
      </w:r>
      <w:r w:rsidR="001135F3">
        <w:rPr>
          <w:iCs/>
          <w:sz w:val="28"/>
          <w:szCs w:val="28"/>
        </w:rPr>
        <w:t xml:space="preserve"> </w:t>
      </w:r>
    </w:p>
    <w:p w:rsidR="003533CE" w:rsidRDefault="003533CE" w:rsidP="00BD3207">
      <w:pPr>
        <w:pStyle w:val="a3"/>
        <w:spacing w:before="0" w:beforeAutospacing="0" w:after="0" w:afterAutospacing="0" w:line="360" w:lineRule="auto"/>
        <w:ind w:firstLine="720"/>
        <w:jc w:val="both"/>
        <w:rPr>
          <w:sz w:val="28"/>
          <w:szCs w:val="28"/>
        </w:rPr>
      </w:pPr>
      <w:r w:rsidRPr="00BD3207">
        <w:rPr>
          <w:sz w:val="28"/>
          <w:szCs w:val="28"/>
        </w:rPr>
        <w:t>Основное их назначение состоит в техническом обслуживании основных процессов производства. К ним относятся вспомогательные и обслуживающие цехи и хозяйства, занимающиеся перемещением предметов труда, обеспечением производства сырьем, топливом, всеми видами энергии, обслуживанием и ремонтом оборудования и других средств труда, хранением материальных ценностей, сбытом готовой продукции, ее транспортировкой и другими процессами, предназначенными для создания нормальных усл</w:t>
      </w:r>
      <w:r w:rsidR="00522A17">
        <w:rPr>
          <w:sz w:val="28"/>
          <w:szCs w:val="28"/>
        </w:rPr>
        <w:t>овий ведения производства</w:t>
      </w:r>
      <w:r w:rsidRPr="00BD3207">
        <w:rPr>
          <w:sz w:val="28"/>
          <w:szCs w:val="28"/>
        </w:rPr>
        <w:t> </w:t>
      </w:r>
      <w:r w:rsidR="00A1322A" w:rsidRPr="00522A17">
        <w:rPr>
          <w:sz w:val="28"/>
          <w:szCs w:val="28"/>
        </w:rPr>
        <w:t>[</w:t>
      </w:r>
      <w:r w:rsidR="006E027B">
        <w:rPr>
          <w:sz w:val="28"/>
          <w:szCs w:val="28"/>
        </w:rPr>
        <w:t>16</w:t>
      </w:r>
      <w:r w:rsidR="00A1322A" w:rsidRPr="00522A17">
        <w:rPr>
          <w:sz w:val="28"/>
          <w:szCs w:val="28"/>
        </w:rPr>
        <w:t>]</w:t>
      </w:r>
      <w:r w:rsidR="00522A17">
        <w:rPr>
          <w:sz w:val="28"/>
          <w:szCs w:val="28"/>
        </w:rPr>
        <w:t>.</w:t>
      </w:r>
    </w:p>
    <w:p w:rsidR="001135F3" w:rsidRDefault="00524A02" w:rsidP="001135F3">
      <w:pPr>
        <w:pStyle w:val="a3"/>
        <w:spacing w:before="0" w:beforeAutospacing="0" w:after="0" w:afterAutospacing="0" w:line="360" w:lineRule="auto"/>
        <w:jc w:val="both"/>
        <w:rPr>
          <w:sz w:val="28"/>
          <w:szCs w:val="28"/>
        </w:rPr>
      </w:pPr>
      <w:r>
        <w:rPr>
          <w:sz w:val="28"/>
          <w:szCs w:val="28"/>
        </w:rPr>
      </w:r>
      <w:r>
        <w:rPr>
          <w:sz w:val="28"/>
          <w:szCs w:val="28"/>
        </w:rPr>
        <w:pict>
          <v:group id="_x0000_s1144" editas="canvas" style="width:468pt;height:207.05pt;mso-position-horizontal-relative:char;mso-position-vertical-relative:line" coordorigin="3004,7689" coordsize="7342,3206">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45" type="#_x0000_t75" style="position:absolute;left:3004;top:7689;width:7342;height:3206" o:preferrelative="f">
              <v:fill o:detectmouseclick="t"/>
              <v:path o:extrusionok="t" o:connecttype="none"/>
              <o:lock v:ext="edit" text="t"/>
            </v:shape>
            <v:rect id="_x0000_s1146" style="position:absolute;left:3993;top:8246;width:1976;height:559">
              <v:textbox style="mso-next-textbox:#_x0000_s1146">
                <w:txbxContent>
                  <w:p w:rsidR="00826370" w:rsidRDefault="00826370" w:rsidP="001135F3">
                    <w:pPr>
                      <w:jc w:val="center"/>
                    </w:pPr>
                    <w:r>
                      <w:t>Инструментальное хозяйство</w:t>
                    </w:r>
                  </w:p>
                </w:txbxContent>
              </v:textbox>
            </v:rect>
            <v:rect id="_x0000_s1147" style="position:absolute;left:6816;top:8246;width:1978;height:559">
              <v:textbox style="mso-next-textbox:#_x0000_s1147">
                <w:txbxContent>
                  <w:p w:rsidR="00826370" w:rsidRDefault="00826370" w:rsidP="001135F3">
                    <w:pPr>
                      <w:jc w:val="center"/>
                    </w:pPr>
                    <w:r>
                      <w:t>Ремонтное хозяйство</w:t>
                    </w:r>
                  </w:p>
                </w:txbxContent>
              </v:textbox>
            </v:rect>
            <v:rect id="_x0000_s1148" style="position:absolute;left:3145;top:9361;width:1977;height:556">
              <v:textbox style="mso-next-textbox:#_x0000_s1148">
                <w:txbxContent>
                  <w:p w:rsidR="00826370" w:rsidRDefault="00826370" w:rsidP="001135F3">
                    <w:pPr>
                      <w:jc w:val="center"/>
                    </w:pPr>
                    <w:r>
                      <w:t>Отдел технического контроля</w:t>
                    </w:r>
                  </w:p>
                </w:txbxContent>
              </v:textbox>
            </v:rect>
            <v:rect id="_x0000_s1149" style="position:absolute;left:5687;top:9361;width:1694;height:556">
              <v:textbox style="mso-next-textbox:#_x0000_s1149">
                <w:txbxContent>
                  <w:p w:rsidR="00826370" w:rsidRDefault="00826370" w:rsidP="001135F3">
                    <w:pPr>
                      <w:jc w:val="center"/>
                    </w:pPr>
                    <w:r>
                      <w:t>Основное производство</w:t>
                    </w:r>
                  </w:p>
                </w:txbxContent>
              </v:textbox>
            </v:rect>
            <v:rect id="_x0000_s1150" style="position:absolute;left:7946;top:9361;width:1977;height:556">
              <v:textbox style="mso-next-textbox:#_x0000_s1150">
                <w:txbxContent>
                  <w:p w:rsidR="00826370" w:rsidRDefault="00826370" w:rsidP="001135F3">
                    <w:pPr>
                      <w:jc w:val="center"/>
                    </w:pPr>
                    <w:r>
                      <w:t>Энергетическое хозяйство</w:t>
                    </w:r>
                  </w:p>
                </w:txbxContent>
              </v:textbox>
            </v:rect>
            <v:rect id="_x0000_s1151" style="position:absolute;left:3993;top:10337;width:2259;height:558">
              <v:textbox style="mso-next-textbox:#_x0000_s1151">
                <w:txbxContent>
                  <w:p w:rsidR="00826370" w:rsidRDefault="00826370" w:rsidP="001135F3">
                    <w:pPr>
                      <w:jc w:val="center"/>
                    </w:pPr>
                    <w:r>
                      <w:t>Отдел материально-технического снабжения</w:t>
                    </w:r>
                  </w:p>
                </w:txbxContent>
              </v:textbox>
            </v:rect>
            <v:rect id="_x0000_s1152" style="position:absolute;left:6816;top:10337;width:2259;height:558">
              <v:textbox>
                <w:txbxContent>
                  <w:p w:rsidR="00826370" w:rsidRDefault="00826370" w:rsidP="001135F3">
                    <w:pPr>
                      <w:jc w:val="center"/>
                    </w:pPr>
                    <w:r>
                      <w:t>Транспортное хозяйство</w:t>
                    </w:r>
                  </w:p>
                </w:txbxContent>
              </v:textbox>
            </v:rect>
            <v:line id="_x0000_s1154" style="position:absolute" from="9075,10755" to="10064,10756"/>
            <v:line id="_x0000_s1156" style="position:absolute;flip:y" from="9781,7968" to="9782,9362"/>
            <v:line id="_x0000_s1157" style="position:absolute;flip:x" from="3569,7968" to="9781,7969"/>
            <v:line id="_x0000_s1158" style="position:absolute" from="3569,7968" to="3570,9361">
              <v:stroke endarrow="block"/>
            </v:line>
            <v:line id="_x0000_s1159" style="position:absolute" from="4981,7967" to="4982,8247">
              <v:stroke endarrow="block"/>
            </v:line>
            <v:line id="_x0000_s1160" style="position:absolute" from="8369,7967" to="8370,8247">
              <v:stroke endarrow="block"/>
            </v:line>
            <v:line id="_x0000_s1161" style="position:absolute" from="5969,8386" to="6816,8387">
              <v:stroke endarrow="block"/>
            </v:line>
            <v:line id="_x0000_s1162" style="position:absolute;flip:x" from="5969,8664" to="6816,8665">
              <v:stroke endarrow="block"/>
            </v:line>
            <v:line id="_x0000_s1163" style="position:absolute" from="9781,9919" to="9782,10477"/>
            <v:line id="_x0000_s1164" style="position:absolute;flip:x" from="9075,10476" to="9781,10477">
              <v:stroke endarrow="block"/>
            </v:line>
            <v:line id="_x0000_s1165" style="position:absolute;flip:x" from="3569,10616" to="3993,10617"/>
            <v:line id="_x0000_s1166" style="position:absolute;flip:y" from="3569,9918" to="3570,10616">
              <v:stroke endarrow="block"/>
            </v:line>
            <v:line id="_x0000_s1167" style="position:absolute;flip:y" from="5405,8804" to="5406,10337">
              <v:stroke endarrow="block"/>
            </v:line>
            <v:line id="_x0000_s1168" style="position:absolute" from="5122,9500" to="5687,9500">
              <v:stroke endarrow="block"/>
            </v:line>
            <v:line id="_x0000_s1169" style="position:absolute" from="5404,9779" to="5687,9779">
              <v:stroke endarrow="block"/>
            </v:line>
            <v:line id="_x0000_s1170" style="position:absolute" from="5828,8804" to="5829,9361">
              <v:stroke endarrow="block"/>
            </v:line>
            <v:line id="_x0000_s1171" style="position:absolute" from="5405,9083" to="7805,9084"/>
            <v:line id="_x0000_s1172" style="position:absolute;flip:y" from="7805,8804" to="7806,9081">
              <v:stroke endarrow="block"/>
            </v:line>
            <v:line id="_x0000_s1173" style="position:absolute" from="6958,8804" to="6959,9361">
              <v:stroke endarrow="block"/>
            </v:line>
            <v:line id="_x0000_s1174" style="position:absolute;flip:x" from="7381,9639" to="7946,9639">
              <v:stroke endarrow="block"/>
            </v:line>
            <v:line id="_x0000_s1175" style="position:absolute;flip:y" from="7240,9918" to="7241,10337">
              <v:stroke endarrow="block"/>
            </v:line>
            <v:line id="_x0000_s1176" style="position:absolute;flip:x" from="6958,9918" to="6959,10337">
              <v:stroke endarrow="block"/>
            </v:line>
            <v:line id="_x0000_s1177" style="position:absolute" from="5828,9918" to="5829,10337">
              <v:stroke endarrow="block"/>
            </v:line>
            <v:line id="_x0000_s1178" style="position:absolute" from="6252,10476" to="6816,10477">
              <v:stroke endarrow="block"/>
            </v:line>
            <v:line id="_x0000_s1179" style="position:absolute;flip:x" from="6252,10755" to="6816,10756">
              <v:stroke endarrow="block"/>
            </v:line>
            <v:line id="_x0000_s1181" style="position:absolute" from="3287,7689" to="10064,7690"/>
            <v:line id="_x0000_s1182" style="position:absolute" from="10064,7689" to="10065,10755"/>
            <v:line id="_x0000_s1183" style="position:absolute" from="4416,7689" to="4417,8247">
              <v:stroke endarrow="block"/>
            </v:line>
            <v:line id="_x0000_s1184" style="position:absolute" from="7805,7689" to="7806,8247">
              <v:stroke endarrow="block"/>
            </v:line>
            <v:line id="_x0000_s1185" style="position:absolute" from="3287,7689" to="3287,9361">
              <v:stroke endarrow="block"/>
            </v:line>
            <w10:wrap type="none"/>
            <w10:anchorlock/>
          </v:group>
        </w:pict>
      </w:r>
    </w:p>
    <w:p w:rsidR="001135F3" w:rsidRPr="008E26FA" w:rsidRDefault="001135F3" w:rsidP="001135F3">
      <w:pPr>
        <w:pStyle w:val="a3"/>
        <w:spacing w:before="0" w:beforeAutospacing="0" w:after="0" w:afterAutospacing="0" w:line="360" w:lineRule="auto"/>
        <w:jc w:val="center"/>
      </w:pPr>
      <w:r w:rsidRPr="008E26FA">
        <w:t>Рис. 1. Состав производственной инфраструктуры предприятия</w:t>
      </w:r>
    </w:p>
    <w:p w:rsidR="0096342E" w:rsidRDefault="0096342E" w:rsidP="00BD3207">
      <w:pPr>
        <w:pStyle w:val="a3"/>
        <w:spacing w:before="0" w:beforeAutospacing="0" w:after="0" w:afterAutospacing="0" w:line="360" w:lineRule="auto"/>
        <w:ind w:firstLine="720"/>
        <w:jc w:val="both"/>
        <w:rPr>
          <w:sz w:val="28"/>
          <w:szCs w:val="28"/>
        </w:rPr>
      </w:pPr>
      <w:r>
        <w:rPr>
          <w:sz w:val="28"/>
          <w:szCs w:val="28"/>
        </w:rPr>
        <w:t>Работы по обслуживанию основного производства выполняются вспомогательными подразделениями и обслуживающими хозяйствами: инструментальным, ремонтным, транспортным, энергетическим, службами материально-технического снабжения и технического контроля.</w:t>
      </w:r>
    </w:p>
    <w:p w:rsidR="00723BBC" w:rsidRDefault="00723BBC" w:rsidP="00BD3207">
      <w:pPr>
        <w:pStyle w:val="a3"/>
        <w:spacing w:before="0" w:beforeAutospacing="0" w:after="0" w:afterAutospacing="0" w:line="360" w:lineRule="auto"/>
        <w:ind w:firstLine="720"/>
        <w:jc w:val="both"/>
        <w:rPr>
          <w:sz w:val="28"/>
          <w:szCs w:val="28"/>
        </w:rPr>
      </w:pPr>
    </w:p>
    <w:p w:rsidR="001135F3" w:rsidRDefault="001135F3" w:rsidP="001135F3">
      <w:pPr>
        <w:pStyle w:val="a3"/>
        <w:spacing w:before="0" w:beforeAutospacing="0" w:after="0" w:afterAutospacing="0" w:line="360" w:lineRule="auto"/>
        <w:ind w:firstLine="720"/>
        <w:jc w:val="center"/>
        <w:rPr>
          <w:sz w:val="28"/>
          <w:szCs w:val="28"/>
        </w:rPr>
      </w:pPr>
      <w:r w:rsidRPr="00693CFB">
        <w:rPr>
          <w:sz w:val="28"/>
          <w:szCs w:val="28"/>
        </w:rPr>
        <w:t>1.2. Вспомогательные подразделения</w:t>
      </w:r>
    </w:p>
    <w:p w:rsidR="00723BBC" w:rsidRPr="00693CFB" w:rsidRDefault="00723BBC" w:rsidP="001135F3">
      <w:pPr>
        <w:pStyle w:val="a3"/>
        <w:spacing w:before="0" w:beforeAutospacing="0" w:after="0" w:afterAutospacing="0" w:line="360" w:lineRule="auto"/>
        <w:ind w:firstLine="720"/>
        <w:jc w:val="center"/>
        <w:rPr>
          <w:sz w:val="28"/>
          <w:szCs w:val="28"/>
        </w:rPr>
      </w:pPr>
    </w:p>
    <w:p w:rsidR="0096342E" w:rsidRPr="0096342E" w:rsidRDefault="00AC0AAA" w:rsidP="0096342E">
      <w:pPr>
        <w:pStyle w:val="2"/>
        <w:spacing w:before="0" w:beforeAutospacing="0" w:after="0" w:afterAutospacing="0" w:line="360" w:lineRule="auto"/>
        <w:ind w:firstLine="720"/>
        <w:jc w:val="both"/>
        <w:rPr>
          <w:b w:val="0"/>
          <w:sz w:val="28"/>
          <w:szCs w:val="28"/>
        </w:rPr>
      </w:pPr>
      <w:r>
        <w:rPr>
          <w:rStyle w:val="style11"/>
          <w:b w:val="0"/>
          <w:sz w:val="28"/>
          <w:szCs w:val="28"/>
        </w:rPr>
        <w:t>1)</w:t>
      </w:r>
      <w:r w:rsidR="0096342E">
        <w:rPr>
          <w:rStyle w:val="style11"/>
          <w:b w:val="0"/>
          <w:sz w:val="28"/>
          <w:szCs w:val="28"/>
        </w:rPr>
        <w:t xml:space="preserve"> </w:t>
      </w:r>
      <w:r w:rsidR="0096342E" w:rsidRPr="0096342E">
        <w:rPr>
          <w:b w:val="0"/>
          <w:sz w:val="28"/>
          <w:szCs w:val="28"/>
        </w:rPr>
        <w:t>Инструментальное хозяйство на предприятии создается для выполнения работ по обеспечению производства инструментом и технологической оснасткой, организации их хранения, эксплуатации и ремонта.</w:t>
      </w:r>
    </w:p>
    <w:p w:rsidR="0096342E" w:rsidRDefault="0096342E" w:rsidP="0096342E">
      <w:pPr>
        <w:pStyle w:val="style1"/>
        <w:spacing w:before="0" w:beforeAutospacing="0" w:after="0" w:afterAutospacing="0" w:line="360" w:lineRule="auto"/>
        <w:ind w:firstLine="720"/>
        <w:jc w:val="both"/>
        <w:rPr>
          <w:sz w:val="28"/>
          <w:szCs w:val="28"/>
        </w:rPr>
      </w:pPr>
      <w:r w:rsidRPr="00725044">
        <w:rPr>
          <w:sz w:val="28"/>
          <w:szCs w:val="28"/>
        </w:rPr>
        <w:t>Инструментальное хозяйство на предприятии включает производственные звенья (участки, цехи) по изготовлению инструментов, складские и комплектующие подразделения (центральный инструментальный склад, цеховые инструментально-раздаточные кладовые); подразделения по восстановлению и ремонту инструментов; подразделения по инструментообеспечению рабочих мест.</w:t>
      </w:r>
    </w:p>
    <w:p w:rsidR="000A43D5" w:rsidRDefault="00524A02" w:rsidP="0096342E">
      <w:pPr>
        <w:pStyle w:val="style1"/>
        <w:spacing w:before="0" w:beforeAutospacing="0" w:after="0" w:afterAutospacing="0" w:line="360" w:lineRule="auto"/>
        <w:ind w:firstLine="720"/>
        <w:jc w:val="both"/>
        <w:rPr>
          <w:sz w:val="28"/>
          <w:szCs w:val="28"/>
        </w:rPr>
      </w:pPr>
      <w:r>
        <w:rPr>
          <w:sz w:val="28"/>
          <w:szCs w:val="28"/>
        </w:rPr>
      </w:r>
      <w:r>
        <w:rPr>
          <w:sz w:val="28"/>
          <w:szCs w:val="28"/>
        </w:rPr>
        <w:pict>
          <v:group id="_x0000_s1186" editas="canvas" style="width:414pt;height:4in;mso-position-horizontal-relative:char;mso-position-vertical-relative:line" coordorigin="3415,8466" coordsize="6494,4459">
            <o:lock v:ext="edit" aspectratio="t"/>
            <v:shape id="_x0000_s1187" type="#_x0000_t75" style="position:absolute;left:3415;top:8466;width:6494;height:4459" o:preferrelative="f">
              <v:fill o:detectmouseclick="t"/>
              <v:path o:extrusionok="t" o:connecttype="none"/>
              <o:lock v:ext="edit" text="t"/>
            </v:shape>
            <v:rect id="_x0000_s1188" style="position:absolute;left:5533;top:8466;width:2117;height:279">
              <v:textbox>
                <w:txbxContent>
                  <w:p w:rsidR="00826370" w:rsidRPr="00F52F2D" w:rsidRDefault="00826370" w:rsidP="000A43D5">
                    <w:pPr>
                      <w:jc w:val="center"/>
                      <w:rPr>
                        <w:sz w:val="20"/>
                        <w:szCs w:val="20"/>
                      </w:rPr>
                    </w:pPr>
                    <w:r w:rsidRPr="00F52F2D">
                      <w:rPr>
                        <w:sz w:val="20"/>
                        <w:szCs w:val="20"/>
                      </w:rPr>
                      <w:t>Инструментальный отдел</w:t>
                    </w:r>
                  </w:p>
                </w:txbxContent>
              </v:textbox>
            </v:rect>
            <v:rect id="_x0000_s1189" style="position:absolute;left:4121;top:9302;width:2117;height:557">
              <v:textbox>
                <w:txbxContent>
                  <w:p w:rsidR="00826370" w:rsidRPr="00F52F2D" w:rsidRDefault="00826370" w:rsidP="000A43D5">
                    <w:pPr>
                      <w:jc w:val="center"/>
                      <w:rPr>
                        <w:sz w:val="20"/>
                        <w:szCs w:val="20"/>
                      </w:rPr>
                    </w:pPr>
                    <w:r w:rsidRPr="00F52F2D">
                      <w:rPr>
                        <w:sz w:val="20"/>
                        <w:szCs w:val="20"/>
                      </w:rPr>
                      <w:t>Отдел материально-технического снабжения</w:t>
                    </w:r>
                  </w:p>
                </w:txbxContent>
              </v:textbox>
            </v:rect>
            <v:rect id="_x0000_s1190" style="position:absolute;left:7086;top:9302;width:2118;height:279">
              <v:textbox>
                <w:txbxContent>
                  <w:p w:rsidR="00826370" w:rsidRPr="00F52F2D" w:rsidRDefault="00826370" w:rsidP="000A43D5">
                    <w:pPr>
                      <w:jc w:val="center"/>
                      <w:rPr>
                        <w:sz w:val="20"/>
                        <w:szCs w:val="20"/>
                      </w:rPr>
                    </w:pPr>
                    <w:r w:rsidRPr="00F52F2D">
                      <w:rPr>
                        <w:sz w:val="20"/>
                        <w:szCs w:val="20"/>
                      </w:rPr>
                      <w:t>Инструментальный цех</w:t>
                    </w:r>
                  </w:p>
                </w:txbxContent>
              </v:textbox>
            </v:rect>
            <v:rect id="_x0000_s1191" style="position:absolute;left:4121;top:10138;width:2116;height:559">
              <v:textbox>
                <w:txbxContent>
                  <w:p w:rsidR="00826370" w:rsidRPr="00F52F2D" w:rsidRDefault="00826370" w:rsidP="000A43D5">
                    <w:pPr>
                      <w:jc w:val="center"/>
                      <w:rPr>
                        <w:sz w:val="20"/>
                        <w:szCs w:val="20"/>
                      </w:rPr>
                    </w:pPr>
                    <w:r w:rsidRPr="00F52F2D">
                      <w:rPr>
                        <w:sz w:val="20"/>
                        <w:szCs w:val="20"/>
                      </w:rPr>
                      <w:t>Поставщики технологической оснастки</w:t>
                    </w:r>
                  </w:p>
                </w:txbxContent>
              </v:textbox>
            </v:rect>
            <v:rect id="_x0000_s1192" style="position:absolute;left:7086;top:10138;width:2118;height:558">
              <v:textbox>
                <w:txbxContent>
                  <w:p w:rsidR="00826370" w:rsidRPr="00803834" w:rsidRDefault="00826370" w:rsidP="000A43D5">
                    <w:pPr>
                      <w:jc w:val="center"/>
                      <w:rPr>
                        <w:sz w:val="20"/>
                        <w:szCs w:val="20"/>
                      </w:rPr>
                    </w:pPr>
                    <w:r w:rsidRPr="00803834">
                      <w:rPr>
                        <w:sz w:val="20"/>
                        <w:szCs w:val="20"/>
                      </w:rPr>
                      <w:t>Цех восстановления и ремонта оснастки</w:t>
                    </w:r>
                  </w:p>
                </w:txbxContent>
              </v:textbox>
            </v:rect>
            <v:rect id="_x0000_s1193" style="position:absolute;left:5250;top:10974;width:2543;height:558">
              <v:textbox>
                <w:txbxContent>
                  <w:p w:rsidR="00826370" w:rsidRPr="00803834" w:rsidRDefault="00826370" w:rsidP="000A43D5">
                    <w:pPr>
                      <w:jc w:val="center"/>
                      <w:rPr>
                        <w:sz w:val="20"/>
                        <w:szCs w:val="20"/>
                      </w:rPr>
                    </w:pPr>
                    <w:r w:rsidRPr="00803834">
                      <w:rPr>
                        <w:sz w:val="20"/>
                        <w:szCs w:val="20"/>
                      </w:rPr>
                      <w:t>Центральный инструментальный склад (ЦИС)</w:t>
                    </w:r>
                  </w:p>
                </w:txbxContent>
              </v:textbox>
            </v:rect>
            <v:rect id="_x0000_s1194" style="position:absolute;left:4121;top:11810;width:2116;height:558">
              <v:textbox>
                <w:txbxContent>
                  <w:p w:rsidR="00826370" w:rsidRPr="00803834" w:rsidRDefault="00826370" w:rsidP="000A43D5">
                    <w:pPr>
                      <w:jc w:val="center"/>
                      <w:rPr>
                        <w:sz w:val="20"/>
                        <w:szCs w:val="20"/>
                      </w:rPr>
                    </w:pPr>
                    <w:r w:rsidRPr="00803834">
                      <w:rPr>
                        <w:sz w:val="20"/>
                        <w:szCs w:val="20"/>
                      </w:rPr>
                      <w:t>Цеховые мастерские по заточке инструмента</w:t>
                    </w:r>
                  </w:p>
                </w:txbxContent>
              </v:textbox>
            </v:rect>
            <v:rect id="_x0000_s1195" style="position:absolute;left:7086;top:11810;width:2256;height:558">
              <v:textbox>
                <w:txbxContent>
                  <w:p w:rsidR="00826370" w:rsidRPr="00803834" w:rsidRDefault="00826370" w:rsidP="000A43D5">
                    <w:pPr>
                      <w:jc w:val="center"/>
                      <w:rPr>
                        <w:sz w:val="20"/>
                        <w:szCs w:val="20"/>
                      </w:rPr>
                    </w:pPr>
                    <w:r w:rsidRPr="00803834">
                      <w:rPr>
                        <w:sz w:val="20"/>
                        <w:szCs w:val="20"/>
                      </w:rPr>
                      <w:t>Инструментально-раздаточные кладовые цехов</w:t>
                    </w:r>
                  </w:p>
                </w:txbxContent>
              </v:textbox>
            </v:rect>
            <v:rect id="_x0000_s1196" style="position:absolute;left:5674;top:12646;width:2117;height:279">
              <v:textbox>
                <w:txbxContent>
                  <w:p w:rsidR="00826370" w:rsidRPr="00803834" w:rsidRDefault="00826370" w:rsidP="000A43D5">
                    <w:pPr>
                      <w:jc w:val="center"/>
                      <w:rPr>
                        <w:sz w:val="22"/>
                        <w:szCs w:val="22"/>
                      </w:rPr>
                    </w:pPr>
                    <w:r w:rsidRPr="00803834">
                      <w:rPr>
                        <w:sz w:val="22"/>
                        <w:szCs w:val="22"/>
                      </w:rPr>
                      <w:t>РАБОЧИЕ МЕСТА</w:t>
                    </w:r>
                  </w:p>
                </w:txbxContent>
              </v:textbox>
            </v:rect>
            <v:line id="_x0000_s1197" style="position:absolute" from="6521,8745" to="6522,9024"/>
            <v:line id="_x0000_s1198" style="position:absolute" from="4968,9023" to="8074,9025"/>
            <v:line id="_x0000_s1199" style="position:absolute" from="4968,9023" to="4969,9303">
              <v:stroke endarrow="block"/>
            </v:line>
            <v:line id="_x0000_s1200" style="position:absolute" from="8074,9023" to="8075,9303">
              <v:stroke endarrow="block"/>
            </v:line>
            <v:line id="_x0000_s1201" style="position:absolute;flip:x" from="6662,9441" to="7086,9444"/>
            <v:line id="_x0000_s1202" style="position:absolute" from="6662,9441" to="6663,10974">
              <v:stroke endarrow="block"/>
            </v:line>
            <v:line id="_x0000_s1203" style="position:absolute" from="4968,9859" to="4969,10138">
              <v:stroke endarrow="block"/>
            </v:line>
            <v:line id="_x0000_s1204" style="position:absolute" from="5815,10696" to="5816,10974">
              <v:stroke endarrow="block"/>
            </v:line>
            <v:line id="_x0000_s1205" style="position:absolute" from="7368,10696" to="7369,10974">
              <v:stroke endarrow="block"/>
            </v:line>
            <v:line id="_x0000_s1206" style="position:absolute;flip:y" from="8215,10696" to="8216,11810">
              <v:stroke endarrow="block"/>
            </v:line>
            <v:line id="_x0000_s1207" style="position:absolute" from="7368,11532" to="7369,11810">
              <v:stroke endarrow="block"/>
            </v:line>
            <v:line id="_x0000_s1208" style="position:absolute;flip:x" from="6238,11950" to="7086,11951">
              <v:stroke endarrow="block"/>
            </v:line>
            <v:line id="_x0000_s1209" style="position:absolute" from="6238,12228" to="7086,12229">
              <v:stroke endarrow="block"/>
            </v:line>
            <v:line id="_x0000_s1210" style="position:absolute" from="7368,12368" to="7369,12646">
              <v:stroke endarrow="block"/>
            </v:line>
            <v:line id="_x0000_s1211" style="position:absolute;flip:y" from="7650,12368" to="7651,12646">
              <v:stroke endarrow="block"/>
            </v:line>
            <w10:wrap type="none"/>
            <w10:anchorlock/>
          </v:group>
        </w:pict>
      </w:r>
    </w:p>
    <w:p w:rsidR="000A43D5" w:rsidRPr="008E26FA" w:rsidRDefault="000A43D5" w:rsidP="000A43D5">
      <w:pPr>
        <w:pStyle w:val="a3"/>
        <w:spacing w:before="0" w:beforeAutospacing="0" w:after="0" w:afterAutospacing="0" w:line="360" w:lineRule="auto"/>
        <w:ind w:firstLine="720"/>
        <w:jc w:val="center"/>
      </w:pPr>
      <w:r w:rsidRPr="008E26FA">
        <w:t>Рис. 2. Состав и взаимосвязь подразделений инструментального хозяйства</w:t>
      </w:r>
    </w:p>
    <w:p w:rsidR="009B51C7" w:rsidRPr="002E589D" w:rsidRDefault="009B51C7" w:rsidP="0096342E">
      <w:pPr>
        <w:pStyle w:val="style1"/>
        <w:spacing w:before="0" w:beforeAutospacing="0" w:after="0" w:afterAutospacing="0" w:line="360" w:lineRule="auto"/>
        <w:ind w:firstLine="720"/>
        <w:jc w:val="both"/>
        <w:rPr>
          <w:sz w:val="28"/>
          <w:szCs w:val="28"/>
        </w:rPr>
      </w:pPr>
      <w:r>
        <w:rPr>
          <w:sz w:val="28"/>
          <w:szCs w:val="28"/>
        </w:rPr>
        <w:t>Отдел технического надзора и метрологии осуществляет технический надзор за эксплуатацией оснастки и контроль за ее состоянием. Инструментальный цех предназначен для производства новой специальной технологической оснастки. Цех по ремонту и восстановлению оснастки выполняет работы по восстановлению изношенной технологической оснастки или ее ремонту. Центральный инструментальный склад осуществляет приемку новой и восстановленной технологической оснастки; организует хранение, учет запаса и движения технологической оснастки, выдачу ее цеховым инструментально-раздаточным кладовым (ИРК); организует прием от цеховых ИРК изношенной оснастки и передачу ее</w:t>
      </w:r>
      <w:r w:rsidR="00522A17">
        <w:rPr>
          <w:sz w:val="28"/>
          <w:szCs w:val="28"/>
        </w:rPr>
        <w:t xml:space="preserve"> в цех восстановления и ремонта</w:t>
      </w:r>
      <w:r>
        <w:rPr>
          <w:sz w:val="28"/>
          <w:szCs w:val="28"/>
        </w:rPr>
        <w:t xml:space="preserve"> </w:t>
      </w:r>
      <w:r w:rsidR="002E589D" w:rsidRPr="00522A17">
        <w:rPr>
          <w:sz w:val="28"/>
          <w:szCs w:val="28"/>
        </w:rPr>
        <w:t>[</w:t>
      </w:r>
      <w:r w:rsidR="006E027B">
        <w:rPr>
          <w:sz w:val="28"/>
          <w:szCs w:val="28"/>
        </w:rPr>
        <w:t>2</w:t>
      </w:r>
      <w:r w:rsidR="002E589D" w:rsidRPr="00522A17">
        <w:rPr>
          <w:sz w:val="28"/>
          <w:szCs w:val="28"/>
        </w:rPr>
        <w:t>]</w:t>
      </w:r>
      <w:r w:rsidR="00522A17">
        <w:rPr>
          <w:sz w:val="28"/>
          <w:szCs w:val="28"/>
        </w:rPr>
        <w:t>.</w:t>
      </w:r>
    </w:p>
    <w:p w:rsidR="00B875B0" w:rsidRPr="00725044" w:rsidRDefault="00AC0AAA" w:rsidP="00B875B0">
      <w:pPr>
        <w:pStyle w:val="style1"/>
        <w:spacing w:before="0" w:beforeAutospacing="0" w:after="0" w:afterAutospacing="0" w:line="360" w:lineRule="auto"/>
        <w:ind w:firstLine="720"/>
        <w:jc w:val="both"/>
        <w:rPr>
          <w:sz w:val="28"/>
          <w:szCs w:val="28"/>
        </w:rPr>
      </w:pPr>
      <w:r>
        <w:rPr>
          <w:sz w:val="28"/>
          <w:szCs w:val="28"/>
        </w:rPr>
        <w:t xml:space="preserve">2) </w:t>
      </w:r>
      <w:r w:rsidR="001135F3">
        <w:rPr>
          <w:sz w:val="28"/>
          <w:szCs w:val="28"/>
        </w:rPr>
        <w:t xml:space="preserve">Ремонтное хозяйство. </w:t>
      </w:r>
      <w:r w:rsidR="00B875B0" w:rsidRPr="00725044">
        <w:rPr>
          <w:sz w:val="28"/>
          <w:szCs w:val="28"/>
        </w:rPr>
        <w:t>Основной задачей функционирования ремонтного хозяйства предприятия является обеспечение бесперебойной эксплуатации оборудования. Служба ремонтного хозяйства в системе управления предприятием подчинена главному инженеру. В ее состав входят: ремонтно-восстановительная база предприятия, склады, цехи и общезаводские отделы ремонтного хозяйства (технологический, оборудования, диспетчерский).</w:t>
      </w:r>
    </w:p>
    <w:p w:rsidR="00B875B0" w:rsidRPr="00725044" w:rsidRDefault="00B875B0" w:rsidP="00B875B0">
      <w:pPr>
        <w:pStyle w:val="style1"/>
        <w:spacing w:before="0" w:beforeAutospacing="0" w:after="0" w:afterAutospacing="0" w:line="360" w:lineRule="auto"/>
        <w:ind w:firstLine="720"/>
        <w:jc w:val="both"/>
        <w:rPr>
          <w:sz w:val="28"/>
          <w:szCs w:val="28"/>
        </w:rPr>
      </w:pPr>
      <w:r w:rsidRPr="00725044">
        <w:rPr>
          <w:sz w:val="28"/>
          <w:szCs w:val="28"/>
        </w:rPr>
        <w:t>В зависимости от масштабов производства ремонтно-восстановительная база предприятия может содержать ремонтно-механический цех, выполняющий ремонт технологического оборудования; ремонтно-строительный цех, выполняющий ремонт зданий, сооружений, производственных, складских и служебных помещений; электроремонтный цех, подчиненный главному энергетику и выполняющий ремонт энергооборудования, а также склады оборудования и запасных частей. Кроме того, в цехах целесообразно создание ремонтных баз, подчиненных цеховому механику, главной задачей которых является поддержание в работоспособном состоянии технологического оборудования, осуществление профилактических осмотров, разнообразных ремонтных работ.</w:t>
      </w:r>
    </w:p>
    <w:p w:rsidR="0052087F" w:rsidRDefault="00B875B0" w:rsidP="00B875B0">
      <w:pPr>
        <w:pStyle w:val="style1"/>
        <w:spacing w:before="0" w:beforeAutospacing="0" w:after="0" w:afterAutospacing="0" w:line="360" w:lineRule="auto"/>
        <w:ind w:firstLine="720"/>
        <w:jc w:val="both"/>
        <w:rPr>
          <w:sz w:val="28"/>
          <w:szCs w:val="28"/>
        </w:rPr>
      </w:pPr>
      <w:r w:rsidRPr="00725044">
        <w:rPr>
          <w:sz w:val="28"/>
          <w:szCs w:val="28"/>
        </w:rPr>
        <w:t xml:space="preserve">Общезаводские отделы ремонтного хозяйства подчиняются главному механику наряду с ремонтно-механическим и ремонтно-строительным цехами. Вместе с этими подразделениями в его службе можно организовать бюро планово-предупредительного ремонта </w:t>
      </w:r>
      <w:r w:rsidR="00522A17">
        <w:rPr>
          <w:sz w:val="28"/>
          <w:szCs w:val="28"/>
        </w:rPr>
        <w:t>и планово-производственное бюро</w:t>
      </w:r>
      <w:r w:rsidR="0052087F">
        <w:rPr>
          <w:sz w:val="28"/>
          <w:szCs w:val="28"/>
        </w:rPr>
        <w:t>.</w:t>
      </w:r>
    </w:p>
    <w:p w:rsidR="0052087F" w:rsidRPr="00725044" w:rsidRDefault="0052087F" w:rsidP="0052087F">
      <w:pPr>
        <w:pStyle w:val="style1"/>
        <w:spacing w:before="0" w:beforeAutospacing="0" w:after="0" w:afterAutospacing="0" w:line="360" w:lineRule="auto"/>
        <w:ind w:firstLine="720"/>
        <w:jc w:val="both"/>
        <w:rPr>
          <w:sz w:val="28"/>
          <w:szCs w:val="28"/>
        </w:rPr>
      </w:pPr>
      <w:r w:rsidRPr="00725044">
        <w:rPr>
          <w:sz w:val="28"/>
          <w:szCs w:val="28"/>
        </w:rPr>
        <w:t>Одним из условий эффективной организации работы любого предприятия является наличие отлаженного механизма выполнения ремонтных работ. Чем ниже удельный вес расходов на ремонт, обслуживание и содержание оборудования в себестоимости продукции, тем выше эффективность производства и самого ремонтного хозяйства. Для предупреждения нерациональных потерь в производстве и сокращения затрат на ремонт служит система планово-предупредительного ремонта.</w:t>
      </w:r>
    </w:p>
    <w:p w:rsidR="0052087F" w:rsidRPr="00725044" w:rsidRDefault="0052087F" w:rsidP="0052087F">
      <w:pPr>
        <w:pStyle w:val="style1"/>
        <w:spacing w:before="0" w:beforeAutospacing="0" w:after="0" w:afterAutospacing="0" w:line="360" w:lineRule="auto"/>
        <w:ind w:firstLine="720"/>
        <w:jc w:val="both"/>
        <w:rPr>
          <w:sz w:val="28"/>
          <w:szCs w:val="28"/>
        </w:rPr>
      </w:pPr>
      <w:r w:rsidRPr="00725044">
        <w:rPr>
          <w:sz w:val="28"/>
          <w:szCs w:val="28"/>
        </w:rPr>
        <w:t xml:space="preserve">Системой </w:t>
      </w:r>
      <w:r w:rsidRPr="0052087F">
        <w:rPr>
          <w:rStyle w:val="a4"/>
          <w:i w:val="0"/>
          <w:sz w:val="28"/>
          <w:szCs w:val="28"/>
        </w:rPr>
        <w:t>планово-предупредительного ремонта</w:t>
      </w:r>
      <w:r w:rsidRPr="00725044">
        <w:rPr>
          <w:sz w:val="28"/>
          <w:szCs w:val="28"/>
        </w:rPr>
        <w:t xml:space="preserve"> называется совокупность различного вида работ по техническому уходу и ремонту оборудования, проводимых по заранее составленному плану с целью обеспечения наиболее эффективной эксплуатации оборудования.</w:t>
      </w:r>
    </w:p>
    <w:p w:rsidR="0052087F" w:rsidRPr="00725044" w:rsidRDefault="0052087F" w:rsidP="0052087F">
      <w:pPr>
        <w:pStyle w:val="style1"/>
        <w:spacing w:before="0" w:beforeAutospacing="0" w:after="0" w:afterAutospacing="0" w:line="360" w:lineRule="auto"/>
        <w:ind w:firstLine="720"/>
        <w:jc w:val="both"/>
        <w:rPr>
          <w:sz w:val="28"/>
          <w:szCs w:val="28"/>
        </w:rPr>
      </w:pPr>
      <w:r w:rsidRPr="00725044">
        <w:rPr>
          <w:sz w:val="28"/>
          <w:szCs w:val="28"/>
        </w:rPr>
        <w:t>Таким образом, работы по уходу, надзору, обслуживанию и ремонту оборудования с целью предотвращения нарастающего износа, предупреждения аварийных ситуаций и, как следствие, поддержания оборудования в постоянной готовности к работе является сущностью системы планово-предупредительного ремонта. В ее основе заложены работы по техническому обслуживанию оборудования и по выполнению плановых ремонтов – текущих, средних и капитальных.</w:t>
      </w:r>
    </w:p>
    <w:p w:rsidR="0052087F" w:rsidRPr="00725044" w:rsidRDefault="0052087F" w:rsidP="0052087F">
      <w:pPr>
        <w:pStyle w:val="style1"/>
        <w:spacing w:before="0" w:beforeAutospacing="0" w:after="0" w:afterAutospacing="0" w:line="360" w:lineRule="auto"/>
        <w:ind w:firstLine="720"/>
        <w:jc w:val="both"/>
        <w:rPr>
          <w:sz w:val="28"/>
          <w:szCs w:val="28"/>
        </w:rPr>
      </w:pPr>
      <w:r w:rsidRPr="0052087F">
        <w:rPr>
          <w:rStyle w:val="a4"/>
          <w:i w:val="0"/>
          <w:sz w:val="28"/>
          <w:szCs w:val="28"/>
        </w:rPr>
        <w:t>Техническое обслуживание</w:t>
      </w:r>
      <w:r w:rsidRPr="00725044">
        <w:rPr>
          <w:sz w:val="28"/>
          <w:szCs w:val="28"/>
        </w:rPr>
        <w:t xml:space="preserve"> включает работы по осмотру оборудования, проверке на точность, промывке, смазке и т.д. Эти виды работ выполняются по заранее составленному графику и носят периодический характер с четко выраженной повторяемостью.</w:t>
      </w:r>
    </w:p>
    <w:p w:rsidR="0052087F" w:rsidRPr="00725044" w:rsidRDefault="0052087F" w:rsidP="0052087F">
      <w:pPr>
        <w:pStyle w:val="style1"/>
        <w:spacing w:before="0" w:beforeAutospacing="0" w:after="0" w:afterAutospacing="0" w:line="360" w:lineRule="auto"/>
        <w:ind w:firstLine="720"/>
        <w:jc w:val="both"/>
        <w:rPr>
          <w:sz w:val="28"/>
          <w:szCs w:val="28"/>
        </w:rPr>
      </w:pPr>
      <w:r w:rsidRPr="0052087F">
        <w:rPr>
          <w:rStyle w:val="a4"/>
          <w:i w:val="0"/>
          <w:sz w:val="28"/>
          <w:szCs w:val="28"/>
        </w:rPr>
        <w:t>Плановые ремонты</w:t>
      </w:r>
      <w:r w:rsidRPr="00725044">
        <w:rPr>
          <w:sz w:val="28"/>
          <w:szCs w:val="28"/>
        </w:rPr>
        <w:t xml:space="preserve"> по содержанию выполняемых работ, трудоемкости и периодичности подразделяются на текущий, средний и капитальный.</w:t>
      </w:r>
    </w:p>
    <w:p w:rsidR="0052087F" w:rsidRPr="00725044" w:rsidRDefault="0052087F" w:rsidP="0052087F">
      <w:pPr>
        <w:pStyle w:val="style1"/>
        <w:spacing w:before="0" w:beforeAutospacing="0" w:after="0" w:afterAutospacing="0" w:line="360" w:lineRule="auto"/>
        <w:ind w:firstLine="720"/>
        <w:jc w:val="both"/>
        <w:rPr>
          <w:sz w:val="28"/>
          <w:szCs w:val="28"/>
        </w:rPr>
      </w:pPr>
      <w:r w:rsidRPr="0052087F">
        <w:rPr>
          <w:rStyle w:val="a4"/>
          <w:i w:val="0"/>
          <w:sz w:val="28"/>
          <w:szCs w:val="28"/>
        </w:rPr>
        <w:t>Текущий ремонт</w:t>
      </w:r>
      <w:r w:rsidRPr="00725044">
        <w:rPr>
          <w:sz w:val="28"/>
          <w:szCs w:val="28"/>
        </w:rPr>
        <w:t xml:space="preserve"> осуществляется в процессе эксплуатации оборудования путем замены отдельных деталей, частей с последующей проверкой на точность, центровкой и т.п. </w:t>
      </w:r>
    </w:p>
    <w:p w:rsidR="0052087F" w:rsidRPr="00725044" w:rsidRDefault="0052087F" w:rsidP="0052087F">
      <w:pPr>
        <w:pStyle w:val="style1"/>
        <w:spacing w:before="0" w:beforeAutospacing="0" w:after="0" w:afterAutospacing="0" w:line="360" w:lineRule="auto"/>
        <w:ind w:firstLine="720"/>
        <w:jc w:val="both"/>
        <w:rPr>
          <w:sz w:val="28"/>
          <w:szCs w:val="28"/>
        </w:rPr>
      </w:pPr>
      <w:r w:rsidRPr="0052087F">
        <w:rPr>
          <w:rStyle w:val="a4"/>
          <w:i w:val="0"/>
          <w:sz w:val="28"/>
          <w:szCs w:val="28"/>
        </w:rPr>
        <w:t>Средний ремонт</w:t>
      </w:r>
      <w:r w:rsidRPr="00725044">
        <w:rPr>
          <w:sz w:val="28"/>
          <w:szCs w:val="28"/>
        </w:rPr>
        <w:t xml:space="preserve"> носит более </w:t>
      </w:r>
      <w:r>
        <w:rPr>
          <w:sz w:val="28"/>
          <w:szCs w:val="28"/>
        </w:rPr>
        <w:t>широкий</w:t>
      </w:r>
      <w:r w:rsidRPr="00725044">
        <w:rPr>
          <w:sz w:val="28"/>
          <w:szCs w:val="28"/>
        </w:rPr>
        <w:t xml:space="preserve"> и углубленный характер, поскольку связан с заменой основных деталей, узлов, трущихся поверхностей.</w:t>
      </w:r>
    </w:p>
    <w:p w:rsidR="0052087F" w:rsidRDefault="0052087F" w:rsidP="0052087F">
      <w:pPr>
        <w:pStyle w:val="style1"/>
        <w:spacing w:before="0" w:beforeAutospacing="0" w:after="0" w:afterAutospacing="0" w:line="360" w:lineRule="auto"/>
        <w:ind w:firstLine="720"/>
        <w:jc w:val="both"/>
        <w:rPr>
          <w:sz w:val="28"/>
          <w:szCs w:val="28"/>
        </w:rPr>
      </w:pPr>
      <w:r w:rsidRPr="0052087F">
        <w:rPr>
          <w:rStyle w:val="a4"/>
          <w:i w:val="0"/>
          <w:sz w:val="28"/>
          <w:szCs w:val="28"/>
        </w:rPr>
        <w:t>Капитальный ремонт</w:t>
      </w:r>
      <w:r w:rsidRPr="00725044">
        <w:rPr>
          <w:sz w:val="28"/>
          <w:szCs w:val="28"/>
        </w:rPr>
        <w:t xml:space="preserve"> представляет собой самый трудоемкий, длительный и дорогостоящий процесс, связанный с полной заменой основных деталей, узлов, разборкой двигателей, трансформаторов.</w:t>
      </w:r>
    </w:p>
    <w:p w:rsidR="0052087F" w:rsidRPr="00725044" w:rsidRDefault="0052087F" w:rsidP="0052087F">
      <w:pPr>
        <w:pStyle w:val="style1"/>
        <w:spacing w:before="0" w:beforeAutospacing="0" w:after="0" w:afterAutospacing="0" w:line="360" w:lineRule="auto"/>
        <w:ind w:firstLine="720"/>
        <w:jc w:val="both"/>
        <w:rPr>
          <w:sz w:val="28"/>
          <w:szCs w:val="28"/>
        </w:rPr>
      </w:pPr>
      <w:r w:rsidRPr="00725044">
        <w:rPr>
          <w:sz w:val="28"/>
          <w:szCs w:val="28"/>
        </w:rPr>
        <w:t xml:space="preserve">Система планово-предупредительного ремонта имеет профилактическую сущность. Однако в практике эксплуатации оборудования возникают аварийные ситуации, связанные с отказом техники, неполадками. Затраты, связанные с устранением последствий аварий, относятся к </w:t>
      </w:r>
      <w:r w:rsidRPr="0052087F">
        <w:rPr>
          <w:rStyle w:val="a4"/>
          <w:i w:val="0"/>
          <w:sz w:val="28"/>
          <w:szCs w:val="28"/>
        </w:rPr>
        <w:t>внеплановым расходам</w:t>
      </w:r>
      <w:r w:rsidRPr="00725044">
        <w:rPr>
          <w:sz w:val="28"/>
          <w:szCs w:val="28"/>
        </w:rPr>
        <w:t xml:space="preserve"> и сказываются на результативности работы предприятия негативным образом.</w:t>
      </w:r>
    </w:p>
    <w:p w:rsidR="0052087F" w:rsidRPr="00725044" w:rsidRDefault="0052087F" w:rsidP="0052087F">
      <w:pPr>
        <w:pStyle w:val="style1"/>
        <w:spacing w:before="0" w:beforeAutospacing="0" w:after="0" w:afterAutospacing="0" w:line="360" w:lineRule="auto"/>
        <w:ind w:firstLine="720"/>
        <w:jc w:val="both"/>
        <w:rPr>
          <w:sz w:val="28"/>
          <w:szCs w:val="28"/>
        </w:rPr>
      </w:pPr>
      <w:r w:rsidRPr="00725044">
        <w:rPr>
          <w:sz w:val="28"/>
          <w:szCs w:val="28"/>
        </w:rPr>
        <w:t>Система планово-предупредительного ремонта строится на использовании следующих нормативов:</w:t>
      </w:r>
    </w:p>
    <w:p w:rsidR="0052087F" w:rsidRPr="00725044" w:rsidRDefault="0052087F" w:rsidP="0052087F">
      <w:pPr>
        <w:pStyle w:val="style1"/>
        <w:spacing w:before="0" w:beforeAutospacing="0" w:after="0" w:afterAutospacing="0" w:line="360" w:lineRule="auto"/>
        <w:ind w:firstLine="720"/>
        <w:jc w:val="both"/>
        <w:rPr>
          <w:sz w:val="28"/>
          <w:szCs w:val="28"/>
        </w:rPr>
      </w:pPr>
      <w:r w:rsidRPr="00725044">
        <w:rPr>
          <w:sz w:val="28"/>
          <w:szCs w:val="28"/>
        </w:rPr>
        <w:t>• ремонтные циклы и их структура;</w:t>
      </w:r>
    </w:p>
    <w:p w:rsidR="0052087F" w:rsidRPr="00725044" w:rsidRDefault="0052087F" w:rsidP="0052087F">
      <w:pPr>
        <w:pStyle w:val="style1"/>
        <w:spacing w:before="0" w:beforeAutospacing="0" w:after="0" w:afterAutospacing="0" w:line="360" w:lineRule="auto"/>
        <w:ind w:firstLine="720"/>
        <w:jc w:val="both"/>
        <w:rPr>
          <w:sz w:val="28"/>
          <w:szCs w:val="28"/>
        </w:rPr>
      </w:pPr>
      <w:r w:rsidRPr="00725044">
        <w:rPr>
          <w:sz w:val="28"/>
          <w:szCs w:val="28"/>
        </w:rPr>
        <w:t>• длительность межремонтных периодов и периодичность технического обслуживания;</w:t>
      </w:r>
    </w:p>
    <w:p w:rsidR="0052087F" w:rsidRPr="00725044" w:rsidRDefault="0052087F" w:rsidP="0052087F">
      <w:pPr>
        <w:pStyle w:val="style1"/>
        <w:spacing w:before="0" w:beforeAutospacing="0" w:after="0" w:afterAutospacing="0" w:line="360" w:lineRule="auto"/>
        <w:ind w:firstLine="720"/>
        <w:jc w:val="both"/>
        <w:rPr>
          <w:sz w:val="28"/>
          <w:szCs w:val="28"/>
        </w:rPr>
      </w:pPr>
      <w:r w:rsidRPr="00725044">
        <w:rPr>
          <w:sz w:val="28"/>
          <w:szCs w:val="28"/>
        </w:rPr>
        <w:t>• категории сложности ремонта;</w:t>
      </w:r>
    </w:p>
    <w:p w:rsidR="0052087F" w:rsidRPr="00725044" w:rsidRDefault="0052087F" w:rsidP="0052087F">
      <w:pPr>
        <w:pStyle w:val="style1"/>
        <w:spacing w:before="0" w:beforeAutospacing="0" w:after="0" w:afterAutospacing="0" w:line="360" w:lineRule="auto"/>
        <w:ind w:firstLine="720"/>
        <w:jc w:val="both"/>
        <w:rPr>
          <w:sz w:val="28"/>
          <w:szCs w:val="28"/>
        </w:rPr>
      </w:pPr>
      <w:r w:rsidRPr="00725044">
        <w:rPr>
          <w:sz w:val="28"/>
          <w:szCs w:val="28"/>
        </w:rPr>
        <w:t>• нормативы трудоемкости;</w:t>
      </w:r>
    </w:p>
    <w:p w:rsidR="0052087F" w:rsidRPr="00725044" w:rsidRDefault="0052087F" w:rsidP="0052087F">
      <w:pPr>
        <w:pStyle w:val="style1"/>
        <w:spacing w:before="0" w:beforeAutospacing="0" w:after="0" w:afterAutospacing="0" w:line="360" w:lineRule="auto"/>
        <w:ind w:firstLine="720"/>
        <w:jc w:val="both"/>
        <w:rPr>
          <w:sz w:val="28"/>
          <w:szCs w:val="28"/>
        </w:rPr>
      </w:pPr>
      <w:r w:rsidRPr="00725044">
        <w:rPr>
          <w:sz w:val="28"/>
          <w:szCs w:val="28"/>
        </w:rPr>
        <w:t>• нормы запаса деталей и оборотных узлов.</w:t>
      </w:r>
    </w:p>
    <w:p w:rsidR="0052087F" w:rsidRDefault="0052087F" w:rsidP="0052087F">
      <w:pPr>
        <w:pStyle w:val="style1"/>
        <w:spacing w:before="0" w:beforeAutospacing="0" w:after="0" w:afterAutospacing="0" w:line="360" w:lineRule="auto"/>
        <w:ind w:firstLine="720"/>
        <w:jc w:val="both"/>
        <w:rPr>
          <w:sz w:val="28"/>
          <w:szCs w:val="28"/>
        </w:rPr>
      </w:pPr>
      <w:r w:rsidRPr="00725044">
        <w:rPr>
          <w:sz w:val="28"/>
          <w:szCs w:val="28"/>
        </w:rPr>
        <w:t xml:space="preserve">Под </w:t>
      </w:r>
      <w:r w:rsidRPr="0052087F">
        <w:rPr>
          <w:rStyle w:val="a4"/>
          <w:i w:val="0"/>
          <w:sz w:val="28"/>
          <w:szCs w:val="28"/>
        </w:rPr>
        <w:t>ремонтным циклом</w:t>
      </w:r>
      <w:r w:rsidRPr="00725044">
        <w:rPr>
          <w:sz w:val="28"/>
          <w:szCs w:val="28"/>
        </w:rPr>
        <w:t xml:space="preserve"> следует понимать время между двумя капитальными ремонтами, а первый ремонтный цикл начинается с ввода оборудования в эксплуатацию до первого капитального ремонта. В этот промежуток времени включается выполнение всех мероприятий по техническому обслуживанию и всех видов ремонтов. </w:t>
      </w:r>
    </w:p>
    <w:p w:rsidR="0052087F" w:rsidRPr="00725044" w:rsidRDefault="0052087F" w:rsidP="0052087F">
      <w:pPr>
        <w:pStyle w:val="style1"/>
        <w:spacing w:before="0" w:beforeAutospacing="0" w:after="0" w:afterAutospacing="0" w:line="360" w:lineRule="auto"/>
        <w:ind w:firstLine="720"/>
        <w:jc w:val="both"/>
        <w:rPr>
          <w:sz w:val="28"/>
          <w:szCs w:val="28"/>
        </w:rPr>
      </w:pPr>
      <w:r w:rsidRPr="00725044">
        <w:rPr>
          <w:sz w:val="28"/>
          <w:szCs w:val="28"/>
        </w:rPr>
        <w:t>При составлении ремонтного цикла необходимо учитывать различные факторы: тип производства, вид и свойства обрабатываемых материалов, эксплуатационные условия, квалификация персонала, степень загрузки оборудования.</w:t>
      </w:r>
    </w:p>
    <w:p w:rsidR="0052087F" w:rsidRPr="00725044" w:rsidRDefault="0052087F" w:rsidP="0052087F">
      <w:pPr>
        <w:pStyle w:val="style1"/>
        <w:spacing w:before="0" w:beforeAutospacing="0" w:after="0" w:afterAutospacing="0" w:line="360" w:lineRule="auto"/>
        <w:ind w:firstLine="720"/>
        <w:jc w:val="both"/>
        <w:rPr>
          <w:sz w:val="28"/>
          <w:szCs w:val="28"/>
        </w:rPr>
      </w:pPr>
      <w:r w:rsidRPr="00725044">
        <w:rPr>
          <w:sz w:val="28"/>
          <w:szCs w:val="28"/>
        </w:rPr>
        <w:t xml:space="preserve">Межремонтный период, периодичность выполнения ремонтных работ, а также их трудоемкость и материалоемкость зависят от конструктивных особенностей оборудования. Исходя из этого, все оборудование на предприятии группируется по </w:t>
      </w:r>
      <w:r w:rsidRPr="0052087F">
        <w:rPr>
          <w:rStyle w:val="a4"/>
          <w:i w:val="0"/>
          <w:sz w:val="28"/>
          <w:szCs w:val="28"/>
        </w:rPr>
        <w:t>категориям ремонтной сложности</w:t>
      </w:r>
      <w:r w:rsidRPr="00725044">
        <w:rPr>
          <w:rStyle w:val="a4"/>
          <w:sz w:val="28"/>
          <w:szCs w:val="28"/>
        </w:rPr>
        <w:t>.</w:t>
      </w:r>
      <w:r w:rsidRPr="00725044">
        <w:rPr>
          <w:sz w:val="28"/>
          <w:szCs w:val="28"/>
        </w:rPr>
        <w:t xml:space="preserve"> Каждой группе соответствует определенное число единиц сложности ремонта, которые устанавливаются по справочнику, и в конечном итоге формируется категория сложности ремонта. Причем отдельно оценивается категория сложности ремонта электрической и механической частей оборудования, а их итог дает искомую величину – категорию сложности ремонта конкретного оборудования.</w:t>
      </w:r>
    </w:p>
    <w:p w:rsidR="00B875B0" w:rsidRDefault="0052087F" w:rsidP="0052087F">
      <w:pPr>
        <w:pStyle w:val="style1"/>
        <w:spacing w:before="0" w:beforeAutospacing="0" w:after="0" w:afterAutospacing="0" w:line="360" w:lineRule="auto"/>
        <w:ind w:firstLine="720"/>
        <w:jc w:val="both"/>
        <w:rPr>
          <w:sz w:val="28"/>
          <w:szCs w:val="28"/>
        </w:rPr>
      </w:pPr>
      <w:r w:rsidRPr="00725044">
        <w:rPr>
          <w:sz w:val="28"/>
          <w:szCs w:val="28"/>
        </w:rPr>
        <w:t>На основе вышеприведенных нормативов строится готовый график планово-предупредительного ремонта, охватывающий все имеющееся в эксплуатации оборудование, рассчитывается трудоемкость и материалоемкость ремонтных работ, а также ч</w:t>
      </w:r>
      <w:r>
        <w:rPr>
          <w:sz w:val="28"/>
          <w:szCs w:val="28"/>
        </w:rPr>
        <w:t>исленность ремонтного персонала</w:t>
      </w:r>
      <w:r w:rsidRPr="00725044">
        <w:rPr>
          <w:sz w:val="28"/>
          <w:szCs w:val="28"/>
        </w:rPr>
        <w:t xml:space="preserve"> </w:t>
      </w:r>
      <w:r w:rsidR="002E589D">
        <w:rPr>
          <w:sz w:val="28"/>
          <w:szCs w:val="28"/>
        </w:rPr>
        <w:t xml:space="preserve"> </w:t>
      </w:r>
      <w:r w:rsidR="002E589D" w:rsidRPr="002E589D">
        <w:rPr>
          <w:sz w:val="28"/>
          <w:szCs w:val="28"/>
        </w:rPr>
        <w:t>[</w:t>
      </w:r>
      <w:r w:rsidR="006E027B">
        <w:rPr>
          <w:sz w:val="28"/>
          <w:szCs w:val="28"/>
        </w:rPr>
        <w:t>12</w:t>
      </w:r>
      <w:r w:rsidR="002E589D" w:rsidRPr="002E589D">
        <w:rPr>
          <w:sz w:val="28"/>
          <w:szCs w:val="28"/>
        </w:rPr>
        <w:t>]</w:t>
      </w:r>
      <w:r w:rsidR="00522A17">
        <w:rPr>
          <w:sz w:val="28"/>
          <w:szCs w:val="28"/>
        </w:rPr>
        <w:t>.</w:t>
      </w:r>
    </w:p>
    <w:p w:rsidR="001135F3" w:rsidRDefault="001135F3" w:rsidP="001135F3">
      <w:pPr>
        <w:pStyle w:val="style1"/>
        <w:spacing w:before="0" w:beforeAutospacing="0" w:after="0" w:afterAutospacing="0" w:line="360" w:lineRule="auto"/>
        <w:ind w:firstLine="720"/>
        <w:jc w:val="center"/>
        <w:rPr>
          <w:sz w:val="28"/>
          <w:szCs w:val="28"/>
        </w:rPr>
      </w:pPr>
      <w:r w:rsidRPr="00AB329C">
        <w:rPr>
          <w:sz w:val="28"/>
          <w:szCs w:val="28"/>
        </w:rPr>
        <w:t>1.3. Обслуживающие хозяйства</w:t>
      </w:r>
    </w:p>
    <w:p w:rsidR="002B1BCE" w:rsidRPr="00AB329C" w:rsidRDefault="002B1BCE" w:rsidP="001135F3">
      <w:pPr>
        <w:pStyle w:val="style1"/>
        <w:spacing w:before="0" w:beforeAutospacing="0" w:after="0" w:afterAutospacing="0" w:line="360" w:lineRule="auto"/>
        <w:ind w:firstLine="720"/>
        <w:jc w:val="center"/>
        <w:rPr>
          <w:sz w:val="28"/>
          <w:szCs w:val="28"/>
        </w:rPr>
      </w:pPr>
    </w:p>
    <w:p w:rsidR="00044FB2" w:rsidRPr="00044FB2" w:rsidRDefault="00AC0AAA" w:rsidP="00044FB2">
      <w:pPr>
        <w:pStyle w:val="style1"/>
        <w:spacing w:before="0" w:beforeAutospacing="0" w:after="0" w:afterAutospacing="0" w:line="360" w:lineRule="auto"/>
        <w:ind w:firstLine="720"/>
        <w:jc w:val="both"/>
        <w:rPr>
          <w:sz w:val="28"/>
          <w:szCs w:val="28"/>
        </w:rPr>
      </w:pPr>
      <w:r>
        <w:rPr>
          <w:sz w:val="28"/>
          <w:szCs w:val="28"/>
        </w:rPr>
        <w:t xml:space="preserve">1) </w:t>
      </w:r>
      <w:r w:rsidR="001135F3">
        <w:rPr>
          <w:sz w:val="28"/>
          <w:szCs w:val="28"/>
        </w:rPr>
        <w:t xml:space="preserve">Транспортное хозяйство. </w:t>
      </w:r>
      <w:r w:rsidR="00044FB2" w:rsidRPr="00044FB2">
        <w:rPr>
          <w:sz w:val="28"/>
          <w:szCs w:val="28"/>
        </w:rPr>
        <w:t>Основной задачей организации и функционирования транспортного хозяйства на предприятии является своевременное и бесперебойное обслуживание производства транспортными средствами по перемещению грузов в ходе производственного процесса.</w:t>
      </w:r>
    </w:p>
    <w:p w:rsidR="00044FB2" w:rsidRPr="00044FB2" w:rsidRDefault="00044FB2" w:rsidP="00044FB2">
      <w:pPr>
        <w:pStyle w:val="style1"/>
        <w:spacing w:before="0" w:beforeAutospacing="0" w:after="0" w:afterAutospacing="0" w:line="360" w:lineRule="auto"/>
        <w:ind w:firstLine="720"/>
        <w:jc w:val="both"/>
        <w:rPr>
          <w:sz w:val="28"/>
          <w:szCs w:val="28"/>
        </w:rPr>
      </w:pPr>
      <w:bookmarkStart w:id="0" w:name="_Toc509376123"/>
      <w:bookmarkStart w:id="1" w:name="_Toc509378604"/>
      <w:bookmarkStart w:id="2" w:name="_Toc509379329"/>
      <w:bookmarkEnd w:id="0"/>
      <w:bookmarkEnd w:id="1"/>
      <w:bookmarkEnd w:id="2"/>
      <w:r w:rsidRPr="00044FB2">
        <w:rPr>
          <w:sz w:val="28"/>
          <w:szCs w:val="28"/>
        </w:rPr>
        <w:t>По своему назначению транспортные средства могут быть подразделены на внутренний, межцеховой и внешний транспорт.</w:t>
      </w:r>
    </w:p>
    <w:p w:rsidR="00044FB2" w:rsidRPr="00044FB2" w:rsidRDefault="00044FB2" w:rsidP="00044FB2">
      <w:pPr>
        <w:pStyle w:val="style1"/>
        <w:spacing w:before="0" w:beforeAutospacing="0" w:after="0" w:afterAutospacing="0" w:line="360" w:lineRule="auto"/>
        <w:ind w:firstLine="720"/>
        <w:jc w:val="both"/>
        <w:rPr>
          <w:sz w:val="28"/>
          <w:szCs w:val="28"/>
        </w:rPr>
      </w:pPr>
      <w:r w:rsidRPr="001135F3">
        <w:rPr>
          <w:rStyle w:val="a4"/>
          <w:i w:val="0"/>
          <w:sz w:val="28"/>
          <w:szCs w:val="28"/>
        </w:rPr>
        <w:t>Внешний транспорт</w:t>
      </w:r>
      <w:r w:rsidRPr="00044FB2">
        <w:rPr>
          <w:sz w:val="28"/>
          <w:szCs w:val="28"/>
        </w:rPr>
        <w:t xml:space="preserve"> обеспечивает связь предприятия, его материально-технических складов, складов готовой продукции с предприятиями-поставщиками, контрагентами, станциями железнодорожного, водного и воздушного транспорта.</w:t>
      </w:r>
    </w:p>
    <w:p w:rsidR="00044FB2" w:rsidRPr="00044FB2" w:rsidRDefault="00044FB2" w:rsidP="00044FB2">
      <w:pPr>
        <w:pStyle w:val="style1"/>
        <w:spacing w:before="0" w:beforeAutospacing="0" w:after="0" w:afterAutospacing="0" w:line="360" w:lineRule="auto"/>
        <w:ind w:firstLine="720"/>
        <w:jc w:val="both"/>
        <w:rPr>
          <w:sz w:val="28"/>
          <w:szCs w:val="28"/>
        </w:rPr>
      </w:pPr>
      <w:r w:rsidRPr="001135F3">
        <w:rPr>
          <w:rStyle w:val="a4"/>
          <w:i w:val="0"/>
          <w:sz w:val="28"/>
          <w:szCs w:val="28"/>
        </w:rPr>
        <w:t>Межцеховой транспорт</w:t>
      </w:r>
      <w:r w:rsidRPr="00044FB2">
        <w:rPr>
          <w:sz w:val="28"/>
          <w:szCs w:val="28"/>
        </w:rPr>
        <w:t xml:space="preserve"> выполняет функции связующего звена между цехами предприятия, его складами, службами и другими производственными объектами.</w:t>
      </w:r>
    </w:p>
    <w:p w:rsidR="00044FB2" w:rsidRDefault="00044FB2" w:rsidP="00044FB2">
      <w:pPr>
        <w:pStyle w:val="style1"/>
        <w:spacing w:before="0" w:beforeAutospacing="0" w:after="0" w:afterAutospacing="0" w:line="360" w:lineRule="auto"/>
        <w:ind w:firstLine="720"/>
        <w:jc w:val="both"/>
        <w:rPr>
          <w:sz w:val="28"/>
          <w:szCs w:val="28"/>
        </w:rPr>
      </w:pPr>
      <w:r w:rsidRPr="001135F3">
        <w:rPr>
          <w:rStyle w:val="a4"/>
          <w:i w:val="0"/>
          <w:sz w:val="28"/>
          <w:szCs w:val="28"/>
        </w:rPr>
        <w:t>Внутрицеховой транспорт</w:t>
      </w:r>
      <w:r w:rsidRPr="00044FB2">
        <w:rPr>
          <w:sz w:val="28"/>
          <w:szCs w:val="28"/>
        </w:rPr>
        <w:t xml:space="preserve"> перемещает грузы в цехе в ходе производственного процесса, осуществляя движение сырья, материалов и комплектующих деталей и узлов не только от склада к рабочим местам, но и между рабочими местами, а также контрольными постами.</w:t>
      </w:r>
    </w:p>
    <w:p w:rsidR="00AC0AAA" w:rsidRPr="00725044" w:rsidRDefault="00AC0AAA" w:rsidP="00AC0AAA">
      <w:pPr>
        <w:pStyle w:val="style1"/>
        <w:spacing w:before="0" w:beforeAutospacing="0" w:after="0" w:afterAutospacing="0" w:line="360" w:lineRule="auto"/>
        <w:ind w:firstLine="720"/>
        <w:jc w:val="both"/>
        <w:rPr>
          <w:sz w:val="28"/>
          <w:szCs w:val="28"/>
        </w:rPr>
      </w:pPr>
      <w:r w:rsidRPr="00725044">
        <w:rPr>
          <w:sz w:val="28"/>
          <w:szCs w:val="28"/>
        </w:rPr>
        <w:t xml:space="preserve">На предприятиях находят применение, различные </w:t>
      </w:r>
      <w:r w:rsidRPr="00AC0AAA">
        <w:rPr>
          <w:rStyle w:val="a4"/>
          <w:i w:val="0"/>
          <w:sz w:val="28"/>
          <w:szCs w:val="28"/>
        </w:rPr>
        <w:t>виды транспортных средств,</w:t>
      </w:r>
      <w:r w:rsidRPr="00725044">
        <w:rPr>
          <w:sz w:val="28"/>
          <w:szCs w:val="28"/>
        </w:rPr>
        <w:t xml:space="preserve"> </w:t>
      </w:r>
      <w:r w:rsidR="00DC5E1B">
        <w:rPr>
          <w:sz w:val="28"/>
          <w:szCs w:val="28"/>
        </w:rPr>
        <w:t>от</w:t>
      </w:r>
      <w:r w:rsidRPr="00725044">
        <w:rPr>
          <w:sz w:val="28"/>
          <w:szCs w:val="28"/>
        </w:rPr>
        <w:t xml:space="preserve"> железнодорожного, автомобильного, подъемно-транспортного и </w:t>
      </w:r>
      <w:r w:rsidR="00DC5E1B">
        <w:rPr>
          <w:sz w:val="28"/>
          <w:szCs w:val="28"/>
        </w:rPr>
        <w:t>до</w:t>
      </w:r>
      <w:r w:rsidRPr="00725044">
        <w:rPr>
          <w:sz w:val="28"/>
          <w:szCs w:val="28"/>
        </w:rPr>
        <w:t xml:space="preserve"> конвейер</w:t>
      </w:r>
      <w:r w:rsidR="00DC5E1B">
        <w:rPr>
          <w:sz w:val="28"/>
          <w:szCs w:val="28"/>
        </w:rPr>
        <w:t>ов</w:t>
      </w:r>
      <w:r w:rsidRPr="00725044">
        <w:rPr>
          <w:sz w:val="28"/>
          <w:szCs w:val="28"/>
        </w:rPr>
        <w:t xml:space="preserve"> разнообразного вида, типа и назначения.</w:t>
      </w:r>
    </w:p>
    <w:p w:rsidR="00AC0AAA" w:rsidRPr="00725044" w:rsidRDefault="00AC0AAA" w:rsidP="00AC0AAA">
      <w:pPr>
        <w:pStyle w:val="style1"/>
        <w:spacing w:before="0" w:beforeAutospacing="0" w:after="0" w:afterAutospacing="0" w:line="360" w:lineRule="auto"/>
        <w:ind w:firstLine="720"/>
        <w:jc w:val="both"/>
        <w:rPr>
          <w:sz w:val="28"/>
          <w:szCs w:val="28"/>
        </w:rPr>
      </w:pPr>
      <w:r w:rsidRPr="00725044">
        <w:rPr>
          <w:sz w:val="28"/>
          <w:szCs w:val="28"/>
        </w:rPr>
        <w:t>К транспортным средствам непрерывного действия относятся конвейеры, которые нашли широкое распространение на предприятиях, относящихся к массовому и крупносерийному производству. Транспортное хозяйство подчинено главному инженеру, и кроме вышеназванных цехов в него входят диспетчерское бюро и группа учета.</w:t>
      </w:r>
    </w:p>
    <w:p w:rsidR="00AC0AAA" w:rsidRPr="00725044" w:rsidRDefault="00AC0AAA" w:rsidP="00AC0AAA">
      <w:pPr>
        <w:pStyle w:val="style1"/>
        <w:spacing w:before="0" w:beforeAutospacing="0" w:after="0" w:afterAutospacing="0" w:line="360" w:lineRule="auto"/>
        <w:ind w:firstLine="720"/>
        <w:jc w:val="both"/>
        <w:rPr>
          <w:sz w:val="28"/>
          <w:szCs w:val="28"/>
        </w:rPr>
      </w:pPr>
      <w:r w:rsidRPr="00725044">
        <w:rPr>
          <w:sz w:val="28"/>
          <w:szCs w:val="28"/>
        </w:rPr>
        <w:t>В организационном отношении работа транспортного хозяйства строится на использовании таких понятий, как грузооборот и грузопоток.</w:t>
      </w:r>
    </w:p>
    <w:p w:rsidR="00AC0AAA" w:rsidRDefault="00AC0AAA" w:rsidP="00AC0AAA">
      <w:pPr>
        <w:pStyle w:val="style1"/>
        <w:spacing w:before="0" w:beforeAutospacing="0" w:after="0" w:afterAutospacing="0" w:line="360" w:lineRule="auto"/>
        <w:ind w:firstLine="720"/>
        <w:jc w:val="both"/>
        <w:rPr>
          <w:sz w:val="28"/>
          <w:szCs w:val="28"/>
        </w:rPr>
      </w:pPr>
      <w:r w:rsidRPr="00AC0AAA">
        <w:rPr>
          <w:rStyle w:val="a4"/>
          <w:i w:val="0"/>
          <w:sz w:val="28"/>
          <w:szCs w:val="28"/>
        </w:rPr>
        <w:t>Грузооборот</w:t>
      </w:r>
      <w:r w:rsidRPr="00AC0AAA">
        <w:rPr>
          <w:i/>
          <w:sz w:val="28"/>
          <w:szCs w:val="28"/>
        </w:rPr>
        <w:t xml:space="preserve"> </w:t>
      </w:r>
      <w:r w:rsidRPr="00725044">
        <w:rPr>
          <w:sz w:val="28"/>
          <w:szCs w:val="28"/>
        </w:rPr>
        <w:t xml:space="preserve">представляет собой общее количество грузов, перемещаемых на территории завода, цеха, склада в единицу времени в течение учетного периода. Грузооборот складывается из отдельных грузовых потоков. </w:t>
      </w:r>
    </w:p>
    <w:p w:rsidR="00AC0AAA" w:rsidRPr="00725044" w:rsidRDefault="00AC0AAA" w:rsidP="00AC0AAA">
      <w:pPr>
        <w:pStyle w:val="style1"/>
        <w:spacing w:before="0" w:beforeAutospacing="0" w:after="0" w:afterAutospacing="0" w:line="360" w:lineRule="auto"/>
        <w:ind w:firstLine="720"/>
        <w:jc w:val="both"/>
        <w:rPr>
          <w:sz w:val="28"/>
          <w:szCs w:val="28"/>
        </w:rPr>
      </w:pPr>
      <w:r w:rsidRPr="00AC0AAA">
        <w:rPr>
          <w:rStyle w:val="a4"/>
          <w:i w:val="0"/>
          <w:sz w:val="28"/>
          <w:szCs w:val="28"/>
        </w:rPr>
        <w:t>Грузовым потоком</w:t>
      </w:r>
      <w:r w:rsidRPr="00725044">
        <w:rPr>
          <w:sz w:val="28"/>
          <w:szCs w:val="28"/>
        </w:rPr>
        <w:t xml:space="preserve"> называется количество грузов, транспортируемых в единицу времени между двумя смежными пунктами.</w:t>
      </w:r>
    </w:p>
    <w:p w:rsidR="00AC0AAA" w:rsidRPr="00AC0AAA" w:rsidRDefault="00AC0AAA" w:rsidP="00AC0AAA">
      <w:pPr>
        <w:pStyle w:val="style1"/>
        <w:spacing w:before="0" w:beforeAutospacing="0" w:after="0" w:afterAutospacing="0" w:line="360" w:lineRule="auto"/>
        <w:ind w:firstLine="720"/>
        <w:jc w:val="both"/>
        <w:rPr>
          <w:i/>
          <w:sz w:val="28"/>
          <w:szCs w:val="28"/>
        </w:rPr>
      </w:pPr>
      <w:r w:rsidRPr="00725044">
        <w:rPr>
          <w:sz w:val="28"/>
          <w:szCs w:val="28"/>
        </w:rPr>
        <w:t xml:space="preserve">Величина грузовых потоков зависит от организационно-производственного типа производства и может быть рассчитана в условиях постоянной номенклатуры и объемов производства аналитическим методом на основе норм расхода материалов и величины производственной программы. В условиях быстро и часто изменяющейся номенклатуры и объема производства можно применить метод специального обследования и накопления статистической информации о грузопотоках с последующей их обработкой или путем выбора типового представителя перемещаемых грузов и расчета на его основе показателя грузопотока. В конечном итоге, какой бы из названных методов ни был применен, данные о грузопотоке и грузообороте должны служить для определения необходимого количества транспортных средств и достижения их постоянной загрузки. О рациональности функционирования транспортного хозяйства можно судить на основе равномерного грузооборота. Этой же цели </w:t>
      </w:r>
      <w:r w:rsidRPr="00AC0AAA">
        <w:rPr>
          <w:sz w:val="28"/>
          <w:szCs w:val="28"/>
        </w:rPr>
        <w:t>служат</w:t>
      </w:r>
      <w:r w:rsidRPr="00AC0AAA">
        <w:rPr>
          <w:i/>
          <w:sz w:val="28"/>
          <w:szCs w:val="28"/>
        </w:rPr>
        <w:t xml:space="preserve"> </w:t>
      </w:r>
      <w:r w:rsidRPr="00AC0AAA">
        <w:rPr>
          <w:rStyle w:val="a4"/>
          <w:i w:val="0"/>
          <w:sz w:val="28"/>
          <w:szCs w:val="28"/>
        </w:rPr>
        <w:t>шахматная таблица грузооборота</w:t>
      </w:r>
      <w:r w:rsidRPr="00AC0AAA">
        <w:rPr>
          <w:i/>
          <w:sz w:val="28"/>
          <w:szCs w:val="28"/>
        </w:rPr>
        <w:t xml:space="preserve"> </w:t>
      </w:r>
      <w:r w:rsidRPr="00AC0AAA">
        <w:rPr>
          <w:sz w:val="28"/>
          <w:szCs w:val="28"/>
        </w:rPr>
        <w:t xml:space="preserve">и </w:t>
      </w:r>
      <w:r w:rsidRPr="00AC0AAA">
        <w:rPr>
          <w:rStyle w:val="a4"/>
          <w:i w:val="0"/>
          <w:sz w:val="28"/>
          <w:szCs w:val="28"/>
        </w:rPr>
        <w:t>схема грузопотоков.</w:t>
      </w:r>
    </w:p>
    <w:p w:rsidR="00AC0AAA" w:rsidRPr="00725044" w:rsidRDefault="00AC0AAA" w:rsidP="00AC0AAA">
      <w:pPr>
        <w:pStyle w:val="style1"/>
        <w:spacing w:before="0" w:beforeAutospacing="0" w:after="0" w:afterAutospacing="0" w:line="360" w:lineRule="auto"/>
        <w:ind w:firstLine="720"/>
        <w:jc w:val="both"/>
        <w:rPr>
          <w:sz w:val="28"/>
          <w:szCs w:val="28"/>
        </w:rPr>
      </w:pPr>
      <w:r w:rsidRPr="00725044">
        <w:rPr>
          <w:sz w:val="28"/>
          <w:szCs w:val="28"/>
        </w:rPr>
        <w:t>Шахматная таблица грузооборота строится в разрезе отдельных цехов, складов, а затем делается сводная таблица по предприятию в целом на основе данных о поступившей массе грузов и вывезенной с учетом отходов, потерь, порчи и т.д. В свою очередь шахматная таблица с учетом пространственной планировки предприятия является исходным материалом для составления схемы грузопотоков.</w:t>
      </w:r>
    </w:p>
    <w:p w:rsidR="00AC0AAA" w:rsidRPr="00725044" w:rsidRDefault="00AC0AAA" w:rsidP="00AC0AAA">
      <w:pPr>
        <w:pStyle w:val="style1"/>
        <w:spacing w:before="0" w:beforeAutospacing="0" w:after="0" w:afterAutospacing="0" w:line="360" w:lineRule="auto"/>
        <w:ind w:firstLine="720"/>
        <w:jc w:val="both"/>
        <w:rPr>
          <w:sz w:val="28"/>
          <w:szCs w:val="28"/>
        </w:rPr>
      </w:pPr>
      <w:r w:rsidRPr="00725044">
        <w:rPr>
          <w:sz w:val="28"/>
          <w:szCs w:val="28"/>
        </w:rPr>
        <w:t>Анализ грузопотоков и грузооборота за учетный период дает основание для совершенствования организации транспортного хозяйства, ликвидации чрезмерно дальних перевозок, встречных, возвратных, пустых и не полностью з</w:t>
      </w:r>
      <w:r w:rsidR="00DC5E1B">
        <w:rPr>
          <w:sz w:val="28"/>
          <w:szCs w:val="28"/>
        </w:rPr>
        <w:t xml:space="preserve">агруженных транспортных средств </w:t>
      </w:r>
      <w:r w:rsidR="00DC5E1B" w:rsidRPr="002E589D">
        <w:rPr>
          <w:sz w:val="28"/>
          <w:szCs w:val="28"/>
        </w:rPr>
        <w:t>[</w:t>
      </w:r>
      <w:r w:rsidR="006E027B">
        <w:rPr>
          <w:sz w:val="28"/>
          <w:szCs w:val="28"/>
        </w:rPr>
        <w:t>12</w:t>
      </w:r>
      <w:r w:rsidR="00DC5E1B" w:rsidRPr="002E589D">
        <w:rPr>
          <w:sz w:val="28"/>
          <w:szCs w:val="28"/>
        </w:rPr>
        <w:t>]</w:t>
      </w:r>
      <w:r w:rsidR="00DC5E1B">
        <w:rPr>
          <w:sz w:val="28"/>
          <w:szCs w:val="28"/>
        </w:rPr>
        <w:t>.</w:t>
      </w:r>
    </w:p>
    <w:p w:rsidR="00DC27D8" w:rsidRDefault="00AC0AAA" w:rsidP="00B875B0">
      <w:pPr>
        <w:pStyle w:val="style1"/>
        <w:spacing w:before="0" w:beforeAutospacing="0" w:after="0" w:afterAutospacing="0" w:line="360" w:lineRule="auto"/>
        <w:ind w:firstLine="720"/>
        <w:jc w:val="both"/>
        <w:rPr>
          <w:sz w:val="28"/>
          <w:szCs w:val="28"/>
        </w:rPr>
      </w:pPr>
      <w:r>
        <w:rPr>
          <w:sz w:val="28"/>
          <w:szCs w:val="28"/>
        </w:rPr>
        <w:t xml:space="preserve">2) </w:t>
      </w:r>
      <w:r w:rsidR="00044FB2">
        <w:rPr>
          <w:sz w:val="28"/>
          <w:szCs w:val="28"/>
        </w:rPr>
        <w:t>Энергетическое</w:t>
      </w:r>
      <w:r w:rsidR="001135F3">
        <w:rPr>
          <w:sz w:val="28"/>
          <w:szCs w:val="28"/>
        </w:rPr>
        <w:t xml:space="preserve"> хозяйство. </w:t>
      </w:r>
      <w:r w:rsidR="00044FB2">
        <w:rPr>
          <w:sz w:val="28"/>
          <w:szCs w:val="28"/>
        </w:rPr>
        <w:t>Предприятия являются основными потребителями всех видов энергоресурсов: топлива, электроэнергии, пара, тепла, сжатого воздуха, воды и др. Перебои в энергоснабжении ведут к большим производственным потерям в любом типе производства. Особая ответственность энергообеспечения связана с тем, что процесс производства энергоресурсов совпадает с их потреблением, т.е. энергоресурсы не могут накапливаться. Вторая особенность связана с тем, что постоянно увеличивающиеся</w:t>
      </w:r>
      <w:r w:rsidR="00085AE2">
        <w:rPr>
          <w:sz w:val="28"/>
          <w:szCs w:val="28"/>
        </w:rPr>
        <w:t xml:space="preserve"> потребности в энергоресурсах</w:t>
      </w:r>
      <w:r w:rsidR="00FA1448">
        <w:rPr>
          <w:sz w:val="28"/>
          <w:szCs w:val="28"/>
        </w:rPr>
        <w:t xml:space="preserve"> предприятий не могут быть полностью удовлетворены ограниченными мощностями топливно-энергетического комплекса страны, поэтому возникает проблема строжайшей экономии и лимитирования потребления энергоресурсов.</w:t>
      </w:r>
    </w:p>
    <w:p w:rsidR="00044FB2" w:rsidRPr="00AC1756" w:rsidRDefault="00DC27D8" w:rsidP="00B875B0">
      <w:pPr>
        <w:pStyle w:val="style1"/>
        <w:spacing w:before="0" w:beforeAutospacing="0" w:after="0" w:afterAutospacing="0" w:line="360" w:lineRule="auto"/>
        <w:ind w:firstLine="720"/>
        <w:jc w:val="both"/>
        <w:rPr>
          <w:sz w:val="28"/>
          <w:szCs w:val="28"/>
        </w:rPr>
      </w:pPr>
      <w:r>
        <w:rPr>
          <w:sz w:val="28"/>
          <w:szCs w:val="28"/>
        </w:rPr>
        <w:t>Типовая структура энергетического хозяйства предприятия состоит из энергетической системы и энергоремонтного цеха. В энергетическую систему входят: электроснабжение, теплоснабжение, газоснабжение, пневмосистемы, вакуумные системы, вентиляционная система, кондиционирование воздуха, связь, водоснабжение, канализация, ливневая канализация. Электромеханический цех производит ремонт электроо</w:t>
      </w:r>
      <w:r w:rsidR="00522A17">
        <w:rPr>
          <w:sz w:val="28"/>
          <w:szCs w:val="28"/>
        </w:rPr>
        <w:t>борудования и электроаппаратуры</w:t>
      </w:r>
      <w:r w:rsidR="00E23497">
        <w:rPr>
          <w:sz w:val="28"/>
          <w:szCs w:val="28"/>
        </w:rPr>
        <w:t xml:space="preserve"> </w:t>
      </w:r>
      <w:r w:rsidR="00E23497" w:rsidRPr="00AC1756">
        <w:rPr>
          <w:sz w:val="28"/>
          <w:szCs w:val="28"/>
        </w:rPr>
        <w:t>[</w:t>
      </w:r>
      <w:r w:rsidR="006E027B">
        <w:rPr>
          <w:sz w:val="28"/>
          <w:szCs w:val="28"/>
        </w:rPr>
        <w:t>2</w:t>
      </w:r>
      <w:r w:rsidR="00E23497" w:rsidRPr="00AC1756">
        <w:rPr>
          <w:sz w:val="28"/>
          <w:szCs w:val="28"/>
        </w:rPr>
        <w:t>]</w:t>
      </w:r>
      <w:r w:rsidR="00522A17">
        <w:rPr>
          <w:sz w:val="28"/>
          <w:szCs w:val="28"/>
        </w:rPr>
        <w:t>.</w:t>
      </w:r>
    </w:p>
    <w:p w:rsidR="004E36FF" w:rsidRPr="00725044" w:rsidRDefault="00AC0AAA" w:rsidP="004E36FF">
      <w:pPr>
        <w:pStyle w:val="style1"/>
        <w:spacing w:before="0" w:beforeAutospacing="0" w:after="0" w:afterAutospacing="0" w:line="360" w:lineRule="auto"/>
        <w:ind w:firstLine="720"/>
        <w:jc w:val="both"/>
        <w:rPr>
          <w:sz w:val="28"/>
          <w:szCs w:val="28"/>
        </w:rPr>
      </w:pPr>
      <w:r>
        <w:rPr>
          <w:sz w:val="28"/>
          <w:szCs w:val="28"/>
        </w:rPr>
        <w:t xml:space="preserve">3) </w:t>
      </w:r>
      <w:r w:rsidR="00AC1756">
        <w:rPr>
          <w:sz w:val="28"/>
          <w:szCs w:val="28"/>
        </w:rPr>
        <w:t>Материально-техническое снабжение предприятия</w:t>
      </w:r>
      <w:r w:rsidR="0038273F">
        <w:rPr>
          <w:sz w:val="28"/>
          <w:szCs w:val="28"/>
        </w:rPr>
        <w:t>.</w:t>
      </w:r>
      <w:r w:rsidR="001135F3">
        <w:rPr>
          <w:sz w:val="28"/>
          <w:szCs w:val="28"/>
        </w:rPr>
        <w:t xml:space="preserve"> </w:t>
      </w:r>
      <w:r w:rsidR="004E36FF" w:rsidRPr="00725044">
        <w:rPr>
          <w:sz w:val="28"/>
          <w:szCs w:val="28"/>
        </w:rPr>
        <w:t>Основной задачей службы материально-технического снабжения является своевременное и бесперебойное обеспечение предприятия сырьем и материалами, комплектующими и сопутствующими изделиями, разнообразными средствами производства при использовании эффективной и рациональной схемы их закупки.</w:t>
      </w:r>
    </w:p>
    <w:p w:rsidR="004E36FF" w:rsidRPr="00725044" w:rsidRDefault="004E36FF" w:rsidP="004E36FF">
      <w:pPr>
        <w:pStyle w:val="style1"/>
        <w:spacing w:before="0" w:beforeAutospacing="0" w:after="0" w:afterAutospacing="0" w:line="360" w:lineRule="auto"/>
        <w:ind w:firstLine="720"/>
        <w:jc w:val="both"/>
        <w:rPr>
          <w:sz w:val="28"/>
          <w:szCs w:val="28"/>
        </w:rPr>
      </w:pPr>
      <w:r w:rsidRPr="00725044">
        <w:rPr>
          <w:sz w:val="28"/>
          <w:szCs w:val="28"/>
        </w:rPr>
        <w:t>Служба (отдел) материально-технического снабжения представляет собой организационно-структурное подразделение предприятия, в обязанности которого входят поставка на предприятие основных и вспомогательных материалов, топлива, покупных полуфабрикатов, инструментов и технологической оснастки, оборудования, станков, аппаратов и агрегатов.</w:t>
      </w:r>
    </w:p>
    <w:p w:rsidR="004E36FF" w:rsidRPr="00725044" w:rsidRDefault="004E36FF" w:rsidP="004E36FF">
      <w:pPr>
        <w:pStyle w:val="style1"/>
        <w:spacing w:before="0" w:beforeAutospacing="0" w:after="0" w:afterAutospacing="0" w:line="360" w:lineRule="auto"/>
        <w:ind w:firstLine="720"/>
        <w:jc w:val="both"/>
        <w:rPr>
          <w:sz w:val="28"/>
          <w:szCs w:val="28"/>
        </w:rPr>
      </w:pPr>
      <w:r w:rsidRPr="00725044">
        <w:rPr>
          <w:sz w:val="28"/>
          <w:szCs w:val="28"/>
        </w:rPr>
        <w:t>В состав звеньев системы материально-технического снабжения входят отдел материально-технического снабжения и находящиеся в его подчинении снабженческие склады.</w:t>
      </w:r>
    </w:p>
    <w:p w:rsidR="004E36FF" w:rsidRPr="0027397E" w:rsidRDefault="004E36FF" w:rsidP="0027397E">
      <w:pPr>
        <w:pStyle w:val="style1"/>
        <w:spacing w:before="0" w:beforeAutospacing="0" w:after="0" w:afterAutospacing="0" w:line="360" w:lineRule="auto"/>
        <w:ind w:firstLine="720"/>
        <w:jc w:val="both"/>
        <w:rPr>
          <w:sz w:val="28"/>
          <w:szCs w:val="28"/>
        </w:rPr>
      </w:pPr>
      <w:r w:rsidRPr="00725044">
        <w:rPr>
          <w:sz w:val="28"/>
          <w:szCs w:val="28"/>
        </w:rPr>
        <w:t>Характерными видами деятельности служб материально-технического снабжения являются: классификация и индексация материалов, нормирование расходов и запасов материалов, определение потребности предприятия в материалах, организация складского хозяйства и системы обеспечения цехов средствами производства</w:t>
      </w:r>
      <w:r w:rsidR="00D426E9">
        <w:rPr>
          <w:sz w:val="28"/>
          <w:szCs w:val="28"/>
        </w:rPr>
        <w:t xml:space="preserve"> </w:t>
      </w:r>
      <w:r w:rsidR="00D426E9" w:rsidRPr="0027397E">
        <w:rPr>
          <w:sz w:val="28"/>
          <w:szCs w:val="28"/>
        </w:rPr>
        <w:t>[</w:t>
      </w:r>
      <w:r w:rsidR="006E027B">
        <w:rPr>
          <w:sz w:val="28"/>
          <w:szCs w:val="28"/>
        </w:rPr>
        <w:t>12</w:t>
      </w:r>
      <w:r w:rsidR="00D426E9" w:rsidRPr="0027397E">
        <w:rPr>
          <w:sz w:val="28"/>
          <w:szCs w:val="28"/>
        </w:rPr>
        <w:t>]</w:t>
      </w:r>
      <w:r w:rsidR="00522A17">
        <w:rPr>
          <w:sz w:val="28"/>
          <w:szCs w:val="28"/>
        </w:rPr>
        <w:t>.</w:t>
      </w:r>
    </w:p>
    <w:p w:rsidR="0027397E" w:rsidRDefault="00AC0AAA" w:rsidP="0027397E">
      <w:pPr>
        <w:pStyle w:val="style1"/>
        <w:spacing w:before="0" w:beforeAutospacing="0" w:after="0" w:afterAutospacing="0" w:line="360" w:lineRule="auto"/>
        <w:ind w:firstLine="720"/>
        <w:jc w:val="both"/>
        <w:rPr>
          <w:sz w:val="28"/>
          <w:szCs w:val="28"/>
        </w:rPr>
      </w:pPr>
      <w:r>
        <w:rPr>
          <w:sz w:val="28"/>
          <w:szCs w:val="28"/>
        </w:rPr>
        <w:t xml:space="preserve">4) </w:t>
      </w:r>
      <w:r w:rsidR="0027397E" w:rsidRPr="0027397E">
        <w:rPr>
          <w:sz w:val="28"/>
          <w:szCs w:val="28"/>
        </w:rPr>
        <w:t>Отдел технического контроля (ОТК) является самостоятельным структурным подразделением предприятия и подчиняется непосредственно техническому директору.</w:t>
      </w:r>
    </w:p>
    <w:p w:rsidR="0027397E" w:rsidRDefault="0027397E" w:rsidP="0027397E">
      <w:pPr>
        <w:pStyle w:val="style1"/>
        <w:spacing w:before="0" w:beforeAutospacing="0" w:after="0" w:afterAutospacing="0" w:line="360" w:lineRule="auto"/>
        <w:ind w:firstLine="720"/>
        <w:jc w:val="both"/>
        <w:rPr>
          <w:sz w:val="28"/>
          <w:szCs w:val="28"/>
        </w:rPr>
      </w:pPr>
      <w:r>
        <w:rPr>
          <w:sz w:val="28"/>
          <w:szCs w:val="28"/>
        </w:rPr>
        <w:t xml:space="preserve">В задачи ОТК входят: </w:t>
      </w:r>
      <w:r w:rsidRPr="0027397E">
        <w:rPr>
          <w:sz w:val="28"/>
          <w:szCs w:val="28"/>
        </w:rPr>
        <w:t>предотвращение выпуска предприятием продукции, не соответствующей требованиям стандартов и технических условий, утвержденным образцам (эталонам), проектно-конструкторской и технологической документации, условиям поставки и договоров, или некомплектной продукции, а также укрепление производственной дисциплины и повышение ответственности всех звеньев производства за качество выпускаемой продукции.</w:t>
      </w:r>
    </w:p>
    <w:p w:rsidR="00836CE1" w:rsidRPr="00522A17" w:rsidRDefault="00836CE1" w:rsidP="00836CE1">
      <w:pPr>
        <w:pStyle w:val="style1"/>
        <w:spacing w:before="0" w:beforeAutospacing="0" w:after="0" w:afterAutospacing="0" w:line="360" w:lineRule="auto"/>
        <w:ind w:firstLine="720"/>
        <w:jc w:val="both"/>
        <w:rPr>
          <w:sz w:val="28"/>
          <w:szCs w:val="28"/>
        </w:rPr>
      </w:pPr>
      <w:r>
        <w:rPr>
          <w:sz w:val="28"/>
          <w:szCs w:val="28"/>
        </w:rPr>
        <w:t>Таким образом, в</w:t>
      </w:r>
      <w:r w:rsidRPr="00725044">
        <w:rPr>
          <w:sz w:val="28"/>
          <w:szCs w:val="28"/>
        </w:rPr>
        <w:t>ажным условием нормального бесперебойного хода производства является поддержание в рабочем состоянии оборудования, питание агрегатов энергией, своевременное обеспечение рабочих мест предметами труда, инструментом и приспособлениями, т.е. четкая организация производственной инфраструктуры (вспомогател</w:t>
      </w:r>
      <w:r w:rsidR="00522A17">
        <w:rPr>
          <w:sz w:val="28"/>
          <w:szCs w:val="28"/>
        </w:rPr>
        <w:t>ьных и обслуживающих процессов)</w:t>
      </w:r>
      <w:r w:rsidR="001A2F11">
        <w:rPr>
          <w:sz w:val="28"/>
          <w:szCs w:val="28"/>
        </w:rPr>
        <w:t xml:space="preserve"> </w:t>
      </w:r>
      <w:r w:rsidR="001A2F11" w:rsidRPr="00522A17">
        <w:rPr>
          <w:sz w:val="28"/>
          <w:szCs w:val="28"/>
        </w:rPr>
        <w:t>[</w:t>
      </w:r>
      <w:r w:rsidR="006E027B">
        <w:rPr>
          <w:sz w:val="28"/>
          <w:szCs w:val="28"/>
        </w:rPr>
        <w:t>12</w:t>
      </w:r>
      <w:r w:rsidR="001A2F11" w:rsidRPr="00522A17">
        <w:rPr>
          <w:sz w:val="28"/>
          <w:szCs w:val="28"/>
        </w:rPr>
        <w:t>]</w:t>
      </w:r>
      <w:r w:rsidR="00522A17">
        <w:rPr>
          <w:sz w:val="28"/>
          <w:szCs w:val="28"/>
        </w:rPr>
        <w:t>.</w:t>
      </w:r>
    </w:p>
    <w:p w:rsidR="00836CE1" w:rsidRDefault="00836CE1" w:rsidP="00836CE1">
      <w:pPr>
        <w:pStyle w:val="style1"/>
        <w:spacing w:before="0" w:beforeAutospacing="0" w:after="0" w:afterAutospacing="0" w:line="360" w:lineRule="auto"/>
        <w:ind w:firstLine="720"/>
        <w:jc w:val="both"/>
        <w:rPr>
          <w:sz w:val="28"/>
          <w:szCs w:val="28"/>
        </w:rPr>
      </w:pPr>
    </w:p>
    <w:p w:rsidR="004164D7" w:rsidRDefault="004164D7" w:rsidP="00836CE1">
      <w:pPr>
        <w:pStyle w:val="style1"/>
        <w:spacing w:before="0" w:beforeAutospacing="0" w:after="0" w:afterAutospacing="0" w:line="360" w:lineRule="auto"/>
        <w:ind w:firstLine="720"/>
        <w:jc w:val="both"/>
        <w:rPr>
          <w:sz w:val="28"/>
          <w:szCs w:val="28"/>
        </w:rPr>
      </w:pPr>
    </w:p>
    <w:p w:rsidR="004164D7" w:rsidRDefault="004164D7" w:rsidP="00836CE1">
      <w:pPr>
        <w:pStyle w:val="style1"/>
        <w:spacing w:before="0" w:beforeAutospacing="0" w:after="0" w:afterAutospacing="0" w:line="360" w:lineRule="auto"/>
        <w:ind w:firstLine="720"/>
        <w:jc w:val="both"/>
        <w:rPr>
          <w:sz w:val="28"/>
          <w:szCs w:val="28"/>
        </w:rPr>
      </w:pPr>
    </w:p>
    <w:p w:rsidR="004164D7" w:rsidRPr="0027397E" w:rsidRDefault="004164D7" w:rsidP="00836CE1">
      <w:pPr>
        <w:pStyle w:val="style1"/>
        <w:spacing w:before="0" w:beforeAutospacing="0" w:after="0" w:afterAutospacing="0" w:line="360" w:lineRule="auto"/>
        <w:ind w:firstLine="720"/>
        <w:jc w:val="both"/>
        <w:rPr>
          <w:sz w:val="28"/>
          <w:szCs w:val="28"/>
        </w:rPr>
      </w:pPr>
    </w:p>
    <w:p w:rsidR="00B875B0" w:rsidRDefault="00B875B0" w:rsidP="00681E82">
      <w:pPr>
        <w:pStyle w:val="a3"/>
        <w:spacing w:before="0" w:beforeAutospacing="0" w:after="0" w:afterAutospacing="0" w:line="360" w:lineRule="auto"/>
        <w:jc w:val="both"/>
        <w:rPr>
          <w:sz w:val="28"/>
          <w:szCs w:val="28"/>
        </w:rPr>
      </w:pPr>
    </w:p>
    <w:p w:rsidR="00767A0F" w:rsidRDefault="00767A0F" w:rsidP="00681E82">
      <w:pPr>
        <w:pStyle w:val="a3"/>
        <w:spacing w:before="0" w:beforeAutospacing="0" w:after="0" w:afterAutospacing="0" w:line="360" w:lineRule="auto"/>
        <w:jc w:val="both"/>
        <w:rPr>
          <w:sz w:val="28"/>
          <w:szCs w:val="28"/>
        </w:rPr>
      </w:pPr>
    </w:p>
    <w:p w:rsidR="00767A0F" w:rsidRDefault="00767A0F" w:rsidP="00681E82">
      <w:pPr>
        <w:pStyle w:val="a3"/>
        <w:spacing w:before="0" w:beforeAutospacing="0" w:after="0" w:afterAutospacing="0" w:line="360" w:lineRule="auto"/>
        <w:jc w:val="both"/>
        <w:rPr>
          <w:sz w:val="28"/>
          <w:szCs w:val="28"/>
        </w:rPr>
      </w:pPr>
    </w:p>
    <w:p w:rsidR="00767A0F" w:rsidRDefault="00767A0F" w:rsidP="00681E82">
      <w:pPr>
        <w:pStyle w:val="a3"/>
        <w:spacing w:before="0" w:beforeAutospacing="0" w:after="0" w:afterAutospacing="0" w:line="360" w:lineRule="auto"/>
        <w:jc w:val="both"/>
        <w:rPr>
          <w:sz w:val="28"/>
          <w:szCs w:val="28"/>
        </w:rPr>
      </w:pPr>
    </w:p>
    <w:p w:rsidR="00767A0F" w:rsidRDefault="00767A0F" w:rsidP="00681E82">
      <w:pPr>
        <w:pStyle w:val="a3"/>
        <w:spacing w:before="0" w:beforeAutospacing="0" w:after="0" w:afterAutospacing="0" w:line="360" w:lineRule="auto"/>
        <w:jc w:val="both"/>
        <w:rPr>
          <w:sz w:val="28"/>
          <w:szCs w:val="28"/>
        </w:rPr>
      </w:pPr>
    </w:p>
    <w:p w:rsidR="00767A0F" w:rsidRDefault="00767A0F" w:rsidP="00681E82">
      <w:pPr>
        <w:pStyle w:val="a3"/>
        <w:spacing w:before="0" w:beforeAutospacing="0" w:after="0" w:afterAutospacing="0" w:line="360" w:lineRule="auto"/>
        <w:jc w:val="both"/>
        <w:rPr>
          <w:sz w:val="28"/>
          <w:szCs w:val="28"/>
        </w:rPr>
      </w:pPr>
    </w:p>
    <w:p w:rsidR="00767A0F" w:rsidRDefault="00767A0F" w:rsidP="00681E82">
      <w:pPr>
        <w:pStyle w:val="a3"/>
        <w:spacing w:before="0" w:beforeAutospacing="0" w:after="0" w:afterAutospacing="0" w:line="360" w:lineRule="auto"/>
        <w:jc w:val="both"/>
        <w:rPr>
          <w:sz w:val="28"/>
          <w:szCs w:val="28"/>
        </w:rPr>
      </w:pPr>
    </w:p>
    <w:p w:rsidR="00767A0F" w:rsidRDefault="00767A0F" w:rsidP="00681E82">
      <w:pPr>
        <w:pStyle w:val="a3"/>
        <w:spacing w:before="0" w:beforeAutospacing="0" w:after="0" w:afterAutospacing="0" w:line="360" w:lineRule="auto"/>
        <w:jc w:val="both"/>
        <w:rPr>
          <w:sz w:val="28"/>
          <w:szCs w:val="28"/>
        </w:rPr>
      </w:pPr>
    </w:p>
    <w:p w:rsidR="00767A0F" w:rsidRDefault="00767A0F" w:rsidP="00681E82">
      <w:pPr>
        <w:pStyle w:val="a3"/>
        <w:spacing w:before="0" w:beforeAutospacing="0" w:after="0" w:afterAutospacing="0" w:line="360" w:lineRule="auto"/>
        <w:jc w:val="both"/>
        <w:rPr>
          <w:sz w:val="28"/>
          <w:szCs w:val="28"/>
        </w:rPr>
      </w:pPr>
    </w:p>
    <w:p w:rsidR="00767A0F" w:rsidRDefault="00767A0F" w:rsidP="00681E82">
      <w:pPr>
        <w:pStyle w:val="a3"/>
        <w:spacing w:before="0" w:beforeAutospacing="0" w:after="0" w:afterAutospacing="0" w:line="360" w:lineRule="auto"/>
        <w:jc w:val="both"/>
        <w:rPr>
          <w:sz w:val="28"/>
          <w:szCs w:val="28"/>
        </w:rPr>
      </w:pPr>
    </w:p>
    <w:p w:rsidR="00767A0F" w:rsidRDefault="00767A0F" w:rsidP="00681E82">
      <w:pPr>
        <w:pStyle w:val="a3"/>
        <w:spacing w:before="0" w:beforeAutospacing="0" w:after="0" w:afterAutospacing="0" w:line="360" w:lineRule="auto"/>
        <w:jc w:val="both"/>
        <w:rPr>
          <w:sz w:val="28"/>
          <w:szCs w:val="28"/>
        </w:rPr>
      </w:pPr>
    </w:p>
    <w:p w:rsidR="00767A0F" w:rsidRDefault="00767A0F" w:rsidP="00681E82">
      <w:pPr>
        <w:pStyle w:val="a3"/>
        <w:spacing w:before="0" w:beforeAutospacing="0" w:after="0" w:afterAutospacing="0" w:line="360" w:lineRule="auto"/>
        <w:jc w:val="both"/>
        <w:rPr>
          <w:sz w:val="28"/>
          <w:szCs w:val="28"/>
        </w:rPr>
      </w:pPr>
    </w:p>
    <w:p w:rsidR="00767A0F" w:rsidRDefault="00767A0F" w:rsidP="00681E82">
      <w:pPr>
        <w:pStyle w:val="a3"/>
        <w:spacing w:before="0" w:beforeAutospacing="0" w:after="0" w:afterAutospacing="0" w:line="360" w:lineRule="auto"/>
        <w:jc w:val="both"/>
        <w:rPr>
          <w:sz w:val="28"/>
          <w:szCs w:val="28"/>
        </w:rPr>
      </w:pPr>
    </w:p>
    <w:p w:rsidR="0057586C" w:rsidRPr="00AB329C" w:rsidRDefault="0057586C" w:rsidP="0057586C">
      <w:pPr>
        <w:pStyle w:val="a3"/>
        <w:spacing w:before="0" w:beforeAutospacing="0" w:after="0" w:afterAutospacing="0" w:line="360" w:lineRule="auto"/>
        <w:jc w:val="center"/>
        <w:rPr>
          <w:sz w:val="28"/>
          <w:szCs w:val="28"/>
        </w:rPr>
      </w:pPr>
      <w:r w:rsidRPr="00AB329C">
        <w:rPr>
          <w:sz w:val="28"/>
          <w:szCs w:val="28"/>
        </w:rPr>
        <w:t>Глава 2. Характеристика производственной инфраструктуры ОАО «Сатурн»</w:t>
      </w:r>
    </w:p>
    <w:p w:rsidR="0057586C" w:rsidRPr="00AB329C" w:rsidRDefault="0057586C" w:rsidP="0057586C">
      <w:pPr>
        <w:pStyle w:val="a3"/>
        <w:spacing w:before="0" w:beforeAutospacing="0" w:after="0" w:afterAutospacing="0" w:line="360" w:lineRule="auto"/>
        <w:jc w:val="center"/>
        <w:rPr>
          <w:sz w:val="28"/>
          <w:szCs w:val="28"/>
        </w:rPr>
      </w:pPr>
    </w:p>
    <w:p w:rsidR="0057586C" w:rsidRPr="00AB329C" w:rsidRDefault="0057586C" w:rsidP="0057586C">
      <w:pPr>
        <w:pStyle w:val="a3"/>
        <w:spacing w:before="0" w:beforeAutospacing="0" w:after="0" w:afterAutospacing="0" w:line="360" w:lineRule="auto"/>
        <w:jc w:val="center"/>
        <w:rPr>
          <w:sz w:val="28"/>
          <w:szCs w:val="28"/>
        </w:rPr>
      </w:pPr>
      <w:r w:rsidRPr="00AB329C">
        <w:rPr>
          <w:sz w:val="28"/>
          <w:szCs w:val="28"/>
        </w:rPr>
        <w:t>2.1. Краткая характеристика и технико-экономические показатели предприятия</w:t>
      </w:r>
    </w:p>
    <w:p w:rsidR="0057586C" w:rsidRDefault="0057586C" w:rsidP="0057586C">
      <w:pPr>
        <w:pStyle w:val="a3"/>
        <w:spacing w:before="0" w:beforeAutospacing="0" w:after="0" w:afterAutospacing="0" w:line="360" w:lineRule="auto"/>
        <w:ind w:firstLine="720"/>
        <w:jc w:val="both"/>
        <w:rPr>
          <w:sz w:val="28"/>
          <w:szCs w:val="28"/>
        </w:rPr>
      </w:pPr>
      <w:r w:rsidRPr="0057586C">
        <w:rPr>
          <w:sz w:val="28"/>
          <w:szCs w:val="28"/>
        </w:rPr>
        <w:t xml:space="preserve">Открытое акционерное общество «Сатурн», правопреемник Омского электротехнического завода им. </w:t>
      </w:r>
      <w:r>
        <w:rPr>
          <w:sz w:val="28"/>
          <w:szCs w:val="28"/>
        </w:rPr>
        <w:t>К. Маркса, – современное, динамично развивающееся предприятие. Основной вид деятельности ОАО «Сатурн» с момента создания в 1949 году и по настоящее время – выпуск радиоэлектронной аппаратуры специального назначения. За истекшие годы освоено и внедрено в серийное производство более 30 наименований радиоэлектронной спецаппаратуры, а также теплообменной аппаратуры для комплексов ПВО.</w:t>
      </w:r>
    </w:p>
    <w:p w:rsidR="0003613B" w:rsidRDefault="00524A02" w:rsidP="00171DC1">
      <w:pPr>
        <w:pStyle w:val="a3"/>
        <w:spacing w:before="0" w:beforeAutospacing="0" w:after="0" w:afterAutospacing="0" w:line="360" w:lineRule="auto"/>
        <w:ind w:left="-540"/>
        <w:jc w:val="both"/>
        <w:rPr>
          <w:color w:val="FF0000"/>
          <w:sz w:val="28"/>
          <w:szCs w:val="28"/>
        </w:rPr>
      </w:pPr>
      <w:r>
        <w:rPr>
          <w:color w:val="FF0000"/>
          <w:sz w:val="28"/>
          <w:szCs w:val="28"/>
        </w:rPr>
      </w:r>
      <w:r>
        <w:rPr>
          <w:color w:val="FF0000"/>
          <w:sz w:val="28"/>
          <w:szCs w:val="28"/>
        </w:rPr>
        <w:pict>
          <v:group id="_x0000_s1493" editas="canvas" style="width:522pt;height:387pt;mso-position-horizontal-relative:char;mso-position-vertical-relative:line" coordorigin="1858,58" coordsize="8187,5993">
            <o:lock v:ext="edit" aspectratio="t"/>
            <v:shape id="_x0000_s1494" type="#_x0000_t75" style="position:absolute;left:1858;top:58;width:8187;height:5993" o:preferrelative="f">
              <v:fill o:detectmouseclick="t"/>
              <v:path o:extrusionok="t" o:connecttype="none"/>
              <o:lock v:ext="edit" text="t"/>
            </v:shape>
            <v:rect id="_x0000_s1495" style="position:absolute;left:4822;top:58;width:2400;height:279">
              <v:textbox>
                <w:txbxContent>
                  <w:p w:rsidR="00826370" w:rsidRPr="00374930" w:rsidRDefault="00826370" w:rsidP="00431039">
                    <w:pPr>
                      <w:jc w:val="center"/>
                      <w:rPr>
                        <w:sz w:val="22"/>
                        <w:szCs w:val="22"/>
                      </w:rPr>
                    </w:pPr>
                    <w:r>
                      <w:rPr>
                        <w:sz w:val="22"/>
                        <w:szCs w:val="22"/>
                      </w:rPr>
                      <w:t>Общее собрание акционеров</w:t>
                    </w:r>
                  </w:p>
                </w:txbxContent>
              </v:textbox>
            </v:rect>
            <v:rect id="_x0000_s1496" style="position:absolute;left:4822;top:476;width:2398;height:279">
              <v:textbox>
                <w:txbxContent>
                  <w:p w:rsidR="00826370" w:rsidRPr="00374930" w:rsidRDefault="00826370" w:rsidP="00431039">
                    <w:pPr>
                      <w:jc w:val="center"/>
                      <w:rPr>
                        <w:sz w:val="22"/>
                        <w:szCs w:val="22"/>
                      </w:rPr>
                    </w:pPr>
                    <w:r>
                      <w:rPr>
                        <w:sz w:val="22"/>
                        <w:szCs w:val="22"/>
                      </w:rPr>
                      <w:t>Совет директоров</w:t>
                    </w:r>
                  </w:p>
                </w:txbxContent>
              </v:textbox>
            </v:rect>
            <v:rect id="_x0000_s1497" style="position:absolute;left:4822;top:894;width:2398;height:279">
              <v:textbox>
                <w:txbxContent>
                  <w:p w:rsidR="00826370" w:rsidRPr="00374930" w:rsidRDefault="00826370" w:rsidP="00431039">
                    <w:pPr>
                      <w:jc w:val="center"/>
                      <w:rPr>
                        <w:sz w:val="22"/>
                        <w:szCs w:val="22"/>
                      </w:rPr>
                    </w:pPr>
                    <w:r>
                      <w:rPr>
                        <w:sz w:val="22"/>
                        <w:szCs w:val="22"/>
                      </w:rPr>
                      <w:t>Генеральный директор</w:t>
                    </w:r>
                  </w:p>
                </w:txbxContent>
              </v:textbox>
            </v:rect>
            <v:rect id="_x0000_s1498" style="position:absolute;left:1999;top:1452;width:988;height:559">
              <v:textbox>
                <w:txbxContent>
                  <w:p w:rsidR="00826370" w:rsidRPr="00374930" w:rsidRDefault="00826370" w:rsidP="00431039">
                    <w:pPr>
                      <w:jc w:val="center"/>
                      <w:rPr>
                        <w:sz w:val="22"/>
                        <w:szCs w:val="22"/>
                      </w:rPr>
                    </w:pPr>
                    <w:r>
                      <w:rPr>
                        <w:sz w:val="22"/>
                        <w:szCs w:val="22"/>
                      </w:rPr>
                      <w:t>Главный бухгалтер</w:t>
                    </w:r>
                  </w:p>
                </w:txbxContent>
              </v:textbox>
            </v:rect>
            <v:rect id="_x0000_s1499" style="position:absolute;left:3411;top:1452;width:1553;height:1115">
              <v:textbox>
                <w:txbxContent>
                  <w:p w:rsidR="00826370" w:rsidRPr="00374930" w:rsidRDefault="00826370" w:rsidP="00431039">
                    <w:pPr>
                      <w:jc w:val="center"/>
                      <w:rPr>
                        <w:sz w:val="22"/>
                        <w:szCs w:val="22"/>
                      </w:rPr>
                    </w:pPr>
                    <w:r>
                      <w:rPr>
                        <w:sz w:val="22"/>
                        <w:szCs w:val="22"/>
                      </w:rPr>
                      <w:t>Директор по финансово-экономическим и коммерческим вопросам</w:t>
                    </w:r>
                  </w:p>
                </w:txbxContent>
              </v:textbox>
            </v:rect>
            <v:rect id="_x0000_s1500" style="position:absolute;left:1999;top:2149;width:1272;height:557">
              <v:textbox>
                <w:txbxContent>
                  <w:p w:rsidR="00826370" w:rsidRPr="00374930" w:rsidRDefault="00826370" w:rsidP="00431039">
                    <w:pPr>
                      <w:jc w:val="center"/>
                      <w:rPr>
                        <w:sz w:val="22"/>
                        <w:szCs w:val="22"/>
                      </w:rPr>
                    </w:pPr>
                    <w:r>
                      <w:rPr>
                        <w:sz w:val="22"/>
                        <w:szCs w:val="22"/>
                      </w:rPr>
                      <w:t>Технический директор</w:t>
                    </w:r>
                  </w:p>
                </w:txbxContent>
              </v:textbox>
            </v:rect>
            <v:rect id="_x0000_s1501" style="position:absolute;left:5246;top:1452;width:1270;height:487">
              <v:textbox>
                <w:txbxContent>
                  <w:p w:rsidR="00826370" w:rsidRPr="00374930" w:rsidRDefault="00826370" w:rsidP="00431039">
                    <w:pPr>
                      <w:jc w:val="center"/>
                      <w:rPr>
                        <w:sz w:val="22"/>
                        <w:szCs w:val="22"/>
                      </w:rPr>
                    </w:pPr>
                    <w:r>
                      <w:rPr>
                        <w:sz w:val="22"/>
                        <w:szCs w:val="22"/>
                      </w:rPr>
                      <w:t>Главный конструктор</w:t>
                    </w:r>
                  </w:p>
                </w:txbxContent>
              </v:textbox>
            </v:rect>
            <v:rect id="_x0000_s1502" style="position:absolute;left:6940;top:1452;width:1270;height:1255">
              <v:textbox>
                <w:txbxContent>
                  <w:p w:rsidR="00826370" w:rsidRPr="00374930" w:rsidRDefault="00826370" w:rsidP="00431039">
                    <w:pPr>
                      <w:jc w:val="center"/>
                      <w:rPr>
                        <w:sz w:val="22"/>
                        <w:szCs w:val="22"/>
                      </w:rPr>
                    </w:pPr>
                    <w:r>
                      <w:rPr>
                        <w:sz w:val="22"/>
                        <w:szCs w:val="22"/>
                      </w:rPr>
                      <w:t>Главный инженер – первый заместитель генерального директора</w:t>
                    </w:r>
                  </w:p>
                </w:txbxContent>
              </v:textbox>
            </v:rect>
            <v:rect id="_x0000_s1503" style="position:absolute;left:5246;top:2009;width:1553;height:558">
              <v:textbox>
                <w:txbxContent>
                  <w:p w:rsidR="00826370" w:rsidRPr="00374930" w:rsidRDefault="00826370" w:rsidP="00431039">
                    <w:pPr>
                      <w:jc w:val="center"/>
                      <w:rPr>
                        <w:sz w:val="22"/>
                        <w:szCs w:val="22"/>
                      </w:rPr>
                    </w:pPr>
                    <w:r>
                      <w:rPr>
                        <w:sz w:val="22"/>
                        <w:szCs w:val="22"/>
                      </w:rPr>
                      <w:t>Директор по производству</w:t>
                    </w:r>
                  </w:p>
                </w:txbxContent>
              </v:textbox>
            </v:rect>
            <v:rect id="_x0000_s1504" style="position:absolute;left:8351;top:1452;width:1408;height:1254">
              <v:textbox>
                <w:txbxContent>
                  <w:p w:rsidR="00826370" w:rsidRPr="00374930" w:rsidRDefault="00826370" w:rsidP="00431039">
                    <w:pPr>
                      <w:jc w:val="center"/>
                      <w:rPr>
                        <w:sz w:val="22"/>
                        <w:szCs w:val="22"/>
                      </w:rPr>
                    </w:pPr>
                    <w:r>
                      <w:rPr>
                        <w:sz w:val="22"/>
                        <w:szCs w:val="22"/>
                      </w:rPr>
                      <w:t>Заместитель генерального директора по капитальному строительству и транспорту</w:t>
                    </w:r>
                  </w:p>
                </w:txbxContent>
              </v:textbox>
            </v:rect>
            <v:line id="_x0000_s1505" style="position:absolute" from="5952,337" to="5952,476">
              <v:stroke endarrow="block"/>
            </v:line>
            <v:line id="_x0000_s1506" style="position:absolute" from="5952,755" to="5952,894">
              <v:stroke endarrow="block"/>
            </v:line>
            <v:rect id="_x0000_s1514" style="position:absolute;left:1858;top:3124;width:1270;height:976">
              <v:textbox>
                <w:txbxContent>
                  <w:p w:rsidR="00826370" w:rsidRPr="00374930" w:rsidRDefault="00826370" w:rsidP="00431039">
                    <w:pPr>
                      <w:jc w:val="center"/>
                      <w:rPr>
                        <w:sz w:val="22"/>
                        <w:szCs w:val="22"/>
                      </w:rPr>
                    </w:pPr>
                    <w:r>
                      <w:rPr>
                        <w:sz w:val="22"/>
                        <w:szCs w:val="22"/>
                      </w:rPr>
                      <w:t>Начальник центральной заводской лаборатории</w:t>
                    </w:r>
                  </w:p>
                </w:txbxContent>
              </v:textbox>
            </v:rect>
            <v:line id="_x0000_s1515" style="position:absolute" from="5952,1173" to="5952,1312"/>
            <v:line id="_x0000_s1516" style="position:absolute" from="2564,1312" to="9057,1312"/>
            <v:line id="_x0000_s1517" style="position:absolute" from="2564,1312" to="2564,1452">
              <v:stroke endarrow="block"/>
            </v:line>
            <v:line id="_x0000_s1518" style="position:absolute" from="3128,1312" to="3129,2149">
              <v:stroke endarrow="block"/>
            </v:line>
            <v:line id="_x0000_s1519" style="position:absolute" from="4258,1312" to="4258,1452">
              <v:stroke endarrow="block"/>
            </v:line>
            <v:line id="_x0000_s1520" style="position:absolute" from="5810,1312" to="5810,1452">
              <v:stroke endarrow="block"/>
            </v:line>
            <v:line id="_x0000_s1521" style="position:absolute" from="6657,1312" to="6657,2009">
              <v:stroke endarrow="block"/>
            </v:line>
            <v:line id="_x0000_s1522" style="position:absolute" from="7504,1312" to="7504,1452">
              <v:stroke endarrow="block"/>
            </v:line>
            <v:line id="_x0000_s1523" style="position:absolute" from="9057,1312" to="9057,1452">
              <v:stroke endarrow="block"/>
            </v:line>
            <v:line id="_x0000_s1524" style="position:absolute;flip:x" from="1858,1731" to="1999,1732"/>
            <v:line id="_x0000_s1525" style="position:absolute" from="1858,1731" to="1859,2846"/>
            <v:line id="_x0000_s1527" style="position:absolute;flip:y" from="9198,2717" to="9198,2856"/>
            <v:line id="_x0000_s1529" style="position:absolute" from="2705,2706" to="2705,2846"/>
            <v:line id="_x0000_s1530" style="position:absolute" from="4117,2567" to="4117,2846"/>
            <v:line id="_x0000_s1531" style="position:absolute;flip:x" from="5105,1731" to="5246,1731"/>
            <v:line id="_x0000_s1532" style="position:absolute" from="5105,1731" to="5105,2846"/>
            <v:line id="_x0000_s1533" style="position:absolute" from="6093,2567" to="6093,2846"/>
            <v:line id="_x0000_s1534" style="position:absolute" from="7646,2706" to="7646,2846"/>
            <v:rect id="_x0000_s1536" style="position:absolute;left:3270;top:3124;width:1129;height:976">
              <v:textbox>
                <w:txbxContent>
                  <w:p w:rsidR="00826370" w:rsidRPr="00374930" w:rsidRDefault="00826370" w:rsidP="00431039">
                    <w:pPr>
                      <w:jc w:val="center"/>
                      <w:rPr>
                        <w:sz w:val="22"/>
                        <w:szCs w:val="22"/>
                      </w:rPr>
                    </w:pPr>
                    <w:r>
                      <w:rPr>
                        <w:sz w:val="22"/>
                        <w:szCs w:val="22"/>
                      </w:rPr>
                      <w:t>Начальник службы контроля качества</w:t>
                    </w:r>
                  </w:p>
                </w:txbxContent>
              </v:textbox>
            </v:rect>
            <v:rect id="_x0000_s1537" style="position:absolute;left:4540;top:3124;width:1412;height:976">
              <v:textbox>
                <w:txbxContent>
                  <w:p w:rsidR="00826370" w:rsidRPr="00374930" w:rsidRDefault="00826370" w:rsidP="00431039">
                    <w:pPr>
                      <w:jc w:val="center"/>
                      <w:rPr>
                        <w:sz w:val="22"/>
                        <w:szCs w:val="22"/>
                      </w:rPr>
                    </w:pPr>
                    <w:r>
                      <w:rPr>
                        <w:sz w:val="22"/>
                        <w:szCs w:val="22"/>
                      </w:rPr>
                      <w:t>Начальник службы механизации и автоматизации</w:t>
                    </w:r>
                  </w:p>
                </w:txbxContent>
              </v:textbox>
            </v:rect>
            <v:rect id="_x0000_s1538" style="position:absolute;left:6093;top:3124;width:1129;height:697">
              <v:textbox>
                <w:txbxContent>
                  <w:p w:rsidR="00826370" w:rsidRPr="00374930" w:rsidRDefault="00826370" w:rsidP="00431039">
                    <w:pPr>
                      <w:jc w:val="center"/>
                      <w:rPr>
                        <w:sz w:val="22"/>
                        <w:szCs w:val="22"/>
                      </w:rPr>
                    </w:pPr>
                    <w:r>
                      <w:rPr>
                        <w:sz w:val="22"/>
                        <w:szCs w:val="22"/>
                      </w:rPr>
                      <w:t>Начальник кадровой службы</w:t>
                    </w:r>
                  </w:p>
                </w:txbxContent>
              </v:textbox>
            </v:rect>
            <v:rect id="_x0000_s1539" style="position:absolute;left:7363;top:3124;width:1270;height:697">
              <v:textbox>
                <w:txbxContent>
                  <w:p w:rsidR="00826370" w:rsidRPr="00374930" w:rsidRDefault="00826370" w:rsidP="00431039">
                    <w:pPr>
                      <w:jc w:val="center"/>
                      <w:rPr>
                        <w:sz w:val="22"/>
                        <w:szCs w:val="22"/>
                      </w:rPr>
                    </w:pPr>
                    <w:r>
                      <w:rPr>
                        <w:sz w:val="22"/>
                        <w:szCs w:val="22"/>
                      </w:rPr>
                      <w:t>Начальник службы безопасности</w:t>
                    </w:r>
                  </w:p>
                </w:txbxContent>
              </v:textbox>
            </v:rect>
            <v:rect id="_x0000_s1540" style="position:absolute;left:8775;top:3124;width:1269;height:1115">
              <v:textbox>
                <w:txbxContent>
                  <w:p w:rsidR="00826370" w:rsidRPr="00374930" w:rsidRDefault="00826370" w:rsidP="00431039">
                    <w:pPr>
                      <w:jc w:val="center"/>
                      <w:rPr>
                        <w:sz w:val="22"/>
                        <w:szCs w:val="22"/>
                      </w:rPr>
                    </w:pPr>
                    <w:r>
                      <w:rPr>
                        <w:sz w:val="22"/>
                        <w:szCs w:val="22"/>
                      </w:rPr>
                      <w:t>Начальник производственно-технической службы</w:t>
                    </w:r>
                  </w:p>
                </w:txbxContent>
              </v:textbox>
            </v:rect>
            <v:line id="_x0000_s1526" style="position:absolute" from="1858,2846" to="9198,2855"/>
            <v:line id="_x0000_s1541" style="position:absolute" from="2423,2846" to="2423,3124">
              <v:stroke endarrow="block"/>
            </v:line>
            <v:line id="_x0000_s1542" style="position:absolute" from="3834,2846" to="3834,3124">
              <v:stroke endarrow="block"/>
            </v:line>
            <v:line id="_x0000_s1543" style="position:absolute" from="5246,2846" to="5246,3124">
              <v:stroke endarrow="block"/>
            </v:line>
            <v:line id="_x0000_s1544" style="position:absolute" from="6657,2846" to="6657,3124">
              <v:stroke endarrow="block"/>
            </v:line>
            <v:line id="_x0000_s1545" style="position:absolute" from="8069,2846" to="8069,3124">
              <v:stroke endarrow="block"/>
            </v:line>
            <v:line id="_x0000_s1546" style="position:absolute" from="9057,2846" to="9057,3124">
              <v:stroke endarrow="block"/>
            </v:line>
            <v:rect id="_x0000_s1547" style="position:absolute;left:5387;top:4518;width:1128;height:698">
              <v:textbox>
                <w:txbxContent>
                  <w:p w:rsidR="00826370" w:rsidRPr="00374930" w:rsidRDefault="00826370" w:rsidP="00431039">
                    <w:pPr>
                      <w:jc w:val="center"/>
                      <w:rPr>
                        <w:sz w:val="22"/>
                        <w:szCs w:val="22"/>
                      </w:rPr>
                    </w:pPr>
                    <w:r>
                      <w:rPr>
                        <w:sz w:val="22"/>
                        <w:szCs w:val="22"/>
                      </w:rPr>
                      <w:t>Начальники цехов и отделов</w:t>
                    </w:r>
                  </w:p>
                </w:txbxContent>
              </v:textbox>
            </v:rect>
            <v:line id="_x0000_s1548" style="position:absolute" from="2423,4100" to="2423,4379"/>
            <v:line id="_x0000_s1549" style="position:absolute" from="2423,4379" to="9480,4379"/>
            <v:line id="_x0000_s1550" style="position:absolute;flip:y" from="9480,4239" to="9480,4379"/>
            <v:line id="_x0000_s1551" style="position:absolute" from="3834,4100" to="3835,4379"/>
            <v:line id="_x0000_s1552" style="position:absolute" from="5246,4100" to="5246,4379"/>
            <v:line id="_x0000_s1553" style="position:absolute" from="6657,3821" to="6657,4379"/>
            <v:line id="_x0000_s1554" style="position:absolute" from="7928,3821" to="7928,4379"/>
            <v:line id="_x0000_s1556" style="position:absolute" from="5952,4379" to="5953,4517">
              <v:stroke endarrow="block"/>
            </v:line>
            <v:rect id="_x0000_s1557" style="position:absolute;left:5105;top:5494;width:1835;height:557">
              <v:textbox>
                <w:txbxContent>
                  <w:p w:rsidR="00826370" w:rsidRPr="00374930" w:rsidRDefault="00826370" w:rsidP="00431039">
                    <w:pPr>
                      <w:jc w:val="center"/>
                      <w:rPr>
                        <w:sz w:val="22"/>
                        <w:szCs w:val="22"/>
                      </w:rPr>
                    </w:pPr>
                    <w:r>
                      <w:rPr>
                        <w:sz w:val="22"/>
                        <w:szCs w:val="22"/>
                      </w:rPr>
                      <w:t>Заместители начальников цехов</w:t>
                    </w:r>
                  </w:p>
                </w:txbxContent>
              </v:textbox>
            </v:rect>
            <v:rect id="_x0000_s1558" style="position:absolute;left:3834;top:5494;width:1129;height:416">
              <v:textbox>
                <w:txbxContent>
                  <w:p w:rsidR="00826370" w:rsidRPr="00374930" w:rsidRDefault="00826370" w:rsidP="00431039">
                    <w:pPr>
                      <w:jc w:val="center"/>
                      <w:rPr>
                        <w:sz w:val="22"/>
                        <w:szCs w:val="22"/>
                      </w:rPr>
                    </w:pPr>
                    <w:r>
                      <w:rPr>
                        <w:sz w:val="22"/>
                        <w:szCs w:val="22"/>
                      </w:rPr>
                      <w:t>Мастера</w:t>
                    </w:r>
                  </w:p>
                </w:txbxContent>
              </v:textbox>
            </v:rect>
            <v:rect id="_x0000_s1559" style="position:absolute;left:7081;top:5494;width:1125;height:416">
              <v:textbox>
                <w:txbxContent>
                  <w:p w:rsidR="00826370" w:rsidRPr="00374930" w:rsidRDefault="00826370" w:rsidP="00431039">
                    <w:pPr>
                      <w:jc w:val="center"/>
                      <w:rPr>
                        <w:sz w:val="22"/>
                        <w:szCs w:val="22"/>
                      </w:rPr>
                    </w:pPr>
                    <w:r>
                      <w:rPr>
                        <w:sz w:val="22"/>
                        <w:szCs w:val="22"/>
                      </w:rPr>
                      <w:t>Рабочие</w:t>
                    </w:r>
                  </w:p>
                </w:txbxContent>
              </v:textbox>
            </v:rect>
            <v:line id="_x0000_s1560" style="position:absolute" from="4399,5354" to="7645,5356"/>
            <v:line id="_x0000_s1561" style="position:absolute" from="5952,5215" to="5953,5354"/>
            <v:line id="_x0000_s1562" style="position:absolute" from="4399,5354" to="4400,5494">
              <v:stroke endarrow="block"/>
            </v:line>
            <v:line id="_x0000_s1563" style="position:absolute" from="5952,5354" to="5953,5494">
              <v:stroke endarrow="block"/>
            </v:line>
            <v:line id="_x0000_s1564" style="position:absolute" from="7645,5354" to="7646,5494">
              <v:stroke endarrow="block"/>
            </v:line>
            <w10:wrap type="none"/>
            <w10:anchorlock/>
          </v:group>
        </w:pict>
      </w:r>
    </w:p>
    <w:p w:rsidR="0003613B" w:rsidRPr="002F24FE" w:rsidRDefault="0003613B" w:rsidP="0003613B">
      <w:pPr>
        <w:pStyle w:val="a3"/>
        <w:spacing w:before="0" w:beforeAutospacing="0" w:after="0" w:afterAutospacing="0" w:line="360" w:lineRule="auto"/>
        <w:jc w:val="center"/>
      </w:pPr>
      <w:r w:rsidRPr="002F24FE">
        <w:t>Рис. 3 Организационная структура управления ОАО «Сатурн»</w:t>
      </w:r>
    </w:p>
    <w:p w:rsidR="000E19A1" w:rsidRDefault="000E19A1" w:rsidP="000E19A1">
      <w:pPr>
        <w:pStyle w:val="a3"/>
        <w:spacing w:before="0" w:beforeAutospacing="0" w:after="0" w:afterAutospacing="0" w:line="360" w:lineRule="auto"/>
        <w:ind w:firstLine="720"/>
        <w:jc w:val="both"/>
        <w:rPr>
          <w:sz w:val="28"/>
          <w:szCs w:val="28"/>
        </w:rPr>
      </w:pPr>
      <w:r>
        <w:rPr>
          <w:sz w:val="28"/>
          <w:szCs w:val="28"/>
        </w:rPr>
        <w:t>В настоящее время ОАО «Сатурн» является одним из ведущих предприятий оборонно-промышленного комплекса, осуществляющих производство продукции, имеющей стратегическое значение, и входит в состав вертикально-интегрированной структуры открытого акционерного общества «Концерн ПВО «Алмаз-Антей». В числе участников кооперации ОАО «Сатурн» с ведущими производителями и разработчиками изделий спецтехники для комплексов ПВО задействовано на выполнении государственного оборонного заказа и госконтрактов.</w:t>
      </w:r>
    </w:p>
    <w:p w:rsidR="000E19A1" w:rsidRDefault="000E19A1" w:rsidP="000E19A1">
      <w:pPr>
        <w:pStyle w:val="a3"/>
        <w:spacing w:before="0" w:beforeAutospacing="0" w:after="0" w:afterAutospacing="0" w:line="360" w:lineRule="auto"/>
        <w:ind w:firstLine="720"/>
        <w:jc w:val="right"/>
        <w:rPr>
          <w:sz w:val="28"/>
          <w:szCs w:val="28"/>
        </w:rPr>
      </w:pPr>
      <w:r>
        <w:rPr>
          <w:sz w:val="28"/>
          <w:szCs w:val="28"/>
        </w:rPr>
        <w:t>Таблица 1</w:t>
      </w:r>
    </w:p>
    <w:p w:rsidR="00DE31A0" w:rsidRDefault="00DE31A0" w:rsidP="000E19A1">
      <w:pPr>
        <w:pStyle w:val="a3"/>
        <w:spacing w:before="0" w:beforeAutospacing="0" w:after="0" w:afterAutospacing="0" w:line="360" w:lineRule="auto"/>
        <w:ind w:firstLine="720"/>
        <w:jc w:val="center"/>
        <w:rPr>
          <w:sz w:val="28"/>
          <w:szCs w:val="28"/>
        </w:rPr>
      </w:pPr>
      <w:r>
        <w:rPr>
          <w:sz w:val="28"/>
          <w:szCs w:val="28"/>
        </w:rPr>
        <w:t>Адресно-справочны</w:t>
      </w:r>
      <w:r w:rsidR="00E457B7">
        <w:rPr>
          <w:sz w:val="28"/>
          <w:szCs w:val="28"/>
        </w:rPr>
        <w:t>е</w:t>
      </w:r>
      <w:r>
        <w:rPr>
          <w:sz w:val="28"/>
          <w:szCs w:val="28"/>
        </w:rPr>
        <w:t xml:space="preserve"> </w:t>
      </w:r>
      <w:r w:rsidR="00E457B7">
        <w:rPr>
          <w:sz w:val="28"/>
          <w:szCs w:val="28"/>
        </w:rPr>
        <w:t>данные ОАО «Сатурн»</w:t>
      </w: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
        <w:gridCol w:w="4100"/>
        <w:gridCol w:w="5580"/>
      </w:tblGrid>
      <w:tr w:rsidR="00DE31A0">
        <w:trPr>
          <w:trHeight w:val="255"/>
        </w:trPr>
        <w:tc>
          <w:tcPr>
            <w:tcW w:w="400" w:type="dxa"/>
          </w:tcPr>
          <w:p w:rsidR="00DE31A0" w:rsidRPr="00DE31A0" w:rsidRDefault="00DE31A0" w:rsidP="00DE31A0">
            <w:pPr>
              <w:pStyle w:val="a3"/>
              <w:spacing w:line="360" w:lineRule="auto"/>
              <w:jc w:val="both"/>
            </w:pPr>
            <w:r>
              <w:t>1</w:t>
            </w:r>
          </w:p>
        </w:tc>
        <w:tc>
          <w:tcPr>
            <w:tcW w:w="4100" w:type="dxa"/>
          </w:tcPr>
          <w:p w:rsidR="00DE31A0" w:rsidRPr="000E19A1" w:rsidRDefault="00DE31A0" w:rsidP="000E19A1">
            <w:pPr>
              <w:pStyle w:val="a3"/>
            </w:pPr>
            <w:r w:rsidRPr="000E19A1">
              <w:t>Отраслевая принадлежность</w:t>
            </w:r>
          </w:p>
        </w:tc>
        <w:tc>
          <w:tcPr>
            <w:tcW w:w="5580" w:type="dxa"/>
          </w:tcPr>
          <w:p w:rsidR="00DE31A0" w:rsidRPr="000E19A1" w:rsidRDefault="00DE31A0" w:rsidP="000E19A1">
            <w:r w:rsidRPr="000E19A1">
              <w:t>49001 - хозяйственное общество, образованное из государственного предприятия; 32.20.1 - производство радио- и телевизионной передающей аппаратуры</w:t>
            </w:r>
          </w:p>
        </w:tc>
      </w:tr>
      <w:tr w:rsidR="00DE31A0">
        <w:trPr>
          <w:trHeight w:val="210"/>
        </w:trPr>
        <w:tc>
          <w:tcPr>
            <w:tcW w:w="400" w:type="dxa"/>
          </w:tcPr>
          <w:p w:rsidR="00DE31A0" w:rsidRPr="00DE31A0" w:rsidRDefault="00DE31A0" w:rsidP="00DE31A0">
            <w:pPr>
              <w:pStyle w:val="a3"/>
              <w:spacing w:line="360" w:lineRule="auto"/>
              <w:jc w:val="both"/>
            </w:pPr>
            <w:r>
              <w:t>2</w:t>
            </w:r>
          </w:p>
        </w:tc>
        <w:tc>
          <w:tcPr>
            <w:tcW w:w="4100" w:type="dxa"/>
          </w:tcPr>
          <w:p w:rsidR="00DE31A0" w:rsidRPr="000E19A1" w:rsidRDefault="00DE31A0" w:rsidP="000E19A1">
            <w:pPr>
              <w:pStyle w:val="a3"/>
            </w:pPr>
            <w:r w:rsidRPr="000E19A1">
              <w:t>Наименование интегральной структуры, в которую входит предприятие (организация)</w:t>
            </w:r>
          </w:p>
        </w:tc>
        <w:tc>
          <w:tcPr>
            <w:tcW w:w="5580" w:type="dxa"/>
          </w:tcPr>
          <w:p w:rsidR="00DE31A0" w:rsidRPr="000E19A1" w:rsidRDefault="00DE31A0" w:rsidP="000E19A1">
            <w:r w:rsidRPr="000E19A1">
              <w:t>ОАО "Концерн ПВО "Алмаз-Антей"</w:t>
            </w:r>
          </w:p>
          <w:p w:rsidR="00DE31A0" w:rsidRPr="000E19A1" w:rsidRDefault="00DE31A0" w:rsidP="000E19A1">
            <w:pPr>
              <w:pStyle w:val="a3"/>
            </w:pPr>
          </w:p>
        </w:tc>
      </w:tr>
      <w:tr w:rsidR="00DE31A0">
        <w:trPr>
          <w:trHeight w:val="136"/>
        </w:trPr>
        <w:tc>
          <w:tcPr>
            <w:tcW w:w="400" w:type="dxa"/>
          </w:tcPr>
          <w:p w:rsidR="00DE31A0" w:rsidRPr="00DE31A0" w:rsidRDefault="00DE31A0" w:rsidP="00DE31A0">
            <w:pPr>
              <w:pStyle w:val="a3"/>
              <w:spacing w:line="360" w:lineRule="auto"/>
              <w:jc w:val="both"/>
            </w:pPr>
            <w:r>
              <w:t>3</w:t>
            </w:r>
          </w:p>
        </w:tc>
        <w:tc>
          <w:tcPr>
            <w:tcW w:w="4100" w:type="dxa"/>
          </w:tcPr>
          <w:p w:rsidR="00DE31A0" w:rsidRPr="000E19A1" w:rsidRDefault="00DE31A0" w:rsidP="000E19A1">
            <w:r w:rsidRPr="000E19A1">
              <w:t>Полное наименование предприяти</w:t>
            </w:r>
            <w:r w:rsidR="000E19A1" w:rsidRPr="000E19A1">
              <w:t>я</w:t>
            </w:r>
          </w:p>
        </w:tc>
        <w:tc>
          <w:tcPr>
            <w:tcW w:w="5580" w:type="dxa"/>
          </w:tcPr>
          <w:p w:rsidR="00DE31A0" w:rsidRPr="000E19A1" w:rsidRDefault="00DE31A0" w:rsidP="000E19A1">
            <w:r w:rsidRPr="000E19A1">
              <w:t>Открытое акционерное общество "Сатурн"</w:t>
            </w:r>
          </w:p>
        </w:tc>
      </w:tr>
      <w:tr w:rsidR="00DE31A0">
        <w:trPr>
          <w:trHeight w:val="615"/>
        </w:trPr>
        <w:tc>
          <w:tcPr>
            <w:tcW w:w="400" w:type="dxa"/>
          </w:tcPr>
          <w:p w:rsidR="00DE31A0" w:rsidRPr="00DE31A0" w:rsidRDefault="00DE31A0" w:rsidP="00DE31A0">
            <w:pPr>
              <w:pStyle w:val="a3"/>
              <w:spacing w:line="360" w:lineRule="auto"/>
              <w:jc w:val="both"/>
            </w:pPr>
            <w:r>
              <w:t>4</w:t>
            </w:r>
          </w:p>
        </w:tc>
        <w:tc>
          <w:tcPr>
            <w:tcW w:w="4100" w:type="dxa"/>
          </w:tcPr>
          <w:p w:rsidR="00DE31A0" w:rsidRPr="000E19A1" w:rsidRDefault="00DE31A0" w:rsidP="000E19A1">
            <w:r w:rsidRPr="000E19A1">
              <w:t xml:space="preserve"> Сокращенное наименование предприятия </w:t>
            </w:r>
          </w:p>
        </w:tc>
        <w:tc>
          <w:tcPr>
            <w:tcW w:w="5580" w:type="dxa"/>
          </w:tcPr>
          <w:p w:rsidR="00DE31A0" w:rsidRPr="000E19A1" w:rsidRDefault="00DE31A0" w:rsidP="000E19A1">
            <w:r w:rsidRPr="000E19A1">
              <w:t>ОАО "Сатурн"</w:t>
            </w:r>
          </w:p>
        </w:tc>
      </w:tr>
      <w:tr w:rsidR="00DE31A0">
        <w:trPr>
          <w:trHeight w:val="210"/>
        </w:trPr>
        <w:tc>
          <w:tcPr>
            <w:tcW w:w="400" w:type="dxa"/>
          </w:tcPr>
          <w:p w:rsidR="00DE31A0" w:rsidRPr="00DE31A0" w:rsidRDefault="00DE31A0" w:rsidP="00DE31A0">
            <w:pPr>
              <w:pStyle w:val="a3"/>
              <w:spacing w:line="360" w:lineRule="auto"/>
              <w:jc w:val="both"/>
            </w:pPr>
            <w:r>
              <w:t>5</w:t>
            </w:r>
          </w:p>
        </w:tc>
        <w:tc>
          <w:tcPr>
            <w:tcW w:w="4100" w:type="dxa"/>
          </w:tcPr>
          <w:p w:rsidR="00DE31A0" w:rsidRPr="000E19A1" w:rsidRDefault="00DE31A0" w:rsidP="000E19A1">
            <w:r w:rsidRPr="000E19A1">
              <w:t>Юридический, почтовый адрес:</w:t>
            </w:r>
          </w:p>
        </w:tc>
        <w:tc>
          <w:tcPr>
            <w:tcW w:w="5580" w:type="dxa"/>
          </w:tcPr>
          <w:p w:rsidR="00DE31A0" w:rsidRPr="000E19A1" w:rsidRDefault="00DE31A0" w:rsidP="000E19A1">
            <w:pPr>
              <w:pStyle w:val="a3"/>
            </w:pPr>
          </w:p>
        </w:tc>
      </w:tr>
      <w:tr w:rsidR="00DE31A0">
        <w:trPr>
          <w:trHeight w:val="210"/>
        </w:trPr>
        <w:tc>
          <w:tcPr>
            <w:tcW w:w="400" w:type="dxa"/>
          </w:tcPr>
          <w:p w:rsidR="00DE31A0" w:rsidRPr="00DE31A0" w:rsidRDefault="00DE31A0" w:rsidP="00DE31A0">
            <w:pPr>
              <w:pStyle w:val="a3"/>
              <w:spacing w:line="360" w:lineRule="auto"/>
              <w:jc w:val="both"/>
            </w:pPr>
            <w:r>
              <w:rPr>
                <w:rFonts w:ascii="Arial" w:hAnsi="Arial" w:cs="Arial"/>
                <w:sz w:val="20"/>
                <w:szCs w:val="20"/>
              </w:rPr>
              <w:t>а)</w:t>
            </w:r>
          </w:p>
        </w:tc>
        <w:tc>
          <w:tcPr>
            <w:tcW w:w="4100" w:type="dxa"/>
          </w:tcPr>
          <w:p w:rsidR="00DE31A0" w:rsidRPr="000E19A1" w:rsidRDefault="00DE31A0" w:rsidP="000E19A1">
            <w:r w:rsidRPr="000E19A1">
              <w:t>Республика, край, област</w:t>
            </w:r>
            <w:r w:rsidR="000E19A1" w:rsidRPr="000E19A1">
              <w:t>и</w:t>
            </w:r>
          </w:p>
        </w:tc>
        <w:tc>
          <w:tcPr>
            <w:tcW w:w="5580" w:type="dxa"/>
          </w:tcPr>
          <w:p w:rsidR="00DE31A0" w:rsidRPr="000E19A1" w:rsidRDefault="00DE31A0" w:rsidP="000E19A1">
            <w:r w:rsidRPr="000E19A1">
              <w:t>Омская область</w:t>
            </w:r>
          </w:p>
        </w:tc>
      </w:tr>
      <w:tr w:rsidR="00DE31A0">
        <w:trPr>
          <w:trHeight w:val="150"/>
        </w:trPr>
        <w:tc>
          <w:tcPr>
            <w:tcW w:w="400" w:type="dxa"/>
          </w:tcPr>
          <w:p w:rsidR="00DE31A0" w:rsidRPr="00DE31A0" w:rsidRDefault="00DE31A0" w:rsidP="00DE31A0">
            <w:pPr>
              <w:pStyle w:val="a3"/>
              <w:spacing w:line="360" w:lineRule="auto"/>
              <w:jc w:val="both"/>
            </w:pPr>
            <w:r>
              <w:rPr>
                <w:rFonts w:ascii="Arial" w:hAnsi="Arial" w:cs="Arial"/>
                <w:sz w:val="20"/>
                <w:szCs w:val="20"/>
              </w:rPr>
              <w:t>б)</w:t>
            </w:r>
          </w:p>
        </w:tc>
        <w:tc>
          <w:tcPr>
            <w:tcW w:w="4100" w:type="dxa"/>
          </w:tcPr>
          <w:p w:rsidR="00DE31A0" w:rsidRPr="000E19A1" w:rsidRDefault="00DE31A0" w:rsidP="000E19A1">
            <w:r w:rsidRPr="000E19A1">
              <w:t>Район, город</w:t>
            </w:r>
          </w:p>
        </w:tc>
        <w:tc>
          <w:tcPr>
            <w:tcW w:w="5580" w:type="dxa"/>
          </w:tcPr>
          <w:p w:rsidR="00DE31A0" w:rsidRPr="000E19A1" w:rsidRDefault="00DE31A0" w:rsidP="000E19A1">
            <w:r w:rsidRPr="000E19A1">
              <w:t>Омск</w:t>
            </w:r>
          </w:p>
        </w:tc>
      </w:tr>
      <w:tr w:rsidR="00DE31A0">
        <w:trPr>
          <w:trHeight w:val="255"/>
        </w:trPr>
        <w:tc>
          <w:tcPr>
            <w:tcW w:w="400" w:type="dxa"/>
          </w:tcPr>
          <w:p w:rsidR="00DE31A0" w:rsidRPr="00DE31A0" w:rsidRDefault="000E19A1" w:rsidP="00DE31A0">
            <w:pPr>
              <w:pStyle w:val="a3"/>
              <w:spacing w:line="360" w:lineRule="auto"/>
              <w:jc w:val="both"/>
            </w:pPr>
            <w:r>
              <w:rPr>
                <w:rFonts w:ascii="Arial" w:hAnsi="Arial" w:cs="Arial"/>
                <w:sz w:val="20"/>
                <w:szCs w:val="20"/>
              </w:rPr>
              <w:t>в)</w:t>
            </w:r>
          </w:p>
        </w:tc>
        <w:tc>
          <w:tcPr>
            <w:tcW w:w="4100" w:type="dxa"/>
          </w:tcPr>
          <w:p w:rsidR="00DE31A0" w:rsidRPr="000E19A1" w:rsidRDefault="00DE31A0" w:rsidP="000E19A1">
            <w:r w:rsidRPr="000E19A1">
              <w:t xml:space="preserve">Почтовый индекс </w:t>
            </w:r>
          </w:p>
        </w:tc>
        <w:tc>
          <w:tcPr>
            <w:tcW w:w="5580" w:type="dxa"/>
          </w:tcPr>
          <w:p w:rsidR="00DE31A0" w:rsidRPr="000E19A1" w:rsidRDefault="00DE31A0" w:rsidP="000E19A1">
            <w:r w:rsidRPr="000E19A1">
              <w:t>644046</w:t>
            </w:r>
          </w:p>
        </w:tc>
      </w:tr>
      <w:tr w:rsidR="00DE31A0">
        <w:trPr>
          <w:trHeight w:val="195"/>
        </w:trPr>
        <w:tc>
          <w:tcPr>
            <w:tcW w:w="400" w:type="dxa"/>
          </w:tcPr>
          <w:p w:rsidR="00DE31A0" w:rsidRPr="00DE31A0" w:rsidRDefault="000E19A1" w:rsidP="00DE31A0">
            <w:pPr>
              <w:pStyle w:val="a3"/>
              <w:spacing w:line="360" w:lineRule="auto"/>
              <w:jc w:val="both"/>
            </w:pPr>
            <w:r>
              <w:rPr>
                <w:rFonts w:ascii="Arial" w:hAnsi="Arial" w:cs="Arial"/>
                <w:sz w:val="20"/>
                <w:szCs w:val="20"/>
              </w:rPr>
              <w:t>г)</w:t>
            </w:r>
          </w:p>
        </w:tc>
        <w:tc>
          <w:tcPr>
            <w:tcW w:w="4100" w:type="dxa"/>
          </w:tcPr>
          <w:p w:rsidR="00DE31A0" w:rsidRPr="000E19A1" w:rsidRDefault="00DE31A0" w:rsidP="000E19A1">
            <w:r w:rsidRPr="000E19A1">
              <w:t>Улица, № дома</w:t>
            </w:r>
          </w:p>
        </w:tc>
        <w:tc>
          <w:tcPr>
            <w:tcW w:w="5580" w:type="dxa"/>
          </w:tcPr>
          <w:p w:rsidR="00DE31A0" w:rsidRPr="000E19A1" w:rsidRDefault="00DE31A0" w:rsidP="000E19A1">
            <w:r w:rsidRPr="000E19A1">
              <w:t>проспект К. Маркса, 41</w:t>
            </w:r>
          </w:p>
        </w:tc>
      </w:tr>
      <w:tr w:rsidR="00DE31A0">
        <w:trPr>
          <w:trHeight w:val="210"/>
        </w:trPr>
        <w:tc>
          <w:tcPr>
            <w:tcW w:w="400" w:type="dxa"/>
          </w:tcPr>
          <w:p w:rsidR="00DE31A0" w:rsidRPr="00DE31A0" w:rsidRDefault="000E19A1" w:rsidP="00DE31A0">
            <w:pPr>
              <w:pStyle w:val="a3"/>
              <w:spacing w:line="360" w:lineRule="auto"/>
              <w:jc w:val="both"/>
            </w:pPr>
            <w:r>
              <w:rPr>
                <w:rFonts w:ascii="Arial" w:hAnsi="Arial" w:cs="Arial"/>
                <w:sz w:val="20"/>
                <w:szCs w:val="20"/>
              </w:rPr>
              <w:t>д)</w:t>
            </w:r>
          </w:p>
        </w:tc>
        <w:tc>
          <w:tcPr>
            <w:tcW w:w="4100" w:type="dxa"/>
          </w:tcPr>
          <w:p w:rsidR="00DE31A0" w:rsidRPr="000E19A1" w:rsidRDefault="00DE31A0" w:rsidP="000E19A1">
            <w:r w:rsidRPr="000E19A1">
              <w:t>Адрес электронной почты</w:t>
            </w:r>
          </w:p>
        </w:tc>
        <w:tc>
          <w:tcPr>
            <w:tcW w:w="5580" w:type="dxa"/>
          </w:tcPr>
          <w:p w:rsidR="00DE31A0" w:rsidRPr="000E19A1" w:rsidRDefault="00DE31A0" w:rsidP="000E19A1">
            <w:r w:rsidRPr="00524A02">
              <w:t>saturn@saturnomsk.ru</w:t>
            </w:r>
          </w:p>
        </w:tc>
      </w:tr>
      <w:tr w:rsidR="00DE31A0">
        <w:trPr>
          <w:trHeight w:val="150"/>
        </w:trPr>
        <w:tc>
          <w:tcPr>
            <w:tcW w:w="400" w:type="dxa"/>
          </w:tcPr>
          <w:p w:rsidR="00DE31A0" w:rsidRPr="00DE31A0" w:rsidRDefault="000E19A1" w:rsidP="00DE31A0">
            <w:pPr>
              <w:pStyle w:val="a3"/>
              <w:spacing w:line="360" w:lineRule="auto"/>
              <w:jc w:val="both"/>
            </w:pPr>
            <w:r>
              <w:t>6</w:t>
            </w:r>
          </w:p>
        </w:tc>
        <w:tc>
          <w:tcPr>
            <w:tcW w:w="4100" w:type="dxa"/>
          </w:tcPr>
          <w:p w:rsidR="00DE31A0" w:rsidRPr="000E19A1" w:rsidRDefault="00DE31A0" w:rsidP="000E19A1">
            <w:pPr>
              <w:pStyle w:val="a3"/>
            </w:pPr>
            <w:r w:rsidRPr="000E19A1">
              <w:t>Когда и на каком основании (дата и номер документа) создано предприятие</w:t>
            </w:r>
          </w:p>
        </w:tc>
        <w:tc>
          <w:tcPr>
            <w:tcW w:w="5580" w:type="dxa"/>
          </w:tcPr>
          <w:p w:rsidR="00DE31A0" w:rsidRPr="00E457B7" w:rsidRDefault="00DE31A0" w:rsidP="000E19A1">
            <w:pPr>
              <w:pStyle w:val="a3"/>
              <w:rPr>
                <w:sz w:val="22"/>
                <w:szCs w:val="22"/>
              </w:rPr>
            </w:pPr>
            <w:r w:rsidRPr="00E457B7">
              <w:rPr>
                <w:sz w:val="22"/>
                <w:szCs w:val="22"/>
              </w:rPr>
              <w:t>28.11.1994г., свидетельство о государственной регистрации №36892086, выдано Департаментом недвижимости городской регистрационной палаты Администрации г. Омска</w:t>
            </w:r>
          </w:p>
        </w:tc>
      </w:tr>
      <w:tr w:rsidR="00DE31A0">
        <w:trPr>
          <w:trHeight w:val="120"/>
        </w:trPr>
        <w:tc>
          <w:tcPr>
            <w:tcW w:w="400" w:type="dxa"/>
          </w:tcPr>
          <w:p w:rsidR="00DE31A0" w:rsidRPr="00DE31A0" w:rsidRDefault="000E19A1" w:rsidP="00DE31A0">
            <w:pPr>
              <w:pStyle w:val="a3"/>
              <w:spacing w:line="360" w:lineRule="auto"/>
              <w:jc w:val="both"/>
            </w:pPr>
            <w:r>
              <w:t>7</w:t>
            </w:r>
          </w:p>
        </w:tc>
        <w:tc>
          <w:tcPr>
            <w:tcW w:w="4100" w:type="dxa"/>
          </w:tcPr>
          <w:p w:rsidR="00DE31A0" w:rsidRPr="00E457B7" w:rsidRDefault="00DE31A0" w:rsidP="000E19A1">
            <w:pPr>
              <w:rPr>
                <w:sz w:val="22"/>
                <w:szCs w:val="22"/>
              </w:rPr>
            </w:pPr>
            <w:r w:rsidRPr="00E457B7">
              <w:rPr>
                <w:sz w:val="22"/>
                <w:szCs w:val="22"/>
              </w:rPr>
              <w:t>Организационо-правовая форма собственности (в соответствии с главой 4 Гражданского кодекса Российской Федерации)</w:t>
            </w:r>
          </w:p>
        </w:tc>
        <w:tc>
          <w:tcPr>
            <w:tcW w:w="5580" w:type="dxa"/>
          </w:tcPr>
          <w:p w:rsidR="00DE31A0" w:rsidRPr="000E19A1" w:rsidRDefault="00DE31A0" w:rsidP="000E19A1">
            <w:r w:rsidRPr="000E19A1">
              <w:t>открытое акционерное общество</w:t>
            </w:r>
          </w:p>
        </w:tc>
      </w:tr>
      <w:tr w:rsidR="00DE31A0">
        <w:trPr>
          <w:trHeight w:val="285"/>
        </w:trPr>
        <w:tc>
          <w:tcPr>
            <w:tcW w:w="400" w:type="dxa"/>
          </w:tcPr>
          <w:p w:rsidR="00DE31A0" w:rsidRPr="00DE31A0" w:rsidRDefault="000E19A1" w:rsidP="00DE31A0">
            <w:pPr>
              <w:pStyle w:val="a3"/>
              <w:spacing w:line="360" w:lineRule="auto"/>
              <w:jc w:val="both"/>
            </w:pPr>
            <w:r>
              <w:t>8</w:t>
            </w:r>
          </w:p>
        </w:tc>
        <w:tc>
          <w:tcPr>
            <w:tcW w:w="4100" w:type="dxa"/>
          </w:tcPr>
          <w:p w:rsidR="00DE31A0" w:rsidRPr="000E19A1" w:rsidRDefault="00DE31A0" w:rsidP="000E19A1">
            <w:r w:rsidRPr="000E19A1">
              <w:t xml:space="preserve">Размер уставного капитала </w:t>
            </w:r>
          </w:p>
        </w:tc>
        <w:tc>
          <w:tcPr>
            <w:tcW w:w="5580" w:type="dxa"/>
          </w:tcPr>
          <w:p w:rsidR="00DE31A0" w:rsidRPr="00E457B7" w:rsidRDefault="00DE31A0" w:rsidP="000E19A1">
            <w:pPr>
              <w:pStyle w:val="a3"/>
              <w:rPr>
                <w:sz w:val="22"/>
                <w:szCs w:val="22"/>
              </w:rPr>
            </w:pPr>
            <w:r w:rsidRPr="00E457B7">
              <w:rPr>
                <w:sz w:val="22"/>
                <w:szCs w:val="22"/>
              </w:rPr>
              <w:t>54 001 400 руб. увеличение уставного капитала путем конвертации акций, дата регистрации 24.10.2002г.</w:t>
            </w:r>
          </w:p>
        </w:tc>
      </w:tr>
      <w:tr w:rsidR="00DE31A0">
        <w:trPr>
          <w:trHeight w:val="285"/>
        </w:trPr>
        <w:tc>
          <w:tcPr>
            <w:tcW w:w="400" w:type="dxa"/>
          </w:tcPr>
          <w:p w:rsidR="00DE31A0" w:rsidRPr="00DE31A0" w:rsidRDefault="000E19A1" w:rsidP="00DE31A0">
            <w:pPr>
              <w:pStyle w:val="a3"/>
              <w:spacing w:line="360" w:lineRule="auto"/>
              <w:jc w:val="both"/>
            </w:pPr>
            <w:r>
              <w:t>9</w:t>
            </w:r>
          </w:p>
        </w:tc>
        <w:tc>
          <w:tcPr>
            <w:tcW w:w="4100" w:type="dxa"/>
          </w:tcPr>
          <w:p w:rsidR="00DE31A0" w:rsidRPr="000E19A1" w:rsidRDefault="00DE31A0" w:rsidP="000E19A1">
            <w:r w:rsidRPr="000E19A1">
              <w:t>Для акционерных обществ</w:t>
            </w:r>
            <w:r w:rsidR="000E19A1" w:rsidRPr="000E19A1">
              <w:t xml:space="preserve"> </w:t>
            </w:r>
            <w:r w:rsidRPr="000E19A1">
              <w:t>-</w:t>
            </w:r>
            <w:r w:rsidR="000E19A1" w:rsidRPr="000E19A1">
              <w:t xml:space="preserve"> </w:t>
            </w:r>
            <w:r w:rsidRPr="000E19A1">
              <w:t xml:space="preserve">характеристика структуры акционерного капитала </w:t>
            </w:r>
          </w:p>
        </w:tc>
        <w:tc>
          <w:tcPr>
            <w:tcW w:w="5580" w:type="dxa"/>
          </w:tcPr>
          <w:p w:rsidR="00DE31A0" w:rsidRPr="000E19A1" w:rsidRDefault="00DE31A0" w:rsidP="000E19A1">
            <w:pPr>
              <w:pStyle w:val="a3"/>
            </w:pPr>
            <w:r w:rsidRPr="000E19A1">
              <w:t>обыкновенные акции - 20 250 500 штук, номинальной стоимостью 2 руб., общий объем выпуска 40 501 000 руб.; привилегированные акции (типа А) - 6 750 200 штук, номинальной стоимостью 2 руб., общий объем выпуска 13 500 400 руб.</w:t>
            </w:r>
          </w:p>
        </w:tc>
      </w:tr>
    </w:tbl>
    <w:p w:rsidR="0003613B" w:rsidRDefault="0003613B" w:rsidP="0003613B">
      <w:pPr>
        <w:pStyle w:val="a3"/>
        <w:spacing w:before="0" w:beforeAutospacing="0" w:after="0" w:afterAutospacing="0" w:line="360" w:lineRule="auto"/>
        <w:ind w:firstLine="720"/>
        <w:jc w:val="both"/>
        <w:rPr>
          <w:sz w:val="28"/>
          <w:szCs w:val="28"/>
        </w:rPr>
      </w:pPr>
      <w:r>
        <w:rPr>
          <w:sz w:val="28"/>
          <w:szCs w:val="28"/>
        </w:rPr>
        <w:t>На ОАО «Сатурн» сконцентрирован интеллектуальный потенциал высококлассных специалистов, позволяющий решать сложные задачи по созданию и совершенствованию качества продукции специального назначения, а также внедрению новейших видов продукции. На предприятии развивается инновационная деятельность, в том числе непосредственное участие предприятия в НИОКР, тем самым создается задел по обеспечению производства спецтехники (госзаказ и контрактные поставки) на последующие годы.</w:t>
      </w:r>
    </w:p>
    <w:p w:rsidR="00DA2032" w:rsidRDefault="00DA2032" w:rsidP="0057586C">
      <w:pPr>
        <w:pStyle w:val="a3"/>
        <w:spacing w:before="0" w:beforeAutospacing="0" w:after="0" w:afterAutospacing="0" w:line="360" w:lineRule="auto"/>
        <w:ind w:firstLine="720"/>
        <w:jc w:val="both"/>
        <w:rPr>
          <w:sz w:val="28"/>
          <w:szCs w:val="28"/>
        </w:rPr>
      </w:pPr>
      <w:r>
        <w:rPr>
          <w:sz w:val="28"/>
          <w:szCs w:val="28"/>
        </w:rPr>
        <w:t>ОАО «Сатурн» располагает высоким техническим потенциалом. На предприятии освоены, развиты и технически оснащены все виды производства, обеспечивающие замкнутый цикл изготовления изделий радиоэлектронной аппаратуры, начиная с заготовительных операций, сборки, регулировки и заканчивая проведением необходимых испытаний: сборочно-монтажное производство; металлообрабатывающее производство; литейное производство; производство резинотехнических и пластмассовых изделий; производство печатных плат и гальванических покрытий;  современная испытательная база и т.д.</w:t>
      </w:r>
    </w:p>
    <w:p w:rsidR="00DA2032" w:rsidRDefault="00DA2032" w:rsidP="0057586C">
      <w:pPr>
        <w:pStyle w:val="a3"/>
        <w:spacing w:before="0" w:beforeAutospacing="0" w:after="0" w:afterAutospacing="0" w:line="360" w:lineRule="auto"/>
        <w:ind w:firstLine="720"/>
        <w:jc w:val="both"/>
        <w:rPr>
          <w:sz w:val="28"/>
          <w:szCs w:val="28"/>
        </w:rPr>
      </w:pPr>
      <w:r>
        <w:rPr>
          <w:sz w:val="28"/>
          <w:szCs w:val="28"/>
        </w:rPr>
        <w:t>Производство спецтехники является базой поддержания высоких технологий, позволяющей развивать направления и по выпуску продукции гражданского назначения, обеспечивая, таким образом, стабильное экономическое развитие предприятия.</w:t>
      </w:r>
    </w:p>
    <w:p w:rsidR="00DA2032" w:rsidRDefault="00DA2032" w:rsidP="0057586C">
      <w:pPr>
        <w:pStyle w:val="a3"/>
        <w:spacing w:before="0" w:beforeAutospacing="0" w:after="0" w:afterAutospacing="0" w:line="360" w:lineRule="auto"/>
        <w:ind w:firstLine="720"/>
        <w:jc w:val="both"/>
        <w:rPr>
          <w:sz w:val="28"/>
          <w:szCs w:val="28"/>
        </w:rPr>
      </w:pPr>
      <w:r>
        <w:rPr>
          <w:sz w:val="28"/>
          <w:szCs w:val="28"/>
        </w:rPr>
        <w:t>Спрос на выпускаемые предприятием изделия и товары характеризуется самой широкой географией его партнерства. Тесные контакты у заводчан установлены не только со многими городами России, но и с Белоруссией, Казахстаном, другими странами СНГ.</w:t>
      </w:r>
    </w:p>
    <w:p w:rsidR="007914C3" w:rsidRDefault="007914C3" w:rsidP="007914C3">
      <w:pPr>
        <w:spacing w:line="360" w:lineRule="auto"/>
        <w:ind w:firstLine="709"/>
        <w:jc w:val="both"/>
        <w:rPr>
          <w:sz w:val="28"/>
          <w:szCs w:val="28"/>
        </w:rPr>
      </w:pPr>
      <w:r>
        <w:rPr>
          <w:sz w:val="28"/>
          <w:szCs w:val="28"/>
        </w:rPr>
        <w:t xml:space="preserve">Общее положение предприятия можно оценить исходя из его технико-экономических </w:t>
      </w:r>
      <w:r w:rsidRPr="00962BD9">
        <w:rPr>
          <w:sz w:val="28"/>
          <w:szCs w:val="28"/>
        </w:rPr>
        <w:t xml:space="preserve">характеристик </w:t>
      </w:r>
      <w:r>
        <w:rPr>
          <w:sz w:val="28"/>
          <w:szCs w:val="28"/>
        </w:rPr>
        <w:t>(т</w:t>
      </w:r>
      <w:r w:rsidRPr="00962BD9">
        <w:rPr>
          <w:sz w:val="28"/>
          <w:szCs w:val="28"/>
        </w:rPr>
        <w:t>абл</w:t>
      </w:r>
      <w:r>
        <w:rPr>
          <w:sz w:val="28"/>
          <w:szCs w:val="28"/>
        </w:rPr>
        <w:t>.</w:t>
      </w:r>
      <w:r w:rsidRPr="00962BD9">
        <w:rPr>
          <w:sz w:val="28"/>
          <w:szCs w:val="28"/>
        </w:rPr>
        <w:t xml:space="preserve"> </w:t>
      </w:r>
      <w:r w:rsidR="000E19A1">
        <w:rPr>
          <w:sz w:val="28"/>
          <w:szCs w:val="28"/>
        </w:rPr>
        <w:t>2</w:t>
      </w:r>
      <w:r w:rsidRPr="00962BD9">
        <w:rPr>
          <w:sz w:val="28"/>
          <w:szCs w:val="28"/>
        </w:rPr>
        <w:t>)</w:t>
      </w:r>
      <w:r>
        <w:rPr>
          <w:sz w:val="28"/>
          <w:szCs w:val="28"/>
        </w:rPr>
        <w:t>.</w:t>
      </w:r>
    </w:p>
    <w:p w:rsidR="0003613B" w:rsidRDefault="0003613B" w:rsidP="0003613B">
      <w:pPr>
        <w:pStyle w:val="a3"/>
        <w:spacing w:before="0" w:beforeAutospacing="0" w:after="0" w:afterAutospacing="0" w:line="360" w:lineRule="auto"/>
        <w:ind w:firstLine="720"/>
        <w:jc w:val="both"/>
        <w:rPr>
          <w:sz w:val="28"/>
          <w:szCs w:val="28"/>
        </w:rPr>
      </w:pPr>
      <w:r>
        <w:rPr>
          <w:sz w:val="28"/>
          <w:szCs w:val="28"/>
        </w:rPr>
        <w:t xml:space="preserve">Общей задачей для предприятия, по словам генерального директора ОАО «Сатурн», является разработка и производство вооружений и военной техники нового поколения в интересах обеспечения надежного воздушно-космического щита страны. </w:t>
      </w:r>
    </w:p>
    <w:p w:rsidR="007914C3" w:rsidRPr="00962BD9" w:rsidRDefault="007914C3" w:rsidP="007914C3">
      <w:pPr>
        <w:spacing w:line="360" w:lineRule="auto"/>
        <w:ind w:firstLine="709"/>
        <w:jc w:val="right"/>
        <w:rPr>
          <w:sz w:val="28"/>
          <w:szCs w:val="28"/>
        </w:rPr>
      </w:pPr>
      <w:r>
        <w:rPr>
          <w:sz w:val="28"/>
          <w:szCs w:val="28"/>
        </w:rPr>
        <w:t xml:space="preserve">Таблица </w:t>
      </w:r>
      <w:r w:rsidR="000E19A1">
        <w:rPr>
          <w:sz w:val="28"/>
          <w:szCs w:val="28"/>
        </w:rPr>
        <w:t>2</w:t>
      </w:r>
    </w:p>
    <w:p w:rsidR="007914C3" w:rsidRDefault="007914C3" w:rsidP="00FA263E">
      <w:pPr>
        <w:spacing w:line="360" w:lineRule="auto"/>
        <w:ind w:firstLine="709"/>
        <w:jc w:val="center"/>
        <w:rPr>
          <w:sz w:val="28"/>
          <w:szCs w:val="28"/>
        </w:rPr>
      </w:pPr>
      <w:r w:rsidRPr="00CF6484">
        <w:rPr>
          <w:sz w:val="28"/>
          <w:szCs w:val="28"/>
        </w:rPr>
        <w:t xml:space="preserve">Технико-экономические показатели </w:t>
      </w:r>
      <w:r>
        <w:rPr>
          <w:sz w:val="28"/>
          <w:szCs w:val="28"/>
        </w:rPr>
        <w:t>ОАО «Сатурн»</w:t>
      </w:r>
      <w:r w:rsidR="00101EBA">
        <w:rPr>
          <w:sz w:val="28"/>
          <w:szCs w:val="28"/>
        </w:rPr>
        <w:t xml:space="preserve"> в динамике за 2007-2008 гг.</w:t>
      </w:r>
    </w:p>
    <w:tbl>
      <w:tblPr>
        <w:tblStyle w:val="a9"/>
        <w:tblW w:w="9900" w:type="dxa"/>
        <w:tblInd w:w="-432" w:type="dxa"/>
        <w:tblLayout w:type="fixed"/>
        <w:tblLook w:val="01E0" w:firstRow="1" w:lastRow="1" w:firstColumn="1" w:lastColumn="1" w:noHBand="0" w:noVBand="0"/>
      </w:tblPr>
      <w:tblGrid>
        <w:gridCol w:w="360"/>
        <w:gridCol w:w="2880"/>
        <w:gridCol w:w="900"/>
        <w:gridCol w:w="900"/>
        <w:gridCol w:w="720"/>
        <w:gridCol w:w="900"/>
        <w:gridCol w:w="900"/>
        <w:gridCol w:w="720"/>
        <w:gridCol w:w="900"/>
        <w:gridCol w:w="720"/>
      </w:tblGrid>
      <w:tr w:rsidR="00101EBA" w:rsidRPr="00DF1CB7">
        <w:trPr>
          <w:trHeight w:val="164"/>
        </w:trPr>
        <w:tc>
          <w:tcPr>
            <w:tcW w:w="360" w:type="dxa"/>
            <w:vMerge w:val="restart"/>
            <w:vAlign w:val="center"/>
          </w:tcPr>
          <w:p w:rsidR="00101EBA" w:rsidRPr="00E6061C" w:rsidRDefault="00101EBA" w:rsidP="00EB4E3B">
            <w:pPr>
              <w:jc w:val="center"/>
              <w:rPr>
                <w:sz w:val="20"/>
                <w:szCs w:val="20"/>
              </w:rPr>
            </w:pPr>
            <w:r w:rsidRPr="00E6061C">
              <w:rPr>
                <w:sz w:val="20"/>
                <w:szCs w:val="20"/>
              </w:rPr>
              <w:t>№</w:t>
            </w:r>
          </w:p>
        </w:tc>
        <w:tc>
          <w:tcPr>
            <w:tcW w:w="2880" w:type="dxa"/>
            <w:vMerge w:val="restart"/>
            <w:vAlign w:val="center"/>
          </w:tcPr>
          <w:p w:rsidR="00101EBA" w:rsidRPr="00E6061C" w:rsidRDefault="00101EBA" w:rsidP="00EB4E3B">
            <w:pPr>
              <w:jc w:val="center"/>
              <w:rPr>
                <w:sz w:val="20"/>
                <w:szCs w:val="20"/>
              </w:rPr>
            </w:pPr>
            <w:r w:rsidRPr="00E6061C">
              <w:rPr>
                <w:sz w:val="20"/>
                <w:szCs w:val="20"/>
              </w:rPr>
              <w:t>Показатели</w:t>
            </w:r>
          </w:p>
        </w:tc>
        <w:tc>
          <w:tcPr>
            <w:tcW w:w="2520" w:type="dxa"/>
            <w:gridSpan w:val="3"/>
            <w:vAlign w:val="center"/>
          </w:tcPr>
          <w:p w:rsidR="00101EBA" w:rsidRPr="00E6061C" w:rsidRDefault="00101EBA" w:rsidP="00EB4E3B">
            <w:pPr>
              <w:jc w:val="center"/>
              <w:rPr>
                <w:sz w:val="20"/>
                <w:szCs w:val="20"/>
              </w:rPr>
            </w:pPr>
            <w:r w:rsidRPr="00E6061C">
              <w:rPr>
                <w:sz w:val="20"/>
                <w:szCs w:val="20"/>
              </w:rPr>
              <w:t>200</w:t>
            </w:r>
            <w:r w:rsidRPr="00E6061C">
              <w:rPr>
                <w:sz w:val="20"/>
                <w:szCs w:val="20"/>
                <w:lang w:val="en-US"/>
              </w:rPr>
              <w:t>7</w:t>
            </w:r>
          </w:p>
        </w:tc>
        <w:tc>
          <w:tcPr>
            <w:tcW w:w="2520" w:type="dxa"/>
            <w:gridSpan w:val="3"/>
            <w:vAlign w:val="center"/>
          </w:tcPr>
          <w:p w:rsidR="00101EBA" w:rsidRPr="00E6061C" w:rsidRDefault="00101EBA" w:rsidP="00EB4E3B">
            <w:pPr>
              <w:jc w:val="center"/>
              <w:rPr>
                <w:sz w:val="20"/>
                <w:szCs w:val="20"/>
              </w:rPr>
            </w:pPr>
            <w:r w:rsidRPr="00E6061C">
              <w:rPr>
                <w:sz w:val="20"/>
                <w:szCs w:val="20"/>
              </w:rPr>
              <w:t>200</w:t>
            </w:r>
            <w:r w:rsidRPr="00E6061C">
              <w:rPr>
                <w:sz w:val="20"/>
                <w:szCs w:val="20"/>
                <w:lang w:val="en-US"/>
              </w:rPr>
              <w:t>8</w:t>
            </w:r>
          </w:p>
        </w:tc>
        <w:tc>
          <w:tcPr>
            <w:tcW w:w="900" w:type="dxa"/>
            <w:vMerge w:val="restart"/>
            <w:textDirection w:val="btLr"/>
            <w:vAlign w:val="center"/>
          </w:tcPr>
          <w:p w:rsidR="00101EBA" w:rsidRPr="00E6061C" w:rsidRDefault="00D85369" w:rsidP="00101EBA">
            <w:pPr>
              <w:ind w:left="113" w:right="113"/>
              <w:jc w:val="center"/>
              <w:rPr>
                <w:sz w:val="20"/>
                <w:szCs w:val="20"/>
              </w:rPr>
            </w:pPr>
            <w:r>
              <w:rPr>
                <w:sz w:val="20"/>
                <w:szCs w:val="20"/>
              </w:rPr>
              <w:t>Абсолютн. отклон.</w:t>
            </w:r>
            <w:r w:rsidR="00E8024F">
              <w:rPr>
                <w:sz w:val="20"/>
                <w:szCs w:val="20"/>
              </w:rPr>
              <w:t>,</w:t>
            </w:r>
            <w:r>
              <w:rPr>
                <w:sz w:val="20"/>
                <w:szCs w:val="20"/>
              </w:rPr>
              <w:t xml:space="preserve"> +/-</w:t>
            </w:r>
          </w:p>
        </w:tc>
        <w:tc>
          <w:tcPr>
            <w:tcW w:w="720" w:type="dxa"/>
            <w:vMerge w:val="restart"/>
            <w:textDirection w:val="btLr"/>
            <w:vAlign w:val="center"/>
          </w:tcPr>
          <w:p w:rsidR="00101EBA" w:rsidRPr="00E6061C" w:rsidRDefault="00101EBA" w:rsidP="00101EBA">
            <w:pPr>
              <w:ind w:left="113" w:right="113"/>
              <w:jc w:val="center"/>
              <w:rPr>
                <w:sz w:val="20"/>
                <w:szCs w:val="20"/>
              </w:rPr>
            </w:pPr>
            <w:r>
              <w:rPr>
                <w:sz w:val="20"/>
                <w:szCs w:val="20"/>
              </w:rPr>
              <w:t>Темп роста, %</w:t>
            </w:r>
          </w:p>
        </w:tc>
      </w:tr>
      <w:tr w:rsidR="00FF3FC5" w:rsidRPr="00DF1CB7">
        <w:trPr>
          <w:cantSplit/>
          <w:trHeight w:val="1006"/>
        </w:trPr>
        <w:tc>
          <w:tcPr>
            <w:tcW w:w="360" w:type="dxa"/>
            <w:vMerge/>
            <w:vAlign w:val="center"/>
          </w:tcPr>
          <w:p w:rsidR="00101EBA" w:rsidRPr="00E6061C" w:rsidRDefault="00101EBA" w:rsidP="00EB4E3B">
            <w:pPr>
              <w:jc w:val="center"/>
              <w:rPr>
                <w:sz w:val="20"/>
                <w:szCs w:val="20"/>
              </w:rPr>
            </w:pPr>
          </w:p>
        </w:tc>
        <w:tc>
          <w:tcPr>
            <w:tcW w:w="2880" w:type="dxa"/>
            <w:vMerge/>
            <w:vAlign w:val="center"/>
          </w:tcPr>
          <w:p w:rsidR="00101EBA" w:rsidRPr="00E6061C" w:rsidRDefault="00101EBA" w:rsidP="00EB4E3B">
            <w:pPr>
              <w:jc w:val="center"/>
              <w:rPr>
                <w:sz w:val="20"/>
                <w:szCs w:val="20"/>
              </w:rPr>
            </w:pPr>
          </w:p>
        </w:tc>
        <w:tc>
          <w:tcPr>
            <w:tcW w:w="900" w:type="dxa"/>
            <w:vAlign w:val="center"/>
          </w:tcPr>
          <w:p w:rsidR="00101EBA" w:rsidRPr="00E6061C" w:rsidRDefault="00101EBA" w:rsidP="00EB4E3B">
            <w:pPr>
              <w:jc w:val="center"/>
              <w:rPr>
                <w:sz w:val="20"/>
                <w:szCs w:val="20"/>
              </w:rPr>
            </w:pPr>
            <w:r w:rsidRPr="00E6061C">
              <w:rPr>
                <w:sz w:val="20"/>
                <w:szCs w:val="20"/>
              </w:rPr>
              <w:t>План</w:t>
            </w:r>
          </w:p>
        </w:tc>
        <w:tc>
          <w:tcPr>
            <w:tcW w:w="900" w:type="dxa"/>
            <w:vAlign w:val="center"/>
          </w:tcPr>
          <w:p w:rsidR="00101EBA" w:rsidRPr="00E6061C" w:rsidRDefault="00101EBA" w:rsidP="00EB4E3B">
            <w:pPr>
              <w:jc w:val="center"/>
              <w:rPr>
                <w:sz w:val="20"/>
                <w:szCs w:val="20"/>
              </w:rPr>
            </w:pPr>
            <w:r w:rsidRPr="00E6061C">
              <w:rPr>
                <w:sz w:val="20"/>
                <w:szCs w:val="20"/>
              </w:rPr>
              <w:t>Факт</w:t>
            </w:r>
          </w:p>
        </w:tc>
        <w:tc>
          <w:tcPr>
            <w:tcW w:w="720" w:type="dxa"/>
            <w:vAlign w:val="center"/>
          </w:tcPr>
          <w:p w:rsidR="00101EBA" w:rsidRPr="00E6061C" w:rsidRDefault="00101EBA" w:rsidP="00EB4E3B">
            <w:pPr>
              <w:jc w:val="center"/>
              <w:rPr>
                <w:sz w:val="20"/>
                <w:szCs w:val="20"/>
              </w:rPr>
            </w:pPr>
            <w:r w:rsidRPr="00E6061C">
              <w:rPr>
                <w:sz w:val="20"/>
                <w:szCs w:val="20"/>
              </w:rPr>
              <w:t>% вып. плана</w:t>
            </w:r>
          </w:p>
        </w:tc>
        <w:tc>
          <w:tcPr>
            <w:tcW w:w="900" w:type="dxa"/>
            <w:vAlign w:val="center"/>
          </w:tcPr>
          <w:p w:rsidR="00101EBA" w:rsidRPr="00E6061C" w:rsidRDefault="00101EBA" w:rsidP="00EB4E3B">
            <w:pPr>
              <w:jc w:val="center"/>
              <w:rPr>
                <w:sz w:val="20"/>
                <w:szCs w:val="20"/>
              </w:rPr>
            </w:pPr>
            <w:r w:rsidRPr="00E6061C">
              <w:rPr>
                <w:sz w:val="20"/>
                <w:szCs w:val="20"/>
              </w:rPr>
              <w:t>План</w:t>
            </w:r>
          </w:p>
        </w:tc>
        <w:tc>
          <w:tcPr>
            <w:tcW w:w="900" w:type="dxa"/>
            <w:vAlign w:val="center"/>
          </w:tcPr>
          <w:p w:rsidR="00101EBA" w:rsidRPr="00E6061C" w:rsidRDefault="00101EBA" w:rsidP="00EB4E3B">
            <w:pPr>
              <w:jc w:val="center"/>
              <w:rPr>
                <w:sz w:val="20"/>
                <w:szCs w:val="20"/>
              </w:rPr>
            </w:pPr>
            <w:r w:rsidRPr="00E6061C">
              <w:rPr>
                <w:sz w:val="20"/>
                <w:szCs w:val="20"/>
              </w:rPr>
              <w:t>Факт</w:t>
            </w:r>
          </w:p>
        </w:tc>
        <w:tc>
          <w:tcPr>
            <w:tcW w:w="720" w:type="dxa"/>
            <w:vAlign w:val="center"/>
          </w:tcPr>
          <w:p w:rsidR="00101EBA" w:rsidRPr="00E6061C" w:rsidRDefault="00101EBA" w:rsidP="00EB4E3B">
            <w:pPr>
              <w:jc w:val="center"/>
              <w:rPr>
                <w:sz w:val="20"/>
                <w:szCs w:val="20"/>
              </w:rPr>
            </w:pPr>
            <w:r w:rsidRPr="00E6061C">
              <w:rPr>
                <w:sz w:val="20"/>
                <w:szCs w:val="20"/>
              </w:rPr>
              <w:t>% вып. плана</w:t>
            </w:r>
          </w:p>
        </w:tc>
        <w:tc>
          <w:tcPr>
            <w:tcW w:w="900" w:type="dxa"/>
            <w:vMerge/>
          </w:tcPr>
          <w:p w:rsidR="00101EBA" w:rsidRPr="00E6061C" w:rsidRDefault="00101EBA" w:rsidP="007358A3">
            <w:pPr>
              <w:jc w:val="center"/>
              <w:rPr>
                <w:sz w:val="20"/>
                <w:szCs w:val="20"/>
              </w:rPr>
            </w:pPr>
          </w:p>
        </w:tc>
        <w:tc>
          <w:tcPr>
            <w:tcW w:w="720" w:type="dxa"/>
            <w:vMerge/>
          </w:tcPr>
          <w:p w:rsidR="00101EBA" w:rsidRPr="00E6061C" w:rsidRDefault="00101EBA" w:rsidP="007358A3">
            <w:pPr>
              <w:jc w:val="center"/>
              <w:rPr>
                <w:sz w:val="20"/>
                <w:szCs w:val="20"/>
              </w:rPr>
            </w:pPr>
          </w:p>
        </w:tc>
      </w:tr>
      <w:tr w:rsidR="00D85369" w:rsidRPr="00DF1CB7">
        <w:trPr>
          <w:trHeight w:val="637"/>
        </w:trPr>
        <w:tc>
          <w:tcPr>
            <w:tcW w:w="360" w:type="dxa"/>
            <w:vMerge w:val="restart"/>
          </w:tcPr>
          <w:p w:rsidR="00D85369" w:rsidRPr="00E6061C" w:rsidRDefault="00D85369" w:rsidP="007358A3">
            <w:pPr>
              <w:jc w:val="both"/>
              <w:rPr>
                <w:sz w:val="20"/>
                <w:szCs w:val="20"/>
              </w:rPr>
            </w:pPr>
            <w:r w:rsidRPr="00E6061C">
              <w:rPr>
                <w:sz w:val="20"/>
                <w:szCs w:val="20"/>
              </w:rPr>
              <w:t>1</w:t>
            </w:r>
          </w:p>
        </w:tc>
        <w:tc>
          <w:tcPr>
            <w:tcW w:w="2880" w:type="dxa"/>
            <w:vAlign w:val="center"/>
          </w:tcPr>
          <w:p w:rsidR="00D85369" w:rsidRPr="00E6061C" w:rsidRDefault="00D85369" w:rsidP="007358A3">
            <w:pPr>
              <w:rPr>
                <w:sz w:val="20"/>
                <w:szCs w:val="20"/>
              </w:rPr>
            </w:pPr>
            <w:r w:rsidRPr="00E6061C">
              <w:rPr>
                <w:sz w:val="20"/>
                <w:szCs w:val="20"/>
              </w:rPr>
              <w:t xml:space="preserve">Выручка от </w:t>
            </w:r>
            <w:r>
              <w:rPr>
                <w:sz w:val="20"/>
                <w:szCs w:val="20"/>
              </w:rPr>
              <w:t>реализации</w:t>
            </w:r>
            <w:r w:rsidRPr="00E6061C">
              <w:rPr>
                <w:sz w:val="20"/>
                <w:szCs w:val="20"/>
              </w:rPr>
              <w:t xml:space="preserve"> товаров, продукции, работ, услуг всего, тыс. руб.:</w:t>
            </w:r>
          </w:p>
        </w:tc>
        <w:tc>
          <w:tcPr>
            <w:tcW w:w="900" w:type="dxa"/>
            <w:vAlign w:val="center"/>
          </w:tcPr>
          <w:p w:rsidR="00D85369" w:rsidRPr="00E6061C" w:rsidRDefault="00D85369" w:rsidP="00FA22BB">
            <w:pPr>
              <w:jc w:val="center"/>
              <w:rPr>
                <w:sz w:val="20"/>
                <w:szCs w:val="20"/>
              </w:rPr>
            </w:pPr>
            <w:r w:rsidRPr="00E6061C">
              <w:rPr>
                <w:sz w:val="20"/>
                <w:szCs w:val="20"/>
              </w:rPr>
              <w:t>557903</w:t>
            </w:r>
          </w:p>
        </w:tc>
        <w:tc>
          <w:tcPr>
            <w:tcW w:w="900" w:type="dxa"/>
            <w:vAlign w:val="center"/>
          </w:tcPr>
          <w:p w:rsidR="00D85369" w:rsidRPr="00E6061C" w:rsidRDefault="00D85369" w:rsidP="00E911C4">
            <w:pPr>
              <w:jc w:val="center"/>
              <w:rPr>
                <w:sz w:val="20"/>
                <w:szCs w:val="20"/>
              </w:rPr>
            </w:pPr>
            <w:r w:rsidRPr="00E6061C">
              <w:rPr>
                <w:sz w:val="20"/>
                <w:szCs w:val="20"/>
              </w:rPr>
              <w:t>524695</w:t>
            </w:r>
          </w:p>
        </w:tc>
        <w:tc>
          <w:tcPr>
            <w:tcW w:w="720" w:type="dxa"/>
            <w:vAlign w:val="center"/>
          </w:tcPr>
          <w:p w:rsidR="00D85369" w:rsidRPr="00E6061C" w:rsidRDefault="00D85369" w:rsidP="007358A3">
            <w:pPr>
              <w:jc w:val="center"/>
              <w:rPr>
                <w:sz w:val="20"/>
                <w:szCs w:val="20"/>
              </w:rPr>
            </w:pPr>
            <w:r w:rsidRPr="00E6061C">
              <w:rPr>
                <w:sz w:val="20"/>
                <w:szCs w:val="20"/>
              </w:rPr>
              <w:t>94</w:t>
            </w:r>
          </w:p>
        </w:tc>
        <w:tc>
          <w:tcPr>
            <w:tcW w:w="900" w:type="dxa"/>
            <w:vAlign w:val="center"/>
          </w:tcPr>
          <w:p w:rsidR="00D85369" w:rsidRPr="00E6061C" w:rsidRDefault="00D85369" w:rsidP="007358A3">
            <w:pPr>
              <w:jc w:val="center"/>
              <w:rPr>
                <w:sz w:val="20"/>
                <w:szCs w:val="20"/>
              </w:rPr>
            </w:pPr>
            <w:r w:rsidRPr="00E6061C">
              <w:rPr>
                <w:sz w:val="20"/>
                <w:szCs w:val="20"/>
              </w:rPr>
              <w:t>721381</w:t>
            </w:r>
          </w:p>
        </w:tc>
        <w:tc>
          <w:tcPr>
            <w:tcW w:w="900" w:type="dxa"/>
            <w:vAlign w:val="center"/>
          </w:tcPr>
          <w:p w:rsidR="00D85369" w:rsidRPr="00E6061C" w:rsidRDefault="00D85369" w:rsidP="007358A3">
            <w:pPr>
              <w:jc w:val="center"/>
              <w:rPr>
                <w:sz w:val="20"/>
                <w:szCs w:val="20"/>
              </w:rPr>
            </w:pPr>
            <w:r w:rsidRPr="00E6061C">
              <w:rPr>
                <w:sz w:val="20"/>
                <w:szCs w:val="20"/>
              </w:rPr>
              <w:t>681722</w:t>
            </w:r>
          </w:p>
        </w:tc>
        <w:tc>
          <w:tcPr>
            <w:tcW w:w="720" w:type="dxa"/>
            <w:vAlign w:val="center"/>
          </w:tcPr>
          <w:p w:rsidR="00D85369" w:rsidRPr="00E6061C" w:rsidRDefault="00D85369" w:rsidP="007358A3">
            <w:pPr>
              <w:jc w:val="center"/>
              <w:rPr>
                <w:sz w:val="20"/>
                <w:szCs w:val="20"/>
              </w:rPr>
            </w:pPr>
            <w:r w:rsidRPr="00E6061C">
              <w:rPr>
                <w:sz w:val="20"/>
                <w:szCs w:val="20"/>
              </w:rPr>
              <w:t>94,5</w:t>
            </w:r>
          </w:p>
        </w:tc>
        <w:tc>
          <w:tcPr>
            <w:tcW w:w="900" w:type="dxa"/>
            <w:vAlign w:val="center"/>
          </w:tcPr>
          <w:p w:rsidR="00D85369" w:rsidRDefault="00D85369" w:rsidP="000F1A37">
            <w:pPr>
              <w:jc w:val="center"/>
              <w:rPr>
                <w:sz w:val="20"/>
                <w:szCs w:val="20"/>
              </w:rPr>
            </w:pPr>
            <w:r>
              <w:rPr>
                <w:sz w:val="20"/>
                <w:szCs w:val="20"/>
              </w:rPr>
              <w:t>157027</w:t>
            </w:r>
          </w:p>
        </w:tc>
        <w:tc>
          <w:tcPr>
            <w:tcW w:w="720" w:type="dxa"/>
            <w:vAlign w:val="center"/>
          </w:tcPr>
          <w:p w:rsidR="00D85369" w:rsidRPr="00E6061C" w:rsidRDefault="00D85369" w:rsidP="00826370">
            <w:pPr>
              <w:jc w:val="center"/>
              <w:rPr>
                <w:sz w:val="20"/>
                <w:szCs w:val="20"/>
              </w:rPr>
            </w:pPr>
            <w:r>
              <w:rPr>
                <w:sz w:val="20"/>
                <w:szCs w:val="20"/>
              </w:rPr>
              <w:t>1</w:t>
            </w:r>
            <w:r w:rsidRPr="00E6061C">
              <w:rPr>
                <w:sz w:val="20"/>
                <w:szCs w:val="20"/>
              </w:rPr>
              <w:t>29,9</w:t>
            </w:r>
          </w:p>
        </w:tc>
      </w:tr>
      <w:tr w:rsidR="00D85369" w:rsidRPr="00DF1CB7">
        <w:trPr>
          <w:trHeight w:val="463"/>
        </w:trPr>
        <w:tc>
          <w:tcPr>
            <w:tcW w:w="360" w:type="dxa"/>
            <w:vMerge/>
          </w:tcPr>
          <w:p w:rsidR="00D85369" w:rsidRPr="00E6061C" w:rsidRDefault="00D85369" w:rsidP="007358A3">
            <w:pPr>
              <w:jc w:val="both"/>
              <w:rPr>
                <w:sz w:val="20"/>
                <w:szCs w:val="20"/>
              </w:rPr>
            </w:pPr>
          </w:p>
        </w:tc>
        <w:tc>
          <w:tcPr>
            <w:tcW w:w="2880" w:type="dxa"/>
            <w:vAlign w:val="center"/>
          </w:tcPr>
          <w:p w:rsidR="00D85369" w:rsidRPr="00E6061C" w:rsidRDefault="00D85369" w:rsidP="00E6061C">
            <w:pPr>
              <w:rPr>
                <w:sz w:val="20"/>
                <w:szCs w:val="20"/>
              </w:rPr>
            </w:pPr>
            <w:r w:rsidRPr="00E6061C">
              <w:rPr>
                <w:sz w:val="20"/>
                <w:szCs w:val="20"/>
              </w:rPr>
              <w:t>-по гражданской тематике, всего, тыс. руб.</w:t>
            </w:r>
          </w:p>
        </w:tc>
        <w:tc>
          <w:tcPr>
            <w:tcW w:w="900" w:type="dxa"/>
            <w:vAlign w:val="center"/>
          </w:tcPr>
          <w:p w:rsidR="00D85369" w:rsidRPr="00E6061C" w:rsidRDefault="00D85369" w:rsidP="00E6061C">
            <w:pPr>
              <w:jc w:val="center"/>
              <w:rPr>
                <w:sz w:val="20"/>
                <w:szCs w:val="20"/>
              </w:rPr>
            </w:pPr>
            <w:r w:rsidRPr="00E6061C">
              <w:rPr>
                <w:sz w:val="20"/>
                <w:szCs w:val="20"/>
              </w:rPr>
              <w:t>80859</w:t>
            </w:r>
          </w:p>
        </w:tc>
        <w:tc>
          <w:tcPr>
            <w:tcW w:w="900" w:type="dxa"/>
            <w:vAlign w:val="center"/>
          </w:tcPr>
          <w:p w:rsidR="00D85369" w:rsidRPr="00E6061C" w:rsidRDefault="00D85369" w:rsidP="00E6061C">
            <w:pPr>
              <w:jc w:val="center"/>
              <w:rPr>
                <w:sz w:val="20"/>
                <w:szCs w:val="20"/>
              </w:rPr>
            </w:pPr>
            <w:r w:rsidRPr="00E6061C">
              <w:rPr>
                <w:sz w:val="20"/>
                <w:szCs w:val="20"/>
              </w:rPr>
              <w:t>79906</w:t>
            </w:r>
          </w:p>
        </w:tc>
        <w:tc>
          <w:tcPr>
            <w:tcW w:w="720" w:type="dxa"/>
            <w:vAlign w:val="center"/>
          </w:tcPr>
          <w:p w:rsidR="00D85369" w:rsidRPr="00E6061C" w:rsidRDefault="00D85369" w:rsidP="00E6061C">
            <w:pPr>
              <w:jc w:val="center"/>
              <w:rPr>
                <w:sz w:val="20"/>
                <w:szCs w:val="20"/>
              </w:rPr>
            </w:pPr>
            <w:r w:rsidRPr="00E6061C">
              <w:rPr>
                <w:sz w:val="20"/>
                <w:szCs w:val="20"/>
              </w:rPr>
              <w:t>98,8</w:t>
            </w:r>
          </w:p>
        </w:tc>
        <w:tc>
          <w:tcPr>
            <w:tcW w:w="900" w:type="dxa"/>
            <w:vAlign w:val="center"/>
          </w:tcPr>
          <w:p w:rsidR="00D85369" w:rsidRPr="00E6061C" w:rsidRDefault="00D85369" w:rsidP="00E6061C">
            <w:pPr>
              <w:jc w:val="center"/>
              <w:rPr>
                <w:sz w:val="20"/>
                <w:szCs w:val="20"/>
              </w:rPr>
            </w:pPr>
            <w:r w:rsidRPr="00E6061C">
              <w:rPr>
                <w:sz w:val="20"/>
                <w:szCs w:val="20"/>
              </w:rPr>
              <w:t>106425</w:t>
            </w:r>
          </w:p>
        </w:tc>
        <w:tc>
          <w:tcPr>
            <w:tcW w:w="900" w:type="dxa"/>
            <w:vAlign w:val="center"/>
          </w:tcPr>
          <w:p w:rsidR="00D85369" w:rsidRPr="00E6061C" w:rsidRDefault="00D85369" w:rsidP="00E6061C">
            <w:pPr>
              <w:jc w:val="center"/>
              <w:rPr>
                <w:sz w:val="20"/>
                <w:szCs w:val="20"/>
              </w:rPr>
            </w:pPr>
            <w:r w:rsidRPr="00E6061C">
              <w:rPr>
                <w:sz w:val="20"/>
                <w:szCs w:val="20"/>
              </w:rPr>
              <w:t>97212</w:t>
            </w:r>
          </w:p>
        </w:tc>
        <w:tc>
          <w:tcPr>
            <w:tcW w:w="720" w:type="dxa"/>
            <w:vAlign w:val="center"/>
          </w:tcPr>
          <w:p w:rsidR="00D85369" w:rsidRPr="00E6061C" w:rsidRDefault="00D85369" w:rsidP="00E6061C">
            <w:pPr>
              <w:jc w:val="center"/>
              <w:rPr>
                <w:sz w:val="20"/>
                <w:szCs w:val="20"/>
              </w:rPr>
            </w:pPr>
            <w:r w:rsidRPr="00E6061C">
              <w:rPr>
                <w:sz w:val="20"/>
                <w:szCs w:val="20"/>
              </w:rPr>
              <w:t>91,3</w:t>
            </w:r>
          </w:p>
        </w:tc>
        <w:tc>
          <w:tcPr>
            <w:tcW w:w="900" w:type="dxa"/>
            <w:vAlign w:val="center"/>
          </w:tcPr>
          <w:p w:rsidR="00D85369" w:rsidRDefault="00D85369" w:rsidP="000F1A37">
            <w:pPr>
              <w:jc w:val="center"/>
              <w:rPr>
                <w:sz w:val="20"/>
                <w:szCs w:val="20"/>
              </w:rPr>
            </w:pPr>
            <w:r>
              <w:rPr>
                <w:sz w:val="20"/>
                <w:szCs w:val="20"/>
              </w:rPr>
              <w:t>17306</w:t>
            </w:r>
          </w:p>
        </w:tc>
        <w:tc>
          <w:tcPr>
            <w:tcW w:w="720" w:type="dxa"/>
            <w:vAlign w:val="center"/>
          </w:tcPr>
          <w:p w:rsidR="00D85369" w:rsidRPr="00E6061C" w:rsidRDefault="00D85369" w:rsidP="00826370">
            <w:pPr>
              <w:jc w:val="center"/>
              <w:rPr>
                <w:sz w:val="20"/>
                <w:szCs w:val="20"/>
              </w:rPr>
            </w:pPr>
            <w:r>
              <w:rPr>
                <w:sz w:val="20"/>
                <w:szCs w:val="20"/>
              </w:rPr>
              <w:t>1</w:t>
            </w:r>
            <w:r w:rsidRPr="00E6061C">
              <w:rPr>
                <w:sz w:val="20"/>
                <w:szCs w:val="20"/>
              </w:rPr>
              <w:t>21,7</w:t>
            </w:r>
          </w:p>
        </w:tc>
      </w:tr>
      <w:tr w:rsidR="00D85369" w:rsidRPr="00DF1CB7">
        <w:trPr>
          <w:trHeight w:val="180"/>
        </w:trPr>
        <w:tc>
          <w:tcPr>
            <w:tcW w:w="360" w:type="dxa"/>
            <w:vMerge/>
          </w:tcPr>
          <w:p w:rsidR="00D85369" w:rsidRPr="00E6061C" w:rsidRDefault="00D85369" w:rsidP="007358A3">
            <w:pPr>
              <w:jc w:val="both"/>
              <w:rPr>
                <w:sz w:val="20"/>
                <w:szCs w:val="20"/>
              </w:rPr>
            </w:pPr>
          </w:p>
        </w:tc>
        <w:tc>
          <w:tcPr>
            <w:tcW w:w="2880" w:type="dxa"/>
            <w:vAlign w:val="center"/>
          </w:tcPr>
          <w:p w:rsidR="00D85369" w:rsidRPr="00E6061C" w:rsidRDefault="00D85369" w:rsidP="007358A3">
            <w:pPr>
              <w:rPr>
                <w:sz w:val="20"/>
                <w:szCs w:val="20"/>
              </w:rPr>
            </w:pPr>
            <w:r w:rsidRPr="00E6061C">
              <w:rPr>
                <w:sz w:val="20"/>
                <w:szCs w:val="20"/>
              </w:rPr>
              <w:t>-по спецтематике, всего, тыс. руб.</w:t>
            </w:r>
          </w:p>
        </w:tc>
        <w:tc>
          <w:tcPr>
            <w:tcW w:w="900" w:type="dxa"/>
            <w:vAlign w:val="center"/>
          </w:tcPr>
          <w:p w:rsidR="00D85369" w:rsidRPr="00E6061C" w:rsidRDefault="00D85369" w:rsidP="007358A3">
            <w:pPr>
              <w:jc w:val="center"/>
              <w:rPr>
                <w:sz w:val="20"/>
                <w:szCs w:val="20"/>
              </w:rPr>
            </w:pPr>
            <w:r w:rsidRPr="00E6061C">
              <w:rPr>
                <w:sz w:val="20"/>
                <w:szCs w:val="20"/>
              </w:rPr>
              <w:t>408734</w:t>
            </w:r>
          </w:p>
        </w:tc>
        <w:tc>
          <w:tcPr>
            <w:tcW w:w="900" w:type="dxa"/>
            <w:vAlign w:val="center"/>
          </w:tcPr>
          <w:p w:rsidR="00D85369" w:rsidRPr="00E6061C" w:rsidRDefault="00D85369" w:rsidP="00E911C4">
            <w:pPr>
              <w:jc w:val="center"/>
              <w:rPr>
                <w:sz w:val="20"/>
                <w:szCs w:val="20"/>
              </w:rPr>
            </w:pPr>
            <w:r w:rsidRPr="00E6061C">
              <w:rPr>
                <w:sz w:val="20"/>
                <w:szCs w:val="20"/>
              </w:rPr>
              <w:t>403512</w:t>
            </w:r>
          </w:p>
        </w:tc>
        <w:tc>
          <w:tcPr>
            <w:tcW w:w="720" w:type="dxa"/>
            <w:vAlign w:val="center"/>
          </w:tcPr>
          <w:p w:rsidR="00D85369" w:rsidRPr="00E6061C" w:rsidRDefault="00D85369" w:rsidP="007358A3">
            <w:pPr>
              <w:jc w:val="center"/>
              <w:rPr>
                <w:sz w:val="20"/>
                <w:szCs w:val="20"/>
              </w:rPr>
            </w:pPr>
            <w:r w:rsidRPr="00E6061C">
              <w:rPr>
                <w:sz w:val="20"/>
                <w:szCs w:val="20"/>
              </w:rPr>
              <w:t>98,7</w:t>
            </w:r>
          </w:p>
        </w:tc>
        <w:tc>
          <w:tcPr>
            <w:tcW w:w="900" w:type="dxa"/>
            <w:vAlign w:val="center"/>
          </w:tcPr>
          <w:p w:rsidR="00D85369" w:rsidRPr="00E6061C" w:rsidRDefault="00D85369" w:rsidP="007358A3">
            <w:pPr>
              <w:jc w:val="center"/>
              <w:rPr>
                <w:sz w:val="20"/>
                <w:szCs w:val="20"/>
              </w:rPr>
            </w:pPr>
            <w:r w:rsidRPr="00E6061C">
              <w:rPr>
                <w:sz w:val="20"/>
                <w:szCs w:val="20"/>
              </w:rPr>
              <w:t>596003</w:t>
            </w:r>
          </w:p>
        </w:tc>
        <w:tc>
          <w:tcPr>
            <w:tcW w:w="900" w:type="dxa"/>
            <w:vAlign w:val="center"/>
          </w:tcPr>
          <w:p w:rsidR="00D85369" w:rsidRPr="00E6061C" w:rsidRDefault="00D85369" w:rsidP="007358A3">
            <w:pPr>
              <w:jc w:val="center"/>
              <w:rPr>
                <w:sz w:val="20"/>
                <w:szCs w:val="20"/>
              </w:rPr>
            </w:pPr>
            <w:r w:rsidRPr="00E6061C">
              <w:rPr>
                <w:sz w:val="20"/>
                <w:szCs w:val="20"/>
              </w:rPr>
              <w:t>567395</w:t>
            </w:r>
          </w:p>
        </w:tc>
        <w:tc>
          <w:tcPr>
            <w:tcW w:w="720" w:type="dxa"/>
            <w:vAlign w:val="center"/>
          </w:tcPr>
          <w:p w:rsidR="00D85369" w:rsidRPr="00E6061C" w:rsidRDefault="00D85369" w:rsidP="007358A3">
            <w:pPr>
              <w:jc w:val="center"/>
              <w:rPr>
                <w:sz w:val="20"/>
                <w:szCs w:val="20"/>
              </w:rPr>
            </w:pPr>
            <w:r w:rsidRPr="00E6061C">
              <w:rPr>
                <w:sz w:val="20"/>
                <w:szCs w:val="20"/>
              </w:rPr>
              <w:t>95,2</w:t>
            </w:r>
          </w:p>
        </w:tc>
        <w:tc>
          <w:tcPr>
            <w:tcW w:w="900" w:type="dxa"/>
            <w:vAlign w:val="center"/>
          </w:tcPr>
          <w:p w:rsidR="00D85369" w:rsidRDefault="00D85369" w:rsidP="000F1A37">
            <w:pPr>
              <w:jc w:val="center"/>
              <w:rPr>
                <w:sz w:val="20"/>
                <w:szCs w:val="20"/>
              </w:rPr>
            </w:pPr>
            <w:r>
              <w:rPr>
                <w:sz w:val="20"/>
                <w:szCs w:val="20"/>
              </w:rPr>
              <w:t>163883</w:t>
            </w:r>
          </w:p>
        </w:tc>
        <w:tc>
          <w:tcPr>
            <w:tcW w:w="720" w:type="dxa"/>
            <w:vAlign w:val="center"/>
          </w:tcPr>
          <w:p w:rsidR="00D85369" w:rsidRPr="00E6061C" w:rsidRDefault="00D85369" w:rsidP="00826370">
            <w:pPr>
              <w:jc w:val="center"/>
              <w:rPr>
                <w:sz w:val="20"/>
                <w:szCs w:val="20"/>
              </w:rPr>
            </w:pPr>
            <w:r>
              <w:rPr>
                <w:sz w:val="20"/>
                <w:szCs w:val="20"/>
              </w:rPr>
              <w:t>1</w:t>
            </w:r>
            <w:r w:rsidRPr="00E6061C">
              <w:rPr>
                <w:sz w:val="20"/>
                <w:szCs w:val="20"/>
              </w:rPr>
              <w:t>40,6</w:t>
            </w:r>
          </w:p>
        </w:tc>
      </w:tr>
      <w:tr w:rsidR="00D85369" w:rsidRPr="00DF1CB7">
        <w:trPr>
          <w:trHeight w:val="465"/>
        </w:trPr>
        <w:tc>
          <w:tcPr>
            <w:tcW w:w="360" w:type="dxa"/>
            <w:vMerge/>
          </w:tcPr>
          <w:p w:rsidR="00D85369" w:rsidRPr="00E6061C" w:rsidRDefault="00D85369" w:rsidP="007358A3">
            <w:pPr>
              <w:jc w:val="both"/>
              <w:rPr>
                <w:sz w:val="20"/>
                <w:szCs w:val="20"/>
              </w:rPr>
            </w:pPr>
          </w:p>
        </w:tc>
        <w:tc>
          <w:tcPr>
            <w:tcW w:w="2880" w:type="dxa"/>
            <w:vAlign w:val="center"/>
          </w:tcPr>
          <w:p w:rsidR="00D85369" w:rsidRPr="00E6061C" w:rsidRDefault="00D85369" w:rsidP="00CF72AC">
            <w:pPr>
              <w:ind w:left="256"/>
              <w:rPr>
                <w:sz w:val="20"/>
                <w:szCs w:val="20"/>
              </w:rPr>
            </w:pPr>
            <w:r w:rsidRPr="00E6061C">
              <w:rPr>
                <w:sz w:val="20"/>
                <w:szCs w:val="20"/>
              </w:rPr>
              <w:t>*в т.ч. гос.            оборонный заказ, тыс. руб.</w:t>
            </w:r>
          </w:p>
        </w:tc>
        <w:tc>
          <w:tcPr>
            <w:tcW w:w="900" w:type="dxa"/>
            <w:vAlign w:val="center"/>
          </w:tcPr>
          <w:p w:rsidR="00D85369" w:rsidRPr="00E6061C" w:rsidRDefault="00D85369" w:rsidP="007358A3">
            <w:pPr>
              <w:jc w:val="center"/>
              <w:rPr>
                <w:sz w:val="20"/>
                <w:szCs w:val="20"/>
              </w:rPr>
            </w:pPr>
            <w:r w:rsidRPr="00E6061C">
              <w:rPr>
                <w:sz w:val="20"/>
                <w:szCs w:val="20"/>
              </w:rPr>
              <w:t>96105</w:t>
            </w:r>
          </w:p>
        </w:tc>
        <w:tc>
          <w:tcPr>
            <w:tcW w:w="900" w:type="dxa"/>
            <w:vAlign w:val="center"/>
          </w:tcPr>
          <w:p w:rsidR="00D85369" w:rsidRPr="00E6061C" w:rsidRDefault="00D85369" w:rsidP="00E911C4">
            <w:pPr>
              <w:jc w:val="center"/>
              <w:rPr>
                <w:sz w:val="20"/>
                <w:szCs w:val="20"/>
              </w:rPr>
            </w:pPr>
            <w:r w:rsidRPr="00E6061C">
              <w:rPr>
                <w:sz w:val="20"/>
                <w:szCs w:val="20"/>
              </w:rPr>
              <w:t>95645</w:t>
            </w:r>
          </w:p>
        </w:tc>
        <w:tc>
          <w:tcPr>
            <w:tcW w:w="720" w:type="dxa"/>
            <w:vAlign w:val="center"/>
          </w:tcPr>
          <w:p w:rsidR="00D85369" w:rsidRPr="00E6061C" w:rsidRDefault="00D85369" w:rsidP="007358A3">
            <w:pPr>
              <w:jc w:val="center"/>
              <w:rPr>
                <w:sz w:val="20"/>
                <w:szCs w:val="20"/>
              </w:rPr>
            </w:pPr>
            <w:r w:rsidRPr="00E6061C">
              <w:rPr>
                <w:sz w:val="20"/>
                <w:szCs w:val="20"/>
              </w:rPr>
              <w:t>99,5</w:t>
            </w:r>
          </w:p>
        </w:tc>
        <w:tc>
          <w:tcPr>
            <w:tcW w:w="900" w:type="dxa"/>
            <w:vAlign w:val="center"/>
          </w:tcPr>
          <w:p w:rsidR="00D85369" w:rsidRPr="00E6061C" w:rsidRDefault="00D85369" w:rsidP="007358A3">
            <w:pPr>
              <w:jc w:val="center"/>
              <w:rPr>
                <w:sz w:val="20"/>
                <w:szCs w:val="20"/>
              </w:rPr>
            </w:pPr>
            <w:r w:rsidRPr="00E6061C">
              <w:rPr>
                <w:sz w:val="20"/>
                <w:szCs w:val="20"/>
              </w:rPr>
              <w:t>120781</w:t>
            </w:r>
          </w:p>
        </w:tc>
        <w:tc>
          <w:tcPr>
            <w:tcW w:w="900" w:type="dxa"/>
            <w:vAlign w:val="center"/>
          </w:tcPr>
          <w:p w:rsidR="00D85369" w:rsidRPr="00E6061C" w:rsidRDefault="00D85369" w:rsidP="007358A3">
            <w:pPr>
              <w:jc w:val="center"/>
              <w:rPr>
                <w:sz w:val="20"/>
                <w:szCs w:val="20"/>
              </w:rPr>
            </w:pPr>
            <w:r w:rsidRPr="00E6061C">
              <w:rPr>
                <w:sz w:val="20"/>
                <w:szCs w:val="20"/>
              </w:rPr>
              <w:t>115307</w:t>
            </w:r>
          </w:p>
        </w:tc>
        <w:tc>
          <w:tcPr>
            <w:tcW w:w="720" w:type="dxa"/>
            <w:vAlign w:val="center"/>
          </w:tcPr>
          <w:p w:rsidR="00D85369" w:rsidRPr="00E6061C" w:rsidRDefault="00D85369" w:rsidP="007358A3">
            <w:pPr>
              <w:jc w:val="center"/>
              <w:rPr>
                <w:sz w:val="20"/>
                <w:szCs w:val="20"/>
              </w:rPr>
            </w:pPr>
            <w:r w:rsidRPr="00E6061C">
              <w:rPr>
                <w:sz w:val="20"/>
                <w:szCs w:val="20"/>
              </w:rPr>
              <w:t>95,5</w:t>
            </w:r>
          </w:p>
        </w:tc>
        <w:tc>
          <w:tcPr>
            <w:tcW w:w="900" w:type="dxa"/>
            <w:vAlign w:val="center"/>
          </w:tcPr>
          <w:p w:rsidR="00D85369" w:rsidRDefault="00D85369" w:rsidP="000F1A37">
            <w:pPr>
              <w:jc w:val="center"/>
              <w:rPr>
                <w:sz w:val="20"/>
                <w:szCs w:val="20"/>
              </w:rPr>
            </w:pPr>
            <w:r>
              <w:rPr>
                <w:sz w:val="20"/>
                <w:szCs w:val="20"/>
              </w:rPr>
              <w:t>19662</w:t>
            </w:r>
          </w:p>
        </w:tc>
        <w:tc>
          <w:tcPr>
            <w:tcW w:w="720" w:type="dxa"/>
            <w:vAlign w:val="center"/>
          </w:tcPr>
          <w:p w:rsidR="00D85369" w:rsidRPr="00E6061C" w:rsidRDefault="00D85369" w:rsidP="00826370">
            <w:pPr>
              <w:jc w:val="center"/>
              <w:rPr>
                <w:sz w:val="20"/>
                <w:szCs w:val="20"/>
              </w:rPr>
            </w:pPr>
            <w:r>
              <w:rPr>
                <w:sz w:val="20"/>
                <w:szCs w:val="20"/>
              </w:rPr>
              <w:t>1</w:t>
            </w:r>
            <w:r w:rsidRPr="00E6061C">
              <w:rPr>
                <w:sz w:val="20"/>
                <w:szCs w:val="20"/>
              </w:rPr>
              <w:t>20,6</w:t>
            </w:r>
          </w:p>
        </w:tc>
      </w:tr>
      <w:tr w:rsidR="00D85369" w:rsidRPr="00DF1CB7">
        <w:trPr>
          <w:trHeight w:val="355"/>
        </w:trPr>
        <w:tc>
          <w:tcPr>
            <w:tcW w:w="360" w:type="dxa"/>
            <w:vMerge/>
          </w:tcPr>
          <w:p w:rsidR="00D85369" w:rsidRPr="00E6061C" w:rsidRDefault="00D85369" w:rsidP="007358A3">
            <w:pPr>
              <w:jc w:val="both"/>
              <w:rPr>
                <w:sz w:val="20"/>
                <w:szCs w:val="20"/>
              </w:rPr>
            </w:pPr>
          </w:p>
        </w:tc>
        <w:tc>
          <w:tcPr>
            <w:tcW w:w="2880" w:type="dxa"/>
            <w:vAlign w:val="center"/>
          </w:tcPr>
          <w:p w:rsidR="00D85369" w:rsidRPr="00E6061C" w:rsidRDefault="00D85369" w:rsidP="007358A3">
            <w:pPr>
              <w:rPr>
                <w:sz w:val="20"/>
                <w:szCs w:val="20"/>
              </w:rPr>
            </w:pPr>
            <w:r w:rsidRPr="00E6061C">
              <w:rPr>
                <w:sz w:val="20"/>
                <w:szCs w:val="20"/>
              </w:rPr>
              <w:t>-прочие работы, услуги, тыс. руб.</w:t>
            </w:r>
          </w:p>
        </w:tc>
        <w:tc>
          <w:tcPr>
            <w:tcW w:w="900" w:type="dxa"/>
            <w:vAlign w:val="center"/>
          </w:tcPr>
          <w:p w:rsidR="00D85369" w:rsidRPr="00E6061C" w:rsidRDefault="00D85369" w:rsidP="007358A3">
            <w:pPr>
              <w:jc w:val="center"/>
              <w:rPr>
                <w:sz w:val="20"/>
                <w:szCs w:val="20"/>
              </w:rPr>
            </w:pPr>
            <w:r w:rsidRPr="00E6061C">
              <w:rPr>
                <w:sz w:val="20"/>
                <w:szCs w:val="20"/>
              </w:rPr>
              <w:t>68310</w:t>
            </w:r>
          </w:p>
        </w:tc>
        <w:tc>
          <w:tcPr>
            <w:tcW w:w="900" w:type="dxa"/>
            <w:vAlign w:val="center"/>
          </w:tcPr>
          <w:p w:rsidR="00D85369" w:rsidRPr="00E6061C" w:rsidRDefault="00D85369" w:rsidP="00E911C4">
            <w:pPr>
              <w:jc w:val="center"/>
              <w:rPr>
                <w:sz w:val="20"/>
                <w:szCs w:val="20"/>
              </w:rPr>
            </w:pPr>
            <w:r w:rsidRPr="00E6061C">
              <w:rPr>
                <w:sz w:val="20"/>
                <w:szCs w:val="20"/>
              </w:rPr>
              <w:t>41277</w:t>
            </w:r>
          </w:p>
        </w:tc>
        <w:tc>
          <w:tcPr>
            <w:tcW w:w="720" w:type="dxa"/>
            <w:vAlign w:val="center"/>
          </w:tcPr>
          <w:p w:rsidR="00D85369" w:rsidRPr="00E6061C" w:rsidRDefault="00D85369" w:rsidP="007358A3">
            <w:pPr>
              <w:jc w:val="center"/>
              <w:rPr>
                <w:sz w:val="20"/>
                <w:szCs w:val="20"/>
              </w:rPr>
            </w:pPr>
            <w:r w:rsidRPr="00E6061C">
              <w:rPr>
                <w:sz w:val="20"/>
                <w:szCs w:val="20"/>
              </w:rPr>
              <w:t>60,4</w:t>
            </w:r>
          </w:p>
        </w:tc>
        <w:tc>
          <w:tcPr>
            <w:tcW w:w="900" w:type="dxa"/>
            <w:vAlign w:val="center"/>
          </w:tcPr>
          <w:p w:rsidR="00D85369" w:rsidRPr="00E6061C" w:rsidRDefault="00D85369" w:rsidP="007358A3">
            <w:pPr>
              <w:jc w:val="center"/>
              <w:rPr>
                <w:sz w:val="20"/>
                <w:szCs w:val="20"/>
              </w:rPr>
            </w:pPr>
            <w:r w:rsidRPr="00E6061C">
              <w:rPr>
                <w:sz w:val="20"/>
                <w:szCs w:val="20"/>
              </w:rPr>
              <w:t>18953</w:t>
            </w:r>
          </w:p>
        </w:tc>
        <w:tc>
          <w:tcPr>
            <w:tcW w:w="900" w:type="dxa"/>
            <w:vAlign w:val="center"/>
          </w:tcPr>
          <w:p w:rsidR="00D85369" w:rsidRPr="00E6061C" w:rsidRDefault="00D85369" w:rsidP="007358A3">
            <w:pPr>
              <w:jc w:val="center"/>
              <w:rPr>
                <w:sz w:val="20"/>
                <w:szCs w:val="20"/>
              </w:rPr>
            </w:pPr>
            <w:r w:rsidRPr="00E6061C">
              <w:rPr>
                <w:sz w:val="20"/>
                <w:szCs w:val="20"/>
              </w:rPr>
              <w:t>17115</w:t>
            </w:r>
          </w:p>
        </w:tc>
        <w:tc>
          <w:tcPr>
            <w:tcW w:w="720" w:type="dxa"/>
            <w:vAlign w:val="center"/>
          </w:tcPr>
          <w:p w:rsidR="00D85369" w:rsidRPr="00E6061C" w:rsidRDefault="00D85369" w:rsidP="007358A3">
            <w:pPr>
              <w:jc w:val="center"/>
              <w:rPr>
                <w:sz w:val="20"/>
                <w:szCs w:val="20"/>
              </w:rPr>
            </w:pPr>
            <w:r w:rsidRPr="00E6061C">
              <w:rPr>
                <w:sz w:val="20"/>
                <w:szCs w:val="20"/>
              </w:rPr>
              <w:t>90,3</w:t>
            </w:r>
          </w:p>
        </w:tc>
        <w:tc>
          <w:tcPr>
            <w:tcW w:w="900" w:type="dxa"/>
            <w:vAlign w:val="center"/>
          </w:tcPr>
          <w:p w:rsidR="00D85369" w:rsidRDefault="00D85369" w:rsidP="000F1A37">
            <w:pPr>
              <w:jc w:val="center"/>
              <w:rPr>
                <w:sz w:val="20"/>
                <w:szCs w:val="20"/>
              </w:rPr>
            </w:pPr>
            <w:r>
              <w:rPr>
                <w:sz w:val="20"/>
                <w:szCs w:val="20"/>
              </w:rPr>
              <w:t>-24162</w:t>
            </w:r>
          </w:p>
        </w:tc>
        <w:tc>
          <w:tcPr>
            <w:tcW w:w="720" w:type="dxa"/>
            <w:vAlign w:val="center"/>
          </w:tcPr>
          <w:p w:rsidR="00D85369" w:rsidRPr="00E6061C" w:rsidRDefault="00D85369" w:rsidP="00826370">
            <w:pPr>
              <w:jc w:val="center"/>
              <w:rPr>
                <w:sz w:val="20"/>
                <w:szCs w:val="20"/>
              </w:rPr>
            </w:pPr>
            <w:r>
              <w:rPr>
                <w:sz w:val="20"/>
                <w:szCs w:val="20"/>
              </w:rPr>
              <w:t>41</w:t>
            </w:r>
            <w:r w:rsidRPr="00E6061C">
              <w:rPr>
                <w:sz w:val="20"/>
                <w:szCs w:val="20"/>
              </w:rPr>
              <w:t>,5</w:t>
            </w:r>
          </w:p>
        </w:tc>
      </w:tr>
      <w:tr w:rsidR="00D85369" w:rsidRPr="00DF1CB7">
        <w:trPr>
          <w:trHeight w:val="278"/>
        </w:trPr>
        <w:tc>
          <w:tcPr>
            <w:tcW w:w="360" w:type="dxa"/>
          </w:tcPr>
          <w:p w:rsidR="00D85369" w:rsidRPr="00E6061C" w:rsidRDefault="00D85369" w:rsidP="007358A3">
            <w:pPr>
              <w:jc w:val="both"/>
              <w:rPr>
                <w:sz w:val="20"/>
                <w:szCs w:val="20"/>
              </w:rPr>
            </w:pPr>
            <w:r w:rsidRPr="00E6061C">
              <w:rPr>
                <w:sz w:val="20"/>
                <w:szCs w:val="20"/>
              </w:rPr>
              <w:t>2</w:t>
            </w:r>
          </w:p>
        </w:tc>
        <w:tc>
          <w:tcPr>
            <w:tcW w:w="2880" w:type="dxa"/>
            <w:vAlign w:val="center"/>
          </w:tcPr>
          <w:p w:rsidR="00D85369" w:rsidRPr="00E6061C" w:rsidRDefault="00D85369" w:rsidP="007358A3">
            <w:pPr>
              <w:rPr>
                <w:sz w:val="20"/>
                <w:szCs w:val="20"/>
              </w:rPr>
            </w:pPr>
            <w:r w:rsidRPr="00E6061C">
              <w:rPr>
                <w:sz w:val="20"/>
                <w:szCs w:val="20"/>
              </w:rPr>
              <w:t>Объем реализуемой продукции, тыс. руб.</w:t>
            </w:r>
          </w:p>
        </w:tc>
        <w:tc>
          <w:tcPr>
            <w:tcW w:w="900" w:type="dxa"/>
            <w:vAlign w:val="center"/>
          </w:tcPr>
          <w:p w:rsidR="00D85369" w:rsidRPr="00E6061C" w:rsidRDefault="00D85369" w:rsidP="007358A3">
            <w:pPr>
              <w:jc w:val="center"/>
              <w:rPr>
                <w:sz w:val="20"/>
                <w:szCs w:val="20"/>
              </w:rPr>
            </w:pPr>
            <w:r w:rsidRPr="00E6061C">
              <w:rPr>
                <w:sz w:val="20"/>
                <w:szCs w:val="20"/>
              </w:rPr>
              <w:t>94620</w:t>
            </w:r>
          </w:p>
        </w:tc>
        <w:tc>
          <w:tcPr>
            <w:tcW w:w="900" w:type="dxa"/>
            <w:vAlign w:val="center"/>
          </w:tcPr>
          <w:p w:rsidR="00D85369" w:rsidRPr="00E6061C" w:rsidRDefault="00D85369" w:rsidP="007358A3">
            <w:pPr>
              <w:jc w:val="center"/>
              <w:rPr>
                <w:sz w:val="20"/>
                <w:szCs w:val="20"/>
              </w:rPr>
            </w:pPr>
            <w:r w:rsidRPr="00E6061C">
              <w:rPr>
                <w:sz w:val="20"/>
                <w:szCs w:val="20"/>
              </w:rPr>
              <w:t>79907</w:t>
            </w:r>
          </w:p>
        </w:tc>
        <w:tc>
          <w:tcPr>
            <w:tcW w:w="720" w:type="dxa"/>
            <w:vAlign w:val="center"/>
          </w:tcPr>
          <w:p w:rsidR="00D85369" w:rsidRPr="00E6061C" w:rsidRDefault="00D85369" w:rsidP="007358A3">
            <w:pPr>
              <w:jc w:val="center"/>
              <w:rPr>
                <w:sz w:val="20"/>
                <w:szCs w:val="20"/>
              </w:rPr>
            </w:pPr>
            <w:r w:rsidRPr="00E6061C">
              <w:rPr>
                <w:sz w:val="20"/>
                <w:szCs w:val="20"/>
              </w:rPr>
              <w:t>84,45</w:t>
            </w:r>
          </w:p>
        </w:tc>
        <w:tc>
          <w:tcPr>
            <w:tcW w:w="900" w:type="dxa"/>
            <w:vAlign w:val="center"/>
          </w:tcPr>
          <w:p w:rsidR="00D85369" w:rsidRPr="00E6061C" w:rsidRDefault="00D85369" w:rsidP="007358A3">
            <w:pPr>
              <w:jc w:val="center"/>
              <w:rPr>
                <w:sz w:val="20"/>
                <w:szCs w:val="20"/>
              </w:rPr>
            </w:pPr>
            <w:r w:rsidRPr="00E6061C">
              <w:rPr>
                <w:sz w:val="20"/>
                <w:szCs w:val="20"/>
              </w:rPr>
              <w:t>120913</w:t>
            </w:r>
          </w:p>
        </w:tc>
        <w:tc>
          <w:tcPr>
            <w:tcW w:w="900" w:type="dxa"/>
            <w:vAlign w:val="center"/>
          </w:tcPr>
          <w:p w:rsidR="00D85369" w:rsidRPr="00E6061C" w:rsidRDefault="00D85369" w:rsidP="007358A3">
            <w:pPr>
              <w:jc w:val="center"/>
              <w:rPr>
                <w:sz w:val="20"/>
                <w:szCs w:val="20"/>
              </w:rPr>
            </w:pPr>
            <w:r w:rsidRPr="00E6061C">
              <w:rPr>
                <w:sz w:val="20"/>
                <w:szCs w:val="20"/>
              </w:rPr>
              <w:t>112742</w:t>
            </w:r>
          </w:p>
        </w:tc>
        <w:tc>
          <w:tcPr>
            <w:tcW w:w="720" w:type="dxa"/>
            <w:vAlign w:val="center"/>
          </w:tcPr>
          <w:p w:rsidR="00D85369" w:rsidRPr="00E6061C" w:rsidRDefault="00D85369" w:rsidP="007358A3">
            <w:pPr>
              <w:jc w:val="center"/>
              <w:rPr>
                <w:sz w:val="20"/>
                <w:szCs w:val="20"/>
              </w:rPr>
            </w:pPr>
            <w:r w:rsidRPr="00E6061C">
              <w:rPr>
                <w:sz w:val="20"/>
                <w:szCs w:val="20"/>
              </w:rPr>
              <w:t>93,2</w:t>
            </w:r>
          </w:p>
        </w:tc>
        <w:tc>
          <w:tcPr>
            <w:tcW w:w="900" w:type="dxa"/>
            <w:vAlign w:val="center"/>
          </w:tcPr>
          <w:p w:rsidR="00D85369" w:rsidRDefault="00D85369" w:rsidP="000F1A37">
            <w:pPr>
              <w:jc w:val="center"/>
              <w:rPr>
                <w:sz w:val="20"/>
                <w:szCs w:val="20"/>
              </w:rPr>
            </w:pPr>
            <w:r>
              <w:rPr>
                <w:sz w:val="20"/>
                <w:szCs w:val="20"/>
              </w:rPr>
              <w:t>32835</w:t>
            </w:r>
          </w:p>
        </w:tc>
        <w:tc>
          <w:tcPr>
            <w:tcW w:w="720" w:type="dxa"/>
            <w:vAlign w:val="center"/>
          </w:tcPr>
          <w:p w:rsidR="00D85369" w:rsidRPr="00E6061C" w:rsidRDefault="00D85369" w:rsidP="00826370">
            <w:pPr>
              <w:jc w:val="center"/>
              <w:rPr>
                <w:sz w:val="20"/>
                <w:szCs w:val="20"/>
              </w:rPr>
            </w:pPr>
            <w:r>
              <w:rPr>
                <w:sz w:val="20"/>
                <w:szCs w:val="20"/>
              </w:rPr>
              <w:t>1</w:t>
            </w:r>
            <w:r w:rsidRPr="00E6061C">
              <w:rPr>
                <w:sz w:val="20"/>
                <w:szCs w:val="20"/>
              </w:rPr>
              <w:t>41</w:t>
            </w:r>
          </w:p>
        </w:tc>
      </w:tr>
      <w:tr w:rsidR="00D85369" w:rsidRPr="00DF1CB7">
        <w:trPr>
          <w:trHeight w:val="277"/>
        </w:trPr>
        <w:tc>
          <w:tcPr>
            <w:tcW w:w="360" w:type="dxa"/>
          </w:tcPr>
          <w:p w:rsidR="00D85369" w:rsidRPr="00E6061C" w:rsidRDefault="00D85369" w:rsidP="007358A3">
            <w:pPr>
              <w:jc w:val="both"/>
              <w:rPr>
                <w:sz w:val="20"/>
                <w:szCs w:val="20"/>
              </w:rPr>
            </w:pPr>
            <w:r w:rsidRPr="00E6061C">
              <w:rPr>
                <w:sz w:val="20"/>
                <w:szCs w:val="20"/>
              </w:rPr>
              <w:t>3</w:t>
            </w:r>
          </w:p>
        </w:tc>
        <w:tc>
          <w:tcPr>
            <w:tcW w:w="2880" w:type="dxa"/>
            <w:vAlign w:val="center"/>
          </w:tcPr>
          <w:p w:rsidR="00D85369" w:rsidRPr="00E6061C" w:rsidRDefault="00D85369" w:rsidP="007358A3">
            <w:pPr>
              <w:rPr>
                <w:sz w:val="20"/>
                <w:szCs w:val="20"/>
              </w:rPr>
            </w:pPr>
            <w:r w:rsidRPr="00E6061C">
              <w:rPr>
                <w:sz w:val="20"/>
                <w:szCs w:val="20"/>
              </w:rPr>
              <w:t>Объем произведенной продукции, тыс. руб.</w:t>
            </w:r>
          </w:p>
        </w:tc>
        <w:tc>
          <w:tcPr>
            <w:tcW w:w="900" w:type="dxa"/>
            <w:vAlign w:val="center"/>
          </w:tcPr>
          <w:p w:rsidR="00D85369" w:rsidRPr="00E6061C" w:rsidRDefault="00D85369" w:rsidP="007358A3">
            <w:pPr>
              <w:jc w:val="center"/>
              <w:rPr>
                <w:sz w:val="20"/>
                <w:szCs w:val="20"/>
              </w:rPr>
            </w:pPr>
            <w:r w:rsidRPr="00E6061C">
              <w:rPr>
                <w:sz w:val="20"/>
                <w:szCs w:val="20"/>
              </w:rPr>
              <w:t>108315</w:t>
            </w:r>
          </w:p>
        </w:tc>
        <w:tc>
          <w:tcPr>
            <w:tcW w:w="900" w:type="dxa"/>
            <w:vAlign w:val="center"/>
          </w:tcPr>
          <w:p w:rsidR="00D85369" w:rsidRPr="00E6061C" w:rsidRDefault="00D85369" w:rsidP="007358A3">
            <w:pPr>
              <w:jc w:val="center"/>
              <w:rPr>
                <w:sz w:val="20"/>
                <w:szCs w:val="20"/>
              </w:rPr>
            </w:pPr>
            <w:r w:rsidRPr="00E6061C">
              <w:rPr>
                <w:sz w:val="20"/>
                <w:szCs w:val="20"/>
              </w:rPr>
              <w:t>93917</w:t>
            </w:r>
          </w:p>
        </w:tc>
        <w:tc>
          <w:tcPr>
            <w:tcW w:w="720" w:type="dxa"/>
            <w:vAlign w:val="center"/>
          </w:tcPr>
          <w:p w:rsidR="00D85369" w:rsidRPr="00E6061C" w:rsidRDefault="00D85369" w:rsidP="007358A3">
            <w:pPr>
              <w:jc w:val="center"/>
              <w:rPr>
                <w:sz w:val="20"/>
                <w:szCs w:val="20"/>
              </w:rPr>
            </w:pPr>
            <w:r w:rsidRPr="00E6061C">
              <w:rPr>
                <w:sz w:val="20"/>
                <w:szCs w:val="20"/>
              </w:rPr>
              <w:t>86,7</w:t>
            </w:r>
          </w:p>
        </w:tc>
        <w:tc>
          <w:tcPr>
            <w:tcW w:w="900" w:type="dxa"/>
            <w:vAlign w:val="center"/>
          </w:tcPr>
          <w:p w:rsidR="00D85369" w:rsidRPr="00E6061C" w:rsidRDefault="00D85369" w:rsidP="007358A3">
            <w:pPr>
              <w:jc w:val="center"/>
              <w:rPr>
                <w:sz w:val="20"/>
                <w:szCs w:val="20"/>
              </w:rPr>
            </w:pPr>
            <w:r w:rsidRPr="00E6061C">
              <w:rPr>
                <w:sz w:val="20"/>
                <w:szCs w:val="20"/>
              </w:rPr>
              <w:t>135862</w:t>
            </w:r>
          </w:p>
        </w:tc>
        <w:tc>
          <w:tcPr>
            <w:tcW w:w="900" w:type="dxa"/>
            <w:vAlign w:val="center"/>
          </w:tcPr>
          <w:p w:rsidR="00D85369" w:rsidRPr="00E6061C" w:rsidRDefault="00D85369" w:rsidP="007358A3">
            <w:pPr>
              <w:jc w:val="center"/>
              <w:rPr>
                <w:sz w:val="20"/>
                <w:szCs w:val="20"/>
              </w:rPr>
            </w:pPr>
            <w:r w:rsidRPr="00E6061C">
              <w:rPr>
                <w:sz w:val="20"/>
                <w:szCs w:val="20"/>
              </w:rPr>
              <w:t>119404</w:t>
            </w:r>
          </w:p>
        </w:tc>
        <w:tc>
          <w:tcPr>
            <w:tcW w:w="720" w:type="dxa"/>
            <w:vAlign w:val="center"/>
          </w:tcPr>
          <w:p w:rsidR="00D85369" w:rsidRPr="00E6061C" w:rsidRDefault="00D85369" w:rsidP="007358A3">
            <w:pPr>
              <w:jc w:val="center"/>
              <w:rPr>
                <w:sz w:val="20"/>
                <w:szCs w:val="20"/>
              </w:rPr>
            </w:pPr>
            <w:r w:rsidRPr="00E6061C">
              <w:rPr>
                <w:sz w:val="20"/>
                <w:szCs w:val="20"/>
              </w:rPr>
              <w:t>87,9</w:t>
            </w:r>
          </w:p>
        </w:tc>
        <w:tc>
          <w:tcPr>
            <w:tcW w:w="900" w:type="dxa"/>
            <w:vAlign w:val="center"/>
          </w:tcPr>
          <w:p w:rsidR="00D85369" w:rsidRDefault="00D85369" w:rsidP="000F1A37">
            <w:pPr>
              <w:jc w:val="center"/>
              <w:rPr>
                <w:sz w:val="20"/>
                <w:szCs w:val="20"/>
              </w:rPr>
            </w:pPr>
            <w:r>
              <w:rPr>
                <w:sz w:val="20"/>
                <w:szCs w:val="20"/>
              </w:rPr>
              <w:t>25487</w:t>
            </w:r>
          </w:p>
        </w:tc>
        <w:tc>
          <w:tcPr>
            <w:tcW w:w="720" w:type="dxa"/>
            <w:vAlign w:val="center"/>
          </w:tcPr>
          <w:p w:rsidR="00D85369" w:rsidRPr="00E6061C" w:rsidRDefault="00D85369" w:rsidP="00826370">
            <w:pPr>
              <w:jc w:val="center"/>
              <w:rPr>
                <w:sz w:val="20"/>
                <w:szCs w:val="20"/>
              </w:rPr>
            </w:pPr>
            <w:r>
              <w:rPr>
                <w:sz w:val="20"/>
                <w:szCs w:val="20"/>
              </w:rPr>
              <w:t>1</w:t>
            </w:r>
            <w:r w:rsidRPr="00E6061C">
              <w:rPr>
                <w:sz w:val="20"/>
                <w:szCs w:val="20"/>
              </w:rPr>
              <w:t>27,1</w:t>
            </w:r>
          </w:p>
        </w:tc>
      </w:tr>
      <w:tr w:rsidR="00D85369" w:rsidRPr="00DF1CB7">
        <w:trPr>
          <w:trHeight w:val="313"/>
        </w:trPr>
        <w:tc>
          <w:tcPr>
            <w:tcW w:w="360" w:type="dxa"/>
            <w:vMerge w:val="restart"/>
          </w:tcPr>
          <w:p w:rsidR="00D85369" w:rsidRPr="00E6061C" w:rsidRDefault="00D85369" w:rsidP="007358A3">
            <w:pPr>
              <w:jc w:val="both"/>
              <w:rPr>
                <w:sz w:val="20"/>
                <w:szCs w:val="20"/>
              </w:rPr>
            </w:pPr>
            <w:r w:rsidRPr="00E6061C">
              <w:rPr>
                <w:sz w:val="20"/>
                <w:szCs w:val="20"/>
              </w:rPr>
              <w:t>4</w:t>
            </w:r>
          </w:p>
        </w:tc>
        <w:tc>
          <w:tcPr>
            <w:tcW w:w="2880" w:type="dxa"/>
            <w:vAlign w:val="center"/>
          </w:tcPr>
          <w:p w:rsidR="00D85369" w:rsidRPr="00E6061C" w:rsidRDefault="00D85369" w:rsidP="007358A3">
            <w:pPr>
              <w:rPr>
                <w:sz w:val="20"/>
                <w:szCs w:val="20"/>
              </w:rPr>
            </w:pPr>
            <w:r w:rsidRPr="00E6061C">
              <w:rPr>
                <w:sz w:val="20"/>
                <w:szCs w:val="20"/>
              </w:rPr>
              <w:t>Работники списочного состава</w:t>
            </w:r>
          </w:p>
        </w:tc>
        <w:tc>
          <w:tcPr>
            <w:tcW w:w="900" w:type="dxa"/>
            <w:vAlign w:val="center"/>
          </w:tcPr>
          <w:p w:rsidR="00D85369" w:rsidRPr="00E6061C" w:rsidRDefault="00D85369" w:rsidP="007358A3">
            <w:pPr>
              <w:jc w:val="center"/>
              <w:rPr>
                <w:sz w:val="20"/>
                <w:szCs w:val="20"/>
              </w:rPr>
            </w:pPr>
            <w:r w:rsidRPr="00E6061C">
              <w:rPr>
                <w:sz w:val="20"/>
                <w:szCs w:val="20"/>
              </w:rPr>
              <w:t>-</w:t>
            </w:r>
          </w:p>
        </w:tc>
        <w:tc>
          <w:tcPr>
            <w:tcW w:w="900" w:type="dxa"/>
            <w:vAlign w:val="center"/>
          </w:tcPr>
          <w:p w:rsidR="00D85369" w:rsidRPr="00E6061C" w:rsidRDefault="00D85369" w:rsidP="00E911C4">
            <w:pPr>
              <w:jc w:val="center"/>
              <w:rPr>
                <w:sz w:val="20"/>
                <w:szCs w:val="20"/>
              </w:rPr>
            </w:pPr>
            <w:r w:rsidRPr="00E6061C">
              <w:rPr>
                <w:sz w:val="20"/>
                <w:szCs w:val="20"/>
              </w:rPr>
              <w:t>1085</w:t>
            </w:r>
          </w:p>
        </w:tc>
        <w:tc>
          <w:tcPr>
            <w:tcW w:w="720" w:type="dxa"/>
            <w:vAlign w:val="center"/>
          </w:tcPr>
          <w:p w:rsidR="00D85369" w:rsidRPr="00E6061C" w:rsidRDefault="00D85369" w:rsidP="007358A3">
            <w:pPr>
              <w:jc w:val="center"/>
              <w:rPr>
                <w:sz w:val="20"/>
                <w:szCs w:val="20"/>
              </w:rPr>
            </w:pPr>
            <w:r w:rsidRPr="00E6061C">
              <w:rPr>
                <w:sz w:val="20"/>
                <w:szCs w:val="20"/>
              </w:rPr>
              <w:t>-</w:t>
            </w:r>
          </w:p>
        </w:tc>
        <w:tc>
          <w:tcPr>
            <w:tcW w:w="900" w:type="dxa"/>
            <w:vAlign w:val="center"/>
          </w:tcPr>
          <w:p w:rsidR="00D85369" w:rsidRPr="00E6061C" w:rsidRDefault="00D85369" w:rsidP="007358A3">
            <w:pPr>
              <w:jc w:val="center"/>
              <w:rPr>
                <w:sz w:val="20"/>
                <w:szCs w:val="20"/>
              </w:rPr>
            </w:pPr>
            <w:r w:rsidRPr="00E6061C">
              <w:rPr>
                <w:sz w:val="20"/>
                <w:szCs w:val="20"/>
              </w:rPr>
              <w:t>-</w:t>
            </w:r>
          </w:p>
        </w:tc>
        <w:tc>
          <w:tcPr>
            <w:tcW w:w="900" w:type="dxa"/>
            <w:vAlign w:val="center"/>
          </w:tcPr>
          <w:p w:rsidR="00D85369" w:rsidRPr="00E6061C" w:rsidRDefault="00D85369" w:rsidP="00E911C4">
            <w:pPr>
              <w:jc w:val="center"/>
              <w:rPr>
                <w:sz w:val="20"/>
                <w:szCs w:val="20"/>
              </w:rPr>
            </w:pPr>
            <w:r w:rsidRPr="00E6061C">
              <w:rPr>
                <w:sz w:val="20"/>
                <w:szCs w:val="20"/>
              </w:rPr>
              <w:t>1373</w:t>
            </w:r>
          </w:p>
        </w:tc>
        <w:tc>
          <w:tcPr>
            <w:tcW w:w="720" w:type="dxa"/>
            <w:vAlign w:val="center"/>
          </w:tcPr>
          <w:p w:rsidR="00D85369" w:rsidRPr="00E6061C" w:rsidRDefault="00D85369" w:rsidP="007358A3">
            <w:pPr>
              <w:jc w:val="center"/>
              <w:rPr>
                <w:sz w:val="20"/>
                <w:szCs w:val="20"/>
              </w:rPr>
            </w:pPr>
            <w:r w:rsidRPr="00E6061C">
              <w:rPr>
                <w:sz w:val="20"/>
                <w:szCs w:val="20"/>
              </w:rPr>
              <w:t>-</w:t>
            </w:r>
          </w:p>
        </w:tc>
        <w:tc>
          <w:tcPr>
            <w:tcW w:w="900" w:type="dxa"/>
            <w:vAlign w:val="center"/>
          </w:tcPr>
          <w:p w:rsidR="00D85369" w:rsidRDefault="00D85369" w:rsidP="000F1A37">
            <w:pPr>
              <w:jc w:val="center"/>
              <w:rPr>
                <w:sz w:val="20"/>
                <w:szCs w:val="20"/>
              </w:rPr>
            </w:pPr>
            <w:r>
              <w:rPr>
                <w:sz w:val="20"/>
                <w:szCs w:val="20"/>
              </w:rPr>
              <w:t>288</w:t>
            </w:r>
          </w:p>
        </w:tc>
        <w:tc>
          <w:tcPr>
            <w:tcW w:w="720" w:type="dxa"/>
            <w:vAlign w:val="center"/>
          </w:tcPr>
          <w:p w:rsidR="00D85369" w:rsidRPr="00E6061C" w:rsidRDefault="00D85369" w:rsidP="00826370">
            <w:pPr>
              <w:jc w:val="center"/>
              <w:rPr>
                <w:sz w:val="20"/>
                <w:szCs w:val="20"/>
              </w:rPr>
            </w:pPr>
            <w:r>
              <w:rPr>
                <w:sz w:val="20"/>
                <w:szCs w:val="20"/>
              </w:rPr>
              <w:t>1</w:t>
            </w:r>
            <w:r w:rsidRPr="00E6061C">
              <w:rPr>
                <w:sz w:val="20"/>
                <w:szCs w:val="20"/>
              </w:rPr>
              <w:t>26,5</w:t>
            </w:r>
          </w:p>
        </w:tc>
      </w:tr>
      <w:tr w:rsidR="00D85369" w:rsidRPr="00DF1CB7">
        <w:trPr>
          <w:trHeight w:val="516"/>
        </w:trPr>
        <w:tc>
          <w:tcPr>
            <w:tcW w:w="360" w:type="dxa"/>
            <w:vMerge/>
          </w:tcPr>
          <w:p w:rsidR="00D85369" w:rsidRPr="00E6061C" w:rsidRDefault="00D85369" w:rsidP="007358A3">
            <w:pPr>
              <w:jc w:val="both"/>
              <w:rPr>
                <w:sz w:val="20"/>
                <w:szCs w:val="20"/>
              </w:rPr>
            </w:pPr>
          </w:p>
        </w:tc>
        <w:tc>
          <w:tcPr>
            <w:tcW w:w="2880" w:type="dxa"/>
            <w:vAlign w:val="center"/>
          </w:tcPr>
          <w:p w:rsidR="00D85369" w:rsidRPr="00E6061C" w:rsidRDefault="00D85369" w:rsidP="007358A3">
            <w:pPr>
              <w:rPr>
                <w:sz w:val="20"/>
                <w:szCs w:val="20"/>
              </w:rPr>
            </w:pPr>
            <w:r w:rsidRPr="00E6061C">
              <w:rPr>
                <w:sz w:val="20"/>
                <w:szCs w:val="20"/>
              </w:rPr>
              <w:t>-Основной производственный персонал, в т.ч.</w:t>
            </w:r>
          </w:p>
        </w:tc>
        <w:tc>
          <w:tcPr>
            <w:tcW w:w="900" w:type="dxa"/>
            <w:vAlign w:val="center"/>
          </w:tcPr>
          <w:p w:rsidR="00D85369" w:rsidRPr="00E6061C" w:rsidRDefault="00D85369" w:rsidP="007358A3">
            <w:pPr>
              <w:jc w:val="center"/>
              <w:rPr>
                <w:sz w:val="20"/>
                <w:szCs w:val="20"/>
              </w:rPr>
            </w:pPr>
            <w:r w:rsidRPr="00E6061C">
              <w:rPr>
                <w:sz w:val="20"/>
                <w:szCs w:val="20"/>
              </w:rPr>
              <w:t>-</w:t>
            </w:r>
          </w:p>
        </w:tc>
        <w:tc>
          <w:tcPr>
            <w:tcW w:w="900" w:type="dxa"/>
            <w:vAlign w:val="center"/>
          </w:tcPr>
          <w:p w:rsidR="00D85369" w:rsidRPr="00E6061C" w:rsidRDefault="00D85369" w:rsidP="00E911C4">
            <w:pPr>
              <w:jc w:val="center"/>
              <w:rPr>
                <w:sz w:val="20"/>
                <w:szCs w:val="20"/>
              </w:rPr>
            </w:pPr>
            <w:r w:rsidRPr="00E6061C">
              <w:rPr>
                <w:sz w:val="20"/>
                <w:szCs w:val="20"/>
              </w:rPr>
              <w:t>399</w:t>
            </w:r>
          </w:p>
        </w:tc>
        <w:tc>
          <w:tcPr>
            <w:tcW w:w="720" w:type="dxa"/>
            <w:vAlign w:val="center"/>
          </w:tcPr>
          <w:p w:rsidR="00D85369" w:rsidRPr="00E6061C" w:rsidRDefault="00D85369" w:rsidP="007358A3">
            <w:pPr>
              <w:jc w:val="center"/>
              <w:rPr>
                <w:sz w:val="20"/>
                <w:szCs w:val="20"/>
              </w:rPr>
            </w:pPr>
            <w:r w:rsidRPr="00E6061C">
              <w:rPr>
                <w:sz w:val="20"/>
                <w:szCs w:val="20"/>
              </w:rPr>
              <w:t>-</w:t>
            </w:r>
          </w:p>
        </w:tc>
        <w:tc>
          <w:tcPr>
            <w:tcW w:w="900" w:type="dxa"/>
            <w:vAlign w:val="center"/>
          </w:tcPr>
          <w:p w:rsidR="00D85369" w:rsidRPr="00E6061C" w:rsidRDefault="00D85369" w:rsidP="007358A3">
            <w:pPr>
              <w:jc w:val="center"/>
              <w:rPr>
                <w:sz w:val="20"/>
                <w:szCs w:val="20"/>
              </w:rPr>
            </w:pPr>
            <w:r w:rsidRPr="00E6061C">
              <w:rPr>
                <w:sz w:val="20"/>
                <w:szCs w:val="20"/>
              </w:rPr>
              <w:t>-</w:t>
            </w:r>
          </w:p>
        </w:tc>
        <w:tc>
          <w:tcPr>
            <w:tcW w:w="900" w:type="dxa"/>
            <w:vAlign w:val="center"/>
          </w:tcPr>
          <w:p w:rsidR="00D85369" w:rsidRPr="00E6061C" w:rsidRDefault="00D85369" w:rsidP="00E911C4">
            <w:pPr>
              <w:jc w:val="center"/>
              <w:rPr>
                <w:sz w:val="20"/>
                <w:szCs w:val="20"/>
              </w:rPr>
            </w:pPr>
            <w:r w:rsidRPr="00E6061C">
              <w:rPr>
                <w:sz w:val="20"/>
                <w:szCs w:val="20"/>
              </w:rPr>
              <w:t>62</w:t>
            </w:r>
            <w:r>
              <w:rPr>
                <w:sz w:val="20"/>
                <w:szCs w:val="20"/>
              </w:rPr>
              <w:t>7</w:t>
            </w:r>
          </w:p>
        </w:tc>
        <w:tc>
          <w:tcPr>
            <w:tcW w:w="720" w:type="dxa"/>
            <w:vAlign w:val="center"/>
          </w:tcPr>
          <w:p w:rsidR="00D85369" w:rsidRPr="00E6061C" w:rsidRDefault="00D85369" w:rsidP="007358A3">
            <w:pPr>
              <w:jc w:val="center"/>
              <w:rPr>
                <w:sz w:val="20"/>
                <w:szCs w:val="20"/>
              </w:rPr>
            </w:pPr>
            <w:r w:rsidRPr="00E6061C">
              <w:rPr>
                <w:sz w:val="20"/>
                <w:szCs w:val="20"/>
              </w:rPr>
              <w:t>-</w:t>
            </w:r>
          </w:p>
        </w:tc>
        <w:tc>
          <w:tcPr>
            <w:tcW w:w="900" w:type="dxa"/>
            <w:vAlign w:val="center"/>
          </w:tcPr>
          <w:p w:rsidR="00D85369" w:rsidRDefault="00D85369" w:rsidP="000F1A37">
            <w:pPr>
              <w:jc w:val="center"/>
              <w:rPr>
                <w:sz w:val="20"/>
                <w:szCs w:val="20"/>
              </w:rPr>
            </w:pPr>
            <w:r>
              <w:rPr>
                <w:sz w:val="20"/>
                <w:szCs w:val="20"/>
              </w:rPr>
              <w:t>228</w:t>
            </w:r>
          </w:p>
        </w:tc>
        <w:tc>
          <w:tcPr>
            <w:tcW w:w="720" w:type="dxa"/>
            <w:vAlign w:val="center"/>
          </w:tcPr>
          <w:p w:rsidR="00D85369" w:rsidRPr="00E6061C" w:rsidRDefault="00D85369" w:rsidP="00826370">
            <w:pPr>
              <w:jc w:val="center"/>
              <w:rPr>
                <w:sz w:val="20"/>
                <w:szCs w:val="20"/>
              </w:rPr>
            </w:pPr>
            <w:r>
              <w:rPr>
                <w:sz w:val="20"/>
                <w:szCs w:val="20"/>
              </w:rPr>
              <w:t>1</w:t>
            </w:r>
            <w:r w:rsidRPr="00E6061C">
              <w:rPr>
                <w:sz w:val="20"/>
                <w:szCs w:val="20"/>
              </w:rPr>
              <w:t>5</w:t>
            </w:r>
            <w:r>
              <w:rPr>
                <w:sz w:val="20"/>
                <w:szCs w:val="20"/>
              </w:rPr>
              <w:t>7,1</w:t>
            </w:r>
          </w:p>
        </w:tc>
      </w:tr>
      <w:tr w:rsidR="00D85369" w:rsidRPr="00DF1CB7">
        <w:trPr>
          <w:trHeight w:val="471"/>
        </w:trPr>
        <w:tc>
          <w:tcPr>
            <w:tcW w:w="360" w:type="dxa"/>
            <w:vMerge/>
          </w:tcPr>
          <w:p w:rsidR="00D85369" w:rsidRPr="00E6061C" w:rsidRDefault="00D85369" w:rsidP="007358A3">
            <w:pPr>
              <w:jc w:val="both"/>
              <w:rPr>
                <w:sz w:val="20"/>
                <w:szCs w:val="20"/>
              </w:rPr>
            </w:pPr>
          </w:p>
        </w:tc>
        <w:tc>
          <w:tcPr>
            <w:tcW w:w="2880" w:type="dxa"/>
            <w:vAlign w:val="center"/>
          </w:tcPr>
          <w:p w:rsidR="00D85369" w:rsidRPr="00E6061C" w:rsidRDefault="00D85369" w:rsidP="00E91ED9">
            <w:pPr>
              <w:ind w:left="256"/>
              <w:rPr>
                <w:sz w:val="20"/>
                <w:szCs w:val="20"/>
              </w:rPr>
            </w:pPr>
            <w:r w:rsidRPr="00E6061C">
              <w:rPr>
                <w:sz w:val="20"/>
                <w:szCs w:val="20"/>
              </w:rPr>
              <w:t>*рабочие основного производства</w:t>
            </w:r>
          </w:p>
        </w:tc>
        <w:tc>
          <w:tcPr>
            <w:tcW w:w="900" w:type="dxa"/>
            <w:vAlign w:val="center"/>
          </w:tcPr>
          <w:p w:rsidR="00D85369" w:rsidRPr="00E6061C" w:rsidRDefault="00D85369" w:rsidP="007358A3">
            <w:pPr>
              <w:jc w:val="center"/>
              <w:rPr>
                <w:sz w:val="20"/>
                <w:szCs w:val="20"/>
              </w:rPr>
            </w:pPr>
            <w:r w:rsidRPr="00E6061C">
              <w:rPr>
                <w:sz w:val="20"/>
                <w:szCs w:val="20"/>
              </w:rPr>
              <w:t>-</w:t>
            </w:r>
          </w:p>
        </w:tc>
        <w:tc>
          <w:tcPr>
            <w:tcW w:w="900" w:type="dxa"/>
            <w:vAlign w:val="center"/>
          </w:tcPr>
          <w:p w:rsidR="00D85369" w:rsidRPr="00E6061C" w:rsidRDefault="00D85369" w:rsidP="00E911C4">
            <w:pPr>
              <w:jc w:val="center"/>
              <w:rPr>
                <w:sz w:val="20"/>
                <w:szCs w:val="20"/>
              </w:rPr>
            </w:pPr>
            <w:r w:rsidRPr="00E6061C">
              <w:rPr>
                <w:sz w:val="20"/>
                <w:szCs w:val="20"/>
              </w:rPr>
              <w:t>380</w:t>
            </w:r>
          </w:p>
        </w:tc>
        <w:tc>
          <w:tcPr>
            <w:tcW w:w="720" w:type="dxa"/>
            <w:vAlign w:val="center"/>
          </w:tcPr>
          <w:p w:rsidR="00D85369" w:rsidRPr="00E6061C" w:rsidRDefault="00D85369" w:rsidP="007358A3">
            <w:pPr>
              <w:jc w:val="center"/>
              <w:rPr>
                <w:sz w:val="20"/>
                <w:szCs w:val="20"/>
              </w:rPr>
            </w:pPr>
            <w:r w:rsidRPr="00E6061C">
              <w:rPr>
                <w:sz w:val="20"/>
                <w:szCs w:val="20"/>
              </w:rPr>
              <w:t>-</w:t>
            </w:r>
          </w:p>
        </w:tc>
        <w:tc>
          <w:tcPr>
            <w:tcW w:w="900" w:type="dxa"/>
            <w:vAlign w:val="center"/>
          </w:tcPr>
          <w:p w:rsidR="00D85369" w:rsidRPr="00E6061C" w:rsidRDefault="00D85369" w:rsidP="007358A3">
            <w:pPr>
              <w:jc w:val="center"/>
              <w:rPr>
                <w:sz w:val="20"/>
                <w:szCs w:val="20"/>
              </w:rPr>
            </w:pPr>
            <w:r w:rsidRPr="00E6061C">
              <w:rPr>
                <w:sz w:val="20"/>
                <w:szCs w:val="20"/>
              </w:rPr>
              <w:t>-</w:t>
            </w:r>
          </w:p>
        </w:tc>
        <w:tc>
          <w:tcPr>
            <w:tcW w:w="900" w:type="dxa"/>
            <w:vAlign w:val="center"/>
          </w:tcPr>
          <w:p w:rsidR="00D85369" w:rsidRPr="00E6061C" w:rsidRDefault="00D85369" w:rsidP="00E911C4">
            <w:pPr>
              <w:jc w:val="center"/>
              <w:rPr>
                <w:sz w:val="20"/>
                <w:szCs w:val="20"/>
              </w:rPr>
            </w:pPr>
            <w:r w:rsidRPr="00E6061C">
              <w:rPr>
                <w:sz w:val="20"/>
                <w:szCs w:val="20"/>
              </w:rPr>
              <w:t>607</w:t>
            </w:r>
          </w:p>
        </w:tc>
        <w:tc>
          <w:tcPr>
            <w:tcW w:w="720" w:type="dxa"/>
            <w:vAlign w:val="center"/>
          </w:tcPr>
          <w:p w:rsidR="00D85369" w:rsidRPr="00E6061C" w:rsidRDefault="00D85369" w:rsidP="007358A3">
            <w:pPr>
              <w:jc w:val="center"/>
              <w:rPr>
                <w:sz w:val="20"/>
                <w:szCs w:val="20"/>
              </w:rPr>
            </w:pPr>
            <w:r w:rsidRPr="00E6061C">
              <w:rPr>
                <w:sz w:val="20"/>
                <w:szCs w:val="20"/>
              </w:rPr>
              <w:t>-</w:t>
            </w:r>
          </w:p>
        </w:tc>
        <w:tc>
          <w:tcPr>
            <w:tcW w:w="900" w:type="dxa"/>
            <w:vAlign w:val="center"/>
          </w:tcPr>
          <w:p w:rsidR="00D85369" w:rsidRDefault="00D85369" w:rsidP="000F1A37">
            <w:pPr>
              <w:jc w:val="center"/>
              <w:rPr>
                <w:sz w:val="20"/>
                <w:szCs w:val="20"/>
              </w:rPr>
            </w:pPr>
            <w:r>
              <w:rPr>
                <w:sz w:val="20"/>
                <w:szCs w:val="20"/>
              </w:rPr>
              <w:t>227</w:t>
            </w:r>
          </w:p>
        </w:tc>
        <w:tc>
          <w:tcPr>
            <w:tcW w:w="720" w:type="dxa"/>
            <w:vAlign w:val="center"/>
          </w:tcPr>
          <w:p w:rsidR="00D85369" w:rsidRPr="00E6061C" w:rsidRDefault="00D85369" w:rsidP="00826370">
            <w:pPr>
              <w:jc w:val="center"/>
              <w:rPr>
                <w:sz w:val="20"/>
                <w:szCs w:val="20"/>
              </w:rPr>
            </w:pPr>
            <w:r>
              <w:rPr>
                <w:sz w:val="20"/>
                <w:szCs w:val="20"/>
              </w:rPr>
              <w:t>1</w:t>
            </w:r>
            <w:r w:rsidRPr="00E6061C">
              <w:rPr>
                <w:sz w:val="20"/>
                <w:szCs w:val="20"/>
              </w:rPr>
              <w:t>59,7</w:t>
            </w:r>
          </w:p>
        </w:tc>
      </w:tr>
      <w:tr w:rsidR="00D85369" w:rsidRPr="00DF1CB7">
        <w:trPr>
          <w:trHeight w:val="356"/>
        </w:trPr>
        <w:tc>
          <w:tcPr>
            <w:tcW w:w="360" w:type="dxa"/>
            <w:vMerge/>
          </w:tcPr>
          <w:p w:rsidR="00D85369" w:rsidRPr="00E6061C" w:rsidRDefault="00D85369" w:rsidP="007358A3">
            <w:pPr>
              <w:jc w:val="both"/>
              <w:rPr>
                <w:sz w:val="20"/>
                <w:szCs w:val="20"/>
              </w:rPr>
            </w:pPr>
          </w:p>
        </w:tc>
        <w:tc>
          <w:tcPr>
            <w:tcW w:w="2880" w:type="dxa"/>
            <w:vAlign w:val="center"/>
          </w:tcPr>
          <w:p w:rsidR="00D85369" w:rsidRPr="00E6061C" w:rsidRDefault="00D85369" w:rsidP="00E91ED9">
            <w:pPr>
              <w:ind w:left="256"/>
              <w:rPr>
                <w:sz w:val="20"/>
                <w:szCs w:val="20"/>
              </w:rPr>
            </w:pPr>
            <w:r w:rsidRPr="00E6061C">
              <w:rPr>
                <w:sz w:val="20"/>
                <w:szCs w:val="20"/>
              </w:rPr>
              <w:t>*научно-технические работники</w:t>
            </w:r>
          </w:p>
        </w:tc>
        <w:tc>
          <w:tcPr>
            <w:tcW w:w="900" w:type="dxa"/>
            <w:vAlign w:val="center"/>
          </w:tcPr>
          <w:p w:rsidR="00D85369" w:rsidRPr="00E6061C" w:rsidRDefault="00D85369" w:rsidP="007358A3">
            <w:pPr>
              <w:jc w:val="center"/>
              <w:rPr>
                <w:sz w:val="20"/>
                <w:szCs w:val="20"/>
              </w:rPr>
            </w:pPr>
            <w:r w:rsidRPr="00E6061C">
              <w:rPr>
                <w:sz w:val="20"/>
                <w:szCs w:val="20"/>
              </w:rPr>
              <w:t>-</w:t>
            </w:r>
          </w:p>
        </w:tc>
        <w:tc>
          <w:tcPr>
            <w:tcW w:w="900" w:type="dxa"/>
            <w:vAlign w:val="center"/>
          </w:tcPr>
          <w:p w:rsidR="00D85369" w:rsidRPr="00E6061C" w:rsidRDefault="00D85369" w:rsidP="00E911C4">
            <w:pPr>
              <w:jc w:val="center"/>
              <w:rPr>
                <w:sz w:val="20"/>
                <w:szCs w:val="20"/>
              </w:rPr>
            </w:pPr>
            <w:r w:rsidRPr="00E6061C">
              <w:rPr>
                <w:sz w:val="20"/>
                <w:szCs w:val="20"/>
              </w:rPr>
              <w:t>19</w:t>
            </w:r>
          </w:p>
        </w:tc>
        <w:tc>
          <w:tcPr>
            <w:tcW w:w="720" w:type="dxa"/>
            <w:vAlign w:val="center"/>
          </w:tcPr>
          <w:p w:rsidR="00D85369" w:rsidRPr="00E6061C" w:rsidRDefault="00D85369" w:rsidP="007358A3">
            <w:pPr>
              <w:jc w:val="center"/>
              <w:rPr>
                <w:sz w:val="20"/>
                <w:szCs w:val="20"/>
              </w:rPr>
            </w:pPr>
            <w:r w:rsidRPr="00E6061C">
              <w:rPr>
                <w:sz w:val="20"/>
                <w:szCs w:val="20"/>
              </w:rPr>
              <w:t>-</w:t>
            </w:r>
          </w:p>
        </w:tc>
        <w:tc>
          <w:tcPr>
            <w:tcW w:w="900" w:type="dxa"/>
            <w:vAlign w:val="center"/>
          </w:tcPr>
          <w:p w:rsidR="00D85369" w:rsidRPr="00E6061C" w:rsidRDefault="00D85369" w:rsidP="007358A3">
            <w:pPr>
              <w:jc w:val="center"/>
              <w:rPr>
                <w:sz w:val="20"/>
                <w:szCs w:val="20"/>
              </w:rPr>
            </w:pPr>
            <w:r w:rsidRPr="00E6061C">
              <w:rPr>
                <w:sz w:val="20"/>
                <w:szCs w:val="20"/>
              </w:rPr>
              <w:t>-</w:t>
            </w:r>
          </w:p>
        </w:tc>
        <w:tc>
          <w:tcPr>
            <w:tcW w:w="900" w:type="dxa"/>
            <w:vAlign w:val="center"/>
          </w:tcPr>
          <w:p w:rsidR="00D85369" w:rsidRPr="00E6061C" w:rsidRDefault="00D85369" w:rsidP="00E911C4">
            <w:pPr>
              <w:jc w:val="center"/>
              <w:rPr>
                <w:sz w:val="20"/>
                <w:szCs w:val="20"/>
              </w:rPr>
            </w:pPr>
            <w:r w:rsidRPr="00E6061C">
              <w:rPr>
                <w:sz w:val="20"/>
                <w:szCs w:val="20"/>
              </w:rPr>
              <w:t>20</w:t>
            </w:r>
          </w:p>
        </w:tc>
        <w:tc>
          <w:tcPr>
            <w:tcW w:w="720" w:type="dxa"/>
            <w:vAlign w:val="center"/>
          </w:tcPr>
          <w:p w:rsidR="00D85369" w:rsidRPr="00E6061C" w:rsidRDefault="00D85369" w:rsidP="007358A3">
            <w:pPr>
              <w:jc w:val="center"/>
              <w:rPr>
                <w:sz w:val="20"/>
                <w:szCs w:val="20"/>
              </w:rPr>
            </w:pPr>
            <w:r w:rsidRPr="00E6061C">
              <w:rPr>
                <w:sz w:val="20"/>
                <w:szCs w:val="20"/>
              </w:rPr>
              <w:t>-</w:t>
            </w:r>
          </w:p>
        </w:tc>
        <w:tc>
          <w:tcPr>
            <w:tcW w:w="900" w:type="dxa"/>
            <w:vAlign w:val="center"/>
          </w:tcPr>
          <w:p w:rsidR="00D85369" w:rsidRDefault="00D85369" w:rsidP="000F1A37">
            <w:pPr>
              <w:jc w:val="center"/>
              <w:rPr>
                <w:sz w:val="20"/>
                <w:szCs w:val="20"/>
              </w:rPr>
            </w:pPr>
            <w:r>
              <w:rPr>
                <w:sz w:val="20"/>
                <w:szCs w:val="20"/>
              </w:rPr>
              <w:t>1</w:t>
            </w:r>
          </w:p>
        </w:tc>
        <w:tc>
          <w:tcPr>
            <w:tcW w:w="720" w:type="dxa"/>
            <w:vAlign w:val="center"/>
          </w:tcPr>
          <w:p w:rsidR="00D85369" w:rsidRPr="00E6061C" w:rsidRDefault="00D85369" w:rsidP="00826370">
            <w:pPr>
              <w:jc w:val="center"/>
              <w:rPr>
                <w:sz w:val="20"/>
                <w:szCs w:val="20"/>
              </w:rPr>
            </w:pPr>
            <w:r>
              <w:rPr>
                <w:sz w:val="20"/>
                <w:szCs w:val="20"/>
              </w:rPr>
              <w:t>10</w:t>
            </w:r>
            <w:r w:rsidRPr="00E6061C">
              <w:rPr>
                <w:sz w:val="20"/>
                <w:szCs w:val="20"/>
              </w:rPr>
              <w:t>5,3</w:t>
            </w:r>
          </w:p>
        </w:tc>
      </w:tr>
      <w:tr w:rsidR="00D85369" w:rsidRPr="00DF1CB7">
        <w:trPr>
          <w:trHeight w:val="59"/>
        </w:trPr>
        <w:tc>
          <w:tcPr>
            <w:tcW w:w="360" w:type="dxa"/>
            <w:vMerge/>
          </w:tcPr>
          <w:p w:rsidR="00D85369" w:rsidRPr="00E6061C" w:rsidRDefault="00D85369" w:rsidP="007358A3">
            <w:pPr>
              <w:jc w:val="both"/>
              <w:rPr>
                <w:sz w:val="20"/>
                <w:szCs w:val="20"/>
              </w:rPr>
            </w:pPr>
          </w:p>
        </w:tc>
        <w:tc>
          <w:tcPr>
            <w:tcW w:w="2880" w:type="dxa"/>
            <w:vAlign w:val="center"/>
          </w:tcPr>
          <w:p w:rsidR="00D85369" w:rsidRPr="00E6061C" w:rsidRDefault="00D85369" w:rsidP="007358A3">
            <w:pPr>
              <w:rPr>
                <w:sz w:val="20"/>
                <w:szCs w:val="20"/>
              </w:rPr>
            </w:pPr>
            <w:r w:rsidRPr="00E6061C">
              <w:rPr>
                <w:sz w:val="20"/>
                <w:szCs w:val="20"/>
              </w:rPr>
              <w:t>-Вспомогательные рабочие</w:t>
            </w:r>
          </w:p>
        </w:tc>
        <w:tc>
          <w:tcPr>
            <w:tcW w:w="900" w:type="dxa"/>
            <w:vAlign w:val="center"/>
          </w:tcPr>
          <w:p w:rsidR="00D85369" w:rsidRPr="00E6061C" w:rsidRDefault="00D85369" w:rsidP="007358A3">
            <w:pPr>
              <w:jc w:val="center"/>
              <w:rPr>
                <w:sz w:val="20"/>
                <w:szCs w:val="20"/>
              </w:rPr>
            </w:pPr>
            <w:r w:rsidRPr="00E6061C">
              <w:rPr>
                <w:sz w:val="20"/>
                <w:szCs w:val="20"/>
              </w:rPr>
              <w:t>-</w:t>
            </w:r>
          </w:p>
        </w:tc>
        <w:tc>
          <w:tcPr>
            <w:tcW w:w="900" w:type="dxa"/>
            <w:vAlign w:val="center"/>
          </w:tcPr>
          <w:p w:rsidR="00D85369" w:rsidRPr="00E6061C" w:rsidRDefault="00D85369" w:rsidP="00E911C4">
            <w:pPr>
              <w:jc w:val="center"/>
              <w:rPr>
                <w:sz w:val="20"/>
                <w:szCs w:val="20"/>
              </w:rPr>
            </w:pPr>
            <w:r w:rsidRPr="00E6061C">
              <w:rPr>
                <w:sz w:val="20"/>
                <w:szCs w:val="20"/>
              </w:rPr>
              <w:t>385</w:t>
            </w:r>
          </w:p>
        </w:tc>
        <w:tc>
          <w:tcPr>
            <w:tcW w:w="720" w:type="dxa"/>
            <w:vAlign w:val="center"/>
          </w:tcPr>
          <w:p w:rsidR="00D85369" w:rsidRPr="00E6061C" w:rsidRDefault="00D85369" w:rsidP="007358A3">
            <w:pPr>
              <w:jc w:val="center"/>
              <w:rPr>
                <w:sz w:val="20"/>
                <w:szCs w:val="20"/>
              </w:rPr>
            </w:pPr>
            <w:r w:rsidRPr="00E6061C">
              <w:rPr>
                <w:sz w:val="20"/>
                <w:szCs w:val="20"/>
              </w:rPr>
              <w:t>-</w:t>
            </w:r>
          </w:p>
        </w:tc>
        <w:tc>
          <w:tcPr>
            <w:tcW w:w="900" w:type="dxa"/>
            <w:vAlign w:val="center"/>
          </w:tcPr>
          <w:p w:rsidR="00D85369" w:rsidRPr="00E6061C" w:rsidRDefault="00D85369" w:rsidP="007358A3">
            <w:pPr>
              <w:jc w:val="center"/>
              <w:rPr>
                <w:sz w:val="20"/>
                <w:szCs w:val="20"/>
              </w:rPr>
            </w:pPr>
            <w:r w:rsidRPr="00E6061C">
              <w:rPr>
                <w:sz w:val="20"/>
                <w:szCs w:val="20"/>
              </w:rPr>
              <w:t>-</w:t>
            </w:r>
          </w:p>
        </w:tc>
        <w:tc>
          <w:tcPr>
            <w:tcW w:w="900" w:type="dxa"/>
            <w:vAlign w:val="center"/>
          </w:tcPr>
          <w:p w:rsidR="00D85369" w:rsidRPr="00E6061C" w:rsidRDefault="00D85369" w:rsidP="00E911C4">
            <w:pPr>
              <w:jc w:val="center"/>
              <w:rPr>
                <w:sz w:val="20"/>
                <w:szCs w:val="20"/>
              </w:rPr>
            </w:pPr>
            <w:r w:rsidRPr="00E6061C">
              <w:rPr>
                <w:sz w:val="20"/>
                <w:szCs w:val="20"/>
              </w:rPr>
              <w:t>43</w:t>
            </w:r>
            <w:r>
              <w:rPr>
                <w:sz w:val="20"/>
                <w:szCs w:val="20"/>
              </w:rPr>
              <w:t>6</w:t>
            </w:r>
          </w:p>
        </w:tc>
        <w:tc>
          <w:tcPr>
            <w:tcW w:w="720" w:type="dxa"/>
            <w:vAlign w:val="center"/>
          </w:tcPr>
          <w:p w:rsidR="00D85369" w:rsidRPr="00E6061C" w:rsidRDefault="00D85369" w:rsidP="007358A3">
            <w:pPr>
              <w:jc w:val="center"/>
              <w:rPr>
                <w:sz w:val="20"/>
                <w:szCs w:val="20"/>
              </w:rPr>
            </w:pPr>
            <w:r w:rsidRPr="00E6061C">
              <w:rPr>
                <w:sz w:val="20"/>
                <w:szCs w:val="20"/>
              </w:rPr>
              <w:t>-</w:t>
            </w:r>
          </w:p>
        </w:tc>
        <w:tc>
          <w:tcPr>
            <w:tcW w:w="900" w:type="dxa"/>
            <w:vAlign w:val="center"/>
          </w:tcPr>
          <w:p w:rsidR="00D85369" w:rsidRDefault="00D85369" w:rsidP="000F1A37">
            <w:pPr>
              <w:jc w:val="center"/>
              <w:rPr>
                <w:sz w:val="20"/>
                <w:szCs w:val="20"/>
              </w:rPr>
            </w:pPr>
            <w:r>
              <w:rPr>
                <w:sz w:val="20"/>
                <w:szCs w:val="20"/>
              </w:rPr>
              <w:t>51</w:t>
            </w:r>
          </w:p>
        </w:tc>
        <w:tc>
          <w:tcPr>
            <w:tcW w:w="720" w:type="dxa"/>
            <w:vAlign w:val="center"/>
          </w:tcPr>
          <w:p w:rsidR="00D85369" w:rsidRPr="00E6061C" w:rsidRDefault="00D85369" w:rsidP="00826370">
            <w:pPr>
              <w:jc w:val="center"/>
              <w:rPr>
                <w:sz w:val="20"/>
                <w:szCs w:val="20"/>
              </w:rPr>
            </w:pPr>
            <w:r>
              <w:rPr>
                <w:sz w:val="20"/>
                <w:szCs w:val="20"/>
              </w:rPr>
              <w:t>1</w:t>
            </w:r>
            <w:r w:rsidRPr="00E6061C">
              <w:rPr>
                <w:sz w:val="20"/>
                <w:szCs w:val="20"/>
              </w:rPr>
              <w:t>13,</w:t>
            </w:r>
            <w:r>
              <w:rPr>
                <w:sz w:val="20"/>
                <w:szCs w:val="20"/>
              </w:rPr>
              <w:t>2</w:t>
            </w:r>
          </w:p>
        </w:tc>
      </w:tr>
      <w:tr w:rsidR="00D85369" w:rsidRPr="00DF1CB7">
        <w:trPr>
          <w:trHeight w:val="361"/>
        </w:trPr>
        <w:tc>
          <w:tcPr>
            <w:tcW w:w="360" w:type="dxa"/>
            <w:vMerge/>
          </w:tcPr>
          <w:p w:rsidR="00D85369" w:rsidRPr="00E6061C" w:rsidRDefault="00D85369" w:rsidP="007358A3">
            <w:pPr>
              <w:jc w:val="both"/>
              <w:rPr>
                <w:sz w:val="20"/>
                <w:szCs w:val="20"/>
              </w:rPr>
            </w:pPr>
          </w:p>
        </w:tc>
        <w:tc>
          <w:tcPr>
            <w:tcW w:w="2880" w:type="dxa"/>
            <w:vAlign w:val="center"/>
          </w:tcPr>
          <w:p w:rsidR="00D85369" w:rsidRPr="00E6061C" w:rsidRDefault="00D85369" w:rsidP="007358A3">
            <w:pPr>
              <w:rPr>
                <w:sz w:val="20"/>
                <w:szCs w:val="20"/>
              </w:rPr>
            </w:pPr>
            <w:r w:rsidRPr="00E6061C">
              <w:rPr>
                <w:sz w:val="20"/>
                <w:szCs w:val="20"/>
              </w:rPr>
              <w:t>-Административно-управленческий персонал</w:t>
            </w:r>
          </w:p>
        </w:tc>
        <w:tc>
          <w:tcPr>
            <w:tcW w:w="900" w:type="dxa"/>
            <w:vAlign w:val="center"/>
          </w:tcPr>
          <w:p w:rsidR="00D85369" w:rsidRPr="00E6061C" w:rsidRDefault="00D85369" w:rsidP="007358A3">
            <w:pPr>
              <w:jc w:val="center"/>
              <w:rPr>
                <w:sz w:val="20"/>
                <w:szCs w:val="20"/>
              </w:rPr>
            </w:pPr>
            <w:r w:rsidRPr="00E6061C">
              <w:rPr>
                <w:sz w:val="20"/>
                <w:szCs w:val="20"/>
              </w:rPr>
              <w:t>-</w:t>
            </w:r>
          </w:p>
        </w:tc>
        <w:tc>
          <w:tcPr>
            <w:tcW w:w="900" w:type="dxa"/>
            <w:vAlign w:val="center"/>
          </w:tcPr>
          <w:p w:rsidR="00D85369" w:rsidRPr="00E6061C" w:rsidRDefault="00D85369" w:rsidP="00E911C4">
            <w:pPr>
              <w:jc w:val="center"/>
              <w:rPr>
                <w:sz w:val="20"/>
                <w:szCs w:val="20"/>
              </w:rPr>
            </w:pPr>
            <w:r w:rsidRPr="00E6061C">
              <w:rPr>
                <w:sz w:val="20"/>
                <w:szCs w:val="20"/>
              </w:rPr>
              <w:t>301</w:t>
            </w:r>
          </w:p>
        </w:tc>
        <w:tc>
          <w:tcPr>
            <w:tcW w:w="720" w:type="dxa"/>
            <w:vAlign w:val="center"/>
          </w:tcPr>
          <w:p w:rsidR="00D85369" w:rsidRPr="00E6061C" w:rsidRDefault="00D85369" w:rsidP="007358A3">
            <w:pPr>
              <w:jc w:val="center"/>
              <w:rPr>
                <w:sz w:val="20"/>
                <w:szCs w:val="20"/>
              </w:rPr>
            </w:pPr>
            <w:r w:rsidRPr="00E6061C">
              <w:rPr>
                <w:sz w:val="20"/>
                <w:szCs w:val="20"/>
              </w:rPr>
              <w:t>-</w:t>
            </w:r>
          </w:p>
        </w:tc>
        <w:tc>
          <w:tcPr>
            <w:tcW w:w="900" w:type="dxa"/>
            <w:vAlign w:val="center"/>
          </w:tcPr>
          <w:p w:rsidR="00D85369" w:rsidRPr="00E6061C" w:rsidRDefault="00D85369" w:rsidP="007358A3">
            <w:pPr>
              <w:jc w:val="center"/>
              <w:rPr>
                <w:sz w:val="20"/>
                <w:szCs w:val="20"/>
              </w:rPr>
            </w:pPr>
            <w:r w:rsidRPr="00E6061C">
              <w:rPr>
                <w:sz w:val="20"/>
                <w:szCs w:val="20"/>
              </w:rPr>
              <w:t>-</w:t>
            </w:r>
          </w:p>
        </w:tc>
        <w:tc>
          <w:tcPr>
            <w:tcW w:w="900" w:type="dxa"/>
            <w:vAlign w:val="center"/>
          </w:tcPr>
          <w:p w:rsidR="00D85369" w:rsidRPr="00E6061C" w:rsidRDefault="00D85369" w:rsidP="00E911C4">
            <w:pPr>
              <w:jc w:val="center"/>
              <w:rPr>
                <w:sz w:val="20"/>
                <w:szCs w:val="20"/>
              </w:rPr>
            </w:pPr>
            <w:r w:rsidRPr="00E6061C">
              <w:rPr>
                <w:sz w:val="20"/>
                <w:szCs w:val="20"/>
              </w:rPr>
              <w:t>310</w:t>
            </w:r>
          </w:p>
        </w:tc>
        <w:tc>
          <w:tcPr>
            <w:tcW w:w="720" w:type="dxa"/>
            <w:vAlign w:val="center"/>
          </w:tcPr>
          <w:p w:rsidR="00D85369" w:rsidRPr="00E6061C" w:rsidRDefault="00D85369" w:rsidP="007358A3">
            <w:pPr>
              <w:jc w:val="center"/>
              <w:rPr>
                <w:sz w:val="20"/>
                <w:szCs w:val="20"/>
              </w:rPr>
            </w:pPr>
            <w:r w:rsidRPr="00E6061C">
              <w:rPr>
                <w:sz w:val="20"/>
                <w:szCs w:val="20"/>
              </w:rPr>
              <w:t>-</w:t>
            </w:r>
          </w:p>
        </w:tc>
        <w:tc>
          <w:tcPr>
            <w:tcW w:w="900" w:type="dxa"/>
            <w:vAlign w:val="center"/>
          </w:tcPr>
          <w:p w:rsidR="00D85369" w:rsidRDefault="00D85369" w:rsidP="000F1A37">
            <w:pPr>
              <w:jc w:val="center"/>
              <w:rPr>
                <w:sz w:val="20"/>
                <w:szCs w:val="20"/>
              </w:rPr>
            </w:pPr>
            <w:r>
              <w:rPr>
                <w:sz w:val="20"/>
                <w:szCs w:val="20"/>
              </w:rPr>
              <w:t>9</w:t>
            </w:r>
          </w:p>
        </w:tc>
        <w:tc>
          <w:tcPr>
            <w:tcW w:w="720" w:type="dxa"/>
            <w:vAlign w:val="center"/>
          </w:tcPr>
          <w:p w:rsidR="00D85369" w:rsidRPr="00E6061C" w:rsidRDefault="00D85369" w:rsidP="00826370">
            <w:pPr>
              <w:jc w:val="center"/>
              <w:rPr>
                <w:sz w:val="20"/>
                <w:szCs w:val="20"/>
              </w:rPr>
            </w:pPr>
            <w:r>
              <w:rPr>
                <w:sz w:val="20"/>
                <w:szCs w:val="20"/>
              </w:rPr>
              <w:t>10</w:t>
            </w:r>
            <w:r w:rsidRPr="00E6061C">
              <w:rPr>
                <w:sz w:val="20"/>
                <w:szCs w:val="20"/>
              </w:rPr>
              <w:t>3</w:t>
            </w:r>
          </w:p>
        </w:tc>
      </w:tr>
      <w:tr w:rsidR="00D85369" w:rsidRPr="00DF1CB7">
        <w:trPr>
          <w:trHeight w:val="246"/>
        </w:trPr>
        <w:tc>
          <w:tcPr>
            <w:tcW w:w="360" w:type="dxa"/>
          </w:tcPr>
          <w:p w:rsidR="00D85369" w:rsidRPr="00E6061C" w:rsidRDefault="00D85369" w:rsidP="007358A3">
            <w:pPr>
              <w:jc w:val="both"/>
              <w:rPr>
                <w:sz w:val="20"/>
                <w:szCs w:val="20"/>
              </w:rPr>
            </w:pPr>
            <w:r w:rsidRPr="00E6061C">
              <w:rPr>
                <w:sz w:val="20"/>
                <w:szCs w:val="20"/>
              </w:rPr>
              <w:t>5</w:t>
            </w:r>
          </w:p>
        </w:tc>
        <w:tc>
          <w:tcPr>
            <w:tcW w:w="2880" w:type="dxa"/>
            <w:vAlign w:val="center"/>
          </w:tcPr>
          <w:p w:rsidR="00D85369" w:rsidRPr="00E6061C" w:rsidRDefault="00D85369" w:rsidP="007358A3">
            <w:pPr>
              <w:rPr>
                <w:sz w:val="20"/>
                <w:szCs w:val="20"/>
              </w:rPr>
            </w:pPr>
            <w:r>
              <w:rPr>
                <w:sz w:val="20"/>
                <w:szCs w:val="20"/>
              </w:rPr>
              <w:t>Годовой ф</w:t>
            </w:r>
            <w:r w:rsidRPr="00E6061C">
              <w:rPr>
                <w:sz w:val="20"/>
                <w:szCs w:val="20"/>
              </w:rPr>
              <w:t>онд оплаты труда, тыс. руб.</w:t>
            </w:r>
          </w:p>
        </w:tc>
        <w:tc>
          <w:tcPr>
            <w:tcW w:w="900" w:type="dxa"/>
            <w:vAlign w:val="center"/>
          </w:tcPr>
          <w:p w:rsidR="00D85369" w:rsidRPr="00E6061C" w:rsidRDefault="00D85369" w:rsidP="007358A3">
            <w:pPr>
              <w:jc w:val="center"/>
              <w:rPr>
                <w:sz w:val="20"/>
                <w:szCs w:val="20"/>
              </w:rPr>
            </w:pPr>
            <w:r w:rsidRPr="00E6061C">
              <w:rPr>
                <w:sz w:val="20"/>
                <w:szCs w:val="20"/>
              </w:rPr>
              <w:t>-</w:t>
            </w:r>
          </w:p>
        </w:tc>
        <w:tc>
          <w:tcPr>
            <w:tcW w:w="900" w:type="dxa"/>
            <w:vAlign w:val="center"/>
          </w:tcPr>
          <w:p w:rsidR="00D85369" w:rsidRPr="00E6061C" w:rsidRDefault="00D85369" w:rsidP="007358A3">
            <w:pPr>
              <w:jc w:val="center"/>
              <w:rPr>
                <w:sz w:val="20"/>
                <w:szCs w:val="20"/>
              </w:rPr>
            </w:pPr>
            <w:r w:rsidRPr="00E6061C">
              <w:rPr>
                <w:sz w:val="20"/>
                <w:szCs w:val="20"/>
              </w:rPr>
              <w:t>60963</w:t>
            </w:r>
          </w:p>
        </w:tc>
        <w:tc>
          <w:tcPr>
            <w:tcW w:w="720" w:type="dxa"/>
            <w:vAlign w:val="center"/>
          </w:tcPr>
          <w:p w:rsidR="00D85369" w:rsidRPr="00E6061C" w:rsidRDefault="00D85369" w:rsidP="007358A3">
            <w:pPr>
              <w:jc w:val="center"/>
              <w:rPr>
                <w:sz w:val="20"/>
                <w:szCs w:val="20"/>
              </w:rPr>
            </w:pPr>
            <w:r w:rsidRPr="00E6061C">
              <w:rPr>
                <w:sz w:val="20"/>
                <w:szCs w:val="20"/>
              </w:rPr>
              <w:t>-</w:t>
            </w:r>
          </w:p>
        </w:tc>
        <w:tc>
          <w:tcPr>
            <w:tcW w:w="900" w:type="dxa"/>
            <w:vAlign w:val="center"/>
          </w:tcPr>
          <w:p w:rsidR="00D85369" w:rsidRPr="00E6061C" w:rsidRDefault="00D85369" w:rsidP="007358A3">
            <w:pPr>
              <w:jc w:val="center"/>
              <w:rPr>
                <w:sz w:val="20"/>
                <w:szCs w:val="20"/>
              </w:rPr>
            </w:pPr>
            <w:r w:rsidRPr="00E6061C">
              <w:rPr>
                <w:sz w:val="20"/>
                <w:szCs w:val="20"/>
              </w:rPr>
              <w:t>-</w:t>
            </w:r>
          </w:p>
        </w:tc>
        <w:tc>
          <w:tcPr>
            <w:tcW w:w="900" w:type="dxa"/>
            <w:vAlign w:val="center"/>
          </w:tcPr>
          <w:p w:rsidR="00D85369" w:rsidRPr="00E6061C" w:rsidRDefault="00D85369" w:rsidP="007358A3">
            <w:pPr>
              <w:jc w:val="center"/>
              <w:rPr>
                <w:sz w:val="20"/>
                <w:szCs w:val="20"/>
              </w:rPr>
            </w:pPr>
            <w:r w:rsidRPr="00E6061C">
              <w:rPr>
                <w:sz w:val="20"/>
                <w:szCs w:val="20"/>
              </w:rPr>
              <w:t>80206,5</w:t>
            </w:r>
          </w:p>
        </w:tc>
        <w:tc>
          <w:tcPr>
            <w:tcW w:w="720" w:type="dxa"/>
            <w:vAlign w:val="center"/>
          </w:tcPr>
          <w:p w:rsidR="00D85369" w:rsidRPr="00E6061C" w:rsidRDefault="00D85369" w:rsidP="007358A3">
            <w:pPr>
              <w:jc w:val="center"/>
              <w:rPr>
                <w:sz w:val="20"/>
                <w:szCs w:val="20"/>
              </w:rPr>
            </w:pPr>
            <w:r w:rsidRPr="00E6061C">
              <w:rPr>
                <w:sz w:val="20"/>
                <w:szCs w:val="20"/>
              </w:rPr>
              <w:t>-</w:t>
            </w:r>
          </w:p>
        </w:tc>
        <w:tc>
          <w:tcPr>
            <w:tcW w:w="900" w:type="dxa"/>
            <w:vAlign w:val="center"/>
          </w:tcPr>
          <w:p w:rsidR="00D85369" w:rsidRDefault="00D85369" w:rsidP="000F1A37">
            <w:pPr>
              <w:jc w:val="center"/>
              <w:rPr>
                <w:sz w:val="20"/>
                <w:szCs w:val="20"/>
              </w:rPr>
            </w:pPr>
            <w:r>
              <w:rPr>
                <w:sz w:val="20"/>
                <w:szCs w:val="20"/>
              </w:rPr>
              <w:t>19243,5</w:t>
            </w:r>
          </w:p>
        </w:tc>
        <w:tc>
          <w:tcPr>
            <w:tcW w:w="720" w:type="dxa"/>
            <w:vAlign w:val="center"/>
          </w:tcPr>
          <w:p w:rsidR="00D85369" w:rsidRPr="00E6061C" w:rsidRDefault="00D85369" w:rsidP="00826370">
            <w:pPr>
              <w:jc w:val="center"/>
              <w:rPr>
                <w:sz w:val="20"/>
                <w:szCs w:val="20"/>
              </w:rPr>
            </w:pPr>
            <w:r>
              <w:rPr>
                <w:sz w:val="20"/>
                <w:szCs w:val="20"/>
              </w:rPr>
              <w:t>1</w:t>
            </w:r>
            <w:r w:rsidRPr="00E6061C">
              <w:rPr>
                <w:sz w:val="20"/>
                <w:szCs w:val="20"/>
              </w:rPr>
              <w:t>31,6</w:t>
            </w:r>
          </w:p>
        </w:tc>
      </w:tr>
      <w:tr w:rsidR="00D85369" w:rsidRPr="00DF1CB7">
        <w:trPr>
          <w:trHeight w:val="347"/>
        </w:trPr>
        <w:tc>
          <w:tcPr>
            <w:tcW w:w="360" w:type="dxa"/>
          </w:tcPr>
          <w:p w:rsidR="00D85369" w:rsidRPr="00E6061C" w:rsidRDefault="00D85369" w:rsidP="007358A3">
            <w:pPr>
              <w:jc w:val="both"/>
              <w:rPr>
                <w:sz w:val="20"/>
                <w:szCs w:val="20"/>
              </w:rPr>
            </w:pPr>
            <w:r w:rsidRPr="00E6061C">
              <w:rPr>
                <w:sz w:val="20"/>
                <w:szCs w:val="20"/>
              </w:rPr>
              <w:t>6</w:t>
            </w:r>
          </w:p>
        </w:tc>
        <w:tc>
          <w:tcPr>
            <w:tcW w:w="2880" w:type="dxa"/>
            <w:vAlign w:val="center"/>
          </w:tcPr>
          <w:p w:rsidR="00D85369" w:rsidRPr="00E6061C" w:rsidRDefault="00D85369" w:rsidP="007358A3">
            <w:pPr>
              <w:rPr>
                <w:sz w:val="20"/>
                <w:szCs w:val="20"/>
              </w:rPr>
            </w:pPr>
            <w:r w:rsidRPr="00E6061C">
              <w:rPr>
                <w:sz w:val="20"/>
                <w:szCs w:val="20"/>
              </w:rPr>
              <w:t>Средн</w:t>
            </w:r>
            <w:r>
              <w:rPr>
                <w:sz w:val="20"/>
                <w:szCs w:val="20"/>
              </w:rPr>
              <w:t>емесячная</w:t>
            </w:r>
            <w:r w:rsidRPr="00E6061C">
              <w:rPr>
                <w:sz w:val="20"/>
                <w:szCs w:val="20"/>
              </w:rPr>
              <w:t xml:space="preserve"> заработная плата, тыс. руб.</w:t>
            </w:r>
          </w:p>
        </w:tc>
        <w:tc>
          <w:tcPr>
            <w:tcW w:w="900" w:type="dxa"/>
            <w:vAlign w:val="center"/>
          </w:tcPr>
          <w:p w:rsidR="00D85369" w:rsidRPr="00E6061C" w:rsidRDefault="00D85369" w:rsidP="007358A3">
            <w:pPr>
              <w:jc w:val="center"/>
              <w:rPr>
                <w:sz w:val="20"/>
                <w:szCs w:val="20"/>
              </w:rPr>
            </w:pPr>
            <w:r w:rsidRPr="00E6061C">
              <w:rPr>
                <w:sz w:val="20"/>
                <w:szCs w:val="20"/>
              </w:rPr>
              <w:t>-</w:t>
            </w:r>
          </w:p>
        </w:tc>
        <w:tc>
          <w:tcPr>
            <w:tcW w:w="900" w:type="dxa"/>
            <w:vAlign w:val="center"/>
          </w:tcPr>
          <w:p w:rsidR="00D85369" w:rsidRPr="00E6061C" w:rsidRDefault="00D85369" w:rsidP="007358A3">
            <w:pPr>
              <w:jc w:val="center"/>
              <w:rPr>
                <w:sz w:val="20"/>
                <w:szCs w:val="20"/>
              </w:rPr>
            </w:pPr>
            <w:r w:rsidRPr="00E6061C">
              <w:rPr>
                <w:sz w:val="20"/>
                <w:szCs w:val="20"/>
              </w:rPr>
              <w:t>56,187</w:t>
            </w:r>
          </w:p>
        </w:tc>
        <w:tc>
          <w:tcPr>
            <w:tcW w:w="720" w:type="dxa"/>
            <w:vAlign w:val="center"/>
          </w:tcPr>
          <w:p w:rsidR="00D85369" w:rsidRPr="00E6061C" w:rsidRDefault="00D85369" w:rsidP="007358A3">
            <w:pPr>
              <w:jc w:val="center"/>
              <w:rPr>
                <w:sz w:val="20"/>
                <w:szCs w:val="20"/>
              </w:rPr>
            </w:pPr>
            <w:r w:rsidRPr="00E6061C">
              <w:rPr>
                <w:sz w:val="20"/>
                <w:szCs w:val="20"/>
              </w:rPr>
              <w:t>-</w:t>
            </w:r>
          </w:p>
        </w:tc>
        <w:tc>
          <w:tcPr>
            <w:tcW w:w="900" w:type="dxa"/>
            <w:vAlign w:val="center"/>
          </w:tcPr>
          <w:p w:rsidR="00D85369" w:rsidRPr="00E6061C" w:rsidRDefault="00D85369" w:rsidP="007358A3">
            <w:pPr>
              <w:jc w:val="center"/>
              <w:rPr>
                <w:sz w:val="20"/>
                <w:szCs w:val="20"/>
              </w:rPr>
            </w:pPr>
            <w:r w:rsidRPr="00E6061C">
              <w:rPr>
                <w:sz w:val="20"/>
                <w:szCs w:val="20"/>
              </w:rPr>
              <w:t>-</w:t>
            </w:r>
          </w:p>
        </w:tc>
        <w:tc>
          <w:tcPr>
            <w:tcW w:w="900" w:type="dxa"/>
            <w:vAlign w:val="center"/>
          </w:tcPr>
          <w:p w:rsidR="00D85369" w:rsidRPr="00E6061C" w:rsidRDefault="00D85369" w:rsidP="007358A3">
            <w:pPr>
              <w:jc w:val="center"/>
              <w:rPr>
                <w:sz w:val="20"/>
                <w:szCs w:val="20"/>
              </w:rPr>
            </w:pPr>
            <w:r w:rsidRPr="00E6061C">
              <w:rPr>
                <w:sz w:val="20"/>
                <w:szCs w:val="20"/>
              </w:rPr>
              <w:t>58,417</w:t>
            </w:r>
          </w:p>
        </w:tc>
        <w:tc>
          <w:tcPr>
            <w:tcW w:w="720" w:type="dxa"/>
            <w:vAlign w:val="center"/>
          </w:tcPr>
          <w:p w:rsidR="00D85369" w:rsidRPr="00E6061C" w:rsidRDefault="00D85369" w:rsidP="007358A3">
            <w:pPr>
              <w:jc w:val="center"/>
              <w:rPr>
                <w:sz w:val="20"/>
                <w:szCs w:val="20"/>
              </w:rPr>
            </w:pPr>
            <w:r w:rsidRPr="00E6061C">
              <w:rPr>
                <w:sz w:val="20"/>
                <w:szCs w:val="20"/>
              </w:rPr>
              <w:t>-</w:t>
            </w:r>
          </w:p>
        </w:tc>
        <w:tc>
          <w:tcPr>
            <w:tcW w:w="900" w:type="dxa"/>
            <w:vAlign w:val="center"/>
          </w:tcPr>
          <w:p w:rsidR="00D85369" w:rsidRDefault="00D85369" w:rsidP="000F1A37">
            <w:pPr>
              <w:jc w:val="center"/>
              <w:rPr>
                <w:sz w:val="20"/>
                <w:szCs w:val="20"/>
              </w:rPr>
            </w:pPr>
            <w:r>
              <w:rPr>
                <w:sz w:val="20"/>
                <w:szCs w:val="20"/>
              </w:rPr>
              <w:t>2,23</w:t>
            </w:r>
          </w:p>
        </w:tc>
        <w:tc>
          <w:tcPr>
            <w:tcW w:w="720" w:type="dxa"/>
            <w:vAlign w:val="center"/>
          </w:tcPr>
          <w:p w:rsidR="00D85369" w:rsidRPr="00E6061C" w:rsidRDefault="00D85369" w:rsidP="00826370">
            <w:pPr>
              <w:jc w:val="center"/>
              <w:rPr>
                <w:sz w:val="20"/>
                <w:szCs w:val="20"/>
              </w:rPr>
            </w:pPr>
            <w:r>
              <w:rPr>
                <w:sz w:val="20"/>
                <w:szCs w:val="20"/>
              </w:rPr>
              <w:t>10</w:t>
            </w:r>
            <w:r w:rsidRPr="00E6061C">
              <w:rPr>
                <w:sz w:val="20"/>
                <w:szCs w:val="20"/>
              </w:rPr>
              <w:t>4</w:t>
            </w:r>
          </w:p>
        </w:tc>
      </w:tr>
      <w:tr w:rsidR="00D85369">
        <w:tblPrEx>
          <w:tblLook w:val="0000" w:firstRow="0" w:lastRow="0" w:firstColumn="0" w:lastColumn="0" w:noHBand="0" w:noVBand="0"/>
        </w:tblPrEx>
        <w:trPr>
          <w:trHeight w:val="704"/>
        </w:trPr>
        <w:tc>
          <w:tcPr>
            <w:tcW w:w="360" w:type="dxa"/>
            <w:vMerge w:val="restart"/>
          </w:tcPr>
          <w:p w:rsidR="00D85369" w:rsidRPr="00E6061C" w:rsidRDefault="00D85369" w:rsidP="004B64D7">
            <w:pPr>
              <w:jc w:val="both"/>
              <w:rPr>
                <w:sz w:val="20"/>
                <w:szCs w:val="20"/>
              </w:rPr>
            </w:pPr>
            <w:r w:rsidRPr="00E6061C">
              <w:rPr>
                <w:sz w:val="20"/>
                <w:szCs w:val="20"/>
              </w:rPr>
              <w:t>7</w:t>
            </w:r>
          </w:p>
        </w:tc>
        <w:tc>
          <w:tcPr>
            <w:tcW w:w="2880" w:type="dxa"/>
            <w:vAlign w:val="center"/>
          </w:tcPr>
          <w:p w:rsidR="00D85369" w:rsidRPr="00E6061C" w:rsidRDefault="00D85369" w:rsidP="004B64D7">
            <w:pPr>
              <w:rPr>
                <w:sz w:val="20"/>
                <w:szCs w:val="20"/>
              </w:rPr>
            </w:pPr>
            <w:r w:rsidRPr="00E6061C">
              <w:rPr>
                <w:sz w:val="20"/>
                <w:szCs w:val="20"/>
              </w:rPr>
              <w:t>Себестоимость реализуемой продукции, тыс. руб.:</w:t>
            </w:r>
          </w:p>
          <w:p w:rsidR="00D85369" w:rsidRPr="00E6061C" w:rsidRDefault="00D85369" w:rsidP="004B64D7">
            <w:pPr>
              <w:rPr>
                <w:sz w:val="20"/>
                <w:szCs w:val="20"/>
              </w:rPr>
            </w:pPr>
            <w:r w:rsidRPr="00E6061C">
              <w:rPr>
                <w:sz w:val="20"/>
                <w:szCs w:val="20"/>
              </w:rPr>
              <w:t>-товарный выпуск</w:t>
            </w:r>
          </w:p>
        </w:tc>
        <w:tc>
          <w:tcPr>
            <w:tcW w:w="900" w:type="dxa"/>
            <w:vAlign w:val="center"/>
          </w:tcPr>
          <w:p w:rsidR="00D85369" w:rsidRPr="00E6061C" w:rsidRDefault="00D85369" w:rsidP="004B64D7">
            <w:pPr>
              <w:jc w:val="center"/>
              <w:rPr>
                <w:sz w:val="20"/>
                <w:szCs w:val="20"/>
              </w:rPr>
            </w:pPr>
          </w:p>
          <w:p w:rsidR="00D85369" w:rsidRPr="00E6061C" w:rsidRDefault="00D85369" w:rsidP="004B64D7">
            <w:pPr>
              <w:jc w:val="center"/>
              <w:rPr>
                <w:sz w:val="20"/>
                <w:szCs w:val="20"/>
              </w:rPr>
            </w:pPr>
          </w:p>
          <w:p w:rsidR="00D85369" w:rsidRPr="00E6061C" w:rsidRDefault="00D85369" w:rsidP="004B64D7">
            <w:pPr>
              <w:jc w:val="center"/>
              <w:rPr>
                <w:sz w:val="20"/>
                <w:szCs w:val="20"/>
              </w:rPr>
            </w:pPr>
            <w:r>
              <w:rPr>
                <w:sz w:val="20"/>
                <w:szCs w:val="20"/>
              </w:rPr>
              <w:t>479975</w:t>
            </w:r>
          </w:p>
        </w:tc>
        <w:tc>
          <w:tcPr>
            <w:tcW w:w="900" w:type="dxa"/>
            <w:vAlign w:val="center"/>
          </w:tcPr>
          <w:p w:rsidR="00D85369" w:rsidRPr="00E6061C" w:rsidRDefault="00D85369" w:rsidP="004B64D7">
            <w:pPr>
              <w:jc w:val="center"/>
              <w:rPr>
                <w:sz w:val="20"/>
                <w:szCs w:val="20"/>
              </w:rPr>
            </w:pPr>
          </w:p>
          <w:p w:rsidR="00D85369" w:rsidRPr="00E6061C" w:rsidRDefault="00D85369" w:rsidP="004B64D7">
            <w:pPr>
              <w:jc w:val="center"/>
              <w:rPr>
                <w:sz w:val="20"/>
                <w:szCs w:val="20"/>
              </w:rPr>
            </w:pPr>
          </w:p>
          <w:p w:rsidR="00D85369" w:rsidRPr="00E6061C" w:rsidRDefault="00D85369" w:rsidP="004B64D7">
            <w:pPr>
              <w:jc w:val="center"/>
              <w:rPr>
                <w:sz w:val="20"/>
                <w:szCs w:val="20"/>
              </w:rPr>
            </w:pPr>
            <w:r w:rsidRPr="00E6061C">
              <w:rPr>
                <w:sz w:val="20"/>
                <w:szCs w:val="20"/>
              </w:rPr>
              <w:t>481816</w:t>
            </w:r>
          </w:p>
        </w:tc>
        <w:tc>
          <w:tcPr>
            <w:tcW w:w="720" w:type="dxa"/>
            <w:vAlign w:val="center"/>
          </w:tcPr>
          <w:p w:rsidR="00D85369" w:rsidRDefault="00D85369" w:rsidP="004B64D7">
            <w:pPr>
              <w:jc w:val="center"/>
              <w:rPr>
                <w:sz w:val="20"/>
                <w:szCs w:val="20"/>
              </w:rPr>
            </w:pPr>
          </w:p>
          <w:p w:rsidR="00D85369" w:rsidRDefault="00D85369" w:rsidP="004B64D7">
            <w:pPr>
              <w:jc w:val="center"/>
              <w:rPr>
                <w:sz w:val="20"/>
                <w:szCs w:val="20"/>
              </w:rPr>
            </w:pPr>
          </w:p>
          <w:p w:rsidR="00D85369" w:rsidRPr="00E6061C" w:rsidRDefault="00D85369" w:rsidP="004B64D7">
            <w:pPr>
              <w:jc w:val="center"/>
              <w:rPr>
                <w:sz w:val="20"/>
                <w:szCs w:val="20"/>
              </w:rPr>
            </w:pPr>
            <w:r>
              <w:rPr>
                <w:sz w:val="20"/>
                <w:szCs w:val="20"/>
              </w:rPr>
              <w:t>100,4</w:t>
            </w:r>
          </w:p>
        </w:tc>
        <w:tc>
          <w:tcPr>
            <w:tcW w:w="900" w:type="dxa"/>
            <w:vAlign w:val="center"/>
          </w:tcPr>
          <w:p w:rsidR="00D85369" w:rsidRDefault="00D85369" w:rsidP="004B64D7">
            <w:pPr>
              <w:jc w:val="center"/>
              <w:rPr>
                <w:sz w:val="20"/>
                <w:szCs w:val="20"/>
              </w:rPr>
            </w:pPr>
          </w:p>
          <w:p w:rsidR="00D85369" w:rsidRDefault="00D85369" w:rsidP="004B64D7">
            <w:pPr>
              <w:jc w:val="center"/>
              <w:rPr>
                <w:sz w:val="20"/>
                <w:szCs w:val="20"/>
              </w:rPr>
            </w:pPr>
          </w:p>
          <w:p w:rsidR="00D85369" w:rsidRPr="00E6061C" w:rsidRDefault="00D85369" w:rsidP="004B64D7">
            <w:pPr>
              <w:jc w:val="center"/>
              <w:rPr>
                <w:sz w:val="20"/>
                <w:szCs w:val="20"/>
              </w:rPr>
            </w:pPr>
            <w:r>
              <w:rPr>
                <w:sz w:val="20"/>
                <w:szCs w:val="20"/>
              </w:rPr>
              <w:t>451548</w:t>
            </w:r>
          </w:p>
        </w:tc>
        <w:tc>
          <w:tcPr>
            <w:tcW w:w="900" w:type="dxa"/>
            <w:vAlign w:val="center"/>
          </w:tcPr>
          <w:p w:rsidR="00D85369" w:rsidRDefault="00D85369" w:rsidP="004B64D7">
            <w:pPr>
              <w:jc w:val="center"/>
              <w:rPr>
                <w:sz w:val="20"/>
                <w:szCs w:val="20"/>
              </w:rPr>
            </w:pPr>
          </w:p>
          <w:p w:rsidR="00D85369" w:rsidRDefault="00D85369" w:rsidP="004B64D7">
            <w:pPr>
              <w:jc w:val="center"/>
              <w:rPr>
                <w:sz w:val="20"/>
                <w:szCs w:val="20"/>
              </w:rPr>
            </w:pPr>
          </w:p>
          <w:p w:rsidR="00D85369" w:rsidRPr="00E6061C" w:rsidRDefault="00D85369" w:rsidP="004B64D7">
            <w:pPr>
              <w:jc w:val="center"/>
              <w:rPr>
                <w:sz w:val="20"/>
                <w:szCs w:val="20"/>
              </w:rPr>
            </w:pPr>
            <w:r>
              <w:rPr>
                <w:sz w:val="20"/>
                <w:szCs w:val="20"/>
              </w:rPr>
              <w:t>453781</w:t>
            </w:r>
          </w:p>
        </w:tc>
        <w:tc>
          <w:tcPr>
            <w:tcW w:w="720" w:type="dxa"/>
            <w:vAlign w:val="center"/>
          </w:tcPr>
          <w:p w:rsidR="00D85369" w:rsidRDefault="00D85369" w:rsidP="004B64D7">
            <w:pPr>
              <w:jc w:val="center"/>
              <w:rPr>
                <w:sz w:val="20"/>
                <w:szCs w:val="20"/>
              </w:rPr>
            </w:pPr>
          </w:p>
          <w:p w:rsidR="00D85369" w:rsidRDefault="00D85369" w:rsidP="004B64D7">
            <w:pPr>
              <w:jc w:val="center"/>
              <w:rPr>
                <w:sz w:val="20"/>
                <w:szCs w:val="20"/>
              </w:rPr>
            </w:pPr>
          </w:p>
          <w:p w:rsidR="00D85369" w:rsidRPr="00E6061C" w:rsidRDefault="00D85369" w:rsidP="004B64D7">
            <w:pPr>
              <w:jc w:val="center"/>
              <w:rPr>
                <w:sz w:val="20"/>
                <w:szCs w:val="20"/>
              </w:rPr>
            </w:pPr>
            <w:r>
              <w:rPr>
                <w:sz w:val="20"/>
                <w:szCs w:val="20"/>
              </w:rPr>
              <w:t>100,5</w:t>
            </w:r>
          </w:p>
        </w:tc>
        <w:tc>
          <w:tcPr>
            <w:tcW w:w="900" w:type="dxa"/>
            <w:vAlign w:val="bottom"/>
          </w:tcPr>
          <w:p w:rsidR="00D85369" w:rsidRDefault="00D85369" w:rsidP="000F1A37">
            <w:pPr>
              <w:jc w:val="center"/>
              <w:rPr>
                <w:sz w:val="20"/>
                <w:szCs w:val="20"/>
              </w:rPr>
            </w:pPr>
            <w:r>
              <w:rPr>
                <w:sz w:val="20"/>
                <w:szCs w:val="20"/>
              </w:rPr>
              <w:t>-28035</w:t>
            </w:r>
          </w:p>
        </w:tc>
        <w:tc>
          <w:tcPr>
            <w:tcW w:w="720" w:type="dxa"/>
            <w:vAlign w:val="center"/>
          </w:tcPr>
          <w:p w:rsidR="00D85369" w:rsidRDefault="00D85369" w:rsidP="00826370">
            <w:pPr>
              <w:jc w:val="center"/>
              <w:rPr>
                <w:sz w:val="20"/>
                <w:szCs w:val="20"/>
              </w:rPr>
            </w:pPr>
          </w:p>
          <w:p w:rsidR="00D85369" w:rsidRDefault="00D85369" w:rsidP="00826370">
            <w:pPr>
              <w:jc w:val="center"/>
              <w:rPr>
                <w:sz w:val="20"/>
                <w:szCs w:val="20"/>
              </w:rPr>
            </w:pPr>
          </w:p>
          <w:p w:rsidR="00D85369" w:rsidRPr="00E6061C" w:rsidRDefault="00D85369" w:rsidP="00826370">
            <w:pPr>
              <w:jc w:val="center"/>
              <w:rPr>
                <w:sz w:val="20"/>
                <w:szCs w:val="20"/>
              </w:rPr>
            </w:pPr>
            <w:r>
              <w:rPr>
                <w:sz w:val="20"/>
                <w:szCs w:val="20"/>
              </w:rPr>
              <w:t>94,2</w:t>
            </w:r>
          </w:p>
        </w:tc>
      </w:tr>
      <w:tr w:rsidR="00D85369">
        <w:tblPrEx>
          <w:tblLook w:val="0000" w:firstRow="0" w:lastRow="0" w:firstColumn="0" w:lastColumn="0" w:noHBand="0" w:noVBand="0"/>
        </w:tblPrEx>
        <w:trPr>
          <w:trHeight w:val="208"/>
        </w:trPr>
        <w:tc>
          <w:tcPr>
            <w:tcW w:w="360" w:type="dxa"/>
            <w:vMerge/>
          </w:tcPr>
          <w:p w:rsidR="00D85369" w:rsidRPr="00E6061C" w:rsidRDefault="00D85369" w:rsidP="00E911C4">
            <w:pPr>
              <w:jc w:val="both"/>
              <w:rPr>
                <w:sz w:val="20"/>
                <w:szCs w:val="20"/>
              </w:rPr>
            </w:pPr>
          </w:p>
        </w:tc>
        <w:tc>
          <w:tcPr>
            <w:tcW w:w="2880" w:type="dxa"/>
            <w:vAlign w:val="center"/>
          </w:tcPr>
          <w:p w:rsidR="00D85369" w:rsidRPr="00E6061C" w:rsidRDefault="00D85369" w:rsidP="00E911C4">
            <w:pPr>
              <w:rPr>
                <w:sz w:val="20"/>
                <w:szCs w:val="20"/>
              </w:rPr>
            </w:pPr>
            <w:r>
              <w:rPr>
                <w:sz w:val="20"/>
                <w:szCs w:val="20"/>
              </w:rPr>
              <w:t>*</w:t>
            </w:r>
            <w:r w:rsidRPr="00E6061C">
              <w:rPr>
                <w:sz w:val="20"/>
                <w:szCs w:val="20"/>
              </w:rPr>
              <w:t>спецпродукция</w:t>
            </w:r>
          </w:p>
        </w:tc>
        <w:tc>
          <w:tcPr>
            <w:tcW w:w="900" w:type="dxa"/>
            <w:vAlign w:val="center"/>
          </w:tcPr>
          <w:p w:rsidR="00D85369" w:rsidRPr="00E6061C" w:rsidRDefault="00D85369" w:rsidP="00E911C4">
            <w:pPr>
              <w:jc w:val="center"/>
              <w:rPr>
                <w:sz w:val="20"/>
                <w:szCs w:val="20"/>
              </w:rPr>
            </w:pPr>
            <w:r>
              <w:rPr>
                <w:sz w:val="20"/>
                <w:szCs w:val="20"/>
              </w:rPr>
              <w:t>380923</w:t>
            </w:r>
          </w:p>
        </w:tc>
        <w:tc>
          <w:tcPr>
            <w:tcW w:w="900" w:type="dxa"/>
            <w:vAlign w:val="center"/>
          </w:tcPr>
          <w:p w:rsidR="00D85369" w:rsidRPr="00E6061C" w:rsidRDefault="00D85369" w:rsidP="00E911C4">
            <w:pPr>
              <w:jc w:val="center"/>
              <w:rPr>
                <w:sz w:val="20"/>
                <w:szCs w:val="20"/>
              </w:rPr>
            </w:pPr>
            <w:r w:rsidRPr="00E6061C">
              <w:rPr>
                <w:sz w:val="20"/>
                <w:szCs w:val="20"/>
              </w:rPr>
              <w:t>383336</w:t>
            </w:r>
          </w:p>
        </w:tc>
        <w:tc>
          <w:tcPr>
            <w:tcW w:w="720" w:type="dxa"/>
            <w:vAlign w:val="center"/>
          </w:tcPr>
          <w:p w:rsidR="00D85369" w:rsidRPr="00E6061C" w:rsidRDefault="00D85369" w:rsidP="00E911C4">
            <w:pPr>
              <w:jc w:val="center"/>
              <w:rPr>
                <w:sz w:val="20"/>
                <w:szCs w:val="20"/>
              </w:rPr>
            </w:pPr>
            <w:r>
              <w:rPr>
                <w:sz w:val="20"/>
                <w:szCs w:val="20"/>
              </w:rPr>
              <w:t>100,6</w:t>
            </w:r>
          </w:p>
        </w:tc>
        <w:tc>
          <w:tcPr>
            <w:tcW w:w="900" w:type="dxa"/>
            <w:vAlign w:val="center"/>
          </w:tcPr>
          <w:p w:rsidR="00D85369" w:rsidRPr="00E6061C" w:rsidRDefault="00D85369" w:rsidP="00E911C4">
            <w:pPr>
              <w:jc w:val="center"/>
              <w:rPr>
                <w:sz w:val="20"/>
                <w:szCs w:val="20"/>
              </w:rPr>
            </w:pPr>
            <w:r>
              <w:rPr>
                <w:sz w:val="20"/>
                <w:szCs w:val="20"/>
              </w:rPr>
              <w:t>355418</w:t>
            </w:r>
          </w:p>
        </w:tc>
        <w:tc>
          <w:tcPr>
            <w:tcW w:w="900" w:type="dxa"/>
            <w:vAlign w:val="center"/>
          </w:tcPr>
          <w:p w:rsidR="00D85369" w:rsidRPr="00E6061C" w:rsidRDefault="00D85369" w:rsidP="00E911C4">
            <w:pPr>
              <w:jc w:val="center"/>
              <w:rPr>
                <w:sz w:val="20"/>
                <w:szCs w:val="20"/>
              </w:rPr>
            </w:pPr>
            <w:r>
              <w:rPr>
                <w:sz w:val="20"/>
                <w:szCs w:val="20"/>
              </w:rPr>
              <w:t>354311</w:t>
            </w:r>
          </w:p>
        </w:tc>
        <w:tc>
          <w:tcPr>
            <w:tcW w:w="720" w:type="dxa"/>
            <w:vAlign w:val="center"/>
          </w:tcPr>
          <w:p w:rsidR="00D85369" w:rsidRPr="00E6061C" w:rsidRDefault="00D85369" w:rsidP="00E911C4">
            <w:pPr>
              <w:jc w:val="center"/>
              <w:rPr>
                <w:sz w:val="20"/>
                <w:szCs w:val="20"/>
              </w:rPr>
            </w:pPr>
            <w:r>
              <w:rPr>
                <w:sz w:val="20"/>
                <w:szCs w:val="20"/>
              </w:rPr>
              <w:t>99,7</w:t>
            </w:r>
          </w:p>
        </w:tc>
        <w:tc>
          <w:tcPr>
            <w:tcW w:w="900" w:type="dxa"/>
            <w:vAlign w:val="center"/>
          </w:tcPr>
          <w:p w:rsidR="00D85369" w:rsidRDefault="00D85369" w:rsidP="000F1A37">
            <w:pPr>
              <w:jc w:val="center"/>
              <w:rPr>
                <w:sz w:val="20"/>
                <w:szCs w:val="20"/>
              </w:rPr>
            </w:pPr>
            <w:r>
              <w:rPr>
                <w:sz w:val="20"/>
                <w:szCs w:val="20"/>
              </w:rPr>
              <w:t>-29025</w:t>
            </w:r>
          </w:p>
        </w:tc>
        <w:tc>
          <w:tcPr>
            <w:tcW w:w="720" w:type="dxa"/>
            <w:vAlign w:val="center"/>
          </w:tcPr>
          <w:p w:rsidR="00D85369" w:rsidRPr="00E6061C" w:rsidRDefault="00D85369" w:rsidP="00826370">
            <w:pPr>
              <w:jc w:val="center"/>
              <w:rPr>
                <w:sz w:val="20"/>
                <w:szCs w:val="20"/>
              </w:rPr>
            </w:pPr>
            <w:r>
              <w:rPr>
                <w:sz w:val="20"/>
                <w:szCs w:val="20"/>
              </w:rPr>
              <w:t>92,4</w:t>
            </w:r>
          </w:p>
        </w:tc>
      </w:tr>
      <w:tr w:rsidR="00D85369">
        <w:tblPrEx>
          <w:tblLook w:val="0000" w:firstRow="0" w:lastRow="0" w:firstColumn="0" w:lastColumn="0" w:noHBand="0" w:noVBand="0"/>
        </w:tblPrEx>
        <w:trPr>
          <w:trHeight w:val="150"/>
        </w:trPr>
        <w:tc>
          <w:tcPr>
            <w:tcW w:w="360" w:type="dxa"/>
            <w:vMerge/>
          </w:tcPr>
          <w:p w:rsidR="00D85369" w:rsidRPr="00E6061C" w:rsidRDefault="00D85369" w:rsidP="00E911C4">
            <w:pPr>
              <w:jc w:val="both"/>
              <w:rPr>
                <w:sz w:val="20"/>
                <w:szCs w:val="20"/>
              </w:rPr>
            </w:pPr>
          </w:p>
        </w:tc>
        <w:tc>
          <w:tcPr>
            <w:tcW w:w="2880" w:type="dxa"/>
            <w:vAlign w:val="center"/>
          </w:tcPr>
          <w:p w:rsidR="00D85369" w:rsidRPr="00E6061C" w:rsidRDefault="00D85369" w:rsidP="00E911C4">
            <w:pPr>
              <w:rPr>
                <w:sz w:val="20"/>
                <w:szCs w:val="20"/>
              </w:rPr>
            </w:pPr>
            <w:r>
              <w:rPr>
                <w:sz w:val="20"/>
                <w:szCs w:val="20"/>
              </w:rPr>
              <w:t>*</w:t>
            </w:r>
            <w:r w:rsidRPr="00E6061C">
              <w:rPr>
                <w:sz w:val="20"/>
                <w:szCs w:val="20"/>
              </w:rPr>
              <w:t>гражданская продукция</w:t>
            </w:r>
          </w:p>
        </w:tc>
        <w:tc>
          <w:tcPr>
            <w:tcW w:w="900" w:type="dxa"/>
            <w:vAlign w:val="center"/>
          </w:tcPr>
          <w:p w:rsidR="00D85369" w:rsidRPr="00E6061C" w:rsidRDefault="00D85369" w:rsidP="00E911C4">
            <w:pPr>
              <w:jc w:val="center"/>
              <w:rPr>
                <w:sz w:val="20"/>
                <w:szCs w:val="20"/>
              </w:rPr>
            </w:pPr>
            <w:r>
              <w:rPr>
                <w:sz w:val="20"/>
                <w:szCs w:val="20"/>
              </w:rPr>
              <w:t>88512</w:t>
            </w:r>
          </w:p>
        </w:tc>
        <w:tc>
          <w:tcPr>
            <w:tcW w:w="900" w:type="dxa"/>
            <w:vAlign w:val="center"/>
          </w:tcPr>
          <w:p w:rsidR="00D85369" w:rsidRPr="00E6061C" w:rsidRDefault="00D85369" w:rsidP="00E911C4">
            <w:pPr>
              <w:jc w:val="center"/>
              <w:rPr>
                <w:sz w:val="20"/>
                <w:szCs w:val="20"/>
              </w:rPr>
            </w:pPr>
            <w:r w:rsidRPr="00E6061C">
              <w:rPr>
                <w:sz w:val="20"/>
                <w:szCs w:val="20"/>
              </w:rPr>
              <w:t>88728</w:t>
            </w:r>
          </w:p>
        </w:tc>
        <w:tc>
          <w:tcPr>
            <w:tcW w:w="720" w:type="dxa"/>
            <w:vAlign w:val="center"/>
          </w:tcPr>
          <w:p w:rsidR="00D85369" w:rsidRPr="00E6061C" w:rsidRDefault="00D85369" w:rsidP="00E911C4">
            <w:pPr>
              <w:jc w:val="center"/>
              <w:rPr>
                <w:sz w:val="20"/>
                <w:szCs w:val="20"/>
              </w:rPr>
            </w:pPr>
            <w:r>
              <w:rPr>
                <w:sz w:val="20"/>
                <w:szCs w:val="20"/>
              </w:rPr>
              <w:t>100,2</w:t>
            </w:r>
          </w:p>
        </w:tc>
        <w:tc>
          <w:tcPr>
            <w:tcW w:w="900" w:type="dxa"/>
            <w:vAlign w:val="center"/>
          </w:tcPr>
          <w:p w:rsidR="00D85369" w:rsidRPr="00E6061C" w:rsidRDefault="00D85369" w:rsidP="00E911C4">
            <w:pPr>
              <w:jc w:val="center"/>
              <w:rPr>
                <w:sz w:val="20"/>
                <w:szCs w:val="20"/>
              </w:rPr>
            </w:pPr>
            <w:r>
              <w:rPr>
                <w:sz w:val="20"/>
                <w:szCs w:val="20"/>
              </w:rPr>
              <w:t>91756</w:t>
            </w:r>
          </w:p>
        </w:tc>
        <w:tc>
          <w:tcPr>
            <w:tcW w:w="900" w:type="dxa"/>
            <w:vAlign w:val="center"/>
          </w:tcPr>
          <w:p w:rsidR="00D85369" w:rsidRPr="00E6061C" w:rsidRDefault="00D85369" w:rsidP="00E911C4">
            <w:pPr>
              <w:jc w:val="center"/>
              <w:rPr>
                <w:sz w:val="20"/>
                <w:szCs w:val="20"/>
              </w:rPr>
            </w:pPr>
            <w:r>
              <w:rPr>
                <w:sz w:val="20"/>
                <w:szCs w:val="20"/>
              </w:rPr>
              <w:t>93979</w:t>
            </w:r>
          </w:p>
        </w:tc>
        <w:tc>
          <w:tcPr>
            <w:tcW w:w="720" w:type="dxa"/>
            <w:vAlign w:val="center"/>
          </w:tcPr>
          <w:p w:rsidR="00D85369" w:rsidRPr="00E6061C" w:rsidRDefault="00D85369" w:rsidP="00E911C4">
            <w:pPr>
              <w:jc w:val="center"/>
              <w:rPr>
                <w:sz w:val="20"/>
                <w:szCs w:val="20"/>
              </w:rPr>
            </w:pPr>
            <w:r>
              <w:rPr>
                <w:sz w:val="20"/>
                <w:szCs w:val="20"/>
              </w:rPr>
              <w:t>102,4</w:t>
            </w:r>
          </w:p>
        </w:tc>
        <w:tc>
          <w:tcPr>
            <w:tcW w:w="900" w:type="dxa"/>
            <w:vAlign w:val="center"/>
          </w:tcPr>
          <w:p w:rsidR="00D85369" w:rsidRDefault="00D85369" w:rsidP="000F1A37">
            <w:pPr>
              <w:jc w:val="center"/>
              <w:rPr>
                <w:sz w:val="20"/>
                <w:szCs w:val="20"/>
              </w:rPr>
            </w:pPr>
            <w:r>
              <w:rPr>
                <w:sz w:val="20"/>
                <w:szCs w:val="20"/>
              </w:rPr>
              <w:t>5251</w:t>
            </w:r>
          </w:p>
        </w:tc>
        <w:tc>
          <w:tcPr>
            <w:tcW w:w="720" w:type="dxa"/>
            <w:vAlign w:val="center"/>
          </w:tcPr>
          <w:p w:rsidR="00D85369" w:rsidRPr="00E6061C" w:rsidRDefault="00D85369" w:rsidP="00826370">
            <w:pPr>
              <w:jc w:val="center"/>
              <w:rPr>
                <w:sz w:val="20"/>
                <w:szCs w:val="20"/>
              </w:rPr>
            </w:pPr>
            <w:r>
              <w:rPr>
                <w:sz w:val="20"/>
                <w:szCs w:val="20"/>
              </w:rPr>
              <w:t>105,9</w:t>
            </w:r>
          </w:p>
        </w:tc>
      </w:tr>
      <w:tr w:rsidR="00D85369">
        <w:tblPrEx>
          <w:tblLook w:val="0000" w:firstRow="0" w:lastRow="0" w:firstColumn="0" w:lastColumn="0" w:noHBand="0" w:noVBand="0"/>
        </w:tblPrEx>
        <w:trPr>
          <w:trHeight w:val="236"/>
        </w:trPr>
        <w:tc>
          <w:tcPr>
            <w:tcW w:w="360" w:type="dxa"/>
            <w:vMerge/>
          </w:tcPr>
          <w:p w:rsidR="00D85369" w:rsidRPr="00E6061C" w:rsidRDefault="00D85369" w:rsidP="00E911C4">
            <w:pPr>
              <w:jc w:val="both"/>
              <w:rPr>
                <w:sz w:val="20"/>
                <w:szCs w:val="20"/>
              </w:rPr>
            </w:pPr>
          </w:p>
        </w:tc>
        <w:tc>
          <w:tcPr>
            <w:tcW w:w="2880" w:type="dxa"/>
            <w:vAlign w:val="center"/>
          </w:tcPr>
          <w:p w:rsidR="00D85369" w:rsidRPr="00E6061C" w:rsidRDefault="00D85369" w:rsidP="00E911C4">
            <w:pPr>
              <w:rPr>
                <w:sz w:val="20"/>
                <w:szCs w:val="20"/>
              </w:rPr>
            </w:pPr>
            <w:r>
              <w:rPr>
                <w:sz w:val="20"/>
                <w:szCs w:val="20"/>
              </w:rPr>
              <w:t>*</w:t>
            </w:r>
            <w:r w:rsidRPr="00E6061C">
              <w:rPr>
                <w:sz w:val="20"/>
                <w:szCs w:val="20"/>
              </w:rPr>
              <w:t>прочая продукция</w:t>
            </w:r>
          </w:p>
        </w:tc>
        <w:tc>
          <w:tcPr>
            <w:tcW w:w="900" w:type="dxa"/>
            <w:vAlign w:val="center"/>
          </w:tcPr>
          <w:p w:rsidR="00D85369" w:rsidRPr="00E6061C" w:rsidRDefault="00D85369" w:rsidP="00E911C4">
            <w:pPr>
              <w:jc w:val="center"/>
              <w:rPr>
                <w:sz w:val="20"/>
                <w:szCs w:val="20"/>
              </w:rPr>
            </w:pPr>
            <w:r>
              <w:rPr>
                <w:sz w:val="20"/>
                <w:szCs w:val="20"/>
              </w:rPr>
              <w:t>10540</w:t>
            </w:r>
          </w:p>
        </w:tc>
        <w:tc>
          <w:tcPr>
            <w:tcW w:w="900" w:type="dxa"/>
            <w:vAlign w:val="center"/>
          </w:tcPr>
          <w:p w:rsidR="00D85369" w:rsidRPr="00E6061C" w:rsidRDefault="00D85369" w:rsidP="00E911C4">
            <w:pPr>
              <w:jc w:val="center"/>
              <w:rPr>
                <w:sz w:val="20"/>
                <w:szCs w:val="20"/>
              </w:rPr>
            </w:pPr>
            <w:r w:rsidRPr="00E6061C">
              <w:rPr>
                <w:sz w:val="20"/>
                <w:szCs w:val="20"/>
              </w:rPr>
              <w:t>9751,4</w:t>
            </w:r>
          </w:p>
        </w:tc>
        <w:tc>
          <w:tcPr>
            <w:tcW w:w="720" w:type="dxa"/>
            <w:vAlign w:val="center"/>
          </w:tcPr>
          <w:p w:rsidR="00D85369" w:rsidRPr="00E6061C" w:rsidRDefault="00D85369" w:rsidP="00E911C4">
            <w:pPr>
              <w:jc w:val="center"/>
              <w:rPr>
                <w:sz w:val="20"/>
                <w:szCs w:val="20"/>
              </w:rPr>
            </w:pPr>
            <w:r>
              <w:rPr>
                <w:sz w:val="20"/>
                <w:szCs w:val="20"/>
              </w:rPr>
              <w:t>92,5</w:t>
            </w:r>
          </w:p>
        </w:tc>
        <w:tc>
          <w:tcPr>
            <w:tcW w:w="900" w:type="dxa"/>
            <w:vAlign w:val="center"/>
          </w:tcPr>
          <w:p w:rsidR="00D85369" w:rsidRPr="00E6061C" w:rsidRDefault="00D85369" w:rsidP="00E911C4">
            <w:pPr>
              <w:jc w:val="center"/>
              <w:rPr>
                <w:sz w:val="20"/>
                <w:szCs w:val="20"/>
              </w:rPr>
            </w:pPr>
            <w:r>
              <w:rPr>
                <w:sz w:val="20"/>
                <w:szCs w:val="20"/>
              </w:rPr>
              <w:t>4374</w:t>
            </w:r>
          </w:p>
        </w:tc>
        <w:tc>
          <w:tcPr>
            <w:tcW w:w="900" w:type="dxa"/>
            <w:vAlign w:val="center"/>
          </w:tcPr>
          <w:p w:rsidR="00D85369" w:rsidRPr="00E6061C" w:rsidRDefault="00D85369" w:rsidP="00E911C4">
            <w:pPr>
              <w:jc w:val="center"/>
              <w:rPr>
                <w:sz w:val="20"/>
                <w:szCs w:val="20"/>
              </w:rPr>
            </w:pPr>
            <w:r>
              <w:rPr>
                <w:sz w:val="20"/>
                <w:szCs w:val="20"/>
              </w:rPr>
              <w:t>5491</w:t>
            </w:r>
          </w:p>
        </w:tc>
        <w:tc>
          <w:tcPr>
            <w:tcW w:w="720" w:type="dxa"/>
            <w:vAlign w:val="center"/>
          </w:tcPr>
          <w:p w:rsidR="00D85369" w:rsidRPr="00E6061C" w:rsidRDefault="00D85369" w:rsidP="00E911C4">
            <w:pPr>
              <w:jc w:val="center"/>
              <w:rPr>
                <w:sz w:val="20"/>
                <w:szCs w:val="20"/>
              </w:rPr>
            </w:pPr>
            <w:r>
              <w:rPr>
                <w:sz w:val="20"/>
                <w:szCs w:val="20"/>
              </w:rPr>
              <w:t>125,5</w:t>
            </w:r>
          </w:p>
        </w:tc>
        <w:tc>
          <w:tcPr>
            <w:tcW w:w="900" w:type="dxa"/>
            <w:vAlign w:val="center"/>
          </w:tcPr>
          <w:p w:rsidR="00D85369" w:rsidRDefault="00D85369" w:rsidP="000F1A37">
            <w:pPr>
              <w:jc w:val="center"/>
              <w:rPr>
                <w:sz w:val="20"/>
                <w:szCs w:val="20"/>
              </w:rPr>
            </w:pPr>
            <w:r>
              <w:rPr>
                <w:sz w:val="20"/>
                <w:szCs w:val="20"/>
              </w:rPr>
              <w:t>-4260,4</w:t>
            </w:r>
          </w:p>
        </w:tc>
        <w:tc>
          <w:tcPr>
            <w:tcW w:w="720" w:type="dxa"/>
            <w:vAlign w:val="center"/>
          </w:tcPr>
          <w:p w:rsidR="00D85369" w:rsidRPr="00E6061C" w:rsidRDefault="00D85369" w:rsidP="00826370">
            <w:pPr>
              <w:jc w:val="center"/>
              <w:rPr>
                <w:sz w:val="20"/>
                <w:szCs w:val="20"/>
              </w:rPr>
            </w:pPr>
            <w:r>
              <w:rPr>
                <w:sz w:val="20"/>
                <w:szCs w:val="20"/>
              </w:rPr>
              <w:t>56,3</w:t>
            </w:r>
          </w:p>
        </w:tc>
      </w:tr>
      <w:tr w:rsidR="00D85369">
        <w:tblPrEx>
          <w:tblLook w:val="0000" w:firstRow="0" w:lastRow="0" w:firstColumn="0" w:lastColumn="0" w:noHBand="0" w:noVBand="0"/>
        </w:tblPrEx>
        <w:trPr>
          <w:trHeight w:val="172"/>
        </w:trPr>
        <w:tc>
          <w:tcPr>
            <w:tcW w:w="360" w:type="dxa"/>
          </w:tcPr>
          <w:p w:rsidR="00D85369" w:rsidRPr="00E6061C" w:rsidRDefault="00D85369" w:rsidP="00E6061C">
            <w:pPr>
              <w:jc w:val="both"/>
              <w:rPr>
                <w:sz w:val="20"/>
                <w:szCs w:val="20"/>
              </w:rPr>
            </w:pPr>
            <w:r w:rsidRPr="00E6061C">
              <w:rPr>
                <w:sz w:val="20"/>
                <w:szCs w:val="20"/>
              </w:rPr>
              <w:t>8</w:t>
            </w:r>
          </w:p>
        </w:tc>
        <w:tc>
          <w:tcPr>
            <w:tcW w:w="2880" w:type="dxa"/>
            <w:vAlign w:val="center"/>
          </w:tcPr>
          <w:p w:rsidR="00D85369" w:rsidRPr="00E6061C" w:rsidRDefault="00D85369" w:rsidP="00E6061C">
            <w:pPr>
              <w:rPr>
                <w:sz w:val="20"/>
                <w:szCs w:val="20"/>
              </w:rPr>
            </w:pPr>
            <w:r>
              <w:rPr>
                <w:sz w:val="20"/>
                <w:szCs w:val="20"/>
              </w:rPr>
              <w:t>Чистая п</w:t>
            </w:r>
            <w:r w:rsidRPr="00E6061C">
              <w:rPr>
                <w:sz w:val="20"/>
                <w:szCs w:val="20"/>
              </w:rPr>
              <w:t>рибыль, тыс. руб.</w:t>
            </w:r>
          </w:p>
        </w:tc>
        <w:tc>
          <w:tcPr>
            <w:tcW w:w="900" w:type="dxa"/>
            <w:vAlign w:val="center"/>
          </w:tcPr>
          <w:p w:rsidR="00D85369" w:rsidRPr="00E6061C" w:rsidRDefault="00D85369" w:rsidP="00E6061C">
            <w:pPr>
              <w:jc w:val="center"/>
              <w:rPr>
                <w:sz w:val="20"/>
                <w:szCs w:val="20"/>
              </w:rPr>
            </w:pPr>
            <w:r>
              <w:rPr>
                <w:sz w:val="20"/>
                <w:szCs w:val="20"/>
              </w:rPr>
              <w:t>29453</w:t>
            </w:r>
          </w:p>
        </w:tc>
        <w:tc>
          <w:tcPr>
            <w:tcW w:w="900" w:type="dxa"/>
            <w:vAlign w:val="center"/>
          </w:tcPr>
          <w:p w:rsidR="00D85369" w:rsidRPr="00E6061C" w:rsidRDefault="00D85369" w:rsidP="00E6061C">
            <w:pPr>
              <w:jc w:val="center"/>
              <w:rPr>
                <w:sz w:val="20"/>
                <w:szCs w:val="20"/>
              </w:rPr>
            </w:pPr>
            <w:r w:rsidRPr="00E6061C">
              <w:rPr>
                <w:sz w:val="20"/>
                <w:szCs w:val="20"/>
              </w:rPr>
              <w:t>26050</w:t>
            </w:r>
          </w:p>
        </w:tc>
        <w:tc>
          <w:tcPr>
            <w:tcW w:w="720" w:type="dxa"/>
            <w:vAlign w:val="center"/>
          </w:tcPr>
          <w:p w:rsidR="00D85369" w:rsidRPr="00E6061C" w:rsidRDefault="00D85369" w:rsidP="00E6061C">
            <w:pPr>
              <w:jc w:val="center"/>
              <w:rPr>
                <w:sz w:val="20"/>
                <w:szCs w:val="20"/>
              </w:rPr>
            </w:pPr>
            <w:r>
              <w:rPr>
                <w:sz w:val="20"/>
                <w:szCs w:val="20"/>
              </w:rPr>
              <w:t>88,4</w:t>
            </w:r>
          </w:p>
        </w:tc>
        <w:tc>
          <w:tcPr>
            <w:tcW w:w="900" w:type="dxa"/>
            <w:vAlign w:val="center"/>
          </w:tcPr>
          <w:p w:rsidR="00D85369" w:rsidRPr="00E6061C" w:rsidRDefault="00D85369" w:rsidP="00E6061C">
            <w:pPr>
              <w:jc w:val="center"/>
              <w:rPr>
                <w:sz w:val="20"/>
                <w:szCs w:val="20"/>
              </w:rPr>
            </w:pPr>
            <w:r>
              <w:rPr>
                <w:sz w:val="20"/>
                <w:szCs w:val="20"/>
              </w:rPr>
              <w:t>32967</w:t>
            </w:r>
          </w:p>
        </w:tc>
        <w:tc>
          <w:tcPr>
            <w:tcW w:w="900" w:type="dxa"/>
            <w:vAlign w:val="center"/>
          </w:tcPr>
          <w:p w:rsidR="00D85369" w:rsidRPr="00E6061C" w:rsidRDefault="00D85369" w:rsidP="00E6061C">
            <w:pPr>
              <w:jc w:val="center"/>
              <w:rPr>
                <w:sz w:val="20"/>
                <w:szCs w:val="20"/>
              </w:rPr>
            </w:pPr>
            <w:r>
              <w:rPr>
                <w:sz w:val="20"/>
                <w:szCs w:val="20"/>
              </w:rPr>
              <w:t>30535</w:t>
            </w:r>
          </w:p>
        </w:tc>
        <w:tc>
          <w:tcPr>
            <w:tcW w:w="720" w:type="dxa"/>
            <w:vAlign w:val="center"/>
          </w:tcPr>
          <w:p w:rsidR="00D85369" w:rsidRPr="00E6061C" w:rsidRDefault="00D85369" w:rsidP="00E6061C">
            <w:pPr>
              <w:jc w:val="center"/>
              <w:rPr>
                <w:sz w:val="20"/>
                <w:szCs w:val="20"/>
              </w:rPr>
            </w:pPr>
            <w:r>
              <w:rPr>
                <w:sz w:val="20"/>
                <w:szCs w:val="20"/>
              </w:rPr>
              <w:t>92,6</w:t>
            </w:r>
          </w:p>
        </w:tc>
        <w:tc>
          <w:tcPr>
            <w:tcW w:w="900" w:type="dxa"/>
            <w:vAlign w:val="center"/>
          </w:tcPr>
          <w:p w:rsidR="00D85369" w:rsidRDefault="00D85369" w:rsidP="000F1A37">
            <w:pPr>
              <w:jc w:val="center"/>
              <w:rPr>
                <w:sz w:val="20"/>
                <w:szCs w:val="20"/>
              </w:rPr>
            </w:pPr>
            <w:r>
              <w:rPr>
                <w:sz w:val="20"/>
                <w:szCs w:val="20"/>
              </w:rPr>
              <w:t>4485</w:t>
            </w:r>
          </w:p>
        </w:tc>
        <w:tc>
          <w:tcPr>
            <w:tcW w:w="720" w:type="dxa"/>
            <w:vAlign w:val="center"/>
          </w:tcPr>
          <w:p w:rsidR="00D85369" w:rsidRPr="00E6061C" w:rsidRDefault="00D85369" w:rsidP="00826370">
            <w:pPr>
              <w:jc w:val="center"/>
              <w:rPr>
                <w:sz w:val="20"/>
                <w:szCs w:val="20"/>
              </w:rPr>
            </w:pPr>
            <w:r>
              <w:rPr>
                <w:sz w:val="20"/>
                <w:szCs w:val="20"/>
              </w:rPr>
              <w:t>117,2</w:t>
            </w:r>
          </w:p>
        </w:tc>
      </w:tr>
    </w:tbl>
    <w:p w:rsidR="002B1BCE" w:rsidRDefault="002B1BCE" w:rsidP="0026471A">
      <w:pPr>
        <w:pStyle w:val="a3"/>
        <w:spacing w:before="0" w:beforeAutospacing="0" w:after="0" w:afterAutospacing="0" w:line="360" w:lineRule="auto"/>
        <w:ind w:firstLine="720"/>
        <w:jc w:val="both"/>
        <w:rPr>
          <w:sz w:val="28"/>
          <w:szCs w:val="28"/>
        </w:rPr>
      </w:pPr>
    </w:p>
    <w:p w:rsidR="00022297" w:rsidRDefault="00022297" w:rsidP="0026471A">
      <w:pPr>
        <w:pStyle w:val="a3"/>
        <w:spacing w:before="0" w:beforeAutospacing="0" w:after="0" w:afterAutospacing="0" w:line="360" w:lineRule="auto"/>
        <w:ind w:firstLine="720"/>
        <w:jc w:val="both"/>
        <w:rPr>
          <w:sz w:val="28"/>
          <w:szCs w:val="28"/>
        </w:rPr>
      </w:pPr>
      <w:r>
        <w:rPr>
          <w:sz w:val="28"/>
          <w:szCs w:val="28"/>
        </w:rPr>
        <w:t>Исходя из данных таблицы можно сделать следующие выводы:</w:t>
      </w:r>
    </w:p>
    <w:p w:rsidR="00022297" w:rsidRPr="00840945" w:rsidRDefault="00CE3C40" w:rsidP="0026471A">
      <w:pPr>
        <w:pStyle w:val="a3"/>
        <w:spacing w:before="0" w:beforeAutospacing="0" w:after="0" w:afterAutospacing="0" w:line="360" w:lineRule="auto"/>
        <w:ind w:firstLine="720"/>
        <w:jc w:val="both"/>
        <w:rPr>
          <w:sz w:val="28"/>
          <w:szCs w:val="28"/>
        </w:rPr>
      </w:pPr>
      <w:r w:rsidRPr="00840945">
        <w:rPr>
          <w:sz w:val="28"/>
          <w:szCs w:val="28"/>
        </w:rPr>
        <w:t xml:space="preserve">1) в 2008 году предприятие сосредоточилось на продаже товаров </w:t>
      </w:r>
      <w:r w:rsidR="0032436B" w:rsidRPr="00840945">
        <w:rPr>
          <w:sz w:val="28"/>
          <w:szCs w:val="28"/>
        </w:rPr>
        <w:t xml:space="preserve">по </w:t>
      </w:r>
      <w:r w:rsidRPr="00840945">
        <w:rPr>
          <w:sz w:val="28"/>
          <w:szCs w:val="28"/>
        </w:rPr>
        <w:t>гражданской и спецтематике</w:t>
      </w:r>
      <w:r w:rsidR="00994061" w:rsidRPr="00840945">
        <w:rPr>
          <w:sz w:val="28"/>
          <w:szCs w:val="28"/>
        </w:rPr>
        <w:t xml:space="preserve"> – выручка возросла на 17306 тыс. руб. и 163883 тыс. руб. соответственно</w:t>
      </w:r>
      <w:r w:rsidRPr="00840945">
        <w:rPr>
          <w:sz w:val="28"/>
          <w:szCs w:val="28"/>
        </w:rPr>
        <w:t xml:space="preserve">, поэтому выручка по прочим работам и услугам сократилась </w:t>
      </w:r>
      <w:r w:rsidR="00994061" w:rsidRPr="00840945">
        <w:rPr>
          <w:sz w:val="28"/>
          <w:szCs w:val="28"/>
        </w:rPr>
        <w:t>на 24162 тыс. руб.</w:t>
      </w:r>
      <w:r w:rsidRPr="00840945">
        <w:rPr>
          <w:sz w:val="28"/>
          <w:szCs w:val="28"/>
        </w:rPr>
        <w:t>;</w:t>
      </w:r>
    </w:p>
    <w:p w:rsidR="00864C42" w:rsidRPr="00840945" w:rsidRDefault="00864C42" w:rsidP="0026471A">
      <w:pPr>
        <w:pStyle w:val="a3"/>
        <w:spacing w:before="0" w:beforeAutospacing="0" w:after="0" w:afterAutospacing="0" w:line="360" w:lineRule="auto"/>
        <w:ind w:firstLine="720"/>
        <w:jc w:val="both"/>
        <w:rPr>
          <w:sz w:val="28"/>
          <w:szCs w:val="28"/>
        </w:rPr>
      </w:pPr>
      <w:r w:rsidRPr="00840945">
        <w:rPr>
          <w:sz w:val="28"/>
          <w:szCs w:val="28"/>
        </w:rPr>
        <w:t xml:space="preserve">2) в связи с появлением новых госзаказов объем реализуемой продукции увеличился на </w:t>
      </w:r>
      <w:r w:rsidR="00994061" w:rsidRPr="00840945">
        <w:rPr>
          <w:sz w:val="28"/>
          <w:szCs w:val="28"/>
        </w:rPr>
        <w:t>32835 тыс. руб.</w:t>
      </w:r>
      <w:r w:rsidRPr="00840945">
        <w:rPr>
          <w:sz w:val="28"/>
          <w:szCs w:val="28"/>
        </w:rPr>
        <w:t>;</w:t>
      </w:r>
    </w:p>
    <w:p w:rsidR="00864C42" w:rsidRPr="00840945" w:rsidRDefault="00864C42" w:rsidP="0026471A">
      <w:pPr>
        <w:pStyle w:val="a3"/>
        <w:spacing w:before="0" w:beforeAutospacing="0" w:after="0" w:afterAutospacing="0" w:line="360" w:lineRule="auto"/>
        <w:ind w:firstLine="720"/>
        <w:jc w:val="both"/>
        <w:rPr>
          <w:sz w:val="28"/>
          <w:szCs w:val="28"/>
        </w:rPr>
      </w:pPr>
      <w:r w:rsidRPr="00840945">
        <w:rPr>
          <w:sz w:val="28"/>
          <w:szCs w:val="28"/>
        </w:rPr>
        <w:t xml:space="preserve">3) объем произведенной продукции при этом увеличился всего на </w:t>
      </w:r>
      <w:r w:rsidR="00994061" w:rsidRPr="00840945">
        <w:rPr>
          <w:sz w:val="28"/>
          <w:szCs w:val="28"/>
        </w:rPr>
        <w:t>25487 тыс. руб.</w:t>
      </w:r>
      <w:r w:rsidRPr="00840945">
        <w:rPr>
          <w:sz w:val="28"/>
          <w:szCs w:val="28"/>
        </w:rPr>
        <w:t>,</w:t>
      </w:r>
      <w:r w:rsidR="00994061" w:rsidRPr="00840945">
        <w:rPr>
          <w:sz w:val="28"/>
          <w:szCs w:val="28"/>
        </w:rPr>
        <w:t xml:space="preserve"> так как в предыдущих годах</w:t>
      </w:r>
      <w:r w:rsidRPr="00840945">
        <w:rPr>
          <w:sz w:val="28"/>
          <w:szCs w:val="28"/>
        </w:rPr>
        <w:t xml:space="preserve"> часть товара осталась невостребованной в связи с банкротством одного из заказчиков;</w:t>
      </w:r>
    </w:p>
    <w:p w:rsidR="00864C42" w:rsidRPr="00840945" w:rsidRDefault="00864C42" w:rsidP="0026471A">
      <w:pPr>
        <w:pStyle w:val="a3"/>
        <w:spacing w:before="0" w:beforeAutospacing="0" w:after="0" w:afterAutospacing="0" w:line="360" w:lineRule="auto"/>
        <w:ind w:firstLine="720"/>
        <w:jc w:val="both"/>
        <w:rPr>
          <w:sz w:val="28"/>
          <w:szCs w:val="28"/>
        </w:rPr>
      </w:pPr>
      <w:r w:rsidRPr="00840945">
        <w:rPr>
          <w:sz w:val="28"/>
          <w:szCs w:val="28"/>
        </w:rPr>
        <w:t>4) в связи с увеличением объемо</w:t>
      </w:r>
      <w:r w:rsidR="00994061" w:rsidRPr="00840945">
        <w:rPr>
          <w:sz w:val="28"/>
          <w:szCs w:val="28"/>
        </w:rPr>
        <w:t>в</w:t>
      </w:r>
      <w:r w:rsidRPr="00840945">
        <w:rPr>
          <w:sz w:val="28"/>
          <w:szCs w:val="28"/>
        </w:rPr>
        <w:t xml:space="preserve"> производства и проводимой на предприятии новой кадровой политики часть персонала было уволено и  заменено, но в целом общая численность увеличилась на 288 человек (26,5% от всей численности)</w:t>
      </w:r>
      <w:r w:rsidR="00994061" w:rsidRPr="00840945">
        <w:rPr>
          <w:sz w:val="28"/>
          <w:szCs w:val="28"/>
        </w:rPr>
        <w:t>, причем 228 из них являются основным производственным персоналом, в то время как численность административно-управленческого персонала увеличилась на 9 человек</w:t>
      </w:r>
      <w:r w:rsidRPr="00840945">
        <w:rPr>
          <w:sz w:val="28"/>
          <w:szCs w:val="28"/>
        </w:rPr>
        <w:t>;</w:t>
      </w:r>
    </w:p>
    <w:p w:rsidR="00864C42" w:rsidRPr="00840945" w:rsidRDefault="00864C42" w:rsidP="0026471A">
      <w:pPr>
        <w:pStyle w:val="a3"/>
        <w:spacing w:before="0" w:beforeAutospacing="0" w:after="0" w:afterAutospacing="0" w:line="360" w:lineRule="auto"/>
        <w:ind w:firstLine="720"/>
        <w:jc w:val="both"/>
        <w:rPr>
          <w:sz w:val="28"/>
          <w:szCs w:val="28"/>
        </w:rPr>
      </w:pPr>
      <w:r w:rsidRPr="00840945">
        <w:rPr>
          <w:sz w:val="28"/>
          <w:szCs w:val="28"/>
        </w:rPr>
        <w:t xml:space="preserve">5) </w:t>
      </w:r>
      <w:r w:rsidR="00840945" w:rsidRPr="00840945">
        <w:rPr>
          <w:sz w:val="28"/>
          <w:szCs w:val="28"/>
        </w:rPr>
        <w:t xml:space="preserve">годовой </w:t>
      </w:r>
      <w:r w:rsidRPr="00840945">
        <w:rPr>
          <w:sz w:val="28"/>
          <w:szCs w:val="28"/>
        </w:rPr>
        <w:t xml:space="preserve">фонд оплаты труда увеличился на </w:t>
      </w:r>
      <w:r w:rsidR="00840945" w:rsidRPr="00840945">
        <w:rPr>
          <w:sz w:val="28"/>
          <w:szCs w:val="28"/>
        </w:rPr>
        <w:t>19243,5 тыс. руб. (</w:t>
      </w:r>
      <w:r w:rsidRPr="00840945">
        <w:rPr>
          <w:sz w:val="28"/>
          <w:szCs w:val="28"/>
        </w:rPr>
        <w:t>3</w:t>
      </w:r>
      <w:r w:rsidR="00BB46FB" w:rsidRPr="00840945">
        <w:rPr>
          <w:sz w:val="28"/>
          <w:szCs w:val="28"/>
        </w:rPr>
        <w:t>1,6</w:t>
      </w:r>
      <w:r w:rsidRPr="00840945">
        <w:rPr>
          <w:sz w:val="28"/>
          <w:szCs w:val="28"/>
        </w:rPr>
        <w:t>%</w:t>
      </w:r>
      <w:r w:rsidR="00840945" w:rsidRPr="00840945">
        <w:rPr>
          <w:sz w:val="28"/>
          <w:szCs w:val="28"/>
        </w:rPr>
        <w:t>)</w:t>
      </w:r>
      <w:r w:rsidRPr="00840945">
        <w:rPr>
          <w:sz w:val="28"/>
          <w:szCs w:val="28"/>
        </w:rPr>
        <w:t xml:space="preserve"> </w:t>
      </w:r>
      <w:r w:rsidR="00BB46FB" w:rsidRPr="00840945">
        <w:rPr>
          <w:sz w:val="28"/>
          <w:szCs w:val="28"/>
        </w:rPr>
        <w:t xml:space="preserve"> в связи с незначительным увеличением средне</w:t>
      </w:r>
      <w:r w:rsidR="00840945" w:rsidRPr="00840945">
        <w:rPr>
          <w:sz w:val="28"/>
          <w:szCs w:val="28"/>
        </w:rPr>
        <w:t>месячной</w:t>
      </w:r>
      <w:r w:rsidR="00BB46FB" w:rsidRPr="00840945">
        <w:rPr>
          <w:sz w:val="28"/>
          <w:szCs w:val="28"/>
        </w:rPr>
        <w:t xml:space="preserve"> заработной платы на </w:t>
      </w:r>
      <w:r w:rsidR="00840945" w:rsidRPr="00840945">
        <w:rPr>
          <w:sz w:val="28"/>
          <w:szCs w:val="28"/>
        </w:rPr>
        <w:t>2,23 тыс. руб.</w:t>
      </w:r>
      <w:r w:rsidR="00BB46FB" w:rsidRPr="00840945">
        <w:rPr>
          <w:sz w:val="28"/>
          <w:szCs w:val="28"/>
        </w:rPr>
        <w:t>;</w:t>
      </w:r>
    </w:p>
    <w:p w:rsidR="00BB46FB" w:rsidRPr="00840945" w:rsidRDefault="00BB46FB" w:rsidP="0026471A">
      <w:pPr>
        <w:pStyle w:val="a3"/>
        <w:spacing w:before="0" w:beforeAutospacing="0" w:after="0" w:afterAutospacing="0" w:line="360" w:lineRule="auto"/>
        <w:ind w:firstLine="720"/>
        <w:jc w:val="both"/>
        <w:rPr>
          <w:sz w:val="28"/>
          <w:szCs w:val="28"/>
        </w:rPr>
      </w:pPr>
      <w:r w:rsidRPr="00840945">
        <w:rPr>
          <w:sz w:val="28"/>
          <w:szCs w:val="28"/>
        </w:rPr>
        <w:t>6) на предприятии проводится оптимизация производственной деятельности, поэтому себестоимость производства продукции по всем тематикам сократил</w:t>
      </w:r>
      <w:r w:rsidR="00840945" w:rsidRPr="00840945">
        <w:rPr>
          <w:sz w:val="28"/>
          <w:szCs w:val="28"/>
        </w:rPr>
        <w:t>а</w:t>
      </w:r>
      <w:r w:rsidRPr="00840945">
        <w:rPr>
          <w:sz w:val="28"/>
          <w:szCs w:val="28"/>
        </w:rPr>
        <w:t>сь (</w:t>
      </w:r>
      <w:r w:rsidR="00840945" w:rsidRPr="00840945">
        <w:rPr>
          <w:sz w:val="28"/>
          <w:szCs w:val="28"/>
        </w:rPr>
        <w:t>от 4260,4 до 29025 тыс. руб.</w:t>
      </w:r>
      <w:r w:rsidRPr="00840945">
        <w:rPr>
          <w:sz w:val="28"/>
          <w:szCs w:val="28"/>
        </w:rPr>
        <w:t>)</w:t>
      </w:r>
      <w:r w:rsidR="00840945" w:rsidRPr="00840945">
        <w:rPr>
          <w:sz w:val="28"/>
          <w:szCs w:val="28"/>
        </w:rPr>
        <w:t xml:space="preserve"> кроме себестоимости производства гражданской продукции (увеличение на 5251 тыс. руб.)</w:t>
      </w:r>
      <w:r w:rsidRPr="00840945">
        <w:rPr>
          <w:sz w:val="28"/>
          <w:szCs w:val="28"/>
        </w:rPr>
        <w:t>;</w:t>
      </w:r>
    </w:p>
    <w:p w:rsidR="00BB46FB" w:rsidRPr="00840945" w:rsidRDefault="00BB46FB" w:rsidP="0026471A">
      <w:pPr>
        <w:pStyle w:val="a3"/>
        <w:spacing w:before="0" w:beforeAutospacing="0" w:after="0" w:afterAutospacing="0" w:line="360" w:lineRule="auto"/>
        <w:ind w:firstLine="720"/>
        <w:jc w:val="both"/>
        <w:rPr>
          <w:sz w:val="28"/>
          <w:szCs w:val="28"/>
        </w:rPr>
      </w:pPr>
      <w:r w:rsidRPr="00840945">
        <w:rPr>
          <w:sz w:val="28"/>
          <w:szCs w:val="28"/>
        </w:rPr>
        <w:t xml:space="preserve">7) на данном этапе предприятие, реализуя новую кадровую политику и оптимизируя затраты, получило прибыль на </w:t>
      </w:r>
      <w:r w:rsidR="00840945" w:rsidRPr="00840945">
        <w:rPr>
          <w:sz w:val="28"/>
          <w:szCs w:val="28"/>
        </w:rPr>
        <w:t>4485 тыс. руб. (</w:t>
      </w:r>
      <w:r w:rsidRPr="00840945">
        <w:rPr>
          <w:sz w:val="28"/>
          <w:szCs w:val="28"/>
        </w:rPr>
        <w:t>17,2%</w:t>
      </w:r>
      <w:r w:rsidR="00840945" w:rsidRPr="00840945">
        <w:rPr>
          <w:sz w:val="28"/>
          <w:szCs w:val="28"/>
        </w:rPr>
        <w:t>)</w:t>
      </w:r>
      <w:r w:rsidRPr="00840945">
        <w:rPr>
          <w:sz w:val="28"/>
          <w:szCs w:val="28"/>
        </w:rPr>
        <w:t xml:space="preserve"> больше, чем в предыдущем периоде.</w:t>
      </w:r>
    </w:p>
    <w:p w:rsidR="00474F4D" w:rsidRDefault="00474F4D" w:rsidP="0026471A">
      <w:pPr>
        <w:pStyle w:val="a3"/>
        <w:spacing w:before="0" w:beforeAutospacing="0" w:after="0" w:afterAutospacing="0" w:line="360" w:lineRule="auto"/>
        <w:ind w:firstLine="720"/>
        <w:jc w:val="both"/>
        <w:rPr>
          <w:sz w:val="28"/>
          <w:szCs w:val="28"/>
        </w:rPr>
      </w:pPr>
      <w:r>
        <w:rPr>
          <w:sz w:val="28"/>
          <w:szCs w:val="28"/>
        </w:rPr>
        <w:t xml:space="preserve">В настоящее время деятельность предприятия ведется во многих направлениях. Это подтверждает сложная производственная структура предприятия (прил. 1). </w:t>
      </w:r>
    </w:p>
    <w:p w:rsidR="000D4329" w:rsidRDefault="000D4329" w:rsidP="0026471A">
      <w:pPr>
        <w:pStyle w:val="a3"/>
        <w:spacing w:before="0" w:beforeAutospacing="0" w:after="0" w:afterAutospacing="0" w:line="360" w:lineRule="auto"/>
        <w:ind w:firstLine="720"/>
        <w:jc w:val="both"/>
        <w:rPr>
          <w:sz w:val="28"/>
          <w:szCs w:val="28"/>
        </w:rPr>
      </w:pPr>
      <w:r>
        <w:rPr>
          <w:sz w:val="28"/>
          <w:szCs w:val="28"/>
        </w:rPr>
        <w:t>Рассмотрим подробнее производственную структуру предприятия ОАО «Сатурн».</w:t>
      </w:r>
      <w:r w:rsidR="008A428A">
        <w:rPr>
          <w:sz w:val="28"/>
          <w:szCs w:val="28"/>
        </w:rPr>
        <w:t xml:space="preserve"> </w:t>
      </w:r>
    </w:p>
    <w:p w:rsidR="008A428A" w:rsidRDefault="008A428A" w:rsidP="0026471A">
      <w:pPr>
        <w:pStyle w:val="a3"/>
        <w:spacing w:before="0" w:beforeAutospacing="0" w:after="0" w:afterAutospacing="0" w:line="360" w:lineRule="auto"/>
        <w:ind w:firstLine="720"/>
        <w:jc w:val="both"/>
        <w:rPr>
          <w:sz w:val="28"/>
          <w:szCs w:val="28"/>
        </w:rPr>
      </w:pPr>
      <w:r>
        <w:rPr>
          <w:sz w:val="28"/>
          <w:szCs w:val="28"/>
        </w:rPr>
        <w:t>1. Цеха основного производства:</w:t>
      </w:r>
    </w:p>
    <w:p w:rsidR="008A428A" w:rsidRDefault="008A428A" w:rsidP="0026471A">
      <w:pPr>
        <w:pStyle w:val="a3"/>
        <w:spacing w:before="0" w:beforeAutospacing="0" w:after="0" w:afterAutospacing="0" w:line="360" w:lineRule="auto"/>
        <w:ind w:firstLine="720"/>
        <w:jc w:val="both"/>
        <w:rPr>
          <w:sz w:val="28"/>
          <w:szCs w:val="28"/>
        </w:rPr>
      </w:pPr>
      <w:r>
        <w:rPr>
          <w:sz w:val="28"/>
          <w:szCs w:val="28"/>
        </w:rPr>
        <w:t>- Сборочный цех №7;</w:t>
      </w:r>
    </w:p>
    <w:p w:rsidR="008A428A" w:rsidRDefault="008A428A" w:rsidP="0026471A">
      <w:pPr>
        <w:pStyle w:val="a3"/>
        <w:spacing w:before="0" w:beforeAutospacing="0" w:after="0" w:afterAutospacing="0" w:line="360" w:lineRule="auto"/>
        <w:ind w:firstLine="720"/>
        <w:jc w:val="both"/>
        <w:rPr>
          <w:sz w:val="28"/>
          <w:szCs w:val="28"/>
        </w:rPr>
      </w:pPr>
      <w:r>
        <w:rPr>
          <w:sz w:val="28"/>
          <w:szCs w:val="28"/>
        </w:rPr>
        <w:t xml:space="preserve">- Цех </w:t>
      </w:r>
      <w:r w:rsidR="0078461E">
        <w:rPr>
          <w:sz w:val="28"/>
          <w:szCs w:val="28"/>
        </w:rPr>
        <w:t xml:space="preserve">№26 </w:t>
      </w:r>
      <w:r>
        <w:rPr>
          <w:sz w:val="28"/>
          <w:szCs w:val="28"/>
        </w:rPr>
        <w:t>по серийному изготовлению авиационных приборов (сборочный цех);</w:t>
      </w:r>
    </w:p>
    <w:p w:rsidR="008A428A" w:rsidRDefault="008A428A" w:rsidP="0026471A">
      <w:pPr>
        <w:pStyle w:val="a3"/>
        <w:spacing w:before="0" w:beforeAutospacing="0" w:after="0" w:afterAutospacing="0" w:line="360" w:lineRule="auto"/>
        <w:ind w:firstLine="720"/>
        <w:jc w:val="both"/>
        <w:rPr>
          <w:sz w:val="28"/>
          <w:szCs w:val="28"/>
        </w:rPr>
      </w:pPr>
      <w:r>
        <w:rPr>
          <w:sz w:val="28"/>
          <w:szCs w:val="28"/>
        </w:rPr>
        <w:t xml:space="preserve">- Цех </w:t>
      </w:r>
      <w:r w:rsidR="0078461E">
        <w:rPr>
          <w:sz w:val="28"/>
          <w:szCs w:val="28"/>
        </w:rPr>
        <w:t xml:space="preserve">№40 </w:t>
      </w:r>
      <w:r>
        <w:rPr>
          <w:sz w:val="28"/>
          <w:szCs w:val="28"/>
        </w:rPr>
        <w:t>по производству изделий для комплексов С-75, С-125;</w:t>
      </w:r>
    </w:p>
    <w:p w:rsidR="008A428A" w:rsidRDefault="008A428A" w:rsidP="0026471A">
      <w:pPr>
        <w:pStyle w:val="a3"/>
        <w:spacing w:before="0" w:beforeAutospacing="0" w:after="0" w:afterAutospacing="0" w:line="360" w:lineRule="auto"/>
        <w:ind w:firstLine="720"/>
        <w:jc w:val="both"/>
        <w:rPr>
          <w:sz w:val="28"/>
          <w:szCs w:val="28"/>
        </w:rPr>
      </w:pPr>
      <w:r>
        <w:rPr>
          <w:sz w:val="28"/>
          <w:szCs w:val="28"/>
        </w:rPr>
        <w:t>- Цех</w:t>
      </w:r>
      <w:r w:rsidR="0078461E">
        <w:rPr>
          <w:sz w:val="28"/>
          <w:szCs w:val="28"/>
        </w:rPr>
        <w:t xml:space="preserve"> №42</w:t>
      </w:r>
      <w:r>
        <w:rPr>
          <w:sz w:val="28"/>
          <w:szCs w:val="28"/>
        </w:rPr>
        <w:t xml:space="preserve"> по производству теплообменников ВВ и ВЖ, настроечной аппаратуры специального назначения и сервисной аппаратуры для авиацио</w:t>
      </w:r>
      <w:r w:rsidR="0078461E">
        <w:rPr>
          <w:sz w:val="28"/>
          <w:szCs w:val="28"/>
        </w:rPr>
        <w:t>нной промышленности</w:t>
      </w:r>
      <w:r>
        <w:rPr>
          <w:sz w:val="28"/>
          <w:szCs w:val="28"/>
        </w:rPr>
        <w:t>;</w:t>
      </w:r>
    </w:p>
    <w:p w:rsidR="008A428A" w:rsidRDefault="008A428A" w:rsidP="0026471A">
      <w:pPr>
        <w:pStyle w:val="a3"/>
        <w:spacing w:before="0" w:beforeAutospacing="0" w:after="0" w:afterAutospacing="0" w:line="360" w:lineRule="auto"/>
        <w:ind w:firstLine="720"/>
        <w:jc w:val="both"/>
        <w:rPr>
          <w:sz w:val="28"/>
          <w:szCs w:val="28"/>
        </w:rPr>
      </w:pPr>
      <w:r>
        <w:rPr>
          <w:sz w:val="28"/>
          <w:szCs w:val="28"/>
        </w:rPr>
        <w:t xml:space="preserve">- Цех </w:t>
      </w:r>
      <w:r w:rsidR="0078461E">
        <w:rPr>
          <w:sz w:val="28"/>
          <w:szCs w:val="28"/>
        </w:rPr>
        <w:t xml:space="preserve">№6 </w:t>
      </w:r>
      <w:r>
        <w:rPr>
          <w:sz w:val="28"/>
          <w:szCs w:val="28"/>
        </w:rPr>
        <w:t>по производству антенно-фидерных устройств для всех заказов;</w:t>
      </w:r>
    </w:p>
    <w:p w:rsidR="008A428A" w:rsidRDefault="008A428A" w:rsidP="0026471A">
      <w:pPr>
        <w:pStyle w:val="a3"/>
        <w:spacing w:before="0" w:beforeAutospacing="0" w:after="0" w:afterAutospacing="0" w:line="360" w:lineRule="auto"/>
        <w:ind w:firstLine="720"/>
        <w:jc w:val="both"/>
        <w:rPr>
          <w:sz w:val="28"/>
          <w:szCs w:val="28"/>
        </w:rPr>
      </w:pPr>
      <w:r>
        <w:rPr>
          <w:sz w:val="28"/>
          <w:szCs w:val="28"/>
        </w:rPr>
        <w:t>- Сборочно-монтажный цех №80 (объединил в себе цех №80 и №82);</w:t>
      </w:r>
    </w:p>
    <w:p w:rsidR="008A428A" w:rsidRDefault="00872E58" w:rsidP="0026471A">
      <w:pPr>
        <w:pStyle w:val="a3"/>
        <w:spacing w:before="0" w:beforeAutospacing="0" w:after="0" w:afterAutospacing="0" w:line="360" w:lineRule="auto"/>
        <w:ind w:firstLine="720"/>
        <w:jc w:val="both"/>
        <w:rPr>
          <w:sz w:val="28"/>
          <w:szCs w:val="28"/>
        </w:rPr>
      </w:pPr>
      <w:r>
        <w:rPr>
          <w:sz w:val="28"/>
          <w:szCs w:val="28"/>
        </w:rPr>
        <w:t>- Цех</w:t>
      </w:r>
      <w:r w:rsidR="00C66C18">
        <w:rPr>
          <w:sz w:val="28"/>
          <w:szCs w:val="28"/>
        </w:rPr>
        <w:t xml:space="preserve"> №4</w:t>
      </w:r>
      <w:r>
        <w:rPr>
          <w:sz w:val="28"/>
          <w:szCs w:val="28"/>
        </w:rPr>
        <w:t xml:space="preserve"> по изготовлению трансформаторов и дросселей, в том числе катушек и магнетронов, выпуск всех моточных </w:t>
      </w:r>
      <w:r w:rsidR="00C66C18">
        <w:rPr>
          <w:sz w:val="28"/>
          <w:szCs w:val="28"/>
        </w:rPr>
        <w:t>изделий для товаров народного потребления;</w:t>
      </w:r>
    </w:p>
    <w:p w:rsidR="00C66C18" w:rsidRDefault="00C66C18" w:rsidP="0026471A">
      <w:pPr>
        <w:pStyle w:val="a3"/>
        <w:spacing w:before="0" w:beforeAutospacing="0" w:after="0" w:afterAutospacing="0" w:line="360" w:lineRule="auto"/>
        <w:ind w:firstLine="720"/>
        <w:jc w:val="both"/>
        <w:rPr>
          <w:sz w:val="28"/>
          <w:szCs w:val="28"/>
        </w:rPr>
      </w:pPr>
      <w:r>
        <w:rPr>
          <w:sz w:val="28"/>
          <w:szCs w:val="28"/>
        </w:rPr>
        <w:t>- Объединившиеся цеха №10 и №34 по выпуску магнитофонов;</w:t>
      </w:r>
    </w:p>
    <w:p w:rsidR="00C66C18" w:rsidRDefault="00C66C18" w:rsidP="0026471A">
      <w:pPr>
        <w:pStyle w:val="a3"/>
        <w:spacing w:before="0" w:beforeAutospacing="0" w:after="0" w:afterAutospacing="0" w:line="360" w:lineRule="auto"/>
        <w:ind w:firstLine="720"/>
        <w:jc w:val="both"/>
        <w:rPr>
          <w:sz w:val="28"/>
          <w:szCs w:val="28"/>
        </w:rPr>
      </w:pPr>
      <w:r>
        <w:rPr>
          <w:sz w:val="28"/>
          <w:szCs w:val="28"/>
        </w:rPr>
        <w:t>- Автоматно-револьверный цех №1 по изготовлению крепежа и мелких деталей;</w:t>
      </w:r>
    </w:p>
    <w:p w:rsidR="00C66C18" w:rsidRDefault="00C66C18" w:rsidP="0026471A">
      <w:pPr>
        <w:pStyle w:val="a3"/>
        <w:spacing w:before="0" w:beforeAutospacing="0" w:after="0" w:afterAutospacing="0" w:line="360" w:lineRule="auto"/>
        <w:ind w:firstLine="720"/>
        <w:jc w:val="both"/>
        <w:rPr>
          <w:sz w:val="28"/>
          <w:szCs w:val="28"/>
        </w:rPr>
      </w:pPr>
      <w:r>
        <w:rPr>
          <w:sz w:val="28"/>
          <w:szCs w:val="28"/>
        </w:rPr>
        <w:t xml:space="preserve">- </w:t>
      </w:r>
      <w:r w:rsidR="0078461E">
        <w:rPr>
          <w:sz w:val="28"/>
          <w:szCs w:val="28"/>
        </w:rPr>
        <w:t>Каркасно-штамповочный цех №60 по изготовлению деталей из титана, латуни и других редких сплавов;</w:t>
      </w:r>
    </w:p>
    <w:p w:rsidR="0078461E" w:rsidRDefault="0078461E" w:rsidP="0026471A">
      <w:pPr>
        <w:pStyle w:val="a3"/>
        <w:spacing w:before="0" w:beforeAutospacing="0" w:after="0" w:afterAutospacing="0" w:line="360" w:lineRule="auto"/>
        <w:ind w:firstLine="720"/>
        <w:jc w:val="both"/>
        <w:rPr>
          <w:sz w:val="28"/>
          <w:szCs w:val="28"/>
        </w:rPr>
      </w:pPr>
      <w:r>
        <w:rPr>
          <w:sz w:val="28"/>
          <w:szCs w:val="28"/>
        </w:rPr>
        <w:t>- Цех штамповки №30 для производства товаров народного потребления;</w:t>
      </w:r>
    </w:p>
    <w:p w:rsidR="0078461E" w:rsidRDefault="0078461E" w:rsidP="0026471A">
      <w:pPr>
        <w:pStyle w:val="a3"/>
        <w:spacing w:before="0" w:beforeAutospacing="0" w:after="0" w:afterAutospacing="0" w:line="360" w:lineRule="auto"/>
        <w:ind w:firstLine="720"/>
        <w:jc w:val="both"/>
        <w:rPr>
          <w:sz w:val="28"/>
          <w:szCs w:val="28"/>
        </w:rPr>
      </w:pPr>
      <w:r>
        <w:rPr>
          <w:sz w:val="28"/>
          <w:szCs w:val="28"/>
        </w:rPr>
        <w:t>- Основной механообрабатывающий цех №22 (ранее цех №12);</w:t>
      </w:r>
    </w:p>
    <w:p w:rsidR="0078461E" w:rsidRDefault="0078461E" w:rsidP="0026471A">
      <w:pPr>
        <w:pStyle w:val="a3"/>
        <w:spacing w:before="0" w:beforeAutospacing="0" w:after="0" w:afterAutospacing="0" w:line="360" w:lineRule="auto"/>
        <w:ind w:firstLine="720"/>
        <w:jc w:val="both"/>
        <w:rPr>
          <w:sz w:val="28"/>
          <w:szCs w:val="28"/>
        </w:rPr>
      </w:pPr>
      <w:r>
        <w:rPr>
          <w:sz w:val="28"/>
          <w:szCs w:val="28"/>
        </w:rPr>
        <w:t>- Цех №3 для изготовления изделий из пластмасс и резины;</w:t>
      </w:r>
    </w:p>
    <w:p w:rsidR="0078461E" w:rsidRDefault="0078461E" w:rsidP="0026471A">
      <w:pPr>
        <w:pStyle w:val="a3"/>
        <w:spacing w:before="0" w:beforeAutospacing="0" w:after="0" w:afterAutospacing="0" w:line="360" w:lineRule="auto"/>
        <w:ind w:firstLine="720"/>
        <w:jc w:val="both"/>
        <w:rPr>
          <w:sz w:val="28"/>
          <w:szCs w:val="28"/>
        </w:rPr>
      </w:pPr>
      <w:r>
        <w:rPr>
          <w:sz w:val="28"/>
          <w:szCs w:val="28"/>
        </w:rPr>
        <w:t>- Цех №11 по изготовлению литья и керамики;</w:t>
      </w:r>
    </w:p>
    <w:p w:rsidR="0078461E" w:rsidRDefault="0078461E" w:rsidP="0026471A">
      <w:pPr>
        <w:pStyle w:val="a3"/>
        <w:spacing w:before="0" w:beforeAutospacing="0" w:after="0" w:afterAutospacing="0" w:line="360" w:lineRule="auto"/>
        <w:ind w:firstLine="720"/>
        <w:jc w:val="both"/>
        <w:rPr>
          <w:sz w:val="28"/>
          <w:szCs w:val="28"/>
        </w:rPr>
      </w:pPr>
      <w:r>
        <w:rPr>
          <w:sz w:val="28"/>
          <w:szCs w:val="28"/>
        </w:rPr>
        <w:t>- Цех №5 по гальваническому и лакокрасочному покрытию деталей;</w:t>
      </w:r>
    </w:p>
    <w:p w:rsidR="0078461E" w:rsidRDefault="0078461E" w:rsidP="0026471A">
      <w:pPr>
        <w:pStyle w:val="a3"/>
        <w:spacing w:before="0" w:beforeAutospacing="0" w:after="0" w:afterAutospacing="0" w:line="360" w:lineRule="auto"/>
        <w:ind w:firstLine="720"/>
        <w:jc w:val="both"/>
        <w:rPr>
          <w:sz w:val="28"/>
          <w:szCs w:val="28"/>
        </w:rPr>
      </w:pPr>
      <w:r>
        <w:rPr>
          <w:sz w:val="28"/>
          <w:szCs w:val="28"/>
        </w:rPr>
        <w:t>- Цех печатных плат №16;</w:t>
      </w:r>
    </w:p>
    <w:p w:rsidR="0078461E" w:rsidRDefault="0078461E" w:rsidP="0026471A">
      <w:pPr>
        <w:pStyle w:val="a3"/>
        <w:spacing w:before="0" w:beforeAutospacing="0" w:after="0" w:afterAutospacing="0" w:line="360" w:lineRule="auto"/>
        <w:ind w:firstLine="720"/>
        <w:jc w:val="both"/>
        <w:rPr>
          <w:sz w:val="28"/>
          <w:szCs w:val="28"/>
        </w:rPr>
      </w:pPr>
      <w:r>
        <w:rPr>
          <w:sz w:val="28"/>
          <w:szCs w:val="28"/>
        </w:rPr>
        <w:t>- Цех испытаний №21;</w:t>
      </w:r>
    </w:p>
    <w:p w:rsidR="00433548" w:rsidRDefault="00433548" w:rsidP="0026471A">
      <w:pPr>
        <w:pStyle w:val="a3"/>
        <w:spacing w:before="0" w:beforeAutospacing="0" w:after="0" w:afterAutospacing="0" w:line="360" w:lineRule="auto"/>
        <w:ind w:firstLine="720"/>
        <w:jc w:val="both"/>
        <w:rPr>
          <w:sz w:val="28"/>
          <w:szCs w:val="28"/>
        </w:rPr>
      </w:pPr>
      <w:r>
        <w:rPr>
          <w:sz w:val="28"/>
          <w:szCs w:val="28"/>
        </w:rPr>
        <w:t>2. Техническая служба:</w:t>
      </w:r>
    </w:p>
    <w:p w:rsidR="00433548" w:rsidRDefault="00433548" w:rsidP="0026471A">
      <w:pPr>
        <w:pStyle w:val="a3"/>
        <w:spacing w:before="0" w:beforeAutospacing="0" w:after="0" w:afterAutospacing="0" w:line="360" w:lineRule="auto"/>
        <w:ind w:firstLine="720"/>
        <w:jc w:val="both"/>
        <w:rPr>
          <w:sz w:val="28"/>
          <w:szCs w:val="28"/>
        </w:rPr>
      </w:pPr>
      <w:r>
        <w:rPr>
          <w:sz w:val="28"/>
          <w:szCs w:val="28"/>
        </w:rPr>
        <w:t>- Отдел главного конструктора;</w:t>
      </w:r>
    </w:p>
    <w:p w:rsidR="00433548" w:rsidRDefault="00433548" w:rsidP="0026471A">
      <w:pPr>
        <w:pStyle w:val="a3"/>
        <w:spacing w:before="0" w:beforeAutospacing="0" w:after="0" w:afterAutospacing="0" w:line="360" w:lineRule="auto"/>
        <w:ind w:firstLine="720"/>
        <w:jc w:val="both"/>
        <w:rPr>
          <w:sz w:val="28"/>
          <w:szCs w:val="28"/>
        </w:rPr>
      </w:pPr>
      <w:r>
        <w:rPr>
          <w:sz w:val="28"/>
          <w:szCs w:val="28"/>
        </w:rPr>
        <w:t>- Цех №25 по разработке и изготовлению контрольно-измерительной аппаратуры для настройки приемо-сдаточных испытаний изготавливаемых узлов, блоков, изделий;</w:t>
      </w:r>
    </w:p>
    <w:p w:rsidR="00433548" w:rsidRDefault="00433548" w:rsidP="0026471A">
      <w:pPr>
        <w:pStyle w:val="a3"/>
        <w:spacing w:before="0" w:beforeAutospacing="0" w:after="0" w:afterAutospacing="0" w:line="360" w:lineRule="auto"/>
        <w:ind w:firstLine="720"/>
        <w:jc w:val="both"/>
        <w:rPr>
          <w:sz w:val="28"/>
          <w:szCs w:val="28"/>
        </w:rPr>
      </w:pPr>
      <w:r>
        <w:rPr>
          <w:sz w:val="28"/>
          <w:szCs w:val="28"/>
        </w:rPr>
        <w:t>- Отдел главного технолога;</w:t>
      </w:r>
    </w:p>
    <w:p w:rsidR="00433548" w:rsidRDefault="00433548" w:rsidP="0026471A">
      <w:pPr>
        <w:pStyle w:val="a3"/>
        <w:spacing w:before="0" w:beforeAutospacing="0" w:after="0" w:afterAutospacing="0" w:line="360" w:lineRule="auto"/>
        <w:ind w:firstLine="720"/>
        <w:jc w:val="both"/>
        <w:rPr>
          <w:sz w:val="28"/>
          <w:szCs w:val="28"/>
        </w:rPr>
      </w:pPr>
      <w:r>
        <w:rPr>
          <w:sz w:val="28"/>
          <w:szCs w:val="28"/>
        </w:rPr>
        <w:t>- Инструментальное производство. Бюро технологической оснастки;</w:t>
      </w:r>
    </w:p>
    <w:p w:rsidR="00433548" w:rsidRDefault="00433548" w:rsidP="0026471A">
      <w:pPr>
        <w:pStyle w:val="a3"/>
        <w:spacing w:before="0" w:beforeAutospacing="0" w:after="0" w:afterAutospacing="0" w:line="360" w:lineRule="auto"/>
        <w:ind w:firstLine="720"/>
        <w:jc w:val="both"/>
        <w:rPr>
          <w:sz w:val="28"/>
          <w:szCs w:val="28"/>
        </w:rPr>
      </w:pPr>
      <w:r>
        <w:rPr>
          <w:sz w:val="28"/>
          <w:szCs w:val="28"/>
        </w:rPr>
        <w:t>- Инструментальный цех №18;</w:t>
      </w:r>
    </w:p>
    <w:p w:rsidR="00433548" w:rsidRDefault="00433548" w:rsidP="0026471A">
      <w:pPr>
        <w:pStyle w:val="a3"/>
        <w:spacing w:before="0" w:beforeAutospacing="0" w:after="0" w:afterAutospacing="0" w:line="360" w:lineRule="auto"/>
        <w:ind w:firstLine="720"/>
        <w:jc w:val="both"/>
        <w:rPr>
          <w:sz w:val="28"/>
          <w:szCs w:val="28"/>
        </w:rPr>
      </w:pPr>
      <w:r>
        <w:rPr>
          <w:sz w:val="28"/>
          <w:szCs w:val="28"/>
        </w:rPr>
        <w:t>- Цех №8;</w:t>
      </w:r>
    </w:p>
    <w:p w:rsidR="00433548" w:rsidRDefault="00433548" w:rsidP="0026471A">
      <w:pPr>
        <w:pStyle w:val="a3"/>
        <w:spacing w:before="0" w:beforeAutospacing="0" w:after="0" w:afterAutospacing="0" w:line="360" w:lineRule="auto"/>
        <w:ind w:firstLine="720"/>
        <w:jc w:val="both"/>
        <w:rPr>
          <w:sz w:val="28"/>
          <w:szCs w:val="28"/>
        </w:rPr>
      </w:pPr>
      <w:r>
        <w:rPr>
          <w:sz w:val="28"/>
          <w:szCs w:val="28"/>
        </w:rPr>
        <w:t>- Цех №4;</w:t>
      </w:r>
    </w:p>
    <w:p w:rsidR="00433548" w:rsidRDefault="00433548" w:rsidP="0026471A">
      <w:pPr>
        <w:pStyle w:val="a3"/>
        <w:spacing w:before="0" w:beforeAutospacing="0" w:after="0" w:afterAutospacing="0" w:line="360" w:lineRule="auto"/>
        <w:ind w:firstLine="720"/>
        <w:jc w:val="both"/>
        <w:rPr>
          <w:sz w:val="28"/>
          <w:szCs w:val="28"/>
        </w:rPr>
      </w:pPr>
      <w:r>
        <w:rPr>
          <w:sz w:val="28"/>
          <w:szCs w:val="28"/>
        </w:rPr>
        <w:t>3. Служба механизации и автоматизации:</w:t>
      </w:r>
    </w:p>
    <w:p w:rsidR="00433548" w:rsidRDefault="00433548" w:rsidP="0026471A">
      <w:pPr>
        <w:pStyle w:val="a3"/>
        <w:spacing w:before="0" w:beforeAutospacing="0" w:after="0" w:afterAutospacing="0" w:line="360" w:lineRule="auto"/>
        <w:ind w:firstLine="720"/>
        <w:jc w:val="both"/>
        <w:rPr>
          <w:sz w:val="28"/>
          <w:szCs w:val="28"/>
        </w:rPr>
      </w:pPr>
      <w:r>
        <w:rPr>
          <w:sz w:val="28"/>
          <w:szCs w:val="28"/>
        </w:rPr>
        <w:t>- Цех №44. Механический участок для изготовления средств автоматизации;</w:t>
      </w:r>
    </w:p>
    <w:p w:rsidR="00433548" w:rsidRDefault="00433548" w:rsidP="0026471A">
      <w:pPr>
        <w:pStyle w:val="a3"/>
        <w:spacing w:before="0" w:beforeAutospacing="0" w:after="0" w:afterAutospacing="0" w:line="360" w:lineRule="auto"/>
        <w:ind w:firstLine="720"/>
        <w:jc w:val="both"/>
        <w:rPr>
          <w:sz w:val="28"/>
          <w:szCs w:val="28"/>
        </w:rPr>
      </w:pPr>
      <w:r>
        <w:rPr>
          <w:sz w:val="28"/>
          <w:szCs w:val="28"/>
        </w:rPr>
        <w:t xml:space="preserve">- </w:t>
      </w:r>
      <w:r w:rsidR="00E26D17">
        <w:rPr>
          <w:sz w:val="28"/>
          <w:szCs w:val="28"/>
        </w:rPr>
        <w:t>Инструментальный ц</w:t>
      </w:r>
      <w:r>
        <w:rPr>
          <w:sz w:val="28"/>
          <w:szCs w:val="28"/>
        </w:rPr>
        <w:t>ех №2, цех №18</w:t>
      </w:r>
      <w:r w:rsidR="00E26D17">
        <w:rPr>
          <w:sz w:val="28"/>
          <w:szCs w:val="28"/>
        </w:rPr>
        <w:t>;</w:t>
      </w:r>
    </w:p>
    <w:p w:rsidR="00E26D17" w:rsidRDefault="00731DCF" w:rsidP="0026471A">
      <w:pPr>
        <w:pStyle w:val="a3"/>
        <w:spacing w:before="0" w:beforeAutospacing="0" w:after="0" w:afterAutospacing="0" w:line="360" w:lineRule="auto"/>
        <w:ind w:firstLine="720"/>
        <w:jc w:val="both"/>
        <w:rPr>
          <w:sz w:val="28"/>
          <w:szCs w:val="28"/>
        </w:rPr>
      </w:pPr>
      <w:r>
        <w:rPr>
          <w:sz w:val="28"/>
          <w:szCs w:val="28"/>
        </w:rPr>
        <w:t>-</w:t>
      </w:r>
      <w:r w:rsidR="00E26D17">
        <w:rPr>
          <w:sz w:val="28"/>
          <w:szCs w:val="28"/>
        </w:rPr>
        <w:t xml:space="preserve"> Служба главного механика:</w:t>
      </w:r>
    </w:p>
    <w:p w:rsidR="00E26D17" w:rsidRDefault="00E26D17" w:rsidP="0026471A">
      <w:pPr>
        <w:pStyle w:val="a3"/>
        <w:spacing w:before="0" w:beforeAutospacing="0" w:after="0" w:afterAutospacing="0" w:line="360" w:lineRule="auto"/>
        <w:ind w:firstLine="720"/>
        <w:jc w:val="both"/>
        <w:rPr>
          <w:sz w:val="28"/>
          <w:szCs w:val="28"/>
        </w:rPr>
      </w:pPr>
      <w:r>
        <w:rPr>
          <w:sz w:val="28"/>
          <w:szCs w:val="28"/>
        </w:rPr>
        <w:t>- Ремонтный цех №8;</w:t>
      </w:r>
    </w:p>
    <w:p w:rsidR="00E26D17" w:rsidRDefault="00E26D17" w:rsidP="0026471A">
      <w:pPr>
        <w:pStyle w:val="a3"/>
        <w:spacing w:before="0" w:beforeAutospacing="0" w:after="0" w:afterAutospacing="0" w:line="360" w:lineRule="auto"/>
        <w:ind w:firstLine="720"/>
        <w:jc w:val="both"/>
        <w:rPr>
          <w:sz w:val="28"/>
          <w:szCs w:val="28"/>
        </w:rPr>
      </w:pPr>
      <w:r>
        <w:rPr>
          <w:sz w:val="28"/>
          <w:szCs w:val="28"/>
        </w:rPr>
        <w:t>- Отдел капитального строительства;</w:t>
      </w:r>
    </w:p>
    <w:p w:rsidR="00E26D17" w:rsidRDefault="00E26D17" w:rsidP="0026471A">
      <w:pPr>
        <w:pStyle w:val="a3"/>
        <w:spacing w:before="0" w:beforeAutospacing="0" w:after="0" w:afterAutospacing="0" w:line="360" w:lineRule="auto"/>
        <w:ind w:firstLine="720"/>
        <w:jc w:val="both"/>
        <w:rPr>
          <w:sz w:val="28"/>
          <w:szCs w:val="28"/>
        </w:rPr>
      </w:pPr>
      <w:r>
        <w:rPr>
          <w:sz w:val="28"/>
          <w:szCs w:val="28"/>
        </w:rPr>
        <w:t>- Строительный цех №15;</w:t>
      </w:r>
    </w:p>
    <w:p w:rsidR="00E26D17" w:rsidRDefault="00E26D17" w:rsidP="0026471A">
      <w:pPr>
        <w:pStyle w:val="a3"/>
        <w:spacing w:before="0" w:beforeAutospacing="0" w:after="0" w:afterAutospacing="0" w:line="360" w:lineRule="auto"/>
        <w:ind w:firstLine="720"/>
        <w:jc w:val="both"/>
        <w:rPr>
          <w:sz w:val="28"/>
          <w:szCs w:val="28"/>
        </w:rPr>
      </w:pPr>
      <w:r>
        <w:rPr>
          <w:sz w:val="28"/>
          <w:szCs w:val="28"/>
        </w:rPr>
        <w:t>- Отдел главного метролога;</w:t>
      </w:r>
    </w:p>
    <w:p w:rsidR="00E26D17" w:rsidRDefault="00E26D17" w:rsidP="0026471A">
      <w:pPr>
        <w:pStyle w:val="a3"/>
        <w:spacing w:before="0" w:beforeAutospacing="0" w:after="0" w:afterAutospacing="0" w:line="360" w:lineRule="auto"/>
        <w:ind w:firstLine="720"/>
        <w:jc w:val="both"/>
        <w:rPr>
          <w:sz w:val="28"/>
          <w:szCs w:val="28"/>
        </w:rPr>
      </w:pPr>
      <w:r>
        <w:rPr>
          <w:sz w:val="28"/>
          <w:szCs w:val="28"/>
        </w:rPr>
        <w:t>- Отдел технического контроля;</w:t>
      </w:r>
    </w:p>
    <w:p w:rsidR="0078461E" w:rsidRDefault="00E26D17" w:rsidP="0026471A">
      <w:pPr>
        <w:pStyle w:val="a3"/>
        <w:spacing w:before="0" w:beforeAutospacing="0" w:after="0" w:afterAutospacing="0" w:line="360" w:lineRule="auto"/>
        <w:ind w:firstLine="720"/>
        <w:jc w:val="both"/>
        <w:rPr>
          <w:sz w:val="28"/>
          <w:szCs w:val="28"/>
        </w:rPr>
      </w:pPr>
      <w:r>
        <w:rPr>
          <w:sz w:val="28"/>
          <w:szCs w:val="28"/>
        </w:rPr>
        <w:t>- Отдел главного энергетика;</w:t>
      </w:r>
    </w:p>
    <w:p w:rsidR="00E26D17" w:rsidRDefault="00E26D17" w:rsidP="0026471A">
      <w:pPr>
        <w:pStyle w:val="a3"/>
        <w:spacing w:before="0" w:beforeAutospacing="0" w:after="0" w:afterAutospacing="0" w:line="360" w:lineRule="auto"/>
        <w:ind w:firstLine="720"/>
        <w:jc w:val="both"/>
        <w:rPr>
          <w:sz w:val="28"/>
          <w:szCs w:val="28"/>
        </w:rPr>
      </w:pPr>
      <w:r>
        <w:rPr>
          <w:sz w:val="28"/>
          <w:szCs w:val="28"/>
        </w:rPr>
        <w:t>- Электроцех №14;</w:t>
      </w:r>
    </w:p>
    <w:p w:rsidR="00E26D17" w:rsidRDefault="00E26D17" w:rsidP="0026471A">
      <w:pPr>
        <w:pStyle w:val="a3"/>
        <w:spacing w:before="0" w:beforeAutospacing="0" w:after="0" w:afterAutospacing="0" w:line="360" w:lineRule="auto"/>
        <w:ind w:firstLine="720"/>
        <w:jc w:val="both"/>
        <w:rPr>
          <w:sz w:val="28"/>
          <w:szCs w:val="28"/>
        </w:rPr>
      </w:pPr>
      <w:r>
        <w:rPr>
          <w:sz w:val="28"/>
          <w:szCs w:val="28"/>
        </w:rPr>
        <w:t>- Теплотехнический цех №9;</w:t>
      </w:r>
    </w:p>
    <w:p w:rsidR="00E26D17" w:rsidRDefault="00E26D17" w:rsidP="0026471A">
      <w:pPr>
        <w:pStyle w:val="a3"/>
        <w:spacing w:before="0" w:beforeAutospacing="0" w:after="0" w:afterAutospacing="0" w:line="360" w:lineRule="auto"/>
        <w:ind w:firstLine="720"/>
        <w:jc w:val="both"/>
        <w:rPr>
          <w:sz w:val="28"/>
          <w:szCs w:val="28"/>
        </w:rPr>
      </w:pPr>
      <w:r>
        <w:rPr>
          <w:sz w:val="28"/>
          <w:szCs w:val="28"/>
        </w:rPr>
        <w:t>- Отдел технического гарантийного обслуживания;</w:t>
      </w:r>
    </w:p>
    <w:p w:rsidR="00E26D17" w:rsidRDefault="00731DCF" w:rsidP="0026471A">
      <w:pPr>
        <w:pStyle w:val="a3"/>
        <w:spacing w:before="0" w:beforeAutospacing="0" w:after="0" w:afterAutospacing="0" w:line="360" w:lineRule="auto"/>
        <w:ind w:firstLine="720"/>
        <w:jc w:val="both"/>
        <w:rPr>
          <w:sz w:val="28"/>
          <w:szCs w:val="28"/>
        </w:rPr>
      </w:pPr>
      <w:r>
        <w:rPr>
          <w:sz w:val="28"/>
          <w:szCs w:val="28"/>
        </w:rPr>
        <w:t>- Цех №45. Типография;</w:t>
      </w:r>
    </w:p>
    <w:p w:rsidR="00731DCF" w:rsidRDefault="00731DCF" w:rsidP="0026471A">
      <w:pPr>
        <w:pStyle w:val="a3"/>
        <w:spacing w:before="0" w:beforeAutospacing="0" w:after="0" w:afterAutospacing="0" w:line="360" w:lineRule="auto"/>
        <w:ind w:firstLine="720"/>
        <w:jc w:val="both"/>
        <w:rPr>
          <w:sz w:val="28"/>
          <w:szCs w:val="28"/>
        </w:rPr>
      </w:pPr>
      <w:r>
        <w:rPr>
          <w:sz w:val="28"/>
          <w:szCs w:val="28"/>
        </w:rPr>
        <w:t>4. Финансово-экономическая служба:</w:t>
      </w:r>
    </w:p>
    <w:p w:rsidR="00731DCF" w:rsidRDefault="00731DCF" w:rsidP="0026471A">
      <w:pPr>
        <w:pStyle w:val="a3"/>
        <w:spacing w:before="0" w:beforeAutospacing="0" w:after="0" w:afterAutospacing="0" w:line="360" w:lineRule="auto"/>
        <w:ind w:firstLine="720"/>
        <w:jc w:val="both"/>
        <w:rPr>
          <w:sz w:val="28"/>
          <w:szCs w:val="28"/>
        </w:rPr>
      </w:pPr>
      <w:r>
        <w:rPr>
          <w:sz w:val="28"/>
          <w:szCs w:val="28"/>
        </w:rPr>
        <w:t>- Отдел бюджетного планирования;</w:t>
      </w:r>
    </w:p>
    <w:p w:rsidR="00731DCF" w:rsidRDefault="00731DCF" w:rsidP="0026471A">
      <w:pPr>
        <w:pStyle w:val="a3"/>
        <w:spacing w:before="0" w:beforeAutospacing="0" w:after="0" w:afterAutospacing="0" w:line="360" w:lineRule="auto"/>
        <w:ind w:firstLine="720"/>
        <w:jc w:val="both"/>
        <w:rPr>
          <w:sz w:val="28"/>
          <w:szCs w:val="28"/>
        </w:rPr>
      </w:pPr>
      <w:r>
        <w:rPr>
          <w:sz w:val="28"/>
          <w:szCs w:val="28"/>
        </w:rPr>
        <w:t>- Отдел автоматизированного учета;</w:t>
      </w:r>
    </w:p>
    <w:p w:rsidR="00731DCF" w:rsidRDefault="00731DCF" w:rsidP="0026471A">
      <w:pPr>
        <w:pStyle w:val="a3"/>
        <w:spacing w:before="0" w:beforeAutospacing="0" w:after="0" w:afterAutospacing="0" w:line="360" w:lineRule="auto"/>
        <w:ind w:firstLine="720"/>
        <w:jc w:val="both"/>
        <w:rPr>
          <w:sz w:val="28"/>
          <w:szCs w:val="28"/>
        </w:rPr>
      </w:pPr>
      <w:r>
        <w:rPr>
          <w:sz w:val="28"/>
          <w:szCs w:val="28"/>
        </w:rPr>
        <w:t>- Отдел закупок и продаж;</w:t>
      </w:r>
    </w:p>
    <w:p w:rsidR="00731DCF" w:rsidRDefault="00731DCF" w:rsidP="0026471A">
      <w:pPr>
        <w:pStyle w:val="a3"/>
        <w:spacing w:before="0" w:beforeAutospacing="0" w:after="0" w:afterAutospacing="0" w:line="360" w:lineRule="auto"/>
        <w:ind w:firstLine="720"/>
        <w:jc w:val="both"/>
        <w:rPr>
          <w:sz w:val="28"/>
          <w:szCs w:val="28"/>
        </w:rPr>
      </w:pPr>
      <w:r>
        <w:rPr>
          <w:sz w:val="28"/>
          <w:szCs w:val="28"/>
        </w:rPr>
        <w:t>- Бюро аренды;</w:t>
      </w:r>
    </w:p>
    <w:p w:rsidR="00731DCF" w:rsidRDefault="00731DCF" w:rsidP="0026471A">
      <w:pPr>
        <w:pStyle w:val="a3"/>
        <w:spacing w:before="0" w:beforeAutospacing="0" w:after="0" w:afterAutospacing="0" w:line="360" w:lineRule="auto"/>
        <w:ind w:firstLine="720"/>
        <w:jc w:val="both"/>
        <w:rPr>
          <w:sz w:val="28"/>
          <w:szCs w:val="28"/>
        </w:rPr>
      </w:pPr>
      <w:r>
        <w:rPr>
          <w:sz w:val="28"/>
          <w:szCs w:val="28"/>
        </w:rPr>
        <w:t>- Юридическое бюро;</w:t>
      </w:r>
    </w:p>
    <w:p w:rsidR="00731DCF" w:rsidRDefault="00731DCF" w:rsidP="0026471A">
      <w:pPr>
        <w:pStyle w:val="a3"/>
        <w:spacing w:before="0" w:beforeAutospacing="0" w:after="0" w:afterAutospacing="0" w:line="360" w:lineRule="auto"/>
        <w:ind w:firstLine="720"/>
        <w:jc w:val="both"/>
        <w:rPr>
          <w:sz w:val="28"/>
          <w:szCs w:val="28"/>
        </w:rPr>
      </w:pPr>
      <w:r>
        <w:rPr>
          <w:sz w:val="28"/>
          <w:szCs w:val="28"/>
        </w:rPr>
        <w:t>5. Производственно-техническая служба:</w:t>
      </w:r>
    </w:p>
    <w:p w:rsidR="00731DCF" w:rsidRDefault="00731DCF" w:rsidP="0026471A">
      <w:pPr>
        <w:pStyle w:val="a3"/>
        <w:spacing w:before="0" w:beforeAutospacing="0" w:after="0" w:afterAutospacing="0" w:line="360" w:lineRule="auto"/>
        <w:ind w:firstLine="720"/>
        <w:jc w:val="both"/>
        <w:rPr>
          <w:sz w:val="28"/>
          <w:szCs w:val="28"/>
        </w:rPr>
      </w:pPr>
      <w:r>
        <w:rPr>
          <w:sz w:val="28"/>
          <w:szCs w:val="28"/>
        </w:rPr>
        <w:t>- Сборочно-монтажный цех №7;</w:t>
      </w:r>
    </w:p>
    <w:p w:rsidR="00731DCF" w:rsidRDefault="00731DCF" w:rsidP="0026471A">
      <w:pPr>
        <w:pStyle w:val="a3"/>
        <w:spacing w:before="0" w:beforeAutospacing="0" w:after="0" w:afterAutospacing="0" w:line="360" w:lineRule="auto"/>
        <w:ind w:firstLine="720"/>
        <w:jc w:val="both"/>
        <w:rPr>
          <w:sz w:val="28"/>
          <w:szCs w:val="28"/>
        </w:rPr>
      </w:pPr>
      <w:r>
        <w:rPr>
          <w:sz w:val="28"/>
          <w:szCs w:val="28"/>
        </w:rPr>
        <w:t>- Цех механообработки №22;</w:t>
      </w:r>
    </w:p>
    <w:p w:rsidR="00731DCF" w:rsidRDefault="00731DCF" w:rsidP="0026471A">
      <w:pPr>
        <w:pStyle w:val="a3"/>
        <w:spacing w:before="0" w:beforeAutospacing="0" w:after="0" w:afterAutospacing="0" w:line="360" w:lineRule="auto"/>
        <w:ind w:firstLine="720"/>
        <w:jc w:val="both"/>
        <w:rPr>
          <w:sz w:val="28"/>
          <w:szCs w:val="28"/>
        </w:rPr>
      </w:pPr>
      <w:r>
        <w:rPr>
          <w:sz w:val="28"/>
          <w:szCs w:val="28"/>
        </w:rPr>
        <w:t>- Гальванический цех №5;</w:t>
      </w:r>
    </w:p>
    <w:p w:rsidR="00731DCF" w:rsidRDefault="00731DCF" w:rsidP="0026471A">
      <w:pPr>
        <w:pStyle w:val="a3"/>
        <w:spacing w:before="0" w:beforeAutospacing="0" w:after="0" w:afterAutospacing="0" w:line="360" w:lineRule="auto"/>
        <w:ind w:firstLine="720"/>
        <w:jc w:val="both"/>
        <w:rPr>
          <w:sz w:val="28"/>
          <w:szCs w:val="28"/>
        </w:rPr>
      </w:pPr>
      <w:r>
        <w:rPr>
          <w:sz w:val="28"/>
          <w:szCs w:val="28"/>
        </w:rPr>
        <w:t>- Отдел испытаний;</w:t>
      </w:r>
    </w:p>
    <w:p w:rsidR="00731DCF" w:rsidRDefault="00731DCF" w:rsidP="0026471A">
      <w:pPr>
        <w:pStyle w:val="a3"/>
        <w:spacing w:before="0" w:beforeAutospacing="0" w:after="0" w:afterAutospacing="0" w:line="360" w:lineRule="auto"/>
        <w:ind w:firstLine="720"/>
        <w:jc w:val="both"/>
        <w:rPr>
          <w:sz w:val="28"/>
          <w:szCs w:val="28"/>
        </w:rPr>
      </w:pPr>
      <w:r>
        <w:rPr>
          <w:sz w:val="28"/>
          <w:szCs w:val="28"/>
        </w:rPr>
        <w:t>6. Центральная заводская лаборатория:</w:t>
      </w:r>
    </w:p>
    <w:p w:rsidR="00731DCF" w:rsidRDefault="00731DCF" w:rsidP="0026471A">
      <w:pPr>
        <w:pStyle w:val="a3"/>
        <w:spacing w:before="0" w:beforeAutospacing="0" w:after="0" w:afterAutospacing="0" w:line="360" w:lineRule="auto"/>
        <w:ind w:firstLine="720"/>
        <w:jc w:val="both"/>
        <w:rPr>
          <w:sz w:val="28"/>
          <w:szCs w:val="28"/>
        </w:rPr>
      </w:pPr>
      <w:r>
        <w:rPr>
          <w:sz w:val="28"/>
          <w:szCs w:val="28"/>
        </w:rPr>
        <w:t>- Участок №5 (типография);</w:t>
      </w:r>
    </w:p>
    <w:p w:rsidR="00731DCF" w:rsidRDefault="00731DCF" w:rsidP="0026471A">
      <w:pPr>
        <w:pStyle w:val="a3"/>
        <w:spacing w:before="0" w:beforeAutospacing="0" w:after="0" w:afterAutospacing="0" w:line="360" w:lineRule="auto"/>
        <w:ind w:firstLine="720"/>
        <w:jc w:val="both"/>
        <w:rPr>
          <w:sz w:val="28"/>
          <w:szCs w:val="28"/>
        </w:rPr>
      </w:pPr>
      <w:r>
        <w:rPr>
          <w:sz w:val="28"/>
          <w:szCs w:val="28"/>
        </w:rPr>
        <w:t>- Отдел главного энергетика;</w:t>
      </w:r>
    </w:p>
    <w:p w:rsidR="00731DCF" w:rsidRDefault="00731DCF" w:rsidP="0026471A">
      <w:pPr>
        <w:pStyle w:val="a3"/>
        <w:spacing w:before="0" w:beforeAutospacing="0" w:after="0" w:afterAutospacing="0" w:line="360" w:lineRule="auto"/>
        <w:ind w:firstLine="720"/>
        <w:jc w:val="both"/>
        <w:rPr>
          <w:sz w:val="28"/>
          <w:szCs w:val="28"/>
        </w:rPr>
      </w:pPr>
      <w:r>
        <w:rPr>
          <w:sz w:val="28"/>
          <w:szCs w:val="28"/>
        </w:rPr>
        <w:t>- Теплотехнический цех №9;</w:t>
      </w:r>
    </w:p>
    <w:p w:rsidR="00731DCF" w:rsidRDefault="00731DCF" w:rsidP="0026471A">
      <w:pPr>
        <w:pStyle w:val="a3"/>
        <w:spacing w:before="0" w:beforeAutospacing="0" w:after="0" w:afterAutospacing="0" w:line="360" w:lineRule="auto"/>
        <w:ind w:firstLine="720"/>
        <w:jc w:val="both"/>
        <w:rPr>
          <w:sz w:val="28"/>
          <w:szCs w:val="28"/>
        </w:rPr>
      </w:pPr>
      <w:r>
        <w:rPr>
          <w:sz w:val="28"/>
          <w:szCs w:val="28"/>
        </w:rPr>
        <w:t>- Электроцех №14;</w:t>
      </w:r>
    </w:p>
    <w:p w:rsidR="00731DCF" w:rsidRDefault="00731DCF" w:rsidP="0026471A">
      <w:pPr>
        <w:pStyle w:val="a3"/>
        <w:spacing w:before="0" w:beforeAutospacing="0" w:after="0" w:afterAutospacing="0" w:line="360" w:lineRule="auto"/>
        <w:ind w:firstLine="720"/>
        <w:jc w:val="both"/>
        <w:rPr>
          <w:sz w:val="28"/>
          <w:szCs w:val="28"/>
        </w:rPr>
      </w:pPr>
      <w:r>
        <w:rPr>
          <w:sz w:val="28"/>
          <w:szCs w:val="28"/>
        </w:rPr>
        <w:t>- Отдел главного механика;</w:t>
      </w:r>
    </w:p>
    <w:p w:rsidR="00731DCF" w:rsidRDefault="00731DCF" w:rsidP="0026471A">
      <w:pPr>
        <w:pStyle w:val="a3"/>
        <w:spacing w:before="0" w:beforeAutospacing="0" w:after="0" w:afterAutospacing="0" w:line="360" w:lineRule="auto"/>
        <w:ind w:firstLine="720"/>
        <w:jc w:val="both"/>
        <w:rPr>
          <w:sz w:val="28"/>
          <w:szCs w:val="28"/>
        </w:rPr>
      </w:pPr>
      <w:r>
        <w:rPr>
          <w:sz w:val="28"/>
          <w:szCs w:val="28"/>
        </w:rPr>
        <w:t>- Отдел главного метролога;</w:t>
      </w:r>
    </w:p>
    <w:p w:rsidR="00731DCF" w:rsidRDefault="00731DCF" w:rsidP="0026471A">
      <w:pPr>
        <w:pStyle w:val="a3"/>
        <w:spacing w:before="0" w:beforeAutospacing="0" w:after="0" w:afterAutospacing="0" w:line="360" w:lineRule="auto"/>
        <w:ind w:firstLine="720"/>
        <w:jc w:val="both"/>
        <w:rPr>
          <w:sz w:val="28"/>
          <w:szCs w:val="28"/>
        </w:rPr>
      </w:pPr>
      <w:r>
        <w:rPr>
          <w:sz w:val="28"/>
          <w:szCs w:val="28"/>
        </w:rPr>
        <w:t>- Ремонтно-строительный отдел;</w:t>
      </w:r>
    </w:p>
    <w:p w:rsidR="00731DCF" w:rsidRDefault="00731DCF" w:rsidP="0026471A">
      <w:pPr>
        <w:pStyle w:val="a3"/>
        <w:spacing w:before="0" w:beforeAutospacing="0" w:after="0" w:afterAutospacing="0" w:line="360" w:lineRule="auto"/>
        <w:ind w:firstLine="720"/>
        <w:jc w:val="both"/>
        <w:rPr>
          <w:sz w:val="28"/>
          <w:szCs w:val="28"/>
        </w:rPr>
      </w:pPr>
      <w:r>
        <w:rPr>
          <w:sz w:val="28"/>
          <w:szCs w:val="28"/>
        </w:rPr>
        <w:t>- Отдел охраны труда;</w:t>
      </w:r>
    </w:p>
    <w:p w:rsidR="00731DCF" w:rsidRDefault="00731DCF" w:rsidP="0026471A">
      <w:pPr>
        <w:pStyle w:val="a3"/>
        <w:spacing w:before="0" w:beforeAutospacing="0" w:after="0" w:afterAutospacing="0" w:line="360" w:lineRule="auto"/>
        <w:ind w:firstLine="720"/>
        <w:jc w:val="both"/>
        <w:rPr>
          <w:sz w:val="28"/>
          <w:szCs w:val="28"/>
        </w:rPr>
      </w:pPr>
      <w:r>
        <w:rPr>
          <w:sz w:val="28"/>
          <w:szCs w:val="28"/>
        </w:rPr>
        <w:t>7. Кадровая служба;</w:t>
      </w:r>
    </w:p>
    <w:p w:rsidR="00731DCF" w:rsidRDefault="00731DCF" w:rsidP="0026471A">
      <w:pPr>
        <w:pStyle w:val="a3"/>
        <w:spacing w:before="0" w:beforeAutospacing="0" w:after="0" w:afterAutospacing="0" w:line="360" w:lineRule="auto"/>
        <w:ind w:firstLine="720"/>
        <w:jc w:val="both"/>
        <w:rPr>
          <w:sz w:val="28"/>
          <w:szCs w:val="28"/>
        </w:rPr>
      </w:pPr>
      <w:r>
        <w:rPr>
          <w:sz w:val="28"/>
          <w:szCs w:val="28"/>
        </w:rPr>
        <w:t>8. Служба контроля качества:</w:t>
      </w:r>
    </w:p>
    <w:p w:rsidR="00731DCF" w:rsidRDefault="00731DCF" w:rsidP="0026471A">
      <w:pPr>
        <w:pStyle w:val="a3"/>
        <w:spacing w:before="0" w:beforeAutospacing="0" w:after="0" w:afterAutospacing="0" w:line="360" w:lineRule="auto"/>
        <w:ind w:firstLine="720"/>
        <w:jc w:val="both"/>
        <w:rPr>
          <w:sz w:val="28"/>
          <w:szCs w:val="28"/>
        </w:rPr>
      </w:pPr>
      <w:r>
        <w:rPr>
          <w:sz w:val="28"/>
          <w:szCs w:val="28"/>
        </w:rPr>
        <w:t>- Отдел технического гарантийного обслуживания;</w:t>
      </w:r>
    </w:p>
    <w:p w:rsidR="00731DCF" w:rsidRDefault="00731DCF" w:rsidP="0026471A">
      <w:pPr>
        <w:pStyle w:val="a3"/>
        <w:spacing w:before="0" w:beforeAutospacing="0" w:after="0" w:afterAutospacing="0" w:line="360" w:lineRule="auto"/>
        <w:ind w:firstLine="720"/>
        <w:jc w:val="both"/>
        <w:rPr>
          <w:sz w:val="28"/>
          <w:szCs w:val="28"/>
        </w:rPr>
      </w:pPr>
      <w:r>
        <w:rPr>
          <w:sz w:val="28"/>
          <w:szCs w:val="28"/>
        </w:rPr>
        <w:t>9. Служба работы  с персоналом;</w:t>
      </w:r>
    </w:p>
    <w:p w:rsidR="00731DCF" w:rsidRPr="00474F4D" w:rsidRDefault="00731DCF" w:rsidP="0026471A">
      <w:pPr>
        <w:pStyle w:val="a3"/>
        <w:spacing w:before="0" w:beforeAutospacing="0" w:after="0" w:afterAutospacing="0" w:line="360" w:lineRule="auto"/>
        <w:ind w:firstLine="720"/>
        <w:jc w:val="both"/>
        <w:rPr>
          <w:sz w:val="28"/>
          <w:szCs w:val="28"/>
        </w:rPr>
      </w:pPr>
      <w:r>
        <w:rPr>
          <w:sz w:val="28"/>
          <w:szCs w:val="28"/>
        </w:rPr>
        <w:t>10. Служба безопасности.</w:t>
      </w:r>
    </w:p>
    <w:p w:rsidR="00FA6E78" w:rsidRDefault="00FA6E78" w:rsidP="00495A5B">
      <w:pPr>
        <w:pStyle w:val="a3"/>
        <w:spacing w:before="0" w:beforeAutospacing="0" w:after="0" w:afterAutospacing="0" w:line="360" w:lineRule="auto"/>
        <w:ind w:firstLine="720"/>
        <w:jc w:val="center"/>
        <w:rPr>
          <w:b/>
          <w:sz w:val="28"/>
          <w:szCs w:val="28"/>
        </w:rPr>
      </w:pPr>
    </w:p>
    <w:p w:rsidR="002965E4" w:rsidRDefault="002965E4" w:rsidP="00723BBC">
      <w:pPr>
        <w:spacing w:line="360" w:lineRule="auto"/>
        <w:ind w:left="792"/>
        <w:jc w:val="center"/>
        <w:rPr>
          <w:sz w:val="28"/>
          <w:szCs w:val="28"/>
        </w:rPr>
      </w:pPr>
      <w:r w:rsidRPr="00AB329C">
        <w:rPr>
          <w:sz w:val="28"/>
          <w:szCs w:val="28"/>
        </w:rPr>
        <w:t>2.2. Особенности технологического процесса изготовления платин</w:t>
      </w:r>
    </w:p>
    <w:p w:rsidR="002B1BCE" w:rsidRPr="00AB329C" w:rsidRDefault="002B1BCE" w:rsidP="00723BBC">
      <w:pPr>
        <w:spacing w:line="360" w:lineRule="auto"/>
        <w:ind w:left="792"/>
        <w:jc w:val="center"/>
        <w:rPr>
          <w:sz w:val="28"/>
          <w:szCs w:val="28"/>
        </w:rPr>
      </w:pPr>
    </w:p>
    <w:p w:rsidR="002965E4" w:rsidRDefault="003F511A" w:rsidP="00723BBC">
      <w:pPr>
        <w:pStyle w:val="a3"/>
        <w:spacing w:before="0" w:beforeAutospacing="0" w:after="0" w:afterAutospacing="0" w:line="360" w:lineRule="auto"/>
        <w:ind w:firstLine="720"/>
        <w:jc w:val="both"/>
        <w:rPr>
          <w:sz w:val="28"/>
          <w:szCs w:val="28"/>
        </w:rPr>
      </w:pPr>
      <w:r w:rsidRPr="003F511A">
        <w:rPr>
          <w:sz w:val="28"/>
          <w:szCs w:val="28"/>
        </w:rPr>
        <w:t>Платины, платинки, панельки, мостики</w:t>
      </w:r>
      <w:r>
        <w:rPr>
          <w:sz w:val="28"/>
          <w:szCs w:val="28"/>
        </w:rPr>
        <w:t xml:space="preserve"> и другие подобные детали являются несущими элементами, образующими каркас прибора или механизма, предназначаются для определенного размещения на них кинематических узлов, передач и других элементов прибора, обеспечивают точность взаимного расположения деталей и сборочных единиц прибора.</w:t>
      </w:r>
    </w:p>
    <w:p w:rsidR="003F511A" w:rsidRDefault="003F511A" w:rsidP="003F511A">
      <w:pPr>
        <w:pStyle w:val="a3"/>
        <w:spacing w:before="0" w:beforeAutospacing="0" w:after="0" w:afterAutospacing="0" w:line="360" w:lineRule="auto"/>
        <w:ind w:firstLine="720"/>
        <w:jc w:val="both"/>
        <w:rPr>
          <w:sz w:val="28"/>
          <w:szCs w:val="28"/>
        </w:rPr>
      </w:pPr>
      <w:r>
        <w:rPr>
          <w:sz w:val="28"/>
          <w:szCs w:val="28"/>
        </w:rPr>
        <w:t>Часто такие платины и платинки применяются в паре, образуя две боковые опорные поверхности, между которыми размещаются кинематические цепи. Требуемое определенное расположение таких звеньев прибора обеспечивается имеющимися на платинах и аналогичных деталях базовыми посадочными поверхностями, обычно отверстиями, в которые вставляются цапфы или подшипники осей, валиков, тр</w:t>
      </w:r>
      <w:r w:rsidR="00BC60CC">
        <w:rPr>
          <w:sz w:val="28"/>
          <w:szCs w:val="28"/>
        </w:rPr>
        <w:t>у</w:t>
      </w:r>
      <w:r>
        <w:rPr>
          <w:sz w:val="28"/>
          <w:szCs w:val="28"/>
        </w:rPr>
        <w:t>бок и других деталей, опорными плоскостями для крепления отдельных элементов приборов.</w:t>
      </w:r>
    </w:p>
    <w:p w:rsidR="003F511A" w:rsidRDefault="003F511A" w:rsidP="003F511A">
      <w:pPr>
        <w:pStyle w:val="a3"/>
        <w:spacing w:before="0" w:beforeAutospacing="0" w:after="0" w:afterAutospacing="0" w:line="360" w:lineRule="auto"/>
        <w:ind w:firstLine="720"/>
        <w:jc w:val="both"/>
        <w:rPr>
          <w:sz w:val="28"/>
          <w:szCs w:val="28"/>
        </w:rPr>
      </w:pPr>
      <w:r>
        <w:rPr>
          <w:sz w:val="28"/>
          <w:szCs w:val="28"/>
        </w:rPr>
        <w:t xml:space="preserve">Конструктивные разновидности платин принято рассматривать в зависимости от метода изготовления. Их разделяют на следующие виды: штампованные, точеные, литые, фрезерованные и др. </w:t>
      </w:r>
      <w:r w:rsidR="00177182">
        <w:rPr>
          <w:sz w:val="28"/>
          <w:szCs w:val="28"/>
        </w:rPr>
        <w:t>Конструктивные чертежи на платины имеют свои особенности. К ним следует отнести простановку размеров на элементы платин координатным методом. К</w:t>
      </w:r>
      <w:r w:rsidR="00BC60CC">
        <w:rPr>
          <w:sz w:val="28"/>
          <w:szCs w:val="28"/>
        </w:rPr>
        <w:t>оординатный метод простановки размеров прост и удобен, так как производство имеет соответствующее оснащение технологическим и контрольным оборудованием.</w:t>
      </w:r>
    </w:p>
    <w:p w:rsidR="00BC60CC" w:rsidRDefault="00BC60CC" w:rsidP="003F511A">
      <w:pPr>
        <w:pStyle w:val="a3"/>
        <w:spacing w:before="0" w:beforeAutospacing="0" w:after="0" w:afterAutospacing="0" w:line="360" w:lineRule="auto"/>
        <w:ind w:firstLine="720"/>
        <w:jc w:val="both"/>
        <w:rPr>
          <w:sz w:val="28"/>
          <w:szCs w:val="28"/>
        </w:rPr>
      </w:pPr>
      <w:r>
        <w:rPr>
          <w:sz w:val="28"/>
          <w:szCs w:val="28"/>
        </w:rPr>
        <w:t>Основными технологическими требованиями при изготовлении платин являются: а) обеспечение необходимой точности посадочных отверстий; б) размерное координатное расположение точек пересечений геометрических осей деталей с плоскостями платин; в) с</w:t>
      </w:r>
      <w:r w:rsidR="00455879">
        <w:rPr>
          <w:sz w:val="28"/>
          <w:szCs w:val="28"/>
        </w:rPr>
        <w:t>сос</w:t>
      </w:r>
      <w:r>
        <w:rPr>
          <w:sz w:val="28"/>
          <w:szCs w:val="28"/>
        </w:rPr>
        <w:t>ность сопряженных пар точек двух платин или платины и другой детали (например, платины и моста); г) обеспечение размеров по вертикали – перпендикулярно к плоскости платин; д) антикоррозийность.</w:t>
      </w:r>
    </w:p>
    <w:p w:rsidR="00BC60CC" w:rsidRDefault="00BC60CC" w:rsidP="003F511A">
      <w:pPr>
        <w:pStyle w:val="a3"/>
        <w:spacing w:before="0" w:beforeAutospacing="0" w:after="0" w:afterAutospacing="0" w:line="360" w:lineRule="auto"/>
        <w:ind w:firstLine="720"/>
        <w:jc w:val="both"/>
        <w:rPr>
          <w:sz w:val="28"/>
          <w:szCs w:val="28"/>
        </w:rPr>
      </w:pPr>
      <w:r>
        <w:rPr>
          <w:sz w:val="28"/>
          <w:szCs w:val="28"/>
        </w:rPr>
        <w:t xml:space="preserve">Технологический процесс изготовления платин должен обеспечивать выполнение этих основных требований. </w:t>
      </w:r>
    </w:p>
    <w:p w:rsidR="00BC60CC" w:rsidRDefault="00BC60CC" w:rsidP="003F511A">
      <w:pPr>
        <w:pStyle w:val="a3"/>
        <w:spacing w:before="0" w:beforeAutospacing="0" w:after="0" w:afterAutospacing="0" w:line="360" w:lineRule="auto"/>
        <w:ind w:firstLine="720"/>
        <w:jc w:val="both"/>
        <w:rPr>
          <w:sz w:val="28"/>
          <w:szCs w:val="28"/>
        </w:rPr>
      </w:pPr>
      <w:r>
        <w:rPr>
          <w:sz w:val="28"/>
          <w:szCs w:val="28"/>
        </w:rPr>
        <w:t>Платины и аналогичные им детали изготавливают, в основном, из металлов. При этом чаще всего применяется свинцовистая латунь ЛС59, обладающая хорошими технологическими свойствами, антикоррозийностью и антимагнитностью. Для механизмов, работающих в режимах значительных нагрузок, платины изготавливают из стали 45 или легированной хромоникелевой стали. Для легких механизмов, имеющих промежуточные подшипники, платины делают из алюминиевого сплава АМц1,5.</w:t>
      </w:r>
    </w:p>
    <w:p w:rsidR="00C32AA7" w:rsidRDefault="0049236A" w:rsidP="003F511A">
      <w:pPr>
        <w:pStyle w:val="a3"/>
        <w:spacing w:before="0" w:beforeAutospacing="0" w:after="0" w:afterAutospacing="0" w:line="360" w:lineRule="auto"/>
        <w:ind w:firstLine="720"/>
        <w:jc w:val="both"/>
        <w:rPr>
          <w:sz w:val="28"/>
          <w:szCs w:val="28"/>
        </w:rPr>
      </w:pPr>
      <w:r>
        <w:rPr>
          <w:sz w:val="28"/>
          <w:szCs w:val="28"/>
        </w:rPr>
        <w:t>Технологический процесс изготовления платин состоит из заготовительных операций и механической обработки. Рассмотрим их подробнее.</w:t>
      </w:r>
    </w:p>
    <w:p w:rsidR="00FE435A" w:rsidRDefault="00FE435A" w:rsidP="00FE435A">
      <w:pPr>
        <w:pStyle w:val="a3"/>
        <w:spacing w:before="0" w:beforeAutospacing="0" w:after="0" w:afterAutospacing="0" w:line="360" w:lineRule="auto"/>
        <w:ind w:firstLine="720"/>
        <w:jc w:val="both"/>
        <w:rPr>
          <w:sz w:val="28"/>
          <w:szCs w:val="28"/>
        </w:rPr>
      </w:pPr>
      <w:r>
        <w:rPr>
          <w:sz w:val="28"/>
          <w:szCs w:val="28"/>
        </w:rPr>
        <w:t xml:space="preserve">Заготовки для платин получают штамповкой и литьем. </w:t>
      </w:r>
    </w:p>
    <w:p w:rsidR="00FE435A" w:rsidRDefault="00FE435A" w:rsidP="00FE435A">
      <w:pPr>
        <w:pStyle w:val="a3"/>
        <w:spacing w:before="0" w:beforeAutospacing="0" w:after="0" w:afterAutospacing="0" w:line="360" w:lineRule="auto"/>
        <w:ind w:firstLine="720"/>
        <w:jc w:val="both"/>
        <w:rPr>
          <w:sz w:val="28"/>
          <w:szCs w:val="28"/>
        </w:rPr>
      </w:pPr>
      <w:r>
        <w:rPr>
          <w:sz w:val="28"/>
          <w:szCs w:val="28"/>
        </w:rPr>
        <w:t>Штамповка заготовок платин. Заготовки для точеных и фрезерованных платин приборов времени получают вырубкой и зачисткой в штампах на прессах из полосового (секундомеры, наручные часы, спусковые регуляторы) или ленточного (маятниковые и гиревые часы и т.п.) материала.</w:t>
      </w:r>
    </w:p>
    <w:p w:rsidR="00FE435A" w:rsidRDefault="00FE435A" w:rsidP="00FE435A">
      <w:pPr>
        <w:pStyle w:val="a3"/>
        <w:spacing w:before="0" w:beforeAutospacing="0" w:after="0" w:afterAutospacing="0" w:line="360" w:lineRule="auto"/>
        <w:ind w:firstLine="720"/>
        <w:jc w:val="both"/>
        <w:rPr>
          <w:sz w:val="28"/>
          <w:szCs w:val="28"/>
        </w:rPr>
      </w:pPr>
      <w:r>
        <w:rPr>
          <w:sz w:val="28"/>
          <w:szCs w:val="28"/>
        </w:rPr>
        <w:t xml:space="preserve">При небольшой толщине деталей одновременно с вырубанием заготовки по контуру можно пробивать в ней отверстия, окна и пазы. Если к плоскостям платин не предъявляются высокие требования, то после их вырубки в штампе достаточно снять заусенцы и зачистить плоскости наждачной шкуркой, наклеенной на вращающийся металлический круг. </w:t>
      </w:r>
    </w:p>
    <w:p w:rsidR="00E2436C" w:rsidRDefault="000E19A1" w:rsidP="00E2436C">
      <w:pPr>
        <w:pStyle w:val="a3"/>
        <w:spacing w:before="0" w:beforeAutospacing="0" w:after="0" w:afterAutospacing="0" w:line="360" w:lineRule="auto"/>
        <w:ind w:firstLine="720"/>
        <w:jc w:val="right"/>
        <w:rPr>
          <w:sz w:val="28"/>
          <w:szCs w:val="28"/>
        </w:rPr>
      </w:pPr>
      <w:r>
        <w:rPr>
          <w:sz w:val="28"/>
          <w:szCs w:val="28"/>
        </w:rPr>
        <w:t>Таблица 3</w:t>
      </w:r>
    </w:p>
    <w:p w:rsidR="00E2436C" w:rsidRDefault="00E2436C" w:rsidP="00E2436C">
      <w:pPr>
        <w:pStyle w:val="a3"/>
        <w:spacing w:before="0" w:beforeAutospacing="0" w:after="0" w:afterAutospacing="0" w:line="360" w:lineRule="auto"/>
        <w:ind w:firstLine="720"/>
        <w:jc w:val="center"/>
        <w:rPr>
          <w:sz w:val="28"/>
          <w:szCs w:val="28"/>
        </w:rPr>
      </w:pPr>
      <w:r>
        <w:rPr>
          <w:sz w:val="28"/>
          <w:szCs w:val="28"/>
        </w:rPr>
        <w:t>Технологический процесс изготовления платины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260"/>
        <w:gridCol w:w="4500"/>
        <w:gridCol w:w="1405"/>
      </w:tblGrid>
      <w:tr w:rsidR="00455879">
        <w:trPr>
          <w:trHeight w:val="180"/>
        </w:trPr>
        <w:tc>
          <w:tcPr>
            <w:tcW w:w="2160" w:type="dxa"/>
            <w:vAlign w:val="center"/>
          </w:tcPr>
          <w:p w:rsidR="00455879" w:rsidRPr="00455879" w:rsidRDefault="00455879" w:rsidP="00455879">
            <w:pPr>
              <w:pStyle w:val="a3"/>
              <w:jc w:val="center"/>
            </w:pPr>
            <w:r w:rsidRPr="00455879">
              <w:t>Наименование операции</w:t>
            </w:r>
          </w:p>
        </w:tc>
        <w:tc>
          <w:tcPr>
            <w:tcW w:w="1260" w:type="dxa"/>
            <w:vAlign w:val="center"/>
          </w:tcPr>
          <w:p w:rsidR="00455879" w:rsidRPr="00455879" w:rsidRDefault="00455879" w:rsidP="00455879">
            <w:pPr>
              <w:pStyle w:val="a3"/>
              <w:jc w:val="center"/>
            </w:pPr>
            <w:r w:rsidRPr="00455879">
              <w:t xml:space="preserve">Длит-ть операций, </w:t>
            </w:r>
            <w:r w:rsidR="006B5EA6">
              <w:t>мин</w:t>
            </w:r>
            <w:r w:rsidRPr="00455879">
              <w:t>.</w:t>
            </w:r>
          </w:p>
        </w:tc>
        <w:tc>
          <w:tcPr>
            <w:tcW w:w="4500" w:type="dxa"/>
            <w:vAlign w:val="center"/>
          </w:tcPr>
          <w:p w:rsidR="00455879" w:rsidRPr="00455879" w:rsidRDefault="00455879" w:rsidP="00455879">
            <w:pPr>
              <w:pStyle w:val="a3"/>
              <w:jc w:val="center"/>
            </w:pPr>
            <w:r w:rsidRPr="00455879">
              <w:t>Модель оборудования и основные характеристики</w:t>
            </w:r>
          </w:p>
        </w:tc>
        <w:tc>
          <w:tcPr>
            <w:tcW w:w="1405" w:type="dxa"/>
            <w:vAlign w:val="center"/>
          </w:tcPr>
          <w:p w:rsidR="00455879" w:rsidRPr="00455879" w:rsidRDefault="00455879" w:rsidP="00455879">
            <w:pPr>
              <w:pStyle w:val="a3"/>
              <w:jc w:val="center"/>
            </w:pPr>
            <w:r w:rsidRPr="00455879">
              <w:t>Стоимость, руб.</w:t>
            </w:r>
          </w:p>
        </w:tc>
      </w:tr>
      <w:tr w:rsidR="00455879">
        <w:trPr>
          <w:trHeight w:val="162"/>
        </w:trPr>
        <w:tc>
          <w:tcPr>
            <w:tcW w:w="9325" w:type="dxa"/>
            <w:gridSpan w:val="4"/>
          </w:tcPr>
          <w:p w:rsidR="00455879" w:rsidRPr="00455879" w:rsidRDefault="00455879" w:rsidP="00455879">
            <w:pPr>
              <w:pStyle w:val="a3"/>
              <w:jc w:val="center"/>
            </w:pPr>
            <w:r w:rsidRPr="00455879">
              <w:t>Заготовительные операции</w:t>
            </w:r>
          </w:p>
        </w:tc>
      </w:tr>
      <w:tr w:rsidR="00455879">
        <w:trPr>
          <w:trHeight w:val="285"/>
        </w:trPr>
        <w:tc>
          <w:tcPr>
            <w:tcW w:w="2160" w:type="dxa"/>
          </w:tcPr>
          <w:p w:rsidR="00455879" w:rsidRPr="00455879" w:rsidRDefault="00455879" w:rsidP="00455879">
            <w:pPr>
              <w:pStyle w:val="a3"/>
            </w:pPr>
            <w:r w:rsidRPr="00455879">
              <w:t>Штамповка заготовок платин</w:t>
            </w:r>
          </w:p>
        </w:tc>
        <w:tc>
          <w:tcPr>
            <w:tcW w:w="1260" w:type="dxa"/>
            <w:vAlign w:val="center"/>
          </w:tcPr>
          <w:p w:rsidR="00455879" w:rsidRPr="00455879" w:rsidRDefault="006B5EA6" w:rsidP="000D3786">
            <w:pPr>
              <w:pStyle w:val="a3"/>
              <w:jc w:val="center"/>
            </w:pPr>
            <w:r>
              <w:t>2</w:t>
            </w:r>
            <w:r w:rsidR="00455879" w:rsidRPr="00455879">
              <w:t>2,1</w:t>
            </w:r>
          </w:p>
        </w:tc>
        <w:tc>
          <w:tcPr>
            <w:tcW w:w="4500" w:type="dxa"/>
          </w:tcPr>
          <w:p w:rsidR="00455879" w:rsidRPr="00455879" w:rsidRDefault="00455879" w:rsidP="00455879">
            <w:pPr>
              <w:pStyle w:val="a3"/>
            </w:pPr>
            <w:r w:rsidRPr="00455879">
              <w:t>Пресс из полосового или ленточного материала; наждачная шкурка, наклеенная на металлический круг; штамповка либо на штампах последовательного или совмещенного действия, либо горячая штамповка</w:t>
            </w:r>
          </w:p>
        </w:tc>
        <w:tc>
          <w:tcPr>
            <w:tcW w:w="1405" w:type="dxa"/>
            <w:vAlign w:val="center"/>
          </w:tcPr>
          <w:p w:rsidR="00455879" w:rsidRPr="00455879" w:rsidRDefault="00F47731" w:rsidP="000D3786">
            <w:pPr>
              <w:pStyle w:val="a3"/>
              <w:jc w:val="center"/>
            </w:pPr>
            <w:r>
              <w:t>180,5</w:t>
            </w:r>
          </w:p>
        </w:tc>
      </w:tr>
      <w:tr w:rsidR="00455879">
        <w:trPr>
          <w:trHeight w:val="315"/>
        </w:trPr>
        <w:tc>
          <w:tcPr>
            <w:tcW w:w="2160" w:type="dxa"/>
          </w:tcPr>
          <w:p w:rsidR="00455879" w:rsidRPr="00455879" w:rsidRDefault="00455879" w:rsidP="00455879">
            <w:pPr>
              <w:pStyle w:val="a3"/>
            </w:pPr>
            <w:r w:rsidRPr="00455879">
              <w:t>Литье заготовок платин</w:t>
            </w:r>
          </w:p>
        </w:tc>
        <w:tc>
          <w:tcPr>
            <w:tcW w:w="1260" w:type="dxa"/>
            <w:vAlign w:val="center"/>
          </w:tcPr>
          <w:p w:rsidR="00455879" w:rsidRPr="00455879" w:rsidRDefault="006B5EA6" w:rsidP="000D3786">
            <w:pPr>
              <w:pStyle w:val="a3"/>
              <w:jc w:val="center"/>
            </w:pPr>
            <w:r>
              <w:t>4</w:t>
            </w:r>
            <w:r w:rsidR="00455879" w:rsidRPr="00455879">
              <w:t>1,5</w:t>
            </w:r>
          </w:p>
        </w:tc>
        <w:tc>
          <w:tcPr>
            <w:tcW w:w="4500" w:type="dxa"/>
          </w:tcPr>
          <w:p w:rsidR="00455879" w:rsidRPr="00455879" w:rsidRDefault="006B5EA6" w:rsidP="00455879">
            <w:pPr>
              <w:pStyle w:val="a3"/>
            </w:pPr>
            <w:r>
              <w:t>Методом литья под давлением или по выплавляемым моделям</w:t>
            </w:r>
          </w:p>
        </w:tc>
        <w:tc>
          <w:tcPr>
            <w:tcW w:w="1405" w:type="dxa"/>
            <w:vAlign w:val="center"/>
          </w:tcPr>
          <w:p w:rsidR="00455879" w:rsidRPr="00455879" w:rsidRDefault="00F47731" w:rsidP="000D3786">
            <w:pPr>
              <w:pStyle w:val="a3"/>
              <w:jc w:val="center"/>
            </w:pPr>
            <w:r>
              <w:t>303,8</w:t>
            </w:r>
          </w:p>
        </w:tc>
      </w:tr>
      <w:tr w:rsidR="00455879">
        <w:trPr>
          <w:trHeight w:val="180"/>
        </w:trPr>
        <w:tc>
          <w:tcPr>
            <w:tcW w:w="2160" w:type="dxa"/>
          </w:tcPr>
          <w:p w:rsidR="00455879" w:rsidRPr="00455879" w:rsidRDefault="00455879" w:rsidP="00455879">
            <w:pPr>
              <w:pStyle w:val="a3"/>
            </w:pPr>
            <w:r w:rsidRPr="00455879">
              <w:t>Правка заготовок платин</w:t>
            </w:r>
          </w:p>
        </w:tc>
        <w:tc>
          <w:tcPr>
            <w:tcW w:w="1260" w:type="dxa"/>
            <w:vAlign w:val="center"/>
          </w:tcPr>
          <w:p w:rsidR="00455879" w:rsidRPr="00455879" w:rsidRDefault="006B5EA6" w:rsidP="000D3786">
            <w:pPr>
              <w:pStyle w:val="a3"/>
              <w:jc w:val="center"/>
            </w:pPr>
            <w:r>
              <w:t>120</w:t>
            </w:r>
          </w:p>
        </w:tc>
        <w:tc>
          <w:tcPr>
            <w:tcW w:w="4500" w:type="dxa"/>
          </w:tcPr>
          <w:p w:rsidR="00455879" w:rsidRPr="00455879" w:rsidRDefault="006B5EA6" w:rsidP="00455879">
            <w:pPr>
              <w:pStyle w:val="a3"/>
            </w:pPr>
            <w:r>
              <w:t xml:space="preserve">Струбцины с болтами, печь (240-250 </w:t>
            </w:r>
            <w:r>
              <w:rPr>
                <w:vertAlign w:val="superscript"/>
              </w:rPr>
              <w:t>о</w:t>
            </w:r>
            <w:r>
              <w:t>С), либо в штампах на фрикционных прессах</w:t>
            </w:r>
          </w:p>
        </w:tc>
        <w:tc>
          <w:tcPr>
            <w:tcW w:w="1405" w:type="dxa"/>
            <w:vAlign w:val="center"/>
          </w:tcPr>
          <w:p w:rsidR="00455879" w:rsidRPr="00455879" w:rsidRDefault="00F47731" w:rsidP="000D3786">
            <w:pPr>
              <w:pStyle w:val="a3"/>
              <w:jc w:val="center"/>
            </w:pPr>
            <w:r>
              <w:t>645</w:t>
            </w:r>
          </w:p>
        </w:tc>
      </w:tr>
      <w:tr w:rsidR="00455879">
        <w:trPr>
          <w:trHeight w:val="279"/>
        </w:trPr>
        <w:tc>
          <w:tcPr>
            <w:tcW w:w="9325" w:type="dxa"/>
            <w:gridSpan w:val="4"/>
          </w:tcPr>
          <w:p w:rsidR="00455879" w:rsidRPr="00455879" w:rsidRDefault="00455879" w:rsidP="00455879">
            <w:pPr>
              <w:pStyle w:val="a3"/>
              <w:jc w:val="center"/>
            </w:pPr>
            <w:r w:rsidRPr="00455879">
              <w:t xml:space="preserve">Механическая обработка </w:t>
            </w:r>
          </w:p>
        </w:tc>
      </w:tr>
      <w:tr w:rsidR="00455879">
        <w:trPr>
          <w:trHeight w:val="270"/>
        </w:trPr>
        <w:tc>
          <w:tcPr>
            <w:tcW w:w="2160" w:type="dxa"/>
          </w:tcPr>
          <w:p w:rsidR="00455879" w:rsidRPr="00455879" w:rsidRDefault="00455879" w:rsidP="00455879">
            <w:pPr>
              <w:pStyle w:val="a3"/>
            </w:pPr>
            <w:r w:rsidRPr="00455879">
              <w:t>Обработка наружных поверхностей платин</w:t>
            </w:r>
          </w:p>
        </w:tc>
        <w:tc>
          <w:tcPr>
            <w:tcW w:w="1260" w:type="dxa"/>
            <w:vAlign w:val="center"/>
          </w:tcPr>
          <w:p w:rsidR="00455879" w:rsidRPr="00455879" w:rsidRDefault="006B5EA6" w:rsidP="000D3786">
            <w:pPr>
              <w:pStyle w:val="a3"/>
              <w:jc w:val="center"/>
            </w:pPr>
            <w:r>
              <w:t>5</w:t>
            </w:r>
            <w:r w:rsidR="00455879" w:rsidRPr="00455879">
              <w:t>1,9</w:t>
            </w:r>
          </w:p>
        </w:tc>
        <w:tc>
          <w:tcPr>
            <w:tcW w:w="4500" w:type="dxa"/>
          </w:tcPr>
          <w:p w:rsidR="00455879" w:rsidRPr="00455879" w:rsidRDefault="006B5EA6" w:rsidP="00455879">
            <w:pPr>
              <w:pStyle w:val="a3"/>
            </w:pPr>
            <w:r>
              <w:t>Шпиндельный токарный полуавтомат С-18А с цанговым или кулачковым зажимным патроном; полуавтомат С-188 с пятирезцовой головкой, закрепленной на шпинделе; специальный автомат Ф-288</w:t>
            </w:r>
          </w:p>
        </w:tc>
        <w:tc>
          <w:tcPr>
            <w:tcW w:w="1405" w:type="dxa"/>
            <w:vAlign w:val="center"/>
          </w:tcPr>
          <w:p w:rsidR="00455879" w:rsidRPr="00455879" w:rsidRDefault="00F47731" w:rsidP="000D3786">
            <w:pPr>
              <w:pStyle w:val="a3"/>
              <w:jc w:val="center"/>
            </w:pPr>
            <w:r>
              <w:t>266</w:t>
            </w:r>
          </w:p>
        </w:tc>
      </w:tr>
      <w:tr w:rsidR="00455879">
        <w:trPr>
          <w:trHeight w:val="195"/>
        </w:trPr>
        <w:tc>
          <w:tcPr>
            <w:tcW w:w="2160" w:type="dxa"/>
          </w:tcPr>
          <w:p w:rsidR="00455879" w:rsidRPr="00455879" w:rsidRDefault="00455879" w:rsidP="00455879">
            <w:pPr>
              <w:pStyle w:val="a3"/>
            </w:pPr>
            <w:r w:rsidRPr="00455879">
              <w:t>Обработка отверстий платин</w:t>
            </w:r>
          </w:p>
        </w:tc>
        <w:tc>
          <w:tcPr>
            <w:tcW w:w="1260" w:type="dxa"/>
            <w:vAlign w:val="center"/>
          </w:tcPr>
          <w:p w:rsidR="00455879" w:rsidRPr="00455879" w:rsidRDefault="006B5EA6" w:rsidP="000D3786">
            <w:pPr>
              <w:pStyle w:val="a3"/>
              <w:jc w:val="center"/>
            </w:pPr>
            <w:r>
              <w:t>3</w:t>
            </w:r>
            <w:r w:rsidR="00455879" w:rsidRPr="00455879">
              <w:t>1,7</w:t>
            </w:r>
          </w:p>
        </w:tc>
        <w:tc>
          <w:tcPr>
            <w:tcW w:w="4500" w:type="dxa"/>
          </w:tcPr>
          <w:p w:rsidR="00455879" w:rsidRPr="00455879" w:rsidRDefault="006B5EA6" w:rsidP="00455879">
            <w:pPr>
              <w:pStyle w:val="a3"/>
            </w:pPr>
            <w:r>
              <w:t>Сверлильный 10-шпиндельный полуавтомат С-44</w:t>
            </w:r>
          </w:p>
        </w:tc>
        <w:tc>
          <w:tcPr>
            <w:tcW w:w="1405" w:type="dxa"/>
            <w:vAlign w:val="center"/>
          </w:tcPr>
          <w:p w:rsidR="00455879" w:rsidRPr="00455879" w:rsidRDefault="00F47731" w:rsidP="000D3786">
            <w:pPr>
              <w:pStyle w:val="a3"/>
              <w:jc w:val="center"/>
            </w:pPr>
            <w:r>
              <w:t>321</w:t>
            </w:r>
          </w:p>
        </w:tc>
      </w:tr>
      <w:tr w:rsidR="00455879">
        <w:trPr>
          <w:trHeight w:val="195"/>
        </w:trPr>
        <w:tc>
          <w:tcPr>
            <w:tcW w:w="2160" w:type="dxa"/>
          </w:tcPr>
          <w:p w:rsidR="00455879" w:rsidRPr="00455879" w:rsidRDefault="00455879" w:rsidP="00455879">
            <w:pPr>
              <w:pStyle w:val="a3"/>
            </w:pPr>
            <w:r w:rsidRPr="00455879">
              <w:t>Растачивание и фрезерование уступов и гнезд</w:t>
            </w:r>
          </w:p>
        </w:tc>
        <w:tc>
          <w:tcPr>
            <w:tcW w:w="1260" w:type="dxa"/>
            <w:vAlign w:val="center"/>
          </w:tcPr>
          <w:p w:rsidR="00455879" w:rsidRPr="00455879" w:rsidRDefault="006B5EA6" w:rsidP="000D3786">
            <w:pPr>
              <w:pStyle w:val="a3"/>
              <w:jc w:val="center"/>
            </w:pPr>
            <w:r>
              <w:t>2</w:t>
            </w:r>
            <w:r w:rsidR="00455879" w:rsidRPr="00455879">
              <w:t>0,8</w:t>
            </w:r>
          </w:p>
        </w:tc>
        <w:tc>
          <w:tcPr>
            <w:tcW w:w="4500" w:type="dxa"/>
          </w:tcPr>
          <w:p w:rsidR="00455879" w:rsidRPr="00455879" w:rsidRDefault="0070575E" w:rsidP="00455879">
            <w:pPr>
              <w:pStyle w:val="a3"/>
            </w:pPr>
            <w:r>
              <w:t>Фрезерный автомат или полуавтомат С-50; двухшпиндельный фасонно-фрезерный автомат С-187; настольные резьбонарезные станки Р-53; многошпиндельные резьбонарезные автоматы А-283; узкоспециализированные станки с ручным управлением С-62; полуавтоматы и автоматы А-286</w:t>
            </w:r>
          </w:p>
        </w:tc>
        <w:tc>
          <w:tcPr>
            <w:tcW w:w="1405" w:type="dxa"/>
            <w:vAlign w:val="center"/>
          </w:tcPr>
          <w:p w:rsidR="00455879" w:rsidRPr="00455879" w:rsidRDefault="00F47731" w:rsidP="000D3786">
            <w:pPr>
              <w:pStyle w:val="a3"/>
              <w:jc w:val="center"/>
            </w:pPr>
            <w:r>
              <w:t>950,5</w:t>
            </w:r>
          </w:p>
        </w:tc>
      </w:tr>
      <w:tr w:rsidR="00455879">
        <w:trPr>
          <w:trHeight w:val="270"/>
        </w:trPr>
        <w:tc>
          <w:tcPr>
            <w:tcW w:w="2160" w:type="dxa"/>
          </w:tcPr>
          <w:p w:rsidR="00455879" w:rsidRPr="00455879" w:rsidRDefault="00455879" w:rsidP="00455879">
            <w:pPr>
              <w:pStyle w:val="a3"/>
            </w:pPr>
            <w:r w:rsidRPr="00455879">
              <w:t>Итого (на изготовление одной платины)</w:t>
            </w:r>
          </w:p>
        </w:tc>
        <w:tc>
          <w:tcPr>
            <w:tcW w:w="1260" w:type="dxa"/>
            <w:vAlign w:val="center"/>
          </w:tcPr>
          <w:p w:rsidR="00455879" w:rsidRPr="00455879" w:rsidRDefault="003D6852" w:rsidP="000D3786">
            <w:pPr>
              <w:pStyle w:val="a3"/>
              <w:jc w:val="center"/>
            </w:pPr>
            <w:r>
              <w:t>288         (4,8 часа)</w:t>
            </w:r>
          </w:p>
        </w:tc>
        <w:tc>
          <w:tcPr>
            <w:tcW w:w="4500" w:type="dxa"/>
            <w:vAlign w:val="center"/>
          </w:tcPr>
          <w:p w:rsidR="00455879" w:rsidRPr="00455879" w:rsidRDefault="003D6852" w:rsidP="000D3786">
            <w:pPr>
              <w:pStyle w:val="a3"/>
              <w:jc w:val="center"/>
            </w:pPr>
            <w:r>
              <w:t>-</w:t>
            </w:r>
          </w:p>
        </w:tc>
        <w:tc>
          <w:tcPr>
            <w:tcW w:w="1405" w:type="dxa"/>
            <w:vAlign w:val="center"/>
          </w:tcPr>
          <w:p w:rsidR="00455879" w:rsidRPr="00455879" w:rsidRDefault="00F47731" w:rsidP="000D3786">
            <w:pPr>
              <w:pStyle w:val="a3"/>
              <w:jc w:val="center"/>
            </w:pPr>
            <w:r>
              <w:t>2666,8</w:t>
            </w:r>
          </w:p>
        </w:tc>
      </w:tr>
    </w:tbl>
    <w:p w:rsidR="0049236A" w:rsidRDefault="0049236A" w:rsidP="003F511A">
      <w:pPr>
        <w:pStyle w:val="a3"/>
        <w:spacing w:before="0" w:beforeAutospacing="0" w:after="0" w:afterAutospacing="0" w:line="360" w:lineRule="auto"/>
        <w:ind w:firstLine="720"/>
        <w:jc w:val="both"/>
        <w:rPr>
          <w:sz w:val="28"/>
          <w:szCs w:val="28"/>
        </w:rPr>
      </w:pPr>
      <w:r>
        <w:rPr>
          <w:sz w:val="28"/>
          <w:szCs w:val="28"/>
        </w:rPr>
        <w:t xml:space="preserve">Заготовки значительной толщины после вырубки (или одновременно с вырубкой) </w:t>
      </w:r>
      <w:r w:rsidR="00F8255E">
        <w:rPr>
          <w:sz w:val="28"/>
          <w:szCs w:val="28"/>
        </w:rPr>
        <w:t>зачищают по контуру для удаления вырывов и сколов, уменьшения завала</w:t>
      </w:r>
      <w:r w:rsidR="00DE6D97">
        <w:rPr>
          <w:sz w:val="28"/>
          <w:szCs w:val="28"/>
        </w:rPr>
        <w:t xml:space="preserve"> и скоса боковых граней, а также для повышения точности контура, что имеет существенное значение при выполнении последующих операций.</w:t>
      </w:r>
    </w:p>
    <w:p w:rsidR="00D24073" w:rsidRDefault="00DE6D97" w:rsidP="00D24073">
      <w:pPr>
        <w:pStyle w:val="a3"/>
        <w:spacing w:before="0" w:beforeAutospacing="0" w:after="0" w:afterAutospacing="0" w:line="360" w:lineRule="auto"/>
        <w:ind w:firstLine="720"/>
        <w:jc w:val="both"/>
        <w:rPr>
          <w:sz w:val="28"/>
          <w:szCs w:val="28"/>
        </w:rPr>
      </w:pPr>
      <w:r>
        <w:rPr>
          <w:sz w:val="28"/>
          <w:szCs w:val="28"/>
        </w:rPr>
        <w:t>Заготовки для плоских платин получают в большинстве случаев штамповкой на штампах последовательного или совмещенного действия</w:t>
      </w:r>
      <w:r w:rsidR="00D24073">
        <w:rPr>
          <w:sz w:val="28"/>
          <w:szCs w:val="28"/>
        </w:rPr>
        <w:t>, где одновременно изготавливают ся основные два-три отверстия, применяемые затем в технологическом процессе за базовые. Если детали сложной формы, то их заготовки получают горячей штамповкой (если материал – сталь). Пластмассовые панели обычно прессуют в пресс-формах.</w:t>
      </w:r>
    </w:p>
    <w:p w:rsidR="00D24073" w:rsidRDefault="00D24073" w:rsidP="00D24073">
      <w:pPr>
        <w:pStyle w:val="a3"/>
        <w:spacing w:before="0" w:beforeAutospacing="0" w:after="0" w:afterAutospacing="0" w:line="360" w:lineRule="auto"/>
        <w:ind w:firstLine="720"/>
        <w:jc w:val="both"/>
        <w:rPr>
          <w:sz w:val="28"/>
          <w:szCs w:val="28"/>
        </w:rPr>
      </w:pPr>
      <w:r>
        <w:rPr>
          <w:sz w:val="28"/>
          <w:szCs w:val="28"/>
        </w:rPr>
        <w:t>Литье заготовок платин. Для некоторых приборов платины из алюминиевых сплавов или латуни</w:t>
      </w:r>
      <w:r w:rsidR="00B96A6B">
        <w:rPr>
          <w:sz w:val="28"/>
          <w:szCs w:val="28"/>
        </w:rPr>
        <w:t xml:space="preserve"> изготавливают методом литья: под давлением или по выплавляемым моделям. В этом случае отливку выгодно получать заодно с колонками или приливами (выступами), предназначенными для соединения платин между собой. </w:t>
      </w:r>
    </w:p>
    <w:p w:rsidR="00B96A6B" w:rsidRDefault="00B96A6B" w:rsidP="00D24073">
      <w:pPr>
        <w:pStyle w:val="a3"/>
        <w:spacing w:before="0" w:beforeAutospacing="0" w:after="0" w:afterAutospacing="0" w:line="360" w:lineRule="auto"/>
        <w:ind w:firstLine="720"/>
        <w:jc w:val="both"/>
        <w:rPr>
          <w:sz w:val="28"/>
          <w:szCs w:val="28"/>
        </w:rPr>
      </w:pPr>
      <w:r>
        <w:rPr>
          <w:sz w:val="28"/>
          <w:szCs w:val="28"/>
        </w:rPr>
        <w:t>После штамповки или литья платины подвергают термической обработке для снятия внутренних напряжений.</w:t>
      </w:r>
    </w:p>
    <w:p w:rsidR="00DE69D7" w:rsidRDefault="00DE69D7" w:rsidP="00D24073">
      <w:pPr>
        <w:pStyle w:val="a3"/>
        <w:spacing w:before="0" w:beforeAutospacing="0" w:after="0" w:afterAutospacing="0" w:line="360" w:lineRule="auto"/>
        <w:ind w:firstLine="720"/>
        <w:jc w:val="both"/>
        <w:rPr>
          <w:sz w:val="28"/>
          <w:szCs w:val="28"/>
        </w:rPr>
      </w:pPr>
      <w:r>
        <w:rPr>
          <w:sz w:val="28"/>
          <w:szCs w:val="28"/>
        </w:rPr>
        <w:t>Правка заготовок платин. При получении заготовок и их термообработке плоские детали (платинки) коробятся, в процессе вырубки деформируются (прогибаются). Для получения требуемой плоскостности заготовок платин вводится операция правки: термическая и механическая.</w:t>
      </w:r>
    </w:p>
    <w:p w:rsidR="00DE69D7" w:rsidRDefault="00DE69D7" w:rsidP="00D24073">
      <w:pPr>
        <w:pStyle w:val="a3"/>
        <w:spacing w:before="0" w:beforeAutospacing="0" w:after="0" w:afterAutospacing="0" w:line="360" w:lineRule="auto"/>
        <w:ind w:firstLine="720"/>
        <w:jc w:val="both"/>
        <w:rPr>
          <w:sz w:val="28"/>
          <w:szCs w:val="28"/>
        </w:rPr>
      </w:pPr>
      <w:r>
        <w:rPr>
          <w:sz w:val="28"/>
          <w:szCs w:val="28"/>
        </w:rPr>
        <w:t>Термическая правка производится следующим образом: заготовки платин пачками по 50…100 штук и более закладываются</w:t>
      </w:r>
      <w:r w:rsidR="00F34549">
        <w:rPr>
          <w:sz w:val="28"/>
          <w:szCs w:val="28"/>
        </w:rPr>
        <w:t xml:space="preserve"> в струбцины и стягиваются болтами, после чего помещаются в печь, где нагреваются до температуры 240…250 </w:t>
      </w:r>
      <w:r w:rsidR="00F34549">
        <w:rPr>
          <w:sz w:val="28"/>
          <w:szCs w:val="28"/>
          <w:vertAlign w:val="superscript"/>
        </w:rPr>
        <w:t>о</w:t>
      </w:r>
      <w:r w:rsidR="00F34549">
        <w:rPr>
          <w:sz w:val="28"/>
          <w:szCs w:val="28"/>
        </w:rPr>
        <w:t>С. После нагрева до требуемой температуры и выдержки в течение 2 часов струбцины с платинами вынимают из печи, гайки болтов подвертывают и струбцины оставляют для охлаждения на воздухе. В результате нагрева в напряженном состоянии (в струбцинах) деформация изгиба устраняется.</w:t>
      </w:r>
    </w:p>
    <w:p w:rsidR="00F34549" w:rsidRDefault="00F34549" w:rsidP="00D24073">
      <w:pPr>
        <w:pStyle w:val="a3"/>
        <w:spacing w:before="0" w:beforeAutospacing="0" w:after="0" w:afterAutospacing="0" w:line="360" w:lineRule="auto"/>
        <w:ind w:firstLine="720"/>
        <w:jc w:val="both"/>
        <w:rPr>
          <w:sz w:val="28"/>
          <w:szCs w:val="28"/>
        </w:rPr>
      </w:pPr>
      <w:r>
        <w:rPr>
          <w:sz w:val="28"/>
          <w:szCs w:val="28"/>
        </w:rPr>
        <w:t>Механическая правка заготовок платин подразделяется на гладкую и точечную и осуществляется в штампах на фрикционных прессах. Гладкая правка</w:t>
      </w:r>
      <w:r w:rsidR="00455D05">
        <w:rPr>
          <w:sz w:val="28"/>
          <w:szCs w:val="28"/>
        </w:rPr>
        <w:t xml:space="preserve"> выполняется в штампах, у которых рабочие части верхней и нижней плит имеют шлифованную и прямолинейную поверхности</w:t>
      </w:r>
      <w:r w:rsidR="00D63777">
        <w:rPr>
          <w:sz w:val="28"/>
          <w:szCs w:val="28"/>
        </w:rPr>
        <w:t xml:space="preserve">, иначе правка будет некачественная. </w:t>
      </w:r>
    </w:p>
    <w:p w:rsidR="00D63777" w:rsidRDefault="00D63777" w:rsidP="00D24073">
      <w:pPr>
        <w:pStyle w:val="a3"/>
        <w:spacing w:before="0" w:beforeAutospacing="0" w:after="0" w:afterAutospacing="0" w:line="360" w:lineRule="auto"/>
        <w:ind w:firstLine="720"/>
        <w:jc w:val="both"/>
        <w:rPr>
          <w:sz w:val="28"/>
          <w:szCs w:val="28"/>
        </w:rPr>
      </w:pPr>
      <w:r>
        <w:rPr>
          <w:sz w:val="28"/>
          <w:szCs w:val="28"/>
        </w:rPr>
        <w:t xml:space="preserve">Точечная правка получила свое название от того, что на поверхности детали после правки остаются следы от штампа в идее точек. Рабочие поверхности верней </w:t>
      </w:r>
      <w:r w:rsidR="007C4228">
        <w:rPr>
          <w:sz w:val="28"/>
          <w:szCs w:val="28"/>
        </w:rPr>
        <w:t>и нижней плит штампа для точечной правки имеют большое количество выступов в форме четырехгранных пирамидок, находящихся в одной плоскости. Заготовки платин кладутся на нижнюю плиту штампа, после чего включается пресс и за один двойной ход происходит правка. Точечная правка по сравнению с гладкой обеспечивает лучшую плоскость заготовки, но на поверхности заготовки</w:t>
      </w:r>
      <w:r w:rsidR="00CF0C18">
        <w:rPr>
          <w:sz w:val="28"/>
          <w:szCs w:val="28"/>
        </w:rPr>
        <w:t xml:space="preserve"> остаются следы точек, углублений и выпуклостей, способствующих ее загрязнению, а также возникают дополнительные трудности с обеспечением высотных размеров как самой платины, так и сопрягаемых с ней деталей. На поверхности детали необходимо выделять зоны, где точечная правка недопустима.</w:t>
      </w:r>
    </w:p>
    <w:p w:rsidR="00CF0C18" w:rsidRDefault="00CF0C18" w:rsidP="00D24073">
      <w:pPr>
        <w:pStyle w:val="a3"/>
        <w:spacing w:before="0" w:beforeAutospacing="0" w:after="0" w:afterAutospacing="0" w:line="360" w:lineRule="auto"/>
        <w:ind w:firstLine="720"/>
        <w:jc w:val="both"/>
        <w:rPr>
          <w:sz w:val="28"/>
          <w:szCs w:val="28"/>
        </w:rPr>
      </w:pPr>
      <w:r>
        <w:rPr>
          <w:sz w:val="28"/>
          <w:szCs w:val="28"/>
        </w:rPr>
        <w:t xml:space="preserve">Рассмотрим далее второй этап изготовления платины, а именно механическую обработку. </w:t>
      </w:r>
    </w:p>
    <w:p w:rsidR="00CF0C18" w:rsidRDefault="00CF0C18" w:rsidP="00D24073">
      <w:pPr>
        <w:pStyle w:val="a3"/>
        <w:spacing w:before="0" w:beforeAutospacing="0" w:after="0" w:afterAutospacing="0" w:line="360" w:lineRule="auto"/>
        <w:ind w:firstLine="720"/>
        <w:jc w:val="both"/>
        <w:rPr>
          <w:sz w:val="28"/>
          <w:szCs w:val="28"/>
        </w:rPr>
      </w:pPr>
      <w:r>
        <w:rPr>
          <w:sz w:val="28"/>
          <w:szCs w:val="28"/>
        </w:rPr>
        <w:t xml:space="preserve">Обработка наружных поверхностей платин. </w:t>
      </w:r>
      <w:r w:rsidR="006C593F">
        <w:rPr>
          <w:sz w:val="28"/>
          <w:szCs w:val="28"/>
        </w:rPr>
        <w:t xml:space="preserve">Технологический процесс обработки деталей группы платин обычно начинается с получения базовых плоскостей на операциях фрезерования или шлифования. При наличии у деталей сложного внешнего или внутреннего контура производится его фрезерная обработка, где за базу принимаются полученные в момент изготовления заготовок отверстия. </w:t>
      </w:r>
    </w:p>
    <w:p w:rsidR="006C593F" w:rsidRDefault="006C593F" w:rsidP="00D24073">
      <w:pPr>
        <w:pStyle w:val="a3"/>
        <w:spacing w:before="0" w:beforeAutospacing="0" w:after="0" w:afterAutospacing="0" w:line="360" w:lineRule="auto"/>
        <w:ind w:firstLine="720"/>
        <w:jc w:val="both"/>
        <w:rPr>
          <w:sz w:val="28"/>
          <w:szCs w:val="28"/>
        </w:rPr>
      </w:pPr>
      <w:r>
        <w:rPr>
          <w:sz w:val="28"/>
          <w:szCs w:val="28"/>
        </w:rPr>
        <w:t>В зависимости от типа производства, конструкции и жесткости платин, имеющегося оборудования, требований к точности и качеству изготовления платин применяют различные методы обработки их наружных поверхностей.</w:t>
      </w:r>
    </w:p>
    <w:p w:rsidR="006C593F" w:rsidRDefault="006C593F" w:rsidP="00D24073">
      <w:pPr>
        <w:pStyle w:val="a3"/>
        <w:spacing w:before="0" w:beforeAutospacing="0" w:after="0" w:afterAutospacing="0" w:line="360" w:lineRule="auto"/>
        <w:ind w:firstLine="720"/>
        <w:jc w:val="both"/>
        <w:rPr>
          <w:sz w:val="28"/>
          <w:szCs w:val="28"/>
        </w:rPr>
      </w:pPr>
      <w:r>
        <w:rPr>
          <w:sz w:val="28"/>
          <w:szCs w:val="28"/>
        </w:rPr>
        <w:t>При массовом производстве малоразмерных деталей применяется следующий маршрут обработки наружных повер</w:t>
      </w:r>
      <w:r w:rsidR="00CB0B29">
        <w:rPr>
          <w:sz w:val="28"/>
          <w:szCs w:val="28"/>
        </w:rPr>
        <w:t>х</w:t>
      </w:r>
      <w:r>
        <w:rPr>
          <w:sz w:val="28"/>
          <w:szCs w:val="28"/>
        </w:rPr>
        <w:t>ностей</w:t>
      </w:r>
      <w:r w:rsidR="00CB0B29">
        <w:rPr>
          <w:sz w:val="28"/>
          <w:szCs w:val="28"/>
        </w:rPr>
        <w:t>.</w:t>
      </w:r>
    </w:p>
    <w:p w:rsidR="00CB0B29" w:rsidRDefault="00CB0B29" w:rsidP="00D24073">
      <w:pPr>
        <w:pStyle w:val="a3"/>
        <w:spacing w:before="0" w:beforeAutospacing="0" w:after="0" w:afterAutospacing="0" w:line="360" w:lineRule="auto"/>
        <w:ind w:firstLine="720"/>
        <w:jc w:val="both"/>
        <w:rPr>
          <w:sz w:val="28"/>
          <w:szCs w:val="28"/>
        </w:rPr>
      </w:pPr>
      <w:r>
        <w:rPr>
          <w:sz w:val="28"/>
          <w:szCs w:val="28"/>
        </w:rPr>
        <w:t>При массовом производстве малоразмерных деталей применяется следующий маршрут обработки наружных поверхностей платин: токарная обработка, протягивание, одностороннее строгание, двухстороннее фрезерование, шлифование, виброзачистка.</w:t>
      </w:r>
    </w:p>
    <w:p w:rsidR="00CB0B29" w:rsidRDefault="00CB0B29" w:rsidP="00D24073">
      <w:pPr>
        <w:pStyle w:val="a3"/>
        <w:spacing w:before="0" w:beforeAutospacing="0" w:after="0" w:afterAutospacing="0" w:line="360" w:lineRule="auto"/>
        <w:ind w:firstLine="720"/>
        <w:jc w:val="both"/>
        <w:rPr>
          <w:sz w:val="28"/>
          <w:szCs w:val="28"/>
        </w:rPr>
      </w:pPr>
      <w:r>
        <w:rPr>
          <w:sz w:val="28"/>
          <w:szCs w:val="28"/>
        </w:rPr>
        <w:t>Токарную обработку с зажимом детали в цанге применяют в мелкосерийном производстве. Для лучшего направления цанги в шпинделе закрепляют стакан. Деталь зажимают сменными контурными пластинками, что позволяет одну цангу использовать</w:t>
      </w:r>
      <w:r w:rsidR="0079530C">
        <w:rPr>
          <w:sz w:val="28"/>
          <w:szCs w:val="28"/>
        </w:rPr>
        <w:t xml:space="preserve"> для обработки различных деталей. В цангу впаивают и затем разрезают латунное кольцо, обрабатываемое на месте.</w:t>
      </w:r>
      <w:r w:rsidR="007F23C2">
        <w:rPr>
          <w:sz w:val="28"/>
          <w:szCs w:val="28"/>
        </w:rPr>
        <w:t xml:space="preserve"> При этом в отверстие цанги вставляют штифт, фиксирующий положение контурных пластинок, соответствующее моменту зажима детали. При обработке на шпиндельном токарном полуавтомате типа С-81А применяют цанговый или кулачковый зажимной патрон. Общим признаком этих патронов является жесткое соединение опорной базовой пластинки со шпинделем станка. </w:t>
      </w:r>
    </w:p>
    <w:p w:rsidR="007F23C2" w:rsidRDefault="007F23C2" w:rsidP="00D24073">
      <w:pPr>
        <w:pStyle w:val="a3"/>
        <w:spacing w:before="0" w:beforeAutospacing="0" w:after="0" w:afterAutospacing="0" w:line="360" w:lineRule="auto"/>
        <w:ind w:firstLine="720"/>
        <w:jc w:val="both"/>
        <w:rPr>
          <w:sz w:val="28"/>
          <w:szCs w:val="28"/>
        </w:rPr>
      </w:pPr>
      <w:r>
        <w:rPr>
          <w:sz w:val="28"/>
          <w:szCs w:val="28"/>
        </w:rPr>
        <w:t xml:space="preserve">Для протягивания детали укладывают в гнезда ползушку, которая ходовым винтом протаскивается по направляющим станка под плоской протяжкой, неподвижно укрепленной, зубьями вниз. Детали по контуру не зажимаются, поэтому указанным методом можно обрабатывать тонкие детали со сложным, фасонным контуром. Для чистовой обработки деталей, ослабленных углублениями, окнами и отверстиями, этот метод непригоден. </w:t>
      </w:r>
    </w:p>
    <w:p w:rsidR="007F23C2" w:rsidRDefault="007F23C2" w:rsidP="00D24073">
      <w:pPr>
        <w:pStyle w:val="a3"/>
        <w:spacing w:before="0" w:beforeAutospacing="0" w:after="0" w:afterAutospacing="0" w:line="360" w:lineRule="auto"/>
        <w:ind w:firstLine="720"/>
        <w:jc w:val="both"/>
        <w:rPr>
          <w:sz w:val="28"/>
          <w:szCs w:val="28"/>
        </w:rPr>
      </w:pPr>
      <w:r>
        <w:rPr>
          <w:sz w:val="28"/>
          <w:szCs w:val="28"/>
        </w:rPr>
        <w:t>Одностороннее строгание осуществляют на специальном полуавтомате типа С-188 пятирезцовой головкой, закрепленной на шпинделе полуавтомата. Ширина резца должна быть больше ширины детали. Детали помещают в зажимное устройство на базовую пластинку и зажимают губками по контуру. За один оборот шпинделя обрабатывается одна деталь; большая часть припуска снимается первыми тремя резцами, а четвертый и пятый являются чистовыми.</w:t>
      </w:r>
    </w:p>
    <w:p w:rsidR="007F23C2" w:rsidRDefault="007F23C2" w:rsidP="00D24073">
      <w:pPr>
        <w:pStyle w:val="a3"/>
        <w:spacing w:before="0" w:beforeAutospacing="0" w:after="0" w:afterAutospacing="0" w:line="360" w:lineRule="auto"/>
        <w:ind w:firstLine="720"/>
        <w:jc w:val="both"/>
        <w:rPr>
          <w:sz w:val="28"/>
          <w:szCs w:val="28"/>
        </w:rPr>
      </w:pPr>
      <w:r>
        <w:rPr>
          <w:sz w:val="28"/>
          <w:szCs w:val="28"/>
        </w:rPr>
        <w:t xml:space="preserve">Двухстороннее фрезерование выполняют на специальном автомате типа Ф-288. Заготовка, зажимаемая по контуру в тонкой (менее толщины детали) цанговой пластинке, перемещается между двумя торцовыми фрезами, закрепленными на двух горизонтальных </w:t>
      </w:r>
      <w:r w:rsidR="00820D65">
        <w:rPr>
          <w:sz w:val="28"/>
          <w:szCs w:val="28"/>
        </w:rPr>
        <w:t xml:space="preserve">фрезерных бабках. Подача деталей в загрузочное устройство выполняется вибробункером. </w:t>
      </w:r>
    </w:p>
    <w:p w:rsidR="00820D65" w:rsidRDefault="00820D65" w:rsidP="00D24073">
      <w:pPr>
        <w:pStyle w:val="a3"/>
        <w:spacing w:before="0" w:beforeAutospacing="0" w:after="0" w:afterAutospacing="0" w:line="360" w:lineRule="auto"/>
        <w:ind w:firstLine="720"/>
        <w:jc w:val="both"/>
        <w:rPr>
          <w:sz w:val="28"/>
          <w:szCs w:val="28"/>
        </w:rPr>
      </w:pPr>
      <w:r>
        <w:rPr>
          <w:sz w:val="28"/>
          <w:szCs w:val="28"/>
        </w:rPr>
        <w:t>Шлифование наружных плоскостей платин осуществляется шлифовальным кругом, закрепляемым на вертикальном шпинделе станка. Точность размеров и шероховатость поверхности детали зависят от квалификации исполнителя и своевременной тщательной правки быстро засаливающихся кругов. Этот метод окончательной отделки применяют при недостаточной жесткости обрабатываемых деталей.</w:t>
      </w:r>
    </w:p>
    <w:p w:rsidR="009418E0" w:rsidRDefault="009418E0" w:rsidP="00D24073">
      <w:pPr>
        <w:pStyle w:val="a3"/>
        <w:spacing w:before="0" w:beforeAutospacing="0" w:after="0" w:afterAutospacing="0" w:line="360" w:lineRule="auto"/>
        <w:ind w:firstLine="720"/>
        <w:jc w:val="both"/>
        <w:rPr>
          <w:sz w:val="28"/>
          <w:szCs w:val="28"/>
        </w:rPr>
      </w:pPr>
      <w:r>
        <w:rPr>
          <w:sz w:val="28"/>
          <w:szCs w:val="28"/>
        </w:rPr>
        <w:t xml:space="preserve">Виброчистку на установке ПР-314 применяют для снятия заусенцев. В процессе зачистки деталь перемещается под действием направленной вибрации между двумя дисками – чугунным с насечкой и прижимным. </w:t>
      </w:r>
    </w:p>
    <w:p w:rsidR="009418E0" w:rsidRDefault="009418E0" w:rsidP="00D24073">
      <w:pPr>
        <w:pStyle w:val="a3"/>
        <w:spacing w:before="0" w:beforeAutospacing="0" w:after="0" w:afterAutospacing="0" w:line="360" w:lineRule="auto"/>
        <w:ind w:firstLine="720"/>
        <w:jc w:val="both"/>
        <w:rPr>
          <w:sz w:val="28"/>
          <w:szCs w:val="28"/>
        </w:rPr>
      </w:pPr>
      <w:r>
        <w:rPr>
          <w:sz w:val="28"/>
          <w:szCs w:val="28"/>
        </w:rPr>
        <w:t>Перечисленные способы обработки наружных поверхностей платин относятся к массовому производству малоразмерных деталей. Торцовую обработку крупногабаритных платин, особенно при изготовлении их мелкими сериями, осуществляют обычными методами.</w:t>
      </w:r>
    </w:p>
    <w:p w:rsidR="009418E0" w:rsidRDefault="009418E0" w:rsidP="00D24073">
      <w:pPr>
        <w:pStyle w:val="a3"/>
        <w:spacing w:before="0" w:beforeAutospacing="0" w:after="0" w:afterAutospacing="0" w:line="360" w:lineRule="auto"/>
        <w:ind w:firstLine="720"/>
        <w:jc w:val="both"/>
        <w:rPr>
          <w:sz w:val="28"/>
          <w:szCs w:val="28"/>
        </w:rPr>
      </w:pPr>
      <w:r>
        <w:rPr>
          <w:sz w:val="28"/>
          <w:szCs w:val="28"/>
        </w:rPr>
        <w:t xml:space="preserve">Обработка отверстий платин. </w:t>
      </w:r>
      <w:r w:rsidR="00916041">
        <w:rPr>
          <w:sz w:val="28"/>
          <w:szCs w:val="28"/>
        </w:rPr>
        <w:t xml:space="preserve">Наиболее ответственными операциями технологического процесса изготовления платин являются операции, связанные с получением отверстий, точно расположенных друг относительно друга, соосных и перпендикулярных к плоскости. Кроме того, отверстия должны иметь точные размеры и геометрическую форму, а также определенную шероховатость поверхности. </w:t>
      </w:r>
    </w:p>
    <w:p w:rsidR="00916041" w:rsidRDefault="00916041" w:rsidP="00D24073">
      <w:pPr>
        <w:pStyle w:val="a3"/>
        <w:spacing w:before="0" w:beforeAutospacing="0" w:after="0" w:afterAutospacing="0" w:line="360" w:lineRule="auto"/>
        <w:ind w:firstLine="720"/>
        <w:jc w:val="both"/>
        <w:rPr>
          <w:sz w:val="28"/>
          <w:szCs w:val="28"/>
        </w:rPr>
      </w:pPr>
      <w:r>
        <w:rPr>
          <w:sz w:val="28"/>
          <w:szCs w:val="28"/>
        </w:rPr>
        <w:t xml:space="preserve">В платинах обычно имеется значительное количество отверстий – базовые для обработки; отверстия для цапф осей подшипников, для соединительных колонок штифтов, отверстия с резьбой для винтов, а также смотровые отверстия и окна, позволяющие просматривать детали и узлы механизмов. </w:t>
      </w:r>
    </w:p>
    <w:p w:rsidR="00916041" w:rsidRDefault="00916041" w:rsidP="00D24073">
      <w:pPr>
        <w:pStyle w:val="a3"/>
        <w:spacing w:before="0" w:beforeAutospacing="0" w:after="0" w:afterAutospacing="0" w:line="360" w:lineRule="auto"/>
        <w:ind w:firstLine="720"/>
        <w:jc w:val="both"/>
        <w:rPr>
          <w:sz w:val="28"/>
          <w:szCs w:val="28"/>
        </w:rPr>
      </w:pPr>
      <w:r>
        <w:rPr>
          <w:sz w:val="28"/>
          <w:szCs w:val="28"/>
        </w:rPr>
        <w:t>В зависимости от габаритов платин, диаметра и назначения отверстий, от требований к точности размеров и взаимного расположения отверстий применяют различные методы их обработки.</w:t>
      </w:r>
    </w:p>
    <w:p w:rsidR="00916041" w:rsidRDefault="00916041" w:rsidP="00D24073">
      <w:pPr>
        <w:pStyle w:val="a3"/>
        <w:spacing w:before="0" w:beforeAutospacing="0" w:after="0" w:afterAutospacing="0" w:line="360" w:lineRule="auto"/>
        <w:ind w:firstLine="720"/>
        <w:jc w:val="both"/>
        <w:rPr>
          <w:sz w:val="28"/>
          <w:szCs w:val="28"/>
        </w:rPr>
      </w:pPr>
      <w:r>
        <w:rPr>
          <w:sz w:val="28"/>
          <w:szCs w:val="28"/>
        </w:rPr>
        <w:t xml:space="preserve">Требуемое точное расположение отверстий в платинах можно обеспечить с помощью следующих методов: сверления по разметке, выполненной вручную; сверления отверстий в кондукторе; пробивки отверстий в штампах; сверления с предварительным кернением деталей на </w:t>
      </w:r>
      <w:r w:rsidR="00B77C1A">
        <w:rPr>
          <w:sz w:val="28"/>
          <w:szCs w:val="28"/>
        </w:rPr>
        <w:t>штампах; сверления с последующей калибровкой в штампах; обработки с помощью установочных шаблонов.</w:t>
      </w:r>
    </w:p>
    <w:p w:rsidR="00B77C1A" w:rsidRDefault="00B77C1A" w:rsidP="00D24073">
      <w:pPr>
        <w:pStyle w:val="a3"/>
        <w:spacing w:before="0" w:beforeAutospacing="0" w:after="0" w:afterAutospacing="0" w:line="360" w:lineRule="auto"/>
        <w:ind w:firstLine="720"/>
        <w:jc w:val="both"/>
        <w:rPr>
          <w:sz w:val="28"/>
          <w:szCs w:val="28"/>
        </w:rPr>
      </w:pPr>
      <w:r>
        <w:rPr>
          <w:sz w:val="28"/>
          <w:szCs w:val="28"/>
        </w:rPr>
        <w:t xml:space="preserve">Растачивание и фрезерование уступов и гнезд. Цилиндрические гнезда в платинах и мостах растачивают на двухшпиндельных токарных полуавтоматах методом врезания; при необходимости – с поперечной подачей резца (в зависимости от профиля гнезда и жесткости детали). Деталь устанавливают по базовым отверстиям, иногда по контуру. </w:t>
      </w:r>
    </w:p>
    <w:p w:rsidR="00B77C1A" w:rsidRDefault="00B77C1A" w:rsidP="00D24073">
      <w:pPr>
        <w:pStyle w:val="a3"/>
        <w:spacing w:before="0" w:beforeAutospacing="0" w:after="0" w:afterAutospacing="0" w:line="360" w:lineRule="auto"/>
        <w:ind w:firstLine="720"/>
        <w:jc w:val="both"/>
        <w:rPr>
          <w:sz w:val="28"/>
          <w:szCs w:val="28"/>
        </w:rPr>
      </w:pPr>
      <w:r>
        <w:rPr>
          <w:sz w:val="28"/>
          <w:szCs w:val="28"/>
        </w:rPr>
        <w:t>В крупногабаритных платинах рекомендуется растачивать гнезда на токарных станках с креплением детали к проточенной на месте планшайбе</w:t>
      </w:r>
      <w:r w:rsidR="008C7FD8">
        <w:rPr>
          <w:sz w:val="28"/>
          <w:szCs w:val="28"/>
        </w:rPr>
        <w:t xml:space="preserve"> </w:t>
      </w:r>
      <w:r w:rsidR="008C7FD8" w:rsidRPr="008C7FD8">
        <w:rPr>
          <w:sz w:val="28"/>
          <w:szCs w:val="28"/>
        </w:rPr>
        <w:t>[</w:t>
      </w:r>
      <w:r w:rsidR="006E027B" w:rsidRPr="006E027B">
        <w:rPr>
          <w:sz w:val="28"/>
          <w:szCs w:val="28"/>
        </w:rPr>
        <w:t>9</w:t>
      </w:r>
      <w:r w:rsidR="008C7FD8" w:rsidRPr="006E027B">
        <w:rPr>
          <w:sz w:val="28"/>
          <w:szCs w:val="28"/>
        </w:rPr>
        <w:t>, стр. 120-127</w:t>
      </w:r>
      <w:r w:rsidR="008C7FD8" w:rsidRPr="008C7FD8">
        <w:rPr>
          <w:sz w:val="28"/>
          <w:szCs w:val="28"/>
        </w:rPr>
        <w:t>]</w:t>
      </w:r>
      <w:r>
        <w:rPr>
          <w:sz w:val="28"/>
          <w:szCs w:val="28"/>
        </w:rPr>
        <w:t>.</w:t>
      </w:r>
    </w:p>
    <w:p w:rsidR="00FA6E78" w:rsidRDefault="00FA6E78" w:rsidP="00495A5B">
      <w:pPr>
        <w:pStyle w:val="a3"/>
        <w:spacing w:before="0" w:beforeAutospacing="0" w:after="0" w:afterAutospacing="0" w:line="360" w:lineRule="auto"/>
        <w:ind w:firstLine="720"/>
        <w:jc w:val="center"/>
        <w:rPr>
          <w:b/>
          <w:sz w:val="28"/>
          <w:szCs w:val="28"/>
        </w:rPr>
      </w:pPr>
    </w:p>
    <w:p w:rsidR="008D353E" w:rsidRDefault="00FA6E78" w:rsidP="008D353E">
      <w:pPr>
        <w:pStyle w:val="a3"/>
        <w:spacing w:before="0" w:beforeAutospacing="0" w:after="0" w:afterAutospacing="0" w:line="360" w:lineRule="auto"/>
        <w:ind w:firstLine="720"/>
        <w:jc w:val="center"/>
        <w:rPr>
          <w:sz w:val="28"/>
          <w:szCs w:val="28"/>
        </w:rPr>
      </w:pPr>
      <w:r w:rsidRPr="00AB329C">
        <w:rPr>
          <w:sz w:val="28"/>
          <w:szCs w:val="28"/>
        </w:rPr>
        <w:t>2.3</w:t>
      </w:r>
      <w:r w:rsidR="00495A5B" w:rsidRPr="00AB329C">
        <w:rPr>
          <w:sz w:val="28"/>
          <w:szCs w:val="28"/>
        </w:rPr>
        <w:t>. Производственная инфраструктура предприятия ОАО «Сатурн»</w:t>
      </w:r>
    </w:p>
    <w:p w:rsidR="002B1BCE" w:rsidRPr="00AB329C" w:rsidRDefault="002B1BCE" w:rsidP="008D353E">
      <w:pPr>
        <w:pStyle w:val="a3"/>
        <w:spacing w:before="0" w:beforeAutospacing="0" w:after="0" w:afterAutospacing="0" w:line="360" w:lineRule="auto"/>
        <w:ind w:firstLine="720"/>
        <w:jc w:val="center"/>
        <w:rPr>
          <w:sz w:val="28"/>
          <w:szCs w:val="28"/>
        </w:rPr>
      </w:pPr>
    </w:p>
    <w:p w:rsidR="007629FE" w:rsidRDefault="007629FE" w:rsidP="007629FE">
      <w:pPr>
        <w:pStyle w:val="a3"/>
        <w:spacing w:before="0" w:beforeAutospacing="0" w:after="0" w:afterAutospacing="0" w:line="360" w:lineRule="auto"/>
        <w:ind w:firstLine="720"/>
        <w:jc w:val="both"/>
        <w:rPr>
          <w:sz w:val="28"/>
          <w:szCs w:val="28"/>
        </w:rPr>
      </w:pPr>
      <w:r>
        <w:rPr>
          <w:sz w:val="28"/>
          <w:szCs w:val="28"/>
        </w:rPr>
        <w:t xml:space="preserve">В настоящее время производственная </w:t>
      </w:r>
      <w:r w:rsidR="00474F4D">
        <w:rPr>
          <w:sz w:val="28"/>
          <w:szCs w:val="28"/>
        </w:rPr>
        <w:t>инфра</w:t>
      </w:r>
      <w:r>
        <w:rPr>
          <w:sz w:val="28"/>
          <w:szCs w:val="28"/>
        </w:rPr>
        <w:t xml:space="preserve">структура ОАО «Сатурн» представлена </w:t>
      </w:r>
      <w:r w:rsidR="00F30409">
        <w:rPr>
          <w:sz w:val="28"/>
          <w:szCs w:val="28"/>
        </w:rPr>
        <w:t xml:space="preserve">вспомогательным и обслуживающим производствами. Вспомогательное включает: </w:t>
      </w:r>
      <w:r w:rsidR="00A94E2D">
        <w:rPr>
          <w:sz w:val="28"/>
          <w:szCs w:val="28"/>
        </w:rPr>
        <w:t>инструментально</w:t>
      </w:r>
      <w:r w:rsidR="00CE6D35">
        <w:rPr>
          <w:sz w:val="28"/>
          <w:szCs w:val="28"/>
        </w:rPr>
        <w:t>е производство (бюро оснастки)</w:t>
      </w:r>
      <w:r w:rsidR="00A94E2D">
        <w:rPr>
          <w:sz w:val="28"/>
          <w:szCs w:val="28"/>
        </w:rPr>
        <w:t>, ремонтно-строительный отдел. Обслуживающее производство представлено подразделениями, обеспечивающими транспортные перевозки, теплотехническое и электротехническое обслуживание предприятия, службами материально-технического снабжения и контроля качества.</w:t>
      </w:r>
    </w:p>
    <w:p w:rsidR="00630A2E" w:rsidRPr="007629FE" w:rsidRDefault="00630A2E" w:rsidP="007629FE">
      <w:pPr>
        <w:pStyle w:val="a3"/>
        <w:spacing w:before="0" w:beforeAutospacing="0" w:after="0" w:afterAutospacing="0" w:line="360" w:lineRule="auto"/>
        <w:ind w:firstLine="720"/>
        <w:jc w:val="both"/>
        <w:rPr>
          <w:sz w:val="28"/>
          <w:szCs w:val="28"/>
        </w:rPr>
      </w:pPr>
      <w:r>
        <w:rPr>
          <w:sz w:val="28"/>
          <w:szCs w:val="28"/>
        </w:rPr>
        <w:t>Функциональные службы обеспечивают осуществление полного цикла деятельности предприятия, начиная от конструирования изделий и заканчивая сбытом.</w:t>
      </w:r>
    </w:p>
    <w:p w:rsidR="0057586C" w:rsidRDefault="00CE6D35" w:rsidP="00CE6D35">
      <w:pPr>
        <w:pStyle w:val="a3"/>
        <w:spacing w:before="0" w:beforeAutospacing="0" w:after="0" w:afterAutospacing="0" w:line="360" w:lineRule="auto"/>
        <w:ind w:firstLine="720"/>
        <w:jc w:val="both"/>
        <w:rPr>
          <w:sz w:val="28"/>
          <w:szCs w:val="28"/>
        </w:rPr>
      </w:pPr>
      <w:r w:rsidRPr="00CE6D35">
        <w:rPr>
          <w:sz w:val="28"/>
          <w:szCs w:val="28"/>
        </w:rPr>
        <w:t>Р</w:t>
      </w:r>
      <w:r>
        <w:rPr>
          <w:sz w:val="28"/>
          <w:szCs w:val="28"/>
        </w:rPr>
        <w:t>ассмотрим подробнее каждое подразделение.</w:t>
      </w:r>
    </w:p>
    <w:p w:rsidR="00CE6D35" w:rsidRDefault="00CE6D35" w:rsidP="00CE6D35">
      <w:pPr>
        <w:pStyle w:val="a3"/>
        <w:spacing w:before="0" w:beforeAutospacing="0" w:after="0" w:afterAutospacing="0" w:line="360" w:lineRule="auto"/>
        <w:ind w:firstLine="720"/>
        <w:jc w:val="both"/>
        <w:rPr>
          <w:sz w:val="28"/>
          <w:szCs w:val="28"/>
        </w:rPr>
      </w:pPr>
      <w:r>
        <w:rPr>
          <w:sz w:val="28"/>
          <w:szCs w:val="28"/>
        </w:rPr>
        <w:t xml:space="preserve">1. Инструментальное производство. Бюро технологической оснастки. Руководитель – заместитель главного технолога Геннадий Николаевич Царенко. Начальник инструментально цеха №18 – Андрей Владимирович Моргунов. </w:t>
      </w:r>
      <w:r w:rsidR="00BC42C0">
        <w:rPr>
          <w:sz w:val="28"/>
          <w:szCs w:val="28"/>
        </w:rPr>
        <w:t>Технической подготовкой производства занимаются инструментально-ремонтный цех №18 и бюро технической подготовки. Их направления деятельности и задачи: своевременное обеспечение предприятия оснасткой (пресс-формами, литьевыми формами, штампами, приспособлениями, кондукторами и пр.), инструментом – как собственного изготовления, так и покупным, нестандартным оборудованием (проектирование конструкций и изготовление).</w:t>
      </w:r>
    </w:p>
    <w:p w:rsidR="00BC42C0" w:rsidRDefault="00BC42C0" w:rsidP="00CE6D35">
      <w:pPr>
        <w:pStyle w:val="a3"/>
        <w:spacing w:before="0" w:beforeAutospacing="0" w:after="0" w:afterAutospacing="0" w:line="360" w:lineRule="auto"/>
        <w:ind w:firstLine="720"/>
        <w:jc w:val="both"/>
        <w:rPr>
          <w:sz w:val="28"/>
          <w:szCs w:val="28"/>
        </w:rPr>
      </w:pPr>
      <w:r>
        <w:rPr>
          <w:sz w:val="28"/>
          <w:szCs w:val="28"/>
        </w:rPr>
        <w:t>Производственные участки службы: участок оснастки – он изготавливает оснастку</w:t>
      </w:r>
      <w:r w:rsidR="00401CC8">
        <w:rPr>
          <w:sz w:val="28"/>
          <w:szCs w:val="28"/>
        </w:rPr>
        <w:t xml:space="preserve"> и инструмент; участок изготовления нестандартного оборудования и металлоконструкций; участок ремонта оборудования; бюро технической подготовки – оно обеспечивает «Сатурн» покупным инструментом, проектирует нестандартное оборудование, его узлы и механизмы.</w:t>
      </w:r>
    </w:p>
    <w:p w:rsidR="00401CC8" w:rsidRDefault="00401CC8" w:rsidP="00CE6D35">
      <w:pPr>
        <w:pStyle w:val="a3"/>
        <w:spacing w:before="0" w:beforeAutospacing="0" w:after="0" w:afterAutospacing="0" w:line="360" w:lineRule="auto"/>
        <w:ind w:firstLine="720"/>
        <w:jc w:val="both"/>
        <w:rPr>
          <w:sz w:val="28"/>
          <w:szCs w:val="28"/>
        </w:rPr>
      </w:pPr>
      <w:r>
        <w:rPr>
          <w:sz w:val="28"/>
          <w:szCs w:val="28"/>
        </w:rPr>
        <w:t>Рабочие инструментальных профессий – это рабочие самой высокой квалификации, на их обучение требуется не менее пяти лет. Тот, кто прошел школу инструментально-ремонтного производства, способен успешно трудиться в любом производственном или вспомогательном цехе, решать задачи любой сложности. Основные задачи инструментального цеха №18 заключаются в изготовлении и проведении ремонта технологической оснастки и инструмента; изготовлении нестандартного оборудования; ремонте оборудования предприятия.</w:t>
      </w:r>
    </w:p>
    <w:p w:rsidR="00401CC8" w:rsidRDefault="00401CC8" w:rsidP="00CE6D35">
      <w:pPr>
        <w:pStyle w:val="a3"/>
        <w:spacing w:before="0" w:beforeAutospacing="0" w:after="0" w:afterAutospacing="0" w:line="360" w:lineRule="auto"/>
        <w:ind w:firstLine="720"/>
        <w:jc w:val="both"/>
        <w:rPr>
          <w:sz w:val="28"/>
          <w:szCs w:val="28"/>
        </w:rPr>
      </w:pPr>
      <w:r>
        <w:rPr>
          <w:sz w:val="28"/>
          <w:szCs w:val="28"/>
        </w:rPr>
        <w:t>В процессе концентрации производства в состав цеха вошли цеха №44 и 8. Сегодня в цехе имеются два производственных участка: изготовления оснастки и участок нестандартного оборудования.</w:t>
      </w:r>
    </w:p>
    <w:p w:rsidR="00401CC8" w:rsidRDefault="00401CC8" w:rsidP="00CE6D35">
      <w:pPr>
        <w:pStyle w:val="a3"/>
        <w:spacing w:before="0" w:beforeAutospacing="0" w:after="0" w:afterAutospacing="0" w:line="360" w:lineRule="auto"/>
        <w:ind w:firstLine="720"/>
        <w:jc w:val="both"/>
        <w:rPr>
          <w:sz w:val="28"/>
          <w:szCs w:val="28"/>
        </w:rPr>
      </w:pPr>
      <w:r>
        <w:rPr>
          <w:sz w:val="28"/>
          <w:szCs w:val="28"/>
        </w:rPr>
        <w:t>Участок оснастки производит и ремонтирует формы, штампы, приспособления, кондукторы. Наиболее сложные – это формы для литья под давлением из алюминиевых сплавов. Штампы цеха №18 сохраняют работоспособность даже после миллиона ударов.</w:t>
      </w:r>
    </w:p>
    <w:p w:rsidR="00401CC8" w:rsidRDefault="00401CC8" w:rsidP="00CE6D35">
      <w:pPr>
        <w:pStyle w:val="a3"/>
        <w:spacing w:before="0" w:beforeAutospacing="0" w:after="0" w:afterAutospacing="0" w:line="360" w:lineRule="auto"/>
        <w:ind w:firstLine="720"/>
        <w:jc w:val="both"/>
        <w:rPr>
          <w:sz w:val="28"/>
          <w:szCs w:val="28"/>
        </w:rPr>
      </w:pPr>
      <w:r>
        <w:rPr>
          <w:sz w:val="28"/>
          <w:szCs w:val="28"/>
        </w:rPr>
        <w:t>Участок нестандартного оборудования занят изготовлением металлоконструкций для всех цехов и служб завода, начиная от декоративных и заканчивая сложным оборудованием гальванического производства.</w:t>
      </w:r>
    </w:p>
    <w:p w:rsidR="00401CC8" w:rsidRDefault="008E61FB" w:rsidP="00CE6D35">
      <w:pPr>
        <w:pStyle w:val="a3"/>
        <w:spacing w:before="0" w:beforeAutospacing="0" w:after="0" w:afterAutospacing="0" w:line="360" w:lineRule="auto"/>
        <w:ind w:firstLine="720"/>
        <w:jc w:val="both"/>
        <w:rPr>
          <w:sz w:val="28"/>
          <w:szCs w:val="28"/>
        </w:rPr>
      </w:pPr>
      <w:r>
        <w:rPr>
          <w:sz w:val="28"/>
          <w:szCs w:val="28"/>
        </w:rPr>
        <w:t>В связи с развитием и увеличением объемов производства цех №18 изготавливает все большее количество оснастки различного уровня сложности. Для оперативной и качественной разработки технологических процессов и другой необходимой технической документации используется новейшее программное обеспечение и компьютерная техника.</w:t>
      </w:r>
    </w:p>
    <w:p w:rsidR="008E61FB" w:rsidRDefault="00C665C2" w:rsidP="00CE6D35">
      <w:pPr>
        <w:pStyle w:val="a3"/>
        <w:spacing w:before="0" w:beforeAutospacing="0" w:after="0" w:afterAutospacing="0" w:line="360" w:lineRule="auto"/>
        <w:ind w:firstLine="720"/>
        <w:jc w:val="both"/>
        <w:rPr>
          <w:sz w:val="28"/>
          <w:szCs w:val="28"/>
        </w:rPr>
      </w:pPr>
      <w:r>
        <w:rPr>
          <w:sz w:val="28"/>
          <w:szCs w:val="28"/>
        </w:rPr>
        <w:t>2. Ремонтно-строительный отдел. Начальник отдела Николай Витальевич Примак. Как и 60 лет назад, у ремонтно-строительного отдела обширный круг задач. Ремонтно-строительный отдел ОАО «Сатурн» выполняет работы, способствующие развитию основного производства предприятия. На его производственном участке (столярный цех №15) изготавливается тара для продукции завода, а также двери и окна. Все делается с хорошим качеством.</w:t>
      </w:r>
    </w:p>
    <w:p w:rsidR="00C665C2" w:rsidRDefault="00C665C2" w:rsidP="00CE6D35">
      <w:pPr>
        <w:pStyle w:val="a3"/>
        <w:spacing w:before="0" w:beforeAutospacing="0" w:after="0" w:afterAutospacing="0" w:line="360" w:lineRule="auto"/>
        <w:ind w:firstLine="720"/>
        <w:jc w:val="both"/>
        <w:rPr>
          <w:sz w:val="28"/>
          <w:szCs w:val="28"/>
        </w:rPr>
      </w:pPr>
      <w:r>
        <w:rPr>
          <w:sz w:val="28"/>
          <w:szCs w:val="28"/>
        </w:rPr>
        <w:t xml:space="preserve">Сегодня коллектив РСО – это шесть инженеров и более тридцати столяров, плотников, маляров, картонажников, кровельщиков, дозировщиков, облицовщиков-плиточников, каменщиков, отделочников. </w:t>
      </w:r>
    </w:p>
    <w:p w:rsidR="001308C7" w:rsidRDefault="001308C7" w:rsidP="00CE6D35">
      <w:pPr>
        <w:pStyle w:val="a3"/>
        <w:spacing w:before="0" w:beforeAutospacing="0" w:after="0" w:afterAutospacing="0" w:line="360" w:lineRule="auto"/>
        <w:ind w:firstLine="720"/>
        <w:jc w:val="both"/>
        <w:rPr>
          <w:sz w:val="28"/>
          <w:szCs w:val="28"/>
        </w:rPr>
      </w:pPr>
      <w:r>
        <w:rPr>
          <w:sz w:val="28"/>
          <w:szCs w:val="28"/>
        </w:rPr>
        <w:t xml:space="preserve">3. </w:t>
      </w:r>
      <w:r w:rsidR="007310FF">
        <w:rPr>
          <w:sz w:val="28"/>
          <w:szCs w:val="28"/>
        </w:rPr>
        <w:t>Отдел главного энергетика. Начальник отдела – главный энергетик Александр Николаевич Чурсин. Энергетика – основополагающая составляющая любого предприятия. Энергослужба ОАО «Сатурн» всегда была и остается «кровеносной системой» предприятия. С самого создания завода, уже 60 лет, она работает на благо коллектива и решает важнейшие задачи.</w:t>
      </w:r>
    </w:p>
    <w:p w:rsidR="00824491" w:rsidRDefault="000B4238" w:rsidP="00CE6D35">
      <w:pPr>
        <w:pStyle w:val="a3"/>
        <w:spacing w:before="0" w:beforeAutospacing="0" w:after="0" w:afterAutospacing="0" w:line="360" w:lineRule="auto"/>
        <w:ind w:firstLine="720"/>
        <w:jc w:val="both"/>
        <w:rPr>
          <w:sz w:val="28"/>
          <w:szCs w:val="28"/>
        </w:rPr>
      </w:pPr>
      <w:r>
        <w:rPr>
          <w:sz w:val="28"/>
          <w:szCs w:val="28"/>
        </w:rPr>
        <w:t xml:space="preserve">В ведении ОГЭ находится все электрохозяйство предприятия, в том числе подстанции, электропечи, электросварочное оборудование, котельные установки, холодильные и компрессорные станции, энергетическое оборудование, электрические и тепловые сети, паропроводы, водопровод и многое другое. </w:t>
      </w:r>
    </w:p>
    <w:p w:rsidR="00865F61" w:rsidRDefault="000B4238" w:rsidP="00CE6D35">
      <w:pPr>
        <w:pStyle w:val="a3"/>
        <w:spacing w:before="0" w:beforeAutospacing="0" w:after="0" w:afterAutospacing="0" w:line="360" w:lineRule="auto"/>
        <w:ind w:firstLine="720"/>
        <w:jc w:val="both"/>
        <w:rPr>
          <w:sz w:val="28"/>
          <w:szCs w:val="28"/>
        </w:rPr>
      </w:pPr>
      <w:r>
        <w:rPr>
          <w:sz w:val="28"/>
          <w:szCs w:val="28"/>
        </w:rPr>
        <w:t>Среди первоочередных задач отдела – обеспечение производства</w:t>
      </w:r>
      <w:r w:rsidR="00824491">
        <w:rPr>
          <w:sz w:val="28"/>
          <w:szCs w:val="28"/>
        </w:rPr>
        <w:t xml:space="preserve"> электроэнергией, паром, теплом и водой, правильная эксплуатация и своевременный ремонт энергетического оборудования и энергосистемы; контроль за рациональным расходованием энергетических ресурсов; обеспечение стабильного качества ремонтных работ энергосистем ОАО «Сатурн».</w:t>
      </w:r>
    </w:p>
    <w:p w:rsidR="00824491" w:rsidRDefault="00824491" w:rsidP="00CE6D35">
      <w:pPr>
        <w:pStyle w:val="a3"/>
        <w:spacing w:before="0" w:beforeAutospacing="0" w:after="0" w:afterAutospacing="0" w:line="360" w:lineRule="auto"/>
        <w:ind w:firstLine="720"/>
        <w:jc w:val="both"/>
        <w:rPr>
          <w:sz w:val="28"/>
          <w:szCs w:val="28"/>
        </w:rPr>
      </w:pPr>
      <w:r>
        <w:rPr>
          <w:sz w:val="28"/>
          <w:szCs w:val="28"/>
        </w:rPr>
        <w:t>Отделу главного энергетика подчиняются теплосантехнический цех и электроцех. За последнее время на предприятии с участием ОГЭ выполнен большой объем работ по модернизации и капитальному ремонту энергохозяйства</w:t>
      </w:r>
      <w:r w:rsidR="00AB40E5">
        <w:rPr>
          <w:sz w:val="28"/>
          <w:szCs w:val="28"/>
        </w:rPr>
        <w:t xml:space="preserve">: введен в эксплуатацию паровой котел, установлены новые питательные насосы в котельной, в корпусах отремонтированы тепловые узлы, во многих цехах заменена система отопления. Осуществляются капитальный ремонт трансформаторов, замена водопроводов в ряде корпусов, продолжается ремонт систем отопления. </w:t>
      </w:r>
      <w:r w:rsidR="002F620E">
        <w:rPr>
          <w:sz w:val="28"/>
          <w:szCs w:val="28"/>
        </w:rPr>
        <w:t xml:space="preserve">А впереди еще более масштабные задачи по замене технологического оборудования и инженерных коммуникаций, модернизация кабельных сетей подстанций предприятия, перевод котельной на газоснабжение. </w:t>
      </w:r>
    </w:p>
    <w:p w:rsidR="002F620E" w:rsidRDefault="002F620E" w:rsidP="00CE6D35">
      <w:pPr>
        <w:pStyle w:val="a3"/>
        <w:spacing w:before="0" w:beforeAutospacing="0" w:after="0" w:afterAutospacing="0" w:line="360" w:lineRule="auto"/>
        <w:ind w:firstLine="720"/>
        <w:jc w:val="both"/>
        <w:rPr>
          <w:sz w:val="28"/>
          <w:szCs w:val="28"/>
        </w:rPr>
      </w:pPr>
      <w:r>
        <w:rPr>
          <w:sz w:val="28"/>
          <w:szCs w:val="28"/>
        </w:rPr>
        <w:t>4. Теплотехнический цех №9. Начальник цеха – Владислав Николаевич Воробьев. В составе теплотехнического цеха действуют: котельная, вырабатывающая тепло и пар; насосная станция мазута; станция второго подъема – она подает на предприятие воду, заполняет резервуары хозпитьевого водоснабжения; станция нейтрализации, которая принимает и обезвреживает промышленные стоки; канализационная насосная станция, обеспечивающая прием и водоотведение стоков; компрессорная станция (производство и подача к оборудованию сжатого воздуха); холодильный участок – он обслуживает холодильные установки; монтажный участок – производит монтаж всех видов трубопроводов и установку санфаянса; вентиляционный участок – отвечает за монтаж и ремонт вентиляционных установок; эксплуатационный участок (текущий ремонт трубопроводов).</w:t>
      </w:r>
    </w:p>
    <w:p w:rsidR="002F620E" w:rsidRDefault="003D5DF0" w:rsidP="00CE6D35">
      <w:pPr>
        <w:pStyle w:val="a3"/>
        <w:spacing w:before="0" w:beforeAutospacing="0" w:after="0" w:afterAutospacing="0" w:line="360" w:lineRule="auto"/>
        <w:ind w:firstLine="720"/>
        <w:jc w:val="both"/>
        <w:rPr>
          <w:sz w:val="28"/>
          <w:szCs w:val="28"/>
        </w:rPr>
      </w:pPr>
      <w:r>
        <w:rPr>
          <w:sz w:val="28"/>
          <w:szCs w:val="28"/>
        </w:rPr>
        <w:t>В цехе произведена замена устаревшего энергетического оборудования. Заменены и старые технологические трубопроводы. В ближайшей перспективе планируется приобрести и установить водогрейный котел КВГМ, осуществить дальнейшую замену устаревших технологических трубопроводов и насосного оборудования на станции нейтрализации.</w:t>
      </w:r>
    </w:p>
    <w:p w:rsidR="003D5DF0" w:rsidRDefault="00031792" w:rsidP="00CE6D35">
      <w:pPr>
        <w:pStyle w:val="a3"/>
        <w:spacing w:before="0" w:beforeAutospacing="0" w:after="0" w:afterAutospacing="0" w:line="360" w:lineRule="auto"/>
        <w:ind w:firstLine="720"/>
        <w:jc w:val="both"/>
        <w:rPr>
          <w:sz w:val="28"/>
          <w:szCs w:val="28"/>
        </w:rPr>
      </w:pPr>
      <w:r>
        <w:rPr>
          <w:sz w:val="28"/>
          <w:szCs w:val="28"/>
        </w:rPr>
        <w:t>5. Электроцех №14. Начальник цеха – Александр Иванович Емельянов. Основной задачей электроцеха является бесперебойное и безаварийное снабжение предприятия электроэнергией, выполнение электромонтажных и ремонтных работ на электротехническом оборудовании, поддержание его в хорошем состоянии, обеспечение телефонной связью подразделений завода. Кроме заводских потребителей, от сетей ОАО «Сатурн» также запитаны многие социально-бытовые и промышленные предприятия Центрального округа города Омска.</w:t>
      </w:r>
    </w:p>
    <w:p w:rsidR="003D1C88" w:rsidRDefault="003D1C88" w:rsidP="00CE6D35">
      <w:pPr>
        <w:pStyle w:val="a3"/>
        <w:spacing w:before="0" w:beforeAutospacing="0" w:after="0" w:afterAutospacing="0" w:line="360" w:lineRule="auto"/>
        <w:ind w:firstLine="720"/>
        <w:jc w:val="both"/>
        <w:rPr>
          <w:sz w:val="28"/>
          <w:szCs w:val="28"/>
        </w:rPr>
      </w:pPr>
      <w:r>
        <w:rPr>
          <w:sz w:val="28"/>
          <w:szCs w:val="28"/>
        </w:rPr>
        <w:t xml:space="preserve">Цех включает в себя ряд подразделений. Участок высоковольтного хозяйства, которым руководит заместитель начальник цеха А.Г. Казанцев, обеспечивает эксплуатацию главной понизительной подстанции ГПП-18, трех распределительных пунктов и пятнадцати трансформаторных подстанций. Электротехническая лаборатория, возглавляемая Б.К. Андержановым, производит испытания защитных средств, электрооборудования, поиск поврежденных кабельных линий, ремонтирует высоковольтное технологическое оборудование. </w:t>
      </w:r>
    </w:p>
    <w:p w:rsidR="003D1C88" w:rsidRDefault="003D1C88" w:rsidP="00CE6D35">
      <w:pPr>
        <w:pStyle w:val="a3"/>
        <w:spacing w:before="0" w:beforeAutospacing="0" w:after="0" w:afterAutospacing="0" w:line="360" w:lineRule="auto"/>
        <w:ind w:firstLine="720"/>
        <w:jc w:val="both"/>
        <w:rPr>
          <w:sz w:val="28"/>
          <w:szCs w:val="28"/>
        </w:rPr>
      </w:pPr>
      <w:r>
        <w:rPr>
          <w:sz w:val="28"/>
          <w:szCs w:val="28"/>
        </w:rPr>
        <w:t xml:space="preserve">Среди задач монтажно-эксплуатационного участка </w:t>
      </w:r>
      <w:r w:rsidR="00F93EE5">
        <w:rPr>
          <w:sz w:val="28"/>
          <w:szCs w:val="28"/>
        </w:rPr>
        <w:t>– монтаж силовых и осветительных сетей, эксплуатация технологического оборудования и сетей, восстановление вышедших из строя электродвигателей и трансформаторов. Участок связи обеспечивает надежную работу АТС и сетей, монтаж внутрикорпусных линий связи.</w:t>
      </w:r>
    </w:p>
    <w:p w:rsidR="00680EF2" w:rsidRDefault="00680EF2" w:rsidP="00CE6D35">
      <w:pPr>
        <w:pStyle w:val="a3"/>
        <w:spacing w:before="0" w:beforeAutospacing="0" w:after="0" w:afterAutospacing="0" w:line="360" w:lineRule="auto"/>
        <w:ind w:firstLine="720"/>
        <w:jc w:val="both"/>
        <w:rPr>
          <w:sz w:val="28"/>
          <w:szCs w:val="28"/>
        </w:rPr>
      </w:pPr>
      <w:r>
        <w:rPr>
          <w:sz w:val="28"/>
          <w:szCs w:val="28"/>
        </w:rPr>
        <w:t>6. Служба контроля качества. Руководитель службы – Вячеслав Васильевич Кислицын. Служба осуществляет технич</w:t>
      </w:r>
      <w:r w:rsidR="00FE435A">
        <w:rPr>
          <w:sz w:val="28"/>
          <w:szCs w:val="28"/>
        </w:rPr>
        <w:t>ес</w:t>
      </w:r>
      <w:r>
        <w:rPr>
          <w:sz w:val="28"/>
          <w:szCs w:val="28"/>
        </w:rPr>
        <w:t>кий контроль, необходимый для гарантированного выпуска высококачественной продукции. В ее задачи входит проведение мероприятий предупредительного характера, а также способствующих устранению выявленных проблем, анализ результатов деятельности предприятия в вопросах качества.</w:t>
      </w:r>
    </w:p>
    <w:p w:rsidR="00680EF2" w:rsidRDefault="00680EF2" w:rsidP="00CE6D35">
      <w:pPr>
        <w:pStyle w:val="a3"/>
        <w:spacing w:before="0" w:beforeAutospacing="0" w:after="0" w:afterAutospacing="0" w:line="360" w:lineRule="auto"/>
        <w:ind w:firstLine="720"/>
        <w:jc w:val="both"/>
        <w:rPr>
          <w:sz w:val="28"/>
          <w:szCs w:val="28"/>
        </w:rPr>
      </w:pPr>
      <w:r>
        <w:rPr>
          <w:sz w:val="28"/>
          <w:szCs w:val="28"/>
        </w:rPr>
        <w:t>Работники службы обеспечивают приемо-сдаточные испытания готовой продукции, следят за ее маркировкой, качеством тары, консервацией и упаковкой, ведут входной контроль поступающего на завод сырья, материалов, покупных изделий.</w:t>
      </w:r>
    </w:p>
    <w:p w:rsidR="00680EF2" w:rsidRDefault="00680EF2" w:rsidP="00CE6D35">
      <w:pPr>
        <w:pStyle w:val="a3"/>
        <w:spacing w:before="0" w:beforeAutospacing="0" w:after="0" w:afterAutospacing="0" w:line="360" w:lineRule="auto"/>
        <w:ind w:firstLine="720"/>
        <w:jc w:val="both"/>
        <w:rPr>
          <w:sz w:val="28"/>
          <w:szCs w:val="28"/>
        </w:rPr>
      </w:pPr>
      <w:r>
        <w:rPr>
          <w:sz w:val="28"/>
          <w:szCs w:val="28"/>
        </w:rPr>
        <w:t xml:space="preserve">Кроме того, ведутся операционный, приемочный контроль качества и комплектности готовой продукции (предъявительские испытания), другие контрольные операции, которые предусмотрены утвержденным технологическим процессом. Все это делается для того, чтобы предотвратить выпуск изделий, не соответствующих требованиям стандартов, проектно-конструкторской и технологической документации. </w:t>
      </w:r>
    </w:p>
    <w:p w:rsidR="00680EF2" w:rsidRDefault="00680EF2" w:rsidP="00CE6D35">
      <w:pPr>
        <w:pStyle w:val="a3"/>
        <w:spacing w:before="0" w:beforeAutospacing="0" w:after="0" w:afterAutospacing="0" w:line="360" w:lineRule="auto"/>
        <w:ind w:firstLine="720"/>
        <w:jc w:val="both"/>
        <w:rPr>
          <w:sz w:val="28"/>
          <w:szCs w:val="28"/>
        </w:rPr>
      </w:pPr>
      <w:r>
        <w:rPr>
          <w:sz w:val="28"/>
          <w:szCs w:val="28"/>
        </w:rPr>
        <w:t xml:space="preserve">В феврале 2007 года ОАО «Сатурн» успешно прошло процедуру ресертификации на соответствие системы менеджмента качества требованиям национальных стандартов ГОСТ ИСО 90001 2001 и ГОСТ РВ 15.002-2003. В результате был выдан </w:t>
      </w:r>
      <w:r w:rsidR="00CD1186">
        <w:rPr>
          <w:sz w:val="28"/>
          <w:szCs w:val="28"/>
        </w:rPr>
        <w:t>С</w:t>
      </w:r>
      <w:r>
        <w:rPr>
          <w:sz w:val="28"/>
          <w:szCs w:val="28"/>
        </w:rPr>
        <w:t>ертификат</w:t>
      </w:r>
      <w:r w:rsidR="00CD1186">
        <w:rPr>
          <w:sz w:val="28"/>
          <w:szCs w:val="28"/>
        </w:rPr>
        <w:t xml:space="preserve"> соответствия СМК до 14.03.2010 г. </w:t>
      </w:r>
    </w:p>
    <w:p w:rsidR="00CD1186" w:rsidRDefault="00CD1186" w:rsidP="00CE6D35">
      <w:pPr>
        <w:pStyle w:val="a3"/>
        <w:spacing w:before="0" w:beforeAutospacing="0" w:after="0" w:afterAutospacing="0" w:line="360" w:lineRule="auto"/>
        <w:ind w:firstLine="720"/>
        <w:jc w:val="both"/>
        <w:rPr>
          <w:sz w:val="28"/>
          <w:szCs w:val="28"/>
        </w:rPr>
      </w:pPr>
      <w:r>
        <w:rPr>
          <w:sz w:val="28"/>
          <w:szCs w:val="28"/>
        </w:rPr>
        <w:t>В службу контроля качества входят: бюро управления качеством, бюро технического контроля в производственных цехах, лаборатория входного контроля.</w:t>
      </w:r>
    </w:p>
    <w:p w:rsidR="00CD1186" w:rsidRDefault="00CD1186" w:rsidP="00CE6D35">
      <w:pPr>
        <w:pStyle w:val="a3"/>
        <w:spacing w:before="0" w:beforeAutospacing="0" w:after="0" w:afterAutospacing="0" w:line="360" w:lineRule="auto"/>
        <w:ind w:firstLine="720"/>
        <w:jc w:val="both"/>
        <w:rPr>
          <w:sz w:val="28"/>
          <w:szCs w:val="28"/>
        </w:rPr>
      </w:pPr>
      <w:r>
        <w:rPr>
          <w:sz w:val="28"/>
          <w:szCs w:val="28"/>
        </w:rPr>
        <w:t>Как и в прежние годы, сегодня лаборатория осуществляет входной контроль качества закупаемой продукции: материалов, комплектующих и прочего, а также ведет рекламационную работу с поставщиками</w:t>
      </w:r>
      <w:r w:rsidR="00CC0292">
        <w:rPr>
          <w:sz w:val="28"/>
          <w:szCs w:val="28"/>
        </w:rPr>
        <w:t xml:space="preserve"> </w:t>
      </w:r>
      <w:r w:rsidR="00CC0292" w:rsidRPr="00CC0292">
        <w:rPr>
          <w:sz w:val="28"/>
          <w:szCs w:val="28"/>
        </w:rPr>
        <w:t>[</w:t>
      </w:r>
      <w:r w:rsidR="006E027B">
        <w:rPr>
          <w:sz w:val="28"/>
          <w:szCs w:val="28"/>
        </w:rPr>
        <w:t>10</w:t>
      </w:r>
      <w:r w:rsidR="00CC0292" w:rsidRPr="00CC0292">
        <w:rPr>
          <w:sz w:val="28"/>
          <w:szCs w:val="28"/>
        </w:rPr>
        <w:t>]</w:t>
      </w:r>
      <w:r>
        <w:rPr>
          <w:sz w:val="28"/>
          <w:szCs w:val="28"/>
        </w:rPr>
        <w:t>.</w:t>
      </w:r>
    </w:p>
    <w:p w:rsidR="00680EF2" w:rsidRPr="00CE6D35" w:rsidRDefault="00680EF2" w:rsidP="00CE6D35">
      <w:pPr>
        <w:pStyle w:val="a3"/>
        <w:spacing w:before="0" w:beforeAutospacing="0" w:after="0" w:afterAutospacing="0" w:line="360" w:lineRule="auto"/>
        <w:ind w:firstLine="720"/>
        <w:jc w:val="both"/>
        <w:rPr>
          <w:sz w:val="28"/>
          <w:szCs w:val="28"/>
        </w:rPr>
      </w:pPr>
    </w:p>
    <w:p w:rsidR="0057586C" w:rsidRDefault="0057586C" w:rsidP="0057586C">
      <w:pPr>
        <w:pStyle w:val="a3"/>
        <w:spacing w:before="0" w:beforeAutospacing="0" w:after="0" w:afterAutospacing="0" w:line="360" w:lineRule="auto"/>
        <w:jc w:val="center"/>
        <w:rPr>
          <w:b/>
          <w:sz w:val="28"/>
          <w:szCs w:val="28"/>
        </w:rPr>
      </w:pPr>
    </w:p>
    <w:p w:rsidR="0057586C" w:rsidRDefault="0057586C" w:rsidP="0057586C">
      <w:pPr>
        <w:pStyle w:val="a3"/>
        <w:spacing w:before="0" w:beforeAutospacing="0" w:after="0" w:afterAutospacing="0" w:line="360" w:lineRule="auto"/>
        <w:jc w:val="center"/>
        <w:rPr>
          <w:b/>
          <w:sz w:val="28"/>
          <w:szCs w:val="28"/>
        </w:rPr>
      </w:pPr>
    </w:p>
    <w:p w:rsidR="0057586C" w:rsidRDefault="0057586C" w:rsidP="0057586C">
      <w:pPr>
        <w:pStyle w:val="a3"/>
        <w:spacing w:before="0" w:beforeAutospacing="0" w:after="0" w:afterAutospacing="0" w:line="360" w:lineRule="auto"/>
        <w:jc w:val="center"/>
        <w:rPr>
          <w:b/>
          <w:sz w:val="28"/>
          <w:szCs w:val="28"/>
        </w:rPr>
      </w:pPr>
    </w:p>
    <w:p w:rsidR="0057586C" w:rsidRDefault="0057586C" w:rsidP="0057586C">
      <w:pPr>
        <w:pStyle w:val="a3"/>
        <w:spacing w:before="0" w:beforeAutospacing="0" w:after="0" w:afterAutospacing="0" w:line="360" w:lineRule="auto"/>
        <w:jc w:val="center"/>
        <w:rPr>
          <w:b/>
          <w:sz w:val="28"/>
          <w:szCs w:val="28"/>
        </w:rPr>
      </w:pPr>
    </w:p>
    <w:p w:rsidR="003B1FD7" w:rsidRDefault="003B1FD7" w:rsidP="0057586C">
      <w:pPr>
        <w:pStyle w:val="a3"/>
        <w:spacing w:before="0" w:beforeAutospacing="0" w:after="0" w:afterAutospacing="0" w:line="360" w:lineRule="auto"/>
        <w:jc w:val="center"/>
        <w:rPr>
          <w:b/>
          <w:sz w:val="28"/>
          <w:szCs w:val="28"/>
        </w:rPr>
      </w:pPr>
    </w:p>
    <w:p w:rsidR="003B1FD7" w:rsidRDefault="003B1FD7" w:rsidP="0057586C">
      <w:pPr>
        <w:pStyle w:val="a3"/>
        <w:spacing w:before="0" w:beforeAutospacing="0" w:after="0" w:afterAutospacing="0" w:line="360" w:lineRule="auto"/>
        <w:jc w:val="center"/>
        <w:rPr>
          <w:b/>
          <w:sz w:val="28"/>
          <w:szCs w:val="28"/>
        </w:rPr>
      </w:pPr>
    </w:p>
    <w:p w:rsidR="00693CFB" w:rsidRPr="00693CFB" w:rsidRDefault="00693CFB" w:rsidP="0057586C">
      <w:pPr>
        <w:pStyle w:val="a3"/>
        <w:spacing w:before="0" w:beforeAutospacing="0" w:after="0" w:afterAutospacing="0" w:line="360" w:lineRule="auto"/>
        <w:jc w:val="center"/>
        <w:rPr>
          <w:sz w:val="28"/>
          <w:szCs w:val="28"/>
        </w:rPr>
      </w:pPr>
      <w:r w:rsidRPr="00693CFB">
        <w:rPr>
          <w:sz w:val="28"/>
          <w:szCs w:val="28"/>
        </w:rPr>
        <w:t>Глава 3. Пути совершенствования производственной инфраструктуры ОАО «Сатурн»</w:t>
      </w:r>
    </w:p>
    <w:p w:rsidR="00693CFB" w:rsidRDefault="00693CFB" w:rsidP="0057586C">
      <w:pPr>
        <w:pStyle w:val="a3"/>
        <w:spacing w:before="0" w:beforeAutospacing="0" w:after="0" w:afterAutospacing="0" w:line="360" w:lineRule="auto"/>
        <w:jc w:val="center"/>
        <w:rPr>
          <w:b/>
          <w:sz w:val="28"/>
          <w:szCs w:val="28"/>
        </w:rPr>
      </w:pPr>
    </w:p>
    <w:p w:rsidR="00693CFB" w:rsidRPr="00693CFB" w:rsidRDefault="00693CFB" w:rsidP="0057586C">
      <w:pPr>
        <w:pStyle w:val="a3"/>
        <w:spacing w:before="0" w:beforeAutospacing="0" w:after="0" w:afterAutospacing="0" w:line="360" w:lineRule="auto"/>
        <w:jc w:val="center"/>
        <w:rPr>
          <w:b/>
          <w:sz w:val="28"/>
          <w:szCs w:val="28"/>
        </w:rPr>
      </w:pPr>
      <w:r w:rsidRPr="00693CFB">
        <w:rPr>
          <w:sz w:val="28"/>
          <w:szCs w:val="28"/>
        </w:rPr>
        <w:t>3.1. Мероприятия по совершенствованию производственной инфраструктуры ОАО «Сатурн»</w:t>
      </w:r>
    </w:p>
    <w:p w:rsidR="00963B84" w:rsidRPr="00447FB0" w:rsidRDefault="008B1B95" w:rsidP="00447FB0">
      <w:pPr>
        <w:pStyle w:val="a3"/>
        <w:spacing w:before="0" w:beforeAutospacing="0" w:after="0" w:afterAutospacing="0" w:line="360" w:lineRule="auto"/>
        <w:ind w:firstLine="720"/>
        <w:jc w:val="both"/>
        <w:rPr>
          <w:sz w:val="28"/>
          <w:szCs w:val="28"/>
        </w:rPr>
      </w:pPr>
      <w:r w:rsidRPr="00447FB0">
        <w:rPr>
          <w:sz w:val="28"/>
          <w:szCs w:val="28"/>
        </w:rPr>
        <w:t>Рациональная организация работы всех вспомогательных производств является важнейшим резервом стабилизации основного производства, наращивания объемов выпуска продукции, дальнейшего роста производительности труда и повышения эффективности работы предприятия.</w:t>
      </w:r>
    </w:p>
    <w:p w:rsidR="00646BF9" w:rsidRDefault="00DC054E" w:rsidP="008B1B95">
      <w:pPr>
        <w:pStyle w:val="20"/>
        <w:spacing w:after="0" w:line="360" w:lineRule="auto"/>
        <w:ind w:firstLine="851"/>
        <w:jc w:val="both"/>
        <w:rPr>
          <w:sz w:val="28"/>
          <w:szCs w:val="28"/>
        </w:rPr>
      </w:pPr>
      <w:r>
        <w:rPr>
          <w:sz w:val="28"/>
          <w:szCs w:val="28"/>
        </w:rPr>
        <w:t xml:space="preserve">На предприятии более полувека строилась и развивалась производственная инфраструктура. Зная, что предприятию дважды приходилось справляться с кризисом, можно сказать, что свободных денежных средств на предприятии </w:t>
      </w:r>
      <w:r w:rsidR="000C31F4">
        <w:rPr>
          <w:sz w:val="28"/>
          <w:szCs w:val="28"/>
        </w:rPr>
        <w:t>не очень много</w:t>
      </w:r>
      <w:r>
        <w:rPr>
          <w:sz w:val="28"/>
          <w:szCs w:val="28"/>
        </w:rPr>
        <w:t xml:space="preserve">. В случае банкротства можно </w:t>
      </w:r>
      <w:r w:rsidR="003D53B9">
        <w:rPr>
          <w:sz w:val="28"/>
          <w:szCs w:val="28"/>
        </w:rPr>
        <w:t>представить,</w:t>
      </w:r>
      <w:r>
        <w:rPr>
          <w:sz w:val="28"/>
          <w:szCs w:val="28"/>
        </w:rPr>
        <w:t xml:space="preserve"> во что превратится площадь в </w:t>
      </w:r>
      <w:smartTag w:uri="urn:schemas-microsoft-com:office:smarttags" w:element="metricconverter">
        <w:smartTagPr>
          <w:attr w:name="ProductID" w:val="27 гектаров"/>
        </w:smartTagPr>
        <w:r>
          <w:rPr>
            <w:sz w:val="28"/>
            <w:szCs w:val="28"/>
          </w:rPr>
          <w:t>27 гектаров</w:t>
        </w:r>
      </w:smartTag>
      <w:r w:rsidR="004E3AE1">
        <w:rPr>
          <w:sz w:val="28"/>
          <w:szCs w:val="28"/>
        </w:rPr>
        <w:t xml:space="preserve"> в</w:t>
      </w:r>
      <w:r>
        <w:rPr>
          <w:sz w:val="28"/>
          <w:szCs w:val="28"/>
        </w:rPr>
        <w:t xml:space="preserve"> </w:t>
      </w:r>
      <w:r w:rsidR="00B26A86">
        <w:rPr>
          <w:sz w:val="28"/>
          <w:szCs w:val="28"/>
        </w:rPr>
        <w:t xml:space="preserve">самом </w:t>
      </w:r>
      <w:r>
        <w:rPr>
          <w:sz w:val="28"/>
          <w:szCs w:val="28"/>
        </w:rPr>
        <w:t>центре города с подъездными автомобильными и железнодорожными путями.</w:t>
      </w:r>
    </w:p>
    <w:p w:rsidR="00BC6085" w:rsidRDefault="00BC6085" w:rsidP="00BC6085">
      <w:pPr>
        <w:pStyle w:val="20"/>
        <w:spacing w:after="0" w:line="360" w:lineRule="auto"/>
        <w:ind w:firstLine="851"/>
        <w:jc w:val="both"/>
        <w:rPr>
          <w:sz w:val="28"/>
          <w:szCs w:val="28"/>
        </w:rPr>
      </w:pPr>
      <w:r>
        <w:rPr>
          <w:sz w:val="28"/>
          <w:szCs w:val="28"/>
        </w:rPr>
        <w:t xml:space="preserve">Предприятию необходимо постоянно отслеживать и оптимизировать все процессы, способы производства, расходы и т.п. Перед руководством стоит множество альтернативных путей решения этой задачи. </w:t>
      </w:r>
      <w:r w:rsidRPr="004E3AE1">
        <w:rPr>
          <w:sz w:val="28"/>
          <w:szCs w:val="28"/>
        </w:rPr>
        <w:t>В рамках работы рассмотрим некоторые из них относительно организации производственной инфраструктуры ОАО «Сатурн».</w:t>
      </w:r>
    </w:p>
    <w:p w:rsidR="000A4D00" w:rsidRPr="004E3AE1" w:rsidRDefault="000A4D00" w:rsidP="00BC6085">
      <w:pPr>
        <w:pStyle w:val="20"/>
        <w:spacing w:after="0" w:line="360" w:lineRule="auto"/>
        <w:ind w:firstLine="851"/>
        <w:jc w:val="both"/>
        <w:rPr>
          <w:sz w:val="28"/>
          <w:szCs w:val="28"/>
        </w:rPr>
      </w:pPr>
      <w:r>
        <w:rPr>
          <w:sz w:val="28"/>
          <w:szCs w:val="28"/>
        </w:rPr>
        <w:t>1. На предприятии с середины 1980-х гг оборудование инструментального производства практически не заменялось. На данный момент 243 из 304 единиц оборудования со средним нормативным сроком эксплуатации 20 лет используются уже около 25 лет</w:t>
      </w:r>
      <w:r w:rsidR="0037224B">
        <w:rPr>
          <w:sz w:val="28"/>
          <w:szCs w:val="28"/>
        </w:rPr>
        <w:t xml:space="preserve"> (прил. 2)</w:t>
      </w:r>
      <w:r>
        <w:rPr>
          <w:sz w:val="28"/>
          <w:szCs w:val="28"/>
        </w:rPr>
        <w:t>. При своевременном ремонте оборудование</w:t>
      </w:r>
      <w:r w:rsidR="0037224B">
        <w:rPr>
          <w:sz w:val="28"/>
          <w:szCs w:val="28"/>
        </w:rPr>
        <w:t>,</w:t>
      </w:r>
      <w:r>
        <w:rPr>
          <w:sz w:val="28"/>
          <w:szCs w:val="28"/>
        </w:rPr>
        <w:t xml:space="preserve"> возможно</w:t>
      </w:r>
      <w:r w:rsidR="0037224B">
        <w:rPr>
          <w:sz w:val="28"/>
          <w:szCs w:val="28"/>
        </w:rPr>
        <w:t>,</w:t>
      </w:r>
      <w:r>
        <w:rPr>
          <w:sz w:val="28"/>
          <w:szCs w:val="28"/>
        </w:rPr>
        <w:t xml:space="preserve"> будет работать еще какое-то время, но ситуацию необходимо контролировать. Прежде всего нужно произвести анализ всего оборудования с целью выяснить примерный срок дальнейшего использования. Оборудование, которое по этим оценкам не прослужит более 1-2 лет необходимо заменить, так как покупка или изготовление комплектующих деталей для ремонта стоит дороже, чем покупка нового оборудования. Для замены всего оборудования потребуется всего 20382660 руб. </w:t>
      </w:r>
      <w:r w:rsidR="007B4B5C">
        <w:rPr>
          <w:sz w:val="28"/>
          <w:szCs w:val="28"/>
        </w:rPr>
        <w:t>Проведение мероприятие окупится за 8 месяцев.</w:t>
      </w:r>
    </w:p>
    <w:p w:rsidR="0037224B" w:rsidRPr="0037224B" w:rsidRDefault="0037224B" w:rsidP="0037224B">
      <w:pPr>
        <w:pStyle w:val="a3"/>
        <w:spacing w:before="0" w:beforeAutospacing="0" w:after="0" w:afterAutospacing="0" w:line="360" w:lineRule="auto"/>
        <w:ind w:firstLine="720"/>
        <w:jc w:val="both"/>
        <w:rPr>
          <w:sz w:val="28"/>
          <w:szCs w:val="28"/>
        </w:rPr>
      </w:pPr>
      <w:r>
        <w:rPr>
          <w:sz w:val="28"/>
          <w:szCs w:val="28"/>
        </w:rPr>
        <w:t>2</w:t>
      </w:r>
      <w:r w:rsidR="00BA2F66" w:rsidRPr="0037224B">
        <w:rPr>
          <w:sz w:val="28"/>
          <w:szCs w:val="28"/>
        </w:rPr>
        <w:t xml:space="preserve">. </w:t>
      </w:r>
      <w:r w:rsidR="00622B29" w:rsidRPr="0037224B">
        <w:rPr>
          <w:sz w:val="28"/>
          <w:szCs w:val="28"/>
        </w:rPr>
        <w:t xml:space="preserve">Необходимость модернизации структуры кабельных сетей уже давно стала очевидна руководству предприятия, в связи с увеличением мощностей, износом проводок, и ростом затрат из-за поврежденных участков. </w:t>
      </w:r>
      <w:r w:rsidRPr="0037224B">
        <w:rPr>
          <w:sz w:val="28"/>
          <w:szCs w:val="28"/>
        </w:rPr>
        <w:t xml:space="preserve">По расчетам предприятия, затраты из-за повреждений кабеля превышают 2 млн. 490 тыс. рублей в год. </w:t>
      </w:r>
      <w:r>
        <w:rPr>
          <w:sz w:val="28"/>
          <w:szCs w:val="28"/>
        </w:rPr>
        <w:t>П</w:t>
      </w:r>
      <w:r w:rsidRPr="0037224B">
        <w:rPr>
          <w:sz w:val="28"/>
          <w:szCs w:val="28"/>
        </w:rPr>
        <w:t>роведение мероприятия потребует затрат в размере 4 млн. 747 тыс. 75 рублей, 1003 часов работы или 125 рабочих дней по 8 часов за смену.</w:t>
      </w:r>
      <w:r w:rsidR="004F2C14">
        <w:rPr>
          <w:sz w:val="28"/>
          <w:szCs w:val="28"/>
        </w:rPr>
        <w:t xml:space="preserve"> Столь высокие единовременные затраты оправданы тем, что за два года предприятие расходует столько же на наладку сети и исправление брака. </w:t>
      </w:r>
    </w:p>
    <w:p w:rsidR="00BA2F66" w:rsidRPr="0037224B" w:rsidRDefault="0037224B" w:rsidP="00BC6085">
      <w:pPr>
        <w:pStyle w:val="20"/>
        <w:spacing w:after="0" w:line="360" w:lineRule="auto"/>
        <w:ind w:firstLine="851"/>
        <w:jc w:val="both"/>
        <w:rPr>
          <w:sz w:val="28"/>
          <w:szCs w:val="28"/>
        </w:rPr>
      </w:pPr>
      <w:r w:rsidRPr="0037224B">
        <w:rPr>
          <w:sz w:val="28"/>
          <w:szCs w:val="28"/>
        </w:rPr>
        <w:t>3,</w:t>
      </w:r>
      <w:r w:rsidR="00D0548A">
        <w:rPr>
          <w:sz w:val="28"/>
          <w:szCs w:val="28"/>
        </w:rPr>
        <w:t xml:space="preserve"> Грузопоток инструментального цеха постоянно увеличивается, но при существующей мощности погрузчиков в год он составляет</w:t>
      </w:r>
      <w:r w:rsidR="00BF420C">
        <w:rPr>
          <w:sz w:val="28"/>
          <w:szCs w:val="28"/>
        </w:rPr>
        <w:t xml:space="preserve"> максимально</w:t>
      </w:r>
      <w:r w:rsidR="00D0548A">
        <w:rPr>
          <w:sz w:val="28"/>
          <w:szCs w:val="28"/>
        </w:rPr>
        <w:t xml:space="preserve"> </w:t>
      </w:r>
      <w:smartTag w:uri="urn:schemas-microsoft-com:office:smarttags" w:element="metricconverter">
        <w:smartTagPr>
          <w:attr w:name="ProductID" w:val="18000000 кг"/>
        </w:smartTagPr>
        <w:r w:rsidR="00D0548A">
          <w:rPr>
            <w:sz w:val="28"/>
            <w:szCs w:val="28"/>
          </w:rPr>
          <w:t>18000000 кг</w:t>
        </w:r>
      </w:smartTag>
      <w:r w:rsidR="00BF420C">
        <w:rPr>
          <w:sz w:val="28"/>
          <w:szCs w:val="28"/>
        </w:rPr>
        <w:t xml:space="preserve"> в год</w:t>
      </w:r>
      <w:r w:rsidR="00D0548A">
        <w:rPr>
          <w:sz w:val="28"/>
          <w:szCs w:val="28"/>
        </w:rPr>
        <w:t xml:space="preserve">. </w:t>
      </w:r>
      <w:r w:rsidR="005B0973">
        <w:rPr>
          <w:sz w:val="28"/>
          <w:szCs w:val="28"/>
        </w:rPr>
        <w:t xml:space="preserve">Предлагается заменить электропогрузчики с номинальной грузоподъемностью в </w:t>
      </w:r>
      <w:smartTag w:uri="urn:schemas-microsoft-com:office:smarttags" w:element="metricconverter">
        <w:smartTagPr>
          <w:attr w:name="ProductID" w:val="1000 кг"/>
        </w:smartTagPr>
        <w:r w:rsidR="005B0973">
          <w:rPr>
            <w:sz w:val="28"/>
            <w:szCs w:val="28"/>
          </w:rPr>
          <w:t>1000 кг</w:t>
        </w:r>
      </w:smartTag>
      <w:r w:rsidR="005B0973">
        <w:rPr>
          <w:sz w:val="28"/>
          <w:szCs w:val="28"/>
        </w:rPr>
        <w:t xml:space="preserve"> и скоростью передвижения </w:t>
      </w:r>
      <w:smartTag w:uri="urn:schemas-microsoft-com:office:smarttags" w:element="metricconverter">
        <w:smartTagPr>
          <w:attr w:name="ProductID" w:val="12 км/ч"/>
        </w:smartTagPr>
        <w:r w:rsidR="005B0973">
          <w:rPr>
            <w:sz w:val="28"/>
            <w:szCs w:val="28"/>
          </w:rPr>
          <w:t>12 км/ч</w:t>
        </w:r>
      </w:smartTag>
      <w:r w:rsidR="005B0973">
        <w:rPr>
          <w:sz w:val="28"/>
          <w:szCs w:val="28"/>
        </w:rPr>
        <w:t xml:space="preserve"> на более мощные автопогрузчики с характеристиками </w:t>
      </w:r>
      <w:smartTag w:uri="urn:schemas-microsoft-com:office:smarttags" w:element="metricconverter">
        <w:smartTagPr>
          <w:attr w:name="ProductID" w:val="3000 кг"/>
        </w:smartTagPr>
        <w:r w:rsidR="005B0973">
          <w:rPr>
            <w:sz w:val="28"/>
            <w:szCs w:val="28"/>
          </w:rPr>
          <w:t>3000 кг</w:t>
        </w:r>
      </w:smartTag>
      <w:r w:rsidR="005B0973">
        <w:rPr>
          <w:sz w:val="28"/>
          <w:szCs w:val="28"/>
        </w:rPr>
        <w:t xml:space="preserve"> и </w:t>
      </w:r>
      <w:smartTag w:uri="urn:schemas-microsoft-com:office:smarttags" w:element="metricconverter">
        <w:smartTagPr>
          <w:attr w:name="ProductID" w:val="18 км/ч"/>
        </w:smartTagPr>
        <w:r w:rsidR="005B0973">
          <w:rPr>
            <w:sz w:val="28"/>
            <w:szCs w:val="28"/>
          </w:rPr>
          <w:t>18 км/ч</w:t>
        </w:r>
      </w:smartTag>
      <w:r w:rsidR="005B0973">
        <w:rPr>
          <w:sz w:val="28"/>
          <w:szCs w:val="28"/>
        </w:rPr>
        <w:t xml:space="preserve"> соответственно.</w:t>
      </w:r>
      <w:r w:rsidR="00BF420C">
        <w:rPr>
          <w:sz w:val="28"/>
          <w:szCs w:val="28"/>
        </w:rPr>
        <w:t xml:space="preserve"> Полагаем, что увеличив объем загрузки одного погрузчика, затраты на его покупку и содержание окупят затраты на эксплуатацию существующих трех электропогрузчиков.</w:t>
      </w:r>
    </w:p>
    <w:p w:rsidR="008B1B95" w:rsidRDefault="008B1B95" w:rsidP="0057586C">
      <w:pPr>
        <w:pStyle w:val="a3"/>
        <w:spacing w:before="0" w:beforeAutospacing="0" w:after="0" w:afterAutospacing="0" w:line="360" w:lineRule="auto"/>
        <w:jc w:val="center"/>
        <w:rPr>
          <w:b/>
          <w:sz w:val="28"/>
          <w:szCs w:val="28"/>
        </w:rPr>
      </w:pPr>
    </w:p>
    <w:p w:rsidR="00C857AA" w:rsidRDefault="00C857AA" w:rsidP="0037224B">
      <w:pPr>
        <w:pStyle w:val="a3"/>
        <w:numPr>
          <w:ilvl w:val="1"/>
          <w:numId w:val="10"/>
        </w:numPr>
        <w:spacing w:before="0" w:beforeAutospacing="0" w:after="0" w:afterAutospacing="0" w:line="360" w:lineRule="auto"/>
        <w:jc w:val="center"/>
        <w:rPr>
          <w:sz w:val="28"/>
          <w:szCs w:val="28"/>
        </w:rPr>
      </w:pPr>
      <w:r w:rsidRPr="00C857AA">
        <w:rPr>
          <w:sz w:val="28"/>
          <w:szCs w:val="28"/>
        </w:rPr>
        <w:t>Изменение потребности в ресурсном обеспечении производства</w:t>
      </w:r>
    </w:p>
    <w:p w:rsidR="0037224B" w:rsidRPr="00C857AA" w:rsidRDefault="0037224B" w:rsidP="0037224B">
      <w:pPr>
        <w:pStyle w:val="a3"/>
        <w:spacing w:before="0" w:beforeAutospacing="0" w:after="0" w:afterAutospacing="0" w:line="360" w:lineRule="auto"/>
        <w:ind w:left="720"/>
        <w:jc w:val="center"/>
        <w:rPr>
          <w:b/>
          <w:sz w:val="28"/>
          <w:szCs w:val="28"/>
        </w:rPr>
      </w:pPr>
    </w:p>
    <w:p w:rsidR="00963391" w:rsidRDefault="0078637E" w:rsidP="004D5CB8">
      <w:pPr>
        <w:pStyle w:val="a3"/>
        <w:spacing w:before="0" w:beforeAutospacing="0" w:after="0" w:afterAutospacing="0" w:line="360" w:lineRule="auto"/>
        <w:ind w:firstLine="720"/>
        <w:jc w:val="both"/>
        <w:rPr>
          <w:sz w:val="28"/>
          <w:szCs w:val="28"/>
        </w:rPr>
      </w:pPr>
      <w:r>
        <w:rPr>
          <w:sz w:val="28"/>
          <w:szCs w:val="28"/>
        </w:rPr>
        <w:t xml:space="preserve">Максимальный грузопоток на предприятии </w:t>
      </w:r>
      <w:r w:rsidR="00620174">
        <w:rPr>
          <w:sz w:val="28"/>
          <w:szCs w:val="28"/>
        </w:rPr>
        <w:t xml:space="preserve">в инструментальном цехе №18 </w:t>
      </w:r>
      <w:r>
        <w:rPr>
          <w:sz w:val="28"/>
          <w:szCs w:val="28"/>
        </w:rPr>
        <w:t xml:space="preserve">составляет </w:t>
      </w:r>
      <w:smartTag w:uri="urn:schemas-microsoft-com:office:smarttags" w:element="metricconverter">
        <w:smartTagPr>
          <w:attr w:name="ProductID" w:val="18000000 кг"/>
        </w:smartTagPr>
        <w:r>
          <w:rPr>
            <w:sz w:val="28"/>
            <w:szCs w:val="28"/>
          </w:rPr>
          <w:t>18000000 кг</w:t>
        </w:r>
      </w:smartTag>
      <w:r>
        <w:rPr>
          <w:sz w:val="28"/>
          <w:szCs w:val="28"/>
        </w:rPr>
        <w:t xml:space="preserve"> в год. Используемые </w:t>
      </w:r>
      <w:r w:rsidR="00E81663">
        <w:rPr>
          <w:sz w:val="28"/>
          <w:szCs w:val="28"/>
        </w:rPr>
        <w:t>в цехе</w:t>
      </w:r>
      <w:r>
        <w:rPr>
          <w:sz w:val="28"/>
          <w:szCs w:val="28"/>
        </w:rPr>
        <w:t xml:space="preserve"> электропогрузчики серии ЭП-103КИО </w:t>
      </w:r>
      <w:r w:rsidR="00E81663">
        <w:rPr>
          <w:sz w:val="28"/>
          <w:szCs w:val="28"/>
        </w:rPr>
        <w:t>к настоящему времени</w:t>
      </w:r>
      <w:r>
        <w:rPr>
          <w:sz w:val="28"/>
          <w:szCs w:val="28"/>
        </w:rPr>
        <w:t xml:space="preserve"> морально устарели. На данный момент ОАО «ЗиК» в г. Екатеринбурге предлагает современную альтернативу, а именно автопогрузчик серии АП-3010. Приведем показатели для сравнения этих погрузчиков. </w:t>
      </w:r>
    </w:p>
    <w:p w:rsidR="004243B8" w:rsidRDefault="004243B8" w:rsidP="004D5CB8">
      <w:pPr>
        <w:pStyle w:val="a3"/>
        <w:spacing w:before="0" w:beforeAutospacing="0" w:after="0" w:afterAutospacing="0" w:line="360" w:lineRule="auto"/>
        <w:ind w:firstLine="720"/>
        <w:jc w:val="both"/>
        <w:rPr>
          <w:sz w:val="28"/>
          <w:szCs w:val="28"/>
        </w:rPr>
      </w:pPr>
    </w:p>
    <w:p w:rsidR="00620174" w:rsidRDefault="00620174" w:rsidP="00620174">
      <w:pPr>
        <w:pStyle w:val="a3"/>
        <w:spacing w:before="0" w:beforeAutospacing="0" w:after="0" w:afterAutospacing="0" w:line="360" w:lineRule="auto"/>
        <w:ind w:firstLine="720"/>
        <w:jc w:val="right"/>
        <w:rPr>
          <w:sz w:val="28"/>
          <w:szCs w:val="28"/>
        </w:rPr>
      </w:pPr>
      <w:r>
        <w:rPr>
          <w:sz w:val="28"/>
          <w:szCs w:val="28"/>
        </w:rPr>
        <w:t>Таблица 4</w:t>
      </w:r>
    </w:p>
    <w:p w:rsidR="00620174" w:rsidRDefault="00620174" w:rsidP="00620174">
      <w:pPr>
        <w:pStyle w:val="a3"/>
        <w:spacing w:before="0" w:beforeAutospacing="0" w:after="0" w:afterAutospacing="0" w:line="360" w:lineRule="auto"/>
        <w:ind w:firstLine="720"/>
        <w:jc w:val="center"/>
        <w:rPr>
          <w:sz w:val="28"/>
          <w:szCs w:val="28"/>
        </w:rPr>
      </w:pPr>
      <w:r>
        <w:rPr>
          <w:sz w:val="28"/>
          <w:szCs w:val="28"/>
        </w:rPr>
        <w:t>Показатели для сравнения погрузчиков серии ЭП-103КИо и АП-3010</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20"/>
        <w:gridCol w:w="1927"/>
        <w:gridCol w:w="1796"/>
      </w:tblGrid>
      <w:tr w:rsidR="00A86205">
        <w:trPr>
          <w:trHeight w:val="210"/>
        </w:trPr>
        <w:tc>
          <w:tcPr>
            <w:tcW w:w="5040" w:type="dxa"/>
            <w:vMerge w:val="restart"/>
            <w:vAlign w:val="center"/>
          </w:tcPr>
          <w:p w:rsidR="00A86205" w:rsidRDefault="00A86205" w:rsidP="00620174">
            <w:pPr>
              <w:pStyle w:val="a3"/>
              <w:jc w:val="center"/>
              <w:rPr>
                <w:sz w:val="28"/>
                <w:szCs w:val="28"/>
              </w:rPr>
            </w:pPr>
            <w:r>
              <w:rPr>
                <w:sz w:val="28"/>
                <w:szCs w:val="28"/>
              </w:rPr>
              <w:t>Наименование параметра</w:t>
            </w:r>
          </w:p>
        </w:tc>
        <w:tc>
          <w:tcPr>
            <w:tcW w:w="3600" w:type="dxa"/>
            <w:gridSpan w:val="2"/>
            <w:vAlign w:val="center"/>
          </w:tcPr>
          <w:p w:rsidR="00A86205" w:rsidRDefault="00A86205" w:rsidP="00620174">
            <w:pPr>
              <w:pStyle w:val="a3"/>
              <w:jc w:val="center"/>
              <w:rPr>
                <w:sz w:val="28"/>
                <w:szCs w:val="28"/>
              </w:rPr>
            </w:pPr>
            <w:r>
              <w:rPr>
                <w:sz w:val="28"/>
                <w:szCs w:val="28"/>
              </w:rPr>
              <w:t>Значение параметра</w:t>
            </w:r>
          </w:p>
        </w:tc>
      </w:tr>
      <w:tr w:rsidR="00A86205">
        <w:trPr>
          <w:trHeight w:val="255"/>
        </w:trPr>
        <w:tc>
          <w:tcPr>
            <w:tcW w:w="5040" w:type="dxa"/>
            <w:vMerge/>
            <w:vAlign w:val="center"/>
          </w:tcPr>
          <w:p w:rsidR="00A86205" w:rsidRDefault="00A86205" w:rsidP="00620174">
            <w:pPr>
              <w:pStyle w:val="a3"/>
              <w:jc w:val="center"/>
              <w:rPr>
                <w:sz w:val="28"/>
                <w:szCs w:val="28"/>
              </w:rPr>
            </w:pPr>
          </w:p>
        </w:tc>
        <w:tc>
          <w:tcPr>
            <w:tcW w:w="1800" w:type="dxa"/>
            <w:vAlign w:val="center"/>
          </w:tcPr>
          <w:p w:rsidR="00A86205" w:rsidRDefault="00A86205" w:rsidP="00620174">
            <w:pPr>
              <w:pStyle w:val="a3"/>
              <w:jc w:val="center"/>
              <w:rPr>
                <w:sz w:val="28"/>
                <w:szCs w:val="28"/>
              </w:rPr>
            </w:pPr>
            <w:r>
              <w:rPr>
                <w:sz w:val="28"/>
                <w:szCs w:val="28"/>
              </w:rPr>
              <w:t>ЭП-103КИО</w:t>
            </w:r>
          </w:p>
        </w:tc>
        <w:tc>
          <w:tcPr>
            <w:tcW w:w="1800" w:type="dxa"/>
            <w:vAlign w:val="center"/>
          </w:tcPr>
          <w:p w:rsidR="00A86205" w:rsidRDefault="00A86205" w:rsidP="00620174">
            <w:pPr>
              <w:pStyle w:val="a3"/>
              <w:jc w:val="center"/>
              <w:rPr>
                <w:sz w:val="28"/>
                <w:szCs w:val="28"/>
              </w:rPr>
            </w:pPr>
            <w:r>
              <w:rPr>
                <w:sz w:val="28"/>
                <w:szCs w:val="28"/>
              </w:rPr>
              <w:t>АП-3010</w:t>
            </w:r>
          </w:p>
        </w:tc>
      </w:tr>
      <w:tr w:rsidR="0078637E">
        <w:trPr>
          <w:trHeight w:val="255"/>
        </w:trPr>
        <w:tc>
          <w:tcPr>
            <w:tcW w:w="5040" w:type="dxa"/>
            <w:vAlign w:val="center"/>
          </w:tcPr>
          <w:p w:rsidR="0078637E" w:rsidRDefault="00620174" w:rsidP="00620174">
            <w:pPr>
              <w:pStyle w:val="a3"/>
              <w:rPr>
                <w:sz w:val="28"/>
                <w:szCs w:val="28"/>
              </w:rPr>
            </w:pPr>
            <w:r>
              <w:rPr>
                <w:sz w:val="28"/>
                <w:szCs w:val="28"/>
              </w:rPr>
              <w:t>Номинальная грузоподъемность, кг</w:t>
            </w:r>
          </w:p>
        </w:tc>
        <w:tc>
          <w:tcPr>
            <w:tcW w:w="1800" w:type="dxa"/>
            <w:vAlign w:val="center"/>
          </w:tcPr>
          <w:p w:rsidR="0078637E" w:rsidRDefault="00620174" w:rsidP="00620174">
            <w:pPr>
              <w:pStyle w:val="a3"/>
              <w:jc w:val="center"/>
              <w:rPr>
                <w:sz w:val="28"/>
                <w:szCs w:val="28"/>
              </w:rPr>
            </w:pPr>
            <w:r>
              <w:rPr>
                <w:sz w:val="28"/>
                <w:szCs w:val="28"/>
              </w:rPr>
              <w:t>1000</w:t>
            </w:r>
          </w:p>
        </w:tc>
        <w:tc>
          <w:tcPr>
            <w:tcW w:w="1800" w:type="dxa"/>
            <w:vAlign w:val="center"/>
          </w:tcPr>
          <w:p w:rsidR="0078637E" w:rsidRDefault="00620174" w:rsidP="00620174">
            <w:pPr>
              <w:pStyle w:val="a3"/>
              <w:jc w:val="center"/>
              <w:rPr>
                <w:sz w:val="28"/>
                <w:szCs w:val="28"/>
              </w:rPr>
            </w:pPr>
            <w:r>
              <w:rPr>
                <w:sz w:val="28"/>
                <w:szCs w:val="28"/>
              </w:rPr>
              <w:t>3000</w:t>
            </w:r>
          </w:p>
        </w:tc>
      </w:tr>
      <w:tr w:rsidR="0078637E">
        <w:trPr>
          <w:trHeight w:val="255"/>
        </w:trPr>
        <w:tc>
          <w:tcPr>
            <w:tcW w:w="5040" w:type="dxa"/>
            <w:vAlign w:val="center"/>
          </w:tcPr>
          <w:p w:rsidR="0078637E" w:rsidRDefault="00620174" w:rsidP="00620174">
            <w:pPr>
              <w:pStyle w:val="a3"/>
              <w:rPr>
                <w:sz w:val="28"/>
                <w:szCs w:val="28"/>
              </w:rPr>
            </w:pPr>
            <w:r>
              <w:rPr>
                <w:sz w:val="28"/>
                <w:szCs w:val="28"/>
              </w:rPr>
              <w:t>Скорость передвижения, км/ч</w:t>
            </w:r>
          </w:p>
        </w:tc>
        <w:tc>
          <w:tcPr>
            <w:tcW w:w="1800" w:type="dxa"/>
            <w:vAlign w:val="center"/>
          </w:tcPr>
          <w:p w:rsidR="0078637E" w:rsidRDefault="00620174" w:rsidP="00620174">
            <w:pPr>
              <w:pStyle w:val="a3"/>
              <w:jc w:val="center"/>
              <w:rPr>
                <w:sz w:val="28"/>
                <w:szCs w:val="28"/>
              </w:rPr>
            </w:pPr>
            <w:r>
              <w:rPr>
                <w:sz w:val="28"/>
                <w:szCs w:val="28"/>
              </w:rPr>
              <w:t>12</w:t>
            </w:r>
          </w:p>
        </w:tc>
        <w:tc>
          <w:tcPr>
            <w:tcW w:w="1800" w:type="dxa"/>
            <w:vAlign w:val="center"/>
          </w:tcPr>
          <w:p w:rsidR="0078637E" w:rsidRDefault="00620174" w:rsidP="00620174">
            <w:pPr>
              <w:pStyle w:val="a3"/>
              <w:jc w:val="center"/>
              <w:rPr>
                <w:sz w:val="28"/>
                <w:szCs w:val="28"/>
              </w:rPr>
            </w:pPr>
            <w:r>
              <w:rPr>
                <w:sz w:val="28"/>
                <w:szCs w:val="28"/>
              </w:rPr>
              <w:t>18</w:t>
            </w:r>
          </w:p>
        </w:tc>
      </w:tr>
      <w:tr w:rsidR="0078637E">
        <w:trPr>
          <w:trHeight w:val="255"/>
        </w:trPr>
        <w:tc>
          <w:tcPr>
            <w:tcW w:w="5040" w:type="dxa"/>
            <w:vAlign w:val="center"/>
          </w:tcPr>
          <w:p w:rsidR="0078637E" w:rsidRDefault="00620174" w:rsidP="00620174">
            <w:pPr>
              <w:pStyle w:val="a3"/>
              <w:rPr>
                <w:sz w:val="28"/>
                <w:szCs w:val="28"/>
              </w:rPr>
            </w:pPr>
            <w:r>
              <w:rPr>
                <w:sz w:val="28"/>
                <w:szCs w:val="28"/>
              </w:rPr>
              <w:t>Номинальная высота подъема груза, мм</w:t>
            </w:r>
          </w:p>
        </w:tc>
        <w:tc>
          <w:tcPr>
            <w:tcW w:w="1800" w:type="dxa"/>
            <w:vAlign w:val="center"/>
          </w:tcPr>
          <w:p w:rsidR="0078637E" w:rsidRDefault="00620174" w:rsidP="00620174">
            <w:pPr>
              <w:pStyle w:val="a3"/>
              <w:jc w:val="center"/>
              <w:rPr>
                <w:sz w:val="28"/>
                <w:szCs w:val="28"/>
              </w:rPr>
            </w:pPr>
            <w:r>
              <w:rPr>
                <w:sz w:val="28"/>
                <w:szCs w:val="28"/>
              </w:rPr>
              <w:t>2000</w:t>
            </w:r>
          </w:p>
        </w:tc>
        <w:tc>
          <w:tcPr>
            <w:tcW w:w="1800" w:type="dxa"/>
            <w:vAlign w:val="center"/>
          </w:tcPr>
          <w:p w:rsidR="0078637E" w:rsidRDefault="00620174" w:rsidP="00620174">
            <w:pPr>
              <w:pStyle w:val="a3"/>
              <w:jc w:val="center"/>
              <w:rPr>
                <w:sz w:val="28"/>
                <w:szCs w:val="28"/>
              </w:rPr>
            </w:pPr>
            <w:r>
              <w:rPr>
                <w:sz w:val="28"/>
                <w:szCs w:val="28"/>
              </w:rPr>
              <w:t>3000</w:t>
            </w:r>
          </w:p>
        </w:tc>
      </w:tr>
      <w:tr w:rsidR="0078637E">
        <w:trPr>
          <w:trHeight w:val="255"/>
        </w:trPr>
        <w:tc>
          <w:tcPr>
            <w:tcW w:w="5040" w:type="dxa"/>
            <w:vAlign w:val="center"/>
          </w:tcPr>
          <w:p w:rsidR="0078637E" w:rsidRDefault="00620174" w:rsidP="00620174">
            <w:pPr>
              <w:pStyle w:val="a3"/>
              <w:rPr>
                <w:sz w:val="28"/>
                <w:szCs w:val="28"/>
              </w:rPr>
            </w:pPr>
            <w:r>
              <w:rPr>
                <w:sz w:val="28"/>
                <w:szCs w:val="28"/>
              </w:rPr>
              <w:t>Источник питания</w:t>
            </w:r>
          </w:p>
        </w:tc>
        <w:tc>
          <w:tcPr>
            <w:tcW w:w="1800" w:type="dxa"/>
            <w:vAlign w:val="center"/>
          </w:tcPr>
          <w:p w:rsidR="0078637E" w:rsidRDefault="00620174" w:rsidP="00620174">
            <w:pPr>
              <w:pStyle w:val="a3"/>
              <w:jc w:val="center"/>
              <w:rPr>
                <w:sz w:val="28"/>
                <w:szCs w:val="28"/>
              </w:rPr>
            </w:pPr>
            <w:r>
              <w:rPr>
                <w:sz w:val="28"/>
                <w:szCs w:val="28"/>
              </w:rPr>
              <w:t>Кислотные батареи (аккумулятор)</w:t>
            </w:r>
          </w:p>
        </w:tc>
        <w:tc>
          <w:tcPr>
            <w:tcW w:w="1800" w:type="dxa"/>
            <w:vAlign w:val="center"/>
          </w:tcPr>
          <w:p w:rsidR="0078637E" w:rsidRDefault="00620174" w:rsidP="00620174">
            <w:pPr>
              <w:pStyle w:val="a3"/>
              <w:jc w:val="center"/>
              <w:rPr>
                <w:sz w:val="28"/>
                <w:szCs w:val="28"/>
              </w:rPr>
            </w:pPr>
            <w:r>
              <w:rPr>
                <w:sz w:val="28"/>
                <w:szCs w:val="28"/>
              </w:rPr>
              <w:t xml:space="preserve">Топливо </w:t>
            </w:r>
            <w:r w:rsidR="0051333D">
              <w:rPr>
                <w:sz w:val="28"/>
                <w:szCs w:val="28"/>
              </w:rPr>
              <w:t xml:space="preserve">    </w:t>
            </w:r>
          </w:p>
        </w:tc>
      </w:tr>
    </w:tbl>
    <w:p w:rsidR="00620174" w:rsidRDefault="00620174" w:rsidP="00620174">
      <w:pPr>
        <w:pStyle w:val="a3"/>
        <w:spacing w:before="0" w:beforeAutospacing="0" w:after="0" w:afterAutospacing="0" w:line="360" w:lineRule="auto"/>
        <w:ind w:firstLine="720"/>
        <w:jc w:val="both"/>
        <w:rPr>
          <w:sz w:val="28"/>
          <w:szCs w:val="28"/>
        </w:rPr>
      </w:pPr>
    </w:p>
    <w:p w:rsidR="00620174" w:rsidRDefault="00620174" w:rsidP="00620174">
      <w:pPr>
        <w:pStyle w:val="a3"/>
        <w:spacing w:before="0" w:beforeAutospacing="0" w:after="0" w:afterAutospacing="0" w:line="360" w:lineRule="auto"/>
        <w:ind w:firstLine="720"/>
        <w:jc w:val="both"/>
        <w:rPr>
          <w:sz w:val="28"/>
          <w:szCs w:val="28"/>
        </w:rPr>
      </w:pPr>
      <w:r>
        <w:rPr>
          <w:sz w:val="28"/>
          <w:szCs w:val="28"/>
        </w:rPr>
        <w:t>Рассчитаем экономическую эффективность мероприятия по замене электропогрузчиков ЭП-103КИО автопогрузчиками АП-3010 отечественного производства, увеличивающими грузо</w:t>
      </w:r>
      <w:r w:rsidR="00E81663">
        <w:rPr>
          <w:sz w:val="28"/>
          <w:szCs w:val="28"/>
        </w:rPr>
        <w:t>поток</w:t>
      </w:r>
      <w:r>
        <w:rPr>
          <w:sz w:val="28"/>
          <w:szCs w:val="28"/>
        </w:rPr>
        <w:t xml:space="preserve"> </w:t>
      </w:r>
      <w:r w:rsidR="00E81663">
        <w:rPr>
          <w:sz w:val="28"/>
          <w:szCs w:val="28"/>
        </w:rPr>
        <w:t>в цехе</w:t>
      </w:r>
      <w:r>
        <w:rPr>
          <w:sz w:val="28"/>
          <w:szCs w:val="28"/>
        </w:rPr>
        <w:t>.</w:t>
      </w:r>
    </w:p>
    <w:p w:rsidR="00A736DF" w:rsidRDefault="00E81663" w:rsidP="00620174">
      <w:pPr>
        <w:pStyle w:val="a3"/>
        <w:spacing w:before="0" w:beforeAutospacing="0" w:after="0" w:afterAutospacing="0" w:line="360" w:lineRule="auto"/>
        <w:ind w:firstLine="720"/>
        <w:jc w:val="both"/>
        <w:rPr>
          <w:sz w:val="28"/>
          <w:szCs w:val="28"/>
        </w:rPr>
      </w:pPr>
      <w:r>
        <w:rPr>
          <w:sz w:val="28"/>
          <w:szCs w:val="28"/>
        </w:rPr>
        <w:t xml:space="preserve">Сейчас на предприятии используется 3 электропогрузчика, каждый из которых управляется водителем. Рассчитаем часовую, дневную и годовую мощность каждого и всех трех погрузчиков до ввода новых. </w:t>
      </w:r>
      <w:r w:rsidR="00A736DF">
        <w:rPr>
          <w:sz w:val="28"/>
          <w:szCs w:val="28"/>
        </w:rPr>
        <w:t xml:space="preserve">Путь в одну сторону составляет </w:t>
      </w:r>
      <w:smartTag w:uri="urn:schemas-microsoft-com:office:smarttags" w:element="metricconverter">
        <w:smartTagPr>
          <w:attr w:name="ProductID" w:val="115 м"/>
        </w:smartTagPr>
        <w:r w:rsidR="00A736DF">
          <w:rPr>
            <w:sz w:val="28"/>
            <w:szCs w:val="28"/>
          </w:rPr>
          <w:t>115 м</w:t>
        </w:r>
      </w:smartTag>
      <w:r w:rsidR="00A736DF">
        <w:rPr>
          <w:sz w:val="28"/>
          <w:szCs w:val="28"/>
        </w:rPr>
        <w:t xml:space="preserve"> (</w:t>
      </w:r>
      <w:smartTag w:uri="urn:schemas-microsoft-com:office:smarttags" w:element="metricconverter">
        <w:smartTagPr>
          <w:attr w:name="ProductID" w:val="1,15 км"/>
        </w:smartTagPr>
        <w:r w:rsidR="00A736DF">
          <w:rPr>
            <w:sz w:val="28"/>
            <w:szCs w:val="28"/>
          </w:rPr>
          <w:t>1,15 км</w:t>
        </w:r>
      </w:smartTag>
      <w:r w:rsidR="00A736DF">
        <w:rPr>
          <w:sz w:val="28"/>
          <w:szCs w:val="28"/>
        </w:rPr>
        <w:t xml:space="preserve">), в обе стороны – </w:t>
      </w:r>
      <w:smartTag w:uri="urn:schemas-microsoft-com:office:smarttags" w:element="metricconverter">
        <w:smartTagPr>
          <w:attr w:name="ProductID" w:val="2,3 км"/>
        </w:smartTagPr>
        <w:r w:rsidR="00A736DF">
          <w:rPr>
            <w:sz w:val="28"/>
            <w:szCs w:val="28"/>
          </w:rPr>
          <w:t>2,3 км</w:t>
        </w:r>
      </w:smartTag>
      <w:r w:rsidR="00A736DF">
        <w:rPr>
          <w:sz w:val="28"/>
          <w:szCs w:val="28"/>
        </w:rPr>
        <w:t xml:space="preserve">. </w:t>
      </w:r>
      <w:r>
        <w:rPr>
          <w:sz w:val="28"/>
          <w:szCs w:val="28"/>
        </w:rPr>
        <w:t>Время</w:t>
      </w:r>
      <w:r w:rsidR="00A736DF">
        <w:rPr>
          <w:sz w:val="28"/>
          <w:szCs w:val="28"/>
        </w:rPr>
        <w:t>,</w:t>
      </w:r>
      <w:r>
        <w:rPr>
          <w:sz w:val="28"/>
          <w:szCs w:val="28"/>
        </w:rPr>
        <w:t xml:space="preserve"> занимаемое для одного проезда туда и обратно</w:t>
      </w:r>
      <w:r w:rsidR="004F2C14">
        <w:rPr>
          <w:sz w:val="28"/>
          <w:szCs w:val="28"/>
        </w:rPr>
        <w:t>,</w:t>
      </w:r>
      <w:r>
        <w:rPr>
          <w:sz w:val="28"/>
          <w:szCs w:val="28"/>
        </w:rPr>
        <w:t xml:space="preserve"> составляет</w:t>
      </w:r>
      <w:r w:rsidR="00A736DF">
        <w:rPr>
          <w:sz w:val="28"/>
          <w:szCs w:val="28"/>
        </w:rPr>
        <w:t>:</w:t>
      </w:r>
    </w:p>
    <w:p w:rsidR="00A736DF" w:rsidRDefault="00A736DF" w:rsidP="00620174">
      <w:pPr>
        <w:pStyle w:val="a3"/>
        <w:spacing w:before="0" w:beforeAutospacing="0" w:after="0" w:afterAutospacing="0" w:line="360" w:lineRule="auto"/>
        <w:ind w:firstLine="720"/>
        <w:jc w:val="both"/>
        <w:rPr>
          <w:sz w:val="28"/>
          <w:szCs w:val="28"/>
        </w:rPr>
      </w:pPr>
      <w:r w:rsidRPr="00A736DF">
        <w:rPr>
          <w:position w:val="-10"/>
          <w:sz w:val="28"/>
          <w:szCs w:val="28"/>
        </w:rPr>
        <w:object w:dxaOrig="1800" w:dyaOrig="360">
          <v:shape id="_x0000_i1028" type="#_x0000_t75" style="width:90pt;height:18pt" o:ole="">
            <v:imagedata r:id="rId7" o:title=""/>
          </v:shape>
          <o:OLEObject Type="Embed" ProgID="Equation.DSMT4" ShapeID="_x0000_i1028" DrawAspect="Content" ObjectID="_1472145643" r:id="rId8"/>
        </w:object>
      </w:r>
      <w:r w:rsidR="00174A6B">
        <w:rPr>
          <w:sz w:val="28"/>
          <w:szCs w:val="28"/>
        </w:rPr>
        <w:t xml:space="preserve"> </w:t>
      </w:r>
      <w:r>
        <w:rPr>
          <w:sz w:val="28"/>
          <w:szCs w:val="28"/>
        </w:rPr>
        <w:t>часа.</w:t>
      </w:r>
    </w:p>
    <w:p w:rsidR="00E81663" w:rsidRDefault="00A736DF" w:rsidP="00620174">
      <w:pPr>
        <w:pStyle w:val="a3"/>
        <w:spacing w:before="0" w:beforeAutospacing="0" w:after="0" w:afterAutospacing="0" w:line="360" w:lineRule="auto"/>
        <w:ind w:firstLine="720"/>
        <w:jc w:val="both"/>
        <w:rPr>
          <w:sz w:val="28"/>
          <w:szCs w:val="28"/>
        </w:rPr>
      </w:pPr>
      <w:r>
        <w:rPr>
          <w:sz w:val="28"/>
          <w:szCs w:val="28"/>
        </w:rPr>
        <w:t>В</w:t>
      </w:r>
      <w:r w:rsidR="00E81663">
        <w:rPr>
          <w:sz w:val="28"/>
          <w:szCs w:val="28"/>
        </w:rPr>
        <w:t>ремя для погрузки и разгрузки – 9,4 мин (0,14 часа), т.е. время одного рейса составляет:</w:t>
      </w:r>
    </w:p>
    <w:p w:rsidR="00E81663" w:rsidRDefault="00E81663" w:rsidP="00620174">
      <w:pPr>
        <w:pStyle w:val="a3"/>
        <w:spacing w:before="0" w:beforeAutospacing="0" w:after="0" w:afterAutospacing="0" w:line="360" w:lineRule="auto"/>
        <w:ind w:firstLine="720"/>
        <w:jc w:val="both"/>
        <w:rPr>
          <w:sz w:val="28"/>
          <w:szCs w:val="28"/>
        </w:rPr>
      </w:pPr>
      <w:r w:rsidRPr="00E81663">
        <w:rPr>
          <w:position w:val="-14"/>
          <w:sz w:val="28"/>
          <w:szCs w:val="28"/>
        </w:rPr>
        <w:object w:dxaOrig="2280" w:dyaOrig="400">
          <v:shape id="_x0000_i1029" type="#_x0000_t75" style="width:114pt;height:20.25pt" o:ole="">
            <v:imagedata r:id="rId9" o:title=""/>
          </v:shape>
          <o:OLEObject Type="Embed" ProgID="Equation.DSMT4" ShapeID="_x0000_i1029" DrawAspect="Content" ObjectID="_1472145644" r:id="rId10"/>
        </w:object>
      </w:r>
      <w:r>
        <w:rPr>
          <w:sz w:val="28"/>
          <w:szCs w:val="28"/>
        </w:rPr>
        <w:t xml:space="preserve"> часа.</w:t>
      </w:r>
    </w:p>
    <w:p w:rsidR="00E14765" w:rsidRDefault="00E14765" w:rsidP="00E14765">
      <w:pPr>
        <w:pStyle w:val="a3"/>
        <w:spacing w:before="0" w:beforeAutospacing="0" w:after="0" w:afterAutospacing="0" w:line="360" w:lineRule="auto"/>
        <w:ind w:firstLine="720"/>
        <w:jc w:val="both"/>
        <w:rPr>
          <w:sz w:val="28"/>
          <w:szCs w:val="28"/>
        </w:rPr>
      </w:pPr>
      <w:r>
        <w:rPr>
          <w:sz w:val="28"/>
          <w:szCs w:val="28"/>
        </w:rPr>
        <w:t>Режим работы предприятия: 250 дней в одну смену по 8 часов.</w:t>
      </w:r>
    </w:p>
    <w:p w:rsidR="00E14765" w:rsidRDefault="00E14765" w:rsidP="00620174">
      <w:pPr>
        <w:pStyle w:val="a3"/>
        <w:spacing w:before="0" w:beforeAutospacing="0" w:after="0" w:afterAutospacing="0" w:line="360" w:lineRule="auto"/>
        <w:ind w:firstLine="720"/>
        <w:jc w:val="both"/>
        <w:rPr>
          <w:sz w:val="28"/>
          <w:szCs w:val="28"/>
        </w:rPr>
      </w:pPr>
      <w:r w:rsidRPr="00E14765">
        <w:rPr>
          <w:position w:val="-10"/>
          <w:sz w:val="28"/>
          <w:szCs w:val="28"/>
        </w:rPr>
        <w:object w:dxaOrig="1700" w:dyaOrig="360">
          <v:shape id="_x0000_i1030" type="#_x0000_t75" style="width:84.75pt;height:18pt" o:ole="">
            <v:imagedata r:id="rId11" o:title=""/>
          </v:shape>
          <o:OLEObject Type="Embed" ProgID="Equation.DSMT4" ShapeID="_x0000_i1030" DrawAspect="Content" ObjectID="_1472145645" r:id="rId12"/>
        </w:object>
      </w:r>
      <w:r w:rsidR="00174A6B">
        <w:rPr>
          <w:sz w:val="28"/>
          <w:szCs w:val="28"/>
        </w:rPr>
        <w:t xml:space="preserve"> </w:t>
      </w:r>
      <w:r>
        <w:rPr>
          <w:sz w:val="28"/>
          <w:szCs w:val="28"/>
        </w:rPr>
        <w:t>рейса.</w:t>
      </w:r>
    </w:p>
    <w:p w:rsidR="00174A6B" w:rsidRDefault="00174A6B" w:rsidP="00174A6B">
      <w:pPr>
        <w:pStyle w:val="a3"/>
        <w:spacing w:before="0" w:beforeAutospacing="0" w:after="0" w:afterAutospacing="0" w:line="360" w:lineRule="auto"/>
        <w:ind w:firstLine="720"/>
        <w:jc w:val="right"/>
        <w:rPr>
          <w:sz w:val="28"/>
          <w:szCs w:val="28"/>
        </w:rPr>
      </w:pPr>
      <w:r>
        <w:rPr>
          <w:sz w:val="28"/>
          <w:szCs w:val="28"/>
        </w:rPr>
        <w:t>Таблица 5</w:t>
      </w:r>
    </w:p>
    <w:p w:rsidR="00174A6B" w:rsidRDefault="00174A6B" w:rsidP="00174A6B">
      <w:pPr>
        <w:pStyle w:val="a3"/>
        <w:spacing w:before="0" w:beforeAutospacing="0" w:after="0" w:afterAutospacing="0" w:line="360" w:lineRule="auto"/>
        <w:ind w:firstLine="720"/>
        <w:jc w:val="center"/>
        <w:rPr>
          <w:sz w:val="28"/>
          <w:szCs w:val="28"/>
        </w:rPr>
      </w:pPr>
      <w:r>
        <w:rPr>
          <w:sz w:val="28"/>
          <w:szCs w:val="28"/>
        </w:rPr>
        <w:t xml:space="preserve">Часовая, дневная и годовая мощность электропогрузчиков ЭП-103КИО на ОАО «Сатурн» в </w:t>
      </w:r>
      <w:smartTag w:uri="urn:schemas-microsoft-com:office:smarttags" w:element="metricconverter">
        <w:smartTagPr>
          <w:attr w:name="ProductID" w:val="2008 г"/>
        </w:smartTagPr>
        <w:r>
          <w:rPr>
            <w:sz w:val="28"/>
            <w:szCs w:val="28"/>
          </w:rPr>
          <w:t>2008 г</w:t>
        </w:r>
      </w:smartTag>
      <w:r>
        <w:rPr>
          <w:sz w:val="28"/>
          <w:szCs w:val="28"/>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6"/>
        <w:gridCol w:w="1852"/>
        <w:gridCol w:w="2054"/>
        <w:gridCol w:w="2754"/>
      </w:tblGrid>
      <w:tr w:rsidR="00A736DF">
        <w:trPr>
          <w:trHeight w:val="420"/>
        </w:trPr>
        <w:tc>
          <w:tcPr>
            <w:tcW w:w="1886" w:type="dxa"/>
          </w:tcPr>
          <w:p w:rsidR="00A736DF" w:rsidRDefault="00A736DF" w:rsidP="00A736DF">
            <w:pPr>
              <w:pStyle w:val="a3"/>
              <w:jc w:val="center"/>
              <w:rPr>
                <w:sz w:val="28"/>
                <w:szCs w:val="28"/>
              </w:rPr>
            </w:pPr>
            <w:r>
              <w:rPr>
                <w:sz w:val="28"/>
                <w:szCs w:val="28"/>
              </w:rPr>
              <w:t>Кол-во оборудования ЭП-103КИО</w:t>
            </w:r>
          </w:p>
        </w:tc>
        <w:tc>
          <w:tcPr>
            <w:tcW w:w="1800" w:type="dxa"/>
          </w:tcPr>
          <w:p w:rsidR="00A736DF" w:rsidRDefault="00A736DF" w:rsidP="00A736DF">
            <w:pPr>
              <w:pStyle w:val="a3"/>
              <w:jc w:val="center"/>
              <w:rPr>
                <w:sz w:val="28"/>
                <w:szCs w:val="28"/>
              </w:rPr>
            </w:pPr>
            <w:r>
              <w:rPr>
                <w:sz w:val="28"/>
                <w:szCs w:val="28"/>
              </w:rPr>
              <w:t>Часовая мощность, кг/ч</w:t>
            </w:r>
          </w:p>
        </w:tc>
        <w:tc>
          <w:tcPr>
            <w:tcW w:w="2054" w:type="dxa"/>
          </w:tcPr>
          <w:p w:rsidR="00A736DF" w:rsidRDefault="00A736DF" w:rsidP="00A736DF">
            <w:pPr>
              <w:pStyle w:val="a3"/>
              <w:jc w:val="center"/>
              <w:rPr>
                <w:sz w:val="28"/>
                <w:szCs w:val="28"/>
              </w:rPr>
            </w:pPr>
            <w:r>
              <w:rPr>
                <w:sz w:val="28"/>
                <w:szCs w:val="28"/>
              </w:rPr>
              <w:t>Дневная мощность, кг/д</w:t>
            </w:r>
          </w:p>
        </w:tc>
        <w:tc>
          <w:tcPr>
            <w:tcW w:w="2754" w:type="dxa"/>
          </w:tcPr>
          <w:p w:rsidR="00A736DF" w:rsidRDefault="00A736DF" w:rsidP="00A736DF">
            <w:pPr>
              <w:pStyle w:val="a3"/>
              <w:jc w:val="center"/>
              <w:rPr>
                <w:sz w:val="28"/>
                <w:szCs w:val="28"/>
              </w:rPr>
            </w:pPr>
            <w:r>
              <w:rPr>
                <w:sz w:val="28"/>
                <w:szCs w:val="28"/>
              </w:rPr>
              <w:t>Годовая мощность, кг/г</w:t>
            </w:r>
          </w:p>
        </w:tc>
      </w:tr>
      <w:tr w:rsidR="00A736DF">
        <w:trPr>
          <w:trHeight w:val="465"/>
        </w:trPr>
        <w:tc>
          <w:tcPr>
            <w:tcW w:w="1886" w:type="dxa"/>
          </w:tcPr>
          <w:p w:rsidR="00A736DF" w:rsidRDefault="00A736DF" w:rsidP="00A736DF">
            <w:pPr>
              <w:pStyle w:val="a3"/>
              <w:jc w:val="center"/>
              <w:rPr>
                <w:sz w:val="28"/>
                <w:szCs w:val="28"/>
              </w:rPr>
            </w:pPr>
            <w:r>
              <w:rPr>
                <w:sz w:val="28"/>
                <w:szCs w:val="28"/>
              </w:rPr>
              <w:t>1</w:t>
            </w:r>
          </w:p>
        </w:tc>
        <w:tc>
          <w:tcPr>
            <w:tcW w:w="1800" w:type="dxa"/>
          </w:tcPr>
          <w:p w:rsidR="00A736DF" w:rsidRDefault="00A736DF" w:rsidP="00A736DF">
            <w:pPr>
              <w:pStyle w:val="a3"/>
              <w:jc w:val="center"/>
              <w:rPr>
                <w:sz w:val="28"/>
                <w:szCs w:val="28"/>
              </w:rPr>
            </w:pPr>
            <w:r>
              <w:rPr>
                <w:sz w:val="28"/>
                <w:szCs w:val="28"/>
              </w:rPr>
              <w:t>24000/</w:t>
            </w:r>
            <w:r w:rsidR="00E14765">
              <w:rPr>
                <w:sz w:val="28"/>
                <w:szCs w:val="28"/>
              </w:rPr>
              <w:t>8=3000</w:t>
            </w:r>
          </w:p>
        </w:tc>
        <w:tc>
          <w:tcPr>
            <w:tcW w:w="2054" w:type="dxa"/>
          </w:tcPr>
          <w:p w:rsidR="00A736DF" w:rsidRDefault="00A736DF" w:rsidP="00127AAC">
            <w:pPr>
              <w:pStyle w:val="a3"/>
              <w:jc w:val="center"/>
              <w:rPr>
                <w:sz w:val="28"/>
                <w:szCs w:val="28"/>
              </w:rPr>
            </w:pPr>
            <w:r>
              <w:rPr>
                <w:sz w:val="28"/>
                <w:szCs w:val="28"/>
              </w:rPr>
              <w:t>24*1000=24000</w:t>
            </w:r>
          </w:p>
        </w:tc>
        <w:tc>
          <w:tcPr>
            <w:tcW w:w="2754" w:type="dxa"/>
          </w:tcPr>
          <w:p w:rsidR="00A736DF" w:rsidRDefault="00A736DF" w:rsidP="00A736DF">
            <w:pPr>
              <w:pStyle w:val="a3"/>
              <w:jc w:val="center"/>
              <w:rPr>
                <w:sz w:val="28"/>
                <w:szCs w:val="28"/>
              </w:rPr>
            </w:pPr>
            <w:r>
              <w:rPr>
                <w:sz w:val="28"/>
                <w:szCs w:val="28"/>
              </w:rPr>
              <w:t>24000*250=6000000</w:t>
            </w:r>
          </w:p>
        </w:tc>
      </w:tr>
      <w:tr w:rsidR="00A736DF">
        <w:trPr>
          <w:trHeight w:val="381"/>
        </w:trPr>
        <w:tc>
          <w:tcPr>
            <w:tcW w:w="1886" w:type="dxa"/>
          </w:tcPr>
          <w:p w:rsidR="00A736DF" w:rsidRDefault="00A736DF" w:rsidP="00A736DF">
            <w:pPr>
              <w:pStyle w:val="a3"/>
              <w:jc w:val="center"/>
              <w:rPr>
                <w:sz w:val="28"/>
                <w:szCs w:val="28"/>
              </w:rPr>
            </w:pPr>
            <w:r>
              <w:rPr>
                <w:sz w:val="28"/>
                <w:szCs w:val="28"/>
              </w:rPr>
              <w:t>3</w:t>
            </w:r>
          </w:p>
        </w:tc>
        <w:tc>
          <w:tcPr>
            <w:tcW w:w="1800" w:type="dxa"/>
          </w:tcPr>
          <w:p w:rsidR="00A736DF" w:rsidRDefault="00E14765" w:rsidP="00A736DF">
            <w:pPr>
              <w:pStyle w:val="a3"/>
              <w:jc w:val="center"/>
              <w:rPr>
                <w:sz w:val="28"/>
                <w:szCs w:val="28"/>
              </w:rPr>
            </w:pPr>
            <w:r>
              <w:rPr>
                <w:sz w:val="28"/>
                <w:szCs w:val="28"/>
              </w:rPr>
              <w:t>3000*3=9000</w:t>
            </w:r>
          </w:p>
        </w:tc>
        <w:tc>
          <w:tcPr>
            <w:tcW w:w="2054" w:type="dxa"/>
          </w:tcPr>
          <w:p w:rsidR="00A736DF" w:rsidRDefault="00A736DF" w:rsidP="00127AAC">
            <w:pPr>
              <w:pStyle w:val="a3"/>
              <w:jc w:val="center"/>
              <w:rPr>
                <w:sz w:val="28"/>
                <w:szCs w:val="28"/>
              </w:rPr>
            </w:pPr>
            <w:r>
              <w:rPr>
                <w:sz w:val="28"/>
                <w:szCs w:val="28"/>
              </w:rPr>
              <w:t>24000*3=72000</w:t>
            </w:r>
          </w:p>
        </w:tc>
        <w:tc>
          <w:tcPr>
            <w:tcW w:w="2754" w:type="dxa"/>
          </w:tcPr>
          <w:p w:rsidR="00A736DF" w:rsidRDefault="00A736DF" w:rsidP="00A736DF">
            <w:pPr>
              <w:pStyle w:val="a3"/>
              <w:jc w:val="center"/>
              <w:rPr>
                <w:sz w:val="28"/>
                <w:szCs w:val="28"/>
              </w:rPr>
            </w:pPr>
            <w:r>
              <w:rPr>
                <w:sz w:val="28"/>
                <w:szCs w:val="28"/>
              </w:rPr>
              <w:t>6000000*3=18000000</w:t>
            </w:r>
          </w:p>
        </w:tc>
      </w:tr>
    </w:tbl>
    <w:p w:rsidR="00174A6B" w:rsidRDefault="009C0249" w:rsidP="009C0249">
      <w:pPr>
        <w:pStyle w:val="a3"/>
        <w:spacing w:before="0" w:beforeAutospacing="0" w:after="0" w:afterAutospacing="0" w:line="360" w:lineRule="auto"/>
        <w:ind w:firstLine="720"/>
        <w:jc w:val="both"/>
        <w:rPr>
          <w:sz w:val="28"/>
          <w:szCs w:val="28"/>
        </w:rPr>
      </w:pPr>
      <w:r>
        <w:rPr>
          <w:sz w:val="28"/>
          <w:szCs w:val="28"/>
        </w:rPr>
        <w:t>Стоимость одного нового погрузчика по прайс-листу ОАО «ЗиК», включая НДС, транспортные расходы и стоимость монтажа, равна 3478</w:t>
      </w:r>
      <w:r w:rsidR="00A96F48">
        <w:rPr>
          <w:sz w:val="28"/>
          <w:szCs w:val="28"/>
        </w:rPr>
        <w:t>63,2 руб.</w:t>
      </w:r>
    </w:p>
    <w:p w:rsidR="009C0249" w:rsidRDefault="009C0249" w:rsidP="009C0249">
      <w:pPr>
        <w:pStyle w:val="a3"/>
        <w:spacing w:before="0" w:beforeAutospacing="0" w:after="0" w:afterAutospacing="0" w:line="360" w:lineRule="auto"/>
        <w:ind w:firstLine="720"/>
        <w:jc w:val="both"/>
        <w:rPr>
          <w:sz w:val="28"/>
          <w:szCs w:val="28"/>
        </w:rPr>
      </w:pPr>
      <w:r>
        <w:rPr>
          <w:sz w:val="28"/>
          <w:szCs w:val="28"/>
        </w:rPr>
        <w:t xml:space="preserve"> </w:t>
      </w:r>
      <w:r w:rsidR="00174A6B">
        <w:rPr>
          <w:sz w:val="28"/>
          <w:szCs w:val="28"/>
        </w:rPr>
        <w:t>Необходимо рассчитать</w:t>
      </w:r>
      <w:r w:rsidR="0083532A">
        <w:rPr>
          <w:sz w:val="28"/>
          <w:szCs w:val="28"/>
        </w:rPr>
        <w:t>,</w:t>
      </w:r>
      <w:r w:rsidR="00174A6B">
        <w:rPr>
          <w:sz w:val="28"/>
          <w:szCs w:val="28"/>
        </w:rPr>
        <w:t xml:space="preserve"> сколько новых погрузчиков потребуется для перевозки такого же объема груза</w:t>
      </w:r>
      <w:r w:rsidR="0083532A">
        <w:rPr>
          <w:sz w:val="28"/>
          <w:szCs w:val="28"/>
        </w:rPr>
        <w:t>. Для этого используем формулу:</w:t>
      </w:r>
    </w:p>
    <w:p w:rsidR="0083532A" w:rsidRDefault="00BF0696" w:rsidP="009C0249">
      <w:pPr>
        <w:pStyle w:val="a3"/>
        <w:spacing w:before="0" w:beforeAutospacing="0" w:after="0" w:afterAutospacing="0" w:line="360" w:lineRule="auto"/>
        <w:ind w:firstLine="720"/>
        <w:jc w:val="both"/>
        <w:rPr>
          <w:sz w:val="28"/>
          <w:szCs w:val="28"/>
        </w:rPr>
      </w:pPr>
      <w:r w:rsidRPr="0083532A">
        <w:rPr>
          <w:position w:val="-28"/>
          <w:sz w:val="28"/>
          <w:szCs w:val="28"/>
        </w:rPr>
        <w:object w:dxaOrig="2280" w:dyaOrig="680">
          <v:shape id="_x0000_i1031" type="#_x0000_t75" style="width:114pt;height:33.75pt" o:ole="">
            <v:imagedata r:id="rId13" o:title=""/>
          </v:shape>
          <o:OLEObject Type="Embed" ProgID="Equation.DSMT4" ShapeID="_x0000_i1031" DrawAspect="Content" ObjectID="_1472145646" r:id="rId14"/>
        </w:object>
      </w:r>
      <w:r w:rsidR="0083532A">
        <w:rPr>
          <w:sz w:val="28"/>
          <w:szCs w:val="28"/>
        </w:rPr>
        <w:t>,                                                                                     (1)</w:t>
      </w:r>
    </w:p>
    <w:p w:rsidR="0083532A" w:rsidRDefault="00BF0696" w:rsidP="009C0249">
      <w:pPr>
        <w:pStyle w:val="a3"/>
        <w:spacing w:before="0" w:beforeAutospacing="0" w:after="0" w:afterAutospacing="0" w:line="360" w:lineRule="auto"/>
        <w:ind w:firstLine="720"/>
        <w:jc w:val="both"/>
        <w:rPr>
          <w:sz w:val="28"/>
          <w:szCs w:val="28"/>
        </w:rPr>
      </w:pPr>
      <w:r>
        <w:rPr>
          <w:sz w:val="28"/>
          <w:szCs w:val="28"/>
        </w:rPr>
        <w:t>где</w:t>
      </w:r>
      <w:r w:rsidR="0083532A">
        <w:rPr>
          <w:sz w:val="28"/>
          <w:szCs w:val="28"/>
        </w:rPr>
        <w:t xml:space="preserve"> </w:t>
      </w:r>
      <w:r w:rsidR="0083532A" w:rsidRPr="0083532A">
        <w:rPr>
          <w:position w:val="-14"/>
          <w:sz w:val="28"/>
          <w:szCs w:val="28"/>
        </w:rPr>
        <w:object w:dxaOrig="440" w:dyaOrig="380">
          <v:shape id="_x0000_i1032" type="#_x0000_t75" style="width:21.75pt;height:18.75pt" o:ole="">
            <v:imagedata r:id="rId15" o:title=""/>
          </v:shape>
          <o:OLEObject Type="Embed" ProgID="Equation.DSMT4" ShapeID="_x0000_i1032" DrawAspect="Content" ObjectID="_1472145647" r:id="rId16"/>
        </w:object>
      </w:r>
      <w:r w:rsidR="0083532A">
        <w:rPr>
          <w:sz w:val="28"/>
          <w:szCs w:val="28"/>
        </w:rPr>
        <w:t xml:space="preserve">- количество единиц транспорта; </w:t>
      </w:r>
      <w:r w:rsidR="0083532A" w:rsidRPr="0083532A">
        <w:rPr>
          <w:position w:val="-14"/>
          <w:sz w:val="28"/>
          <w:szCs w:val="28"/>
        </w:rPr>
        <w:object w:dxaOrig="480" w:dyaOrig="380">
          <v:shape id="_x0000_i1033" type="#_x0000_t75" style="width:24pt;height:18.75pt" o:ole="">
            <v:imagedata r:id="rId17" o:title=""/>
          </v:shape>
          <o:OLEObject Type="Embed" ProgID="Equation.DSMT4" ShapeID="_x0000_i1033" DrawAspect="Content" ObjectID="_1472145648" r:id="rId18"/>
        </w:object>
      </w:r>
      <w:r w:rsidR="0083532A">
        <w:rPr>
          <w:sz w:val="28"/>
          <w:szCs w:val="28"/>
        </w:rPr>
        <w:t xml:space="preserve">- эффективный фонд рабочего времени транспортного средства; </w:t>
      </w:r>
      <w:r w:rsidR="0083532A" w:rsidRPr="0083532A">
        <w:rPr>
          <w:position w:val="-4"/>
          <w:sz w:val="28"/>
          <w:szCs w:val="28"/>
        </w:rPr>
        <w:object w:dxaOrig="260" w:dyaOrig="260">
          <v:shape id="_x0000_i1034" type="#_x0000_t75" style="width:12.75pt;height:12.75pt" o:ole="">
            <v:imagedata r:id="rId19" o:title=""/>
          </v:shape>
          <o:OLEObject Type="Embed" ProgID="Equation.DSMT4" ShapeID="_x0000_i1034" DrawAspect="Content" ObjectID="_1472145649" r:id="rId20"/>
        </w:object>
      </w:r>
      <w:r w:rsidR="0083532A">
        <w:rPr>
          <w:sz w:val="28"/>
          <w:szCs w:val="28"/>
        </w:rPr>
        <w:t xml:space="preserve">- объем загрузки транспорта на один рейс; </w:t>
      </w:r>
      <w:r w:rsidR="0083532A" w:rsidRPr="0083532A">
        <w:rPr>
          <w:position w:val="-6"/>
          <w:sz w:val="28"/>
          <w:szCs w:val="28"/>
        </w:rPr>
        <w:object w:dxaOrig="440" w:dyaOrig="279">
          <v:shape id="_x0000_i1035" type="#_x0000_t75" style="width:21.75pt;height:14.25pt" o:ole="">
            <v:imagedata r:id="rId21" o:title=""/>
          </v:shape>
          <o:OLEObject Type="Embed" ProgID="Equation.DSMT4" ShapeID="_x0000_i1035" DrawAspect="Content" ObjectID="_1472145650" r:id="rId22"/>
        </w:object>
      </w:r>
      <w:r w:rsidR="0083532A">
        <w:rPr>
          <w:sz w:val="28"/>
          <w:szCs w:val="28"/>
        </w:rPr>
        <w:t>- планируемы</w:t>
      </w:r>
      <w:r>
        <w:rPr>
          <w:sz w:val="28"/>
          <w:szCs w:val="28"/>
        </w:rPr>
        <w:t>й</w:t>
      </w:r>
      <w:r w:rsidR="0083532A">
        <w:rPr>
          <w:sz w:val="28"/>
          <w:szCs w:val="28"/>
        </w:rPr>
        <w:t xml:space="preserve"> объем перевозок (грузопоток); </w:t>
      </w:r>
      <w:r w:rsidR="0083532A" w:rsidRPr="0083532A">
        <w:rPr>
          <w:position w:val="-4"/>
          <w:sz w:val="28"/>
          <w:szCs w:val="28"/>
        </w:rPr>
        <w:object w:dxaOrig="220" w:dyaOrig="260">
          <v:shape id="_x0000_i1036" type="#_x0000_t75" style="width:11.25pt;height:12.75pt" o:ole="">
            <v:imagedata r:id="rId23" o:title=""/>
          </v:shape>
          <o:OLEObject Type="Embed" ProgID="Equation.DSMT4" ShapeID="_x0000_i1036" DrawAspect="Content" ObjectID="_1472145651" r:id="rId24"/>
        </w:object>
      </w:r>
      <w:r w:rsidR="0083532A">
        <w:rPr>
          <w:sz w:val="28"/>
          <w:szCs w:val="28"/>
        </w:rPr>
        <w:t xml:space="preserve">- длина перемещения, в том числе и возврата порожнего транспорта; </w:t>
      </w:r>
      <w:r w:rsidR="0083532A" w:rsidRPr="0083532A">
        <w:rPr>
          <w:position w:val="-6"/>
          <w:sz w:val="28"/>
          <w:szCs w:val="28"/>
        </w:rPr>
        <w:object w:dxaOrig="240" w:dyaOrig="279">
          <v:shape id="_x0000_i1037" type="#_x0000_t75" style="width:12pt;height:14.25pt" o:ole="">
            <v:imagedata r:id="rId25" o:title=""/>
          </v:shape>
          <o:OLEObject Type="Embed" ProgID="Equation.DSMT4" ShapeID="_x0000_i1037" DrawAspect="Content" ObjectID="_1472145652" r:id="rId26"/>
        </w:object>
      </w:r>
      <w:r w:rsidR="0083532A">
        <w:rPr>
          <w:sz w:val="28"/>
          <w:szCs w:val="28"/>
        </w:rPr>
        <w:t>- средняя скорость движения транспорта.</w:t>
      </w:r>
    </w:p>
    <w:p w:rsidR="00BF0696" w:rsidRDefault="00BF0696" w:rsidP="009C0249">
      <w:pPr>
        <w:pStyle w:val="a3"/>
        <w:spacing w:before="0" w:beforeAutospacing="0" w:after="0" w:afterAutospacing="0" w:line="360" w:lineRule="auto"/>
        <w:ind w:firstLine="720"/>
        <w:jc w:val="both"/>
        <w:rPr>
          <w:sz w:val="28"/>
          <w:szCs w:val="28"/>
        </w:rPr>
      </w:pPr>
      <w:r>
        <w:rPr>
          <w:sz w:val="28"/>
          <w:szCs w:val="28"/>
        </w:rPr>
        <w:t>Эффективный фонд рабочего времени оборудования считается по формуле:</w:t>
      </w:r>
    </w:p>
    <w:p w:rsidR="00BF0696" w:rsidRDefault="00BF0696" w:rsidP="009C0249">
      <w:pPr>
        <w:pStyle w:val="a3"/>
        <w:spacing w:before="0" w:beforeAutospacing="0" w:after="0" w:afterAutospacing="0" w:line="360" w:lineRule="auto"/>
        <w:ind w:firstLine="720"/>
        <w:jc w:val="both"/>
        <w:rPr>
          <w:sz w:val="28"/>
          <w:szCs w:val="28"/>
        </w:rPr>
      </w:pPr>
      <w:r w:rsidRPr="00BF0696">
        <w:rPr>
          <w:position w:val="-14"/>
          <w:sz w:val="28"/>
          <w:szCs w:val="28"/>
        </w:rPr>
        <w:object w:dxaOrig="4500" w:dyaOrig="400">
          <v:shape id="_x0000_i1038" type="#_x0000_t75" style="width:225pt;height:20.25pt" o:ole="">
            <v:imagedata r:id="rId27" o:title=""/>
          </v:shape>
          <o:OLEObject Type="Embed" ProgID="Equation.DSMT4" ShapeID="_x0000_i1038" DrawAspect="Content" ObjectID="_1472145653" r:id="rId28"/>
        </w:object>
      </w:r>
      <w:r>
        <w:rPr>
          <w:sz w:val="28"/>
          <w:szCs w:val="28"/>
        </w:rPr>
        <w:t>,                                                     (2)</w:t>
      </w:r>
    </w:p>
    <w:p w:rsidR="00BF0696" w:rsidRDefault="00BF0696" w:rsidP="00BF0696">
      <w:pPr>
        <w:pStyle w:val="a3"/>
        <w:spacing w:before="0" w:beforeAutospacing="0" w:after="0" w:afterAutospacing="0" w:line="360" w:lineRule="auto"/>
        <w:ind w:firstLine="720"/>
        <w:jc w:val="both"/>
        <w:rPr>
          <w:sz w:val="28"/>
          <w:szCs w:val="28"/>
        </w:rPr>
      </w:pPr>
      <w:r>
        <w:rPr>
          <w:sz w:val="28"/>
          <w:szCs w:val="28"/>
        </w:rPr>
        <w:t xml:space="preserve">где </w:t>
      </w:r>
      <w:r w:rsidRPr="00BF0696">
        <w:rPr>
          <w:position w:val="-12"/>
          <w:sz w:val="28"/>
          <w:szCs w:val="28"/>
        </w:rPr>
        <w:object w:dxaOrig="340" w:dyaOrig="360">
          <v:shape id="_x0000_i1039" type="#_x0000_t75" style="width:17.25pt;height:18pt" o:ole="">
            <v:imagedata r:id="rId29" o:title=""/>
          </v:shape>
          <o:OLEObject Type="Embed" ProgID="Equation.DSMT4" ShapeID="_x0000_i1039" DrawAspect="Content" ObjectID="_1472145654" r:id="rId30"/>
        </w:object>
      </w:r>
      <w:r>
        <w:rPr>
          <w:sz w:val="28"/>
          <w:szCs w:val="28"/>
        </w:rPr>
        <w:t xml:space="preserve">- количество праздничных и выходных дней в году; </w:t>
      </w:r>
      <w:r w:rsidRPr="00BF0696">
        <w:rPr>
          <w:position w:val="-12"/>
          <w:sz w:val="28"/>
          <w:szCs w:val="28"/>
        </w:rPr>
        <w:object w:dxaOrig="360" w:dyaOrig="360">
          <v:shape id="_x0000_i1040" type="#_x0000_t75" style="width:18pt;height:18pt" o:ole="">
            <v:imagedata r:id="rId31" o:title=""/>
          </v:shape>
          <o:OLEObject Type="Embed" ProgID="Equation.DSMT4" ShapeID="_x0000_i1040" DrawAspect="Content" ObjectID="_1472145655" r:id="rId32"/>
        </w:object>
      </w:r>
      <w:r>
        <w:rPr>
          <w:sz w:val="28"/>
          <w:szCs w:val="28"/>
        </w:rPr>
        <w:t xml:space="preserve">- время сменное; </w:t>
      </w:r>
      <w:r w:rsidRPr="00BF0696">
        <w:rPr>
          <w:position w:val="-12"/>
          <w:sz w:val="28"/>
          <w:szCs w:val="28"/>
        </w:rPr>
        <w:object w:dxaOrig="400" w:dyaOrig="360">
          <v:shape id="_x0000_i1041" type="#_x0000_t75" style="width:20.25pt;height:18pt" o:ole="">
            <v:imagedata r:id="rId33" o:title=""/>
          </v:shape>
          <o:OLEObject Type="Embed" ProgID="Equation.DSMT4" ShapeID="_x0000_i1041" DrawAspect="Content" ObjectID="_1472145656" r:id="rId34"/>
        </w:object>
      </w:r>
      <w:r>
        <w:rPr>
          <w:sz w:val="28"/>
          <w:szCs w:val="28"/>
        </w:rPr>
        <w:t xml:space="preserve">- коэффициент сменности; </w:t>
      </w:r>
      <w:r w:rsidRPr="00BF0696">
        <w:rPr>
          <w:position w:val="-12"/>
          <w:sz w:val="28"/>
          <w:szCs w:val="28"/>
        </w:rPr>
        <w:object w:dxaOrig="400" w:dyaOrig="360">
          <v:shape id="_x0000_i1042" type="#_x0000_t75" style="width:20.25pt;height:18pt" o:ole="">
            <v:imagedata r:id="rId35" o:title=""/>
          </v:shape>
          <o:OLEObject Type="Embed" ProgID="Equation.DSMT4" ShapeID="_x0000_i1042" DrawAspect="Content" ObjectID="_1472145657" r:id="rId36"/>
        </w:object>
      </w:r>
      <w:r>
        <w:rPr>
          <w:sz w:val="28"/>
          <w:szCs w:val="28"/>
        </w:rPr>
        <w:t>- процент затрат времени на организационно-техническое обслуживание, составляет 5-8% для сферы услуг.</w:t>
      </w:r>
    </w:p>
    <w:p w:rsidR="00BF0696" w:rsidRDefault="00BF0696" w:rsidP="00BF0696">
      <w:pPr>
        <w:pStyle w:val="a3"/>
        <w:spacing w:before="0" w:beforeAutospacing="0" w:after="0" w:afterAutospacing="0" w:line="360" w:lineRule="auto"/>
        <w:ind w:firstLine="720"/>
        <w:jc w:val="both"/>
        <w:rPr>
          <w:sz w:val="28"/>
          <w:szCs w:val="28"/>
        </w:rPr>
      </w:pPr>
      <w:r>
        <w:rPr>
          <w:sz w:val="28"/>
          <w:szCs w:val="28"/>
        </w:rPr>
        <w:t>Рассчитаем эффективный фонд рабочего времени оборудования для предприятия ОАО «Сатурн»</w:t>
      </w:r>
      <w:r w:rsidR="00385289">
        <w:rPr>
          <w:sz w:val="28"/>
          <w:szCs w:val="28"/>
        </w:rPr>
        <w:t xml:space="preserve"> в </w:t>
      </w:r>
      <w:smartTag w:uri="urn:schemas-microsoft-com:office:smarttags" w:element="metricconverter">
        <w:smartTagPr>
          <w:attr w:name="ProductID" w:val="2008 г"/>
        </w:smartTagPr>
        <w:r w:rsidR="00385289">
          <w:rPr>
            <w:sz w:val="28"/>
            <w:szCs w:val="28"/>
          </w:rPr>
          <w:t>2008 г</w:t>
        </w:r>
      </w:smartTag>
      <w:r w:rsidR="00385289">
        <w:rPr>
          <w:sz w:val="28"/>
          <w:szCs w:val="28"/>
        </w:rPr>
        <w:t>.</w:t>
      </w:r>
    </w:p>
    <w:p w:rsidR="00385289" w:rsidRDefault="00385289" w:rsidP="00BF0696">
      <w:pPr>
        <w:pStyle w:val="a3"/>
        <w:spacing w:before="0" w:beforeAutospacing="0" w:after="0" w:afterAutospacing="0" w:line="360" w:lineRule="auto"/>
        <w:ind w:firstLine="720"/>
        <w:jc w:val="both"/>
        <w:rPr>
          <w:sz w:val="28"/>
          <w:szCs w:val="28"/>
        </w:rPr>
      </w:pPr>
      <w:r w:rsidRPr="00385289">
        <w:rPr>
          <w:position w:val="-14"/>
          <w:sz w:val="28"/>
          <w:szCs w:val="28"/>
        </w:rPr>
        <w:object w:dxaOrig="4680" w:dyaOrig="400">
          <v:shape id="_x0000_i1043" type="#_x0000_t75" style="width:234pt;height:20.25pt" o:ole="">
            <v:imagedata r:id="rId37" o:title=""/>
          </v:shape>
          <o:OLEObject Type="Embed" ProgID="Equation.DSMT4" ShapeID="_x0000_i1043" DrawAspect="Content" ObjectID="_1472145658" r:id="rId38"/>
        </w:object>
      </w:r>
      <w:r>
        <w:rPr>
          <w:sz w:val="28"/>
          <w:szCs w:val="28"/>
        </w:rPr>
        <w:t xml:space="preserve"> часов.</w:t>
      </w:r>
    </w:p>
    <w:p w:rsidR="00385289" w:rsidRDefault="00385289" w:rsidP="00BF0696">
      <w:pPr>
        <w:pStyle w:val="a3"/>
        <w:spacing w:before="0" w:beforeAutospacing="0" w:after="0" w:afterAutospacing="0" w:line="360" w:lineRule="auto"/>
        <w:ind w:firstLine="720"/>
        <w:jc w:val="both"/>
        <w:rPr>
          <w:sz w:val="28"/>
          <w:szCs w:val="28"/>
        </w:rPr>
      </w:pPr>
      <w:r>
        <w:rPr>
          <w:sz w:val="28"/>
          <w:szCs w:val="28"/>
        </w:rPr>
        <w:t xml:space="preserve">Из таблицы 5 видно, что годовой грузопоток составляет </w:t>
      </w:r>
      <w:smartTag w:uri="urn:schemas-microsoft-com:office:smarttags" w:element="metricconverter">
        <w:smartTagPr>
          <w:attr w:name="ProductID" w:val="18000000 кг"/>
        </w:smartTagPr>
        <w:r>
          <w:rPr>
            <w:sz w:val="28"/>
            <w:szCs w:val="28"/>
          </w:rPr>
          <w:t>18000000 кг</w:t>
        </w:r>
      </w:smartTag>
      <w:r>
        <w:rPr>
          <w:sz w:val="28"/>
          <w:szCs w:val="28"/>
        </w:rPr>
        <w:t xml:space="preserve">, а из таблицы 4 известно, что номинальная грузоподъемность АП-3010 составляет </w:t>
      </w:r>
      <w:smartTag w:uri="urn:schemas-microsoft-com:office:smarttags" w:element="metricconverter">
        <w:smartTagPr>
          <w:attr w:name="ProductID" w:val="3000 кг"/>
        </w:smartTagPr>
        <w:r>
          <w:rPr>
            <w:sz w:val="28"/>
            <w:szCs w:val="28"/>
          </w:rPr>
          <w:t>3000 кг</w:t>
        </w:r>
      </w:smartTag>
      <w:r>
        <w:rPr>
          <w:sz w:val="28"/>
          <w:szCs w:val="28"/>
        </w:rPr>
        <w:t>.</w:t>
      </w:r>
      <w:r w:rsidR="004F2C14">
        <w:rPr>
          <w:sz w:val="28"/>
          <w:szCs w:val="28"/>
        </w:rPr>
        <w:t>,</w:t>
      </w:r>
      <w:r>
        <w:rPr>
          <w:sz w:val="28"/>
          <w:szCs w:val="28"/>
        </w:rPr>
        <w:t xml:space="preserve"> и скорость передвижения равна </w:t>
      </w:r>
      <w:smartTag w:uri="urn:schemas-microsoft-com:office:smarttags" w:element="metricconverter">
        <w:smartTagPr>
          <w:attr w:name="ProductID" w:val="18 км/ч"/>
        </w:smartTagPr>
        <w:r>
          <w:rPr>
            <w:sz w:val="28"/>
            <w:szCs w:val="28"/>
          </w:rPr>
          <w:t>18 км/ч</w:t>
        </w:r>
      </w:smartTag>
      <w:r>
        <w:rPr>
          <w:sz w:val="28"/>
          <w:szCs w:val="28"/>
        </w:rPr>
        <w:t xml:space="preserve">. Длина пути в обе стороны внутри инструментального цеха равна </w:t>
      </w:r>
      <w:smartTag w:uri="urn:schemas-microsoft-com:office:smarttags" w:element="metricconverter">
        <w:smartTagPr>
          <w:attr w:name="ProductID" w:val="2,3 км"/>
        </w:smartTagPr>
        <w:r>
          <w:rPr>
            <w:sz w:val="28"/>
            <w:szCs w:val="28"/>
          </w:rPr>
          <w:t>2,3 км</w:t>
        </w:r>
      </w:smartTag>
      <w:r>
        <w:rPr>
          <w:sz w:val="28"/>
          <w:szCs w:val="28"/>
        </w:rPr>
        <w:t>.</w:t>
      </w:r>
    </w:p>
    <w:p w:rsidR="00385289" w:rsidRDefault="00385289" w:rsidP="00BF0696">
      <w:pPr>
        <w:pStyle w:val="a3"/>
        <w:spacing w:before="0" w:beforeAutospacing="0" w:after="0" w:afterAutospacing="0" w:line="360" w:lineRule="auto"/>
        <w:ind w:firstLine="720"/>
        <w:jc w:val="both"/>
        <w:rPr>
          <w:sz w:val="28"/>
          <w:szCs w:val="28"/>
        </w:rPr>
      </w:pPr>
      <w:r>
        <w:rPr>
          <w:sz w:val="28"/>
          <w:szCs w:val="28"/>
        </w:rPr>
        <w:t xml:space="preserve">Необходимое количество </w:t>
      </w:r>
      <w:r w:rsidR="00CE74F8">
        <w:rPr>
          <w:sz w:val="28"/>
          <w:szCs w:val="28"/>
        </w:rPr>
        <w:t>автопогрузчиков АП-3010 находим по формуле (1):</w:t>
      </w:r>
    </w:p>
    <w:p w:rsidR="00CE74F8" w:rsidRDefault="00CE74F8" w:rsidP="00BF0696">
      <w:pPr>
        <w:pStyle w:val="a3"/>
        <w:spacing w:before="0" w:beforeAutospacing="0" w:after="0" w:afterAutospacing="0" w:line="360" w:lineRule="auto"/>
        <w:ind w:firstLine="720"/>
        <w:jc w:val="both"/>
        <w:rPr>
          <w:sz w:val="28"/>
          <w:szCs w:val="28"/>
        </w:rPr>
      </w:pPr>
      <w:r w:rsidRPr="00CE74F8">
        <w:rPr>
          <w:position w:val="-28"/>
          <w:sz w:val="28"/>
          <w:szCs w:val="28"/>
        </w:rPr>
        <w:object w:dxaOrig="3360" w:dyaOrig="680">
          <v:shape id="_x0000_i1044" type="#_x0000_t75" style="width:168pt;height:33.75pt" o:ole="">
            <v:imagedata r:id="rId39" o:title=""/>
          </v:shape>
          <o:OLEObject Type="Embed" ProgID="Equation.DSMT4" ShapeID="_x0000_i1044" DrawAspect="Content" ObjectID="_1472145659" r:id="rId40"/>
        </w:object>
      </w:r>
      <w:r>
        <w:rPr>
          <w:sz w:val="28"/>
          <w:szCs w:val="28"/>
        </w:rPr>
        <w:t xml:space="preserve"> шт.</w:t>
      </w:r>
    </w:p>
    <w:p w:rsidR="00CE74F8" w:rsidRDefault="00CE74F8" w:rsidP="00BF0696">
      <w:pPr>
        <w:pStyle w:val="a3"/>
        <w:spacing w:before="0" w:beforeAutospacing="0" w:after="0" w:afterAutospacing="0" w:line="360" w:lineRule="auto"/>
        <w:ind w:firstLine="720"/>
        <w:jc w:val="both"/>
        <w:rPr>
          <w:sz w:val="28"/>
          <w:szCs w:val="28"/>
        </w:rPr>
      </w:pPr>
      <w:r>
        <w:rPr>
          <w:sz w:val="28"/>
          <w:szCs w:val="28"/>
        </w:rPr>
        <w:t xml:space="preserve">Следовательно, три электропогрузчика можно заменить одним автопогрузчиком </w:t>
      </w:r>
      <w:r w:rsidR="004F2C14">
        <w:rPr>
          <w:sz w:val="28"/>
          <w:szCs w:val="28"/>
        </w:rPr>
        <w:t>стоимостью</w:t>
      </w:r>
      <w:r>
        <w:rPr>
          <w:sz w:val="28"/>
          <w:szCs w:val="28"/>
        </w:rPr>
        <w:t xml:space="preserve"> 347863,2 руб. </w:t>
      </w:r>
    </w:p>
    <w:p w:rsidR="00CE74F8" w:rsidRDefault="00CE74F8" w:rsidP="00BF0696">
      <w:pPr>
        <w:pStyle w:val="a3"/>
        <w:spacing w:before="0" w:beforeAutospacing="0" w:after="0" w:afterAutospacing="0" w:line="360" w:lineRule="auto"/>
        <w:ind w:firstLine="720"/>
        <w:jc w:val="both"/>
        <w:rPr>
          <w:sz w:val="28"/>
          <w:szCs w:val="28"/>
        </w:rPr>
      </w:pPr>
      <w:r>
        <w:rPr>
          <w:sz w:val="28"/>
          <w:szCs w:val="28"/>
        </w:rPr>
        <w:t xml:space="preserve">Кроме того, электропогрузчики еще вполне пригодны для использования, поэтому продать их по текущей рыночной стоимости любому предпринимателю или поставщику не составит труда. Сейчас электропогрузчики  ЭП-103КИО оценивают примерно в 109000 рублей за единицу. Также очевидно, что высвободятся два работника, которые либо могут быть уволены с предприятия, либо им могут быть предоставлены другие рабочие места в зависимости от их квалификации. </w:t>
      </w:r>
    </w:p>
    <w:p w:rsidR="00CE74F8" w:rsidRDefault="00CE74F8" w:rsidP="00BF0696">
      <w:pPr>
        <w:pStyle w:val="a3"/>
        <w:spacing w:before="0" w:beforeAutospacing="0" w:after="0" w:afterAutospacing="0" w:line="360" w:lineRule="auto"/>
        <w:ind w:firstLine="720"/>
        <w:jc w:val="both"/>
        <w:rPr>
          <w:sz w:val="28"/>
          <w:szCs w:val="28"/>
        </w:rPr>
      </w:pPr>
      <w:r>
        <w:rPr>
          <w:sz w:val="28"/>
          <w:szCs w:val="28"/>
        </w:rPr>
        <w:t>Стало очевидно, что новый погрузчик не только заменит старые 3, но и увеличит грузопоток на предприятии.</w:t>
      </w:r>
      <w:r w:rsidR="006515E7">
        <w:rPr>
          <w:sz w:val="28"/>
          <w:szCs w:val="28"/>
        </w:rPr>
        <w:t xml:space="preserve"> Рассчитаем время, которое потребуется для совершения одного рейса:</w:t>
      </w:r>
    </w:p>
    <w:p w:rsidR="006515E7" w:rsidRDefault="006515E7" w:rsidP="00BF0696">
      <w:pPr>
        <w:pStyle w:val="a3"/>
        <w:spacing w:before="0" w:beforeAutospacing="0" w:after="0" w:afterAutospacing="0" w:line="360" w:lineRule="auto"/>
        <w:ind w:firstLine="720"/>
        <w:jc w:val="both"/>
        <w:rPr>
          <w:sz w:val="28"/>
          <w:szCs w:val="28"/>
        </w:rPr>
      </w:pPr>
      <w:r w:rsidRPr="006515E7">
        <w:rPr>
          <w:position w:val="-14"/>
          <w:sz w:val="28"/>
          <w:szCs w:val="28"/>
        </w:rPr>
        <w:object w:dxaOrig="2740" w:dyaOrig="400">
          <v:shape id="_x0000_i1045" type="#_x0000_t75" style="width:137.25pt;height:20.25pt" o:ole="">
            <v:imagedata r:id="rId41" o:title=""/>
          </v:shape>
          <o:OLEObject Type="Embed" ProgID="Equation.DSMT4" ShapeID="_x0000_i1045" DrawAspect="Content" ObjectID="_1472145660" r:id="rId42"/>
        </w:object>
      </w:r>
      <w:r>
        <w:rPr>
          <w:sz w:val="28"/>
          <w:szCs w:val="28"/>
        </w:rPr>
        <w:t xml:space="preserve"> часа.</w:t>
      </w:r>
    </w:p>
    <w:p w:rsidR="006515E7" w:rsidRDefault="006515E7" w:rsidP="00BF0696">
      <w:pPr>
        <w:pStyle w:val="a3"/>
        <w:spacing w:before="0" w:beforeAutospacing="0" w:after="0" w:afterAutospacing="0" w:line="360" w:lineRule="auto"/>
        <w:ind w:firstLine="720"/>
        <w:jc w:val="both"/>
        <w:rPr>
          <w:sz w:val="28"/>
          <w:szCs w:val="28"/>
        </w:rPr>
      </w:pPr>
      <w:r w:rsidRPr="006515E7">
        <w:rPr>
          <w:position w:val="-10"/>
          <w:sz w:val="28"/>
          <w:szCs w:val="28"/>
        </w:rPr>
        <w:object w:dxaOrig="1700" w:dyaOrig="360">
          <v:shape id="_x0000_i1046" type="#_x0000_t75" style="width:84.75pt;height:18pt" o:ole="">
            <v:imagedata r:id="rId43" o:title=""/>
          </v:shape>
          <o:OLEObject Type="Embed" ProgID="Equation.DSMT4" ShapeID="_x0000_i1046" DrawAspect="Content" ObjectID="_1472145661" r:id="rId44"/>
        </w:object>
      </w:r>
      <w:r>
        <w:rPr>
          <w:sz w:val="28"/>
          <w:szCs w:val="28"/>
        </w:rPr>
        <w:t xml:space="preserve"> рейсов.</w:t>
      </w:r>
    </w:p>
    <w:p w:rsidR="006515E7" w:rsidRDefault="006515E7" w:rsidP="006515E7">
      <w:pPr>
        <w:pStyle w:val="a3"/>
        <w:spacing w:before="0" w:beforeAutospacing="0" w:after="0" w:afterAutospacing="0" w:line="360" w:lineRule="auto"/>
        <w:ind w:firstLine="720"/>
        <w:jc w:val="right"/>
        <w:rPr>
          <w:sz w:val="28"/>
          <w:szCs w:val="28"/>
        </w:rPr>
      </w:pPr>
      <w:r>
        <w:rPr>
          <w:sz w:val="28"/>
          <w:szCs w:val="28"/>
        </w:rPr>
        <w:t>Таблица 6</w:t>
      </w:r>
    </w:p>
    <w:p w:rsidR="006515E7" w:rsidRDefault="006515E7" w:rsidP="006515E7">
      <w:pPr>
        <w:pStyle w:val="a3"/>
        <w:spacing w:before="0" w:beforeAutospacing="0" w:after="0" w:afterAutospacing="0" w:line="360" w:lineRule="auto"/>
        <w:ind w:firstLine="720"/>
        <w:jc w:val="center"/>
        <w:rPr>
          <w:sz w:val="28"/>
          <w:szCs w:val="28"/>
        </w:rPr>
      </w:pPr>
      <w:r>
        <w:rPr>
          <w:sz w:val="28"/>
          <w:szCs w:val="28"/>
        </w:rPr>
        <w:t xml:space="preserve">Часовая, дневная и годовая мощность автопогрузчиков АП-3010 на ОАО «Сатурн» в </w:t>
      </w:r>
      <w:smartTag w:uri="urn:schemas-microsoft-com:office:smarttags" w:element="metricconverter">
        <w:smartTagPr>
          <w:attr w:name="ProductID" w:val="2008 г"/>
        </w:smartTagPr>
        <w:r>
          <w:rPr>
            <w:sz w:val="28"/>
            <w:szCs w:val="28"/>
          </w:rPr>
          <w:t>2008 г</w:t>
        </w:r>
      </w:smartTag>
      <w:r>
        <w:rPr>
          <w:sz w:val="28"/>
          <w:szCs w:val="28"/>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6"/>
        <w:gridCol w:w="1992"/>
        <w:gridCol w:w="2054"/>
        <w:gridCol w:w="2754"/>
      </w:tblGrid>
      <w:tr w:rsidR="006515E7">
        <w:trPr>
          <w:trHeight w:val="420"/>
        </w:trPr>
        <w:tc>
          <w:tcPr>
            <w:tcW w:w="1886" w:type="dxa"/>
          </w:tcPr>
          <w:p w:rsidR="006515E7" w:rsidRDefault="006515E7" w:rsidP="00127AAC">
            <w:pPr>
              <w:pStyle w:val="a3"/>
              <w:jc w:val="center"/>
              <w:rPr>
                <w:sz w:val="28"/>
                <w:szCs w:val="28"/>
              </w:rPr>
            </w:pPr>
            <w:r>
              <w:rPr>
                <w:sz w:val="28"/>
                <w:szCs w:val="28"/>
              </w:rPr>
              <w:t>Кол-во оборудования ЭП-103КИО</w:t>
            </w:r>
          </w:p>
        </w:tc>
        <w:tc>
          <w:tcPr>
            <w:tcW w:w="1852" w:type="dxa"/>
          </w:tcPr>
          <w:p w:rsidR="006515E7" w:rsidRDefault="006515E7" w:rsidP="00127AAC">
            <w:pPr>
              <w:pStyle w:val="a3"/>
              <w:jc w:val="center"/>
              <w:rPr>
                <w:sz w:val="28"/>
                <w:szCs w:val="28"/>
              </w:rPr>
            </w:pPr>
            <w:r>
              <w:rPr>
                <w:sz w:val="28"/>
                <w:szCs w:val="28"/>
              </w:rPr>
              <w:t>Часовая мощность, кг/ч</w:t>
            </w:r>
          </w:p>
        </w:tc>
        <w:tc>
          <w:tcPr>
            <w:tcW w:w="2054" w:type="dxa"/>
          </w:tcPr>
          <w:p w:rsidR="006515E7" w:rsidRDefault="006515E7" w:rsidP="00127AAC">
            <w:pPr>
              <w:pStyle w:val="a3"/>
              <w:jc w:val="center"/>
              <w:rPr>
                <w:sz w:val="28"/>
                <w:szCs w:val="28"/>
              </w:rPr>
            </w:pPr>
            <w:r>
              <w:rPr>
                <w:sz w:val="28"/>
                <w:szCs w:val="28"/>
              </w:rPr>
              <w:t>Дневная мощность, кг/д</w:t>
            </w:r>
          </w:p>
        </w:tc>
        <w:tc>
          <w:tcPr>
            <w:tcW w:w="2754" w:type="dxa"/>
          </w:tcPr>
          <w:p w:rsidR="006515E7" w:rsidRDefault="006515E7" w:rsidP="00127AAC">
            <w:pPr>
              <w:pStyle w:val="a3"/>
              <w:jc w:val="center"/>
              <w:rPr>
                <w:sz w:val="28"/>
                <w:szCs w:val="28"/>
              </w:rPr>
            </w:pPr>
            <w:r>
              <w:rPr>
                <w:sz w:val="28"/>
                <w:szCs w:val="28"/>
              </w:rPr>
              <w:t>Годовая мощность, кг/г</w:t>
            </w:r>
          </w:p>
        </w:tc>
      </w:tr>
      <w:tr w:rsidR="006515E7">
        <w:trPr>
          <w:trHeight w:val="465"/>
        </w:trPr>
        <w:tc>
          <w:tcPr>
            <w:tcW w:w="1886" w:type="dxa"/>
          </w:tcPr>
          <w:p w:rsidR="006515E7" w:rsidRDefault="006515E7" w:rsidP="00127AAC">
            <w:pPr>
              <w:pStyle w:val="a3"/>
              <w:jc w:val="center"/>
              <w:rPr>
                <w:sz w:val="28"/>
                <w:szCs w:val="28"/>
              </w:rPr>
            </w:pPr>
            <w:r>
              <w:rPr>
                <w:sz w:val="28"/>
                <w:szCs w:val="28"/>
              </w:rPr>
              <w:t>1</w:t>
            </w:r>
          </w:p>
        </w:tc>
        <w:tc>
          <w:tcPr>
            <w:tcW w:w="1852" w:type="dxa"/>
          </w:tcPr>
          <w:p w:rsidR="006515E7" w:rsidRDefault="006515E7" w:rsidP="00127AAC">
            <w:pPr>
              <w:pStyle w:val="a3"/>
              <w:jc w:val="center"/>
              <w:rPr>
                <w:sz w:val="28"/>
                <w:szCs w:val="28"/>
              </w:rPr>
            </w:pPr>
            <w:r>
              <w:rPr>
                <w:sz w:val="28"/>
                <w:szCs w:val="28"/>
              </w:rPr>
              <w:t>87000/8=10875</w:t>
            </w:r>
          </w:p>
        </w:tc>
        <w:tc>
          <w:tcPr>
            <w:tcW w:w="2054" w:type="dxa"/>
          </w:tcPr>
          <w:p w:rsidR="006515E7" w:rsidRDefault="006515E7" w:rsidP="00127AAC">
            <w:pPr>
              <w:pStyle w:val="a3"/>
              <w:jc w:val="center"/>
              <w:rPr>
                <w:sz w:val="28"/>
                <w:szCs w:val="28"/>
              </w:rPr>
            </w:pPr>
            <w:r>
              <w:rPr>
                <w:sz w:val="28"/>
                <w:szCs w:val="28"/>
              </w:rPr>
              <w:t>29*3000=87000</w:t>
            </w:r>
          </w:p>
        </w:tc>
        <w:tc>
          <w:tcPr>
            <w:tcW w:w="2754" w:type="dxa"/>
          </w:tcPr>
          <w:p w:rsidR="006515E7" w:rsidRDefault="006515E7" w:rsidP="00127AAC">
            <w:pPr>
              <w:pStyle w:val="a3"/>
              <w:jc w:val="center"/>
              <w:rPr>
                <w:sz w:val="28"/>
                <w:szCs w:val="28"/>
              </w:rPr>
            </w:pPr>
            <w:r>
              <w:rPr>
                <w:sz w:val="28"/>
                <w:szCs w:val="28"/>
              </w:rPr>
              <w:t>87000*250=21750000</w:t>
            </w:r>
          </w:p>
        </w:tc>
      </w:tr>
    </w:tbl>
    <w:p w:rsidR="00A736DF" w:rsidRDefault="00A736DF" w:rsidP="00963391">
      <w:pPr>
        <w:pStyle w:val="a3"/>
        <w:spacing w:before="0" w:beforeAutospacing="0" w:after="0" w:afterAutospacing="0" w:line="360" w:lineRule="auto"/>
        <w:ind w:firstLine="720"/>
        <w:jc w:val="center"/>
        <w:rPr>
          <w:sz w:val="28"/>
          <w:szCs w:val="28"/>
        </w:rPr>
      </w:pPr>
    </w:p>
    <w:p w:rsidR="006515E7" w:rsidRDefault="006515E7" w:rsidP="006515E7">
      <w:pPr>
        <w:pStyle w:val="a3"/>
        <w:spacing w:before="0" w:beforeAutospacing="0" w:after="0" w:afterAutospacing="0" w:line="360" w:lineRule="auto"/>
        <w:ind w:firstLine="720"/>
        <w:jc w:val="both"/>
        <w:rPr>
          <w:sz w:val="28"/>
          <w:szCs w:val="28"/>
        </w:rPr>
      </w:pPr>
      <w:r>
        <w:rPr>
          <w:sz w:val="28"/>
          <w:szCs w:val="28"/>
        </w:rPr>
        <w:t>Таким образом, если провести мероприятие по замене трех электропогрузчиков в цехе №18 на один автопогрузчик, то можно:</w:t>
      </w:r>
    </w:p>
    <w:p w:rsidR="006515E7" w:rsidRDefault="006515E7" w:rsidP="006515E7">
      <w:pPr>
        <w:pStyle w:val="a3"/>
        <w:spacing w:before="0" w:beforeAutospacing="0" w:after="0" w:afterAutospacing="0" w:line="360" w:lineRule="auto"/>
        <w:ind w:firstLine="720"/>
        <w:jc w:val="both"/>
        <w:rPr>
          <w:sz w:val="28"/>
          <w:szCs w:val="28"/>
        </w:rPr>
      </w:pPr>
      <w:r>
        <w:rPr>
          <w:sz w:val="28"/>
          <w:szCs w:val="28"/>
        </w:rPr>
        <w:t xml:space="preserve">1) повысить часовую перевозку груза одного погрузчика на </w:t>
      </w:r>
      <w:smartTag w:uri="urn:schemas-microsoft-com:office:smarttags" w:element="metricconverter">
        <w:smartTagPr>
          <w:attr w:name="ProductID" w:val="7875 кг"/>
        </w:smartTagPr>
        <w:r>
          <w:rPr>
            <w:sz w:val="28"/>
            <w:szCs w:val="28"/>
          </w:rPr>
          <w:t>7875 кг</w:t>
        </w:r>
      </w:smartTag>
      <w:r>
        <w:rPr>
          <w:sz w:val="28"/>
          <w:szCs w:val="28"/>
        </w:rPr>
        <w:t>; дневную перевозку – на 63000кг; годовую перевозку</w:t>
      </w:r>
      <w:r w:rsidR="004F2C14">
        <w:rPr>
          <w:sz w:val="28"/>
          <w:szCs w:val="28"/>
        </w:rPr>
        <w:t xml:space="preserve"> –</w:t>
      </w:r>
      <w:r>
        <w:rPr>
          <w:sz w:val="28"/>
          <w:szCs w:val="28"/>
        </w:rPr>
        <w:t xml:space="preserve"> на </w:t>
      </w:r>
      <w:smartTag w:uri="urn:schemas-microsoft-com:office:smarttags" w:element="metricconverter">
        <w:smartTagPr>
          <w:attr w:name="ProductID" w:val="3750000 кг"/>
        </w:smartTagPr>
        <w:r>
          <w:rPr>
            <w:sz w:val="28"/>
            <w:szCs w:val="28"/>
          </w:rPr>
          <w:t>3750000 кг</w:t>
        </w:r>
      </w:smartTag>
      <w:r>
        <w:rPr>
          <w:sz w:val="28"/>
          <w:szCs w:val="28"/>
        </w:rPr>
        <w:t>.</w:t>
      </w:r>
    </w:p>
    <w:p w:rsidR="006515E7" w:rsidRDefault="006515E7" w:rsidP="006515E7">
      <w:pPr>
        <w:pStyle w:val="a3"/>
        <w:spacing w:before="0" w:beforeAutospacing="0" w:after="0" w:afterAutospacing="0" w:line="360" w:lineRule="auto"/>
        <w:ind w:firstLine="720"/>
        <w:jc w:val="both"/>
        <w:rPr>
          <w:sz w:val="28"/>
          <w:szCs w:val="28"/>
        </w:rPr>
      </w:pPr>
      <w:r>
        <w:rPr>
          <w:sz w:val="28"/>
          <w:szCs w:val="28"/>
        </w:rPr>
        <w:t xml:space="preserve">2) уменьшить время одного рейса на </w:t>
      </w:r>
      <w:r w:rsidR="005E6766">
        <w:rPr>
          <w:sz w:val="28"/>
          <w:szCs w:val="28"/>
        </w:rPr>
        <w:t>0,06 часа.</w:t>
      </w:r>
    </w:p>
    <w:p w:rsidR="005E6766" w:rsidRDefault="005E6766" w:rsidP="006515E7">
      <w:pPr>
        <w:pStyle w:val="a3"/>
        <w:spacing w:before="0" w:beforeAutospacing="0" w:after="0" w:afterAutospacing="0" w:line="360" w:lineRule="auto"/>
        <w:ind w:firstLine="720"/>
        <w:jc w:val="both"/>
        <w:rPr>
          <w:sz w:val="28"/>
          <w:szCs w:val="28"/>
        </w:rPr>
      </w:pPr>
      <w:r>
        <w:rPr>
          <w:sz w:val="28"/>
          <w:szCs w:val="28"/>
        </w:rPr>
        <w:t>3) высвободить двух работников.</w:t>
      </w:r>
    </w:p>
    <w:p w:rsidR="005E6766" w:rsidRDefault="0050729F" w:rsidP="006515E7">
      <w:pPr>
        <w:pStyle w:val="a3"/>
        <w:spacing w:before="0" w:beforeAutospacing="0" w:after="0" w:afterAutospacing="0" w:line="360" w:lineRule="auto"/>
        <w:ind w:firstLine="720"/>
        <w:jc w:val="both"/>
        <w:rPr>
          <w:sz w:val="28"/>
          <w:szCs w:val="28"/>
        </w:rPr>
      </w:pPr>
      <w:r>
        <w:rPr>
          <w:sz w:val="28"/>
          <w:szCs w:val="28"/>
        </w:rPr>
        <w:t>Теперь необходимо рассчитать, как проведение мероприятия отразится на чистой прибыли предприятия. Расходы по внутризаводскому перемещению грузов относятся к общепроизводственным расходам, доля которых составляет 0,0066% от всех расходов по статьям калькуляции себестоимости продукции.</w:t>
      </w:r>
    </w:p>
    <w:p w:rsidR="007F2D4B" w:rsidRDefault="00D92D34" w:rsidP="006515E7">
      <w:pPr>
        <w:pStyle w:val="a3"/>
        <w:spacing w:before="0" w:beforeAutospacing="0" w:after="0" w:afterAutospacing="0" w:line="360" w:lineRule="auto"/>
        <w:ind w:firstLine="720"/>
        <w:jc w:val="both"/>
        <w:rPr>
          <w:sz w:val="28"/>
          <w:szCs w:val="28"/>
        </w:rPr>
      </w:pPr>
      <w:r>
        <w:rPr>
          <w:sz w:val="28"/>
          <w:szCs w:val="28"/>
        </w:rPr>
        <w:t>Экономия от проведения мероприятия по своей сути является приростом прибыли предприятия.</w:t>
      </w:r>
    </w:p>
    <w:p w:rsidR="0011404C" w:rsidRDefault="0011404C" w:rsidP="006515E7">
      <w:pPr>
        <w:pStyle w:val="a3"/>
        <w:spacing w:before="0" w:beforeAutospacing="0" w:after="0" w:afterAutospacing="0" w:line="360" w:lineRule="auto"/>
        <w:ind w:firstLine="720"/>
        <w:jc w:val="both"/>
        <w:rPr>
          <w:sz w:val="28"/>
          <w:szCs w:val="28"/>
        </w:rPr>
      </w:pPr>
      <w:r>
        <w:rPr>
          <w:sz w:val="28"/>
          <w:szCs w:val="28"/>
        </w:rPr>
        <w:t>Рассмотрим изменения, которые произойдут при проведении мероприятия:</w:t>
      </w:r>
    </w:p>
    <w:p w:rsidR="0011404C" w:rsidRDefault="0011404C" w:rsidP="006515E7">
      <w:pPr>
        <w:pStyle w:val="a3"/>
        <w:spacing w:before="0" w:beforeAutospacing="0" w:after="0" w:afterAutospacing="0" w:line="360" w:lineRule="auto"/>
        <w:ind w:firstLine="720"/>
        <w:jc w:val="both"/>
        <w:rPr>
          <w:sz w:val="28"/>
          <w:szCs w:val="28"/>
        </w:rPr>
      </w:pPr>
      <w:r>
        <w:rPr>
          <w:sz w:val="28"/>
          <w:szCs w:val="28"/>
        </w:rPr>
        <w:t xml:space="preserve">1) высвобождение двух рабочих (в случае их увольнения) сократятся расходы на заработную плату, которая в </w:t>
      </w:r>
      <w:smartTag w:uri="urn:schemas-microsoft-com:office:smarttags" w:element="metricconverter">
        <w:smartTagPr>
          <w:attr w:name="ProductID" w:val="2008 г"/>
        </w:smartTagPr>
        <w:r>
          <w:rPr>
            <w:sz w:val="28"/>
            <w:szCs w:val="28"/>
          </w:rPr>
          <w:t>2008 г</w:t>
        </w:r>
      </w:smartTag>
      <w:r>
        <w:rPr>
          <w:sz w:val="28"/>
          <w:szCs w:val="28"/>
        </w:rPr>
        <w:t>. составила примерно 58,417 тыс. руб. в месяц и 701,004 в год на одного рабочего. Также это относится и к единому социальному налогу</w:t>
      </w:r>
      <w:r w:rsidR="00091804">
        <w:rPr>
          <w:sz w:val="28"/>
          <w:szCs w:val="28"/>
        </w:rPr>
        <w:t xml:space="preserve"> </w:t>
      </w:r>
      <w:r w:rsidR="0087337D">
        <w:rPr>
          <w:sz w:val="28"/>
          <w:szCs w:val="28"/>
        </w:rPr>
        <w:t>от</w:t>
      </w:r>
      <w:r w:rsidR="00091804">
        <w:rPr>
          <w:sz w:val="28"/>
          <w:szCs w:val="28"/>
        </w:rPr>
        <w:t xml:space="preserve"> данной суммы (базовая ставка ЕСН с 01.01.05 равна 26%, плюс страхование от травм и несчастных случаев, который составляет в машиностроении 0,5%)</w:t>
      </w:r>
      <w:r w:rsidR="00A84765">
        <w:rPr>
          <w:sz w:val="28"/>
          <w:szCs w:val="28"/>
        </w:rPr>
        <w:t xml:space="preserve">. Таким образом, расходы предприятия сократятся на </w:t>
      </w:r>
      <w:r w:rsidR="00A84765" w:rsidRPr="00A84765">
        <w:rPr>
          <w:position w:val="-14"/>
          <w:sz w:val="28"/>
          <w:szCs w:val="28"/>
        </w:rPr>
        <w:object w:dxaOrig="4440" w:dyaOrig="400">
          <v:shape id="_x0000_i1047" type="#_x0000_t75" style="width:222pt;height:20.25pt" o:ole="">
            <v:imagedata r:id="rId45" o:title=""/>
          </v:shape>
          <o:OLEObject Type="Embed" ProgID="Equation.DSMT4" ShapeID="_x0000_i1047" DrawAspect="Content" ObjectID="_1472145662" r:id="rId46"/>
        </w:object>
      </w:r>
      <w:r w:rsidR="00A84765">
        <w:rPr>
          <w:sz w:val="28"/>
          <w:szCs w:val="28"/>
        </w:rPr>
        <w:t xml:space="preserve"> руб.</w:t>
      </w:r>
    </w:p>
    <w:p w:rsidR="0051333D" w:rsidRDefault="0051333D" w:rsidP="006515E7">
      <w:pPr>
        <w:pStyle w:val="a3"/>
        <w:spacing w:before="0" w:beforeAutospacing="0" w:after="0" w:afterAutospacing="0" w:line="360" w:lineRule="auto"/>
        <w:ind w:firstLine="720"/>
        <w:jc w:val="both"/>
        <w:rPr>
          <w:sz w:val="28"/>
          <w:szCs w:val="28"/>
        </w:rPr>
      </w:pPr>
      <w:r>
        <w:rPr>
          <w:sz w:val="28"/>
          <w:szCs w:val="28"/>
        </w:rPr>
        <w:t xml:space="preserve">2) </w:t>
      </w:r>
      <w:r w:rsidR="00F24851">
        <w:rPr>
          <w:sz w:val="28"/>
          <w:szCs w:val="28"/>
        </w:rPr>
        <w:t xml:space="preserve">Стоимость одной кислотной батареи (аккумулятора) для электропогрузчика составляет 7650 руб. </w:t>
      </w:r>
      <w:r w:rsidR="00640EBF">
        <w:rPr>
          <w:sz w:val="28"/>
          <w:szCs w:val="28"/>
        </w:rPr>
        <w:t xml:space="preserve">Для трех электропогрузчиков их стоимость составит </w:t>
      </w:r>
      <w:r w:rsidR="00640EBF" w:rsidRPr="00640EBF">
        <w:rPr>
          <w:position w:val="-6"/>
          <w:sz w:val="28"/>
          <w:szCs w:val="28"/>
        </w:rPr>
        <w:object w:dxaOrig="1680" w:dyaOrig="279">
          <v:shape id="_x0000_i1048" type="#_x0000_t75" style="width:84pt;height:14.25pt" o:ole="">
            <v:imagedata r:id="rId47" o:title=""/>
          </v:shape>
          <o:OLEObject Type="Embed" ProgID="Equation.DSMT4" ShapeID="_x0000_i1048" DrawAspect="Content" ObjectID="_1472145663" r:id="rId48"/>
        </w:object>
      </w:r>
      <w:r w:rsidR="00640EBF">
        <w:rPr>
          <w:sz w:val="28"/>
          <w:szCs w:val="28"/>
        </w:rPr>
        <w:t xml:space="preserve"> руб. </w:t>
      </w:r>
      <w:r w:rsidR="00754AE2">
        <w:rPr>
          <w:sz w:val="28"/>
          <w:szCs w:val="28"/>
        </w:rPr>
        <w:t xml:space="preserve">Аккумулятор работает в течение 8 часов, потом требуется его заряжать. Для зарядки аккумулятора требуется энергии 34,28 кВт/ч. в течение 7 часов. Себестоимость 1 кВт для предприятия составляет 12,53 руб./кВт/ч. Таким образом зарядка трех аккумуляторов обходится в </w:t>
      </w:r>
      <w:r w:rsidR="00754AE2" w:rsidRPr="00754AE2">
        <w:rPr>
          <w:position w:val="-10"/>
          <w:sz w:val="28"/>
          <w:szCs w:val="28"/>
        </w:rPr>
        <w:object w:dxaOrig="3739" w:dyaOrig="320">
          <v:shape id="_x0000_i1049" type="#_x0000_t75" style="width:186.75pt;height:15.75pt" o:ole="">
            <v:imagedata r:id="rId49" o:title=""/>
          </v:shape>
          <o:OLEObject Type="Embed" ProgID="Equation.DSMT4" ShapeID="_x0000_i1049" DrawAspect="Content" ObjectID="_1472145664" r:id="rId50"/>
        </w:object>
      </w:r>
      <w:r w:rsidR="00754AE2">
        <w:rPr>
          <w:sz w:val="28"/>
          <w:szCs w:val="28"/>
        </w:rPr>
        <w:t xml:space="preserve"> руб. в год. </w:t>
      </w:r>
      <w:r w:rsidR="00F24851">
        <w:rPr>
          <w:sz w:val="28"/>
          <w:szCs w:val="28"/>
        </w:rPr>
        <w:t xml:space="preserve">Стоимость одного литра дизельного топлива для автопогрузчика составляет </w:t>
      </w:r>
      <w:r w:rsidR="00E859BA">
        <w:rPr>
          <w:sz w:val="28"/>
          <w:szCs w:val="28"/>
        </w:rPr>
        <w:t xml:space="preserve">23,5 руб. На </w:t>
      </w:r>
      <w:smartTag w:uri="urn:schemas-microsoft-com:office:smarttags" w:element="metricconverter">
        <w:smartTagPr>
          <w:attr w:name="ProductID" w:val="100 км"/>
        </w:smartTagPr>
        <w:r w:rsidR="00E859BA">
          <w:rPr>
            <w:sz w:val="28"/>
            <w:szCs w:val="28"/>
          </w:rPr>
          <w:t>100 км</w:t>
        </w:r>
      </w:smartTag>
      <w:r w:rsidR="00E859BA">
        <w:rPr>
          <w:sz w:val="28"/>
          <w:szCs w:val="28"/>
        </w:rPr>
        <w:t xml:space="preserve"> автопогрузчик расходует </w:t>
      </w:r>
      <w:smartTag w:uri="urn:schemas-microsoft-com:office:smarttags" w:element="metricconverter">
        <w:smartTagPr>
          <w:attr w:name="ProductID" w:val="13 литров"/>
        </w:smartTagPr>
        <w:r w:rsidR="00E859BA">
          <w:rPr>
            <w:sz w:val="28"/>
            <w:szCs w:val="28"/>
          </w:rPr>
          <w:t>13 литров</w:t>
        </w:r>
      </w:smartTag>
      <w:r w:rsidR="00E859BA">
        <w:rPr>
          <w:sz w:val="28"/>
          <w:szCs w:val="28"/>
        </w:rPr>
        <w:t xml:space="preserve">. В год погрузчик проезжает </w:t>
      </w:r>
      <w:r w:rsidR="00E859BA" w:rsidRPr="00E859BA">
        <w:rPr>
          <w:position w:val="-10"/>
          <w:sz w:val="28"/>
          <w:szCs w:val="28"/>
        </w:rPr>
        <w:object w:dxaOrig="2180" w:dyaOrig="320">
          <v:shape id="_x0000_i1050" type="#_x0000_t75" style="width:108.75pt;height:15.75pt" o:ole="">
            <v:imagedata r:id="rId51" o:title=""/>
          </v:shape>
          <o:OLEObject Type="Embed" ProgID="Equation.DSMT4" ShapeID="_x0000_i1050" DrawAspect="Content" ObjectID="_1472145665" r:id="rId52"/>
        </w:object>
      </w:r>
      <w:r w:rsidR="00E859BA">
        <w:rPr>
          <w:sz w:val="28"/>
          <w:szCs w:val="28"/>
        </w:rPr>
        <w:t xml:space="preserve"> км. и расходует на это </w:t>
      </w:r>
      <w:r w:rsidR="0087337D" w:rsidRPr="00E859BA">
        <w:rPr>
          <w:position w:val="-10"/>
          <w:sz w:val="28"/>
          <w:szCs w:val="28"/>
        </w:rPr>
        <w:object w:dxaOrig="2560" w:dyaOrig="320">
          <v:shape id="_x0000_i1051" type="#_x0000_t75" style="width:128.25pt;height:15.75pt" o:ole="">
            <v:imagedata r:id="rId53" o:title=""/>
          </v:shape>
          <o:OLEObject Type="Embed" ProgID="Equation.DSMT4" ShapeID="_x0000_i1051" DrawAspect="Content" ObjectID="_1472145666" r:id="rId54"/>
        </w:object>
      </w:r>
      <w:r w:rsidR="00E859BA">
        <w:rPr>
          <w:sz w:val="28"/>
          <w:szCs w:val="28"/>
        </w:rPr>
        <w:t xml:space="preserve"> литров топлива. Расходы на топливо составят </w:t>
      </w:r>
      <w:r w:rsidR="0087337D" w:rsidRPr="00E859BA">
        <w:rPr>
          <w:position w:val="-10"/>
          <w:sz w:val="28"/>
          <w:szCs w:val="28"/>
        </w:rPr>
        <w:object w:dxaOrig="2480" w:dyaOrig="320">
          <v:shape id="_x0000_i1052" type="#_x0000_t75" style="width:123.75pt;height:15.75pt" o:ole="">
            <v:imagedata r:id="rId55" o:title=""/>
          </v:shape>
          <o:OLEObject Type="Embed" ProgID="Equation.DSMT4" ShapeID="_x0000_i1052" DrawAspect="Content" ObjectID="_1472145667" r:id="rId56"/>
        </w:object>
      </w:r>
      <w:r w:rsidR="00E859BA">
        <w:rPr>
          <w:sz w:val="28"/>
          <w:szCs w:val="28"/>
        </w:rPr>
        <w:t xml:space="preserve"> руб.</w:t>
      </w:r>
      <w:r w:rsidR="008D70C2">
        <w:rPr>
          <w:sz w:val="28"/>
          <w:szCs w:val="28"/>
        </w:rPr>
        <w:t>/год.</w:t>
      </w:r>
      <w:r w:rsidR="00B9371E">
        <w:rPr>
          <w:sz w:val="28"/>
          <w:szCs w:val="28"/>
        </w:rPr>
        <w:t xml:space="preserve"> Путем вычитания новых затрат из экономии после проведения мероприятия получится, что предприятие </w:t>
      </w:r>
      <w:r w:rsidR="00ED6CB9">
        <w:rPr>
          <w:sz w:val="28"/>
          <w:szCs w:val="28"/>
        </w:rPr>
        <w:t xml:space="preserve">сэкономит </w:t>
      </w:r>
      <w:r w:rsidR="00ED6CB9" w:rsidRPr="00ED6CB9">
        <w:rPr>
          <w:position w:val="-10"/>
          <w:sz w:val="28"/>
          <w:szCs w:val="28"/>
        </w:rPr>
        <w:object w:dxaOrig="3120" w:dyaOrig="320">
          <v:shape id="_x0000_i1053" type="#_x0000_t75" style="width:156pt;height:15.75pt" o:ole="">
            <v:imagedata r:id="rId57" o:title=""/>
          </v:shape>
          <o:OLEObject Type="Embed" ProgID="Equation.DSMT4" ShapeID="_x0000_i1053" DrawAspect="Content" ObjectID="_1472145668" r:id="rId58"/>
        </w:object>
      </w:r>
      <w:r w:rsidR="00ED6CB9">
        <w:rPr>
          <w:sz w:val="28"/>
          <w:szCs w:val="28"/>
        </w:rPr>
        <w:t xml:space="preserve"> руб. в год</w:t>
      </w:r>
      <w:r w:rsidR="00D92D34">
        <w:rPr>
          <w:sz w:val="28"/>
          <w:szCs w:val="28"/>
        </w:rPr>
        <w:t>.</w:t>
      </w:r>
    </w:p>
    <w:p w:rsidR="00D92D34" w:rsidRDefault="00D92D34" w:rsidP="006515E7">
      <w:pPr>
        <w:pStyle w:val="a3"/>
        <w:spacing w:before="0" w:beforeAutospacing="0" w:after="0" w:afterAutospacing="0" w:line="360" w:lineRule="auto"/>
        <w:ind w:firstLine="720"/>
        <w:jc w:val="both"/>
        <w:rPr>
          <w:sz w:val="28"/>
          <w:szCs w:val="28"/>
        </w:rPr>
      </w:pPr>
      <w:r>
        <w:rPr>
          <w:sz w:val="28"/>
          <w:szCs w:val="28"/>
        </w:rPr>
        <w:t xml:space="preserve">3) В сумму экономии нужно включить реализацию трех электропогрузчиков по 109000 </w:t>
      </w:r>
      <w:r w:rsidR="0087337D">
        <w:rPr>
          <w:sz w:val="28"/>
          <w:szCs w:val="28"/>
        </w:rPr>
        <w:t xml:space="preserve">руб. </w:t>
      </w:r>
      <w:r>
        <w:rPr>
          <w:sz w:val="28"/>
          <w:szCs w:val="28"/>
        </w:rPr>
        <w:t xml:space="preserve">за единицу. Тогда экономия составит </w:t>
      </w:r>
      <w:r w:rsidRPr="00D92D34">
        <w:rPr>
          <w:position w:val="-6"/>
          <w:sz w:val="28"/>
          <w:szCs w:val="28"/>
        </w:rPr>
        <w:object w:dxaOrig="2820" w:dyaOrig="279">
          <v:shape id="_x0000_i1054" type="#_x0000_t75" style="width:141pt;height:14.25pt" o:ole="">
            <v:imagedata r:id="rId59" o:title=""/>
          </v:shape>
          <o:OLEObject Type="Embed" ProgID="Equation.DSMT4" ShapeID="_x0000_i1054" DrawAspect="Content" ObjectID="_1472145669" r:id="rId60"/>
        </w:object>
      </w:r>
      <w:r>
        <w:rPr>
          <w:sz w:val="28"/>
          <w:szCs w:val="28"/>
        </w:rPr>
        <w:t xml:space="preserve"> руб.</w:t>
      </w:r>
      <w:r w:rsidR="00BB53A7">
        <w:rPr>
          <w:sz w:val="28"/>
          <w:szCs w:val="28"/>
        </w:rPr>
        <w:t xml:space="preserve"> В статью расходов нужно добавить сумму на покупку автопогрузчика в 347863,2 руб. </w:t>
      </w:r>
    </w:p>
    <w:p w:rsidR="00D92D34" w:rsidRDefault="00D92D34" w:rsidP="006515E7">
      <w:pPr>
        <w:pStyle w:val="a3"/>
        <w:spacing w:before="0" w:beforeAutospacing="0" w:after="0" w:afterAutospacing="0" w:line="360" w:lineRule="auto"/>
        <w:ind w:firstLine="720"/>
        <w:jc w:val="both"/>
        <w:rPr>
          <w:sz w:val="28"/>
          <w:szCs w:val="28"/>
        </w:rPr>
      </w:pPr>
      <w:r>
        <w:rPr>
          <w:sz w:val="28"/>
          <w:szCs w:val="28"/>
        </w:rPr>
        <w:t>Рассчитаем экономию (прибыль) от проведения мероприятия:</w:t>
      </w:r>
    </w:p>
    <w:p w:rsidR="00D92D34" w:rsidRDefault="00D92D34" w:rsidP="006515E7">
      <w:pPr>
        <w:pStyle w:val="a3"/>
        <w:spacing w:before="0" w:beforeAutospacing="0" w:after="0" w:afterAutospacing="0" w:line="360" w:lineRule="auto"/>
        <w:ind w:firstLine="720"/>
        <w:jc w:val="both"/>
        <w:rPr>
          <w:sz w:val="28"/>
          <w:szCs w:val="28"/>
        </w:rPr>
      </w:pPr>
      <w:r w:rsidRPr="00D92D34">
        <w:rPr>
          <w:position w:val="-4"/>
          <w:sz w:val="28"/>
          <w:szCs w:val="28"/>
        </w:rPr>
        <w:object w:dxaOrig="180" w:dyaOrig="279">
          <v:shape id="_x0000_i1055" type="#_x0000_t75" style="width:9pt;height:14.25pt" o:ole="">
            <v:imagedata r:id="rId61" o:title=""/>
          </v:shape>
          <o:OLEObject Type="Embed" ProgID="Equation.DSMT4" ShapeID="_x0000_i1055" DrawAspect="Content" ObjectID="_1472145670" r:id="rId62"/>
        </w:object>
      </w:r>
      <w:r w:rsidR="00BB53A7" w:rsidRPr="00D92D34">
        <w:rPr>
          <w:position w:val="-10"/>
          <w:sz w:val="28"/>
          <w:szCs w:val="28"/>
        </w:rPr>
        <w:object w:dxaOrig="5420" w:dyaOrig="320">
          <v:shape id="_x0000_i1056" type="#_x0000_t75" style="width:270.75pt;height:15.75pt" o:ole="">
            <v:imagedata r:id="rId63" o:title=""/>
          </v:shape>
          <o:OLEObject Type="Embed" ProgID="Equation.DSMT4" ShapeID="_x0000_i1056" DrawAspect="Content" ObjectID="_1472145671" r:id="rId64"/>
        </w:object>
      </w:r>
      <w:r>
        <w:rPr>
          <w:sz w:val="28"/>
          <w:szCs w:val="28"/>
        </w:rPr>
        <w:t xml:space="preserve"> руб. в </w:t>
      </w:r>
      <w:smartTag w:uri="urn:schemas-microsoft-com:office:smarttags" w:element="metricconverter">
        <w:smartTagPr>
          <w:attr w:name="ProductID" w:val="2008 г"/>
        </w:smartTagPr>
        <w:r>
          <w:rPr>
            <w:sz w:val="28"/>
            <w:szCs w:val="28"/>
          </w:rPr>
          <w:t>2008 г</w:t>
        </w:r>
      </w:smartTag>
      <w:r>
        <w:rPr>
          <w:sz w:val="28"/>
          <w:szCs w:val="28"/>
        </w:rPr>
        <w:t xml:space="preserve">. </w:t>
      </w:r>
    </w:p>
    <w:p w:rsidR="005E6766" w:rsidRDefault="005E6766" w:rsidP="006515E7">
      <w:pPr>
        <w:pStyle w:val="a3"/>
        <w:spacing w:before="0" w:beforeAutospacing="0" w:after="0" w:afterAutospacing="0" w:line="360" w:lineRule="auto"/>
        <w:ind w:firstLine="720"/>
        <w:jc w:val="both"/>
        <w:rPr>
          <w:sz w:val="28"/>
          <w:szCs w:val="28"/>
        </w:rPr>
      </w:pPr>
    </w:p>
    <w:p w:rsidR="00FF11E4" w:rsidRPr="00963391" w:rsidRDefault="00963391" w:rsidP="00963391">
      <w:pPr>
        <w:pStyle w:val="a3"/>
        <w:spacing w:before="0" w:beforeAutospacing="0" w:after="0" w:afterAutospacing="0" w:line="360" w:lineRule="auto"/>
        <w:ind w:firstLine="720"/>
        <w:jc w:val="center"/>
        <w:rPr>
          <w:sz w:val="28"/>
          <w:szCs w:val="28"/>
        </w:rPr>
      </w:pPr>
      <w:r w:rsidRPr="00963391">
        <w:rPr>
          <w:sz w:val="28"/>
          <w:szCs w:val="28"/>
        </w:rPr>
        <w:t>3.3. Изменение организационных и экономических показателей предприятия</w:t>
      </w:r>
    </w:p>
    <w:p w:rsidR="004D5CB8" w:rsidRDefault="004D5CB8" w:rsidP="00DE01BD">
      <w:pPr>
        <w:pStyle w:val="a3"/>
        <w:spacing w:before="0" w:beforeAutospacing="0" w:after="0" w:afterAutospacing="0" w:line="360" w:lineRule="auto"/>
        <w:ind w:firstLine="720"/>
        <w:jc w:val="both"/>
        <w:rPr>
          <w:sz w:val="28"/>
          <w:szCs w:val="28"/>
        </w:rPr>
      </w:pPr>
    </w:p>
    <w:p w:rsidR="00803B46" w:rsidRDefault="00803B46" w:rsidP="00DE01BD">
      <w:pPr>
        <w:pStyle w:val="a3"/>
        <w:spacing w:before="0" w:beforeAutospacing="0" w:after="0" w:afterAutospacing="0" w:line="360" w:lineRule="auto"/>
        <w:ind w:firstLine="720"/>
        <w:jc w:val="both"/>
        <w:rPr>
          <w:sz w:val="28"/>
          <w:szCs w:val="28"/>
        </w:rPr>
      </w:pPr>
      <w:r>
        <w:rPr>
          <w:sz w:val="28"/>
          <w:szCs w:val="28"/>
        </w:rPr>
        <w:t>Годовой экономический эффект – это разница между годовыми суммарными доходами от мероприятия и годовыми суммарными расходами. Рассчитаем годовой экономический эффект от проведения мероприятия с помощью метода приведенных затрат, в котором капитальные затраты корректируются на коэффициент, обратный сроку окупаемости.</w:t>
      </w:r>
    </w:p>
    <w:p w:rsidR="00803B46" w:rsidRDefault="00803B46" w:rsidP="00DE01BD">
      <w:pPr>
        <w:pStyle w:val="a3"/>
        <w:spacing w:before="0" w:beforeAutospacing="0" w:after="0" w:afterAutospacing="0" w:line="360" w:lineRule="auto"/>
        <w:ind w:firstLine="720"/>
        <w:jc w:val="both"/>
        <w:rPr>
          <w:sz w:val="28"/>
          <w:szCs w:val="28"/>
        </w:rPr>
      </w:pPr>
      <w:r w:rsidRPr="00803B46">
        <w:rPr>
          <w:position w:val="-14"/>
          <w:sz w:val="28"/>
          <w:szCs w:val="28"/>
        </w:rPr>
        <w:object w:dxaOrig="3019" w:dyaOrig="380">
          <v:shape id="_x0000_i1057" type="#_x0000_t75" style="width:150.75pt;height:18.75pt" o:ole="">
            <v:imagedata r:id="rId65" o:title=""/>
          </v:shape>
          <o:OLEObject Type="Embed" ProgID="Equation.DSMT4" ShapeID="_x0000_i1057" DrawAspect="Content" ObjectID="_1472145672" r:id="rId66"/>
        </w:object>
      </w:r>
      <w:r>
        <w:rPr>
          <w:sz w:val="28"/>
          <w:szCs w:val="28"/>
        </w:rPr>
        <w:t>,                                                                          (3)</w:t>
      </w:r>
    </w:p>
    <w:p w:rsidR="00803B46" w:rsidRDefault="00803B46" w:rsidP="00DE01BD">
      <w:pPr>
        <w:pStyle w:val="a3"/>
        <w:spacing w:before="0" w:beforeAutospacing="0" w:after="0" w:afterAutospacing="0" w:line="360" w:lineRule="auto"/>
        <w:ind w:firstLine="720"/>
        <w:jc w:val="both"/>
        <w:rPr>
          <w:sz w:val="28"/>
          <w:szCs w:val="28"/>
        </w:rPr>
      </w:pPr>
      <w:r>
        <w:rPr>
          <w:sz w:val="28"/>
          <w:szCs w:val="28"/>
        </w:rPr>
        <w:t xml:space="preserve">где </w:t>
      </w:r>
      <w:r w:rsidRPr="00803B46">
        <w:rPr>
          <w:position w:val="-10"/>
          <w:sz w:val="28"/>
          <w:szCs w:val="28"/>
        </w:rPr>
        <w:object w:dxaOrig="580" w:dyaOrig="320">
          <v:shape id="_x0000_i1058" type="#_x0000_t75" style="width:29.25pt;height:15.75pt" o:ole="">
            <v:imagedata r:id="rId67" o:title=""/>
          </v:shape>
          <o:OLEObject Type="Embed" ProgID="Equation.DSMT4" ShapeID="_x0000_i1058" DrawAspect="Content" ObjectID="_1472145673" r:id="rId68"/>
        </w:object>
      </w:r>
      <w:r>
        <w:rPr>
          <w:sz w:val="28"/>
          <w:szCs w:val="28"/>
        </w:rPr>
        <w:t xml:space="preserve">- годовой экономический эффект; </w:t>
      </w:r>
      <w:r w:rsidRPr="00803B46">
        <w:rPr>
          <w:position w:val="-14"/>
          <w:sz w:val="28"/>
          <w:szCs w:val="28"/>
        </w:rPr>
        <w:object w:dxaOrig="440" w:dyaOrig="380">
          <v:shape id="_x0000_i1059" type="#_x0000_t75" style="width:21.75pt;height:18.75pt" o:ole="">
            <v:imagedata r:id="rId69" o:title=""/>
          </v:shape>
          <o:OLEObject Type="Embed" ProgID="Equation.DSMT4" ShapeID="_x0000_i1059" DrawAspect="Content" ObjectID="_1472145674" r:id="rId70"/>
        </w:object>
      </w:r>
      <w:r>
        <w:rPr>
          <w:sz w:val="28"/>
          <w:szCs w:val="28"/>
        </w:rPr>
        <w:t xml:space="preserve">- прибыль, получаемая от экономии всех ресурсов; </w:t>
      </w:r>
      <w:r w:rsidRPr="00803B46">
        <w:rPr>
          <w:position w:val="-12"/>
          <w:sz w:val="28"/>
          <w:szCs w:val="28"/>
        </w:rPr>
        <w:object w:dxaOrig="520" w:dyaOrig="360">
          <v:shape id="_x0000_i1060" type="#_x0000_t75" style="width:26.25pt;height:18pt" o:ole="">
            <v:imagedata r:id="rId71" o:title=""/>
          </v:shape>
          <o:OLEObject Type="Embed" ProgID="Equation.DSMT4" ShapeID="_x0000_i1060" DrawAspect="Content" ObjectID="_1472145675" r:id="rId72"/>
        </w:object>
      </w:r>
      <w:r>
        <w:rPr>
          <w:sz w:val="28"/>
          <w:szCs w:val="28"/>
        </w:rPr>
        <w:t xml:space="preserve">- это текущие затраты, которые дополнительно возникают каждый год в связи с реализацией мероприятия по организации производства; </w:t>
      </w:r>
      <w:r w:rsidRPr="00803B46">
        <w:rPr>
          <w:position w:val="-6"/>
          <w:sz w:val="28"/>
          <w:szCs w:val="28"/>
        </w:rPr>
        <w:object w:dxaOrig="380" w:dyaOrig="279">
          <v:shape id="_x0000_i1061" type="#_x0000_t75" style="width:18.75pt;height:14.25pt" o:ole="">
            <v:imagedata r:id="rId73" o:title=""/>
          </v:shape>
          <o:OLEObject Type="Embed" ProgID="Equation.DSMT4" ShapeID="_x0000_i1061" DrawAspect="Content" ObjectID="_1472145676" r:id="rId74"/>
        </w:object>
      </w:r>
      <w:r>
        <w:rPr>
          <w:sz w:val="28"/>
          <w:szCs w:val="28"/>
        </w:rPr>
        <w:t>- это капитальные или единовременные затраты по мероприятию, которые производятся один раз, но в очень большом объеме;</w:t>
      </w:r>
      <w:r w:rsidR="003F34F9">
        <w:rPr>
          <w:sz w:val="28"/>
          <w:szCs w:val="28"/>
        </w:rPr>
        <w:t xml:space="preserve"> </w:t>
      </w:r>
      <w:r w:rsidR="003F34F9" w:rsidRPr="003F34F9">
        <w:rPr>
          <w:position w:val="-14"/>
          <w:sz w:val="28"/>
          <w:szCs w:val="28"/>
        </w:rPr>
        <w:object w:dxaOrig="540" w:dyaOrig="380">
          <v:shape id="_x0000_i1062" type="#_x0000_t75" style="width:27pt;height:18.75pt" o:ole="">
            <v:imagedata r:id="rId75" o:title=""/>
          </v:shape>
          <o:OLEObject Type="Embed" ProgID="Equation.DSMT4" ShapeID="_x0000_i1062" DrawAspect="Content" ObjectID="_1472145677" r:id="rId76"/>
        </w:object>
      </w:r>
      <w:r w:rsidR="003F34F9">
        <w:rPr>
          <w:sz w:val="28"/>
          <w:szCs w:val="28"/>
        </w:rPr>
        <w:t xml:space="preserve"> - это коэффициент распределения </w:t>
      </w:r>
      <w:r w:rsidR="001029D9">
        <w:rPr>
          <w:sz w:val="28"/>
          <w:szCs w:val="28"/>
        </w:rPr>
        <w:t>затрат, для организационных мероприятий он равен 0,15.</w:t>
      </w:r>
    </w:p>
    <w:p w:rsidR="007A54FA" w:rsidRDefault="007A50A2" w:rsidP="00DE01BD">
      <w:pPr>
        <w:pStyle w:val="a3"/>
        <w:spacing w:before="0" w:beforeAutospacing="0" w:after="0" w:afterAutospacing="0" w:line="360" w:lineRule="auto"/>
        <w:ind w:firstLine="720"/>
        <w:jc w:val="both"/>
        <w:rPr>
          <w:sz w:val="28"/>
          <w:szCs w:val="28"/>
        </w:rPr>
      </w:pPr>
      <w:r w:rsidRPr="007A54FA">
        <w:rPr>
          <w:position w:val="-10"/>
          <w:sz w:val="28"/>
          <w:szCs w:val="28"/>
        </w:rPr>
        <w:object w:dxaOrig="5600" w:dyaOrig="320">
          <v:shape id="_x0000_i1063" type="#_x0000_t75" style="width:279.75pt;height:15.75pt" o:ole="">
            <v:imagedata r:id="rId77" o:title=""/>
          </v:shape>
          <o:OLEObject Type="Embed" ProgID="Equation.DSMT4" ShapeID="_x0000_i1063" DrawAspect="Content" ObjectID="_1472145678" r:id="rId78"/>
        </w:object>
      </w:r>
      <w:r w:rsidR="007A54FA">
        <w:rPr>
          <w:sz w:val="28"/>
          <w:szCs w:val="28"/>
        </w:rPr>
        <w:t xml:space="preserve"> руб. </w:t>
      </w:r>
    </w:p>
    <w:p w:rsidR="007A54FA" w:rsidRDefault="007A54FA" w:rsidP="00DE01BD">
      <w:pPr>
        <w:pStyle w:val="a3"/>
        <w:spacing w:before="0" w:beforeAutospacing="0" w:after="0" w:afterAutospacing="0" w:line="360" w:lineRule="auto"/>
        <w:ind w:firstLine="720"/>
        <w:jc w:val="both"/>
        <w:rPr>
          <w:sz w:val="28"/>
          <w:szCs w:val="28"/>
        </w:rPr>
      </w:pPr>
      <w:r>
        <w:rPr>
          <w:sz w:val="28"/>
          <w:szCs w:val="28"/>
        </w:rPr>
        <w:t>Положительный годовой экономический эффект означает, что данное мероприятие рекомендуется к внедрению на ОАО «Сатурн», так как прибыль покроет затраты раньше нормативного времени.</w:t>
      </w:r>
    </w:p>
    <w:p w:rsidR="007A54FA" w:rsidRDefault="00A1687A" w:rsidP="00DE01BD">
      <w:pPr>
        <w:pStyle w:val="a3"/>
        <w:spacing w:before="0" w:beforeAutospacing="0" w:after="0" w:afterAutospacing="0" w:line="360" w:lineRule="auto"/>
        <w:ind w:firstLine="720"/>
        <w:jc w:val="both"/>
        <w:rPr>
          <w:sz w:val="28"/>
          <w:szCs w:val="28"/>
        </w:rPr>
      </w:pPr>
      <w:r>
        <w:rPr>
          <w:sz w:val="28"/>
          <w:szCs w:val="28"/>
        </w:rPr>
        <w:t xml:space="preserve">Наряду с годовым экономическим эффектом на основе тех же показателей рассчитывается и срок окупаемости. </w:t>
      </w:r>
    </w:p>
    <w:p w:rsidR="00A1687A" w:rsidRDefault="00A1687A" w:rsidP="00DE01BD">
      <w:pPr>
        <w:pStyle w:val="a3"/>
        <w:spacing w:before="0" w:beforeAutospacing="0" w:after="0" w:afterAutospacing="0" w:line="360" w:lineRule="auto"/>
        <w:ind w:firstLine="720"/>
        <w:jc w:val="both"/>
        <w:rPr>
          <w:sz w:val="28"/>
          <w:szCs w:val="28"/>
        </w:rPr>
      </w:pPr>
      <w:r>
        <w:rPr>
          <w:sz w:val="28"/>
          <w:szCs w:val="28"/>
        </w:rPr>
        <w:t>Срок окупаемости – это отношение всех единовременных расходов по мероприятию на годовой размер прибыли от мероприятия (</w:t>
      </w:r>
      <w:r w:rsidRPr="00A1687A">
        <w:rPr>
          <w:position w:val="-12"/>
          <w:sz w:val="28"/>
          <w:szCs w:val="28"/>
        </w:rPr>
        <w:object w:dxaOrig="460" w:dyaOrig="360">
          <v:shape id="_x0000_i1064" type="#_x0000_t75" style="width:23.25pt;height:18pt" o:ole="">
            <v:imagedata r:id="rId79" o:title=""/>
          </v:shape>
          <o:OLEObject Type="Embed" ProgID="Equation.DSMT4" ShapeID="_x0000_i1064" DrawAspect="Content" ObjectID="_1472145679" r:id="rId80"/>
        </w:object>
      </w:r>
      <w:r>
        <w:rPr>
          <w:sz w:val="28"/>
          <w:szCs w:val="28"/>
        </w:rPr>
        <w:t xml:space="preserve">), который определяется как разница между экономией ресурсов и текущими затратами по реализации мероприятия. </w:t>
      </w:r>
    </w:p>
    <w:p w:rsidR="00A1687A" w:rsidRDefault="00A1687A" w:rsidP="00DE01BD">
      <w:pPr>
        <w:pStyle w:val="a3"/>
        <w:spacing w:before="0" w:beforeAutospacing="0" w:after="0" w:afterAutospacing="0" w:line="360" w:lineRule="auto"/>
        <w:ind w:firstLine="720"/>
        <w:jc w:val="both"/>
        <w:rPr>
          <w:sz w:val="28"/>
          <w:szCs w:val="28"/>
        </w:rPr>
      </w:pPr>
      <w:r>
        <w:rPr>
          <w:sz w:val="28"/>
          <w:szCs w:val="28"/>
        </w:rPr>
        <w:t>Срок окупаемости приблизительно считается через отношение капитальных затрат и годовой прибыли.</w:t>
      </w:r>
    </w:p>
    <w:p w:rsidR="00A1687A" w:rsidRDefault="007A50A2" w:rsidP="00DE01BD">
      <w:pPr>
        <w:pStyle w:val="a3"/>
        <w:spacing w:before="0" w:beforeAutospacing="0" w:after="0" w:afterAutospacing="0" w:line="360" w:lineRule="auto"/>
        <w:ind w:firstLine="720"/>
        <w:jc w:val="both"/>
        <w:rPr>
          <w:sz w:val="28"/>
          <w:szCs w:val="28"/>
        </w:rPr>
      </w:pPr>
      <w:r w:rsidRPr="007A50A2">
        <w:rPr>
          <w:position w:val="-30"/>
          <w:sz w:val="28"/>
          <w:szCs w:val="28"/>
        </w:rPr>
        <w:object w:dxaOrig="1200" w:dyaOrig="680">
          <v:shape id="_x0000_i1065" type="#_x0000_t75" style="width:60pt;height:33.75pt" o:ole="">
            <v:imagedata r:id="rId81" o:title=""/>
          </v:shape>
          <o:OLEObject Type="Embed" ProgID="Equation.DSMT4" ShapeID="_x0000_i1065" DrawAspect="Content" ObjectID="_1472145680" r:id="rId82"/>
        </w:object>
      </w:r>
      <w:r>
        <w:rPr>
          <w:sz w:val="28"/>
          <w:szCs w:val="28"/>
        </w:rPr>
        <w:t xml:space="preserve">                                                                                                     (4)</w:t>
      </w:r>
    </w:p>
    <w:p w:rsidR="007A50A2" w:rsidRDefault="00B8562C" w:rsidP="00DE01BD">
      <w:pPr>
        <w:pStyle w:val="a3"/>
        <w:spacing w:before="0" w:beforeAutospacing="0" w:after="0" w:afterAutospacing="0" w:line="360" w:lineRule="auto"/>
        <w:ind w:firstLine="720"/>
        <w:jc w:val="both"/>
        <w:rPr>
          <w:sz w:val="28"/>
          <w:szCs w:val="28"/>
        </w:rPr>
      </w:pPr>
      <w:r w:rsidRPr="009E3D23">
        <w:rPr>
          <w:position w:val="-14"/>
          <w:sz w:val="28"/>
          <w:szCs w:val="28"/>
        </w:rPr>
        <w:object w:dxaOrig="5980" w:dyaOrig="400">
          <v:shape id="_x0000_i1066" type="#_x0000_t75" style="width:299.25pt;height:20.25pt" o:ole="">
            <v:imagedata r:id="rId83" o:title=""/>
          </v:shape>
          <o:OLEObject Type="Embed" ProgID="Equation.DSMT4" ShapeID="_x0000_i1066" DrawAspect="Content" ObjectID="_1472145681" r:id="rId84"/>
        </w:object>
      </w:r>
    </w:p>
    <w:p w:rsidR="00803B46" w:rsidRDefault="005E5273" w:rsidP="00DE01BD">
      <w:pPr>
        <w:pStyle w:val="a3"/>
        <w:spacing w:before="0" w:beforeAutospacing="0" w:after="0" w:afterAutospacing="0" w:line="360" w:lineRule="auto"/>
        <w:ind w:firstLine="720"/>
        <w:jc w:val="both"/>
        <w:rPr>
          <w:sz w:val="28"/>
          <w:szCs w:val="28"/>
        </w:rPr>
      </w:pPr>
      <w:r>
        <w:rPr>
          <w:sz w:val="28"/>
          <w:szCs w:val="28"/>
        </w:rPr>
        <w:t>Результат получается в годах. Нормальная величина срока окупаемости для промышленности может колебаться от 4 до 10 лет. В данном случае срок окупаемости очень короткий, потому что мероприятие относится не к основному производству, и зат</w:t>
      </w:r>
      <w:r w:rsidR="004B52CA">
        <w:rPr>
          <w:sz w:val="28"/>
          <w:szCs w:val="28"/>
        </w:rPr>
        <w:t>раты на его проведение очень не</w:t>
      </w:r>
      <w:r>
        <w:rPr>
          <w:sz w:val="28"/>
          <w:szCs w:val="28"/>
        </w:rPr>
        <w:t xml:space="preserve">значительны по сравнению с доходами предприятия, которые составили 30535000 руб. в </w:t>
      </w:r>
      <w:smartTag w:uri="urn:schemas-microsoft-com:office:smarttags" w:element="metricconverter">
        <w:smartTagPr>
          <w:attr w:name="ProductID" w:val="2008 г"/>
        </w:smartTagPr>
        <w:r>
          <w:rPr>
            <w:sz w:val="28"/>
            <w:szCs w:val="28"/>
          </w:rPr>
          <w:t>2008 г</w:t>
        </w:r>
      </w:smartTag>
      <w:r>
        <w:rPr>
          <w:sz w:val="28"/>
          <w:szCs w:val="28"/>
        </w:rPr>
        <w:t>.</w:t>
      </w:r>
    </w:p>
    <w:p w:rsidR="00373983" w:rsidRDefault="001F13D3" w:rsidP="00DE01BD">
      <w:pPr>
        <w:pStyle w:val="a3"/>
        <w:spacing w:before="0" w:beforeAutospacing="0" w:after="0" w:afterAutospacing="0" w:line="360" w:lineRule="auto"/>
        <w:ind w:firstLine="720"/>
        <w:jc w:val="both"/>
        <w:rPr>
          <w:sz w:val="28"/>
          <w:szCs w:val="28"/>
        </w:rPr>
      </w:pPr>
      <w:r>
        <w:rPr>
          <w:sz w:val="28"/>
          <w:szCs w:val="28"/>
        </w:rPr>
        <w:t xml:space="preserve">Далее проведем анализ безубыточности. </w:t>
      </w:r>
    </w:p>
    <w:p w:rsidR="00605D60" w:rsidRDefault="00345E38" w:rsidP="00DE01BD">
      <w:pPr>
        <w:pStyle w:val="a3"/>
        <w:spacing w:before="0" w:beforeAutospacing="0" w:after="0" w:afterAutospacing="0" w:line="360" w:lineRule="auto"/>
        <w:ind w:firstLine="720"/>
        <w:jc w:val="both"/>
        <w:rPr>
          <w:sz w:val="28"/>
          <w:szCs w:val="28"/>
        </w:rPr>
      </w:pPr>
      <w:r>
        <w:rPr>
          <w:sz w:val="28"/>
          <w:szCs w:val="28"/>
        </w:rPr>
        <w:t>Предлагаемое мероприятие не окажет значительного эффекта на прибыль предприятия, поэтому в рамках данной курсовой работы построим график безубыточности для того, чтобы определить какой из способов перевозки грузов является менее затратным.</w:t>
      </w:r>
    </w:p>
    <w:p w:rsidR="00345E38" w:rsidRDefault="00345E38" w:rsidP="00DE01BD">
      <w:pPr>
        <w:pStyle w:val="a3"/>
        <w:spacing w:before="0" w:beforeAutospacing="0" w:after="0" w:afterAutospacing="0" w:line="360" w:lineRule="auto"/>
        <w:ind w:firstLine="720"/>
        <w:jc w:val="both"/>
        <w:rPr>
          <w:sz w:val="28"/>
          <w:szCs w:val="28"/>
        </w:rPr>
      </w:pPr>
      <w:r>
        <w:rPr>
          <w:sz w:val="28"/>
          <w:szCs w:val="28"/>
        </w:rPr>
        <w:t xml:space="preserve">Для этого необходимо сравнить на графике, какая из линий общих затрат лежит ниже другой до достижения точки безубыточности. Линии общих затрат являются результатом суммирования постоянных затрат и переменных затрат на единицу объема. </w:t>
      </w:r>
      <w:r w:rsidR="00450875">
        <w:rPr>
          <w:sz w:val="28"/>
          <w:szCs w:val="28"/>
        </w:rPr>
        <w:t xml:space="preserve">Объем будем рассчитывать в натуральных единицах – в килограммах. </w:t>
      </w:r>
    </w:p>
    <w:p w:rsidR="00450875" w:rsidRDefault="00450875" w:rsidP="00DE01BD">
      <w:pPr>
        <w:pStyle w:val="a3"/>
        <w:spacing w:before="0" w:beforeAutospacing="0" w:after="0" w:afterAutospacing="0" w:line="360" w:lineRule="auto"/>
        <w:ind w:firstLine="720"/>
        <w:jc w:val="both"/>
        <w:rPr>
          <w:sz w:val="28"/>
          <w:szCs w:val="28"/>
        </w:rPr>
      </w:pPr>
      <w:r w:rsidRPr="00450875">
        <w:rPr>
          <w:position w:val="-10"/>
          <w:sz w:val="28"/>
          <w:szCs w:val="28"/>
        </w:rPr>
        <w:object w:dxaOrig="2000" w:dyaOrig="360">
          <v:shape id="_x0000_i1067" type="#_x0000_t75" style="width:99.75pt;height:18pt" o:ole="">
            <v:imagedata r:id="rId85" o:title=""/>
          </v:shape>
          <o:OLEObject Type="Embed" ProgID="Equation.DSMT4" ShapeID="_x0000_i1067" DrawAspect="Content" ObjectID="_1472145682" r:id="rId86"/>
        </w:object>
      </w:r>
      <w:r>
        <w:rPr>
          <w:sz w:val="28"/>
          <w:szCs w:val="28"/>
        </w:rPr>
        <w:t xml:space="preserve"> руб.</w:t>
      </w:r>
    </w:p>
    <w:p w:rsidR="00450875" w:rsidRDefault="00450875" w:rsidP="00DE01BD">
      <w:pPr>
        <w:pStyle w:val="a3"/>
        <w:spacing w:before="0" w:beforeAutospacing="0" w:after="0" w:afterAutospacing="0" w:line="360" w:lineRule="auto"/>
        <w:ind w:firstLine="720"/>
        <w:jc w:val="both"/>
        <w:rPr>
          <w:sz w:val="28"/>
          <w:szCs w:val="28"/>
        </w:rPr>
      </w:pPr>
      <w:r w:rsidRPr="00450875">
        <w:rPr>
          <w:position w:val="-10"/>
          <w:sz w:val="28"/>
          <w:szCs w:val="28"/>
        </w:rPr>
        <w:object w:dxaOrig="2000" w:dyaOrig="360">
          <v:shape id="_x0000_i1068" type="#_x0000_t75" style="width:99.75pt;height:18pt" o:ole="">
            <v:imagedata r:id="rId87" o:title=""/>
          </v:shape>
          <o:OLEObject Type="Embed" ProgID="Equation.DSMT4" ShapeID="_x0000_i1068" DrawAspect="Content" ObjectID="_1472145683" r:id="rId88"/>
        </w:object>
      </w:r>
      <w:r>
        <w:rPr>
          <w:sz w:val="28"/>
          <w:szCs w:val="28"/>
        </w:rPr>
        <w:t xml:space="preserve"> руб.</w:t>
      </w:r>
    </w:p>
    <w:p w:rsidR="00450875" w:rsidRDefault="00450875" w:rsidP="00DE01BD">
      <w:pPr>
        <w:pStyle w:val="a3"/>
        <w:spacing w:before="0" w:beforeAutospacing="0" w:after="0" w:afterAutospacing="0" w:line="360" w:lineRule="auto"/>
        <w:ind w:firstLine="720"/>
        <w:jc w:val="both"/>
        <w:rPr>
          <w:sz w:val="28"/>
          <w:szCs w:val="28"/>
        </w:rPr>
      </w:pPr>
      <w:r w:rsidRPr="00450875">
        <w:rPr>
          <w:position w:val="-10"/>
          <w:sz w:val="28"/>
          <w:szCs w:val="28"/>
        </w:rPr>
        <w:object w:dxaOrig="1740" w:dyaOrig="360">
          <v:shape id="_x0000_i1069" type="#_x0000_t75" style="width:87pt;height:18pt" o:ole="">
            <v:imagedata r:id="rId89" o:title=""/>
          </v:shape>
          <o:OLEObject Type="Embed" ProgID="Equation.DSMT4" ShapeID="_x0000_i1069" DrawAspect="Content" ObjectID="_1472145684" r:id="rId90"/>
        </w:object>
      </w:r>
      <w:r>
        <w:rPr>
          <w:sz w:val="28"/>
          <w:szCs w:val="28"/>
        </w:rPr>
        <w:t xml:space="preserve"> руб.</w:t>
      </w:r>
    </w:p>
    <w:p w:rsidR="00450875" w:rsidRDefault="00450875" w:rsidP="00DE01BD">
      <w:pPr>
        <w:pStyle w:val="a3"/>
        <w:spacing w:before="0" w:beforeAutospacing="0" w:after="0" w:afterAutospacing="0" w:line="360" w:lineRule="auto"/>
        <w:ind w:firstLine="720"/>
        <w:jc w:val="both"/>
        <w:rPr>
          <w:sz w:val="28"/>
          <w:szCs w:val="28"/>
        </w:rPr>
      </w:pPr>
      <w:r w:rsidRPr="00450875">
        <w:rPr>
          <w:position w:val="-10"/>
          <w:sz w:val="28"/>
          <w:szCs w:val="28"/>
        </w:rPr>
        <w:object w:dxaOrig="1460" w:dyaOrig="360">
          <v:shape id="_x0000_i1070" type="#_x0000_t75" style="width:72.75pt;height:18pt" o:ole="">
            <v:imagedata r:id="rId91" o:title=""/>
          </v:shape>
          <o:OLEObject Type="Embed" ProgID="Equation.DSMT4" ShapeID="_x0000_i1070" DrawAspect="Content" ObjectID="_1472145685" r:id="rId92"/>
        </w:object>
      </w:r>
      <w:r>
        <w:rPr>
          <w:sz w:val="28"/>
          <w:szCs w:val="28"/>
        </w:rPr>
        <w:t xml:space="preserve"> руб.</w:t>
      </w:r>
    </w:p>
    <w:p w:rsidR="00EB7E22" w:rsidRDefault="00EB7E22" w:rsidP="00DE01BD">
      <w:pPr>
        <w:pStyle w:val="a3"/>
        <w:spacing w:before="0" w:beforeAutospacing="0" w:after="0" w:afterAutospacing="0" w:line="360" w:lineRule="auto"/>
        <w:ind w:firstLine="720"/>
        <w:jc w:val="both"/>
        <w:rPr>
          <w:sz w:val="28"/>
          <w:szCs w:val="28"/>
        </w:rPr>
      </w:pPr>
    </w:p>
    <w:p w:rsidR="00450875" w:rsidRDefault="00524A02" w:rsidP="00450875">
      <w:pPr>
        <w:pStyle w:val="a3"/>
        <w:spacing w:before="0" w:beforeAutospacing="0" w:after="0" w:afterAutospacing="0" w:line="360" w:lineRule="auto"/>
        <w:jc w:val="both"/>
        <w:rPr>
          <w:sz w:val="28"/>
          <w:szCs w:val="28"/>
        </w:rPr>
      </w:pPr>
      <w:r>
        <w:rPr>
          <w:sz w:val="28"/>
          <w:szCs w:val="28"/>
        </w:rPr>
      </w:r>
      <w:r>
        <w:rPr>
          <w:sz w:val="28"/>
          <w:szCs w:val="28"/>
        </w:rPr>
        <w:pict>
          <v:group id="_x0000_s1566" editas="canvas" style="width:486pt;height:459pt;mso-position-horizontal-relative:char;mso-position-vertical-relative:line" coordorigin="1998,3013" coordsize="7624,7108">
            <o:lock v:ext="edit" aspectratio="t"/>
            <v:shape id="_x0000_s1565" type="#_x0000_t75" style="position:absolute;left:1998;top:3013;width:7624;height:7108" o:preferrelative="f">
              <v:fill o:detectmouseclick="t"/>
              <v:path o:extrusionok="t" o:connecttype="none"/>
              <o:lock v:ext="edit" text="t"/>
            </v:shape>
            <v:rect id="_x0000_s1677" style="position:absolute;left:6375;top:4267;width:1409;height:697" stroked="f">
              <v:textbox style="mso-next-textbox:#_x0000_s1677">
                <w:txbxContent>
                  <w:p w:rsidR="000D61BF" w:rsidRPr="0056535C" w:rsidRDefault="000D61BF" w:rsidP="000D61BF">
                    <w:pPr>
                      <w:jc w:val="center"/>
                      <w:rPr>
                        <w:sz w:val="20"/>
                        <w:szCs w:val="20"/>
                      </w:rPr>
                    </w:pPr>
                    <w:r>
                      <w:rPr>
                        <w:sz w:val="20"/>
                        <w:szCs w:val="20"/>
                      </w:rPr>
                      <w:t>Общие затраты до проведения мероприятия</w:t>
                    </w:r>
                  </w:p>
                </w:txbxContent>
              </v:textbox>
            </v:rect>
            <v:rect id="_x0000_s1670" style="position:absolute;left:3269;top:4407;width:1834;height:697" stroked="f">
              <v:textbox style="mso-next-textbox:#_x0000_s1670">
                <w:txbxContent>
                  <w:p w:rsidR="0056535C" w:rsidRPr="0056535C" w:rsidRDefault="0056535C" w:rsidP="000D61BF">
                    <w:pPr>
                      <w:jc w:val="center"/>
                      <w:rPr>
                        <w:sz w:val="20"/>
                        <w:szCs w:val="20"/>
                      </w:rPr>
                    </w:pPr>
                    <w:r>
                      <w:rPr>
                        <w:sz w:val="20"/>
                        <w:szCs w:val="20"/>
                      </w:rPr>
                      <w:t>Линия переменных затрат до проведения мероприятия</w:t>
                    </w:r>
                  </w:p>
                </w:txbxContent>
              </v:textbox>
            </v:rect>
            <v:rect id="_x0000_s1662" style="position:absolute;left:7928;top:8309;width:846;height:278" stroked="f">
              <v:textbox style="mso-next-textbox:#_x0000_s1662">
                <w:txbxContent>
                  <w:p w:rsidR="005E3234" w:rsidRPr="005E3234" w:rsidRDefault="005E3234" w:rsidP="000D61BF">
                    <w:pPr>
                      <w:jc w:val="center"/>
                      <w:rPr>
                        <w:sz w:val="16"/>
                        <w:szCs w:val="16"/>
                      </w:rPr>
                    </w:pPr>
                    <w:r w:rsidRPr="005E3234">
                      <w:rPr>
                        <w:sz w:val="16"/>
                        <w:szCs w:val="16"/>
                      </w:rPr>
                      <w:t>886770,06</w:t>
                    </w:r>
                  </w:p>
                </w:txbxContent>
              </v:textbox>
            </v:rect>
            <v:rect id="_x0000_s1669" style="position:absolute;left:8775;top:8170;width:706;height:278" stroked="f">
              <v:textbox style="mso-next-textbox:#_x0000_s1669">
                <w:txbxContent>
                  <w:p w:rsidR="00317949" w:rsidRPr="00317949" w:rsidRDefault="000E75DE" w:rsidP="000D61BF">
                    <w:pPr>
                      <w:jc w:val="center"/>
                      <w:rPr>
                        <w:sz w:val="18"/>
                        <w:szCs w:val="18"/>
                      </w:rPr>
                    </w:pPr>
                    <w:r>
                      <w:rPr>
                        <w:sz w:val="18"/>
                        <w:szCs w:val="18"/>
                      </w:rPr>
                      <w:t>50942,1</w:t>
                    </w:r>
                  </w:p>
                </w:txbxContent>
              </v:textbox>
            </v:rect>
            <v:rect id="_x0000_s1667" style="position:absolute;left:7928;top:4825;width:846;height:279" stroked="f">
              <v:textbox style="mso-next-textbox:#_x0000_s1667">
                <w:txbxContent>
                  <w:p w:rsidR="00CD523A" w:rsidRPr="00317949" w:rsidRDefault="00CD523A" w:rsidP="000D61BF">
                    <w:pPr>
                      <w:jc w:val="center"/>
                      <w:rPr>
                        <w:sz w:val="20"/>
                        <w:szCs w:val="20"/>
                      </w:rPr>
                    </w:pPr>
                    <w:r w:rsidRPr="00317949">
                      <w:rPr>
                        <w:sz w:val="20"/>
                        <w:szCs w:val="20"/>
                      </w:rPr>
                      <w:t>2255024,1</w:t>
                    </w:r>
                  </w:p>
                </w:txbxContent>
              </v:textbox>
            </v:rect>
            <v:rect id="_x0000_s1665" style="position:absolute;left:8210;top:3570;width:847;height:279" stroked="f">
              <v:textbox style="mso-next-textbox:#_x0000_s1665">
                <w:txbxContent>
                  <w:p w:rsidR="004B18DF" w:rsidRPr="005E3234" w:rsidRDefault="004B18DF" w:rsidP="000D61BF">
                    <w:pPr>
                      <w:jc w:val="center"/>
                      <w:rPr>
                        <w:sz w:val="16"/>
                        <w:szCs w:val="16"/>
                      </w:rPr>
                    </w:pPr>
                    <w:r>
                      <w:rPr>
                        <w:sz w:val="16"/>
                        <w:szCs w:val="16"/>
                      </w:rPr>
                      <w:t>4915334,2</w:t>
                    </w:r>
                  </w:p>
                </w:txbxContent>
              </v:textbox>
            </v:rect>
            <v:rect id="_x0000_s1664" style="position:absolute;left:8351;top:6079;width:847;height:279" stroked="f">
              <v:textbox style="mso-next-textbox:#_x0000_s1664">
                <w:txbxContent>
                  <w:p w:rsidR="004B18DF" w:rsidRPr="005E3234" w:rsidRDefault="004B18DF" w:rsidP="000D61BF">
                    <w:pPr>
                      <w:jc w:val="center"/>
                      <w:rPr>
                        <w:sz w:val="16"/>
                        <w:szCs w:val="16"/>
                      </w:rPr>
                    </w:pPr>
                    <w:r>
                      <w:rPr>
                        <w:sz w:val="16"/>
                        <w:szCs w:val="16"/>
                      </w:rPr>
                      <w:t>2660310,1</w:t>
                    </w:r>
                  </w:p>
                </w:txbxContent>
              </v:textbox>
            </v:rect>
            <v:rect id="_x0000_s1663" style="position:absolute;left:7928;top:7891;width:846;height:279" stroked="f">
              <v:textbox style="mso-next-textbox:#_x0000_s1663">
                <w:txbxContent>
                  <w:p w:rsidR="00BF6317" w:rsidRPr="005E3234" w:rsidRDefault="00BF6317" w:rsidP="000D61BF">
                    <w:pPr>
                      <w:jc w:val="center"/>
                      <w:rPr>
                        <w:sz w:val="16"/>
                        <w:szCs w:val="16"/>
                      </w:rPr>
                    </w:pPr>
                    <w:r>
                      <w:rPr>
                        <w:sz w:val="16"/>
                        <w:szCs w:val="16"/>
                      </w:rPr>
                      <w:t>937712,16</w:t>
                    </w:r>
                  </w:p>
                </w:txbxContent>
              </v:textbox>
            </v:rect>
            <v:rect id="_x0000_s1590" style="position:absolute;left:1998;top:8448;width:660;height:278" stroked="f">
              <v:textbox style="mso-next-textbox:#_x0000_s1590">
                <w:txbxContent>
                  <w:p w:rsidR="00EB7E22" w:rsidRPr="00EB7E22" w:rsidRDefault="00EB7E22" w:rsidP="000D61BF">
                    <w:pPr>
                      <w:jc w:val="center"/>
                      <w:rPr>
                        <w:sz w:val="20"/>
                        <w:szCs w:val="20"/>
                      </w:rPr>
                    </w:pPr>
                    <w:r>
                      <w:rPr>
                        <w:sz w:val="20"/>
                        <w:szCs w:val="20"/>
                      </w:rPr>
                      <w:t>500</w:t>
                    </w:r>
                  </w:p>
                </w:txbxContent>
              </v:textbox>
            </v:rect>
            <v:rect id="_x0000_s1589" style="position:absolute;left:1998;top:7891;width:660;height:278" stroked="f">
              <v:textbox style="mso-next-textbox:#_x0000_s1589">
                <w:txbxContent>
                  <w:p w:rsidR="00EB7E22" w:rsidRPr="00EB7E22" w:rsidRDefault="00EB7E22" w:rsidP="000D61BF">
                    <w:pPr>
                      <w:jc w:val="center"/>
                      <w:rPr>
                        <w:sz w:val="20"/>
                        <w:szCs w:val="20"/>
                      </w:rPr>
                    </w:pPr>
                    <w:r>
                      <w:rPr>
                        <w:sz w:val="20"/>
                        <w:szCs w:val="20"/>
                      </w:rPr>
                      <w:t>1000</w:t>
                    </w:r>
                  </w:p>
                </w:txbxContent>
              </v:textbox>
            </v:rect>
            <v:rect id="_x0000_s1588" style="position:absolute;left:1998;top:7333;width:660;height:278" stroked="f">
              <v:textbox style="mso-next-textbox:#_x0000_s1588">
                <w:txbxContent>
                  <w:p w:rsidR="00EB7E22" w:rsidRPr="00EB7E22" w:rsidRDefault="00EB7E22" w:rsidP="000D61BF">
                    <w:pPr>
                      <w:jc w:val="center"/>
                      <w:rPr>
                        <w:sz w:val="20"/>
                        <w:szCs w:val="20"/>
                      </w:rPr>
                    </w:pPr>
                    <w:r>
                      <w:rPr>
                        <w:sz w:val="20"/>
                        <w:szCs w:val="20"/>
                      </w:rPr>
                      <w:t>1500</w:t>
                    </w:r>
                  </w:p>
                </w:txbxContent>
              </v:textbox>
            </v:rect>
            <v:rect id="_x0000_s1587" style="position:absolute;left:1998;top:6776;width:660;height:278" stroked="f">
              <v:textbox style="mso-next-textbox:#_x0000_s1587">
                <w:txbxContent>
                  <w:p w:rsidR="00EB7E22" w:rsidRPr="00EB7E22" w:rsidRDefault="00EB7E22" w:rsidP="000D61BF">
                    <w:pPr>
                      <w:jc w:val="center"/>
                      <w:rPr>
                        <w:sz w:val="20"/>
                        <w:szCs w:val="20"/>
                      </w:rPr>
                    </w:pPr>
                    <w:r>
                      <w:rPr>
                        <w:sz w:val="20"/>
                        <w:szCs w:val="20"/>
                      </w:rPr>
                      <w:t>2000</w:t>
                    </w:r>
                  </w:p>
                </w:txbxContent>
              </v:textbox>
            </v:rect>
            <v:rect id="_x0000_s1586" style="position:absolute;left:1998;top:6218;width:660;height:278" stroked="f">
              <v:textbox style="mso-next-textbox:#_x0000_s1586">
                <w:txbxContent>
                  <w:p w:rsidR="00EB7E22" w:rsidRPr="00EB7E22" w:rsidRDefault="00EB7E22" w:rsidP="000D61BF">
                    <w:pPr>
                      <w:jc w:val="center"/>
                      <w:rPr>
                        <w:sz w:val="20"/>
                        <w:szCs w:val="20"/>
                      </w:rPr>
                    </w:pPr>
                    <w:r>
                      <w:rPr>
                        <w:sz w:val="20"/>
                        <w:szCs w:val="20"/>
                      </w:rPr>
                      <w:t>2500</w:t>
                    </w:r>
                  </w:p>
                </w:txbxContent>
              </v:textbox>
            </v:rect>
            <v:rect id="_x0000_s1585" style="position:absolute;left:1998;top:5661;width:660;height:278" stroked="f">
              <v:textbox style="mso-next-textbox:#_x0000_s1585">
                <w:txbxContent>
                  <w:p w:rsidR="00EB7E22" w:rsidRPr="00EB7E22" w:rsidRDefault="00EB7E22" w:rsidP="000D61BF">
                    <w:pPr>
                      <w:jc w:val="center"/>
                      <w:rPr>
                        <w:sz w:val="20"/>
                        <w:szCs w:val="20"/>
                      </w:rPr>
                    </w:pPr>
                    <w:r>
                      <w:rPr>
                        <w:sz w:val="20"/>
                        <w:szCs w:val="20"/>
                      </w:rPr>
                      <w:t>3000</w:t>
                    </w:r>
                  </w:p>
                </w:txbxContent>
              </v:textbox>
            </v:rect>
            <v:rect id="_x0000_s1580" style="position:absolute;left:1998;top:5104;width:660;height:277" stroked="f">
              <v:textbox style="mso-next-textbox:#_x0000_s1580">
                <w:txbxContent>
                  <w:p w:rsidR="00EB7E22" w:rsidRPr="00EB7E22" w:rsidRDefault="00EB7E22" w:rsidP="000D61BF">
                    <w:pPr>
                      <w:jc w:val="center"/>
                      <w:rPr>
                        <w:sz w:val="20"/>
                        <w:szCs w:val="20"/>
                      </w:rPr>
                    </w:pPr>
                    <w:r>
                      <w:rPr>
                        <w:sz w:val="20"/>
                        <w:szCs w:val="20"/>
                      </w:rPr>
                      <w:t>3500</w:t>
                    </w:r>
                  </w:p>
                </w:txbxContent>
              </v:textbox>
            </v:rect>
            <v:rect id="_x0000_s1579" style="position:absolute;left:1998;top:4546;width:660;height:278" stroked="f">
              <v:textbox style="mso-next-textbox:#_x0000_s1579">
                <w:txbxContent>
                  <w:p w:rsidR="00EB7E22" w:rsidRPr="00EB7E22" w:rsidRDefault="00EB7E22" w:rsidP="000D61BF">
                    <w:pPr>
                      <w:jc w:val="center"/>
                      <w:rPr>
                        <w:sz w:val="20"/>
                        <w:szCs w:val="20"/>
                      </w:rPr>
                    </w:pPr>
                    <w:r>
                      <w:rPr>
                        <w:sz w:val="20"/>
                        <w:szCs w:val="20"/>
                      </w:rPr>
                      <w:t>4000</w:t>
                    </w:r>
                  </w:p>
                </w:txbxContent>
              </v:textbox>
            </v:rect>
            <v:rect id="_x0000_s1578" style="position:absolute;left:1998;top:3989;width:660;height:278" stroked="f">
              <v:textbox style="mso-next-textbox:#_x0000_s1578">
                <w:txbxContent>
                  <w:p w:rsidR="00EB7E22" w:rsidRPr="00EB7E22" w:rsidRDefault="00EB7E22" w:rsidP="000D61BF">
                    <w:pPr>
                      <w:jc w:val="center"/>
                      <w:rPr>
                        <w:sz w:val="20"/>
                        <w:szCs w:val="20"/>
                      </w:rPr>
                    </w:pPr>
                    <w:r>
                      <w:rPr>
                        <w:sz w:val="20"/>
                        <w:szCs w:val="20"/>
                      </w:rPr>
                      <w:t>4500</w:t>
                    </w:r>
                  </w:p>
                </w:txbxContent>
              </v:textbox>
            </v:rect>
            <v:rect id="_x0000_s1570" style="position:absolute;left:8916;top:9145;width:426;height:278" stroked="f">
              <v:textbox style="mso-next-textbox:#_x0000_s1570">
                <w:txbxContent>
                  <w:p w:rsidR="00EB7E22" w:rsidRPr="00EB7E22" w:rsidRDefault="00EB7E22" w:rsidP="000D61BF">
                    <w:pPr>
                      <w:jc w:val="center"/>
                      <w:rPr>
                        <w:sz w:val="20"/>
                        <w:szCs w:val="20"/>
                      </w:rPr>
                    </w:pPr>
                    <w:r>
                      <w:rPr>
                        <w:sz w:val="20"/>
                        <w:szCs w:val="20"/>
                      </w:rPr>
                      <w:t>кг.</w:t>
                    </w:r>
                  </w:p>
                </w:txbxContent>
              </v:textbox>
            </v:rect>
            <v:rect id="_x0000_s1577" style="position:absolute;left:1998;top:3431;width:660;height:278" stroked="f">
              <v:textbox style="mso-next-textbox:#_x0000_s1577">
                <w:txbxContent>
                  <w:p w:rsidR="00EB7E22" w:rsidRPr="00EB7E22" w:rsidRDefault="00EB7E22" w:rsidP="000D61BF">
                    <w:pPr>
                      <w:jc w:val="center"/>
                      <w:rPr>
                        <w:sz w:val="20"/>
                        <w:szCs w:val="20"/>
                      </w:rPr>
                    </w:pPr>
                    <w:r>
                      <w:rPr>
                        <w:sz w:val="20"/>
                        <w:szCs w:val="20"/>
                      </w:rPr>
                      <w:t>5000</w:t>
                    </w:r>
                  </w:p>
                </w:txbxContent>
              </v:textbox>
            </v:rect>
            <v:line id="_x0000_s1567" style="position:absolute;flip:x y" from="2704,3292" to="2705,9145">
              <v:stroke endarrow="block"/>
            </v:line>
            <v:line id="_x0000_s1568" style="position:absolute" from="2704,9145" to="9058,9146">
              <v:stroke endarrow="block"/>
            </v:line>
            <v:rect id="_x0000_s1569" style="position:absolute;left:2281;top:3013;width:1130;height:278" stroked="f">
              <v:textbox style="mso-next-textbox:#_x0000_s1569">
                <w:txbxContent>
                  <w:p w:rsidR="00EB7E22" w:rsidRPr="00EB7E22" w:rsidRDefault="00EB7E22" w:rsidP="000D61BF">
                    <w:pPr>
                      <w:jc w:val="center"/>
                      <w:rPr>
                        <w:sz w:val="20"/>
                        <w:szCs w:val="20"/>
                      </w:rPr>
                    </w:pPr>
                    <w:r>
                      <w:rPr>
                        <w:sz w:val="20"/>
                        <w:szCs w:val="20"/>
                      </w:rPr>
                      <w:t>Тыс. руб.</w:t>
                    </w:r>
                  </w:p>
                </w:txbxContent>
              </v:textbox>
            </v:rect>
            <v:line id="_x0000_s1571" style="position:absolute" from="2563,6358" to="2846,6358"/>
            <v:line id="_x0000_s1572" style="position:absolute" from="2563,3570" to="2846,3572"/>
            <v:line id="_x0000_s1573" style="position:absolute" from="2563,4128" to="2846,4129"/>
            <v:line id="_x0000_s1574" style="position:absolute" from="2563,4685" to="2846,4685"/>
            <v:line id="_x0000_s1575" style="position:absolute" from="2563,5243" to="2846,5243"/>
            <v:line id="_x0000_s1576" style="position:absolute" from="2563,5800" to="2846,5800"/>
            <v:line id="_x0000_s1581" style="position:absolute" from="2563,6915" to="2845,6915"/>
            <v:line id="_x0000_s1582" style="position:absolute" from="2563,7473" to="2845,7473"/>
            <v:line id="_x0000_s1583" style="position:absolute" from="2563,8030" to="2845,8031"/>
            <v:line id="_x0000_s1584" style="position:absolute" from="2563,8588" to="2845,8588"/>
            <v:line id="_x0000_s1591" style="position:absolute" from="2704,8309" to="8634,8310" strokeweight="1.5pt">
              <v:stroke dashstyle="1 1" endcap="round"/>
            </v:line>
            <v:line id="_x0000_s1592" style="position:absolute" from="3269,9006" to="3270,9285"/>
            <v:line id="_x0000_s1593" style="position:absolute" from="3833,9006" to="3833,9285"/>
            <v:line id="_x0000_s1594" style="position:absolute" from="4398,9006" to="4398,9285"/>
            <v:line id="_x0000_s1595" style="position:absolute" from="4963,9006" to="4963,9285"/>
            <v:line id="_x0000_s1596" style="position:absolute" from="5528,9006" to="5528,9285"/>
            <v:line id="_x0000_s1597" style="position:absolute" from="6093,9006" to="6093,9285"/>
            <v:line id="_x0000_s1598" style="position:absolute;flip:x" from="6657,9006" to="6658,9285"/>
            <v:line id="_x0000_s1599" style="position:absolute" from="7222,9006" to="7222,9285"/>
            <v:line id="_x0000_s1600" style="position:absolute" from="7787,9006" to="7788,9285"/>
            <v:rect id="_x0000_s1601" style="position:absolute;left:2986;top:9285;width:425;height:836" stroked="f">
              <v:textbox style="layout-flow:vertical;mso-layout-flow-alt:bottom-to-top;mso-next-textbox:#_x0000_s1601">
                <w:txbxContent>
                  <w:p w:rsidR="00EB7E22" w:rsidRPr="00EB7E22" w:rsidRDefault="00CC1B13" w:rsidP="000D61BF">
                    <w:pPr>
                      <w:jc w:val="center"/>
                      <w:rPr>
                        <w:sz w:val="20"/>
                        <w:szCs w:val="20"/>
                      </w:rPr>
                    </w:pPr>
                    <w:r>
                      <w:rPr>
                        <w:sz w:val="20"/>
                        <w:szCs w:val="20"/>
                      </w:rPr>
                      <w:t>2</w:t>
                    </w:r>
                    <w:r w:rsidR="00EB7E22">
                      <w:rPr>
                        <w:sz w:val="20"/>
                        <w:szCs w:val="20"/>
                      </w:rPr>
                      <w:t>000</w:t>
                    </w:r>
                    <w:r>
                      <w:rPr>
                        <w:sz w:val="20"/>
                        <w:szCs w:val="20"/>
                      </w:rPr>
                      <w:t>000</w:t>
                    </w:r>
                  </w:p>
                </w:txbxContent>
              </v:textbox>
            </v:rect>
            <v:rect id="_x0000_s1639" style="position:absolute;left:3551;top:9285;width:424;height:559" stroked="f">
              <v:textbox style="layout-flow:vertical;mso-layout-flow-alt:bottom-to-top"/>
            </v:rect>
            <v:rect id="_x0000_s1640" style="position:absolute;left:3551;top:9285;width:424;height:836" stroked="f">
              <v:textbox style="layout-flow:vertical;mso-layout-flow-alt:bottom-to-top;mso-next-textbox:#_x0000_s1640">
                <w:txbxContent>
                  <w:p w:rsidR="00CC1B13" w:rsidRPr="00EB7E22" w:rsidRDefault="00CC1B13" w:rsidP="000D61BF">
                    <w:pPr>
                      <w:jc w:val="center"/>
                      <w:rPr>
                        <w:sz w:val="20"/>
                        <w:szCs w:val="20"/>
                      </w:rPr>
                    </w:pPr>
                    <w:r>
                      <w:rPr>
                        <w:sz w:val="20"/>
                        <w:szCs w:val="20"/>
                      </w:rPr>
                      <w:t>4000000</w:t>
                    </w:r>
                  </w:p>
                </w:txbxContent>
              </v:textbox>
            </v:rect>
            <v:rect id="_x0000_s1641" style="position:absolute;left:4116;top:9285;width:424;height:836" stroked="f">
              <v:textbox style="layout-flow:vertical;mso-layout-flow-alt:bottom-to-top;mso-next-textbox:#_x0000_s1641">
                <w:txbxContent>
                  <w:p w:rsidR="00CC1B13" w:rsidRPr="00EB7E22" w:rsidRDefault="00CC1B13" w:rsidP="000D61BF">
                    <w:pPr>
                      <w:jc w:val="center"/>
                      <w:rPr>
                        <w:sz w:val="20"/>
                        <w:szCs w:val="20"/>
                      </w:rPr>
                    </w:pPr>
                    <w:r>
                      <w:rPr>
                        <w:sz w:val="20"/>
                        <w:szCs w:val="20"/>
                      </w:rPr>
                      <w:t>6000000</w:t>
                    </w:r>
                  </w:p>
                </w:txbxContent>
              </v:textbox>
            </v:rect>
            <v:rect id="_x0000_s1642" style="position:absolute;left:4681;top:9285;width:424;height:836" stroked="f">
              <v:textbox style="layout-flow:vertical;mso-layout-flow-alt:bottom-to-top;mso-next-textbox:#_x0000_s1642">
                <w:txbxContent>
                  <w:p w:rsidR="00CC1B13" w:rsidRPr="00EB7E22" w:rsidRDefault="00CC1B13" w:rsidP="000D61BF">
                    <w:pPr>
                      <w:jc w:val="center"/>
                      <w:rPr>
                        <w:sz w:val="20"/>
                        <w:szCs w:val="20"/>
                      </w:rPr>
                    </w:pPr>
                    <w:r>
                      <w:rPr>
                        <w:sz w:val="20"/>
                        <w:szCs w:val="20"/>
                      </w:rPr>
                      <w:t>8000000</w:t>
                    </w:r>
                  </w:p>
                </w:txbxContent>
              </v:textbox>
            </v:rect>
            <v:rect id="_x0000_s1643" style="position:absolute;left:5245;top:9285;width:425;height:836" stroked="f">
              <v:textbox style="layout-flow:vertical;mso-layout-flow-alt:bottom-to-top;mso-next-textbox:#_x0000_s1643">
                <w:txbxContent>
                  <w:p w:rsidR="00CC1B13" w:rsidRPr="00EB7E22" w:rsidRDefault="00CC1B13" w:rsidP="000D61BF">
                    <w:pPr>
                      <w:jc w:val="center"/>
                      <w:rPr>
                        <w:sz w:val="20"/>
                        <w:szCs w:val="20"/>
                      </w:rPr>
                    </w:pPr>
                    <w:r>
                      <w:rPr>
                        <w:sz w:val="20"/>
                        <w:szCs w:val="20"/>
                      </w:rPr>
                      <w:t>10000000</w:t>
                    </w:r>
                  </w:p>
                </w:txbxContent>
              </v:textbox>
            </v:rect>
            <v:rect id="_x0000_s1644" style="position:absolute;left:5810;top:9285;width:424;height:836" stroked="f">
              <v:textbox style="layout-flow:vertical;mso-layout-flow-alt:bottom-to-top;mso-next-textbox:#_x0000_s1644">
                <w:txbxContent>
                  <w:p w:rsidR="00CC1B13" w:rsidRPr="00EB7E22" w:rsidRDefault="00CC1B13" w:rsidP="000D61BF">
                    <w:pPr>
                      <w:jc w:val="center"/>
                      <w:rPr>
                        <w:sz w:val="20"/>
                        <w:szCs w:val="20"/>
                      </w:rPr>
                    </w:pPr>
                    <w:r>
                      <w:rPr>
                        <w:sz w:val="20"/>
                        <w:szCs w:val="20"/>
                      </w:rPr>
                      <w:t>12000000</w:t>
                    </w:r>
                  </w:p>
                </w:txbxContent>
              </v:textbox>
            </v:rect>
            <v:rect id="_x0000_s1645" style="position:absolute;left:6375;top:9285;width:424;height:836" stroked="f">
              <v:textbox style="layout-flow:vertical;mso-layout-flow-alt:bottom-to-top;mso-next-textbox:#_x0000_s1645">
                <w:txbxContent>
                  <w:p w:rsidR="00CC1B13" w:rsidRPr="00EB7E22" w:rsidRDefault="00CC1B13" w:rsidP="000D61BF">
                    <w:pPr>
                      <w:jc w:val="center"/>
                      <w:rPr>
                        <w:sz w:val="20"/>
                        <w:szCs w:val="20"/>
                      </w:rPr>
                    </w:pPr>
                    <w:r>
                      <w:rPr>
                        <w:sz w:val="20"/>
                        <w:szCs w:val="20"/>
                      </w:rPr>
                      <w:t>14000000</w:t>
                    </w:r>
                  </w:p>
                </w:txbxContent>
              </v:textbox>
            </v:rect>
            <v:rect id="_x0000_s1646" style="position:absolute;left:6940;top:9285;width:424;height:836" stroked="f">
              <v:textbox style="layout-flow:vertical;mso-layout-flow-alt:bottom-to-top;mso-next-textbox:#_x0000_s1646">
                <w:txbxContent>
                  <w:p w:rsidR="00CC1B13" w:rsidRPr="00EB7E22" w:rsidRDefault="00CC1B13" w:rsidP="000D61BF">
                    <w:pPr>
                      <w:jc w:val="center"/>
                      <w:rPr>
                        <w:sz w:val="20"/>
                        <w:szCs w:val="20"/>
                      </w:rPr>
                    </w:pPr>
                    <w:r>
                      <w:rPr>
                        <w:sz w:val="20"/>
                        <w:szCs w:val="20"/>
                      </w:rPr>
                      <w:t>16000000</w:t>
                    </w:r>
                  </w:p>
                </w:txbxContent>
              </v:textbox>
            </v:rect>
            <v:rect id="_x0000_s1647" style="position:absolute;left:7504;top:9285;width:425;height:836" stroked="f">
              <v:textbox style="layout-flow:vertical;mso-layout-flow-alt:bottom-to-top;mso-next-textbox:#_x0000_s1647">
                <w:txbxContent>
                  <w:p w:rsidR="00CC1B13" w:rsidRPr="00EB7E22" w:rsidRDefault="00CC1B13" w:rsidP="000D61BF">
                    <w:pPr>
                      <w:jc w:val="center"/>
                      <w:rPr>
                        <w:sz w:val="20"/>
                        <w:szCs w:val="20"/>
                      </w:rPr>
                    </w:pPr>
                    <w:r>
                      <w:rPr>
                        <w:sz w:val="20"/>
                        <w:szCs w:val="20"/>
                      </w:rPr>
                      <w:t>18000000</w:t>
                    </w:r>
                  </w:p>
                </w:txbxContent>
              </v:textbox>
            </v:rect>
            <v:rect id="_x0000_s1648" style="position:absolute;left:8069;top:9285;width:425;height:836" stroked="f">
              <v:textbox style="layout-flow:vertical;mso-layout-flow-alt:bottom-to-top;mso-next-textbox:#_x0000_s1648">
                <w:txbxContent>
                  <w:p w:rsidR="00CC1B13" w:rsidRPr="00EB7E22" w:rsidRDefault="00CC1B13" w:rsidP="000D61BF">
                    <w:pPr>
                      <w:jc w:val="center"/>
                      <w:rPr>
                        <w:sz w:val="20"/>
                        <w:szCs w:val="20"/>
                      </w:rPr>
                    </w:pPr>
                    <w:r>
                      <w:rPr>
                        <w:sz w:val="20"/>
                        <w:szCs w:val="20"/>
                      </w:rPr>
                      <w:t>20000000</w:t>
                    </w:r>
                  </w:p>
                </w:txbxContent>
              </v:textbox>
            </v:rect>
            <v:line id="_x0000_s1649" style="position:absolute" from="8352,9006" to="8352,9285"/>
            <v:line id="_x0000_s1651" style="position:absolute;flip:x" from="2704,8170" to="8634,8309" strokeweight="1.5pt"/>
            <v:line id="_x0000_s1657" style="position:absolute" from="2704,6219" to="8493,6219" strokeweight="1.5pt">
              <v:stroke dashstyle="1 1" endcap="round"/>
            </v:line>
            <v:line id="_x0000_s1658" style="position:absolute;flip:x y" from="7787,3431" to="7788,9006">
              <v:stroke dashstyle="longDash"/>
            </v:line>
            <v:line id="_x0000_s1659" style="position:absolute;flip:y" from="2704,3570" to="8069,6219" strokeweight="1.5pt"/>
            <v:line id="_x0000_s1660" style="position:absolute" from="2704,3710" to="8351,3710"/>
            <v:line id="_x0000_s1661" style="position:absolute" from="2704,8170" to="8351,817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666" type="#_x0000_t88" style="position:absolute;left:7787;top:3710;width:141;height:2509"/>
            <v:shape id="_x0000_s1668" type="#_x0000_t88" style="position:absolute;left:8634;top:8170;width:140;height:139"/>
            <v:line id="_x0000_s1671" style="position:absolute" from="4257,5104" to="4399,5382">
              <v:stroke endarrow="block"/>
            </v:line>
            <v:line id="_x0000_s1672" style="position:absolute" from="4398,8030" to="4539,8309">
              <v:stroke endarrow="block"/>
            </v:line>
            <v:rect id="_x0000_s1673" style="position:absolute;left:3410;top:7333;width:1976;height:697" stroked="f">
              <v:textbox style="mso-next-textbox:#_x0000_s1673">
                <w:txbxContent>
                  <w:p w:rsidR="0056535C" w:rsidRPr="0056535C" w:rsidRDefault="0056535C" w:rsidP="000D61BF">
                    <w:pPr>
                      <w:jc w:val="center"/>
                      <w:rPr>
                        <w:sz w:val="20"/>
                        <w:szCs w:val="20"/>
                      </w:rPr>
                    </w:pPr>
                    <w:r>
                      <w:rPr>
                        <w:sz w:val="20"/>
                        <w:szCs w:val="20"/>
                      </w:rPr>
                      <w:t>Линия переменных затрат после проведения мероприятия</w:t>
                    </w:r>
                  </w:p>
                </w:txbxContent>
              </v:textbox>
            </v:rect>
            <v:line id="_x0000_s1676" style="position:absolute;flip:y" from="7363,3710" to="7787,4267">
              <v:stroke endarrow="block"/>
            </v:line>
            <v:rect id="_x0000_s1678" style="position:absolute;left:6234;top:7194;width:1550;height:695" stroked="f">
              <v:textbox style="mso-next-textbox:#_x0000_s1678">
                <w:txbxContent>
                  <w:p w:rsidR="000D61BF" w:rsidRPr="0056535C" w:rsidRDefault="000D61BF" w:rsidP="000D61BF">
                    <w:pPr>
                      <w:jc w:val="center"/>
                      <w:rPr>
                        <w:sz w:val="20"/>
                        <w:szCs w:val="20"/>
                      </w:rPr>
                    </w:pPr>
                    <w:r>
                      <w:rPr>
                        <w:sz w:val="20"/>
                        <w:szCs w:val="20"/>
                      </w:rPr>
                      <w:t>Общие затраты после  проведения мероприятия</w:t>
                    </w:r>
                  </w:p>
                </w:txbxContent>
              </v:textbox>
            </v:rect>
            <v:line id="_x0000_s1679" style="position:absolute" from="7363,7891" to="7787,8170">
              <v:stroke endarrow="block"/>
            </v:line>
            <w10:wrap type="none"/>
            <w10:anchorlock/>
          </v:group>
        </w:pict>
      </w:r>
    </w:p>
    <w:p w:rsidR="00605D60" w:rsidRPr="00E66F28" w:rsidRDefault="00E66F28" w:rsidP="00E66F28">
      <w:pPr>
        <w:pStyle w:val="a3"/>
        <w:spacing w:before="0" w:beforeAutospacing="0" w:after="0" w:afterAutospacing="0" w:line="360" w:lineRule="auto"/>
        <w:ind w:firstLine="720"/>
        <w:jc w:val="center"/>
      </w:pPr>
      <w:r w:rsidRPr="00E66F28">
        <w:t>Рис. 4. График безубыточности</w:t>
      </w:r>
      <w:r>
        <w:t xml:space="preserve"> по способам перевозки грузов до и после ввода нового погрузчика на ОАО «Сатурн»</w:t>
      </w:r>
    </w:p>
    <w:p w:rsidR="00803B46" w:rsidRPr="000D61BF" w:rsidRDefault="000D61BF" w:rsidP="00DE01BD">
      <w:pPr>
        <w:pStyle w:val="a3"/>
        <w:spacing w:before="0" w:beforeAutospacing="0" w:after="0" w:afterAutospacing="0" w:line="360" w:lineRule="auto"/>
        <w:ind w:firstLine="720"/>
        <w:jc w:val="both"/>
        <w:rPr>
          <w:sz w:val="28"/>
          <w:szCs w:val="28"/>
        </w:rPr>
      </w:pPr>
      <w:r>
        <w:rPr>
          <w:sz w:val="28"/>
          <w:szCs w:val="28"/>
        </w:rPr>
        <w:t>На графике показано, что линии общих затрат</w:t>
      </w:r>
      <w:r w:rsidR="00E66F28">
        <w:rPr>
          <w:sz w:val="28"/>
          <w:szCs w:val="28"/>
        </w:rPr>
        <w:t xml:space="preserve"> до и после проведения мероприятия не пересекутся</w:t>
      </w:r>
      <w:r w:rsidR="00C505D1">
        <w:rPr>
          <w:sz w:val="28"/>
          <w:szCs w:val="28"/>
        </w:rPr>
        <w:t>.</w:t>
      </w:r>
      <w:r w:rsidR="00E66F28">
        <w:rPr>
          <w:sz w:val="28"/>
          <w:szCs w:val="28"/>
        </w:rPr>
        <w:t xml:space="preserve"> </w:t>
      </w:r>
      <w:r w:rsidR="00C505D1">
        <w:rPr>
          <w:sz w:val="28"/>
          <w:szCs w:val="28"/>
        </w:rPr>
        <w:t>Таким образом</w:t>
      </w:r>
      <w:r w:rsidR="00E66F28">
        <w:rPr>
          <w:sz w:val="28"/>
          <w:szCs w:val="28"/>
        </w:rPr>
        <w:t xml:space="preserve">, выгоднее провести мероприятие, так как затраты при новом погрузчике намного ниже, чем </w:t>
      </w:r>
      <w:r w:rsidR="004F2C14">
        <w:rPr>
          <w:sz w:val="28"/>
          <w:szCs w:val="28"/>
        </w:rPr>
        <w:t>при</w:t>
      </w:r>
      <w:r w:rsidR="00E66F28">
        <w:rPr>
          <w:sz w:val="28"/>
          <w:szCs w:val="28"/>
        </w:rPr>
        <w:t xml:space="preserve"> </w:t>
      </w:r>
      <w:r w:rsidR="004F2C14">
        <w:rPr>
          <w:sz w:val="28"/>
          <w:szCs w:val="28"/>
        </w:rPr>
        <w:t>трех</w:t>
      </w:r>
      <w:r w:rsidR="00E66F28">
        <w:rPr>
          <w:sz w:val="28"/>
          <w:szCs w:val="28"/>
        </w:rPr>
        <w:t xml:space="preserve"> электропогрузчиках, и затраты не слишком резко увеличиваются с увеличением объема перевозимого груза.</w:t>
      </w:r>
    </w:p>
    <w:p w:rsidR="00963B84" w:rsidRPr="00DE01BD" w:rsidRDefault="00963B84" w:rsidP="00DE01BD">
      <w:pPr>
        <w:pStyle w:val="a3"/>
        <w:spacing w:before="0" w:beforeAutospacing="0" w:after="0" w:afterAutospacing="0" w:line="360" w:lineRule="auto"/>
        <w:ind w:firstLine="720"/>
        <w:jc w:val="both"/>
        <w:rPr>
          <w:sz w:val="28"/>
          <w:szCs w:val="28"/>
        </w:rPr>
      </w:pPr>
    </w:p>
    <w:p w:rsidR="00963B84" w:rsidRPr="00DE01BD" w:rsidRDefault="00963B84" w:rsidP="0057586C">
      <w:pPr>
        <w:pStyle w:val="a3"/>
        <w:spacing w:before="0" w:beforeAutospacing="0" w:after="0" w:afterAutospacing="0" w:line="360" w:lineRule="auto"/>
        <w:jc w:val="center"/>
        <w:rPr>
          <w:sz w:val="28"/>
          <w:szCs w:val="28"/>
        </w:rPr>
      </w:pPr>
    </w:p>
    <w:p w:rsidR="00EA729B" w:rsidRDefault="00EA729B" w:rsidP="00611F6A">
      <w:pPr>
        <w:spacing w:line="360" w:lineRule="auto"/>
        <w:ind w:firstLine="720"/>
        <w:jc w:val="center"/>
        <w:rPr>
          <w:b/>
          <w:sz w:val="28"/>
          <w:szCs w:val="28"/>
        </w:rPr>
      </w:pPr>
    </w:p>
    <w:p w:rsidR="00EA729B" w:rsidRDefault="00EA729B" w:rsidP="00611F6A">
      <w:pPr>
        <w:spacing w:line="360" w:lineRule="auto"/>
        <w:ind w:firstLine="720"/>
        <w:jc w:val="center"/>
        <w:rPr>
          <w:b/>
          <w:sz w:val="28"/>
          <w:szCs w:val="28"/>
        </w:rPr>
      </w:pPr>
    </w:p>
    <w:p w:rsidR="00D633E5" w:rsidRDefault="00D633E5" w:rsidP="00611F6A">
      <w:pPr>
        <w:spacing w:line="360" w:lineRule="auto"/>
        <w:ind w:firstLine="720"/>
        <w:jc w:val="center"/>
        <w:rPr>
          <w:b/>
          <w:sz w:val="28"/>
          <w:szCs w:val="28"/>
        </w:rPr>
      </w:pPr>
      <w:r>
        <w:rPr>
          <w:b/>
          <w:sz w:val="28"/>
          <w:szCs w:val="28"/>
        </w:rPr>
        <w:t>Заключение</w:t>
      </w:r>
    </w:p>
    <w:p w:rsidR="00D633E5" w:rsidRDefault="00D633E5" w:rsidP="00D633E5">
      <w:pPr>
        <w:spacing w:line="360" w:lineRule="auto"/>
        <w:ind w:firstLine="720"/>
        <w:jc w:val="both"/>
        <w:rPr>
          <w:sz w:val="28"/>
          <w:szCs w:val="28"/>
        </w:rPr>
      </w:pPr>
    </w:p>
    <w:p w:rsidR="00AA4D71" w:rsidRDefault="00AA4D71" w:rsidP="00D633E5">
      <w:pPr>
        <w:spacing w:line="360" w:lineRule="auto"/>
        <w:ind w:firstLine="720"/>
        <w:jc w:val="both"/>
        <w:rPr>
          <w:sz w:val="28"/>
          <w:szCs w:val="28"/>
        </w:rPr>
      </w:pPr>
      <w:r>
        <w:rPr>
          <w:sz w:val="28"/>
          <w:szCs w:val="28"/>
        </w:rPr>
        <w:t>От того, насколько рациональной является деятельность производственной инфраструктуры</w:t>
      </w:r>
      <w:r w:rsidR="004629DF">
        <w:rPr>
          <w:sz w:val="28"/>
          <w:szCs w:val="28"/>
        </w:rPr>
        <w:t>,</w:t>
      </w:r>
      <w:r>
        <w:rPr>
          <w:sz w:val="28"/>
          <w:szCs w:val="28"/>
        </w:rPr>
        <w:t xml:space="preserve"> зависит </w:t>
      </w:r>
      <w:r w:rsidR="004629DF">
        <w:rPr>
          <w:sz w:val="28"/>
          <w:szCs w:val="28"/>
        </w:rPr>
        <w:t>качество производимой продукции на предприятии, несмотря на то, что она не связана напрямую с изготовлением товаров.</w:t>
      </w:r>
    </w:p>
    <w:p w:rsidR="00AA4D71" w:rsidRDefault="00AA4D71" w:rsidP="00D633E5">
      <w:pPr>
        <w:spacing w:line="360" w:lineRule="auto"/>
        <w:ind w:firstLine="720"/>
        <w:jc w:val="both"/>
        <w:rPr>
          <w:sz w:val="28"/>
          <w:szCs w:val="28"/>
        </w:rPr>
      </w:pPr>
      <w:r>
        <w:rPr>
          <w:sz w:val="28"/>
          <w:szCs w:val="28"/>
        </w:rPr>
        <w:t>В курсовой работе была рассмотрена организация производственной инфраструктуры предприятия с точки зрения теории, а также на примере ОАО «Сатурн» города Омска, краткая характеристика деятельности которого тоже представлена.</w:t>
      </w:r>
    </w:p>
    <w:p w:rsidR="006827A0" w:rsidRDefault="006827A0" w:rsidP="00D633E5">
      <w:pPr>
        <w:spacing w:line="360" w:lineRule="auto"/>
        <w:ind w:firstLine="720"/>
        <w:jc w:val="both"/>
        <w:rPr>
          <w:sz w:val="28"/>
          <w:szCs w:val="28"/>
        </w:rPr>
      </w:pPr>
      <w:r>
        <w:rPr>
          <w:sz w:val="28"/>
          <w:szCs w:val="28"/>
        </w:rPr>
        <w:t>Организационная и производственная структура ОАО «Сатурн» свидетельствуют о широкомасштабной деятельности предприятия, его возможностях, большом объеме производимой и реализуемой продукции как по государственному заказу, так и для народного потребления.</w:t>
      </w:r>
    </w:p>
    <w:p w:rsidR="00AA4D71" w:rsidRDefault="00730D53" w:rsidP="00D633E5">
      <w:pPr>
        <w:spacing w:line="360" w:lineRule="auto"/>
        <w:ind w:firstLine="720"/>
        <w:jc w:val="both"/>
        <w:rPr>
          <w:sz w:val="28"/>
          <w:szCs w:val="28"/>
        </w:rPr>
      </w:pPr>
      <w:r>
        <w:rPr>
          <w:sz w:val="28"/>
          <w:szCs w:val="28"/>
        </w:rPr>
        <w:t>В ходе изучения данной темы был с</w:t>
      </w:r>
      <w:r w:rsidR="00AA4D71">
        <w:rPr>
          <w:sz w:val="28"/>
          <w:szCs w:val="28"/>
        </w:rPr>
        <w:t xml:space="preserve">делан вывод о том, что на предприятии необходимо проводить оптимизацию деятельности производственной инфраструктуры. Были предложены мероприятия по ее улучшению, одно из которых было рассмотрено подробно. </w:t>
      </w:r>
    </w:p>
    <w:p w:rsidR="00007055" w:rsidRDefault="00007055" w:rsidP="00D633E5">
      <w:pPr>
        <w:spacing w:line="360" w:lineRule="auto"/>
        <w:ind w:firstLine="720"/>
        <w:jc w:val="both"/>
        <w:rPr>
          <w:sz w:val="28"/>
          <w:szCs w:val="28"/>
        </w:rPr>
      </w:pPr>
      <w:r>
        <w:rPr>
          <w:sz w:val="28"/>
          <w:szCs w:val="28"/>
        </w:rPr>
        <w:t xml:space="preserve">В данное время предприятие реализует политику </w:t>
      </w:r>
      <w:r w:rsidR="00111058">
        <w:rPr>
          <w:sz w:val="28"/>
          <w:szCs w:val="28"/>
        </w:rPr>
        <w:t>оптимизации всех операций и работ</w:t>
      </w:r>
      <w:r>
        <w:rPr>
          <w:sz w:val="28"/>
          <w:szCs w:val="28"/>
        </w:rPr>
        <w:t>, поэтому важно оценить эффективность</w:t>
      </w:r>
      <w:r w:rsidR="00111058">
        <w:rPr>
          <w:sz w:val="28"/>
          <w:szCs w:val="28"/>
        </w:rPr>
        <w:t xml:space="preserve"> мероприятий</w:t>
      </w:r>
      <w:r>
        <w:rPr>
          <w:sz w:val="28"/>
          <w:szCs w:val="28"/>
        </w:rPr>
        <w:t xml:space="preserve"> еще на этапе разработки и планирования. </w:t>
      </w:r>
    </w:p>
    <w:p w:rsidR="00AA4D71" w:rsidRDefault="00007055" w:rsidP="00D633E5">
      <w:pPr>
        <w:spacing w:line="360" w:lineRule="auto"/>
        <w:ind w:firstLine="720"/>
        <w:jc w:val="both"/>
        <w:rPr>
          <w:sz w:val="28"/>
          <w:szCs w:val="28"/>
        </w:rPr>
      </w:pPr>
      <w:r>
        <w:rPr>
          <w:sz w:val="28"/>
          <w:szCs w:val="28"/>
        </w:rPr>
        <w:t xml:space="preserve">Путем расчетов и анализа методом построения графика  безубыточности, стало очевидно, что </w:t>
      </w:r>
      <w:r w:rsidR="00111058">
        <w:rPr>
          <w:sz w:val="28"/>
          <w:szCs w:val="28"/>
        </w:rPr>
        <w:t>затраты уменьшатся</w:t>
      </w:r>
      <w:r>
        <w:rPr>
          <w:sz w:val="28"/>
          <w:szCs w:val="28"/>
        </w:rPr>
        <w:t xml:space="preserve"> после проведения мероприятия.</w:t>
      </w:r>
    </w:p>
    <w:p w:rsidR="00D633E5" w:rsidRDefault="00D633E5" w:rsidP="00D633E5">
      <w:pPr>
        <w:spacing w:line="360" w:lineRule="auto"/>
        <w:ind w:firstLine="720"/>
        <w:jc w:val="both"/>
        <w:rPr>
          <w:sz w:val="28"/>
          <w:szCs w:val="28"/>
        </w:rPr>
      </w:pPr>
    </w:p>
    <w:p w:rsidR="00D633E5" w:rsidRDefault="00D633E5" w:rsidP="00D633E5">
      <w:pPr>
        <w:spacing w:line="360" w:lineRule="auto"/>
        <w:ind w:firstLine="720"/>
        <w:jc w:val="both"/>
        <w:rPr>
          <w:sz w:val="28"/>
          <w:szCs w:val="28"/>
        </w:rPr>
      </w:pPr>
    </w:p>
    <w:p w:rsidR="00D633E5" w:rsidRDefault="00D633E5" w:rsidP="00D633E5">
      <w:pPr>
        <w:spacing w:line="360" w:lineRule="auto"/>
        <w:ind w:firstLine="720"/>
        <w:jc w:val="both"/>
        <w:rPr>
          <w:sz w:val="28"/>
          <w:szCs w:val="28"/>
        </w:rPr>
      </w:pPr>
    </w:p>
    <w:p w:rsidR="00D633E5" w:rsidRPr="00D633E5" w:rsidRDefault="00D633E5" w:rsidP="00D633E5">
      <w:pPr>
        <w:spacing w:line="360" w:lineRule="auto"/>
        <w:ind w:firstLine="720"/>
        <w:jc w:val="both"/>
        <w:rPr>
          <w:sz w:val="28"/>
          <w:szCs w:val="28"/>
        </w:rPr>
      </w:pPr>
    </w:p>
    <w:p w:rsidR="00807567" w:rsidRDefault="00807567" w:rsidP="00611F6A">
      <w:pPr>
        <w:spacing w:line="360" w:lineRule="auto"/>
        <w:ind w:firstLine="720"/>
        <w:jc w:val="center"/>
        <w:rPr>
          <w:b/>
          <w:sz w:val="28"/>
          <w:szCs w:val="28"/>
        </w:rPr>
      </w:pPr>
    </w:p>
    <w:p w:rsidR="00807567" w:rsidRDefault="00807567" w:rsidP="00611F6A">
      <w:pPr>
        <w:spacing w:line="360" w:lineRule="auto"/>
        <w:ind w:firstLine="720"/>
        <w:jc w:val="center"/>
        <w:rPr>
          <w:b/>
          <w:sz w:val="28"/>
          <w:szCs w:val="28"/>
        </w:rPr>
      </w:pPr>
    </w:p>
    <w:p w:rsidR="003533CE" w:rsidRDefault="00A1322A" w:rsidP="00611F6A">
      <w:pPr>
        <w:spacing w:line="360" w:lineRule="auto"/>
        <w:ind w:firstLine="720"/>
        <w:jc w:val="center"/>
        <w:rPr>
          <w:b/>
          <w:sz w:val="28"/>
          <w:szCs w:val="28"/>
        </w:rPr>
      </w:pPr>
      <w:r w:rsidRPr="00611F6A">
        <w:rPr>
          <w:b/>
          <w:sz w:val="28"/>
          <w:szCs w:val="28"/>
        </w:rPr>
        <w:t>Библиографический список</w:t>
      </w:r>
    </w:p>
    <w:p w:rsidR="00563595" w:rsidRPr="00611F6A" w:rsidRDefault="00563595" w:rsidP="00611F6A">
      <w:pPr>
        <w:spacing w:line="360" w:lineRule="auto"/>
        <w:ind w:firstLine="720"/>
        <w:jc w:val="center"/>
        <w:rPr>
          <w:b/>
          <w:sz w:val="28"/>
          <w:szCs w:val="28"/>
        </w:rPr>
      </w:pPr>
    </w:p>
    <w:p w:rsidR="00452382" w:rsidRPr="00452382" w:rsidRDefault="00452382" w:rsidP="005C66DE">
      <w:pPr>
        <w:spacing w:line="360" w:lineRule="auto"/>
        <w:ind w:firstLine="720"/>
        <w:jc w:val="both"/>
        <w:rPr>
          <w:sz w:val="28"/>
          <w:szCs w:val="28"/>
        </w:rPr>
      </w:pPr>
      <w:r>
        <w:rPr>
          <w:rStyle w:val="ab"/>
        </w:rPr>
        <w:t xml:space="preserve">1. </w:t>
      </w:r>
      <w:r w:rsidRPr="00452382">
        <w:rPr>
          <w:rStyle w:val="ab"/>
          <w:b w:val="0"/>
          <w:sz w:val="28"/>
          <w:szCs w:val="28"/>
        </w:rPr>
        <w:t>Выварец</w:t>
      </w:r>
      <w:r w:rsidR="00BE6922">
        <w:rPr>
          <w:rStyle w:val="ab"/>
          <w:b w:val="0"/>
          <w:sz w:val="28"/>
          <w:szCs w:val="28"/>
        </w:rPr>
        <w:t>,</w:t>
      </w:r>
      <w:r w:rsidRPr="00452382">
        <w:rPr>
          <w:rStyle w:val="ab"/>
          <w:b w:val="0"/>
          <w:sz w:val="28"/>
          <w:szCs w:val="28"/>
        </w:rPr>
        <w:t xml:space="preserve"> А.Д. Экономика предпр</w:t>
      </w:r>
      <w:r w:rsidR="00BE6922">
        <w:rPr>
          <w:rStyle w:val="ab"/>
          <w:b w:val="0"/>
          <w:sz w:val="28"/>
          <w:szCs w:val="28"/>
        </w:rPr>
        <w:t>и</w:t>
      </w:r>
      <w:r w:rsidRPr="00452382">
        <w:rPr>
          <w:rStyle w:val="ab"/>
          <w:b w:val="0"/>
          <w:sz w:val="28"/>
          <w:szCs w:val="28"/>
        </w:rPr>
        <w:t>ятия</w:t>
      </w:r>
      <w:r w:rsidRPr="00452382">
        <w:rPr>
          <w:sz w:val="28"/>
          <w:szCs w:val="28"/>
        </w:rPr>
        <w:t>: учебник / А.Д.</w:t>
      </w:r>
      <w:r w:rsidR="00BE6922">
        <w:rPr>
          <w:sz w:val="28"/>
          <w:szCs w:val="28"/>
        </w:rPr>
        <w:t xml:space="preserve"> </w:t>
      </w:r>
      <w:r w:rsidRPr="00452382">
        <w:rPr>
          <w:sz w:val="28"/>
          <w:szCs w:val="28"/>
        </w:rPr>
        <w:t xml:space="preserve">Выварец. </w:t>
      </w:r>
      <w:r w:rsidR="00BE6922">
        <w:rPr>
          <w:sz w:val="28"/>
          <w:szCs w:val="28"/>
        </w:rPr>
        <w:t>–</w:t>
      </w:r>
      <w:r w:rsidRPr="00452382">
        <w:rPr>
          <w:sz w:val="28"/>
          <w:szCs w:val="28"/>
        </w:rPr>
        <w:t xml:space="preserve"> М.: ЮНИТИ-ДАНА, 2007. </w:t>
      </w:r>
      <w:r w:rsidR="00BE6922">
        <w:rPr>
          <w:sz w:val="28"/>
          <w:szCs w:val="28"/>
        </w:rPr>
        <w:t>–</w:t>
      </w:r>
      <w:r w:rsidRPr="00452382">
        <w:rPr>
          <w:sz w:val="28"/>
          <w:szCs w:val="28"/>
        </w:rPr>
        <w:t xml:space="preserve"> 543 с.</w:t>
      </w:r>
    </w:p>
    <w:p w:rsidR="00A1322A" w:rsidRDefault="006724FA" w:rsidP="005C66DE">
      <w:pPr>
        <w:spacing w:line="360" w:lineRule="auto"/>
        <w:ind w:firstLine="720"/>
        <w:jc w:val="both"/>
        <w:rPr>
          <w:sz w:val="28"/>
          <w:szCs w:val="28"/>
        </w:rPr>
      </w:pPr>
      <w:r>
        <w:rPr>
          <w:sz w:val="28"/>
          <w:szCs w:val="28"/>
        </w:rPr>
        <w:t>2</w:t>
      </w:r>
      <w:r w:rsidR="00E12A8D">
        <w:rPr>
          <w:sz w:val="28"/>
          <w:szCs w:val="28"/>
        </w:rPr>
        <w:t>. Грачева</w:t>
      </w:r>
      <w:r w:rsidR="008C7FD8">
        <w:rPr>
          <w:sz w:val="28"/>
          <w:szCs w:val="28"/>
        </w:rPr>
        <w:t>,</w:t>
      </w:r>
      <w:r w:rsidR="00401C27">
        <w:rPr>
          <w:sz w:val="28"/>
          <w:szCs w:val="28"/>
        </w:rPr>
        <w:t xml:space="preserve"> К.А.</w:t>
      </w:r>
      <w:r w:rsidR="00E12A8D">
        <w:rPr>
          <w:sz w:val="28"/>
          <w:szCs w:val="28"/>
        </w:rPr>
        <w:t>Организация и планирование машиностроительного производства (производственный менеджмент): Учебник</w:t>
      </w:r>
      <w:r w:rsidR="008C7FD8">
        <w:rPr>
          <w:sz w:val="28"/>
          <w:szCs w:val="28"/>
        </w:rPr>
        <w:t xml:space="preserve"> /</w:t>
      </w:r>
      <w:r w:rsidR="00E12A8D">
        <w:rPr>
          <w:sz w:val="28"/>
          <w:szCs w:val="28"/>
        </w:rPr>
        <w:t xml:space="preserve"> </w:t>
      </w:r>
      <w:r w:rsidR="00D633E5">
        <w:rPr>
          <w:sz w:val="28"/>
          <w:szCs w:val="28"/>
        </w:rPr>
        <w:t>К.А. Грачева, М.К. Захарова п</w:t>
      </w:r>
      <w:r w:rsidR="00E12A8D">
        <w:rPr>
          <w:sz w:val="28"/>
          <w:szCs w:val="28"/>
        </w:rPr>
        <w:t>од ред. Ю.В. Скворцова, Л.А. Некрасова. – М.: «Высшая школа», 2003. – 470 с.</w:t>
      </w:r>
    </w:p>
    <w:p w:rsidR="00C75604" w:rsidRDefault="006724FA" w:rsidP="005C66DE">
      <w:pPr>
        <w:spacing w:line="360" w:lineRule="auto"/>
        <w:ind w:firstLine="720"/>
        <w:jc w:val="both"/>
        <w:rPr>
          <w:sz w:val="28"/>
          <w:szCs w:val="28"/>
        </w:rPr>
      </w:pPr>
      <w:r>
        <w:rPr>
          <w:sz w:val="28"/>
          <w:szCs w:val="28"/>
        </w:rPr>
        <w:t>3</w:t>
      </w:r>
      <w:r w:rsidR="005C66DE">
        <w:rPr>
          <w:sz w:val="28"/>
          <w:szCs w:val="28"/>
        </w:rPr>
        <w:t xml:space="preserve">. </w:t>
      </w:r>
      <w:r w:rsidR="00C75604" w:rsidRPr="006A140E">
        <w:rPr>
          <w:sz w:val="28"/>
          <w:szCs w:val="28"/>
        </w:rPr>
        <w:t>Грузинов</w:t>
      </w:r>
      <w:r w:rsidR="00C75604">
        <w:rPr>
          <w:sz w:val="28"/>
          <w:szCs w:val="28"/>
        </w:rPr>
        <w:t>,</w:t>
      </w:r>
      <w:r w:rsidR="00C75604" w:rsidRPr="006A140E">
        <w:rPr>
          <w:sz w:val="28"/>
          <w:szCs w:val="28"/>
        </w:rPr>
        <w:t xml:space="preserve"> В.П. Экономика предприятия (предпринимательская): </w:t>
      </w:r>
      <w:r w:rsidR="00C75604">
        <w:rPr>
          <w:sz w:val="28"/>
          <w:szCs w:val="28"/>
        </w:rPr>
        <w:t>у</w:t>
      </w:r>
      <w:r w:rsidR="00C75604" w:rsidRPr="006A140E">
        <w:rPr>
          <w:sz w:val="28"/>
          <w:szCs w:val="28"/>
        </w:rPr>
        <w:t>чебник для вузов</w:t>
      </w:r>
      <w:r w:rsidR="00C75604">
        <w:rPr>
          <w:sz w:val="28"/>
          <w:szCs w:val="28"/>
        </w:rPr>
        <w:t xml:space="preserve"> / В.П. Грузинов</w:t>
      </w:r>
      <w:r w:rsidR="00C75604" w:rsidRPr="006A140E">
        <w:rPr>
          <w:sz w:val="28"/>
          <w:szCs w:val="28"/>
        </w:rPr>
        <w:t>. – 2-е изд., перераб</w:t>
      </w:r>
      <w:r w:rsidR="00C75604">
        <w:rPr>
          <w:sz w:val="28"/>
          <w:szCs w:val="28"/>
        </w:rPr>
        <w:t>.</w:t>
      </w:r>
      <w:r w:rsidR="00C75604" w:rsidRPr="006A140E">
        <w:rPr>
          <w:sz w:val="28"/>
          <w:szCs w:val="28"/>
        </w:rPr>
        <w:t xml:space="preserve"> и доп. – М.: ЮНИТИ-ДАНА, 2003.</w:t>
      </w:r>
      <w:r w:rsidR="00C75604" w:rsidRPr="00AC5BBD">
        <w:rPr>
          <w:sz w:val="28"/>
          <w:szCs w:val="28"/>
        </w:rPr>
        <w:t xml:space="preserve"> </w:t>
      </w:r>
      <w:r w:rsidR="00C75604" w:rsidRPr="006A140E">
        <w:rPr>
          <w:sz w:val="28"/>
          <w:szCs w:val="28"/>
        </w:rPr>
        <w:t>– 795 с.</w:t>
      </w:r>
    </w:p>
    <w:p w:rsidR="00B320BD" w:rsidRDefault="006724FA" w:rsidP="005C66DE">
      <w:pPr>
        <w:spacing w:line="360" w:lineRule="auto"/>
        <w:ind w:firstLine="720"/>
        <w:jc w:val="both"/>
        <w:rPr>
          <w:sz w:val="28"/>
          <w:szCs w:val="28"/>
        </w:rPr>
      </w:pPr>
      <w:r>
        <w:rPr>
          <w:sz w:val="28"/>
          <w:szCs w:val="28"/>
        </w:rPr>
        <w:t>4</w:t>
      </w:r>
      <w:r w:rsidR="00B320BD">
        <w:rPr>
          <w:sz w:val="28"/>
          <w:szCs w:val="28"/>
        </w:rPr>
        <w:t>. Егорова, Т.А. Организация производства на предприятиях машиностроения / Т.А. Егорова. – М.: Питер, 2004. – 304 с.</w:t>
      </w:r>
    </w:p>
    <w:p w:rsidR="009C6432" w:rsidRPr="00314FA4" w:rsidRDefault="006724FA" w:rsidP="009C6432">
      <w:pPr>
        <w:pStyle w:val="1"/>
        <w:spacing w:after="0" w:line="360" w:lineRule="auto"/>
        <w:ind w:left="0" w:firstLine="720"/>
        <w:jc w:val="both"/>
        <w:rPr>
          <w:rFonts w:ascii="Times New Roman" w:hAnsi="Times New Roman"/>
          <w:sz w:val="28"/>
          <w:szCs w:val="28"/>
        </w:rPr>
      </w:pPr>
      <w:r>
        <w:rPr>
          <w:rFonts w:ascii="Times New Roman" w:hAnsi="Times New Roman"/>
          <w:sz w:val="28"/>
          <w:szCs w:val="28"/>
        </w:rPr>
        <w:t>5</w:t>
      </w:r>
      <w:r w:rsidR="009C6432">
        <w:rPr>
          <w:rFonts w:ascii="Times New Roman" w:hAnsi="Times New Roman"/>
          <w:sz w:val="28"/>
          <w:szCs w:val="28"/>
        </w:rPr>
        <w:t xml:space="preserve">. </w:t>
      </w:r>
      <w:r w:rsidR="009C6432" w:rsidRPr="00314FA4">
        <w:rPr>
          <w:rFonts w:ascii="Times New Roman" w:hAnsi="Times New Roman"/>
          <w:sz w:val="28"/>
          <w:szCs w:val="28"/>
        </w:rPr>
        <w:t>Иванов</w:t>
      </w:r>
      <w:r w:rsidR="009C6432">
        <w:rPr>
          <w:rFonts w:ascii="Times New Roman" w:hAnsi="Times New Roman"/>
          <w:sz w:val="28"/>
          <w:szCs w:val="28"/>
        </w:rPr>
        <w:t>,</w:t>
      </w:r>
      <w:r w:rsidR="009C6432" w:rsidRPr="00314FA4">
        <w:rPr>
          <w:rFonts w:ascii="Times New Roman" w:hAnsi="Times New Roman"/>
          <w:sz w:val="28"/>
          <w:szCs w:val="28"/>
        </w:rPr>
        <w:t xml:space="preserve"> И.Н. Организация производства на промышленных предприятиях: Учебник</w:t>
      </w:r>
      <w:r w:rsidR="009C6432">
        <w:rPr>
          <w:rFonts w:ascii="Times New Roman" w:hAnsi="Times New Roman"/>
          <w:sz w:val="28"/>
          <w:szCs w:val="28"/>
        </w:rPr>
        <w:t xml:space="preserve"> / И.Н. Иванов.</w:t>
      </w:r>
      <w:r w:rsidR="009C6432" w:rsidRPr="00314FA4">
        <w:rPr>
          <w:rFonts w:ascii="Times New Roman" w:hAnsi="Times New Roman"/>
          <w:sz w:val="28"/>
          <w:szCs w:val="28"/>
        </w:rPr>
        <w:t xml:space="preserve"> – М.: ИНФРА-М, 2008. – 352с.</w:t>
      </w:r>
    </w:p>
    <w:p w:rsidR="00807567" w:rsidRPr="009E1C95" w:rsidRDefault="006724FA" w:rsidP="00807567">
      <w:pPr>
        <w:pStyle w:val="1"/>
        <w:spacing w:after="0" w:line="360" w:lineRule="auto"/>
        <w:ind w:left="0" w:firstLine="720"/>
        <w:jc w:val="both"/>
        <w:rPr>
          <w:rFonts w:ascii="Times New Roman" w:hAnsi="Times New Roman"/>
          <w:sz w:val="28"/>
          <w:szCs w:val="28"/>
        </w:rPr>
      </w:pPr>
      <w:r>
        <w:rPr>
          <w:rFonts w:ascii="Times New Roman" w:hAnsi="Times New Roman"/>
          <w:sz w:val="28"/>
          <w:szCs w:val="28"/>
        </w:rPr>
        <w:t>6</w:t>
      </w:r>
      <w:r w:rsidR="00807567">
        <w:rPr>
          <w:rFonts w:ascii="Times New Roman" w:hAnsi="Times New Roman"/>
          <w:sz w:val="28"/>
          <w:szCs w:val="28"/>
        </w:rPr>
        <w:t xml:space="preserve">. </w:t>
      </w:r>
      <w:r w:rsidR="00807567" w:rsidRPr="00314FA4">
        <w:rPr>
          <w:rFonts w:ascii="Times New Roman" w:hAnsi="Times New Roman"/>
          <w:sz w:val="28"/>
          <w:szCs w:val="28"/>
        </w:rPr>
        <w:t>Кожекин</w:t>
      </w:r>
      <w:r w:rsidR="00807567">
        <w:rPr>
          <w:rFonts w:ascii="Times New Roman" w:hAnsi="Times New Roman"/>
          <w:sz w:val="28"/>
          <w:szCs w:val="28"/>
        </w:rPr>
        <w:t>,</w:t>
      </w:r>
      <w:r w:rsidR="00807567" w:rsidRPr="00314FA4">
        <w:rPr>
          <w:rFonts w:ascii="Times New Roman" w:hAnsi="Times New Roman"/>
          <w:sz w:val="28"/>
          <w:szCs w:val="28"/>
        </w:rPr>
        <w:t xml:space="preserve"> Г.Я. Организац</w:t>
      </w:r>
      <w:r w:rsidR="00807567">
        <w:rPr>
          <w:rFonts w:ascii="Times New Roman" w:hAnsi="Times New Roman"/>
          <w:sz w:val="28"/>
          <w:szCs w:val="28"/>
        </w:rPr>
        <w:t>ия производства: Учебник / Г.Я. Кожекин, Л.М. Синица. – Мн.:</w:t>
      </w:r>
      <w:r w:rsidR="00807567" w:rsidRPr="00314FA4">
        <w:rPr>
          <w:rFonts w:ascii="Times New Roman" w:hAnsi="Times New Roman"/>
          <w:sz w:val="28"/>
          <w:szCs w:val="28"/>
        </w:rPr>
        <w:t xml:space="preserve"> Экоперспектива</w:t>
      </w:r>
      <w:r w:rsidR="00807567" w:rsidRPr="009E1C95">
        <w:rPr>
          <w:rFonts w:ascii="Times New Roman" w:hAnsi="Times New Roman"/>
          <w:sz w:val="28"/>
          <w:szCs w:val="28"/>
        </w:rPr>
        <w:t>, 1998</w:t>
      </w:r>
      <w:r w:rsidR="00807567">
        <w:rPr>
          <w:rFonts w:ascii="Times New Roman" w:hAnsi="Times New Roman"/>
          <w:sz w:val="28"/>
          <w:szCs w:val="28"/>
        </w:rPr>
        <w:t>. – 402с.</w:t>
      </w:r>
    </w:p>
    <w:p w:rsidR="00B41488" w:rsidRDefault="006724FA" w:rsidP="005C66DE">
      <w:pPr>
        <w:spacing w:line="360" w:lineRule="auto"/>
        <w:ind w:firstLine="720"/>
        <w:jc w:val="both"/>
        <w:rPr>
          <w:sz w:val="28"/>
          <w:szCs w:val="28"/>
        </w:rPr>
      </w:pPr>
      <w:r>
        <w:rPr>
          <w:sz w:val="28"/>
          <w:szCs w:val="28"/>
        </w:rPr>
        <w:t>7</w:t>
      </w:r>
      <w:r w:rsidR="00B41488">
        <w:rPr>
          <w:sz w:val="28"/>
          <w:szCs w:val="28"/>
        </w:rPr>
        <w:t xml:space="preserve">. </w:t>
      </w:r>
      <w:r w:rsidR="00B41488" w:rsidRPr="00970AEC">
        <w:rPr>
          <w:sz w:val="28"/>
          <w:szCs w:val="28"/>
        </w:rPr>
        <w:t>Новицкий, Н.И. Организация, планирование и управление производством / Н.И. Новицкий.</w:t>
      </w:r>
      <w:r w:rsidR="00D50590">
        <w:rPr>
          <w:sz w:val="28"/>
          <w:szCs w:val="28"/>
        </w:rPr>
        <w:t xml:space="preserve"> – М.: КНОРУС, 2008 – 320 с.</w:t>
      </w:r>
    </w:p>
    <w:p w:rsidR="00D633E5" w:rsidRDefault="006724FA" w:rsidP="005C66DE">
      <w:pPr>
        <w:spacing w:line="360" w:lineRule="auto"/>
        <w:ind w:firstLine="720"/>
        <w:jc w:val="both"/>
        <w:rPr>
          <w:sz w:val="28"/>
          <w:szCs w:val="28"/>
        </w:rPr>
      </w:pPr>
      <w:r>
        <w:rPr>
          <w:sz w:val="28"/>
          <w:szCs w:val="28"/>
        </w:rPr>
        <w:t>8</w:t>
      </w:r>
      <w:r w:rsidR="00D633E5">
        <w:rPr>
          <w:sz w:val="28"/>
          <w:szCs w:val="28"/>
        </w:rPr>
        <w:t xml:space="preserve">. </w:t>
      </w:r>
      <w:r w:rsidR="00D633E5" w:rsidRPr="00C75604">
        <w:rPr>
          <w:sz w:val="28"/>
          <w:szCs w:val="28"/>
        </w:rPr>
        <w:t>Переверзев, М.П. Организация производства на промышленных предприятиях /</w:t>
      </w:r>
      <w:r w:rsidR="00D633E5">
        <w:rPr>
          <w:sz w:val="28"/>
          <w:szCs w:val="28"/>
        </w:rPr>
        <w:t xml:space="preserve"> М.П. Переверзев, С.И. Логвинов.</w:t>
      </w:r>
      <w:r w:rsidR="00970AEC">
        <w:rPr>
          <w:sz w:val="28"/>
          <w:szCs w:val="28"/>
        </w:rPr>
        <w:t xml:space="preserve"> – М.: ИНФРА-М, 2006. – 336 с.</w:t>
      </w:r>
    </w:p>
    <w:p w:rsidR="006A5653" w:rsidRDefault="006724FA" w:rsidP="005C66DE">
      <w:pPr>
        <w:spacing w:line="360" w:lineRule="auto"/>
        <w:ind w:firstLine="720"/>
        <w:jc w:val="both"/>
        <w:rPr>
          <w:sz w:val="28"/>
          <w:szCs w:val="28"/>
        </w:rPr>
      </w:pPr>
      <w:r>
        <w:rPr>
          <w:sz w:val="28"/>
          <w:szCs w:val="28"/>
        </w:rPr>
        <w:t>9</w:t>
      </w:r>
      <w:r w:rsidR="006A5653">
        <w:rPr>
          <w:sz w:val="28"/>
          <w:szCs w:val="28"/>
        </w:rPr>
        <w:t xml:space="preserve">. Остафьев, В.А. Технологические процессы изготовления деталей приборов / Под ред. В.А. Остафьева. – К.: Вища школа. Головное издательство, 1983. – 208 с. </w:t>
      </w:r>
    </w:p>
    <w:p w:rsidR="00821A81" w:rsidRDefault="006724FA" w:rsidP="005C66DE">
      <w:pPr>
        <w:spacing w:line="360" w:lineRule="auto"/>
        <w:ind w:firstLine="720"/>
        <w:jc w:val="both"/>
        <w:rPr>
          <w:sz w:val="28"/>
          <w:szCs w:val="28"/>
        </w:rPr>
      </w:pPr>
      <w:r>
        <w:rPr>
          <w:sz w:val="28"/>
          <w:szCs w:val="28"/>
        </w:rPr>
        <w:t>10</w:t>
      </w:r>
      <w:r w:rsidR="00821A81">
        <w:rPr>
          <w:sz w:val="28"/>
          <w:szCs w:val="28"/>
        </w:rPr>
        <w:t xml:space="preserve">. Орбиты Сатурна. Открытое акционерное общество «Сатурн» – 60 лет. – Новосибирск: Издательство «Приобские ведомости», 2009. – 136 с. </w:t>
      </w:r>
    </w:p>
    <w:p w:rsidR="008B7E0B" w:rsidRPr="008B7E0B" w:rsidRDefault="008B7E0B" w:rsidP="005C66DE">
      <w:pPr>
        <w:spacing w:line="360" w:lineRule="auto"/>
        <w:ind w:firstLine="720"/>
        <w:jc w:val="both"/>
        <w:rPr>
          <w:sz w:val="28"/>
          <w:szCs w:val="28"/>
        </w:rPr>
      </w:pPr>
      <w:r>
        <w:rPr>
          <w:rStyle w:val="ab"/>
        </w:rPr>
        <w:t>1</w:t>
      </w:r>
      <w:r w:rsidR="006724FA">
        <w:rPr>
          <w:rStyle w:val="ab"/>
        </w:rPr>
        <w:t>1</w:t>
      </w:r>
      <w:r>
        <w:rPr>
          <w:rStyle w:val="ab"/>
        </w:rPr>
        <w:t xml:space="preserve">. </w:t>
      </w:r>
      <w:r w:rsidRPr="008B7E0B">
        <w:rPr>
          <w:rStyle w:val="ab"/>
          <w:b w:val="0"/>
          <w:sz w:val="28"/>
          <w:szCs w:val="28"/>
        </w:rPr>
        <w:t>Савицкая</w:t>
      </w:r>
      <w:r>
        <w:rPr>
          <w:rStyle w:val="ab"/>
          <w:b w:val="0"/>
          <w:sz w:val="28"/>
          <w:szCs w:val="28"/>
        </w:rPr>
        <w:t>,</w:t>
      </w:r>
      <w:r w:rsidRPr="008B7E0B">
        <w:rPr>
          <w:rStyle w:val="ab"/>
          <w:b w:val="0"/>
          <w:sz w:val="28"/>
          <w:szCs w:val="28"/>
        </w:rPr>
        <w:t xml:space="preserve"> Г.В. Анализ хозяйственной деятельности предприятия</w:t>
      </w:r>
      <w:r>
        <w:rPr>
          <w:sz w:val="28"/>
          <w:szCs w:val="28"/>
        </w:rPr>
        <w:t>: Учебник / Г.В. Савицкая. – 5-е изд</w:t>
      </w:r>
      <w:r w:rsidRPr="008B7E0B">
        <w:rPr>
          <w:sz w:val="28"/>
          <w:szCs w:val="28"/>
        </w:rPr>
        <w:t>. – М.: ИНФРА-М, 2009. – 345 с.</w:t>
      </w:r>
    </w:p>
    <w:p w:rsidR="002E589D" w:rsidRDefault="006724FA" w:rsidP="005C66DE">
      <w:pPr>
        <w:spacing w:line="360" w:lineRule="auto"/>
        <w:ind w:firstLine="720"/>
        <w:jc w:val="both"/>
        <w:rPr>
          <w:sz w:val="28"/>
          <w:szCs w:val="28"/>
        </w:rPr>
      </w:pPr>
      <w:r>
        <w:rPr>
          <w:sz w:val="28"/>
          <w:szCs w:val="28"/>
        </w:rPr>
        <w:t>12</w:t>
      </w:r>
      <w:r w:rsidR="002E589D">
        <w:rPr>
          <w:sz w:val="28"/>
          <w:szCs w:val="28"/>
        </w:rPr>
        <w:t xml:space="preserve">. </w:t>
      </w:r>
      <w:r w:rsidR="0021364B">
        <w:rPr>
          <w:sz w:val="28"/>
          <w:szCs w:val="28"/>
        </w:rPr>
        <w:t>Сафронов</w:t>
      </w:r>
      <w:r w:rsidR="008C7FD8">
        <w:rPr>
          <w:sz w:val="28"/>
          <w:szCs w:val="28"/>
        </w:rPr>
        <w:t>,</w:t>
      </w:r>
      <w:r w:rsidR="0021364B">
        <w:rPr>
          <w:sz w:val="28"/>
          <w:szCs w:val="28"/>
        </w:rPr>
        <w:t xml:space="preserve"> Н.А. </w:t>
      </w:r>
      <w:r w:rsidR="002E589D" w:rsidRPr="002E589D">
        <w:rPr>
          <w:bCs/>
          <w:sz w:val="28"/>
          <w:szCs w:val="28"/>
        </w:rPr>
        <w:t>Экономика</w:t>
      </w:r>
      <w:r w:rsidR="002E589D" w:rsidRPr="002E589D">
        <w:rPr>
          <w:sz w:val="28"/>
          <w:szCs w:val="28"/>
        </w:rPr>
        <w:t xml:space="preserve"> </w:t>
      </w:r>
      <w:r w:rsidR="002E589D" w:rsidRPr="002E589D">
        <w:rPr>
          <w:bCs/>
          <w:sz w:val="28"/>
          <w:szCs w:val="28"/>
        </w:rPr>
        <w:t>предприятия</w:t>
      </w:r>
      <w:r w:rsidR="0021364B">
        <w:rPr>
          <w:sz w:val="28"/>
          <w:szCs w:val="28"/>
        </w:rPr>
        <w:t>: Учебник</w:t>
      </w:r>
      <w:r w:rsidR="008C7FD8">
        <w:rPr>
          <w:sz w:val="28"/>
          <w:szCs w:val="28"/>
        </w:rPr>
        <w:t xml:space="preserve"> / Н.А. Сафронов.</w:t>
      </w:r>
      <w:r w:rsidR="0021364B">
        <w:rPr>
          <w:sz w:val="28"/>
          <w:szCs w:val="28"/>
        </w:rPr>
        <w:t xml:space="preserve"> – </w:t>
      </w:r>
      <w:r w:rsidR="002E589D" w:rsidRPr="002E589D">
        <w:rPr>
          <w:sz w:val="28"/>
          <w:szCs w:val="28"/>
        </w:rPr>
        <w:t>М.: "Юристъ", 1998.</w:t>
      </w:r>
      <w:r w:rsidR="0021364B">
        <w:rPr>
          <w:sz w:val="28"/>
          <w:szCs w:val="28"/>
        </w:rPr>
        <w:t xml:space="preserve"> – </w:t>
      </w:r>
      <w:r w:rsidR="002E589D" w:rsidRPr="002E589D">
        <w:rPr>
          <w:sz w:val="28"/>
          <w:szCs w:val="28"/>
        </w:rPr>
        <w:t>584 с.</w:t>
      </w:r>
    </w:p>
    <w:p w:rsidR="000562DD" w:rsidRPr="000562DD" w:rsidRDefault="000562DD" w:rsidP="005C66DE">
      <w:pPr>
        <w:spacing w:line="360" w:lineRule="auto"/>
        <w:ind w:firstLine="720"/>
        <w:jc w:val="both"/>
        <w:rPr>
          <w:sz w:val="28"/>
          <w:szCs w:val="28"/>
        </w:rPr>
      </w:pPr>
      <w:r>
        <w:rPr>
          <w:rStyle w:val="ab"/>
          <w:color w:val="000000"/>
        </w:rPr>
        <w:t>1</w:t>
      </w:r>
      <w:r w:rsidR="006724FA">
        <w:rPr>
          <w:rStyle w:val="ab"/>
          <w:color w:val="000000"/>
        </w:rPr>
        <w:t>3</w:t>
      </w:r>
      <w:r>
        <w:rPr>
          <w:rStyle w:val="ab"/>
          <w:color w:val="000000"/>
        </w:rPr>
        <w:t xml:space="preserve">. </w:t>
      </w:r>
      <w:r w:rsidRPr="000562DD">
        <w:rPr>
          <w:rStyle w:val="ab"/>
          <w:b w:val="0"/>
          <w:color w:val="000000"/>
          <w:sz w:val="28"/>
          <w:szCs w:val="28"/>
        </w:rPr>
        <w:t>Сергеев</w:t>
      </w:r>
      <w:r>
        <w:rPr>
          <w:rStyle w:val="ab"/>
          <w:b w:val="0"/>
          <w:color w:val="000000"/>
          <w:sz w:val="28"/>
          <w:szCs w:val="28"/>
        </w:rPr>
        <w:t>,</w:t>
      </w:r>
      <w:r w:rsidR="00401C27">
        <w:rPr>
          <w:rStyle w:val="ab"/>
          <w:b w:val="0"/>
          <w:color w:val="000000"/>
          <w:sz w:val="28"/>
          <w:szCs w:val="28"/>
        </w:rPr>
        <w:t xml:space="preserve"> И.В.</w:t>
      </w:r>
      <w:r w:rsidRPr="000562DD">
        <w:rPr>
          <w:rStyle w:val="ab"/>
          <w:b w:val="0"/>
          <w:color w:val="000000"/>
          <w:sz w:val="28"/>
          <w:szCs w:val="28"/>
        </w:rPr>
        <w:t xml:space="preserve"> Экономика организаций (предприятий)</w:t>
      </w:r>
      <w:r w:rsidRPr="000562DD">
        <w:rPr>
          <w:color w:val="000000"/>
          <w:sz w:val="28"/>
          <w:szCs w:val="28"/>
        </w:rPr>
        <w:t>: учеб. / Под ред. И.В.Сергеева. – 3-е изд., перераб. и пол. – М.: ТК Велби, Изд-во Проспект, 2006. – 560 с.</w:t>
      </w:r>
    </w:p>
    <w:p w:rsidR="00C75604" w:rsidRDefault="005B233B" w:rsidP="005C66DE">
      <w:pPr>
        <w:pStyle w:val="1"/>
        <w:spacing w:after="0" w:line="360" w:lineRule="auto"/>
        <w:ind w:left="0" w:firstLine="720"/>
        <w:jc w:val="both"/>
        <w:rPr>
          <w:rFonts w:ascii="Times New Roman" w:hAnsi="Times New Roman"/>
          <w:sz w:val="28"/>
          <w:szCs w:val="28"/>
        </w:rPr>
      </w:pPr>
      <w:r>
        <w:rPr>
          <w:rFonts w:ascii="Times New Roman" w:hAnsi="Times New Roman"/>
          <w:sz w:val="28"/>
          <w:szCs w:val="28"/>
        </w:rPr>
        <w:t>1</w:t>
      </w:r>
      <w:r w:rsidR="006724FA">
        <w:rPr>
          <w:rFonts w:ascii="Times New Roman" w:hAnsi="Times New Roman"/>
          <w:sz w:val="28"/>
          <w:szCs w:val="28"/>
        </w:rPr>
        <w:t>4</w:t>
      </w:r>
      <w:r w:rsidR="005C66DE">
        <w:rPr>
          <w:rFonts w:ascii="Times New Roman" w:hAnsi="Times New Roman"/>
          <w:sz w:val="28"/>
          <w:szCs w:val="28"/>
        </w:rPr>
        <w:t xml:space="preserve">. </w:t>
      </w:r>
      <w:r w:rsidR="00C75604">
        <w:rPr>
          <w:rFonts w:ascii="Times New Roman" w:hAnsi="Times New Roman"/>
          <w:sz w:val="28"/>
          <w:szCs w:val="28"/>
        </w:rPr>
        <w:t xml:space="preserve">Туровец, О.Г. </w:t>
      </w:r>
      <w:r w:rsidR="00C75604" w:rsidRPr="009E1C95">
        <w:rPr>
          <w:rFonts w:ascii="Times New Roman" w:hAnsi="Times New Roman"/>
          <w:sz w:val="28"/>
          <w:szCs w:val="28"/>
        </w:rPr>
        <w:t>Организация производства и у</w:t>
      </w:r>
      <w:r w:rsidR="00C75604">
        <w:rPr>
          <w:rFonts w:ascii="Times New Roman" w:hAnsi="Times New Roman"/>
          <w:sz w:val="28"/>
          <w:szCs w:val="28"/>
        </w:rPr>
        <w:t>правление предприятием: Учебник</w:t>
      </w:r>
      <w:r w:rsidR="00AF16BD">
        <w:rPr>
          <w:rFonts w:ascii="Times New Roman" w:hAnsi="Times New Roman"/>
          <w:sz w:val="28"/>
          <w:szCs w:val="28"/>
        </w:rPr>
        <w:t xml:space="preserve"> </w:t>
      </w:r>
      <w:r w:rsidR="00C75604" w:rsidRPr="009E1C95">
        <w:rPr>
          <w:rFonts w:ascii="Times New Roman" w:hAnsi="Times New Roman"/>
          <w:sz w:val="28"/>
          <w:szCs w:val="28"/>
        </w:rPr>
        <w:t>/ О.</w:t>
      </w:r>
      <w:r w:rsidR="00C75604">
        <w:rPr>
          <w:rFonts w:ascii="Times New Roman" w:hAnsi="Times New Roman"/>
          <w:sz w:val="28"/>
          <w:szCs w:val="28"/>
        </w:rPr>
        <w:t>Г.Туровец, М.И. Бухалков и др.; п</w:t>
      </w:r>
      <w:r w:rsidR="00C75604" w:rsidRPr="009E1C95">
        <w:rPr>
          <w:rFonts w:ascii="Times New Roman" w:hAnsi="Times New Roman"/>
          <w:sz w:val="28"/>
          <w:szCs w:val="28"/>
        </w:rPr>
        <w:t>од ред. О.Г.Туровца. – М.: ИНФРА-М,</w:t>
      </w:r>
      <w:r w:rsidR="00C75604">
        <w:rPr>
          <w:rFonts w:ascii="Times New Roman" w:hAnsi="Times New Roman"/>
          <w:sz w:val="28"/>
          <w:szCs w:val="28"/>
        </w:rPr>
        <w:t xml:space="preserve"> </w:t>
      </w:r>
      <w:r w:rsidR="00C75604" w:rsidRPr="009E1C95">
        <w:rPr>
          <w:rFonts w:ascii="Times New Roman" w:hAnsi="Times New Roman"/>
          <w:sz w:val="28"/>
          <w:szCs w:val="28"/>
        </w:rPr>
        <w:t>2003.-528 с.</w:t>
      </w:r>
    </w:p>
    <w:p w:rsidR="00C5769D" w:rsidRDefault="005B233B" w:rsidP="005C66DE">
      <w:pPr>
        <w:pStyle w:val="1"/>
        <w:spacing w:after="0" w:line="360" w:lineRule="auto"/>
        <w:ind w:left="0" w:firstLine="720"/>
        <w:jc w:val="both"/>
        <w:rPr>
          <w:rFonts w:ascii="Times New Roman" w:hAnsi="Times New Roman"/>
          <w:sz w:val="28"/>
          <w:szCs w:val="28"/>
        </w:rPr>
      </w:pPr>
      <w:r>
        <w:rPr>
          <w:rFonts w:ascii="Times New Roman" w:hAnsi="Times New Roman"/>
          <w:sz w:val="28"/>
          <w:szCs w:val="28"/>
        </w:rPr>
        <w:t>1</w:t>
      </w:r>
      <w:r w:rsidR="006724FA">
        <w:rPr>
          <w:rFonts w:ascii="Times New Roman" w:hAnsi="Times New Roman"/>
          <w:sz w:val="28"/>
          <w:szCs w:val="28"/>
        </w:rPr>
        <w:t>5</w:t>
      </w:r>
      <w:r w:rsidR="005C66DE">
        <w:rPr>
          <w:rFonts w:ascii="Times New Roman" w:hAnsi="Times New Roman"/>
          <w:sz w:val="28"/>
          <w:szCs w:val="28"/>
        </w:rPr>
        <w:t xml:space="preserve">. </w:t>
      </w:r>
      <w:r w:rsidR="00C5769D" w:rsidRPr="00314FA4">
        <w:rPr>
          <w:rFonts w:ascii="Times New Roman" w:hAnsi="Times New Roman"/>
          <w:sz w:val="28"/>
          <w:szCs w:val="28"/>
        </w:rPr>
        <w:t>Фатхутдинов</w:t>
      </w:r>
      <w:r w:rsidR="00C5769D">
        <w:rPr>
          <w:rFonts w:ascii="Times New Roman" w:hAnsi="Times New Roman"/>
          <w:sz w:val="28"/>
          <w:szCs w:val="28"/>
        </w:rPr>
        <w:t>,</w:t>
      </w:r>
      <w:r w:rsidR="00C5769D" w:rsidRPr="00314FA4">
        <w:rPr>
          <w:rFonts w:ascii="Times New Roman" w:hAnsi="Times New Roman"/>
          <w:sz w:val="28"/>
          <w:szCs w:val="28"/>
        </w:rPr>
        <w:t xml:space="preserve"> Р.А. Ор</w:t>
      </w:r>
      <w:r w:rsidR="00C5769D">
        <w:rPr>
          <w:rFonts w:ascii="Times New Roman" w:hAnsi="Times New Roman"/>
          <w:sz w:val="28"/>
          <w:szCs w:val="28"/>
        </w:rPr>
        <w:t>ганизация производства: Учебник / Р.А. Фатхутдинов.</w:t>
      </w:r>
      <w:r w:rsidR="00C5769D" w:rsidRPr="00314FA4">
        <w:rPr>
          <w:rFonts w:ascii="Times New Roman" w:hAnsi="Times New Roman"/>
          <w:sz w:val="28"/>
          <w:szCs w:val="28"/>
        </w:rPr>
        <w:t xml:space="preserve"> – М.: ИНФРА – М., 2000.</w:t>
      </w:r>
      <w:r w:rsidR="00C5769D">
        <w:rPr>
          <w:rFonts w:ascii="Times New Roman" w:hAnsi="Times New Roman"/>
          <w:sz w:val="28"/>
          <w:szCs w:val="28"/>
        </w:rPr>
        <w:t xml:space="preserve"> – 543с.</w:t>
      </w:r>
    </w:p>
    <w:p w:rsidR="006A5653" w:rsidRDefault="005C66DE" w:rsidP="005C66DE">
      <w:pPr>
        <w:spacing w:line="360" w:lineRule="auto"/>
        <w:ind w:firstLine="720"/>
        <w:jc w:val="both"/>
      </w:pPr>
      <w:r>
        <w:rPr>
          <w:sz w:val="28"/>
          <w:szCs w:val="28"/>
        </w:rPr>
        <w:t>1</w:t>
      </w:r>
      <w:r w:rsidR="006724FA">
        <w:rPr>
          <w:sz w:val="28"/>
          <w:szCs w:val="28"/>
        </w:rPr>
        <w:t>6</w:t>
      </w:r>
      <w:r w:rsidR="006A5653">
        <w:rPr>
          <w:sz w:val="28"/>
          <w:szCs w:val="28"/>
        </w:rPr>
        <w:t xml:space="preserve">. </w:t>
      </w:r>
      <w:r w:rsidR="006A5653" w:rsidRPr="00A1322A">
        <w:rPr>
          <w:sz w:val="28"/>
          <w:szCs w:val="28"/>
        </w:rPr>
        <w:t>Яркина</w:t>
      </w:r>
      <w:r w:rsidR="006A5653">
        <w:rPr>
          <w:sz w:val="28"/>
          <w:szCs w:val="28"/>
        </w:rPr>
        <w:t>,</w:t>
      </w:r>
      <w:r w:rsidR="006A5653" w:rsidRPr="00A1322A">
        <w:rPr>
          <w:sz w:val="28"/>
          <w:szCs w:val="28"/>
        </w:rPr>
        <w:t xml:space="preserve"> Т.В. Основы экономики предприятия: учеб</w:t>
      </w:r>
      <w:r w:rsidR="006A5653">
        <w:rPr>
          <w:sz w:val="28"/>
          <w:szCs w:val="28"/>
        </w:rPr>
        <w:t>ное</w:t>
      </w:r>
      <w:r w:rsidR="006A5653" w:rsidRPr="00A1322A">
        <w:rPr>
          <w:sz w:val="28"/>
          <w:szCs w:val="28"/>
        </w:rPr>
        <w:t xml:space="preserve"> пособие</w:t>
      </w:r>
      <w:r w:rsidR="006A5653">
        <w:rPr>
          <w:sz w:val="28"/>
          <w:szCs w:val="28"/>
        </w:rPr>
        <w:t xml:space="preserve"> / Т.В. Яркина. – М.: «ИНФРА-М», 2005. – 79 с.</w:t>
      </w:r>
    </w:p>
    <w:p w:rsidR="006A5653" w:rsidRDefault="006A5653" w:rsidP="003F74F2">
      <w:pPr>
        <w:spacing w:line="360" w:lineRule="auto"/>
        <w:ind w:firstLine="720"/>
        <w:jc w:val="both"/>
        <w:rPr>
          <w:sz w:val="28"/>
          <w:szCs w:val="28"/>
        </w:rPr>
      </w:pPr>
    </w:p>
    <w:p w:rsidR="008D353E" w:rsidRDefault="008D353E" w:rsidP="003F74F2">
      <w:pPr>
        <w:spacing w:line="360" w:lineRule="auto"/>
        <w:ind w:firstLine="720"/>
        <w:jc w:val="both"/>
        <w:rPr>
          <w:sz w:val="28"/>
          <w:szCs w:val="28"/>
        </w:rPr>
      </w:pPr>
    </w:p>
    <w:p w:rsidR="008D353E" w:rsidRDefault="008D353E" w:rsidP="003F74F2">
      <w:pPr>
        <w:spacing w:line="360" w:lineRule="auto"/>
        <w:ind w:firstLine="720"/>
        <w:jc w:val="both"/>
        <w:rPr>
          <w:sz w:val="28"/>
          <w:szCs w:val="28"/>
        </w:rPr>
      </w:pPr>
    </w:p>
    <w:p w:rsidR="008D353E" w:rsidRDefault="008D353E" w:rsidP="003F74F2">
      <w:pPr>
        <w:spacing w:line="360" w:lineRule="auto"/>
        <w:ind w:firstLine="720"/>
        <w:jc w:val="both"/>
        <w:rPr>
          <w:sz w:val="28"/>
          <w:szCs w:val="28"/>
        </w:rPr>
      </w:pPr>
    </w:p>
    <w:p w:rsidR="008D353E" w:rsidRDefault="008D353E" w:rsidP="003F74F2">
      <w:pPr>
        <w:spacing w:line="360" w:lineRule="auto"/>
        <w:ind w:firstLine="720"/>
        <w:jc w:val="both"/>
        <w:rPr>
          <w:sz w:val="28"/>
          <w:szCs w:val="28"/>
        </w:rPr>
      </w:pPr>
    </w:p>
    <w:p w:rsidR="008D353E" w:rsidRDefault="008D353E" w:rsidP="003F74F2">
      <w:pPr>
        <w:spacing w:line="360" w:lineRule="auto"/>
        <w:ind w:firstLine="720"/>
        <w:jc w:val="both"/>
        <w:rPr>
          <w:sz w:val="28"/>
          <w:szCs w:val="28"/>
        </w:rPr>
      </w:pPr>
    </w:p>
    <w:p w:rsidR="008D353E" w:rsidRDefault="008D353E" w:rsidP="003F74F2">
      <w:pPr>
        <w:spacing w:line="360" w:lineRule="auto"/>
        <w:ind w:firstLine="720"/>
        <w:jc w:val="both"/>
        <w:rPr>
          <w:sz w:val="28"/>
          <w:szCs w:val="28"/>
        </w:rPr>
      </w:pPr>
    </w:p>
    <w:p w:rsidR="008D353E" w:rsidRDefault="008D353E" w:rsidP="003F74F2">
      <w:pPr>
        <w:spacing w:line="360" w:lineRule="auto"/>
        <w:ind w:firstLine="720"/>
        <w:jc w:val="both"/>
        <w:rPr>
          <w:sz w:val="28"/>
          <w:szCs w:val="28"/>
        </w:rPr>
      </w:pPr>
    </w:p>
    <w:p w:rsidR="008D353E" w:rsidRDefault="008D353E" w:rsidP="003F74F2">
      <w:pPr>
        <w:spacing w:line="360" w:lineRule="auto"/>
        <w:ind w:firstLine="720"/>
        <w:jc w:val="both"/>
        <w:rPr>
          <w:sz w:val="28"/>
          <w:szCs w:val="28"/>
        </w:rPr>
      </w:pPr>
    </w:p>
    <w:p w:rsidR="008D353E" w:rsidRDefault="008D353E" w:rsidP="003F74F2">
      <w:pPr>
        <w:spacing w:line="360" w:lineRule="auto"/>
        <w:ind w:firstLine="720"/>
        <w:jc w:val="both"/>
        <w:rPr>
          <w:sz w:val="28"/>
          <w:szCs w:val="28"/>
        </w:rPr>
      </w:pPr>
    </w:p>
    <w:p w:rsidR="008D353E" w:rsidRDefault="008D353E" w:rsidP="003F74F2">
      <w:pPr>
        <w:spacing w:line="360" w:lineRule="auto"/>
        <w:ind w:firstLine="720"/>
        <w:jc w:val="both"/>
        <w:rPr>
          <w:sz w:val="28"/>
          <w:szCs w:val="28"/>
        </w:rPr>
      </w:pPr>
    </w:p>
    <w:p w:rsidR="008D353E" w:rsidRDefault="008D353E" w:rsidP="003F74F2">
      <w:pPr>
        <w:spacing w:line="360" w:lineRule="auto"/>
        <w:ind w:firstLine="720"/>
        <w:jc w:val="both"/>
        <w:rPr>
          <w:sz w:val="28"/>
          <w:szCs w:val="28"/>
        </w:rPr>
      </w:pPr>
    </w:p>
    <w:p w:rsidR="008D353E" w:rsidRDefault="008D353E" w:rsidP="003F74F2">
      <w:pPr>
        <w:spacing w:line="360" w:lineRule="auto"/>
        <w:ind w:firstLine="720"/>
        <w:jc w:val="both"/>
        <w:rPr>
          <w:sz w:val="28"/>
          <w:szCs w:val="28"/>
        </w:rPr>
      </w:pPr>
    </w:p>
    <w:p w:rsidR="008D353E" w:rsidRDefault="008D353E" w:rsidP="003F74F2">
      <w:pPr>
        <w:spacing w:line="360" w:lineRule="auto"/>
        <w:ind w:firstLine="720"/>
        <w:jc w:val="both"/>
        <w:rPr>
          <w:sz w:val="28"/>
          <w:szCs w:val="28"/>
        </w:rPr>
      </w:pPr>
    </w:p>
    <w:p w:rsidR="008D353E" w:rsidRDefault="008D353E" w:rsidP="003F74F2">
      <w:pPr>
        <w:spacing w:line="360" w:lineRule="auto"/>
        <w:ind w:firstLine="720"/>
        <w:jc w:val="both"/>
        <w:rPr>
          <w:sz w:val="28"/>
          <w:szCs w:val="28"/>
        </w:rPr>
      </w:pPr>
    </w:p>
    <w:p w:rsidR="008D353E" w:rsidRDefault="008D353E" w:rsidP="003F74F2">
      <w:pPr>
        <w:spacing w:line="360" w:lineRule="auto"/>
        <w:ind w:firstLine="720"/>
        <w:jc w:val="both"/>
        <w:rPr>
          <w:sz w:val="28"/>
          <w:szCs w:val="28"/>
        </w:rPr>
        <w:sectPr w:rsidR="008D353E" w:rsidSect="00BA0C6C">
          <w:headerReference w:type="even" r:id="rId93"/>
          <w:headerReference w:type="default" r:id="rId94"/>
          <w:pgSz w:w="11906" w:h="16838"/>
          <w:pgMar w:top="1134" w:right="850" w:bottom="1134" w:left="1701" w:header="708" w:footer="708" w:gutter="0"/>
          <w:pgNumType w:start="3"/>
          <w:cols w:space="708"/>
          <w:titlePg/>
          <w:docGrid w:linePitch="360"/>
        </w:sectPr>
      </w:pPr>
    </w:p>
    <w:p w:rsidR="008D353E" w:rsidRDefault="00524A02" w:rsidP="008D0999">
      <w:pPr>
        <w:spacing w:line="360" w:lineRule="auto"/>
        <w:jc w:val="both"/>
        <w:rPr>
          <w:sz w:val="28"/>
          <w:szCs w:val="28"/>
        </w:rPr>
      </w:pPr>
      <w:r>
        <w:rPr>
          <w:sz w:val="28"/>
          <w:szCs w:val="28"/>
        </w:rPr>
      </w:r>
      <w:r>
        <w:rPr>
          <w:sz w:val="28"/>
          <w:szCs w:val="28"/>
        </w:rPr>
        <w:pict>
          <v:group id="_x0000_s1272" editas="canvas" style="width:756pt;height:549pt;mso-position-horizontal-relative:char;mso-position-vertical-relative:line" coordorigin="4686,2791" coordsize="7560,5490">
            <o:lock v:ext="edit" aspectratio="t"/>
            <v:shape id="_x0000_s1271" type="#_x0000_t75" style="position:absolute;left:4686;top:2791;width:7560;height:5490" o:preferrelative="f">
              <v:fill o:detectmouseclick="t"/>
              <v:path o:extrusionok="t" o:connecttype="none"/>
              <o:lock v:ext="edit" text="t"/>
            </v:shape>
            <v:rect id="_x0000_s1274" style="position:absolute;left:5136;top:3331;width:810;height:360" strokeweight="2.25pt">
              <v:textbox>
                <w:txbxContent>
                  <w:p w:rsidR="00826370" w:rsidRPr="008D353E" w:rsidRDefault="00826370" w:rsidP="00E26D17">
                    <w:pPr>
                      <w:jc w:val="center"/>
                      <w:rPr>
                        <w:sz w:val="22"/>
                        <w:szCs w:val="22"/>
                      </w:rPr>
                    </w:pPr>
                    <w:r>
                      <w:rPr>
                        <w:sz w:val="22"/>
                        <w:szCs w:val="22"/>
                      </w:rPr>
                      <w:t>Основное производство</w:t>
                    </w:r>
                  </w:p>
                </w:txbxContent>
              </v:textbox>
            </v:rect>
            <v:rect id="_x0000_s1275" style="position:absolute;left:5946;top:3961;width:630;height:180">
              <v:textbox>
                <w:txbxContent>
                  <w:p w:rsidR="00826370" w:rsidRPr="008D353E" w:rsidRDefault="00826370" w:rsidP="00E26D17">
                    <w:pPr>
                      <w:jc w:val="center"/>
                      <w:rPr>
                        <w:sz w:val="22"/>
                        <w:szCs w:val="22"/>
                      </w:rPr>
                    </w:pPr>
                    <w:r>
                      <w:rPr>
                        <w:sz w:val="22"/>
                        <w:szCs w:val="22"/>
                      </w:rPr>
                      <w:t>Цех №7</w:t>
                    </w:r>
                  </w:p>
                </w:txbxContent>
              </v:textbox>
            </v:rect>
            <v:rect id="_x0000_s1276" style="position:absolute;left:4866;top:4051;width:630;height:180">
              <v:textbox>
                <w:txbxContent>
                  <w:p w:rsidR="00826370" w:rsidRPr="008D353E" w:rsidRDefault="00826370" w:rsidP="00E26D17">
                    <w:pPr>
                      <w:jc w:val="center"/>
                      <w:rPr>
                        <w:sz w:val="22"/>
                        <w:szCs w:val="22"/>
                      </w:rPr>
                    </w:pPr>
                    <w:r>
                      <w:rPr>
                        <w:sz w:val="22"/>
                        <w:szCs w:val="22"/>
                      </w:rPr>
                      <w:t>Цех №26</w:t>
                    </w:r>
                  </w:p>
                </w:txbxContent>
              </v:textbox>
            </v:rect>
            <v:rect id="_x0000_s1277" style="position:absolute;left:4866;top:4321;width:630;height:180">
              <v:textbox>
                <w:txbxContent>
                  <w:p w:rsidR="00826370" w:rsidRPr="008D353E" w:rsidRDefault="00826370" w:rsidP="00E26D17">
                    <w:pPr>
                      <w:jc w:val="center"/>
                      <w:rPr>
                        <w:sz w:val="22"/>
                        <w:szCs w:val="22"/>
                      </w:rPr>
                    </w:pPr>
                    <w:r>
                      <w:rPr>
                        <w:sz w:val="22"/>
                        <w:szCs w:val="22"/>
                      </w:rPr>
                      <w:t>Цех №40</w:t>
                    </w:r>
                  </w:p>
                </w:txbxContent>
              </v:textbox>
            </v:rect>
            <v:rect id="_x0000_s1278" style="position:absolute;left:5586;top:5581;width:630;height:180">
              <v:textbox>
                <w:txbxContent>
                  <w:p w:rsidR="00826370" w:rsidRPr="008D353E" w:rsidRDefault="00826370" w:rsidP="00E26D17">
                    <w:pPr>
                      <w:jc w:val="center"/>
                      <w:rPr>
                        <w:sz w:val="22"/>
                        <w:szCs w:val="22"/>
                      </w:rPr>
                    </w:pPr>
                    <w:r>
                      <w:rPr>
                        <w:sz w:val="22"/>
                        <w:szCs w:val="22"/>
                      </w:rPr>
                      <w:t>Цех №42</w:t>
                    </w:r>
                  </w:p>
                </w:txbxContent>
              </v:textbox>
            </v:rect>
            <v:rect id="_x0000_s1279" style="position:absolute;left:4866;top:4591;width:630;height:180">
              <v:textbox>
                <w:txbxContent>
                  <w:p w:rsidR="00826370" w:rsidRPr="008D353E" w:rsidRDefault="00826370" w:rsidP="00E26D17">
                    <w:pPr>
                      <w:jc w:val="center"/>
                      <w:rPr>
                        <w:sz w:val="22"/>
                        <w:szCs w:val="22"/>
                      </w:rPr>
                    </w:pPr>
                    <w:r>
                      <w:rPr>
                        <w:sz w:val="22"/>
                        <w:szCs w:val="22"/>
                      </w:rPr>
                      <w:t>Цех №6</w:t>
                    </w:r>
                  </w:p>
                </w:txbxContent>
              </v:textbox>
            </v:rect>
            <v:rect id="_x0000_s1280" style="position:absolute;left:4866;top:4861;width:630;height:360">
              <v:textbox>
                <w:txbxContent>
                  <w:p w:rsidR="00826370" w:rsidRPr="008D353E" w:rsidRDefault="00826370" w:rsidP="00E26D17">
                    <w:pPr>
                      <w:jc w:val="center"/>
                      <w:rPr>
                        <w:sz w:val="22"/>
                        <w:szCs w:val="22"/>
                      </w:rPr>
                    </w:pPr>
                    <w:r>
                      <w:rPr>
                        <w:sz w:val="22"/>
                        <w:szCs w:val="22"/>
                      </w:rPr>
                      <w:t>Цех №80, цех № 82</w:t>
                    </w:r>
                  </w:p>
                </w:txbxContent>
              </v:textbox>
            </v:rect>
            <v:rect id="_x0000_s1281" style="position:absolute;left:5946;top:6211;width:630;height:180">
              <v:textbox>
                <w:txbxContent>
                  <w:p w:rsidR="00826370" w:rsidRPr="008D353E" w:rsidRDefault="00826370" w:rsidP="00E26D17">
                    <w:pPr>
                      <w:jc w:val="center"/>
                      <w:rPr>
                        <w:sz w:val="22"/>
                        <w:szCs w:val="22"/>
                      </w:rPr>
                    </w:pPr>
                    <w:r>
                      <w:rPr>
                        <w:sz w:val="22"/>
                        <w:szCs w:val="22"/>
                      </w:rPr>
                      <w:t>Цех №4</w:t>
                    </w:r>
                  </w:p>
                </w:txbxContent>
              </v:textbox>
            </v:rect>
            <v:rect id="_x0000_s1282" style="position:absolute;left:5586;top:4861;width:630;height:360">
              <v:textbox>
                <w:txbxContent>
                  <w:p w:rsidR="00826370" w:rsidRPr="006B139F" w:rsidRDefault="00826370" w:rsidP="00E26D17">
                    <w:pPr>
                      <w:jc w:val="center"/>
                      <w:rPr>
                        <w:sz w:val="20"/>
                        <w:szCs w:val="20"/>
                      </w:rPr>
                    </w:pPr>
                    <w:r w:rsidRPr="006B139F">
                      <w:rPr>
                        <w:sz w:val="20"/>
                        <w:szCs w:val="20"/>
                      </w:rPr>
                      <w:t>Цех №10, цех №34</w:t>
                    </w:r>
                  </w:p>
                </w:txbxContent>
              </v:textbox>
            </v:rect>
            <v:rect id="_x0000_s1283" style="position:absolute;left:4866;top:5311;width:630;height:180">
              <v:textbox>
                <w:txbxContent>
                  <w:p w:rsidR="00826370" w:rsidRPr="008D353E" w:rsidRDefault="00826370" w:rsidP="00E26D17">
                    <w:pPr>
                      <w:jc w:val="center"/>
                      <w:rPr>
                        <w:sz w:val="22"/>
                        <w:szCs w:val="22"/>
                      </w:rPr>
                    </w:pPr>
                    <w:r>
                      <w:rPr>
                        <w:sz w:val="22"/>
                        <w:szCs w:val="22"/>
                      </w:rPr>
                      <w:t>Цех №1</w:t>
                    </w:r>
                  </w:p>
                </w:txbxContent>
              </v:textbox>
            </v:rect>
            <v:rect id="_x0000_s1284" style="position:absolute;left:5586;top:5311;width:630;height:180">
              <v:textbox>
                <w:txbxContent>
                  <w:p w:rsidR="00826370" w:rsidRPr="008D353E" w:rsidRDefault="00826370" w:rsidP="00E26D17">
                    <w:pPr>
                      <w:jc w:val="center"/>
                      <w:rPr>
                        <w:sz w:val="22"/>
                        <w:szCs w:val="22"/>
                      </w:rPr>
                    </w:pPr>
                    <w:r>
                      <w:rPr>
                        <w:sz w:val="22"/>
                        <w:szCs w:val="22"/>
                      </w:rPr>
                      <w:t>Цех №60</w:t>
                    </w:r>
                  </w:p>
                </w:txbxContent>
              </v:textbox>
            </v:rect>
            <v:rect id="_x0000_s1285" style="position:absolute;left:4866;top:5581;width:630;height:180">
              <v:textbox>
                <w:txbxContent>
                  <w:p w:rsidR="00826370" w:rsidRPr="008D353E" w:rsidRDefault="00826370" w:rsidP="00E26D17">
                    <w:pPr>
                      <w:jc w:val="center"/>
                      <w:rPr>
                        <w:sz w:val="22"/>
                        <w:szCs w:val="22"/>
                      </w:rPr>
                    </w:pPr>
                    <w:r>
                      <w:rPr>
                        <w:sz w:val="22"/>
                        <w:szCs w:val="22"/>
                      </w:rPr>
                      <w:t>Цех №30</w:t>
                    </w:r>
                  </w:p>
                </w:txbxContent>
              </v:textbox>
            </v:rect>
            <v:rect id="_x0000_s1286" style="position:absolute;left:5946;top:4231;width:630;height:180">
              <v:textbox>
                <w:txbxContent>
                  <w:p w:rsidR="00826370" w:rsidRPr="008D353E" w:rsidRDefault="00826370" w:rsidP="00E26D17">
                    <w:pPr>
                      <w:jc w:val="center"/>
                      <w:rPr>
                        <w:sz w:val="22"/>
                        <w:szCs w:val="22"/>
                      </w:rPr>
                    </w:pPr>
                    <w:r>
                      <w:rPr>
                        <w:sz w:val="22"/>
                        <w:szCs w:val="22"/>
                      </w:rPr>
                      <w:t>Цех №22</w:t>
                    </w:r>
                  </w:p>
                </w:txbxContent>
              </v:textbox>
            </v:rect>
            <v:rect id="_x0000_s1287" style="position:absolute;left:4866;top:5851;width:630;height:180">
              <v:textbox>
                <w:txbxContent>
                  <w:p w:rsidR="00826370" w:rsidRPr="008D353E" w:rsidRDefault="00826370" w:rsidP="00E26D17">
                    <w:pPr>
                      <w:jc w:val="center"/>
                      <w:rPr>
                        <w:sz w:val="22"/>
                        <w:szCs w:val="22"/>
                      </w:rPr>
                    </w:pPr>
                    <w:r>
                      <w:rPr>
                        <w:sz w:val="22"/>
                        <w:szCs w:val="22"/>
                      </w:rPr>
                      <w:t>Цех №3</w:t>
                    </w:r>
                  </w:p>
                </w:txbxContent>
              </v:textbox>
            </v:rect>
            <v:rect id="_x0000_s1288" style="position:absolute;left:5586;top:5851;width:630;height:180">
              <v:textbox>
                <w:txbxContent>
                  <w:p w:rsidR="00826370" w:rsidRPr="008D353E" w:rsidRDefault="00826370" w:rsidP="00E26D17">
                    <w:pPr>
                      <w:jc w:val="center"/>
                      <w:rPr>
                        <w:sz w:val="22"/>
                        <w:szCs w:val="22"/>
                      </w:rPr>
                    </w:pPr>
                    <w:r>
                      <w:rPr>
                        <w:sz w:val="22"/>
                        <w:szCs w:val="22"/>
                      </w:rPr>
                      <w:t>Цех №11</w:t>
                    </w:r>
                  </w:p>
                </w:txbxContent>
              </v:textbox>
            </v:rect>
            <v:rect id="_x0000_s1289" style="position:absolute;left:5946;top:4501;width:630;height:180">
              <v:textbox>
                <w:txbxContent>
                  <w:p w:rsidR="00826370" w:rsidRPr="008D353E" w:rsidRDefault="00826370" w:rsidP="00E26D17">
                    <w:pPr>
                      <w:jc w:val="center"/>
                      <w:rPr>
                        <w:sz w:val="22"/>
                        <w:szCs w:val="22"/>
                      </w:rPr>
                    </w:pPr>
                    <w:r>
                      <w:rPr>
                        <w:sz w:val="22"/>
                        <w:szCs w:val="22"/>
                      </w:rPr>
                      <w:t>Цех №5</w:t>
                    </w:r>
                  </w:p>
                </w:txbxContent>
              </v:textbox>
            </v:rect>
            <v:rect id="_x0000_s1290" style="position:absolute;left:4866;top:6391;width:630;height:180">
              <v:textbox>
                <w:txbxContent>
                  <w:p w:rsidR="00826370" w:rsidRPr="008D353E" w:rsidRDefault="00826370" w:rsidP="00E26D17">
                    <w:pPr>
                      <w:jc w:val="center"/>
                      <w:rPr>
                        <w:sz w:val="22"/>
                        <w:szCs w:val="22"/>
                      </w:rPr>
                    </w:pPr>
                    <w:r>
                      <w:rPr>
                        <w:sz w:val="22"/>
                        <w:szCs w:val="22"/>
                      </w:rPr>
                      <w:t>Цех №21</w:t>
                    </w:r>
                  </w:p>
                </w:txbxContent>
              </v:textbox>
            </v:rect>
            <v:rect id="_x0000_s1291" style="position:absolute;left:4866;top:6121;width:630;height:180">
              <v:textbox>
                <w:txbxContent>
                  <w:p w:rsidR="00826370" w:rsidRPr="008D353E" w:rsidRDefault="00826370" w:rsidP="00E26D17">
                    <w:pPr>
                      <w:jc w:val="center"/>
                      <w:rPr>
                        <w:sz w:val="22"/>
                        <w:szCs w:val="22"/>
                      </w:rPr>
                    </w:pPr>
                    <w:r>
                      <w:rPr>
                        <w:sz w:val="22"/>
                        <w:szCs w:val="22"/>
                      </w:rPr>
                      <w:t>Цех №16</w:t>
                    </w:r>
                  </w:p>
                </w:txbxContent>
              </v:textbox>
            </v:rect>
            <v:rect id="_x0000_s1292" style="position:absolute;left:6036;top:3331;width:1170;height:360" strokeweight="2.25pt">
              <v:textbox>
                <w:txbxContent>
                  <w:p w:rsidR="00826370" w:rsidRPr="008D353E" w:rsidRDefault="00826370" w:rsidP="00E26D17">
                    <w:pPr>
                      <w:jc w:val="center"/>
                      <w:rPr>
                        <w:sz w:val="22"/>
                        <w:szCs w:val="22"/>
                      </w:rPr>
                    </w:pPr>
                    <w:r>
                      <w:rPr>
                        <w:sz w:val="22"/>
                        <w:szCs w:val="22"/>
                      </w:rPr>
                      <w:t>Производственно-техническая служба</w:t>
                    </w:r>
                  </w:p>
                </w:txbxContent>
              </v:textbox>
            </v:rect>
            <v:rect id="_x0000_s1293" style="position:absolute;left:6666;top:5851;width:720;height:360">
              <v:textbox>
                <w:txbxContent>
                  <w:p w:rsidR="00826370" w:rsidRPr="008D353E" w:rsidRDefault="00826370" w:rsidP="00E26D17">
                    <w:pPr>
                      <w:jc w:val="center"/>
                      <w:rPr>
                        <w:sz w:val="22"/>
                        <w:szCs w:val="22"/>
                      </w:rPr>
                    </w:pPr>
                    <w:r>
                      <w:rPr>
                        <w:sz w:val="22"/>
                        <w:szCs w:val="22"/>
                      </w:rPr>
                      <w:t>Отдел испытаний</w:t>
                    </w:r>
                  </w:p>
                </w:txbxContent>
              </v:textbox>
            </v:rect>
            <v:rect id="_x0000_s1294" style="position:absolute;left:6036;top:7921;width:1080;height:360" strokeweight="2.25pt">
              <v:textbox>
                <w:txbxContent>
                  <w:p w:rsidR="00826370" w:rsidRPr="008D353E" w:rsidRDefault="00826370" w:rsidP="00E26D17">
                    <w:pPr>
                      <w:jc w:val="center"/>
                      <w:rPr>
                        <w:sz w:val="22"/>
                        <w:szCs w:val="22"/>
                      </w:rPr>
                    </w:pPr>
                    <w:r>
                      <w:rPr>
                        <w:sz w:val="22"/>
                        <w:szCs w:val="22"/>
                      </w:rPr>
                      <w:t>Техническая служба</w:t>
                    </w:r>
                  </w:p>
                </w:txbxContent>
              </v:textbox>
            </v:rect>
            <v:rect id="_x0000_s1295" style="position:absolute;left:4866;top:7651;width:810;height:360">
              <v:textbox>
                <w:txbxContent>
                  <w:p w:rsidR="00826370" w:rsidRPr="008D353E" w:rsidRDefault="00826370" w:rsidP="00E26D17">
                    <w:pPr>
                      <w:jc w:val="center"/>
                      <w:rPr>
                        <w:sz w:val="22"/>
                        <w:szCs w:val="22"/>
                      </w:rPr>
                    </w:pPr>
                    <w:r>
                      <w:rPr>
                        <w:sz w:val="22"/>
                        <w:szCs w:val="22"/>
                      </w:rPr>
                      <w:t>Отдел гл. конструктора</w:t>
                    </w:r>
                  </w:p>
                </w:txbxContent>
              </v:textbox>
            </v:rect>
            <v:rect id="_x0000_s1296" style="position:absolute;left:6036;top:7381;width:630;height:180">
              <v:textbox>
                <w:txbxContent>
                  <w:p w:rsidR="00826370" w:rsidRPr="008D353E" w:rsidRDefault="00826370" w:rsidP="00E26D17">
                    <w:pPr>
                      <w:jc w:val="center"/>
                      <w:rPr>
                        <w:sz w:val="22"/>
                        <w:szCs w:val="22"/>
                      </w:rPr>
                    </w:pPr>
                    <w:r>
                      <w:rPr>
                        <w:sz w:val="22"/>
                        <w:szCs w:val="22"/>
                      </w:rPr>
                      <w:t>Цех №25</w:t>
                    </w:r>
                  </w:p>
                </w:txbxContent>
              </v:textbox>
            </v:rect>
            <v:rect id="_x0000_s1297" style="position:absolute;left:4866;top:7201;width:810;height:360">
              <v:textbox>
                <w:txbxContent>
                  <w:p w:rsidR="00826370" w:rsidRPr="008D353E" w:rsidRDefault="00826370" w:rsidP="00E26D17">
                    <w:pPr>
                      <w:jc w:val="center"/>
                      <w:rPr>
                        <w:sz w:val="22"/>
                        <w:szCs w:val="22"/>
                      </w:rPr>
                    </w:pPr>
                    <w:r>
                      <w:rPr>
                        <w:sz w:val="22"/>
                        <w:szCs w:val="22"/>
                      </w:rPr>
                      <w:t>Отдел гл. технолога</w:t>
                    </w:r>
                  </w:p>
                </w:txbxContent>
              </v:textbox>
            </v:rect>
            <v:rect id="_x0000_s1298" style="position:absolute;left:4866;top:6751;width:1080;height:360">
              <v:textbox>
                <w:txbxContent>
                  <w:p w:rsidR="00826370" w:rsidRPr="008D353E" w:rsidRDefault="00826370" w:rsidP="00E26D17">
                    <w:pPr>
                      <w:jc w:val="center"/>
                      <w:rPr>
                        <w:sz w:val="22"/>
                        <w:szCs w:val="22"/>
                      </w:rPr>
                    </w:pPr>
                    <w:r>
                      <w:rPr>
                        <w:sz w:val="22"/>
                        <w:szCs w:val="22"/>
                      </w:rPr>
                      <w:t>Инструментальное производство</w:t>
                    </w:r>
                  </w:p>
                </w:txbxContent>
              </v:textbox>
            </v:rect>
            <v:rect id="_x0000_s1299" style="position:absolute;left:6846;top:7021;width:630;height:180">
              <v:textbox>
                <w:txbxContent>
                  <w:p w:rsidR="00826370" w:rsidRPr="008D353E" w:rsidRDefault="00826370" w:rsidP="00E26D17">
                    <w:pPr>
                      <w:jc w:val="center"/>
                      <w:rPr>
                        <w:sz w:val="22"/>
                        <w:szCs w:val="22"/>
                      </w:rPr>
                    </w:pPr>
                    <w:r>
                      <w:rPr>
                        <w:sz w:val="22"/>
                        <w:szCs w:val="22"/>
                      </w:rPr>
                      <w:t>Цех №18</w:t>
                    </w:r>
                  </w:p>
                </w:txbxContent>
              </v:textbox>
            </v:rect>
            <v:rect id="_x0000_s1300" style="position:absolute;left:6846;top:6571;width:630;height:180">
              <v:textbox>
                <w:txbxContent>
                  <w:p w:rsidR="00826370" w:rsidRPr="008D353E" w:rsidRDefault="00826370" w:rsidP="00E26D17">
                    <w:pPr>
                      <w:jc w:val="center"/>
                      <w:rPr>
                        <w:sz w:val="22"/>
                        <w:szCs w:val="22"/>
                      </w:rPr>
                    </w:pPr>
                    <w:r>
                      <w:rPr>
                        <w:sz w:val="22"/>
                        <w:szCs w:val="22"/>
                      </w:rPr>
                      <w:t>Цех №8</w:t>
                    </w:r>
                  </w:p>
                </w:txbxContent>
              </v:textbox>
            </v:rect>
            <v:rect id="_x0000_s1303" style="position:absolute;left:7836;top:7201;width:630;height:180">
              <v:textbox>
                <w:txbxContent>
                  <w:p w:rsidR="00826370" w:rsidRPr="008D353E" w:rsidRDefault="00826370" w:rsidP="00E26D17">
                    <w:pPr>
                      <w:jc w:val="center"/>
                      <w:rPr>
                        <w:sz w:val="22"/>
                        <w:szCs w:val="22"/>
                      </w:rPr>
                    </w:pPr>
                    <w:r>
                      <w:rPr>
                        <w:sz w:val="22"/>
                        <w:szCs w:val="22"/>
                      </w:rPr>
                      <w:t>Цех №44</w:t>
                    </w:r>
                  </w:p>
                </w:txbxContent>
              </v:textbox>
            </v:rect>
            <v:rect id="_x0000_s1304" style="position:absolute;left:7836;top:7471;width:630;height:180">
              <v:textbox>
                <w:txbxContent>
                  <w:p w:rsidR="00826370" w:rsidRPr="008D353E" w:rsidRDefault="00826370" w:rsidP="00E26D17">
                    <w:pPr>
                      <w:jc w:val="center"/>
                      <w:rPr>
                        <w:sz w:val="22"/>
                        <w:szCs w:val="22"/>
                      </w:rPr>
                    </w:pPr>
                    <w:r>
                      <w:rPr>
                        <w:sz w:val="22"/>
                        <w:szCs w:val="22"/>
                      </w:rPr>
                      <w:t>Цех №2</w:t>
                    </w:r>
                  </w:p>
                </w:txbxContent>
              </v:textbox>
            </v:rect>
            <v:rect id="_x0000_s1305" style="position:absolute;left:7296;top:3331;width:1350;height:360" strokeweight="2.25pt">
              <v:textbox>
                <w:txbxContent>
                  <w:p w:rsidR="00826370" w:rsidRPr="008D353E" w:rsidRDefault="00826370" w:rsidP="00E26D17">
                    <w:pPr>
                      <w:jc w:val="center"/>
                      <w:rPr>
                        <w:sz w:val="22"/>
                        <w:szCs w:val="22"/>
                      </w:rPr>
                    </w:pPr>
                    <w:r>
                      <w:rPr>
                        <w:sz w:val="22"/>
                        <w:szCs w:val="22"/>
                      </w:rPr>
                      <w:t>Служба автоматизации и механизации</w:t>
                    </w:r>
                  </w:p>
                </w:txbxContent>
              </v:textbox>
            </v:rect>
            <v:rect id="_x0000_s1307" style="position:absolute;left:7116;top:4051;width:630;height:180">
              <v:textbox>
                <w:txbxContent>
                  <w:p w:rsidR="00826370" w:rsidRPr="008D353E" w:rsidRDefault="00826370" w:rsidP="00E26D17">
                    <w:pPr>
                      <w:jc w:val="center"/>
                      <w:rPr>
                        <w:sz w:val="22"/>
                        <w:szCs w:val="22"/>
                      </w:rPr>
                    </w:pPr>
                    <w:r>
                      <w:rPr>
                        <w:sz w:val="22"/>
                        <w:szCs w:val="22"/>
                      </w:rPr>
                      <w:t>Цех №15</w:t>
                    </w:r>
                  </w:p>
                </w:txbxContent>
              </v:textbox>
            </v:rect>
            <v:rect id="_x0000_s1308" style="position:absolute;left:6756;top:4771;width:990;height:450">
              <v:textbox>
                <w:txbxContent>
                  <w:p w:rsidR="00826370" w:rsidRPr="008D353E" w:rsidRDefault="00826370" w:rsidP="00E26D17">
                    <w:pPr>
                      <w:jc w:val="center"/>
                      <w:rPr>
                        <w:sz w:val="22"/>
                        <w:szCs w:val="22"/>
                      </w:rPr>
                    </w:pPr>
                    <w:r>
                      <w:rPr>
                        <w:sz w:val="22"/>
                        <w:szCs w:val="22"/>
                      </w:rPr>
                      <w:t>Отдел капитального строительства</w:t>
                    </w:r>
                  </w:p>
                </w:txbxContent>
              </v:textbox>
            </v:rect>
            <v:rect id="_x0000_s1309" style="position:absolute;left:8196;top:5311;width:810;height:360">
              <v:textbox>
                <w:txbxContent>
                  <w:p w:rsidR="00826370" w:rsidRPr="008D353E" w:rsidRDefault="00826370" w:rsidP="00E26D17">
                    <w:pPr>
                      <w:jc w:val="center"/>
                      <w:rPr>
                        <w:sz w:val="22"/>
                        <w:szCs w:val="22"/>
                      </w:rPr>
                    </w:pPr>
                    <w:r>
                      <w:rPr>
                        <w:sz w:val="22"/>
                        <w:szCs w:val="22"/>
                      </w:rPr>
                      <w:t>Отдел гл. метролога</w:t>
                    </w:r>
                  </w:p>
                </w:txbxContent>
              </v:textbox>
            </v:rect>
            <v:rect id="_x0000_s1310" style="position:absolute;left:6936;top:4321;width:810;height:360">
              <v:textbox>
                <w:txbxContent>
                  <w:p w:rsidR="00826370" w:rsidRPr="008D353E" w:rsidRDefault="00826370" w:rsidP="00E26D17">
                    <w:pPr>
                      <w:jc w:val="center"/>
                      <w:rPr>
                        <w:sz w:val="22"/>
                        <w:szCs w:val="22"/>
                      </w:rPr>
                    </w:pPr>
                    <w:r>
                      <w:rPr>
                        <w:sz w:val="22"/>
                        <w:szCs w:val="22"/>
                      </w:rPr>
                      <w:t>Отдел тех. контроля</w:t>
                    </w:r>
                  </w:p>
                </w:txbxContent>
              </v:textbox>
            </v:rect>
            <v:rect id="_x0000_s1311" style="position:absolute;left:8196;top:4861;width:810;height:360">
              <v:textbox>
                <w:txbxContent>
                  <w:p w:rsidR="00826370" w:rsidRPr="008D353E" w:rsidRDefault="00826370" w:rsidP="00E26D17">
                    <w:pPr>
                      <w:jc w:val="center"/>
                      <w:rPr>
                        <w:sz w:val="22"/>
                        <w:szCs w:val="22"/>
                      </w:rPr>
                    </w:pPr>
                    <w:r>
                      <w:rPr>
                        <w:sz w:val="22"/>
                        <w:szCs w:val="22"/>
                      </w:rPr>
                      <w:t>Отдел гл. энергетика</w:t>
                    </w:r>
                  </w:p>
                </w:txbxContent>
              </v:textbox>
            </v:rect>
            <v:rect id="_x0000_s1312" style="position:absolute;left:6666;top:5311;width:1080;height:450">
              <v:textbox>
                <w:txbxContent>
                  <w:p w:rsidR="00826370" w:rsidRPr="008D353E" w:rsidRDefault="00826370" w:rsidP="00E26D17">
                    <w:pPr>
                      <w:jc w:val="center"/>
                      <w:rPr>
                        <w:sz w:val="22"/>
                        <w:szCs w:val="22"/>
                      </w:rPr>
                    </w:pPr>
                    <w:r>
                      <w:rPr>
                        <w:sz w:val="22"/>
                        <w:szCs w:val="22"/>
                      </w:rPr>
                      <w:t>Отдел технич. гарантийного обслуживания</w:t>
                    </w:r>
                  </w:p>
                </w:txbxContent>
              </v:textbox>
            </v:rect>
            <v:rect id="_x0000_s1313" style="position:absolute;left:8286;top:4321;width:630;height:180">
              <v:textbox>
                <w:txbxContent>
                  <w:p w:rsidR="00826370" w:rsidRPr="008D353E" w:rsidRDefault="00826370" w:rsidP="00E26D17">
                    <w:pPr>
                      <w:jc w:val="center"/>
                      <w:rPr>
                        <w:sz w:val="22"/>
                        <w:szCs w:val="22"/>
                      </w:rPr>
                    </w:pPr>
                    <w:r>
                      <w:rPr>
                        <w:sz w:val="22"/>
                        <w:szCs w:val="22"/>
                      </w:rPr>
                      <w:t>Цех №9</w:t>
                    </w:r>
                  </w:p>
                </w:txbxContent>
              </v:textbox>
            </v:rect>
            <v:rect id="_x0000_s1314" style="position:absolute;left:8286;top:4051;width:630;height:180">
              <v:textbox>
                <w:txbxContent>
                  <w:p w:rsidR="00826370" w:rsidRPr="008D353E" w:rsidRDefault="00826370" w:rsidP="00E26D17">
                    <w:pPr>
                      <w:jc w:val="center"/>
                      <w:rPr>
                        <w:sz w:val="22"/>
                        <w:szCs w:val="22"/>
                      </w:rPr>
                    </w:pPr>
                    <w:r>
                      <w:rPr>
                        <w:sz w:val="22"/>
                        <w:szCs w:val="22"/>
                      </w:rPr>
                      <w:t>Цех №14</w:t>
                    </w:r>
                  </w:p>
                </w:txbxContent>
              </v:textbox>
            </v:rect>
            <v:rect id="_x0000_s1315" style="position:absolute;left:8286;top:4591;width:630;height:180">
              <v:textbox>
                <w:txbxContent>
                  <w:p w:rsidR="00826370" w:rsidRPr="008D353E" w:rsidRDefault="00826370" w:rsidP="00E26D17">
                    <w:pPr>
                      <w:jc w:val="center"/>
                      <w:rPr>
                        <w:sz w:val="22"/>
                        <w:szCs w:val="22"/>
                      </w:rPr>
                    </w:pPr>
                    <w:r>
                      <w:rPr>
                        <w:sz w:val="22"/>
                        <w:szCs w:val="22"/>
                      </w:rPr>
                      <w:t>Цех №45</w:t>
                    </w:r>
                  </w:p>
                </w:txbxContent>
              </v:textbox>
            </v:rect>
            <v:rect id="_x0000_s1316" style="position:absolute;left:8736;top:3331;width:1260;height:360" strokeweight="2.25pt">
              <v:textbox>
                <w:txbxContent>
                  <w:p w:rsidR="00826370" w:rsidRPr="008D353E" w:rsidRDefault="00826370" w:rsidP="00E26D17">
                    <w:pPr>
                      <w:jc w:val="center"/>
                      <w:rPr>
                        <w:sz w:val="22"/>
                        <w:szCs w:val="22"/>
                      </w:rPr>
                    </w:pPr>
                    <w:r>
                      <w:rPr>
                        <w:sz w:val="22"/>
                        <w:szCs w:val="22"/>
                      </w:rPr>
                      <w:t>Центральная заводская лаборатория</w:t>
                    </w:r>
                  </w:p>
                </w:txbxContent>
              </v:textbox>
            </v:rect>
            <v:rect id="_x0000_s1317" style="position:absolute;left:9186;top:4051;width:810;height:180">
              <v:textbox>
                <w:txbxContent>
                  <w:p w:rsidR="00826370" w:rsidRPr="008D353E" w:rsidRDefault="00826370" w:rsidP="00E26D17">
                    <w:pPr>
                      <w:jc w:val="center"/>
                      <w:rPr>
                        <w:sz w:val="22"/>
                        <w:szCs w:val="22"/>
                      </w:rPr>
                    </w:pPr>
                    <w:r>
                      <w:rPr>
                        <w:sz w:val="22"/>
                        <w:szCs w:val="22"/>
                      </w:rPr>
                      <w:t>Участок №5</w:t>
                    </w:r>
                  </w:p>
                </w:txbxContent>
              </v:textbox>
            </v:rect>
            <v:rect id="_x0000_s1318" style="position:absolute;left:9186;top:4321;width:900;height:360">
              <v:textbox>
                <w:txbxContent>
                  <w:p w:rsidR="00826370" w:rsidRPr="008D353E" w:rsidRDefault="00826370" w:rsidP="00E26D17">
                    <w:pPr>
                      <w:jc w:val="center"/>
                      <w:rPr>
                        <w:sz w:val="22"/>
                        <w:szCs w:val="22"/>
                      </w:rPr>
                    </w:pPr>
                    <w:r>
                      <w:rPr>
                        <w:sz w:val="22"/>
                        <w:szCs w:val="22"/>
                      </w:rPr>
                      <w:t>Отдел гл. механика</w:t>
                    </w:r>
                  </w:p>
                </w:txbxContent>
              </v:textbox>
            </v:rect>
            <v:rect id="_x0000_s1319" style="position:absolute;left:9186;top:5221;width:900;height:450">
              <v:textbox>
                <w:txbxContent>
                  <w:p w:rsidR="00826370" w:rsidRPr="008D353E" w:rsidRDefault="00826370" w:rsidP="00E26D17">
                    <w:pPr>
                      <w:jc w:val="center"/>
                      <w:rPr>
                        <w:sz w:val="22"/>
                        <w:szCs w:val="22"/>
                      </w:rPr>
                    </w:pPr>
                    <w:r>
                      <w:rPr>
                        <w:sz w:val="22"/>
                        <w:szCs w:val="22"/>
                      </w:rPr>
                      <w:t>Ремонтно-строительный отдел</w:t>
                    </w:r>
                  </w:p>
                </w:txbxContent>
              </v:textbox>
            </v:rect>
            <v:rect id="_x0000_s1320" style="position:absolute;left:9186;top:4771;width:900;height:360">
              <v:textbox>
                <w:txbxContent>
                  <w:p w:rsidR="00826370" w:rsidRPr="008D353E" w:rsidRDefault="00826370" w:rsidP="00E26D17">
                    <w:pPr>
                      <w:jc w:val="center"/>
                      <w:rPr>
                        <w:sz w:val="22"/>
                        <w:szCs w:val="22"/>
                      </w:rPr>
                    </w:pPr>
                    <w:r>
                      <w:rPr>
                        <w:sz w:val="22"/>
                        <w:szCs w:val="22"/>
                      </w:rPr>
                      <w:t>Отдел охраны труда</w:t>
                    </w:r>
                  </w:p>
                </w:txbxContent>
              </v:textbox>
            </v:rect>
            <v:rect id="_x0000_s1321" style="position:absolute;left:8826;top:7921;width:1260;height:360" strokeweight="2.25pt">
              <v:textbox>
                <w:txbxContent>
                  <w:p w:rsidR="00826370" w:rsidRPr="008D353E" w:rsidRDefault="00826370" w:rsidP="00E26D17">
                    <w:pPr>
                      <w:jc w:val="center"/>
                      <w:rPr>
                        <w:sz w:val="22"/>
                        <w:szCs w:val="22"/>
                      </w:rPr>
                    </w:pPr>
                    <w:r>
                      <w:rPr>
                        <w:sz w:val="22"/>
                        <w:szCs w:val="22"/>
                      </w:rPr>
                      <w:t>Финансово-экономическая служба</w:t>
                    </w:r>
                  </w:p>
                </w:txbxContent>
              </v:textbox>
            </v:rect>
            <v:rect id="_x0000_s1322" style="position:absolute;left:8826;top:7381;width:1260;height:360">
              <v:textbox>
                <w:txbxContent>
                  <w:p w:rsidR="00826370" w:rsidRPr="008D353E" w:rsidRDefault="00826370" w:rsidP="00E26D17">
                    <w:pPr>
                      <w:jc w:val="center"/>
                      <w:rPr>
                        <w:sz w:val="22"/>
                        <w:szCs w:val="22"/>
                      </w:rPr>
                    </w:pPr>
                    <w:r>
                      <w:rPr>
                        <w:sz w:val="22"/>
                        <w:szCs w:val="22"/>
                      </w:rPr>
                      <w:t>Отдел бюджетного планирования</w:t>
                    </w:r>
                  </w:p>
                </w:txbxContent>
              </v:textbox>
            </v:rect>
            <v:rect id="_x0000_s1323" style="position:absolute;left:8826;top:6841;width:1260;height:450">
              <v:textbox>
                <w:txbxContent>
                  <w:p w:rsidR="00826370" w:rsidRPr="008D353E" w:rsidRDefault="00826370" w:rsidP="00E26D17">
                    <w:pPr>
                      <w:jc w:val="center"/>
                      <w:rPr>
                        <w:sz w:val="22"/>
                        <w:szCs w:val="22"/>
                      </w:rPr>
                    </w:pPr>
                    <w:r>
                      <w:rPr>
                        <w:sz w:val="22"/>
                        <w:szCs w:val="22"/>
                      </w:rPr>
                      <w:t>Отдел автоматизированного учета</w:t>
                    </w:r>
                  </w:p>
                </w:txbxContent>
              </v:textbox>
            </v:rect>
            <v:rect id="_x0000_s1324" style="position:absolute;left:8916;top:6391;width:1080;height:360">
              <v:textbox>
                <w:txbxContent>
                  <w:p w:rsidR="00826370" w:rsidRPr="008D353E" w:rsidRDefault="00826370" w:rsidP="00E26D17">
                    <w:pPr>
                      <w:jc w:val="center"/>
                      <w:rPr>
                        <w:sz w:val="22"/>
                        <w:szCs w:val="22"/>
                      </w:rPr>
                    </w:pPr>
                    <w:r>
                      <w:rPr>
                        <w:sz w:val="22"/>
                        <w:szCs w:val="22"/>
                      </w:rPr>
                      <w:t>Отдел закупок и продаж</w:t>
                    </w:r>
                  </w:p>
                </w:txbxContent>
              </v:textbox>
            </v:rect>
            <v:rect id="_x0000_s1325" style="position:absolute;left:8916;top:6121;width:1080;height:180">
              <v:textbox>
                <w:txbxContent>
                  <w:p w:rsidR="00826370" w:rsidRPr="008D353E" w:rsidRDefault="00826370" w:rsidP="00E26D17">
                    <w:pPr>
                      <w:jc w:val="center"/>
                      <w:rPr>
                        <w:sz w:val="22"/>
                        <w:szCs w:val="22"/>
                      </w:rPr>
                    </w:pPr>
                    <w:r>
                      <w:rPr>
                        <w:sz w:val="22"/>
                        <w:szCs w:val="22"/>
                      </w:rPr>
                      <w:t>Бюро аренды</w:t>
                    </w:r>
                  </w:p>
                </w:txbxContent>
              </v:textbox>
            </v:rect>
            <v:rect id="_x0000_s1326" style="position:absolute;left:8916;top:5851;width:1080;height:180">
              <v:textbox>
                <w:txbxContent>
                  <w:p w:rsidR="00826370" w:rsidRPr="008D353E" w:rsidRDefault="00826370" w:rsidP="00E26D17">
                    <w:pPr>
                      <w:jc w:val="center"/>
                      <w:rPr>
                        <w:sz w:val="22"/>
                        <w:szCs w:val="22"/>
                      </w:rPr>
                    </w:pPr>
                    <w:r>
                      <w:rPr>
                        <w:sz w:val="22"/>
                        <w:szCs w:val="22"/>
                      </w:rPr>
                      <w:t>Юридическое бюро</w:t>
                    </w:r>
                  </w:p>
                </w:txbxContent>
              </v:textbox>
            </v:rect>
            <v:rect id="_x0000_s1327" style="position:absolute;left:10446;top:3331;width:810;height:360" strokeweight="2.25pt">
              <v:textbox>
                <w:txbxContent>
                  <w:p w:rsidR="00826370" w:rsidRPr="008D353E" w:rsidRDefault="00826370" w:rsidP="00E26D17">
                    <w:pPr>
                      <w:jc w:val="center"/>
                      <w:rPr>
                        <w:sz w:val="22"/>
                        <w:szCs w:val="22"/>
                      </w:rPr>
                    </w:pPr>
                    <w:r>
                      <w:rPr>
                        <w:sz w:val="22"/>
                        <w:szCs w:val="22"/>
                      </w:rPr>
                      <w:t>Кадровая служба</w:t>
                    </w:r>
                  </w:p>
                </w:txbxContent>
              </v:textbox>
            </v:rect>
            <v:rect id="_x0000_s1328" style="position:absolute;left:10446;top:4231;width:810;height:450" strokeweight="2.25pt">
              <v:textbox>
                <w:txbxContent>
                  <w:p w:rsidR="00826370" w:rsidRPr="008D353E" w:rsidRDefault="00826370" w:rsidP="00E26D17">
                    <w:pPr>
                      <w:jc w:val="center"/>
                      <w:rPr>
                        <w:sz w:val="22"/>
                        <w:szCs w:val="22"/>
                      </w:rPr>
                    </w:pPr>
                    <w:r>
                      <w:rPr>
                        <w:sz w:val="22"/>
                        <w:szCs w:val="22"/>
                      </w:rPr>
                      <w:t>Служба работы с персоналом</w:t>
                    </w:r>
                  </w:p>
                </w:txbxContent>
              </v:textbox>
            </v:rect>
            <v:rect id="_x0000_s1329" style="position:absolute;left:7476;top:5851;width:1260;height:360" strokeweight="2.25pt">
              <v:textbox>
                <w:txbxContent>
                  <w:p w:rsidR="00826370" w:rsidRPr="008D353E" w:rsidRDefault="00826370" w:rsidP="00E26D17">
                    <w:pPr>
                      <w:jc w:val="center"/>
                      <w:rPr>
                        <w:sz w:val="22"/>
                        <w:szCs w:val="22"/>
                      </w:rPr>
                    </w:pPr>
                    <w:r>
                      <w:rPr>
                        <w:sz w:val="22"/>
                        <w:szCs w:val="22"/>
                      </w:rPr>
                      <w:t>Служба контроля качества</w:t>
                    </w:r>
                  </w:p>
                </w:txbxContent>
              </v:textbox>
            </v:rect>
            <v:rect id="_x0000_s1330" style="position:absolute;left:10446;top:3781;width:810;height:360" strokeweight="2.25pt">
              <v:textbox>
                <w:txbxContent>
                  <w:p w:rsidR="00826370" w:rsidRPr="008D353E" w:rsidRDefault="00826370" w:rsidP="00E26D17">
                    <w:pPr>
                      <w:jc w:val="center"/>
                      <w:rPr>
                        <w:sz w:val="22"/>
                        <w:szCs w:val="22"/>
                      </w:rPr>
                    </w:pPr>
                    <w:r>
                      <w:rPr>
                        <w:sz w:val="22"/>
                        <w:szCs w:val="22"/>
                      </w:rPr>
                      <w:t>Служба безопасности</w:t>
                    </w:r>
                  </w:p>
                </w:txbxContent>
              </v:textbox>
            </v:rect>
            <v:line id="_x0000_s1331" style="position:absolute" from="5496,3691" to="5496,3871"/>
            <v:line id="_x0000_s1332" style="position:absolute" from="4686,3871" to="5766,3872"/>
            <v:line id="_x0000_s1333" style="position:absolute" from="4686,3871" to="4686,6481"/>
            <v:line id="_x0000_s1334" style="position:absolute" from="4686,6481" to="4866,6481">
              <v:stroke endarrow="block"/>
            </v:line>
            <v:line id="_x0000_s1335" style="position:absolute" from="4686,6211" to="4866,6211">
              <v:stroke endarrow="block"/>
            </v:line>
            <v:line id="_x0000_s1336" style="position:absolute" from="4686,5941" to="4866,5941">
              <v:stroke endarrow="block"/>
            </v:line>
            <v:line id="_x0000_s1337" style="position:absolute" from="4686,5671" to="4866,5671">
              <v:stroke endarrow="block"/>
            </v:line>
            <v:line id="_x0000_s1338" style="position:absolute" from="4686,5401" to="4866,5401">
              <v:stroke endarrow="block"/>
            </v:line>
            <v:line id="_x0000_s1339" style="position:absolute" from="4686,5041" to="4866,5041">
              <v:stroke endarrow="block"/>
            </v:line>
            <v:line id="_x0000_s1340" style="position:absolute" from="4686,4681" to="4866,4681">
              <v:stroke endarrow="block"/>
            </v:line>
            <v:line id="_x0000_s1341" style="position:absolute" from="4686,4411" to="4866,4411">
              <v:stroke endarrow="block"/>
            </v:line>
            <v:line id="_x0000_s1342" style="position:absolute" from="4686,4141" to="4866,4141">
              <v:stroke endarrow="block"/>
            </v:line>
            <v:line id="_x0000_s1343" style="position:absolute" from="5766,3871" to="5767,4771"/>
            <v:line id="_x0000_s1344" style="position:absolute" from="5766,4771" to="6306,4771"/>
            <v:line id="_x0000_s1345" style="position:absolute" from="6306,4771" to="6306,5941"/>
            <v:line id="_x0000_s1346" style="position:absolute;flip:x" from="6216,5941" to="6306,5941">
              <v:stroke endarrow="block"/>
            </v:line>
            <v:line id="_x0000_s1347" style="position:absolute;flip:x" from="6216,5671" to="6306,5671">
              <v:stroke endarrow="block"/>
            </v:line>
            <v:line id="_x0000_s1348" style="position:absolute;flip:x" from="6216,5401" to="6306,5401">
              <v:stroke endarrow="block"/>
            </v:line>
            <v:line id="_x0000_s1349" style="position:absolute;flip:x" from="6216,5041" to="6306,5041">
              <v:stroke endarrow="block"/>
            </v:line>
            <v:line id="_x0000_s1350" style="position:absolute" from="5766,4591" to="5946,4591">
              <v:stroke endarrow="block"/>
            </v:line>
            <v:line id="_x0000_s1351" style="position:absolute" from="5766,4321" to="5946,4321">
              <v:stroke endarrow="block"/>
            </v:line>
            <v:line id="_x0000_s1352" style="position:absolute" from="5766,4051" to="5946,4051">
              <v:stroke endarrow="block"/>
            </v:line>
            <v:line id="_x0000_s1353" style="position:absolute" from="6306,5941" to="6306,6211">
              <v:stroke endarrow="block"/>
            </v:line>
            <v:line id="_x0000_s1354" style="position:absolute" from="6666,3691" to="6667,5131"/>
            <v:line id="_x0000_s1355" style="position:absolute;flip:x" from="6576,4051" to="6666,4051">
              <v:stroke endarrow="block"/>
            </v:line>
            <v:line id="_x0000_s1356" style="position:absolute;flip:x" from="6576,4321" to="6666,4321">
              <v:stroke endarrow="block"/>
            </v:line>
            <v:line id="_x0000_s1357" style="position:absolute;flip:x" from="6576,4591" to="6666,4591">
              <v:stroke endarrow="block"/>
            </v:line>
            <v:line id="_x0000_s1358" style="position:absolute;flip:x" from="6486,5131" to="6666,5131"/>
            <v:line id="_x0000_s1359" style="position:absolute" from="6486,5131" to="6486,6031"/>
            <v:line id="_x0000_s1360" style="position:absolute" from="6486,6031" to="6666,6031">
              <v:stroke endarrow="block"/>
            </v:line>
            <v:line id="_x0000_s1377" style="position:absolute;flip:x" from="4686,8101" to="5856,8102"/>
            <v:line id="_x0000_s1378" style="position:absolute;flip:y" from="4686,6931" to="4686,8101"/>
            <v:line id="_x0000_s1379" style="position:absolute" from="4686,6931" to="4866,6931">
              <v:stroke endarrow="block"/>
            </v:line>
            <v:line id="_x0000_s1380" style="position:absolute" from="4686,7381" to="4866,7381">
              <v:stroke endarrow="block"/>
            </v:line>
            <v:line id="_x0000_s1381" style="position:absolute" from="4686,7831" to="4866,7831">
              <v:stroke endarrow="block"/>
            </v:line>
            <v:line id="_x0000_s1382" style="position:absolute;flip:y" from="6576,7741" to="6576,7921"/>
            <v:line id="_x0000_s1383" style="position:absolute" from="5856,7741" to="6756,7742"/>
            <v:line id="_x0000_s1384" style="position:absolute" from="5856,7741" to="5856,8101"/>
            <v:line id="_x0000_s1385" style="position:absolute;flip:y" from="6756,6301" to="6756,7741"/>
            <v:line id="_x0000_s1386" style="position:absolute;flip:x" from="6576,6301" to="6756,6301">
              <v:stroke endarrow="block"/>
            </v:line>
            <v:line id="_x0000_s1387" style="position:absolute" from="6756,6661" to="6846,6661">
              <v:stroke endarrow="block"/>
            </v:line>
            <v:line id="_x0000_s1388" style="position:absolute" from="6756,7111" to="6846,7111">
              <v:stroke endarrow="block"/>
            </v:line>
            <v:line id="_x0000_s1389" style="position:absolute;flip:x" from="6666,7471" to="6756,7471">
              <v:stroke endarrow="block"/>
            </v:line>
            <v:line id="_x0000_s1390" style="position:absolute" from="8016,3691" to="8017,5761"/>
            <v:line id="_x0000_s1394" style="position:absolute;flip:x" from="7566,6481" to="8826,6482"/>
            <v:line id="_x0000_s1396" style="position:absolute;flip:x" from="7746,4501" to="8016,4502">
              <v:stroke endarrow="block"/>
            </v:line>
            <v:line id="_x0000_s1397" style="position:absolute;flip:x" from="7746,4141" to="8016,4142">
              <v:stroke endarrow="block"/>
            </v:line>
            <v:line id="_x0000_s1398" style="position:absolute" from="8016,5491" to="8196,5491">
              <v:stroke endarrow="block"/>
            </v:line>
            <v:line id="_x0000_s1399" style="position:absolute;flip:x" from="7746,4951" to="8016,4952">
              <v:stroke endarrow="block"/>
            </v:line>
            <v:line id="_x0000_s1400" style="position:absolute" from="8016,5041" to="8196,5042">
              <v:stroke endarrow="block"/>
            </v:line>
            <v:line id="_x0000_s1401" style="position:absolute" from="8016,4141" to="8286,4141">
              <v:stroke endarrow="block"/>
            </v:line>
            <v:line id="_x0000_s1402" style="position:absolute" from="8016,4411" to="8286,4411">
              <v:stroke endarrow="block"/>
            </v:line>
            <v:line id="_x0000_s1403" style="position:absolute;flip:x" from="7746,5401" to="8016,5402">
              <v:stroke endarrow="block"/>
            </v:line>
            <v:line id="_x0000_s1404" style="position:absolute" from="8016,4681" to="8286,4682">
              <v:stroke endarrow="block"/>
            </v:line>
            <v:line id="_x0000_s1406" style="position:absolute" from="9276,3691" to="9276,3871"/>
            <v:line id="_x0000_s1407" style="position:absolute" from="9096,3871" to="10266,3871"/>
            <v:line id="_x0000_s1408" style="position:absolute" from="9096,3871" to="9097,5491"/>
            <v:line id="_x0000_s1409" style="position:absolute" from="10266,3871" to="10266,5491"/>
            <v:line id="_x0000_s1410" style="position:absolute;flip:x" from="9996,4141" to="10266,4141">
              <v:stroke endarrow="block"/>
            </v:line>
            <v:line id="_x0000_s1411" style="position:absolute;flip:x" from="9006,5041" to="9096,5041">
              <v:stroke endarrow="block"/>
            </v:line>
            <v:line id="_x0000_s1412" style="position:absolute;flip:x" from="8916,4411" to="9096,4411">
              <v:stroke endarrow="block"/>
            </v:line>
            <v:line id="_x0000_s1413" style="position:absolute;flip:x" from="8916,4141" to="9096,4141">
              <v:stroke endarrow="block"/>
            </v:line>
            <v:line id="_x0000_s1414" style="position:absolute;flip:x" from="10086,4501" to="10266,4501">
              <v:stroke endarrow="block"/>
            </v:line>
            <v:line id="_x0000_s1415" style="position:absolute;flip:x" from="9006,5491" to="9096,5491">
              <v:stroke endarrow="block"/>
            </v:line>
            <v:line id="_x0000_s1416" style="position:absolute;flip:x" from="10086,5491" to="10266,5491">
              <v:stroke endarrow="block"/>
            </v:line>
            <v:line id="_x0000_s1417" style="position:absolute;flip:x" from="10086,4951" to="10266,4951">
              <v:stroke endarrow="block"/>
            </v:line>
            <v:line id="_x0000_s1418" style="position:absolute" from="8016,5761" to="8826,5761"/>
            <v:line id="_x0000_s1419" style="position:absolute" from="8826,5761" to="8826,6481"/>
            <v:line id="_x0000_s1420" style="position:absolute;flip:y" from="7836,5671" to="7836,5851"/>
            <v:line id="_x0000_s1421" style="position:absolute;flip:x" from="7746,5671" to="7836,5671">
              <v:stroke endarrow="block"/>
            </v:line>
            <v:line id="_x0000_s1423" style="position:absolute;flip:y" from="9456,7831" to="9456,7921"/>
            <v:line id="_x0000_s1424" style="position:absolute" from="9456,7831" to="10176,7831"/>
            <v:line id="_x0000_s1425" style="position:absolute;flip:y" from="10176,5941" to="10176,7831"/>
            <v:line id="_x0000_s1426" style="position:absolute;flip:x" from="9996,5941" to="10176,5941">
              <v:stroke endarrow="block"/>
            </v:line>
            <v:line id="_x0000_s1427" style="position:absolute;flip:x" from="9996,6211" to="10176,6211">
              <v:stroke endarrow="block"/>
            </v:line>
            <v:line id="_x0000_s1428" style="position:absolute;flip:x" from="9996,6571" to="10176,6571">
              <v:stroke endarrow="block"/>
            </v:line>
            <v:line id="_x0000_s1429" style="position:absolute;flip:x" from="10086,7021" to="10176,7021">
              <v:stroke endarrow="block"/>
            </v:line>
            <v:line id="_x0000_s1430" style="position:absolute;flip:x" from="10086,7561" to="10176,7561">
              <v:stroke endarrow="block"/>
            </v:line>
            <v:line id="_x0000_s1436" style="position:absolute;flip:y" from="7566,6481" to="7567,7561"/>
            <v:rect id="_x0000_s1439" style="position:absolute;left:10806;top:6211;width:1170;height:360" strokeweight="2.25pt">
              <v:textbox>
                <w:txbxContent>
                  <w:p w:rsidR="00826370" w:rsidRPr="008D353E" w:rsidRDefault="00826370" w:rsidP="00E26D17">
                    <w:pPr>
                      <w:jc w:val="center"/>
                      <w:rPr>
                        <w:sz w:val="22"/>
                        <w:szCs w:val="22"/>
                      </w:rPr>
                    </w:pPr>
                    <w:r>
                      <w:rPr>
                        <w:sz w:val="22"/>
                        <w:szCs w:val="22"/>
                      </w:rPr>
                      <w:t>Функциональные службы</w:t>
                    </w:r>
                  </w:p>
                </w:txbxContent>
              </v:textbox>
            </v:rect>
            <v:rect id="_x0000_s1440" style="position:absolute;left:10716;top:5941;width:1350;height:180" stroked="f">
              <v:textbox>
                <w:txbxContent>
                  <w:p w:rsidR="00826370" w:rsidRPr="008D353E" w:rsidRDefault="00826370" w:rsidP="00E26D17">
                    <w:pPr>
                      <w:jc w:val="center"/>
                      <w:rPr>
                        <w:sz w:val="22"/>
                        <w:szCs w:val="22"/>
                      </w:rPr>
                    </w:pPr>
                    <w:r>
                      <w:rPr>
                        <w:sz w:val="22"/>
                        <w:szCs w:val="22"/>
                      </w:rPr>
                      <w:t>Условные обозначения</w:t>
                    </w:r>
                  </w:p>
                </w:txbxContent>
              </v:textbox>
            </v:rect>
            <v:rect id="_x0000_s1441" style="position:absolute;left:10806;top:6661;width:1170;height:270">
              <v:textbox>
                <w:txbxContent>
                  <w:p w:rsidR="00826370" w:rsidRPr="008D353E" w:rsidRDefault="00826370" w:rsidP="00E26D17">
                    <w:pPr>
                      <w:jc w:val="center"/>
                      <w:rPr>
                        <w:sz w:val="22"/>
                        <w:szCs w:val="22"/>
                      </w:rPr>
                    </w:pPr>
                    <w:r>
                      <w:rPr>
                        <w:sz w:val="22"/>
                        <w:szCs w:val="22"/>
                      </w:rPr>
                      <w:t>Подразделения</w:t>
                    </w:r>
                  </w:p>
                </w:txbxContent>
              </v:textbox>
            </v:rect>
            <v:rect id="_x0000_s1273" style="position:absolute;left:6666;top:2971;width:3600;height:270" stroked="f">
              <v:textbox>
                <w:txbxContent>
                  <w:p w:rsidR="00826370" w:rsidRPr="000D278E" w:rsidRDefault="00826370" w:rsidP="00E26D17">
                    <w:pPr>
                      <w:jc w:val="center"/>
                      <w:rPr>
                        <w:sz w:val="28"/>
                        <w:szCs w:val="28"/>
                      </w:rPr>
                    </w:pPr>
                    <w:r w:rsidRPr="000D278E">
                      <w:rPr>
                        <w:sz w:val="28"/>
                        <w:szCs w:val="28"/>
                      </w:rPr>
                      <w:t>Производственная структура</w:t>
                    </w:r>
                    <w:r>
                      <w:rPr>
                        <w:sz w:val="28"/>
                        <w:szCs w:val="28"/>
                      </w:rPr>
                      <w:t xml:space="preserve"> ОАО «Сатурн»</w:t>
                    </w:r>
                  </w:p>
                </w:txbxContent>
              </v:textbox>
            </v:rect>
            <v:rect id="_x0000_s1442" style="position:absolute;left:11886;top:7291;width:360;height:990" stroked="f">
              <v:textbox style="layout-flow:vertical">
                <w:txbxContent>
                  <w:p w:rsidR="00826370" w:rsidRPr="008D0999" w:rsidRDefault="00826370" w:rsidP="00E26D17">
                    <w:pPr>
                      <w:rPr>
                        <w:sz w:val="28"/>
                        <w:szCs w:val="28"/>
                      </w:rPr>
                    </w:pPr>
                    <w:r>
                      <w:rPr>
                        <w:sz w:val="28"/>
                        <w:szCs w:val="28"/>
                      </w:rPr>
                      <w:t>Приложение 1</w:t>
                    </w:r>
                  </w:p>
                </w:txbxContent>
              </v:textbox>
            </v:rect>
            <v:rect id="_x0000_s1443" style="position:absolute;left:7656;top:6751;width:990;height:360" strokeweight=".25pt">
              <v:textbox>
                <w:txbxContent>
                  <w:p w:rsidR="00826370" w:rsidRPr="008D353E" w:rsidRDefault="00826370" w:rsidP="00E26D17">
                    <w:pPr>
                      <w:jc w:val="center"/>
                      <w:rPr>
                        <w:sz w:val="22"/>
                        <w:szCs w:val="22"/>
                      </w:rPr>
                    </w:pPr>
                    <w:r>
                      <w:rPr>
                        <w:sz w:val="22"/>
                        <w:szCs w:val="22"/>
                      </w:rPr>
                      <w:t>Служба гл. механика</w:t>
                    </w:r>
                  </w:p>
                </w:txbxContent>
              </v:textbox>
            </v:rect>
            <v:line id="_x0000_s1444" style="position:absolute;flip:x" from="7476,6661" to="7566,6661">
              <v:stroke endarrow="block"/>
            </v:line>
            <v:line id="_x0000_s1446" style="position:absolute;flip:x" from="7476,7111" to="7566,7111">
              <v:stroke endarrow="block"/>
            </v:line>
            <v:line id="_x0000_s1448" style="position:absolute" from="7566,7291" to="7836,7291">
              <v:stroke endarrow="block"/>
            </v:line>
            <v:line id="_x0000_s1449" style="position:absolute" from="7566,6931" to="7656,6931">
              <v:stroke endarrow="block"/>
            </v:line>
            <v:line id="_x0000_s1450" style="position:absolute" from="7566,7561" to="7836,7561">
              <v:stroke endarrow="block"/>
            </v:line>
            <w10:wrap type="none"/>
            <w10:anchorlock/>
          </v:group>
        </w:pict>
      </w:r>
    </w:p>
    <w:p w:rsidR="00F70892" w:rsidRDefault="00F70892" w:rsidP="008D0999">
      <w:pPr>
        <w:spacing w:line="360" w:lineRule="auto"/>
        <w:jc w:val="both"/>
        <w:rPr>
          <w:sz w:val="28"/>
          <w:szCs w:val="28"/>
        </w:rPr>
      </w:pPr>
    </w:p>
    <w:p w:rsidR="00F70892" w:rsidRDefault="00F70892" w:rsidP="00F70892">
      <w:pPr>
        <w:spacing w:line="360" w:lineRule="auto"/>
        <w:jc w:val="center"/>
        <w:rPr>
          <w:sz w:val="28"/>
          <w:szCs w:val="28"/>
        </w:rPr>
      </w:pPr>
      <w:r>
        <w:rPr>
          <w:sz w:val="28"/>
          <w:szCs w:val="28"/>
        </w:rPr>
        <w:t xml:space="preserve">Состав оборудования инструментального производства ОАО «Сатурн» в </w:t>
      </w:r>
      <w:smartTag w:uri="urn:schemas-microsoft-com:office:smarttags" w:element="metricconverter">
        <w:smartTagPr>
          <w:attr w:name="ProductID" w:val="2008 г"/>
        </w:smartTagPr>
        <w:r>
          <w:rPr>
            <w:sz w:val="28"/>
            <w:szCs w:val="28"/>
          </w:rPr>
          <w:t>2008 г</w:t>
        </w:r>
      </w:smartTag>
      <w:r>
        <w:rPr>
          <w:sz w:val="28"/>
          <w:szCs w:val="28"/>
        </w:rPr>
        <w:t>.</w:t>
      </w:r>
    </w:p>
    <w:tbl>
      <w:tblPr>
        <w:tblW w:w="0" w:type="auto"/>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1"/>
        <w:gridCol w:w="1595"/>
        <w:gridCol w:w="1683"/>
        <w:gridCol w:w="1614"/>
        <w:gridCol w:w="1312"/>
        <w:gridCol w:w="1351"/>
        <w:gridCol w:w="1467"/>
        <w:gridCol w:w="718"/>
        <w:gridCol w:w="641"/>
        <w:gridCol w:w="525"/>
        <w:gridCol w:w="525"/>
        <w:gridCol w:w="643"/>
        <w:gridCol w:w="1256"/>
        <w:gridCol w:w="1225"/>
      </w:tblGrid>
      <w:tr w:rsidR="003F33FD">
        <w:trPr>
          <w:trHeight w:val="807"/>
        </w:trPr>
        <w:tc>
          <w:tcPr>
            <w:tcW w:w="491" w:type="dxa"/>
            <w:vMerge w:val="restart"/>
            <w:vAlign w:val="center"/>
          </w:tcPr>
          <w:p w:rsidR="007B4B5C" w:rsidRPr="007B4B5C" w:rsidRDefault="007B4B5C" w:rsidP="0038781D">
            <w:pPr>
              <w:jc w:val="center"/>
              <w:rPr>
                <w:sz w:val="20"/>
                <w:szCs w:val="20"/>
              </w:rPr>
            </w:pPr>
            <w:r w:rsidRPr="007B4B5C">
              <w:rPr>
                <w:sz w:val="20"/>
                <w:szCs w:val="20"/>
              </w:rPr>
              <w:t>№ п/п</w:t>
            </w:r>
          </w:p>
        </w:tc>
        <w:tc>
          <w:tcPr>
            <w:tcW w:w="3278" w:type="dxa"/>
            <w:gridSpan w:val="2"/>
            <w:vMerge w:val="restart"/>
            <w:vAlign w:val="center"/>
          </w:tcPr>
          <w:p w:rsidR="007B4B5C" w:rsidRPr="007B4B5C" w:rsidRDefault="007B4B5C" w:rsidP="0038781D">
            <w:pPr>
              <w:jc w:val="center"/>
              <w:rPr>
                <w:sz w:val="20"/>
                <w:szCs w:val="20"/>
              </w:rPr>
            </w:pPr>
            <w:r>
              <w:rPr>
                <w:sz w:val="20"/>
                <w:szCs w:val="20"/>
              </w:rPr>
              <w:t>Наименование техпроцесса</w:t>
            </w:r>
          </w:p>
        </w:tc>
        <w:tc>
          <w:tcPr>
            <w:tcW w:w="1614" w:type="dxa"/>
            <w:vMerge w:val="restart"/>
            <w:vAlign w:val="center"/>
          </w:tcPr>
          <w:p w:rsidR="007B4B5C" w:rsidRPr="007B4B5C" w:rsidRDefault="007B4B5C" w:rsidP="0038781D">
            <w:pPr>
              <w:jc w:val="center"/>
              <w:rPr>
                <w:sz w:val="20"/>
                <w:szCs w:val="20"/>
              </w:rPr>
            </w:pPr>
            <w:r>
              <w:rPr>
                <w:sz w:val="20"/>
                <w:szCs w:val="20"/>
              </w:rPr>
              <w:t>Производственная мощность, шт/год, норма/час/год</w:t>
            </w:r>
          </w:p>
        </w:tc>
        <w:tc>
          <w:tcPr>
            <w:tcW w:w="2663" w:type="dxa"/>
            <w:gridSpan w:val="2"/>
            <w:vAlign w:val="center"/>
          </w:tcPr>
          <w:p w:rsidR="007B4B5C" w:rsidRPr="007B4B5C" w:rsidRDefault="007B4B5C" w:rsidP="0038781D">
            <w:pPr>
              <w:jc w:val="center"/>
              <w:rPr>
                <w:sz w:val="20"/>
                <w:szCs w:val="20"/>
              </w:rPr>
            </w:pPr>
            <w:r>
              <w:rPr>
                <w:sz w:val="20"/>
                <w:szCs w:val="20"/>
              </w:rPr>
              <w:t>Размер изготавливаемой оснастки, мм</w:t>
            </w:r>
          </w:p>
        </w:tc>
        <w:tc>
          <w:tcPr>
            <w:tcW w:w="2185" w:type="dxa"/>
            <w:gridSpan w:val="2"/>
            <w:vAlign w:val="center"/>
          </w:tcPr>
          <w:p w:rsidR="007B4B5C" w:rsidRPr="007B4B5C" w:rsidRDefault="007B4B5C" w:rsidP="0038781D">
            <w:pPr>
              <w:jc w:val="center"/>
              <w:rPr>
                <w:sz w:val="20"/>
                <w:szCs w:val="20"/>
              </w:rPr>
            </w:pPr>
            <w:r>
              <w:rPr>
                <w:sz w:val="20"/>
                <w:szCs w:val="20"/>
              </w:rPr>
              <w:t>Используемое оборудование по группам</w:t>
            </w:r>
          </w:p>
        </w:tc>
        <w:tc>
          <w:tcPr>
            <w:tcW w:w="2334" w:type="dxa"/>
            <w:gridSpan w:val="4"/>
            <w:vAlign w:val="center"/>
          </w:tcPr>
          <w:p w:rsidR="007B4B5C" w:rsidRPr="007B4B5C" w:rsidRDefault="007B4B5C" w:rsidP="0038781D">
            <w:pPr>
              <w:jc w:val="center"/>
              <w:rPr>
                <w:sz w:val="20"/>
                <w:szCs w:val="20"/>
              </w:rPr>
            </w:pPr>
            <w:r>
              <w:rPr>
                <w:sz w:val="20"/>
                <w:szCs w:val="20"/>
              </w:rPr>
              <w:t>Количество оборудования по возрасту, единиц</w:t>
            </w:r>
          </w:p>
        </w:tc>
        <w:tc>
          <w:tcPr>
            <w:tcW w:w="1256" w:type="dxa"/>
            <w:vMerge w:val="restart"/>
            <w:vAlign w:val="center"/>
          </w:tcPr>
          <w:p w:rsidR="007B4B5C" w:rsidRPr="007B4B5C" w:rsidRDefault="007B4B5C" w:rsidP="0038781D">
            <w:pPr>
              <w:jc w:val="center"/>
              <w:rPr>
                <w:sz w:val="20"/>
                <w:szCs w:val="20"/>
              </w:rPr>
            </w:pPr>
            <w:r>
              <w:rPr>
                <w:sz w:val="20"/>
                <w:szCs w:val="20"/>
              </w:rPr>
              <w:t>Средний нормативный срок эксплуатации, лет</w:t>
            </w:r>
          </w:p>
        </w:tc>
        <w:tc>
          <w:tcPr>
            <w:tcW w:w="1225" w:type="dxa"/>
            <w:vMerge w:val="restart"/>
            <w:vAlign w:val="center"/>
          </w:tcPr>
          <w:p w:rsidR="007B4B5C" w:rsidRPr="007B4B5C" w:rsidRDefault="007B4B5C" w:rsidP="0038781D">
            <w:pPr>
              <w:jc w:val="center"/>
              <w:rPr>
                <w:sz w:val="20"/>
                <w:szCs w:val="20"/>
              </w:rPr>
            </w:pPr>
            <w:r>
              <w:rPr>
                <w:sz w:val="20"/>
                <w:szCs w:val="20"/>
              </w:rPr>
              <w:t>Стоимость оборудования за единицу</w:t>
            </w:r>
            <w:r w:rsidR="002F1FB1">
              <w:rPr>
                <w:sz w:val="20"/>
                <w:szCs w:val="20"/>
              </w:rPr>
              <w:t>, руб.</w:t>
            </w:r>
          </w:p>
        </w:tc>
      </w:tr>
      <w:tr w:rsidR="00F70892">
        <w:trPr>
          <w:trHeight w:val="519"/>
        </w:trPr>
        <w:tc>
          <w:tcPr>
            <w:tcW w:w="491" w:type="dxa"/>
            <w:vMerge/>
            <w:vAlign w:val="center"/>
          </w:tcPr>
          <w:p w:rsidR="007B4B5C" w:rsidRPr="007B4B5C" w:rsidRDefault="007B4B5C" w:rsidP="0038781D">
            <w:pPr>
              <w:jc w:val="center"/>
              <w:rPr>
                <w:sz w:val="20"/>
                <w:szCs w:val="20"/>
              </w:rPr>
            </w:pPr>
          </w:p>
        </w:tc>
        <w:tc>
          <w:tcPr>
            <w:tcW w:w="3278" w:type="dxa"/>
            <w:gridSpan w:val="2"/>
            <w:vMerge/>
            <w:vAlign w:val="center"/>
          </w:tcPr>
          <w:p w:rsidR="007B4B5C" w:rsidRPr="007B4B5C" w:rsidRDefault="007B4B5C" w:rsidP="0038781D">
            <w:pPr>
              <w:jc w:val="center"/>
              <w:rPr>
                <w:sz w:val="20"/>
                <w:szCs w:val="20"/>
              </w:rPr>
            </w:pPr>
          </w:p>
        </w:tc>
        <w:tc>
          <w:tcPr>
            <w:tcW w:w="1614" w:type="dxa"/>
            <w:vMerge/>
            <w:vAlign w:val="center"/>
          </w:tcPr>
          <w:p w:rsidR="007B4B5C" w:rsidRPr="007B4B5C" w:rsidRDefault="007B4B5C" w:rsidP="0038781D">
            <w:pPr>
              <w:jc w:val="center"/>
              <w:rPr>
                <w:sz w:val="20"/>
                <w:szCs w:val="20"/>
              </w:rPr>
            </w:pPr>
          </w:p>
        </w:tc>
        <w:tc>
          <w:tcPr>
            <w:tcW w:w="1312" w:type="dxa"/>
            <w:vAlign w:val="center"/>
          </w:tcPr>
          <w:p w:rsidR="007B4B5C" w:rsidRPr="007B4B5C" w:rsidRDefault="007B4B5C" w:rsidP="0038781D">
            <w:pPr>
              <w:jc w:val="center"/>
              <w:rPr>
                <w:sz w:val="20"/>
                <w:szCs w:val="20"/>
              </w:rPr>
            </w:pPr>
            <w:r>
              <w:rPr>
                <w:sz w:val="20"/>
                <w:szCs w:val="20"/>
              </w:rPr>
              <w:t>Мин.</w:t>
            </w:r>
          </w:p>
        </w:tc>
        <w:tc>
          <w:tcPr>
            <w:tcW w:w="1351" w:type="dxa"/>
            <w:vAlign w:val="center"/>
          </w:tcPr>
          <w:p w:rsidR="007B4B5C" w:rsidRPr="007B4B5C" w:rsidRDefault="007B4B5C" w:rsidP="0038781D">
            <w:pPr>
              <w:jc w:val="center"/>
              <w:rPr>
                <w:sz w:val="20"/>
                <w:szCs w:val="20"/>
              </w:rPr>
            </w:pPr>
            <w:r>
              <w:rPr>
                <w:sz w:val="20"/>
                <w:szCs w:val="20"/>
              </w:rPr>
              <w:t>Макс.</w:t>
            </w:r>
          </w:p>
        </w:tc>
        <w:tc>
          <w:tcPr>
            <w:tcW w:w="1467" w:type="dxa"/>
            <w:vAlign w:val="center"/>
          </w:tcPr>
          <w:p w:rsidR="007B4B5C" w:rsidRPr="007B4B5C" w:rsidRDefault="007B4B5C" w:rsidP="0038781D">
            <w:pPr>
              <w:jc w:val="center"/>
              <w:rPr>
                <w:sz w:val="20"/>
                <w:szCs w:val="20"/>
              </w:rPr>
            </w:pPr>
            <w:r>
              <w:rPr>
                <w:sz w:val="20"/>
                <w:szCs w:val="20"/>
              </w:rPr>
              <w:t>Тип</w:t>
            </w:r>
          </w:p>
        </w:tc>
        <w:tc>
          <w:tcPr>
            <w:tcW w:w="718" w:type="dxa"/>
            <w:vAlign w:val="center"/>
          </w:tcPr>
          <w:p w:rsidR="007B4B5C" w:rsidRPr="007B4B5C" w:rsidRDefault="007B4B5C" w:rsidP="0038781D">
            <w:pPr>
              <w:jc w:val="center"/>
              <w:rPr>
                <w:sz w:val="20"/>
                <w:szCs w:val="20"/>
              </w:rPr>
            </w:pPr>
            <w:r>
              <w:rPr>
                <w:sz w:val="20"/>
                <w:szCs w:val="20"/>
              </w:rPr>
              <w:t>Кол-во ед</w:t>
            </w:r>
            <w:r w:rsidR="002F1FB1">
              <w:rPr>
                <w:sz w:val="20"/>
                <w:szCs w:val="20"/>
              </w:rPr>
              <w:t>.</w:t>
            </w:r>
          </w:p>
        </w:tc>
        <w:tc>
          <w:tcPr>
            <w:tcW w:w="641" w:type="dxa"/>
            <w:vAlign w:val="center"/>
          </w:tcPr>
          <w:p w:rsidR="007B4B5C" w:rsidRPr="007B4B5C" w:rsidRDefault="007B4B5C" w:rsidP="0038781D">
            <w:pPr>
              <w:jc w:val="center"/>
              <w:rPr>
                <w:sz w:val="20"/>
                <w:szCs w:val="20"/>
              </w:rPr>
            </w:pPr>
            <w:r>
              <w:rPr>
                <w:sz w:val="20"/>
                <w:szCs w:val="20"/>
              </w:rPr>
              <w:t>До 5 лет</w:t>
            </w:r>
          </w:p>
        </w:tc>
        <w:tc>
          <w:tcPr>
            <w:tcW w:w="525" w:type="dxa"/>
            <w:vAlign w:val="center"/>
          </w:tcPr>
          <w:p w:rsidR="007B4B5C" w:rsidRPr="007B4B5C" w:rsidRDefault="007B4B5C" w:rsidP="0038781D">
            <w:pPr>
              <w:jc w:val="center"/>
              <w:rPr>
                <w:sz w:val="20"/>
                <w:szCs w:val="20"/>
              </w:rPr>
            </w:pPr>
            <w:r>
              <w:rPr>
                <w:sz w:val="20"/>
                <w:szCs w:val="20"/>
              </w:rPr>
              <w:t>5-10 лет</w:t>
            </w:r>
          </w:p>
        </w:tc>
        <w:tc>
          <w:tcPr>
            <w:tcW w:w="525" w:type="dxa"/>
            <w:vAlign w:val="center"/>
          </w:tcPr>
          <w:p w:rsidR="007B4B5C" w:rsidRPr="007B4B5C" w:rsidRDefault="007B4B5C" w:rsidP="0038781D">
            <w:pPr>
              <w:jc w:val="center"/>
              <w:rPr>
                <w:sz w:val="20"/>
                <w:szCs w:val="20"/>
              </w:rPr>
            </w:pPr>
            <w:r>
              <w:rPr>
                <w:sz w:val="20"/>
                <w:szCs w:val="20"/>
              </w:rPr>
              <w:t>10-20 лет</w:t>
            </w:r>
          </w:p>
        </w:tc>
        <w:tc>
          <w:tcPr>
            <w:tcW w:w="643" w:type="dxa"/>
            <w:vAlign w:val="center"/>
          </w:tcPr>
          <w:p w:rsidR="007B4B5C" w:rsidRPr="007B4B5C" w:rsidRDefault="007B4B5C" w:rsidP="0038781D">
            <w:pPr>
              <w:jc w:val="center"/>
              <w:rPr>
                <w:sz w:val="20"/>
                <w:szCs w:val="20"/>
              </w:rPr>
            </w:pPr>
            <w:r>
              <w:rPr>
                <w:sz w:val="20"/>
                <w:szCs w:val="20"/>
              </w:rPr>
              <w:t>Св. 20 лет</w:t>
            </w:r>
          </w:p>
        </w:tc>
        <w:tc>
          <w:tcPr>
            <w:tcW w:w="1256" w:type="dxa"/>
            <w:vMerge/>
            <w:vAlign w:val="center"/>
          </w:tcPr>
          <w:p w:rsidR="007B4B5C" w:rsidRPr="007B4B5C" w:rsidRDefault="007B4B5C" w:rsidP="0038781D">
            <w:pPr>
              <w:jc w:val="center"/>
              <w:rPr>
                <w:sz w:val="20"/>
                <w:szCs w:val="20"/>
              </w:rPr>
            </w:pPr>
          </w:p>
        </w:tc>
        <w:tc>
          <w:tcPr>
            <w:tcW w:w="1225" w:type="dxa"/>
            <w:vMerge/>
            <w:vAlign w:val="center"/>
          </w:tcPr>
          <w:p w:rsidR="007B4B5C" w:rsidRPr="007B4B5C" w:rsidRDefault="007B4B5C" w:rsidP="0038781D">
            <w:pPr>
              <w:jc w:val="center"/>
              <w:rPr>
                <w:sz w:val="20"/>
                <w:szCs w:val="20"/>
              </w:rPr>
            </w:pPr>
          </w:p>
        </w:tc>
      </w:tr>
      <w:tr w:rsidR="003F33FD">
        <w:trPr>
          <w:trHeight w:val="344"/>
        </w:trPr>
        <w:tc>
          <w:tcPr>
            <w:tcW w:w="491" w:type="dxa"/>
            <w:vAlign w:val="center"/>
          </w:tcPr>
          <w:p w:rsidR="007B4B5C" w:rsidRPr="007B4B5C" w:rsidRDefault="007B4B5C" w:rsidP="0038781D">
            <w:pPr>
              <w:jc w:val="center"/>
              <w:rPr>
                <w:sz w:val="20"/>
                <w:szCs w:val="20"/>
              </w:rPr>
            </w:pPr>
            <w:r>
              <w:rPr>
                <w:sz w:val="20"/>
                <w:szCs w:val="20"/>
              </w:rPr>
              <w:t>1</w:t>
            </w:r>
          </w:p>
        </w:tc>
        <w:tc>
          <w:tcPr>
            <w:tcW w:w="1595" w:type="dxa"/>
            <w:vAlign w:val="center"/>
          </w:tcPr>
          <w:p w:rsidR="007B4B5C" w:rsidRPr="007B4B5C" w:rsidRDefault="007B4B5C" w:rsidP="0038781D">
            <w:pPr>
              <w:jc w:val="center"/>
              <w:rPr>
                <w:sz w:val="20"/>
                <w:szCs w:val="20"/>
              </w:rPr>
            </w:pPr>
            <w:r>
              <w:rPr>
                <w:sz w:val="20"/>
                <w:szCs w:val="20"/>
              </w:rPr>
              <w:t>2</w:t>
            </w:r>
          </w:p>
        </w:tc>
        <w:tc>
          <w:tcPr>
            <w:tcW w:w="1683" w:type="dxa"/>
            <w:vAlign w:val="center"/>
          </w:tcPr>
          <w:p w:rsidR="007B4B5C" w:rsidRPr="007B4B5C" w:rsidRDefault="007B4B5C" w:rsidP="0038781D">
            <w:pPr>
              <w:jc w:val="center"/>
              <w:rPr>
                <w:sz w:val="20"/>
                <w:szCs w:val="20"/>
              </w:rPr>
            </w:pPr>
            <w:r>
              <w:rPr>
                <w:sz w:val="20"/>
                <w:szCs w:val="20"/>
              </w:rPr>
              <w:t>3</w:t>
            </w:r>
          </w:p>
        </w:tc>
        <w:tc>
          <w:tcPr>
            <w:tcW w:w="1614" w:type="dxa"/>
            <w:vAlign w:val="center"/>
          </w:tcPr>
          <w:p w:rsidR="007B4B5C" w:rsidRPr="007B4B5C" w:rsidRDefault="007B4B5C" w:rsidP="0038781D">
            <w:pPr>
              <w:jc w:val="center"/>
              <w:rPr>
                <w:sz w:val="20"/>
                <w:szCs w:val="20"/>
              </w:rPr>
            </w:pPr>
            <w:r>
              <w:rPr>
                <w:sz w:val="20"/>
                <w:szCs w:val="20"/>
              </w:rPr>
              <w:t>4</w:t>
            </w:r>
          </w:p>
        </w:tc>
        <w:tc>
          <w:tcPr>
            <w:tcW w:w="1312" w:type="dxa"/>
            <w:vAlign w:val="center"/>
          </w:tcPr>
          <w:p w:rsidR="007B4B5C" w:rsidRPr="007B4B5C" w:rsidRDefault="007B4B5C" w:rsidP="0038781D">
            <w:pPr>
              <w:jc w:val="center"/>
              <w:rPr>
                <w:sz w:val="20"/>
                <w:szCs w:val="20"/>
              </w:rPr>
            </w:pPr>
            <w:r>
              <w:rPr>
                <w:sz w:val="20"/>
                <w:szCs w:val="20"/>
              </w:rPr>
              <w:t>5</w:t>
            </w:r>
          </w:p>
        </w:tc>
        <w:tc>
          <w:tcPr>
            <w:tcW w:w="1351" w:type="dxa"/>
            <w:vAlign w:val="center"/>
          </w:tcPr>
          <w:p w:rsidR="007B4B5C" w:rsidRPr="007B4B5C" w:rsidRDefault="007B4B5C" w:rsidP="0038781D">
            <w:pPr>
              <w:jc w:val="center"/>
              <w:rPr>
                <w:sz w:val="20"/>
                <w:szCs w:val="20"/>
              </w:rPr>
            </w:pPr>
            <w:r>
              <w:rPr>
                <w:sz w:val="20"/>
                <w:szCs w:val="20"/>
              </w:rPr>
              <w:t>6</w:t>
            </w:r>
          </w:p>
        </w:tc>
        <w:tc>
          <w:tcPr>
            <w:tcW w:w="1467" w:type="dxa"/>
            <w:vAlign w:val="center"/>
          </w:tcPr>
          <w:p w:rsidR="007B4B5C" w:rsidRPr="007B4B5C" w:rsidRDefault="007B4B5C" w:rsidP="0038781D">
            <w:pPr>
              <w:jc w:val="center"/>
              <w:rPr>
                <w:sz w:val="20"/>
                <w:szCs w:val="20"/>
              </w:rPr>
            </w:pPr>
            <w:r>
              <w:rPr>
                <w:sz w:val="20"/>
                <w:szCs w:val="20"/>
              </w:rPr>
              <w:t>7</w:t>
            </w:r>
          </w:p>
        </w:tc>
        <w:tc>
          <w:tcPr>
            <w:tcW w:w="718" w:type="dxa"/>
            <w:vAlign w:val="center"/>
          </w:tcPr>
          <w:p w:rsidR="007B4B5C" w:rsidRPr="007B4B5C" w:rsidRDefault="007B4B5C" w:rsidP="0038781D">
            <w:pPr>
              <w:jc w:val="center"/>
              <w:rPr>
                <w:sz w:val="20"/>
                <w:szCs w:val="20"/>
              </w:rPr>
            </w:pPr>
            <w:r>
              <w:rPr>
                <w:sz w:val="20"/>
                <w:szCs w:val="20"/>
              </w:rPr>
              <w:t>8</w:t>
            </w:r>
          </w:p>
        </w:tc>
        <w:tc>
          <w:tcPr>
            <w:tcW w:w="641" w:type="dxa"/>
            <w:vAlign w:val="center"/>
          </w:tcPr>
          <w:p w:rsidR="007B4B5C" w:rsidRPr="007B4B5C" w:rsidRDefault="007B4B5C" w:rsidP="0038781D">
            <w:pPr>
              <w:jc w:val="center"/>
              <w:rPr>
                <w:sz w:val="20"/>
                <w:szCs w:val="20"/>
              </w:rPr>
            </w:pPr>
            <w:r>
              <w:rPr>
                <w:sz w:val="20"/>
                <w:szCs w:val="20"/>
              </w:rPr>
              <w:t>9</w:t>
            </w:r>
          </w:p>
        </w:tc>
        <w:tc>
          <w:tcPr>
            <w:tcW w:w="525" w:type="dxa"/>
            <w:vAlign w:val="center"/>
          </w:tcPr>
          <w:p w:rsidR="007B4B5C" w:rsidRPr="007B4B5C" w:rsidRDefault="007B4B5C" w:rsidP="0038781D">
            <w:pPr>
              <w:jc w:val="center"/>
              <w:rPr>
                <w:sz w:val="20"/>
                <w:szCs w:val="20"/>
              </w:rPr>
            </w:pPr>
            <w:r>
              <w:rPr>
                <w:sz w:val="20"/>
                <w:szCs w:val="20"/>
              </w:rPr>
              <w:t>10</w:t>
            </w:r>
          </w:p>
        </w:tc>
        <w:tc>
          <w:tcPr>
            <w:tcW w:w="525" w:type="dxa"/>
            <w:vAlign w:val="center"/>
          </w:tcPr>
          <w:p w:rsidR="007B4B5C" w:rsidRPr="007B4B5C" w:rsidRDefault="007B4B5C" w:rsidP="0038781D">
            <w:pPr>
              <w:jc w:val="center"/>
              <w:rPr>
                <w:sz w:val="20"/>
                <w:szCs w:val="20"/>
              </w:rPr>
            </w:pPr>
            <w:r>
              <w:rPr>
                <w:sz w:val="20"/>
                <w:szCs w:val="20"/>
              </w:rPr>
              <w:t>11</w:t>
            </w:r>
          </w:p>
        </w:tc>
        <w:tc>
          <w:tcPr>
            <w:tcW w:w="643" w:type="dxa"/>
            <w:vAlign w:val="center"/>
          </w:tcPr>
          <w:p w:rsidR="007B4B5C" w:rsidRPr="007B4B5C" w:rsidRDefault="004A2A03" w:rsidP="0038781D">
            <w:pPr>
              <w:jc w:val="center"/>
              <w:rPr>
                <w:sz w:val="20"/>
                <w:szCs w:val="20"/>
              </w:rPr>
            </w:pPr>
            <w:r>
              <w:rPr>
                <w:sz w:val="20"/>
                <w:szCs w:val="20"/>
              </w:rPr>
              <w:t>12</w:t>
            </w:r>
          </w:p>
        </w:tc>
        <w:tc>
          <w:tcPr>
            <w:tcW w:w="1256" w:type="dxa"/>
            <w:vAlign w:val="center"/>
          </w:tcPr>
          <w:p w:rsidR="007B4B5C" w:rsidRPr="007B4B5C" w:rsidRDefault="004A2A03" w:rsidP="0038781D">
            <w:pPr>
              <w:jc w:val="center"/>
              <w:rPr>
                <w:sz w:val="20"/>
                <w:szCs w:val="20"/>
              </w:rPr>
            </w:pPr>
            <w:r>
              <w:rPr>
                <w:sz w:val="20"/>
                <w:szCs w:val="20"/>
              </w:rPr>
              <w:t>13</w:t>
            </w:r>
          </w:p>
        </w:tc>
        <w:tc>
          <w:tcPr>
            <w:tcW w:w="1225" w:type="dxa"/>
            <w:vAlign w:val="center"/>
          </w:tcPr>
          <w:p w:rsidR="007B4B5C" w:rsidRPr="007B4B5C" w:rsidRDefault="004A2A03" w:rsidP="0038781D">
            <w:pPr>
              <w:jc w:val="center"/>
              <w:rPr>
                <w:sz w:val="20"/>
                <w:szCs w:val="20"/>
              </w:rPr>
            </w:pPr>
            <w:r>
              <w:rPr>
                <w:sz w:val="20"/>
                <w:szCs w:val="20"/>
              </w:rPr>
              <w:t>14</w:t>
            </w:r>
          </w:p>
        </w:tc>
      </w:tr>
      <w:tr w:rsidR="002F1FB1">
        <w:trPr>
          <w:trHeight w:val="356"/>
        </w:trPr>
        <w:tc>
          <w:tcPr>
            <w:tcW w:w="491" w:type="dxa"/>
            <w:vMerge w:val="restart"/>
          </w:tcPr>
          <w:p w:rsidR="002F1FB1" w:rsidRPr="007B4B5C" w:rsidRDefault="002F1FB1" w:rsidP="007B4B5C">
            <w:pPr>
              <w:jc w:val="both"/>
              <w:rPr>
                <w:sz w:val="20"/>
                <w:szCs w:val="20"/>
              </w:rPr>
            </w:pPr>
          </w:p>
        </w:tc>
        <w:tc>
          <w:tcPr>
            <w:tcW w:w="1595" w:type="dxa"/>
            <w:vMerge w:val="restart"/>
          </w:tcPr>
          <w:p w:rsidR="002F1FB1" w:rsidRPr="007B4B5C" w:rsidRDefault="002F1FB1" w:rsidP="007B4B5C">
            <w:pPr>
              <w:jc w:val="both"/>
              <w:rPr>
                <w:sz w:val="20"/>
                <w:szCs w:val="20"/>
              </w:rPr>
            </w:pPr>
            <w:r>
              <w:rPr>
                <w:sz w:val="20"/>
                <w:szCs w:val="20"/>
              </w:rPr>
              <w:t>Изготовление</w:t>
            </w:r>
          </w:p>
        </w:tc>
        <w:tc>
          <w:tcPr>
            <w:tcW w:w="1683" w:type="dxa"/>
            <w:vMerge w:val="restart"/>
          </w:tcPr>
          <w:p w:rsidR="002F1FB1" w:rsidRPr="007B4B5C" w:rsidRDefault="002F1FB1" w:rsidP="007B4B5C">
            <w:pPr>
              <w:jc w:val="both"/>
              <w:rPr>
                <w:sz w:val="20"/>
                <w:szCs w:val="20"/>
              </w:rPr>
            </w:pPr>
            <w:r>
              <w:rPr>
                <w:sz w:val="20"/>
                <w:szCs w:val="20"/>
              </w:rPr>
              <w:t>Нормально-мерительных инструментов</w:t>
            </w:r>
          </w:p>
        </w:tc>
        <w:tc>
          <w:tcPr>
            <w:tcW w:w="1614" w:type="dxa"/>
            <w:vMerge w:val="restart"/>
          </w:tcPr>
          <w:p w:rsidR="002F1FB1" w:rsidRPr="007B4B5C" w:rsidRDefault="002F1FB1" w:rsidP="007B4B5C">
            <w:pPr>
              <w:jc w:val="both"/>
              <w:rPr>
                <w:sz w:val="20"/>
                <w:szCs w:val="20"/>
              </w:rPr>
            </w:pPr>
            <w:r>
              <w:rPr>
                <w:sz w:val="20"/>
                <w:szCs w:val="20"/>
              </w:rPr>
              <w:t>48/204</w:t>
            </w:r>
          </w:p>
        </w:tc>
        <w:tc>
          <w:tcPr>
            <w:tcW w:w="1312" w:type="dxa"/>
            <w:vMerge w:val="restart"/>
          </w:tcPr>
          <w:p w:rsidR="002F1FB1" w:rsidRPr="007B4B5C" w:rsidRDefault="002F1FB1" w:rsidP="007B4B5C">
            <w:pPr>
              <w:jc w:val="both"/>
              <w:rPr>
                <w:sz w:val="20"/>
                <w:szCs w:val="20"/>
              </w:rPr>
            </w:pPr>
            <w:r>
              <w:rPr>
                <w:sz w:val="20"/>
                <w:szCs w:val="20"/>
              </w:rPr>
              <w:t>Ф2</w:t>
            </w:r>
          </w:p>
        </w:tc>
        <w:tc>
          <w:tcPr>
            <w:tcW w:w="1351" w:type="dxa"/>
            <w:vMerge w:val="restart"/>
          </w:tcPr>
          <w:p w:rsidR="002F1FB1" w:rsidRPr="007B4B5C" w:rsidRDefault="002F1FB1" w:rsidP="007B4B5C">
            <w:pPr>
              <w:jc w:val="both"/>
              <w:rPr>
                <w:sz w:val="20"/>
                <w:szCs w:val="20"/>
              </w:rPr>
            </w:pPr>
            <w:r>
              <w:rPr>
                <w:sz w:val="20"/>
                <w:szCs w:val="20"/>
              </w:rPr>
              <w:t>Ф30</w:t>
            </w:r>
          </w:p>
        </w:tc>
        <w:tc>
          <w:tcPr>
            <w:tcW w:w="1467" w:type="dxa"/>
          </w:tcPr>
          <w:p w:rsidR="002F1FB1" w:rsidRPr="007B4B5C" w:rsidRDefault="002F1FB1" w:rsidP="007B4B5C">
            <w:pPr>
              <w:jc w:val="both"/>
              <w:rPr>
                <w:sz w:val="20"/>
                <w:szCs w:val="20"/>
              </w:rPr>
            </w:pPr>
            <w:r>
              <w:rPr>
                <w:sz w:val="20"/>
                <w:szCs w:val="20"/>
              </w:rPr>
              <w:t>Металлореж.</w:t>
            </w:r>
          </w:p>
        </w:tc>
        <w:tc>
          <w:tcPr>
            <w:tcW w:w="718" w:type="dxa"/>
          </w:tcPr>
          <w:p w:rsidR="002F1FB1" w:rsidRPr="007B4B5C" w:rsidRDefault="002F1FB1" w:rsidP="007B4B5C">
            <w:pPr>
              <w:jc w:val="both"/>
              <w:rPr>
                <w:sz w:val="20"/>
                <w:szCs w:val="20"/>
              </w:rPr>
            </w:pPr>
            <w:r>
              <w:rPr>
                <w:sz w:val="20"/>
                <w:szCs w:val="20"/>
              </w:rPr>
              <w:t>15</w:t>
            </w:r>
          </w:p>
        </w:tc>
        <w:tc>
          <w:tcPr>
            <w:tcW w:w="641" w:type="dxa"/>
          </w:tcPr>
          <w:p w:rsidR="002F1FB1" w:rsidRPr="007B4B5C" w:rsidRDefault="002F1FB1" w:rsidP="007B4B5C">
            <w:pPr>
              <w:jc w:val="both"/>
              <w:rPr>
                <w:sz w:val="20"/>
                <w:szCs w:val="20"/>
              </w:rPr>
            </w:pPr>
          </w:p>
        </w:tc>
        <w:tc>
          <w:tcPr>
            <w:tcW w:w="525" w:type="dxa"/>
          </w:tcPr>
          <w:p w:rsidR="002F1FB1" w:rsidRPr="007B4B5C" w:rsidRDefault="002F1FB1" w:rsidP="007B4B5C">
            <w:pPr>
              <w:jc w:val="both"/>
              <w:rPr>
                <w:sz w:val="20"/>
                <w:szCs w:val="20"/>
              </w:rPr>
            </w:pPr>
          </w:p>
        </w:tc>
        <w:tc>
          <w:tcPr>
            <w:tcW w:w="525" w:type="dxa"/>
          </w:tcPr>
          <w:p w:rsidR="002F1FB1" w:rsidRPr="007B4B5C" w:rsidRDefault="002F1FB1" w:rsidP="007B4B5C">
            <w:pPr>
              <w:jc w:val="both"/>
              <w:rPr>
                <w:sz w:val="20"/>
                <w:szCs w:val="20"/>
              </w:rPr>
            </w:pPr>
            <w:r>
              <w:rPr>
                <w:sz w:val="20"/>
                <w:szCs w:val="20"/>
              </w:rPr>
              <w:t xml:space="preserve">3 </w:t>
            </w:r>
          </w:p>
        </w:tc>
        <w:tc>
          <w:tcPr>
            <w:tcW w:w="643" w:type="dxa"/>
          </w:tcPr>
          <w:p w:rsidR="002F1FB1" w:rsidRPr="007B4B5C" w:rsidRDefault="002F1FB1" w:rsidP="007B4B5C">
            <w:pPr>
              <w:jc w:val="both"/>
              <w:rPr>
                <w:sz w:val="20"/>
                <w:szCs w:val="20"/>
              </w:rPr>
            </w:pPr>
            <w:r>
              <w:rPr>
                <w:sz w:val="20"/>
                <w:szCs w:val="20"/>
              </w:rPr>
              <w:t>12</w:t>
            </w:r>
          </w:p>
        </w:tc>
        <w:tc>
          <w:tcPr>
            <w:tcW w:w="1256" w:type="dxa"/>
            <w:vMerge w:val="restart"/>
          </w:tcPr>
          <w:p w:rsidR="002F1FB1" w:rsidRPr="007B4B5C" w:rsidRDefault="002F1FB1" w:rsidP="007B4B5C">
            <w:pPr>
              <w:jc w:val="both"/>
              <w:rPr>
                <w:sz w:val="20"/>
                <w:szCs w:val="20"/>
              </w:rPr>
            </w:pPr>
            <w:r>
              <w:rPr>
                <w:sz w:val="20"/>
                <w:szCs w:val="20"/>
              </w:rPr>
              <w:t>20</w:t>
            </w:r>
          </w:p>
        </w:tc>
        <w:tc>
          <w:tcPr>
            <w:tcW w:w="1225" w:type="dxa"/>
          </w:tcPr>
          <w:p w:rsidR="002F1FB1" w:rsidRPr="007B4B5C" w:rsidRDefault="002F1FB1" w:rsidP="007B4B5C">
            <w:pPr>
              <w:jc w:val="both"/>
              <w:rPr>
                <w:sz w:val="20"/>
                <w:szCs w:val="20"/>
              </w:rPr>
            </w:pPr>
            <w:r>
              <w:rPr>
                <w:sz w:val="20"/>
                <w:szCs w:val="20"/>
              </w:rPr>
              <w:t>123780</w:t>
            </w:r>
          </w:p>
        </w:tc>
      </w:tr>
      <w:tr w:rsidR="002F1FB1">
        <w:trPr>
          <w:trHeight w:val="344"/>
        </w:trPr>
        <w:tc>
          <w:tcPr>
            <w:tcW w:w="491" w:type="dxa"/>
            <w:vMerge/>
          </w:tcPr>
          <w:p w:rsidR="002F1FB1" w:rsidRPr="007B4B5C" w:rsidRDefault="002F1FB1" w:rsidP="007B4B5C">
            <w:pPr>
              <w:jc w:val="both"/>
              <w:rPr>
                <w:sz w:val="20"/>
                <w:szCs w:val="20"/>
              </w:rPr>
            </w:pPr>
          </w:p>
        </w:tc>
        <w:tc>
          <w:tcPr>
            <w:tcW w:w="1595" w:type="dxa"/>
            <w:vMerge/>
          </w:tcPr>
          <w:p w:rsidR="002F1FB1" w:rsidRPr="007B4B5C" w:rsidRDefault="002F1FB1" w:rsidP="007B4B5C">
            <w:pPr>
              <w:jc w:val="both"/>
              <w:rPr>
                <w:sz w:val="20"/>
                <w:szCs w:val="20"/>
              </w:rPr>
            </w:pPr>
          </w:p>
        </w:tc>
        <w:tc>
          <w:tcPr>
            <w:tcW w:w="1683" w:type="dxa"/>
            <w:vMerge/>
          </w:tcPr>
          <w:p w:rsidR="002F1FB1" w:rsidRPr="007B4B5C" w:rsidRDefault="002F1FB1" w:rsidP="007B4B5C">
            <w:pPr>
              <w:jc w:val="both"/>
              <w:rPr>
                <w:sz w:val="20"/>
                <w:szCs w:val="20"/>
              </w:rPr>
            </w:pPr>
          </w:p>
        </w:tc>
        <w:tc>
          <w:tcPr>
            <w:tcW w:w="1614" w:type="dxa"/>
            <w:vMerge/>
          </w:tcPr>
          <w:p w:rsidR="002F1FB1" w:rsidRPr="007B4B5C" w:rsidRDefault="002F1FB1" w:rsidP="007B4B5C">
            <w:pPr>
              <w:jc w:val="both"/>
              <w:rPr>
                <w:sz w:val="20"/>
                <w:szCs w:val="20"/>
              </w:rPr>
            </w:pPr>
          </w:p>
        </w:tc>
        <w:tc>
          <w:tcPr>
            <w:tcW w:w="1312" w:type="dxa"/>
            <w:vMerge/>
          </w:tcPr>
          <w:p w:rsidR="002F1FB1" w:rsidRPr="007B4B5C" w:rsidRDefault="002F1FB1" w:rsidP="007B4B5C">
            <w:pPr>
              <w:jc w:val="both"/>
              <w:rPr>
                <w:sz w:val="20"/>
                <w:szCs w:val="20"/>
              </w:rPr>
            </w:pPr>
          </w:p>
        </w:tc>
        <w:tc>
          <w:tcPr>
            <w:tcW w:w="1351" w:type="dxa"/>
            <w:vMerge/>
          </w:tcPr>
          <w:p w:rsidR="002F1FB1" w:rsidRPr="007B4B5C" w:rsidRDefault="002F1FB1" w:rsidP="007B4B5C">
            <w:pPr>
              <w:jc w:val="both"/>
              <w:rPr>
                <w:sz w:val="20"/>
                <w:szCs w:val="20"/>
              </w:rPr>
            </w:pPr>
          </w:p>
        </w:tc>
        <w:tc>
          <w:tcPr>
            <w:tcW w:w="1467" w:type="dxa"/>
          </w:tcPr>
          <w:p w:rsidR="002F1FB1" w:rsidRPr="007B4B5C" w:rsidRDefault="002F1FB1" w:rsidP="007B4B5C">
            <w:pPr>
              <w:jc w:val="both"/>
              <w:rPr>
                <w:sz w:val="20"/>
                <w:szCs w:val="20"/>
              </w:rPr>
            </w:pPr>
            <w:r>
              <w:rPr>
                <w:sz w:val="20"/>
                <w:szCs w:val="20"/>
              </w:rPr>
              <w:t>Термическое</w:t>
            </w:r>
          </w:p>
        </w:tc>
        <w:tc>
          <w:tcPr>
            <w:tcW w:w="718" w:type="dxa"/>
          </w:tcPr>
          <w:p w:rsidR="002F1FB1" w:rsidRPr="007B4B5C" w:rsidRDefault="002F1FB1" w:rsidP="007B4B5C">
            <w:pPr>
              <w:jc w:val="both"/>
              <w:rPr>
                <w:sz w:val="20"/>
                <w:szCs w:val="20"/>
              </w:rPr>
            </w:pPr>
            <w:r>
              <w:rPr>
                <w:sz w:val="20"/>
                <w:szCs w:val="20"/>
              </w:rPr>
              <w:t>1</w:t>
            </w:r>
          </w:p>
        </w:tc>
        <w:tc>
          <w:tcPr>
            <w:tcW w:w="641" w:type="dxa"/>
          </w:tcPr>
          <w:p w:rsidR="002F1FB1" w:rsidRPr="007B4B5C" w:rsidRDefault="002F1FB1" w:rsidP="007B4B5C">
            <w:pPr>
              <w:jc w:val="both"/>
              <w:rPr>
                <w:sz w:val="20"/>
                <w:szCs w:val="20"/>
              </w:rPr>
            </w:pPr>
          </w:p>
        </w:tc>
        <w:tc>
          <w:tcPr>
            <w:tcW w:w="525" w:type="dxa"/>
          </w:tcPr>
          <w:p w:rsidR="002F1FB1" w:rsidRPr="007B4B5C" w:rsidRDefault="002F1FB1" w:rsidP="007B4B5C">
            <w:pPr>
              <w:jc w:val="both"/>
              <w:rPr>
                <w:sz w:val="20"/>
                <w:szCs w:val="20"/>
              </w:rPr>
            </w:pPr>
          </w:p>
        </w:tc>
        <w:tc>
          <w:tcPr>
            <w:tcW w:w="525" w:type="dxa"/>
          </w:tcPr>
          <w:p w:rsidR="002F1FB1" w:rsidRPr="007B4B5C" w:rsidRDefault="002F1FB1" w:rsidP="007B4B5C">
            <w:pPr>
              <w:jc w:val="both"/>
              <w:rPr>
                <w:sz w:val="20"/>
                <w:szCs w:val="20"/>
              </w:rPr>
            </w:pPr>
          </w:p>
        </w:tc>
        <w:tc>
          <w:tcPr>
            <w:tcW w:w="643" w:type="dxa"/>
          </w:tcPr>
          <w:p w:rsidR="002F1FB1" w:rsidRPr="007B4B5C" w:rsidRDefault="002F1FB1" w:rsidP="007B4B5C">
            <w:pPr>
              <w:jc w:val="both"/>
              <w:rPr>
                <w:sz w:val="20"/>
                <w:szCs w:val="20"/>
              </w:rPr>
            </w:pPr>
            <w:r>
              <w:rPr>
                <w:sz w:val="20"/>
                <w:szCs w:val="20"/>
              </w:rPr>
              <w:t>1</w:t>
            </w:r>
          </w:p>
        </w:tc>
        <w:tc>
          <w:tcPr>
            <w:tcW w:w="1256" w:type="dxa"/>
            <w:vMerge/>
          </w:tcPr>
          <w:p w:rsidR="002F1FB1" w:rsidRPr="007B4B5C" w:rsidRDefault="002F1FB1" w:rsidP="007B4B5C">
            <w:pPr>
              <w:jc w:val="both"/>
              <w:rPr>
                <w:sz w:val="20"/>
                <w:szCs w:val="20"/>
              </w:rPr>
            </w:pPr>
          </w:p>
        </w:tc>
        <w:tc>
          <w:tcPr>
            <w:tcW w:w="1225" w:type="dxa"/>
          </w:tcPr>
          <w:p w:rsidR="002F1FB1" w:rsidRPr="007B4B5C" w:rsidRDefault="002F1FB1" w:rsidP="007B4B5C">
            <w:pPr>
              <w:jc w:val="both"/>
              <w:rPr>
                <w:sz w:val="20"/>
                <w:szCs w:val="20"/>
              </w:rPr>
            </w:pPr>
            <w:r>
              <w:rPr>
                <w:sz w:val="20"/>
                <w:szCs w:val="20"/>
              </w:rPr>
              <w:t>74300</w:t>
            </w:r>
          </w:p>
        </w:tc>
      </w:tr>
      <w:tr w:rsidR="002F1FB1">
        <w:trPr>
          <w:trHeight w:val="299"/>
        </w:trPr>
        <w:tc>
          <w:tcPr>
            <w:tcW w:w="491" w:type="dxa"/>
            <w:vMerge/>
          </w:tcPr>
          <w:p w:rsidR="002F1FB1" w:rsidRPr="007B4B5C" w:rsidRDefault="002F1FB1" w:rsidP="007B4B5C">
            <w:pPr>
              <w:jc w:val="both"/>
              <w:rPr>
                <w:sz w:val="20"/>
                <w:szCs w:val="20"/>
              </w:rPr>
            </w:pPr>
          </w:p>
        </w:tc>
        <w:tc>
          <w:tcPr>
            <w:tcW w:w="1595" w:type="dxa"/>
            <w:vMerge/>
          </w:tcPr>
          <w:p w:rsidR="002F1FB1" w:rsidRPr="007B4B5C" w:rsidRDefault="002F1FB1" w:rsidP="007B4B5C">
            <w:pPr>
              <w:jc w:val="both"/>
              <w:rPr>
                <w:sz w:val="20"/>
                <w:szCs w:val="20"/>
              </w:rPr>
            </w:pPr>
          </w:p>
        </w:tc>
        <w:tc>
          <w:tcPr>
            <w:tcW w:w="1683" w:type="dxa"/>
            <w:vMerge w:val="restart"/>
          </w:tcPr>
          <w:p w:rsidR="002F1FB1" w:rsidRPr="007B4B5C" w:rsidRDefault="002F1FB1" w:rsidP="007B4B5C">
            <w:pPr>
              <w:jc w:val="both"/>
              <w:rPr>
                <w:sz w:val="20"/>
                <w:szCs w:val="20"/>
              </w:rPr>
            </w:pPr>
            <w:r>
              <w:rPr>
                <w:sz w:val="20"/>
                <w:szCs w:val="20"/>
              </w:rPr>
              <w:t>Калибров</w:t>
            </w:r>
          </w:p>
        </w:tc>
        <w:tc>
          <w:tcPr>
            <w:tcW w:w="1614" w:type="dxa"/>
            <w:vMerge w:val="restart"/>
          </w:tcPr>
          <w:p w:rsidR="002F1FB1" w:rsidRPr="007B4B5C" w:rsidRDefault="002F1FB1" w:rsidP="007B4B5C">
            <w:pPr>
              <w:jc w:val="both"/>
              <w:rPr>
                <w:sz w:val="20"/>
                <w:szCs w:val="20"/>
              </w:rPr>
            </w:pPr>
            <w:r>
              <w:rPr>
                <w:sz w:val="20"/>
                <w:szCs w:val="20"/>
              </w:rPr>
              <w:t>392/1144</w:t>
            </w:r>
          </w:p>
        </w:tc>
        <w:tc>
          <w:tcPr>
            <w:tcW w:w="1312" w:type="dxa"/>
            <w:vMerge w:val="restart"/>
          </w:tcPr>
          <w:p w:rsidR="002F1FB1" w:rsidRPr="007B4B5C" w:rsidRDefault="002F1FB1" w:rsidP="007B4B5C">
            <w:pPr>
              <w:jc w:val="both"/>
              <w:rPr>
                <w:sz w:val="20"/>
                <w:szCs w:val="20"/>
              </w:rPr>
            </w:pPr>
            <w:r>
              <w:rPr>
                <w:sz w:val="20"/>
                <w:szCs w:val="20"/>
              </w:rPr>
              <w:t>Ф2</w:t>
            </w:r>
          </w:p>
        </w:tc>
        <w:tc>
          <w:tcPr>
            <w:tcW w:w="1351" w:type="dxa"/>
            <w:vMerge w:val="restart"/>
          </w:tcPr>
          <w:p w:rsidR="002F1FB1" w:rsidRPr="007B4B5C" w:rsidRDefault="002F1FB1" w:rsidP="007B4B5C">
            <w:pPr>
              <w:jc w:val="both"/>
              <w:rPr>
                <w:sz w:val="20"/>
                <w:szCs w:val="20"/>
              </w:rPr>
            </w:pPr>
            <w:r>
              <w:rPr>
                <w:sz w:val="20"/>
                <w:szCs w:val="20"/>
              </w:rPr>
              <w:t>Ф50</w:t>
            </w:r>
          </w:p>
        </w:tc>
        <w:tc>
          <w:tcPr>
            <w:tcW w:w="1467" w:type="dxa"/>
          </w:tcPr>
          <w:p w:rsidR="002F1FB1" w:rsidRPr="007B4B5C" w:rsidRDefault="002F1FB1" w:rsidP="007B4B5C">
            <w:pPr>
              <w:jc w:val="both"/>
              <w:rPr>
                <w:sz w:val="20"/>
                <w:szCs w:val="20"/>
              </w:rPr>
            </w:pPr>
            <w:r>
              <w:rPr>
                <w:sz w:val="20"/>
                <w:szCs w:val="20"/>
              </w:rPr>
              <w:t>Металлореж.</w:t>
            </w:r>
          </w:p>
        </w:tc>
        <w:tc>
          <w:tcPr>
            <w:tcW w:w="718" w:type="dxa"/>
          </w:tcPr>
          <w:p w:rsidR="002F1FB1" w:rsidRPr="007B4B5C" w:rsidRDefault="002F1FB1" w:rsidP="007B4B5C">
            <w:pPr>
              <w:jc w:val="both"/>
              <w:rPr>
                <w:sz w:val="20"/>
                <w:szCs w:val="20"/>
              </w:rPr>
            </w:pPr>
            <w:r>
              <w:rPr>
                <w:sz w:val="20"/>
                <w:szCs w:val="20"/>
              </w:rPr>
              <w:t>4</w:t>
            </w:r>
          </w:p>
        </w:tc>
        <w:tc>
          <w:tcPr>
            <w:tcW w:w="641" w:type="dxa"/>
          </w:tcPr>
          <w:p w:rsidR="002F1FB1" w:rsidRPr="007B4B5C" w:rsidRDefault="002F1FB1" w:rsidP="007B4B5C">
            <w:pPr>
              <w:jc w:val="both"/>
              <w:rPr>
                <w:sz w:val="20"/>
                <w:szCs w:val="20"/>
              </w:rPr>
            </w:pPr>
          </w:p>
        </w:tc>
        <w:tc>
          <w:tcPr>
            <w:tcW w:w="525" w:type="dxa"/>
          </w:tcPr>
          <w:p w:rsidR="002F1FB1" w:rsidRPr="007B4B5C" w:rsidRDefault="002F1FB1" w:rsidP="007B4B5C">
            <w:pPr>
              <w:jc w:val="both"/>
              <w:rPr>
                <w:sz w:val="20"/>
                <w:szCs w:val="20"/>
              </w:rPr>
            </w:pPr>
          </w:p>
        </w:tc>
        <w:tc>
          <w:tcPr>
            <w:tcW w:w="525" w:type="dxa"/>
          </w:tcPr>
          <w:p w:rsidR="002F1FB1" w:rsidRPr="007B4B5C" w:rsidRDefault="002F1FB1" w:rsidP="007B4B5C">
            <w:pPr>
              <w:jc w:val="both"/>
              <w:rPr>
                <w:sz w:val="20"/>
                <w:szCs w:val="20"/>
              </w:rPr>
            </w:pPr>
            <w:r>
              <w:rPr>
                <w:sz w:val="20"/>
                <w:szCs w:val="20"/>
              </w:rPr>
              <w:t>2</w:t>
            </w:r>
          </w:p>
        </w:tc>
        <w:tc>
          <w:tcPr>
            <w:tcW w:w="643" w:type="dxa"/>
          </w:tcPr>
          <w:p w:rsidR="002F1FB1" w:rsidRPr="007B4B5C" w:rsidRDefault="002F1FB1" w:rsidP="007B4B5C">
            <w:pPr>
              <w:jc w:val="both"/>
              <w:rPr>
                <w:sz w:val="20"/>
                <w:szCs w:val="20"/>
              </w:rPr>
            </w:pPr>
            <w:r>
              <w:rPr>
                <w:sz w:val="20"/>
                <w:szCs w:val="20"/>
              </w:rPr>
              <w:t>2</w:t>
            </w:r>
          </w:p>
        </w:tc>
        <w:tc>
          <w:tcPr>
            <w:tcW w:w="1256" w:type="dxa"/>
            <w:vMerge w:val="restart"/>
          </w:tcPr>
          <w:p w:rsidR="002F1FB1" w:rsidRPr="007B4B5C" w:rsidRDefault="002F1FB1" w:rsidP="007B4B5C">
            <w:pPr>
              <w:jc w:val="both"/>
              <w:rPr>
                <w:sz w:val="20"/>
                <w:szCs w:val="20"/>
              </w:rPr>
            </w:pPr>
            <w:r>
              <w:rPr>
                <w:sz w:val="20"/>
                <w:szCs w:val="20"/>
              </w:rPr>
              <w:t>20</w:t>
            </w:r>
          </w:p>
        </w:tc>
        <w:tc>
          <w:tcPr>
            <w:tcW w:w="1225" w:type="dxa"/>
          </w:tcPr>
          <w:p w:rsidR="002F1FB1" w:rsidRPr="007B4B5C" w:rsidRDefault="002F1FB1" w:rsidP="007B4B5C">
            <w:pPr>
              <w:jc w:val="both"/>
              <w:rPr>
                <w:sz w:val="20"/>
                <w:szCs w:val="20"/>
              </w:rPr>
            </w:pPr>
            <w:r>
              <w:rPr>
                <w:sz w:val="20"/>
                <w:szCs w:val="20"/>
              </w:rPr>
              <w:t>62730</w:t>
            </w:r>
          </w:p>
        </w:tc>
      </w:tr>
      <w:tr w:rsidR="002F1FB1">
        <w:trPr>
          <w:trHeight w:val="359"/>
        </w:trPr>
        <w:tc>
          <w:tcPr>
            <w:tcW w:w="491" w:type="dxa"/>
            <w:vMerge/>
          </w:tcPr>
          <w:p w:rsidR="002F1FB1" w:rsidRPr="007B4B5C" w:rsidRDefault="002F1FB1" w:rsidP="007B4B5C">
            <w:pPr>
              <w:jc w:val="both"/>
              <w:rPr>
                <w:sz w:val="20"/>
                <w:szCs w:val="20"/>
              </w:rPr>
            </w:pPr>
          </w:p>
        </w:tc>
        <w:tc>
          <w:tcPr>
            <w:tcW w:w="1595" w:type="dxa"/>
            <w:vMerge/>
          </w:tcPr>
          <w:p w:rsidR="002F1FB1" w:rsidRPr="007B4B5C" w:rsidRDefault="002F1FB1" w:rsidP="007B4B5C">
            <w:pPr>
              <w:jc w:val="both"/>
              <w:rPr>
                <w:sz w:val="20"/>
                <w:szCs w:val="20"/>
              </w:rPr>
            </w:pPr>
          </w:p>
        </w:tc>
        <w:tc>
          <w:tcPr>
            <w:tcW w:w="1683" w:type="dxa"/>
            <w:vMerge/>
          </w:tcPr>
          <w:p w:rsidR="002F1FB1" w:rsidRPr="007B4B5C" w:rsidRDefault="002F1FB1" w:rsidP="007B4B5C">
            <w:pPr>
              <w:jc w:val="both"/>
              <w:rPr>
                <w:sz w:val="20"/>
                <w:szCs w:val="20"/>
              </w:rPr>
            </w:pPr>
          </w:p>
        </w:tc>
        <w:tc>
          <w:tcPr>
            <w:tcW w:w="1614" w:type="dxa"/>
            <w:vMerge/>
          </w:tcPr>
          <w:p w:rsidR="002F1FB1" w:rsidRPr="007B4B5C" w:rsidRDefault="002F1FB1" w:rsidP="007B4B5C">
            <w:pPr>
              <w:jc w:val="both"/>
              <w:rPr>
                <w:sz w:val="20"/>
                <w:szCs w:val="20"/>
              </w:rPr>
            </w:pPr>
          </w:p>
        </w:tc>
        <w:tc>
          <w:tcPr>
            <w:tcW w:w="1312" w:type="dxa"/>
            <w:vMerge/>
          </w:tcPr>
          <w:p w:rsidR="002F1FB1" w:rsidRPr="007B4B5C" w:rsidRDefault="002F1FB1" w:rsidP="007B4B5C">
            <w:pPr>
              <w:jc w:val="both"/>
              <w:rPr>
                <w:sz w:val="20"/>
                <w:szCs w:val="20"/>
              </w:rPr>
            </w:pPr>
          </w:p>
        </w:tc>
        <w:tc>
          <w:tcPr>
            <w:tcW w:w="1351" w:type="dxa"/>
            <w:vMerge/>
          </w:tcPr>
          <w:p w:rsidR="002F1FB1" w:rsidRPr="007B4B5C" w:rsidRDefault="002F1FB1" w:rsidP="007B4B5C">
            <w:pPr>
              <w:jc w:val="both"/>
              <w:rPr>
                <w:sz w:val="20"/>
                <w:szCs w:val="20"/>
              </w:rPr>
            </w:pPr>
          </w:p>
        </w:tc>
        <w:tc>
          <w:tcPr>
            <w:tcW w:w="1467" w:type="dxa"/>
          </w:tcPr>
          <w:p w:rsidR="002F1FB1" w:rsidRPr="007B4B5C" w:rsidRDefault="002F1FB1" w:rsidP="007B4B5C">
            <w:pPr>
              <w:jc w:val="both"/>
              <w:rPr>
                <w:sz w:val="20"/>
                <w:szCs w:val="20"/>
              </w:rPr>
            </w:pPr>
            <w:r>
              <w:rPr>
                <w:sz w:val="20"/>
                <w:szCs w:val="20"/>
              </w:rPr>
              <w:t>Термическое</w:t>
            </w:r>
          </w:p>
        </w:tc>
        <w:tc>
          <w:tcPr>
            <w:tcW w:w="718" w:type="dxa"/>
          </w:tcPr>
          <w:p w:rsidR="002F1FB1" w:rsidRPr="007B4B5C" w:rsidRDefault="002F1FB1" w:rsidP="007B4B5C">
            <w:pPr>
              <w:jc w:val="both"/>
              <w:rPr>
                <w:sz w:val="20"/>
                <w:szCs w:val="20"/>
              </w:rPr>
            </w:pPr>
            <w:r>
              <w:rPr>
                <w:sz w:val="20"/>
                <w:szCs w:val="20"/>
              </w:rPr>
              <w:t>2</w:t>
            </w:r>
          </w:p>
        </w:tc>
        <w:tc>
          <w:tcPr>
            <w:tcW w:w="641" w:type="dxa"/>
          </w:tcPr>
          <w:p w:rsidR="002F1FB1" w:rsidRPr="007B4B5C" w:rsidRDefault="002F1FB1" w:rsidP="007B4B5C">
            <w:pPr>
              <w:jc w:val="both"/>
              <w:rPr>
                <w:sz w:val="20"/>
                <w:szCs w:val="20"/>
              </w:rPr>
            </w:pPr>
          </w:p>
        </w:tc>
        <w:tc>
          <w:tcPr>
            <w:tcW w:w="525" w:type="dxa"/>
          </w:tcPr>
          <w:p w:rsidR="002F1FB1" w:rsidRPr="007B4B5C" w:rsidRDefault="002F1FB1" w:rsidP="007B4B5C">
            <w:pPr>
              <w:jc w:val="both"/>
              <w:rPr>
                <w:sz w:val="20"/>
                <w:szCs w:val="20"/>
              </w:rPr>
            </w:pPr>
          </w:p>
        </w:tc>
        <w:tc>
          <w:tcPr>
            <w:tcW w:w="525" w:type="dxa"/>
          </w:tcPr>
          <w:p w:rsidR="002F1FB1" w:rsidRPr="007B4B5C" w:rsidRDefault="002F1FB1" w:rsidP="007B4B5C">
            <w:pPr>
              <w:jc w:val="both"/>
              <w:rPr>
                <w:sz w:val="20"/>
                <w:szCs w:val="20"/>
              </w:rPr>
            </w:pPr>
          </w:p>
        </w:tc>
        <w:tc>
          <w:tcPr>
            <w:tcW w:w="643" w:type="dxa"/>
          </w:tcPr>
          <w:p w:rsidR="002F1FB1" w:rsidRPr="007B4B5C" w:rsidRDefault="002F1FB1" w:rsidP="007B4B5C">
            <w:pPr>
              <w:jc w:val="both"/>
              <w:rPr>
                <w:sz w:val="20"/>
                <w:szCs w:val="20"/>
              </w:rPr>
            </w:pPr>
            <w:r>
              <w:rPr>
                <w:sz w:val="20"/>
                <w:szCs w:val="20"/>
              </w:rPr>
              <w:t>2</w:t>
            </w:r>
          </w:p>
        </w:tc>
        <w:tc>
          <w:tcPr>
            <w:tcW w:w="1256" w:type="dxa"/>
            <w:vMerge/>
          </w:tcPr>
          <w:p w:rsidR="002F1FB1" w:rsidRPr="007B4B5C" w:rsidRDefault="002F1FB1" w:rsidP="007B4B5C">
            <w:pPr>
              <w:jc w:val="both"/>
              <w:rPr>
                <w:sz w:val="20"/>
                <w:szCs w:val="20"/>
              </w:rPr>
            </w:pPr>
          </w:p>
        </w:tc>
        <w:tc>
          <w:tcPr>
            <w:tcW w:w="1225" w:type="dxa"/>
          </w:tcPr>
          <w:p w:rsidR="002F1FB1" w:rsidRPr="007B4B5C" w:rsidRDefault="002F1FB1" w:rsidP="007B4B5C">
            <w:pPr>
              <w:jc w:val="both"/>
              <w:rPr>
                <w:sz w:val="20"/>
                <w:szCs w:val="20"/>
              </w:rPr>
            </w:pPr>
            <w:r>
              <w:rPr>
                <w:sz w:val="20"/>
                <w:szCs w:val="20"/>
              </w:rPr>
              <w:t>50400</w:t>
            </w:r>
          </w:p>
        </w:tc>
      </w:tr>
      <w:tr w:rsidR="002F1FB1">
        <w:trPr>
          <w:trHeight w:val="344"/>
        </w:trPr>
        <w:tc>
          <w:tcPr>
            <w:tcW w:w="491" w:type="dxa"/>
            <w:vMerge/>
          </w:tcPr>
          <w:p w:rsidR="002F1FB1" w:rsidRPr="007B4B5C" w:rsidRDefault="002F1FB1" w:rsidP="007B4B5C">
            <w:pPr>
              <w:jc w:val="both"/>
              <w:rPr>
                <w:sz w:val="20"/>
                <w:szCs w:val="20"/>
              </w:rPr>
            </w:pPr>
          </w:p>
        </w:tc>
        <w:tc>
          <w:tcPr>
            <w:tcW w:w="1595" w:type="dxa"/>
            <w:vMerge/>
          </w:tcPr>
          <w:p w:rsidR="002F1FB1" w:rsidRPr="007B4B5C" w:rsidRDefault="002F1FB1" w:rsidP="007B4B5C">
            <w:pPr>
              <w:jc w:val="both"/>
              <w:rPr>
                <w:sz w:val="20"/>
                <w:szCs w:val="20"/>
              </w:rPr>
            </w:pPr>
          </w:p>
        </w:tc>
        <w:tc>
          <w:tcPr>
            <w:tcW w:w="1683" w:type="dxa"/>
            <w:vMerge w:val="restart"/>
          </w:tcPr>
          <w:p w:rsidR="002F1FB1" w:rsidRPr="007B4B5C" w:rsidRDefault="002F1FB1" w:rsidP="007B4B5C">
            <w:pPr>
              <w:jc w:val="both"/>
              <w:rPr>
                <w:sz w:val="20"/>
                <w:szCs w:val="20"/>
              </w:rPr>
            </w:pPr>
            <w:r>
              <w:rPr>
                <w:sz w:val="20"/>
                <w:szCs w:val="20"/>
              </w:rPr>
              <w:t>Штампов</w:t>
            </w:r>
          </w:p>
        </w:tc>
        <w:tc>
          <w:tcPr>
            <w:tcW w:w="1614" w:type="dxa"/>
            <w:vMerge w:val="restart"/>
          </w:tcPr>
          <w:p w:rsidR="002F1FB1" w:rsidRPr="007B4B5C" w:rsidRDefault="002F1FB1" w:rsidP="007B4B5C">
            <w:pPr>
              <w:jc w:val="both"/>
              <w:rPr>
                <w:sz w:val="20"/>
                <w:szCs w:val="20"/>
              </w:rPr>
            </w:pPr>
            <w:r>
              <w:rPr>
                <w:sz w:val="20"/>
                <w:szCs w:val="20"/>
              </w:rPr>
              <w:t>19/23212</w:t>
            </w:r>
          </w:p>
        </w:tc>
        <w:tc>
          <w:tcPr>
            <w:tcW w:w="1312" w:type="dxa"/>
            <w:vMerge w:val="restart"/>
          </w:tcPr>
          <w:p w:rsidR="002F1FB1" w:rsidRPr="007B4B5C" w:rsidRDefault="002F1FB1" w:rsidP="007B4B5C">
            <w:pPr>
              <w:jc w:val="both"/>
              <w:rPr>
                <w:sz w:val="20"/>
                <w:szCs w:val="20"/>
              </w:rPr>
            </w:pPr>
            <w:r>
              <w:rPr>
                <w:sz w:val="20"/>
                <w:szCs w:val="20"/>
              </w:rPr>
              <w:t>100х50х80</w:t>
            </w:r>
          </w:p>
        </w:tc>
        <w:tc>
          <w:tcPr>
            <w:tcW w:w="1351" w:type="dxa"/>
            <w:vMerge w:val="restart"/>
          </w:tcPr>
          <w:p w:rsidR="002F1FB1" w:rsidRPr="007B4B5C" w:rsidRDefault="002F1FB1" w:rsidP="007B4B5C">
            <w:pPr>
              <w:jc w:val="both"/>
              <w:rPr>
                <w:sz w:val="20"/>
                <w:szCs w:val="20"/>
              </w:rPr>
            </w:pPr>
            <w:r>
              <w:rPr>
                <w:sz w:val="20"/>
                <w:szCs w:val="20"/>
              </w:rPr>
              <w:t>600х500х500</w:t>
            </w:r>
          </w:p>
        </w:tc>
        <w:tc>
          <w:tcPr>
            <w:tcW w:w="1467" w:type="dxa"/>
          </w:tcPr>
          <w:p w:rsidR="002F1FB1" w:rsidRPr="007B4B5C" w:rsidRDefault="002F1FB1" w:rsidP="007B4B5C">
            <w:pPr>
              <w:jc w:val="both"/>
              <w:rPr>
                <w:sz w:val="20"/>
                <w:szCs w:val="20"/>
              </w:rPr>
            </w:pPr>
            <w:r>
              <w:rPr>
                <w:sz w:val="20"/>
                <w:szCs w:val="20"/>
              </w:rPr>
              <w:t>Металлореж.</w:t>
            </w:r>
          </w:p>
        </w:tc>
        <w:tc>
          <w:tcPr>
            <w:tcW w:w="718" w:type="dxa"/>
          </w:tcPr>
          <w:p w:rsidR="002F1FB1" w:rsidRPr="007B4B5C" w:rsidRDefault="002F1FB1" w:rsidP="007B4B5C">
            <w:pPr>
              <w:jc w:val="both"/>
              <w:rPr>
                <w:sz w:val="20"/>
                <w:szCs w:val="20"/>
              </w:rPr>
            </w:pPr>
            <w:r>
              <w:rPr>
                <w:sz w:val="20"/>
                <w:szCs w:val="20"/>
              </w:rPr>
              <w:t>31</w:t>
            </w:r>
          </w:p>
        </w:tc>
        <w:tc>
          <w:tcPr>
            <w:tcW w:w="641" w:type="dxa"/>
          </w:tcPr>
          <w:p w:rsidR="002F1FB1" w:rsidRPr="007B4B5C" w:rsidRDefault="002F1FB1" w:rsidP="007B4B5C">
            <w:pPr>
              <w:jc w:val="both"/>
              <w:rPr>
                <w:sz w:val="20"/>
                <w:szCs w:val="20"/>
              </w:rPr>
            </w:pPr>
          </w:p>
        </w:tc>
        <w:tc>
          <w:tcPr>
            <w:tcW w:w="525" w:type="dxa"/>
          </w:tcPr>
          <w:p w:rsidR="002F1FB1" w:rsidRPr="007B4B5C" w:rsidRDefault="002F1FB1" w:rsidP="007B4B5C">
            <w:pPr>
              <w:jc w:val="both"/>
              <w:rPr>
                <w:sz w:val="20"/>
                <w:szCs w:val="20"/>
              </w:rPr>
            </w:pPr>
          </w:p>
        </w:tc>
        <w:tc>
          <w:tcPr>
            <w:tcW w:w="525" w:type="dxa"/>
          </w:tcPr>
          <w:p w:rsidR="002F1FB1" w:rsidRPr="007B4B5C" w:rsidRDefault="002F1FB1" w:rsidP="007B4B5C">
            <w:pPr>
              <w:jc w:val="both"/>
              <w:rPr>
                <w:sz w:val="20"/>
                <w:szCs w:val="20"/>
              </w:rPr>
            </w:pPr>
            <w:r>
              <w:rPr>
                <w:sz w:val="20"/>
                <w:szCs w:val="20"/>
              </w:rPr>
              <w:t>7</w:t>
            </w:r>
          </w:p>
        </w:tc>
        <w:tc>
          <w:tcPr>
            <w:tcW w:w="643" w:type="dxa"/>
          </w:tcPr>
          <w:p w:rsidR="002F1FB1" w:rsidRPr="007B4B5C" w:rsidRDefault="002F1FB1" w:rsidP="007B4B5C">
            <w:pPr>
              <w:jc w:val="both"/>
              <w:rPr>
                <w:sz w:val="20"/>
                <w:szCs w:val="20"/>
              </w:rPr>
            </w:pPr>
            <w:r>
              <w:rPr>
                <w:sz w:val="20"/>
                <w:szCs w:val="20"/>
              </w:rPr>
              <w:t>24</w:t>
            </w:r>
          </w:p>
        </w:tc>
        <w:tc>
          <w:tcPr>
            <w:tcW w:w="1256" w:type="dxa"/>
            <w:vMerge w:val="restart"/>
          </w:tcPr>
          <w:p w:rsidR="002F1FB1" w:rsidRPr="007B4B5C" w:rsidRDefault="002F1FB1" w:rsidP="007B4B5C">
            <w:pPr>
              <w:jc w:val="both"/>
              <w:rPr>
                <w:sz w:val="20"/>
                <w:szCs w:val="20"/>
              </w:rPr>
            </w:pPr>
            <w:r>
              <w:rPr>
                <w:sz w:val="20"/>
                <w:szCs w:val="20"/>
              </w:rPr>
              <w:t>20</w:t>
            </w:r>
          </w:p>
        </w:tc>
        <w:tc>
          <w:tcPr>
            <w:tcW w:w="1225" w:type="dxa"/>
          </w:tcPr>
          <w:p w:rsidR="002F1FB1" w:rsidRPr="007B4B5C" w:rsidRDefault="002F1FB1" w:rsidP="007B4B5C">
            <w:pPr>
              <w:jc w:val="both"/>
              <w:rPr>
                <w:sz w:val="20"/>
                <w:szCs w:val="20"/>
              </w:rPr>
            </w:pPr>
            <w:r>
              <w:rPr>
                <w:sz w:val="20"/>
                <w:szCs w:val="20"/>
              </w:rPr>
              <w:t>88900</w:t>
            </w:r>
          </w:p>
        </w:tc>
      </w:tr>
      <w:tr w:rsidR="002F1FB1">
        <w:trPr>
          <w:trHeight w:val="344"/>
        </w:trPr>
        <w:tc>
          <w:tcPr>
            <w:tcW w:w="491" w:type="dxa"/>
            <w:vMerge/>
          </w:tcPr>
          <w:p w:rsidR="002F1FB1" w:rsidRPr="007B4B5C" w:rsidRDefault="002F1FB1" w:rsidP="007B4B5C">
            <w:pPr>
              <w:jc w:val="both"/>
              <w:rPr>
                <w:sz w:val="20"/>
                <w:szCs w:val="20"/>
              </w:rPr>
            </w:pPr>
          </w:p>
        </w:tc>
        <w:tc>
          <w:tcPr>
            <w:tcW w:w="1595" w:type="dxa"/>
            <w:vMerge/>
          </w:tcPr>
          <w:p w:rsidR="002F1FB1" w:rsidRPr="007B4B5C" w:rsidRDefault="002F1FB1" w:rsidP="007B4B5C">
            <w:pPr>
              <w:jc w:val="both"/>
              <w:rPr>
                <w:sz w:val="20"/>
                <w:szCs w:val="20"/>
              </w:rPr>
            </w:pPr>
          </w:p>
        </w:tc>
        <w:tc>
          <w:tcPr>
            <w:tcW w:w="1683" w:type="dxa"/>
            <w:vMerge/>
          </w:tcPr>
          <w:p w:rsidR="002F1FB1" w:rsidRPr="007B4B5C" w:rsidRDefault="002F1FB1" w:rsidP="007B4B5C">
            <w:pPr>
              <w:jc w:val="both"/>
              <w:rPr>
                <w:sz w:val="20"/>
                <w:szCs w:val="20"/>
              </w:rPr>
            </w:pPr>
          </w:p>
        </w:tc>
        <w:tc>
          <w:tcPr>
            <w:tcW w:w="1614" w:type="dxa"/>
            <w:vMerge/>
          </w:tcPr>
          <w:p w:rsidR="002F1FB1" w:rsidRPr="007B4B5C" w:rsidRDefault="002F1FB1" w:rsidP="007B4B5C">
            <w:pPr>
              <w:jc w:val="both"/>
              <w:rPr>
                <w:sz w:val="20"/>
                <w:szCs w:val="20"/>
              </w:rPr>
            </w:pPr>
          </w:p>
        </w:tc>
        <w:tc>
          <w:tcPr>
            <w:tcW w:w="1312" w:type="dxa"/>
            <w:vMerge/>
          </w:tcPr>
          <w:p w:rsidR="002F1FB1" w:rsidRPr="007B4B5C" w:rsidRDefault="002F1FB1" w:rsidP="007B4B5C">
            <w:pPr>
              <w:jc w:val="both"/>
              <w:rPr>
                <w:sz w:val="20"/>
                <w:szCs w:val="20"/>
              </w:rPr>
            </w:pPr>
          </w:p>
        </w:tc>
        <w:tc>
          <w:tcPr>
            <w:tcW w:w="1351" w:type="dxa"/>
            <w:vMerge/>
          </w:tcPr>
          <w:p w:rsidR="002F1FB1" w:rsidRPr="007B4B5C" w:rsidRDefault="002F1FB1" w:rsidP="007B4B5C">
            <w:pPr>
              <w:jc w:val="both"/>
              <w:rPr>
                <w:sz w:val="20"/>
                <w:szCs w:val="20"/>
              </w:rPr>
            </w:pPr>
          </w:p>
        </w:tc>
        <w:tc>
          <w:tcPr>
            <w:tcW w:w="1467" w:type="dxa"/>
          </w:tcPr>
          <w:p w:rsidR="002F1FB1" w:rsidRPr="007B4B5C" w:rsidRDefault="002F1FB1" w:rsidP="007B4B5C">
            <w:pPr>
              <w:jc w:val="both"/>
              <w:rPr>
                <w:sz w:val="20"/>
                <w:szCs w:val="20"/>
              </w:rPr>
            </w:pPr>
            <w:r>
              <w:rPr>
                <w:sz w:val="20"/>
                <w:szCs w:val="20"/>
              </w:rPr>
              <w:t>Энергетическ.</w:t>
            </w:r>
          </w:p>
        </w:tc>
        <w:tc>
          <w:tcPr>
            <w:tcW w:w="718" w:type="dxa"/>
          </w:tcPr>
          <w:p w:rsidR="002F1FB1" w:rsidRPr="007B4B5C" w:rsidRDefault="002F1FB1" w:rsidP="007B4B5C">
            <w:pPr>
              <w:jc w:val="both"/>
              <w:rPr>
                <w:sz w:val="20"/>
                <w:szCs w:val="20"/>
              </w:rPr>
            </w:pPr>
            <w:r>
              <w:rPr>
                <w:sz w:val="20"/>
                <w:szCs w:val="20"/>
              </w:rPr>
              <w:t>1</w:t>
            </w:r>
          </w:p>
        </w:tc>
        <w:tc>
          <w:tcPr>
            <w:tcW w:w="641" w:type="dxa"/>
          </w:tcPr>
          <w:p w:rsidR="002F1FB1" w:rsidRPr="007B4B5C" w:rsidRDefault="002F1FB1" w:rsidP="007B4B5C">
            <w:pPr>
              <w:jc w:val="both"/>
              <w:rPr>
                <w:sz w:val="20"/>
                <w:szCs w:val="20"/>
              </w:rPr>
            </w:pPr>
          </w:p>
        </w:tc>
        <w:tc>
          <w:tcPr>
            <w:tcW w:w="525" w:type="dxa"/>
          </w:tcPr>
          <w:p w:rsidR="002F1FB1" w:rsidRPr="007B4B5C" w:rsidRDefault="002F1FB1" w:rsidP="007B4B5C">
            <w:pPr>
              <w:jc w:val="both"/>
              <w:rPr>
                <w:sz w:val="20"/>
                <w:szCs w:val="20"/>
              </w:rPr>
            </w:pPr>
          </w:p>
        </w:tc>
        <w:tc>
          <w:tcPr>
            <w:tcW w:w="525" w:type="dxa"/>
          </w:tcPr>
          <w:p w:rsidR="002F1FB1" w:rsidRPr="007B4B5C" w:rsidRDefault="002F1FB1" w:rsidP="007B4B5C">
            <w:pPr>
              <w:jc w:val="both"/>
              <w:rPr>
                <w:sz w:val="20"/>
                <w:szCs w:val="20"/>
              </w:rPr>
            </w:pPr>
            <w:r>
              <w:rPr>
                <w:sz w:val="20"/>
                <w:szCs w:val="20"/>
              </w:rPr>
              <w:t>1</w:t>
            </w:r>
          </w:p>
        </w:tc>
        <w:tc>
          <w:tcPr>
            <w:tcW w:w="643" w:type="dxa"/>
          </w:tcPr>
          <w:p w:rsidR="002F1FB1" w:rsidRPr="007B4B5C" w:rsidRDefault="002F1FB1" w:rsidP="007B4B5C">
            <w:pPr>
              <w:jc w:val="both"/>
              <w:rPr>
                <w:sz w:val="20"/>
                <w:szCs w:val="20"/>
              </w:rPr>
            </w:pPr>
          </w:p>
        </w:tc>
        <w:tc>
          <w:tcPr>
            <w:tcW w:w="1256" w:type="dxa"/>
            <w:vMerge/>
          </w:tcPr>
          <w:p w:rsidR="002F1FB1" w:rsidRPr="007B4B5C" w:rsidRDefault="002F1FB1" w:rsidP="007B4B5C">
            <w:pPr>
              <w:jc w:val="both"/>
              <w:rPr>
                <w:sz w:val="20"/>
                <w:szCs w:val="20"/>
              </w:rPr>
            </w:pPr>
          </w:p>
        </w:tc>
        <w:tc>
          <w:tcPr>
            <w:tcW w:w="1225" w:type="dxa"/>
          </w:tcPr>
          <w:p w:rsidR="002F1FB1" w:rsidRPr="007B4B5C" w:rsidRDefault="002F1FB1" w:rsidP="007B4B5C">
            <w:pPr>
              <w:jc w:val="both"/>
              <w:rPr>
                <w:sz w:val="20"/>
                <w:szCs w:val="20"/>
              </w:rPr>
            </w:pPr>
            <w:r>
              <w:rPr>
                <w:sz w:val="20"/>
                <w:szCs w:val="20"/>
              </w:rPr>
              <w:t>95200</w:t>
            </w:r>
          </w:p>
        </w:tc>
      </w:tr>
      <w:tr w:rsidR="002F1FB1">
        <w:trPr>
          <w:trHeight w:val="344"/>
        </w:trPr>
        <w:tc>
          <w:tcPr>
            <w:tcW w:w="491" w:type="dxa"/>
            <w:vMerge/>
          </w:tcPr>
          <w:p w:rsidR="002F1FB1" w:rsidRPr="007B4B5C" w:rsidRDefault="002F1FB1" w:rsidP="007B4B5C">
            <w:pPr>
              <w:jc w:val="both"/>
              <w:rPr>
                <w:sz w:val="20"/>
                <w:szCs w:val="20"/>
              </w:rPr>
            </w:pPr>
          </w:p>
        </w:tc>
        <w:tc>
          <w:tcPr>
            <w:tcW w:w="1595" w:type="dxa"/>
            <w:vMerge/>
          </w:tcPr>
          <w:p w:rsidR="002F1FB1" w:rsidRPr="007B4B5C" w:rsidRDefault="002F1FB1" w:rsidP="007B4B5C">
            <w:pPr>
              <w:jc w:val="both"/>
              <w:rPr>
                <w:sz w:val="20"/>
                <w:szCs w:val="20"/>
              </w:rPr>
            </w:pPr>
          </w:p>
        </w:tc>
        <w:tc>
          <w:tcPr>
            <w:tcW w:w="1683" w:type="dxa"/>
            <w:vMerge w:val="restart"/>
          </w:tcPr>
          <w:p w:rsidR="002F1FB1" w:rsidRPr="007B4B5C" w:rsidRDefault="002F1FB1" w:rsidP="007B4B5C">
            <w:pPr>
              <w:jc w:val="both"/>
              <w:rPr>
                <w:sz w:val="20"/>
                <w:szCs w:val="20"/>
              </w:rPr>
            </w:pPr>
            <w:r>
              <w:rPr>
                <w:sz w:val="20"/>
                <w:szCs w:val="20"/>
              </w:rPr>
              <w:t>Приспособлений, кондукторов</w:t>
            </w:r>
          </w:p>
        </w:tc>
        <w:tc>
          <w:tcPr>
            <w:tcW w:w="1614" w:type="dxa"/>
            <w:vMerge w:val="restart"/>
          </w:tcPr>
          <w:p w:rsidR="002F1FB1" w:rsidRPr="007B4B5C" w:rsidRDefault="002F1FB1" w:rsidP="007B4B5C">
            <w:pPr>
              <w:jc w:val="both"/>
              <w:rPr>
                <w:sz w:val="20"/>
                <w:szCs w:val="20"/>
              </w:rPr>
            </w:pPr>
            <w:r>
              <w:rPr>
                <w:sz w:val="20"/>
                <w:szCs w:val="20"/>
              </w:rPr>
              <w:t>315/21298</w:t>
            </w:r>
          </w:p>
        </w:tc>
        <w:tc>
          <w:tcPr>
            <w:tcW w:w="1312" w:type="dxa"/>
            <w:vMerge w:val="restart"/>
          </w:tcPr>
          <w:p w:rsidR="002F1FB1" w:rsidRPr="007B4B5C" w:rsidRDefault="002F1FB1" w:rsidP="007B4B5C">
            <w:pPr>
              <w:jc w:val="both"/>
              <w:rPr>
                <w:sz w:val="20"/>
                <w:szCs w:val="20"/>
              </w:rPr>
            </w:pPr>
            <w:r>
              <w:rPr>
                <w:sz w:val="20"/>
                <w:szCs w:val="20"/>
              </w:rPr>
              <w:t>20х50х40</w:t>
            </w:r>
          </w:p>
        </w:tc>
        <w:tc>
          <w:tcPr>
            <w:tcW w:w="1351" w:type="dxa"/>
            <w:vMerge w:val="restart"/>
          </w:tcPr>
          <w:p w:rsidR="002F1FB1" w:rsidRPr="007B4B5C" w:rsidRDefault="002F1FB1" w:rsidP="007B4B5C">
            <w:pPr>
              <w:jc w:val="both"/>
              <w:rPr>
                <w:sz w:val="20"/>
                <w:szCs w:val="20"/>
              </w:rPr>
            </w:pPr>
            <w:r>
              <w:rPr>
                <w:sz w:val="20"/>
                <w:szCs w:val="20"/>
              </w:rPr>
              <w:t>500х200х400</w:t>
            </w:r>
          </w:p>
        </w:tc>
        <w:tc>
          <w:tcPr>
            <w:tcW w:w="1467" w:type="dxa"/>
          </w:tcPr>
          <w:p w:rsidR="002F1FB1" w:rsidRPr="007B4B5C" w:rsidRDefault="002F1FB1" w:rsidP="007B4B5C">
            <w:pPr>
              <w:jc w:val="both"/>
              <w:rPr>
                <w:sz w:val="20"/>
                <w:szCs w:val="20"/>
              </w:rPr>
            </w:pPr>
            <w:r>
              <w:rPr>
                <w:sz w:val="20"/>
                <w:szCs w:val="20"/>
              </w:rPr>
              <w:t>Металлореж.</w:t>
            </w:r>
          </w:p>
        </w:tc>
        <w:tc>
          <w:tcPr>
            <w:tcW w:w="718" w:type="dxa"/>
          </w:tcPr>
          <w:p w:rsidR="002F1FB1" w:rsidRPr="007B4B5C" w:rsidRDefault="002F1FB1" w:rsidP="007B4B5C">
            <w:pPr>
              <w:jc w:val="both"/>
              <w:rPr>
                <w:sz w:val="20"/>
                <w:szCs w:val="20"/>
              </w:rPr>
            </w:pPr>
            <w:r>
              <w:rPr>
                <w:sz w:val="20"/>
                <w:szCs w:val="20"/>
              </w:rPr>
              <w:t>32</w:t>
            </w:r>
          </w:p>
        </w:tc>
        <w:tc>
          <w:tcPr>
            <w:tcW w:w="641" w:type="dxa"/>
          </w:tcPr>
          <w:p w:rsidR="002F1FB1" w:rsidRPr="007B4B5C" w:rsidRDefault="002F1FB1" w:rsidP="007B4B5C">
            <w:pPr>
              <w:jc w:val="both"/>
              <w:rPr>
                <w:sz w:val="20"/>
                <w:szCs w:val="20"/>
              </w:rPr>
            </w:pPr>
          </w:p>
        </w:tc>
        <w:tc>
          <w:tcPr>
            <w:tcW w:w="525" w:type="dxa"/>
          </w:tcPr>
          <w:p w:rsidR="002F1FB1" w:rsidRPr="007B4B5C" w:rsidRDefault="002F1FB1" w:rsidP="007B4B5C">
            <w:pPr>
              <w:jc w:val="both"/>
              <w:rPr>
                <w:sz w:val="20"/>
                <w:szCs w:val="20"/>
              </w:rPr>
            </w:pPr>
          </w:p>
        </w:tc>
        <w:tc>
          <w:tcPr>
            <w:tcW w:w="525" w:type="dxa"/>
          </w:tcPr>
          <w:p w:rsidR="002F1FB1" w:rsidRPr="007B4B5C" w:rsidRDefault="002F1FB1" w:rsidP="007B4B5C">
            <w:pPr>
              <w:jc w:val="both"/>
              <w:rPr>
                <w:sz w:val="20"/>
                <w:szCs w:val="20"/>
              </w:rPr>
            </w:pPr>
            <w:r>
              <w:rPr>
                <w:sz w:val="20"/>
                <w:szCs w:val="20"/>
              </w:rPr>
              <w:t>6</w:t>
            </w:r>
          </w:p>
        </w:tc>
        <w:tc>
          <w:tcPr>
            <w:tcW w:w="643" w:type="dxa"/>
          </w:tcPr>
          <w:p w:rsidR="002F1FB1" w:rsidRPr="007B4B5C" w:rsidRDefault="002F1FB1" w:rsidP="007B4B5C">
            <w:pPr>
              <w:jc w:val="both"/>
              <w:rPr>
                <w:sz w:val="20"/>
                <w:szCs w:val="20"/>
              </w:rPr>
            </w:pPr>
            <w:r>
              <w:rPr>
                <w:sz w:val="20"/>
                <w:szCs w:val="20"/>
              </w:rPr>
              <w:t>26</w:t>
            </w:r>
          </w:p>
        </w:tc>
        <w:tc>
          <w:tcPr>
            <w:tcW w:w="1256" w:type="dxa"/>
            <w:vMerge w:val="restart"/>
          </w:tcPr>
          <w:p w:rsidR="002F1FB1" w:rsidRPr="007B4B5C" w:rsidRDefault="002F1FB1" w:rsidP="007B4B5C">
            <w:pPr>
              <w:jc w:val="both"/>
              <w:rPr>
                <w:sz w:val="20"/>
                <w:szCs w:val="20"/>
              </w:rPr>
            </w:pPr>
            <w:r>
              <w:rPr>
                <w:sz w:val="20"/>
                <w:szCs w:val="20"/>
              </w:rPr>
              <w:t>20</w:t>
            </w:r>
          </w:p>
        </w:tc>
        <w:tc>
          <w:tcPr>
            <w:tcW w:w="1225" w:type="dxa"/>
          </w:tcPr>
          <w:p w:rsidR="002F1FB1" w:rsidRPr="007B4B5C" w:rsidRDefault="002F1FB1" w:rsidP="007B4B5C">
            <w:pPr>
              <w:jc w:val="both"/>
              <w:rPr>
                <w:sz w:val="20"/>
                <w:szCs w:val="20"/>
              </w:rPr>
            </w:pPr>
            <w:r>
              <w:rPr>
                <w:sz w:val="20"/>
                <w:szCs w:val="20"/>
              </w:rPr>
              <w:t>74200</w:t>
            </w:r>
          </w:p>
        </w:tc>
      </w:tr>
      <w:tr w:rsidR="002F1FB1">
        <w:trPr>
          <w:trHeight w:val="359"/>
        </w:trPr>
        <w:tc>
          <w:tcPr>
            <w:tcW w:w="491" w:type="dxa"/>
            <w:vMerge/>
          </w:tcPr>
          <w:p w:rsidR="002F1FB1" w:rsidRPr="007B4B5C" w:rsidRDefault="002F1FB1" w:rsidP="007B4B5C">
            <w:pPr>
              <w:jc w:val="both"/>
              <w:rPr>
                <w:sz w:val="20"/>
                <w:szCs w:val="20"/>
              </w:rPr>
            </w:pPr>
          </w:p>
        </w:tc>
        <w:tc>
          <w:tcPr>
            <w:tcW w:w="1595" w:type="dxa"/>
            <w:vMerge/>
          </w:tcPr>
          <w:p w:rsidR="002F1FB1" w:rsidRPr="007B4B5C" w:rsidRDefault="002F1FB1" w:rsidP="007B4B5C">
            <w:pPr>
              <w:jc w:val="both"/>
              <w:rPr>
                <w:sz w:val="20"/>
                <w:szCs w:val="20"/>
              </w:rPr>
            </w:pPr>
          </w:p>
        </w:tc>
        <w:tc>
          <w:tcPr>
            <w:tcW w:w="1683" w:type="dxa"/>
            <w:vMerge/>
          </w:tcPr>
          <w:p w:rsidR="002F1FB1" w:rsidRPr="007B4B5C" w:rsidRDefault="002F1FB1" w:rsidP="007B4B5C">
            <w:pPr>
              <w:jc w:val="both"/>
              <w:rPr>
                <w:sz w:val="20"/>
                <w:szCs w:val="20"/>
              </w:rPr>
            </w:pPr>
          </w:p>
        </w:tc>
        <w:tc>
          <w:tcPr>
            <w:tcW w:w="1614" w:type="dxa"/>
            <w:vMerge/>
          </w:tcPr>
          <w:p w:rsidR="002F1FB1" w:rsidRPr="007B4B5C" w:rsidRDefault="002F1FB1" w:rsidP="007B4B5C">
            <w:pPr>
              <w:jc w:val="both"/>
              <w:rPr>
                <w:sz w:val="20"/>
                <w:szCs w:val="20"/>
              </w:rPr>
            </w:pPr>
          </w:p>
        </w:tc>
        <w:tc>
          <w:tcPr>
            <w:tcW w:w="1312" w:type="dxa"/>
            <w:vMerge/>
          </w:tcPr>
          <w:p w:rsidR="002F1FB1" w:rsidRPr="007B4B5C" w:rsidRDefault="002F1FB1" w:rsidP="007B4B5C">
            <w:pPr>
              <w:jc w:val="both"/>
              <w:rPr>
                <w:sz w:val="20"/>
                <w:szCs w:val="20"/>
              </w:rPr>
            </w:pPr>
          </w:p>
        </w:tc>
        <w:tc>
          <w:tcPr>
            <w:tcW w:w="1351" w:type="dxa"/>
            <w:vMerge/>
          </w:tcPr>
          <w:p w:rsidR="002F1FB1" w:rsidRPr="007B4B5C" w:rsidRDefault="002F1FB1" w:rsidP="007B4B5C">
            <w:pPr>
              <w:jc w:val="both"/>
              <w:rPr>
                <w:sz w:val="20"/>
                <w:szCs w:val="20"/>
              </w:rPr>
            </w:pPr>
          </w:p>
        </w:tc>
        <w:tc>
          <w:tcPr>
            <w:tcW w:w="1467" w:type="dxa"/>
          </w:tcPr>
          <w:p w:rsidR="002F1FB1" w:rsidRPr="007B4B5C" w:rsidRDefault="002F1FB1" w:rsidP="007B4B5C">
            <w:pPr>
              <w:jc w:val="both"/>
              <w:rPr>
                <w:sz w:val="20"/>
                <w:szCs w:val="20"/>
              </w:rPr>
            </w:pPr>
            <w:r>
              <w:rPr>
                <w:sz w:val="20"/>
                <w:szCs w:val="20"/>
              </w:rPr>
              <w:t>Термическое</w:t>
            </w:r>
          </w:p>
        </w:tc>
        <w:tc>
          <w:tcPr>
            <w:tcW w:w="718" w:type="dxa"/>
          </w:tcPr>
          <w:p w:rsidR="002F1FB1" w:rsidRPr="007B4B5C" w:rsidRDefault="002F1FB1" w:rsidP="007B4B5C">
            <w:pPr>
              <w:jc w:val="both"/>
              <w:rPr>
                <w:sz w:val="20"/>
                <w:szCs w:val="20"/>
              </w:rPr>
            </w:pPr>
            <w:r>
              <w:rPr>
                <w:sz w:val="20"/>
                <w:szCs w:val="20"/>
              </w:rPr>
              <w:t>4</w:t>
            </w:r>
          </w:p>
        </w:tc>
        <w:tc>
          <w:tcPr>
            <w:tcW w:w="641" w:type="dxa"/>
          </w:tcPr>
          <w:p w:rsidR="002F1FB1" w:rsidRPr="007B4B5C" w:rsidRDefault="002F1FB1" w:rsidP="007B4B5C">
            <w:pPr>
              <w:jc w:val="both"/>
              <w:rPr>
                <w:sz w:val="20"/>
                <w:szCs w:val="20"/>
              </w:rPr>
            </w:pPr>
          </w:p>
        </w:tc>
        <w:tc>
          <w:tcPr>
            <w:tcW w:w="525" w:type="dxa"/>
          </w:tcPr>
          <w:p w:rsidR="002F1FB1" w:rsidRPr="007B4B5C" w:rsidRDefault="002F1FB1" w:rsidP="007B4B5C">
            <w:pPr>
              <w:jc w:val="both"/>
              <w:rPr>
                <w:sz w:val="20"/>
                <w:szCs w:val="20"/>
              </w:rPr>
            </w:pPr>
          </w:p>
        </w:tc>
        <w:tc>
          <w:tcPr>
            <w:tcW w:w="525" w:type="dxa"/>
          </w:tcPr>
          <w:p w:rsidR="002F1FB1" w:rsidRPr="007B4B5C" w:rsidRDefault="002F1FB1" w:rsidP="007B4B5C">
            <w:pPr>
              <w:jc w:val="both"/>
              <w:rPr>
                <w:sz w:val="20"/>
                <w:szCs w:val="20"/>
              </w:rPr>
            </w:pPr>
            <w:r>
              <w:rPr>
                <w:sz w:val="20"/>
                <w:szCs w:val="20"/>
              </w:rPr>
              <w:t>1</w:t>
            </w:r>
          </w:p>
        </w:tc>
        <w:tc>
          <w:tcPr>
            <w:tcW w:w="643" w:type="dxa"/>
          </w:tcPr>
          <w:p w:rsidR="002F1FB1" w:rsidRPr="007B4B5C" w:rsidRDefault="002F1FB1" w:rsidP="007B4B5C">
            <w:pPr>
              <w:jc w:val="both"/>
              <w:rPr>
                <w:sz w:val="20"/>
                <w:szCs w:val="20"/>
              </w:rPr>
            </w:pPr>
            <w:r>
              <w:rPr>
                <w:sz w:val="20"/>
                <w:szCs w:val="20"/>
              </w:rPr>
              <w:t>3</w:t>
            </w:r>
          </w:p>
        </w:tc>
        <w:tc>
          <w:tcPr>
            <w:tcW w:w="1256" w:type="dxa"/>
            <w:vMerge/>
          </w:tcPr>
          <w:p w:rsidR="002F1FB1" w:rsidRPr="007B4B5C" w:rsidRDefault="002F1FB1" w:rsidP="007B4B5C">
            <w:pPr>
              <w:jc w:val="both"/>
              <w:rPr>
                <w:sz w:val="20"/>
                <w:szCs w:val="20"/>
              </w:rPr>
            </w:pPr>
          </w:p>
        </w:tc>
        <w:tc>
          <w:tcPr>
            <w:tcW w:w="1225" w:type="dxa"/>
          </w:tcPr>
          <w:p w:rsidR="002F1FB1" w:rsidRPr="007B4B5C" w:rsidRDefault="002F1FB1" w:rsidP="007B4B5C">
            <w:pPr>
              <w:jc w:val="both"/>
              <w:rPr>
                <w:sz w:val="20"/>
                <w:szCs w:val="20"/>
              </w:rPr>
            </w:pPr>
            <w:r>
              <w:rPr>
                <w:sz w:val="20"/>
                <w:szCs w:val="20"/>
              </w:rPr>
              <w:t>84380</w:t>
            </w:r>
          </w:p>
        </w:tc>
      </w:tr>
      <w:tr w:rsidR="002F1FB1">
        <w:trPr>
          <w:trHeight w:val="344"/>
        </w:trPr>
        <w:tc>
          <w:tcPr>
            <w:tcW w:w="491" w:type="dxa"/>
            <w:vMerge/>
          </w:tcPr>
          <w:p w:rsidR="002F1FB1" w:rsidRPr="007B4B5C" w:rsidRDefault="002F1FB1" w:rsidP="007B4B5C">
            <w:pPr>
              <w:jc w:val="both"/>
              <w:rPr>
                <w:sz w:val="20"/>
                <w:szCs w:val="20"/>
              </w:rPr>
            </w:pPr>
          </w:p>
        </w:tc>
        <w:tc>
          <w:tcPr>
            <w:tcW w:w="1595" w:type="dxa"/>
            <w:vMerge/>
          </w:tcPr>
          <w:p w:rsidR="002F1FB1" w:rsidRPr="007B4B5C" w:rsidRDefault="002F1FB1" w:rsidP="007B4B5C">
            <w:pPr>
              <w:jc w:val="both"/>
              <w:rPr>
                <w:sz w:val="20"/>
                <w:szCs w:val="20"/>
              </w:rPr>
            </w:pPr>
          </w:p>
        </w:tc>
        <w:tc>
          <w:tcPr>
            <w:tcW w:w="1683" w:type="dxa"/>
            <w:vMerge w:val="restart"/>
          </w:tcPr>
          <w:p w:rsidR="002F1FB1" w:rsidRPr="007B4B5C" w:rsidRDefault="002F1FB1" w:rsidP="007B4B5C">
            <w:pPr>
              <w:jc w:val="both"/>
              <w:rPr>
                <w:sz w:val="20"/>
                <w:szCs w:val="20"/>
              </w:rPr>
            </w:pPr>
            <w:r>
              <w:rPr>
                <w:sz w:val="20"/>
                <w:szCs w:val="20"/>
              </w:rPr>
              <w:t>Режущих инструментов</w:t>
            </w:r>
          </w:p>
        </w:tc>
        <w:tc>
          <w:tcPr>
            <w:tcW w:w="1614" w:type="dxa"/>
            <w:vMerge w:val="restart"/>
          </w:tcPr>
          <w:p w:rsidR="002F1FB1" w:rsidRPr="007B4B5C" w:rsidRDefault="002F1FB1" w:rsidP="007B4B5C">
            <w:pPr>
              <w:jc w:val="both"/>
              <w:rPr>
                <w:sz w:val="20"/>
                <w:szCs w:val="20"/>
              </w:rPr>
            </w:pPr>
            <w:r>
              <w:rPr>
                <w:sz w:val="20"/>
                <w:szCs w:val="20"/>
              </w:rPr>
              <w:t>227/4585</w:t>
            </w:r>
          </w:p>
        </w:tc>
        <w:tc>
          <w:tcPr>
            <w:tcW w:w="1312" w:type="dxa"/>
            <w:vMerge w:val="restart"/>
          </w:tcPr>
          <w:p w:rsidR="002F1FB1" w:rsidRPr="007B4B5C" w:rsidRDefault="002F1FB1" w:rsidP="007B4B5C">
            <w:pPr>
              <w:jc w:val="both"/>
              <w:rPr>
                <w:sz w:val="20"/>
                <w:szCs w:val="20"/>
              </w:rPr>
            </w:pPr>
            <w:r>
              <w:rPr>
                <w:sz w:val="20"/>
                <w:szCs w:val="20"/>
              </w:rPr>
              <w:t>Ф3</w:t>
            </w:r>
          </w:p>
        </w:tc>
        <w:tc>
          <w:tcPr>
            <w:tcW w:w="1351" w:type="dxa"/>
            <w:vMerge w:val="restart"/>
          </w:tcPr>
          <w:p w:rsidR="002F1FB1" w:rsidRPr="007B4B5C" w:rsidRDefault="002F1FB1" w:rsidP="007B4B5C">
            <w:pPr>
              <w:jc w:val="both"/>
              <w:rPr>
                <w:sz w:val="20"/>
                <w:szCs w:val="20"/>
              </w:rPr>
            </w:pPr>
            <w:r>
              <w:rPr>
                <w:sz w:val="20"/>
                <w:szCs w:val="20"/>
              </w:rPr>
              <w:t>Ф50</w:t>
            </w:r>
          </w:p>
        </w:tc>
        <w:tc>
          <w:tcPr>
            <w:tcW w:w="1467" w:type="dxa"/>
          </w:tcPr>
          <w:p w:rsidR="002F1FB1" w:rsidRPr="007B4B5C" w:rsidRDefault="002F1FB1" w:rsidP="007B4B5C">
            <w:pPr>
              <w:jc w:val="both"/>
              <w:rPr>
                <w:sz w:val="20"/>
                <w:szCs w:val="20"/>
              </w:rPr>
            </w:pPr>
            <w:r>
              <w:rPr>
                <w:sz w:val="20"/>
                <w:szCs w:val="20"/>
              </w:rPr>
              <w:t>Металлореж.</w:t>
            </w:r>
          </w:p>
        </w:tc>
        <w:tc>
          <w:tcPr>
            <w:tcW w:w="718" w:type="dxa"/>
          </w:tcPr>
          <w:p w:rsidR="002F1FB1" w:rsidRPr="007B4B5C" w:rsidRDefault="002F1FB1" w:rsidP="007B4B5C">
            <w:pPr>
              <w:jc w:val="both"/>
              <w:rPr>
                <w:sz w:val="20"/>
                <w:szCs w:val="20"/>
              </w:rPr>
            </w:pPr>
            <w:r>
              <w:rPr>
                <w:sz w:val="20"/>
                <w:szCs w:val="20"/>
              </w:rPr>
              <w:t>29</w:t>
            </w:r>
          </w:p>
        </w:tc>
        <w:tc>
          <w:tcPr>
            <w:tcW w:w="641" w:type="dxa"/>
          </w:tcPr>
          <w:p w:rsidR="002F1FB1" w:rsidRPr="007B4B5C" w:rsidRDefault="002F1FB1" w:rsidP="007B4B5C">
            <w:pPr>
              <w:jc w:val="both"/>
              <w:rPr>
                <w:sz w:val="20"/>
                <w:szCs w:val="20"/>
              </w:rPr>
            </w:pPr>
          </w:p>
        </w:tc>
        <w:tc>
          <w:tcPr>
            <w:tcW w:w="525" w:type="dxa"/>
          </w:tcPr>
          <w:p w:rsidR="002F1FB1" w:rsidRPr="007B4B5C" w:rsidRDefault="002F1FB1" w:rsidP="007B4B5C">
            <w:pPr>
              <w:jc w:val="both"/>
              <w:rPr>
                <w:sz w:val="20"/>
                <w:szCs w:val="20"/>
              </w:rPr>
            </w:pPr>
          </w:p>
        </w:tc>
        <w:tc>
          <w:tcPr>
            <w:tcW w:w="525" w:type="dxa"/>
          </w:tcPr>
          <w:p w:rsidR="002F1FB1" w:rsidRPr="007B4B5C" w:rsidRDefault="002F1FB1" w:rsidP="007B4B5C">
            <w:pPr>
              <w:jc w:val="both"/>
              <w:rPr>
                <w:sz w:val="20"/>
                <w:szCs w:val="20"/>
              </w:rPr>
            </w:pPr>
            <w:r>
              <w:rPr>
                <w:sz w:val="20"/>
                <w:szCs w:val="20"/>
              </w:rPr>
              <w:t>4</w:t>
            </w:r>
          </w:p>
        </w:tc>
        <w:tc>
          <w:tcPr>
            <w:tcW w:w="643" w:type="dxa"/>
          </w:tcPr>
          <w:p w:rsidR="002F1FB1" w:rsidRPr="007B4B5C" w:rsidRDefault="002F1FB1" w:rsidP="007B4B5C">
            <w:pPr>
              <w:jc w:val="both"/>
              <w:rPr>
                <w:sz w:val="20"/>
                <w:szCs w:val="20"/>
              </w:rPr>
            </w:pPr>
            <w:r>
              <w:rPr>
                <w:sz w:val="20"/>
                <w:szCs w:val="20"/>
              </w:rPr>
              <w:t>25</w:t>
            </w:r>
          </w:p>
        </w:tc>
        <w:tc>
          <w:tcPr>
            <w:tcW w:w="1256" w:type="dxa"/>
            <w:vMerge w:val="restart"/>
          </w:tcPr>
          <w:p w:rsidR="002F1FB1" w:rsidRPr="007B4B5C" w:rsidRDefault="002F1FB1" w:rsidP="007B4B5C">
            <w:pPr>
              <w:jc w:val="both"/>
              <w:rPr>
                <w:sz w:val="20"/>
                <w:szCs w:val="20"/>
              </w:rPr>
            </w:pPr>
            <w:r>
              <w:rPr>
                <w:sz w:val="20"/>
                <w:szCs w:val="20"/>
              </w:rPr>
              <w:t>20</w:t>
            </w:r>
          </w:p>
        </w:tc>
        <w:tc>
          <w:tcPr>
            <w:tcW w:w="1225" w:type="dxa"/>
          </w:tcPr>
          <w:p w:rsidR="002F1FB1" w:rsidRPr="007B4B5C" w:rsidRDefault="002F1FB1" w:rsidP="007B4B5C">
            <w:pPr>
              <w:jc w:val="both"/>
              <w:rPr>
                <w:sz w:val="20"/>
                <w:szCs w:val="20"/>
              </w:rPr>
            </w:pPr>
            <w:r>
              <w:rPr>
                <w:sz w:val="20"/>
                <w:szCs w:val="20"/>
              </w:rPr>
              <w:t>59600</w:t>
            </w:r>
          </w:p>
        </w:tc>
      </w:tr>
      <w:tr w:rsidR="002F1FB1">
        <w:trPr>
          <w:trHeight w:val="359"/>
        </w:trPr>
        <w:tc>
          <w:tcPr>
            <w:tcW w:w="491" w:type="dxa"/>
            <w:vMerge/>
          </w:tcPr>
          <w:p w:rsidR="002F1FB1" w:rsidRPr="007B4B5C" w:rsidRDefault="002F1FB1" w:rsidP="007B4B5C">
            <w:pPr>
              <w:jc w:val="both"/>
              <w:rPr>
                <w:sz w:val="20"/>
                <w:szCs w:val="20"/>
              </w:rPr>
            </w:pPr>
          </w:p>
        </w:tc>
        <w:tc>
          <w:tcPr>
            <w:tcW w:w="1595" w:type="dxa"/>
            <w:vMerge/>
          </w:tcPr>
          <w:p w:rsidR="002F1FB1" w:rsidRPr="007B4B5C" w:rsidRDefault="002F1FB1" w:rsidP="007B4B5C">
            <w:pPr>
              <w:jc w:val="both"/>
              <w:rPr>
                <w:sz w:val="20"/>
                <w:szCs w:val="20"/>
              </w:rPr>
            </w:pPr>
          </w:p>
        </w:tc>
        <w:tc>
          <w:tcPr>
            <w:tcW w:w="1683" w:type="dxa"/>
            <w:vMerge/>
          </w:tcPr>
          <w:p w:rsidR="002F1FB1" w:rsidRPr="007B4B5C" w:rsidRDefault="002F1FB1" w:rsidP="007B4B5C">
            <w:pPr>
              <w:jc w:val="both"/>
              <w:rPr>
                <w:sz w:val="20"/>
                <w:szCs w:val="20"/>
              </w:rPr>
            </w:pPr>
          </w:p>
        </w:tc>
        <w:tc>
          <w:tcPr>
            <w:tcW w:w="1614" w:type="dxa"/>
            <w:vMerge/>
          </w:tcPr>
          <w:p w:rsidR="002F1FB1" w:rsidRPr="007B4B5C" w:rsidRDefault="002F1FB1" w:rsidP="007B4B5C">
            <w:pPr>
              <w:jc w:val="both"/>
              <w:rPr>
                <w:sz w:val="20"/>
                <w:szCs w:val="20"/>
              </w:rPr>
            </w:pPr>
          </w:p>
        </w:tc>
        <w:tc>
          <w:tcPr>
            <w:tcW w:w="1312" w:type="dxa"/>
            <w:vMerge/>
          </w:tcPr>
          <w:p w:rsidR="002F1FB1" w:rsidRPr="007B4B5C" w:rsidRDefault="002F1FB1" w:rsidP="007B4B5C">
            <w:pPr>
              <w:jc w:val="both"/>
              <w:rPr>
                <w:sz w:val="20"/>
                <w:szCs w:val="20"/>
              </w:rPr>
            </w:pPr>
          </w:p>
        </w:tc>
        <w:tc>
          <w:tcPr>
            <w:tcW w:w="1351" w:type="dxa"/>
            <w:vMerge/>
          </w:tcPr>
          <w:p w:rsidR="002F1FB1" w:rsidRPr="007B4B5C" w:rsidRDefault="002F1FB1" w:rsidP="007B4B5C">
            <w:pPr>
              <w:jc w:val="both"/>
              <w:rPr>
                <w:sz w:val="20"/>
                <w:szCs w:val="20"/>
              </w:rPr>
            </w:pPr>
          </w:p>
        </w:tc>
        <w:tc>
          <w:tcPr>
            <w:tcW w:w="1467" w:type="dxa"/>
          </w:tcPr>
          <w:p w:rsidR="002F1FB1" w:rsidRPr="007B4B5C" w:rsidRDefault="002F1FB1" w:rsidP="007B4B5C">
            <w:pPr>
              <w:jc w:val="both"/>
              <w:rPr>
                <w:sz w:val="20"/>
                <w:szCs w:val="20"/>
              </w:rPr>
            </w:pPr>
            <w:r>
              <w:rPr>
                <w:sz w:val="20"/>
                <w:szCs w:val="20"/>
              </w:rPr>
              <w:t>Термическое</w:t>
            </w:r>
          </w:p>
        </w:tc>
        <w:tc>
          <w:tcPr>
            <w:tcW w:w="718" w:type="dxa"/>
          </w:tcPr>
          <w:p w:rsidR="002F1FB1" w:rsidRPr="007B4B5C" w:rsidRDefault="002F1FB1" w:rsidP="007B4B5C">
            <w:pPr>
              <w:jc w:val="both"/>
              <w:rPr>
                <w:sz w:val="20"/>
                <w:szCs w:val="20"/>
              </w:rPr>
            </w:pPr>
            <w:r>
              <w:rPr>
                <w:sz w:val="20"/>
                <w:szCs w:val="20"/>
              </w:rPr>
              <w:t>2</w:t>
            </w:r>
          </w:p>
        </w:tc>
        <w:tc>
          <w:tcPr>
            <w:tcW w:w="641" w:type="dxa"/>
          </w:tcPr>
          <w:p w:rsidR="002F1FB1" w:rsidRPr="007B4B5C" w:rsidRDefault="002F1FB1" w:rsidP="007B4B5C">
            <w:pPr>
              <w:jc w:val="both"/>
              <w:rPr>
                <w:sz w:val="20"/>
                <w:szCs w:val="20"/>
              </w:rPr>
            </w:pPr>
          </w:p>
        </w:tc>
        <w:tc>
          <w:tcPr>
            <w:tcW w:w="525" w:type="dxa"/>
          </w:tcPr>
          <w:p w:rsidR="002F1FB1" w:rsidRPr="007B4B5C" w:rsidRDefault="002F1FB1" w:rsidP="007B4B5C">
            <w:pPr>
              <w:jc w:val="both"/>
              <w:rPr>
                <w:sz w:val="20"/>
                <w:szCs w:val="20"/>
              </w:rPr>
            </w:pPr>
          </w:p>
        </w:tc>
        <w:tc>
          <w:tcPr>
            <w:tcW w:w="525" w:type="dxa"/>
          </w:tcPr>
          <w:p w:rsidR="002F1FB1" w:rsidRPr="007B4B5C" w:rsidRDefault="002F1FB1" w:rsidP="007B4B5C">
            <w:pPr>
              <w:jc w:val="both"/>
              <w:rPr>
                <w:sz w:val="20"/>
                <w:szCs w:val="20"/>
              </w:rPr>
            </w:pPr>
          </w:p>
        </w:tc>
        <w:tc>
          <w:tcPr>
            <w:tcW w:w="643" w:type="dxa"/>
          </w:tcPr>
          <w:p w:rsidR="002F1FB1" w:rsidRPr="007B4B5C" w:rsidRDefault="002F1FB1" w:rsidP="007B4B5C">
            <w:pPr>
              <w:jc w:val="both"/>
              <w:rPr>
                <w:sz w:val="20"/>
                <w:szCs w:val="20"/>
              </w:rPr>
            </w:pPr>
            <w:r>
              <w:rPr>
                <w:sz w:val="20"/>
                <w:szCs w:val="20"/>
              </w:rPr>
              <w:t>2</w:t>
            </w:r>
          </w:p>
        </w:tc>
        <w:tc>
          <w:tcPr>
            <w:tcW w:w="1256" w:type="dxa"/>
            <w:vMerge/>
          </w:tcPr>
          <w:p w:rsidR="002F1FB1" w:rsidRPr="007B4B5C" w:rsidRDefault="002F1FB1" w:rsidP="007B4B5C">
            <w:pPr>
              <w:jc w:val="both"/>
              <w:rPr>
                <w:sz w:val="20"/>
                <w:szCs w:val="20"/>
              </w:rPr>
            </w:pPr>
          </w:p>
        </w:tc>
        <w:tc>
          <w:tcPr>
            <w:tcW w:w="1225" w:type="dxa"/>
          </w:tcPr>
          <w:p w:rsidR="002F1FB1" w:rsidRPr="007B4B5C" w:rsidRDefault="002F1FB1" w:rsidP="007B4B5C">
            <w:pPr>
              <w:jc w:val="both"/>
              <w:rPr>
                <w:sz w:val="20"/>
                <w:szCs w:val="20"/>
              </w:rPr>
            </w:pPr>
            <w:r>
              <w:rPr>
                <w:sz w:val="20"/>
                <w:szCs w:val="20"/>
              </w:rPr>
              <w:t>67500</w:t>
            </w:r>
          </w:p>
        </w:tc>
      </w:tr>
      <w:tr w:rsidR="002F1FB1">
        <w:trPr>
          <w:trHeight w:val="344"/>
        </w:trPr>
        <w:tc>
          <w:tcPr>
            <w:tcW w:w="491" w:type="dxa"/>
            <w:vMerge/>
          </w:tcPr>
          <w:p w:rsidR="002F1FB1" w:rsidRPr="007B4B5C" w:rsidRDefault="002F1FB1" w:rsidP="007B4B5C">
            <w:pPr>
              <w:jc w:val="both"/>
              <w:rPr>
                <w:sz w:val="20"/>
                <w:szCs w:val="20"/>
              </w:rPr>
            </w:pPr>
          </w:p>
        </w:tc>
        <w:tc>
          <w:tcPr>
            <w:tcW w:w="1595" w:type="dxa"/>
            <w:vMerge/>
          </w:tcPr>
          <w:p w:rsidR="002F1FB1" w:rsidRPr="007B4B5C" w:rsidRDefault="002F1FB1" w:rsidP="007B4B5C">
            <w:pPr>
              <w:jc w:val="both"/>
              <w:rPr>
                <w:sz w:val="20"/>
                <w:szCs w:val="20"/>
              </w:rPr>
            </w:pPr>
          </w:p>
        </w:tc>
        <w:tc>
          <w:tcPr>
            <w:tcW w:w="1683" w:type="dxa"/>
            <w:vMerge w:val="restart"/>
          </w:tcPr>
          <w:p w:rsidR="002F1FB1" w:rsidRPr="007B4B5C" w:rsidRDefault="002F1FB1" w:rsidP="007B4B5C">
            <w:pPr>
              <w:jc w:val="both"/>
              <w:rPr>
                <w:sz w:val="20"/>
                <w:szCs w:val="20"/>
              </w:rPr>
            </w:pPr>
            <w:r>
              <w:rPr>
                <w:sz w:val="20"/>
                <w:szCs w:val="20"/>
              </w:rPr>
              <w:t>Прессформ</w:t>
            </w:r>
          </w:p>
        </w:tc>
        <w:tc>
          <w:tcPr>
            <w:tcW w:w="1614" w:type="dxa"/>
            <w:vMerge w:val="restart"/>
          </w:tcPr>
          <w:p w:rsidR="002F1FB1" w:rsidRPr="007B4B5C" w:rsidRDefault="002F1FB1" w:rsidP="007B4B5C">
            <w:pPr>
              <w:jc w:val="both"/>
              <w:rPr>
                <w:sz w:val="20"/>
                <w:szCs w:val="20"/>
              </w:rPr>
            </w:pPr>
            <w:r>
              <w:rPr>
                <w:sz w:val="20"/>
                <w:szCs w:val="20"/>
              </w:rPr>
              <w:t>1/139</w:t>
            </w:r>
          </w:p>
        </w:tc>
        <w:tc>
          <w:tcPr>
            <w:tcW w:w="1312" w:type="dxa"/>
            <w:vMerge w:val="restart"/>
          </w:tcPr>
          <w:p w:rsidR="002F1FB1" w:rsidRPr="007B4B5C" w:rsidRDefault="002F1FB1" w:rsidP="007B4B5C">
            <w:pPr>
              <w:jc w:val="both"/>
              <w:rPr>
                <w:sz w:val="20"/>
                <w:szCs w:val="20"/>
              </w:rPr>
            </w:pPr>
            <w:r>
              <w:rPr>
                <w:sz w:val="20"/>
                <w:szCs w:val="20"/>
              </w:rPr>
              <w:t>60х100х80</w:t>
            </w:r>
          </w:p>
        </w:tc>
        <w:tc>
          <w:tcPr>
            <w:tcW w:w="1351" w:type="dxa"/>
            <w:vMerge w:val="restart"/>
          </w:tcPr>
          <w:p w:rsidR="002F1FB1" w:rsidRPr="007B4B5C" w:rsidRDefault="002F1FB1" w:rsidP="007B4B5C">
            <w:pPr>
              <w:jc w:val="both"/>
              <w:rPr>
                <w:sz w:val="20"/>
                <w:szCs w:val="20"/>
              </w:rPr>
            </w:pPr>
            <w:r>
              <w:rPr>
                <w:sz w:val="20"/>
                <w:szCs w:val="20"/>
              </w:rPr>
              <w:t>500х600х300</w:t>
            </w:r>
          </w:p>
        </w:tc>
        <w:tc>
          <w:tcPr>
            <w:tcW w:w="1467" w:type="dxa"/>
          </w:tcPr>
          <w:p w:rsidR="002F1FB1" w:rsidRPr="007B4B5C" w:rsidRDefault="002F1FB1" w:rsidP="007B4B5C">
            <w:pPr>
              <w:jc w:val="both"/>
              <w:rPr>
                <w:sz w:val="20"/>
                <w:szCs w:val="20"/>
              </w:rPr>
            </w:pPr>
            <w:r>
              <w:rPr>
                <w:sz w:val="20"/>
                <w:szCs w:val="20"/>
              </w:rPr>
              <w:t>Металлореж.</w:t>
            </w:r>
          </w:p>
        </w:tc>
        <w:tc>
          <w:tcPr>
            <w:tcW w:w="718" w:type="dxa"/>
          </w:tcPr>
          <w:p w:rsidR="002F1FB1" w:rsidRPr="007B4B5C" w:rsidRDefault="002F1FB1" w:rsidP="007B4B5C">
            <w:pPr>
              <w:jc w:val="both"/>
              <w:rPr>
                <w:sz w:val="20"/>
                <w:szCs w:val="20"/>
              </w:rPr>
            </w:pPr>
            <w:r>
              <w:rPr>
                <w:sz w:val="20"/>
                <w:szCs w:val="20"/>
              </w:rPr>
              <w:t>17</w:t>
            </w:r>
          </w:p>
        </w:tc>
        <w:tc>
          <w:tcPr>
            <w:tcW w:w="641" w:type="dxa"/>
          </w:tcPr>
          <w:p w:rsidR="002F1FB1" w:rsidRPr="007B4B5C" w:rsidRDefault="002F1FB1" w:rsidP="007B4B5C">
            <w:pPr>
              <w:jc w:val="both"/>
              <w:rPr>
                <w:sz w:val="20"/>
                <w:szCs w:val="20"/>
              </w:rPr>
            </w:pPr>
          </w:p>
        </w:tc>
        <w:tc>
          <w:tcPr>
            <w:tcW w:w="525" w:type="dxa"/>
          </w:tcPr>
          <w:p w:rsidR="002F1FB1" w:rsidRPr="007B4B5C" w:rsidRDefault="002F1FB1" w:rsidP="007B4B5C">
            <w:pPr>
              <w:jc w:val="both"/>
              <w:rPr>
                <w:sz w:val="20"/>
                <w:szCs w:val="20"/>
              </w:rPr>
            </w:pPr>
          </w:p>
        </w:tc>
        <w:tc>
          <w:tcPr>
            <w:tcW w:w="525" w:type="dxa"/>
          </w:tcPr>
          <w:p w:rsidR="002F1FB1" w:rsidRPr="007B4B5C" w:rsidRDefault="002F1FB1" w:rsidP="007B4B5C">
            <w:pPr>
              <w:jc w:val="both"/>
              <w:rPr>
                <w:sz w:val="20"/>
                <w:szCs w:val="20"/>
              </w:rPr>
            </w:pPr>
            <w:r>
              <w:rPr>
                <w:sz w:val="20"/>
                <w:szCs w:val="20"/>
              </w:rPr>
              <w:t>3</w:t>
            </w:r>
          </w:p>
        </w:tc>
        <w:tc>
          <w:tcPr>
            <w:tcW w:w="643" w:type="dxa"/>
          </w:tcPr>
          <w:p w:rsidR="002F1FB1" w:rsidRPr="007B4B5C" w:rsidRDefault="002F1FB1" w:rsidP="007B4B5C">
            <w:pPr>
              <w:jc w:val="both"/>
              <w:rPr>
                <w:sz w:val="20"/>
                <w:szCs w:val="20"/>
              </w:rPr>
            </w:pPr>
            <w:r>
              <w:rPr>
                <w:sz w:val="20"/>
                <w:szCs w:val="20"/>
              </w:rPr>
              <w:t>14</w:t>
            </w:r>
          </w:p>
        </w:tc>
        <w:tc>
          <w:tcPr>
            <w:tcW w:w="1256" w:type="dxa"/>
            <w:vMerge w:val="restart"/>
          </w:tcPr>
          <w:p w:rsidR="002F1FB1" w:rsidRPr="007B4B5C" w:rsidRDefault="002F1FB1" w:rsidP="007B4B5C">
            <w:pPr>
              <w:jc w:val="both"/>
              <w:rPr>
                <w:sz w:val="20"/>
                <w:szCs w:val="20"/>
              </w:rPr>
            </w:pPr>
            <w:r>
              <w:rPr>
                <w:sz w:val="20"/>
                <w:szCs w:val="20"/>
              </w:rPr>
              <w:t>20</w:t>
            </w:r>
          </w:p>
        </w:tc>
        <w:tc>
          <w:tcPr>
            <w:tcW w:w="1225" w:type="dxa"/>
          </w:tcPr>
          <w:p w:rsidR="002F1FB1" w:rsidRPr="007B4B5C" w:rsidRDefault="002F1FB1" w:rsidP="007B4B5C">
            <w:pPr>
              <w:jc w:val="both"/>
              <w:rPr>
                <w:sz w:val="20"/>
                <w:szCs w:val="20"/>
              </w:rPr>
            </w:pPr>
            <w:r>
              <w:rPr>
                <w:sz w:val="20"/>
                <w:szCs w:val="20"/>
              </w:rPr>
              <w:t>81020</w:t>
            </w:r>
          </w:p>
        </w:tc>
      </w:tr>
      <w:tr w:rsidR="002F1FB1">
        <w:trPr>
          <w:trHeight w:val="344"/>
        </w:trPr>
        <w:tc>
          <w:tcPr>
            <w:tcW w:w="491" w:type="dxa"/>
            <w:vMerge/>
          </w:tcPr>
          <w:p w:rsidR="002F1FB1" w:rsidRPr="007B4B5C" w:rsidRDefault="002F1FB1" w:rsidP="007B4B5C">
            <w:pPr>
              <w:jc w:val="both"/>
              <w:rPr>
                <w:sz w:val="20"/>
                <w:szCs w:val="20"/>
              </w:rPr>
            </w:pPr>
          </w:p>
        </w:tc>
        <w:tc>
          <w:tcPr>
            <w:tcW w:w="1595" w:type="dxa"/>
            <w:vMerge/>
          </w:tcPr>
          <w:p w:rsidR="002F1FB1" w:rsidRPr="007B4B5C" w:rsidRDefault="002F1FB1" w:rsidP="007B4B5C">
            <w:pPr>
              <w:jc w:val="both"/>
              <w:rPr>
                <w:sz w:val="20"/>
                <w:szCs w:val="20"/>
              </w:rPr>
            </w:pPr>
          </w:p>
        </w:tc>
        <w:tc>
          <w:tcPr>
            <w:tcW w:w="1683" w:type="dxa"/>
            <w:vMerge/>
          </w:tcPr>
          <w:p w:rsidR="002F1FB1" w:rsidRPr="007B4B5C" w:rsidRDefault="002F1FB1" w:rsidP="007B4B5C">
            <w:pPr>
              <w:jc w:val="both"/>
              <w:rPr>
                <w:sz w:val="20"/>
                <w:szCs w:val="20"/>
              </w:rPr>
            </w:pPr>
          </w:p>
        </w:tc>
        <w:tc>
          <w:tcPr>
            <w:tcW w:w="1614" w:type="dxa"/>
            <w:vMerge/>
          </w:tcPr>
          <w:p w:rsidR="002F1FB1" w:rsidRPr="007B4B5C" w:rsidRDefault="002F1FB1" w:rsidP="007B4B5C">
            <w:pPr>
              <w:jc w:val="both"/>
              <w:rPr>
                <w:sz w:val="20"/>
                <w:szCs w:val="20"/>
              </w:rPr>
            </w:pPr>
          </w:p>
        </w:tc>
        <w:tc>
          <w:tcPr>
            <w:tcW w:w="1312" w:type="dxa"/>
            <w:vMerge/>
          </w:tcPr>
          <w:p w:rsidR="002F1FB1" w:rsidRPr="007B4B5C" w:rsidRDefault="002F1FB1" w:rsidP="007B4B5C">
            <w:pPr>
              <w:jc w:val="both"/>
              <w:rPr>
                <w:sz w:val="20"/>
                <w:szCs w:val="20"/>
              </w:rPr>
            </w:pPr>
          </w:p>
        </w:tc>
        <w:tc>
          <w:tcPr>
            <w:tcW w:w="1351" w:type="dxa"/>
            <w:vMerge/>
          </w:tcPr>
          <w:p w:rsidR="002F1FB1" w:rsidRPr="007B4B5C" w:rsidRDefault="002F1FB1" w:rsidP="007B4B5C">
            <w:pPr>
              <w:jc w:val="both"/>
              <w:rPr>
                <w:sz w:val="20"/>
                <w:szCs w:val="20"/>
              </w:rPr>
            </w:pPr>
          </w:p>
        </w:tc>
        <w:tc>
          <w:tcPr>
            <w:tcW w:w="1467" w:type="dxa"/>
          </w:tcPr>
          <w:p w:rsidR="002F1FB1" w:rsidRPr="007B4B5C" w:rsidRDefault="002F1FB1" w:rsidP="007B4B5C">
            <w:pPr>
              <w:jc w:val="both"/>
              <w:rPr>
                <w:sz w:val="20"/>
                <w:szCs w:val="20"/>
              </w:rPr>
            </w:pPr>
            <w:r>
              <w:rPr>
                <w:sz w:val="20"/>
                <w:szCs w:val="20"/>
              </w:rPr>
              <w:t>Термическое</w:t>
            </w:r>
          </w:p>
        </w:tc>
        <w:tc>
          <w:tcPr>
            <w:tcW w:w="718" w:type="dxa"/>
          </w:tcPr>
          <w:p w:rsidR="002F1FB1" w:rsidRPr="007B4B5C" w:rsidRDefault="002F1FB1" w:rsidP="007B4B5C">
            <w:pPr>
              <w:jc w:val="both"/>
              <w:rPr>
                <w:sz w:val="20"/>
                <w:szCs w:val="20"/>
              </w:rPr>
            </w:pPr>
            <w:r>
              <w:rPr>
                <w:sz w:val="20"/>
                <w:szCs w:val="20"/>
              </w:rPr>
              <w:t>1</w:t>
            </w:r>
          </w:p>
        </w:tc>
        <w:tc>
          <w:tcPr>
            <w:tcW w:w="641" w:type="dxa"/>
          </w:tcPr>
          <w:p w:rsidR="002F1FB1" w:rsidRPr="007B4B5C" w:rsidRDefault="002F1FB1" w:rsidP="007B4B5C">
            <w:pPr>
              <w:jc w:val="both"/>
              <w:rPr>
                <w:sz w:val="20"/>
                <w:szCs w:val="20"/>
              </w:rPr>
            </w:pPr>
          </w:p>
        </w:tc>
        <w:tc>
          <w:tcPr>
            <w:tcW w:w="525" w:type="dxa"/>
          </w:tcPr>
          <w:p w:rsidR="002F1FB1" w:rsidRPr="007B4B5C" w:rsidRDefault="002F1FB1" w:rsidP="007B4B5C">
            <w:pPr>
              <w:jc w:val="both"/>
              <w:rPr>
                <w:sz w:val="20"/>
                <w:szCs w:val="20"/>
              </w:rPr>
            </w:pPr>
          </w:p>
        </w:tc>
        <w:tc>
          <w:tcPr>
            <w:tcW w:w="525" w:type="dxa"/>
          </w:tcPr>
          <w:p w:rsidR="002F1FB1" w:rsidRPr="007B4B5C" w:rsidRDefault="002F1FB1" w:rsidP="007B4B5C">
            <w:pPr>
              <w:jc w:val="both"/>
              <w:rPr>
                <w:sz w:val="20"/>
                <w:szCs w:val="20"/>
              </w:rPr>
            </w:pPr>
          </w:p>
        </w:tc>
        <w:tc>
          <w:tcPr>
            <w:tcW w:w="643" w:type="dxa"/>
          </w:tcPr>
          <w:p w:rsidR="002F1FB1" w:rsidRPr="007B4B5C" w:rsidRDefault="002F1FB1" w:rsidP="007B4B5C">
            <w:pPr>
              <w:jc w:val="both"/>
              <w:rPr>
                <w:sz w:val="20"/>
                <w:szCs w:val="20"/>
              </w:rPr>
            </w:pPr>
            <w:r>
              <w:rPr>
                <w:sz w:val="20"/>
                <w:szCs w:val="20"/>
              </w:rPr>
              <w:t>1</w:t>
            </w:r>
          </w:p>
        </w:tc>
        <w:tc>
          <w:tcPr>
            <w:tcW w:w="1256" w:type="dxa"/>
            <w:vMerge/>
          </w:tcPr>
          <w:p w:rsidR="002F1FB1" w:rsidRPr="007B4B5C" w:rsidRDefault="002F1FB1" w:rsidP="007B4B5C">
            <w:pPr>
              <w:jc w:val="both"/>
              <w:rPr>
                <w:sz w:val="20"/>
                <w:szCs w:val="20"/>
              </w:rPr>
            </w:pPr>
          </w:p>
        </w:tc>
        <w:tc>
          <w:tcPr>
            <w:tcW w:w="1225" w:type="dxa"/>
          </w:tcPr>
          <w:p w:rsidR="002F1FB1" w:rsidRPr="007B4B5C" w:rsidRDefault="002F1FB1" w:rsidP="007B4B5C">
            <w:pPr>
              <w:jc w:val="both"/>
              <w:rPr>
                <w:sz w:val="20"/>
                <w:szCs w:val="20"/>
              </w:rPr>
            </w:pPr>
            <w:r>
              <w:rPr>
                <w:sz w:val="20"/>
                <w:szCs w:val="20"/>
              </w:rPr>
              <w:t>52720</w:t>
            </w:r>
          </w:p>
        </w:tc>
      </w:tr>
      <w:tr w:rsidR="002F1FB1">
        <w:trPr>
          <w:trHeight w:val="355"/>
        </w:trPr>
        <w:tc>
          <w:tcPr>
            <w:tcW w:w="491" w:type="dxa"/>
            <w:vMerge/>
          </w:tcPr>
          <w:p w:rsidR="002F1FB1" w:rsidRPr="007B4B5C" w:rsidRDefault="002F1FB1" w:rsidP="007B4B5C">
            <w:pPr>
              <w:jc w:val="both"/>
              <w:rPr>
                <w:sz w:val="20"/>
                <w:szCs w:val="20"/>
              </w:rPr>
            </w:pPr>
          </w:p>
        </w:tc>
        <w:tc>
          <w:tcPr>
            <w:tcW w:w="1595" w:type="dxa"/>
            <w:vMerge/>
          </w:tcPr>
          <w:p w:rsidR="002F1FB1" w:rsidRPr="007B4B5C" w:rsidRDefault="002F1FB1" w:rsidP="007B4B5C">
            <w:pPr>
              <w:jc w:val="both"/>
              <w:rPr>
                <w:sz w:val="20"/>
                <w:szCs w:val="20"/>
              </w:rPr>
            </w:pPr>
          </w:p>
        </w:tc>
        <w:tc>
          <w:tcPr>
            <w:tcW w:w="1683" w:type="dxa"/>
            <w:vMerge w:val="restart"/>
          </w:tcPr>
          <w:p w:rsidR="002F1FB1" w:rsidRPr="007B4B5C" w:rsidRDefault="002F1FB1" w:rsidP="007B4B5C">
            <w:pPr>
              <w:jc w:val="both"/>
              <w:rPr>
                <w:sz w:val="20"/>
                <w:szCs w:val="20"/>
              </w:rPr>
            </w:pPr>
            <w:r>
              <w:rPr>
                <w:sz w:val="20"/>
                <w:szCs w:val="20"/>
              </w:rPr>
              <w:t>Литейных форм</w:t>
            </w:r>
          </w:p>
        </w:tc>
        <w:tc>
          <w:tcPr>
            <w:tcW w:w="1614" w:type="dxa"/>
            <w:vMerge w:val="restart"/>
          </w:tcPr>
          <w:p w:rsidR="002F1FB1" w:rsidRPr="007B4B5C" w:rsidRDefault="002F1FB1" w:rsidP="007B4B5C">
            <w:pPr>
              <w:jc w:val="both"/>
              <w:rPr>
                <w:sz w:val="20"/>
                <w:szCs w:val="20"/>
              </w:rPr>
            </w:pPr>
            <w:r>
              <w:rPr>
                <w:sz w:val="20"/>
                <w:szCs w:val="20"/>
              </w:rPr>
              <w:t>3/11982</w:t>
            </w:r>
          </w:p>
        </w:tc>
        <w:tc>
          <w:tcPr>
            <w:tcW w:w="1312" w:type="dxa"/>
            <w:vMerge w:val="restart"/>
          </w:tcPr>
          <w:p w:rsidR="002F1FB1" w:rsidRPr="007B4B5C" w:rsidRDefault="002F1FB1" w:rsidP="007B4B5C">
            <w:pPr>
              <w:jc w:val="both"/>
              <w:rPr>
                <w:sz w:val="20"/>
                <w:szCs w:val="20"/>
              </w:rPr>
            </w:pPr>
            <w:r>
              <w:rPr>
                <w:sz w:val="20"/>
                <w:szCs w:val="20"/>
              </w:rPr>
              <w:t>150х150х200</w:t>
            </w:r>
          </w:p>
        </w:tc>
        <w:tc>
          <w:tcPr>
            <w:tcW w:w="1351" w:type="dxa"/>
            <w:vMerge w:val="restart"/>
          </w:tcPr>
          <w:p w:rsidR="002F1FB1" w:rsidRPr="007B4B5C" w:rsidRDefault="002F1FB1" w:rsidP="007B4B5C">
            <w:pPr>
              <w:jc w:val="both"/>
              <w:rPr>
                <w:sz w:val="20"/>
                <w:szCs w:val="20"/>
              </w:rPr>
            </w:pPr>
            <w:r>
              <w:rPr>
                <w:sz w:val="20"/>
                <w:szCs w:val="20"/>
              </w:rPr>
              <w:t>500х600х300</w:t>
            </w:r>
          </w:p>
        </w:tc>
        <w:tc>
          <w:tcPr>
            <w:tcW w:w="1467" w:type="dxa"/>
          </w:tcPr>
          <w:p w:rsidR="002F1FB1" w:rsidRPr="007B4B5C" w:rsidRDefault="002F1FB1" w:rsidP="007B4B5C">
            <w:pPr>
              <w:jc w:val="both"/>
              <w:rPr>
                <w:sz w:val="20"/>
                <w:szCs w:val="20"/>
              </w:rPr>
            </w:pPr>
            <w:r>
              <w:rPr>
                <w:sz w:val="20"/>
                <w:szCs w:val="20"/>
              </w:rPr>
              <w:t>Металлореж.</w:t>
            </w:r>
          </w:p>
        </w:tc>
        <w:tc>
          <w:tcPr>
            <w:tcW w:w="718" w:type="dxa"/>
          </w:tcPr>
          <w:p w:rsidR="002F1FB1" w:rsidRPr="007B4B5C" w:rsidRDefault="002F1FB1" w:rsidP="007B4B5C">
            <w:pPr>
              <w:jc w:val="both"/>
              <w:rPr>
                <w:sz w:val="20"/>
                <w:szCs w:val="20"/>
              </w:rPr>
            </w:pPr>
            <w:r>
              <w:rPr>
                <w:sz w:val="20"/>
                <w:szCs w:val="20"/>
              </w:rPr>
              <w:t>15</w:t>
            </w:r>
          </w:p>
        </w:tc>
        <w:tc>
          <w:tcPr>
            <w:tcW w:w="641" w:type="dxa"/>
          </w:tcPr>
          <w:p w:rsidR="002F1FB1" w:rsidRPr="007B4B5C" w:rsidRDefault="002F1FB1" w:rsidP="007B4B5C">
            <w:pPr>
              <w:jc w:val="both"/>
              <w:rPr>
                <w:sz w:val="20"/>
                <w:szCs w:val="20"/>
              </w:rPr>
            </w:pPr>
          </w:p>
        </w:tc>
        <w:tc>
          <w:tcPr>
            <w:tcW w:w="525" w:type="dxa"/>
          </w:tcPr>
          <w:p w:rsidR="002F1FB1" w:rsidRPr="007B4B5C" w:rsidRDefault="002F1FB1" w:rsidP="007B4B5C">
            <w:pPr>
              <w:jc w:val="both"/>
              <w:rPr>
                <w:sz w:val="20"/>
                <w:szCs w:val="20"/>
              </w:rPr>
            </w:pPr>
          </w:p>
        </w:tc>
        <w:tc>
          <w:tcPr>
            <w:tcW w:w="525" w:type="dxa"/>
          </w:tcPr>
          <w:p w:rsidR="002F1FB1" w:rsidRPr="007B4B5C" w:rsidRDefault="002F1FB1" w:rsidP="007B4B5C">
            <w:pPr>
              <w:jc w:val="both"/>
              <w:rPr>
                <w:sz w:val="20"/>
                <w:szCs w:val="20"/>
              </w:rPr>
            </w:pPr>
            <w:r>
              <w:rPr>
                <w:sz w:val="20"/>
                <w:szCs w:val="20"/>
              </w:rPr>
              <w:t>4</w:t>
            </w:r>
          </w:p>
        </w:tc>
        <w:tc>
          <w:tcPr>
            <w:tcW w:w="643" w:type="dxa"/>
          </w:tcPr>
          <w:p w:rsidR="002F1FB1" w:rsidRPr="007B4B5C" w:rsidRDefault="002F1FB1" w:rsidP="007B4B5C">
            <w:pPr>
              <w:jc w:val="both"/>
              <w:rPr>
                <w:sz w:val="20"/>
                <w:szCs w:val="20"/>
              </w:rPr>
            </w:pPr>
            <w:r>
              <w:rPr>
                <w:sz w:val="20"/>
                <w:szCs w:val="20"/>
              </w:rPr>
              <w:t>11</w:t>
            </w:r>
          </w:p>
        </w:tc>
        <w:tc>
          <w:tcPr>
            <w:tcW w:w="1256" w:type="dxa"/>
            <w:vMerge w:val="restart"/>
          </w:tcPr>
          <w:p w:rsidR="002F1FB1" w:rsidRPr="007B4B5C" w:rsidRDefault="002F1FB1" w:rsidP="007B4B5C">
            <w:pPr>
              <w:jc w:val="both"/>
              <w:rPr>
                <w:sz w:val="20"/>
                <w:szCs w:val="20"/>
              </w:rPr>
            </w:pPr>
            <w:r>
              <w:rPr>
                <w:sz w:val="20"/>
                <w:szCs w:val="20"/>
              </w:rPr>
              <w:t>20</w:t>
            </w:r>
          </w:p>
        </w:tc>
        <w:tc>
          <w:tcPr>
            <w:tcW w:w="1225" w:type="dxa"/>
          </w:tcPr>
          <w:p w:rsidR="002F1FB1" w:rsidRPr="007B4B5C" w:rsidRDefault="002F1FB1" w:rsidP="007B4B5C">
            <w:pPr>
              <w:jc w:val="both"/>
              <w:rPr>
                <w:sz w:val="20"/>
                <w:szCs w:val="20"/>
              </w:rPr>
            </w:pPr>
            <w:r>
              <w:rPr>
                <w:sz w:val="20"/>
                <w:szCs w:val="20"/>
              </w:rPr>
              <w:t>80600</w:t>
            </w:r>
          </w:p>
        </w:tc>
      </w:tr>
      <w:tr w:rsidR="002F1FB1">
        <w:trPr>
          <w:trHeight w:val="329"/>
        </w:trPr>
        <w:tc>
          <w:tcPr>
            <w:tcW w:w="491" w:type="dxa"/>
            <w:vMerge/>
          </w:tcPr>
          <w:p w:rsidR="002F1FB1" w:rsidRPr="007B4B5C" w:rsidRDefault="002F1FB1" w:rsidP="007B4B5C">
            <w:pPr>
              <w:jc w:val="both"/>
              <w:rPr>
                <w:sz w:val="20"/>
                <w:szCs w:val="20"/>
              </w:rPr>
            </w:pPr>
          </w:p>
        </w:tc>
        <w:tc>
          <w:tcPr>
            <w:tcW w:w="1595" w:type="dxa"/>
            <w:vMerge/>
          </w:tcPr>
          <w:p w:rsidR="002F1FB1" w:rsidRPr="007B4B5C" w:rsidRDefault="002F1FB1" w:rsidP="007B4B5C">
            <w:pPr>
              <w:jc w:val="both"/>
              <w:rPr>
                <w:sz w:val="20"/>
                <w:szCs w:val="20"/>
              </w:rPr>
            </w:pPr>
          </w:p>
        </w:tc>
        <w:tc>
          <w:tcPr>
            <w:tcW w:w="1683" w:type="dxa"/>
            <w:vMerge/>
          </w:tcPr>
          <w:p w:rsidR="002F1FB1" w:rsidRDefault="002F1FB1" w:rsidP="007B4B5C">
            <w:pPr>
              <w:jc w:val="both"/>
              <w:rPr>
                <w:sz w:val="20"/>
                <w:szCs w:val="20"/>
              </w:rPr>
            </w:pPr>
          </w:p>
        </w:tc>
        <w:tc>
          <w:tcPr>
            <w:tcW w:w="1614" w:type="dxa"/>
            <w:vMerge/>
          </w:tcPr>
          <w:p w:rsidR="002F1FB1" w:rsidRDefault="002F1FB1" w:rsidP="007B4B5C">
            <w:pPr>
              <w:jc w:val="both"/>
              <w:rPr>
                <w:sz w:val="20"/>
                <w:szCs w:val="20"/>
              </w:rPr>
            </w:pPr>
          </w:p>
        </w:tc>
        <w:tc>
          <w:tcPr>
            <w:tcW w:w="1312" w:type="dxa"/>
            <w:vMerge/>
          </w:tcPr>
          <w:p w:rsidR="002F1FB1" w:rsidRDefault="002F1FB1" w:rsidP="007B4B5C">
            <w:pPr>
              <w:jc w:val="both"/>
              <w:rPr>
                <w:sz w:val="20"/>
                <w:szCs w:val="20"/>
              </w:rPr>
            </w:pPr>
          </w:p>
        </w:tc>
        <w:tc>
          <w:tcPr>
            <w:tcW w:w="1351" w:type="dxa"/>
            <w:vMerge/>
          </w:tcPr>
          <w:p w:rsidR="002F1FB1" w:rsidRDefault="002F1FB1" w:rsidP="007B4B5C">
            <w:pPr>
              <w:jc w:val="both"/>
              <w:rPr>
                <w:sz w:val="20"/>
                <w:szCs w:val="20"/>
              </w:rPr>
            </w:pPr>
          </w:p>
        </w:tc>
        <w:tc>
          <w:tcPr>
            <w:tcW w:w="1467" w:type="dxa"/>
          </w:tcPr>
          <w:p w:rsidR="002F1FB1" w:rsidRDefault="002F1FB1" w:rsidP="007B4B5C">
            <w:pPr>
              <w:jc w:val="both"/>
              <w:rPr>
                <w:sz w:val="20"/>
                <w:szCs w:val="20"/>
              </w:rPr>
            </w:pPr>
            <w:r>
              <w:rPr>
                <w:sz w:val="20"/>
                <w:szCs w:val="20"/>
              </w:rPr>
              <w:t>Термическое</w:t>
            </w:r>
          </w:p>
        </w:tc>
        <w:tc>
          <w:tcPr>
            <w:tcW w:w="718" w:type="dxa"/>
          </w:tcPr>
          <w:p w:rsidR="002F1FB1" w:rsidRPr="007B4B5C" w:rsidRDefault="002F1FB1" w:rsidP="007B4B5C">
            <w:pPr>
              <w:jc w:val="both"/>
              <w:rPr>
                <w:sz w:val="20"/>
                <w:szCs w:val="20"/>
              </w:rPr>
            </w:pPr>
            <w:r>
              <w:rPr>
                <w:sz w:val="20"/>
                <w:szCs w:val="20"/>
              </w:rPr>
              <w:t>1</w:t>
            </w:r>
          </w:p>
        </w:tc>
        <w:tc>
          <w:tcPr>
            <w:tcW w:w="641" w:type="dxa"/>
          </w:tcPr>
          <w:p w:rsidR="002F1FB1" w:rsidRPr="007B4B5C" w:rsidRDefault="002F1FB1" w:rsidP="007B4B5C">
            <w:pPr>
              <w:jc w:val="both"/>
              <w:rPr>
                <w:sz w:val="20"/>
                <w:szCs w:val="20"/>
              </w:rPr>
            </w:pPr>
          </w:p>
        </w:tc>
        <w:tc>
          <w:tcPr>
            <w:tcW w:w="525" w:type="dxa"/>
          </w:tcPr>
          <w:p w:rsidR="002F1FB1" w:rsidRPr="007B4B5C" w:rsidRDefault="002F1FB1" w:rsidP="007B4B5C">
            <w:pPr>
              <w:jc w:val="both"/>
              <w:rPr>
                <w:sz w:val="20"/>
                <w:szCs w:val="20"/>
              </w:rPr>
            </w:pPr>
          </w:p>
        </w:tc>
        <w:tc>
          <w:tcPr>
            <w:tcW w:w="525" w:type="dxa"/>
          </w:tcPr>
          <w:p w:rsidR="002F1FB1" w:rsidRPr="007B4B5C" w:rsidRDefault="002F1FB1" w:rsidP="007B4B5C">
            <w:pPr>
              <w:jc w:val="both"/>
              <w:rPr>
                <w:sz w:val="20"/>
                <w:szCs w:val="20"/>
              </w:rPr>
            </w:pPr>
          </w:p>
        </w:tc>
        <w:tc>
          <w:tcPr>
            <w:tcW w:w="643" w:type="dxa"/>
          </w:tcPr>
          <w:p w:rsidR="002F1FB1" w:rsidRPr="007B4B5C" w:rsidRDefault="002F1FB1" w:rsidP="007B4B5C">
            <w:pPr>
              <w:jc w:val="both"/>
              <w:rPr>
                <w:sz w:val="20"/>
                <w:szCs w:val="20"/>
              </w:rPr>
            </w:pPr>
            <w:r>
              <w:rPr>
                <w:sz w:val="20"/>
                <w:szCs w:val="20"/>
              </w:rPr>
              <w:t>1</w:t>
            </w:r>
          </w:p>
        </w:tc>
        <w:tc>
          <w:tcPr>
            <w:tcW w:w="1256" w:type="dxa"/>
            <w:vMerge/>
          </w:tcPr>
          <w:p w:rsidR="002F1FB1" w:rsidRPr="007B4B5C" w:rsidRDefault="002F1FB1" w:rsidP="007B4B5C">
            <w:pPr>
              <w:jc w:val="both"/>
              <w:rPr>
                <w:sz w:val="20"/>
                <w:szCs w:val="20"/>
              </w:rPr>
            </w:pPr>
          </w:p>
        </w:tc>
        <w:tc>
          <w:tcPr>
            <w:tcW w:w="1225" w:type="dxa"/>
          </w:tcPr>
          <w:p w:rsidR="002F1FB1" w:rsidRPr="007B4B5C" w:rsidRDefault="002F1FB1" w:rsidP="007B4B5C">
            <w:pPr>
              <w:jc w:val="both"/>
              <w:rPr>
                <w:sz w:val="20"/>
                <w:szCs w:val="20"/>
              </w:rPr>
            </w:pPr>
            <w:r>
              <w:rPr>
                <w:sz w:val="20"/>
                <w:szCs w:val="20"/>
              </w:rPr>
              <w:t>90000</w:t>
            </w:r>
          </w:p>
        </w:tc>
      </w:tr>
      <w:tr w:rsidR="003F33FD">
        <w:trPr>
          <w:trHeight w:val="344"/>
        </w:trPr>
        <w:tc>
          <w:tcPr>
            <w:tcW w:w="491" w:type="dxa"/>
            <w:vMerge/>
          </w:tcPr>
          <w:p w:rsidR="002F1FB1" w:rsidRPr="007B4B5C" w:rsidRDefault="002F1FB1" w:rsidP="007B4B5C">
            <w:pPr>
              <w:jc w:val="both"/>
              <w:rPr>
                <w:sz w:val="20"/>
                <w:szCs w:val="20"/>
              </w:rPr>
            </w:pPr>
          </w:p>
        </w:tc>
        <w:tc>
          <w:tcPr>
            <w:tcW w:w="1595" w:type="dxa"/>
            <w:vMerge/>
          </w:tcPr>
          <w:p w:rsidR="002F1FB1" w:rsidRPr="007B4B5C" w:rsidRDefault="002F1FB1" w:rsidP="007B4B5C">
            <w:pPr>
              <w:jc w:val="both"/>
              <w:rPr>
                <w:sz w:val="20"/>
                <w:szCs w:val="20"/>
              </w:rPr>
            </w:pPr>
          </w:p>
        </w:tc>
        <w:tc>
          <w:tcPr>
            <w:tcW w:w="1683" w:type="dxa"/>
          </w:tcPr>
          <w:p w:rsidR="002F1FB1" w:rsidRPr="007B4B5C" w:rsidRDefault="002F1FB1" w:rsidP="007B4B5C">
            <w:pPr>
              <w:jc w:val="both"/>
              <w:rPr>
                <w:sz w:val="20"/>
                <w:szCs w:val="20"/>
              </w:rPr>
            </w:pPr>
            <w:r>
              <w:rPr>
                <w:sz w:val="20"/>
                <w:szCs w:val="20"/>
              </w:rPr>
              <w:t>Другие работы</w:t>
            </w:r>
          </w:p>
        </w:tc>
        <w:tc>
          <w:tcPr>
            <w:tcW w:w="1614" w:type="dxa"/>
          </w:tcPr>
          <w:p w:rsidR="002F1FB1" w:rsidRPr="007B4B5C" w:rsidRDefault="002F1FB1" w:rsidP="007B4B5C">
            <w:pPr>
              <w:jc w:val="both"/>
              <w:rPr>
                <w:sz w:val="20"/>
                <w:szCs w:val="20"/>
              </w:rPr>
            </w:pPr>
            <w:r>
              <w:rPr>
                <w:sz w:val="20"/>
                <w:szCs w:val="20"/>
              </w:rPr>
              <w:t>226836</w:t>
            </w:r>
          </w:p>
        </w:tc>
        <w:tc>
          <w:tcPr>
            <w:tcW w:w="1312" w:type="dxa"/>
          </w:tcPr>
          <w:p w:rsidR="002F1FB1" w:rsidRPr="007B4B5C" w:rsidRDefault="002F1FB1" w:rsidP="007B4B5C">
            <w:pPr>
              <w:jc w:val="both"/>
              <w:rPr>
                <w:sz w:val="20"/>
                <w:szCs w:val="20"/>
              </w:rPr>
            </w:pPr>
          </w:p>
        </w:tc>
        <w:tc>
          <w:tcPr>
            <w:tcW w:w="1351" w:type="dxa"/>
          </w:tcPr>
          <w:p w:rsidR="002F1FB1" w:rsidRPr="007B4B5C" w:rsidRDefault="002F1FB1" w:rsidP="007B4B5C">
            <w:pPr>
              <w:jc w:val="both"/>
              <w:rPr>
                <w:sz w:val="20"/>
                <w:szCs w:val="20"/>
              </w:rPr>
            </w:pPr>
          </w:p>
        </w:tc>
        <w:tc>
          <w:tcPr>
            <w:tcW w:w="1467" w:type="dxa"/>
          </w:tcPr>
          <w:p w:rsidR="002F1FB1" w:rsidRPr="007B4B5C" w:rsidRDefault="002F1FB1" w:rsidP="007B4B5C">
            <w:pPr>
              <w:jc w:val="both"/>
              <w:rPr>
                <w:sz w:val="20"/>
                <w:szCs w:val="20"/>
              </w:rPr>
            </w:pPr>
            <w:r>
              <w:rPr>
                <w:sz w:val="20"/>
                <w:szCs w:val="20"/>
              </w:rPr>
              <w:t>ЧПУ</w:t>
            </w:r>
          </w:p>
        </w:tc>
        <w:tc>
          <w:tcPr>
            <w:tcW w:w="718" w:type="dxa"/>
          </w:tcPr>
          <w:p w:rsidR="002F1FB1" w:rsidRPr="007B4B5C" w:rsidRDefault="002F1FB1" w:rsidP="007B4B5C">
            <w:pPr>
              <w:jc w:val="both"/>
              <w:rPr>
                <w:sz w:val="20"/>
                <w:szCs w:val="20"/>
              </w:rPr>
            </w:pPr>
            <w:r>
              <w:rPr>
                <w:sz w:val="20"/>
                <w:szCs w:val="20"/>
              </w:rPr>
              <w:t>9</w:t>
            </w:r>
          </w:p>
        </w:tc>
        <w:tc>
          <w:tcPr>
            <w:tcW w:w="641" w:type="dxa"/>
          </w:tcPr>
          <w:p w:rsidR="002F1FB1" w:rsidRPr="007B4B5C" w:rsidRDefault="002F1FB1" w:rsidP="007B4B5C">
            <w:pPr>
              <w:jc w:val="both"/>
              <w:rPr>
                <w:sz w:val="20"/>
                <w:szCs w:val="20"/>
              </w:rPr>
            </w:pPr>
          </w:p>
        </w:tc>
        <w:tc>
          <w:tcPr>
            <w:tcW w:w="525" w:type="dxa"/>
          </w:tcPr>
          <w:p w:rsidR="002F1FB1" w:rsidRPr="007B4B5C" w:rsidRDefault="002F1FB1" w:rsidP="007B4B5C">
            <w:pPr>
              <w:jc w:val="both"/>
              <w:rPr>
                <w:sz w:val="20"/>
                <w:szCs w:val="20"/>
              </w:rPr>
            </w:pPr>
          </w:p>
        </w:tc>
        <w:tc>
          <w:tcPr>
            <w:tcW w:w="525" w:type="dxa"/>
          </w:tcPr>
          <w:p w:rsidR="002F1FB1" w:rsidRPr="007B4B5C" w:rsidRDefault="002F1FB1" w:rsidP="007B4B5C">
            <w:pPr>
              <w:jc w:val="both"/>
              <w:rPr>
                <w:sz w:val="20"/>
                <w:szCs w:val="20"/>
              </w:rPr>
            </w:pPr>
            <w:r>
              <w:rPr>
                <w:sz w:val="20"/>
                <w:szCs w:val="20"/>
              </w:rPr>
              <w:t>2</w:t>
            </w:r>
          </w:p>
        </w:tc>
        <w:tc>
          <w:tcPr>
            <w:tcW w:w="643" w:type="dxa"/>
          </w:tcPr>
          <w:p w:rsidR="002F1FB1" w:rsidRPr="007B4B5C" w:rsidRDefault="002F1FB1" w:rsidP="007B4B5C">
            <w:pPr>
              <w:jc w:val="both"/>
              <w:rPr>
                <w:sz w:val="20"/>
                <w:szCs w:val="20"/>
              </w:rPr>
            </w:pPr>
            <w:r>
              <w:rPr>
                <w:sz w:val="20"/>
                <w:szCs w:val="20"/>
              </w:rPr>
              <w:t>7</w:t>
            </w:r>
          </w:p>
        </w:tc>
        <w:tc>
          <w:tcPr>
            <w:tcW w:w="1256" w:type="dxa"/>
          </w:tcPr>
          <w:p w:rsidR="002F1FB1" w:rsidRPr="007B4B5C" w:rsidRDefault="002F1FB1" w:rsidP="007B4B5C">
            <w:pPr>
              <w:jc w:val="both"/>
              <w:rPr>
                <w:sz w:val="20"/>
                <w:szCs w:val="20"/>
              </w:rPr>
            </w:pPr>
            <w:r>
              <w:rPr>
                <w:sz w:val="20"/>
                <w:szCs w:val="20"/>
              </w:rPr>
              <w:t>10</w:t>
            </w:r>
          </w:p>
        </w:tc>
        <w:tc>
          <w:tcPr>
            <w:tcW w:w="1225" w:type="dxa"/>
          </w:tcPr>
          <w:p w:rsidR="002F1FB1" w:rsidRPr="007B4B5C" w:rsidRDefault="002F1FB1" w:rsidP="007B4B5C">
            <w:pPr>
              <w:jc w:val="both"/>
              <w:rPr>
                <w:sz w:val="20"/>
                <w:szCs w:val="20"/>
              </w:rPr>
            </w:pPr>
            <w:r>
              <w:rPr>
                <w:sz w:val="20"/>
                <w:szCs w:val="20"/>
              </w:rPr>
              <w:t>82000</w:t>
            </w:r>
          </w:p>
        </w:tc>
      </w:tr>
      <w:tr w:rsidR="003F33FD">
        <w:trPr>
          <w:trHeight w:val="385"/>
        </w:trPr>
        <w:tc>
          <w:tcPr>
            <w:tcW w:w="491" w:type="dxa"/>
            <w:vMerge/>
          </w:tcPr>
          <w:p w:rsidR="002F1FB1" w:rsidRPr="007B4B5C" w:rsidRDefault="002F1FB1" w:rsidP="007B4B5C">
            <w:pPr>
              <w:jc w:val="both"/>
              <w:rPr>
                <w:sz w:val="20"/>
                <w:szCs w:val="20"/>
              </w:rPr>
            </w:pPr>
          </w:p>
        </w:tc>
        <w:tc>
          <w:tcPr>
            <w:tcW w:w="1595" w:type="dxa"/>
            <w:vMerge/>
          </w:tcPr>
          <w:p w:rsidR="002F1FB1" w:rsidRPr="007B4B5C" w:rsidRDefault="002F1FB1" w:rsidP="007B4B5C">
            <w:pPr>
              <w:jc w:val="both"/>
              <w:rPr>
                <w:sz w:val="20"/>
                <w:szCs w:val="20"/>
              </w:rPr>
            </w:pPr>
          </w:p>
        </w:tc>
        <w:tc>
          <w:tcPr>
            <w:tcW w:w="1683" w:type="dxa"/>
          </w:tcPr>
          <w:p w:rsidR="002F1FB1" w:rsidRPr="007B4B5C" w:rsidRDefault="002F1FB1" w:rsidP="007B4B5C">
            <w:pPr>
              <w:jc w:val="both"/>
              <w:rPr>
                <w:sz w:val="20"/>
                <w:szCs w:val="20"/>
              </w:rPr>
            </w:pPr>
          </w:p>
        </w:tc>
        <w:tc>
          <w:tcPr>
            <w:tcW w:w="1614" w:type="dxa"/>
          </w:tcPr>
          <w:p w:rsidR="002F1FB1" w:rsidRPr="007B4B5C" w:rsidRDefault="002F1FB1" w:rsidP="007B4B5C">
            <w:pPr>
              <w:jc w:val="both"/>
              <w:rPr>
                <w:sz w:val="20"/>
                <w:szCs w:val="20"/>
              </w:rPr>
            </w:pPr>
          </w:p>
        </w:tc>
        <w:tc>
          <w:tcPr>
            <w:tcW w:w="1312" w:type="dxa"/>
          </w:tcPr>
          <w:p w:rsidR="002F1FB1" w:rsidRPr="007B4B5C" w:rsidRDefault="002F1FB1" w:rsidP="007B4B5C">
            <w:pPr>
              <w:jc w:val="both"/>
              <w:rPr>
                <w:sz w:val="20"/>
                <w:szCs w:val="20"/>
              </w:rPr>
            </w:pPr>
          </w:p>
        </w:tc>
        <w:tc>
          <w:tcPr>
            <w:tcW w:w="1351" w:type="dxa"/>
          </w:tcPr>
          <w:p w:rsidR="002F1FB1" w:rsidRPr="007B4B5C" w:rsidRDefault="002F1FB1" w:rsidP="007B4B5C">
            <w:pPr>
              <w:jc w:val="both"/>
              <w:rPr>
                <w:sz w:val="20"/>
                <w:szCs w:val="20"/>
              </w:rPr>
            </w:pPr>
          </w:p>
        </w:tc>
        <w:tc>
          <w:tcPr>
            <w:tcW w:w="1467" w:type="dxa"/>
          </w:tcPr>
          <w:p w:rsidR="002F1FB1" w:rsidRPr="007B4B5C" w:rsidRDefault="002F1FB1" w:rsidP="007B4B5C">
            <w:pPr>
              <w:jc w:val="both"/>
              <w:rPr>
                <w:sz w:val="20"/>
                <w:szCs w:val="20"/>
              </w:rPr>
            </w:pPr>
            <w:r>
              <w:rPr>
                <w:sz w:val="20"/>
                <w:szCs w:val="20"/>
              </w:rPr>
              <w:t>Кузнеч.-прес.</w:t>
            </w:r>
          </w:p>
        </w:tc>
        <w:tc>
          <w:tcPr>
            <w:tcW w:w="718" w:type="dxa"/>
          </w:tcPr>
          <w:p w:rsidR="002F1FB1" w:rsidRPr="007B4B5C" w:rsidRDefault="002F1FB1" w:rsidP="007B4B5C">
            <w:pPr>
              <w:jc w:val="both"/>
              <w:rPr>
                <w:sz w:val="20"/>
                <w:szCs w:val="20"/>
              </w:rPr>
            </w:pPr>
            <w:r>
              <w:rPr>
                <w:sz w:val="20"/>
                <w:szCs w:val="20"/>
              </w:rPr>
              <w:t>13</w:t>
            </w:r>
          </w:p>
        </w:tc>
        <w:tc>
          <w:tcPr>
            <w:tcW w:w="641" w:type="dxa"/>
          </w:tcPr>
          <w:p w:rsidR="002F1FB1" w:rsidRPr="007B4B5C" w:rsidRDefault="002F1FB1" w:rsidP="007B4B5C">
            <w:pPr>
              <w:jc w:val="both"/>
              <w:rPr>
                <w:sz w:val="20"/>
                <w:szCs w:val="20"/>
              </w:rPr>
            </w:pPr>
          </w:p>
        </w:tc>
        <w:tc>
          <w:tcPr>
            <w:tcW w:w="525" w:type="dxa"/>
          </w:tcPr>
          <w:p w:rsidR="002F1FB1" w:rsidRPr="007B4B5C" w:rsidRDefault="002F1FB1" w:rsidP="007B4B5C">
            <w:pPr>
              <w:jc w:val="both"/>
              <w:rPr>
                <w:sz w:val="20"/>
                <w:szCs w:val="20"/>
              </w:rPr>
            </w:pPr>
          </w:p>
        </w:tc>
        <w:tc>
          <w:tcPr>
            <w:tcW w:w="525" w:type="dxa"/>
          </w:tcPr>
          <w:p w:rsidR="002F1FB1" w:rsidRPr="007B4B5C" w:rsidRDefault="002F1FB1" w:rsidP="007B4B5C">
            <w:pPr>
              <w:jc w:val="both"/>
              <w:rPr>
                <w:sz w:val="20"/>
                <w:szCs w:val="20"/>
              </w:rPr>
            </w:pPr>
          </w:p>
        </w:tc>
        <w:tc>
          <w:tcPr>
            <w:tcW w:w="643" w:type="dxa"/>
          </w:tcPr>
          <w:p w:rsidR="002F1FB1" w:rsidRPr="007B4B5C" w:rsidRDefault="002F1FB1" w:rsidP="007B4B5C">
            <w:pPr>
              <w:jc w:val="both"/>
              <w:rPr>
                <w:sz w:val="20"/>
                <w:szCs w:val="20"/>
              </w:rPr>
            </w:pPr>
            <w:r>
              <w:rPr>
                <w:sz w:val="20"/>
                <w:szCs w:val="20"/>
              </w:rPr>
              <w:t>13</w:t>
            </w:r>
          </w:p>
        </w:tc>
        <w:tc>
          <w:tcPr>
            <w:tcW w:w="1256" w:type="dxa"/>
          </w:tcPr>
          <w:p w:rsidR="002F1FB1" w:rsidRPr="007B4B5C" w:rsidRDefault="002F1FB1" w:rsidP="007B4B5C">
            <w:pPr>
              <w:jc w:val="both"/>
              <w:rPr>
                <w:sz w:val="20"/>
                <w:szCs w:val="20"/>
              </w:rPr>
            </w:pPr>
            <w:r>
              <w:rPr>
                <w:sz w:val="20"/>
                <w:szCs w:val="20"/>
              </w:rPr>
              <w:t>14</w:t>
            </w:r>
          </w:p>
        </w:tc>
        <w:tc>
          <w:tcPr>
            <w:tcW w:w="1225" w:type="dxa"/>
          </w:tcPr>
          <w:p w:rsidR="002F1FB1" w:rsidRPr="007B4B5C" w:rsidRDefault="002F1FB1" w:rsidP="007B4B5C">
            <w:pPr>
              <w:jc w:val="both"/>
              <w:rPr>
                <w:sz w:val="20"/>
                <w:szCs w:val="20"/>
              </w:rPr>
            </w:pPr>
            <w:r>
              <w:rPr>
                <w:sz w:val="20"/>
                <w:szCs w:val="20"/>
              </w:rPr>
              <w:t>55600</w:t>
            </w:r>
          </w:p>
        </w:tc>
      </w:tr>
      <w:tr w:rsidR="003F33FD">
        <w:trPr>
          <w:trHeight w:val="338"/>
        </w:trPr>
        <w:tc>
          <w:tcPr>
            <w:tcW w:w="491" w:type="dxa"/>
            <w:vMerge/>
          </w:tcPr>
          <w:p w:rsidR="002F1FB1" w:rsidRPr="007B4B5C" w:rsidRDefault="002F1FB1" w:rsidP="007B4B5C">
            <w:pPr>
              <w:jc w:val="both"/>
              <w:rPr>
                <w:sz w:val="20"/>
                <w:szCs w:val="20"/>
              </w:rPr>
            </w:pPr>
          </w:p>
        </w:tc>
        <w:tc>
          <w:tcPr>
            <w:tcW w:w="1595" w:type="dxa"/>
            <w:vMerge/>
          </w:tcPr>
          <w:p w:rsidR="002F1FB1" w:rsidRPr="007B4B5C" w:rsidRDefault="002F1FB1" w:rsidP="007B4B5C">
            <w:pPr>
              <w:jc w:val="both"/>
              <w:rPr>
                <w:sz w:val="20"/>
                <w:szCs w:val="20"/>
              </w:rPr>
            </w:pPr>
          </w:p>
        </w:tc>
        <w:tc>
          <w:tcPr>
            <w:tcW w:w="1683" w:type="dxa"/>
          </w:tcPr>
          <w:p w:rsidR="002F1FB1" w:rsidRPr="007B4B5C" w:rsidRDefault="002F1FB1" w:rsidP="007B4B5C">
            <w:pPr>
              <w:jc w:val="both"/>
              <w:rPr>
                <w:sz w:val="20"/>
                <w:szCs w:val="20"/>
              </w:rPr>
            </w:pPr>
          </w:p>
        </w:tc>
        <w:tc>
          <w:tcPr>
            <w:tcW w:w="1614" w:type="dxa"/>
          </w:tcPr>
          <w:p w:rsidR="002F1FB1" w:rsidRPr="007B4B5C" w:rsidRDefault="002F1FB1" w:rsidP="007B4B5C">
            <w:pPr>
              <w:jc w:val="both"/>
              <w:rPr>
                <w:sz w:val="20"/>
                <w:szCs w:val="20"/>
              </w:rPr>
            </w:pPr>
          </w:p>
        </w:tc>
        <w:tc>
          <w:tcPr>
            <w:tcW w:w="1312" w:type="dxa"/>
          </w:tcPr>
          <w:p w:rsidR="002F1FB1" w:rsidRPr="007B4B5C" w:rsidRDefault="002F1FB1" w:rsidP="007B4B5C">
            <w:pPr>
              <w:jc w:val="both"/>
              <w:rPr>
                <w:sz w:val="20"/>
                <w:szCs w:val="20"/>
              </w:rPr>
            </w:pPr>
          </w:p>
        </w:tc>
        <w:tc>
          <w:tcPr>
            <w:tcW w:w="1351" w:type="dxa"/>
          </w:tcPr>
          <w:p w:rsidR="002F1FB1" w:rsidRPr="007B4B5C" w:rsidRDefault="002F1FB1" w:rsidP="007B4B5C">
            <w:pPr>
              <w:jc w:val="both"/>
              <w:rPr>
                <w:sz w:val="20"/>
                <w:szCs w:val="20"/>
              </w:rPr>
            </w:pPr>
          </w:p>
        </w:tc>
        <w:tc>
          <w:tcPr>
            <w:tcW w:w="1467" w:type="dxa"/>
          </w:tcPr>
          <w:p w:rsidR="002F1FB1" w:rsidRPr="007B4B5C" w:rsidRDefault="002F1FB1" w:rsidP="007B4B5C">
            <w:pPr>
              <w:jc w:val="both"/>
              <w:rPr>
                <w:sz w:val="20"/>
                <w:szCs w:val="20"/>
              </w:rPr>
            </w:pPr>
            <w:r>
              <w:rPr>
                <w:sz w:val="20"/>
                <w:szCs w:val="20"/>
              </w:rPr>
              <w:t>Сл.-техн.</w:t>
            </w:r>
          </w:p>
        </w:tc>
        <w:tc>
          <w:tcPr>
            <w:tcW w:w="718" w:type="dxa"/>
          </w:tcPr>
          <w:p w:rsidR="002F1FB1" w:rsidRPr="007B4B5C" w:rsidRDefault="002F1FB1" w:rsidP="007B4B5C">
            <w:pPr>
              <w:jc w:val="both"/>
              <w:rPr>
                <w:sz w:val="20"/>
                <w:szCs w:val="20"/>
              </w:rPr>
            </w:pPr>
            <w:r>
              <w:rPr>
                <w:sz w:val="20"/>
                <w:szCs w:val="20"/>
              </w:rPr>
              <w:t>13</w:t>
            </w:r>
          </w:p>
        </w:tc>
        <w:tc>
          <w:tcPr>
            <w:tcW w:w="641" w:type="dxa"/>
          </w:tcPr>
          <w:p w:rsidR="002F1FB1" w:rsidRPr="007B4B5C" w:rsidRDefault="002F1FB1" w:rsidP="007B4B5C">
            <w:pPr>
              <w:jc w:val="both"/>
              <w:rPr>
                <w:sz w:val="20"/>
                <w:szCs w:val="20"/>
              </w:rPr>
            </w:pPr>
          </w:p>
        </w:tc>
        <w:tc>
          <w:tcPr>
            <w:tcW w:w="525" w:type="dxa"/>
          </w:tcPr>
          <w:p w:rsidR="002F1FB1" w:rsidRPr="007B4B5C" w:rsidRDefault="002F1FB1" w:rsidP="007B4B5C">
            <w:pPr>
              <w:jc w:val="both"/>
              <w:rPr>
                <w:sz w:val="20"/>
                <w:szCs w:val="20"/>
              </w:rPr>
            </w:pPr>
          </w:p>
        </w:tc>
        <w:tc>
          <w:tcPr>
            <w:tcW w:w="525" w:type="dxa"/>
          </w:tcPr>
          <w:p w:rsidR="002F1FB1" w:rsidRPr="007B4B5C" w:rsidRDefault="002F1FB1" w:rsidP="007B4B5C">
            <w:pPr>
              <w:jc w:val="both"/>
              <w:rPr>
                <w:sz w:val="20"/>
                <w:szCs w:val="20"/>
              </w:rPr>
            </w:pPr>
            <w:r>
              <w:rPr>
                <w:sz w:val="20"/>
                <w:szCs w:val="20"/>
              </w:rPr>
              <w:t>2</w:t>
            </w:r>
          </w:p>
        </w:tc>
        <w:tc>
          <w:tcPr>
            <w:tcW w:w="643" w:type="dxa"/>
          </w:tcPr>
          <w:p w:rsidR="002F1FB1" w:rsidRPr="007B4B5C" w:rsidRDefault="002F1FB1" w:rsidP="007B4B5C">
            <w:pPr>
              <w:jc w:val="both"/>
              <w:rPr>
                <w:sz w:val="20"/>
                <w:szCs w:val="20"/>
              </w:rPr>
            </w:pPr>
            <w:r>
              <w:rPr>
                <w:sz w:val="20"/>
                <w:szCs w:val="20"/>
              </w:rPr>
              <w:t>11</w:t>
            </w:r>
          </w:p>
        </w:tc>
        <w:tc>
          <w:tcPr>
            <w:tcW w:w="1256" w:type="dxa"/>
          </w:tcPr>
          <w:p w:rsidR="002F1FB1" w:rsidRPr="007B4B5C" w:rsidRDefault="002F1FB1" w:rsidP="007B4B5C">
            <w:pPr>
              <w:jc w:val="both"/>
              <w:rPr>
                <w:sz w:val="20"/>
                <w:szCs w:val="20"/>
              </w:rPr>
            </w:pPr>
            <w:r>
              <w:rPr>
                <w:sz w:val="20"/>
                <w:szCs w:val="20"/>
              </w:rPr>
              <w:t>14</w:t>
            </w:r>
          </w:p>
        </w:tc>
        <w:tc>
          <w:tcPr>
            <w:tcW w:w="1225" w:type="dxa"/>
          </w:tcPr>
          <w:p w:rsidR="002F1FB1" w:rsidRPr="007B4B5C" w:rsidRDefault="002F1FB1" w:rsidP="007B4B5C">
            <w:pPr>
              <w:jc w:val="both"/>
              <w:rPr>
                <w:sz w:val="20"/>
                <w:szCs w:val="20"/>
              </w:rPr>
            </w:pPr>
            <w:r>
              <w:rPr>
                <w:sz w:val="20"/>
                <w:szCs w:val="20"/>
              </w:rPr>
              <w:t>71800</w:t>
            </w:r>
          </w:p>
        </w:tc>
      </w:tr>
      <w:tr w:rsidR="003F33FD">
        <w:trPr>
          <w:trHeight w:val="284"/>
        </w:trPr>
        <w:tc>
          <w:tcPr>
            <w:tcW w:w="491" w:type="dxa"/>
            <w:vMerge/>
          </w:tcPr>
          <w:p w:rsidR="002F1FB1" w:rsidRPr="007B4B5C" w:rsidRDefault="002F1FB1" w:rsidP="007B4B5C">
            <w:pPr>
              <w:jc w:val="both"/>
              <w:rPr>
                <w:sz w:val="20"/>
                <w:szCs w:val="20"/>
              </w:rPr>
            </w:pPr>
          </w:p>
        </w:tc>
        <w:tc>
          <w:tcPr>
            <w:tcW w:w="1595" w:type="dxa"/>
            <w:vMerge/>
          </w:tcPr>
          <w:p w:rsidR="002F1FB1" w:rsidRPr="007B4B5C" w:rsidRDefault="002F1FB1" w:rsidP="007B4B5C">
            <w:pPr>
              <w:jc w:val="both"/>
              <w:rPr>
                <w:sz w:val="20"/>
                <w:szCs w:val="20"/>
              </w:rPr>
            </w:pPr>
          </w:p>
        </w:tc>
        <w:tc>
          <w:tcPr>
            <w:tcW w:w="1683" w:type="dxa"/>
          </w:tcPr>
          <w:p w:rsidR="002F1FB1" w:rsidRPr="007B4B5C" w:rsidRDefault="002F1FB1" w:rsidP="007B4B5C">
            <w:pPr>
              <w:jc w:val="both"/>
              <w:rPr>
                <w:sz w:val="20"/>
                <w:szCs w:val="20"/>
              </w:rPr>
            </w:pPr>
          </w:p>
        </w:tc>
        <w:tc>
          <w:tcPr>
            <w:tcW w:w="1614" w:type="dxa"/>
          </w:tcPr>
          <w:p w:rsidR="002F1FB1" w:rsidRPr="007B4B5C" w:rsidRDefault="002F1FB1" w:rsidP="007B4B5C">
            <w:pPr>
              <w:jc w:val="both"/>
              <w:rPr>
                <w:sz w:val="20"/>
                <w:szCs w:val="20"/>
              </w:rPr>
            </w:pPr>
          </w:p>
        </w:tc>
        <w:tc>
          <w:tcPr>
            <w:tcW w:w="1312" w:type="dxa"/>
          </w:tcPr>
          <w:p w:rsidR="002F1FB1" w:rsidRPr="007B4B5C" w:rsidRDefault="002F1FB1" w:rsidP="007B4B5C">
            <w:pPr>
              <w:jc w:val="both"/>
              <w:rPr>
                <w:sz w:val="20"/>
                <w:szCs w:val="20"/>
              </w:rPr>
            </w:pPr>
          </w:p>
        </w:tc>
        <w:tc>
          <w:tcPr>
            <w:tcW w:w="1351" w:type="dxa"/>
          </w:tcPr>
          <w:p w:rsidR="002F1FB1" w:rsidRPr="007B4B5C" w:rsidRDefault="002F1FB1" w:rsidP="007B4B5C">
            <w:pPr>
              <w:jc w:val="both"/>
              <w:rPr>
                <w:sz w:val="20"/>
                <w:szCs w:val="20"/>
              </w:rPr>
            </w:pPr>
          </w:p>
        </w:tc>
        <w:tc>
          <w:tcPr>
            <w:tcW w:w="1467" w:type="dxa"/>
          </w:tcPr>
          <w:p w:rsidR="002F1FB1" w:rsidRPr="007B4B5C" w:rsidRDefault="002F1FB1" w:rsidP="007B4B5C">
            <w:pPr>
              <w:jc w:val="both"/>
              <w:rPr>
                <w:sz w:val="20"/>
                <w:szCs w:val="20"/>
              </w:rPr>
            </w:pPr>
            <w:r>
              <w:rPr>
                <w:sz w:val="20"/>
                <w:szCs w:val="20"/>
              </w:rPr>
              <w:t>Металлореж.</w:t>
            </w:r>
          </w:p>
        </w:tc>
        <w:tc>
          <w:tcPr>
            <w:tcW w:w="718" w:type="dxa"/>
          </w:tcPr>
          <w:p w:rsidR="002F1FB1" w:rsidRPr="007B4B5C" w:rsidRDefault="002F1FB1" w:rsidP="007B4B5C">
            <w:pPr>
              <w:jc w:val="both"/>
              <w:rPr>
                <w:sz w:val="20"/>
                <w:szCs w:val="20"/>
              </w:rPr>
            </w:pPr>
            <w:r>
              <w:rPr>
                <w:sz w:val="20"/>
                <w:szCs w:val="20"/>
              </w:rPr>
              <w:t>47</w:t>
            </w:r>
          </w:p>
        </w:tc>
        <w:tc>
          <w:tcPr>
            <w:tcW w:w="641" w:type="dxa"/>
          </w:tcPr>
          <w:p w:rsidR="002F1FB1" w:rsidRPr="007B4B5C" w:rsidRDefault="002F1FB1" w:rsidP="007B4B5C">
            <w:pPr>
              <w:jc w:val="both"/>
              <w:rPr>
                <w:sz w:val="20"/>
                <w:szCs w:val="20"/>
              </w:rPr>
            </w:pPr>
          </w:p>
        </w:tc>
        <w:tc>
          <w:tcPr>
            <w:tcW w:w="525" w:type="dxa"/>
          </w:tcPr>
          <w:p w:rsidR="002F1FB1" w:rsidRPr="007B4B5C" w:rsidRDefault="002F1FB1" w:rsidP="007B4B5C">
            <w:pPr>
              <w:jc w:val="both"/>
              <w:rPr>
                <w:sz w:val="20"/>
                <w:szCs w:val="20"/>
              </w:rPr>
            </w:pPr>
          </w:p>
        </w:tc>
        <w:tc>
          <w:tcPr>
            <w:tcW w:w="525" w:type="dxa"/>
          </w:tcPr>
          <w:p w:rsidR="002F1FB1" w:rsidRPr="007B4B5C" w:rsidRDefault="002F1FB1" w:rsidP="007B4B5C">
            <w:pPr>
              <w:jc w:val="both"/>
              <w:rPr>
                <w:sz w:val="20"/>
                <w:szCs w:val="20"/>
              </w:rPr>
            </w:pPr>
            <w:r>
              <w:rPr>
                <w:sz w:val="20"/>
                <w:szCs w:val="20"/>
              </w:rPr>
              <w:t>2</w:t>
            </w:r>
          </w:p>
        </w:tc>
        <w:tc>
          <w:tcPr>
            <w:tcW w:w="643" w:type="dxa"/>
          </w:tcPr>
          <w:p w:rsidR="002F1FB1" w:rsidRPr="007B4B5C" w:rsidRDefault="002F1FB1" w:rsidP="007B4B5C">
            <w:pPr>
              <w:jc w:val="both"/>
              <w:rPr>
                <w:sz w:val="20"/>
                <w:szCs w:val="20"/>
              </w:rPr>
            </w:pPr>
            <w:r>
              <w:rPr>
                <w:sz w:val="20"/>
                <w:szCs w:val="20"/>
              </w:rPr>
              <w:t>45</w:t>
            </w:r>
          </w:p>
        </w:tc>
        <w:tc>
          <w:tcPr>
            <w:tcW w:w="1256" w:type="dxa"/>
          </w:tcPr>
          <w:p w:rsidR="002F1FB1" w:rsidRPr="007B4B5C" w:rsidRDefault="002F1FB1" w:rsidP="007B4B5C">
            <w:pPr>
              <w:jc w:val="both"/>
              <w:rPr>
                <w:sz w:val="20"/>
                <w:szCs w:val="20"/>
              </w:rPr>
            </w:pPr>
            <w:r>
              <w:rPr>
                <w:sz w:val="20"/>
                <w:szCs w:val="20"/>
              </w:rPr>
              <w:t>20</w:t>
            </w:r>
          </w:p>
        </w:tc>
        <w:tc>
          <w:tcPr>
            <w:tcW w:w="1225" w:type="dxa"/>
          </w:tcPr>
          <w:p w:rsidR="002F1FB1" w:rsidRPr="007B4B5C" w:rsidRDefault="00524A02" w:rsidP="007B4B5C">
            <w:pPr>
              <w:jc w:val="both"/>
              <w:rPr>
                <w:sz w:val="20"/>
                <w:szCs w:val="20"/>
              </w:rPr>
            </w:pPr>
            <w:r>
              <w:rPr>
                <w:noProof/>
                <w:sz w:val="28"/>
                <w:szCs w:val="28"/>
              </w:rPr>
              <w:pict>
                <v:rect id="_x0000_s1682" style="position:absolute;left:0;text-align:left;margin-left:55.85pt;margin-top:4.6pt;width:36pt;height:94.75pt;z-index:251655168;mso-position-horizontal-relative:text;mso-position-vertical-relative:text" stroked="f">
                  <v:textbox style="layout-flow:vertical;mso-next-textbox:#_x0000_s1682">
                    <w:txbxContent>
                      <w:p w:rsidR="00F70892" w:rsidRPr="00F70892" w:rsidRDefault="00F70892">
                        <w:pPr>
                          <w:rPr>
                            <w:sz w:val="28"/>
                            <w:szCs w:val="28"/>
                          </w:rPr>
                        </w:pPr>
                        <w:r w:rsidRPr="00F70892">
                          <w:rPr>
                            <w:sz w:val="28"/>
                            <w:szCs w:val="28"/>
                          </w:rPr>
                          <w:t>Приложение 2</w:t>
                        </w:r>
                      </w:p>
                    </w:txbxContent>
                  </v:textbox>
                </v:rect>
              </w:pict>
            </w:r>
            <w:r w:rsidR="002F1FB1">
              <w:rPr>
                <w:sz w:val="20"/>
                <w:szCs w:val="20"/>
              </w:rPr>
              <w:t>93200</w:t>
            </w:r>
          </w:p>
        </w:tc>
      </w:tr>
      <w:tr w:rsidR="003F33FD">
        <w:trPr>
          <w:trHeight w:val="389"/>
        </w:trPr>
        <w:tc>
          <w:tcPr>
            <w:tcW w:w="491" w:type="dxa"/>
            <w:vMerge/>
          </w:tcPr>
          <w:p w:rsidR="002F1FB1" w:rsidRPr="007B4B5C" w:rsidRDefault="002F1FB1" w:rsidP="007B4B5C">
            <w:pPr>
              <w:jc w:val="both"/>
              <w:rPr>
                <w:sz w:val="20"/>
                <w:szCs w:val="20"/>
              </w:rPr>
            </w:pPr>
          </w:p>
        </w:tc>
        <w:tc>
          <w:tcPr>
            <w:tcW w:w="1595" w:type="dxa"/>
            <w:vMerge/>
          </w:tcPr>
          <w:p w:rsidR="002F1FB1" w:rsidRPr="007B4B5C" w:rsidRDefault="002F1FB1" w:rsidP="007B4B5C">
            <w:pPr>
              <w:jc w:val="both"/>
              <w:rPr>
                <w:sz w:val="20"/>
                <w:szCs w:val="20"/>
              </w:rPr>
            </w:pPr>
          </w:p>
        </w:tc>
        <w:tc>
          <w:tcPr>
            <w:tcW w:w="1683" w:type="dxa"/>
          </w:tcPr>
          <w:p w:rsidR="002F1FB1" w:rsidRPr="007B4B5C" w:rsidRDefault="002F1FB1" w:rsidP="007B4B5C">
            <w:pPr>
              <w:jc w:val="both"/>
              <w:rPr>
                <w:sz w:val="20"/>
                <w:szCs w:val="20"/>
              </w:rPr>
            </w:pPr>
          </w:p>
        </w:tc>
        <w:tc>
          <w:tcPr>
            <w:tcW w:w="1614" w:type="dxa"/>
          </w:tcPr>
          <w:p w:rsidR="002F1FB1" w:rsidRPr="007B4B5C" w:rsidRDefault="002F1FB1" w:rsidP="007B4B5C">
            <w:pPr>
              <w:jc w:val="both"/>
              <w:rPr>
                <w:sz w:val="20"/>
                <w:szCs w:val="20"/>
              </w:rPr>
            </w:pPr>
          </w:p>
        </w:tc>
        <w:tc>
          <w:tcPr>
            <w:tcW w:w="1312" w:type="dxa"/>
          </w:tcPr>
          <w:p w:rsidR="002F1FB1" w:rsidRPr="007B4B5C" w:rsidRDefault="002F1FB1" w:rsidP="007B4B5C">
            <w:pPr>
              <w:jc w:val="both"/>
              <w:rPr>
                <w:sz w:val="20"/>
                <w:szCs w:val="20"/>
              </w:rPr>
            </w:pPr>
          </w:p>
        </w:tc>
        <w:tc>
          <w:tcPr>
            <w:tcW w:w="1351" w:type="dxa"/>
          </w:tcPr>
          <w:p w:rsidR="002F1FB1" w:rsidRPr="007B4B5C" w:rsidRDefault="002F1FB1" w:rsidP="007B4B5C">
            <w:pPr>
              <w:jc w:val="both"/>
              <w:rPr>
                <w:sz w:val="20"/>
                <w:szCs w:val="20"/>
              </w:rPr>
            </w:pPr>
          </w:p>
        </w:tc>
        <w:tc>
          <w:tcPr>
            <w:tcW w:w="1467" w:type="dxa"/>
          </w:tcPr>
          <w:p w:rsidR="002F1FB1" w:rsidRPr="007B4B5C" w:rsidRDefault="002F1FB1" w:rsidP="007B4B5C">
            <w:pPr>
              <w:jc w:val="both"/>
              <w:rPr>
                <w:sz w:val="20"/>
                <w:szCs w:val="20"/>
              </w:rPr>
            </w:pPr>
            <w:r>
              <w:rPr>
                <w:sz w:val="20"/>
                <w:szCs w:val="20"/>
              </w:rPr>
              <w:t>Прочее</w:t>
            </w:r>
          </w:p>
        </w:tc>
        <w:tc>
          <w:tcPr>
            <w:tcW w:w="718" w:type="dxa"/>
          </w:tcPr>
          <w:p w:rsidR="002F1FB1" w:rsidRPr="007B4B5C" w:rsidRDefault="002F1FB1" w:rsidP="007B4B5C">
            <w:pPr>
              <w:jc w:val="both"/>
              <w:rPr>
                <w:sz w:val="20"/>
                <w:szCs w:val="20"/>
              </w:rPr>
            </w:pPr>
            <w:r>
              <w:rPr>
                <w:sz w:val="20"/>
                <w:szCs w:val="20"/>
              </w:rPr>
              <w:t>52</w:t>
            </w:r>
          </w:p>
        </w:tc>
        <w:tc>
          <w:tcPr>
            <w:tcW w:w="641" w:type="dxa"/>
          </w:tcPr>
          <w:p w:rsidR="002F1FB1" w:rsidRPr="007B4B5C" w:rsidRDefault="002F1FB1" w:rsidP="007B4B5C">
            <w:pPr>
              <w:jc w:val="both"/>
              <w:rPr>
                <w:sz w:val="20"/>
                <w:szCs w:val="20"/>
              </w:rPr>
            </w:pPr>
            <w:r>
              <w:rPr>
                <w:sz w:val="20"/>
                <w:szCs w:val="20"/>
              </w:rPr>
              <w:t>2</w:t>
            </w:r>
          </w:p>
        </w:tc>
        <w:tc>
          <w:tcPr>
            <w:tcW w:w="525" w:type="dxa"/>
          </w:tcPr>
          <w:p w:rsidR="002F1FB1" w:rsidRPr="007B4B5C" w:rsidRDefault="002F1FB1" w:rsidP="007B4B5C">
            <w:pPr>
              <w:jc w:val="both"/>
              <w:rPr>
                <w:sz w:val="20"/>
                <w:szCs w:val="20"/>
              </w:rPr>
            </w:pPr>
          </w:p>
        </w:tc>
        <w:tc>
          <w:tcPr>
            <w:tcW w:w="525" w:type="dxa"/>
          </w:tcPr>
          <w:p w:rsidR="002F1FB1" w:rsidRPr="007B4B5C" w:rsidRDefault="002F1FB1" w:rsidP="007B4B5C">
            <w:pPr>
              <w:jc w:val="both"/>
              <w:rPr>
                <w:sz w:val="20"/>
                <w:szCs w:val="20"/>
              </w:rPr>
            </w:pPr>
            <w:r>
              <w:rPr>
                <w:sz w:val="20"/>
                <w:szCs w:val="20"/>
              </w:rPr>
              <w:t>18</w:t>
            </w:r>
          </w:p>
        </w:tc>
        <w:tc>
          <w:tcPr>
            <w:tcW w:w="643" w:type="dxa"/>
          </w:tcPr>
          <w:p w:rsidR="002F1FB1" w:rsidRPr="007B4B5C" w:rsidRDefault="002F1FB1" w:rsidP="007B4B5C">
            <w:pPr>
              <w:jc w:val="both"/>
              <w:rPr>
                <w:sz w:val="20"/>
                <w:szCs w:val="20"/>
              </w:rPr>
            </w:pPr>
            <w:r>
              <w:rPr>
                <w:sz w:val="20"/>
                <w:szCs w:val="20"/>
              </w:rPr>
              <w:t>32</w:t>
            </w:r>
          </w:p>
        </w:tc>
        <w:tc>
          <w:tcPr>
            <w:tcW w:w="1256" w:type="dxa"/>
          </w:tcPr>
          <w:p w:rsidR="002F1FB1" w:rsidRPr="007B4B5C" w:rsidRDefault="002F1FB1" w:rsidP="007B4B5C">
            <w:pPr>
              <w:jc w:val="both"/>
              <w:rPr>
                <w:sz w:val="20"/>
                <w:szCs w:val="20"/>
              </w:rPr>
            </w:pPr>
            <w:r>
              <w:rPr>
                <w:sz w:val="20"/>
                <w:szCs w:val="20"/>
              </w:rPr>
              <w:t>14</w:t>
            </w:r>
          </w:p>
        </w:tc>
        <w:tc>
          <w:tcPr>
            <w:tcW w:w="1225" w:type="dxa"/>
          </w:tcPr>
          <w:p w:rsidR="002F1FB1" w:rsidRPr="007B4B5C" w:rsidRDefault="002F1FB1" w:rsidP="007B4B5C">
            <w:pPr>
              <w:jc w:val="both"/>
              <w:rPr>
                <w:sz w:val="20"/>
                <w:szCs w:val="20"/>
              </w:rPr>
            </w:pPr>
            <w:r>
              <w:rPr>
                <w:sz w:val="20"/>
                <w:szCs w:val="20"/>
              </w:rPr>
              <w:t>71000</w:t>
            </w:r>
          </w:p>
        </w:tc>
      </w:tr>
      <w:tr w:rsidR="003F33FD">
        <w:trPr>
          <w:trHeight w:val="344"/>
        </w:trPr>
        <w:tc>
          <w:tcPr>
            <w:tcW w:w="491" w:type="dxa"/>
            <w:vMerge/>
          </w:tcPr>
          <w:p w:rsidR="002F1FB1" w:rsidRPr="007B4B5C" w:rsidRDefault="002F1FB1" w:rsidP="007B4B5C">
            <w:pPr>
              <w:jc w:val="both"/>
              <w:rPr>
                <w:sz w:val="20"/>
                <w:szCs w:val="20"/>
              </w:rPr>
            </w:pPr>
          </w:p>
        </w:tc>
        <w:tc>
          <w:tcPr>
            <w:tcW w:w="1595" w:type="dxa"/>
            <w:vMerge/>
          </w:tcPr>
          <w:p w:rsidR="002F1FB1" w:rsidRPr="007B4B5C" w:rsidRDefault="002F1FB1" w:rsidP="007B4B5C">
            <w:pPr>
              <w:jc w:val="both"/>
              <w:rPr>
                <w:sz w:val="20"/>
                <w:szCs w:val="20"/>
              </w:rPr>
            </w:pPr>
          </w:p>
        </w:tc>
        <w:tc>
          <w:tcPr>
            <w:tcW w:w="1683" w:type="dxa"/>
          </w:tcPr>
          <w:p w:rsidR="002F1FB1" w:rsidRPr="007B4B5C" w:rsidRDefault="002F1FB1" w:rsidP="007B4B5C">
            <w:pPr>
              <w:jc w:val="both"/>
              <w:rPr>
                <w:sz w:val="20"/>
                <w:szCs w:val="20"/>
              </w:rPr>
            </w:pPr>
          </w:p>
        </w:tc>
        <w:tc>
          <w:tcPr>
            <w:tcW w:w="1614" w:type="dxa"/>
          </w:tcPr>
          <w:p w:rsidR="002F1FB1" w:rsidRPr="007B4B5C" w:rsidRDefault="002F1FB1" w:rsidP="007B4B5C">
            <w:pPr>
              <w:jc w:val="both"/>
              <w:rPr>
                <w:sz w:val="20"/>
                <w:szCs w:val="20"/>
              </w:rPr>
            </w:pPr>
          </w:p>
        </w:tc>
        <w:tc>
          <w:tcPr>
            <w:tcW w:w="1312" w:type="dxa"/>
          </w:tcPr>
          <w:p w:rsidR="002F1FB1" w:rsidRPr="007B4B5C" w:rsidRDefault="002F1FB1" w:rsidP="007B4B5C">
            <w:pPr>
              <w:jc w:val="both"/>
              <w:rPr>
                <w:sz w:val="20"/>
                <w:szCs w:val="20"/>
              </w:rPr>
            </w:pPr>
          </w:p>
        </w:tc>
        <w:tc>
          <w:tcPr>
            <w:tcW w:w="1351" w:type="dxa"/>
          </w:tcPr>
          <w:p w:rsidR="002F1FB1" w:rsidRPr="007B4B5C" w:rsidRDefault="002F1FB1" w:rsidP="007B4B5C">
            <w:pPr>
              <w:jc w:val="both"/>
              <w:rPr>
                <w:sz w:val="20"/>
                <w:szCs w:val="20"/>
              </w:rPr>
            </w:pPr>
            <w:r>
              <w:rPr>
                <w:sz w:val="20"/>
                <w:szCs w:val="20"/>
              </w:rPr>
              <w:t>Итого</w:t>
            </w:r>
          </w:p>
        </w:tc>
        <w:tc>
          <w:tcPr>
            <w:tcW w:w="1467" w:type="dxa"/>
          </w:tcPr>
          <w:p w:rsidR="002F1FB1" w:rsidRDefault="002F1FB1" w:rsidP="007B4B5C">
            <w:pPr>
              <w:jc w:val="both"/>
              <w:rPr>
                <w:sz w:val="20"/>
                <w:szCs w:val="20"/>
              </w:rPr>
            </w:pPr>
          </w:p>
        </w:tc>
        <w:tc>
          <w:tcPr>
            <w:tcW w:w="718" w:type="dxa"/>
          </w:tcPr>
          <w:p w:rsidR="002F1FB1" w:rsidRPr="007B4B5C" w:rsidRDefault="002F1FB1" w:rsidP="007B4B5C">
            <w:pPr>
              <w:jc w:val="both"/>
              <w:rPr>
                <w:sz w:val="20"/>
                <w:szCs w:val="20"/>
              </w:rPr>
            </w:pPr>
            <w:r>
              <w:rPr>
                <w:sz w:val="20"/>
                <w:szCs w:val="20"/>
              </w:rPr>
              <w:t>304</w:t>
            </w:r>
          </w:p>
        </w:tc>
        <w:tc>
          <w:tcPr>
            <w:tcW w:w="641" w:type="dxa"/>
          </w:tcPr>
          <w:p w:rsidR="002F1FB1" w:rsidRPr="007B4B5C" w:rsidRDefault="002F1FB1" w:rsidP="007B4B5C">
            <w:pPr>
              <w:jc w:val="both"/>
              <w:rPr>
                <w:sz w:val="20"/>
                <w:szCs w:val="20"/>
              </w:rPr>
            </w:pPr>
            <w:r>
              <w:rPr>
                <w:sz w:val="20"/>
                <w:szCs w:val="20"/>
              </w:rPr>
              <w:t>2</w:t>
            </w:r>
          </w:p>
        </w:tc>
        <w:tc>
          <w:tcPr>
            <w:tcW w:w="525" w:type="dxa"/>
          </w:tcPr>
          <w:p w:rsidR="002F1FB1" w:rsidRPr="007B4B5C" w:rsidRDefault="002F1FB1" w:rsidP="007B4B5C">
            <w:pPr>
              <w:jc w:val="both"/>
              <w:rPr>
                <w:sz w:val="20"/>
                <w:szCs w:val="20"/>
              </w:rPr>
            </w:pPr>
            <w:r>
              <w:rPr>
                <w:sz w:val="20"/>
                <w:szCs w:val="20"/>
              </w:rPr>
              <w:t>0</w:t>
            </w:r>
          </w:p>
        </w:tc>
        <w:tc>
          <w:tcPr>
            <w:tcW w:w="525" w:type="dxa"/>
          </w:tcPr>
          <w:p w:rsidR="002F1FB1" w:rsidRPr="007B4B5C" w:rsidRDefault="002F1FB1" w:rsidP="007B4B5C">
            <w:pPr>
              <w:jc w:val="both"/>
              <w:rPr>
                <w:sz w:val="20"/>
                <w:szCs w:val="20"/>
              </w:rPr>
            </w:pPr>
            <w:r>
              <w:rPr>
                <w:sz w:val="20"/>
                <w:szCs w:val="20"/>
              </w:rPr>
              <w:t>59</w:t>
            </w:r>
          </w:p>
        </w:tc>
        <w:tc>
          <w:tcPr>
            <w:tcW w:w="643" w:type="dxa"/>
          </w:tcPr>
          <w:p w:rsidR="002F1FB1" w:rsidRPr="007B4B5C" w:rsidRDefault="002F1FB1" w:rsidP="007B4B5C">
            <w:pPr>
              <w:jc w:val="both"/>
              <w:rPr>
                <w:sz w:val="20"/>
                <w:szCs w:val="20"/>
              </w:rPr>
            </w:pPr>
            <w:r>
              <w:rPr>
                <w:sz w:val="20"/>
                <w:szCs w:val="20"/>
              </w:rPr>
              <w:t>243</w:t>
            </w:r>
          </w:p>
        </w:tc>
        <w:tc>
          <w:tcPr>
            <w:tcW w:w="1256" w:type="dxa"/>
          </w:tcPr>
          <w:p w:rsidR="002F1FB1" w:rsidRPr="007B4B5C" w:rsidRDefault="002F1FB1" w:rsidP="007B4B5C">
            <w:pPr>
              <w:jc w:val="both"/>
              <w:rPr>
                <w:sz w:val="20"/>
                <w:szCs w:val="20"/>
              </w:rPr>
            </w:pPr>
          </w:p>
        </w:tc>
        <w:tc>
          <w:tcPr>
            <w:tcW w:w="1225" w:type="dxa"/>
          </w:tcPr>
          <w:p w:rsidR="002F1FB1" w:rsidRPr="007B4B5C" w:rsidRDefault="0038781D" w:rsidP="007B4B5C">
            <w:pPr>
              <w:jc w:val="both"/>
              <w:rPr>
                <w:sz w:val="20"/>
                <w:szCs w:val="20"/>
              </w:rPr>
            </w:pPr>
            <w:r>
              <w:rPr>
                <w:sz w:val="20"/>
                <w:szCs w:val="20"/>
              </w:rPr>
              <w:t>20382660</w:t>
            </w:r>
          </w:p>
        </w:tc>
      </w:tr>
    </w:tbl>
    <w:p w:rsidR="007B4B5C" w:rsidRPr="003F74F2" w:rsidRDefault="007B4B5C" w:rsidP="008D0999">
      <w:pPr>
        <w:spacing w:line="360" w:lineRule="auto"/>
        <w:jc w:val="both"/>
        <w:rPr>
          <w:sz w:val="28"/>
          <w:szCs w:val="28"/>
        </w:rPr>
      </w:pPr>
      <w:bookmarkStart w:id="3" w:name="_GoBack"/>
      <w:bookmarkEnd w:id="3"/>
    </w:p>
    <w:sectPr w:rsidR="007B4B5C" w:rsidRPr="003F74F2" w:rsidSect="006B139F">
      <w:pgSz w:w="16838" w:h="11906" w:orient="landscape"/>
      <w:pgMar w:top="540" w:right="458" w:bottom="360" w:left="1134" w:header="709" w:footer="709" w:gutter="0"/>
      <w:pgNumType w:start="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0690" w:rsidRDefault="00960690">
      <w:r>
        <w:separator/>
      </w:r>
    </w:p>
  </w:endnote>
  <w:endnote w:type="continuationSeparator" w:id="0">
    <w:p w:rsidR="00960690" w:rsidRDefault="00960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0690" w:rsidRDefault="00960690">
      <w:r>
        <w:separator/>
      </w:r>
    </w:p>
  </w:footnote>
  <w:footnote w:type="continuationSeparator" w:id="0">
    <w:p w:rsidR="00960690" w:rsidRDefault="009606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370" w:rsidRDefault="00826370" w:rsidP="00BA0C6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37</w:t>
    </w:r>
    <w:r>
      <w:rPr>
        <w:rStyle w:val="a6"/>
      </w:rPr>
      <w:fldChar w:fldCharType="end"/>
    </w:r>
  </w:p>
  <w:p w:rsidR="00826370" w:rsidRDefault="00826370">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370" w:rsidRDefault="00826370" w:rsidP="00BA0C6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9A2161">
      <w:rPr>
        <w:rStyle w:val="a6"/>
        <w:noProof/>
      </w:rPr>
      <w:t>4</w:t>
    </w:r>
    <w:r>
      <w:rPr>
        <w:rStyle w:val="a6"/>
      </w:rPr>
      <w:fldChar w:fldCharType="end"/>
    </w:r>
  </w:p>
  <w:p w:rsidR="00826370" w:rsidRDefault="0082637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D04E17"/>
    <w:multiLevelType w:val="hybridMultilevel"/>
    <w:tmpl w:val="5D74938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2ACE4D94"/>
    <w:multiLevelType w:val="multilevel"/>
    <w:tmpl w:val="DB222926"/>
    <w:lvl w:ilvl="0">
      <w:start w:val="3"/>
      <w:numFmt w:val="decimal"/>
      <w:lvlText w:val="%1."/>
      <w:lvlJc w:val="left"/>
      <w:pPr>
        <w:tabs>
          <w:tab w:val="num" w:pos="570"/>
        </w:tabs>
        <w:ind w:left="570" w:hanging="57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
    <w:nsid w:val="31D44EAE"/>
    <w:multiLevelType w:val="hybridMultilevel"/>
    <w:tmpl w:val="EBD6FEC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26D2E54"/>
    <w:multiLevelType w:val="hybridMultilevel"/>
    <w:tmpl w:val="FC32B0B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3F5F6FF6"/>
    <w:multiLevelType w:val="multilevel"/>
    <w:tmpl w:val="1382E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67132CC"/>
    <w:multiLevelType w:val="hybridMultilevel"/>
    <w:tmpl w:val="059ED032"/>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nsid w:val="52E200F7"/>
    <w:multiLevelType w:val="multilevel"/>
    <w:tmpl w:val="5F026C4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nsid w:val="772649E1"/>
    <w:multiLevelType w:val="multilevel"/>
    <w:tmpl w:val="F1502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AB71357"/>
    <w:multiLevelType w:val="multilevel"/>
    <w:tmpl w:val="626899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B23408D"/>
    <w:multiLevelType w:val="singleLevel"/>
    <w:tmpl w:val="1F8ED76E"/>
    <w:lvl w:ilvl="0">
      <w:numFmt w:val="bullet"/>
      <w:lvlText w:val="-"/>
      <w:lvlJc w:val="left"/>
      <w:pPr>
        <w:tabs>
          <w:tab w:val="num" w:pos="1211"/>
        </w:tabs>
        <w:ind w:left="1211" w:hanging="360"/>
      </w:pPr>
      <w:rPr>
        <w:rFonts w:hint="default"/>
      </w:rPr>
    </w:lvl>
  </w:abstractNum>
  <w:num w:numId="1">
    <w:abstractNumId w:val="9"/>
  </w:num>
  <w:num w:numId="2">
    <w:abstractNumId w:val="7"/>
  </w:num>
  <w:num w:numId="3">
    <w:abstractNumId w:val="4"/>
  </w:num>
  <w:num w:numId="4">
    <w:abstractNumId w:val="8"/>
  </w:num>
  <w:num w:numId="5">
    <w:abstractNumId w:val="0"/>
  </w:num>
  <w:num w:numId="6">
    <w:abstractNumId w:val="3"/>
  </w:num>
  <w:num w:numId="7">
    <w:abstractNumId w:val="2"/>
  </w:num>
  <w:num w:numId="8">
    <w:abstractNumId w:val="5"/>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17CE0"/>
    <w:rsid w:val="00007055"/>
    <w:rsid w:val="00016BCF"/>
    <w:rsid w:val="00022297"/>
    <w:rsid w:val="00024348"/>
    <w:rsid w:val="00031792"/>
    <w:rsid w:val="00032D63"/>
    <w:rsid w:val="0003613B"/>
    <w:rsid w:val="00044FB2"/>
    <w:rsid w:val="00054260"/>
    <w:rsid w:val="000562DD"/>
    <w:rsid w:val="000623E4"/>
    <w:rsid w:val="000626B1"/>
    <w:rsid w:val="00074837"/>
    <w:rsid w:val="00085AE2"/>
    <w:rsid w:val="00090A78"/>
    <w:rsid w:val="00091804"/>
    <w:rsid w:val="000A43D5"/>
    <w:rsid w:val="000A4D00"/>
    <w:rsid w:val="000B4238"/>
    <w:rsid w:val="000C31F4"/>
    <w:rsid w:val="000D278E"/>
    <w:rsid w:val="000D3786"/>
    <w:rsid w:val="000D4329"/>
    <w:rsid w:val="000D44CE"/>
    <w:rsid w:val="000D61BF"/>
    <w:rsid w:val="000D7008"/>
    <w:rsid w:val="000E19A1"/>
    <w:rsid w:val="000E75DE"/>
    <w:rsid w:val="000F1A37"/>
    <w:rsid w:val="000F64C1"/>
    <w:rsid w:val="00101EBA"/>
    <w:rsid w:val="001029D9"/>
    <w:rsid w:val="001032FB"/>
    <w:rsid w:val="00111058"/>
    <w:rsid w:val="001135F3"/>
    <w:rsid w:val="0011404C"/>
    <w:rsid w:val="00127AAC"/>
    <w:rsid w:val="001308C7"/>
    <w:rsid w:val="00131BAE"/>
    <w:rsid w:val="00133A02"/>
    <w:rsid w:val="00141A20"/>
    <w:rsid w:val="00153341"/>
    <w:rsid w:val="00154A54"/>
    <w:rsid w:val="00157ECD"/>
    <w:rsid w:val="00160083"/>
    <w:rsid w:val="00162704"/>
    <w:rsid w:val="00171DC1"/>
    <w:rsid w:val="00174A6B"/>
    <w:rsid w:val="00177182"/>
    <w:rsid w:val="001A2F11"/>
    <w:rsid w:val="001B00A5"/>
    <w:rsid w:val="001B7572"/>
    <w:rsid w:val="001D140F"/>
    <w:rsid w:val="001D4A4B"/>
    <w:rsid w:val="001E6FDD"/>
    <w:rsid w:val="001F13D3"/>
    <w:rsid w:val="001F2626"/>
    <w:rsid w:val="001F66F0"/>
    <w:rsid w:val="0021364B"/>
    <w:rsid w:val="00237625"/>
    <w:rsid w:val="00260470"/>
    <w:rsid w:val="0026471A"/>
    <w:rsid w:val="0027397E"/>
    <w:rsid w:val="0029327D"/>
    <w:rsid w:val="00294358"/>
    <w:rsid w:val="002965E4"/>
    <w:rsid w:val="00296E4F"/>
    <w:rsid w:val="002B1BCE"/>
    <w:rsid w:val="002E589D"/>
    <w:rsid w:val="002E6A2E"/>
    <w:rsid w:val="002F1FB1"/>
    <w:rsid w:val="002F20F2"/>
    <w:rsid w:val="002F24FE"/>
    <w:rsid w:val="002F5BEF"/>
    <w:rsid w:val="002F620E"/>
    <w:rsid w:val="00317949"/>
    <w:rsid w:val="00323306"/>
    <w:rsid w:val="0032363F"/>
    <w:rsid w:val="0032436B"/>
    <w:rsid w:val="00337C08"/>
    <w:rsid w:val="003445B3"/>
    <w:rsid w:val="00345E38"/>
    <w:rsid w:val="0034617A"/>
    <w:rsid w:val="003533CE"/>
    <w:rsid w:val="0037224B"/>
    <w:rsid w:val="00373983"/>
    <w:rsid w:val="00374930"/>
    <w:rsid w:val="0038273F"/>
    <w:rsid w:val="00385289"/>
    <w:rsid w:val="00386C67"/>
    <w:rsid w:val="0038781D"/>
    <w:rsid w:val="003A11EA"/>
    <w:rsid w:val="003A7306"/>
    <w:rsid w:val="003B1FD7"/>
    <w:rsid w:val="003D130E"/>
    <w:rsid w:val="003D1C88"/>
    <w:rsid w:val="003D53B9"/>
    <w:rsid w:val="003D5DF0"/>
    <w:rsid w:val="003D6852"/>
    <w:rsid w:val="003E3F4D"/>
    <w:rsid w:val="003F33FD"/>
    <w:rsid w:val="003F34F9"/>
    <w:rsid w:val="003F511A"/>
    <w:rsid w:val="003F74F2"/>
    <w:rsid w:val="00401C27"/>
    <w:rsid w:val="00401CC8"/>
    <w:rsid w:val="004164D7"/>
    <w:rsid w:val="004243B8"/>
    <w:rsid w:val="0043055F"/>
    <w:rsid w:val="00431039"/>
    <w:rsid w:val="00431C96"/>
    <w:rsid w:val="00431D03"/>
    <w:rsid w:val="00433548"/>
    <w:rsid w:val="00446587"/>
    <w:rsid w:val="00447FB0"/>
    <w:rsid w:val="00450875"/>
    <w:rsid w:val="00452382"/>
    <w:rsid w:val="00455879"/>
    <w:rsid w:val="00455D05"/>
    <w:rsid w:val="004629DF"/>
    <w:rsid w:val="00474F4D"/>
    <w:rsid w:val="0049236A"/>
    <w:rsid w:val="00495A5B"/>
    <w:rsid w:val="004A2A03"/>
    <w:rsid w:val="004A6D69"/>
    <w:rsid w:val="004A792E"/>
    <w:rsid w:val="004B17AB"/>
    <w:rsid w:val="004B18DF"/>
    <w:rsid w:val="004B210F"/>
    <w:rsid w:val="004B52CA"/>
    <w:rsid w:val="004B5572"/>
    <w:rsid w:val="004B64D7"/>
    <w:rsid w:val="004B75C3"/>
    <w:rsid w:val="004D16BA"/>
    <w:rsid w:val="004D2DDE"/>
    <w:rsid w:val="004D5CB8"/>
    <w:rsid w:val="004E1F2A"/>
    <w:rsid w:val="004E20DE"/>
    <w:rsid w:val="004E3435"/>
    <w:rsid w:val="004E36FF"/>
    <w:rsid w:val="004E3AE1"/>
    <w:rsid w:val="004E4F33"/>
    <w:rsid w:val="004F2C14"/>
    <w:rsid w:val="004F6433"/>
    <w:rsid w:val="0050729F"/>
    <w:rsid w:val="0051333D"/>
    <w:rsid w:val="00514C2C"/>
    <w:rsid w:val="00517953"/>
    <w:rsid w:val="00517CE0"/>
    <w:rsid w:val="0052087F"/>
    <w:rsid w:val="00520D65"/>
    <w:rsid w:val="00522A17"/>
    <w:rsid w:val="00524A02"/>
    <w:rsid w:val="00535B84"/>
    <w:rsid w:val="00550B66"/>
    <w:rsid w:val="00551CA4"/>
    <w:rsid w:val="00563595"/>
    <w:rsid w:val="0056535C"/>
    <w:rsid w:val="00574C1F"/>
    <w:rsid w:val="0057586C"/>
    <w:rsid w:val="00576738"/>
    <w:rsid w:val="00593802"/>
    <w:rsid w:val="00594871"/>
    <w:rsid w:val="005B0973"/>
    <w:rsid w:val="005B233B"/>
    <w:rsid w:val="005C66DE"/>
    <w:rsid w:val="005D1F98"/>
    <w:rsid w:val="005E2A9B"/>
    <w:rsid w:val="005E3234"/>
    <w:rsid w:val="005E5273"/>
    <w:rsid w:val="005E6766"/>
    <w:rsid w:val="005F014D"/>
    <w:rsid w:val="00605D60"/>
    <w:rsid w:val="00611F6A"/>
    <w:rsid w:val="00620174"/>
    <w:rsid w:val="00622B29"/>
    <w:rsid w:val="00626A55"/>
    <w:rsid w:val="0062755A"/>
    <w:rsid w:val="00630A2E"/>
    <w:rsid w:val="00640EBF"/>
    <w:rsid w:val="00646BF9"/>
    <w:rsid w:val="006515E7"/>
    <w:rsid w:val="00654DC4"/>
    <w:rsid w:val="006626C0"/>
    <w:rsid w:val="006724FA"/>
    <w:rsid w:val="0067768D"/>
    <w:rsid w:val="00680EF2"/>
    <w:rsid w:val="00681E82"/>
    <w:rsid w:val="006827A0"/>
    <w:rsid w:val="00687447"/>
    <w:rsid w:val="00693CFB"/>
    <w:rsid w:val="00695FD9"/>
    <w:rsid w:val="006A5653"/>
    <w:rsid w:val="006B0A9E"/>
    <w:rsid w:val="006B139F"/>
    <w:rsid w:val="006B5EA6"/>
    <w:rsid w:val="006B7B47"/>
    <w:rsid w:val="006C593F"/>
    <w:rsid w:val="006E027B"/>
    <w:rsid w:val="006F19DD"/>
    <w:rsid w:val="006F1FDD"/>
    <w:rsid w:val="0070575E"/>
    <w:rsid w:val="00713ABA"/>
    <w:rsid w:val="0071418C"/>
    <w:rsid w:val="00720231"/>
    <w:rsid w:val="00723BBC"/>
    <w:rsid w:val="00730D53"/>
    <w:rsid w:val="007310FF"/>
    <w:rsid w:val="00731DCF"/>
    <w:rsid w:val="007358A3"/>
    <w:rsid w:val="00746D87"/>
    <w:rsid w:val="00752627"/>
    <w:rsid w:val="00754AE2"/>
    <w:rsid w:val="007629FE"/>
    <w:rsid w:val="0076360A"/>
    <w:rsid w:val="0076399E"/>
    <w:rsid w:val="00764AD6"/>
    <w:rsid w:val="00767A0F"/>
    <w:rsid w:val="007728AF"/>
    <w:rsid w:val="0078461E"/>
    <w:rsid w:val="0078637E"/>
    <w:rsid w:val="007914C3"/>
    <w:rsid w:val="0079530C"/>
    <w:rsid w:val="007A28C3"/>
    <w:rsid w:val="007A4CF4"/>
    <w:rsid w:val="007A50A2"/>
    <w:rsid w:val="007A54FA"/>
    <w:rsid w:val="007A5C86"/>
    <w:rsid w:val="007B0483"/>
    <w:rsid w:val="007B427A"/>
    <w:rsid w:val="007B4B5C"/>
    <w:rsid w:val="007B666D"/>
    <w:rsid w:val="007C4228"/>
    <w:rsid w:val="007E540A"/>
    <w:rsid w:val="007F23C2"/>
    <w:rsid w:val="007F2D4B"/>
    <w:rsid w:val="008029E7"/>
    <w:rsid w:val="00803834"/>
    <w:rsid w:val="00803B46"/>
    <w:rsid w:val="00806E9F"/>
    <w:rsid w:val="00807567"/>
    <w:rsid w:val="00814956"/>
    <w:rsid w:val="00815976"/>
    <w:rsid w:val="00820D65"/>
    <w:rsid w:val="00821A81"/>
    <w:rsid w:val="00824491"/>
    <w:rsid w:val="00826370"/>
    <w:rsid w:val="0083532A"/>
    <w:rsid w:val="00836CE1"/>
    <w:rsid w:val="00840945"/>
    <w:rsid w:val="008469A1"/>
    <w:rsid w:val="00852527"/>
    <w:rsid w:val="00864C42"/>
    <w:rsid w:val="00865F61"/>
    <w:rsid w:val="00872E58"/>
    <w:rsid w:val="0087337D"/>
    <w:rsid w:val="008A237E"/>
    <w:rsid w:val="008A428A"/>
    <w:rsid w:val="008B1B95"/>
    <w:rsid w:val="008B7E0B"/>
    <w:rsid w:val="008C7FD8"/>
    <w:rsid w:val="008D0999"/>
    <w:rsid w:val="008D3453"/>
    <w:rsid w:val="008D353E"/>
    <w:rsid w:val="008D70C2"/>
    <w:rsid w:val="008E26FA"/>
    <w:rsid w:val="008E54C9"/>
    <w:rsid w:val="008E61FB"/>
    <w:rsid w:val="008F3E75"/>
    <w:rsid w:val="00904645"/>
    <w:rsid w:val="00916041"/>
    <w:rsid w:val="00917D79"/>
    <w:rsid w:val="009329F2"/>
    <w:rsid w:val="009418E0"/>
    <w:rsid w:val="00944CDF"/>
    <w:rsid w:val="00960690"/>
    <w:rsid w:val="0096208B"/>
    <w:rsid w:val="00963391"/>
    <w:rsid w:val="0096342E"/>
    <w:rsid w:val="00963B84"/>
    <w:rsid w:val="00963DFA"/>
    <w:rsid w:val="009674DF"/>
    <w:rsid w:val="00970AEC"/>
    <w:rsid w:val="009762E9"/>
    <w:rsid w:val="00983268"/>
    <w:rsid w:val="00994061"/>
    <w:rsid w:val="009A2161"/>
    <w:rsid w:val="009B51C7"/>
    <w:rsid w:val="009C0249"/>
    <w:rsid w:val="009C6432"/>
    <w:rsid w:val="009E3D23"/>
    <w:rsid w:val="00A1322A"/>
    <w:rsid w:val="00A13927"/>
    <w:rsid w:val="00A1687A"/>
    <w:rsid w:val="00A16B8F"/>
    <w:rsid w:val="00A320D0"/>
    <w:rsid w:val="00A444C1"/>
    <w:rsid w:val="00A454B4"/>
    <w:rsid w:val="00A678CB"/>
    <w:rsid w:val="00A736DF"/>
    <w:rsid w:val="00A81B01"/>
    <w:rsid w:val="00A84765"/>
    <w:rsid w:val="00A86205"/>
    <w:rsid w:val="00A93120"/>
    <w:rsid w:val="00A93F18"/>
    <w:rsid w:val="00A94E2D"/>
    <w:rsid w:val="00A967BC"/>
    <w:rsid w:val="00A96F48"/>
    <w:rsid w:val="00AA3794"/>
    <w:rsid w:val="00AA4D71"/>
    <w:rsid w:val="00AA7DB6"/>
    <w:rsid w:val="00AB22EF"/>
    <w:rsid w:val="00AB329C"/>
    <w:rsid w:val="00AB40E5"/>
    <w:rsid w:val="00AC0AAA"/>
    <w:rsid w:val="00AC1756"/>
    <w:rsid w:val="00AC62C2"/>
    <w:rsid w:val="00AC729A"/>
    <w:rsid w:val="00AD2886"/>
    <w:rsid w:val="00AD5DC2"/>
    <w:rsid w:val="00AF16BD"/>
    <w:rsid w:val="00AF20D9"/>
    <w:rsid w:val="00AF4F5C"/>
    <w:rsid w:val="00B20D7B"/>
    <w:rsid w:val="00B26A86"/>
    <w:rsid w:val="00B320BD"/>
    <w:rsid w:val="00B40EED"/>
    <w:rsid w:val="00B41488"/>
    <w:rsid w:val="00B70095"/>
    <w:rsid w:val="00B73CB6"/>
    <w:rsid w:val="00B77C1A"/>
    <w:rsid w:val="00B8562C"/>
    <w:rsid w:val="00B875B0"/>
    <w:rsid w:val="00B9371E"/>
    <w:rsid w:val="00B96A6B"/>
    <w:rsid w:val="00BA0C6C"/>
    <w:rsid w:val="00BA2F66"/>
    <w:rsid w:val="00BA36B7"/>
    <w:rsid w:val="00BB46FB"/>
    <w:rsid w:val="00BB53A7"/>
    <w:rsid w:val="00BB73DF"/>
    <w:rsid w:val="00BC42C0"/>
    <w:rsid w:val="00BC6085"/>
    <w:rsid w:val="00BC60CC"/>
    <w:rsid w:val="00BD0EA1"/>
    <w:rsid w:val="00BD3207"/>
    <w:rsid w:val="00BD4877"/>
    <w:rsid w:val="00BE6922"/>
    <w:rsid w:val="00BF0696"/>
    <w:rsid w:val="00BF420C"/>
    <w:rsid w:val="00BF6317"/>
    <w:rsid w:val="00C02502"/>
    <w:rsid w:val="00C04D57"/>
    <w:rsid w:val="00C11F56"/>
    <w:rsid w:val="00C1672C"/>
    <w:rsid w:val="00C21CCC"/>
    <w:rsid w:val="00C32AA7"/>
    <w:rsid w:val="00C505D1"/>
    <w:rsid w:val="00C5769D"/>
    <w:rsid w:val="00C665C2"/>
    <w:rsid w:val="00C66C18"/>
    <w:rsid w:val="00C744F2"/>
    <w:rsid w:val="00C75604"/>
    <w:rsid w:val="00C857AA"/>
    <w:rsid w:val="00C85A44"/>
    <w:rsid w:val="00CA4AB7"/>
    <w:rsid w:val="00CB08E8"/>
    <w:rsid w:val="00CB09AB"/>
    <w:rsid w:val="00CB0B29"/>
    <w:rsid w:val="00CC0292"/>
    <w:rsid w:val="00CC062F"/>
    <w:rsid w:val="00CC1B13"/>
    <w:rsid w:val="00CC47BA"/>
    <w:rsid w:val="00CC70D7"/>
    <w:rsid w:val="00CD1186"/>
    <w:rsid w:val="00CD523A"/>
    <w:rsid w:val="00CE03DA"/>
    <w:rsid w:val="00CE3C40"/>
    <w:rsid w:val="00CE6D35"/>
    <w:rsid w:val="00CE74F8"/>
    <w:rsid w:val="00CF0C18"/>
    <w:rsid w:val="00CF4DA3"/>
    <w:rsid w:val="00CF72AC"/>
    <w:rsid w:val="00D0548A"/>
    <w:rsid w:val="00D05640"/>
    <w:rsid w:val="00D24073"/>
    <w:rsid w:val="00D2530C"/>
    <w:rsid w:val="00D426E9"/>
    <w:rsid w:val="00D442D0"/>
    <w:rsid w:val="00D4742A"/>
    <w:rsid w:val="00D50590"/>
    <w:rsid w:val="00D576E1"/>
    <w:rsid w:val="00D57D08"/>
    <w:rsid w:val="00D633E5"/>
    <w:rsid w:val="00D63777"/>
    <w:rsid w:val="00D71861"/>
    <w:rsid w:val="00D85369"/>
    <w:rsid w:val="00D92D34"/>
    <w:rsid w:val="00DA2032"/>
    <w:rsid w:val="00DC054E"/>
    <w:rsid w:val="00DC27D8"/>
    <w:rsid w:val="00DC2E60"/>
    <w:rsid w:val="00DC4757"/>
    <w:rsid w:val="00DC5E1B"/>
    <w:rsid w:val="00DC7C1D"/>
    <w:rsid w:val="00DD0F16"/>
    <w:rsid w:val="00DE01BD"/>
    <w:rsid w:val="00DE30A0"/>
    <w:rsid w:val="00DE31A0"/>
    <w:rsid w:val="00DE69D7"/>
    <w:rsid w:val="00DE6D97"/>
    <w:rsid w:val="00E03A3D"/>
    <w:rsid w:val="00E12A8D"/>
    <w:rsid w:val="00E14765"/>
    <w:rsid w:val="00E23497"/>
    <w:rsid w:val="00E2436C"/>
    <w:rsid w:val="00E26D17"/>
    <w:rsid w:val="00E277D4"/>
    <w:rsid w:val="00E457B7"/>
    <w:rsid w:val="00E5102D"/>
    <w:rsid w:val="00E53E9D"/>
    <w:rsid w:val="00E54350"/>
    <w:rsid w:val="00E6061C"/>
    <w:rsid w:val="00E66F28"/>
    <w:rsid w:val="00E70940"/>
    <w:rsid w:val="00E8024F"/>
    <w:rsid w:val="00E81663"/>
    <w:rsid w:val="00E859BA"/>
    <w:rsid w:val="00E90A12"/>
    <w:rsid w:val="00E911C4"/>
    <w:rsid w:val="00E91ED9"/>
    <w:rsid w:val="00E94CE9"/>
    <w:rsid w:val="00EA729B"/>
    <w:rsid w:val="00EB410B"/>
    <w:rsid w:val="00EB4E3B"/>
    <w:rsid w:val="00EB5D89"/>
    <w:rsid w:val="00EB7E22"/>
    <w:rsid w:val="00EC271D"/>
    <w:rsid w:val="00ED246E"/>
    <w:rsid w:val="00ED3CCB"/>
    <w:rsid w:val="00ED6CB9"/>
    <w:rsid w:val="00F027BA"/>
    <w:rsid w:val="00F11B90"/>
    <w:rsid w:val="00F225F3"/>
    <w:rsid w:val="00F23B95"/>
    <w:rsid w:val="00F24851"/>
    <w:rsid w:val="00F30409"/>
    <w:rsid w:val="00F34549"/>
    <w:rsid w:val="00F401A1"/>
    <w:rsid w:val="00F40FDD"/>
    <w:rsid w:val="00F47731"/>
    <w:rsid w:val="00F47CDE"/>
    <w:rsid w:val="00F52096"/>
    <w:rsid w:val="00F52F2D"/>
    <w:rsid w:val="00F70892"/>
    <w:rsid w:val="00F8035A"/>
    <w:rsid w:val="00F805F8"/>
    <w:rsid w:val="00F8255E"/>
    <w:rsid w:val="00F93EE5"/>
    <w:rsid w:val="00F95171"/>
    <w:rsid w:val="00F96302"/>
    <w:rsid w:val="00FA1448"/>
    <w:rsid w:val="00FA22BB"/>
    <w:rsid w:val="00FA263E"/>
    <w:rsid w:val="00FA26FA"/>
    <w:rsid w:val="00FA6E78"/>
    <w:rsid w:val="00FB14E9"/>
    <w:rsid w:val="00FD362E"/>
    <w:rsid w:val="00FD6274"/>
    <w:rsid w:val="00FE435A"/>
    <w:rsid w:val="00FF11E4"/>
    <w:rsid w:val="00FF3F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727">
      <o:colormenu v:ext="edit" strokecolor="none"/>
    </o:shapedefaults>
    <o:shapelayout v:ext="edit">
      <o:idmap v:ext="edit" data="1"/>
    </o:shapelayout>
  </w:shapeDefaults>
  <w:decimalSymbol w:val=","/>
  <w:listSeparator w:val=";"/>
  <w15:chartTrackingRefBased/>
  <w15:docId w15:val="{2657D864-677B-4297-BA02-0B5F70898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15E7"/>
    <w:rPr>
      <w:sz w:val="24"/>
      <w:szCs w:val="24"/>
    </w:rPr>
  </w:style>
  <w:style w:type="paragraph" w:styleId="2">
    <w:name w:val="heading 2"/>
    <w:basedOn w:val="a"/>
    <w:qFormat/>
    <w:rsid w:val="0096342E"/>
    <w:pPr>
      <w:spacing w:before="100" w:beforeAutospacing="1" w:after="100" w:afterAutospacing="1"/>
      <w:outlineLvl w:val="1"/>
    </w:pPr>
    <w:rPr>
      <w:b/>
      <w:bCs/>
      <w:sz w:val="36"/>
      <w:szCs w:val="36"/>
    </w:rPr>
  </w:style>
  <w:style w:type="paragraph" w:styleId="3">
    <w:name w:val="heading 3"/>
    <w:basedOn w:val="a"/>
    <w:next w:val="a"/>
    <w:qFormat/>
    <w:rsid w:val="00044FB2"/>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533CE"/>
    <w:pPr>
      <w:spacing w:before="100" w:beforeAutospacing="1" w:after="100" w:afterAutospacing="1"/>
    </w:pPr>
  </w:style>
  <w:style w:type="paragraph" w:customStyle="1" w:styleId="style1">
    <w:name w:val="style1"/>
    <w:basedOn w:val="a"/>
    <w:rsid w:val="0096342E"/>
    <w:pPr>
      <w:spacing w:before="100" w:beforeAutospacing="1" w:after="100" w:afterAutospacing="1"/>
    </w:pPr>
  </w:style>
  <w:style w:type="character" w:customStyle="1" w:styleId="style11">
    <w:name w:val="style11"/>
    <w:basedOn w:val="a0"/>
    <w:rsid w:val="0096342E"/>
  </w:style>
  <w:style w:type="character" w:styleId="a4">
    <w:name w:val="Emphasis"/>
    <w:basedOn w:val="a0"/>
    <w:qFormat/>
    <w:rsid w:val="00044FB2"/>
    <w:rPr>
      <w:i/>
      <w:iCs/>
    </w:rPr>
  </w:style>
  <w:style w:type="paragraph" w:styleId="a5">
    <w:name w:val="header"/>
    <w:basedOn w:val="a"/>
    <w:rsid w:val="000D7008"/>
    <w:pPr>
      <w:tabs>
        <w:tab w:val="center" w:pos="4677"/>
        <w:tab w:val="right" w:pos="9355"/>
      </w:tabs>
    </w:pPr>
  </w:style>
  <w:style w:type="character" w:styleId="a6">
    <w:name w:val="page number"/>
    <w:basedOn w:val="a0"/>
    <w:rsid w:val="000D7008"/>
  </w:style>
  <w:style w:type="paragraph" w:styleId="a7">
    <w:name w:val="Balloon Text"/>
    <w:basedOn w:val="a"/>
    <w:semiHidden/>
    <w:rsid w:val="0034617A"/>
    <w:rPr>
      <w:rFonts w:ascii="Tahoma" w:hAnsi="Tahoma" w:cs="Tahoma"/>
      <w:sz w:val="16"/>
      <w:szCs w:val="16"/>
    </w:rPr>
  </w:style>
  <w:style w:type="paragraph" w:styleId="a8">
    <w:name w:val="footer"/>
    <w:basedOn w:val="a"/>
    <w:rsid w:val="00BA0C6C"/>
    <w:pPr>
      <w:tabs>
        <w:tab w:val="center" w:pos="4677"/>
        <w:tab w:val="right" w:pos="9355"/>
      </w:tabs>
    </w:pPr>
  </w:style>
  <w:style w:type="table" w:styleId="a9">
    <w:name w:val="Table Grid"/>
    <w:basedOn w:val="a1"/>
    <w:rsid w:val="007914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rsid w:val="00DE31A0"/>
    <w:rPr>
      <w:color w:val="0000FF"/>
      <w:u w:val="single"/>
    </w:rPr>
  </w:style>
  <w:style w:type="paragraph" w:styleId="20">
    <w:name w:val="Body Text 2"/>
    <w:basedOn w:val="a"/>
    <w:link w:val="21"/>
    <w:rsid w:val="008B1B95"/>
    <w:pPr>
      <w:spacing w:after="120" w:line="480" w:lineRule="auto"/>
    </w:pPr>
    <w:rPr>
      <w:sz w:val="20"/>
      <w:szCs w:val="20"/>
    </w:rPr>
  </w:style>
  <w:style w:type="character" w:customStyle="1" w:styleId="21">
    <w:name w:val="Основний текст 2 Знак"/>
    <w:basedOn w:val="a0"/>
    <w:link w:val="20"/>
    <w:rsid w:val="008B1B95"/>
    <w:rPr>
      <w:lang w:val="ru-RU" w:eastAsia="ru-RU" w:bidi="ar-SA"/>
    </w:rPr>
  </w:style>
  <w:style w:type="paragraph" w:customStyle="1" w:styleId="1">
    <w:name w:val="Абзац списку1"/>
    <w:basedOn w:val="a"/>
    <w:rsid w:val="00C75604"/>
    <w:pPr>
      <w:spacing w:after="200" w:line="276" w:lineRule="auto"/>
      <w:ind w:left="720"/>
    </w:pPr>
    <w:rPr>
      <w:rFonts w:ascii="Calibri" w:hAnsi="Calibri"/>
      <w:sz w:val="22"/>
      <w:szCs w:val="22"/>
    </w:rPr>
  </w:style>
  <w:style w:type="character" w:styleId="ab">
    <w:name w:val="Strong"/>
    <w:basedOn w:val="a0"/>
    <w:qFormat/>
    <w:rsid w:val="000562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28159">
      <w:bodyDiv w:val="1"/>
      <w:marLeft w:val="0"/>
      <w:marRight w:val="0"/>
      <w:marTop w:val="0"/>
      <w:marBottom w:val="0"/>
      <w:divBdr>
        <w:top w:val="none" w:sz="0" w:space="0" w:color="auto"/>
        <w:left w:val="none" w:sz="0" w:space="0" w:color="auto"/>
        <w:bottom w:val="none" w:sz="0" w:space="0" w:color="auto"/>
        <w:right w:val="none" w:sz="0" w:space="0" w:color="auto"/>
      </w:divBdr>
    </w:div>
    <w:div w:id="21983960">
      <w:bodyDiv w:val="1"/>
      <w:marLeft w:val="0"/>
      <w:marRight w:val="0"/>
      <w:marTop w:val="0"/>
      <w:marBottom w:val="0"/>
      <w:divBdr>
        <w:top w:val="none" w:sz="0" w:space="0" w:color="auto"/>
        <w:left w:val="none" w:sz="0" w:space="0" w:color="auto"/>
        <w:bottom w:val="none" w:sz="0" w:space="0" w:color="auto"/>
        <w:right w:val="none" w:sz="0" w:space="0" w:color="auto"/>
      </w:divBdr>
    </w:div>
    <w:div w:id="205486204">
      <w:bodyDiv w:val="1"/>
      <w:marLeft w:val="0"/>
      <w:marRight w:val="0"/>
      <w:marTop w:val="0"/>
      <w:marBottom w:val="0"/>
      <w:divBdr>
        <w:top w:val="none" w:sz="0" w:space="0" w:color="auto"/>
        <w:left w:val="none" w:sz="0" w:space="0" w:color="auto"/>
        <w:bottom w:val="none" w:sz="0" w:space="0" w:color="auto"/>
        <w:right w:val="none" w:sz="0" w:space="0" w:color="auto"/>
      </w:divBdr>
    </w:div>
    <w:div w:id="391774230">
      <w:bodyDiv w:val="1"/>
      <w:marLeft w:val="0"/>
      <w:marRight w:val="0"/>
      <w:marTop w:val="0"/>
      <w:marBottom w:val="0"/>
      <w:divBdr>
        <w:top w:val="none" w:sz="0" w:space="0" w:color="auto"/>
        <w:left w:val="none" w:sz="0" w:space="0" w:color="auto"/>
        <w:bottom w:val="none" w:sz="0" w:space="0" w:color="auto"/>
        <w:right w:val="none" w:sz="0" w:space="0" w:color="auto"/>
      </w:divBdr>
    </w:div>
    <w:div w:id="449476804">
      <w:bodyDiv w:val="1"/>
      <w:marLeft w:val="0"/>
      <w:marRight w:val="0"/>
      <w:marTop w:val="0"/>
      <w:marBottom w:val="0"/>
      <w:divBdr>
        <w:top w:val="none" w:sz="0" w:space="0" w:color="auto"/>
        <w:left w:val="none" w:sz="0" w:space="0" w:color="auto"/>
        <w:bottom w:val="none" w:sz="0" w:space="0" w:color="auto"/>
        <w:right w:val="none" w:sz="0" w:space="0" w:color="auto"/>
      </w:divBdr>
    </w:div>
    <w:div w:id="468937946">
      <w:bodyDiv w:val="1"/>
      <w:marLeft w:val="0"/>
      <w:marRight w:val="0"/>
      <w:marTop w:val="0"/>
      <w:marBottom w:val="0"/>
      <w:divBdr>
        <w:top w:val="none" w:sz="0" w:space="0" w:color="auto"/>
        <w:left w:val="none" w:sz="0" w:space="0" w:color="auto"/>
        <w:bottom w:val="none" w:sz="0" w:space="0" w:color="auto"/>
        <w:right w:val="none" w:sz="0" w:space="0" w:color="auto"/>
      </w:divBdr>
    </w:div>
    <w:div w:id="501940302">
      <w:bodyDiv w:val="1"/>
      <w:marLeft w:val="0"/>
      <w:marRight w:val="0"/>
      <w:marTop w:val="0"/>
      <w:marBottom w:val="0"/>
      <w:divBdr>
        <w:top w:val="none" w:sz="0" w:space="0" w:color="auto"/>
        <w:left w:val="none" w:sz="0" w:space="0" w:color="auto"/>
        <w:bottom w:val="none" w:sz="0" w:space="0" w:color="auto"/>
        <w:right w:val="none" w:sz="0" w:space="0" w:color="auto"/>
      </w:divBdr>
    </w:div>
    <w:div w:id="513543614">
      <w:bodyDiv w:val="1"/>
      <w:marLeft w:val="0"/>
      <w:marRight w:val="0"/>
      <w:marTop w:val="0"/>
      <w:marBottom w:val="0"/>
      <w:divBdr>
        <w:top w:val="none" w:sz="0" w:space="0" w:color="auto"/>
        <w:left w:val="none" w:sz="0" w:space="0" w:color="auto"/>
        <w:bottom w:val="none" w:sz="0" w:space="0" w:color="auto"/>
        <w:right w:val="none" w:sz="0" w:space="0" w:color="auto"/>
      </w:divBdr>
    </w:div>
    <w:div w:id="516578192">
      <w:bodyDiv w:val="1"/>
      <w:marLeft w:val="0"/>
      <w:marRight w:val="0"/>
      <w:marTop w:val="0"/>
      <w:marBottom w:val="0"/>
      <w:divBdr>
        <w:top w:val="none" w:sz="0" w:space="0" w:color="auto"/>
        <w:left w:val="none" w:sz="0" w:space="0" w:color="auto"/>
        <w:bottom w:val="none" w:sz="0" w:space="0" w:color="auto"/>
        <w:right w:val="none" w:sz="0" w:space="0" w:color="auto"/>
      </w:divBdr>
    </w:div>
    <w:div w:id="529026924">
      <w:bodyDiv w:val="1"/>
      <w:marLeft w:val="0"/>
      <w:marRight w:val="0"/>
      <w:marTop w:val="0"/>
      <w:marBottom w:val="0"/>
      <w:divBdr>
        <w:top w:val="none" w:sz="0" w:space="0" w:color="auto"/>
        <w:left w:val="none" w:sz="0" w:space="0" w:color="auto"/>
        <w:bottom w:val="none" w:sz="0" w:space="0" w:color="auto"/>
        <w:right w:val="none" w:sz="0" w:space="0" w:color="auto"/>
      </w:divBdr>
    </w:div>
    <w:div w:id="570193882">
      <w:bodyDiv w:val="1"/>
      <w:marLeft w:val="0"/>
      <w:marRight w:val="0"/>
      <w:marTop w:val="0"/>
      <w:marBottom w:val="0"/>
      <w:divBdr>
        <w:top w:val="none" w:sz="0" w:space="0" w:color="auto"/>
        <w:left w:val="none" w:sz="0" w:space="0" w:color="auto"/>
        <w:bottom w:val="none" w:sz="0" w:space="0" w:color="auto"/>
        <w:right w:val="none" w:sz="0" w:space="0" w:color="auto"/>
      </w:divBdr>
    </w:div>
    <w:div w:id="681787070">
      <w:bodyDiv w:val="1"/>
      <w:marLeft w:val="0"/>
      <w:marRight w:val="0"/>
      <w:marTop w:val="0"/>
      <w:marBottom w:val="0"/>
      <w:divBdr>
        <w:top w:val="none" w:sz="0" w:space="0" w:color="auto"/>
        <w:left w:val="none" w:sz="0" w:space="0" w:color="auto"/>
        <w:bottom w:val="none" w:sz="0" w:space="0" w:color="auto"/>
        <w:right w:val="none" w:sz="0" w:space="0" w:color="auto"/>
      </w:divBdr>
    </w:div>
    <w:div w:id="703601304">
      <w:bodyDiv w:val="1"/>
      <w:marLeft w:val="0"/>
      <w:marRight w:val="0"/>
      <w:marTop w:val="0"/>
      <w:marBottom w:val="0"/>
      <w:divBdr>
        <w:top w:val="none" w:sz="0" w:space="0" w:color="auto"/>
        <w:left w:val="none" w:sz="0" w:space="0" w:color="auto"/>
        <w:bottom w:val="none" w:sz="0" w:space="0" w:color="auto"/>
        <w:right w:val="none" w:sz="0" w:space="0" w:color="auto"/>
      </w:divBdr>
    </w:div>
    <w:div w:id="760369554">
      <w:bodyDiv w:val="1"/>
      <w:marLeft w:val="0"/>
      <w:marRight w:val="0"/>
      <w:marTop w:val="0"/>
      <w:marBottom w:val="0"/>
      <w:divBdr>
        <w:top w:val="none" w:sz="0" w:space="0" w:color="auto"/>
        <w:left w:val="none" w:sz="0" w:space="0" w:color="auto"/>
        <w:bottom w:val="none" w:sz="0" w:space="0" w:color="auto"/>
        <w:right w:val="none" w:sz="0" w:space="0" w:color="auto"/>
      </w:divBdr>
    </w:div>
    <w:div w:id="972754420">
      <w:bodyDiv w:val="1"/>
      <w:marLeft w:val="0"/>
      <w:marRight w:val="0"/>
      <w:marTop w:val="0"/>
      <w:marBottom w:val="0"/>
      <w:divBdr>
        <w:top w:val="none" w:sz="0" w:space="0" w:color="auto"/>
        <w:left w:val="none" w:sz="0" w:space="0" w:color="auto"/>
        <w:bottom w:val="none" w:sz="0" w:space="0" w:color="auto"/>
        <w:right w:val="none" w:sz="0" w:space="0" w:color="auto"/>
      </w:divBdr>
    </w:div>
    <w:div w:id="1039235155">
      <w:bodyDiv w:val="1"/>
      <w:marLeft w:val="0"/>
      <w:marRight w:val="0"/>
      <w:marTop w:val="0"/>
      <w:marBottom w:val="0"/>
      <w:divBdr>
        <w:top w:val="none" w:sz="0" w:space="0" w:color="auto"/>
        <w:left w:val="none" w:sz="0" w:space="0" w:color="auto"/>
        <w:bottom w:val="none" w:sz="0" w:space="0" w:color="auto"/>
        <w:right w:val="none" w:sz="0" w:space="0" w:color="auto"/>
      </w:divBdr>
    </w:div>
    <w:div w:id="1055274527">
      <w:bodyDiv w:val="1"/>
      <w:marLeft w:val="0"/>
      <w:marRight w:val="0"/>
      <w:marTop w:val="0"/>
      <w:marBottom w:val="0"/>
      <w:divBdr>
        <w:top w:val="none" w:sz="0" w:space="0" w:color="auto"/>
        <w:left w:val="none" w:sz="0" w:space="0" w:color="auto"/>
        <w:bottom w:val="none" w:sz="0" w:space="0" w:color="auto"/>
        <w:right w:val="none" w:sz="0" w:space="0" w:color="auto"/>
      </w:divBdr>
    </w:div>
    <w:div w:id="1077752775">
      <w:bodyDiv w:val="1"/>
      <w:marLeft w:val="0"/>
      <w:marRight w:val="0"/>
      <w:marTop w:val="0"/>
      <w:marBottom w:val="0"/>
      <w:divBdr>
        <w:top w:val="none" w:sz="0" w:space="0" w:color="auto"/>
        <w:left w:val="none" w:sz="0" w:space="0" w:color="auto"/>
        <w:bottom w:val="none" w:sz="0" w:space="0" w:color="auto"/>
        <w:right w:val="none" w:sz="0" w:space="0" w:color="auto"/>
      </w:divBdr>
    </w:div>
    <w:div w:id="1217619879">
      <w:bodyDiv w:val="1"/>
      <w:marLeft w:val="0"/>
      <w:marRight w:val="0"/>
      <w:marTop w:val="0"/>
      <w:marBottom w:val="0"/>
      <w:divBdr>
        <w:top w:val="none" w:sz="0" w:space="0" w:color="auto"/>
        <w:left w:val="none" w:sz="0" w:space="0" w:color="auto"/>
        <w:bottom w:val="none" w:sz="0" w:space="0" w:color="auto"/>
        <w:right w:val="none" w:sz="0" w:space="0" w:color="auto"/>
      </w:divBdr>
    </w:div>
    <w:div w:id="1455443275">
      <w:bodyDiv w:val="1"/>
      <w:marLeft w:val="0"/>
      <w:marRight w:val="0"/>
      <w:marTop w:val="0"/>
      <w:marBottom w:val="0"/>
      <w:divBdr>
        <w:top w:val="none" w:sz="0" w:space="0" w:color="auto"/>
        <w:left w:val="none" w:sz="0" w:space="0" w:color="auto"/>
        <w:bottom w:val="none" w:sz="0" w:space="0" w:color="auto"/>
        <w:right w:val="none" w:sz="0" w:space="0" w:color="auto"/>
      </w:divBdr>
    </w:div>
    <w:div w:id="1547109737">
      <w:bodyDiv w:val="1"/>
      <w:marLeft w:val="0"/>
      <w:marRight w:val="0"/>
      <w:marTop w:val="0"/>
      <w:marBottom w:val="0"/>
      <w:divBdr>
        <w:top w:val="none" w:sz="0" w:space="0" w:color="auto"/>
        <w:left w:val="none" w:sz="0" w:space="0" w:color="auto"/>
        <w:bottom w:val="none" w:sz="0" w:space="0" w:color="auto"/>
        <w:right w:val="none" w:sz="0" w:space="0" w:color="auto"/>
      </w:divBdr>
    </w:div>
    <w:div w:id="1646427737">
      <w:bodyDiv w:val="1"/>
      <w:marLeft w:val="0"/>
      <w:marRight w:val="0"/>
      <w:marTop w:val="0"/>
      <w:marBottom w:val="0"/>
      <w:divBdr>
        <w:top w:val="none" w:sz="0" w:space="0" w:color="auto"/>
        <w:left w:val="none" w:sz="0" w:space="0" w:color="auto"/>
        <w:bottom w:val="none" w:sz="0" w:space="0" w:color="auto"/>
        <w:right w:val="none" w:sz="0" w:space="0" w:color="auto"/>
      </w:divBdr>
    </w:div>
    <w:div w:id="1692340455">
      <w:bodyDiv w:val="1"/>
      <w:marLeft w:val="0"/>
      <w:marRight w:val="0"/>
      <w:marTop w:val="0"/>
      <w:marBottom w:val="0"/>
      <w:divBdr>
        <w:top w:val="none" w:sz="0" w:space="0" w:color="auto"/>
        <w:left w:val="none" w:sz="0" w:space="0" w:color="auto"/>
        <w:bottom w:val="none" w:sz="0" w:space="0" w:color="auto"/>
        <w:right w:val="none" w:sz="0" w:space="0" w:color="auto"/>
      </w:divBdr>
    </w:div>
    <w:div w:id="1790665667">
      <w:bodyDiv w:val="1"/>
      <w:marLeft w:val="0"/>
      <w:marRight w:val="0"/>
      <w:marTop w:val="0"/>
      <w:marBottom w:val="0"/>
      <w:divBdr>
        <w:top w:val="none" w:sz="0" w:space="0" w:color="auto"/>
        <w:left w:val="none" w:sz="0" w:space="0" w:color="auto"/>
        <w:bottom w:val="none" w:sz="0" w:space="0" w:color="auto"/>
        <w:right w:val="none" w:sz="0" w:space="0" w:color="auto"/>
      </w:divBdr>
    </w:div>
    <w:div w:id="1852984622">
      <w:bodyDiv w:val="1"/>
      <w:marLeft w:val="0"/>
      <w:marRight w:val="0"/>
      <w:marTop w:val="0"/>
      <w:marBottom w:val="0"/>
      <w:divBdr>
        <w:top w:val="none" w:sz="0" w:space="0" w:color="auto"/>
        <w:left w:val="none" w:sz="0" w:space="0" w:color="auto"/>
        <w:bottom w:val="none" w:sz="0" w:space="0" w:color="auto"/>
        <w:right w:val="none" w:sz="0" w:space="0" w:color="auto"/>
      </w:divBdr>
    </w:div>
    <w:div w:id="1894540085">
      <w:bodyDiv w:val="1"/>
      <w:marLeft w:val="0"/>
      <w:marRight w:val="0"/>
      <w:marTop w:val="0"/>
      <w:marBottom w:val="0"/>
      <w:divBdr>
        <w:top w:val="none" w:sz="0" w:space="0" w:color="auto"/>
        <w:left w:val="none" w:sz="0" w:space="0" w:color="auto"/>
        <w:bottom w:val="none" w:sz="0" w:space="0" w:color="auto"/>
        <w:right w:val="none" w:sz="0" w:space="0" w:color="auto"/>
      </w:divBdr>
    </w:div>
    <w:div w:id="1955937464">
      <w:bodyDiv w:val="1"/>
      <w:marLeft w:val="0"/>
      <w:marRight w:val="0"/>
      <w:marTop w:val="0"/>
      <w:marBottom w:val="0"/>
      <w:divBdr>
        <w:top w:val="none" w:sz="0" w:space="0" w:color="auto"/>
        <w:left w:val="none" w:sz="0" w:space="0" w:color="auto"/>
        <w:bottom w:val="none" w:sz="0" w:space="0" w:color="auto"/>
        <w:right w:val="none" w:sz="0" w:space="0" w:color="auto"/>
      </w:divBdr>
    </w:div>
    <w:div w:id="2053724351">
      <w:bodyDiv w:val="1"/>
      <w:marLeft w:val="0"/>
      <w:marRight w:val="0"/>
      <w:marTop w:val="0"/>
      <w:marBottom w:val="0"/>
      <w:divBdr>
        <w:top w:val="none" w:sz="0" w:space="0" w:color="auto"/>
        <w:left w:val="none" w:sz="0" w:space="0" w:color="auto"/>
        <w:bottom w:val="none" w:sz="0" w:space="0" w:color="auto"/>
        <w:right w:val="none" w:sz="0" w:space="0" w:color="auto"/>
      </w:divBdr>
    </w:div>
    <w:div w:id="2077627006">
      <w:bodyDiv w:val="1"/>
      <w:marLeft w:val="0"/>
      <w:marRight w:val="0"/>
      <w:marTop w:val="0"/>
      <w:marBottom w:val="0"/>
      <w:divBdr>
        <w:top w:val="none" w:sz="0" w:space="0" w:color="auto"/>
        <w:left w:val="none" w:sz="0" w:space="0" w:color="auto"/>
        <w:bottom w:val="none" w:sz="0" w:space="0" w:color="auto"/>
        <w:right w:val="none" w:sz="0" w:space="0" w:color="auto"/>
      </w:divBdr>
      <w:divsChild>
        <w:div w:id="645547917">
          <w:marLeft w:val="0"/>
          <w:marRight w:val="0"/>
          <w:marTop w:val="0"/>
          <w:marBottom w:val="0"/>
          <w:divBdr>
            <w:top w:val="none" w:sz="0" w:space="0" w:color="auto"/>
            <w:left w:val="none" w:sz="0" w:space="0" w:color="auto"/>
            <w:bottom w:val="none" w:sz="0" w:space="0" w:color="auto"/>
            <w:right w:val="none" w:sz="0" w:space="0" w:color="auto"/>
          </w:divBdr>
        </w:div>
        <w:div w:id="1545480052">
          <w:marLeft w:val="0"/>
          <w:marRight w:val="0"/>
          <w:marTop w:val="0"/>
          <w:marBottom w:val="0"/>
          <w:divBdr>
            <w:top w:val="none" w:sz="0" w:space="0" w:color="auto"/>
            <w:left w:val="none" w:sz="0" w:space="0" w:color="auto"/>
            <w:bottom w:val="none" w:sz="0" w:space="0" w:color="auto"/>
            <w:right w:val="none" w:sz="0" w:space="0" w:color="auto"/>
          </w:divBdr>
          <w:divsChild>
            <w:div w:id="295255554">
              <w:marLeft w:val="0"/>
              <w:marRight w:val="0"/>
              <w:marTop w:val="0"/>
              <w:marBottom w:val="0"/>
              <w:divBdr>
                <w:top w:val="none" w:sz="0" w:space="0" w:color="auto"/>
                <w:left w:val="none" w:sz="0" w:space="0" w:color="auto"/>
                <w:bottom w:val="none" w:sz="0" w:space="0" w:color="auto"/>
                <w:right w:val="none" w:sz="0" w:space="0" w:color="auto"/>
              </w:divBdr>
            </w:div>
            <w:div w:id="1787238892">
              <w:marLeft w:val="0"/>
              <w:marRight w:val="0"/>
              <w:marTop w:val="0"/>
              <w:marBottom w:val="0"/>
              <w:divBdr>
                <w:top w:val="none" w:sz="0" w:space="0" w:color="auto"/>
                <w:left w:val="none" w:sz="0" w:space="0" w:color="auto"/>
                <w:bottom w:val="none" w:sz="0" w:space="0" w:color="auto"/>
                <w:right w:val="none" w:sz="0" w:space="0" w:color="auto"/>
              </w:divBdr>
              <w:divsChild>
                <w:div w:id="636186264">
                  <w:marLeft w:val="0"/>
                  <w:marRight w:val="0"/>
                  <w:marTop w:val="0"/>
                  <w:marBottom w:val="0"/>
                  <w:divBdr>
                    <w:top w:val="none" w:sz="0" w:space="0" w:color="auto"/>
                    <w:left w:val="none" w:sz="0" w:space="0" w:color="auto"/>
                    <w:bottom w:val="none" w:sz="0" w:space="0" w:color="auto"/>
                    <w:right w:val="none" w:sz="0" w:space="0" w:color="auto"/>
                  </w:divBdr>
                </w:div>
                <w:div w:id="92414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8.wmf"/><Relationship Id="rId42" Type="http://schemas.openxmlformats.org/officeDocument/2006/relationships/oleObject" Target="embeddings/oleObject18.bin"/><Relationship Id="rId47"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oleObject" Target="embeddings/oleObject31.bin"/><Relationship Id="rId84" Type="http://schemas.openxmlformats.org/officeDocument/2006/relationships/oleObject" Target="embeddings/oleObject39.bin"/><Relationship Id="rId89" Type="http://schemas.openxmlformats.org/officeDocument/2006/relationships/image" Target="media/image42.wmf"/><Relationship Id="rId16" Type="http://schemas.openxmlformats.org/officeDocument/2006/relationships/oleObject" Target="embeddings/oleObject5.bin"/><Relationship Id="rId11" Type="http://schemas.openxmlformats.org/officeDocument/2006/relationships/image" Target="media/image3.wmf"/><Relationship Id="rId32" Type="http://schemas.openxmlformats.org/officeDocument/2006/relationships/oleObject" Target="embeddings/oleObject13.bin"/><Relationship Id="rId37" Type="http://schemas.openxmlformats.org/officeDocument/2006/relationships/image" Target="media/image16.wmf"/><Relationship Id="rId53" Type="http://schemas.openxmlformats.org/officeDocument/2006/relationships/image" Target="media/image24.wmf"/><Relationship Id="rId58" Type="http://schemas.openxmlformats.org/officeDocument/2006/relationships/oleObject" Target="embeddings/oleObject26.bin"/><Relationship Id="rId74" Type="http://schemas.openxmlformats.org/officeDocument/2006/relationships/oleObject" Target="embeddings/oleObject34.bin"/><Relationship Id="rId79" Type="http://schemas.openxmlformats.org/officeDocument/2006/relationships/image" Target="media/image37.wmf"/><Relationship Id="rId5" Type="http://schemas.openxmlformats.org/officeDocument/2006/relationships/footnotes" Target="footnotes.xml"/><Relationship Id="rId90" Type="http://schemas.openxmlformats.org/officeDocument/2006/relationships/oleObject" Target="embeddings/oleObject42.bin"/><Relationship Id="rId95" Type="http://schemas.openxmlformats.org/officeDocument/2006/relationships/fontTable" Target="fontTable.xml"/><Relationship Id="rId22" Type="http://schemas.openxmlformats.org/officeDocument/2006/relationships/oleObject" Target="embeddings/oleObject8.bin"/><Relationship Id="rId27" Type="http://schemas.openxmlformats.org/officeDocument/2006/relationships/image" Target="media/image11.wmf"/><Relationship Id="rId43" Type="http://schemas.openxmlformats.org/officeDocument/2006/relationships/image" Target="media/image19.wmf"/><Relationship Id="rId48" Type="http://schemas.openxmlformats.org/officeDocument/2006/relationships/oleObject" Target="embeddings/oleObject21.bin"/><Relationship Id="rId64" Type="http://schemas.openxmlformats.org/officeDocument/2006/relationships/oleObject" Target="embeddings/oleObject29.bin"/><Relationship Id="rId69" Type="http://schemas.openxmlformats.org/officeDocument/2006/relationships/image" Target="media/image32.wmf"/><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oleObject" Target="embeddings/oleObject33.bin"/><Relationship Id="rId80" Type="http://schemas.openxmlformats.org/officeDocument/2006/relationships/oleObject" Target="embeddings/oleObject37.bin"/><Relationship Id="rId85" Type="http://schemas.openxmlformats.org/officeDocument/2006/relationships/image" Target="media/image40.wmf"/><Relationship Id="rId93"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image" Target="media/image27.wmf"/><Relationship Id="rId67" Type="http://schemas.openxmlformats.org/officeDocument/2006/relationships/image" Target="media/image31.wmf"/><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oleObject" Target="embeddings/oleObject24.bin"/><Relationship Id="rId62" Type="http://schemas.openxmlformats.org/officeDocument/2006/relationships/oleObject" Target="embeddings/oleObject28.bin"/><Relationship Id="rId70" Type="http://schemas.openxmlformats.org/officeDocument/2006/relationships/oleObject" Target="embeddings/oleObject32.bin"/><Relationship Id="rId75" Type="http://schemas.openxmlformats.org/officeDocument/2006/relationships/image" Target="media/image35.wmf"/><Relationship Id="rId83" Type="http://schemas.openxmlformats.org/officeDocument/2006/relationships/image" Target="media/image39.wmf"/><Relationship Id="rId88" Type="http://schemas.openxmlformats.org/officeDocument/2006/relationships/oleObject" Target="embeddings/oleObject41.bin"/><Relationship Id="rId91" Type="http://schemas.openxmlformats.org/officeDocument/2006/relationships/image" Target="media/image43.wmf"/><Relationship Id="rId9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wmf"/><Relationship Id="rId57" Type="http://schemas.openxmlformats.org/officeDocument/2006/relationships/image" Target="media/image26.wmf"/><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image" Target="media/image30.wmf"/><Relationship Id="rId73" Type="http://schemas.openxmlformats.org/officeDocument/2006/relationships/image" Target="media/image34.wmf"/><Relationship Id="rId78" Type="http://schemas.openxmlformats.org/officeDocument/2006/relationships/oleObject" Target="embeddings/oleObject36.bin"/><Relationship Id="rId81" Type="http://schemas.openxmlformats.org/officeDocument/2006/relationships/image" Target="media/image38.wmf"/><Relationship Id="rId86" Type="http://schemas.openxmlformats.org/officeDocument/2006/relationships/oleObject" Target="embeddings/oleObject40.bin"/><Relationship Id="rId94"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5.wmf"/><Relationship Id="rId76" Type="http://schemas.openxmlformats.org/officeDocument/2006/relationships/oleObject" Target="embeddings/oleObject35.bin"/><Relationship Id="rId7" Type="http://schemas.openxmlformats.org/officeDocument/2006/relationships/image" Target="media/image1.wmf"/><Relationship Id="rId71" Type="http://schemas.openxmlformats.org/officeDocument/2006/relationships/image" Target="media/image33.wmf"/><Relationship Id="rId92" Type="http://schemas.openxmlformats.org/officeDocument/2006/relationships/oleObject" Target="embeddings/oleObject43.bin"/><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image" Target="media/image41.wmf"/><Relationship Id="rId61" Type="http://schemas.openxmlformats.org/officeDocument/2006/relationships/image" Target="media/image28.wmf"/><Relationship Id="rId82" Type="http://schemas.openxmlformats.org/officeDocument/2006/relationships/oleObject" Target="embeddings/oleObject38.bin"/><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image" Target="media/image36.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10557</Words>
  <Characters>60175</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Организация</Company>
  <LinksUpToDate>false</LinksUpToDate>
  <CharactersWithSpaces>70591</CharactersWithSpaces>
  <SharedDoc>false</SharedDoc>
  <HLinks>
    <vt:vector size="6" baseType="variant">
      <vt:variant>
        <vt:i4>5832823</vt:i4>
      </vt:variant>
      <vt:variant>
        <vt:i4>9</vt:i4>
      </vt:variant>
      <vt:variant>
        <vt:i4>0</vt:i4>
      </vt:variant>
      <vt:variant>
        <vt:i4>5</vt:i4>
      </vt:variant>
      <vt:variant>
        <vt:lpwstr>mailto:saturn@saturnomsk.ru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Customer</dc:creator>
  <cp:keywords/>
  <dc:description/>
  <cp:lastModifiedBy>Irina</cp:lastModifiedBy>
  <cp:revision>2</cp:revision>
  <cp:lastPrinted>2010-01-11T05:47:00Z</cp:lastPrinted>
  <dcterms:created xsi:type="dcterms:W3CDTF">2014-09-13T17:33:00Z</dcterms:created>
  <dcterms:modified xsi:type="dcterms:W3CDTF">2014-09-13T17:33:00Z</dcterms:modified>
</cp:coreProperties>
</file>