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0B" w:rsidRPr="00854072" w:rsidRDefault="006B6E0B" w:rsidP="00854072">
      <w:pPr>
        <w:suppressAutoHyphens/>
        <w:autoSpaceDE w:val="0"/>
        <w:autoSpaceDN w:val="0"/>
        <w:adjustRightInd w:val="0"/>
        <w:spacing w:after="0" w:line="360" w:lineRule="auto"/>
        <w:ind w:firstLine="709"/>
        <w:jc w:val="center"/>
        <w:rPr>
          <w:rFonts w:ascii="Times New Roman" w:hAnsi="Times New Roman"/>
          <w:sz w:val="28"/>
          <w:szCs w:val="28"/>
        </w:rPr>
      </w:pPr>
      <w:r w:rsidRPr="00854072">
        <w:rPr>
          <w:rFonts w:ascii="Times New Roman" w:hAnsi="Times New Roman"/>
          <w:sz w:val="28"/>
          <w:szCs w:val="28"/>
        </w:rPr>
        <w:t>Федеральное агентство по образованию</w:t>
      </w:r>
      <w:r w:rsidR="00DF2119" w:rsidRPr="00854072">
        <w:rPr>
          <w:rFonts w:ascii="Times New Roman" w:hAnsi="Times New Roman"/>
          <w:sz w:val="28"/>
          <w:szCs w:val="28"/>
        </w:rPr>
        <w:t xml:space="preserve"> РФ</w:t>
      </w:r>
    </w:p>
    <w:p w:rsidR="00854072"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r w:rsidRPr="00854072">
        <w:rPr>
          <w:rFonts w:ascii="Times New Roman" w:hAnsi="Times New Roman"/>
          <w:sz w:val="28"/>
          <w:szCs w:val="28"/>
        </w:rPr>
        <w:t>ГОУ ВПО Тульский Государственный Педагогический Университет</w:t>
      </w: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r w:rsidRPr="00854072">
        <w:rPr>
          <w:rFonts w:ascii="Times New Roman" w:hAnsi="Times New Roman"/>
          <w:sz w:val="28"/>
          <w:szCs w:val="28"/>
        </w:rPr>
        <w:t>им. Л. Н. Толстого</w:t>
      </w: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r w:rsidRPr="00854072">
        <w:rPr>
          <w:rFonts w:ascii="Times New Roman" w:hAnsi="Times New Roman"/>
          <w:sz w:val="28"/>
          <w:szCs w:val="28"/>
        </w:rPr>
        <w:t>Кафедра психологии образования</w:t>
      </w: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FB03E4" w:rsidRPr="00854072" w:rsidRDefault="00FB03E4" w:rsidP="00854072">
      <w:pPr>
        <w:suppressAutoHyphens/>
        <w:autoSpaceDE w:val="0"/>
        <w:autoSpaceDN w:val="0"/>
        <w:adjustRightInd w:val="0"/>
        <w:spacing w:after="0" w:line="360" w:lineRule="auto"/>
        <w:ind w:firstLine="709"/>
        <w:jc w:val="center"/>
        <w:rPr>
          <w:rFonts w:ascii="Times New Roman" w:hAnsi="Times New Roman"/>
          <w:caps/>
          <w:sz w:val="28"/>
          <w:szCs w:val="28"/>
        </w:rPr>
      </w:pPr>
    </w:p>
    <w:p w:rsidR="00FB03E4" w:rsidRPr="00854072" w:rsidRDefault="00FB03E4" w:rsidP="00854072">
      <w:pPr>
        <w:suppressAutoHyphens/>
        <w:autoSpaceDE w:val="0"/>
        <w:autoSpaceDN w:val="0"/>
        <w:adjustRightInd w:val="0"/>
        <w:spacing w:after="0" w:line="360" w:lineRule="auto"/>
        <w:ind w:firstLine="709"/>
        <w:jc w:val="center"/>
        <w:rPr>
          <w:rFonts w:ascii="Times New Roman" w:hAnsi="Times New Roman"/>
          <w:caps/>
          <w:sz w:val="28"/>
          <w:szCs w:val="28"/>
        </w:rPr>
      </w:pPr>
    </w:p>
    <w:p w:rsidR="00FB03E4" w:rsidRPr="00854072" w:rsidRDefault="00FB03E4" w:rsidP="00854072">
      <w:pPr>
        <w:suppressAutoHyphens/>
        <w:autoSpaceDE w:val="0"/>
        <w:autoSpaceDN w:val="0"/>
        <w:adjustRightInd w:val="0"/>
        <w:spacing w:after="0" w:line="360" w:lineRule="auto"/>
        <w:ind w:firstLine="709"/>
        <w:jc w:val="center"/>
        <w:rPr>
          <w:rFonts w:ascii="Times New Roman" w:hAnsi="Times New Roman"/>
          <w:caps/>
          <w:sz w:val="28"/>
          <w:szCs w:val="28"/>
        </w:rPr>
      </w:pPr>
    </w:p>
    <w:p w:rsidR="00FB03E4" w:rsidRPr="00854072" w:rsidRDefault="00FB03E4" w:rsidP="00854072">
      <w:pPr>
        <w:suppressAutoHyphens/>
        <w:autoSpaceDE w:val="0"/>
        <w:autoSpaceDN w:val="0"/>
        <w:adjustRightInd w:val="0"/>
        <w:spacing w:after="0" w:line="360" w:lineRule="auto"/>
        <w:ind w:firstLine="709"/>
        <w:jc w:val="center"/>
        <w:rPr>
          <w:rFonts w:ascii="Times New Roman" w:hAnsi="Times New Roman"/>
          <w:caps/>
          <w:sz w:val="28"/>
          <w:szCs w:val="28"/>
        </w:rPr>
      </w:pPr>
    </w:p>
    <w:p w:rsidR="00FB03E4" w:rsidRPr="00854072" w:rsidRDefault="00FB03E4" w:rsidP="00854072">
      <w:pPr>
        <w:suppressAutoHyphens/>
        <w:autoSpaceDE w:val="0"/>
        <w:autoSpaceDN w:val="0"/>
        <w:adjustRightInd w:val="0"/>
        <w:spacing w:after="0" w:line="360" w:lineRule="auto"/>
        <w:ind w:firstLine="709"/>
        <w:jc w:val="center"/>
        <w:rPr>
          <w:rFonts w:ascii="Times New Roman" w:hAnsi="Times New Roman"/>
          <w:caps/>
          <w:sz w:val="28"/>
          <w:szCs w:val="28"/>
        </w:rPr>
      </w:pPr>
    </w:p>
    <w:p w:rsidR="00FB03E4" w:rsidRPr="00854072" w:rsidRDefault="00FB03E4" w:rsidP="00854072">
      <w:pPr>
        <w:suppressAutoHyphens/>
        <w:autoSpaceDE w:val="0"/>
        <w:autoSpaceDN w:val="0"/>
        <w:adjustRightInd w:val="0"/>
        <w:spacing w:after="0" w:line="360" w:lineRule="auto"/>
        <w:ind w:firstLine="709"/>
        <w:jc w:val="center"/>
        <w:rPr>
          <w:rFonts w:ascii="Times New Roman" w:hAnsi="Times New Roman"/>
          <w:caps/>
          <w:sz w:val="28"/>
          <w:szCs w:val="28"/>
        </w:rPr>
      </w:pP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caps/>
          <w:sz w:val="28"/>
          <w:szCs w:val="28"/>
        </w:rPr>
      </w:pPr>
      <w:r w:rsidRPr="00854072">
        <w:rPr>
          <w:rFonts w:ascii="Times New Roman" w:hAnsi="Times New Roman"/>
          <w:caps/>
          <w:sz w:val="28"/>
          <w:szCs w:val="28"/>
        </w:rPr>
        <w:t>Выпускная квалификационная (дипломная) работа</w:t>
      </w: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r w:rsidRPr="00854072">
        <w:rPr>
          <w:rFonts w:ascii="Times New Roman" w:hAnsi="Times New Roman"/>
          <w:sz w:val="28"/>
          <w:szCs w:val="28"/>
        </w:rPr>
        <w:t>на тему:</w:t>
      </w: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bCs/>
          <w:caps/>
          <w:sz w:val="28"/>
          <w:szCs w:val="28"/>
        </w:rPr>
      </w:pPr>
      <w:r w:rsidRPr="00854072">
        <w:rPr>
          <w:rFonts w:ascii="Times New Roman" w:hAnsi="Times New Roman"/>
          <w:bCs/>
          <w:caps/>
          <w:sz w:val="28"/>
          <w:szCs w:val="28"/>
        </w:rPr>
        <w:t>пСИХОЛОГО-ПЕДАГОГИЧЕСКИЕ АСПЕКТЫ ОБУЧЕНИЯ МОНОЛОГИЧЕСКОМУ ВЫСКАЗЫВАНИЮ СТАРШИХ ШКОЛЬНИКОВ</w:t>
      </w: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635BED"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854072"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635BED" w:rsidRPr="004D4AE6"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4D4AE6"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4D4AE6"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4D4AE6"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4D4AE6"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4D4AE6"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854072" w:rsidRPr="004D4AE6" w:rsidRDefault="00854072" w:rsidP="00854072">
      <w:pPr>
        <w:suppressAutoHyphens/>
        <w:autoSpaceDE w:val="0"/>
        <w:autoSpaceDN w:val="0"/>
        <w:adjustRightInd w:val="0"/>
        <w:spacing w:after="0" w:line="360" w:lineRule="auto"/>
        <w:ind w:firstLine="709"/>
        <w:jc w:val="center"/>
        <w:rPr>
          <w:rFonts w:ascii="Times New Roman" w:hAnsi="Times New Roman"/>
          <w:sz w:val="28"/>
          <w:szCs w:val="28"/>
        </w:rPr>
      </w:pPr>
    </w:p>
    <w:p w:rsidR="00FB03E4" w:rsidRPr="00854072" w:rsidRDefault="00635BED" w:rsidP="00854072">
      <w:pPr>
        <w:suppressAutoHyphens/>
        <w:autoSpaceDE w:val="0"/>
        <w:autoSpaceDN w:val="0"/>
        <w:adjustRightInd w:val="0"/>
        <w:spacing w:after="0" w:line="360" w:lineRule="auto"/>
        <w:ind w:firstLine="709"/>
        <w:jc w:val="center"/>
        <w:rPr>
          <w:rFonts w:ascii="Times New Roman" w:hAnsi="Times New Roman"/>
          <w:sz w:val="28"/>
          <w:szCs w:val="28"/>
        </w:rPr>
      </w:pPr>
      <w:r w:rsidRPr="00854072">
        <w:rPr>
          <w:rFonts w:ascii="Times New Roman" w:hAnsi="Times New Roman"/>
          <w:sz w:val="28"/>
          <w:szCs w:val="28"/>
        </w:rPr>
        <w:t>Тула</w:t>
      </w:r>
      <w:r w:rsidR="0027519B" w:rsidRPr="00854072">
        <w:rPr>
          <w:rFonts w:ascii="Times New Roman" w:hAnsi="Times New Roman"/>
          <w:sz w:val="28"/>
          <w:szCs w:val="28"/>
        </w:rPr>
        <w:t>,</w:t>
      </w:r>
      <w:r w:rsidRPr="00854072">
        <w:rPr>
          <w:rFonts w:ascii="Times New Roman" w:hAnsi="Times New Roman"/>
          <w:sz w:val="28"/>
          <w:szCs w:val="28"/>
        </w:rPr>
        <w:t xml:space="preserve"> 2010</w:t>
      </w:r>
    </w:p>
    <w:p w:rsidR="00F86DAB" w:rsidRPr="00854072" w:rsidRDefault="00FB03E4" w:rsidP="00854072">
      <w:pPr>
        <w:suppressAutoHyphens/>
        <w:autoSpaceDE w:val="0"/>
        <w:autoSpaceDN w:val="0"/>
        <w:adjustRightInd w:val="0"/>
        <w:spacing w:after="0" w:line="360" w:lineRule="auto"/>
        <w:ind w:firstLine="709"/>
        <w:jc w:val="both"/>
        <w:rPr>
          <w:rFonts w:ascii="Times New Roman" w:hAnsi="Times New Roman"/>
          <w:sz w:val="28"/>
          <w:szCs w:val="28"/>
        </w:rPr>
      </w:pPr>
      <w:r w:rsidRPr="00854072">
        <w:rPr>
          <w:rFonts w:ascii="Times New Roman" w:hAnsi="Times New Roman"/>
          <w:sz w:val="28"/>
          <w:szCs w:val="28"/>
        </w:rPr>
        <w:br w:type="page"/>
      </w:r>
      <w:r w:rsidR="00F86DAB" w:rsidRPr="00854072">
        <w:rPr>
          <w:rFonts w:ascii="Times New Roman" w:hAnsi="Times New Roman"/>
          <w:sz w:val="28"/>
          <w:szCs w:val="28"/>
        </w:rPr>
        <w:t>Содержание</w:t>
      </w:r>
    </w:p>
    <w:p w:rsidR="00FB03E4" w:rsidRPr="00854072" w:rsidRDefault="00FB03E4" w:rsidP="00854072">
      <w:pPr>
        <w:suppressAutoHyphens/>
        <w:autoSpaceDE w:val="0"/>
        <w:autoSpaceDN w:val="0"/>
        <w:adjustRightInd w:val="0"/>
        <w:spacing w:after="0" w:line="360" w:lineRule="auto"/>
        <w:rPr>
          <w:rFonts w:ascii="Times New Roman" w:hAnsi="Times New Roman"/>
          <w:sz w:val="28"/>
          <w:szCs w:val="28"/>
        </w:rPr>
      </w:pPr>
    </w:p>
    <w:p w:rsidR="007437F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Введение</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Глава 1</w:t>
      </w:r>
      <w:r w:rsidR="0027519B" w:rsidRPr="00854072">
        <w:rPr>
          <w:rFonts w:ascii="Times New Roman" w:hAnsi="Times New Roman"/>
          <w:sz w:val="28"/>
          <w:szCs w:val="28"/>
        </w:rPr>
        <w:t>.</w:t>
      </w:r>
      <w:r w:rsidRPr="00854072">
        <w:rPr>
          <w:rFonts w:ascii="Times New Roman" w:hAnsi="Times New Roman"/>
          <w:sz w:val="28"/>
          <w:szCs w:val="28"/>
        </w:rPr>
        <w:t xml:space="preserve"> Психолого-педагогические аспекты формирования монологического высказывания у старших школьников</w:t>
      </w:r>
    </w:p>
    <w:p w:rsidR="00F86DAB" w:rsidRPr="00854072" w:rsidRDefault="00FB03E4" w:rsidP="00854072">
      <w:pPr>
        <w:suppressAutoHyphens/>
        <w:spacing w:after="0" w:line="360" w:lineRule="auto"/>
        <w:rPr>
          <w:rFonts w:ascii="Times New Roman" w:hAnsi="Times New Roman"/>
          <w:sz w:val="28"/>
          <w:szCs w:val="28"/>
        </w:rPr>
      </w:pPr>
      <w:r w:rsidRPr="00854072">
        <w:rPr>
          <w:rFonts w:ascii="Times New Roman" w:hAnsi="Times New Roman"/>
          <w:sz w:val="28"/>
          <w:szCs w:val="28"/>
          <w:lang w:eastAsia="ru-RU"/>
        </w:rPr>
        <w:t>1.1</w:t>
      </w:r>
      <w:r w:rsidR="00F86DAB" w:rsidRPr="00854072">
        <w:rPr>
          <w:rFonts w:ascii="Times New Roman" w:hAnsi="Times New Roman"/>
          <w:sz w:val="28"/>
          <w:szCs w:val="28"/>
          <w:lang w:eastAsia="ru-RU"/>
        </w:rPr>
        <w:t xml:space="preserve"> </w:t>
      </w:r>
      <w:r w:rsidR="00F86DAB" w:rsidRPr="00854072">
        <w:rPr>
          <w:rFonts w:ascii="Times New Roman" w:hAnsi="Times New Roman"/>
          <w:sz w:val="28"/>
          <w:szCs w:val="28"/>
        </w:rPr>
        <w:t>Индивидуально - возрастные особенности учащихся в старших классах</w:t>
      </w:r>
    </w:p>
    <w:p w:rsidR="00F86DAB" w:rsidRPr="004D4AE6" w:rsidRDefault="00FB03E4" w:rsidP="00854072">
      <w:pPr>
        <w:suppressAutoHyphens/>
        <w:spacing w:after="0" w:line="360" w:lineRule="auto"/>
        <w:rPr>
          <w:rFonts w:ascii="Times New Roman" w:hAnsi="Times New Roman"/>
          <w:sz w:val="28"/>
          <w:szCs w:val="28"/>
          <w:lang w:eastAsia="ru-RU"/>
        </w:rPr>
      </w:pPr>
      <w:r w:rsidRPr="00854072">
        <w:rPr>
          <w:rFonts w:ascii="Times New Roman" w:hAnsi="Times New Roman"/>
          <w:sz w:val="28"/>
          <w:szCs w:val="28"/>
          <w:lang w:eastAsia="ru-RU"/>
        </w:rPr>
        <w:t>1.2</w:t>
      </w:r>
      <w:r w:rsidR="00F86DAB" w:rsidRPr="00854072">
        <w:rPr>
          <w:rFonts w:ascii="Times New Roman" w:hAnsi="Times New Roman"/>
          <w:sz w:val="28"/>
          <w:szCs w:val="28"/>
          <w:lang w:eastAsia="ru-RU"/>
        </w:rPr>
        <w:t xml:space="preserve"> Лингвистическая характеристика устной речи</w:t>
      </w:r>
    </w:p>
    <w:p w:rsidR="00F86DAB" w:rsidRPr="004D4AE6"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1.2.1 Говорение как вид речевой деятельности</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1.2.2 Монологическая речь как активный и произвольный вид устной речи</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lang w:eastAsia="ru-RU"/>
        </w:rPr>
        <w:t>1.3 Средства</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 приемы обучения монологическому высказыванию</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lang w:eastAsia="ru-RU"/>
        </w:rPr>
        <w:t xml:space="preserve">1.4 </w:t>
      </w:r>
      <w:r w:rsidRPr="00854072">
        <w:rPr>
          <w:rFonts w:ascii="Times New Roman" w:hAnsi="Times New Roman"/>
          <w:sz w:val="28"/>
          <w:szCs w:val="28"/>
        </w:rPr>
        <w:t>Использование зрительных опор на уроках французского языка</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lang w:eastAsia="ru-RU"/>
        </w:rPr>
        <w:t>1.5 Контроль как средство определения уровня сформированности умения монологического высказывания</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Глава 2</w:t>
      </w:r>
      <w:r w:rsidR="0027519B" w:rsidRPr="00854072">
        <w:rPr>
          <w:rFonts w:ascii="Times New Roman" w:hAnsi="Times New Roman"/>
          <w:sz w:val="28"/>
          <w:szCs w:val="28"/>
        </w:rPr>
        <w:t>.</w:t>
      </w:r>
      <w:r w:rsidRPr="00854072">
        <w:rPr>
          <w:rFonts w:ascii="Times New Roman" w:hAnsi="Times New Roman"/>
          <w:sz w:val="28"/>
          <w:szCs w:val="28"/>
        </w:rPr>
        <w:t xml:space="preserve"> Исследование сформированности навыка монологического высказывания старших</w:t>
      </w:r>
      <w:r w:rsidR="00854072" w:rsidRPr="00854072">
        <w:rPr>
          <w:rFonts w:ascii="Times New Roman" w:hAnsi="Times New Roman"/>
          <w:sz w:val="28"/>
          <w:szCs w:val="28"/>
        </w:rPr>
        <w:t xml:space="preserve"> </w:t>
      </w:r>
      <w:r w:rsidRPr="00854072">
        <w:rPr>
          <w:rFonts w:ascii="Times New Roman" w:hAnsi="Times New Roman"/>
          <w:sz w:val="28"/>
          <w:szCs w:val="28"/>
        </w:rPr>
        <w:t>школьников</w:t>
      </w:r>
    </w:p>
    <w:p w:rsidR="00F86DAB" w:rsidRPr="00854072" w:rsidRDefault="00F86DAB" w:rsidP="00854072">
      <w:pPr>
        <w:suppressAutoHyphens/>
        <w:spacing w:after="0" w:line="360" w:lineRule="auto"/>
        <w:rPr>
          <w:rFonts w:ascii="Times New Roman" w:hAnsi="Times New Roman"/>
          <w:sz w:val="28"/>
        </w:rPr>
      </w:pPr>
      <w:r w:rsidRPr="00854072">
        <w:rPr>
          <w:rFonts w:ascii="Times New Roman" w:hAnsi="Times New Roman"/>
          <w:sz w:val="28"/>
          <w:szCs w:val="28"/>
        </w:rPr>
        <w:t>2.1 Диагностика существующего уровня владения монологическим высказыванием</w:t>
      </w:r>
    </w:p>
    <w:p w:rsidR="00F86DAB" w:rsidRPr="00854072" w:rsidRDefault="00FB03E4"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2.2</w:t>
      </w:r>
      <w:r w:rsidR="00F86DAB" w:rsidRPr="00854072">
        <w:rPr>
          <w:rFonts w:ascii="Times New Roman" w:hAnsi="Times New Roman"/>
          <w:sz w:val="28"/>
          <w:szCs w:val="28"/>
        </w:rPr>
        <w:t xml:space="preserve"> Составление и апробирование комплекса упражнений на совершенствование монологического высказывания</w:t>
      </w:r>
    </w:p>
    <w:p w:rsidR="00F86DAB" w:rsidRPr="00854072" w:rsidRDefault="00F86DAB" w:rsidP="00854072">
      <w:pPr>
        <w:suppressAutoHyphens/>
        <w:spacing w:after="0" w:line="360" w:lineRule="auto"/>
        <w:rPr>
          <w:rFonts w:ascii="Times New Roman" w:hAnsi="Times New Roman"/>
          <w:sz w:val="28"/>
          <w:szCs w:val="28"/>
          <w:lang w:eastAsia="ru-RU"/>
        </w:rPr>
      </w:pPr>
      <w:r w:rsidRPr="00854072">
        <w:rPr>
          <w:rFonts w:ascii="Times New Roman" w:hAnsi="Times New Roman"/>
          <w:sz w:val="28"/>
          <w:szCs w:val="28"/>
          <w:lang w:eastAsia="ru-RU"/>
        </w:rPr>
        <w:t>2.2.1 Речевые упражнения на основе печатного текста</w:t>
      </w:r>
    </w:p>
    <w:p w:rsidR="00F86DAB" w:rsidRPr="00854072" w:rsidRDefault="00F86DAB" w:rsidP="00854072">
      <w:pPr>
        <w:suppressAutoHyphens/>
        <w:spacing w:after="0" w:line="360" w:lineRule="auto"/>
        <w:rPr>
          <w:rFonts w:ascii="Times New Roman" w:hAnsi="Times New Roman"/>
          <w:sz w:val="28"/>
          <w:szCs w:val="28"/>
          <w:lang w:eastAsia="ru-RU"/>
        </w:rPr>
      </w:pPr>
      <w:r w:rsidRPr="00854072">
        <w:rPr>
          <w:rFonts w:ascii="Times New Roman" w:hAnsi="Times New Roman"/>
          <w:sz w:val="28"/>
          <w:szCs w:val="28"/>
          <w:lang w:eastAsia="ru-RU"/>
        </w:rPr>
        <w:t>2.2.2 Речевые упражнения на основе проблемных наглядных изображений</w:t>
      </w:r>
    </w:p>
    <w:p w:rsidR="00F86DAB" w:rsidRPr="00854072" w:rsidRDefault="00F86DAB" w:rsidP="00854072">
      <w:pPr>
        <w:suppressAutoHyphens/>
        <w:spacing w:after="0" w:line="360" w:lineRule="auto"/>
        <w:rPr>
          <w:rFonts w:ascii="Times New Roman" w:hAnsi="Times New Roman"/>
          <w:sz w:val="28"/>
          <w:szCs w:val="28"/>
          <w:lang w:eastAsia="ru-RU"/>
        </w:rPr>
      </w:pPr>
      <w:r w:rsidRPr="00854072">
        <w:rPr>
          <w:rFonts w:ascii="Times New Roman" w:hAnsi="Times New Roman"/>
          <w:sz w:val="28"/>
          <w:szCs w:val="28"/>
          <w:lang w:eastAsia="ru-RU"/>
        </w:rPr>
        <w:t>2.2.3 Речевые упражнения на основе зрительных опор-подсказок</w:t>
      </w:r>
    </w:p>
    <w:p w:rsidR="00F86DAB" w:rsidRPr="00854072" w:rsidRDefault="00FB03E4" w:rsidP="00854072">
      <w:pPr>
        <w:suppressAutoHyphens/>
        <w:spacing w:after="0" w:line="360" w:lineRule="auto"/>
        <w:rPr>
          <w:rFonts w:ascii="Times New Roman" w:hAnsi="Times New Roman"/>
          <w:sz w:val="28"/>
          <w:szCs w:val="28"/>
        </w:rPr>
      </w:pPr>
      <w:r w:rsidRPr="00854072">
        <w:rPr>
          <w:rFonts w:ascii="Times New Roman" w:hAnsi="Times New Roman"/>
          <w:sz w:val="28"/>
          <w:szCs w:val="28"/>
          <w:lang w:eastAsia="ru-RU"/>
        </w:rPr>
        <w:t>2.3</w:t>
      </w:r>
      <w:r w:rsidR="00F86DAB" w:rsidRPr="00854072">
        <w:rPr>
          <w:rFonts w:ascii="Times New Roman" w:hAnsi="Times New Roman"/>
          <w:sz w:val="28"/>
          <w:szCs w:val="28"/>
          <w:lang w:eastAsia="ru-RU"/>
        </w:rPr>
        <w:t xml:space="preserve"> </w:t>
      </w:r>
      <w:r w:rsidR="00F86DAB" w:rsidRPr="00854072">
        <w:rPr>
          <w:rFonts w:ascii="Times New Roman" w:hAnsi="Times New Roman"/>
          <w:sz w:val="28"/>
          <w:szCs w:val="28"/>
        </w:rPr>
        <w:t>Результаты апробирования комплекса упражнений</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Заключение</w:t>
      </w:r>
    </w:p>
    <w:p w:rsidR="00F86DAB" w:rsidRPr="00854072" w:rsidRDefault="00F86DA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Список использованной литературы</w:t>
      </w:r>
    </w:p>
    <w:p w:rsidR="00F86DAB" w:rsidRPr="00854072" w:rsidRDefault="0027519B" w:rsidP="00854072">
      <w:pPr>
        <w:suppressAutoHyphens/>
        <w:spacing w:after="0" w:line="360" w:lineRule="auto"/>
        <w:rPr>
          <w:rFonts w:ascii="Times New Roman" w:hAnsi="Times New Roman"/>
          <w:sz w:val="28"/>
          <w:szCs w:val="28"/>
        </w:rPr>
      </w:pPr>
      <w:r w:rsidRPr="00854072">
        <w:rPr>
          <w:rFonts w:ascii="Times New Roman" w:hAnsi="Times New Roman"/>
          <w:sz w:val="28"/>
          <w:szCs w:val="28"/>
        </w:rPr>
        <w:t>Приложение</w:t>
      </w:r>
    </w:p>
    <w:p w:rsidR="00FB03E4" w:rsidRPr="00854072" w:rsidRDefault="00FB03E4" w:rsidP="00854072">
      <w:pPr>
        <w:suppressAutoHyphens/>
        <w:spacing w:after="0" w:line="360" w:lineRule="auto"/>
        <w:rPr>
          <w:rFonts w:ascii="Times New Roman" w:hAnsi="Times New Roman"/>
          <w:sz w:val="28"/>
          <w:szCs w:val="28"/>
        </w:rPr>
      </w:pPr>
    </w:p>
    <w:p w:rsidR="00FA0E81" w:rsidRPr="00854072" w:rsidRDefault="00FB03E4"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br w:type="page"/>
        <w:t>Введение</w:t>
      </w:r>
    </w:p>
    <w:p w:rsidR="00FA0E81" w:rsidRPr="00854072" w:rsidRDefault="00FA0E81" w:rsidP="00854072">
      <w:pPr>
        <w:suppressAutoHyphens/>
        <w:spacing w:after="0" w:line="360" w:lineRule="auto"/>
        <w:ind w:firstLine="709"/>
        <w:jc w:val="both"/>
        <w:rPr>
          <w:rFonts w:ascii="Times New Roman" w:hAnsi="Times New Roman"/>
          <w:sz w:val="28"/>
          <w:szCs w:val="28"/>
          <w:lang w:eastAsia="ru-RU"/>
        </w:rPr>
      </w:pPr>
    </w:p>
    <w:p w:rsidR="00FA0E81" w:rsidRPr="00854072" w:rsidRDefault="00FA0E8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Современная международная обстановка, информационный взрыв, международная экономическая и политическая интеграция обусловливают вовлечение все возрастающего числа специалистов в разных областях науки и техники в непосредственное осуществление международных связей, сопровождаемых значительным ростом и расширением культурных и деловых контактов, - все это предъявило свои требования к характеру владения иностранным языком и тем самым детерминировало некоторые принципы и параметры новых методов обучения, в частности, иностранными языкам.</w:t>
      </w:r>
    </w:p>
    <w:p w:rsidR="00854072" w:rsidRPr="00854072" w:rsidRDefault="00FA0E8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Условия иноязычного общения в современном мире, когда иностранный язык является средством общения, познания, получения и накопления информации, предопределили необходимость владения всеми видами речевой деятельности: говорением и пониманием на слух речи на данном иностранном языке, а также чтением и письмом.</w:t>
      </w:r>
    </w:p>
    <w:p w:rsidR="00FA0E81" w:rsidRPr="00854072" w:rsidRDefault="00FA0E8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Таким образом, актуальность настоящей работы обусловлена необходимостью адекватного овладения иностранной речью в процессе общеобразовательного обучения в условиях средней школы.</w:t>
      </w:r>
    </w:p>
    <w:p w:rsidR="00854072" w:rsidRPr="00854072" w:rsidRDefault="00FA0E8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Уровень адекватности владения тем или иным видом речевой деятельности проверяется непосредственно в практике иноязычного общения, при чтении аутентичной литературы</w:t>
      </w:r>
      <w:r w:rsidR="003279CC" w:rsidRPr="00854072">
        <w:rPr>
          <w:rFonts w:ascii="Times New Roman" w:hAnsi="Times New Roman"/>
          <w:sz w:val="28"/>
          <w:szCs w:val="28"/>
          <w:lang w:eastAsia="ru-RU"/>
        </w:rPr>
        <w:t>.</w:t>
      </w:r>
    </w:p>
    <w:p w:rsidR="00FA0E81" w:rsidRPr="00854072" w:rsidRDefault="00FA0E8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При овладении иностранной речью в рамках средней общеобразовательной школы преподаватели сталкиваются с проблемой несоответствия используемых методов обучения с современными требованиями к овладению иностранным языком. Часто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испытание практикой</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заставляет подвергнуть сомнению правильность экзаменационной оценки по иностранному языку в средней общеобразовательной школе, так как, несмотря на качественно новые, довольно конкретные требования к уровню владения иностранным языком, экзамены по-прежнему ориентированы на традиционный или какой-либо другой метод обучения, где знаниям о языке придается большее значение, чем умениям и навыкам в самом языке, и где владение устной речью носит вторичный подчиненный характер, а не является условием создания других речевых навыков: навыка чтения и письма.</w:t>
      </w:r>
    </w:p>
    <w:p w:rsidR="00854072" w:rsidRPr="00854072" w:rsidRDefault="00FE1ADF"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Объектом</w:t>
      </w:r>
      <w:r w:rsidR="00DB6DCC" w:rsidRPr="00854072">
        <w:rPr>
          <w:rFonts w:ascii="Times New Roman" w:hAnsi="Times New Roman"/>
          <w:sz w:val="28"/>
          <w:szCs w:val="28"/>
          <w:lang w:eastAsia="ru-RU"/>
        </w:rPr>
        <w:t xml:space="preserve"> настоящего исследования являю</w:t>
      </w:r>
      <w:r w:rsidRPr="00854072">
        <w:rPr>
          <w:rFonts w:ascii="Times New Roman" w:hAnsi="Times New Roman"/>
          <w:sz w:val="28"/>
          <w:szCs w:val="28"/>
          <w:lang w:eastAsia="ru-RU"/>
        </w:rPr>
        <w:t xml:space="preserve">тся </w:t>
      </w:r>
      <w:r w:rsidR="00914ED9" w:rsidRPr="00854072">
        <w:rPr>
          <w:rFonts w:ascii="Times New Roman" w:hAnsi="Times New Roman"/>
          <w:sz w:val="28"/>
          <w:szCs w:val="28"/>
          <w:lang w:eastAsia="ru-RU"/>
        </w:rPr>
        <w:t>процесс</w:t>
      </w:r>
      <w:r w:rsidR="00DB6DCC" w:rsidRPr="00854072">
        <w:rPr>
          <w:rFonts w:ascii="Times New Roman" w:hAnsi="Times New Roman"/>
          <w:sz w:val="28"/>
          <w:szCs w:val="28"/>
          <w:lang w:eastAsia="ru-RU"/>
        </w:rPr>
        <w:t xml:space="preserve"> обучения монологическому высказыванию</w:t>
      </w:r>
      <w:r w:rsidR="003279CC" w:rsidRPr="00854072">
        <w:rPr>
          <w:rFonts w:ascii="Times New Roman" w:hAnsi="Times New Roman"/>
          <w:sz w:val="28"/>
          <w:szCs w:val="28"/>
          <w:lang w:eastAsia="ru-RU"/>
        </w:rPr>
        <w:t>.</w:t>
      </w:r>
    </w:p>
    <w:p w:rsidR="00854072" w:rsidRPr="00854072" w:rsidRDefault="003279C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Е</w:t>
      </w:r>
      <w:r w:rsidR="00FE1ADF" w:rsidRPr="00854072">
        <w:rPr>
          <w:rFonts w:ascii="Times New Roman" w:hAnsi="Times New Roman"/>
          <w:sz w:val="28"/>
          <w:szCs w:val="28"/>
          <w:lang w:eastAsia="ru-RU"/>
        </w:rPr>
        <w:t>го предметом</w:t>
      </w:r>
      <w:r w:rsidRPr="00854072">
        <w:rPr>
          <w:rFonts w:ascii="Times New Roman" w:hAnsi="Times New Roman"/>
          <w:sz w:val="28"/>
          <w:szCs w:val="28"/>
          <w:lang w:eastAsia="ru-RU"/>
        </w:rPr>
        <w:t xml:space="preserve"> выступаю</w:t>
      </w:r>
      <w:r w:rsidR="00FE1ADF" w:rsidRPr="00854072">
        <w:rPr>
          <w:rFonts w:ascii="Times New Roman" w:hAnsi="Times New Roman"/>
          <w:sz w:val="28"/>
          <w:szCs w:val="28"/>
          <w:lang w:eastAsia="ru-RU"/>
        </w:rPr>
        <w:t>т</w:t>
      </w:r>
      <w:r w:rsidR="00DB6DCC" w:rsidRPr="00854072">
        <w:rPr>
          <w:rFonts w:ascii="Times New Roman" w:hAnsi="Times New Roman"/>
          <w:sz w:val="28"/>
          <w:szCs w:val="28"/>
          <w:lang w:eastAsia="ru-RU"/>
        </w:rPr>
        <w:t xml:space="preserve"> </w:t>
      </w:r>
      <w:r w:rsidR="00737DA9" w:rsidRPr="00854072">
        <w:rPr>
          <w:rFonts w:ascii="Times New Roman" w:hAnsi="Times New Roman"/>
          <w:sz w:val="28"/>
          <w:szCs w:val="28"/>
          <w:lang w:eastAsia="ru-RU"/>
        </w:rPr>
        <w:t>психолого-педагогические аспекты обучения монологическому высказыванию старшеклассников.</w:t>
      </w:r>
    </w:p>
    <w:p w:rsidR="00FE1ADF" w:rsidRPr="00854072" w:rsidRDefault="00FE1ADF"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Цель исследования заключается в разработке научно обоснованной методики обучения монологическому высказыванию с использованием метода опор-подсказок </w:t>
      </w:r>
      <w:r w:rsidR="003279CC" w:rsidRPr="00854072">
        <w:rPr>
          <w:rFonts w:ascii="Times New Roman" w:hAnsi="Times New Roman"/>
          <w:sz w:val="28"/>
          <w:szCs w:val="28"/>
          <w:lang w:eastAsia="ru-RU"/>
        </w:rPr>
        <w:t>и проверке ее эффективности экспериментальным путем</w:t>
      </w:r>
      <w:r w:rsidRPr="00854072">
        <w:rPr>
          <w:rFonts w:ascii="Times New Roman" w:hAnsi="Times New Roman"/>
          <w:sz w:val="28"/>
          <w:szCs w:val="28"/>
          <w:lang w:eastAsia="ru-RU"/>
        </w:rPr>
        <w:t>.</w:t>
      </w:r>
    </w:p>
    <w:p w:rsidR="003279CC" w:rsidRPr="00854072" w:rsidRDefault="00FE1ADF"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Гипотеза работы заключается в том, что процесс обучения монологическому высказыванию учащихся старшей ступени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обучени</w:t>
      </w:r>
      <w:r w:rsidR="003279CC" w:rsidRPr="00854072">
        <w:rPr>
          <w:rFonts w:ascii="Times New Roman" w:hAnsi="Times New Roman"/>
          <w:sz w:val="28"/>
          <w:szCs w:val="28"/>
          <w:lang w:eastAsia="ru-RU"/>
        </w:rPr>
        <w:t>я будет более эффективным, если:</w:t>
      </w:r>
    </w:p>
    <w:p w:rsidR="000A0110" w:rsidRPr="00854072" w:rsidRDefault="000A0110"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в учебный процесс будет внедрен комплекс упражнений, учитывающий индивидуальные и возрастные особенности учащиеся.</w:t>
      </w:r>
    </w:p>
    <w:p w:rsidR="003279CC" w:rsidRPr="00854072" w:rsidRDefault="00D25DFE"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 </w:t>
      </w:r>
      <w:r w:rsidR="000A0110" w:rsidRPr="00854072">
        <w:rPr>
          <w:rFonts w:ascii="Times New Roman" w:hAnsi="Times New Roman"/>
          <w:sz w:val="28"/>
          <w:szCs w:val="28"/>
          <w:lang w:eastAsia="ru-RU"/>
        </w:rPr>
        <w:t>процесс обучения</w:t>
      </w:r>
      <w:r w:rsidR="00FE1ADF" w:rsidRPr="00854072">
        <w:rPr>
          <w:rFonts w:ascii="Times New Roman" w:hAnsi="Times New Roman"/>
          <w:sz w:val="28"/>
          <w:szCs w:val="28"/>
          <w:lang w:eastAsia="ru-RU"/>
        </w:rPr>
        <w:t xml:space="preserve"> будет</w:t>
      </w:r>
      <w:r w:rsidR="003279CC" w:rsidRPr="00854072">
        <w:rPr>
          <w:rFonts w:ascii="Times New Roman" w:hAnsi="Times New Roman"/>
          <w:sz w:val="28"/>
          <w:szCs w:val="28"/>
          <w:lang w:eastAsia="ru-RU"/>
        </w:rPr>
        <w:t xml:space="preserve"> опираться на метод опор-подсказок;</w:t>
      </w:r>
    </w:p>
    <w:p w:rsidR="003279CC" w:rsidRPr="00854072" w:rsidRDefault="00D25DFE"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 </w:t>
      </w:r>
      <w:r w:rsidR="003279CC" w:rsidRPr="00854072">
        <w:rPr>
          <w:rFonts w:ascii="Times New Roman" w:hAnsi="Times New Roman"/>
          <w:sz w:val="28"/>
          <w:szCs w:val="28"/>
          <w:lang w:eastAsia="ru-RU"/>
        </w:rPr>
        <w:t xml:space="preserve">метод будет </w:t>
      </w:r>
      <w:r w:rsidR="00636D25" w:rsidRPr="00854072">
        <w:rPr>
          <w:rFonts w:ascii="Times New Roman" w:hAnsi="Times New Roman"/>
          <w:sz w:val="28"/>
          <w:szCs w:val="28"/>
          <w:lang w:eastAsia="ru-RU"/>
        </w:rPr>
        <w:t>основываться</w:t>
      </w:r>
      <w:r w:rsidR="00FE1ADF" w:rsidRPr="00854072">
        <w:rPr>
          <w:rFonts w:ascii="Times New Roman" w:hAnsi="Times New Roman"/>
          <w:sz w:val="28"/>
          <w:szCs w:val="28"/>
          <w:lang w:eastAsia="ru-RU"/>
        </w:rPr>
        <w:t xml:space="preserve"> на принцип</w:t>
      </w:r>
      <w:r w:rsidR="00636D25" w:rsidRPr="00854072">
        <w:rPr>
          <w:rFonts w:ascii="Times New Roman" w:hAnsi="Times New Roman"/>
          <w:sz w:val="28"/>
          <w:szCs w:val="28"/>
          <w:lang w:eastAsia="ru-RU"/>
        </w:rPr>
        <w:t>ах</w:t>
      </w:r>
      <w:r w:rsidR="00FE1ADF" w:rsidRPr="00854072">
        <w:rPr>
          <w:rFonts w:ascii="Times New Roman" w:hAnsi="Times New Roman"/>
          <w:sz w:val="28"/>
          <w:szCs w:val="28"/>
          <w:lang w:eastAsia="ru-RU"/>
        </w:rPr>
        <w:t xml:space="preserve"> высокой мотивированности и</w:t>
      </w:r>
      <w:r w:rsidR="00E57BA3" w:rsidRPr="00854072">
        <w:rPr>
          <w:rFonts w:ascii="Times New Roman" w:hAnsi="Times New Roman"/>
          <w:sz w:val="28"/>
          <w:szCs w:val="28"/>
          <w:lang w:eastAsia="ru-RU"/>
        </w:rPr>
        <w:t>ноязычной речевой деятельности</w:t>
      </w:r>
      <w:r w:rsidR="003279CC" w:rsidRPr="00854072">
        <w:rPr>
          <w:rFonts w:ascii="Times New Roman" w:hAnsi="Times New Roman"/>
          <w:sz w:val="28"/>
          <w:szCs w:val="28"/>
          <w:lang w:eastAsia="ru-RU"/>
        </w:rPr>
        <w:t>;</w:t>
      </w:r>
    </w:p>
    <w:p w:rsidR="00E57BA3" w:rsidRPr="00854072" w:rsidRDefault="00E57BA3"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Выдвинутая гипотеза и поставленная цель определили необходимость решения следующих задач:</w:t>
      </w:r>
    </w:p>
    <w:p w:rsidR="00E57BA3" w:rsidRPr="00854072" w:rsidRDefault="003279C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 </w:t>
      </w:r>
      <w:r w:rsidR="00D873EA" w:rsidRPr="00854072">
        <w:rPr>
          <w:rFonts w:ascii="Times New Roman" w:hAnsi="Times New Roman"/>
          <w:sz w:val="28"/>
          <w:szCs w:val="28"/>
          <w:lang w:eastAsia="ru-RU"/>
        </w:rPr>
        <w:t xml:space="preserve">проанализировать психолого-педагогическую и методическую литературу, </w:t>
      </w:r>
      <w:r w:rsidRPr="00854072">
        <w:rPr>
          <w:rFonts w:ascii="Times New Roman" w:hAnsi="Times New Roman"/>
          <w:sz w:val="28"/>
          <w:szCs w:val="28"/>
          <w:lang w:eastAsia="ru-RU"/>
        </w:rPr>
        <w:t>уточнить поняти</w:t>
      </w:r>
      <w:r w:rsidR="00D873EA" w:rsidRPr="00854072">
        <w:rPr>
          <w:rFonts w:ascii="Times New Roman" w:hAnsi="Times New Roman"/>
          <w:sz w:val="28"/>
          <w:szCs w:val="28"/>
          <w:lang w:eastAsia="ru-RU"/>
        </w:rPr>
        <w:t>е</w:t>
      </w:r>
      <w:r w:rsidR="00E57BA3" w:rsidRPr="00854072">
        <w:rPr>
          <w:rFonts w:ascii="Times New Roman" w:hAnsi="Times New Roman"/>
          <w:sz w:val="28"/>
          <w:szCs w:val="28"/>
          <w:lang w:eastAsia="ru-RU"/>
        </w:rPr>
        <w:t xml:space="preserve"> </w:t>
      </w:r>
      <w:r w:rsidR="00854072" w:rsidRPr="00854072">
        <w:rPr>
          <w:rFonts w:ascii="Times New Roman" w:hAnsi="Times New Roman"/>
          <w:sz w:val="28"/>
          <w:szCs w:val="28"/>
          <w:lang w:eastAsia="ru-RU"/>
        </w:rPr>
        <w:t>"</w:t>
      </w:r>
      <w:r w:rsidR="00E57BA3" w:rsidRPr="00854072">
        <w:rPr>
          <w:rFonts w:ascii="Times New Roman" w:hAnsi="Times New Roman"/>
          <w:sz w:val="28"/>
          <w:szCs w:val="28"/>
          <w:lang w:eastAsia="ru-RU"/>
        </w:rPr>
        <w:t>монологическое высказывание</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w:t>
      </w:r>
      <w:r w:rsidR="00E57BA3" w:rsidRPr="00854072">
        <w:rPr>
          <w:rFonts w:ascii="Times New Roman" w:hAnsi="Times New Roman"/>
          <w:sz w:val="28"/>
          <w:szCs w:val="28"/>
          <w:lang w:eastAsia="ru-RU"/>
        </w:rPr>
        <w:t>цели и содержание обучения иноязычному монологическому высказыванию учащихся старших классов средней школы;</w:t>
      </w:r>
    </w:p>
    <w:p w:rsidR="00E57BA3" w:rsidRPr="00854072" w:rsidRDefault="00E57BA3"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изучить теоретическую базу метода опор-подсказок применительно к обучению монологическому высказыванию на иностранном языке;</w:t>
      </w:r>
    </w:p>
    <w:p w:rsidR="00E57BA3" w:rsidRPr="00854072" w:rsidRDefault="00E57BA3"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исследовать</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стимулирующий</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потенциал</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метода опор-подсказок, а именно его влияние</w:t>
      </w:r>
      <w:r w:rsidR="003279CC" w:rsidRPr="00854072">
        <w:rPr>
          <w:rFonts w:ascii="Times New Roman" w:hAnsi="Times New Roman"/>
          <w:sz w:val="28"/>
          <w:szCs w:val="28"/>
          <w:lang w:eastAsia="ru-RU"/>
        </w:rPr>
        <w:t xml:space="preserve"> на</w:t>
      </w:r>
      <w:r w:rsidRPr="00854072">
        <w:rPr>
          <w:rFonts w:ascii="Times New Roman" w:hAnsi="Times New Roman"/>
          <w:sz w:val="28"/>
          <w:szCs w:val="28"/>
          <w:lang w:eastAsia="ru-RU"/>
        </w:rPr>
        <w:t xml:space="preserve"> эффективность изучения иностранного языка и развитие творческих способностей старшеклассников;</w:t>
      </w:r>
    </w:p>
    <w:p w:rsidR="00E57BA3" w:rsidRPr="00854072" w:rsidRDefault="00E57BA3"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разработать комплекс упражнений для обучения монологическому высказыванию на основе изученного материала.</w:t>
      </w:r>
    </w:p>
    <w:p w:rsidR="00FE1ADF" w:rsidRPr="00854072" w:rsidRDefault="00FE1ADF"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Для решения поставленных задач были использованы следующие методы исследования: анализ психолого-педагогической, лингвистической и методической л</w:t>
      </w:r>
      <w:r w:rsidR="00E57BA3" w:rsidRPr="00854072">
        <w:rPr>
          <w:rFonts w:ascii="Times New Roman" w:hAnsi="Times New Roman"/>
          <w:sz w:val="28"/>
          <w:szCs w:val="28"/>
          <w:lang w:eastAsia="ru-RU"/>
        </w:rPr>
        <w:t>итературы по изучаемой проблеме</w:t>
      </w:r>
      <w:r w:rsidRPr="00854072">
        <w:rPr>
          <w:rFonts w:ascii="Times New Roman" w:hAnsi="Times New Roman"/>
          <w:sz w:val="28"/>
          <w:szCs w:val="28"/>
          <w:lang w:eastAsia="ru-RU"/>
        </w:rPr>
        <w:t xml:space="preserve">; наблюдение и обобщение опыта работы учителей средних школ, позволяющее выявить основные приемы работы над монологическим высказыванием; анкетирование, тестирование и опрос учащихся; беседа с учителями средних школ; </w:t>
      </w:r>
      <w:r w:rsidR="00636D25" w:rsidRPr="00854072">
        <w:rPr>
          <w:rFonts w:ascii="Times New Roman" w:hAnsi="Times New Roman"/>
          <w:sz w:val="28"/>
          <w:szCs w:val="28"/>
          <w:lang w:eastAsia="ru-RU"/>
        </w:rPr>
        <w:t xml:space="preserve">экспертная оценка </w:t>
      </w:r>
      <w:r w:rsidRPr="00854072">
        <w:rPr>
          <w:rFonts w:ascii="Times New Roman" w:hAnsi="Times New Roman"/>
          <w:sz w:val="28"/>
          <w:szCs w:val="28"/>
          <w:lang w:eastAsia="ru-RU"/>
        </w:rPr>
        <w:t xml:space="preserve">монологических высказываний учащихся с целью определения уровня владения умениями и навыками монологической речи и основных типов ошибок; </w:t>
      </w:r>
      <w:r w:rsidR="003279CC" w:rsidRPr="00854072">
        <w:rPr>
          <w:rFonts w:ascii="Times New Roman" w:hAnsi="Times New Roman"/>
          <w:sz w:val="28"/>
          <w:szCs w:val="28"/>
          <w:lang w:eastAsia="ru-RU"/>
        </w:rPr>
        <w:t>эксперимент</w:t>
      </w:r>
      <w:r w:rsidRPr="00854072">
        <w:rPr>
          <w:rFonts w:ascii="Times New Roman" w:hAnsi="Times New Roman"/>
          <w:sz w:val="28"/>
          <w:szCs w:val="28"/>
          <w:lang w:eastAsia="ru-RU"/>
        </w:rPr>
        <w:t xml:space="preserve">; статистическая обработка и анализ результатов </w:t>
      </w:r>
      <w:r w:rsidR="003279CC" w:rsidRPr="00854072">
        <w:rPr>
          <w:rFonts w:ascii="Times New Roman" w:hAnsi="Times New Roman"/>
          <w:sz w:val="28"/>
          <w:szCs w:val="28"/>
          <w:lang w:eastAsia="ru-RU"/>
        </w:rPr>
        <w:t>эксперимента.</w:t>
      </w:r>
    </w:p>
    <w:p w:rsidR="00FA0E81" w:rsidRPr="00854072" w:rsidRDefault="00FA0E8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Настоящая работа включает в себя введение, основную часть, состоящую из двух глав раскрывающих теоретическую и практическую составляющие </w:t>
      </w:r>
      <w:r w:rsidR="002441F3" w:rsidRPr="00854072">
        <w:rPr>
          <w:rFonts w:ascii="Times New Roman" w:hAnsi="Times New Roman"/>
          <w:sz w:val="28"/>
          <w:szCs w:val="28"/>
          <w:lang w:eastAsia="ru-RU"/>
        </w:rPr>
        <w:t>исследования</w:t>
      </w:r>
      <w:r w:rsidRPr="00854072">
        <w:rPr>
          <w:rFonts w:ascii="Times New Roman" w:hAnsi="Times New Roman"/>
          <w:sz w:val="28"/>
          <w:szCs w:val="28"/>
          <w:lang w:eastAsia="ru-RU"/>
        </w:rPr>
        <w:t>, заключение, библиографию использованных источников, а также приложение с подборкой упражнений.</w:t>
      </w:r>
    </w:p>
    <w:p w:rsidR="00FA0E81" w:rsidRPr="00854072" w:rsidRDefault="00FA0E81" w:rsidP="00854072">
      <w:pPr>
        <w:suppressAutoHyphens/>
        <w:spacing w:after="0" w:line="360" w:lineRule="auto"/>
        <w:ind w:firstLine="709"/>
        <w:jc w:val="both"/>
        <w:rPr>
          <w:rFonts w:ascii="Times New Roman" w:hAnsi="Times New Roman"/>
          <w:sz w:val="28"/>
          <w:szCs w:val="28"/>
          <w:lang w:eastAsia="ru-RU"/>
        </w:rPr>
      </w:pPr>
    </w:p>
    <w:p w:rsidR="00D25DFE" w:rsidRPr="00854072" w:rsidRDefault="0085407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br w:type="page"/>
      </w:r>
      <w:r w:rsidR="00D25DFE" w:rsidRPr="00854072">
        <w:rPr>
          <w:rFonts w:ascii="Times New Roman" w:hAnsi="Times New Roman"/>
          <w:sz w:val="28"/>
          <w:szCs w:val="28"/>
        </w:rPr>
        <w:t>Глава</w:t>
      </w:r>
      <w:r w:rsidRPr="00854072">
        <w:rPr>
          <w:rFonts w:ascii="Times New Roman" w:hAnsi="Times New Roman"/>
          <w:sz w:val="28"/>
          <w:szCs w:val="28"/>
        </w:rPr>
        <w:t xml:space="preserve"> 1.</w:t>
      </w:r>
      <w:r w:rsidR="00D25DFE" w:rsidRPr="00854072">
        <w:rPr>
          <w:rFonts w:ascii="Times New Roman" w:hAnsi="Times New Roman"/>
          <w:sz w:val="28"/>
          <w:szCs w:val="28"/>
        </w:rPr>
        <w:t xml:space="preserve"> Психолого-педагогические аспекты формирования монологического высказывания у старших школьников</w:t>
      </w:r>
    </w:p>
    <w:p w:rsidR="00854072" w:rsidRPr="00854072" w:rsidRDefault="00854072" w:rsidP="00854072">
      <w:pPr>
        <w:suppressAutoHyphens/>
        <w:spacing w:after="0" w:line="360" w:lineRule="auto"/>
        <w:ind w:firstLine="709"/>
        <w:jc w:val="both"/>
        <w:rPr>
          <w:rFonts w:ascii="Times New Roman" w:hAnsi="Times New Roman"/>
          <w:sz w:val="28"/>
          <w:szCs w:val="28"/>
        </w:rPr>
      </w:pPr>
    </w:p>
    <w:p w:rsidR="00854072" w:rsidRPr="00854072" w:rsidRDefault="0085407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eastAsia="ru-RU"/>
        </w:rPr>
        <w:t>1.1</w:t>
      </w:r>
      <w:r w:rsidR="00D25DFE" w:rsidRPr="00854072">
        <w:rPr>
          <w:rFonts w:ascii="Times New Roman" w:hAnsi="Times New Roman"/>
          <w:sz w:val="28"/>
          <w:szCs w:val="28"/>
          <w:lang w:eastAsia="ru-RU"/>
        </w:rPr>
        <w:t xml:space="preserve"> </w:t>
      </w:r>
      <w:r w:rsidR="00D25DFE" w:rsidRPr="00854072">
        <w:rPr>
          <w:rFonts w:ascii="Times New Roman" w:hAnsi="Times New Roman"/>
          <w:sz w:val="28"/>
          <w:szCs w:val="28"/>
        </w:rPr>
        <w:t>Индивидуально - возрастные особенности учащихся в старших классах</w:t>
      </w:r>
    </w:p>
    <w:p w:rsidR="00854072" w:rsidRPr="00854072" w:rsidRDefault="00854072" w:rsidP="00854072">
      <w:pPr>
        <w:suppressAutoHyphens/>
        <w:spacing w:after="0" w:line="360" w:lineRule="auto"/>
        <w:ind w:firstLine="709"/>
        <w:jc w:val="both"/>
        <w:rPr>
          <w:rFonts w:ascii="Times New Roman" w:hAnsi="Times New Roman"/>
          <w:sz w:val="28"/>
          <w:szCs w:val="28"/>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Обучение должно непременно учитывать возрастные (в особенности, психологические) особенности учащихся. 14-16 лет — переходный период между подростковым и юношеским возрастом. В этом возрасте развивается самосознание, усиливается значимость собственных ценностей, хотя дети еще во многом подвержены внешним влияниям.</w:t>
      </w:r>
    </w:p>
    <w:p w:rsid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Часто юность считают бурной, объединяя ее в один период с подростковым возрастом. Поиски смысла жизни, своего места в этом мире могут стать особенно напряженными. Возникают новые потребности интеллектуального и социального порядка, иногда — внутренние конфликты и трудности в отношениях с окружающими.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Условия развития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Как протекает процесс развития в ранней юности? Встречаются четыре варианта развития.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Некоторые старшеклассники плавно и постепенно продвигаются к переломному моменту в своей жизни, а затем относительно легко включаются в новую систему отношений. Их жизнь остается спокойной и упорядоченной, они больше интересуются общепринятыми ценностями, в большей степени ориентируются на оценку окружающих, опираются на авторитет. У них, как правило, хорошие отношения с родителями, а учителям они практически не доставляют хлопот.</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Тем не менее, при таком благополучном протекании ранней юности существуют и некоторые минусы в личностном развитии. Дети менее самостоятельны, более пассивны, более поверхностны в своих привязанностях и увлечениях.</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 полноценному становлению личности приводят поиски и сомнения, характерные для юношеского возраста. Те, кто прошел через них, обычно в большей мере независимы, творчески относятся к делу, обладают более гибким мышлением, позволяющим принимать самостоятельные решения в сложных ситуациях, — по сравнению с теми, у кого процесс формирования личности проходил в это время легко.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Третий вариант развития - это быстрые, скачкообразные изменения, которые, благодаря высокому уровню саморегуляции, хорошо контролируются, не вызывая резких эмоциональных срывов. Дети рано определяют свои жизненные цели и настойчиво стремятся к их достижению. Однако при высокой произвольности, самодисциплине у них слабее развиты рефлексия и эмоциональная сфера.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Четвертый вариант развития связан с особенно мучительными поисками своего пути. Недостаточное развитие рефлексии, отсутствие глубокого самопознания здесь не компенсируется высокой произвольностью. Дети импульсивны, непоследовательны в поступках и отношениях, недостаточно ответственны. Такие дети не уверены в себе и себя плохо понимают. Часто они отвергают ценности родителей, но вместо этого не в состоянии предложить ничего своего. Вступив во взрослую жизнь, они еще долго не обретают устойчивого положения.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Динамика развития в ранней юности зависит от ряда условий. В переходный от подросткового к юношескому возрасту период у детей возникает особый интерес к общению со взрослыми. При благоприятном стиле отношений в семье после подросткового возраста — этапа эмансипации от взрослых — обычно восстанавливаются эмоциональные контакты с родителями, причем на более высоком, сознательном уровне.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 родителями обсуждаются в это время жизненные перспективы, главным образом, профессиональные, удовлетворенность ситуацией в школе и особенности жизни в семье. Жизненные планы дети могут обсуждать и с учителями, и со своими взрослыми знакомыми, чье мнение для них важно.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К близким взрослым старшеклассник как бы примеривает свое идеальное </w:t>
      </w:r>
      <w:r w:rsidR="00854072" w:rsidRPr="00854072">
        <w:rPr>
          <w:rFonts w:ascii="Times New Roman" w:hAnsi="Times New Roman"/>
          <w:sz w:val="28"/>
          <w:szCs w:val="28"/>
        </w:rPr>
        <w:t>"</w:t>
      </w:r>
      <w:r w:rsidRPr="00854072">
        <w:rPr>
          <w:rFonts w:ascii="Times New Roman" w:hAnsi="Times New Roman"/>
          <w:sz w:val="28"/>
          <w:szCs w:val="28"/>
        </w:rPr>
        <w:t>Я</w:t>
      </w:r>
      <w:r w:rsidR="00854072" w:rsidRPr="00854072">
        <w:rPr>
          <w:rFonts w:ascii="Times New Roman" w:hAnsi="Times New Roman"/>
          <w:sz w:val="28"/>
          <w:szCs w:val="28"/>
        </w:rPr>
        <w:t>"</w:t>
      </w:r>
      <w:r w:rsidRPr="00854072">
        <w:rPr>
          <w:rFonts w:ascii="Times New Roman" w:hAnsi="Times New Roman"/>
          <w:sz w:val="28"/>
          <w:szCs w:val="28"/>
        </w:rPr>
        <w:t xml:space="preserve"> — каким он хочет стать и будет во взрослой жизни. Как показал один из опросов, 70% старшеклассников </w:t>
      </w:r>
      <w:r w:rsidR="00854072" w:rsidRPr="00854072">
        <w:rPr>
          <w:rFonts w:ascii="Times New Roman" w:hAnsi="Times New Roman"/>
          <w:sz w:val="28"/>
          <w:szCs w:val="28"/>
        </w:rPr>
        <w:t>"</w:t>
      </w:r>
      <w:r w:rsidRPr="00854072">
        <w:rPr>
          <w:rFonts w:ascii="Times New Roman" w:hAnsi="Times New Roman"/>
          <w:sz w:val="28"/>
          <w:szCs w:val="28"/>
        </w:rPr>
        <w:t>хотели бы быть такими людьми, как родители</w:t>
      </w:r>
      <w:r w:rsidR="00854072"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Те мнения и ценности, которые они получают от взрослых, затем фильтруются, могут отбираться и проверяться в общении со сверстниками — общении </w:t>
      </w:r>
      <w:r w:rsidR="00854072" w:rsidRPr="00854072">
        <w:rPr>
          <w:rFonts w:ascii="Times New Roman" w:hAnsi="Times New Roman"/>
          <w:sz w:val="28"/>
          <w:szCs w:val="28"/>
        </w:rPr>
        <w:t>"</w:t>
      </w:r>
      <w:r w:rsidRPr="00854072">
        <w:rPr>
          <w:rFonts w:ascii="Times New Roman" w:hAnsi="Times New Roman"/>
          <w:sz w:val="28"/>
          <w:szCs w:val="28"/>
        </w:rPr>
        <w:t>на равных</w:t>
      </w:r>
      <w:r w:rsidR="00854072"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Общение со сверстниками тоже необходимо для становления самоопределения в ранней юности, но оно имеет другие функции. Если к доверительному общению со взрослым старшеклассник прибегает, в основном, в проблемных ситуациях, то общение с друзьями остается интимно-личностным.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Юношеская дружба уникальна, она занимает исключительное положение в ряду других привязанностей. С лучшим другом или подругой обсуждаются случаи наибольших разочарований, переживаемых в настоящее время, отношения со сверстниками — представителями противоположного пола (помимо вопросов проведения свободного времени, о чем говорят и с менее близкими друзьями). Содержание такого общения — реальная жизнь, а не жизненные перспективы, которые обсуждаются с родителями.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Общение со сверстниками требует взаимопонимания, внутренней близости, откровенности. Оно поддерживает самопринятие, самоуважение.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Эмоциональная напряженность дружбы снижается при появлении любви. Юношеская любовь предполагает большую степень интимности, чем дружба, и она как бы включает в себя дружбу.</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Старшеклассники так же, как и подростки, склонны подражать друг другу и самоутверждаться в глазах сверстников. Не только в средних, но и в старших классах легкие влюбленности напоминают эпидемии: как только появляется одна пара, тут же влюбляются все остальные. Причем многие увлекаются одновременно одной и той же наиболее популярной в классе девочкой (или мальчиком).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Развитие познавательных процессов.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старших классах школы развитие познавательных процессов детей достигает такого уровня, что они оказываются практически готовыми к выполнению всех видов умственной работы взрослого человека, включая самые сложные.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 старшему школьному возрасту происходит усвоение многих научных понятий, совершенствование умения пользоваться ими, рассуждать логически и абстрактно. Это означает сформированность теоретического или словесно-логического мышления. Одновременно наблюдается интеллектуализация всех остальных познавательных процессов.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Старшие школьники уже могут мыслить логически, заниматься теоретическими рассуждениями и самоанализом. Они относительно свободно размышляют на нравственные, политические и другие темы, практически не доступные интеллекту младшего школьника. У старшеклассников отмечается способность делать общие выводы на основе частных посылок и, напротив, переходить к частным умозаключениям на базе общих посылок, т. е. способность к индукции и дедукции.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Развитие способностей.</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Старший школьный возраст характеризуется продолжающимся развитием общих и специальных способностей детей на базе ведущих видов деятельности: учения, общения и труда.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Значительный прирост предметных знаний создает хорошую базу для последующего развития умений и навыков в тех видах деятельности, где эти знания практически необходимы.</w:t>
      </w:r>
    </w:p>
    <w:p w:rsidR="00D25DFE" w:rsidRPr="00854072" w:rsidRDefault="0003470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Ранний юношеский возраст являе</w:t>
      </w:r>
      <w:r w:rsidR="00D25DFE" w:rsidRPr="00854072">
        <w:rPr>
          <w:rFonts w:ascii="Times New Roman" w:hAnsi="Times New Roman"/>
          <w:sz w:val="28"/>
          <w:szCs w:val="28"/>
        </w:rPr>
        <w:t>тся достаточно сензитивными для развития всего комплекса разнообразных способностей, и их практическое использование влияет на индивидуальные различия, которые к концу этого возраста увеличиваются.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Развитие личности в старшем школьном возрасте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Ранняя юность - время реального перехода к настоящей взрослости. На этот возрастной период приходится ряд новообразований в структуре личности -</w:t>
      </w:r>
      <w:r w:rsidR="001C0558" w:rsidRPr="00854072">
        <w:rPr>
          <w:rFonts w:ascii="Times New Roman" w:hAnsi="Times New Roman"/>
          <w:sz w:val="28"/>
          <w:szCs w:val="28"/>
        </w:rPr>
        <w:t xml:space="preserve"> </w:t>
      </w:r>
      <w:r w:rsidRPr="00854072">
        <w:rPr>
          <w:rFonts w:ascii="Times New Roman" w:hAnsi="Times New Roman"/>
          <w:sz w:val="28"/>
          <w:szCs w:val="28"/>
        </w:rPr>
        <w:t>в нравственной сфере, мировоззренческой, существенно изменяются особенности общения со взрослыми и сверстниками.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Самоопределение.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Самоопределение, как профессиональное, так и личностное, становится центральным новообразованием ранней юности. Это новая внутренняя позиция, включающая осознание себя как члена общества, принятие своего места в нем.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этот относительно короткий срок необходимо создать жизненный план — решить вопросы, кем быть (профессиональное самоопределение) и каким быть (личностное или моральное самоопределение).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Самоопределение связано с новым восприятием времени — соотнесением прошлого и будущего, восприятием настоящего с точки зрения будущего. В детстве время осознанно не воспринималось и не переживалось, теперь осознается временная перспектива: </w:t>
      </w:r>
      <w:r w:rsidR="00854072" w:rsidRPr="00854072">
        <w:rPr>
          <w:rFonts w:ascii="Times New Roman" w:hAnsi="Times New Roman"/>
          <w:sz w:val="28"/>
          <w:szCs w:val="28"/>
        </w:rPr>
        <w:t>"</w:t>
      </w:r>
      <w:r w:rsidRPr="00854072">
        <w:rPr>
          <w:rFonts w:ascii="Times New Roman" w:hAnsi="Times New Roman"/>
          <w:sz w:val="28"/>
          <w:szCs w:val="28"/>
        </w:rPr>
        <w:t>Я</w:t>
      </w:r>
      <w:r w:rsidR="00854072" w:rsidRPr="00854072">
        <w:rPr>
          <w:rFonts w:ascii="Times New Roman" w:hAnsi="Times New Roman"/>
          <w:sz w:val="28"/>
          <w:szCs w:val="28"/>
        </w:rPr>
        <w:t>"</w:t>
      </w:r>
      <w:r w:rsidRPr="00854072">
        <w:rPr>
          <w:rFonts w:ascii="Times New Roman" w:hAnsi="Times New Roman"/>
          <w:sz w:val="28"/>
          <w:szCs w:val="28"/>
        </w:rPr>
        <w:t xml:space="preserve"> охватывает принадлежащее ему прошлое, настоящее и будущее.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В ходе исследования, проведенного Т.В.Снегиревой, выявлены несколько типов временной структуры </w:t>
      </w:r>
      <w:r w:rsidR="00854072" w:rsidRPr="00854072">
        <w:rPr>
          <w:rFonts w:ascii="Times New Roman" w:hAnsi="Times New Roman"/>
          <w:sz w:val="28"/>
          <w:szCs w:val="28"/>
        </w:rPr>
        <w:t>"</w:t>
      </w:r>
      <w:r w:rsidRPr="00854072">
        <w:rPr>
          <w:rFonts w:ascii="Times New Roman" w:hAnsi="Times New Roman"/>
          <w:sz w:val="28"/>
          <w:szCs w:val="28"/>
        </w:rPr>
        <w:t>Я</w:t>
      </w:r>
      <w:r w:rsidR="00854072" w:rsidRPr="00854072">
        <w:rPr>
          <w:rFonts w:ascii="Times New Roman" w:hAnsi="Times New Roman"/>
          <w:sz w:val="28"/>
          <w:szCs w:val="28"/>
        </w:rPr>
        <w:t>"</w:t>
      </w:r>
      <w:r w:rsidRPr="00854072">
        <w:rPr>
          <w:rFonts w:ascii="Times New Roman" w:hAnsi="Times New Roman"/>
          <w:sz w:val="28"/>
          <w:szCs w:val="28"/>
        </w:rPr>
        <w:t xml:space="preserve">, выражающиеся в соотношении между прошлым, настоящим и будущим </w:t>
      </w:r>
      <w:r w:rsidR="00854072" w:rsidRPr="00854072">
        <w:rPr>
          <w:rFonts w:ascii="Times New Roman" w:hAnsi="Times New Roman"/>
          <w:sz w:val="28"/>
          <w:szCs w:val="28"/>
        </w:rPr>
        <w:t>"</w:t>
      </w:r>
      <w:r w:rsidRPr="00854072">
        <w:rPr>
          <w:rFonts w:ascii="Times New Roman" w:hAnsi="Times New Roman"/>
          <w:sz w:val="28"/>
          <w:szCs w:val="28"/>
        </w:rPr>
        <w:t>Я</w:t>
      </w:r>
      <w:r w:rsidR="00854072"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В раннем юношеском возрасте наиболее часто встречается вариант, при котором критичность к прошедшему детству сопровождается умеренно высокой самооценкой и нацеленностью жизненных перспектив на будущее. </w:t>
      </w:r>
      <w:r w:rsidR="00854072" w:rsidRPr="00854072">
        <w:rPr>
          <w:rFonts w:ascii="Times New Roman" w:hAnsi="Times New Roman"/>
          <w:sz w:val="28"/>
          <w:szCs w:val="28"/>
        </w:rPr>
        <w:t>"</w:t>
      </w:r>
      <w:r w:rsidRPr="00854072">
        <w:rPr>
          <w:rFonts w:ascii="Times New Roman" w:hAnsi="Times New Roman"/>
          <w:sz w:val="28"/>
          <w:szCs w:val="28"/>
        </w:rPr>
        <w:t>Я-прошлое</w:t>
      </w:r>
      <w:r w:rsidR="00854072" w:rsidRPr="00854072">
        <w:rPr>
          <w:rFonts w:ascii="Times New Roman" w:hAnsi="Times New Roman"/>
          <w:sz w:val="28"/>
          <w:szCs w:val="28"/>
        </w:rPr>
        <w:t>"</w:t>
      </w:r>
      <w:r w:rsidRPr="00854072">
        <w:rPr>
          <w:rFonts w:ascii="Times New Roman" w:hAnsi="Times New Roman"/>
          <w:sz w:val="28"/>
          <w:szCs w:val="28"/>
        </w:rPr>
        <w:t xml:space="preserve"> представляется чуждым, и отношение к нему неизменно критическое. </w:t>
      </w:r>
      <w:r w:rsidR="00854072" w:rsidRPr="00854072">
        <w:rPr>
          <w:rFonts w:ascii="Times New Roman" w:hAnsi="Times New Roman"/>
          <w:sz w:val="28"/>
          <w:szCs w:val="28"/>
        </w:rPr>
        <w:t>"</w:t>
      </w:r>
      <w:r w:rsidRPr="00854072">
        <w:rPr>
          <w:rFonts w:ascii="Times New Roman" w:hAnsi="Times New Roman"/>
          <w:sz w:val="28"/>
          <w:szCs w:val="28"/>
        </w:rPr>
        <w:t>Наличное Я</w:t>
      </w:r>
      <w:r w:rsidR="00854072" w:rsidRPr="00854072">
        <w:rPr>
          <w:rFonts w:ascii="Times New Roman" w:hAnsi="Times New Roman"/>
          <w:sz w:val="28"/>
          <w:szCs w:val="28"/>
        </w:rPr>
        <w:t>"</w:t>
      </w:r>
      <w:r w:rsidRPr="00854072">
        <w:rPr>
          <w:rFonts w:ascii="Times New Roman" w:hAnsi="Times New Roman"/>
          <w:sz w:val="28"/>
          <w:szCs w:val="28"/>
        </w:rPr>
        <w:t xml:space="preserve"> в большей степени тяготеет к будущему и выступает как новая ступень в личностном самоопределении. Вероятно, такой вариант в большей степени соответствует юношеской возрастной норме - сочетание критического отношения к себе в прошлом и устремленность в будущее.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Значительно у меньшего числа старшеклассников все три </w:t>
      </w:r>
      <w:r w:rsidR="00854072" w:rsidRPr="00854072">
        <w:rPr>
          <w:rFonts w:ascii="Times New Roman" w:hAnsi="Times New Roman"/>
          <w:sz w:val="28"/>
          <w:szCs w:val="28"/>
        </w:rPr>
        <w:t>"</w:t>
      </w:r>
      <w:r w:rsidRPr="00854072">
        <w:rPr>
          <w:rFonts w:ascii="Times New Roman" w:hAnsi="Times New Roman"/>
          <w:sz w:val="28"/>
          <w:szCs w:val="28"/>
        </w:rPr>
        <w:t>Я</w:t>
      </w:r>
      <w:r w:rsidR="00854072" w:rsidRPr="00854072">
        <w:rPr>
          <w:rFonts w:ascii="Times New Roman" w:hAnsi="Times New Roman"/>
          <w:sz w:val="28"/>
          <w:szCs w:val="28"/>
        </w:rPr>
        <w:t>"</w:t>
      </w:r>
      <w:r w:rsidRPr="00854072">
        <w:rPr>
          <w:rFonts w:ascii="Times New Roman" w:hAnsi="Times New Roman"/>
          <w:sz w:val="28"/>
          <w:szCs w:val="28"/>
        </w:rPr>
        <w:t xml:space="preserve"> преемственно связаны друг с другом и в равной степени соответствуют идеальному </w:t>
      </w:r>
      <w:r w:rsidR="00854072" w:rsidRPr="00854072">
        <w:rPr>
          <w:rFonts w:ascii="Times New Roman" w:hAnsi="Times New Roman"/>
          <w:sz w:val="28"/>
          <w:szCs w:val="28"/>
        </w:rPr>
        <w:t>"</w:t>
      </w:r>
      <w:r w:rsidRPr="00854072">
        <w:rPr>
          <w:rFonts w:ascii="Times New Roman" w:hAnsi="Times New Roman"/>
          <w:sz w:val="28"/>
          <w:szCs w:val="28"/>
        </w:rPr>
        <w:t>Я</w:t>
      </w:r>
      <w:r w:rsidR="00854072" w:rsidRPr="00854072">
        <w:rPr>
          <w:rFonts w:ascii="Times New Roman" w:hAnsi="Times New Roman"/>
          <w:sz w:val="28"/>
          <w:szCs w:val="28"/>
        </w:rPr>
        <w:t>"</w:t>
      </w:r>
      <w:r w:rsidRPr="00854072">
        <w:rPr>
          <w:rFonts w:ascii="Times New Roman" w:hAnsi="Times New Roman"/>
          <w:sz w:val="28"/>
          <w:szCs w:val="28"/>
        </w:rPr>
        <w:t>. Это — субъективное гармоническое представление человека о себе.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Самооценка.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Построение жизненных планов требуют уверенности в себе, в своих силах и возможностях. Юношеский возраст связан с изменением самооценки личности.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По американским данным, подростки 12-13 лет значительно чаще, чем младшие дети, думают, что взрослые и сверстники оценивают их отрицательно, их самоуважение несколько снижается. После 15 лет самоуважение снова возрастает, не только компенсируя </w:t>
      </w:r>
      <w:r w:rsidR="00854072" w:rsidRPr="00854072">
        <w:rPr>
          <w:rFonts w:ascii="Times New Roman" w:hAnsi="Times New Roman"/>
          <w:sz w:val="28"/>
          <w:szCs w:val="28"/>
        </w:rPr>
        <w:t>"</w:t>
      </w:r>
      <w:r w:rsidRPr="00854072">
        <w:rPr>
          <w:rFonts w:ascii="Times New Roman" w:hAnsi="Times New Roman"/>
          <w:sz w:val="28"/>
          <w:szCs w:val="28"/>
        </w:rPr>
        <w:t>потери</w:t>
      </w:r>
      <w:r w:rsidR="00854072" w:rsidRPr="00854072">
        <w:rPr>
          <w:rFonts w:ascii="Times New Roman" w:hAnsi="Times New Roman"/>
          <w:sz w:val="28"/>
          <w:szCs w:val="28"/>
        </w:rPr>
        <w:t>"</w:t>
      </w:r>
      <w:r w:rsidRPr="00854072">
        <w:rPr>
          <w:rFonts w:ascii="Times New Roman" w:hAnsi="Times New Roman"/>
          <w:sz w:val="28"/>
          <w:szCs w:val="28"/>
        </w:rPr>
        <w:t xml:space="preserve"> подросткового периода, но и превосходя уровень самоуважения младших школьников.</w:t>
      </w:r>
    </w:p>
    <w:p w:rsidR="002441F3"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Если раньше подростки судили о себе категорично, достаточно прямолинейно, то теперь — более тонко. Появляются неопределенные, амбивалентные оценочные суждения такого типа: </w:t>
      </w:r>
      <w:r w:rsidR="00854072" w:rsidRPr="00854072">
        <w:rPr>
          <w:rFonts w:ascii="Times New Roman" w:hAnsi="Times New Roman"/>
          <w:sz w:val="28"/>
          <w:szCs w:val="28"/>
        </w:rPr>
        <w:t>"</w:t>
      </w:r>
      <w:r w:rsidRPr="00854072">
        <w:rPr>
          <w:rFonts w:ascii="Times New Roman" w:hAnsi="Times New Roman"/>
          <w:sz w:val="28"/>
          <w:szCs w:val="28"/>
        </w:rPr>
        <w:t>Я не хуже, но и не лучше других</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rPr>
        <w:t>У меня плохой ха</w:t>
      </w:r>
      <w:r w:rsidR="002441F3" w:rsidRPr="00854072">
        <w:rPr>
          <w:rFonts w:ascii="Times New Roman" w:hAnsi="Times New Roman"/>
          <w:sz w:val="28"/>
          <w:szCs w:val="28"/>
        </w:rPr>
        <w:t>рактер, но он меня устраивает</w:t>
      </w:r>
      <w:r w:rsidR="00854072" w:rsidRPr="00854072">
        <w:rPr>
          <w:rFonts w:ascii="Times New Roman" w:hAnsi="Times New Roman"/>
          <w:sz w:val="28"/>
          <w:szCs w:val="28"/>
        </w:rPr>
        <w:t>"</w:t>
      </w:r>
      <w:r w:rsidR="002441F3"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Варианты самооценки старшеклассников. Типично юношеские особенности характерны для самооценки десятиклассников — она относительно устойчива, высока, адекватна. Дети именно в это время отличаются оптимистичным взглядом на себя, свои возможности и не слишком тревожны.</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Часть старшеклассников и в XI классе сохраняет </w:t>
      </w:r>
      <w:r w:rsidR="00854072" w:rsidRPr="00854072">
        <w:rPr>
          <w:rFonts w:ascii="Times New Roman" w:hAnsi="Times New Roman"/>
          <w:sz w:val="28"/>
          <w:szCs w:val="28"/>
        </w:rPr>
        <w:t>"</w:t>
      </w:r>
      <w:r w:rsidRPr="00854072">
        <w:rPr>
          <w:rFonts w:ascii="Times New Roman" w:hAnsi="Times New Roman"/>
          <w:sz w:val="28"/>
          <w:szCs w:val="28"/>
        </w:rPr>
        <w:t>оптимистичную</w:t>
      </w:r>
      <w:r w:rsidR="00854072" w:rsidRPr="00854072">
        <w:rPr>
          <w:rFonts w:ascii="Times New Roman" w:hAnsi="Times New Roman"/>
          <w:sz w:val="28"/>
          <w:szCs w:val="28"/>
        </w:rPr>
        <w:t>"</w:t>
      </w:r>
      <w:r w:rsidRPr="00854072">
        <w:rPr>
          <w:rFonts w:ascii="Times New Roman" w:hAnsi="Times New Roman"/>
          <w:sz w:val="28"/>
          <w:szCs w:val="28"/>
        </w:rPr>
        <w:t xml:space="preserve"> самооценку. Она не слишком высока, в ней гармонично соотносятся желания, притязания и оценка собственных возможностей.</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Еще одна группа детей отличается, напротив, неуверенностью в себе, переживанием разрыва между притязаниями и возможностями, который ими ясно осознается. Их самооценка низка, конфликтна. В этой группе много девочек.</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Личностные особенности.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Несмотря на некоторые колебания в уровнях самооценки и тревожности и разнообразие вариантов личностного развитая, можно говорить об общей стабилизации личности в этот период.</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Стабилизация личности начинается с формирования </w:t>
      </w:r>
      <w:r w:rsidR="00854072" w:rsidRPr="00854072">
        <w:rPr>
          <w:rFonts w:ascii="Times New Roman" w:hAnsi="Times New Roman"/>
          <w:sz w:val="28"/>
          <w:szCs w:val="28"/>
        </w:rPr>
        <w:t>"</w:t>
      </w:r>
      <w:r w:rsidRPr="00854072">
        <w:rPr>
          <w:rFonts w:ascii="Times New Roman" w:hAnsi="Times New Roman"/>
          <w:sz w:val="28"/>
          <w:szCs w:val="28"/>
        </w:rPr>
        <w:t>Я-концепции</w:t>
      </w:r>
      <w:r w:rsidR="00854072" w:rsidRPr="00854072">
        <w:rPr>
          <w:rFonts w:ascii="Times New Roman" w:hAnsi="Times New Roman"/>
          <w:sz w:val="28"/>
          <w:szCs w:val="28"/>
        </w:rPr>
        <w:t>"</w:t>
      </w:r>
      <w:r w:rsidRPr="00854072">
        <w:rPr>
          <w:rFonts w:ascii="Times New Roman" w:hAnsi="Times New Roman"/>
          <w:sz w:val="28"/>
          <w:szCs w:val="28"/>
        </w:rPr>
        <w:t xml:space="preserve"> на границе подросткового и старшего школьного возрастов. Старшеклассники в большей степени принимают себя, чем подростки, их самоуважение в целом выше.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Происходят изменения и в эмоциональной сфере. Интенсивно развивается саморегуляция, контроль за своим поведением и эмоциями. Улучшается общее физическое и эмоциональное самочувствие детей, снижается тревожность, повышаются их контактность и общительность. Настроение в ранней юности становится более устойчивым и осознанным. Дети в 16-17 лет, независимо от темперамента, выглядят более сдержанными, уравновешенными, чем в 11-15. Все это говорит о том, что кризис подросткового возраста или миновал, или идет на убыль.</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Для юности характерно повышенное внимание к внутреннему миру человека, определенная возрастная интровертированность. Но это не есть думы и размышления только о себе. Это, как правило, мысли обо всем: о людях, о мире, о философских, бытовых и других проблемах. Все они личностно затрагивают старших школьников.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Налицо в этом возрасте выраженная полоролевая дифференциация, т. е. развитость форм мужского и женского поведения у юношей и девушек. Они знают, как себя вести в тех или иных ситуациях, их ролевое поведение является достаточно гибким. Наряду с этим иногда наблюдается своеобразная инфантильно-ролевая ригидность в ситуациях общения с разными людьми.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Период ранней юности характеризуется большими противоречиями, внутренней несогласованностью и изменчивостью многих социальных установок. К концу юношеского возраста завершается формирование сложной системы социальных установок, причем оно касается всех компонентов установок: когнитивного, эмоционального и поведенческого.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Общение.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Межличностное общение в юности занимает еще больше времени, чем в подростковом возрасте, причем большая часть времени приходится на общение со сверстниками.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Психологи определили, что взаимоотношения со сверстниками в этом возрасте связаны с будущим психологическим благополучием человека. Среди подростков и молодых людей, которые в школьные годы были в разладе со своими сверстниками, наблюдается более высокий процент людей с тяжелым характером, жизненными проблемами и даже правонарушителей. Разлад взаимоотношений со сверстниками нередко приводит к различным формам эмоциональной и социальной изоляции.</w:t>
      </w:r>
    </w:p>
    <w:p w:rsidR="00EE4C1C"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этот период времени обычно меняются отношения юношей и девушек со взрослыми. В ранней юности по сравнению с отрочеством снижается острота межличностных конфликтов и в меньшей степени проявляется негативизм во взаимоотношениях с окружающими людьми. Отношения становятся более ровными, менее конфликтными, чем были в подростковом возрасте cтаршеклассники начинают больше прислушиваться к советам родителей и учителей, с большим доверием относятся к ним.</w:t>
      </w:r>
    </w:p>
    <w:p w:rsidR="003B4C7F" w:rsidRPr="00854072" w:rsidRDefault="003B4C7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Мотивация</w:t>
      </w:r>
    </w:p>
    <w:p w:rsidR="0083563A" w:rsidRPr="00854072" w:rsidRDefault="0083563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Как отмечает Л. И. Божович, в старшем школьном возрасте на основе совершенно новой, впервые возникающей социальной мотивации развития происходят коренные изменения в содержании и соотношении основных мотивационных тенденций.</w:t>
      </w:r>
    </w:p>
    <w:p w:rsidR="0083563A" w:rsidRPr="00854072" w:rsidRDefault="0083563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Прежде всего это проявляется в </w:t>
      </w:r>
      <w:r w:rsidRPr="00854072">
        <w:rPr>
          <w:rFonts w:ascii="Times New Roman" w:hAnsi="Times New Roman"/>
          <w:iCs/>
          <w:sz w:val="28"/>
          <w:szCs w:val="28"/>
        </w:rPr>
        <w:t xml:space="preserve">упорядочивании, интегрировании всей системы потребностей их формирующимся мировоззрением. </w:t>
      </w:r>
      <w:r w:rsidRPr="00854072">
        <w:rPr>
          <w:rFonts w:ascii="Times New Roman" w:hAnsi="Times New Roman"/>
          <w:sz w:val="28"/>
          <w:szCs w:val="28"/>
        </w:rPr>
        <w:t>Старшие школьники, как и младшие, обращены вовне, но не просто познают окружающий мир, а вырабатывают о нем свою точку зрения, так как у них возникает потребность выработать свои взгляды на вопросы морали, самим разобраться во всех проблемах. В связи с этим принимаемое решения и формируемые мотивы приобретают у школьников все большую социальную направленность.</w:t>
      </w:r>
    </w:p>
    <w:p w:rsidR="00854072" w:rsidRPr="00854072" w:rsidRDefault="0083563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Под влиянием мировоззрения возникает достаточно устойчивая иерархическая система ценностей, влияющая на взгляды и убеждения учащихся. Последние являются довольно строгим контролером возникающих у старшеклассников желаний и в то же время побуждают их к самопознанию, самосовершенствованию, самоопределению, в том числе и к выбору профессии. Если у подростков выбор профессии (скорее декларируемый, чем обоснованный) еще в значительной степени импульсивен, совершается нередко под влиянием внешних обстоятельств (общественной моды, внешней романтичности и т. п.) или является актом подражания старшим товарищам, то у старшеклассников этот выбор осуществляется на основе предварительной подготовки, внимательного анализа той деятельности, которую они готовы выбрать, в качестве своей профессии, и тех трудностей, с которыми придется столкнуться.</w:t>
      </w:r>
    </w:p>
    <w:p w:rsidR="0083563A" w:rsidRPr="00854072" w:rsidRDefault="0083563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При этом старшеклассники уже </w:t>
      </w:r>
      <w:r w:rsidRPr="00854072">
        <w:rPr>
          <w:rFonts w:ascii="Times New Roman" w:hAnsi="Times New Roman"/>
          <w:iCs/>
          <w:sz w:val="28"/>
          <w:szCs w:val="28"/>
        </w:rPr>
        <w:t xml:space="preserve">способны взвешивать внешние и внутренние обстоятельства, </w:t>
      </w:r>
      <w:r w:rsidRPr="00854072">
        <w:rPr>
          <w:rFonts w:ascii="Times New Roman" w:hAnsi="Times New Roman"/>
          <w:sz w:val="28"/>
          <w:szCs w:val="28"/>
        </w:rPr>
        <w:t xml:space="preserve">что позволяет принимать достаточно осознанные решения. А это значит, что в процессе формирования социально направленных мотивов </w:t>
      </w:r>
      <w:r w:rsidR="00854072" w:rsidRPr="00854072">
        <w:rPr>
          <w:rFonts w:ascii="Times New Roman" w:hAnsi="Times New Roman"/>
          <w:sz w:val="28"/>
          <w:szCs w:val="28"/>
        </w:rPr>
        <w:t>"</w:t>
      </w:r>
      <w:r w:rsidRPr="00854072">
        <w:rPr>
          <w:rFonts w:ascii="Times New Roman" w:hAnsi="Times New Roman"/>
          <w:sz w:val="28"/>
          <w:szCs w:val="28"/>
        </w:rPr>
        <w:t>внутренний фильтр</w:t>
      </w:r>
      <w:r w:rsidR="00854072" w:rsidRPr="00854072">
        <w:rPr>
          <w:rFonts w:ascii="Times New Roman" w:hAnsi="Times New Roman"/>
          <w:sz w:val="28"/>
          <w:szCs w:val="28"/>
        </w:rPr>
        <w:t>"</w:t>
      </w:r>
      <w:r w:rsidRPr="00854072">
        <w:rPr>
          <w:rFonts w:ascii="Times New Roman" w:hAnsi="Times New Roman"/>
          <w:sz w:val="28"/>
          <w:szCs w:val="28"/>
        </w:rPr>
        <w:t xml:space="preserve"> начинает играть ведущую роль. Чем более зрелым в социальном плане, является старшеклассник, тем больше его устремлений направлено в будущее, тем больше у него формируется мотивационных установок, связанных с намечаемой перспективой жизни. Это касается и выбора профессии. У социально незрелой личности преобладают мотивы, связанные с удовлетворением потребностей </w:t>
      </w:r>
      <w:r w:rsidR="00854072" w:rsidRPr="00854072">
        <w:rPr>
          <w:rFonts w:ascii="Times New Roman" w:hAnsi="Times New Roman"/>
          <w:sz w:val="28"/>
          <w:szCs w:val="28"/>
        </w:rPr>
        <w:t>"</w:t>
      </w:r>
      <w:r w:rsidRPr="00854072">
        <w:rPr>
          <w:rFonts w:ascii="Times New Roman" w:hAnsi="Times New Roman"/>
          <w:sz w:val="28"/>
          <w:szCs w:val="28"/>
        </w:rPr>
        <w:t>здесь и сейчас</w:t>
      </w:r>
      <w:r w:rsidR="00854072" w:rsidRPr="00854072">
        <w:rPr>
          <w:rFonts w:ascii="Times New Roman" w:hAnsi="Times New Roman"/>
          <w:sz w:val="28"/>
          <w:szCs w:val="28"/>
        </w:rPr>
        <w:t>"</w:t>
      </w:r>
      <w:r w:rsidRPr="00854072">
        <w:rPr>
          <w:rFonts w:ascii="Times New Roman" w:hAnsi="Times New Roman"/>
          <w:sz w:val="28"/>
          <w:szCs w:val="28"/>
        </w:rPr>
        <w:t>.</w:t>
      </w:r>
    </w:p>
    <w:p w:rsidR="0083563A" w:rsidRPr="00854072" w:rsidRDefault="0083563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Большая осознанность процесса формирования мотивов приводит и к большему проникновению в причины поступков других людей. Поэтому в ходе онтогенетического развития ребенка этическая оценка поступка (своего и других людей) смещается с оценки последствий поступка (полученного результата) к оценке причины, импульсов, побудивших человека (в том числе и самого ребенка) к поступку.</w:t>
      </w:r>
    </w:p>
    <w:p w:rsidR="0083563A" w:rsidRPr="00854072" w:rsidRDefault="0083563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Таким образом, чем более социально зрелой становится личность, тем больше в ее сознании находят отражение первый и второй этапы формирования мотива, тем шире становится мотивационное поле. При этом больше уделяется внимания прогнозу последствий планируемых действий и поступков, и не только с прагматических, но и нравственных, этических позиций. Чаще используется самооценка. Усложнение и расширение мотивационного поля с возрастом создает предпосылки для более обоснованного принятия решений и формирования намерений, что в конечном итоге приводит к более разумному и адекватному ситуации поведению школьников.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Профориентация.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 профессиональным самоопределением связано изменение учебной мотивации. В старшем школьном возрасте появляется сознательное отношение к учению.</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Старшеклассники, ведущей деятельностью которых является учебно-профессиональная деятельность, начинают рассматривать учебу как необходимую базу, предпосылку будущей профессиональной деятельности. Их интересуют, главным образом, те предметы, которые им будут нужны в дальнейшем, их снова начинает волновать успеваемость (если они решили продолжить образование). Отсюда и недостаточное внимание к </w:t>
      </w:r>
      <w:r w:rsidR="00854072" w:rsidRPr="00854072">
        <w:rPr>
          <w:rFonts w:ascii="Times New Roman" w:hAnsi="Times New Roman"/>
          <w:sz w:val="28"/>
          <w:szCs w:val="28"/>
        </w:rPr>
        <w:t>"</w:t>
      </w:r>
      <w:r w:rsidRPr="00854072">
        <w:rPr>
          <w:rFonts w:ascii="Times New Roman" w:hAnsi="Times New Roman"/>
          <w:sz w:val="28"/>
          <w:szCs w:val="28"/>
        </w:rPr>
        <w:t>ненужным</w:t>
      </w:r>
      <w:r w:rsidR="00854072" w:rsidRPr="00854072">
        <w:rPr>
          <w:rFonts w:ascii="Times New Roman" w:hAnsi="Times New Roman"/>
          <w:sz w:val="28"/>
          <w:szCs w:val="28"/>
        </w:rPr>
        <w:t>"</w:t>
      </w:r>
      <w:r w:rsidRPr="00854072">
        <w:rPr>
          <w:rFonts w:ascii="Times New Roman" w:hAnsi="Times New Roman"/>
          <w:sz w:val="28"/>
          <w:szCs w:val="28"/>
        </w:rPr>
        <w:t xml:space="preserve"> учебным дисциплинам, часто гуманитарным, и отказ от того подчеркнуто пренебрежительного отношения к отметкам, которое было принято среди подростков.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От старшего подростка общество требует профессионального самоопределения, хотя и первоначального. При этом он должен разобраться в собственных способностях и склонностях, иметь представление о будущей профессии.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Далеко не все старшие подростки к концу 9 класса могут выбрать профессию и связанный с нею дальнейший путь обучения. Многие из них тревожны, эмоционально напряжены и боятся любого выбора. Поэтому они склонны продолжить обучение в школе. На это решение влияет и усиливающаяся привязанность к своей школе, сложившиеся дружеские отношения с одноклассниками, привычные отношения с учителями. Часть девятиклассников, неудовлетворенных своей невысокой успеваемостью и положением в классе, напротив, стремится скорее окончить школу. Но им тоже не вполне ясно, что их ждет впереди, и это неопределенное будущее вызывает у них опасения.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Большинство старших школьников к окончанию школы самоопределяются в будущей профессии. Ранний или поздний выбор профессии, как правило, не сказывается на профессиональных успехах; они могут быть значительными или незначительными независимо от того, насколько рано или поздно происходит окончательное профессиональное самоопределение.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 что ориентируются старшеклассники при выборе профессии? В 80-е годы для них наиболее значимыми были три фактора: престижность профессии (ее социальная ценность), качества личности, присущие представителям этой профессии, и принципы, нормы отношений, характерные для данного профессионального круга. Сейчас, видимо, одним из наиболее важных факторов становится материальный — возможность много зарабатывать в будущем.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Нравственное самосознание.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На период ранней юности приходится становление нравственного самосознания. Этот же период характеризуется переходом на новый уровень морали - конвенциональный (по </w:t>
      </w:r>
      <w:r w:rsidR="0003470B" w:rsidRPr="00854072">
        <w:rPr>
          <w:rFonts w:ascii="Times New Roman" w:hAnsi="Times New Roman"/>
          <w:sz w:val="28"/>
          <w:szCs w:val="28"/>
        </w:rPr>
        <w:t xml:space="preserve">Л. </w:t>
      </w:r>
      <w:r w:rsidRPr="00854072">
        <w:rPr>
          <w:rFonts w:ascii="Times New Roman" w:hAnsi="Times New Roman"/>
          <w:sz w:val="28"/>
          <w:szCs w:val="28"/>
        </w:rPr>
        <w:t>Колбергу).</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Если для детей младшего школьного возраста источником постановки и решения нравственных проблем являются взрослые - учителя и родители, если подростки, кроме того, ищут их решения у сверстников, то старшеклассник больше ориентируется на собственные взгляды, убеждения, которые формируются на основе приобретенных знаний и своего жизненного опыта.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Самоопределение, стабилизация личности в ранней юности связаны с выработкой мировоззрения.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Следует иметь в виду, что мировоззренческие проблемы не решаются один раз в жизни, раз и навсегда. Последующие кризисы, осложнения, повороты жизни приведут к пересмотру юношеских позиций. Взрослый человек будет возвращаться к этим </w:t>
      </w:r>
      <w:r w:rsidR="00854072" w:rsidRPr="00854072">
        <w:rPr>
          <w:rFonts w:ascii="Times New Roman" w:hAnsi="Times New Roman"/>
          <w:sz w:val="28"/>
          <w:szCs w:val="28"/>
        </w:rPr>
        <w:t>"</w:t>
      </w:r>
      <w:r w:rsidRPr="00854072">
        <w:rPr>
          <w:rFonts w:ascii="Times New Roman" w:hAnsi="Times New Roman"/>
          <w:sz w:val="28"/>
          <w:szCs w:val="28"/>
        </w:rPr>
        <w:t>вечным</w:t>
      </w:r>
      <w:r w:rsidR="00854072" w:rsidRPr="00854072">
        <w:rPr>
          <w:rFonts w:ascii="Times New Roman" w:hAnsi="Times New Roman"/>
          <w:sz w:val="28"/>
          <w:szCs w:val="28"/>
        </w:rPr>
        <w:t>"</w:t>
      </w:r>
      <w:r w:rsidRPr="00854072">
        <w:rPr>
          <w:rFonts w:ascii="Times New Roman" w:hAnsi="Times New Roman"/>
          <w:sz w:val="28"/>
          <w:szCs w:val="28"/>
        </w:rPr>
        <w:t xml:space="preserve"> вопросам, отказываясь от своих прежних решений или упрочиваясь в своем мнении, но уже на другом, более высоком уровне.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Старшеклассник прощается с детством, со старой, привычной жизнью. Оказавшись на пороге истинной взрослости, он весь устремлен в будущее, которое притягивает и тревожит его. Без достаточной уверенности в себе, принятия себя он не сможет сделать нужный шаг, определить свой дальнейший путь. Поэтому самооценка в ранней юности выше, чем в подростковом возрасте.</w:t>
      </w:r>
    </w:p>
    <w:p w:rsidR="00FB03E4"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Вообще юность — период стабилизации личности. В это время складывается система устойчивых взглядов на мир и свое место в нем — мировоззрение. Центральным новообразованием периода становится самоопределение, профессиональное и личностное. Старшеклассник решает, кем быть и каким быть в своей будущей жизни. Все эти особенности и следует учитывать при обучении монологическо</w:t>
      </w:r>
      <w:r w:rsidR="0003470B" w:rsidRPr="00854072">
        <w:rPr>
          <w:rFonts w:ascii="Times New Roman" w:hAnsi="Times New Roman"/>
          <w:sz w:val="28"/>
          <w:szCs w:val="28"/>
        </w:rPr>
        <w:t>му высказыванию.</w:t>
      </w:r>
    </w:p>
    <w:p w:rsidR="00854072" w:rsidRPr="004D4AE6" w:rsidRDefault="00854072" w:rsidP="00854072">
      <w:pPr>
        <w:suppressAutoHyphens/>
        <w:spacing w:after="0" w:line="360" w:lineRule="auto"/>
        <w:ind w:firstLine="709"/>
        <w:jc w:val="both"/>
        <w:rPr>
          <w:rFonts w:ascii="Times New Roman" w:hAnsi="Times New Roman"/>
          <w:sz w:val="28"/>
          <w:szCs w:val="28"/>
          <w:lang w:eastAsia="ru-RU"/>
        </w:rPr>
      </w:pPr>
    </w:p>
    <w:p w:rsidR="0003470B" w:rsidRPr="00854072" w:rsidRDefault="00854072" w:rsidP="00854072">
      <w:pPr>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1.2</w:t>
      </w:r>
      <w:r w:rsidR="0003470B" w:rsidRPr="00854072">
        <w:rPr>
          <w:rFonts w:ascii="Times New Roman" w:hAnsi="Times New Roman"/>
          <w:sz w:val="28"/>
          <w:szCs w:val="28"/>
          <w:lang w:eastAsia="ru-RU"/>
        </w:rPr>
        <w:t xml:space="preserve"> Лингвистическая характеристика устной речи</w:t>
      </w:r>
    </w:p>
    <w:p w:rsidR="00854072" w:rsidRPr="004D4AE6" w:rsidRDefault="00854072" w:rsidP="00854072">
      <w:pPr>
        <w:suppressAutoHyphens/>
        <w:spacing w:after="0" w:line="360" w:lineRule="auto"/>
        <w:ind w:firstLine="709"/>
        <w:jc w:val="both"/>
        <w:rPr>
          <w:rFonts w:ascii="Times New Roman" w:hAnsi="Times New Roman"/>
          <w:sz w:val="28"/>
          <w:szCs w:val="28"/>
          <w:lang w:eastAsia="ru-RU"/>
        </w:rPr>
      </w:pPr>
    </w:p>
    <w:p w:rsidR="00D25DFE" w:rsidRPr="00854072" w:rsidRDefault="0003470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1.2.1 Говорение как вид речевой деятельности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Говорение — это один из видов деятельности, поэтому оно обладает многими признаками деятельности вообще; но говорение есть речевая деятельность, следовательно, у него имеются и какие-то специфические признаки.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1)Мотивированность. Говорение всегда мотивированно. Человек, как правило, говорит потому, что у него есть для этого определенная внутренняя причина, есть мотив</w:t>
      </w:r>
      <w:r w:rsidR="0003470B" w:rsidRPr="00854072">
        <w:rPr>
          <w:rFonts w:ascii="Times New Roman" w:hAnsi="Times New Roman"/>
          <w:sz w:val="28"/>
          <w:szCs w:val="28"/>
        </w:rPr>
        <w:t>, выступающий, по выражению А. Н</w:t>
      </w:r>
      <w:r w:rsidRPr="00854072">
        <w:rPr>
          <w:rFonts w:ascii="Times New Roman" w:hAnsi="Times New Roman"/>
          <w:sz w:val="28"/>
          <w:szCs w:val="28"/>
        </w:rPr>
        <w:t>. Леонтьева, в роли мотора деятельности. Мотив может</w:t>
      </w:r>
      <w:r w:rsidR="00005844" w:rsidRPr="00854072">
        <w:rPr>
          <w:rFonts w:ascii="Times New Roman" w:hAnsi="Times New Roman"/>
          <w:sz w:val="28"/>
          <w:szCs w:val="28"/>
        </w:rPr>
        <w:t xml:space="preserve"> </w:t>
      </w:r>
      <w:r w:rsidRPr="00854072">
        <w:rPr>
          <w:rFonts w:ascii="Times New Roman" w:hAnsi="Times New Roman"/>
          <w:sz w:val="28"/>
          <w:szCs w:val="28"/>
        </w:rPr>
        <w:t>быть осознаваем и неосознаваем в данный момент, но он всегда</w:t>
      </w:r>
      <w:r w:rsidR="00005844" w:rsidRPr="00854072">
        <w:rPr>
          <w:rFonts w:ascii="Times New Roman" w:hAnsi="Times New Roman"/>
          <w:sz w:val="28"/>
          <w:szCs w:val="28"/>
        </w:rPr>
        <w:t xml:space="preserve"> </w:t>
      </w:r>
      <w:r w:rsidRPr="00854072">
        <w:rPr>
          <w:rFonts w:ascii="Times New Roman" w:hAnsi="Times New Roman"/>
          <w:sz w:val="28"/>
          <w:szCs w:val="28"/>
        </w:rPr>
        <w:t>связан с общением (со всеми его компонентами). Поэтому в методике обучения иноязычному общению следует говорить о коммуникативной мотивации (ведь мотивы присущи и любой другой деятельности).</w:t>
      </w:r>
    </w:p>
    <w:p w:rsid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основе мотивации, как уже упоминалось, лежит потребность. В основе коммуникативной мотивации лежит потребность двух</w:t>
      </w:r>
      <w:r w:rsidR="00854072" w:rsidRPr="00854072">
        <w:rPr>
          <w:rFonts w:ascii="Times New Roman" w:hAnsi="Times New Roman"/>
          <w:sz w:val="28"/>
          <w:szCs w:val="28"/>
        </w:rPr>
        <w:t xml:space="preserve"> </w:t>
      </w:r>
      <w:r w:rsidRPr="00854072">
        <w:rPr>
          <w:rFonts w:ascii="Times New Roman" w:hAnsi="Times New Roman"/>
          <w:sz w:val="28"/>
          <w:szCs w:val="28"/>
        </w:rPr>
        <w:t>видов:</w:t>
      </w:r>
    </w:p>
    <w:p w:rsid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а)потребность в общений как таковая, свойственная человеку,</w:t>
      </w:r>
      <w:r w:rsidR="00854072" w:rsidRPr="00854072">
        <w:rPr>
          <w:rFonts w:ascii="Times New Roman" w:hAnsi="Times New Roman"/>
          <w:sz w:val="28"/>
          <w:szCs w:val="28"/>
        </w:rPr>
        <w:t xml:space="preserve"> </w:t>
      </w:r>
      <w:r w:rsidRPr="00854072">
        <w:rPr>
          <w:rFonts w:ascii="Times New Roman" w:hAnsi="Times New Roman"/>
          <w:sz w:val="28"/>
          <w:szCs w:val="28"/>
        </w:rPr>
        <w:t>как существу социальному (общая коммуникативная мотивация),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б)потребность в совершении данного конкретного речевого поступка, потребность </w:t>
      </w:r>
      <w:r w:rsidR="00854072" w:rsidRPr="00854072">
        <w:rPr>
          <w:rFonts w:ascii="Times New Roman" w:hAnsi="Times New Roman"/>
          <w:sz w:val="28"/>
          <w:szCs w:val="28"/>
        </w:rPr>
        <w:t>"</w:t>
      </w:r>
      <w:r w:rsidRPr="00854072">
        <w:rPr>
          <w:rFonts w:ascii="Times New Roman" w:hAnsi="Times New Roman"/>
          <w:sz w:val="28"/>
          <w:szCs w:val="28"/>
        </w:rPr>
        <w:t>вмешаться</w:t>
      </w:r>
      <w:r w:rsidR="00854072" w:rsidRPr="00854072">
        <w:rPr>
          <w:rFonts w:ascii="Times New Roman" w:hAnsi="Times New Roman"/>
          <w:sz w:val="28"/>
          <w:szCs w:val="28"/>
        </w:rPr>
        <w:t>"</w:t>
      </w:r>
      <w:r w:rsidRPr="00854072">
        <w:rPr>
          <w:rFonts w:ascii="Times New Roman" w:hAnsi="Times New Roman"/>
          <w:sz w:val="28"/>
          <w:szCs w:val="28"/>
        </w:rPr>
        <w:t xml:space="preserve"> в данную речевую ситуацию (ситуативная мотивация).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Как ситуативные интересы ведут к образованию устойчивых интересов, так и ситуативная мотивация воспитывает у обучаемого потребность в общении вообще, создает постоянную мотивационную готовность — чрезвычайно важный фактор успешного участия в общении и, следовательно, важный для установления речевого партнерства.</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2)Активность. Говорение — всегда процесс активный, ибо в нем проявляется отношение говорящих к окружающей действительности. Это отношение имеет место не только тогда, когда человек говорит, но и когда он слушает собеседника (так называемая внутренняя активность).</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Именно активность обеспечивает инициативное речевое поведение собеседника, что так важно для достижения цели общения. Если в процессе обучения учащихся друг с другом или с учителем объединяет лишь то, что они участники процесса обучения, а не общения, то не может быть и речи о значимости для него реплик своего </w:t>
      </w:r>
      <w:r w:rsidR="00854072" w:rsidRPr="00854072">
        <w:rPr>
          <w:rFonts w:ascii="Times New Roman" w:hAnsi="Times New Roman"/>
          <w:sz w:val="28"/>
          <w:szCs w:val="28"/>
        </w:rPr>
        <w:t>"</w:t>
      </w:r>
      <w:r w:rsidRPr="00854072">
        <w:rPr>
          <w:rFonts w:ascii="Times New Roman" w:hAnsi="Times New Roman"/>
          <w:sz w:val="28"/>
          <w:szCs w:val="28"/>
        </w:rPr>
        <w:t>собеседника</w:t>
      </w:r>
      <w:r w:rsidR="00854072" w:rsidRPr="00854072">
        <w:rPr>
          <w:rFonts w:ascii="Times New Roman" w:hAnsi="Times New Roman"/>
          <w:sz w:val="28"/>
          <w:szCs w:val="28"/>
        </w:rPr>
        <w:t>"</w:t>
      </w:r>
      <w:r w:rsidRPr="00854072">
        <w:rPr>
          <w:rFonts w:ascii="Times New Roman" w:hAnsi="Times New Roman"/>
          <w:sz w:val="28"/>
          <w:szCs w:val="28"/>
        </w:rPr>
        <w:t>, а следовательно, не будет ни речевой активности, ни инициативности.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 Целенаправленность. Говорение всегда целенаправленно, ибо любое высказывание преследует какую-нибудь цель. Бесцельное (в плане общения) произнесение каких-то предложений есть проговаривание, а не говорение. В процессе общения проговаривание, как правило, не может иметь места. Говорящий всегда хочет достичь своим высказыванием какой-то цели: убедить или разубедить собеседника, вызвать сочувствие или разгневать его, поддержать его мнение или высмеять его и т. д. Подобные цели можно назвать коммуникативными задачами. Их решению и служит целенаправленность говорения, т. е. подчиненность всех его качеств (как деятельности и как продукта) выполнению поставленной в общении задачи. Поэтому говорение может быть поистине целенаправленным только тогда, когда ему присущи все необходимые качества, которые интегрируются в целенаправленности.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За каждой из коммуникативных задач, возникающих в отдельных речевых ситуациях, стоит общая цель говорения как деятельности. Эта цель заключается в том, что один человек пытается воздействовать на другого (других) в смысле изменения его (их) поведения (речевого и неречевого), а не просто сообщить ему, как иногда говорят, некую информацию. Это значит, что говорение должно быть (в хорошем смысле этого слова) прагматичным. В этом его суть как средства общения.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Целенаправленность как раз и заключается в прагматичности (воздейственности) говорения и осуществляется благодаря его стратегии и тактике. Стратегией мы будем называть реализацию общей цели, ту линию, которую проводит говорящий, а тактикой — реализацию подчиненных задачи.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Чтобы воздействовать на собеседника, говорящий обязан уметь достаточно хорошо говорить, уметь соответственно ситуации варьировать тактику высказывания во имя сохранения стратегии, которая только и приводит к выполнению коммуникативной задачи.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Вполне понятно, что если говорение в процессе обучения не преследует целей воздействия на собеседника (это нередко имеет место на уроках), то оно не воспринимается как средство общения. Целенаправленность совершенно однозначно обязывает обучать говорению в условиях наличия коммуникативных задач, в условиях воздействия на своих речевых партнеров, т. е. в общении.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4)Связь с деятельностью. Говорение как один из видов речевой деятельности несамостоятельно. С одной речью, как отметил А. А. Леонтьев, человеку нечего делать. Говорение </w:t>
      </w:r>
      <w:r w:rsidR="00854072" w:rsidRPr="00854072">
        <w:rPr>
          <w:rFonts w:ascii="Times New Roman" w:hAnsi="Times New Roman"/>
          <w:sz w:val="28"/>
          <w:szCs w:val="28"/>
        </w:rPr>
        <w:t>"</w:t>
      </w:r>
      <w:r w:rsidRPr="00854072">
        <w:rPr>
          <w:rFonts w:ascii="Times New Roman" w:hAnsi="Times New Roman"/>
          <w:sz w:val="28"/>
          <w:szCs w:val="28"/>
        </w:rPr>
        <w:t>обслуживает</w:t>
      </w:r>
      <w:r w:rsidR="00854072" w:rsidRPr="00854072">
        <w:rPr>
          <w:rFonts w:ascii="Times New Roman" w:hAnsi="Times New Roman"/>
          <w:sz w:val="28"/>
          <w:szCs w:val="28"/>
        </w:rPr>
        <w:t>"</w:t>
      </w:r>
      <w:r w:rsidRPr="00854072">
        <w:rPr>
          <w:rFonts w:ascii="Times New Roman" w:hAnsi="Times New Roman"/>
          <w:sz w:val="28"/>
          <w:szCs w:val="28"/>
        </w:rPr>
        <w:t xml:space="preserve"> всю другую деятельность человека. Но говорение не только играет служебную роль, оно во многом зависимо от общей деятельности</w:t>
      </w:r>
      <w:r w:rsidR="00854072" w:rsidRPr="00854072">
        <w:rPr>
          <w:rFonts w:ascii="Times New Roman" w:hAnsi="Times New Roman"/>
          <w:sz w:val="28"/>
          <w:szCs w:val="28"/>
        </w:rPr>
        <w:t xml:space="preserve"> </w:t>
      </w:r>
      <w:r w:rsidRPr="00854072">
        <w:rPr>
          <w:rFonts w:ascii="Times New Roman" w:hAnsi="Times New Roman"/>
          <w:sz w:val="28"/>
          <w:szCs w:val="28"/>
        </w:rPr>
        <w:t>человека.</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это очень важно</w:t>
      </w:r>
      <w:r w:rsidR="00854072" w:rsidRPr="00854072">
        <w:rPr>
          <w:rFonts w:ascii="Times New Roman" w:hAnsi="Times New Roman"/>
          <w:sz w:val="28"/>
          <w:szCs w:val="28"/>
        </w:rPr>
        <w:t xml:space="preserve"> </w:t>
      </w:r>
      <w:r w:rsidRPr="00854072">
        <w:rPr>
          <w:rFonts w:ascii="Times New Roman" w:hAnsi="Times New Roman"/>
          <w:sz w:val="28"/>
          <w:szCs w:val="28"/>
        </w:rPr>
        <w:t>методически.</w:t>
      </w:r>
      <w:r w:rsidR="00854072" w:rsidRPr="00854072">
        <w:rPr>
          <w:rFonts w:ascii="Times New Roman" w:hAnsi="Times New Roman"/>
          <w:sz w:val="28"/>
          <w:szCs w:val="28"/>
        </w:rPr>
        <w:t xml:space="preserve"> </w:t>
      </w:r>
      <w:r w:rsidRPr="00854072">
        <w:rPr>
          <w:rFonts w:ascii="Times New Roman" w:hAnsi="Times New Roman"/>
          <w:sz w:val="28"/>
          <w:szCs w:val="28"/>
        </w:rPr>
        <w:t>Достаточно упомянуть два момента.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Первый касается содержательного аспекта говорения, который полностью обусловлен сферами деятельности человека. Этим определяется отбор речевого материала и в какой-то степени его организация.</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Второй момент связан со стимуляцией говорения. Потребность, скажем, убедить кого-то в чем-то возникает, естественно, только в том случае, если ситуация, вызвавшая такую задачу, является следствием каких-то прежних событий, к которым причастны собеседники (иногда непосредственно они, иногда опосредственно через отношения с другими), или предтечей событий будущих.</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5)Связь с коммуникативной функцией мышления. Процесс речевой деятельности тесно связан с деятельностью мыслительной. Не случайно часто используется термин </w:t>
      </w:r>
      <w:r w:rsidR="00854072" w:rsidRPr="00854072">
        <w:rPr>
          <w:rFonts w:ascii="Times New Roman" w:hAnsi="Times New Roman"/>
          <w:sz w:val="28"/>
          <w:szCs w:val="28"/>
        </w:rPr>
        <w:t>"</w:t>
      </w:r>
      <w:r w:rsidRPr="00854072">
        <w:rPr>
          <w:rFonts w:ascii="Times New Roman" w:hAnsi="Times New Roman"/>
          <w:sz w:val="28"/>
          <w:szCs w:val="28"/>
        </w:rPr>
        <w:t>мыслительно-речевая деятельность</w:t>
      </w:r>
      <w:r w:rsidR="00854072" w:rsidRPr="00854072">
        <w:rPr>
          <w:rFonts w:ascii="Times New Roman" w:hAnsi="Times New Roman"/>
          <w:sz w:val="28"/>
          <w:szCs w:val="28"/>
        </w:rPr>
        <w:t>"</w:t>
      </w:r>
      <w:r w:rsidRPr="00854072">
        <w:rPr>
          <w:rFonts w:ascii="Times New Roman" w:hAnsi="Times New Roman"/>
          <w:sz w:val="28"/>
          <w:szCs w:val="28"/>
        </w:rPr>
        <w:t xml:space="preserve">. Но то, что совершается в процессе мышления как </w:t>
      </w:r>
      <w:r w:rsidR="00854072" w:rsidRPr="00854072">
        <w:rPr>
          <w:rFonts w:ascii="Times New Roman" w:hAnsi="Times New Roman"/>
          <w:sz w:val="28"/>
          <w:szCs w:val="28"/>
        </w:rPr>
        <w:t>"</w:t>
      </w:r>
      <w:r w:rsidRPr="00854072">
        <w:rPr>
          <w:rFonts w:ascii="Times New Roman" w:hAnsi="Times New Roman"/>
          <w:sz w:val="28"/>
          <w:szCs w:val="28"/>
        </w:rPr>
        <w:t>активном процессе отражения объективного мира в понятиях, суждениях, теориях</w:t>
      </w:r>
      <w:r w:rsidR="00854072" w:rsidRPr="00854072">
        <w:rPr>
          <w:rFonts w:ascii="Times New Roman" w:hAnsi="Times New Roman"/>
          <w:sz w:val="28"/>
          <w:szCs w:val="28"/>
        </w:rPr>
        <w:t>"</w:t>
      </w:r>
      <w:r w:rsidRPr="00854072">
        <w:rPr>
          <w:rFonts w:ascii="Times New Roman" w:hAnsi="Times New Roman"/>
          <w:sz w:val="28"/>
          <w:szCs w:val="28"/>
        </w:rPr>
        <w:t xml:space="preserve">, не идентично тому, что происходит при мыслительной деятельности, связанной с говорением. И дело здесь не в уровне владения языком: можно прекрасно владеть языком, свободно на нем общаться, но не уметь мыслить на иностранном языке. Вспомним слова С. Л. Рубинштейна о том, что </w:t>
      </w:r>
      <w:r w:rsidR="00854072" w:rsidRPr="00854072">
        <w:rPr>
          <w:rFonts w:ascii="Times New Roman" w:hAnsi="Times New Roman"/>
          <w:sz w:val="28"/>
          <w:szCs w:val="28"/>
        </w:rPr>
        <w:t>"</w:t>
      </w:r>
      <w:r w:rsidRPr="00854072">
        <w:rPr>
          <w:rFonts w:ascii="Times New Roman" w:hAnsi="Times New Roman"/>
          <w:sz w:val="28"/>
          <w:szCs w:val="28"/>
        </w:rPr>
        <w:t>говорить еще не значит мыслить</w:t>
      </w:r>
      <w:r w:rsidR="00854072"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Перед человеком возникают разные задачи. Например, он должен путем познавательной деятельности найти что-то неизвестное, новое (для людей, для себя). Такова по сути деятельность ученых, таково в принципе учебное познание; речь здесь — вспомогательное средство, которым, кстати, надо владеть в совершенстве. Это мыслительные задачи, а мышление в них выполняет познавательную функцию.</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 как говорение — это по сути дела постоянное решение коммуникативных речемыслительных задач. И если мы хотим обучить говорению как средству общения, то делать это следует на подобных же задачах. Именно это предусматривает коммуникативный метод.</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6) Связь с личностью. Говорение неразрывно связано с личностью, и связь эта достаточно очевидна, но именно поэтому требует в методических целях уточнения, детализации.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Психологи выделяют много компонентов, присущих личности: потребности, интересы, идеалы, моральные качества, способности, интеллектуальные, волевые и эмоциональные свойства, темперамент, опыт, умения и навыки. Все эти компоненты личности проявляются в деятельности. Вот что пишет Б. Г. Ананьев: </w:t>
      </w:r>
      <w:r w:rsidR="00854072" w:rsidRPr="00854072">
        <w:rPr>
          <w:rFonts w:ascii="Times New Roman" w:hAnsi="Times New Roman"/>
          <w:sz w:val="28"/>
          <w:szCs w:val="28"/>
        </w:rPr>
        <w:t>"</w:t>
      </w:r>
      <w:r w:rsidRPr="00854072">
        <w:rPr>
          <w:rFonts w:ascii="Times New Roman" w:hAnsi="Times New Roman"/>
          <w:sz w:val="28"/>
          <w:szCs w:val="28"/>
        </w:rPr>
        <w:t>Человек становится субъектом отношений по мере того, как он развивается во множестве жизненных ситуаций в качестве объекта отношений со стороны других людей</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rPr>
        <w:t>любая деятельность человека осуществляется в системе объектно-субъектных отношений, т. е. социальных связей и взаимоотношений, которые образуют человека как общественное существо — личность</w:t>
      </w:r>
      <w:r w:rsidR="00854072"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Личность всегда индивидуальна, характеризуется неповторимым сочетанием особенностей, проявляющихся в способностях, характере, интеллекте, в чувствах, в протекании психических процессов, в потребностях, идеалах и интересах. Короче говоря, будучи включенной в общественные отношения, личность проявляет свою активность в своей жизненной позиции, которую она выражает в речи. Проявления личности в речи всегда индивидуальны, как и она сама.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Несомненно, что и развитие говорения должно происходить в условиях максимального подключения всех сфер сознания, всех компонентов личности. К этому и стремится коммуникативный метод.</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7) Ситуативность. Ситуативность говорения как деятельности проявляется в соотнесенности речевых единиц с основными компонентами процесса общения. Так, на дальнейший ход развития общения может повлиять любая произнесенная одним собеседником речевая единица, если она в смысловом отношении </w:t>
      </w:r>
      <w:r w:rsidR="00854072" w:rsidRPr="00854072">
        <w:rPr>
          <w:rFonts w:ascii="Times New Roman" w:hAnsi="Times New Roman"/>
          <w:sz w:val="28"/>
          <w:szCs w:val="28"/>
        </w:rPr>
        <w:t>"</w:t>
      </w:r>
      <w:r w:rsidRPr="00854072">
        <w:rPr>
          <w:rFonts w:ascii="Times New Roman" w:hAnsi="Times New Roman"/>
          <w:sz w:val="28"/>
          <w:szCs w:val="28"/>
        </w:rPr>
        <w:t>вписывается</w:t>
      </w:r>
      <w:r w:rsidR="00854072" w:rsidRPr="00854072">
        <w:rPr>
          <w:rFonts w:ascii="Times New Roman" w:hAnsi="Times New Roman"/>
          <w:sz w:val="28"/>
          <w:szCs w:val="28"/>
        </w:rPr>
        <w:t>"</w:t>
      </w:r>
      <w:r w:rsidRPr="00854072">
        <w:rPr>
          <w:rFonts w:ascii="Times New Roman" w:hAnsi="Times New Roman"/>
          <w:sz w:val="28"/>
          <w:szCs w:val="28"/>
        </w:rPr>
        <w:t xml:space="preserve"> в контекст деятельности другого собеседника, т. е. прямо или косвенно затрагивает его взаимоотношения с каким-то другим лицом. Преломляясь через личность, эта речевая единица может менять коммуникативную задачу и влиять на мотивацию. Таковы ее потенциальные возможности.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Ситуативность мы будем понимать как соотнесенность речевой единицы с контекстом деятельности обеих сторон общения, с их взаимоотношениями, как потенциальную способность речевой единицы вмешиваться в систему взаимоотношений, развивать, двигать ее в желаемом направлении. Кратко можно сказать, что ситуативность есть потенция речевого контакта.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процессе реального общения неситуативные высказывания не вызывают реакций собеседника; в процессе же обучения положение ученика обязывает его реагировать на подобные высказывания. Если обучение говорению организовано как процесс постоянного решения речемыслительных задач, то создается связь речевых единиц со всем необходимым, что обеспечивает способность усвоенного речевого материала к переносу в новые ситуации. Именно к такой организации процесса обучения стремится коммуникативный метод.</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8) Эвристичность. В любой деятельности многие автоматизированные действия периодически, по мере надобности повторяются, репродуцируются, человек в этом случае опирается на известные ему алгоритмы действий. Но всякая деятельность (и речевая в том числе) не может быть полностью алгоритмизована, заучена, иначе пришлось бы согласиться с тем, что человек говорит всегда готовыми фразами. В действительности же всякий раз в зависимости от ситуации общения порождается такое высказывание, которое адекватно коммуникативной задаче, решает ее. Заранее это высказывание чаще всего предсказать нельзя. Такая непредсказуемость речевых действий и есть эвристичность говорения.</w:t>
      </w:r>
    </w:p>
    <w:p w:rsid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Ситуации общения меняются постоянно, их варианты чрезвычайно многочисленны. Говорящий должен быть готов к деятельности именно в таких постоянно меняющихся условиях, т. е. к эвристической деятельности. А развита эта способность может быть тогда, когда в процессе обучения говорению будут соблюдены все важнейшие стороны самого говорения в плане его эвристичности: а) эвристичность речевых задач; б) эвристичность предмета общения; в) эвристичность содержания общения и г) эвристичность речевых средств.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Эвристичность не исключает того, что в говорении используются стереотипизированные действия, однако ведущими являются не они. Поэтому в методическом плане можно сказать, что эвристичность есть антизаучивание.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Сказанное не означает отрицания роли заученного, если заучивание появляется как результат непроизвольного запоминания, как побочный продукт решения речемыслительных задач. Оно означает лишь, что эвристичность есть абсолютно ведущее звено в работе, есть соответствие приемов работы характеру говорения в психологическом и коммуникативном плане.</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9)Самостоятельность. Это качество говорения как деятельности проявляется в том, что говорение, как правило, протекает:</w:t>
      </w:r>
    </w:p>
    <w:p w:rsidR="00C21D1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 без заимствования мыслей из предварительно прочитанны</w:t>
      </w:r>
      <w:r w:rsidR="00C21D1E" w:rsidRPr="00854072">
        <w:rPr>
          <w:rFonts w:ascii="Times New Roman" w:hAnsi="Times New Roman"/>
          <w:sz w:val="28"/>
          <w:szCs w:val="28"/>
        </w:rPr>
        <w:t>х или прослушанных источников;</w:t>
      </w:r>
    </w:p>
    <w:p w:rsidR="00C21D1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 без опоры</w:t>
      </w:r>
      <w:r w:rsidR="00854072" w:rsidRPr="00854072">
        <w:rPr>
          <w:rFonts w:ascii="Times New Roman" w:hAnsi="Times New Roman"/>
          <w:sz w:val="28"/>
          <w:szCs w:val="28"/>
        </w:rPr>
        <w:t xml:space="preserve"> </w:t>
      </w: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полные или частичные записи</w:t>
      </w:r>
      <w:r w:rsidR="00C21D1E" w:rsidRPr="00854072">
        <w:rPr>
          <w:rFonts w:ascii="Times New Roman" w:hAnsi="Times New Roman"/>
          <w:sz w:val="28"/>
          <w:szCs w:val="28"/>
        </w:rPr>
        <w:t xml:space="preserve"> того, что используется в речи;</w:t>
      </w:r>
    </w:p>
    <w:p w:rsidR="00C21D1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без опоры на иллю</w:t>
      </w:r>
      <w:r w:rsidR="00C21D1E" w:rsidRPr="00854072">
        <w:rPr>
          <w:rFonts w:ascii="Times New Roman" w:hAnsi="Times New Roman"/>
          <w:sz w:val="28"/>
          <w:szCs w:val="28"/>
        </w:rPr>
        <w:t>стративное изображение объектов высказывания;</w:t>
      </w:r>
    </w:p>
    <w:p w:rsidR="00D25DFE" w:rsidRPr="00854072" w:rsidRDefault="00C21D1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г) без </w:t>
      </w:r>
      <w:r w:rsidR="00D25DFE" w:rsidRPr="00854072">
        <w:rPr>
          <w:rFonts w:ascii="Times New Roman" w:hAnsi="Times New Roman"/>
          <w:sz w:val="28"/>
          <w:szCs w:val="28"/>
        </w:rPr>
        <w:t>обращения к родному языку.</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 случайно началом умения считается тот момент, когда программа высказывания составляется самим говорящим (Т. Г. Городилова). Если определенные опоры, скажем вербальные, и используются в выступлениях, докладах и т. п., т. е. при так называемом подготовленном говорении, то в процессе общения они неуместны, часто просто немыслимы. По крайней мере говорящий должен быть психологически готов к самостоятельности, а это не приходит само собой, воспитание психологической самостоятельности входит в</w:t>
      </w:r>
      <w:r w:rsidR="00854072" w:rsidRPr="00854072">
        <w:rPr>
          <w:rFonts w:ascii="Times New Roman" w:hAnsi="Times New Roman"/>
          <w:sz w:val="28"/>
          <w:szCs w:val="28"/>
        </w:rPr>
        <w:t xml:space="preserve"> </w:t>
      </w:r>
      <w:r w:rsidRPr="00854072">
        <w:rPr>
          <w:rFonts w:ascii="Times New Roman" w:hAnsi="Times New Roman"/>
          <w:sz w:val="28"/>
          <w:szCs w:val="28"/>
        </w:rPr>
        <w:t>задачи</w:t>
      </w:r>
      <w:r w:rsidR="00854072" w:rsidRPr="00854072">
        <w:rPr>
          <w:rFonts w:ascii="Times New Roman" w:hAnsi="Times New Roman"/>
          <w:sz w:val="28"/>
          <w:szCs w:val="28"/>
        </w:rPr>
        <w:t xml:space="preserve"> </w:t>
      </w:r>
      <w:r w:rsidRPr="00854072">
        <w:rPr>
          <w:rFonts w:ascii="Times New Roman" w:hAnsi="Times New Roman"/>
          <w:sz w:val="28"/>
          <w:szCs w:val="28"/>
        </w:rPr>
        <w:t>процесса обучения</w:t>
      </w:r>
      <w:r w:rsidR="00854072" w:rsidRPr="00854072">
        <w:rPr>
          <w:rFonts w:ascii="Times New Roman" w:hAnsi="Times New Roman"/>
          <w:sz w:val="28"/>
          <w:szCs w:val="28"/>
        </w:rPr>
        <w:t xml:space="preserve"> </w:t>
      </w:r>
      <w:r w:rsidRPr="00854072">
        <w:rPr>
          <w:rFonts w:ascii="Times New Roman" w:hAnsi="Times New Roman"/>
          <w:sz w:val="28"/>
          <w:szCs w:val="28"/>
        </w:rPr>
        <w:t>говорению.</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Особо следует сказать о самостоятельности говорения по отношению к родному языку. Исследования показали, что современное обучение иностранным языкам обеспечивает в лучшем случае лишь 50% беспереводности говорения (С. И. Королев). И это не удивительно, если принять во внимание, что обучение продолжает (вопреки всем установкам, учебникам и т. п.) совершаться в определенной степени на основе перевода. В принципе же процесс говорения на иностранном языке — это актуализация временных связей на том же языке, а не перевод, который является совершенно иной деятельностью. Чтобы создать автономные временные связи на иностранном языке, нужно это делать в адекватных условиях, т. е. не через перевод, а только на основе того же иностранного языка. Это и предусматривает коммуникативный метод.</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10)Темп. Говорение, наконец, всегда характеризуется определенным темпом, который должен быть не ниже и не выше допустимых в общении норм.</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Темп говорения обеспечивается уровнем работы многих психофизиологических речевых механизмов. К ним относятся, прежде всего, механизм вызова слов, механизм конструирования, связанный с механизмом фразового и сверхфразового упреждения, и механизм аналогии, связанный с интуицией и дискурсивностью. Чтобы добиться намеченного темпа говорения, необходимо специально развивать эти механизмы. Но следует при этом помнить, что в процессе говорения основную роль играет не абсолютный его</w:t>
      </w:r>
      <w:r w:rsidR="00854072" w:rsidRPr="00854072">
        <w:rPr>
          <w:rFonts w:ascii="Times New Roman" w:hAnsi="Times New Roman"/>
          <w:sz w:val="28"/>
          <w:szCs w:val="28"/>
        </w:rPr>
        <w:t xml:space="preserve"> </w:t>
      </w:r>
      <w:r w:rsidRPr="00854072">
        <w:rPr>
          <w:rFonts w:ascii="Times New Roman" w:hAnsi="Times New Roman"/>
          <w:sz w:val="28"/>
          <w:szCs w:val="28"/>
        </w:rPr>
        <w:t>темп,</w:t>
      </w:r>
      <w:r w:rsidR="00854072" w:rsidRPr="00854072">
        <w:rPr>
          <w:rFonts w:ascii="Times New Roman" w:hAnsi="Times New Roman"/>
          <w:sz w:val="28"/>
          <w:szCs w:val="28"/>
        </w:rPr>
        <w:t xml:space="preserve"> </w:t>
      </w:r>
      <w:r w:rsidRPr="00854072">
        <w:rPr>
          <w:rFonts w:ascii="Times New Roman" w:hAnsi="Times New Roman"/>
          <w:sz w:val="28"/>
          <w:szCs w:val="28"/>
        </w:rPr>
        <w:t>т.</w:t>
      </w:r>
      <w:r w:rsidR="00854072" w:rsidRPr="00854072">
        <w:rPr>
          <w:rFonts w:ascii="Times New Roman" w:hAnsi="Times New Roman"/>
          <w:sz w:val="28"/>
          <w:szCs w:val="28"/>
        </w:rPr>
        <w:t xml:space="preserve"> </w:t>
      </w:r>
      <w:r w:rsidRPr="00854072">
        <w:rPr>
          <w:rFonts w:ascii="Times New Roman" w:hAnsi="Times New Roman"/>
          <w:sz w:val="28"/>
          <w:szCs w:val="28"/>
        </w:rPr>
        <w:t>е.</w:t>
      </w:r>
      <w:r w:rsidR="00854072" w:rsidRPr="00854072">
        <w:rPr>
          <w:rFonts w:ascii="Times New Roman" w:hAnsi="Times New Roman"/>
          <w:sz w:val="28"/>
          <w:szCs w:val="28"/>
        </w:rPr>
        <w:t xml:space="preserve"> </w:t>
      </w:r>
      <w:r w:rsidRPr="00854072">
        <w:rPr>
          <w:rFonts w:ascii="Times New Roman" w:hAnsi="Times New Roman"/>
          <w:sz w:val="28"/>
          <w:szCs w:val="28"/>
        </w:rPr>
        <w:t>не</w:t>
      </w:r>
      <w:r w:rsidR="00854072" w:rsidRPr="00854072">
        <w:rPr>
          <w:rFonts w:ascii="Times New Roman" w:hAnsi="Times New Roman"/>
          <w:sz w:val="28"/>
          <w:szCs w:val="28"/>
        </w:rPr>
        <w:t xml:space="preserve"> </w:t>
      </w:r>
      <w:r w:rsidRPr="00854072">
        <w:rPr>
          <w:rFonts w:ascii="Times New Roman" w:hAnsi="Times New Roman"/>
          <w:sz w:val="28"/>
          <w:szCs w:val="28"/>
        </w:rPr>
        <w:t>количество</w:t>
      </w:r>
      <w:r w:rsidR="00854072" w:rsidRPr="00854072">
        <w:rPr>
          <w:rFonts w:ascii="Times New Roman" w:hAnsi="Times New Roman"/>
          <w:sz w:val="28"/>
          <w:szCs w:val="28"/>
        </w:rPr>
        <w:t xml:space="preserve"> </w:t>
      </w:r>
      <w:r w:rsidRPr="00854072">
        <w:rPr>
          <w:rFonts w:ascii="Times New Roman" w:hAnsi="Times New Roman"/>
          <w:sz w:val="28"/>
          <w:szCs w:val="28"/>
        </w:rPr>
        <w:t>слогов</w:t>
      </w:r>
      <w:r w:rsidR="00854072" w:rsidRPr="00854072">
        <w:rPr>
          <w:rFonts w:ascii="Times New Roman" w:hAnsi="Times New Roman"/>
          <w:sz w:val="28"/>
          <w:szCs w:val="28"/>
        </w:rPr>
        <w:t xml:space="preserve"> </w:t>
      </w:r>
      <w:r w:rsidRPr="00854072">
        <w:rPr>
          <w:rFonts w:ascii="Times New Roman" w:hAnsi="Times New Roman"/>
          <w:sz w:val="28"/>
          <w:szCs w:val="28"/>
        </w:rPr>
        <w:t>(слов),</w:t>
      </w:r>
      <w:r w:rsidR="00854072" w:rsidRPr="00854072">
        <w:rPr>
          <w:rFonts w:ascii="Times New Roman" w:hAnsi="Times New Roman"/>
          <w:sz w:val="28"/>
          <w:szCs w:val="28"/>
        </w:rPr>
        <w:t xml:space="preserve"> </w:t>
      </w:r>
      <w:r w:rsidRPr="00854072">
        <w:rPr>
          <w:rFonts w:ascii="Times New Roman" w:hAnsi="Times New Roman"/>
          <w:sz w:val="28"/>
          <w:szCs w:val="28"/>
        </w:rPr>
        <w:t>произнесенных в единицу времени, а синтагматичность, то есть расчлененность высказывания на синтагмы (речевые отрезки, имеющие свой смысл и логическое ударение). Необходимый темп сохраняется в основном в приделах синтагмы.</w:t>
      </w:r>
    </w:p>
    <w:p w:rsidR="00D25DFE" w:rsidRPr="00436617" w:rsidRDefault="004D4AE6" w:rsidP="00854072">
      <w:pPr>
        <w:suppressAutoHyphens/>
        <w:spacing w:after="0" w:line="360" w:lineRule="auto"/>
        <w:ind w:firstLine="709"/>
        <w:jc w:val="both"/>
        <w:rPr>
          <w:rFonts w:ascii="Times New Roman" w:hAnsi="Times New Roman"/>
          <w:color w:val="FFFFFF"/>
          <w:sz w:val="28"/>
          <w:szCs w:val="28"/>
          <w:lang w:eastAsia="ru-RU"/>
        </w:rPr>
      </w:pPr>
      <w:r w:rsidRPr="00436617">
        <w:rPr>
          <w:rFonts w:ascii="Times New Roman" w:hAnsi="Times New Roman"/>
          <w:color w:val="FFFFFF"/>
          <w:sz w:val="28"/>
          <w:szCs w:val="28"/>
          <w:lang w:eastAsia="ru-RU"/>
        </w:rPr>
        <w:t>лингвистический речь обучение монологический французский</w:t>
      </w:r>
    </w:p>
    <w:p w:rsidR="00D25DFE" w:rsidRPr="00854072" w:rsidRDefault="0003470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1.2.2 Монологическая речь как активный и произвольный вид устной речи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Заметим, что монологическим высказыванием (MB) мы будем называть такой отрезок речи, который</w:t>
      </w:r>
      <w:r w:rsidR="00854072" w:rsidRPr="00854072">
        <w:rPr>
          <w:rFonts w:ascii="Times New Roman" w:hAnsi="Times New Roman"/>
          <w:sz w:val="28"/>
          <w:szCs w:val="28"/>
        </w:rPr>
        <w:t xml:space="preserve"> </w:t>
      </w:r>
      <w:r w:rsidRPr="00854072">
        <w:rPr>
          <w:rFonts w:ascii="Times New Roman" w:hAnsi="Times New Roman"/>
          <w:sz w:val="28"/>
          <w:szCs w:val="28"/>
        </w:rPr>
        <w:t>находится</w:t>
      </w:r>
      <w:r w:rsidR="00854072" w:rsidRPr="00854072">
        <w:rPr>
          <w:rFonts w:ascii="Times New Roman" w:hAnsi="Times New Roman"/>
          <w:sz w:val="28"/>
          <w:szCs w:val="28"/>
        </w:rPr>
        <w:t xml:space="preserve"> </w:t>
      </w:r>
      <w:r w:rsidRPr="00854072">
        <w:rPr>
          <w:rFonts w:ascii="Times New Roman" w:hAnsi="Times New Roman"/>
          <w:sz w:val="28"/>
          <w:szCs w:val="28"/>
        </w:rPr>
        <w:t>между</w:t>
      </w:r>
      <w:r w:rsidR="00854072" w:rsidRPr="00854072">
        <w:rPr>
          <w:rFonts w:ascii="Times New Roman" w:hAnsi="Times New Roman"/>
          <w:sz w:val="28"/>
          <w:szCs w:val="28"/>
        </w:rPr>
        <w:t xml:space="preserve"> </w:t>
      </w:r>
      <w:r w:rsidRPr="00854072">
        <w:rPr>
          <w:rFonts w:ascii="Times New Roman" w:hAnsi="Times New Roman"/>
          <w:sz w:val="28"/>
          <w:szCs w:val="28"/>
        </w:rPr>
        <w:t>двумя</w:t>
      </w:r>
      <w:r w:rsidR="00854072" w:rsidRPr="00854072">
        <w:rPr>
          <w:rFonts w:ascii="Times New Roman" w:hAnsi="Times New Roman"/>
          <w:sz w:val="28"/>
          <w:szCs w:val="28"/>
        </w:rPr>
        <w:t xml:space="preserve"> </w:t>
      </w:r>
      <w:r w:rsidRPr="00854072">
        <w:rPr>
          <w:rFonts w:ascii="Times New Roman" w:hAnsi="Times New Roman"/>
          <w:sz w:val="28"/>
          <w:szCs w:val="28"/>
        </w:rPr>
        <w:t>соседними</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высказываниями</w:t>
      </w:r>
      <w:r w:rsidR="00854072" w:rsidRPr="00854072">
        <w:rPr>
          <w:rFonts w:ascii="Times New Roman" w:hAnsi="Times New Roman"/>
          <w:sz w:val="28"/>
          <w:szCs w:val="28"/>
        </w:rPr>
        <w:t xml:space="preserve"> </w:t>
      </w:r>
      <w:r w:rsidRPr="00854072">
        <w:rPr>
          <w:rFonts w:ascii="Times New Roman" w:hAnsi="Times New Roman"/>
          <w:sz w:val="28"/>
          <w:szCs w:val="28"/>
        </w:rPr>
        <w:t>и обладает определенными параметрами. Это</w:t>
      </w:r>
      <w:r w:rsidR="00854072" w:rsidRPr="00854072">
        <w:rPr>
          <w:rFonts w:ascii="Times New Roman" w:hAnsi="Times New Roman"/>
          <w:sz w:val="28"/>
          <w:szCs w:val="28"/>
        </w:rPr>
        <w:t xml:space="preserve"> </w:t>
      </w:r>
      <w:r w:rsidRPr="00854072">
        <w:rPr>
          <w:rFonts w:ascii="Times New Roman" w:hAnsi="Times New Roman"/>
          <w:sz w:val="28"/>
          <w:szCs w:val="28"/>
        </w:rPr>
        <w:t>означает,</w:t>
      </w:r>
      <w:r w:rsidR="00854072" w:rsidRPr="00854072">
        <w:rPr>
          <w:rFonts w:ascii="Times New Roman" w:hAnsi="Times New Roman"/>
          <w:sz w:val="28"/>
          <w:szCs w:val="28"/>
        </w:rPr>
        <w:t xml:space="preserve"> </w:t>
      </w:r>
      <w:r w:rsidRPr="00854072">
        <w:rPr>
          <w:rFonts w:ascii="Times New Roman" w:hAnsi="Times New Roman"/>
          <w:sz w:val="28"/>
          <w:szCs w:val="28"/>
        </w:rPr>
        <w:t>что</w:t>
      </w:r>
      <w:r w:rsidR="00854072" w:rsidRPr="00854072">
        <w:rPr>
          <w:rFonts w:ascii="Times New Roman" w:hAnsi="Times New Roman"/>
          <w:sz w:val="28"/>
          <w:szCs w:val="28"/>
        </w:rPr>
        <w:t xml:space="preserve"> </w:t>
      </w:r>
      <w:r w:rsidRPr="00854072">
        <w:rPr>
          <w:rFonts w:ascii="Times New Roman" w:hAnsi="Times New Roman"/>
          <w:sz w:val="28"/>
          <w:szCs w:val="28"/>
        </w:rPr>
        <w:t>MB</w:t>
      </w:r>
      <w:r w:rsidR="00854072" w:rsidRPr="00854072">
        <w:rPr>
          <w:rFonts w:ascii="Times New Roman" w:hAnsi="Times New Roman"/>
          <w:sz w:val="28"/>
          <w:szCs w:val="28"/>
        </w:rPr>
        <w:t xml:space="preserve"> </w:t>
      </w:r>
      <w:r w:rsidRPr="00854072">
        <w:rPr>
          <w:rFonts w:ascii="Times New Roman" w:hAnsi="Times New Roman"/>
          <w:sz w:val="28"/>
          <w:szCs w:val="28"/>
        </w:rPr>
        <w:t>рассматривается как</w:t>
      </w:r>
      <w:r w:rsidR="00854072" w:rsidRPr="00854072">
        <w:rPr>
          <w:rFonts w:ascii="Times New Roman" w:hAnsi="Times New Roman"/>
          <w:sz w:val="28"/>
          <w:szCs w:val="28"/>
        </w:rPr>
        <w:t xml:space="preserve"> </w:t>
      </w:r>
      <w:r w:rsidRPr="00854072">
        <w:rPr>
          <w:rFonts w:ascii="Times New Roman" w:hAnsi="Times New Roman"/>
          <w:sz w:val="28"/>
          <w:szCs w:val="28"/>
        </w:rPr>
        <w:t>компонент</w:t>
      </w:r>
      <w:r w:rsidR="00854072" w:rsidRPr="00854072">
        <w:rPr>
          <w:rFonts w:ascii="Times New Roman" w:hAnsi="Times New Roman"/>
          <w:sz w:val="28"/>
          <w:szCs w:val="28"/>
        </w:rPr>
        <w:t xml:space="preserve"> </w:t>
      </w:r>
      <w:r w:rsidRPr="00854072">
        <w:rPr>
          <w:rFonts w:ascii="Times New Roman" w:hAnsi="Times New Roman"/>
          <w:sz w:val="28"/>
          <w:szCs w:val="28"/>
        </w:rPr>
        <w:t>процесс</w:t>
      </w:r>
      <w:r w:rsidR="00854072" w:rsidRPr="00854072">
        <w:rPr>
          <w:rFonts w:ascii="Times New Roman" w:hAnsi="Times New Roman"/>
          <w:sz w:val="28"/>
          <w:szCs w:val="28"/>
        </w:rPr>
        <w:t xml:space="preserve">" </w:t>
      </w:r>
      <w:r w:rsidRPr="00854072">
        <w:rPr>
          <w:rFonts w:ascii="Times New Roman" w:hAnsi="Times New Roman"/>
          <w:sz w:val="28"/>
          <w:szCs w:val="28"/>
        </w:rPr>
        <w:t>общения</w:t>
      </w:r>
      <w:r w:rsidR="00854072" w:rsidRPr="00854072">
        <w:rPr>
          <w:rFonts w:ascii="Times New Roman" w:hAnsi="Times New Roman"/>
          <w:sz w:val="28"/>
          <w:szCs w:val="28"/>
        </w:rPr>
        <w:t xml:space="preserve"> </w:t>
      </w:r>
      <w:r w:rsidRPr="00854072">
        <w:rPr>
          <w:rFonts w:ascii="Times New Roman" w:hAnsi="Times New Roman"/>
          <w:sz w:val="28"/>
          <w:szCs w:val="28"/>
        </w:rPr>
        <w:t>любого</w:t>
      </w:r>
      <w:r w:rsidR="00854072" w:rsidRPr="00854072">
        <w:rPr>
          <w:rFonts w:ascii="Times New Roman" w:hAnsi="Times New Roman"/>
          <w:sz w:val="28"/>
          <w:szCs w:val="28"/>
        </w:rPr>
        <w:t xml:space="preserve"> </w:t>
      </w:r>
      <w:r w:rsidRPr="00854072">
        <w:rPr>
          <w:rFonts w:ascii="Times New Roman" w:hAnsi="Times New Roman"/>
          <w:sz w:val="28"/>
          <w:szCs w:val="28"/>
        </w:rPr>
        <w:t>уровня</w:t>
      </w:r>
      <w:r w:rsidR="00854072" w:rsidRPr="00854072">
        <w:rPr>
          <w:rFonts w:ascii="Times New Roman" w:hAnsi="Times New Roman"/>
          <w:sz w:val="28"/>
          <w:szCs w:val="28"/>
        </w:rPr>
        <w:t xml:space="preserve"> </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парного,</w:t>
      </w:r>
      <w:r w:rsidR="00854072" w:rsidRPr="00854072">
        <w:rPr>
          <w:rFonts w:ascii="Times New Roman" w:hAnsi="Times New Roman"/>
          <w:sz w:val="28"/>
          <w:szCs w:val="28"/>
        </w:rPr>
        <w:t xml:space="preserve"> </w:t>
      </w:r>
      <w:r w:rsidRPr="00854072">
        <w:rPr>
          <w:rFonts w:ascii="Times New Roman" w:hAnsi="Times New Roman"/>
          <w:sz w:val="28"/>
          <w:szCs w:val="28"/>
        </w:rPr>
        <w:t>группового, массового. Это означает, что любое MB диалогично по</w:t>
      </w:r>
      <w:r w:rsidR="00854072" w:rsidRPr="00854072">
        <w:rPr>
          <w:rFonts w:ascii="Times New Roman" w:hAnsi="Times New Roman"/>
          <w:sz w:val="28"/>
          <w:szCs w:val="28"/>
        </w:rPr>
        <w:t xml:space="preserve"> </w:t>
      </w:r>
      <w:r w:rsidRPr="00854072">
        <w:rPr>
          <w:rFonts w:ascii="Times New Roman" w:hAnsi="Times New Roman"/>
          <w:sz w:val="28"/>
          <w:szCs w:val="28"/>
        </w:rPr>
        <w:t>своей</w:t>
      </w:r>
      <w:r w:rsidR="00854072" w:rsidRPr="00854072">
        <w:rPr>
          <w:rFonts w:ascii="Times New Roman" w:hAnsi="Times New Roman"/>
          <w:sz w:val="28"/>
          <w:szCs w:val="28"/>
        </w:rPr>
        <w:t xml:space="preserve"> </w:t>
      </w:r>
      <w:r w:rsidRPr="00854072">
        <w:rPr>
          <w:rFonts w:ascii="Times New Roman" w:hAnsi="Times New Roman"/>
          <w:sz w:val="28"/>
          <w:szCs w:val="28"/>
        </w:rPr>
        <w:t>природе,</w:t>
      </w:r>
      <w:r w:rsidR="00854072" w:rsidRPr="00854072">
        <w:rPr>
          <w:rFonts w:ascii="Times New Roman" w:hAnsi="Times New Roman"/>
          <w:sz w:val="28"/>
          <w:szCs w:val="28"/>
        </w:rPr>
        <w:t xml:space="preserve"> </w:t>
      </w:r>
      <w:r w:rsidRPr="00854072">
        <w:rPr>
          <w:rFonts w:ascii="Times New Roman" w:hAnsi="Times New Roman"/>
          <w:sz w:val="28"/>
          <w:szCs w:val="28"/>
        </w:rPr>
        <w:t>всегда кому-то</w:t>
      </w:r>
      <w:r w:rsidR="00854072" w:rsidRPr="00854072">
        <w:rPr>
          <w:rFonts w:ascii="Times New Roman" w:hAnsi="Times New Roman"/>
          <w:sz w:val="28"/>
          <w:szCs w:val="28"/>
        </w:rPr>
        <w:t xml:space="preserve"> </w:t>
      </w:r>
      <w:r w:rsidRPr="00854072">
        <w:rPr>
          <w:rFonts w:ascii="Times New Roman" w:hAnsi="Times New Roman"/>
          <w:sz w:val="28"/>
          <w:szCs w:val="28"/>
        </w:rPr>
        <w:t>адресовано)</w:t>
      </w:r>
      <w:r w:rsidR="00854072" w:rsidRPr="00854072">
        <w:rPr>
          <w:rFonts w:ascii="Times New Roman" w:hAnsi="Times New Roman"/>
          <w:sz w:val="28"/>
          <w:szCs w:val="28"/>
        </w:rPr>
        <w:t xml:space="preserve"> </w:t>
      </w:r>
      <w:r w:rsidRPr="00854072">
        <w:rPr>
          <w:rFonts w:ascii="Times New Roman" w:hAnsi="Times New Roman"/>
          <w:sz w:val="28"/>
          <w:szCs w:val="28"/>
        </w:rPr>
        <w:t>даже</w:t>
      </w:r>
      <w:r w:rsidR="00854072" w:rsidRPr="00854072">
        <w:rPr>
          <w:rFonts w:ascii="Times New Roman" w:hAnsi="Times New Roman"/>
          <w:sz w:val="28"/>
          <w:szCs w:val="28"/>
        </w:rPr>
        <w:t xml:space="preserve"> </w:t>
      </w:r>
      <w:r w:rsidRPr="00854072">
        <w:rPr>
          <w:rFonts w:ascii="Times New Roman" w:hAnsi="Times New Roman"/>
          <w:sz w:val="28"/>
          <w:szCs w:val="28"/>
        </w:rPr>
        <w:t>если</w:t>
      </w:r>
      <w:r w:rsidR="00854072" w:rsidRPr="00854072">
        <w:rPr>
          <w:rFonts w:ascii="Times New Roman" w:hAnsi="Times New Roman"/>
          <w:sz w:val="28"/>
          <w:szCs w:val="28"/>
        </w:rPr>
        <w:t xml:space="preserve"> </w:t>
      </w:r>
      <w:r w:rsidRPr="00854072">
        <w:rPr>
          <w:rFonts w:ascii="Times New Roman" w:hAnsi="Times New Roman"/>
          <w:sz w:val="28"/>
          <w:szCs w:val="28"/>
        </w:rPr>
        <w:t>этот</w:t>
      </w:r>
      <w:r w:rsidR="00854072" w:rsidRPr="00854072">
        <w:rPr>
          <w:rFonts w:ascii="Times New Roman" w:hAnsi="Times New Roman"/>
          <w:sz w:val="28"/>
          <w:szCs w:val="28"/>
        </w:rPr>
        <w:t xml:space="preserve"> </w:t>
      </w:r>
      <w:r w:rsidRPr="00854072">
        <w:rPr>
          <w:rFonts w:ascii="Times New Roman" w:hAnsi="Times New Roman"/>
          <w:sz w:val="28"/>
          <w:szCs w:val="28"/>
        </w:rPr>
        <w:t>адресат</w:t>
      </w:r>
      <w:r w:rsidR="00854072" w:rsidRPr="00854072">
        <w:rPr>
          <w:rFonts w:ascii="Times New Roman" w:hAnsi="Times New Roman"/>
          <w:sz w:val="28"/>
          <w:szCs w:val="28"/>
        </w:rPr>
        <w:t xml:space="preserve"> </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сам</w:t>
      </w:r>
      <w:r w:rsidR="00854072" w:rsidRPr="00854072">
        <w:rPr>
          <w:rFonts w:ascii="Times New Roman" w:hAnsi="Times New Roman"/>
          <w:sz w:val="28"/>
          <w:szCs w:val="28"/>
        </w:rPr>
        <w:t xml:space="preserve"> </w:t>
      </w:r>
      <w:r w:rsidRPr="00854072">
        <w:rPr>
          <w:rFonts w:ascii="Times New Roman" w:hAnsi="Times New Roman"/>
          <w:sz w:val="28"/>
          <w:szCs w:val="28"/>
        </w:rPr>
        <w:t>говорящий,</w:t>
      </w:r>
      <w:r w:rsidR="00854072" w:rsidRPr="00854072">
        <w:rPr>
          <w:rFonts w:ascii="Times New Roman" w:hAnsi="Times New Roman"/>
          <w:sz w:val="28"/>
          <w:szCs w:val="28"/>
        </w:rPr>
        <w:t xml:space="preserve"> </w:t>
      </w:r>
      <w:r w:rsidRPr="00854072">
        <w:rPr>
          <w:rFonts w:ascii="Times New Roman" w:hAnsi="Times New Roman"/>
          <w:sz w:val="28"/>
          <w:szCs w:val="28"/>
        </w:rPr>
        <w:t>хотя</w:t>
      </w:r>
      <w:r w:rsidR="00854072" w:rsidRPr="00854072">
        <w:rPr>
          <w:rFonts w:ascii="Times New Roman" w:hAnsi="Times New Roman"/>
          <w:sz w:val="28"/>
          <w:szCs w:val="28"/>
        </w:rPr>
        <w:t xml:space="preserve"> </w:t>
      </w:r>
      <w:r w:rsidRPr="00854072">
        <w:rPr>
          <w:rFonts w:ascii="Times New Roman" w:hAnsi="Times New Roman"/>
          <w:sz w:val="28"/>
          <w:szCs w:val="28"/>
        </w:rPr>
        <w:t>в структурном и многих других отношениях его виды весьма специфичны.</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MB</w:t>
      </w:r>
      <w:r w:rsidR="00854072" w:rsidRPr="00854072">
        <w:rPr>
          <w:rFonts w:ascii="Times New Roman" w:hAnsi="Times New Roman"/>
          <w:sz w:val="28"/>
          <w:szCs w:val="28"/>
        </w:rPr>
        <w:t xml:space="preserve"> </w:t>
      </w:r>
      <w:r w:rsidRPr="00854072">
        <w:rPr>
          <w:rFonts w:ascii="Times New Roman" w:hAnsi="Times New Roman"/>
          <w:sz w:val="28"/>
          <w:szCs w:val="28"/>
        </w:rPr>
        <w:t>может быть разного уровня: 1) слово (словоформа),</w:t>
      </w:r>
      <w:r w:rsidR="00854072" w:rsidRPr="00854072">
        <w:rPr>
          <w:rFonts w:ascii="Times New Roman" w:hAnsi="Times New Roman"/>
          <w:sz w:val="28"/>
          <w:szCs w:val="28"/>
        </w:rPr>
        <w:t xml:space="preserve"> </w:t>
      </w:r>
      <w:r w:rsidRPr="00854072">
        <w:rPr>
          <w:rFonts w:ascii="Times New Roman" w:hAnsi="Times New Roman"/>
          <w:sz w:val="28"/>
          <w:szCs w:val="28"/>
        </w:rPr>
        <w:t>2) словосочетание, 3) фраза, 4) сверхфразовое единство, 5) текст.</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любом</w:t>
      </w:r>
      <w:r w:rsidR="00854072" w:rsidRPr="00854072">
        <w:rPr>
          <w:rFonts w:ascii="Times New Roman" w:hAnsi="Times New Roman"/>
          <w:sz w:val="28"/>
          <w:szCs w:val="28"/>
        </w:rPr>
        <w:t xml:space="preserve"> </w:t>
      </w:r>
      <w:r w:rsidRPr="00854072">
        <w:rPr>
          <w:rFonts w:ascii="Times New Roman" w:hAnsi="Times New Roman"/>
          <w:sz w:val="28"/>
          <w:szCs w:val="28"/>
        </w:rPr>
        <w:t xml:space="preserve">из уровней MB выступает в процессе общения в качестве речевой единицы, будь то реплика: </w:t>
      </w:r>
      <w:r w:rsidR="00854072" w:rsidRPr="00854072">
        <w:rPr>
          <w:rFonts w:ascii="Times New Roman" w:hAnsi="Times New Roman"/>
          <w:sz w:val="28"/>
          <w:szCs w:val="28"/>
        </w:rPr>
        <w:t>"</w:t>
      </w:r>
      <w:r w:rsidRPr="00854072">
        <w:rPr>
          <w:rFonts w:ascii="Times New Roman" w:hAnsi="Times New Roman"/>
          <w:sz w:val="28"/>
          <w:szCs w:val="28"/>
        </w:rPr>
        <w:t>Пожар!</w:t>
      </w:r>
      <w:r w:rsidR="00854072" w:rsidRPr="00854072">
        <w:rPr>
          <w:rFonts w:ascii="Times New Roman" w:hAnsi="Times New Roman"/>
          <w:sz w:val="28"/>
          <w:szCs w:val="28"/>
        </w:rPr>
        <w:t>"</w:t>
      </w:r>
      <w:r w:rsidRPr="00854072">
        <w:rPr>
          <w:rFonts w:ascii="Times New Roman" w:hAnsi="Times New Roman"/>
          <w:sz w:val="28"/>
          <w:szCs w:val="28"/>
        </w:rPr>
        <w:t xml:space="preserve"> (слово), утверждение: </w:t>
      </w:r>
      <w:r w:rsidR="00854072" w:rsidRPr="00854072">
        <w:rPr>
          <w:rFonts w:ascii="Times New Roman" w:hAnsi="Times New Roman"/>
          <w:sz w:val="28"/>
          <w:szCs w:val="28"/>
        </w:rPr>
        <w:t>"</w:t>
      </w:r>
      <w:r w:rsidRPr="00854072">
        <w:rPr>
          <w:rFonts w:ascii="Times New Roman" w:hAnsi="Times New Roman"/>
          <w:sz w:val="28"/>
          <w:szCs w:val="28"/>
        </w:rPr>
        <w:t>Прекрасный фильм</w:t>
      </w:r>
      <w:r w:rsidR="00854072" w:rsidRPr="00854072">
        <w:rPr>
          <w:rFonts w:ascii="Times New Roman" w:hAnsi="Times New Roman"/>
          <w:sz w:val="28"/>
          <w:szCs w:val="28"/>
        </w:rPr>
        <w:t xml:space="preserve">" </w:t>
      </w:r>
      <w:r w:rsidRPr="00854072">
        <w:rPr>
          <w:rFonts w:ascii="Times New Roman" w:hAnsi="Times New Roman"/>
          <w:sz w:val="28"/>
          <w:szCs w:val="28"/>
        </w:rPr>
        <w:t xml:space="preserve">(словосочетание), вопрос: </w:t>
      </w:r>
      <w:r w:rsidR="00854072" w:rsidRPr="00854072">
        <w:rPr>
          <w:rFonts w:ascii="Times New Roman" w:hAnsi="Times New Roman"/>
          <w:sz w:val="28"/>
          <w:szCs w:val="28"/>
        </w:rPr>
        <w:t>"</w:t>
      </w:r>
      <w:r w:rsidRPr="00854072">
        <w:rPr>
          <w:rFonts w:ascii="Times New Roman" w:hAnsi="Times New Roman"/>
          <w:sz w:val="28"/>
          <w:szCs w:val="28"/>
        </w:rPr>
        <w:t>Когда же он, наконец, сделает эту работу?</w:t>
      </w:r>
      <w:r w:rsidR="00854072" w:rsidRPr="00854072">
        <w:rPr>
          <w:rFonts w:ascii="Times New Roman" w:hAnsi="Times New Roman"/>
          <w:sz w:val="28"/>
          <w:szCs w:val="28"/>
        </w:rPr>
        <w:t>"</w:t>
      </w:r>
      <w:r w:rsidRPr="00854072">
        <w:rPr>
          <w:rFonts w:ascii="Times New Roman" w:hAnsi="Times New Roman"/>
          <w:sz w:val="28"/>
          <w:szCs w:val="28"/>
        </w:rPr>
        <w:t xml:space="preserve"> (фраза),</w:t>
      </w:r>
      <w:r w:rsidR="00854072" w:rsidRPr="00854072">
        <w:rPr>
          <w:rFonts w:ascii="Times New Roman" w:hAnsi="Times New Roman"/>
          <w:sz w:val="28"/>
          <w:szCs w:val="28"/>
        </w:rPr>
        <w:t xml:space="preserve"> </w:t>
      </w:r>
      <w:r w:rsidRPr="00854072">
        <w:rPr>
          <w:rFonts w:ascii="Times New Roman" w:hAnsi="Times New Roman"/>
          <w:sz w:val="28"/>
          <w:szCs w:val="28"/>
        </w:rPr>
        <w:t>убеждение:</w:t>
      </w:r>
      <w:r w:rsidR="00854072" w:rsidRPr="00854072">
        <w:rPr>
          <w:rFonts w:ascii="Times New Roman" w:hAnsi="Times New Roman"/>
          <w:sz w:val="28"/>
          <w:szCs w:val="28"/>
        </w:rPr>
        <w:t xml:space="preserve"> "</w:t>
      </w:r>
      <w:r w:rsidRPr="00854072">
        <w:rPr>
          <w:rFonts w:ascii="Times New Roman" w:hAnsi="Times New Roman"/>
          <w:sz w:val="28"/>
          <w:szCs w:val="28"/>
        </w:rPr>
        <w:t>Да,</w:t>
      </w:r>
      <w:r w:rsidR="00854072" w:rsidRPr="00854072">
        <w:rPr>
          <w:rFonts w:ascii="Times New Roman" w:hAnsi="Times New Roman"/>
          <w:sz w:val="28"/>
          <w:szCs w:val="28"/>
        </w:rPr>
        <w:t xml:space="preserve"> </w:t>
      </w:r>
      <w:r w:rsidRPr="00854072">
        <w:rPr>
          <w:rFonts w:ascii="Times New Roman" w:hAnsi="Times New Roman"/>
          <w:sz w:val="28"/>
          <w:szCs w:val="28"/>
        </w:rPr>
        <w:t>я уверен, что он сможет это сделать. Он не paз</w:t>
      </w:r>
      <w:r w:rsidR="00854072" w:rsidRPr="00854072">
        <w:rPr>
          <w:rFonts w:ascii="Times New Roman" w:hAnsi="Times New Roman"/>
          <w:sz w:val="28"/>
          <w:szCs w:val="28"/>
        </w:rPr>
        <w:t xml:space="preserve"> </w:t>
      </w:r>
      <w:r w:rsidRPr="00854072">
        <w:rPr>
          <w:rFonts w:ascii="Times New Roman" w:hAnsi="Times New Roman"/>
          <w:sz w:val="28"/>
          <w:szCs w:val="28"/>
        </w:rPr>
        <w:t>доказывал</w:t>
      </w:r>
      <w:r w:rsidR="00854072" w:rsidRPr="00854072">
        <w:rPr>
          <w:rFonts w:ascii="Times New Roman" w:hAnsi="Times New Roman"/>
          <w:sz w:val="28"/>
          <w:szCs w:val="28"/>
        </w:rPr>
        <w:t xml:space="preserve"> </w:t>
      </w:r>
      <w:r w:rsidRPr="00854072">
        <w:rPr>
          <w:rFonts w:ascii="Times New Roman" w:hAnsi="Times New Roman"/>
          <w:sz w:val="28"/>
          <w:szCs w:val="28"/>
        </w:rPr>
        <w:t>свое</w:t>
      </w:r>
      <w:r w:rsidR="00854072" w:rsidRPr="00854072">
        <w:rPr>
          <w:rFonts w:ascii="Times New Roman" w:hAnsi="Times New Roman"/>
          <w:sz w:val="28"/>
          <w:szCs w:val="28"/>
        </w:rPr>
        <w:t xml:space="preserve"> </w:t>
      </w:r>
      <w:r w:rsidRPr="00854072">
        <w:rPr>
          <w:rFonts w:ascii="Times New Roman" w:hAnsi="Times New Roman"/>
          <w:sz w:val="28"/>
          <w:szCs w:val="28"/>
        </w:rPr>
        <w:t>отношение</w:t>
      </w:r>
      <w:r w:rsidR="00854072" w:rsidRPr="00854072">
        <w:rPr>
          <w:rFonts w:ascii="Times New Roman" w:hAnsi="Times New Roman"/>
          <w:sz w:val="28"/>
          <w:szCs w:val="28"/>
        </w:rPr>
        <w:t xml:space="preserve"> </w:t>
      </w:r>
      <w:r w:rsidRPr="00854072">
        <w:rPr>
          <w:rFonts w:ascii="Times New Roman" w:hAnsi="Times New Roman"/>
          <w:sz w:val="28"/>
          <w:szCs w:val="28"/>
        </w:rPr>
        <w:t>к делу. Кроме</w:t>
      </w:r>
      <w:r w:rsidR="00854072" w:rsidRPr="00854072">
        <w:rPr>
          <w:rFonts w:ascii="Times New Roman" w:hAnsi="Times New Roman"/>
          <w:sz w:val="28"/>
          <w:szCs w:val="28"/>
        </w:rPr>
        <w:t xml:space="preserve"> </w:t>
      </w:r>
      <w:r w:rsidRPr="00854072">
        <w:rPr>
          <w:rFonts w:ascii="Times New Roman" w:hAnsi="Times New Roman"/>
          <w:sz w:val="28"/>
          <w:szCs w:val="28"/>
        </w:rPr>
        <w:t>того,</w:t>
      </w:r>
      <w:r w:rsidR="00854072" w:rsidRPr="00854072">
        <w:rPr>
          <w:rFonts w:ascii="Times New Roman" w:hAnsi="Times New Roman"/>
          <w:sz w:val="28"/>
          <w:szCs w:val="28"/>
        </w:rPr>
        <w:t xml:space="preserve"> </w:t>
      </w:r>
      <w:r w:rsidRPr="00854072">
        <w:rPr>
          <w:rFonts w:ascii="Times New Roman" w:hAnsi="Times New Roman"/>
          <w:sz w:val="28"/>
          <w:szCs w:val="28"/>
        </w:rPr>
        <w:t>я</w:t>
      </w:r>
      <w:r w:rsidR="00854072" w:rsidRPr="00854072">
        <w:rPr>
          <w:rFonts w:ascii="Times New Roman" w:hAnsi="Times New Roman"/>
          <w:sz w:val="28"/>
          <w:szCs w:val="28"/>
        </w:rPr>
        <w:t xml:space="preserve"> </w:t>
      </w:r>
      <w:r w:rsidRPr="00854072">
        <w:rPr>
          <w:rFonts w:ascii="Times New Roman" w:hAnsi="Times New Roman"/>
          <w:sz w:val="28"/>
          <w:szCs w:val="28"/>
        </w:rPr>
        <w:t>знаю</w:t>
      </w:r>
      <w:r w:rsidR="00854072" w:rsidRPr="00854072">
        <w:rPr>
          <w:rFonts w:ascii="Times New Roman" w:hAnsi="Times New Roman"/>
          <w:sz w:val="28"/>
          <w:szCs w:val="28"/>
        </w:rPr>
        <w:t xml:space="preserve"> </w:t>
      </w:r>
      <w:r w:rsidRPr="00854072">
        <w:rPr>
          <w:rFonts w:ascii="Times New Roman" w:hAnsi="Times New Roman"/>
          <w:sz w:val="28"/>
          <w:szCs w:val="28"/>
        </w:rPr>
        <w:t>его</w:t>
      </w:r>
      <w:r w:rsidR="00854072" w:rsidRPr="00854072">
        <w:rPr>
          <w:rFonts w:ascii="Times New Roman" w:hAnsi="Times New Roman"/>
          <w:sz w:val="28"/>
          <w:szCs w:val="28"/>
        </w:rPr>
        <w:t xml:space="preserve"> </w:t>
      </w:r>
      <w:r w:rsidRPr="00854072">
        <w:rPr>
          <w:rFonts w:ascii="Times New Roman" w:hAnsi="Times New Roman"/>
          <w:sz w:val="28"/>
          <w:szCs w:val="28"/>
        </w:rPr>
        <w:t>как</w:t>
      </w:r>
      <w:r w:rsidR="00854072" w:rsidRPr="00854072">
        <w:rPr>
          <w:rFonts w:ascii="Times New Roman" w:hAnsi="Times New Roman"/>
          <w:sz w:val="28"/>
          <w:szCs w:val="28"/>
        </w:rPr>
        <w:t xml:space="preserve"> </w:t>
      </w:r>
      <w:r w:rsidRPr="00854072">
        <w:rPr>
          <w:rFonts w:ascii="Times New Roman" w:hAnsi="Times New Roman"/>
          <w:sz w:val="28"/>
          <w:szCs w:val="28"/>
        </w:rPr>
        <w:t>человека ответственного,</w:t>
      </w:r>
      <w:r w:rsidR="00854072" w:rsidRPr="00854072">
        <w:rPr>
          <w:rFonts w:ascii="Times New Roman" w:hAnsi="Times New Roman"/>
          <w:sz w:val="28"/>
          <w:szCs w:val="28"/>
        </w:rPr>
        <w:t xml:space="preserve"> </w:t>
      </w:r>
      <w:r w:rsidRPr="00854072">
        <w:rPr>
          <w:rFonts w:ascii="Times New Roman" w:hAnsi="Times New Roman"/>
          <w:sz w:val="28"/>
          <w:szCs w:val="28"/>
        </w:rPr>
        <w:t>серьезного</w:t>
      </w:r>
      <w:r w:rsidR="00854072" w:rsidRPr="00854072">
        <w:rPr>
          <w:rFonts w:ascii="Times New Roman" w:hAnsi="Times New Roman"/>
          <w:sz w:val="28"/>
          <w:szCs w:val="28"/>
        </w:rPr>
        <w:t>"</w:t>
      </w:r>
      <w:r w:rsidRPr="00854072">
        <w:rPr>
          <w:rFonts w:ascii="Times New Roman" w:hAnsi="Times New Roman"/>
          <w:sz w:val="28"/>
          <w:szCs w:val="28"/>
        </w:rPr>
        <w:t xml:space="preserve"> (сверхфразовое единство) или доклад, рассказ и т. п. (текст).</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Речевая</w:t>
      </w:r>
      <w:r w:rsidR="00854072" w:rsidRPr="00854072">
        <w:rPr>
          <w:rFonts w:ascii="Times New Roman" w:hAnsi="Times New Roman"/>
          <w:sz w:val="28"/>
          <w:szCs w:val="28"/>
        </w:rPr>
        <w:t xml:space="preserve"> </w:t>
      </w:r>
      <w:r w:rsidRPr="00854072">
        <w:rPr>
          <w:rFonts w:ascii="Times New Roman" w:hAnsi="Times New Roman"/>
          <w:sz w:val="28"/>
          <w:szCs w:val="28"/>
        </w:rPr>
        <w:t>единица</w:t>
      </w:r>
      <w:r w:rsidR="00854072" w:rsidRPr="00854072">
        <w:rPr>
          <w:rFonts w:ascii="Times New Roman" w:hAnsi="Times New Roman"/>
          <w:sz w:val="28"/>
          <w:szCs w:val="28"/>
        </w:rPr>
        <w:t xml:space="preserve"> </w:t>
      </w:r>
      <w:r w:rsidRPr="00854072">
        <w:rPr>
          <w:rFonts w:ascii="Times New Roman" w:hAnsi="Times New Roman"/>
          <w:sz w:val="28"/>
          <w:szCs w:val="28"/>
        </w:rPr>
        <w:t>любого</w:t>
      </w:r>
      <w:r w:rsidR="00854072" w:rsidRPr="00854072">
        <w:rPr>
          <w:rFonts w:ascii="Times New Roman" w:hAnsi="Times New Roman"/>
          <w:sz w:val="28"/>
          <w:szCs w:val="28"/>
        </w:rPr>
        <w:t xml:space="preserve"> </w:t>
      </w:r>
      <w:r w:rsidRPr="00854072">
        <w:rPr>
          <w:rFonts w:ascii="Times New Roman" w:hAnsi="Times New Roman"/>
          <w:sz w:val="28"/>
          <w:szCs w:val="28"/>
        </w:rPr>
        <w:t>уровня</w:t>
      </w:r>
      <w:r w:rsidR="00854072" w:rsidRPr="00854072">
        <w:rPr>
          <w:rFonts w:ascii="Times New Roman" w:hAnsi="Times New Roman"/>
          <w:sz w:val="28"/>
          <w:szCs w:val="28"/>
        </w:rPr>
        <w:t xml:space="preserve"> </w:t>
      </w:r>
      <w:r w:rsidRPr="00854072">
        <w:rPr>
          <w:rFonts w:ascii="Times New Roman" w:hAnsi="Times New Roman"/>
          <w:sz w:val="28"/>
          <w:szCs w:val="28"/>
        </w:rPr>
        <w:t>обладает</w:t>
      </w:r>
      <w:r w:rsidR="00854072" w:rsidRPr="00854072">
        <w:rPr>
          <w:rFonts w:ascii="Times New Roman" w:hAnsi="Times New Roman"/>
          <w:sz w:val="28"/>
          <w:szCs w:val="28"/>
        </w:rPr>
        <w:t xml:space="preserve"> </w:t>
      </w:r>
      <w:r w:rsidRPr="00854072">
        <w:rPr>
          <w:rFonts w:ascii="Times New Roman" w:hAnsi="Times New Roman"/>
          <w:sz w:val="28"/>
          <w:szCs w:val="28"/>
        </w:rPr>
        <w:t>присущими</w:t>
      </w:r>
      <w:r w:rsidR="00854072" w:rsidRPr="00854072">
        <w:rPr>
          <w:rFonts w:ascii="Times New Roman" w:hAnsi="Times New Roman"/>
          <w:sz w:val="28"/>
          <w:szCs w:val="28"/>
        </w:rPr>
        <w:t xml:space="preserve"> </w:t>
      </w:r>
      <w:r w:rsidRPr="00854072">
        <w:rPr>
          <w:rFonts w:ascii="Times New Roman" w:hAnsi="Times New Roman"/>
          <w:sz w:val="28"/>
          <w:szCs w:val="28"/>
        </w:rPr>
        <w:t>ей</w:t>
      </w:r>
      <w:r w:rsidR="00854072" w:rsidRPr="00854072">
        <w:rPr>
          <w:rFonts w:ascii="Times New Roman" w:hAnsi="Times New Roman"/>
          <w:sz w:val="28"/>
          <w:szCs w:val="28"/>
        </w:rPr>
        <w:t xml:space="preserve"> </w:t>
      </w:r>
      <w:r w:rsidRPr="00854072">
        <w:rPr>
          <w:rFonts w:ascii="Times New Roman" w:hAnsi="Times New Roman"/>
          <w:sz w:val="28"/>
          <w:szCs w:val="28"/>
        </w:rPr>
        <w:t>трудностями овладения: для уровня слов и словосочетаний — это морфологические</w:t>
      </w:r>
      <w:r w:rsidR="00854072" w:rsidRPr="00854072">
        <w:rPr>
          <w:rFonts w:ascii="Times New Roman" w:hAnsi="Times New Roman"/>
          <w:sz w:val="28"/>
          <w:szCs w:val="28"/>
        </w:rPr>
        <w:t xml:space="preserve"> </w:t>
      </w:r>
      <w:r w:rsidRPr="00854072">
        <w:rPr>
          <w:rFonts w:ascii="Times New Roman" w:hAnsi="Times New Roman"/>
          <w:sz w:val="28"/>
          <w:szCs w:val="28"/>
        </w:rPr>
        <w:t>трудности (хотя и разного плана),</w:t>
      </w:r>
      <w:r w:rsidR="00854072" w:rsidRPr="00854072">
        <w:rPr>
          <w:rFonts w:ascii="Times New Roman" w:hAnsi="Times New Roman"/>
          <w:sz w:val="28"/>
          <w:szCs w:val="28"/>
        </w:rPr>
        <w:t xml:space="preserve"> </w:t>
      </w:r>
      <w:r w:rsidRPr="00854072">
        <w:rPr>
          <w:rFonts w:ascii="Times New Roman" w:hAnsi="Times New Roman"/>
          <w:sz w:val="28"/>
          <w:szCs w:val="28"/>
        </w:rPr>
        <w:t>для</w:t>
      </w:r>
      <w:r w:rsidR="00854072" w:rsidRPr="00854072">
        <w:rPr>
          <w:rFonts w:ascii="Times New Roman" w:hAnsi="Times New Roman"/>
          <w:sz w:val="28"/>
          <w:szCs w:val="28"/>
        </w:rPr>
        <w:t xml:space="preserve"> </w:t>
      </w:r>
      <w:r w:rsidRPr="00854072">
        <w:rPr>
          <w:rFonts w:ascii="Times New Roman" w:hAnsi="Times New Roman"/>
          <w:sz w:val="28"/>
          <w:szCs w:val="28"/>
        </w:rPr>
        <w:t>уровня</w:t>
      </w:r>
      <w:r w:rsidR="00854072" w:rsidRPr="00854072">
        <w:rPr>
          <w:rFonts w:ascii="Times New Roman" w:hAnsi="Times New Roman"/>
          <w:sz w:val="28"/>
          <w:szCs w:val="28"/>
        </w:rPr>
        <w:t xml:space="preserve"> </w:t>
      </w:r>
      <w:r w:rsidRPr="00854072">
        <w:rPr>
          <w:rFonts w:ascii="Times New Roman" w:hAnsi="Times New Roman"/>
          <w:sz w:val="28"/>
          <w:szCs w:val="28"/>
        </w:rPr>
        <w:t>фраз</w:t>
      </w:r>
      <w:r w:rsidR="00854072" w:rsidRPr="00854072">
        <w:rPr>
          <w:rFonts w:ascii="Times New Roman" w:hAnsi="Times New Roman"/>
          <w:sz w:val="28"/>
          <w:szCs w:val="28"/>
        </w:rPr>
        <w:t xml:space="preserve"> </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синтаксические,</w:t>
      </w:r>
      <w:r w:rsidR="00854072" w:rsidRPr="00854072">
        <w:rPr>
          <w:rFonts w:ascii="Times New Roman" w:hAnsi="Times New Roman"/>
          <w:sz w:val="28"/>
          <w:szCs w:val="28"/>
        </w:rPr>
        <w:t xml:space="preserve"> </w:t>
      </w:r>
      <w:r w:rsidRPr="00854072">
        <w:rPr>
          <w:rFonts w:ascii="Times New Roman" w:hAnsi="Times New Roman"/>
          <w:sz w:val="28"/>
          <w:szCs w:val="28"/>
        </w:rPr>
        <w:t>для</w:t>
      </w:r>
      <w:r w:rsidR="00854072" w:rsidRPr="00854072">
        <w:rPr>
          <w:rFonts w:ascii="Times New Roman" w:hAnsi="Times New Roman"/>
          <w:sz w:val="28"/>
          <w:szCs w:val="28"/>
        </w:rPr>
        <w:t xml:space="preserve"> </w:t>
      </w:r>
      <w:r w:rsidRPr="00854072">
        <w:rPr>
          <w:rFonts w:ascii="Times New Roman" w:hAnsi="Times New Roman"/>
          <w:sz w:val="28"/>
          <w:szCs w:val="28"/>
        </w:rPr>
        <w:t>уровней сверхфразового единства и текста — логико-синтаксические.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w:t>
      </w:r>
      <w:r w:rsidR="00854072" w:rsidRPr="00854072">
        <w:rPr>
          <w:rFonts w:ascii="Times New Roman" w:hAnsi="Times New Roman"/>
          <w:sz w:val="28"/>
          <w:szCs w:val="28"/>
        </w:rPr>
        <w:t xml:space="preserve"> </w:t>
      </w:r>
      <w:r w:rsidRPr="00854072">
        <w:rPr>
          <w:rFonts w:ascii="Times New Roman" w:hAnsi="Times New Roman"/>
          <w:sz w:val="28"/>
          <w:szCs w:val="28"/>
        </w:rPr>
        <w:t>каждого из уровней</w:t>
      </w:r>
      <w:r w:rsidR="00854072" w:rsidRPr="00854072">
        <w:rPr>
          <w:rFonts w:ascii="Times New Roman" w:hAnsi="Times New Roman"/>
          <w:sz w:val="28"/>
          <w:szCs w:val="28"/>
        </w:rPr>
        <w:t xml:space="preserve"> </w:t>
      </w:r>
      <w:r w:rsidRPr="00854072">
        <w:rPr>
          <w:rFonts w:ascii="Times New Roman" w:hAnsi="Times New Roman"/>
          <w:sz w:val="28"/>
          <w:szCs w:val="28"/>
        </w:rPr>
        <w:t>есть</w:t>
      </w:r>
      <w:r w:rsidR="00854072" w:rsidRPr="00854072">
        <w:rPr>
          <w:rFonts w:ascii="Times New Roman" w:hAnsi="Times New Roman"/>
          <w:sz w:val="28"/>
          <w:szCs w:val="28"/>
        </w:rPr>
        <w:t xml:space="preserve"> </w:t>
      </w:r>
      <w:r w:rsidRPr="00854072">
        <w:rPr>
          <w:rFonts w:ascii="Times New Roman" w:hAnsi="Times New Roman"/>
          <w:sz w:val="28"/>
          <w:szCs w:val="28"/>
        </w:rPr>
        <w:t>свои</w:t>
      </w:r>
      <w:r w:rsidR="00854072" w:rsidRPr="00854072">
        <w:rPr>
          <w:rFonts w:ascii="Times New Roman" w:hAnsi="Times New Roman"/>
          <w:sz w:val="28"/>
          <w:szCs w:val="28"/>
        </w:rPr>
        <w:t xml:space="preserve"> </w:t>
      </w:r>
      <w:r w:rsidRPr="00854072">
        <w:rPr>
          <w:rFonts w:ascii="Times New Roman" w:hAnsi="Times New Roman"/>
          <w:sz w:val="28"/>
          <w:szCs w:val="28"/>
        </w:rPr>
        <w:t>модели.</w:t>
      </w:r>
      <w:r w:rsidR="00854072" w:rsidRPr="00854072">
        <w:rPr>
          <w:rFonts w:ascii="Times New Roman" w:hAnsi="Times New Roman"/>
          <w:sz w:val="28"/>
          <w:szCs w:val="28"/>
        </w:rPr>
        <w:t xml:space="preserve"> </w:t>
      </w:r>
      <w:r w:rsidRPr="00854072">
        <w:rPr>
          <w:rFonts w:ascii="Times New Roman" w:hAnsi="Times New Roman"/>
          <w:sz w:val="28"/>
          <w:szCs w:val="28"/>
        </w:rPr>
        <w:t>Для</w:t>
      </w:r>
      <w:r w:rsidR="00854072" w:rsidRPr="00854072">
        <w:rPr>
          <w:rFonts w:ascii="Times New Roman" w:hAnsi="Times New Roman"/>
          <w:sz w:val="28"/>
          <w:szCs w:val="28"/>
        </w:rPr>
        <w:t xml:space="preserve"> </w:t>
      </w:r>
      <w:r w:rsidRPr="00854072">
        <w:rPr>
          <w:rFonts w:ascii="Times New Roman" w:hAnsi="Times New Roman"/>
          <w:sz w:val="28"/>
          <w:szCs w:val="28"/>
        </w:rPr>
        <w:t>слов</w:t>
      </w:r>
      <w:r w:rsidR="00854072" w:rsidRPr="00854072">
        <w:rPr>
          <w:rFonts w:ascii="Times New Roman" w:hAnsi="Times New Roman"/>
          <w:sz w:val="28"/>
          <w:szCs w:val="28"/>
        </w:rPr>
        <w:t xml:space="preserve"> </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это</w:t>
      </w:r>
      <w:r w:rsidR="00854072" w:rsidRPr="00854072">
        <w:rPr>
          <w:rFonts w:ascii="Times New Roman" w:hAnsi="Times New Roman"/>
          <w:sz w:val="28"/>
          <w:szCs w:val="28"/>
        </w:rPr>
        <w:t xml:space="preserve"> </w:t>
      </w:r>
      <w:r w:rsidRPr="00854072">
        <w:rPr>
          <w:rFonts w:ascii="Times New Roman" w:hAnsi="Times New Roman"/>
          <w:sz w:val="28"/>
          <w:szCs w:val="28"/>
        </w:rPr>
        <w:t>типы словообразований, для словосочетаний — их типы, для всех</w:t>
      </w:r>
      <w:r w:rsidR="00854072" w:rsidRPr="00854072">
        <w:rPr>
          <w:rFonts w:ascii="Times New Roman" w:hAnsi="Times New Roman"/>
          <w:sz w:val="28"/>
          <w:szCs w:val="28"/>
        </w:rPr>
        <w:t xml:space="preserve"> </w:t>
      </w:r>
      <w:r w:rsidRPr="00854072">
        <w:rPr>
          <w:rFonts w:ascii="Times New Roman" w:hAnsi="Times New Roman"/>
          <w:sz w:val="28"/>
          <w:szCs w:val="28"/>
        </w:rPr>
        <w:t>других</w:t>
      </w:r>
      <w:r w:rsidR="00854072" w:rsidRPr="00854072">
        <w:rPr>
          <w:rFonts w:ascii="Times New Roman" w:hAnsi="Times New Roman"/>
          <w:sz w:val="28"/>
          <w:szCs w:val="28"/>
        </w:rPr>
        <w:t xml:space="preserve"> </w:t>
      </w:r>
      <w:r w:rsidRPr="00854072">
        <w:rPr>
          <w:rFonts w:ascii="Times New Roman" w:hAnsi="Times New Roman"/>
          <w:sz w:val="28"/>
          <w:szCs w:val="28"/>
        </w:rPr>
        <w:t>уровней</w:t>
      </w:r>
      <w:r w:rsidR="00854072" w:rsidRPr="00854072">
        <w:rPr>
          <w:rFonts w:ascii="Times New Roman" w:hAnsi="Times New Roman"/>
          <w:sz w:val="28"/>
          <w:szCs w:val="28"/>
        </w:rPr>
        <w:t xml:space="preserve"> </w:t>
      </w:r>
      <w:r w:rsidRPr="00854072">
        <w:rPr>
          <w:rFonts w:ascii="Times New Roman" w:hAnsi="Times New Roman"/>
          <w:sz w:val="28"/>
          <w:szCs w:val="28"/>
        </w:rPr>
        <w:t>– их</w:t>
      </w:r>
      <w:r w:rsidR="00854072" w:rsidRPr="00854072">
        <w:rPr>
          <w:rFonts w:ascii="Times New Roman" w:hAnsi="Times New Roman"/>
          <w:sz w:val="28"/>
          <w:szCs w:val="28"/>
        </w:rPr>
        <w:t xml:space="preserve"> </w:t>
      </w:r>
      <w:r w:rsidRPr="00854072">
        <w:rPr>
          <w:rFonts w:ascii="Times New Roman" w:hAnsi="Times New Roman"/>
          <w:sz w:val="28"/>
          <w:szCs w:val="28"/>
        </w:rPr>
        <w:t>основные структурные характеристики. Любая модель может</w:t>
      </w:r>
      <w:r w:rsidR="00854072" w:rsidRPr="00854072">
        <w:rPr>
          <w:rFonts w:ascii="Times New Roman" w:hAnsi="Times New Roman"/>
          <w:sz w:val="28"/>
          <w:szCs w:val="28"/>
        </w:rPr>
        <w:t xml:space="preserve"> </w:t>
      </w:r>
      <w:r w:rsidRPr="00854072">
        <w:rPr>
          <w:rFonts w:ascii="Times New Roman" w:hAnsi="Times New Roman"/>
          <w:sz w:val="28"/>
          <w:szCs w:val="28"/>
        </w:rPr>
        <w:t>быть</w:t>
      </w:r>
      <w:r w:rsidR="00854072" w:rsidRPr="00854072">
        <w:rPr>
          <w:rFonts w:ascii="Times New Roman" w:hAnsi="Times New Roman"/>
          <w:sz w:val="28"/>
          <w:szCs w:val="28"/>
        </w:rPr>
        <w:t xml:space="preserve"> </w:t>
      </w:r>
      <w:r w:rsidRPr="00854072">
        <w:rPr>
          <w:rFonts w:ascii="Times New Roman" w:hAnsi="Times New Roman"/>
          <w:sz w:val="28"/>
          <w:szCs w:val="28"/>
        </w:rPr>
        <w:t>вербально наполнена, и тогда она служит речевым образцом.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Высказывание любого уровня характеризуется определенными</w:t>
      </w:r>
      <w:r w:rsidR="00854072" w:rsidRPr="00854072">
        <w:rPr>
          <w:rFonts w:ascii="Times New Roman" w:hAnsi="Times New Roman"/>
          <w:sz w:val="28"/>
          <w:szCs w:val="28"/>
        </w:rPr>
        <w:t xml:space="preserve"> </w:t>
      </w:r>
      <w:r w:rsidRPr="00854072">
        <w:rPr>
          <w:rFonts w:ascii="Times New Roman" w:hAnsi="Times New Roman"/>
          <w:sz w:val="28"/>
          <w:szCs w:val="28"/>
        </w:rPr>
        <w:t>параметрами, среди которых есть и общие, и специфичные для</w:t>
      </w:r>
      <w:r w:rsidR="00854072" w:rsidRPr="00854072">
        <w:rPr>
          <w:rFonts w:ascii="Times New Roman" w:hAnsi="Times New Roman"/>
          <w:sz w:val="28"/>
          <w:szCs w:val="28"/>
        </w:rPr>
        <w:t xml:space="preserve"> </w:t>
      </w:r>
      <w:r w:rsidRPr="00854072">
        <w:rPr>
          <w:rFonts w:ascii="Times New Roman" w:hAnsi="Times New Roman"/>
          <w:sz w:val="28"/>
          <w:szCs w:val="28"/>
        </w:rPr>
        <w:t>каждого</w:t>
      </w:r>
      <w:r w:rsidR="00854072" w:rsidRPr="00854072">
        <w:rPr>
          <w:rFonts w:ascii="Times New Roman" w:hAnsi="Times New Roman"/>
          <w:sz w:val="28"/>
          <w:szCs w:val="28"/>
        </w:rPr>
        <w:t xml:space="preserve"> </w:t>
      </w:r>
      <w:r w:rsidRPr="00854072">
        <w:rPr>
          <w:rFonts w:ascii="Times New Roman" w:hAnsi="Times New Roman"/>
          <w:sz w:val="28"/>
          <w:szCs w:val="28"/>
        </w:rPr>
        <w:t>из</w:t>
      </w:r>
      <w:r w:rsidR="00854072" w:rsidRPr="00854072">
        <w:rPr>
          <w:rFonts w:ascii="Times New Roman" w:hAnsi="Times New Roman"/>
          <w:sz w:val="28"/>
          <w:szCs w:val="28"/>
        </w:rPr>
        <w:t xml:space="preserve"> </w:t>
      </w:r>
      <w:r w:rsidRPr="00854072">
        <w:rPr>
          <w:rFonts w:ascii="Times New Roman" w:hAnsi="Times New Roman"/>
          <w:sz w:val="28"/>
          <w:szCs w:val="28"/>
        </w:rPr>
        <w:t>уровней.</w:t>
      </w:r>
      <w:r w:rsidR="00854072" w:rsidRPr="00854072">
        <w:rPr>
          <w:rFonts w:ascii="Times New Roman" w:hAnsi="Times New Roman"/>
          <w:sz w:val="28"/>
          <w:szCs w:val="28"/>
        </w:rPr>
        <w:t xml:space="preserve"> </w:t>
      </w:r>
      <w:r w:rsidRPr="00854072">
        <w:rPr>
          <w:rFonts w:ascii="Times New Roman" w:hAnsi="Times New Roman"/>
          <w:sz w:val="28"/>
          <w:szCs w:val="28"/>
        </w:rPr>
        <w:t>Первые три уровня высказываний в плане обучения относятся к</w:t>
      </w:r>
      <w:r w:rsidR="00854072" w:rsidRPr="00854072">
        <w:rPr>
          <w:rFonts w:ascii="Times New Roman" w:hAnsi="Times New Roman"/>
          <w:sz w:val="28"/>
          <w:szCs w:val="28"/>
        </w:rPr>
        <w:t xml:space="preserve"> </w:t>
      </w:r>
      <w:r w:rsidRPr="00854072">
        <w:rPr>
          <w:rFonts w:ascii="Times New Roman" w:hAnsi="Times New Roman"/>
          <w:sz w:val="28"/>
          <w:szCs w:val="28"/>
        </w:rPr>
        <w:t>овладению</w:t>
      </w:r>
      <w:r w:rsidR="00854072" w:rsidRPr="00854072">
        <w:rPr>
          <w:rFonts w:ascii="Times New Roman" w:hAnsi="Times New Roman"/>
          <w:sz w:val="28"/>
          <w:szCs w:val="28"/>
        </w:rPr>
        <w:t xml:space="preserve"> </w:t>
      </w:r>
      <w:r w:rsidRPr="00854072">
        <w:rPr>
          <w:rFonts w:ascii="Times New Roman" w:hAnsi="Times New Roman"/>
          <w:sz w:val="28"/>
          <w:szCs w:val="28"/>
        </w:rPr>
        <w:t>лексической и грамматической сторонами говорения, что и было рассмотрено выше;</w:t>
      </w:r>
      <w:r w:rsidR="00854072" w:rsidRPr="00854072">
        <w:rPr>
          <w:rFonts w:ascii="Times New Roman" w:hAnsi="Times New Roman"/>
          <w:sz w:val="28"/>
          <w:szCs w:val="28"/>
        </w:rPr>
        <w:t xml:space="preserve"> </w:t>
      </w:r>
      <w:r w:rsidRPr="00854072">
        <w:rPr>
          <w:rFonts w:ascii="Times New Roman" w:hAnsi="Times New Roman"/>
          <w:sz w:val="28"/>
          <w:szCs w:val="28"/>
        </w:rPr>
        <w:t>к</w:t>
      </w:r>
      <w:r w:rsidR="00854072" w:rsidRPr="00854072">
        <w:rPr>
          <w:rFonts w:ascii="Times New Roman" w:hAnsi="Times New Roman"/>
          <w:sz w:val="28"/>
          <w:szCs w:val="28"/>
        </w:rPr>
        <w:t xml:space="preserve"> </w:t>
      </w:r>
      <w:r w:rsidRPr="00854072">
        <w:rPr>
          <w:rFonts w:ascii="Times New Roman" w:hAnsi="Times New Roman"/>
          <w:sz w:val="28"/>
          <w:szCs w:val="28"/>
        </w:rPr>
        <w:t>этапу развития речевого умения относятся лишь</w:t>
      </w:r>
      <w:r w:rsidR="00854072" w:rsidRPr="00854072">
        <w:rPr>
          <w:rFonts w:ascii="Times New Roman" w:hAnsi="Times New Roman"/>
          <w:sz w:val="28"/>
          <w:szCs w:val="28"/>
        </w:rPr>
        <w:t xml:space="preserve"> </w:t>
      </w:r>
      <w:r w:rsidRPr="00854072">
        <w:rPr>
          <w:rFonts w:ascii="Times New Roman" w:hAnsi="Times New Roman"/>
          <w:sz w:val="28"/>
          <w:szCs w:val="28"/>
        </w:rPr>
        <w:t>уровни</w:t>
      </w:r>
      <w:r w:rsidR="00854072" w:rsidRPr="00854072">
        <w:rPr>
          <w:rFonts w:ascii="Times New Roman" w:hAnsi="Times New Roman"/>
          <w:sz w:val="28"/>
          <w:szCs w:val="28"/>
        </w:rPr>
        <w:t xml:space="preserve"> </w:t>
      </w:r>
      <w:r w:rsidRPr="00854072">
        <w:rPr>
          <w:rFonts w:ascii="Times New Roman" w:hAnsi="Times New Roman"/>
          <w:sz w:val="28"/>
          <w:szCs w:val="28"/>
        </w:rPr>
        <w:t>сверхфразового</w:t>
      </w:r>
      <w:r w:rsidR="00854072" w:rsidRPr="00854072">
        <w:rPr>
          <w:rFonts w:ascii="Times New Roman" w:hAnsi="Times New Roman"/>
          <w:sz w:val="28"/>
          <w:szCs w:val="28"/>
        </w:rPr>
        <w:t xml:space="preserve"> </w:t>
      </w:r>
      <w:r w:rsidRPr="00854072">
        <w:rPr>
          <w:rFonts w:ascii="Times New Roman" w:hAnsi="Times New Roman"/>
          <w:sz w:val="28"/>
          <w:szCs w:val="28"/>
        </w:rPr>
        <w:t>единства</w:t>
      </w:r>
      <w:r w:rsidR="00854072" w:rsidRPr="00854072">
        <w:rPr>
          <w:rFonts w:ascii="Times New Roman" w:hAnsi="Times New Roman"/>
          <w:sz w:val="28"/>
          <w:szCs w:val="28"/>
        </w:rPr>
        <w:t xml:space="preserve"> </w:t>
      </w:r>
      <w:r w:rsidRPr="00854072">
        <w:rPr>
          <w:rFonts w:ascii="Times New Roman" w:hAnsi="Times New Roman"/>
          <w:sz w:val="28"/>
          <w:szCs w:val="28"/>
        </w:rPr>
        <w:t>и текста. Далее, говоря об обучении MB, мы будем иметь</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виду</w:t>
      </w:r>
      <w:r w:rsidR="00854072" w:rsidRPr="00854072">
        <w:rPr>
          <w:rFonts w:ascii="Times New Roman" w:hAnsi="Times New Roman"/>
          <w:sz w:val="28"/>
          <w:szCs w:val="28"/>
        </w:rPr>
        <w:t xml:space="preserve"> </w:t>
      </w:r>
      <w:r w:rsidRPr="00854072">
        <w:rPr>
          <w:rFonts w:ascii="Times New Roman" w:hAnsi="Times New Roman"/>
          <w:sz w:val="28"/>
          <w:szCs w:val="28"/>
        </w:rPr>
        <w:t>лишь</w:t>
      </w:r>
      <w:r w:rsidR="00854072" w:rsidRPr="00854072">
        <w:rPr>
          <w:rFonts w:ascii="Times New Roman" w:hAnsi="Times New Roman"/>
          <w:sz w:val="28"/>
          <w:szCs w:val="28"/>
        </w:rPr>
        <w:t xml:space="preserve"> </w:t>
      </w:r>
      <w:r w:rsidRPr="00854072">
        <w:rPr>
          <w:rFonts w:ascii="Times New Roman" w:hAnsi="Times New Roman"/>
          <w:sz w:val="28"/>
          <w:szCs w:val="28"/>
        </w:rPr>
        <w:t>уровень сверхфразового</w:t>
      </w:r>
      <w:r w:rsidR="00854072" w:rsidRPr="00854072">
        <w:rPr>
          <w:rFonts w:ascii="Times New Roman" w:hAnsi="Times New Roman"/>
          <w:sz w:val="28"/>
          <w:szCs w:val="28"/>
        </w:rPr>
        <w:t xml:space="preserve"> </w:t>
      </w:r>
      <w:r w:rsidRPr="00854072">
        <w:rPr>
          <w:rFonts w:ascii="Times New Roman" w:hAnsi="Times New Roman"/>
          <w:sz w:val="28"/>
          <w:szCs w:val="28"/>
        </w:rPr>
        <w:t>единства.</w:t>
      </w:r>
      <w:r w:rsidR="00854072" w:rsidRPr="00854072">
        <w:rPr>
          <w:rFonts w:ascii="Times New Roman" w:hAnsi="Times New Roman"/>
          <w:sz w:val="28"/>
          <w:szCs w:val="28"/>
        </w:rPr>
        <w:t xml:space="preserve"> </w:t>
      </w:r>
      <w:r w:rsidRPr="00854072">
        <w:rPr>
          <w:rFonts w:ascii="Times New Roman" w:hAnsi="Times New Roman"/>
          <w:sz w:val="28"/>
          <w:szCs w:val="28"/>
        </w:rPr>
        <w:t>Это</w:t>
      </w:r>
      <w:r w:rsidR="00854072" w:rsidRPr="00854072">
        <w:rPr>
          <w:rFonts w:ascii="Times New Roman" w:hAnsi="Times New Roman"/>
          <w:sz w:val="28"/>
          <w:szCs w:val="28"/>
        </w:rPr>
        <w:t xml:space="preserve"> </w:t>
      </w:r>
      <w:r w:rsidRPr="00854072">
        <w:rPr>
          <w:rFonts w:ascii="Times New Roman" w:hAnsi="Times New Roman"/>
          <w:sz w:val="28"/>
          <w:szCs w:val="28"/>
        </w:rPr>
        <w:t>тем</w:t>
      </w:r>
      <w:r w:rsidR="00854072" w:rsidRPr="00854072">
        <w:rPr>
          <w:rFonts w:ascii="Times New Roman" w:hAnsi="Times New Roman"/>
          <w:sz w:val="28"/>
          <w:szCs w:val="28"/>
        </w:rPr>
        <w:t xml:space="preserve"> </w:t>
      </w:r>
      <w:r w:rsidRPr="00854072">
        <w:rPr>
          <w:rFonts w:ascii="Times New Roman" w:hAnsi="Times New Roman"/>
          <w:sz w:val="28"/>
          <w:szCs w:val="28"/>
        </w:rPr>
        <w:t>более</w:t>
      </w:r>
      <w:r w:rsidR="00854072" w:rsidRPr="00854072">
        <w:rPr>
          <w:rFonts w:ascii="Times New Roman" w:hAnsi="Times New Roman"/>
          <w:sz w:val="28"/>
          <w:szCs w:val="28"/>
        </w:rPr>
        <w:t xml:space="preserve"> </w:t>
      </w:r>
      <w:r w:rsidRPr="00854072">
        <w:rPr>
          <w:rFonts w:ascii="Times New Roman" w:hAnsi="Times New Roman"/>
          <w:sz w:val="28"/>
          <w:szCs w:val="28"/>
        </w:rPr>
        <w:t>оправданно,</w:t>
      </w:r>
      <w:r w:rsidR="00854072" w:rsidRPr="00854072">
        <w:rPr>
          <w:rFonts w:ascii="Times New Roman" w:hAnsi="Times New Roman"/>
          <w:sz w:val="28"/>
          <w:szCs w:val="28"/>
        </w:rPr>
        <w:t xml:space="preserve"> </w:t>
      </w:r>
      <w:r w:rsidRPr="00854072">
        <w:rPr>
          <w:rFonts w:ascii="Times New Roman" w:hAnsi="Times New Roman"/>
          <w:sz w:val="28"/>
          <w:szCs w:val="28"/>
        </w:rPr>
        <w:t>что</w:t>
      </w:r>
      <w:r w:rsidR="00854072" w:rsidRPr="00854072">
        <w:rPr>
          <w:rFonts w:ascii="Times New Roman" w:hAnsi="Times New Roman"/>
          <w:sz w:val="28"/>
          <w:szCs w:val="28"/>
        </w:rPr>
        <w:t xml:space="preserve"> </w:t>
      </w:r>
      <w:r w:rsidRPr="00854072">
        <w:rPr>
          <w:rFonts w:ascii="Times New Roman" w:hAnsi="Times New Roman"/>
          <w:sz w:val="28"/>
          <w:szCs w:val="28"/>
        </w:rPr>
        <w:t>именно</w:t>
      </w:r>
      <w:r w:rsidR="00854072" w:rsidRPr="00854072">
        <w:rPr>
          <w:rFonts w:ascii="Times New Roman" w:hAnsi="Times New Roman"/>
          <w:sz w:val="28"/>
          <w:szCs w:val="28"/>
        </w:rPr>
        <w:t xml:space="preserve"> </w:t>
      </w:r>
      <w:r w:rsidRPr="00854072">
        <w:rPr>
          <w:rFonts w:ascii="Times New Roman" w:hAnsi="Times New Roman"/>
          <w:sz w:val="28"/>
          <w:szCs w:val="28"/>
        </w:rPr>
        <w:t>данный уровень</w:t>
      </w:r>
      <w:r w:rsidR="00854072" w:rsidRPr="00854072">
        <w:rPr>
          <w:rFonts w:ascii="Times New Roman" w:hAnsi="Times New Roman"/>
          <w:sz w:val="28"/>
          <w:szCs w:val="28"/>
        </w:rPr>
        <w:t xml:space="preserve"> </w:t>
      </w:r>
      <w:r w:rsidRPr="00854072">
        <w:rPr>
          <w:rFonts w:ascii="Times New Roman" w:hAnsi="Times New Roman"/>
          <w:sz w:val="28"/>
          <w:szCs w:val="28"/>
        </w:rPr>
        <w:t>составляет</w:t>
      </w:r>
      <w:r w:rsidR="00854072" w:rsidRPr="00854072">
        <w:rPr>
          <w:rFonts w:ascii="Times New Roman" w:hAnsi="Times New Roman"/>
          <w:sz w:val="28"/>
          <w:szCs w:val="28"/>
        </w:rPr>
        <w:t xml:space="preserve"> </w:t>
      </w:r>
      <w:r w:rsidRPr="00854072">
        <w:rPr>
          <w:rFonts w:ascii="Times New Roman" w:hAnsi="Times New Roman"/>
          <w:sz w:val="28"/>
          <w:szCs w:val="28"/>
        </w:rPr>
        <w:t>всю</w:t>
      </w:r>
      <w:r w:rsidR="00854072" w:rsidRPr="00854072">
        <w:rPr>
          <w:rFonts w:ascii="Times New Roman" w:hAnsi="Times New Roman"/>
          <w:sz w:val="28"/>
          <w:szCs w:val="28"/>
        </w:rPr>
        <w:t xml:space="preserve"> </w:t>
      </w:r>
      <w:r w:rsidRPr="00854072">
        <w:rPr>
          <w:rFonts w:ascii="Times New Roman" w:hAnsi="Times New Roman"/>
          <w:sz w:val="28"/>
          <w:szCs w:val="28"/>
        </w:rPr>
        <w:t>сложность</w:t>
      </w:r>
      <w:r w:rsidR="00854072" w:rsidRPr="00854072">
        <w:rPr>
          <w:rFonts w:ascii="Times New Roman" w:hAnsi="Times New Roman"/>
          <w:sz w:val="28"/>
          <w:szCs w:val="28"/>
        </w:rPr>
        <w:t xml:space="preserve"> </w:t>
      </w:r>
      <w:r w:rsidRPr="00854072">
        <w:rPr>
          <w:rFonts w:ascii="Times New Roman" w:hAnsi="Times New Roman"/>
          <w:sz w:val="28"/>
          <w:szCs w:val="28"/>
        </w:rPr>
        <w:t>обучения</w:t>
      </w:r>
      <w:r w:rsidR="00854072" w:rsidRPr="00854072">
        <w:rPr>
          <w:rFonts w:ascii="Times New Roman" w:hAnsi="Times New Roman"/>
          <w:sz w:val="28"/>
          <w:szCs w:val="28"/>
        </w:rPr>
        <w:t xml:space="preserve"> </w:t>
      </w: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этапе</w:t>
      </w:r>
      <w:r w:rsidR="00854072" w:rsidRPr="00854072">
        <w:rPr>
          <w:rFonts w:ascii="Times New Roman" w:hAnsi="Times New Roman"/>
          <w:sz w:val="28"/>
          <w:szCs w:val="28"/>
        </w:rPr>
        <w:t xml:space="preserve"> </w:t>
      </w:r>
      <w:r w:rsidRPr="00854072">
        <w:rPr>
          <w:rFonts w:ascii="Times New Roman" w:hAnsi="Times New Roman"/>
          <w:sz w:val="28"/>
          <w:szCs w:val="28"/>
        </w:rPr>
        <w:t>развития</w:t>
      </w:r>
      <w:r w:rsidR="00854072" w:rsidRPr="00854072">
        <w:rPr>
          <w:rFonts w:ascii="Times New Roman" w:hAnsi="Times New Roman"/>
          <w:sz w:val="28"/>
          <w:szCs w:val="28"/>
        </w:rPr>
        <w:t xml:space="preserve"> </w:t>
      </w:r>
      <w:r w:rsidRPr="00854072">
        <w:rPr>
          <w:rFonts w:ascii="Times New Roman" w:hAnsi="Times New Roman"/>
          <w:sz w:val="28"/>
          <w:szCs w:val="28"/>
        </w:rPr>
        <w:t>речевого умения, характерен для MB и является ключом к овладению</w:t>
      </w:r>
      <w:r w:rsidR="00854072" w:rsidRPr="00854072">
        <w:rPr>
          <w:rFonts w:ascii="Times New Roman" w:hAnsi="Times New Roman"/>
          <w:sz w:val="28"/>
          <w:szCs w:val="28"/>
        </w:rPr>
        <w:t xml:space="preserve"> </w:t>
      </w:r>
      <w:r w:rsidRPr="00854072">
        <w:rPr>
          <w:rFonts w:ascii="Times New Roman" w:hAnsi="Times New Roman"/>
          <w:sz w:val="28"/>
          <w:szCs w:val="28"/>
        </w:rPr>
        <w:t>им.</w:t>
      </w:r>
      <w:r w:rsidR="00854072" w:rsidRPr="00854072">
        <w:rPr>
          <w:rFonts w:ascii="Times New Roman" w:hAnsi="Times New Roman"/>
          <w:sz w:val="28"/>
          <w:szCs w:val="28"/>
        </w:rPr>
        <w:t xml:space="preserve"> </w:t>
      </w:r>
      <w:r w:rsidRPr="00854072">
        <w:rPr>
          <w:rFonts w:ascii="Times New Roman" w:hAnsi="Times New Roman"/>
          <w:sz w:val="28"/>
          <w:szCs w:val="28"/>
        </w:rPr>
        <w:t>MB</w:t>
      </w:r>
      <w:r w:rsidR="00854072" w:rsidRPr="00854072">
        <w:rPr>
          <w:rFonts w:ascii="Times New Roman" w:hAnsi="Times New Roman"/>
          <w:sz w:val="28"/>
          <w:szCs w:val="28"/>
        </w:rPr>
        <w:t xml:space="preserve"> </w:t>
      </w: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уровне сверхфразового единства можно рассматривать</w:t>
      </w:r>
      <w:r w:rsidR="00854072" w:rsidRPr="00854072">
        <w:rPr>
          <w:rFonts w:ascii="Times New Roman" w:hAnsi="Times New Roman"/>
          <w:sz w:val="28"/>
          <w:szCs w:val="28"/>
        </w:rPr>
        <w:t xml:space="preserve"> </w:t>
      </w:r>
      <w:r w:rsidRPr="00854072">
        <w:rPr>
          <w:rFonts w:ascii="Times New Roman" w:hAnsi="Times New Roman"/>
          <w:sz w:val="28"/>
          <w:szCs w:val="28"/>
        </w:rPr>
        <w:t>как</w:t>
      </w:r>
      <w:r w:rsidR="00854072" w:rsidRPr="00854072">
        <w:rPr>
          <w:rFonts w:ascii="Times New Roman" w:hAnsi="Times New Roman"/>
          <w:sz w:val="28"/>
          <w:szCs w:val="28"/>
        </w:rPr>
        <w:t xml:space="preserve"> </w:t>
      </w:r>
      <w:r w:rsidRPr="00854072">
        <w:rPr>
          <w:rFonts w:ascii="Times New Roman" w:hAnsi="Times New Roman"/>
          <w:sz w:val="28"/>
          <w:szCs w:val="28"/>
        </w:rPr>
        <w:t>деятельность</w:t>
      </w:r>
      <w:r w:rsidR="00854072" w:rsidRPr="00854072">
        <w:rPr>
          <w:rFonts w:ascii="Times New Roman" w:hAnsi="Times New Roman"/>
          <w:sz w:val="28"/>
          <w:szCs w:val="28"/>
        </w:rPr>
        <w:t xml:space="preserve"> </w:t>
      </w:r>
      <w:r w:rsidRPr="00854072">
        <w:rPr>
          <w:rFonts w:ascii="Times New Roman" w:hAnsi="Times New Roman"/>
          <w:sz w:val="28"/>
          <w:szCs w:val="28"/>
        </w:rPr>
        <w:t>(процесс)</w:t>
      </w:r>
      <w:r w:rsidR="00854072" w:rsidRPr="00854072">
        <w:rPr>
          <w:rFonts w:ascii="Times New Roman" w:hAnsi="Times New Roman"/>
          <w:sz w:val="28"/>
          <w:szCs w:val="28"/>
        </w:rPr>
        <w:t xml:space="preserve"> </w:t>
      </w:r>
      <w:r w:rsidRPr="00854072">
        <w:rPr>
          <w:rFonts w:ascii="Times New Roman" w:hAnsi="Times New Roman"/>
          <w:sz w:val="28"/>
          <w:szCs w:val="28"/>
        </w:rPr>
        <w:t>и как</w:t>
      </w:r>
      <w:r w:rsidR="00854072" w:rsidRPr="00854072">
        <w:rPr>
          <w:rFonts w:ascii="Times New Roman" w:hAnsi="Times New Roman"/>
          <w:sz w:val="28"/>
          <w:szCs w:val="28"/>
        </w:rPr>
        <w:t xml:space="preserve"> </w:t>
      </w:r>
      <w:r w:rsidRPr="00854072">
        <w:rPr>
          <w:rFonts w:ascii="Times New Roman" w:hAnsi="Times New Roman"/>
          <w:sz w:val="28"/>
          <w:szCs w:val="28"/>
        </w:rPr>
        <w:t>продукт.</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том</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другом</w:t>
      </w:r>
      <w:r w:rsidR="00854072" w:rsidRPr="00854072">
        <w:rPr>
          <w:rFonts w:ascii="Times New Roman" w:hAnsi="Times New Roman"/>
          <w:sz w:val="28"/>
          <w:szCs w:val="28"/>
        </w:rPr>
        <w:t xml:space="preserve"> </w:t>
      </w:r>
      <w:r w:rsidRPr="00854072">
        <w:rPr>
          <w:rFonts w:ascii="Times New Roman" w:hAnsi="Times New Roman"/>
          <w:sz w:val="28"/>
          <w:szCs w:val="28"/>
        </w:rPr>
        <w:t>случае</w:t>
      </w:r>
      <w:r w:rsidR="00854072" w:rsidRPr="00854072">
        <w:rPr>
          <w:rFonts w:ascii="Times New Roman" w:hAnsi="Times New Roman"/>
          <w:sz w:val="28"/>
          <w:szCs w:val="28"/>
        </w:rPr>
        <w:t xml:space="preserve"> </w:t>
      </w:r>
      <w:r w:rsidRPr="00854072">
        <w:rPr>
          <w:rFonts w:ascii="Times New Roman" w:hAnsi="Times New Roman"/>
          <w:sz w:val="28"/>
          <w:szCs w:val="28"/>
        </w:rPr>
        <w:t>MB</w:t>
      </w:r>
      <w:r w:rsidR="00854072" w:rsidRPr="00854072">
        <w:rPr>
          <w:rFonts w:ascii="Times New Roman" w:hAnsi="Times New Roman"/>
          <w:sz w:val="28"/>
          <w:szCs w:val="28"/>
        </w:rPr>
        <w:t xml:space="preserve"> </w:t>
      </w:r>
      <w:r w:rsidRPr="00854072">
        <w:rPr>
          <w:rFonts w:ascii="Times New Roman" w:hAnsi="Times New Roman"/>
          <w:sz w:val="28"/>
          <w:szCs w:val="28"/>
        </w:rPr>
        <w:t>характеризуется</w:t>
      </w:r>
      <w:r w:rsidR="00854072" w:rsidRPr="00854072">
        <w:rPr>
          <w:rFonts w:ascii="Times New Roman" w:hAnsi="Times New Roman"/>
          <w:sz w:val="28"/>
          <w:szCs w:val="28"/>
        </w:rPr>
        <w:t xml:space="preserve"> </w:t>
      </w:r>
      <w:r w:rsidRPr="00854072">
        <w:rPr>
          <w:rFonts w:ascii="Times New Roman" w:hAnsi="Times New Roman"/>
          <w:sz w:val="28"/>
          <w:szCs w:val="28"/>
        </w:rPr>
        <w:t>разными параметрами.</w:t>
      </w:r>
      <w:r w:rsidR="00854072" w:rsidRPr="00854072">
        <w:rPr>
          <w:rFonts w:ascii="Times New Roman" w:hAnsi="Times New Roman"/>
          <w:sz w:val="28"/>
          <w:szCs w:val="28"/>
        </w:rPr>
        <w:t xml:space="preserve"> </w:t>
      </w:r>
      <w:r w:rsidRPr="00854072">
        <w:rPr>
          <w:rFonts w:ascii="Times New Roman" w:hAnsi="Times New Roman"/>
          <w:sz w:val="28"/>
          <w:szCs w:val="28"/>
        </w:rPr>
        <w:t>Как</w:t>
      </w:r>
      <w:r w:rsidR="00854072" w:rsidRPr="00854072">
        <w:rPr>
          <w:rFonts w:ascii="Times New Roman" w:hAnsi="Times New Roman"/>
          <w:sz w:val="28"/>
          <w:szCs w:val="28"/>
        </w:rPr>
        <w:t xml:space="preserve"> </w:t>
      </w:r>
      <w:r w:rsidRPr="00854072">
        <w:rPr>
          <w:rFonts w:ascii="Times New Roman" w:hAnsi="Times New Roman"/>
          <w:sz w:val="28"/>
          <w:szCs w:val="28"/>
        </w:rPr>
        <w:t>деятельность</w:t>
      </w:r>
      <w:r w:rsidR="00854072" w:rsidRPr="00854072">
        <w:rPr>
          <w:rFonts w:ascii="Times New Roman" w:hAnsi="Times New Roman"/>
          <w:sz w:val="28"/>
          <w:szCs w:val="28"/>
        </w:rPr>
        <w:t xml:space="preserve"> </w:t>
      </w:r>
      <w:r w:rsidRPr="00854072">
        <w:rPr>
          <w:rFonts w:ascii="Times New Roman" w:hAnsi="Times New Roman"/>
          <w:sz w:val="28"/>
          <w:szCs w:val="28"/>
        </w:rPr>
        <w:t>оно</w:t>
      </w:r>
      <w:r w:rsidR="00854072" w:rsidRPr="00854072">
        <w:rPr>
          <w:rFonts w:ascii="Times New Roman" w:hAnsi="Times New Roman"/>
          <w:sz w:val="28"/>
          <w:szCs w:val="28"/>
        </w:rPr>
        <w:t xml:space="preserve"> </w:t>
      </w:r>
      <w:r w:rsidRPr="00854072">
        <w:rPr>
          <w:rFonts w:ascii="Times New Roman" w:hAnsi="Times New Roman"/>
          <w:sz w:val="28"/>
          <w:szCs w:val="28"/>
        </w:rPr>
        <w:t>всегда</w:t>
      </w:r>
      <w:r w:rsidR="00854072" w:rsidRPr="00854072">
        <w:rPr>
          <w:rFonts w:ascii="Times New Roman" w:hAnsi="Times New Roman"/>
          <w:sz w:val="28"/>
          <w:szCs w:val="28"/>
        </w:rPr>
        <w:t xml:space="preserve"> </w:t>
      </w:r>
      <w:r w:rsidRPr="00854072">
        <w:rPr>
          <w:rFonts w:ascii="Times New Roman" w:hAnsi="Times New Roman"/>
          <w:sz w:val="28"/>
          <w:szCs w:val="28"/>
        </w:rPr>
        <w:t>целенаправленно,</w:t>
      </w:r>
      <w:r w:rsidR="00854072" w:rsidRPr="00854072">
        <w:rPr>
          <w:rFonts w:ascii="Times New Roman" w:hAnsi="Times New Roman"/>
          <w:sz w:val="28"/>
          <w:szCs w:val="28"/>
        </w:rPr>
        <w:t xml:space="preserve"> </w:t>
      </w:r>
      <w:r w:rsidRPr="00854072">
        <w:rPr>
          <w:rFonts w:ascii="Times New Roman" w:hAnsi="Times New Roman"/>
          <w:sz w:val="28"/>
          <w:szCs w:val="28"/>
        </w:rPr>
        <w:t>связано</w:t>
      </w:r>
      <w:r w:rsidR="00854072" w:rsidRPr="00854072">
        <w:rPr>
          <w:rFonts w:ascii="Times New Roman" w:hAnsi="Times New Roman"/>
          <w:sz w:val="28"/>
          <w:szCs w:val="28"/>
        </w:rPr>
        <w:t xml:space="preserve"> </w:t>
      </w:r>
      <w:r w:rsidRPr="00854072">
        <w:rPr>
          <w:rFonts w:ascii="Times New Roman" w:hAnsi="Times New Roman"/>
          <w:sz w:val="28"/>
          <w:szCs w:val="28"/>
        </w:rPr>
        <w:t>с коммуникативным мышлением,</w:t>
      </w:r>
      <w:r w:rsidR="00854072" w:rsidRPr="00854072">
        <w:rPr>
          <w:rFonts w:ascii="Times New Roman" w:hAnsi="Times New Roman"/>
          <w:sz w:val="28"/>
          <w:szCs w:val="28"/>
        </w:rPr>
        <w:t xml:space="preserve">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общей</w:t>
      </w:r>
      <w:r w:rsidR="00854072" w:rsidRPr="00854072">
        <w:rPr>
          <w:rFonts w:ascii="Times New Roman" w:hAnsi="Times New Roman"/>
          <w:sz w:val="28"/>
          <w:szCs w:val="28"/>
        </w:rPr>
        <w:t xml:space="preserve"> </w:t>
      </w:r>
      <w:r w:rsidRPr="00854072">
        <w:rPr>
          <w:rFonts w:ascii="Times New Roman" w:hAnsi="Times New Roman"/>
          <w:sz w:val="28"/>
          <w:szCs w:val="28"/>
        </w:rPr>
        <w:t>деятельностью</w:t>
      </w:r>
      <w:r w:rsidR="00854072" w:rsidRPr="00854072">
        <w:rPr>
          <w:rFonts w:ascii="Times New Roman" w:hAnsi="Times New Roman"/>
          <w:sz w:val="28"/>
          <w:szCs w:val="28"/>
        </w:rPr>
        <w:t xml:space="preserve"> </w:t>
      </w:r>
      <w:r w:rsidRPr="00854072">
        <w:rPr>
          <w:rFonts w:ascii="Times New Roman" w:hAnsi="Times New Roman"/>
          <w:sz w:val="28"/>
          <w:szCs w:val="28"/>
        </w:rPr>
        <w:t>человека,</w:t>
      </w:r>
      <w:r w:rsidR="00854072" w:rsidRPr="00854072">
        <w:rPr>
          <w:rFonts w:ascii="Times New Roman" w:hAnsi="Times New Roman"/>
          <w:sz w:val="28"/>
          <w:szCs w:val="28"/>
        </w:rPr>
        <w:t xml:space="preserve">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личностью говорящего, оно ситуативно, эвристично и проходит в определенном темпе.</w:t>
      </w:r>
      <w:r w:rsidR="00854072" w:rsidRPr="00854072">
        <w:rPr>
          <w:rFonts w:ascii="Times New Roman" w:hAnsi="Times New Roman"/>
          <w:sz w:val="28"/>
          <w:szCs w:val="28"/>
        </w:rPr>
        <w:t xml:space="preserve"> </w:t>
      </w:r>
      <w:r w:rsidRPr="00854072">
        <w:rPr>
          <w:rFonts w:ascii="Times New Roman" w:hAnsi="Times New Roman"/>
          <w:sz w:val="28"/>
          <w:szCs w:val="28"/>
        </w:rPr>
        <w:t>Как продукт</w:t>
      </w:r>
      <w:r w:rsidR="00854072" w:rsidRPr="00854072">
        <w:rPr>
          <w:rFonts w:ascii="Times New Roman" w:hAnsi="Times New Roman"/>
          <w:sz w:val="28"/>
          <w:szCs w:val="28"/>
        </w:rPr>
        <w:t xml:space="preserve"> </w:t>
      </w:r>
      <w:r w:rsidRPr="00854072">
        <w:rPr>
          <w:rFonts w:ascii="Times New Roman" w:hAnsi="Times New Roman"/>
          <w:sz w:val="28"/>
          <w:szCs w:val="28"/>
        </w:rPr>
        <w:t>MB</w:t>
      </w:r>
      <w:r w:rsidR="00854072" w:rsidRPr="00854072">
        <w:rPr>
          <w:rFonts w:ascii="Times New Roman" w:hAnsi="Times New Roman"/>
          <w:sz w:val="28"/>
          <w:szCs w:val="28"/>
        </w:rPr>
        <w:t xml:space="preserve"> </w:t>
      </w:r>
      <w:r w:rsidRPr="00854072">
        <w:rPr>
          <w:rFonts w:ascii="Times New Roman" w:hAnsi="Times New Roman"/>
          <w:sz w:val="28"/>
          <w:szCs w:val="28"/>
        </w:rPr>
        <w:t>всегда</w:t>
      </w:r>
      <w:r w:rsidR="00854072" w:rsidRPr="00854072">
        <w:rPr>
          <w:rFonts w:ascii="Times New Roman" w:hAnsi="Times New Roman"/>
          <w:sz w:val="28"/>
          <w:szCs w:val="28"/>
        </w:rPr>
        <w:t xml:space="preserve"> </w:t>
      </w:r>
      <w:r w:rsidRPr="00854072">
        <w:rPr>
          <w:rFonts w:ascii="Times New Roman" w:hAnsi="Times New Roman"/>
          <w:sz w:val="28"/>
          <w:szCs w:val="28"/>
        </w:rPr>
        <w:t>информативно,</w:t>
      </w:r>
      <w:r w:rsidR="00854072" w:rsidRPr="00854072">
        <w:rPr>
          <w:rFonts w:ascii="Times New Roman" w:hAnsi="Times New Roman"/>
          <w:sz w:val="28"/>
          <w:szCs w:val="28"/>
        </w:rPr>
        <w:t xml:space="preserve"> </w:t>
      </w:r>
      <w:r w:rsidRPr="00854072">
        <w:rPr>
          <w:rFonts w:ascii="Times New Roman" w:hAnsi="Times New Roman"/>
          <w:sz w:val="28"/>
          <w:szCs w:val="28"/>
        </w:rPr>
        <w:t>продуктивно,</w:t>
      </w:r>
      <w:r w:rsidR="00854072" w:rsidRPr="00854072">
        <w:rPr>
          <w:rFonts w:ascii="Times New Roman" w:hAnsi="Times New Roman"/>
          <w:sz w:val="28"/>
          <w:szCs w:val="28"/>
        </w:rPr>
        <w:t xml:space="preserve"> </w:t>
      </w:r>
      <w:r w:rsidRPr="00854072">
        <w:rPr>
          <w:rFonts w:ascii="Times New Roman" w:hAnsi="Times New Roman"/>
          <w:sz w:val="28"/>
          <w:szCs w:val="28"/>
        </w:rPr>
        <w:t>выразительно,</w:t>
      </w:r>
      <w:r w:rsidR="00854072" w:rsidRPr="00854072">
        <w:rPr>
          <w:rFonts w:ascii="Times New Roman" w:hAnsi="Times New Roman"/>
          <w:sz w:val="28"/>
          <w:szCs w:val="28"/>
        </w:rPr>
        <w:t xml:space="preserve"> </w:t>
      </w:r>
      <w:r w:rsidRPr="00854072">
        <w:rPr>
          <w:rFonts w:ascii="Times New Roman" w:hAnsi="Times New Roman"/>
          <w:sz w:val="28"/>
          <w:szCs w:val="28"/>
        </w:rPr>
        <w:t>структурно, логично, целостно.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Даже одно перечисление параметров MB показывает, что</w:t>
      </w:r>
      <w:r w:rsidR="00854072" w:rsidRPr="00854072">
        <w:rPr>
          <w:rFonts w:ascii="Times New Roman" w:hAnsi="Times New Roman"/>
          <w:sz w:val="28"/>
          <w:szCs w:val="28"/>
        </w:rPr>
        <w:t xml:space="preserve"> </w:t>
      </w:r>
      <w:r w:rsidRPr="00854072">
        <w:rPr>
          <w:rFonts w:ascii="Times New Roman" w:hAnsi="Times New Roman"/>
          <w:sz w:val="28"/>
          <w:szCs w:val="28"/>
        </w:rPr>
        <w:t>обучение</w:t>
      </w:r>
      <w:r w:rsidR="00854072" w:rsidRPr="00854072">
        <w:rPr>
          <w:rFonts w:ascii="Times New Roman" w:hAnsi="Times New Roman"/>
          <w:sz w:val="28"/>
          <w:szCs w:val="28"/>
        </w:rPr>
        <w:t xml:space="preserve"> </w:t>
      </w:r>
      <w:r w:rsidRPr="00854072">
        <w:rPr>
          <w:rFonts w:ascii="Times New Roman" w:hAnsi="Times New Roman"/>
          <w:sz w:val="28"/>
          <w:szCs w:val="28"/>
        </w:rPr>
        <w:t>ему</w:t>
      </w:r>
      <w:r w:rsidR="00854072" w:rsidRPr="00854072">
        <w:rPr>
          <w:rFonts w:ascii="Times New Roman" w:hAnsi="Times New Roman"/>
          <w:sz w:val="28"/>
          <w:szCs w:val="28"/>
        </w:rPr>
        <w:t xml:space="preserve"> </w:t>
      </w:r>
      <w:r w:rsidRPr="00854072">
        <w:rPr>
          <w:rFonts w:ascii="Times New Roman" w:hAnsi="Times New Roman"/>
          <w:sz w:val="28"/>
          <w:szCs w:val="28"/>
        </w:rPr>
        <w:t>— чрезвычайно</w:t>
      </w:r>
      <w:r w:rsidR="00854072" w:rsidRPr="00854072">
        <w:rPr>
          <w:rFonts w:ascii="Times New Roman" w:hAnsi="Times New Roman"/>
          <w:sz w:val="28"/>
          <w:szCs w:val="28"/>
        </w:rPr>
        <w:t xml:space="preserve"> </w:t>
      </w:r>
      <w:r w:rsidRPr="00854072">
        <w:rPr>
          <w:rFonts w:ascii="Times New Roman" w:hAnsi="Times New Roman"/>
          <w:sz w:val="28"/>
          <w:szCs w:val="28"/>
        </w:rPr>
        <w:t>сложное</w:t>
      </w:r>
      <w:r w:rsidR="00854072" w:rsidRPr="00854072">
        <w:rPr>
          <w:rFonts w:ascii="Times New Roman" w:hAnsi="Times New Roman"/>
          <w:sz w:val="28"/>
          <w:szCs w:val="28"/>
        </w:rPr>
        <w:t xml:space="preserve"> </w:t>
      </w:r>
      <w:r w:rsidRPr="00854072">
        <w:rPr>
          <w:rFonts w:ascii="Times New Roman" w:hAnsi="Times New Roman"/>
          <w:sz w:val="28"/>
          <w:szCs w:val="28"/>
        </w:rPr>
        <w:t>дело,</w:t>
      </w:r>
      <w:r w:rsidR="00854072" w:rsidRPr="00854072">
        <w:rPr>
          <w:rFonts w:ascii="Times New Roman" w:hAnsi="Times New Roman"/>
          <w:sz w:val="28"/>
          <w:szCs w:val="28"/>
        </w:rPr>
        <w:t xml:space="preserve"> </w:t>
      </w:r>
      <w:r w:rsidRPr="00854072">
        <w:rPr>
          <w:rFonts w:ascii="Times New Roman" w:hAnsi="Times New Roman"/>
          <w:sz w:val="28"/>
          <w:szCs w:val="28"/>
        </w:rPr>
        <w:t>а</w:t>
      </w:r>
      <w:r w:rsidR="00854072" w:rsidRPr="00854072">
        <w:rPr>
          <w:rFonts w:ascii="Times New Roman" w:hAnsi="Times New Roman"/>
          <w:sz w:val="28"/>
          <w:szCs w:val="28"/>
        </w:rPr>
        <w:t xml:space="preserve"> </w:t>
      </w:r>
      <w:r w:rsidRPr="00854072">
        <w:rPr>
          <w:rFonts w:ascii="Times New Roman" w:hAnsi="Times New Roman"/>
          <w:sz w:val="28"/>
          <w:szCs w:val="28"/>
        </w:rPr>
        <w:t>вопросо-ответные</w:t>
      </w:r>
      <w:r w:rsidR="00854072" w:rsidRPr="00854072">
        <w:rPr>
          <w:rFonts w:ascii="Times New Roman" w:hAnsi="Times New Roman"/>
          <w:sz w:val="28"/>
          <w:szCs w:val="28"/>
        </w:rPr>
        <w:t xml:space="preserve"> </w:t>
      </w:r>
      <w:r w:rsidRPr="00854072">
        <w:rPr>
          <w:rFonts w:ascii="Times New Roman" w:hAnsi="Times New Roman"/>
          <w:sz w:val="28"/>
          <w:szCs w:val="28"/>
        </w:rPr>
        <w:t>упражнения</w:t>
      </w:r>
      <w:r w:rsidR="00854072" w:rsidRPr="00854072">
        <w:rPr>
          <w:rFonts w:ascii="Times New Roman" w:hAnsi="Times New Roman"/>
          <w:sz w:val="28"/>
          <w:szCs w:val="28"/>
        </w:rPr>
        <w:t xml:space="preserve"> </w:t>
      </w:r>
      <w:r w:rsidRPr="00854072">
        <w:rPr>
          <w:rFonts w:ascii="Times New Roman" w:hAnsi="Times New Roman"/>
          <w:sz w:val="28"/>
          <w:szCs w:val="28"/>
        </w:rPr>
        <w:t>не</w:t>
      </w:r>
      <w:r w:rsidR="00854072" w:rsidRPr="00854072">
        <w:rPr>
          <w:rFonts w:ascii="Times New Roman" w:hAnsi="Times New Roman"/>
          <w:sz w:val="28"/>
          <w:szCs w:val="28"/>
        </w:rPr>
        <w:t xml:space="preserve"> </w:t>
      </w:r>
      <w:r w:rsidRPr="00854072">
        <w:rPr>
          <w:rFonts w:ascii="Times New Roman" w:hAnsi="Times New Roman"/>
          <w:sz w:val="28"/>
          <w:szCs w:val="28"/>
        </w:rPr>
        <w:t>самое адекватное средство обучения. Поэтому из всех параметров MB</w:t>
      </w:r>
      <w:r w:rsidR="00854072" w:rsidRPr="00854072">
        <w:rPr>
          <w:rFonts w:ascii="Times New Roman" w:hAnsi="Times New Roman"/>
          <w:sz w:val="28"/>
          <w:szCs w:val="28"/>
        </w:rPr>
        <w:t xml:space="preserve"> </w:t>
      </w:r>
      <w:r w:rsidRPr="00854072">
        <w:rPr>
          <w:rFonts w:ascii="Times New Roman" w:hAnsi="Times New Roman"/>
          <w:sz w:val="28"/>
          <w:szCs w:val="28"/>
        </w:rPr>
        <w:t>вычленим</w:t>
      </w:r>
      <w:r w:rsidR="00854072" w:rsidRPr="00854072">
        <w:rPr>
          <w:rFonts w:ascii="Times New Roman" w:hAnsi="Times New Roman"/>
          <w:sz w:val="28"/>
          <w:szCs w:val="28"/>
        </w:rPr>
        <w:t xml:space="preserve"> </w:t>
      </w:r>
      <w:r w:rsidRPr="00854072">
        <w:rPr>
          <w:rFonts w:ascii="Times New Roman" w:hAnsi="Times New Roman"/>
          <w:sz w:val="28"/>
          <w:szCs w:val="28"/>
        </w:rPr>
        <w:t>лишь три, которые и</w:t>
      </w:r>
      <w:r w:rsidR="00854072" w:rsidRPr="00854072">
        <w:rPr>
          <w:rFonts w:ascii="Times New Roman" w:hAnsi="Times New Roman"/>
          <w:sz w:val="28"/>
          <w:szCs w:val="28"/>
        </w:rPr>
        <w:t xml:space="preserve"> </w:t>
      </w:r>
      <w:r w:rsidRPr="00854072">
        <w:rPr>
          <w:rFonts w:ascii="Times New Roman" w:hAnsi="Times New Roman"/>
          <w:sz w:val="28"/>
          <w:szCs w:val="28"/>
        </w:rPr>
        <w:t>отражают</w:t>
      </w:r>
      <w:r w:rsidR="00854072" w:rsidRPr="00854072">
        <w:rPr>
          <w:rFonts w:ascii="Times New Roman" w:hAnsi="Times New Roman"/>
          <w:sz w:val="28"/>
          <w:szCs w:val="28"/>
        </w:rPr>
        <w:t xml:space="preserve"> </w:t>
      </w:r>
      <w:r w:rsidRPr="00854072">
        <w:rPr>
          <w:rFonts w:ascii="Times New Roman" w:hAnsi="Times New Roman"/>
          <w:sz w:val="28"/>
          <w:szCs w:val="28"/>
        </w:rPr>
        <w:t>его</w:t>
      </w:r>
      <w:r w:rsidR="00854072" w:rsidRPr="00854072">
        <w:rPr>
          <w:rFonts w:ascii="Times New Roman" w:hAnsi="Times New Roman"/>
          <w:sz w:val="28"/>
          <w:szCs w:val="28"/>
        </w:rPr>
        <w:t xml:space="preserve"> </w:t>
      </w:r>
      <w:r w:rsidRPr="00854072">
        <w:rPr>
          <w:rFonts w:ascii="Times New Roman" w:hAnsi="Times New Roman"/>
          <w:sz w:val="28"/>
          <w:szCs w:val="28"/>
        </w:rPr>
        <w:t>сущность,</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составляют</w:t>
      </w:r>
      <w:r w:rsidR="00854072" w:rsidRPr="00854072">
        <w:rPr>
          <w:rFonts w:ascii="Times New Roman" w:hAnsi="Times New Roman"/>
          <w:sz w:val="28"/>
          <w:szCs w:val="28"/>
        </w:rPr>
        <w:t xml:space="preserve"> </w:t>
      </w:r>
      <w:r w:rsidRPr="00854072">
        <w:rPr>
          <w:rFonts w:ascii="Times New Roman" w:hAnsi="Times New Roman"/>
          <w:sz w:val="28"/>
          <w:szCs w:val="28"/>
        </w:rPr>
        <w:t>главную</w:t>
      </w:r>
      <w:r w:rsidR="00854072" w:rsidRPr="00854072">
        <w:rPr>
          <w:rFonts w:ascii="Times New Roman" w:hAnsi="Times New Roman"/>
          <w:sz w:val="28"/>
          <w:szCs w:val="28"/>
        </w:rPr>
        <w:t xml:space="preserve"> </w:t>
      </w:r>
      <w:r w:rsidRPr="00854072">
        <w:rPr>
          <w:rFonts w:ascii="Times New Roman" w:hAnsi="Times New Roman"/>
          <w:sz w:val="28"/>
          <w:szCs w:val="28"/>
        </w:rPr>
        <w:t>трудность, требуют особых средств обучения.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w:t>
      </w:r>
      <w:r w:rsidR="00854072" w:rsidRPr="00854072">
        <w:rPr>
          <w:rFonts w:ascii="Times New Roman" w:hAnsi="Times New Roman"/>
          <w:sz w:val="28"/>
          <w:szCs w:val="28"/>
        </w:rPr>
        <w:t xml:space="preserve"> </w:t>
      </w:r>
      <w:r w:rsidRPr="00854072">
        <w:rPr>
          <w:rFonts w:ascii="Times New Roman" w:hAnsi="Times New Roman"/>
          <w:sz w:val="28"/>
          <w:szCs w:val="28"/>
        </w:rPr>
        <w:t>Относительно</w:t>
      </w:r>
      <w:r w:rsidR="00854072" w:rsidRPr="00854072">
        <w:rPr>
          <w:rFonts w:ascii="Times New Roman" w:hAnsi="Times New Roman"/>
          <w:sz w:val="28"/>
          <w:szCs w:val="28"/>
        </w:rPr>
        <w:t xml:space="preserve"> </w:t>
      </w:r>
      <w:r w:rsidRPr="00854072">
        <w:rPr>
          <w:rFonts w:ascii="Times New Roman" w:hAnsi="Times New Roman"/>
          <w:sz w:val="28"/>
          <w:szCs w:val="28"/>
        </w:rPr>
        <w:t>непрерывный</w:t>
      </w:r>
      <w:r w:rsidR="00854072" w:rsidRPr="00854072">
        <w:rPr>
          <w:rFonts w:ascii="Times New Roman" w:hAnsi="Times New Roman"/>
          <w:sz w:val="28"/>
          <w:szCs w:val="28"/>
        </w:rPr>
        <w:t xml:space="preserve"> </w:t>
      </w:r>
      <w:r w:rsidRPr="00854072">
        <w:rPr>
          <w:rFonts w:ascii="Times New Roman" w:hAnsi="Times New Roman"/>
          <w:sz w:val="28"/>
          <w:szCs w:val="28"/>
        </w:rPr>
        <w:t>характер</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высказывания. Процесс</w:t>
      </w:r>
      <w:r w:rsidR="00854072" w:rsidRPr="00854072">
        <w:rPr>
          <w:rFonts w:ascii="Times New Roman" w:hAnsi="Times New Roman"/>
          <w:sz w:val="28"/>
          <w:szCs w:val="28"/>
        </w:rPr>
        <w:t xml:space="preserve"> </w:t>
      </w:r>
      <w:r w:rsidRPr="00854072">
        <w:rPr>
          <w:rFonts w:ascii="Times New Roman" w:hAnsi="Times New Roman"/>
          <w:sz w:val="28"/>
          <w:szCs w:val="28"/>
        </w:rPr>
        <w:t>его порождения длится определенное время, не будучи прерванным</w:t>
      </w:r>
      <w:r w:rsidR="00854072" w:rsidRPr="00854072">
        <w:rPr>
          <w:rFonts w:ascii="Times New Roman" w:hAnsi="Times New Roman"/>
          <w:sz w:val="28"/>
          <w:szCs w:val="28"/>
        </w:rPr>
        <w:t xml:space="preserve"> </w:t>
      </w:r>
      <w:r w:rsidRPr="00854072">
        <w:rPr>
          <w:rFonts w:ascii="Times New Roman" w:hAnsi="Times New Roman"/>
          <w:sz w:val="28"/>
          <w:szCs w:val="28"/>
        </w:rPr>
        <w:t>кем-либо</w:t>
      </w:r>
      <w:r w:rsidR="00854072" w:rsidRPr="00854072">
        <w:rPr>
          <w:rFonts w:ascii="Times New Roman" w:hAnsi="Times New Roman"/>
          <w:sz w:val="28"/>
          <w:szCs w:val="28"/>
        </w:rPr>
        <w:t xml:space="preserve"> </w:t>
      </w:r>
      <w:r w:rsidRPr="00854072">
        <w:rPr>
          <w:rFonts w:ascii="Times New Roman" w:hAnsi="Times New Roman"/>
          <w:sz w:val="28"/>
          <w:szCs w:val="28"/>
        </w:rPr>
        <w:t>(чем-либо). Данное качество</w:t>
      </w:r>
      <w:r w:rsidR="00854072" w:rsidRPr="00854072">
        <w:rPr>
          <w:rFonts w:ascii="Times New Roman" w:hAnsi="Times New Roman"/>
          <w:sz w:val="28"/>
          <w:szCs w:val="28"/>
        </w:rPr>
        <w:t xml:space="preserve"> </w:t>
      </w:r>
      <w:r w:rsidRPr="00854072">
        <w:rPr>
          <w:rFonts w:ascii="Times New Roman" w:hAnsi="Times New Roman"/>
          <w:sz w:val="28"/>
          <w:szCs w:val="28"/>
        </w:rPr>
        <w:t>MB</w:t>
      </w:r>
      <w:r w:rsidR="00854072" w:rsidRPr="00854072">
        <w:rPr>
          <w:rFonts w:ascii="Times New Roman" w:hAnsi="Times New Roman"/>
          <w:sz w:val="28"/>
          <w:szCs w:val="28"/>
        </w:rPr>
        <w:t xml:space="preserve"> </w:t>
      </w:r>
      <w:r w:rsidRPr="00854072">
        <w:rPr>
          <w:rFonts w:ascii="Times New Roman" w:hAnsi="Times New Roman"/>
          <w:sz w:val="28"/>
          <w:szCs w:val="28"/>
        </w:rPr>
        <w:t>определяет</w:t>
      </w:r>
      <w:r w:rsidR="00854072" w:rsidRPr="00854072">
        <w:rPr>
          <w:rFonts w:ascii="Times New Roman" w:hAnsi="Times New Roman"/>
          <w:sz w:val="28"/>
          <w:szCs w:val="28"/>
        </w:rPr>
        <w:t xml:space="preserve"> </w:t>
      </w:r>
      <w:r w:rsidRPr="00854072">
        <w:rPr>
          <w:rFonts w:ascii="Times New Roman" w:hAnsi="Times New Roman"/>
          <w:sz w:val="28"/>
          <w:szCs w:val="28"/>
        </w:rPr>
        <w:t>прежде</w:t>
      </w:r>
      <w:r w:rsidR="00854072" w:rsidRPr="00854072">
        <w:rPr>
          <w:rFonts w:ascii="Times New Roman" w:hAnsi="Times New Roman"/>
          <w:sz w:val="28"/>
          <w:szCs w:val="28"/>
        </w:rPr>
        <w:t xml:space="preserve"> </w:t>
      </w:r>
      <w:r w:rsidRPr="00854072">
        <w:rPr>
          <w:rFonts w:ascii="Times New Roman" w:hAnsi="Times New Roman"/>
          <w:sz w:val="28"/>
          <w:szCs w:val="28"/>
        </w:rPr>
        <w:t>всего</w:t>
      </w:r>
      <w:r w:rsidR="00854072" w:rsidRPr="00854072">
        <w:rPr>
          <w:rFonts w:ascii="Times New Roman" w:hAnsi="Times New Roman"/>
          <w:sz w:val="28"/>
          <w:szCs w:val="28"/>
        </w:rPr>
        <w:t xml:space="preserve"> </w:t>
      </w:r>
      <w:r w:rsidRPr="00854072">
        <w:rPr>
          <w:rFonts w:ascii="Times New Roman" w:hAnsi="Times New Roman"/>
          <w:sz w:val="28"/>
          <w:szCs w:val="28"/>
        </w:rPr>
        <w:t>весьма</w:t>
      </w:r>
      <w:r w:rsidR="00854072" w:rsidRPr="00854072">
        <w:rPr>
          <w:rFonts w:ascii="Times New Roman" w:hAnsi="Times New Roman"/>
          <w:sz w:val="28"/>
          <w:szCs w:val="28"/>
        </w:rPr>
        <w:t xml:space="preserve"> </w:t>
      </w:r>
      <w:r w:rsidRPr="00854072">
        <w:rPr>
          <w:rFonts w:ascii="Times New Roman" w:hAnsi="Times New Roman"/>
          <w:sz w:val="28"/>
          <w:szCs w:val="28"/>
        </w:rPr>
        <w:t>специфическую психологическую</w:t>
      </w:r>
      <w:r w:rsidR="00854072" w:rsidRPr="00854072">
        <w:rPr>
          <w:rFonts w:ascii="Times New Roman" w:hAnsi="Times New Roman"/>
          <w:sz w:val="28"/>
          <w:szCs w:val="28"/>
        </w:rPr>
        <w:t xml:space="preserve"> </w:t>
      </w:r>
      <w:r w:rsidRPr="00854072">
        <w:rPr>
          <w:rFonts w:ascii="Times New Roman" w:hAnsi="Times New Roman"/>
          <w:sz w:val="28"/>
          <w:szCs w:val="28"/>
        </w:rPr>
        <w:t>настроенность</w:t>
      </w:r>
      <w:r w:rsidR="00854072" w:rsidRPr="00854072">
        <w:rPr>
          <w:rFonts w:ascii="Times New Roman" w:hAnsi="Times New Roman"/>
          <w:sz w:val="28"/>
          <w:szCs w:val="28"/>
        </w:rPr>
        <w:t xml:space="preserve"> </w:t>
      </w:r>
      <w:r w:rsidRPr="00854072">
        <w:rPr>
          <w:rFonts w:ascii="Times New Roman" w:hAnsi="Times New Roman"/>
          <w:sz w:val="28"/>
          <w:szCs w:val="28"/>
        </w:rPr>
        <w:t>говорящего,</w:t>
      </w:r>
      <w:r w:rsidR="00854072" w:rsidRPr="00854072">
        <w:rPr>
          <w:rFonts w:ascii="Times New Roman" w:hAnsi="Times New Roman"/>
          <w:sz w:val="28"/>
          <w:szCs w:val="28"/>
        </w:rPr>
        <w:t xml:space="preserve"> </w:t>
      </w:r>
      <w:r w:rsidRPr="00854072">
        <w:rPr>
          <w:rFonts w:ascii="Times New Roman" w:hAnsi="Times New Roman"/>
          <w:sz w:val="28"/>
          <w:szCs w:val="28"/>
        </w:rPr>
        <w:t>а</w:t>
      </w:r>
      <w:r w:rsidR="00854072" w:rsidRPr="00854072">
        <w:rPr>
          <w:rFonts w:ascii="Times New Roman" w:hAnsi="Times New Roman"/>
          <w:sz w:val="28"/>
          <w:szCs w:val="28"/>
        </w:rPr>
        <w:t xml:space="preserve"> </w:t>
      </w:r>
      <w:r w:rsidRPr="00854072">
        <w:rPr>
          <w:rFonts w:ascii="Times New Roman" w:hAnsi="Times New Roman"/>
          <w:sz w:val="28"/>
          <w:szCs w:val="28"/>
        </w:rPr>
        <w:t>также</w:t>
      </w:r>
      <w:r w:rsidR="00854072" w:rsidRPr="00854072">
        <w:rPr>
          <w:rFonts w:ascii="Times New Roman" w:hAnsi="Times New Roman"/>
          <w:sz w:val="28"/>
          <w:szCs w:val="28"/>
        </w:rPr>
        <w:t xml:space="preserve"> </w:t>
      </w:r>
      <w:r w:rsidRPr="00854072">
        <w:rPr>
          <w:rFonts w:ascii="Times New Roman" w:hAnsi="Times New Roman"/>
          <w:sz w:val="28"/>
          <w:szCs w:val="28"/>
        </w:rPr>
        <w:t>организацию</w:t>
      </w:r>
      <w:r w:rsidR="00854072" w:rsidRPr="00854072">
        <w:rPr>
          <w:rFonts w:ascii="Times New Roman" w:hAnsi="Times New Roman"/>
          <w:sz w:val="28"/>
          <w:szCs w:val="28"/>
        </w:rPr>
        <w:t xml:space="preserve"> </w:t>
      </w:r>
      <w:r w:rsidRPr="00854072">
        <w:rPr>
          <w:rFonts w:ascii="Times New Roman" w:hAnsi="Times New Roman"/>
          <w:sz w:val="28"/>
          <w:szCs w:val="28"/>
        </w:rPr>
        <w:t>его высказывания.</w:t>
      </w:r>
      <w:r w:rsidR="00854072" w:rsidRPr="00854072">
        <w:rPr>
          <w:rFonts w:ascii="Times New Roman" w:hAnsi="Times New Roman"/>
          <w:sz w:val="28"/>
          <w:szCs w:val="28"/>
        </w:rPr>
        <w:t xml:space="preserve"> </w:t>
      </w:r>
      <w:r w:rsidRPr="00854072">
        <w:rPr>
          <w:rFonts w:ascii="Times New Roman" w:hAnsi="Times New Roman"/>
          <w:sz w:val="28"/>
          <w:szCs w:val="28"/>
        </w:rPr>
        <w:t>Главный</w:t>
      </w:r>
      <w:r w:rsidR="00854072" w:rsidRPr="00854072">
        <w:rPr>
          <w:rFonts w:ascii="Times New Roman" w:hAnsi="Times New Roman"/>
          <w:sz w:val="28"/>
          <w:szCs w:val="28"/>
        </w:rPr>
        <w:t xml:space="preserve"> </w:t>
      </w:r>
      <w:r w:rsidRPr="00854072">
        <w:rPr>
          <w:rFonts w:ascii="Times New Roman" w:hAnsi="Times New Roman"/>
          <w:sz w:val="28"/>
          <w:szCs w:val="28"/>
        </w:rPr>
        <w:t>механизм</w:t>
      </w:r>
      <w:r w:rsidR="00854072" w:rsidRPr="00854072">
        <w:rPr>
          <w:rFonts w:ascii="Times New Roman" w:hAnsi="Times New Roman"/>
          <w:sz w:val="28"/>
          <w:szCs w:val="28"/>
        </w:rPr>
        <w:t xml:space="preserve"> </w:t>
      </w:r>
      <w:r w:rsidRPr="00854072">
        <w:rPr>
          <w:rFonts w:ascii="Times New Roman" w:hAnsi="Times New Roman"/>
          <w:sz w:val="28"/>
          <w:szCs w:val="28"/>
        </w:rPr>
        <w:t>здесь</w:t>
      </w:r>
      <w:r w:rsidR="00854072" w:rsidRPr="00854072">
        <w:rPr>
          <w:rFonts w:ascii="Times New Roman" w:hAnsi="Times New Roman"/>
          <w:sz w:val="28"/>
          <w:szCs w:val="28"/>
        </w:rPr>
        <w:t xml:space="preserve"> </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это</w:t>
      </w:r>
      <w:r w:rsidR="00854072" w:rsidRPr="00854072">
        <w:rPr>
          <w:rFonts w:ascii="Times New Roman" w:hAnsi="Times New Roman"/>
          <w:sz w:val="28"/>
          <w:szCs w:val="28"/>
        </w:rPr>
        <w:t xml:space="preserve"> </w:t>
      </w:r>
      <w:r w:rsidRPr="00854072">
        <w:rPr>
          <w:rFonts w:ascii="Times New Roman" w:hAnsi="Times New Roman"/>
          <w:sz w:val="28"/>
          <w:szCs w:val="28"/>
        </w:rPr>
        <w:t>механизм</w:t>
      </w:r>
      <w:r w:rsidR="00854072" w:rsidRPr="00854072">
        <w:rPr>
          <w:rFonts w:ascii="Times New Roman" w:hAnsi="Times New Roman"/>
          <w:sz w:val="28"/>
          <w:szCs w:val="28"/>
        </w:rPr>
        <w:t xml:space="preserve"> </w:t>
      </w:r>
      <w:r w:rsidRPr="00854072">
        <w:rPr>
          <w:rFonts w:ascii="Times New Roman" w:hAnsi="Times New Roman"/>
          <w:sz w:val="28"/>
          <w:szCs w:val="28"/>
        </w:rPr>
        <w:t>сверхфразового упреждения. Вот почему MB не есть сумма ответов на ряд вопросов.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Последовательность, логичность. Это качество проявляется в развитии идеи ключевой фразы в</w:t>
      </w:r>
      <w:r w:rsidR="00854072" w:rsidRPr="00854072">
        <w:rPr>
          <w:rFonts w:ascii="Times New Roman" w:hAnsi="Times New Roman"/>
          <w:sz w:val="28"/>
          <w:szCs w:val="28"/>
        </w:rPr>
        <w:t xml:space="preserve"> </w:t>
      </w:r>
      <w:r w:rsidRPr="00854072">
        <w:rPr>
          <w:rFonts w:ascii="Times New Roman" w:hAnsi="Times New Roman"/>
          <w:sz w:val="28"/>
          <w:szCs w:val="28"/>
        </w:rPr>
        <w:t>последующих</w:t>
      </w:r>
      <w:r w:rsidR="00854072" w:rsidRPr="00854072">
        <w:rPr>
          <w:rFonts w:ascii="Times New Roman" w:hAnsi="Times New Roman"/>
          <w:sz w:val="28"/>
          <w:szCs w:val="28"/>
        </w:rPr>
        <w:t xml:space="preserve"> </w:t>
      </w:r>
      <w:r w:rsidRPr="00854072">
        <w:rPr>
          <w:rFonts w:ascii="Times New Roman" w:hAnsi="Times New Roman"/>
          <w:sz w:val="28"/>
          <w:szCs w:val="28"/>
        </w:rPr>
        <w:t>(других).</w:t>
      </w:r>
      <w:r w:rsidR="00854072" w:rsidRPr="00854072">
        <w:rPr>
          <w:rFonts w:ascii="Times New Roman" w:hAnsi="Times New Roman"/>
          <w:sz w:val="28"/>
          <w:szCs w:val="28"/>
        </w:rPr>
        <w:t xml:space="preserve"> </w:t>
      </w:r>
      <w:r w:rsidRPr="00854072">
        <w:rPr>
          <w:rFonts w:ascii="Times New Roman" w:hAnsi="Times New Roman"/>
          <w:sz w:val="28"/>
          <w:szCs w:val="28"/>
        </w:rPr>
        <w:t>„Развитие</w:t>
      </w:r>
      <w:r w:rsidR="00854072" w:rsidRPr="00854072">
        <w:rPr>
          <w:rFonts w:ascii="Times New Roman" w:hAnsi="Times New Roman"/>
          <w:sz w:val="28"/>
          <w:szCs w:val="28"/>
        </w:rPr>
        <w:t xml:space="preserve"> </w:t>
      </w:r>
      <w:r w:rsidRPr="00854072">
        <w:rPr>
          <w:rFonts w:ascii="Times New Roman" w:hAnsi="Times New Roman"/>
          <w:sz w:val="28"/>
          <w:szCs w:val="28"/>
        </w:rPr>
        <w:t>идеи"</w:t>
      </w:r>
      <w:r w:rsidR="00854072" w:rsidRPr="00854072">
        <w:rPr>
          <w:rFonts w:ascii="Times New Roman" w:hAnsi="Times New Roman"/>
          <w:sz w:val="28"/>
          <w:szCs w:val="28"/>
        </w:rPr>
        <w:t xml:space="preserve"> </w:t>
      </w:r>
      <w:r w:rsidRPr="00854072">
        <w:rPr>
          <w:rFonts w:ascii="Times New Roman" w:hAnsi="Times New Roman"/>
          <w:sz w:val="28"/>
          <w:szCs w:val="28"/>
        </w:rPr>
        <w:t>не</w:t>
      </w:r>
      <w:r w:rsidR="00854072" w:rsidRPr="00854072">
        <w:rPr>
          <w:rFonts w:ascii="Times New Roman" w:hAnsi="Times New Roman"/>
          <w:sz w:val="28"/>
          <w:szCs w:val="28"/>
        </w:rPr>
        <w:t xml:space="preserve"> </w:t>
      </w:r>
      <w:r w:rsidRPr="00854072">
        <w:rPr>
          <w:rFonts w:ascii="Times New Roman" w:hAnsi="Times New Roman"/>
          <w:sz w:val="28"/>
          <w:szCs w:val="28"/>
        </w:rPr>
        <w:t>следует понимать буквально. Имеется в виду</w:t>
      </w:r>
      <w:r w:rsidR="00854072" w:rsidRPr="00854072">
        <w:rPr>
          <w:rFonts w:ascii="Times New Roman" w:hAnsi="Times New Roman"/>
          <w:sz w:val="28"/>
          <w:szCs w:val="28"/>
        </w:rPr>
        <w:t xml:space="preserve"> </w:t>
      </w:r>
      <w:r w:rsidRPr="00854072">
        <w:rPr>
          <w:rFonts w:ascii="Times New Roman" w:hAnsi="Times New Roman"/>
          <w:sz w:val="28"/>
          <w:szCs w:val="28"/>
        </w:rPr>
        <w:t>ее</w:t>
      </w:r>
      <w:r w:rsidR="00854072" w:rsidRPr="00854072">
        <w:rPr>
          <w:rFonts w:ascii="Times New Roman" w:hAnsi="Times New Roman"/>
          <w:sz w:val="28"/>
          <w:szCs w:val="28"/>
        </w:rPr>
        <w:t xml:space="preserve"> </w:t>
      </w:r>
      <w:r w:rsidRPr="00854072">
        <w:rPr>
          <w:rFonts w:ascii="Times New Roman" w:hAnsi="Times New Roman"/>
          <w:sz w:val="28"/>
          <w:szCs w:val="28"/>
        </w:rPr>
        <w:t>уточнение,</w:t>
      </w:r>
      <w:r w:rsidR="00854072" w:rsidRPr="00854072">
        <w:rPr>
          <w:rFonts w:ascii="Times New Roman" w:hAnsi="Times New Roman"/>
          <w:sz w:val="28"/>
          <w:szCs w:val="28"/>
        </w:rPr>
        <w:t xml:space="preserve"> </w:t>
      </w:r>
      <w:r w:rsidRPr="00854072">
        <w:rPr>
          <w:rFonts w:ascii="Times New Roman" w:hAnsi="Times New Roman"/>
          <w:sz w:val="28"/>
          <w:szCs w:val="28"/>
        </w:rPr>
        <w:t>пояснение,</w:t>
      </w:r>
      <w:r w:rsidR="00854072" w:rsidRPr="00854072">
        <w:rPr>
          <w:rFonts w:ascii="Times New Roman" w:hAnsi="Times New Roman"/>
          <w:sz w:val="28"/>
          <w:szCs w:val="28"/>
        </w:rPr>
        <w:t xml:space="preserve"> </w:t>
      </w:r>
      <w:r w:rsidRPr="00854072">
        <w:rPr>
          <w:rFonts w:ascii="Times New Roman" w:hAnsi="Times New Roman"/>
          <w:sz w:val="28"/>
          <w:szCs w:val="28"/>
        </w:rPr>
        <w:t>обоснование, дополнение, подходы к ней. Поэтому ключевая фраза может находиться</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любом месте MB. Для обучения очень важно знать, как разворачивается</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высказывание, какие в этом есть закономерности, какие модели лежат в основе</w:t>
      </w:r>
      <w:r w:rsidR="00854072" w:rsidRPr="00854072">
        <w:rPr>
          <w:rFonts w:ascii="Times New Roman" w:hAnsi="Times New Roman"/>
          <w:sz w:val="28"/>
          <w:szCs w:val="28"/>
        </w:rPr>
        <w:t xml:space="preserve"> </w:t>
      </w:r>
      <w:r w:rsidRPr="00854072">
        <w:rPr>
          <w:rFonts w:ascii="Times New Roman" w:hAnsi="Times New Roman"/>
          <w:sz w:val="28"/>
          <w:szCs w:val="28"/>
        </w:rPr>
        <w:t>разных</w:t>
      </w:r>
      <w:r w:rsidR="00854072" w:rsidRPr="00854072">
        <w:rPr>
          <w:rFonts w:ascii="Times New Roman" w:hAnsi="Times New Roman"/>
          <w:sz w:val="28"/>
          <w:szCs w:val="28"/>
        </w:rPr>
        <w:t xml:space="preserve"> </w:t>
      </w:r>
      <w:r w:rsidRPr="00854072">
        <w:rPr>
          <w:rFonts w:ascii="Times New Roman" w:hAnsi="Times New Roman"/>
          <w:sz w:val="28"/>
          <w:szCs w:val="28"/>
        </w:rPr>
        <w:t>видов MB.</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w:t>
      </w:r>
      <w:r w:rsidR="00854072" w:rsidRPr="00854072">
        <w:rPr>
          <w:rFonts w:ascii="Times New Roman" w:hAnsi="Times New Roman"/>
          <w:sz w:val="28"/>
          <w:szCs w:val="28"/>
        </w:rPr>
        <w:t xml:space="preserve"> </w:t>
      </w:r>
      <w:r w:rsidRPr="00854072">
        <w:rPr>
          <w:rFonts w:ascii="Times New Roman" w:hAnsi="Times New Roman"/>
          <w:sz w:val="28"/>
          <w:szCs w:val="28"/>
        </w:rPr>
        <w:t>Относительная</w:t>
      </w:r>
      <w:r w:rsidR="00854072" w:rsidRPr="00854072">
        <w:rPr>
          <w:rFonts w:ascii="Times New Roman" w:hAnsi="Times New Roman"/>
          <w:sz w:val="28"/>
          <w:szCs w:val="28"/>
        </w:rPr>
        <w:t xml:space="preserve"> </w:t>
      </w:r>
      <w:r w:rsidRPr="00854072">
        <w:rPr>
          <w:rFonts w:ascii="Times New Roman" w:hAnsi="Times New Roman"/>
          <w:sz w:val="28"/>
          <w:szCs w:val="28"/>
        </w:rPr>
        <w:t>смысловая</w:t>
      </w:r>
      <w:r w:rsidR="00854072" w:rsidRPr="00854072">
        <w:rPr>
          <w:rFonts w:ascii="Times New Roman" w:hAnsi="Times New Roman"/>
          <w:sz w:val="28"/>
          <w:szCs w:val="28"/>
        </w:rPr>
        <w:t xml:space="preserve"> </w:t>
      </w:r>
      <w:r w:rsidRPr="00854072">
        <w:rPr>
          <w:rFonts w:ascii="Times New Roman" w:hAnsi="Times New Roman"/>
          <w:sz w:val="28"/>
          <w:szCs w:val="28"/>
        </w:rPr>
        <w:t>законченность,</w:t>
      </w:r>
      <w:r w:rsidR="00854072" w:rsidRPr="00854072">
        <w:rPr>
          <w:rFonts w:ascii="Times New Roman" w:hAnsi="Times New Roman"/>
          <w:sz w:val="28"/>
          <w:szCs w:val="28"/>
        </w:rPr>
        <w:t xml:space="preserve"> </w:t>
      </w:r>
      <w:r w:rsidRPr="00854072">
        <w:rPr>
          <w:rFonts w:ascii="Times New Roman" w:hAnsi="Times New Roman"/>
          <w:sz w:val="28"/>
          <w:szCs w:val="28"/>
        </w:rPr>
        <w:t>коммуникативная направленность.</w:t>
      </w:r>
      <w:r w:rsidR="00854072" w:rsidRPr="00854072">
        <w:rPr>
          <w:rFonts w:ascii="Times New Roman" w:hAnsi="Times New Roman"/>
          <w:sz w:val="28"/>
          <w:szCs w:val="28"/>
        </w:rPr>
        <w:t xml:space="preserve"> </w:t>
      </w:r>
      <w:r w:rsidRPr="00854072">
        <w:rPr>
          <w:rFonts w:ascii="Times New Roman" w:hAnsi="Times New Roman"/>
          <w:sz w:val="28"/>
          <w:szCs w:val="28"/>
        </w:rPr>
        <w:t>Когда</w:t>
      </w:r>
      <w:r w:rsidR="00854072" w:rsidRPr="00854072">
        <w:rPr>
          <w:rFonts w:ascii="Times New Roman" w:hAnsi="Times New Roman"/>
          <w:sz w:val="28"/>
          <w:szCs w:val="28"/>
        </w:rPr>
        <w:t xml:space="preserve"> </w:t>
      </w:r>
      <w:r w:rsidRPr="00854072">
        <w:rPr>
          <w:rFonts w:ascii="Times New Roman" w:hAnsi="Times New Roman"/>
          <w:sz w:val="28"/>
          <w:szCs w:val="28"/>
        </w:rPr>
        <w:t>мы</w:t>
      </w:r>
      <w:r w:rsidR="00854072" w:rsidRPr="00854072">
        <w:rPr>
          <w:rFonts w:ascii="Times New Roman" w:hAnsi="Times New Roman"/>
          <w:sz w:val="28"/>
          <w:szCs w:val="28"/>
        </w:rPr>
        <w:t xml:space="preserve"> </w:t>
      </w:r>
      <w:r w:rsidRPr="00854072">
        <w:rPr>
          <w:rFonts w:ascii="Times New Roman" w:hAnsi="Times New Roman"/>
          <w:sz w:val="28"/>
          <w:szCs w:val="28"/>
        </w:rPr>
        <w:t>довольствуемся</w:t>
      </w:r>
      <w:r w:rsidR="00854072" w:rsidRPr="00854072">
        <w:rPr>
          <w:rFonts w:ascii="Times New Roman" w:hAnsi="Times New Roman"/>
          <w:sz w:val="28"/>
          <w:szCs w:val="28"/>
        </w:rPr>
        <w:t xml:space="preserve"> </w:t>
      </w:r>
      <w:r w:rsidRPr="00854072">
        <w:rPr>
          <w:rFonts w:ascii="Times New Roman" w:hAnsi="Times New Roman"/>
          <w:sz w:val="28"/>
          <w:szCs w:val="28"/>
        </w:rPr>
        <w:t>такими</w:t>
      </w:r>
      <w:r w:rsidR="00854072" w:rsidRPr="00854072">
        <w:rPr>
          <w:rFonts w:ascii="Times New Roman" w:hAnsi="Times New Roman"/>
          <w:sz w:val="28"/>
          <w:szCs w:val="28"/>
        </w:rPr>
        <w:t xml:space="preserve"> </w:t>
      </w:r>
      <w:r w:rsidRPr="00854072">
        <w:rPr>
          <w:rFonts w:ascii="Times New Roman" w:hAnsi="Times New Roman"/>
          <w:sz w:val="28"/>
          <w:szCs w:val="28"/>
        </w:rPr>
        <w:t>„монологическими" высказываниями, как</w:t>
      </w:r>
      <w:r w:rsidR="00854072" w:rsidRPr="00854072">
        <w:rPr>
          <w:rFonts w:ascii="Times New Roman" w:hAnsi="Times New Roman"/>
          <w:sz w:val="28"/>
          <w:szCs w:val="28"/>
        </w:rPr>
        <w:t xml:space="preserve"> "</w:t>
      </w:r>
      <w:r w:rsidRPr="00854072">
        <w:rPr>
          <w:rFonts w:ascii="Times New Roman" w:hAnsi="Times New Roman"/>
          <w:sz w:val="28"/>
          <w:szCs w:val="28"/>
        </w:rPr>
        <w:t>Я хочу написать</w:t>
      </w:r>
      <w:r w:rsidR="00854072" w:rsidRPr="00854072">
        <w:rPr>
          <w:rFonts w:ascii="Times New Roman" w:hAnsi="Times New Roman"/>
          <w:sz w:val="28"/>
          <w:szCs w:val="28"/>
        </w:rPr>
        <w:t xml:space="preserve"> </w:t>
      </w:r>
      <w:r w:rsidRPr="00854072">
        <w:rPr>
          <w:rFonts w:ascii="Times New Roman" w:hAnsi="Times New Roman"/>
          <w:sz w:val="28"/>
          <w:szCs w:val="28"/>
        </w:rPr>
        <w:t>письмо.</w:t>
      </w:r>
      <w:r w:rsidR="00854072" w:rsidRPr="00854072">
        <w:rPr>
          <w:rFonts w:ascii="Times New Roman" w:hAnsi="Times New Roman"/>
          <w:sz w:val="28"/>
          <w:szCs w:val="28"/>
        </w:rPr>
        <w:t xml:space="preserve"> </w:t>
      </w:r>
      <w:r w:rsidRPr="00854072">
        <w:rPr>
          <w:rFonts w:ascii="Times New Roman" w:hAnsi="Times New Roman"/>
          <w:sz w:val="28"/>
          <w:szCs w:val="28"/>
        </w:rPr>
        <w:t>Я</w:t>
      </w:r>
      <w:r w:rsidR="00854072" w:rsidRPr="00854072">
        <w:rPr>
          <w:rFonts w:ascii="Times New Roman" w:hAnsi="Times New Roman"/>
          <w:sz w:val="28"/>
          <w:szCs w:val="28"/>
        </w:rPr>
        <w:t xml:space="preserve"> </w:t>
      </w:r>
      <w:r w:rsidRPr="00854072">
        <w:rPr>
          <w:rFonts w:ascii="Times New Roman" w:hAnsi="Times New Roman"/>
          <w:sz w:val="28"/>
          <w:szCs w:val="28"/>
        </w:rPr>
        <w:t>иду</w:t>
      </w:r>
      <w:r w:rsidR="00854072" w:rsidRPr="00854072">
        <w:rPr>
          <w:rFonts w:ascii="Times New Roman" w:hAnsi="Times New Roman"/>
          <w:sz w:val="28"/>
          <w:szCs w:val="28"/>
        </w:rPr>
        <w:t xml:space="preserve"> </w:t>
      </w: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почту.</w:t>
      </w:r>
      <w:r w:rsidR="00854072" w:rsidRPr="00854072">
        <w:rPr>
          <w:rFonts w:ascii="Times New Roman" w:hAnsi="Times New Roman"/>
          <w:sz w:val="28"/>
          <w:szCs w:val="28"/>
        </w:rPr>
        <w:t xml:space="preserve"> </w:t>
      </w:r>
      <w:r w:rsidRPr="00854072">
        <w:rPr>
          <w:rFonts w:ascii="Times New Roman" w:hAnsi="Times New Roman"/>
          <w:sz w:val="28"/>
          <w:szCs w:val="28"/>
        </w:rPr>
        <w:t>Я</w:t>
      </w:r>
      <w:r w:rsidR="00854072" w:rsidRPr="00854072">
        <w:rPr>
          <w:rFonts w:ascii="Times New Roman" w:hAnsi="Times New Roman"/>
          <w:sz w:val="28"/>
          <w:szCs w:val="28"/>
        </w:rPr>
        <w:t xml:space="preserve"> </w:t>
      </w:r>
      <w:r w:rsidRPr="00854072">
        <w:rPr>
          <w:rFonts w:ascii="Times New Roman" w:hAnsi="Times New Roman"/>
          <w:sz w:val="28"/>
          <w:szCs w:val="28"/>
        </w:rPr>
        <w:t>покупаю конверт, марку и бумагу. Я пишу письмо, заклеиваю конверт и</w:t>
      </w:r>
      <w:r w:rsidR="00854072" w:rsidRPr="00854072">
        <w:rPr>
          <w:rFonts w:ascii="Times New Roman" w:hAnsi="Times New Roman"/>
          <w:sz w:val="28"/>
          <w:szCs w:val="28"/>
        </w:rPr>
        <w:t xml:space="preserve"> </w:t>
      </w:r>
      <w:r w:rsidRPr="00854072">
        <w:rPr>
          <w:rFonts w:ascii="Times New Roman" w:hAnsi="Times New Roman"/>
          <w:sz w:val="28"/>
          <w:szCs w:val="28"/>
        </w:rPr>
        <w:t>опускаю</w:t>
      </w:r>
      <w:r w:rsidR="00854072" w:rsidRPr="00854072">
        <w:rPr>
          <w:rFonts w:ascii="Times New Roman" w:hAnsi="Times New Roman"/>
          <w:sz w:val="28"/>
          <w:szCs w:val="28"/>
        </w:rPr>
        <w:t xml:space="preserve"> </w:t>
      </w:r>
      <w:r w:rsidRPr="00854072">
        <w:rPr>
          <w:rFonts w:ascii="Times New Roman" w:hAnsi="Times New Roman"/>
          <w:sz w:val="28"/>
          <w:szCs w:val="28"/>
        </w:rPr>
        <w:t>письмо в ящик</w:t>
      </w:r>
      <w:r w:rsidR="00854072" w:rsidRPr="00854072">
        <w:rPr>
          <w:rFonts w:ascii="Times New Roman" w:hAnsi="Times New Roman"/>
          <w:sz w:val="28"/>
          <w:szCs w:val="28"/>
        </w:rPr>
        <w:t>"</w:t>
      </w:r>
      <w:r w:rsidRPr="00854072">
        <w:rPr>
          <w:rFonts w:ascii="Times New Roman" w:hAnsi="Times New Roman"/>
          <w:sz w:val="28"/>
          <w:szCs w:val="28"/>
        </w:rPr>
        <w:t xml:space="preserve"> , -</w:t>
      </w:r>
      <w:r w:rsidR="00854072" w:rsidRPr="00854072">
        <w:rPr>
          <w:rFonts w:ascii="Times New Roman" w:hAnsi="Times New Roman"/>
          <w:sz w:val="28"/>
          <w:szCs w:val="28"/>
        </w:rPr>
        <w:t xml:space="preserve"> </w:t>
      </w:r>
      <w:r w:rsidRPr="00854072">
        <w:rPr>
          <w:rFonts w:ascii="Times New Roman" w:hAnsi="Times New Roman"/>
          <w:sz w:val="28"/>
          <w:szCs w:val="28"/>
        </w:rPr>
        <w:t>то не</w:t>
      </w:r>
      <w:r w:rsidR="00854072" w:rsidRPr="00854072">
        <w:rPr>
          <w:rFonts w:ascii="Times New Roman" w:hAnsi="Times New Roman"/>
          <w:sz w:val="28"/>
          <w:szCs w:val="28"/>
        </w:rPr>
        <w:t xml:space="preserve"> </w:t>
      </w:r>
      <w:r w:rsidRPr="00854072">
        <w:rPr>
          <w:rFonts w:ascii="Times New Roman" w:hAnsi="Times New Roman"/>
          <w:sz w:val="28"/>
          <w:szCs w:val="28"/>
        </w:rPr>
        <w:t>мешало</w:t>
      </w:r>
      <w:r w:rsidR="00854072" w:rsidRPr="00854072">
        <w:rPr>
          <w:rFonts w:ascii="Times New Roman" w:hAnsi="Times New Roman"/>
          <w:sz w:val="28"/>
          <w:szCs w:val="28"/>
        </w:rPr>
        <w:t xml:space="preserve"> </w:t>
      </w:r>
      <w:r w:rsidRPr="00854072">
        <w:rPr>
          <w:rFonts w:ascii="Times New Roman" w:hAnsi="Times New Roman"/>
          <w:sz w:val="28"/>
          <w:szCs w:val="28"/>
        </w:rPr>
        <w:t>бы</w:t>
      </w:r>
      <w:r w:rsidR="00854072" w:rsidRPr="00854072">
        <w:rPr>
          <w:rFonts w:ascii="Times New Roman" w:hAnsi="Times New Roman"/>
          <w:sz w:val="28"/>
          <w:szCs w:val="28"/>
        </w:rPr>
        <w:t xml:space="preserve"> </w:t>
      </w:r>
      <w:r w:rsidRPr="00854072">
        <w:rPr>
          <w:rFonts w:ascii="Times New Roman" w:hAnsi="Times New Roman"/>
          <w:sz w:val="28"/>
          <w:szCs w:val="28"/>
        </w:rPr>
        <w:t>подумать</w:t>
      </w:r>
      <w:r w:rsidR="00854072" w:rsidRPr="00854072">
        <w:rPr>
          <w:rFonts w:ascii="Times New Roman" w:hAnsi="Times New Roman"/>
          <w:sz w:val="28"/>
          <w:szCs w:val="28"/>
        </w:rPr>
        <w:t xml:space="preserve"> </w:t>
      </w:r>
      <w:r w:rsidRPr="00854072">
        <w:rPr>
          <w:rFonts w:ascii="Times New Roman" w:hAnsi="Times New Roman"/>
          <w:sz w:val="28"/>
          <w:szCs w:val="28"/>
        </w:rPr>
        <w:t>о</w:t>
      </w:r>
      <w:r w:rsidR="00854072" w:rsidRPr="00854072">
        <w:rPr>
          <w:rFonts w:ascii="Times New Roman" w:hAnsi="Times New Roman"/>
          <w:sz w:val="28"/>
          <w:szCs w:val="28"/>
        </w:rPr>
        <w:t xml:space="preserve"> </w:t>
      </w:r>
      <w:r w:rsidRPr="00854072">
        <w:rPr>
          <w:rFonts w:ascii="Times New Roman" w:hAnsi="Times New Roman"/>
          <w:sz w:val="28"/>
          <w:szCs w:val="28"/>
        </w:rPr>
        <w:t>том,</w:t>
      </w:r>
      <w:r w:rsidR="00854072" w:rsidRPr="00854072">
        <w:rPr>
          <w:rFonts w:ascii="Times New Roman" w:hAnsi="Times New Roman"/>
          <w:sz w:val="28"/>
          <w:szCs w:val="28"/>
        </w:rPr>
        <w:t xml:space="preserve"> </w:t>
      </w:r>
      <w:r w:rsidRPr="00854072">
        <w:rPr>
          <w:rFonts w:ascii="Times New Roman" w:hAnsi="Times New Roman"/>
          <w:sz w:val="28"/>
          <w:szCs w:val="28"/>
        </w:rPr>
        <w:t>что</w:t>
      </w:r>
      <w:r w:rsidR="00854072" w:rsidRPr="00854072">
        <w:rPr>
          <w:rFonts w:ascii="Times New Roman" w:hAnsi="Times New Roman"/>
          <w:sz w:val="28"/>
          <w:szCs w:val="28"/>
        </w:rPr>
        <w:t xml:space="preserve"> </w:t>
      </w:r>
      <w:r w:rsidRPr="00854072">
        <w:rPr>
          <w:rFonts w:ascii="Times New Roman" w:hAnsi="Times New Roman"/>
          <w:sz w:val="28"/>
          <w:szCs w:val="28"/>
        </w:rPr>
        <w:t>подобное</w:t>
      </w:r>
      <w:r w:rsidR="00854072" w:rsidRPr="00854072">
        <w:rPr>
          <w:rFonts w:ascii="Times New Roman" w:hAnsi="Times New Roman"/>
          <w:sz w:val="28"/>
          <w:szCs w:val="28"/>
        </w:rPr>
        <w:t xml:space="preserve"> </w:t>
      </w:r>
      <w:r w:rsidRPr="00854072">
        <w:rPr>
          <w:rFonts w:ascii="Times New Roman" w:hAnsi="Times New Roman"/>
          <w:sz w:val="28"/>
          <w:szCs w:val="28"/>
        </w:rPr>
        <w:t>хронологическое перечисление</w:t>
      </w:r>
      <w:r w:rsidR="00854072" w:rsidRPr="00854072">
        <w:rPr>
          <w:rFonts w:ascii="Times New Roman" w:hAnsi="Times New Roman"/>
          <w:sz w:val="28"/>
          <w:szCs w:val="28"/>
        </w:rPr>
        <w:t xml:space="preserve"> </w:t>
      </w:r>
      <w:r w:rsidRPr="00854072">
        <w:rPr>
          <w:rFonts w:ascii="Times New Roman" w:hAnsi="Times New Roman"/>
          <w:sz w:val="28"/>
          <w:szCs w:val="28"/>
        </w:rPr>
        <w:t>действий</w:t>
      </w:r>
      <w:r w:rsidR="00854072" w:rsidRPr="00854072">
        <w:rPr>
          <w:rFonts w:ascii="Times New Roman" w:hAnsi="Times New Roman"/>
          <w:sz w:val="28"/>
          <w:szCs w:val="28"/>
        </w:rPr>
        <w:t xml:space="preserve"> </w:t>
      </w:r>
      <w:r w:rsidRPr="00854072">
        <w:rPr>
          <w:rFonts w:ascii="Times New Roman" w:hAnsi="Times New Roman"/>
          <w:sz w:val="28"/>
          <w:szCs w:val="28"/>
        </w:rPr>
        <w:t>может</w:t>
      </w:r>
      <w:r w:rsidR="00854072" w:rsidRPr="00854072">
        <w:rPr>
          <w:rFonts w:ascii="Times New Roman" w:hAnsi="Times New Roman"/>
          <w:sz w:val="28"/>
          <w:szCs w:val="28"/>
        </w:rPr>
        <w:t xml:space="preserve"> </w:t>
      </w:r>
      <w:r w:rsidRPr="00854072">
        <w:rPr>
          <w:rFonts w:ascii="Times New Roman" w:hAnsi="Times New Roman"/>
          <w:sz w:val="28"/>
          <w:szCs w:val="28"/>
        </w:rPr>
        <w:t>заинтересовать</w:t>
      </w:r>
      <w:r w:rsidR="00854072" w:rsidRPr="00854072">
        <w:rPr>
          <w:rFonts w:ascii="Times New Roman" w:hAnsi="Times New Roman"/>
          <w:sz w:val="28"/>
          <w:szCs w:val="28"/>
        </w:rPr>
        <w:t xml:space="preserve"> </w:t>
      </w:r>
      <w:r w:rsidRPr="00854072">
        <w:rPr>
          <w:rFonts w:ascii="Times New Roman" w:hAnsi="Times New Roman"/>
          <w:sz w:val="28"/>
          <w:szCs w:val="28"/>
        </w:rPr>
        <w:t>разве</w:t>
      </w:r>
      <w:r w:rsidR="00854072" w:rsidRPr="00854072">
        <w:rPr>
          <w:rFonts w:ascii="Times New Roman" w:hAnsi="Times New Roman"/>
          <w:sz w:val="28"/>
          <w:szCs w:val="28"/>
        </w:rPr>
        <w:t xml:space="preserve"> </w:t>
      </w:r>
      <w:r w:rsidRPr="00854072">
        <w:rPr>
          <w:rFonts w:ascii="Times New Roman" w:hAnsi="Times New Roman"/>
          <w:sz w:val="28"/>
          <w:szCs w:val="28"/>
        </w:rPr>
        <w:t>что</w:t>
      </w:r>
      <w:r w:rsidR="00854072" w:rsidRPr="00854072">
        <w:rPr>
          <w:rFonts w:ascii="Times New Roman" w:hAnsi="Times New Roman"/>
          <w:sz w:val="28"/>
          <w:szCs w:val="28"/>
        </w:rPr>
        <w:t xml:space="preserve"> </w:t>
      </w:r>
      <w:r w:rsidRPr="00854072">
        <w:rPr>
          <w:rFonts w:ascii="Times New Roman" w:hAnsi="Times New Roman"/>
          <w:sz w:val="28"/>
          <w:szCs w:val="28"/>
        </w:rPr>
        <w:t>следователя. Логичность действий в них — временная, а не</w:t>
      </w:r>
      <w:r w:rsidR="00854072" w:rsidRPr="00854072">
        <w:rPr>
          <w:rFonts w:ascii="Times New Roman" w:hAnsi="Times New Roman"/>
          <w:sz w:val="28"/>
          <w:szCs w:val="28"/>
        </w:rPr>
        <w:t xml:space="preserve"> </w:t>
      </w:r>
      <w:r w:rsidRPr="00854072">
        <w:rPr>
          <w:rFonts w:ascii="Times New Roman" w:hAnsi="Times New Roman"/>
          <w:sz w:val="28"/>
          <w:szCs w:val="28"/>
        </w:rPr>
        <w:t>смысловая,</w:t>
      </w:r>
      <w:r w:rsidR="00854072" w:rsidRPr="00854072">
        <w:rPr>
          <w:rFonts w:ascii="Times New Roman" w:hAnsi="Times New Roman"/>
          <w:sz w:val="28"/>
          <w:szCs w:val="28"/>
        </w:rPr>
        <w:t xml:space="preserve"> </w:t>
      </w:r>
      <w:r w:rsidRPr="00854072">
        <w:rPr>
          <w:rFonts w:ascii="Times New Roman" w:hAnsi="Times New Roman"/>
          <w:sz w:val="28"/>
          <w:szCs w:val="28"/>
        </w:rPr>
        <w:t>что</w:t>
      </w:r>
      <w:r w:rsidR="00854072" w:rsidRPr="00854072">
        <w:rPr>
          <w:rFonts w:ascii="Times New Roman" w:hAnsi="Times New Roman"/>
          <w:sz w:val="28"/>
          <w:szCs w:val="28"/>
        </w:rPr>
        <w:t xml:space="preserve"> </w:t>
      </w:r>
      <w:r w:rsidRPr="00854072">
        <w:rPr>
          <w:rFonts w:ascii="Times New Roman" w:hAnsi="Times New Roman"/>
          <w:sz w:val="28"/>
          <w:szCs w:val="28"/>
        </w:rPr>
        <w:t>делается</w:t>
      </w:r>
      <w:r w:rsidR="00854072" w:rsidRPr="00854072">
        <w:rPr>
          <w:rFonts w:ascii="Times New Roman" w:hAnsi="Times New Roman"/>
          <w:sz w:val="28"/>
          <w:szCs w:val="28"/>
        </w:rPr>
        <w:t xml:space="preserve"> </w:t>
      </w:r>
      <w:r w:rsidRPr="00854072">
        <w:rPr>
          <w:rFonts w:ascii="Times New Roman" w:hAnsi="Times New Roman"/>
          <w:sz w:val="28"/>
          <w:szCs w:val="28"/>
        </w:rPr>
        <w:t>лишь для формального употребления</w:t>
      </w:r>
      <w:r w:rsidR="00854072" w:rsidRPr="00854072">
        <w:rPr>
          <w:rFonts w:ascii="Times New Roman" w:hAnsi="Times New Roman"/>
          <w:sz w:val="28"/>
          <w:szCs w:val="28"/>
        </w:rPr>
        <w:t xml:space="preserve"> </w:t>
      </w:r>
      <w:r w:rsidRPr="00854072">
        <w:rPr>
          <w:rFonts w:ascii="Times New Roman" w:hAnsi="Times New Roman"/>
          <w:sz w:val="28"/>
          <w:szCs w:val="28"/>
        </w:rPr>
        <w:t>слов,</w:t>
      </w:r>
      <w:r w:rsidR="00854072" w:rsidRPr="00854072">
        <w:rPr>
          <w:rFonts w:ascii="Times New Roman" w:hAnsi="Times New Roman"/>
          <w:sz w:val="28"/>
          <w:szCs w:val="28"/>
        </w:rPr>
        <w:t xml:space="preserve"> </w:t>
      </w:r>
      <w:r w:rsidRPr="00854072">
        <w:rPr>
          <w:rFonts w:ascii="Times New Roman" w:hAnsi="Times New Roman"/>
          <w:sz w:val="28"/>
          <w:szCs w:val="28"/>
        </w:rPr>
        <w:t>временных</w:t>
      </w:r>
      <w:r w:rsidR="00854072" w:rsidRPr="00854072">
        <w:rPr>
          <w:rFonts w:ascii="Times New Roman" w:hAnsi="Times New Roman"/>
          <w:sz w:val="28"/>
          <w:szCs w:val="28"/>
        </w:rPr>
        <w:t xml:space="preserve"> </w:t>
      </w:r>
      <w:r w:rsidRPr="00854072">
        <w:rPr>
          <w:rFonts w:ascii="Times New Roman" w:hAnsi="Times New Roman"/>
          <w:sz w:val="28"/>
          <w:szCs w:val="28"/>
        </w:rPr>
        <w:t>форм</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т.</w:t>
      </w:r>
      <w:r w:rsidR="00854072" w:rsidRPr="00854072">
        <w:rPr>
          <w:rFonts w:ascii="Times New Roman" w:hAnsi="Times New Roman"/>
          <w:sz w:val="28"/>
          <w:szCs w:val="28"/>
        </w:rPr>
        <w:t xml:space="preserve"> </w:t>
      </w:r>
      <w:r w:rsidRPr="00854072">
        <w:rPr>
          <w:rFonts w:ascii="Times New Roman" w:hAnsi="Times New Roman"/>
          <w:sz w:val="28"/>
          <w:szCs w:val="28"/>
        </w:rPr>
        <w:t>п.</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процессе обучения. Но в процессе общения такие высказывания оправдать трудно.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 Этапность работы над монологическим высказыванием.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Рассмотрим как отправную</w:t>
      </w:r>
      <w:r w:rsidR="00854072" w:rsidRPr="00854072">
        <w:rPr>
          <w:rFonts w:ascii="Times New Roman" w:hAnsi="Times New Roman"/>
          <w:sz w:val="28"/>
          <w:szCs w:val="28"/>
        </w:rPr>
        <w:t xml:space="preserve"> </w:t>
      </w:r>
      <w:r w:rsidRPr="00854072">
        <w:rPr>
          <w:rFonts w:ascii="Times New Roman" w:hAnsi="Times New Roman"/>
          <w:sz w:val="28"/>
          <w:szCs w:val="28"/>
        </w:rPr>
        <w:t>точку</w:t>
      </w:r>
      <w:r w:rsidR="00854072" w:rsidRPr="00854072">
        <w:rPr>
          <w:rFonts w:ascii="Times New Roman" w:hAnsi="Times New Roman"/>
          <w:sz w:val="28"/>
          <w:szCs w:val="28"/>
        </w:rPr>
        <w:t xml:space="preserve"> </w:t>
      </w:r>
      <w:r w:rsidRPr="00854072">
        <w:rPr>
          <w:rFonts w:ascii="Times New Roman" w:hAnsi="Times New Roman"/>
          <w:sz w:val="28"/>
          <w:szCs w:val="28"/>
        </w:rPr>
        <w:t>для</w:t>
      </w:r>
      <w:r w:rsidR="00854072" w:rsidRPr="00854072">
        <w:rPr>
          <w:rFonts w:ascii="Times New Roman" w:hAnsi="Times New Roman"/>
          <w:sz w:val="28"/>
          <w:szCs w:val="28"/>
        </w:rPr>
        <w:t xml:space="preserve"> </w:t>
      </w:r>
      <w:r w:rsidRPr="00854072">
        <w:rPr>
          <w:rFonts w:ascii="Times New Roman" w:hAnsi="Times New Roman"/>
          <w:sz w:val="28"/>
          <w:szCs w:val="28"/>
        </w:rPr>
        <w:t>рассуждений</w:t>
      </w:r>
      <w:r w:rsidR="00854072" w:rsidRPr="00854072">
        <w:rPr>
          <w:rFonts w:ascii="Times New Roman" w:hAnsi="Times New Roman"/>
          <w:sz w:val="28"/>
          <w:szCs w:val="28"/>
        </w:rPr>
        <w:t xml:space="preserve"> </w:t>
      </w:r>
      <w:r w:rsidRPr="00854072">
        <w:rPr>
          <w:rFonts w:ascii="Times New Roman" w:hAnsi="Times New Roman"/>
          <w:sz w:val="28"/>
          <w:szCs w:val="28"/>
        </w:rPr>
        <w:t>концепцию,</w:t>
      </w:r>
      <w:r w:rsidR="00854072" w:rsidRPr="00854072">
        <w:rPr>
          <w:rFonts w:ascii="Times New Roman" w:hAnsi="Times New Roman"/>
          <w:sz w:val="28"/>
          <w:szCs w:val="28"/>
        </w:rPr>
        <w:t xml:space="preserve"> </w:t>
      </w:r>
      <w:r w:rsidRPr="00854072">
        <w:rPr>
          <w:rFonts w:ascii="Times New Roman" w:hAnsi="Times New Roman"/>
          <w:sz w:val="28"/>
          <w:szCs w:val="28"/>
        </w:rPr>
        <w:t>которая предлагает три этапа работы.</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 первом вырабатывается умение высказать одну законченную мысль, одно утверждение по теме на уровне одной фразы. Учитель называет</w:t>
      </w:r>
      <w:r w:rsidR="00854072" w:rsidRPr="00854072">
        <w:rPr>
          <w:rFonts w:ascii="Times New Roman" w:hAnsi="Times New Roman"/>
          <w:sz w:val="28"/>
          <w:szCs w:val="28"/>
        </w:rPr>
        <w:t xml:space="preserve"> </w:t>
      </w:r>
      <w:r w:rsidRPr="00854072">
        <w:rPr>
          <w:rFonts w:ascii="Times New Roman" w:hAnsi="Times New Roman"/>
          <w:sz w:val="28"/>
          <w:szCs w:val="28"/>
        </w:rPr>
        <w:t>тему,</w:t>
      </w:r>
      <w:r w:rsidR="00854072" w:rsidRPr="00854072">
        <w:rPr>
          <w:rFonts w:ascii="Times New Roman" w:hAnsi="Times New Roman"/>
          <w:sz w:val="28"/>
          <w:szCs w:val="28"/>
        </w:rPr>
        <w:t xml:space="preserve"> </w:t>
      </w:r>
      <w:r w:rsidRPr="00854072">
        <w:rPr>
          <w:rFonts w:ascii="Times New Roman" w:hAnsi="Times New Roman"/>
          <w:sz w:val="28"/>
          <w:szCs w:val="28"/>
        </w:rPr>
        <w:t>учащиеся по очереди произносят по одной любой фразе.</w:t>
      </w:r>
      <w:r w:rsidR="00854072" w:rsidRPr="00854072">
        <w:rPr>
          <w:rFonts w:ascii="Times New Roman" w:hAnsi="Times New Roman"/>
          <w:sz w:val="28"/>
          <w:szCs w:val="28"/>
        </w:rPr>
        <w:t xml:space="preserve"> </w:t>
      </w:r>
      <w:r w:rsidRPr="00854072">
        <w:rPr>
          <w:rFonts w:ascii="Times New Roman" w:hAnsi="Times New Roman"/>
          <w:sz w:val="28"/>
          <w:szCs w:val="28"/>
        </w:rPr>
        <w:t>Если</w:t>
      </w:r>
      <w:r w:rsidR="00854072" w:rsidRPr="00854072">
        <w:rPr>
          <w:rFonts w:ascii="Times New Roman" w:hAnsi="Times New Roman"/>
          <w:sz w:val="28"/>
          <w:szCs w:val="28"/>
        </w:rPr>
        <w:t xml:space="preserve"> </w:t>
      </w:r>
      <w:r w:rsidRPr="00854072">
        <w:rPr>
          <w:rFonts w:ascii="Times New Roman" w:hAnsi="Times New Roman"/>
          <w:sz w:val="28"/>
          <w:szCs w:val="28"/>
        </w:rPr>
        <w:t>ученик</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произносит</w:t>
      </w:r>
      <w:r w:rsidR="00854072" w:rsidRPr="00854072">
        <w:rPr>
          <w:rFonts w:ascii="Times New Roman" w:hAnsi="Times New Roman"/>
          <w:sz w:val="28"/>
          <w:szCs w:val="28"/>
        </w:rPr>
        <w:t xml:space="preserve"> </w:t>
      </w:r>
      <w:r w:rsidRPr="00854072">
        <w:rPr>
          <w:rFonts w:ascii="Times New Roman" w:hAnsi="Times New Roman"/>
          <w:sz w:val="28"/>
          <w:szCs w:val="28"/>
        </w:rPr>
        <w:t>два</w:t>
      </w:r>
      <w:r w:rsidR="00854072" w:rsidRPr="00854072">
        <w:rPr>
          <w:rFonts w:ascii="Times New Roman" w:hAnsi="Times New Roman"/>
          <w:sz w:val="28"/>
          <w:szCs w:val="28"/>
        </w:rPr>
        <w:t xml:space="preserve"> </w:t>
      </w:r>
      <w:r w:rsidRPr="00854072">
        <w:rPr>
          <w:rFonts w:ascii="Times New Roman" w:hAnsi="Times New Roman"/>
          <w:sz w:val="28"/>
          <w:szCs w:val="28"/>
        </w:rPr>
        <w:t>предложения,</w:t>
      </w:r>
      <w:r w:rsidR="00854072" w:rsidRPr="00854072">
        <w:rPr>
          <w:rFonts w:ascii="Times New Roman" w:hAnsi="Times New Roman"/>
          <w:sz w:val="28"/>
          <w:szCs w:val="28"/>
        </w:rPr>
        <w:t xml:space="preserve"> </w:t>
      </w:r>
      <w:r w:rsidRPr="00854072">
        <w:rPr>
          <w:rFonts w:ascii="Times New Roman" w:hAnsi="Times New Roman"/>
          <w:sz w:val="28"/>
          <w:szCs w:val="28"/>
        </w:rPr>
        <w:t>то</w:t>
      </w:r>
      <w:r w:rsidR="00854072" w:rsidRPr="00854072">
        <w:rPr>
          <w:rFonts w:ascii="Times New Roman" w:hAnsi="Times New Roman"/>
          <w:sz w:val="28"/>
          <w:szCs w:val="28"/>
        </w:rPr>
        <w:t xml:space="preserve"> </w:t>
      </w:r>
      <w:r w:rsidRPr="00854072">
        <w:rPr>
          <w:rFonts w:ascii="Times New Roman" w:hAnsi="Times New Roman"/>
          <w:sz w:val="28"/>
          <w:szCs w:val="28"/>
        </w:rPr>
        <w:t>они</w:t>
      </w:r>
      <w:r w:rsidR="00854072" w:rsidRPr="00854072">
        <w:rPr>
          <w:rFonts w:ascii="Times New Roman" w:hAnsi="Times New Roman"/>
          <w:sz w:val="28"/>
          <w:szCs w:val="28"/>
        </w:rPr>
        <w:t xml:space="preserve"> </w:t>
      </w:r>
      <w:r w:rsidRPr="00854072">
        <w:rPr>
          <w:rFonts w:ascii="Times New Roman" w:hAnsi="Times New Roman"/>
          <w:sz w:val="28"/>
          <w:szCs w:val="28"/>
        </w:rPr>
        <w:t>могут представлять</w:t>
      </w:r>
      <w:r w:rsidR="00854072" w:rsidRPr="00854072">
        <w:rPr>
          <w:rFonts w:ascii="Times New Roman" w:hAnsi="Times New Roman"/>
          <w:sz w:val="28"/>
          <w:szCs w:val="28"/>
        </w:rPr>
        <w:t xml:space="preserve"> </w:t>
      </w:r>
      <w:r w:rsidRPr="00854072">
        <w:rPr>
          <w:rFonts w:ascii="Times New Roman" w:hAnsi="Times New Roman"/>
          <w:sz w:val="28"/>
          <w:szCs w:val="28"/>
        </w:rPr>
        <w:t>собой</w:t>
      </w:r>
      <w:r w:rsidR="00854072" w:rsidRPr="00854072">
        <w:rPr>
          <w:rFonts w:ascii="Times New Roman" w:hAnsi="Times New Roman"/>
          <w:sz w:val="28"/>
          <w:szCs w:val="28"/>
        </w:rPr>
        <w:t xml:space="preserve"> </w:t>
      </w:r>
      <w:r w:rsidRPr="00854072">
        <w:rPr>
          <w:rFonts w:ascii="Times New Roman" w:hAnsi="Times New Roman"/>
          <w:sz w:val="28"/>
          <w:szCs w:val="28"/>
        </w:rPr>
        <w:t>два</w:t>
      </w:r>
      <w:r w:rsidR="00854072" w:rsidRPr="00854072">
        <w:rPr>
          <w:rFonts w:ascii="Times New Roman" w:hAnsi="Times New Roman"/>
          <w:sz w:val="28"/>
          <w:szCs w:val="28"/>
        </w:rPr>
        <w:t xml:space="preserve"> </w:t>
      </w:r>
      <w:r w:rsidRPr="00854072">
        <w:rPr>
          <w:rFonts w:ascii="Times New Roman" w:hAnsi="Times New Roman"/>
          <w:sz w:val="28"/>
          <w:szCs w:val="28"/>
        </w:rPr>
        <w:t>самостоятельных</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высказывания,</w:t>
      </w:r>
      <w:r w:rsidR="00854072" w:rsidRPr="00854072">
        <w:rPr>
          <w:rFonts w:ascii="Times New Roman" w:hAnsi="Times New Roman"/>
          <w:sz w:val="28"/>
          <w:szCs w:val="28"/>
        </w:rPr>
        <w:t xml:space="preserve"> </w:t>
      </w:r>
      <w:r w:rsidRPr="00854072">
        <w:rPr>
          <w:rFonts w:ascii="Times New Roman" w:hAnsi="Times New Roman"/>
          <w:sz w:val="28"/>
          <w:szCs w:val="28"/>
        </w:rPr>
        <w:t>обязательной</w:t>
      </w:r>
      <w:r w:rsidR="00854072" w:rsidRPr="00854072">
        <w:rPr>
          <w:rFonts w:ascii="Times New Roman" w:hAnsi="Times New Roman"/>
          <w:sz w:val="28"/>
          <w:szCs w:val="28"/>
        </w:rPr>
        <w:t xml:space="preserve"> </w:t>
      </w:r>
      <w:r w:rsidRPr="00854072">
        <w:rPr>
          <w:rFonts w:ascii="Times New Roman" w:hAnsi="Times New Roman"/>
          <w:sz w:val="28"/>
          <w:szCs w:val="28"/>
        </w:rPr>
        <w:t>связи между ними нет.</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Второй этап начинается тогда, когда</w:t>
      </w:r>
      <w:r w:rsidR="00854072" w:rsidRPr="00854072">
        <w:rPr>
          <w:rFonts w:ascii="Times New Roman" w:hAnsi="Times New Roman"/>
          <w:sz w:val="28"/>
          <w:szCs w:val="28"/>
        </w:rPr>
        <w:t xml:space="preserve"> </w:t>
      </w:r>
      <w:r w:rsidRPr="00854072">
        <w:rPr>
          <w:rFonts w:ascii="Times New Roman" w:hAnsi="Times New Roman"/>
          <w:sz w:val="28"/>
          <w:szCs w:val="28"/>
        </w:rPr>
        <w:t>от</w:t>
      </w:r>
      <w:r w:rsidR="00854072" w:rsidRPr="00854072">
        <w:rPr>
          <w:rFonts w:ascii="Times New Roman" w:hAnsi="Times New Roman"/>
          <w:sz w:val="28"/>
          <w:szCs w:val="28"/>
        </w:rPr>
        <w:t xml:space="preserve"> </w:t>
      </w:r>
      <w:r w:rsidRPr="00854072">
        <w:rPr>
          <w:rFonts w:ascii="Times New Roman" w:hAnsi="Times New Roman"/>
          <w:sz w:val="28"/>
          <w:szCs w:val="28"/>
        </w:rPr>
        <w:t>учащихся</w:t>
      </w:r>
      <w:r w:rsidR="00854072" w:rsidRPr="00854072">
        <w:rPr>
          <w:rFonts w:ascii="Times New Roman" w:hAnsi="Times New Roman"/>
          <w:sz w:val="28"/>
          <w:szCs w:val="28"/>
        </w:rPr>
        <w:t xml:space="preserve"> </w:t>
      </w:r>
      <w:r w:rsidRPr="00854072">
        <w:rPr>
          <w:rFonts w:ascii="Times New Roman" w:hAnsi="Times New Roman"/>
          <w:sz w:val="28"/>
          <w:szCs w:val="28"/>
        </w:rPr>
        <w:t>требуется</w:t>
      </w:r>
      <w:r w:rsidR="00854072" w:rsidRPr="00854072">
        <w:rPr>
          <w:rFonts w:ascii="Times New Roman" w:hAnsi="Times New Roman"/>
          <w:sz w:val="28"/>
          <w:szCs w:val="28"/>
        </w:rPr>
        <w:t xml:space="preserve"> </w:t>
      </w:r>
      <w:r w:rsidRPr="00854072">
        <w:rPr>
          <w:rFonts w:ascii="Times New Roman" w:hAnsi="Times New Roman"/>
          <w:sz w:val="28"/>
          <w:szCs w:val="28"/>
        </w:rPr>
        <w:t>обратить внимание на логическую связь</w:t>
      </w:r>
      <w:r w:rsidR="00854072" w:rsidRPr="00854072">
        <w:rPr>
          <w:rFonts w:ascii="Times New Roman" w:hAnsi="Times New Roman"/>
          <w:sz w:val="28"/>
          <w:szCs w:val="28"/>
        </w:rPr>
        <w:t xml:space="preserve"> </w:t>
      </w:r>
      <w:r w:rsidRPr="00854072">
        <w:rPr>
          <w:rFonts w:ascii="Times New Roman" w:hAnsi="Times New Roman"/>
          <w:sz w:val="28"/>
          <w:szCs w:val="28"/>
        </w:rPr>
        <w:t>сказанных</w:t>
      </w:r>
      <w:r w:rsidR="00854072" w:rsidRPr="00854072">
        <w:rPr>
          <w:rFonts w:ascii="Times New Roman" w:hAnsi="Times New Roman"/>
          <w:sz w:val="28"/>
          <w:szCs w:val="28"/>
        </w:rPr>
        <w:t xml:space="preserve"> </w:t>
      </w:r>
      <w:r w:rsidRPr="00854072">
        <w:rPr>
          <w:rFonts w:ascii="Times New Roman" w:hAnsi="Times New Roman"/>
          <w:sz w:val="28"/>
          <w:szCs w:val="28"/>
        </w:rPr>
        <w:t>фраз.</w:t>
      </w:r>
      <w:r w:rsidR="00854072" w:rsidRPr="00854072">
        <w:rPr>
          <w:rFonts w:ascii="Times New Roman" w:hAnsi="Times New Roman"/>
          <w:sz w:val="28"/>
          <w:szCs w:val="28"/>
        </w:rPr>
        <w:t xml:space="preserve"> </w:t>
      </w:r>
      <w:r w:rsidRPr="00854072">
        <w:rPr>
          <w:rFonts w:ascii="Times New Roman" w:hAnsi="Times New Roman"/>
          <w:sz w:val="28"/>
          <w:szCs w:val="28"/>
        </w:rPr>
        <w:t>Например,</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высказывание</w:t>
      </w:r>
      <w:r w:rsidR="00854072" w:rsidRPr="00854072">
        <w:rPr>
          <w:rFonts w:ascii="Times New Roman" w:hAnsi="Times New Roman"/>
          <w:sz w:val="28"/>
          <w:szCs w:val="28"/>
        </w:rPr>
        <w:t xml:space="preserve"> "</w:t>
      </w:r>
      <w:r w:rsidRPr="00854072">
        <w:rPr>
          <w:rFonts w:ascii="Times New Roman" w:hAnsi="Times New Roman"/>
          <w:sz w:val="28"/>
          <w:szCs w:val="28"/>
        </w:rPr>
        <w:t>Наш класс большой. Наш класс чистый</w:t>
      </w:r>
      <w:r w:rsidR="00854072" w:rsidRPr="00854072">
        <w:rPr>
          <w:rFonts w:ascii="Times New Roman" w:hAnsi="Times New Roman"/>
          <w:sz w:val="28"/>
          <w:szCs w:val="28"/>
        </w:rPr>
        <w:t>"</w:t>
      </w:r>
      <w:r w:rsidRPr="00854072">
        <w:rPr>
          <w:rFonts w:ascii="Times New Roman" w:hAnsi="Times New Roman"/>
          <w:sz w:val="28"/>
          <w:szCs w:val="28"/>
        </w:rPr>
        <w:t xml:space="preserve"> - плохо,</w:t>
      </w:r>
      <w:r w:rsidR="00854072" w:rsidRPr="00854072">
        <w:rPr>
          <w:rFonts w:ascii="Times New Roman" w:hAnsi="Times New Roman"/>
          <w:sz w:val="28"/>
          <w:szCs w:val="28"/>
        </w:rPr>
        <w:t xml:space="preserve"> </w:t>
      </w:r>
      <w:r w:rsidRPr="00854072">
        <w:rPr>
          <w:rFonts w:ascii="Times New Roman" w:hAnsi="Times New Roman"/>
          <w:sz w:val="28"/>
          <w:szCs w:val="28"/>
        </w:rPr>
        <w:t>так</w:t>
      </w:r>
      <w:r w:rsidR="00854072" w:rsidRPr="00854072">
        <w:rPr>
          <w:rFonts w:ascii="Times New Roman" w:hAnsi="Times New Roman"/>
          <w:sz w:val="28"/>
          <w:szCs w:val="28"/>
        </w:rPr>
        <w:t xml:space="preserve"> </w:t>
      </w:r>
      <w:r w:rsidRPr="00854072">
        <w:rPr>
          <w:rFonts w:ascii="Times New Roman" w:hAnsi="Times New Roman"/>
          <w:sz w:val="28"/>
          <w:szCs w:val="28"/>
        </w:rPr>
        <w:t>как</w:t>
      </w:r>
      <w:r w:rsidR="00854072" w:rsidRPr="00854072">
        <w:rPr>
          <w:rFonts w:ascii="Times New Roman" w:hAnsi="Times New Roman"/>
          <w:sz w:val="28"/>
          <w:szCs w:val="28"/>
        </w:rPr>
        <w:t xml:space="preserve"> </w:t>
      </w:r>
      <w:r w:rsidRPr="00854072">
        <w:rPr>
          <w:rFonts w:ascii="Times New Roman" w:hAnsi="Times New Roman"/>
          <w:sz w:val="28"/>
          <w:szCs w:val="28"/>
        </w:rPr>
        <w:t>предложения</w:t>
      </w:r>
      <w:r w:rsidR="00854072" w:rsidRPr="00854072">
        <w:rPr>
          <w:rFonts w:ascii="Times New Roman" w:hAnsi="Times New Roman"/>
          <w:sz w:val="28"/>
          <w:szCs w:val="28"/>
        </w:rPr>
        <w:t xml:space="preserve"> </w:t>
      </w:r>
      <w:r w:rsidRPr="00854072">
        <w:rPr>
          <w:rFonts w:ascii="Times New Roman" w:hAnsi="Times New Roman"/>
          <w:sz w:val="28"/>
          <w:szCs w:val="28"/>
        </w:rPr>
        <w:t>построены</w:t>
      </w:r>
      <w:r w:rsidR="00854072" w:rsidRPr="00854072">
        <w:rPr>
          <w:rFonts w:ascii="Times New Roman" w:hAnsi="Times New Roman"/>
          <w:sz w:val="28"/>
          <w:szCs w:val="28"/>
        </w:rPr>
        <w:t xml:space="preserve"> </w:t>
      </w:r>
      <w:r w:rsidRPr="00854072">
        <w:rPr>
          <w:rFonts w:ascii="Times New Roman" w:hAnsi="Times New Roman"/>
          <w:sz w:val="28"/>
          <w:szCs w:val="28"/>
        </w:rPr>
        <w:t xml:space="preserve">по одной модели, а высказывание </w:t>
      </w:r>
      <w:r w:rsidR="00854072" w:rsidRPr="00854072">
        <w:rPr>
          <w:rFonts w:ascii="Times New Roman" w:hAnsi="Times New Roman"/>
          <w:sz w:val="28"/>
          <w:szCs w:val="28"/>
        </w:rPr>
        <w:t>"</w:t>
      </w:r>
      <w:r w:rsidRPr="00854072">
        <w:rPr>
          <w:rFonts w:ascii="Times New Roman" w:hAnsi="Times New Roman"/>
          <w:sz w:val="28"/>
          <w:szCs w:val="28"/>
        </w:rPr>
        <w:t>Наш класс большой. В нашем классе четыре окна</w:t>
      </w:r>
      <w:r w:rsidR="00854072" w:rsidRPr="00854072">
        <w:rPr>
          <w:rFonts w:ascii="Times New Roman" w:hAnsi="Times New Roman"/>
          <w:sz w:val="28"/>
          <w:szCs w:val="28"/>
        </w:rPr>
        <w:t>"</w:t>
      </w:r>
      <w:r w:rsidRPr="00854072">
        <w:rPr>
          <w:rFonts w:ascii="Times New Roman" w:hAnsi="Times New Roman"/>
          <w:sz w:val="28"/>
          <w:szCs w:val="28"/>
        </w:rPr>
        <w:t xml:space="preserve"> - хорошо. На этом этапе нужно, так сказать, преодолеть полученное противоречие, т.</w:t>
      </w:r>
      <w:r w:rsidR="00854072" w:rsidRPr="00854072">
        <w:rPr>
          <w:rFonts w:ascii="Times New Roman" w:hAnsi="Times New Roman"/>
          <w:sz w:val="28"/>
          <w:szCs w:val="28"/>
        </w:rPr>
        <w:t xml:space="preserve"> </w:t>
      </w:r>
      <w:r w:rsidRPr="00854072">
        <w:rPr>
          <w:rFonts w:ascii="Times New Roman" w:hAnsi="Times New Roman"/>
          <w:sz w:val="28"/>
          <w:szCs w:val="28"/>
        </w:rPr>
        <w:t>е. отучить учащихся произносить бессодержательный</w:t>
      </w:r>
      <w:r w:rsidR="00854072" w:rsidRPr="00854072">
        <w:rPr>
          <w:rFonts w:ascii="Times New Roman" w:hAnsi="Times New Roman"/>
          <w:sz w:val="28"/>
          <w:szCs w:val="28"/>
        </w:rPr>
        <w:t xml:space="preserve"> </w:t>
      </w:r>
      <w:r w:rsidRPr="00854072">
        <w:rPr>
          <w:rFonts w:ascii="Times New Roman" w:hAnsi="Times New Roman"/>
          <w:sz w:val="28"/>
          <w:szCs w:val="28"/>
        </w:rPr>
        <w:t>набор</w:t>
      </w:r>
      <w:r w:rsidR="00854072" w:rsidRPr="00854072">
        <w:rPr>
          <w:rFonts w:ascii="Times New Roman" w:hAnsi="Times New Roman"/>
          <w:sz w:val="28"/>
          <w:szCs w:val="28"/>
        </w:rPr>
        <w:t xml:space="preserve"> </w:t>
      </w:r>
      <w:r w:rsidRPr="00854072">
        <w:rPr>
          <w:rFonts w:ascii="Times New Roman" w:hAnsi="Times New Roman"/>
          <w:sz w:val="28"/>
          <w:szCs w:val="28"/>
        </w:rPr>
        <w:t>предложений</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учить высказываться логически. Возникает резонный вопрос: а</w:t>
      </w:r>
      <w:r w:rsidR="00854072" w:rsidRPr="00854072">
        <w:rPr>
          <w:rFonts w:ascii="Times New Roman" w:hAnsi="Times New Roman"/>
          <w:sz w:val="28"/>
          <w:szCs w:val="28"/>
        </w:rPr>
        <w:t xml:space="preserve"> </w:t>
      </w:r>
      <w:r w:rsidRPr="00854072">
        <w:rPr>
          <w:rFonts w:ascii="Times New Roman" w:hAnsi="Times New Roman"/>
          <w:sz w:val="28"/>
          <w:szCs w:val="28"/>
        </w:rPr>
        <w:t>зачем</w:t>
      </w:r>
      <w:r w:rsidR="00854072" w:rsidRPr="00854072">
        <w:rPr>
          <w:rFonts w:ascii="Times New Roman" w:hAnsi="Times New Roman"/>
          <w:sz w:val="28"/>
          <w:szCs w:val="28"/>
        </w:rPr>
        <w:t xml:space="preserve"> </w:t>
      </w:r>
      <w:r w:rsidRPr="00854072">
        <w:rPr>
          <w:rFonts w:ascii="Times New Roman" w:hAnsi="Times New Roman"/>
          <w:sz w:val="28"/>
          <w:szCs w:val="28"/>
        </w:rPr>
        <w:t>создавать</w:t>
      </w:r>
      <w:r w:rsidR="00854072" w:rsidRPr="00854072">
        <w:rPr>
          <w:rFonts w:ascii="Times New Roman" w:hAnsi="Times New Roman"/>
          <w:sz w:val="28"/>
          <w:szCs w:val="28"/>
        </w:rPr>
        <w:t xml:space="preserve"> </w:t>
      </w:r>
      <w:r w:rsidRPr="00854072">
        <w:rPr>
          <w:rFonts w:ascii="Times New Roman" w:hAnsi="Times New Roman"/>
          <w:sz w:val="28"/>
          <w:szCs w:val="28"/>
        </w:rPr>
        <w:t>это противоречие?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Третий этап характеризуется новыми логическими задачами и обязательным увеличением объема высказывания. Здесь</w:t>
      </w:r>
      <w:r w:rsidR="00854072" w:rsidRPr="00854072">
        <w:rPr>
          <w:rFonts w:ascii="Times New Roman" w:hAnsi="Times New Roman"/>
          <w:sz w:val="28"/>
          <w:szCs w:val="28"/>
        </w:rPr>
        <w:t xml:space="preserve"> </w:t>
      </w:r>
      <w:r w:rsidRPr="00854072">
        <w:rPr>
          <w:rFonts w:ascii="Times New Roman" w:hAnsi="Times New Roman"/>
          <w:sz w:val="28"/>
          <w:szCs w:val="28"/>
        </w:rPr>
        <w:t>учащийся</w:t>
      </w:r>
      <w:r w:rsidR="00854072" w:rsidRPr="00854072">
        <w:rPr>
          <w:rFonts w:ascii="Times New Roman" w:hAnsi="Times New Roman"/>
          <w:sz w:val="28"/>
          <w:szCs w:val="28"/>
        </w:rPr>
        <w:t xml:space="preserve"> </w:t>
      </w:r>
      <w:r w:rsidRPr="00854072">
        <w:rPr>
          <w:rFonts w:ascii="Times New Roman" w:hAnsi="Times New Roman"/>
          <w:sz w:val="28"/>
          <w:szCs w:val="28"/>
        </w:rPr>
        <w:t>должен</w:t>
      </w:r>
      <w:r w:rsidR="00854072" w:rsidRPr="00854072">
        <w:rPr>
          <w:rFonts w:ascii="Times New Roman" w:hAnsi="Times New Roman"/>
          <w:sz w:val="28"/>
          <w:szCs w:val="28"/>
        </w:rPr>
        <w:t xml:space="preserve"> </w:t>
      </w:r>
      <w:r w:rsidRPr="00854072">
        <w:rPr>
          <w:rFonts w:ascii="Times New Roman" w:hAnsi="Times New Roman"/>
          <w:sz w:val="28"/>
          <w:szCs w:val="28"/>
        </w:rPr>
        <w:t>включать</w:t>
      </w:r>
      <w:r w:rsidR="00854072" w:rsidRPr="00854072">
        <w:rPr>
          <w:rFonts w:ascii="Times New Roman" w:hAnsi="Times New Roman"/>
          <w:sz w:val="28"/>
          <w:szCs w:val="28"/>
        </w:rPr>
        <w:t xml:space="preserve"> </w:t>
      </w:r>
      <w:r w:rsidRPr="00854072">
        <w:rPr>
          <w:rFonts w:ascii="Times New Roman" w:hAnsi="Times New Roman"/>
          <w:sz w:val="28"/>
          <w:szCs w:val="28"/>
        </w:rPr>
        <w:t>элементы рассуждения и аргументации.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Таким образом, видно, что критерием выделения этапов является качество высказывания. Критерий этот, на наш</w:t>
      </w:r>
      <w:r w:rsidR="00854072" w:rsidRPr="00854072">
        <w:rPr>
          <w:rFonts w:ascii="Times New Roman" w:hAnsi="Times New Roman"/>
          <w:sz w:val="28"/>
          <w:szCs w:val="28"/>
        </w:rPr>
        <w:t xml:space="preserve"> </w:t>
      </w:r>
      <w:r w:rsidRPr="00854072">
        <w:rPr>
          <w:rFonts w:ascii="Times New Roman" w:hAnsi="Times New Roman"/>
          <w:sz w:val="28"/>
          <w:szCs w:val="28"/>
        </w:rPr>
        <w:t>взгляд,</w:t>
      </w:r>
      <w:r w:rsidR="00854072" w:rsidRPr="00854072">
        <w:rPr>
          <w:rFonts w:ascii="Times New Roman" w:hAnsi="Times New Roman"/>
          <w:sz w:val="28"/>
          <w:szCs w:val="28"/>
        </w:rPr>
        <w:t xml:space="preserve"> </w:t>
      </w:r>
      <w:r w:rsidRPr="00854072">
        <w:rPr>
          <w:rFonts w:ascii="Times New Roman" w:hAnsi="Times New Roman"/>
          <w:sz w:val="28"/>
          <w:szCs w:val="28"/>
        </w:rPr>
        <w:t>непригоден,</w:t>
      </w:r>
      <w:r w:rsidR="00854072" w:rsidRPr="00854072">
        <w:rPr>
          <w:rFonts w:ascii="Times New Roman" w:hAnsi="Times New Roman"/>
          <w:sz w:val="28"/>
          <w:szCs w:val="28"/>
        </w:rPr>
        <w:t xml:space="preserve"> </w:t>
      </w:r>
      <w:r w:rsidRPr="00854072">
        <w:rPr>
          <w:rFonts w:ascii="Times New Roman" w:hAnsi="Times New Roman"/>
          <w:sz w:val="28"/>
          <w:szCs w:val="28"/>
        </w:rPr>
        <w:t>так</w:t>
      </w:r>
      <w:r w:rsidR="00854072" w:rsidRPr="00854072">
        <w:rPr>
          <w:rFonts w:ascii="Times New Roman" w:hAnsi="Times New Roman"/>
          <w:sz w:val="28"/>
          <w:szCs w:val="28"/>
        </w:rPr>
        <w:t xml:space="preserve"> </w:t>
      </w:r>
      <w:r w:rsidRPr="00854072">
        <w:rPr>
          <w:rFonts w:ascii="Times New Roman" w:hAnsi="Times New Roman"/>
          <w:sz w:val="28"/>
          <w:szCs w:val="28"/>
        </w:rPr>
        <w:t>как</w:t>
      </w:r>
      <w:r w:rsidR="00854072" w:rsidRPr="00854072">
        <w:rPr>
          <w:rFonts w:ascii="Times New Roman" w:hAnsi="Times New Roman"/>
          <w:sz w:val="28"/>
          <w:szCs w:val="28"/>
        </w:rPr>
        <w:t xml:space="preserve"> </w:t>
      </w: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его основе допустимы MB, не обладающие главными качествами таковых.</w:t>
      </w:r>
      <w:r w:rsidR="00854072" w:rsidRPr="00854072">
        <w:rPr>
          <w:rFonts w:ascii="Times New Roman" w:hAnsi="Times New Roman"/>
          <w:sz w:val="28"/>
          <w:szCs w:val="28"/>
        </w:rPr>
        <w:t xml:space="preserve"> </w:t>
      </w:r>
      <w:r w:rsidRPr="00854072">
        <w:rPr>
          <w:rFonts w:ascii="Times New Roman" w:hAnsi="Times New Roman"/>
          <w:sz w:val="28"/>
          <w:szCs w:val="28"/>
        </w:rPr>
        <w:t>Собственно, это</w:t>
      </w:r>
      <w:r w:rsidR="00854072" w:rsidRPr="00854072">
        <w:rPr>
          <w:rFonts w:ascii="Times New Roman" w:hAnsi="Times New Roman"/>
          <w:sz w:val="28"/>
          <w:szCs w:val="28"/>
        </w:rPr>
        <w:t xml:space="preserve"> </w:t>
      </w:r>
      <w:r w:rsidRPr="00854072">
        <w:rPr>
          <w:rFonts w:ascii="Times New Roman" w:hAnsi="Times New Roman"/>
          <w:sz w:val="28"/>
          <w:szCs w:val="28"/>
        </w:rPr>
        <w:t>приводит</w:t>
      </w:r>
      <w:r w:rsidR="00854072" w:rsidRPr="00854072">
        <w:rPr>
          <w:rFonts w:ascii="Times New Roman" w:hAnsi="Times New Roman"/>
          <w:sz w:val="28"/>
          <w:szCs w:val="28"/>
        </w:rPr>
        <w:t xml:space="preserve"> </w:t>
      </w:r>
      <w:r w:rsidRPr="00854072">
        <w:rPr>
          <w:rFonts w:ascii="Times New Roman" w:hAnsi="Times New Roman"/>
          <w:sz w:val="28"/>
          <w:szCs w:val="28"/>
        </w:rPr>
        <w:t>к</w:t>
      </w:r>
      <w:r w:rsidR="00854072" w:rsidRPr="00854072">
        <w:rPr>
          <w:rFonts w:ascii="Times New Roman" w:hAnsi="Times New Roman"/>
          <w:sz w:val="28"/>
          <w:szCs w:val="28"/>
        </w:rPr>
        <w:t xml:space="preserve"> </w:t>
      </w:r>
      <w:r w:rsidRPr="00854072">
        <w:rPr>
          <w:rFonts w:ascii="Times New Roman" w:hAnsi="Times New Roman"/>
          <w:sz w:val="28"/>
          <w:szCs w:val="28"/>
        </w:rPr>
        <w:t>такому</w:t>
      </w:r>
      <w:r w:rsidR="00854072" w:rsidRPr="00854072">
        <w:rPr>
          <w:rFonts w:ascii="Times New Roman" w:hAnsi="Times New Roman"/>
          <w:sz w:val="28"/>
          <w:szCs w:val="28"/>
        </w:rPr>
        <w:t xml:space="preserve"> </w:t>
      </w:r>
      <w:r w:rsidRPr="00854072">
        <w:rPr>
          <w:rFonts w:ascii="Times New Roman" w:hAnsi="Times New Roman"/>
          <w:sz w:val="28"/>
          <w:szCs w:val="28"/>
        </w:rPr>
        <w:t>положению,</w:t>
      </w:r>
      <w:r w:rsidR="00854072" w:rsidRPr="00854072">
        <w:rPr>
          <w:rFonts w:ascii="Times New Roman" w:hAnsi="Times New Roman"/>
          <w:sz w:val="28"/>
          <w:szCs w:val="28"/>
        </w:rPr>
        <w:t xml:space="preserve"> </w:t>
      </w:r>
      <w:r w:rsidRPr="00854072">
        <w:rPr>
          <w:rFonts w:ascii="Times New Roman" w:hAnsi="Times New Roman"/>
          <w:sz w:val="28"/>
          <w:szCs w:val="28"/>
        </w:rPr>
        <w:t>когда</w:t>
      </w:r>
      <w:r w:rsidR="00854072" w:rsidRPr="00854072">
        <w:rPr>
          <w:rFonts w:ascii="Times New Roman" w:hAnsi="Times New Roman"/>
          <w:sz w:val="28"/>
          <w:szCs w:val="28"/>
        </w:rPr>
        <w:t xml:space="preserve"> </w:t>
      </w:r>
      <w:r w:rsidRPr="00854072">
        <w:rPr>
          <w:rFonts w:ascii="Times New Roman" w:hAnsi="Times New Roman"/>
          <w:sz w:val="28"/>
          <w:szCs w:val="28"/>
        </w:rPr>
        <w:t>при</w:t>
      </w:r>
      <w:r w:rsidR="00854072" w:rsidRPr="00854072">
        <w:rPr>
          <w:rFonts w:ascii="Times New Roman" w:hAnsi="Times New Roman"/>
          <w:sz w:val="28"/>
          <w:szCs w:val="28"/>
        </w:rPr>
        <w:t xml:space="preserve"> </w:t>
      </w:r>
      <w:r w:rsidRPr="00854072">
        <w:rPr>
          <w:rFonts w:ascii="Times New Roman" w:hAnsi="Times New Roman"/>
          <w:sz w:val="28"/>
          <w:szCs w:val="28"/>
        </w:rPr>
        <w:t>обучении</w:t>
      </w:r>
      <w:r w:rsidR="00854072" w:rsidRPr="00854072">
        <w:rPr>
          <w:rFonts w:ascii="Times New Roman" w:hAnsi="Times New Roman"/>
          <w:sz w:val="28"/>
          <w:szCs w:val="28"/>
        </w:rPr>
        <w:t xml:space="preserve"> </w:t>
      </w:r>
      <w:r w:rsidRPr="00854072">
        <w:rPr>
          <w:rFonts w:ascii="Times New Roman" w:hAnsi="Times New Roman"/>
          <w:sz w:val="28"/>
          <w:szCs w:val="28"/>
        </w:rPr>
        <w:t>монологическому</w:t>
      </w:r>
      <w:r w:rsidR="00854072" w:rsidRPr="00854072">
        <w:rPr>
          <w:rFonts w:ascii="Times New Roman" w:hAnsi="Times New Roman"/>
          <w:sz w:val="28"/>
          <w:szCs w:val="28"/>
        </w:rPr>
        <w:t xml:space="preserve"> </w:t>
      </w:r>
      <w:r w:rsidRPr="00854072">
        <w:rPr>
          <w:rFonts w:ascii="Times New Roman" w:hAnsi="Times New Roman"/>
          <w:sz w:val="28"/>
          <w:szCs w:val="28"/>
        </w:rPr>
        <w:t>(логическому!)</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высказыванию</w:t>
      </w:r>
      <w:r w:rsidR="00854072" w:rsidRPr="00854072">
        <w:rPr>
          <w:rFonts w:ascii="Times New Roman" w:hAnsi="Times New Roman"/>
          <w:sz w:val="28"/>
          <w:szCs w:val="28"/>
        </w:rPr>
        <w:t xml:space="preserve"> </w:t>
      </w:r>
      <w:r w:rsidRPr="00854072">
        <w:rPr>
          <w:rFonts w:ascii="Times New Roman" w:hAnsi="Times New Roman"/>
          <w:sz w:val="28"/>
          <w:szCs w:val="28"/>
        </w:rPr>
        <w:t>считается</w:t>
      </w:r>
      <w:r w:rsidR="00854072" w:rsidRPr="00854072">
        <w:rPr>
          <w:rFonts w:ascii="Times New Roman" w:hAnsi="Times New Roman"/>
          <w:sz w:val="28"/>
          <w:szCs w:val="28"/>
        </w:rPr>
        <w:t xml:space="preserve"> </w:t>
      </w:r>
      <w:r w:rsidRPr="00854072">
        <w:rPr>
          <w:rFonts w:ascii="Times New Roman" w:hAnsi="Times New Roman"/>
          <w:sz w:val="28"/>
          <w:szCs w:val="28"/>
        </w:rPr>
        <w:t>возможным</w:t>
      </w:r>
      <w:r w:rsidR="00854072" w:rsidRPr="00854072">
        <w:rPr>
          <w:rFonts w:ascii="Times New Roman" w:hAnsi="Times New Roman"/>
          <w:sz w:val="28"/>
          <w:szCs w:val="28"/>
        </w:rPr>
        <w:t xml:space="preserve"> </w:t>
      </w:r>
      <w:r w:rsidRPr="00854072">
        <w:rPr>
          <w:rFonts w:ascii="Times New Roman" w:hAnsi="Times New Roman"/>
          <w:sz w:val="28"/>
          <w:szCs w:val="28"/>
        </w:rPr>
        <w:t>этап,</w:t>
      </w:r>
      <w:r w:rsidR="00854072" w:rsidRPr="00854072">
        <w:rPr>
          <w:rFonts w:ascii="Times New Roman" w:hAnsi="Times New Roman"/>
          <w:sz w:val="28"/>
          <w:szCs w:val="28"/>
        </w:rPr>
        <w:t xml:space="preserve"> </w:t>
      </w:r>
      <w:r w:rsidRPr="00854072">
        <w:rPr>
          <w:rFonts w:ascii="Times New Roman" w:hAnsi="Times New Roman"/>
          <w:sz w:val="28"/>
          <w:szCs w:val="28"/>
        </w:rPr>
        <w:t>где</w:t>
      </w:r>
      <w:r w:rsidR="00854072" w:rsidRPr="00854072">
        <w:rPr>
          <w:rFonts w:ascii="Times New Roman" w:hAnsi="Times New Roman"/>
          <w:sz w:val="28"/>
          <w:szCs w:val="28"/>
        </w:rPr>
        <w:t xml:space="preserve"> </w:t>
      </w:r>
      <w:r w:rsidRPr="00854072">
        <w:rPr>
          <w:rFonts w:ascii="Times New Roman" w:hAnsi="Times New Roman"/>
          <w:sz w:val="28"/>
          <w:szCs w:val="28"/>
        </w:rPr>
        <w:t>допускается отсутствие логики и последовательности.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Вот степень</w:t>
      </w:r>
      <w:r w:rsidR="00854072" w:rsidRPr="00854072">
        <w:rPr>
          <w:rFonts w:ascii="Times New Roman" w:hAnsi="Times New Roman"/>
          <w:sz w:val="28"/>
          <w:szCs w:val="28"/>
        </w:rPr>
        <w:t xml:space="preserve"> </w:t>
      </w:r>
      <w:r w:rsidRPr="00854072">
        <w:rPr>
          <w:rFonts w:ascii="Times New Roman" w:hAnsi="Times New Roman"/>
          <w:sz w:val="28"/>
          <w:szCs w:val="28"/>
        </w:rPr>
        <w:t>качества, видимо, может быть критерием. Скажем,</w:t>
      </w:r>
      <w:r w:rsidR="00854072" w:rsidRPr="00854072">
        <w:rPr>
          <w:rFonts w:ascii="Times New Roman" w:hAnsi="Times New Roman"/>
          <w:sz w:val="28"/>
          <w:szCs w:val="28"/>
        </w:rPr>
        <w:t xml:space="preserve"> </w:t>
      </w:r>
      <w:r w:rsidRPr="00854072">
        <w:rPr>
          <w:rFonts w:ascii="Times New Roman" w:hAnsi="Times New Roman"/>
          <w:sz w:val="28"/>
          <w:szCs w:val="28"/>
        </w:rPr>
        <w:t>степень</w:t>
      </w:r>
      <w:r w:rsidR="00854072" w:rsidRPr="00854072">
        <w:rPr>
          <w:rFonts w:ascii="Times New Roman" w:hAnsi="Times New Roman"/>
          <w:sz w:val="28"/>
          <w:szCs w:val="28"/>
        </w:rPr>
        <w:t xml:space="preserve"> </w:t>
      </w:r>
      <w:r w:rsidRPr="00854072">
        <w:rPr>
          <w:rFonts w:ascii="Times New Roman" w:hAnsi="Times New Roman"/>
          <w:sz w:val="28"/>
          <w:szCs w:val="28"/>
        </w:rPr>
        <w:t>такого качества, как доказательность.</w:t>
      </w:r>
      <w:r w:rsidR="00854072" w:rsidRPr="00854072">
        <w:rPr>
          <w:rFonts w:ascii="Times New Roman" w:hAnsi="Times New Roman"/>
          <w:sz w:val="28"/>
          <w:szCs w:val="28"/>
        </w:rPr>
        <w:t xml:space="preserve"> </w:t>
      </w:r>
      <w:r w:rsidRPr="00854072">
        <w:rPr>
          <w:rFonts w:ascii="Times New Roman" w:hAnsi="Times New Roman"/>
          <w:sz w:val="28"/>
          <w:szCs w:val="28"/>
        </w:rPr>
        <w:t>Воспользуемся</w:t>
      </w:r>
      <w:r w:rsidR="00854072" w:rsidRPr="00854072">
        <w:rPr>
          <w:rFonts w:ascii="Times New Roman" w:hAnsi="Times New Roman"/>
          <w:sz w:val="28"/>
          <w:szCs w:val="28"/>
        </w:rPr>
        <w:t xml:space="preserve"> </w:t>
      </w:r>
      <w:r w:rsidRPr="00854072">
        <w:rPr>
          <w:rFonts w:ascii="Times New Roman" w:hAnsi="Times New Roman"/>
          <w:sz w:val="28"/>
          <w:szCs w:val="28"/>
        </w:rPr>
        <w:t>примером,</w:t>
      </w:r>
      <w:r w:rsidR="00854072" w:rsidRPr="00854072">
        <w:rPr>
          <w:rFonts w:ascii="Times New Roman" w:hAnsi="Times New Roman"/>
          <w:sz w:val="28"/>
          <w:szCs w:val="28"/>
        </w:rPr>
        <w:t xml:space="preserve"> </w:t>
      </w:r>
      <w:r w:rsidRPr="00854072">
        <w:rPr>
          <w:rFonts w:ascii="Times New Roman" w:hAnsi="Times New Roman"/>
          <w:sz w:val="28"/>
          <w:szCs w:val="28"/>
        </w:rPr>
        <w:t>приведенным выше. Доказать, что такой-то</w:t>
      </w:r>
      <w:r w:rsidR="00854072" w:rsidRPr="00854072">
        <w:rPr>
          <w:rFonts w:ascii="Times New Roman" w:hAnsi="Times New Roman"/>
          <w:sz w:val="28"/>
          <w:szCs w:val="28"/>
        </w:rPr>
        <w:t xml:space="preserve"> </w:t>
      </w:r>
      <w:r w:rsidRPr="00854072">
        <w:rPr>
          <w:rFonts w:ascii="Times New Roman" w:hAnsi="Times New Roman"/>
          <w:sz w:val="28"/>
          <w:szCs w:val="28"/>
        </w:rPr>
        <w:t>город</w:t>
      </w:r>
      <w:r w:rsidR="00854072" w:rsidRPr="00854072">
        <w:rPr>
          <w:rFonts w:ascii="Times New Roman" w:hAnsi="Times New Roman"/>
          <w:sz w:val="28"/>
          <w:szCs w:val="28"/>
        </w:rPr>
        <w:t xml:space="preserve"> </w:t>
      </w:r>
      <w:r w:rsidRPr="00854072">
        <w:rPr>
          <w:rFonts w:ascii="Times New Roman" w:hAnsi="Times New Roman"/>
          <w:sz w:val="28"/>
          <w:szCs w:val="28"/>
        </w:rPr>
        <w:t>интересен</w:t>
      </w:r>
      <w:r w:rsidR="00854072" w:rsidRPr="00854072">
        <w:rPr>
          <w:rFonts w:ascii="Times New Roman" w:hAnsi="Times New Roman"/>
          <w:sz w:val="28"/>
          <w:szCs w:val="28"/>
        </w:rPr>
        <w:t xml:space="preserve"> </w:t>
      </w:r>
      <w:r w:rsidRPr="00854072">
        <w:rPr>
          <w:rFonts w:ascii="Times New Roman" w:hAnsi="Times New Roman"/>
          <w:sz w:val="28"/>
          <w:szCs w:val="28"/>
        </w:rPr>
        <w:t>для</w:t>
      </w:r>
      <w:r w:rsidR="00854072" w:rsidRPr="00854072">
        <w:rPr>
          <w:rFonts w:ascii="Times New Roman" w:hAnsi="Times New Roman"/>
          <w:sz w:val="28"/>
          <w:szCs w:val="28"/>
        </w:rPr>
        <w:t xml:space="preserve"> </w:t>
      </w:r>
      <w:r w:rsidRPr="00854072">
        <w:rPr>
          <w:rFonts w:ascii="Times New Roman" w:hAnsi="Times New Roman"/>
          <w:sz w:val="28"/>
          <w:szCs w:val="28"/>
        </w:rPr>
        <w:t>туристов,</w:t>
      </w:r>
      <w:r w:rsidR="00854072" w:rsidRPr="00854072">
        <w:rPr>
          <w:rFonts w:ascii="Times New Roman" w:hAnsi="Times New Roman"/>
          <w:sz w:val="28"/>
          <w:szCs w:val="28"/>
        </w:rPr>
        <w:t xml:space="preserve"> </w:t>
      </w:r>
      <w:r w:rsidRPr="00854072">
        <w:rPr>
          <w:rFonts w:ascii="Times New Roman" w:hAnsi="Times New Roman"/>
          <w:sz w:val="28"/>
          <w:szCs w:val="28"/>
        </w:rPr>
        <w:t>можно</w:t>
      </w:r>
      <w:r w:rsidR="00854072" w:rsidRPr="00854072">
        <w:rPr>
          <w:rFonts w:ascii="Times New Roman" w:hAnsi="Times New Roman"/>
          <w:sz w:val="28"/>
          <w:szCs w:val="28"/>
        </w:rPr>
        <w:t xml:space="preserve"> </w:t>
      </w:r>
      <w:r w:rsidRPr="00854072">
        <w:rPr>
          <w:rFonts w:ascii="Times New Roman" w:hAnsi="Times New Roman"/>
          <w:sz w:val="28"/>
          <w:szCs w:val="28"/>
        </w:rPr>
        <w:t xml:space="preserve">одной фразой: </w:t>
      </w:r>
      <w:r w:rsidR="00854072" w:rsidRPr="00854072">
        <w:rPr>
          <w:rFonts w:ascii="Times New Roman" w:hAnsi="Times New Roman"/>
          <w:sz w:val="28"/>
          <w:szCs w:val="28"/>
        </w:rPr>
        <w:t>"</w:t>
      </w:r>
      <w:r w:rsidRPr="00854072">
        <w:rPr>
          <w:rFonts w:ascii="Times New Roman" w:hAnsi="Times New Roman"/>
          <w:sz w:val="28"/>
          <w:szCs w:val="28"/>
        </w:rPr>
        <w:t>В этом городе очень много богатых музеев</w:t>
      </w:r>
      <w:r w:rsidR="00854072" w:rsidRPr="00854072">
        <w:rPr>
          <w:rFonts w:ascii="Times New Roman" w:hAnsi="Times New Roman"/>
          <w:sz w:val="28"/>
          <w:szCs w:val="28"/>
        </w:rPr>
        <w:t>"</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а</w:t>
      </w:r>
      <w:r w:rsidR="00854072" w:rsidRPr="00854072">
        <w:rPr>
          <w:rFonts w:ascii="Times New Roman" w:hAnsi="Times New Roman"/>
          <w:sz w:val="28"/>
          <w:szCs w:val="28"/>
        </w:rPr>
        <w:t xml:space="preserve"> </w:t>
      </w:r>
      <w:r w:rsidRPr="00854072">
        <w:rPr>
          <w:rFonts w:ascii="Times New Roman" w:hAnsi="Times New Roman"/>
          <w:sz w:val="28"/>
          <w:szCs w:val="28"/>
        </w:rPr>
        <w:t>можно</w:t>
      </w:r>
      <w:r w:rsidR="00854072" w:rsidRPr="00854072">
        <w:rPr>
          <w:rFonts w:ascii="Times New Roman" w:hAnsi="Times New Roman"/>
          <w:sz w:val="28"/>
          <w:szCs w:val="28"/>
        </w:rPr>
        <w:t xml:space="preserve"> </w:t>
      </w:r>
      <w:r w:rsidRPr="00854072">
        <w:rPr>
          <w:rFonts w:ascii="Times New Roman" w:hAnsi="Times New Roman"/>
          <w:sz w:val="28"/>
          <w:szCs w:val="28"/>
        </w:rPr>
        <w:t>развернуть</w:t>
      </w:r>
      <w:r w:rsidR="00854072" w:rsidRPr="00854072">
        <w:rPr>
          <w:rFonts w:ascii="Times New Roman" w:hAnsi="Times New Roman"/>
          <w:sz w:val="28"/>
          <w:szCs w:val="28"/>
        </w:rPr>
        <w:t xml:space="preserve"> </w:t>
      </w:r>
      <w:r w:rsidRPr="00854072">
        <w:rPr>
          <w:rFonts w:ascii="Times New Roman" w:hAnsi="Times New Roman"/>
          <w:sz w:val="28"/>
          <w:szCs w:val="28"/>
        </w:rPr>
        <w:t>это доказательство. Так что, как мы видим, доказательность может</w:t>
      </w:r>
      <w:r w:rsidR="00854072" w:rsidRPr="00854072">
        <w:rPr>
          <w:rFonts w:ascii="Times New Roman" w:hAnsi="Times New Roman"/>
          <w:sz w:val="28"/>
          <w:szCs w:val="28"/>
        </w:rPr>
        <w:t xml:space="preserve"> </w:t>
      </w:r>
      <w:r w:rsidRPr="00854072">
        <w:rPr>
          <w:rFonts w:ascii="Times New Roman" w:hAnsi="Times New Roman"/>
          <w:sz w:val="28"/>
          <w:szCs w:val="28"/>
        </w:rPr>
        <w:t>присутствовать и на уровне одной</w:t>
      </w:r>
      <w:r w:rsidR="00854072" w:rsidRPr="00854072">
        <w:rPr>
          <w:rFonts w:ascii="Times New Roman" w:hAnsi="Times New Roman"/>
          <w:sz w:val="28"/>
          <w:szCs w:val="28"/>
        </w:rPr>
        <w:t xml:space="preserve"> </w:t>
      </w:r>
      <w:r w:rsidRPr="00854072">
        <w:rPr>
          <w:rFonts w:ascii="Times New Roman" w:hAnsi="Times New Roman"/>
          <w:sz w:val="28"/>
          <w:szCs w:val="28"/>
        </w:rPr>
        <w:t>фразы.</w:t>
      </w:r>
      <w:r w:rsidR="00854072" w:rsidRPr="00854072">
        <w:rPr>
          <w:rFonts w:ascii="Times New Roman" w:hAnsi="Times New Roman"/>
          <w:sz w:val="28"/>
          <w:szCs w:val="28"/>
        </w:rPr>
        <w:t xml:space="preserve"> </w:t>
      </w:r>
      <w:r w:rsidRPr="00854072">
        <w:rPr>
          <w:rFonts w:ascii="Times New Roman" w:hAnsi="Times New Roman"/>
          <w:sz w:val="28"/>
          <w:szCs w:val="28"/>
        </w:rPr>
        <w:t>Зачем</w:t>
      </w:r>
      <w:r w:rsidR="00854072" w:rsidRPr="00854072">
        <w:rPr>
          <w:rFonts w:ascii="Times New Roman" w:hAnsi="Times New Roman"/>
          <w:sz w:val="28"/>
          <w:szCs w:val="28"/>
        </w:rPr>
        <w:t xml:space="preserve"> </w:t>
      </w:r>
      <w:r w:rsidRPr="00854072">
        <w:rPr>
          <w:rFonts w:ascii="Times New Roman" w:hAnsi="Times New Roman"/>
          <w:sz w:val="28"/>
          <w:szCs w:val="28"/>
        </w:rPr>
        <w:t>же</w:t>
      </w:r>
      <w:r w:rsidR="00854072" w:rsidRPr="00854072">
        <w:rPr>
          <w:rFonts w:ascii="Times New Roman" w:hAnsi="Times New Roman"/>
          <w:sz w:val="28"/>
          <w:szCs w:val="28"/>
        </w:rPr>
        <w:t xml:space="preserve"> </w:t>
      </w:r>
      <w:r w:rsidRPr="00854072">
        <w:rPr>
          <w:rFonts w:ascii="Times New Roman" w:hAnsi="Times New Roman"/>
          <w:sz w:val="28"/>
          <w:szCs w:val="28"/>
        </w:rPr>
        <w:t>тогда</w:t>
      </w:r>
      <w:r w:rsidR="00854072" w:rsidRPr="00854072">
        <w:rPr>
          <w:rFonts w:ascii="Times New Roman" w:hAnsi="Times New Roman"/>
          <w:sz w:val="28"/>
          <w:szCs w:val="28"/>
        </w:rPr>
        <w:t xml:space="preserve"> </w:t>
      </w:r>
      <w:r w:rsidRPr="00854072">
        <w:rPr>
          <w:rFonts w:ascii="Times New Roman" w:hAnsi="Times New Roman"/>
          <w:sz w:val="28"/>
          <w:szCs w:val="28"/>
        </w:rPr>
        <w:t>умышленно</w:t>
      </w:r>
      <w:r w:rsidR="00854072" w:rsidRPr="00854072">
        <w:rPr>
          <w:rFonts w:ascii="Times New Roman" w:hAnsi="Times New Roman"/>
          <w:sz w:val="28"/>
          <w:szCs w:val="28"/>
        </w:rPr>
        <w:t xml:space="preserve"> </w:t>
      </w:r>
      <w:r w:rsidRPr="00854072">
        <w:rPr>
          <w:rFonts w:ascii="Times New Roman" w:hAnsi="Times New Roman"/>
          <w:sz w:val="28"/>
          <w:szCs w:val="28"/>
        </w:rPr>
        <w:t>ограничивать</w:t>
      </w:r>
      <w:r w:rsidR="00854072" w:rsidRPr="00854072">
        <w:rPr>
          <w:rFonts w:ascii="Times New Roman" w:hAnsi="Times New Roman"/>
          <w:sz w:val="28"/>
          <w:szCs w:val="28"/>
        </w:rPr>
        <w:t xml:space="preserve"> </w:t>
      </w:r>
      <w:r w:rsidRPr="00854072">
        <w:rPr>
          <w:rFonts w:ascii="Times New Roman" w:hAnsi="Times New Roman"/>
          <w:sz w:val="28"/>
          <w:szCs w:val="28"/>
        </w:rPr>
        <w:t>задачу первого этапа только</w:t>
      </w:r>
      <w:r w:rsidR="00854072" w:rsidRPr="00854072">
        <w:rPr>
          <w:rFonts w:ascii="Times New Roman" w:hAnsi="Times New Roman"/>
          <w:sz w:val="28"/>
          <w:szCs w:val="28"/>
        </w:rPr>
        <w:t xml:space="preserve"> </w:t>
      </w:r>
      <w:r w:rsidRPr="00854072">
        <w:rPr>
          <w:rFonts w:ascii="Times New Roman" w:hAnsi="Times New Roman"/>
          <w:sz w:val="28"/>
          <w:szCs w:val="28"/>
        </w:rPr>
        <w:t>тематической</w:t>
      </w:r>
      <w:r w:rsidR="00854072" w:rsidRPr="00854072">
        <w:rPr>
          <w:rFonts w:ascii="Times New Roman" w:hAnsi="Times New Roman"/>
          <w:sz w:val="28"/>
          <w:szCs w:val="28"/>
        </w:rPr>
        <w:t xml:space="preserve"> </w:t>
      </w:r>
      <w:r w:rsidRPr="00854072">
        <w:rPr>
          <w:rFonts w:ascii="Times New Roman" w:hAnsi="Times New Roman"/>
          <w:sz w:val="28"/>
          <w:szCs w:val="28"/>
        </w:rPr>
        <w:t>отнесенностью</w:t>
      </w:r>
      <w:r w:rsidR="00854072" w:rsidRPr="00854072">
        <w:rPr>
          <w:rFonts w:ascii="Times New Roman" w:hAnsi="Times New Roman"/>
          <w:sz w:val="28"/>
          <w:szCs w:val="28"/>
        </w:rPr>
        <w:t xml:space="preserve"> </w:t>
      </w:r>
      <w:r w:rsidRPr="00854072">
        <w:rPr>
          <w:rFonts w:ascii="Times New Roman" w:hAnsi="Times New Roman"/>
          <w:sz w:val="28"/>
          <w:szCs w:val="28"/>
        </w:rPr>
        <w:t>фраз?</w:t>
      </w:r>
      <w:r w:rsidR="00854072" w:rsidRPr="00854072">
        <w:rPr>
          <w:rFonts w:ascii="Times New Roman" w:hAnsi="Times New Roman"/>
          <w:sz w:val="28"/>
          <w:szCs w:val="28"/>
        </w:rPr>
        <w:t xml:space="preserve"> </w:t>
      </w:r>
      <w:r w:rsidRPr="00854072">
        <w:rPr>
          <w:rFonts w:ascii="Times New Roman" w:hAnsi="Times New Roman"/>
          <w:sz w:val="28"/>
          <w:szCs w:val="28"/>
        </w:rPr>
        <w:t>Кстати,</w:t>
      </w:r>
      <w:r w:rsidR="00854072" w:rsidRPr="00854072">
        <w:rPr>
          <w:rFonts w:ascii="Times New Roman" w:hAnsi="Times New Roman"/>
          <w:sz w:val="28"/>
          <w:szCs w:val="28"/>
        </w:rPr>
        <w:t xml:space="preserve"> </w:t>
      </w:r>
      <w:r w:rsidRPr="00854072">
        <w:rPr>
          <w:rFonts w:ascii="Times New Roman" w:hAnsi="Times New Roman"/>
          <w:sz w:val="28"/>
          <w:szCs w:val="28"/>
        </w:rPr>
        <w:t>овладение фразой</w:t>
      </w:r>
      <w:r w:rsidR="00854072" w:rsidRPr="00854072">
        <w:rPr>
          <w:rFonts w:ascii="Times New Roman" w:hAnsi="Times New Roman"/>
          <w:sz w:val="28"/>
          <w:szCs w:val="28"/>
        </w:rPr>
        <w:t xml:space="preserve"> </w:t>
      </w:r>
      <w:r w:rsidRPr="00854072">
        <w:rPr>
          <w:rFonts w:ascii="Times New Roman" w:hAnsi="Times New Roman"/>
          <w:sz w:val="28"/>
          <w:szCs w:val="28"/>
        </w:rPr>
        <w:t>происходит</w:t>
      </w:r>
      <w:r w:rsidR="00854072" w:rsidRPr="00854072">
        <w:rPr>
          <w:rFonts w:ascii="Times New Roman" w:hAnsi="Times New Roman"/>
          <w:sz w:val="28"/>
          <w:szCs w:val="28"/>
        </w:rPr>
        <w:t xml:space="preserve"> </w:t>
      </w:r>
      <w:r w:rsidRPr="00854072">
        <w:rPr>
          <w:rFonts w:ascii="Times New Roman" w:hAnsi="Times New Roman"/>
          <w:sz w:val="28"/>
          <w:szCs w:val="28"/>
        </w:rPr>
        <w:t>на</w:t>
      </w:r>
      <w:r w:rsidR="00854072" w:rsidRPr="00854072">
        <w:rPr>
          <w:rFonts w:ascii="Times New Roman" w:hAnsi="Times New Roman"/>
          <w:sz w:val="28"/>
          <w:szCs w:val="28"/>
        </w:rPr>
        <w:t xml:space="preserve"> </w:t>
      </w:r>
      <w:r w:rsidRPr="00854072">
        <w:rPr>
          <w:rFonts w:ascii="Times New Roman" w:hAnsi="Times New Roman"/>
          <w:sz w:val="28"/>
          <w:szCs w:val="28"/>
        </w:rPr>
        <w:t>этапе</w:t>
      </w:r>
      <w:r w:rsidR="00854072" w:rsidRPr="00854072">
        <w:rPr>
          <w:rFonts w:ascii="Times New Roman" w:hAnsi="Times New Roman"/>
          <w:sz w:val="28"/>
          <w:szCs w:val="28"/>
        </w:rPr>
        <w:t xml:space="preserve"> </w:t>
      </w:r>
      <w:r w:rsidRPr="00854072">
        <w:rPr>
          <w:rFonts w:ascii="Times New Roman" w:hAnsi="Times New Roman"/>
          <w:sz w:val="28"/>
          <w:szCs w:val="28"/>
        </w:rPr>
        <w:t>формирования</w:t>
      </w:r>
      <w:r w:rsidR="00854072" w:rsidRPr="00854072">
        <w:rPr>
          <w:rFonts w:ascii="Times New Roman" w:hAnsi="Times New Roman"/>
          <w:sz w:val="28"/>
          <w:szCs w:val="28"/>
        </w:rPr>
        <w:t xml:space="preserve"> </w:t>
      </w:r>
      <w:r w:rsidRPr="00854072">
        <w:rPr>
          <w:rFonts w:ascii="Times New Roman" w:hAnsi="Times New Roman"/>
          <w:sz w:val="28"/>
          <w:szCs w:val="28"/>
        </w:rPr>
        <w:t>навыков. Обучение же монологическому высказыванию начинается тогда, когда ставится задача высказать как минимум две связанные фразы, т.е. когда начинается этап совершенствования навыков и этап развития речевого умения. Поэтому любое высказывание сверхфразового уровня (две и более фразы) должно с самого начали</w:t>
      </w:r>
      <w:r w:rsidR="00854072" w:rsidRPr="00854072">
        <w:rPr>
          <w:rFonts w:ascii="Times New Roman" w:hAnsi="Times New Roman"/>
          <w:sz w:val="28"/>
          <w:szCs w:val="28"/>
        </w:rPr>
        <w:t xml:space="preserve"> </w:t>
      </w:r>
      <w:r w:rsidRPr="00854072">
        <w:rPr>
          <w:rFonts w:ascii="Times New Roman" w:hAnsi="Times New Roman"/>
          <w:sz w:val="28"/>
          <w:szCs w:val="28"/>
        </w:rPr>
        <w:t>обладать основными качествами умения. Расти может лишь объем высказывания и степень качества.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 этапе совершенствования навыков следует добиваться высказывания</w:t>
      </w:r>
      <w:r w:rsidR="00854072" w:rsidRPr="00854072">
        <w:rPr>
          <w:rFonts w:ascii="Times New Roman" w:hAnsi="Times New Roman"/>
          <w:sz w:val="28"/>
          <w:szCs w:val="28"/>
        </w:rPr>
        <w:t xml:space="preserve"> </w:t>
      </w:r>
      <w:r w:rsidRPr="00854072">
        <w:rPr>
          <w:rFonts w:ascii="Times New Roman" w:hAnsi="Times New Roman"/>
          <w:sz w:val="28"/>
          <w:szCs w:val="28"/>
        </w:rPr>
        <w:t>со всеми присущими ему качествами на уровне двух-трех фраз, такое</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высказывание можно назвать микровысказыванием (микромонологом). На этапе развития</w:t>
      </w:r>
      <w:r w:rsidR="00854072" w:rsidRPr="00854072">
        <w:rPr>
          <w:rFonts w:ascii="Times New Roman" w:hAnsi="Times New Roman"/>
          <w:sz w:val="28"/>
          <w:szCs w:val="28"/>
        </w:rPr>
        <w:t xml:space="preserve"> </w:t>
      </w:r>
      <w:r w:rsidRPr="00854072">
        <w:rPr>
          <w:rFonts w:ascii="Times New Roman" w:hAnsi="Times New Roman"/>
          <w:sz w:val="28"/>
          <w:szCs w:val="28"/>
        </w:rPr>
        <w:t>умения следует развивать высказывание большего объема</w:t>
      </w:r>
      <w:r w:rsidR="00854072" w:rsidRPr="00854072">
        <w:rPr>
          <w:rFonts w:ascii="Times New Roman" w:hAnsi="Times New Roman"/>
          <w:sz w:val="28"/>
          <w:szCs w:val="28"/>
        </w:rPr>
        <w:t xml:space="preserve"> </w:t>
      </w:r>
      <w:r w:rsidRPr="00854072">
        <w:rPr>
          <w:rFonts w:ascii="Times New Roman" w:hAnsi="Times New Roman"/>
          <w:sz w:val="28"/>
          <w:szCs w:val="28"/>
        </w:rPr>
        <w:t>и,</w:t>
      </w:r>
      <w:r w:rsidR="00854072" w:rsidRPr="00854072">
        <w:rPr>
          <w:rFonts w:ascii="Times New Roman" w:hAnsi="Times New Roman"/>
          <w:sz w:val="28"/>
          <w:szCs w:val="28"/>
        </w:rPr>
        <w:t xml:space="preserve"> </w:t>
      </w:r>
      <w:r w:rsidRPr="00854072">
        <w:rPr>
          <w:rFonts w:ascii="Times New Roman" w:hAnsi="Times New Roman"/>
          <w:sz w:val="28"/>
          <w:szCs w:val="28"/>
        </w:rPr>
        <w:t>соответственно,</w:t>
      </w:r>
      <w:r w:rsidR="00854072" w:rsidRPr="00854072">
        <w:rPr>
          <w:rFonts w:ascii="Times New Roman" w:hAnsi="Times New Roman"/>
          <w:sz w:val="28"/>
          <w:szCs w:val="28"/>
        </w:rPr>
        <w:t xml:space="preserve"> </w:t>
      </w:r>
      <w:r w:rsidRPr="00854072">
        <w:rPr>
          <w:rFonts w:ascii="Times New Roman" w:hAnsi="Times New Roman"/>
          <w:sz w:val="28"/>
          <w:szCs w:val="28"/>
        </w:rPr>
        <w:t>лучшего качества.</w:t>
      </w:r>
    </w:p>
    <w:p w:rsidR="00D25DFE" w:rsidRPr="00854072" w:rsidRDefault="00EE4C1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А.А</w:t>
      </w:r>
      <w:r w:rsidR="00D25DFE" w:rsidRPr="00854072">
        <w:rPr>
          <w:rFonts w:ascii="Times New Roman" w:hAnsi="Times New Roman"/>
          <w:sz w:val="28"/>
          <w:szCs w:val="28"/>
        </w:rPr>
        <w:t>.</w:t>
      </w:r>
      <w:r w:rsidR="00854072" w:rsidRPr="00854072">
        <w:rPr>
          <w:rFonts w:ascii="Times New Roman" w:hAnsi="Times New Roman"/>
          <w:sz w:val="28"/>
          <w:szCs w:val="28"/>
        </w:rPr>
        <w:t xml:space="preserve"> </w:t>
      </w:r>
      <w:r w:rsidR="00D25DFE" w:rsidRPr="00854072">
        <w:rPr>
          <w:rFonts w:ascii="Times New Roman" w:hAnsi="Times New Roman"/>
          <w:sz w:val="28"/>
          <w:szCs w:val="28"/>
        </w:rPr>
        <w:t>Леонтьев выделяет в производстве речи следующие этапы:</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 Планирование речевого действия.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Осуществление речевого действия.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 Сопоставление и контроль речевого действия, внутри которых выделяются: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 формирование речевой интенции;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 построение внутренней программы (замысла) будущего высказывания;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грамматическая реализация высказывания и выбор слов;</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г) внешнее оформление высказывания.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Выделяют следующие особенности устной речи: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избыточность (повторы сказанного, разного рода уточнения, пояснения).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лаконизм (когда говорящий не называет, пропускает что-то, о чем легко догадаться).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самоперебивы (когда говорящий, не заканчивая начатое предложение, начинает другое, когда он вносит поправки, уточнения в сказанное).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использование несловесных средств общения (громкости, гибкости голоса, жестов, мимики).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Различные этапы обучения предполагают различную степень участия преподавателя в раскрытии ситуаций. В нашем случае, в старших классах, используются ситуации, частично управляемые преподавателем. В этом случае тема и время, а также частично речевой материал задаются им, учащиеся же должны в дополнение к данному использовать самостоятельно выбранный, ранее усвоенный материал. Преподаватель контролирует происходящее с точки зрения временной и тематической выдержанности, а также нормативной правильности.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Большое значение для обучения неподготовленной устной речи имеют систематически и преднамеренно создаваемые проблемные ситуации, способствующие возникновению мотива и потребностей высказывания, выдвижению гипотез, предположений, активации мыслительной деятельности. В качестве стимулов устной речи, помимо словесных указаний, используются вербально-изобразительные ситуации, предполагающие использование рисунков, картин, кадров диафильмов или формальных (ключевые слова, образцы, словосочетания) опор [</w:t>
      </w:r>
      <w:r w:rsidR="0013794D" w:rsidRPr="00854072">
        <w:rPr>
          <w:rFonts w:ascii="Times New Roman" w:hAnsi="Times New Roman"/>
          <w:sz w:val="28"/>
          <w:szCs w:val="28"/>
        </w:rPr>
        <w:t>41</w:t>
      </w:r>
      <w:r w:rsidRPr="00854072">
        <w:rPr>
          <w:rFonts w:ascii="Times New Roman" w:hAnsi="Times New Roman"/>
          <w:sz w:val="28"/>
          <w:szCs w:val="28"/>
        </w:rPr>
        <w:t>].</w:t>
      </w:r>
    </w:p>
    <w:p w:rsidR="00033A5C" w:rsidRPr="00854072" w:rsidRDefault="00EE4C1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Способы реализации функции воздействия монологической речи</w:t>
      </w:r>
    </w:p>
    <w:p w:rsidR="00854072"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Известно, что через речь происходит непосредственное взаимодействие человека с окружающим миром. Речь, с точки зрения психологии, — исторически сложившаяся форма общения людей (опосредованная языком), включающая процессы порождения и восприятия сообщений для целей общения или для целей регуляции и конт</w:t>
      </w:r>
      <w:r w:rsidR="0013794D" w:rsidRPr="00854072">
        <w:rPr>
          <w:rFonts w:ascii="Times New Roman" w:hAnsi="Times New Roman"/>
          <w:sz w:val="28"/>
          <w:szCs w:val="28"/>
          <w:lang w:eastAsia="ru-RU"/>
        </w:rPr>
        <w:t>роля собственной деятельности [6</w:t>
      </w:r>
      <w:r w:rsidRPr="00854072">
        <w:rPr>
          <w:rFonts w:ascii="Times New Roman" w:hAnsi="Times New Roman"/>
          <w:sz w:val="28"/>
          <w:szCs w:val="28"/>
          <w:lang w:eastAsia="ru-RU"/>
        </w:rPr>
        <w:t>].</w:t>
      </w:r>
    </w:p>
    <w:p w:rsidR="00033A5C" w:rsidRPr="00854072" w:rsidRDefault="00033A5C" w:rsidP="00854072">
      <w:pPr>
        <w:tabs>
          <w:tab w:val="left" w:pos="993"/>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Каждый человек заинтересован в том, чтобы уметь говорить правильно и хорошо, поскольку это дает возможность устанавливать добрые отношения с другими людьми, помогает добиться успеха в самых разнообразных сферах. Само по себе бессильное слово становится мощным инструментом, если оно сказано умело, искренне и вовремя.</w:t>
      </w:r>
    </w:p>
    <w:p w:rsidR="00854072" w:rsidRPr="00854072" w:rsidRDefault="00033A5C" w:rsidP="00854072">
      <w:pPr>
        <w:tabs>
          <w:tab w:val="left" w:pos="993"/>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Чтобы наше общение было успешным, недостаточно просто хорошо знать язык, его грамматику и словарь. Надо научиться пользоваться своей речью с тем, чтобы суметь заинтересовать собеседника, повлиять на него, привлечь на свою сторону.</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Одним из видов устно-речевой деятельности традиционно считается говорение. В терминологическом справочнике по методике преподавания иностранных языков дается следующее определение данному виду речевой деятельности: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это продуктивный (экспрессивный) вид речевой деятельности, посредством которого совместно с аудированием, осущес</w:t>
      </w:r>
      <w:r w:rsidR="0013794D" w:rsidRPr="00854072">
        <w:rPr>
          <w:rFonts w:ascii="Times New Roman" w:hAnsi="Times New Roman"/>
          <w:sz w:val="28"/>
          <w:szCs w:val="28"/>
          <w:lang w:eastAsia="ru-RU"/>
        </w:rPr>
        <w:t>твляется устно-речевое общение</w:t>
      </w:r>
      <w:r w:rsidR="00854072" w:rsidRPr="00854072">
        <w:rPr>
          <w:rFonts w:ascii="Times New Roman" w:hAnsi="Times New Roman"/>
          <w:sz w:val="28"/>
          <w:szCs w:val="28"/>
          <w:lang w:eastAsia="ru-RU"/>
        </w:rPr>
        <w:t>"</w:t>
      </w:r>
      <w:r w:rsidR="0013794D" w:rsidRPr="00854072">
        <w:rPr>
          <w:rFonts w:ascii="Times New Roman" w:hAnsi="Times New Roman"/>
          <w:sz w:val="28"/>
          <w:szCs w:val="28"/>
          <w:lang w:eastAsia="ru-RU"/>
        </w:rPr>
        <w:t>.</w:t>
      </w:r>
      <w:r w:rsidRPr="00854072">
        <w:rPr>
          <w:rFonts w:ascii="Times New Roman" w:hAnsi="Times New Roman"/>
          <w:sz w:val="28"/>
          <w:szCs w:val="28"/>
          <w:lang w:eastAsia="ru-RU"/>
        </w:rPr>
        <w:t>[</w:t>
      </w:r>
      <w:r w:rsidR="0013794D" w:rsidRPr="00854072">
        <w:rPr>
          <w:rFonts w:ascii="Times New Roman" w:hAnsi="Times New Roman"/>
          <w:sz w:val="28"/>
          <w:szCs w:val="28"/>
          <w:lang w:eastAsia="ru-RU"/>
        </w:rPr>
        <w:t xml:space="preserve">27] </w:t>
      </w:r>
      <w:r w:rsidRPr="00854072">
        <w:rPr>
          <w:rFonts w:ascii="Times New Roman" w:hAnsi="Times New Roman"/>
          <w:sz w:val="28"/>
          <w:szCs w:val="28"/>
          <w:lang w:eastAsia="ru-RU"/>
        </w:rPr>
        <w:t>Содержанием говорения является выражение мыслей, передача информации в устной форме. Говорение как вид речевой деятельности характеризуется множеством параметров, важнейшими из которых являются: а) мотив – потребность или необходимость высказаться; б) цель и функции – характер воздействия на партнера, способ самовыражения; в) структура – действия и операции; г) механизмы – осмысление, предвосхищение и комбинирование; д) средства – языковой и речевой материал; е) речевой продукт – диалогическое или монологическое высказывание; ж) условия – речевые ситуации; з) наличие или отсутствие опор. [</w:t>
      </w:r>
      <w:r w:rsidR="0013794D" w:rsidRPr="00854072">
        <w:rPr>
          <w:rFonts w:ascii="Times New Roman" w:hAnsi="Times New Roman"/>
          <w:sz w:val="28"/>
          <w:szCs w:val="28"/>
          <w:lang w:eastAsia="ru-RU"/>
        </w:rPr>
        <w:t>27]</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Изучение научно-методической литературы позволило выделить и систематизировать основания определений монологической речи: 1) по обращенности к кому-либо (С.Ф.Шатилов, Е.А. Яковлева); 2) по характеру восприятия слушающего (М.М. Бахтин, М.А.Василик); 3) по продолжительности, объему (В.В.Виноградов, Е.И. Пассов); 4) по активности структурирования (Г.В. Рогова); 5) по включенности в</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диалогическое единство в качестве его компонента (И.А. Зимняя, Ю.В. Рождественский, Т.П. Черепанова); 6) по отсутствию смены коммуникативн</w:t>
      </w:r>
      <w:r w:rsidR="0013794D" w:rsidRPr="00854072">
        <w:rPr>
          <w:rFonts w:ascii="Times New Roman" w:hAnsi="Times New Roman"/>
          <w:sz w:val="28"/>
          <w:szCs w:val="28"/>
          <w:lang w:eastAsia="ru-RU"/>
        </w:rPr>
        <w:t>ых ролей (В.Л. Скалкин).</w:t>
      </w:r>
      <w:r w:rsidR="00737DA9" w:rsidRPr="00854072">
        <w:rPr>
          <w:rFonts w:ascii="Times New Roman" w:hAnsi="Times New Roman"/>
          <w:sz w:val="28"/>
          <w:szCs w:val="28"/>
          <w:lang w:eastAsia="ru-RU"/>
        </w:rPr>
        <w:t>[</w:t>
      </w:r>
      <w:r w:rsidR="0013794D" w:rsidRPr="00854072">
        <w:rPr>
          <w:rFonts w:ascii="Times New Roman" w:hAnsi="Times New Roman"/>
          <w:sz w:val="28"/>
          <w:szCs w:val="28"/>
          <w:lang w:eastAsia="ru-RU"/>
        </w:rPr>
        <w:t>50]</w:t>
      </w:r>
    </w:p>
    <w:p w:rsidR="00033A5C" w:rsidRPr="00854072" w:rsidRDefault="00033A5C" w:rsidP="00854072">
      <w:pPr>
        <w:tabs>
          <w:tab w:val="left" w:pos="1075"/>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Проведенный анализ оснований определений монологической речи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позволяет сделать вывод о том, что монологическая речь используется с разной коммуникативной целью (для сообщения новой информации, знаний, новых сведений о предметах и явлениях окружающей действительности в виде повествования, описания, комментирования; для воздействия на слушателей путем убеждения, для побуждения к действию или его предотвращения; для оценки событий, явлений, предметов окружающей действительности, поступков людей, героев произведений и пр. с выражением и обоснованием собственного мнения) и в зависимости от этого по-разному трактуется исследователями.</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Информативная функция является одной из основных функций монологической речи, поскольку говорящий порождает монолог с целью сообщения определенной информации. Говорящий передает слушателям знания о фактах, явлениях объективной действительности, представляющие определенный интерес для слушателей. Вместе с тем говорящий преследует цель не просто передать слушателям информацию, а убедить их в чем-то или изменить свое представление о чем-то или о ком-то. Функция воздействия является стержневой функцией любого общения, в том числе и монологического. Данная функция связана со всеми остальными функциями речевого общения и реализуется различными средствами аргументации, использованием различных кодов (внешности, одежды, жестов, мимики и т.д.), средств языка, обладающих экспрессией и эмоциональной оценкой. Таким образом, без учета функции воздействия монолог может быть не услышан или неправильно понят аудиторией.</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Основными психологическими свойствами монологической речи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 xml:space="preserve">являются такие, как ее </w:t>
      </w:r>
      <w:r w:rsidR="0013794D" w:rsidRPr="00854072">
        <w:rPr>
          <w:rFonts w:ascii="Times New Roman" w:hAnsi="Times New Roman"/>
          <w:sz w:val="28"/>
          <w:szCs w:val="28"/>
          <w:lang w:eastAsia="ru-RU"/>
        </w:rPr>
        <w:t>эффект, влияние и действенность.</w:t>
      </w:r>
      <w:r w:rsidRPr="00854072">
        <w:rPr>
          <w:rFonts w:ascii="Times New Roman" w:hAnsi="Times New Roman"/>
          <w:sz w:val="28"/>
          <w:szCs w:val="28"/>
          <w:lang w:eastAsia="ru-RU"/>
        </w:rPr>
        <w:t>[</w:t>
      </w:r>
      <w:r w:rsidR="0013794D" w:rsidRPr="00854072">
        <w:rPr>
          <w:rFonts w:ascii="Times New Roman" w:hAnsi="Times New Roman"/>
          <w:sz w:val="28"/>
          <w:szCs w:val="28"/>
          <w:lang w:eastAsia="ru-RU"/>
        </w:rPr>
        <w:t>8]</w:t>
      </w:r>
    </w:p>
    <w:p w:rsidR="00854072"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Эффект речи – это оптимальное воздействие на сознание аудитории и достижение цели речи с помощью риторических средств, заключающихся в самой речи.</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Влияние речи есть косвенный результат, возникший вследствие осмысления аудиторией содержания речи на фоне других речей и событий. Влияние – это как бы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отодвинутый</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эффект, успешное выступление по сравнению с другими.</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Действенность речи объединяет совокупность воздействий влияния и эффекта. Действенной называется такая речь, которая вызывает необходимый эффект и оказывает нужное оратору влияние на аудиторию. При этом основными социально-психологическими способами воздействия на слушателей в процессе публичного выступления являются:</w:t>
      </w:r>
      <w:r w:rsidR="0013794D" w:rsidRPr="00854072">
        <w:rPr>
          <w:rFonts w:ascii="Times New Roman" w:hAnsi="Times New Roman"/>
          <w:sz w:val="28"/>
          <w:szCs w:val="28"/>
          <w:lang w:eastAsia="ru-RU"/>
        </w:rPr>
        <w:t xml:space="preserve"> заражение, внушение, убеждение.</w:t>
      </w:r>
      <w:r w:rsidRPr="00854072">
        <w:rPr>
          <w:rFonts w:ascii="Times New Roman" w:hAnsi="Times New Roman"/>
          <w:sz w:val="28"/>
          <w:szCs w:val="28"/>
          <w:lang w:eastAsia="ru-RU"/>
        </w:rPr>
        <w:t>[</w:t>
      </w:r>
      <w:r w:rsidR="0013794D" w:rsidRPr="00854072">
        <w:rPr>
          <w:rFonts w:ascii="Times New Roman" w:hAnsi="Times New Roman"/>
          <w:sz w:val="28"/>
          <w:szCs w:val="28"/>
          <w:lang w:eastAsia="ru-RU"/>
        </w:rPr>
        <w:t>1]</w:t>
      </w:r>
    </w:p>
    <w:p w:rsid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Заражение связано с подсознательным переходом слушателя в определенное психическое состояние под влиянием внешнего воздействия. Говорящий, обладая большим речевым эмоциональным зарядом, передает свое психическое настроение аудитории, заставляя ее реагировать на свою речь в нужном ему направлении. В сопереживании слушателей и говорящего устанавливается надежная связь между ними, лучшее усвоение информации слушателями. Заражение может быть вызвано содержанием речи, эмоциональной яркостью изложения, выразительными и убедительными примерами.</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Внушение осуществляется посредством словесного воздействия на элементы сознания слушателей. Особенностью внушения является его направленность не на готовность личности мыслить и рассуждать, а на ее готовность получить распоряжение, инструкцию к действию. Естественно поэтому внушение не нуждается в системе логических доказательств и глубоком осознании смысла сообщаемой информации. Ведь степень воздействия связана с тем, насколько легко личность поддается внушению, с ее внутренним состоянием, авторитетностью выступающего и повелительностью, требовательностью его речи.</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Убеждение – это процесс воздействия на эмоциональную и рациональную стороны психики слушателей. Степень эффективности убеждения зависит от заинтересованности людей, их предрасположения к принятию информации. Чтобы убеждение было эффективным, речь должна отвечать следующим требованиям:</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содержание и форма речи должны соответствовать уровню возрастного развития личности слушателя;</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 рассуждение должно строиться с учетом индивидуальных особенностей слушателей;</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 выступление должно быть последовательным,</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логичным, доказательным;</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г) речь должна содержать наряду с общими положениями конкретные факты и примеры;</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д) убеждая других, оратор должен сам глубоко верить в то, </w:t>
      </w:r>
      <w:r w:rsidR="00737DA9" w:rsidRPr="00854072">
        <w:rPr>
          <w:rFonts w:ascii="Times New Roman" w:hAnsi="Times New Roman"/>
          <w:sz w:val="28"/>
          <w:szCs w:val="28"/>
          <w:lang w:eastAsia="ru-RU"/>
        </w:rPr>
        <w:t>что он сообщает, и др</w:t>
      </w:r>
      <w:r w:rsidRPr="00854072">
        <w:rPr>
          <w:rFonts w:ascii="Times New Roman" w:hAnsi="Times New Roman"/>
          <w:sz w:val="28"/>
          <w:szCs w:val="28"/>
          <w:lang w:eastAsia="ru-RU"/>
        </w:rPr>
        <w:t>.</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Человеку, выступающему с воздействующей речью, совершенно недостаточно, чтобы его только понимали. Надо, чтобы его слушали с увлечением, чтобы сказанное запечатлелось в памяти людей, чтобы оно подчинило их мысли. Чтобы добиться того, чтобы слушателей захватила идея говорящего, важную роль играет степень выразительности речи.</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Выразительность речи оратора зависит</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от некоторых условий:</w:t>
      </w:r>
    </w:p>
    <w:p w:rsidR="00033A5C" w:rsidRPr="00854072" w:rsidRDefault="00033A5C" w:rsidP="00854072">
      <w:pPr>
        <w:tabs>
          <w:tab w:val="num" w:pos="0"/>
          <w:tab w:val="left" w:pos="900"/>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1) самостоятельность мышления автора речи.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Если думаешь только по шпаргалке, а чувствуешь по шаблону и стандарту, не удивляйся тому, что шпаргалочное мышление и шаблонное чувство не позволяют пробиться робким росткам</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выразительности</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w:t>
      </w:r>
      <w:r w:rsidR="0013794D" w:rsidRPr="00854072">
        <w:rPr>
          <w:rFonts w:ascii="Times New Roman" w:hAnsi="Times New Roman"/>
          <w:sz w:val="28"/>
          <w:szCs w:val="28"/>
          <w:lang w:eastAsia="ru-RU"/>
        </w:rPr>
        <w:t>23</w:t>
      </w:r>
      <w:r w:rsidRPr="00854072">
        <w:rPr>
          <w:rFonts w:ascii="Times New Roman" w:hAnsi="Times New Roman"/>
          <w:sz w:val="28"/>
          <w:szCs w:val="28"/>
          <w:lang w:eastAsia="ru-RU"/>
        </w:rPr>
        <w:t>];</w:t>
      </w:r>
    </w:p>
    <w:p w:rsidR="00854072" w:rsidRDefault="00033A5C" w:rsidP="00854072">
      <w:pPr>
        <w:tabs>
          <w:tab w:val="num" w:pos="0"/>
          <w:tab w:val="left" w:pos="900"/>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2) неравнодушие, интерес автора речи к тому, о чем он говорит или пишет, к тому, что он говорит или пишет, и к тем, для кого он говорит или пишет;</w:t>
      </w:r>
    </w:p>
    <w:p w:rsidR="00033A5C" w:rsidRPr="00854072" w:rsidRDefault="00033A5C" w:rsidP="00854072">
      <w:pPr>
        <w:tabs>
          <w:tab w:val="num" w:pos="0"/>
          <w:tab w:val="left" w:pos="900"/>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3) хорошее знание языковых средств воздействия на аудиторию</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(см. табл.</w:t>
      </w:r>
      <w:r w:rsidR="00005844" w:rsidRPr="00854072">
        <w:rPr>
          <w:rFonts w:ascii="Times New Roman" w:hAnsi="Times New Roman"/>
          <w:sz w:val="28"/>
          <w:szCs w:val="28"/>
          <w:lang w:eastAsia="ru-RU"/>
        </w:rPr>
        <w:t>1</w:t>
      </w:r>
      <w:r w:rsidRPr="00854072">
        <w:rPr>
          <w:rFonts w:ascii="Times New Roman" w:hAnsi="Times New Roman"/>
          <w:sz w:val="28"/>
          <w:szCs w:val="28"/>
          <w:lang w:eastAsia="ru-RU"/>
        </w:rPr>
        <w:t>);</w:t>
      </w:r>
    </w:p>
    <w:p w:rsidR="00854072" w:rsidRPr="00854072" w:rsidRDefault="00033A5C" w:rsidP="00854072">
      <w:pPr>
        <w:tabs>
          <w:tab w:val="num" w:pos="0"/>
          <w:tab w:val="left" w:pos="900"/>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4) систематическая и осознанная тренировка речевых навыков.</w:t>
      </w:r>
    </w:p>
    <w:p w:rsidR="00854072" w:rsidRPr="004D4AE6" w:rsidRDefault="00854072" w:rsidP="00854072">
      <w:pPr>
        <w:suppressAutoHyphens/>
        <w:spacing w:after="0" w:line="360" w:lineRule="auto"/>
        <w:ind w:firstLine="709"/>
        <w:jc w:val="both"/>
        <w:rPr>
          <w:rFonts w:ascii="Times New Roman" w:hAnsi="Times New Roman"/>
          <w:sz w:val="28"/>
          <w:szCs w:val="28"/>
          <w:lang w:eastAsia="ru-RU"/>
        </w:rPr>
      </w:pPr>
    </w:p>
    <w:p w:rsidR="00033A5C" w:rsidRPr="00854072" w:rsidRDefault="00854072"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br w:type="page"/>
      </w:r>
      <w:r w:rsidR="00033A5C" w:rsidRPr="00854072">
        <w:rPr>
          <w:rFonts w:ascii="Times New Roman" w:hAnsi="Times New Roman"/>
          <w:sz w:val="28"/>
          <w:szCs w:val="28"/>
          <w:lang w:eastAsia="ru-RU"/>
        </w:rPr>
        <w:t xml:space="preserve">Таблица </w:t>
      </w:r>
      <w:r w:rsidR="00005844" w:rsidRPr="00854072">
        <w:rPr>
          <w:rFonts w:ascii="Times New Roman" w:hAnsi="Times New Roman"/>
          <w:sz w:val="28"/>
          <w:szCs w:val="28"/>
          <w:lang w:eastAsia="ru-RU"/>
        </w:rPr>
        <w:t>1</w:t>
      </w:r>
      <w:r w:rsidRPr="00854072">
        <w:rPr>
          <w:rFonts w:ascii="Times New Roman" w:hAnsi="Times New Roman"/>
          <w:sz w:val="28"/>
          <w:szCs w:val="28"/>
          <w:lang w:eastAsia="ru-RU"/>
        </w:rPr>
        <w:t xml:space="preserve"> </w:t>
      </w:r>
      <w:r w:rsidR="00033A5C" w:rsidRPr="00854072">
        <w:rPr>
          <w:rFonts w:ascii="Times New Roman" w:hAnsi="Times New Roman"/>
          <w:sz w:val="28"/>
          <w:szCs w:val="28"/>
          <w:lang w:eastAsia="ru-RU"/>
        </w:rPr>
        <w:t>Средства воздействия на аудиторию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35"/>
        <w:gridCol w:w="3594"/>
        <w:gridCol w:w="3438"/>
      </w:tblGrid>
      <w:tr w:rsidR="00854072" w:rsidRPr="00AA5979" w:rsidTr="00AA5979">
        <w:trPr>
          <w:jc w:val="center"/>
        </w:trPr>
        <w:tc>
          <w:tcPr>
            <w:tcW w:w="2235" w:type="dxa"/>
            <w:shd w:val="clear" w:color="auto" w:fill="auto"/>
          </w:tcPr>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Композиционные средства</w:t>
            </w:r>
          </w:p>
        </w:tc>
        <w:tc>
          <w:tcPr>
            <w:tcW w:w="3594" w:type="dxa"/>
            <w:shd w:val="clear" w:color="auto" w:fill="auto"/>
          </w:tcPr>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Речевые средства</w:t>
            </w:r>
          </w:p>
        </w:tc>
        <w:tc>
          <w:tcPr>
            <w:tcW w:w="3438" w:type="dxa"/>
            <w:shd w:val="clear" w:color="auto" w:fill="auto"/>
          </w:tcPr>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Методические средства</w:t>
            </w:r>
          </w:p>
        </w:tc>
      </w:tr>
      <w:tr w:rsidR="00854072" w:rsidRPr="00AA5979" w:rsidTr="00AA5979">
        <w:trPr>
          <w:jc w:val="center"/>
        </w:trPr>
        <w:tc>
          <w:tcPr>
            <w:tcW w:w="2235" w:type="dxa"/>
            <w:shd w:val="clear" w:color="auto" w:fill="auto"/>
          </w:tcPr>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интригующее начало</w:t>
            </w:r>
          </w:p>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-вопросно-ответный ход рассуждения;</w:t>
            </w:r>
          </w:p>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-контрастное сопоставление аргументов;</w:t>
            </w:r>
          </w:p>
          <w:p w:rsidR="00033A5C" w:rsidRPr="00AA5979" w:rsidRDefault="00047989"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w:t>
            </w:r>
            <w:r w:rsidR="00033A5C" w:rsidRPr="00AA5979">
              <w:rPr>
                <w:rFonts w:ascii="Times New Roman" w:hAnsi="Times New Roman"/>
                <w:sz w:val="20"/>
                <w:szCs w:val="24"/>
                <w:lang w:eastAsia="ru-RU"/>
              </w:rPr>
              <w:t>экспрессивное заключение.</w:t>
            </w:r>
          </w:p>
        </w:tc>
        <w:tc>
          <w:tcPr>
            <w:tcW w:w="3594" w:type="dxa"/>
            <w:shd w:val="clear" w:color="auto" w:fill="auto"/>
          </w:tcPr>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-использование литературных образов, цитат, крылатых выражений;</w:t>
            </w:r>
          </w:p>
          <w:p w:rsidR="00854072" w:rsidRPr="00AA5979" w:rsidRDefault="00047989"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w:t>
            </w:r>
            <w:r w:rsidR="00033A5C" w:rsidRPr="00AA5979">
              <w:rPr>
                <w:rFonts w:ascii="Times New Roman" w:hAnsi="Times New Roman"/>
                <w:sz w:val="20"/>
                <w:szCs w:val="24"/>
                <w:lang w:eastAsia="ru-RU"/>
              </w:rPr>
              <w:t xml:space="preserve">использование </w:t>
            </w:r>
            <w:r w:rsidRPr="00AA5979">
              <w:rPr>
                <w:rFonts w:ascii="Times New Roman" w:hAnsi="Times New Roman"/>
                <w:sz w:val="20"/>
                <w:szCs w:val="24"/>
                <w:lang w:eastAsia="ru-RU"/>
              </w:rPr>
              <w:t>как нейтральных,</w:t>
            </w:r>
          </w:p>
          <w:p w:rsidR="00033A5C" w:rsidRPr="00AA5979" w:rsidRDefault="00047989"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xml:space="preserve">так и образных </w:t>
            </w:r>
            <w:r w:rsidR="00033A5C" w:rsidRPr="00AA5979">
              <w:rPr>
                <w:rFonts w:ascii="Times New Roman" w:hAnsi="Times New Roman"/>
                <w:sz w:val="20"/>
                <w:szCs w:val="24"/>
                <w:lang w:eastAsia="ru-RU"/>
              </w:rPr>
              <w:t>и эмоционально окрашенных слов;</w:t>
            </w:r>
          </w:p>
          <w:p w:rsidR="00033A5C" w:rsidRPr="00AA5979" w:rsidRDefault="00047989"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w:t>
            </w:r>
            <w:r w:rsidR="00033A5C" w:rsidRPr="00AA5979">
              <w:rPr>
                <w:rFonts w:ascii="Times New Roman" w:hAnsi="Times New Roman"/>
                <w:sz w:val="20"/>
                <w:szCs w:val="24"/>
                <w:lang w:eastAsia="ru-RU"/>
              </w:rPr>
              <w:t>использование риторических средств воздействия (тропы и фигуры речи).</w:t>
            </w:r>
          </w:p>
        </w:tc>
        <w:tc>
          <w:tcPr>
            <w:tcW w:w="3438" w:type="dxa"/>
            <w:shd w:val="clear" w:color="auto" w:fill="auto"/>
          </w:tcPr>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рассмотрение проблемных ситуаций;</w:t>
            </w:r>
          </w:p>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выделение основных моментов речи;</w:t>
            </w:r>
          </w:p>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зрительный контакт с аудиторией;</w:t>
            </w:r>
          </w:p>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использование наглядности, технических средств;</w:t>
            </w:r>
          </w:p>
          <w:p w:rsidR="00033A5C" w:rsidRPr="00AA5979" w:rsidRDefault="00033A5C" w:rsidP="00AA5979">
            <w:pPr>
              <w:suppressAutoHyphens/>
              <w:spacing w:after="0" w:line="360" w:lineRule="auto"/>
              <w:rPr>
                <w:rFonts w:ascii="Times New Roman" w:hAnsi="Times New Roman"/>
                <w:sz w:val="20"/>
                <w:szCs w:val="24"/>
                <w:lang w:eastAsia="ru-RU"/>
              </w:rPr>
            </w:pPr>
            <w:r w:rsidRPr="00AA5979">
              <w:rPr>
                <w:rFonts w:ascii="Times New Roman" w:hAnsi="Times New Roman"/>
                <w:sz w:val="20"/>
                <w:szCs w:val="24"/>
                <w:lang w:eastAsia="ru-RU"/>
              </w:rPr>
              <w:t xml:space="preserve">- использование обращений к аудитории для возобновления внимания </w:t>
            </w:r>
          </w:p>
        </w:tc>
      </w:tr>
    </w:tbl>
    <w:p w:rsidR="00854072" w:rsidRPr="00854072" w:rsidRDefault="00854072" w:rsidP="00854072">
      <w:pPr>
        <w:suppressAutoHyphens/>
        <w:spacing w:after="0" w:line="360" w:lineRule="auto"/>
        <w:ind w:firstLine="709"/>
        <w:jc w:val="both"/>
        <w:rPr>
          <w:rFonts w:ascii="Times New Roman" w:hAnsi="Times New Roman"/>
          <w:sz w:val="28"/>
          <w:szCs w:val="28"/>
          <w:lang w:eastAsia="ru-RU"/>
        </w:rPr>
      </w:pPr>
    </w:p>
    <w:p w:rsidR="00033A5C" w:rsidRPr="00854072" w:rsidRDefault="00033A5C" w:rsidP="00854072">
      <w:pPr>
        <w:tabs>
          <w:tab w:val="left" w:pos="993"/>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нологическая речь представляет собой своеобразный вид эмоционально-интеллектуального творчества, воплощающего посредством живого слова: она одновременно воздействует и на сознание, и на чувства слушателей. Мастерство построения монологического высказывания состоит в том, чтобы умело использовать обе формы человеческого мышления. В связи с этим, можно утверждать, что при построении монологического высказывания с целью эффективного воздействия на слушателей необходимо учитывать два способа реализации функции воздействия: рациональный и эмоциональный.</w:t>
      </w:r>
    </w:p>
    <w:p w:rsidR="00854072"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Перед выступающим с монологическим высказыванием стоят две основные задачи: 1) донести до слушателей определенное содержание; 2) "подчинить</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себе слушателей, заставить их принять предлагаемую позицию, создать определенную эмоциональную атмосферу, чему способствует использование специальных приемов</w:t>
      </w:r>
      <w:r w:rsidR="00047989" w:rsidRPr="00854072">
        <w:rPr>
          <w:rFonts w:ascii="Times New Roman" w:hAnsi="Times New Roman"/>
          <w:sz w:val="28"/>
          <w:szCs w:val="28"/>
          <w:lang w:eastAsia="ru-RU"/>
        </w:rPr>
        <w:t>, образность речи.</w:t>
      </w:r>
    </w:p>
    <w:p w:rsidR="00854072" w:rsidRDefault="00033A5C" w:rsidP="00854072">
      <w:pPr>
        <w:tabs>
          <w:tab w:val="left" w:pos="993"/>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Рациональный способ представляет собой композиционное построение речи и предметное содержание речи. Воздействие</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 xml:space="preserve">монологического высказывания на слушателей во многом зависти от того, как выступающий знает предмет речи. Необходимость все время придерживаться предмета обсуждения – главная трудность монологического общения. Для эффективного воздействия на аудиторию необходимы знание предмета, целеустремленность и умение. Знание и цель неотъемлемы при приобретении умения, так как, не имея, что сказать и потребности сказать, говорящий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подобен</w:t>
      </w:r>
      <w:r w:rsidR="0013794D" w:rsidRPr="00854072">
        <w:rPr>
          <w:rFonts w:ascii="Times New Roman" w:hAnsi="Times New Roman"/>
          <w:sz w:val="28"/>
          <w:szCs w:val="28"/>
          <w:lang w:eastAsia="ru-RU"/>
        </w:rPr>
        <w:t xml:space="preserve"> кораблю без руля и без ветрил</w:t>
      </w:r>
      <w:r w:rsidR="00854072" w:rsidRPr="00854072">
        <w:rPr>
          <w:rFonts w:ascii="Times New Roman" w:hAnsi="Times New Roman"/>
          <w:sz w:val="28"/>
          <w:szCs w:val="28"/>
          <w:lang w:eastAsia="ru-RU"/>
        </w:rPr>
        <w:t>"</w:t>
      </w:r>
      <w:r w:rsidR="0013794D" w:rsidRPr="00854072">
        <w:rPr>
          <w:rFonts w:ascii="Times New Roman" w:hAnsi="Times New Roman"/>
          <w:sz w:val="28"/>
          <w:szCs w:val="28"/>
          <w:lang w:eastAsia="ru-RU"/>
        </w:rPr>
        <w:t>.</w:t>
      </w:r>
      <w:r w:rsidRPr="00854072">
        <w:rPr>
          <w:rFonts w:ascii="Times New Roman" w:hAnsi="Times New Roman"/>
          <w:sz w:val="28"/>
          <w:szCs w:val="28"/>
          <w:lang w:eastAsia="ru-RU"/>
        </w:rPr>
        <w:t>[</w:t>
      </w:r>
      <w:r w:rsidR="0013794D" w:rsidRPr="00854072">
        <w:rPr>
          <w:rFonts w:ascii="Times New Roman" w:hAnsi="Times New Roman"/>
          <w:sz w:val="28"/>
          <w:szCs w:val="28"/>
          <w:lang w:eastAsia="ru-RU"/>
        </w:rPr>
        <w:t>49]</w:t>
      </w:r>
    </w:p>
    <w:p w:rsid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Если говорящий хорошо разбирается в теме своего выступления, если он сумеет рассказать слушателям много интересного и привести неизвестные аудитории факты, эффективное воздействие высказывания на аудиторию реализуется в полном объеме.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Поделиться</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мы</w:t>
      </w:r>
      <w:r w:rsidR="0013794D" w:rsidRPr="00854072">
        <w:rPr>
          <w:rFonts w:ascii="Times New Roman" w:hAnsi="Times New Roman"/>
          <w:sz w:val="28"/>
          <w:szCs w:val="28"/>
          <w:lang w:eastAsia="ru-RU"/>
        </w:rPr>
        <w:t>слью – значит умножить ее силу</w:t>
      </w:r>
      <w:r w:rsidR="00854072" w:rsidRPr="00854072">
        <w:rPr>
          <w:rFonts w:ascii="Times New Roman" w:hAnsi="Times New Roman"/>
          <w:sz w:val="28"/>
          <w:szCs w:val="28"/>
          <w:lang w:eastAsia="ru-RU"/>
        </w:rPr>
        <w:t>"</w:t>
      </w:r>
      <w:r w:rsidR="0013794D" w:rsidRPr="00854072">
        <w:rPr>
          <w:rFonts w:ascii="Times New Roman" w:hAnsi="Times New Roman"/>
          <w:sz w:val="28"/>
          <w:szCs w:val="28"/>
          <w:lang w:eastAsia="ru-RU"/>
        </w:rPr>
        <w:t xml:space="preserve">. </w:t>
      </w:r>
      <w:r w:rsidRPr="00854072">
        <w:rPr>
          <w:rFonts w:ascii="Times New Roman" w:hAnsi="Times New Roman"/>
          <w:sz w:val="28"/>
          <w:szCs w:val="28"/>
          <w:lang w:eastAsia="ru-RU"/>
        </w:rPr>
        <w:t>[</w:t>
      </w:r>
      <w:r w:rsidR="0013794D" w:rsidRPr="00854072">
        <w:rPr>
          <w:rFonts w:ascii="Times New Roman" w:hAnsi="Times New Roman"/>
          <w:sz w:val="28"/>
          <w:szCs w:val="28"/>
          <w:lang w:eastAsia="ru-RU"/>
        </w:rPr>
        <w:t>49</w:t>
      </w:r>
      <w:r w:rsidRPr="00854072">
        <w:rPr>
          <w:rFonts w:ascii="Times New Roman" w:hAnsi="Times New Roman"/>
          <w:sz w:val="28"/>
          <w:szCs w:val="28"/>
          <w:lang w:eastAsia="ru-RU"/>
        </w:rPr>
        <w:t>] Высказывание – следствие одной из двух причин или их сочетания: потребности выразить свои чувства и желания поделиться мыслью. Выступающему с монологическим высказыванием необходимо развивать в себе ощущение речи как взаимного общения, в котором мысли, слова, манеры постоянно приспосабливаются к слушателям. Выступающему с монологическим высказыванием необходимо уметь использовать законы логики в процессе подбора и отбора фактического материала, разработки плана и композиции выступления, формулировки основного тезиса, обеспечения доказательности и аргументированности речи.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Монологическое высказывание должно быть убедительным, формируя убеждения слушателей.</w:t>
      </w:r>
    </w:p>
    <w:p w:rsid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Говорящий должен воздействовать не только на разум, но и на чувства, воображение слушателей, поэтому в качестве второго способа реализации функции воздействия выступает эмоциональный способ. Образность и эмоциональность речи усиливают ее эффективность, способствуют лучшему пониманию, восприятию и запоминанию, доставляют эстетическое удовольствие.</w:t>
      </w:r>
    </w:p>
    <w:p w:rsidR="00854072" w:rsidRPr="00854072" w:rsidRDefault="00033A5C" w:rsidP="00854072">
      <w:pPr>
        <w:tabs>
          <w:tab w:val="left" w:pos="993"/>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Эмоциональный способ включает риторические средства, голосовые характеристики и паралингвистические средства.</w:t>
      </w:r>
    </w:p>
    <w:p w:rsidR="00854072" w:rsidRPr="00854072" w:rsidRDefault="00033A5C" w:rsidP="00854072">
      <w:pPr>
        <w:tabs>
          <w:tab w:val="left" w:pos="900"/>
        </w:tabs>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Богатство речи обеспечивается разнообразием синонимов, помогающих избежать монотонности, придать речи яркую эмоциональную окраску, использованием фразеологических единиц, не только разнообразящих речь, но и придающих ей особую выразительность, меткость, образность.</w:t>
      </w:r>
    </w:p>
    <w:p w:rsid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К фразеологизмам относятся также пословицы, поговорки, крылатые слова, афоризмы.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Пословица недаром молвится</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 гласит народная мудрость. Пословицы не только усиливают выразительность речи, придают остроту, углубляют содержание выступлений, но и помогают найти путь к сердцу слушателей, завоевать их уважение и расположение. Обобщающий характер пословиц и поговорок позволяет в образной и чрезвычайно краткой форме выразить суть высказывания. Часто пословицы и поговорки служат отправным моментом для начала выступления, развития темы, раскрытия какого-то положения или являются заключительным аккордом, выводом.</w:t>
      </w:r>
    </w:p>
    <w:p w:rsidR="00033A5C" w:rsidRPr="00854072" w:rsidRDefault="00033A5C"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Учет способов реализации функции воздействия при монологической форме общения обеспечивает эффективное воздействие на аудиторию, а значит, способствует достижению коммуникативной цели высказывания.</w:t>
      </w:r>
    </w:p>
    <w:p w:rsidR="00854072" w:rsidRPr="00854072" w:rsidRDefault="00854072" w:rsidP="00854072">
      <w:pPr>
        <w:suppressAutoHyphens/>
        <w:spacing w:after="0" w:line="360" w:lineRule="auto"/>
        <w:ind w:firstLine="709"/>
        <w:jc w:val="both"/>
        <w:rPr>
          <w:rFonts w:ascii="Times New Roman" w:hAnsi="Times New Roman"/>
          <w:sz w:val="28"/>
          <w:szCs w:val="24"/>
          <w:lang w:eastAsia="ru-RU"/>
        </w:rPr>
      </w:pPr>
    </w:p>
    <w:p w:rsidR="00D25DFE" w:rsidRPr="00854072" w:rsidRDefault="00BF01A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eastAsia="ru-RU"/>
        </w:rPr>
        <w:t>1.3</w:t>
      </w:r>
      <w:r w:rsidR="0003470B" w:rsidRPr="00854072">
        <w:rPr>
          <w:rFonts w:ascii="Times New Roman" w:hAnsi="Times New Roman"/>
          <w:sz w:val="28"/>
          <w:szCs w:val="28"/>
          <w:lang w:eastAsia="ru-RU"/>
        </w:rPr>
        <w:t xml:space="preserve"> Средства </w:t>
      </w:r>
      <w:r w:rsidR="008C76CC" w:rsidRPr="00854072">
        <w:rPr>
          <w:rFonts w:ascii="Times New Roman" w:hAnsi="Times New Roman"/>
          <w:sz w:val="28"/>
          <w:szCs w:val="28"/>
          <w:lang w:eastAsia="ru-RU"/>
        </w:rPr>
        <w:t xml:space="preserve">и приемы </w:t>
      </w:r>
      <w:r w:rsidR="0003470B" w:rsidRPr="00854072">
        <w:rPr>
          <w:rFonts w:ascii="Times New Roman" w:hAnsi="Times New Roman"/>
          <w:sz w:val="28"/>
          <w:szCs w:val="28"/>
          <w:lang w:eastAsia="ru-RU"/>
        </w:rPr>
        <w:t>обучения монологическому высказыванию</w:t>
      </w:r>
    </w:p>
    <w:p w:rsidR="00854072" w:rsidRPr="004D4AE6" w:rsidRDefault="00854072" w:rsidP="00854072">
      <w:pPr>
        <w:suppressAutoHyphens/>
        <w:spacing w:after="0" w:line="360" w:lineRule="auto"/>
        <w:ind w:firstLine="709"/>
        <w:jc w:val="both"/>
        <w:rPr>
          <w:rFonts w:ascii="Times New Roman" w:hAnsi="Times New Roman"/>
          <w:sz w:val="28"/>
          <w:szCs w:val="28"/>
        </w:rPr>
      </w:pP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Как утверждает С.В. Калинина, концепция обучения монологической речи состоит в том, что это должен быть законченный курс, имеющий реальные цели для учащихся и убеждающий их в возможности использовать полученные умени</w:t>
      </w:r>
      <w:r w:rsidR="00702228" w:rsidRPr="00854072">
        <w:rPr>
          <w:rFonts w:ascii="Times New Roman" w:hAnsi="Times New Roman"/>
          <w:sz w:val="28"/>
          <w:szCs w:val="28"/>
        </w:rPr>
        <w:t>я в практической деятельности</w:t>
      </w:r>
      <w:r w:rsidR="0013794D" w:rsidRPr="00854072">
        <w:rPr>
          <w:rFonts w:ascii="Times New Roman" w:hAnsi="Times New Roman"/>
          <w:sz w:val="28"/>
          <w:szCs w:val="28"/>
        </w:rPr>
        <w:t>.</w:t>
      </w:r>
      <w:r w:rsidR="00702228" w:rsidRPr="00854072">
        <w:rPr>
          <w:rFonts w:ascii="Times New Roman" w:hAnsi="Times New Roman"/>
          <w:sz w:val="28"/>
          <w:szCs w:val="28"/>
        </w:rPr>
        <w:t xml:space="preserve"> [</w:t>
      </w:r>
      <w:r w:rsidR="0013794D" w:rsidRPr="00854072">
        <w:rPr>
          <w:rFonts w:ascii="Times New Roman" w:hAnsi="Times New Roman"/>
          <w:sz w:val="28"/>
          <w:szCs w:val="28"/>
        </w:rPr>
        <w:t>24]</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Овладение монологической речью, как известно, встречает определенные трудности, которые существуют и в родном языке – это одновременное осуществление смысловой и языковой программы. Для того, чтобы говорящий мог гладко и связно строить свое высказывание, чтобы это речевое целое произносилось без разрушающих процесс коммуникации пауз между предложениями, одновременно, с произнесением очередного предложения должно быть упреждение следующего, что поможет учащимся приблизиться к подлинному владению устной речью, которое состоит в том, что ученик должен уметь правильно выражать на данном языке свои мысли в условиях решения достаточно сложных мыслительных задач. Что касается монологической речи, то для нее характерны такие качества, как ясность (точность мысли), логическая стройность и достаточная информативность, доказательность, а также выражение собственного отношения и оценки. В связи с этим, очевидно, что школьное обучение не может обеспечить в достаточной степени подлинное владение устной речью.</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Выделяют три уровня владения устной речью с учетом разных условий обучения: средний, повышенный и высокий.</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Массовая школа может обеспечить средний уровень (его можно назвать базовым), главная цель которого состоит в формировании умений в чтении и понимании текстов и развитии устной речи на основе текста в форме описания и повествования. При этом обязательно должны присутствовать связность и логическая последовательность речи.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Повышенный уровень характеризуется усилением внимания к устной речи. Монологическая речь развивается в связи с чтением и слушанием: учащиеся выступают с самостоятельным сообщением по прочитанному (прослушанному) с личной оценкой. Речь ученика должна быть коммуникативно-направленной, логичной и относительно законченной по смыслу. Должны присутствовать описания, повествование и убеждение в речи учащихся.</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Третий – высокий уровень овладения языком – это свободное или почти свободное владение языком. Речь характеризуется убедительностью и эмоциональным воздействием, синтаксической усложненностью.</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целом все обучение монологической речи должно быть направлено на овладение умением логически раскрыть мысль, выделить главное, сделать выводы или заключения. Этому необходимо обучать с самого начала изучения иностранного языка.</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Устное высказывание монологического характера может иметь две формы – краткую и развернутую. Краткая форма используется при одобрении, возражении, удивлении, реакции в виде реплик. Таким образом, краткое монологическое высказывание почти всегда органически включается в диалогическую речь и поэтому может рассматриваться и самостоятельно, внутри диалогической речи.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Развернутое монологическое высказывание существует отдельно, как особая форма устного высказывания. Это может быть сообщение, рассказ, доклад, изложение, реферирование. Монологическая речь характеризуется завершенностью, как содержания, так и формы. С логической точки зрения – монолог – это развернутая цепь суждений. Предложения имеют полную грамматическую форму, обычно они следуют в своем построении моделям. Для первоначального этапа обучения характерны монолог-рассказ и пересказ, монолог-описание, монолог-высказывание </w:t>
      </w:r>
      <w:r w:rsidR="002E3C6B" w:rsidRPr="00854072">
        <w:rPr>
          <w:rFonts w:ascii="Times New Roman" w:hAnsi="Times New Roman"/>
          <w:sz w:val="28"/>
          <w:szCs w:val="28"/>
        </w:rPr>
        <w:t>[</w:t>
      </w:r>
      <w:r w:rsidR="0013794D" w:rsidRPr="00854072">
        <w:rPr>
          <w:rFonts w:ascii="Times New Roman" w:hAnsi="Times New Roman"/>
          <w:sz w:val="28"/>
          <w:szCs w:val="28"/>
        </w:rPr>
        <w:t>41</w:t>
      </w:r>
      <w:r w:rsidRPr="00854072">
        <w:rPr>
          <w:rFonts w:ascii="Times New Roman" w:hAnsi="Times New Roman"/>
          <w:sz w:val="28"/>
          <w:szCs w:val="28"/>
        </w:rPr>
        <w:t>].</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Для обучения монологической речи могут использоваться языковые и речевые упражнения. Попытаемся определить их назначение для обучения монологу.</w:t>
      </w:r>
    </w:p>
    <w:p w:rsidR="00854072"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Языковые упражнения должны быть нацелены на формирование навыков употребления языковых явлений, которые изучаются на данном этапе и типичны для монологической речи. Эти упражнения должны быть связаны с такими операциями, которые будучи доведенными до определенного уровня совершенства, обеспечивают механизм построения и реализации речевого акта. К языковым упражнениям мы относим такие типы, как упражнения в имитации, в трансформации, в конструировании, в комбинировании.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 речевым упражнениям для развития монологической речи относятся упражнения для развития подготовленной речи и упражнения для развития неподготовленной речи, о которых будет сказано в дальнейшем. К упражнениям для развития подготовленной монологической речи относятся упражнения для обучения различным видам монологических высказываний: пересказ текста, рассказ, сообщение, описание, характеристика, оценка определенных поступков, действий, комментирование. Для развития неподготовленной монологической речи служат упражнения для обучения вышеназванным видам монологических высказываний, кроме пересказа текста. Совпадение большинства видов подготовленных и неподготовленных высказываний является одной из предпосылок развития обоих типов речи в их тесной связи.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Основное отличие между упражнениями для развития подготовленной и неподготовленной монологической речи состоит в том, что в упражнениях для подготовленной речи даются вербальные и невербальные опоры, а также время на подготовку. В упражнениях для развития неподготовленной речи вербальные опоры и время на подготовку отсутствуют.</w:t>
      </w:r>
    </w:p>
    <w:p w:rsidR="00854072"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Вышеизложенные характеристики языковых и речевых упражнений учитываются при выдвижении определенных требований к ним.</w:t>
      </w:r>
    </w:p>
    <w:p w:rsidR="00854072"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 всем упражнениям для развития монологической речи, как считает А.К. Артыкбаева, предъявляют</w:t>
      </w:r>
      <w:r w:rsidR="00702228" w:rsidRPr="00854072">
        <w:rPr>
          <w:rFonts w:ascii="Times New Roman" w:hAnsi="Times New Roman"/>
          <w:sz w:val="28"/>
          <w:szCs w:val="28"/>
        </w:rPr>
        <w:t>ся следующие общие требования [</w:t>
      </w:r>
      <w:r w:rsidR="00795714" w:rsidRPr="00854072">
        <w:rPr>
          <w:rFonts w:ascii="Times New Roman" w:hAnsi="Times New Roman"/>
          <w:sz w:val="28"/>
          <w:szCs w:val="28"/>
        </w:rPr>
        <w:t>2</w:t>
      </w:r>
      <w:r w:rsidRPr="00854072">
        <w:rPr>
          <w:rFonts w:ascii="Times New Roman" w:hAnsi="Times New Roman"/>
          <w:sz w:val="28"/>
          <w:szCs w:val="28"/>
        </w:rPr>
        <w:t>]:</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•серия упражнений должна разрабатываться с учетом психологических и лингвистических особенностей монологической речи, а также языкового материала и тематики изучаемого материала;</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•она должна обеспечить поэтапное формирование навыков и умений, необходимых для формирования монологической речи на определенном этапе обучения;</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•серия упражнений должна быть направлена на решение не только практических, но и образовательных и воспитательных задач;</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•разрабатываемая серия упражнений должна служить развитию подготовленной и неподготовленной монологической речи с учетом их связи.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Разработанная в соответствии с вышеназванными требованиями серия упражнений должна представить собой совокупность связанных между собой типов и видов упражнений, предназначенных для достижения поставленных задач в области развития монологической речи.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Поскольку для базового (среднего) уровня ведущим является обучение самостоятельному высказыванию на основе текста, то возникает проблема определения наиболее рациональных приемов обучения. Одним из них является пересказ. Как известно, существуют разные виды пересказа: пересказ, близкий к тексту, реферирующий пересказ и, наконец, комментирующий пересказ. Последний требует умения обобщать.</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Мотивом пересказа является кульминационное событие, привлекающее внимание говорящего. Задача состоит в том, чтобы отразить экспозиционные факты, к которым относятся время, место, положение действующих лиц, обстоятельства, обстановка.</w:t>
      </w:r>
    </w:p>
    <w:p w:rsidR="00854072"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С.В. Калинина утверждает, для того, чтобы передать содержание текста, необходимо</w:t>
      </w:r>
      <w:r w:rsidR="00702228" w:rsidRPr="00854072">
        <w:rPr>
          <w:rFonts w:ascii="Times New Roman" w:hAnsi="Times New Roman"/>
          <w:sz w:val="28"/>
          <w:szCs w:val="28"/>
        </w:rPr>
        <w:t xml:space="preserve"> </w:t>
      </w:r>
      <w:r w:rsidR="007029B1" w:rsidRPr="00854072">
        <w:rPr>
          <w:rFonts w:ascii="Times New Roman" w:hAnsi="Times New Roman"/>
          <w:sz w:val="28"/>
          <w:szCs w:val="28"/>
        </w:rPr>
        <w:t>овладеть следующими умениями [</w:t>
      </w:r>
      <w:r w:rsidR="008E7EBF" w:rsidRPr="00854072">
        <w:rPr>
          <w:rFonts w:ascii="Times New Roman" w:hAnsi="Times New Roman"/>
          <w:sz w:val="28"/>
          <w:szCs w:val="28"/>
        </w:rPr>
        <w:t>24</w:t>
      </w:r>
      <w:r w:rsidRPr="00854072">
        <w:rPr>
          <w:rFonts w:ascii="Times New Roman" w:hAnsi="Times New Roman"/>
          <w:sz w:val="28"/>
          <w:szCs w:val="28"/>
        </w:rPr>
        <w:t>]:</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•выделить цепь фактов и событий, ведущих к кульминационному событию (если таковые есть), и выделить экспозиционные факты;</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•опустить несущественные факты, не нарушая логику повествования, не способствующие раскрытию основной идеи;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•завершить рассказ.</w:t>
      </w:r>
    </w:p>
    <w:p w:rsidR="00854072"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процессе реализации замысла высказывания говорящему необходимо овладеть также умениями: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•удержать, фиксировать план высказывания в оперативной памяти;</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•антиципировать последующее изложение содержания;</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•учитывать личность собеседника, степень его информированности о событиях, его возможную реакцию;</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•обобщать и кратко передавать содержание рассказа с помощью перифраза.</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процессе овладения вышеперечисленными умениями необходимо учитывать творческий характер речи, позволяющий использовать в обучении способности к воображению, фантазии, которые, безусловно, отражают индивидуальность личности ученика. Поэтому ситуации для развития этих умений должны отбираться таким образом, чтобы они давали учащимся возможность реализовать их способности к воображению (например, хотели ли вы стать членом экипажа для полета на Луну, объясните почему).</w:t>
      </w:r>
    </w:p>
    <w:p w:rsidR="008C76CC" w:rsidRPr="00854072" w:rsidRDefault="008C76CC"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Выбор того или иного задания зависит от уровня владения языком учащихся и от их интересов. Учащиеся используют тот словарный запас и грамматические явления, которыми они владеют, что позволяет организовать более эффективную работу в процессе обучения говорению.</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РУ всегда обеспечивает наличие речевой стратегии и тактики говорящего.</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Стратегическая направленность в говорении проявляется в том, что у говоpящего есть определенная сверхзадача, та линия, которую он проводит в общении - воздействовать на собеседника в определенном направлении.</w:t>
      </w:r>
    </w:p>
    <w:p w:rsidR="00D25DFE" w:rsidRPr="00854072" w:rsidRDefault="00D25DFE"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rPr>
        <w:t>Эта задача может</w:t>
      </w:r>
      <w:r w:rsidR="00854072" w:rsidRPr="00854072">
        <w:rPr>
          <w:rFonts w:ascii="Times New Roman" w:hAnsi="Times New Roman"/>
          <w:sz w:val="28"/>
          <w:szCs w:val="28"/>
        </w:rPr>
        <w:t xml:space="preserve"> </w:t>
      </w:r>
      <w:r w:rsidRPr="00854072">
        <w:rPr>
          <w:rFonts w:ascii="Times New Roman" w:hAnsi="Times New Roman"/>
          <w:sz w:val="28"/>
          <w:szCs w:val="28"/>
        </w:rPr>
        <w:t>одном</w:t>
      </w:r>
      <w:r w:rsidR="00854072" w:rsidRPr="00854072">
        <w:rPr>
          <w:rFonts w:ascii="Times New Roman" w:hAnsi="Times New Roman"/>
          <w:sz w:val="28"/>
          <w:szCs w:val="28"/>
        </w:rPr>
        <w:t xml:space="preserve"> </w:t>
      </w:r>
      <w:r w:rsidRPr="00854072">
        <w:rPr>
          <w:rFonts w:ascii="Times New Roman" w:hAnsi="Times New Roman"/>
          <w:sz w:val="28"/>
          <w:szCs w:val="28"/>
        </w:rPr>
        <w:t>монологическом</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высказывании</w:t>
      </w:r>
      <w:r w:rsidR="00854072" w:rsidRPr="00854072">
        <w:rPr>
          <w:rFonts w:ascii="Times New Roman" w:hAnsi="Times New Roman"/>
          <w:sz w:val="28"/>
          <w:szCs w:val="28"/>
        </w:rPr>
        <w:t xml:space="preserve"> </w:t>
      </w:r>
      <w:r w:rsidRPr="00854072">
        <w:rPr>
          <w:rFonts w:ascii="Times New Roman" w:hAnsi="Times New Roman"/>
          <w:sz w:val="28"/>
          <w:szCs w:val="28"/>
        </w:rPr>
        <w:t>сверхфразового уровня (и тогда каждая составляющая его фраза будет выполнять какие-то тактические задачи) или простираться на весь диалог с собеседниками (тогда каждое высказывание, каждая реплика любого уровня - словосочетание, фраза, СФЕ - осуществляют тактические цели). Приведем</w:t>
      </w:r>
      <w:r w:rsidRPr="00854072">
        <w:rPr>
          <w:rFonts w:ascii="Times New Roman" w:hAnsi="Times New Roman"/>
          <w:sz w:val="28"/>
          <w:szCs w:val="28"/>
          <w:lang w:val="en-US"/>
        </w:rPr>
        <w:t xml:space="preserve"> </w:t>
      </w:r>
      <w:r w:rsidRPr="00854072">
        <w:rPr>
          <w:rFonts w:ascii="Times New Roman" w:hAnsi="Times New Roman"/>
          <w:sz w:val="28"/>
          <w:szCs w:val="28"/>
        </w:rPr>
        <w:t>примеры</w:t>
      </w:r>
      <w:r w:rsidRPr="00854072">
        <w:rPr>
          <w:rFonts w:ascii="Times New Roman" w:hAnsi="Times New Roman"/>
          <w:sz w:val="28"/>
          <w:szCs w:val="28"/>
          <w:lang w:val="en-US"/>
        </w:rPr>
        <w:t>.</w:t>
      </w:r>
    </w:p>
    <w:p w:rsidR="00D25DFE" w:rsidRPr="00854072" w:rsidRDefault="00D25DFE"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rPr>
        <w:t>Упр</w:t>
      </w:r>
      <w:r w:rsidRPr="00854072">
        <w:rPr>
          <w:rFonts w:ascii="Times New Roman" w:hAnsi="Times New Roman"/>
          <w:sz w:val="28"/>
          <w:szCs w:val="28"/>
          <w:lang w:val="en-US"/>
        </w:rPr>
        <w:t xml:space="preserve">. 1. </w:t>
      </w:r>
      <w:r w:rsidR="00854072" w:rsidRPr="00854072">
        <w:rPr>
          <w:rFonts w:ascii="Times New Roman" w:hAnsi="Times New Roman"/>
          <w:sz w:val="28"/>
          <w:szCs w:val="28"/>
          <w:lang w:val="en-US"/>
        </w:rPr>
        <w:t>"</w:t>
      </w:r>
      <w:r w:rsidRPr="00854072">
        <w:rPr>
          <w:rFonts w:ascii="Times New Roman" w:hAnsi="Times New Roman"/>
          <w:sz w:val="28"/>
          <w:szCs w:val="28"/>
          <w:lang w:val="en-US"/>
        </w:rPr>
        <w:t xml:space="preserve">Je </w:t>
      </w:r>
      <w:smartTag w:uri="urn:schemas-microsoft-com:office:smarttags" w:element="City">
        <w:smartTag w:uri="urn:schemas-microsoft-com:office:smarttags" w:element="place">
          <w:r w:rsidRPr="00854072">
            <w:rPr>
              <w:rFonts w:ascii="Times New Roman" w:hAnsi="Times New Roman"/>
              <w:sz w:val="28"/>
              <w:szCs w:val="28"/>
              <w:lang w:val="en-US"/>
            </w:rPr>
            <w:t>sais</w:t>
          </w:r>
        </w:smartTag>
      </w:smartTag>
      <w:r w:rsidRPr="00854072">
        <w:rPr>
          <w:rFonts w:ascii="Times New Roman" w:hAnsi="Times New Roman"/>
          <w:sz w:val="28"/>
          <w:szCs w:val="28"/>
          <w:lang w:val="en-US"/>
        </w:rPr>
        <w:t xml:space="preserve"> que tu lit beaucoup. Quel nouveau livre tu me conseille?</w:t>
      </w:r>
      <w:r w:rsidR="00854072" w:rsidRPr="00854072">
        <w:rPr>
          <w:rFonts w:ascii="Times New Roman" w:hAnsi="Times New Roman"/>
          <w:sz w:val="28"/>
          <w:szCs w:val="28"/>
          <w:lang w:val="en-US"/>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Стратегическая задача — посоветовать — задается собеседником однако, это не навязывание ее: просьба делает задачу естественной.</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Упр</w:t>
      </w:r>
      <w:r w:rsidRPr="00854072">
        <w:rPr>
          <w:rFonts w:ascii="Times New Roman" w:hAnsi="Times New Roman"/>
          <w:sz w:val="28"/>
          <w:szCs w:val="28"/>
          <w:lang w:val="en-US"/>
        </w:rPr>
        <w:t xml:space="preserve">. 2. </w:t>
      </w:r>
      <w:r w:rsidR="00854072" w:rsidRPr="00854072">
        <w:rPr>
          <w:rFonts w:ascii="Times New Roman" w:hAnsi="Times New Roman"/>
          <w:sz w:val="28"/>
          <w:szCs w:val="28"/>
          <w:lang w:val="en-US"/>
        </w:rPr>
        <w:t>"</w:t>
      </w:r>
      <w:r w:rsidRPr="00854072">
        <w:rPr>
          <w:rFonts w:ascii="Times New Roman" w:hAnsi="Times New Roman"/>
          <w:sz w:val="28"/>
          <w:szCs w:val="28"/>
          <w:lang w:val="en-US"/>
        </w:rPr>
        <w:t>Quel film mérite le grand prix au Festival de Cannes? Quand</w:t>
      </w:r>
      <w:r w:rsidRPr="00854072">
        <w:rPr>
          <w:rFonts w:ascii="Times New Roman" w:hAnsi="Times New Roman"/>
          <w:sz w:val="28"/>
          <w:szCs w:val="28"/>
        </w:rPr>
        <w:t xml:space="preserve"> </w:t>
      </w:r>
      <w:r w:rsidRPr="00854072">
        <w:rPr>
          <w:rFonts w:ascii="Times New Roman" w:hAnsi="Times New Roman"/>
          <w:sz w:val="28"/>
          <w:szCs w:val="28"/>
          <w:lang w:val="en-US"/>
        </w:rPr>
        <w:t>pensez</w:t>
      </w:r>
      <w:r w:rsidRPr="00854072">
        <w:rPr>
          <w:rFonts w:ascii="Times New Roman" w:hAnsi="Times New Roman"/>
          <w:sz w:val="28"/>
          <w:szCs w:val="28"/>
        </w:rPr>
        <w:t>-</w:t>
      </w:r>
      <w:r w:rsidRPr="00854072">
        <w:rPr>
          <w:rFonts w:ascii="Times New Roman" w:hAnsi="Times New Roman"/>
          <w:sz w:val="28"/>
          <w:szCs w:val="28"/>
          <w:lang w:val="en-US"/>
        </w:rPr>
        <w:t>vous</w:t>
      </w:r>
      <w:r w:rsidRPr="00854072">
        <w:rPr>
          <w:rFonts w:ascii="Times New Roman" w:hAnsi="Times New Roman"/>
          <w:sz w:val="28"/>
          <w:szCs w:val="28"/>
        </w:rPr>
        <w:t>?</w:t>
      </w:r>
      <w:r w:rsidR="00854072"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Мнения, безусловно, не совпадут, но каждый из говорящих попытается убедить других в правоте собственного мнения. Убедить — вот стратегическая задача участников общения. Она не задается, но однозначна, ибо вытекает из контекста ситуации.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Упр. 3. Учитель приходит на урок, зная, что накануне прошли спортивные соревнования, а ученик N. неудачно выступил. </w:t>
      </w:r>
      <w:r w:rsidR="00854072" w:rsidRPr="00854072">
        <w:rPr>
          <w:rFonts w:ascii="Times New Roman" w:hAnsi="Times New Roman"/>
          <w:sz w:val="28"/>
          <w:szCs w:val="28"/>
          <w:lang w:val="en-US"/>
        </w:rPr>
        <w:t>"</w:t>
      </w:r>
      <w:r w:rsidRPr="00854072">
        <w:rPr>
          <w:rFonts w:ascii="Times New Roman" w:hAnsi="Times New Roman"/>
          <w:sz w:val="28"/>
          <w:szCs w:val="28"/>
          <w:lang w:val="en-US"/>
        </w:rPr>
        <w:t xml:space="preserve">Je </w:t>
      </w:r>
      <w:smartTag w:uri="urn:schemas-microsoft-com:office:smarttags" w:element="City">
        <w:smartTag w:uri="urn:schemas-microsoft-com:office:smarttags" w:element="place">
          <w:r w:rsidRPr="00854072">
            <w:rPr>
              <w:rFonts w:ascii="Times New Roman" w:hAnsi="Times New Roman"/>
              <w:sz w:val="28"/>
              <w:szCs w:val="28"/>
              <w:lang w:val="en-US"/>
            </w:rPr>
            <w:t>sais</w:t>
          </w:r>
        </w:smartTag>
      </w:smartTag>
      <w:r w:rsidRPr="00854072">
        <w:rPr>
          <w:rFonts w:ascii="Times New Roman" w:hAnsi="Times New Roman"/>
          <w:sz w:val="28"/>
          <w:szCs w:val="28"/>
          <w:lang w:val="en-US"/>
        </w:rPr>
        <w:t xml:space="preserve"> que N voulait beaucoup remporter la competition. Mais tout de même il ne faut pas être chagriné! Quand</w:t>
      </w:r>
      <w:r w:rsidRPr="00854072">
        <w:rPr>
          <w:rFonts w:ascii="Times New Roman" w:hAnsi="Times New Roman"/>
          <w:sz w:val="28"/>
          <w:szCs w:val="28"/>
        </w:rPr>
        <w:t xml:space="preserve"> </w:t>
      </w:r>
      <w:r w:rsidRPr="00854072">
        <w:rPr>
          <w:rFonts w:ascii="Times New Roman" w:hAnsi="Times New Roman"/>
          <w:sz w:val="28"/>
          <w:szCs w:val="28"/>
          <w:lang w:val="en-US"/>
        </w:rPr>
        <w:t>pensez</w:t>
      </w:r>
      <w:r w:rsidRPr="00854072">
        <w:rPr>
          <w:rFonts w:ascii="Times New Roman" w:hAnsi="Times New Roman"/>
          <w:sz w:val="28"/>
          <w:szCs w:val="28"/>
        </w:rPr>
        <w:t>-</w:t>
      </w:r>
      <w:r w:rsidRPr="00854072">
        <w:rPr>
          <w:rFonts w:ascii="Times New Roman" w:hAnsi="Times New Roman"/>
          <w:sz w:val="28"/>
          <w:szCs w:val="28"/>
          <w:lang w:val="en-US"/>
        </w:rPr>
        <w:t>vous</w:t>
      </w:r>
      <w:r w:rsidRPr="00854072">
        <w:rPr>
          <w:rFonts w:ascii="Times New Roman" w:hAnsi="Times New Roman"/>
          <w:sz w:val="28"/>
          <w:szCs w:val="28"/>
        </w:rPr>
        <w:t xml:space="preserve">? </w:t>
      </w:r>
      <w:r w:rsidR="00854072"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Здесь уже возможен выбор стратегической задачи. Если ученики знают, что их одноклассник проиграл, потому что не выполнил советов тренера или мало тренировался, то они, естественно, будут его критиковать; если же проигрыш его случаен, они будут утешать товарища.</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Итак, стратегия говорящего может быть:</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 детерминирована либо непосредственно установкой, либо опосредованно через однозначность ситуации;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 эвристична в зависимости от потребности говорящего, от его ориентировки в ситуации.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Ориентировка в ситуации, выбор задачи, а затем и подбор тактических средств для ее решения и составляют содержание коммуникативной функции мышления. Благодаря стратегии и тактике говорящего развивается качество целенаправленности в речевом</w:t>
      </w:r>
      <w:r w:rsidR="00854072" w:rsidRPr="00854072">
        <w:rPr>
          <w:rFonts w:ascii="Times New Roman" w:hAnsi="Times New Roman"/>
          <w:sz w:val="28"/>
          <w:szCs w:val="28"/>
        </w:rPr>
        <w:t xml:space="preserve"> </w:t>
      </w:r>
      <w:r w:rsidRPr="00854072">
        <w:rPr>
          <w:rFonts w:ascii="Times New Roman" w:hAnsi="Times New Roman"/>
          <w:sz w:val="28"/>
          <w:szCs w:val="28"/>
        </w:rPr>
        <w:t>умении.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РУ всегда актуализирует взаимоотношения участников общения. Человек как индивидуальность всегда находится и определенных взаимоотношениях с окружающими людьми. Поэтому один человек может обратиться к другому (другим) только тогда, когда их связывают определенные отношения. Эта черта присуща всем актам реального общении, ибо общение есть являющаяся сторона человеческих отношений (В. М. Соковнин). Эта же черта должна быть свойственна и РУ, при организации которых учитываются такие компоненты личностной подструктуры, как контекст деятельности и личный опыт.</w:t>
      </w:r>
    </w:p>
    <w:p w:rsidR="00D25DFE" w:rsidRPr="00854072" w:rsidRDefault="00D25DFE"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rPr>
        <w:t>Упр</w:t>
      </w:r>
      <w:r w:rsidRPr="00854072">
        <w:rPr>
          <w:rFonts w:ascii="Times New Roman" w:hAnsi="Times New Roman"/>
          <w:sz w:val="28"/>
          <w:szCs w:val="28"/>
          <w:lang w:val="en-US"/>
        </w:rPr>
        <w:t>. 4. "Mes amis, dans deux semaines on va fêter le Nouvel An! Quel est le meilleur plat pour cette occasion?</w:t>
      </w:r>
      <w:r w:rsidR="00854072" w:rsidRPr="00854072">
        <w:rPr>
          <w:rFonts w:ascii="Times New Roman" w:hAnsi="Times New Roman"/>
          <w:sz w:val="28"/>
          <w:szCs w:val="28"/>
          <w:lang w:val="en-US"/>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Упражнение ориентировано на проявление взаимоотношений, возможных только в хорошем коллективе, между друзьями, в равной степени заинтересованными в успехе общего дела.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Упр</w:t>
      </w:r>
      <w:r w:rsidRPr="00854072">
        <w:rPr>
          <w:rFonts w:ascii="Times New Roman" w:hAnsi="Times New Roman"/>
          <w:sz w:val="28"/>
          <w:szCs w:val="28"/>
          <w:lang w:val="en-US"/>
        </w:rPr>
        <w:t>. 5.</w:t>
      </w:r>
      <w:r w:rsidR="00F86DAB" w:rsidRPr="00854072">
        <w:rPr>
          <w:rFonts w:ascii="Times New Roman" w:hAnsi="Times New Roman"/>
          <w:sz w:val="28"/>
          <w:szCs w:val="28"/>
          <w:lang w:val="en-US"/>
        </w:rPr>
        <w:t xml:space="preserve"> </w:t>
      </w:r>
      <w:r w:rsidR="00854072" w:rsidRPr="00854072">
        <w:rPr>
          <w:rFonts w:ascii="Times New Roman" w:hAnsi="Times New Roman"/>
          <w:sz w:val="28"/>
          <w:szCs w:val="28"/>
          <w:lang w:val="fr-FR"/>
        </w:rPr>
        <w:t>"</w:t>
      </w:r>
      <w:r w:rsidR="00F86DAB" w:rsidRPr="00854072">
        <w:rPr>
          <w:rFonts w:ascii="Times New Roman" w:hAnsi="Times New Roman"/>
          <w:sz w:val="28"/>
          <w:szCs w:val="28"/>
          <w:lang w:val="fr-FR"/>
        </w:rPr>
        <w:t>Qu’est-ce que vous pouvez</w:t>
      </w:r>
      <w:r w:rsidRPr="00854072">
        <w:rPr>
          <w:rFonts w:ascii="Times New Roman" w:hAnsi="Times New Roman"/>
          <w:sz w:val="28"/>
          <w:szCs w:val="28"/>
          <w:lang w:val="fr-FR"/>
        </w:rPr>
        <w:t xml:space="preserve"> faire voir aux écoliers français? </w:t>
      </w:r>
      <w:r w:rsidRPr="00854072">
        <w:rPr>
          <w:rFonts w:ascii="Times New Roman" w:hAnsi="Times New Roman"/>
          <w:sz w:val="28"/>
          <w:szCs w:val="28"/>
          <w:lang w:val="en-US"/>
        </w:rPr>
        <w:t>Quelles</w:t>
      </w:r>
      <w:r w:rsidRPr="00854072">
        <w:rPr>
          <w:rFonts w:ascii="Times New Roman" w:hAnsi="Times New Roman"/>
          <w:sz w:val="28"/>
          <w:szCs w:val="28"/>
        </w:rPr>
        <w:t xml:space="preserve"> </w:t>
      </w:r>
      <w:r w:rsidRPr="00854072">
        <w:rPr>
          <w:rFonts w:ascii="Times New Roman" w:hAnsi="Times New Roman"/>
          <w:sz w:val="28"/>
          <w:szCs w:val="28"/>
          <w:lang w:val="en-US"/>
        </w:rPr>
        <w:t>curiosit</w:t>
      </w:r>
      <w:r w:rsidRPr="00854072">
        <w:rPr>
          <w:rFonts w:ascii="Times New Roman" w:hAnsi="Times New Roman"/>
          <w:sz w:val="28"/>
          <w:szCs w:val="28"/>
        </w:rPr>
        <w:t>é</w:t>
      </w:r>
      <w:r w:rsidRPr="00854072">
        <w:rPr>
          <w:rFonts w:ascii="Times New Roman" w:hAnsi="Times New Roman"/>
          <w:sz w:val="28"/>
          <w:szCs w:val="28"/>
          <w:lang w:val="en-US"/>
        </w:rPr>
        <w:t>s</w:t>
      </w:r>
      <w:r w:rsidR="00F86DAB" w:rsidRPr="00854072">
        <w:rPr>
          <w:rFonts w:ascii="Times New Roman" w:hAnsi="Times New Roman"/>
          <w:sz w:val="28"/>
          <w:szCs w:val="28"/>
        </w:rPr>
        <w:t xml:space="preserve"> </w:t>
      </w:r>
      <w:r w:rsidRPr="00854072">
        <w:rPr>
          <w:rFonts w:ascii="Times New Roman" w:hAnsi="Times New Roman"/>
          <w:sz w:val="28"/>
          <w:szCs w:val="28"/>
          <w:lang w:val="en-US"/>
        </w:rPr>
        <w:t>de</w:t>
      </w:r>
      <w:r w:rsidRPr="00854072">
        <w:rPr>
          <w:rFonts w:ascii="Times New Roman" w:hAnsi="Times New Roman"/>
          <w:sz w:val="28"/>
          <w:szCs w:val="28"/>
        </w:rPr>
        <w:t xml:space="preserve"> </w:t>
      </w:r>
      <w:r w:rsidRPr="00854072">
        <w:rPr>
          <w:rFonts w:ascii="Times New Roman" w:hAnsi="Times New Roman"/>
          <w:sz w:val="28"/>
          <w:szCs w:val="28"/>
          <w:lang w:val="en-US"/>
        </w:rPr>
        <w:t>votre</w:t>
      </w:r>
      <w:r w:rsidRPr="00854072">
        <w:rPr>
          <w:rFonts w:ascii="Times New Roman" w:hAnsi="Times New Roman"/>
          <w:sz w:val="28"/>
          <w:szCs w:val="28"/>
        </w:rPr>
        <w:t xml:space="preserve"> </w:t>
      </w:r>
      <w:r w:rsidRPr="00854072">
        <w:rPr>
          <w:rFonts w:ascii="Times New Roman" w:hAnsi="Times New Roman"/>
          <w:sz w:val="28"/>
          <w:szCs w:val="28"/>
          <w:lang w:val="en-US"/>
        </w:rPr>
        <w:t>ville</w:t>
      </w:r>
      <w:r w:rsidRPr="00854072">
        <w:rPr>
          <w:rFonts w:ascii="Times New Roman" w:hAnsi="Times New Roman"/>
          <w:sz w:val="28"/>
          <w:szCs w:val="28"/>
        </w:rPr>
        <w:t>?</w:t>
      </w:r>
      <w:r w:rsidR="00854072"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Это упражнение основано на наличии у учащихся чувства гордости за свою страну, за свой город, дружеских чувств к зарубежным друзьям, желания поделиться с ними своими успехами.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Как видно из примеров, актуализация взаимоотношений возможна только в случае естественной личностной мотивированности речевого поступка.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Благодаря актуализации взаимоотношений (заметим: каждый раз иных), в речевом умении развивается качество динамичности.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3)РУ всегда развивает речевую активность и самостоятельность говорящего. Под самостоятельностью понимается, во-первых,</w:t>
      </w:r>
      <w:r w:rsidR="00854072" w:rsidRPr="00854072">
        <w:rPr>
          <w:rFonts w:ascii="Times New Roman" w:hAnsi="Times New Roman"/>
          <w:sz w:val="28"/>
          <w:szCs w:val="28"/>
        </w:rPr>
        <w:t xml:space="preserve"> </w:t>
      </w:r>
      <w:r w:rsidRPr="00854072">
        <w:rPr>
          <w:rFonts w:ascii="Times New Roman" w:hAnsi="Times New Roman"/>
          <w:sz w:val="28"/>
          <w:szCs w:val="28"/>
        </w:rPr>
        <w:t>независимость</w:t>
      </w:r>
      <w:r w:rsidR="00854072" w:rsidRPr="00854072">
        <w:rPr>
          <w:rFonts w:ascii="Times New Roman" w:hAnsi="Times New Roman"/>
          <w:sz w:val="28"/>
          <w:szCs w:val="28"/>
        </w:rPr>
        <w:t xml:space="preserve"> </w:t>
      </w:r>
      <w:r w:rsidRPr="00854072">
        <w:rPr>
          <w:rFonts w:ascii="Times New Roman" w:hAnsi="Times New Roman"/>
          <w:sz w:val="28"/>
          <w:szCs w:val="28"/>
        </w:rPr>
        <w:t>от</w:t>
      </w:r>
      <w:r w:rsidR="00854072" w:rsidRPr="00854072">
        <w:rPr>
          <w:rFonts w:ascii="Times New Roman" w:hAnsi="Times New Roman"/>
          <w:sz w:val="28"/>
          <w:szCs w:val="28"/>
        </w:rPr>
        <w:t xml:space="preserve"> </w:t>
      </w:r>
      <w:r w:rsidRPr="00854072">
        <w:rPr>
          <w:rFonts w:ascii="Times New Roman" w:hAnsi="Times New Roman"/>
          <w:sz w:val="28"/>
          <w:szCs w:val="28"/>
        </w:rPr>
        <w:t>всяческих</w:t>
      </w:r>
      <w:r w:rsidR="00854072" w:rsidRPr="00854072">
        <w:rPr>
          <w:rFonts w:ascii="Times New Roman" w:hAnsi="Times New Roman"/>
          <w:sz w:val="28"/>
          <w:szCs w:val="28"/>
        </w:rPr>
        <w:t xml:space="preserve"> </w:t>
      </w:r>
      <w:r w:rsidRPr="00854072">
        <w:rPr>
          <w:rFonts w:ascii="Times New Roman" w:hAnsi="Times New Roman"/>
          <w:sz w:val="28"/>
          <w:szCs w:val="28"/>
        </w:rPr>
        <w:t>опор</w:t>
      </w:r>
      <w:r w:rsidR="00854072" w:rsidRPr="00854072">
        <w:rPr>
          <w:rFonts w:ascii="Times New Roman" w:hAnsi="Times New Roman"/>
          <w:sz w:val="28"/>
          <w:szCs w:val="28"/>
        </w:rPr>
        <w:t xml:space="preserve"> </w:t>
      </w:r>
      <w:r w:rsidRPr="00854072">
        <w:rPr>
          <w:rFonts w:ascii="Times New Roman" w:hAnsi="Times New Roman"/>
          <w:sz w:val="28"/>
          <w:szCs w:val="28"/>
        </w:rPr>
        <w:t>как</w:t>
      </w:r>
      <w:r w:rsidR="00854072" w:rsidRPr="00854072">
        <w:rPr>
          <w:rFonts w:ascii="Times New Roman" w:hAnsi="Times New Roman"/>
          <w:sz w:val="28"/>
          <w:szCs w:val="28"/>
        </w:rPr>
        <w:t xml:space="preserve"> </w:t>
      </w:r>
      <w:r w:rsidRPr="00854072">
        <w:rPr>
          <w:rFonts w:ascii="Times New Roman" w:hAnsi="Times New Roman"/>
          <w:sz w:val="28"/>
          <w:szCs w:val="28"/>
        </w:rPr>
        <w:t>вспомогательных средств для выражения своих мыслей. Сказанное означает не отказ от использования опор в обучении, а их постоянное изживание как способ воспитания самостоятельности.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Во-вторых, имеется в виду независимость от внешних стимуляций, т. е. инициативное, мотивированное участие в общении, участие не потому, что вызывает учитель или из-за отметки, а в силу мотива — участвовать в общении и добиться своей речевой цели, т. е. в силу речевой прагматики.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Что касается речевой активности, то под ней понимается психологическая готовность ученика стать участником общения. Это состояние может появиться у ученика только в результате постоянного участия в РУ.</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4)РУ — это всегда новая ситуация, благодаря чему обеспечивается</w:t>
      </w:r>
      <w:r w:rsidR="00854072" w:rsidRPr="00854072">
        <w:rPr>
          <w:rFonts w:ascii="Times New Roman" w:hAnsi="Times New Roman"/>
          <w:sz w:val="28"/>
          <w:szCs w:val="28"/>
        </w:rPr>
        <w:t xml:space="preserve"> </w:t>
      </w:r>
      <w:r w:rsidRPr="00854072">
        <w:rPr>
          <w:rFonts w:ascii="Times New Roman" w:hAnsi="Times New Roman"/>
          <w:sz w:val="28"/>
          <w:szCs w:val="28"/>
        </w:rPr>
        <w:t>вербальное</w:t>
      </w:r>
      <w:r w:rsidR="00854072" w:rsidRPr="00854072">
        <w:rPr>
          <w:rFonts w:ascii="Times New Roman" w:hAnsi="Times New Roman"/>
          <w:sz w:val="28"/>
          <w:szCs w:val="28"/>
        </w:rPr>
        <w:t xml:space="preserve"> </w:t>
      </w:r>
      <w:r w:rsidRPr="00854072">
        <w:rPr>
          <w:rFonts w:ascii="Times New Roman" w:hAnsi="Times New Roman"/>
          <w:sz w:val="28"/>
          <w:szCs w:val="28"/>
        </w:rPr>
        <w:t>и структурное разнообразие</w:t>
      </w:r>
      <w:r w:rsidR="00854072" w:rsidRPr="00854072">
        <w:rPr>
          <w:rFonts w:ascii="Times New Roman" w:hAnsi="Times New Roman"/>
          <w:sz w:val="28"/>
          <w:szCs w:val="28"/>
        </w:rPr>
        <w:t xml:space="preserve"> </w:t>
      </w:r>
      <w:r w:rsidRPr="00854072">
        <w:rPr>
          <w:rFonts w:ascii="Times New Roman" w:hAnsi="Times New Roman"/>
          <w:sz w:val="28"/>
          <w:szCs w:val="28"/>
        </w:rPr>
        <w:t>высказывания.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Как уже говорилось, ситуация общения многокомпонентна. Ее новизна может создаваться за счет замены отдельных ее компонентов. Ввод нового компонента каждый раз требует от учащегося (говорящего) употребления известных ему речевых средств во всех новых комбинациях. На этой основе развивается важнейшее качество умения — продуктивность. Вот примеры трех </w:t>
      </w:r>
      <w:r w:rsidR="00854072" w:rsidRPr="00854072">
        <w:rPr>
          <w:rFonts w:ascii="Times New Roman" w:hAnsi="Times New Roman"/>
          <w:sz w:val="28"/>
          <w:szCs w:val="28"/>
        </w:rPr>
        <w:t>"</w:t>
      </w:r>
      <w:r w:rsidRPr="00854072">
        <w:rPr>
          <w:rFonts w:ascii="Times New Roman" w:hAnsi="Times New Roman"/>
          <w:sz w:val="28"/>
          <w:szCs w:val="28"/>
        </w:rPr>
        <w:t>вариаций на одну тему</w:t>
      </w:r>
      <w:r w:rsidR="00854072"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rPr>
        <w:t>Упр</w:t>
      </w:r>
      <w:r w:rsidRPr="00854072">
        <w:rPr>
          <w:rFonts w:ascii="Times New Roman" w:hAnsi="Times New Roman"/>
          <w:sz w:val="28"/>
          <w:szCs w:val="28"/>
          <w:lang w:val="en-US"/>
        </w:rPr>
        <w:t xml:space="preserve">. 7. </w:t>
      </w:r>
      <w:r w:rsidR="00854072" w:rsidRPr="00854072">
        <w:rPr>
          <w:rFonts w:ascii="Times New Roman" w:hAnsi="Times New Roman"/>
          <w:sz w:val="28"/>
          <w:szCs w:val="28"/>
          <w:lang w:val="fr-FR"/>
        </w:rPr>
        <w:t>"</w:t>
      </w:r>
      <w:r w:rsidR="00F86DAB" w:rsidRPr="00854072">
        <w:rPr>
          <w:rFonts w:ascii="Times New Roman" w:hAnsi="Times New Roman"/>
          <w:sz w:val="28"/>
          <w:szCs w:val="28"/>
          <w:lang w:val="fr-FR"/>
        </w:rPr>
        <w:t>Présentes</w:t>
      </w:r>
      <w:r w:rsidRPr="00854072">
        <w:rPr>
          <w:rFonts w:ascii="Times New Roman" w:hAnsi="Times New Roman"/>
          <w:sz w:val="28"/>
          <w:szCs w:val="28"/>
          <w:lang w:val="fr-FR"/>
        </w:rPr>
        <w:t>,</w:t>
      </w:r>
      <w:r w:rsidR="00F86DAB" w:rsidRPr="00854072">
        <w:rPr>
          <w:rFonts w:ascii="Times New Roman" w:hAnsi="Times New Roman"/>
          <w:sz w:val="28"/>
          <w:szCs w:val="28"/>
          <w:lang w:val="fr-FR"/>
        </w:rPr>
        <w:t xml:space="preserve"> s’il te plaît,</w:t>
      </w:r>
      <w:r w:rsidR="00854072" w:rsidRPr="00854072">
        <w:rPr>
          <w:rFonts w:ascii="Times New Roman" w:hAnsi="Times New Roman"/>
          <w:sz w:val="28"/>
          <w:szCs w:val="28"/>
          <w:lang w:val="fr-FR"/>
        </w:rPr>
        <w:t xml:space="preserve"> </w:t>
      </w:r>
      <w:r w:rsidR="00F86DAB" w:rsidRPr="00854072">
        <w:rPr>
          <w:rFonts w:ascii="Times New Roman" w:hAnsi="Times New Roman"/>
          <w:sz w:val="28"/>
          <w:szCs w:val="28"/>
          <w:lang w:val="fr-FR"/>
        </w:rPr>
        <w:t>le contenu d’u</w:t>
      </w:r>
      <w:r w:rsidRPr="00854072">
        <w:rPr>
          <w:rFonts w:ascii="Times New Roman" w:hAnsi="Times New Roman"/>
          <w:sz w:val="28"/>
          <w:szCs w:val="28"/>
          <w:lang w:val="fr-FR"/>
        </w:rPr>
        <w:t>n nouveau film à ton copain</w:t>
      </w:r>
      <w:r w:rsidR="00854072" w:rsidRPr="00854072">
        <w:rPr>
          <w:rFonts w:ascii="Times New Roman" w:hAnsi="Times New Roman"/>
          <w:sz w:val="28"/>
          <w:szCs w:val="28"/>
          <w:lang w:val="fr-FR"/>
        </w:rPr>
        <w:t>"</w:t>
      </w:r>
      <w:r w:rsidRPr="00854072">
        <w:rPr>
          <w:rFonts w:ascii="Times New Roman" w:hAnsi="Times New Roman"/>
          <w:sz w:val="28"/>
          <w:szCs w:val="28"/>
          <w:lang w:val="fr-FR"/>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Упр</w:t>
      </w:r>
      <w:r w:rsidRPr="00854072">
        <w:rPr>
          <w:rFonts w:ascii="Times New Roman" w:hAnsi="Times New Roman"/>
          <w:sz w:val="28"/>
          <w:szCs w:val="28"/>
          <w:lang w:val="en-US"/>
        </w:rPr>
        <w:t>. 8.</w:t>
      </w:r>
      <w:r w:rsidR="00F86DAB" w:rsidRPr="00854072">
        <w:rPr>
          <w:rFonts w:ascii="Times New Roman" w:hAnsi="Times New Roman"/>
          <w:sz w:val="28"/>
          <w:szCs w:val="28"/>
          <w:lang w:val="en-US"/>
        </w:rPr>
        <w:t xml:space="preserve"> </w:t>
      </w:r>
      <w:r w:rsidR="00854072" w:rsidRPr="00854072">
        <w:rPr>
          <w:rFonts w:ascii="Times New Roman" w:hAnsi="Times New Roman"/>
          <w:sz w:val="28"/>
          <w:szCs w:val="28"/>
          <w:lang w:val="fr-FR"/>
        </w:rPr>
        <w:t>"</w:t>
      </w:r>
      <w:r w:rsidR="00F86DAB" w:rsidRPr="00854072">
        <w:rPr>
          <w:rFonts w:ascii="Times New Roman" w:hAnsi="Times New Roman"/>
          <w:sz w:val="28"/>
          <w:szCs w:val="28"/>
          <w:lang w:val="fr-FR"/>
        </w:rPr>
        <w:t xml:space="preserve">Persuades ton copain </w:t>
      </w:r>
      <w:r w:rsidRPr="00854072">
        <w:rPr>
          <w:rFonts w:ascii="Times New Roman" w:hAnsi="Times New Roman"/>
          <w:sz w:val="28"/>
          <w:szCs w:val="28"/>
          <w:lang w:val="fr-FR"/>
        </w:rPr>
        <w:t>de le voir!!</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w:t>
      </w:r>
      <w:r w:rsidRPr="00854072">
        <w:rPr>
          <w:rFonts w:ascii="Times New Roman" w:hAnsi="Times New Roman"/>
          <w:sz w:val="28"/>
          <w:szCs w:val="28"/>
        </w:rPr>
        <w:t>(Новизна состоит в смене задачи.)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Упр</w:t>
      </w:r>
      <w:r w:rsidRPr="00854072">
        <w:rPr>
          <w:rFonts w:ascii="Times New Roman" w:hAnsi="Times New Roman"/>
          <w:sz w:val="28"/>
          <w:szCs w:val="28"/>
          <w:lang w:val="en-US"/>
        </w:rPr>
        <w:t xml:space="preserve">. 9. </w:t>
      </w:r>
      <w:r w:rsidR="00854072" w:rsidRPr="00854072">
        <w:rPr>
          <w:rFonts w:ascii="Times New Roman" w:hAnsi="Times New Roman"/>
          <w:sz w:val="28"/>
          <w:szCs w:val="28"/>
          <w:lang w:val="fr-FR"/>
        </w:rPr>
        <w:t>"</w:t>
      </w:r>
      <w:r w:rsidRPr="00854072">
        <w:rPr>
          <w:rFonts w:ascii="Times New Roman" w:hAnsi="Times New Roman"/>
          <w:sz w:val="28"/>
          <w:szCs w:val="28"/>
          <w:lang w:val="fr-FR"/>
        </w:rPr>
        <w:t>Persu</w:t>
      </w:r>
      <w:r w:rsidR="00F86DAB" w:rsidRPr="00854072">
        <w:rPr>
          <w:rFonts w:ascii="Times New Roman" w:hAnsi="Times New Roman"/>
          <w:sz w:val="28"/>
          <w:szCs w:val="28"/>
          <w:lang w:val="fr-FR"/>
        </w:rPr>
        <w:t xml:space="preserve">ades toute la classe d’aller le </w:t>
      </w:r>
      <w:r w:rsidRPr="00854072">
        <w:rPr>
          <w:rFonts w:ascii="Times New Roman" w:hAnsi="Times New Roman"/>
          <w:sz w:val="28"/>
          <w:szCs w:val="28"/>
          <w:lang w:val="fr-FR"/>
        </w:rPr>
        <w:t>voir au cinéma</w:t>
      </w:r>
      <w:r w:rsidR="00854072" w:rsidRPr="00854072">
        <w:rPr>
          <w:rFonts w:ascii="Times New Roman" w:hAnsi="Times New Roman"/>
          <w:sz w:val="28"/>
          <w:szCs w:val="28"/>
          <w:lang w:val="fr-FR"/>
        </w:rPr>
        <w:t>"</w:t>
      </w:r>
      <w:r w:rsidRPr="00854072">
        <w:rPr>
          <w:rFonts w:ascii="Times New Roman" w:hAnsi="Times New Roman"/>
          <w:sz w:val="28"/>
          <w:szCs w:val="28"/>
          <w:lang w:val="fr-FR"/>
        </w:rPr>
        <w:t>.</w:t>
      </w:r>
      <w:r w:rsidR="00854072" w:rsidRPr="00854072">
        <w:rPr>
          <w:rFonts w:ascii="Times New Roman" w:hAnsi="Times New Roman"/>
          <w:sz w:val="28"/>
          <w:szCs w:val="28"/>
          <w:lang w:val="fr-FR"/>
        </w:rPr>
        <w:t xml:space="preserve"> </w:t>
      </w:r>
      <w:r w:rsidRPr="00854072">
        <w:rPr>
          <w:rFonts w:ascii="Times New Roman" w:hAnsi="Times New Roman"/>
          <w:sz w:val="28"/>
          <w:szCs w:val="28"/>
        </w:rPr>
        <w:t>(Новизна заключается в смене адресата.)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Таким образом, речевое упражнение есть форма общения, специально организованная таким образом, что обеспечивает управляемый выбор стратегии говорения, актуализирует реальные взаимоотношения участников общения и вызывает естественную мотивированность высказываний, воспитывает у говорящего речевую активность и самостоятельность, обеспечивает вербальное и структурное</w:t>
      </w:r>
      <w:r w:rsidR="00854072" w:rsidRPr="00854072">
        <w:rPr>
          <w:rFonts w:ascii="Times New Roman" w:hAnsi="Times New Roman"/>
          <w:sz w:val="28"/>
          <w:szCs w:val="28"/>
        </w:rPr>
        <w:t xml:space="preserve"> </w:t>
      </w:r>
      <w:r w:rsidRPr="00854072">
        <w:rPr>
          <w:rFonts w:ascii="Times New Roman" w:hAnsi="Times New Roman"/>
          <w:sz w:val="28"/>
          <w:szCs w:val="28"/>
        </w:rPr>
        <w:t>разнообразие</w:t>
      </w:r>
      <w:r w:rsidR="00854072" w:rsidRPr="00854072">
        <w:rPr>
          <w:rFonts w:ascii="Times New Roman" w:hAnsi="Times New Roman"/>
          <w:sz w:val="28"/>
          <w:szCs w:val="28"/>
        </w:rPr>
        <w:t xml:space="preserve"> </w:t>
      </w:r>
      <w:r w:rsidRPr="00854072">
        <w:rPr>
          <w:rFonts w:ascii="Times New Roman" w:hAnsi="Times New Roman"/>
          <w:sz w:val="28"/>
          <w:szCs w:val="28"/>
        </w:rPr>
        <w:t>используемого</w:t>
      </w:r>
      <w:r w:rsidR="00854072" w:rsidRPr="00854072">
        <w:rPr>
          <w:rFonts w:ascii="Times New Roman" w:hAnsi="Times New Roman"/>
          <w:sz w:val="28"/>
          <w:szCs w:val="28"/>
        </w:rPr>
        <w:t xml:space="preserve"> </w:t>
      </w:r>
      <w:r w:rsidRPr="00854072">
        <w:rPr>
          <w:rFonts w:ascii="Times New Roman" w:hAnsi="Times New Roman"/>
          <w:sz w:val="28"/>
          <w:szCs w:val="28"/>
        </w:rPr>
        <w:t>речевого</w:t>
      </w:r>
      <w:r w:rsidR="00854072" w:rsidRPr="00854072">
        <w:rPr>
          <w:rFonts w:ascii="Times New Roman" w:hAnsi="Times New Roman"/>
          <w:sz w:val="28"/>
          <w:szCs w:val="28"/>
        </w:rPr>
        <w:t xml:space="preserve"> </w:t>
      </w:r>
      <w:r w:rsidRPr="00854072">
        <w:rPr>
          <w:rFonts w:ascii="Times New Roman" w:hAnsi="Times New Roman"/>
          <w:sz w:val="28"/>
          <w:szCs w:val="28"/>
        </w:rPr>
        <w:t>материала.</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Следовательно, упражнение, обладающее данными типологическими признаками, может считаться в принципе адекватным средством развития речевого умения. Речевое умение — это не только способность управлять речевой деятельностью (на основе его качеств — целенаправленности, продуктивности, самостоятельности); оно воплощается в самой речевой деятельности (в качествах говорения) и в продукте этой деятельности (в качествах высказывания). Отсюда ясно, что для развития речевого умения недостаточно просто общей адекватности речевого упражнения как такового, так сказать, диффузный тип. РУ — средство, которым невозможно маневрировать, решать необходимые промежуточные задачи развития умения, невозможно в равной мере развивать все качества умения (говорения) одновременно.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Чтобы добиться практической адекватности РУ, необходимо уметь решать вопросы их организации: во-первых, организации каждого отдельного упражнения, во-вторых, организации упражнений в комплексе. Именно организация определяет истинную методическую ценность упражнения, усиливая или ослабляя его потенциальные возможности.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Факторами организации отдельных РУ являются: установка, опора и время.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Под установкой понимается задание, которое предпосылается РУ и определяет психологическое содержание речевой деятельности учащегося. Поскольку при обучении говорению моделируется реальное общение, а задачи, выполняемые в нем говорящим, разнообразны, необходимо не только определить номенклатуру таких задач, но и как-то организовать (классифицировать) в учебных целях.</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Анализ высказываний показал, что отношение говорящего к объекту мысли проявляется во всех видах высказываний, но "качественная" и "количественная" характеристики этого отношения различны; оказалось также, что всякое высказывание воздействует на собеседника, но уровни этого воздействия различны: можно просто заинтересовать, а можно увлечь, побудить к действию и т. п.</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Поэтому в качестве критерия классификации установок была взята мера воздействия на собеседника. Согласно этому выделены пять групп глаголов, получивших название обобщенных типов речевых задач: сообщение, объяснение, одобрение, осуждение, убеждение.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Мы отдаем себе отчет в том, что говорящий может что-то сообщать, с тем чтобы заинтересовать собеседника или увлечь его; можно одобрять и тем самым побуждать речевого партнера к определенному действию; объясняя, можно также воздействовать в желаемом направлении; для убеждения нужно разумно сочетать логические, образные и эмоциональные средства воздействия. Тем не менее, в методических целях такое деление плодотворно.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Однако эти обобщенные типы речевых задач не дают полного представления о прагматике речи. Поэтому в каждом обобщенном типе, следует выделить частные прагматические задачи, которые выражаются рядом глаголов, объединенных синонимической связью. Чтобы, например, сообщить, можно доложить, рапортовать, известить и т. п.</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Задачи могут быть нейтральными и эмоционально окрашенными, использоваться для непосредственного и для опосредованного контакта и давать побочный коммуникативный эффект. Все это представлено в таблице </w:t>
      </w:r>
      <w:r w:rsidR="00755FA7" w:rsidRPr="00854072">
        <w:rPr>
          <w:rFonts w:ascii="Times New Roman" w:hAnsi="Times New Roman"/>
          <w:sz w:val="28"/>
          <w:szCs w:val="28"/>
        </w:rPr>
        <w:t>2</w:t>
      </w:r>
      <w:r w:rsidRPr="00854072">
        <w:rPr>
          <w:rFonts w:ascii="Times New Roman" w:hAnsi="Times New Roman"/>
          <w:sz w:val="28"/>
          <w:szCs w:val="28"/>
        </w:rPr>
        <w:t>, которая поможет учителю использовать разнообразные и целенаправленные установки.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Частная прагматическая задача есть ядро установки, и ее разнообразие важно, потому что позволяет не применять все время старые условные раздражители, а заменять их </w:t>
      </w:r>
      <w:r w:rsidR="00854072" w:rsidRPr="00854072">
        <w:rPr>
          <w:rFonts w:ascii="Times New Roman" w:hAnsi="Times New Roman"/>
          <w:sz w:val="28"/>
          <w:szCs w:val="28"/>
        </w:rPr>
        <w:t>"</w:t>
      </w:r>
      <w:r w:rsidRPr="00854072">
        <w:rPr>
          <w:rFonts w:ascii="Times New Roman" w:hAnsi="Times New Roman"/>
          <w:sz w:val="28"/>
          <w:szCs w:val="28"/>
        </w:rPr>
        <w:t>новыми агентами</w:t>
      </w:r>
      <w:r w:rsidR="00854072" w:rsidRPr="00854072">
        <w:rPr>
          <w:rFonts w:ascii="Times New Roman" w:hAnsi="Times New Roman"/>
          <w:sz w:val="28"/>
          <w:szCs w:val="28"/>
        </w:rPr>
        <w:t>"</w:t>
      </w:r>
      <w:r w:rsidRPr="00854072">
        <w:rPr>
          <w:rFonts w:ascii="Times New Roman" w:hAnsi="Times New Roman"/>
          <w:sz w:val="28"/>
          <w:szCs w:val="28"/>
        </w:rPr>
        <w:t xml:space="preserve"> (И. П. Павлов).</w:t>
      </w:r>
    </w:p>
    <w:p w:rsidR="002E5079" w:rsidRPr="00854072" w:rsidRDefault="002E507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Каждая частная прагматическая задача обрастает конкретным содержанием в зависимости от того, кто выступает в роли собеседника. Поэтому в организации речевого общения на уроке должна учитываться личностная индивидуализация.</w:t>
      </w:r>
    </w:p>
    <w:p w:rsidR="00854072" w:rsidRPr="00854072" w:rsidRDefault="002E507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Кроме установок, соотносящихся с каким-либо из пяти типов обобщенных речевых задач, существует еще один вид установки, требующий от говорящего самостоятельности в выборе цели высказывания. Например: </w:t>
      </w:r>
      <w:r w:rsidR="00854072" w:rsidRPr="00854072">
        <w:rPr>
          <w:rFonts w:ascii="Times New Roman" w:hAnsi="Times New Roman"/>
          <w:sz w:val="28"/>
          <w:szCs w:val="28"/>
        </w:rPr>
        <w:t>"</w:t>
      </w:r>
      <w:r w:rsidRPr="00854072">
        <w:rPr>
          <w:rFonts w:ascii="Times New Roman" w:hAnsi="Times New Roman"/>
          <w:sz w:val="28"/>
          <w:szCs w:val="28"/>
        </w:rPr>
        <w:t>Каково ваше мнение о ...?</w:t>
      </w:r>
      <w:r w:rsidR="00854072" w:rsidRPr="00854072">
        <w:rPr>
          <w:rFonts w:ascii="Times New Roman" w:hAnsi="Times New Roman"/>
          <w:sz w:val="28"/>
          <w:szCs w:val="28"/>
        </w:rPr>
        <w:t>"</w:t>
      </w:r>
      <w:r w:rsidRPr="00854072">
        <w:rPr>
          <w:rFonts w:ascii="Times New Roman" w:hAnsi="Times New Roman"/>
          <w:sz w:val="28"/>
          <w:szCs w:val="28"/>
        </w:rPr>
        <w:t xml:space="preserve"> или </w:t>
      </w:r>
      <w:r w:rsidR="00854072" w:rsidRPr="00854072">
        <w:rPr>
          <w:rFonts w:ascii="Times New Roman" w:hAnsi="Times New Roman"/>
          <w:sz w:val="28"/>
          <w:szCs w:val="28"/>
        </w:rPr>
        <w:t>"</w:t>
      </w:r>
      <w:r w:rsidRPr="00854072">
        <w:rPr>
          <w:rFonts w:ascii="Times New Roman" w:hAnsi="Times New Roman"/>
          <w:sz w:val="28"/>
          <w:szCs w:val="28"/>
        </w:rPr>
        <w:t>Что вы скажете по этому поводу?</w:t>
      </w:r>
      <w:r w:rsidR="00854072" w:rsidRPr="00854072">
        <w:rPr>
          <w:rFonts w:ascii="Times New Roman" w:hAnsi="Times New Roman"/>
          <w:sz w:val="28"/>
          <w:szCs w:val="28"/>
        </w:rPr>
        <w:t>"</w:t>
      </w:r>
    </w:p>
    <w:p w:rsidR="00854072" w:rsidRPr="004D4AE6" w:rsidRDefault="00854072" w:rsidP="00854072">
      <w:pPr>
        <w:suppressAutoHyphens/>
        <w:spacing w:after="0" w:line="360" w:lineRule="auto"/>
        <w:ind w:firstLine="709"/>
        <w:jc w:val="both"/>
        <w:rPr>
          <w:rFonts w:ascii="Times New Roman" w:hAnsi="Times New Roman"/>
          <w:sz w:val="28"/>
          <w:szCs w:val="28"/>
        </w:rPr>
      </w:pPr>
    </w:p>
    <w:p w:rsidR="0038094F" w:rsidRPr="00854072" w:rsidRDefault="00755FA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Таблица 2.</w:t>
      </w:r>
      <w:r w:rsidR="00854072" w:rsidRPr="00854072">
        <w:rPr>
          <w:rFonts w:ascii="Times New Roman" w:hAnsi="Times New Roman"/>
          <w:sz w:val="28"/>
          <w:szCs w:val="28"/>
        </w:rPr>
        <w:t xml:space="preserve"> </w:t>
      </w:r>
      <w:r w:rsidR="00DF2119" w:rsidRPr="00854072">
        <w:rPr>
          <w:rFonts w:ascii="Times New Roman" w:hAnsi="Times New Roman"/>
          <w:sz w:val="28"/>
          <w:szCs w:val="28"/>
        </w:rPr>
        <w:t>К</w:t>
      </w:r>
      <w:r w:rsidR="00051EC7" w:rsidRPr="00854072">
        <w:rPr>
          <w:rFonts w:ascii="Times New Roman" w:hAnsi="Times New Roman"/>
          <w:sz w:val="28"/>
          <w:szCs w:val="28"/>
        </w:rPr>
        <w:t>лассификаци</w:t>
      </w:r>
      <w:r w:rsidR="00DF2119" w:rsidRPr="00854072">
        <w:rPr>
          <w:rFonts w:ascii="Times New Roman" w:hAnsi="Times New Roman"/>
          <w:sz w:val="28"/>
          <w:szCs w:val="28"/>
        </w:rPr>
        <w:t>я частных прагматических задач</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6"/>
        <w:gridCol w:w="1956"/>
        <w:gridCol w:w="1726"/>
        <w:gridCol w:w="1971"/>
        <w:gridCol w:w="1765"/>
        <w:gridCol w:w="1292"/>
      </w:tblGrid>
      <w:tr w:rsidR="00854072" w:rsidRPr="00AA5979" w:rsidTr="00AA5979">
        <w:trPr>
          <w:cantSplit/>
          <w:jc w:val="center"/>
        </w:trPr>
        <w:tc>
          <w:tcPr>
            <w:tcW w:w="640" w:type="dxa"/>
            <w:vMerge w:val="restart"/>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обобщенные типы речевых задач</w:t>
            </w:r>
          </w:p>
        </w:tc>
        <w:tc>
          <w:tcPr>
            <w:tcW w:w="7357" w:type="dxa"/>
            <w:gridSpan w:val="4"/>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Частные прагматические задачи</w:t>
            </w:r>
          </w:p>
        </w:tc>
        <w:tc>
          <w:tcPr>
            <w:tcW w:w="1281" w:type="dxa"/>
            <w:vMerge w:val="restart"/>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Побочный коммуника</w:t>
            </w:r>
            <w:r w:rsidR="00033A5C" w:rsidRPr="00AA5979">
              <w:rPr>
                <w:rFonts w:ascii="Times New Roman" w:hAnsi="Times New Roman"/>
                <w:sz w:val="20"/>
                <w:szCs w:val="24"/>
              </w:rPr>
              <w:t>-</w:t>
            </w:r>
            <w:r w:rsidRPr="00AA5979">
              <w:rPr>
                <w:rFonts w:ascii="Times New Roman" w:hAnsi="Times New Roman"/>
                <w:sz w:val="20"/>
                <w:szCs w:val="24"/>
              </w:rPr>
              <w:t>тивный эффект</w:t>
            </w:r>
          </w:p>
        </w:tc>
      </w:tr>
      <w:tr w:rsidR="00854072" w:rsidRPr="00AA5979" w:rsidTr="00AA5979">
        <w:trPr>
          <w:cantSplit/>
          <w:jc w:val="center"/>
        </w:trPr>
        <w:tc>
          <w:tcPr>
            <w:tcW w:w="640" w:type="dxa"/>
            <w:vMerge/>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p>
        </w:tc>
        <w:tc>
          <w:tcPr>
            <w:tcW w:w="3652" w:type="dxa"/>
            <w:gridSpan w:val="2"/>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Нейтральные</w:t>
            </w:r>
          </w:p>
        </w:tc>
        <w:tc>
          <w:tcPr>
            <w:tcW w:w="3705" w:type="dxa"/>
            <w:gridSpan w:val="2"/>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Эмоционально окрашенные</w:t>
            </w:r>
          </w:p>
        </w:tc>
        <w:tc>
          <w:tcPr>
            <w:tcW w:w="1281" w:type="dxa"/>
            <w:vMerge/>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r>
      <w:tr w:rsidR="00854072" w:rsidRPr="00AA5979" w:rsidTr="00AA5979">
        <w:trPr>
          <w:cantSplit/>
          <w:jc w:val="center"/>
        </w:trPr>
        <w:tc>
          <w:tcPr>
            <w:tcW w:w="640" w:type="dxa"/>
            <w:vMerge/>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p>
        </w:tc>
        <w:tc>
          <w:tcPr>
            <w:tcW w:w="194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Для непосредственного контакта</w:t>
            </w:r>
          </w:p>
        </w:tc>
        <w:tc>
          <w:tcPr>
            <w:tcW w:w="1712"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Для опосредованного контакта</w:t>
            </w:r>
          </w:p>
        </w:tc>
        <w:tc>
          <w:tcPr>
            <w:tcW w:w="1955"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Для непосредственного контакта</w:t>
            </w:r>
          </w:p>
        </w:tc>
        <w:tc>
          <w:tcPr>
            <w:tcW w:w="1750" w:type="dxa"/>
            <w:shd w:val="clear" w:color="auto" w:fill="auto"/>
          </w:tcPr>
          <w:p w:rsidR="00033A5C" w:rsidRPr="00AA5979" w:rsidRDefault="00033A5C"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Для</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опосредованного контакта</w:t>
            </w:r>
          </w:p>
        </w:tc>
        <w:tc>
          <w:tcPr>
            <w:tcW w:w="1281" w:type="dxa"/>
            <w:vMerge/>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r>
      <w:tr w:rsidR="00854072" w:rsidRPr="00AA5979" w:rsidTr="00AA5979">
        <w:trPr>
          <w:cantSplit/>
          <w:jc w:val="center"/>
        </w:trPr>
        <w:tc>
          <w:tcPr>
            <w:tcW w:w="640" w:type="dxa"/>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сообщение</w:t>
            </w:r>
          </w:p>
        </w:tc>
        <w:tc>
          <w:tcPr>
            <w:tcW w:w="194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уведомить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доложить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рапортировать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известить информировать</w:t>
            </w:r>
          </w:p>
        </w:tc>
        <w:tc>
          <w:tcPr>
            <w:tcW w:w="1712"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955"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75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поведать</w:t>
            </w:r>
          </w:p>
        </w:tc>
        <w:tc>
          <w:tcPr>
            <w:tcW w:w="1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огорчить удивить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обрадовать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успокоить</w:t>
            </w:r>
          </w:p>
        </w:tc>
      </w:tr>
      <w:tr w:rsidR="00854072" w:rsidRPr="00AA5979" w:rsidTr="00AA5979">
        <w:trPr>
          <w:cantSplit/>
          <w:jc w:val="center"/>
        </w:trPr>
        <w:tc>
          <w:tcPr>
            <w:tcW w:w="640" w:type="dxa"/>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объяснение</w:t>
            </w:r>
          </w:p>
        </w:tc>
        <w:tc>
          <w:tcPr>
            <w:tcW w:w="194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охарактеризовать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показать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конкретизировать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уточнить</w:t>
            </w:r>
          </w:p>
        </w:tc>
        <w:tc>
          <w:tcPr>
            <w:tcW w:w="1712"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акцентировать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выделить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отметить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заострить внимание</w:t>
            </w:r>
          </w:p>
        </w:tc>
        <w:tc>
          <w:tcPr>
            <w:tcW w:w="1955"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75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281" w:type="dxa"/>
            <w:shd w:val="clear" w:color="auto" w:fill="auto"/>
          </w:tcPr>
          <w:p w:rsidR="00D25DFE" w:rsidRPr="00AA5979" w:rsidRDefault="00033A5C"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w:t>
            </w:r>
            <w:r w:rsidR="00D25DFE" w:rsidRPr="00AA5979">
              <w:rPr>
                <w:rFonts w:ascii="Times New Roman" w:hAnsi="Times New Roman"/>
                <w:sz w:val="20"/>
                <w:szCs w:val="24"/>
              </w:rPr>
              <w:t>дивить</w:t>
            </w:r>
          </w:p>
        </w:tc>
      </w:tr>
      <w:tr w:rsidR="00854072" w:rsidRPr="00AA5979" w:rsidTr="00AA5979">
        <w:trPr>
          <w:cantSplit/>
          <w:jc w:val="center"/>
        </w:trPr>
        <w:tc>
          <w:tcPr>
            <w:tcW w:w="640" w:type="dxa"/>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одобрение</w:t>
            </w:r>
          </w:p>
        </w:tc>
        <w:tc>
          <w:tcPr>
            <w:tcW w:w="1940" w:type="dxa"/>
            <w:shd w:val="clear" w:color="auto" w:fill="auto"/>
          </w:tcPr>
          <w:p w:rsidR="00D25DFE" w:rsidRPr="00AA5979" w:rsidRDefault="002E5079"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Р</w:t>
            </w:r>
            <w:r w:rsidR="00D25DFE" w:rsidRPr="00AA5979">
              <w:rPr>
                <w:rFonts w:ascii="Times New Roman" w:hAnsi="Times New Roman"/>
                <w:sz w:val="20"/>
                <w:szCs w:val="24"/>
              </w:rPr>
              <w:t>екомендовать</w:t>
            </w:r>
            <w:r w:rsidRPr="00AA5979">
              <w:rPr>
                <w:rFonts w:ascii="Times New Roman" w:hAnsi="Times New Roman"/>
                <w:sz w:val="20"/>
                <w:szCs w:val="24"/>
              </w:rPr>
              <w:t xml:space="preserve"> </w:t>
            </w:r>
            <w:r w:rsidR="00D25DFE" w:rsidRPr="00AA5979">
              <w:rPr>
                <w:rFonts w:ascii="Times New Roman" w:hAnsi="Times New Roman"/>
                <w:sz w:val="20"/>
                <w:szCs w:val="24"/>
              </w:rPr>
              <w:t>посоветовать</w:t>
            </w:r>
            <w:r w:rsidRPr="00AA5979">
              <w:rPr>
                <w:rFonts w:ascii="Times New Roman" w:hAnsi="Times New Roman"/>
                <w:sz w:val="20"/>
                <w:szCs w:val="24"/>
              </w:rPr>
              <w:t xml:space="preserve"> </w:t>
            </w:r>
            <w:r w:rsidR="00D25DFE" w:rsidRPr="00AA5979">
              <w:rPr>
                <w:rFonts w:ascii="Times New Roman" w:hAnsi="Times New Roman"/>
                <w:sz w:val="20"/>
                <w:szCs w:val="24"/>
              </w:rPr>
              <w:t>подтвердить</w:t>
            </w:r>
          </w:p>
        </w:tc>
        <w:tc>
          <w:tcPr>
            <w:tcW w:w="1712"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оправдать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поддержать</w:t>
            </w:r>
          </w:p>
        </w:tc>
        <w:tc>
          <w:tcPr>
            <w:tcW w:w="1955"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надоумить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подсказать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пожелать</w:t>
            </w:r>
          </w:p>
        </w:tc>
        <w:tc>
          <w:tcPr>
            <w:tcW w:w="175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похвалить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извинить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поздравить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поблагодарить</w:t>
            </w:r>
          </w:p>
        </w:tc>
        <w:tc>
          <w:tcPr>
            <w:tcW w:w="1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обрадовать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успокоить</w:t>
            </w:r>
          </w:p>
        </w:tc>
      </w:tr>
      <w:tr w:rsidR="00854072" w:rsidRPr="00AA5979" w:rsidTr="00AA5979">
        <w:trPr>
          <w:cantSplit/>
          <w:jc w:val="center"/>
        </w:trPr>
        <w:tc>
          <w:tcPr>
            <w:tcW w:w="640" w:type="dxa"/>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осуждение</w:t>
            </w:r>
          </w:p>
        </w:tc>
        <w:tc>
          <w:tcPr>
            <w:tcW w:w="194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712" w:type="dxa"/>
            <w:shd w:val="clear" w:color="auto" w:fill="auto"/>
          </w:tcPr>
          <w:p w:rsidR="00D25DFE" w:rsidRPr="00AA5979" w:rsidRDefault="002E5079"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w:t>
            </w:r>
            <w:r w:rsidR="00D25DFE" w:rsidRPr="00AA5979">
              <w:rPr>
                <w:rFonts w:ascii="Times New Roman" w:hAnsi="Times New Roman"/>
                <w:sz w:val="20"/>
                <w:szCs w:val="24"/>
              </w:rPr>
              <w:t>окритиковать</w:t>
            </w:r>
            <w:r w:rsidRPr="00AA5979">
              <w:rPr>
                <w:rFonts w:ascii="Times New Roman" w:hAnsi="Times New Roman"/>
                <w:sz w:val="20"/>
                <w:szCs w:val="24"/>
              </w:rPr>
              <w:t xml:space="preserve"> </w:t>
            </w:r>
            <w:r w:rsidR="00D25DFE" w:rsidRPr="00AA5979">
              <w:rPr>
                <w:rFonts w:ascii="Times New Roman" w:hAnsi="Times New Roman"/>
                <w:sz w:val="20"/>
                <w:szCs w:val="24"/>
              </w:rPr>
              <w:t>опровергнуть</w:t>
            </w:r>
            <w:r w:rsidRPr="00AA5979">
              <w:rPr>
                <w:rFonts w:ascii="Times New Roman" w:hAnsi="Times New Roman"/>
                <w:sz w:val="20"/>
                <w:szCs w:val="24"/>
              </w:rPr>
              <w:t xml:space="preserve"> </w:t>
            </w:r>
            <w:r w:rsidR="00D25DFE" w:rsidRPr="00AA5979">
              <w:rPr>
                <w:rFonts w:ascii="Times New Roman" w:hAnsi="Times New Roman"/>
                <w:sz w:val="20"/>
                <w:szCs w:val="24"/>
              </w:rPr>
              <w:t>возразить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отрицать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отвергнуть</w:t>
            </w:r>
          </w:p>
        </w:tc>
        <w:tc>
          <w:tcPr>
            <w:tcW w:w="1955"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75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пристыдить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обвинить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протестовать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оспорить</w:t>
            </w:r>
          </w:p>
        </w:tc>
        <w:tc>
          <w:tcPr>
            <w:tcW w:w="1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огорчить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удивить</w:t>
            </w:r>
          </w:p>
        </w:tc>
      </w:tr>
      <w:tr w:rsidR="00854072" w:rsidRPr="00AA5979" w:rsidTr="00AA5979">
        <w:trPr>
          <w:cantSplit/>
          <w:jc w:val="center"/>
        </w:trPr>
        <w:tc>
          <w:tcPr>
            <w:tcW w:w="640" w:type="dxa"/>
            <w:shd w:val="clear" w:color="auto" w:fill="auto"/>
            <w:textDirection w:val="btLr"/>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убеждение</w:t>
            </w:r>
          </w:p>
        </w:tc>
        <w:tc>
          <w:tcPr>
            <w:tcW w:w="194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Доказать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обосновать</w:t>
            </w:r>
          </w:p>
        </w:tc>
        <w:tc>
          <w:tcPr>
            <w:tcW w:w="1712"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уверить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склонить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побудить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внушить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уговорить</w:t>
            </w:r>
          </w:p>
        </w:tc>
        <w:tc>
          <w:tcPr>
            <w:tcW w:w="1955"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p>
        </w:tc>
        <w:tc>
          <w:tcPr>
            <w:tcW w:w="1750"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подтолкнуть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воодушевить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вдохновить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настоять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упросить</w:t>
            </w:r>
          </w:p>
        </w:tc>
        <w:tc>
          <w:tcPr>
            <w:tcW w:w="1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удивить</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успокоить</w:t>
            </w:r>
          </w:p>
        </w:tc>
      </w:tr>
    </w:tbl>
    <w:p w:rsidR="00D25DFE" w:rsidRPr="00854072" w:rsidRDefault="00D25DFE" w:rsidP="00854072">
      <w:pPr>
        <w:suppressAutoHyphens/>
        <w:spacing w:after="0" w:line="360" w:lineRule="auto"/>
        <w:ind w:firstLine="709"/>
        <w:jc w:val="both"/>
        <w:rPr>
          <w:rFonts w:ascii="Times New Roman" w:hAnsi="Times New Roman"/>
          <w:sz w:val="28"/>
          <w:szCs w:val="28"/>
        </w:rPr>
      </w:pPr>
    </w:p>
    <w:p w:rsidR="00D25DFE" w:rsidRPr="00854072" w:rsidRDefault="002E507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Собеседник (ученик) может выбрать между </w:t>
      </w:r>
      <w:r w:rsidR="00854072" w:rsidRPr="00854072">
        <w:rPr>
          <w:rFonts w:ascii="Times New Roman" w:hAnsi="Times New Roman"/>
          <w:sz w:val="28"/>
          <w:szCs w:val="28"/>
        </w:rPr>
        <w:t>"</w:t>
      </w:r>
      <w:r w:rsidRPr="00854072">
        <w:rPr>
          <w:rFonts w:ascii="Times New Roman" w:hAnsi="Times New Roman"/>
          <w:sz w:val="28"/>
          <w:szCs w:val="28"/>
        </w:rPr>
        <w:t>одобрением</w:t>
      </w:r>
      <w:r w:rsidR="00854072" w:rsidRPr="00854072">
        <w:rPr>
          <w:rFonts w:ascii="Times New Roman" w:hAnsi="Times New Roman"/>
          <w:sz w:val="28"/>
          <w:szCs w:val="28"/>
        </w:rPr>
        <w:t>"</w:t>
      </w:r>
      <w:r w:rsidRPr="00854072">
        <w:rPr>
          <w:rFonts w:ascii="Times New Roman" w:hAnsi="Times New Roman"/>
          <w:sz w:val="28"/>
          <w:szCs w:val="28"/>
        </w:rPr>
        <w:t xml:space="preserve"> и </w:t>
      </w:r>
      <w:r w:rsidR="00854072" w:rsidRPr="00854072">
        <w:rPr>
          <w:rFonts w:ascii="Times New Roman" w:hAnsi="Times New Roman"/>
          <w:sz w:val="28"/>
          <w:szCs w:val="28"/>
        </w:rPr>
        <w:t>"</w:t>
      </w:r>
      <w:r w:rsidRPr="00854072">
        <w:rPr>
          <w:rFonts w:ascii="Times New Roman" w:hAnsi="Times New Roman"/>
          <w:sz w:val="28"/>
          <w:szCs w:val="28"/>
        </w:rPr>
        <w:t>осуждением</w:t>
      </w:r>
      <w:r w:rsidR="00854072" w:rsidRPr="00854072">
        <w:rPr>
          <w:rFonts w:ascii="Times New Roman" w:hAnsi="Times New Roman"/>
          <w:sz w:val="28"/>
          <w:szCs w:val="28"/>
        </w:rPr>
        <w:t>"</w:t>
      </w:r>
      <w:r w:rsidRPr="00854072">
        <w:rPr>
          <w:rFonts w:ascii="Times New Roman" w:hAnsi="Times New Roman"/>
          <w:sz w:val="28"/>
          <w:szCs w:val="28"/>
        </w:rPr>
        <w:t xml:space="preserve">. Если, допустим, ученик слышит: </w:t>
      </w:r>
      <w:r w:rsidR="00854072" w:rsidRPr="00854072">
        <w:rPr>
          <w:rFonts w:ascii="Times New Roman" w:hAnsi="Times New Roman"/>
          <w:sz w:val="28"/>
          <w:szCs w:val="28"/>
        </w:rPr>
        <w:t>"</w:t>
      </w:r>
      <w:r w:rsidRPr="00854072">
        <w:rPr>
          <w:rFonts w:ascii="Times New Roman" w:hAnsi="Times New Roman"/>
          <w:sz w:val="28"/>
          <w:szCs w:val="28"/>
        </w:rPr>
        <w:t>Скажи, почему (как) ...?</w:t>
      </w:r>
      <w:r w:rsidR="00854072" w:rsidRPr="00854072">
        <w:rPr>
          <w:rFonts w:ascii="Times New Roman" w:hAnsi="Times New Roman"/>
          <w:sz w:val="28"/>
          <w:szCs w:val="28"/>
        </w:rPr>
        <w:t>"</w:t>
      </w:r>
      <w:r w:rsidRPr="00854072">
        <w:rPr>
          <w:rFonts w:ascii="Times New Roman" w:hAnsi="Times New Roman"/>
          <w:sz w:val="28"/>
          <w:szCs w:val="28"/>
        </w:rPr>
        <w:t>, то он может либо объяснить, либо одобрить, либо осудить и т. п. Разумеется, подобная свобода желательна лишь на завершающей стадии развития умения.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 менее важным средством организации РУ являются опоры. Они необходимы для развития у говорящего самостоятельности высказывания.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Важно заметить, что на этапе развития речевого умения не может быть непосредственной подсказки речевого материала. Нужна опосредованная подсказка, которая позволяла бы управлять высказыванием, но постепенно убывала бы по мере развития умения и исчезала на последней его стадии.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eastAsia="ru-RU"/>
        </w:rPr>
        <w:t>Назначение опор</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одно</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непосредственно</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или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опосредованно</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помочь порождению речевого высказывания за счет вызова</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ассоциаций</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с</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жизненным</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 речевым опытом учащихся.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eastAsia="ru-RU"/>
        </w:rPr>
        <w:t>Поскольку необходимые ассоциации можно вызвать, во-первых. Посредством слов,</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а</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во-вторых,</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посредством</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изображения</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реальной</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действительности, правомерно прежде всего различать словесные 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изобразительные опоры.</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Такое деление открывает возможность параллельного использования</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тех</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других опор в одном упражнении, так как они взаимодополняют друг друга.</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Чтобы осуществить такую динамику процесса развития умения, необходимо иметь некую классификацию опор. Назначение всех опор на этапе развития речевого умения заключается в том, чтобы, вызвав ассоциации с их жизненным и речевым опытом, опосредованно помочь порождению речевого высказывания.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Другим критерием может быть их функциональная направленность в зависимости от того, чем они управляют, или характер управления речевым высказыванием. По этому критерию все опоры можно разделить на содержательные и смысловые, что учитывает два уровня высказывания: уровень значений (кто? где? когда? как? и т. п.) и уровень смысла (зачем? почему?).</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Если теперь оба критерия свести воедино, то получим следующую классификацию опор.</w:t>
      </w:r>
    </w:p>
    <w:p w:rsidR="00854072" w:rsidRPr="004D4AE6" w:rsidRDefault="00854072" w:rsidP="00854072">
      <w:pPr>
        <w:suppressAutoHyphens/>
        <w:spacing w:after="0" w:line="360" w:lineRule="auto"/>
        <w:ind w:firstLine="709"/>
        <w:jc w:val="both"/>
        <w:rPr>
          <w:rFonts w:ascii="Times New Roman" w:hAnsi="Times New Roman"/>
          <w:sz w:val="28"/>
          <w:szCs w:val="28"/>
        </w:rPr>
      </w:pPr>
    </w:p>
    <w:p w:rsidR="0038094F" w:rsidRPr="00854072" w:rsidRDefault="0038094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Таблица 3.</w:t>
      </w:r>
      <w:r w:rsidR="00854072">
        <w:rPr>
          <w:rFonts w:ascii="Times New Roman" w:hAnsi="Times New Roman"/>
          <w:sz w:val="28"/>
          <w:szCs w:val="28"/>
          <w:lang w:val="en-US"/>
        </w:rPr>
        <w:t xml:space="preserve"> </w:t>
      </w:r>
      <w:r w:rsidR="00DF2119" w:rsidRPr="00854072">
        <w:rPr>
          <w:rFonts w:ascii="Times New Roman" w:hAnsi="Times New Roman"/>
          <w:sz w:val="28"/>
          <w:szCs w:val="28"/>
        </w:rPr>
        <w:t>Классификация опор-подсказок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65"/>
        <w:gridCol w:w="3724"/>
        <w:gridCol w:w="1676"/>
      </w:tblGrid>
      <w:tr w:rsidR="00D25DFE" w:rsidRPr="00AA5979" w:rsidTr="00AA5979">
        <w:trPr>
          <w:jc w:val="center"/>
        </w:trPr>
        <w:tc>
          <w:tcPr>
            <w:tcW w:w="0" w:type="auto"/>
            <w:vMerge w:val="restart"/>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Содержательные</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словесные (вербальные)</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изобразительные</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текст (представленный зрительно)</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кинофильм</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текст (представленный аудитивно)</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картина</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микротекст (представленный зрительно)</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серия рисунков</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микротекст (представленный аудитивно)</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фотография</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план</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диаграмма</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логикосинтаксическая схема</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схема, таблица</w:t>
            </w:r>
          </w:p>
        </w:tc>
      </w:tr>
      <w:tr w:rsidR="00D25DFE" w:rsidRPr="00AA5979" w:rsidTr="00AA5979">
        <w:trPr>
          <w:jc w:val="center"/>
        </w:trPr>
        <w:tc>
          <w:tcPr>
            <w:tcW w:w="0" w:type="auto"/>
            <w:vMerge w:val="restart"/>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Смысловые</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слова как смысловые вехи</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цифры, даты</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лозунг</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символика</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афоризм, поговорка</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плакат</w:t>
            </w:r>
          </w:p>
        </w:tc>
      </w:tr>
      <w:tr w:rsidR="00D25DFE" w:rsidRPr="00AA5979" w:rsidTr="00AA5979">
        <w:trPr>
          <w:jc w:val="center"/>
        </w:trPr>
        <w:tc>
          <w:tcPr>
            <w:tcW w:w="0" w:type="auto"/>
            <w:vMerge/>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подпись</w:t>
            </w:r>
          </w:p>
        </w:tc>
        <w:tc>
          <w:tcPr>
            <w:tcW w:w="0" w:type="auto"/>
            <w:shd w:val="clear" w:color="auto" w:fill="auto"/>
          </w:tcPr>
          <w:p w:rsidR="00D25DFE" w:rsidRPr="00AA5979" w:rsidRDefault="00D25DFE" w:rsidP="00AA5979">
            <w:pPr>
              <w:suppressAutoHyphens/>
              <w:spacing w:after="0" w:line="360" w:lineRule="auto"/>
              <w:rPr>
                <w:rFonts w:ascii="Times New Roman" w:hAnsi="Times New Roman"/>
                <w:sz w:val="20"/>
                <w:szCs w:val="28"/>
                <w:lang w:eastAsia="ru-RU"/>
              </w:rPr>
            </w:pPr>
            <w:r w:rsidRPr="00AA5979">
              <w:rPr>
                <w:rFonts w:ascii="Times New Roman" w:hAnsi="Times New Roman"/>
                <w:sz w:val="20"/>
                <w:szCs w:val="28"/>
                <w:lang w:eastAsia="ru-RU"/>
              </w:rPr>
              <w:t>карикатура</w:t>
            </w:r>
          </w:p>
        </w:tc>
      </w:tr>
    </w:tbl>
    <w:p w:rsidR="00854072" w:rsidRDefault="00854072" w:rsidP="00854072">
      <w:pPr>
        <w:suppressAutoHyphens/>
        <w:spacing w:after="0" w:line="360" w:lineRule="auto"/>
        <w:ind w:firstLine="709"/>
        <w:jc w:val="both"/>
        <w:rPr>
          <w:rFonts w:ascii="Times New Roman" w:hAnsi="Times New Roman"/>
          <w:sz w:val="28"/>
          <w:szCs w:val="28"/>
          <w:lang w:eastAsia="ru-RU"/>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Опоры сообщают определенную информацию. В одних случаях (содержательные опоры) она развернута, в других (смысловые опоры) - она сжата. Но в любом случае она лишь толчок к размышлению. В связи с этим у ученика может возникнуть масса ассоциаций, которыми надо управлять. Эту функцию берут на себя установки РУ. Они помогают вызвать вполне определенные ассоциации, для чего учителю следует учесть контекст деятельности и личный опыт учащихся. С другой стороны, установка не должна вызывать ассоциаций с такими мыслями, которые учащиеся не в состоянии выразить в силу ограниченности их речевой подготовки. Иначе говоря, необходимо думать о взаимозависимости и взаимодополняемости установок и опор.</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Несколько слов о времени как факторе организации РУ. Этот фактор может выступать в РУ в трех видах: неограниченное время, ограниченное время и отсутствие времени.</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Неограниченное время имеет место только в упражнениях, выполняемых дома. Ограничение времени возможно при использовании групповых форм работы, при сочетании индивидуальных форм с фронтальными и в тех случаях, когда одинаковое задание получает весь класс. Подавляющее большинство РУ должно предусматривать развитие скорости реакции учащегося (особенно при обучении диалогическому общению), поэтому действует фактор отсутствия времени на подготовку (экспромтное высказывание).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Все три фактора организации — установка, опоры и время на подготовку — являются средствами управления говорением при выполнении РУ.</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Это управление осуществляется в процессе развития речевого умения, т. е. на тех или иных стадиях его развития. Определение этих стадий — дело чрезвычайно сложное. И не только потому что почти ничего в этом плане не исследовано. Дело в том, что умение — феномен многомерный и включение стадий его развития по какому-то одному, даже важному, параметру окажется слишком односторонним. Необходим учет нескольких параметров, думается, что таковыми могут быть:</w:t>
      </w:r>
      <w:r w:rsidR="00854072" w:rsidRPr="00854072">
        <w:rPr>
          <w:rFonts w:ascii="Times New Roman" w:hAnsi="Times New Roman"/>
          <w:sz w:val="28"/>
          <w:szCs w:val="28"/>
        </w:rPr>
        <w:t xml:space="preserve"> </w:t>
      </w:r>
      <w:r w:rsidRPr="00854072">
        <w:rPr>
          <w:rFonts w:ascii="Times New Roman" w:hAnsi="Times New Roman"/>
          <w:sz w:val="28"/>
          <w:szCs w:val="28"/>
        </w:rPr>
        <w:t>1)</w:t>
      </w:r>
      <w:r w:rsidR="00854072" w:rsidRPr="00854072">
        <w:rPr>
          <w:rFonts w:ascii="Times New Roman" w:hAnsi="Times New Roman"/>
          <w:sz w:val="28"/>
          <w:szCs w:val="28"/>
        </w:rPr>
        <w:t xml:space="preserve"> </w:t>
      </w:r>
      <w:r w:rsidRPr="00854072">
        <w:rPr>
          <w:rFonts w:ascii="Times New Roman" w:hAnsi="Times New Roman"/>
          <w:sz w:val="28"/>
          <w:szCs w:val="28"/>
        </w:rPr>
        <w:t>уровень автоматизированности, что проявляется</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так</w:t>
      </w:r>
      <w:r w:rsidR="00854072" w:rsidRPr="00854072">
        <w:rPr>
          <w:rFonts w:ascii="Times New Roman" w:hAnsi="Times New Roman"/>
          <w:sz w:val="28"/>
          <w:szCs w:val="28"/>
        </w:rPr>
        <w:t xml:space="preserve"> </w:t>
      </w:r>
      <w:r w:rsidRPr="00854072">
        <w:rPr>
          <w:rFonts w:ascii="Times New Roman" w:hAnsi="Times New Roman"/>
          <w:sz w:val="28"/>
          <w:szCs w:val="28"/>
        </w:rPr>
        <w:t>называемой</w:t>
      </w:r>
      <w:r w:rsidR="00854072" w:rsidRPr="00854072">
        <w:rPr>
          <w:rFonts w:ascii="Times New Roman" w:hAnsi="Times New Roman"/>
          <w:sz w:val="28"/>
          <w:szCs w:val="28"/>
        </w:rPr>
        <w:t xml:space="preserve"> </w:t>
      </w:r>
      <w:r w:rsidRPr="00854072">
        <w:rPr>
          <w:rFonts w:ascii="Times New Roman" w:hAnsi="Times New Roman"/>
          <w:sz w:val="28"/>
          <w:szCs w:val="28"/>
        </w:rPr>
        <w:t>автоматически пробежке (отрезке речи, произносимой без вынужденных пауз) 2) уровень самостоятельности говорящего, который определяется во-первых, наличием или отсутствием опор, а также их характере: (смысловые</w:t>
      </w:r>
      <w:r w:rsidR="00854072" w:rsidRPr="00854072">
        <w:rPr>
          <w:rFonts w:ascii="Times New Roman" w:hAnsi="Times New Roman"/>
          <w:sz w:val="28"/>
          <w:szCs w:val="28"/>
        </w:rPr>
        <w:t xml:space="preserve"> </w:t>
      </w:r>
      <w:r w:rsidRPr="00854072">
        <w:rPr>
          <w:rFonts w:ascii="Times New Roman" w:hAnsi="Times New Roman"/>
          <w:sz w:val="28"/>
          <w:szCs w:val="28"/>
        </w:rPr>
        <w:t>опоры</w:t>
      </w:r>
      <w:r w:rsidR="00854072" w:rsidRPr="00854072">
        <w:rPr>
          <w:rFonts w:ascii="Times New Roman" w:hAnsi="Times New Roman"/>
          <w:sz w:val="28"/>
          <w:szCs w:val="28"/>
        </w:rPr>
        <w:t xml:space="preserve"> "</w:t>
      </w:r>
      <w:r w:rsidRPr="00854072">
        <w:rPr>
          <w:rFonts w:ascii="Times New Roman" w:hAnsi="Times New Roman"/>
          <w:sz w:val="28"/>
          <w:szCs w:val="28"/>
        </w:rPr>
        <w:t>сложнее</w:t>
      </w:r>
      <w:r w:rsidR="00854072" w:rsidRPr="00854072">
        <w:rPr>
          <w:rFonts w:ascii="Times New Roman" w:hAnsi="Times New Roman"/>
          <w:sz w:val="28"/>
          <w:szCs w:val="28"/>
        </w:rPr>
        <w:t xml:space="preserve">" </w:t>
      </w:r>
      <w:r w:rsidRPr="00854072">
        <w:rPr>
          <w:rFonts w:ascii="Times New Roman" w:hAnsi="Times New Roman"/>
          <w:sz w:val="28"/>
          <w:szCs w:val="28"/>
        </w:rPr>
        <w:t>содержательных);</w:t>
      </w:r>
      <w:r w:rsidR="00854072" w:rsidRPr="00854072">
        <w:rPr>
          <w:rFonts w:ascii="Times New Roman" w:hAnsi="Times New Roman"/>
          <w:sz w:val="28"/>
          <w:szCs w:val="28"/>
        </w:rPr>
        <w:t xml:space="preserve"> </w:t>
      </w:r>
      <w:r w:rsidRPr="00854072">
        <w:rPr>
          <w:rFonts w:ascii="Times New Roman" w:hAnsi="Times New Roman"/>
          <w:sz w:val="28"/>
          <w:szCs w:val="28"/>
        </w:rPr>
        <w:t>во-вторых заданностью или</w:t>
      </w:r>
      <w:r w:rsidR="00854072" w:rsidRPr="00854072">
        <w:rPr>
          <w:rFonts w:ascii="Times New Roman" w:hAnsi="Times New Roman"/>
          <w:sz w:val="28"/>
          <w:szCs w:val="28"/>
        </w:rPr>
        <w:t xml:space="preserve"> </w:t>
      </w:r>
      <w:r w:rsidRPr="00854072">
        <w:rPr>
          <w:rFonts w:ascii="Times New Roman" w:hAnsi="Times New Roman"/>
          <w:sz w:val="28"/>
          <w:szCs w:val="28"/>
        </w:rPr>
        <w:t>незаданностью</w:t>
      </w:r>
      <w:r w:rsidR="00854072" w:rsidRPr="00854072">
        <w:rPr>
          <w:rFonts w:ascii="Times New Roman" w:hAnsi="Times New Roman"/>
          <w:sz w:val="28"/>
          <w:szCs w:val="28"/>
        </w:rPr>
        <w:t xml:space="preserve"> </w:t>
      </w:r>
      <w:r w:rsidRPr="00854072">
        <w:rPr>
          <w:rFonts w:ascii="Times New Roman" w:hAnsi="Times New Roman"/>
          <w:sz w:val="28"/>
          <w:szCs w:val="28"/>
        </w:rPr>
        <w:t>речевой</w:t>
      </w:r>
      <w:r w:rsidR="00854072" w:rsidRPr="00854072">
        <w:rPr>
          <w:rFonts w:ascii="Times New Roman" w:hAnsi="Times New Roman"/>
          <w:sz w:val="28"/>
          <w:szCs w:val="28"/>
        </w:rPr>
        <w:t xml:space="preserve"> </w:t>
      </w:r>
      <w:r w:rsidRPr="00854072">
        <w:rPr>
          <w:rFonts w:ascii="Times New Roman" w:hAnsi="Times New Roman"/>
          <w:sz w:val="28"/>
          <w:szCs w:val="28"/>
        </w:rPr>
        <w:t>задачи;</w:t>
      </w:r>
      <w:r w:rsidR="00854072" w:rsidRPr="00854072">
        <w:rPr>
          <w:rFonts w:ascii="Times New Roman" w:hAnsi="Times New Roman"/>
          <w:sz w:val="28"/>
          <w:szCs w:val="28"/>
        </w:rPr>
        <w:t xml:space="preserve"> </w:t>
      </w:r>
      <w:r w:rsidRPr="00854072">
        <w:rPr>
          <w:rFonts w:ascii="Times New Roman" w:hAnsi="Times New Roman"/>
          <w:sz w:val="28"/>
          <w:szCs w:val="28"/>
        </w:rPr>
        <w:t>3)</w:t>
      </w:r>
      <w:r w:rsidR="00854072" w:rsidRPr="00854072">
        <w:rPr>
          <w:rFonts w:ascii="Times New Roman" w:hAnsi="Times New Roman"/>
          <w:sz w:val="28"/>
          <w:szCs w:val="28"/>
        </w:rPr>
        <w:t xml:space="preserve"> </w:t>
      </w:r>
      <w:r w:rsidRPr="00854072">
        <w:rPr>
          <w:rFonts w:ascii="Times New Roman" w:hAnsi="Times New Roman"/>
          <w:sz w:val="28"/>
          <w:szCs w:val="28"/>
        </w:rPr>
        <w:t>уровень сложности</w:t>
      </w:r>
      <w:r w:rsidR="00854072" w:rsidRPr="00854072">
        <w:rPr>
          <w:rFonts w:ascii="Times New Roman" w:hAnsi="Times New Roman"/>
          <w:sz w:val="28"/>
          <w:szCs w:val="28"/>
        </w:rPr>
        <w:t xml:space="preserve"> </w:t>
      </w:r>
      <w:r w:rsidRPr="00854072">
        <w:rPr>
          <w:rFonts w:ascii="Times New Roman" w:hAnsi="Times New Roman"/>
          <w:sz w:val="28"/>
          <w:szCs w:val="28"/>
        </w:rPr>
        <w:t>в</w:t>
      </w:r>
      <w:r w:rsidR="00854072" w:rsidRPr="00854072">
        <w:rPr>
          <w:rFonts w:ascii="Times New Roman" w:hAnsi="Times New Roman"/>
          <w:sz w:val="28"/>
          <w:szCs w:val="28"/>
        </w:rPr>
        <w:t xml:space="preserve"> </w:t>
      </w:r>
      <w:r w:rsidRPr="00854072">
        <w:rPr>
          <w:rFonts w:ascii="Times New Roman" w:hAnsi="Times New Roman"/>
          <w:sz w:val="28"/>
          <w:szCs w:val="28"/>
        </w:rPr>
        <w:t>решении</w:t>
      </w:r>
      <w:r w:rsidR="00854072" w:rsidRPr="00854072">
        <w:rPr>
          <w:rFonts w:ascii="Times New Roman" w:hAnsi="Times New Roman"/>
          <w:sz w:val="28"/>
          <w:szCs w:val="28"/>
        </w:rPr>
        <w:t xml:space="preserve"> </w:t>
      </w:r>
      <w:r w:rsidRPr="00854072">
        <w:rPr>
          <w:rFonts w:ascii="Times New Roman" w:hAnsi="Times New Roman"/>
          <w:sz w:val="28"/>
          <w:szCs w:val="28"/>
        </w:rPr>
        <w:t>речемыслительной</w:t>
      </w:r>
      <w:r w:rsidR="00854072" w:rsidRPr="00854072">
        <w:rPr>
          <w:rFonts w:ascii="Times New Roman" w:hAnsi="Times New Roman"/>
          <w:sz w:val="28"/>
          <w:szCs w:val="28"/>
        </w:rPr>
        <w:t xml:space="preserve"> </w:t>
      </w:r>
      <w:r w:rsidRPr="00854072">
        <w:rPr>
          <w:rFonts w:ascii="Times New Roman" w:hAnsi="Times New Roman"/>
          <w:sz w:val="28"/>
          <w:szCs w:val="28"/>
        </w:rPr>
        <w:t>задачи,</w:t>
      </w:r>
      <w:r w:rsidR="00854072" w:rsidRPr="00854072">
        <w:rPr>
          <w:rFonts w:ascii="Times New Roman" w:hAnsi="Times New Roman"/>
          <w:sz w:val="28"/>
          <w:szCs w:val="28"/>
        </w:rPr>
        <w:t xml:space="preserve"> </w:t>
      </w:r>
      <w:r w:rsidRPr="00854072">
        <w:rPr>
          <w:rFonts w:ascii="Times New Roman" w:hAnsi="Times New Roman"/>
          <w:sz w:val="28"/>
          <w:szCs w:val="28"/>
        </w:rPr>
        <w:t>который</w:t>
      </w:r>
      <w:r w:rsidR="00854072" w:rsidRPr="00854072">
        <w:rPr>
          <w:rFonts w:ascii="Times New Roman" w:hAnsi="Times New Roman"/>
          <w:sz w:val="28"/>
          <w:szCs w:val="28"/>
        </w:rPr>
        <w:t xml:space="preserve"> </w:t>
      </w:r>
      <w:r w:rsidRPr="00854072">
        <w:rPr>
          <w:rFonts w:ascii="Times New Roman" w:hAnsi="Times New Roman"/>
          <w:sz w:val="28"/>
          <w:szCs w:val="28"/>
        </w:rPr>
        <w:t>зависит от того, насколько у говорящего имеется личный опыт и знания, связанные с обсуждаемой проблемой; 4) уровень комбинационности материала, определяемый широтой охвата проблем и предметов обсуждения.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Учитывая все эти параметры, можно условно выделить в развитии речевого</w:t>
      </w:r>
      <w:r w:rsidR="00854072" w:rsidRPr="00854072">
        <w:rPr>
          <w:rFonts w:ascii="Times New Roman" w:hAnsi="Times New Roman"/>
          <w:sz w:val="28"/>
          <w:szCs w:val="28"/>
        </w:rPr>
        <w:t xml:space="preserve"> </w:t>
      </w:r>
      <w:r w:rsidRPr="00854072">
        <w:rPr>
          <w:rFonts w:ascii="Times New Roman" w:hAnsi="Times New Roman"/>
          <w:sz w:val="28"/>
          <w:szCs w:val="28"/>
        </w:rPr>
        <w:t>умения</w:t>
      </w:r>
      <w:r w:rsidR="00854072" w:rsidRPr="00854072">
        <w:rPr>
          <w:rFonts w:ascii="Times New Roman" w:hAnsi="Times New Roman"/>
          <w:sz w:val="28"/>
          <w:szCs w:val="28"/>
        </w:rPr>
        <w:t xml:space="preserve"> </w:t>
      </w:r>
      <w:r w:rsidRPr="00854072">
        <w:rPr>
          <w:rFonts w:ascii="Times New Roman" w:hAnsi="Times New Roman"/>
          <w:sz w:val="28"/>
          <w:szCs w:val="28"/>
        </w:rPr>
        <w:t>три</w:t>
      </w:r>
      <w:r w:rsidR="00854072" w:rsidRPr="00854072">
        <w:rPr>
          <w:rFonts w:ascii="Times New Roman" w:hAnsi="Times New Roman"/>
          <w:sz w:val="28"/>
          <w:szCs w:val="28"/>
        </w:rPr>
        <w:t xml:space="preserve"> </w:t>
      </w:r>
      <w:r w:rsidRPr="00854072">
        <w:rPr>
          <w:rFonts w:ascii="Times New Roman" w:hAnsi="Times New Roman"/>
          <w:sz w:val="28"/>
          <w:szCs w:val="28"/>
        </w:rPr>
        <w:t>стадии: начальную, основную и завершающую.</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Следующая таблица наглядно представляет эти стадии и соответствующие им параметры умения.</w:t>
      </w:r>
    </w:p>
    <w:p w:rsidR="00854072" w:rsidRPr="004D4AE6" w:rsidRDefault="00854072" w:rsidP="00854072">
      <w:pPr>
        <w:suppressAutoHyphens/>
        <w:spacing w:after="0" w:line="360" w:lineRule="auto"/>
        <w:ind w:firstLine="709"/>
        <w:jc w:val="both"/>
        <w:rPr>
          <w:rFonts w:ascii="Times New Roman" w:hAnsi="Times New Roman"/>
          <w:sz w:val="28"/>
          <w:szCs w:val="28"/>
        </w:rPr>
      </w:pPr>
    </w:p>
    <w:p w:rsidR="0038094F" w:rsidRPr="00854072" w:rsidRDefault="0038094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Таблица 4</w:t>
      </w:r>
      <w:r w:rsidR="00854072" w:rsidRPr="00854072">
        <w:rPr>
          <w:rFonts w:ascii="Times New Roman" w:hAnsi="Times New Roman"/>
          <w:sz w:val="28"/>
          <w:szCs w:val="28"/>
        </w:rPr>
        <w:t xml:space="preserve"> </w:t>
      </w:r>
      <w:r w:rsidR="00DF2119" w:rsidRPr="00854072">
        <w:rPr>
          <w:rFonts w:ascii="Times New Roman" w:hAnsi="Times New Roman"/>
          <w:sz w:val="28"/>
          <w:szCs w:val="28"/>
        </w:rPr>
        <w:t>Стадии обучения монологическому высказыванию</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43"/>
        <w:gridCol w:w="1321"/>
        <w:gridCol w:w="2208"/>
        <w:gridCol w:w="2281"/>
        <w:gridCol w:w="1924"/>
      </w:tblGrid>
      <w:tr w:rsidR="00854072" w:rsidRPr="00AA5979" w:rsidTr="00AA5979">
        <w:trPr>
          <w:jc w:val="center"/>
        </w:trPr>
        <w:tc>
          <w:tcPr>
            <w:tcW w:w="1443"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Параметры</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стадии</w:t>
            </w:r>
          </w:p>
        </w:tc>
        <w:tc>
          <w:tcPr>
            <w:tcW w:w="132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Уровни автоматической пробежки</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А</w:t>
            </w:r>
          </w:p>
        </w:tc>
        <w:tc>
          <w:tcPr>
            <w:tcW w:w="2208"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Уровни самостоятельности говорящего</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Б</w:t>
            </w:r>
          </w:p>
        </w:tc>
        <w:tc>
          <w:tcPr>
            <w:tcW w:w="2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Уровни сложности речемыслительной задачи</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В</w:t>
            </w:r>
          </w:p>
        </w:tc>
        <w:tc>
          <w:tcPr>
            <w:tcW w:w="1924"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Уровни комбинационности материала</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Г</w:t>
            </w:r>
          </w:p>
        </w:tc>
      </w:tr>
      <w:tr w:rsidR="00854072" w:rsidRPr="00AA5979" w:rsidTr="00AA5979">
        <w:trPr>
          <w:jc w:val="center"/>
        </w:trPr>
        <w:tc>
          <w:tcPr>
            <w:tcW w:w="1443"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Начальная</w:t>
            </w:r>
          </w:p>
        </w:tc>
        <w:tc>
          <w:tcPr>
            <w:tcW w:w="132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Синтагма-фраза</w:t>
            </w:r>
          </w:p>
        </w:tc>
        <w:tc>
          <w:tcPr>
            <w:tcW w:w="2208"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Есть содержательные опоры (словесные и изобразительные).</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Задача задана</w:t>
            </w:r>
          </w:p>
        </w:tc>
        <w:tc>
          <w:tcPr>
            <w:tcW w:w="2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Проблема знакома и есть личный опят участия в соответствующей сфере деятельности</w:t>
            </w:r>
          </w:p>
        </w:tc>
        <w:tc>
          <w:tcPr>
            <w:tcW w:w="1924"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Используется речевой материал данной проблемы</w:t>
            </w:r>
          </w:p>
        </w:tc>
      </w:tr>
      <w:tr w:rsidR="00854072" w:rsidRPr="00AA5979" w:rsidTr="00AA5979">
        <w:trPr>
          <w:jc w:val="center"/>
        </w:trPr>
        <w:tc>
          <w:tcPr>
            <w:tcW w:w="1443"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 xml:space="preserve">Основная </w:t>
            </w:r>
          </w:p>
        </w:tc>
        <w:tc>
          <w:tcPr>
            <w:tcW w:w="132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Фраза-две фразы</w:t>
            </w:r>
          </w:p>
        </w:tc>
        <w:tc>
          <w:tcPr>
            <w:tcW w:w="2208"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Есть смысловые опоры (словесные и изобразительные).</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Задача задана</w:t>
            </w:r>
          </w:p>
        </w:tc>
        <w:tc>
          <w:tcPr>
            <w:tcW w:w="2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Проблема знакома, но личного опыта нет</w:t>
            </w:r>
          </w:p>
        </w:tc>
        <w:tc>
          <w:tcPr>
            <w:tcW w:w="1924"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Используется материал двух-трех родственных проблем</w:t>
            </w:r>
          </w:p>
        </w:tc>
      </w:tr>
      <w:tr w:rsidR="00854072" w:rsidRPr="00AA5979" w:rsidTr="00AA5979">
        <w:trPr>
          <w:jc w:val="center"/>
        </w:trPr>
        <w:tc>
          <w:tcPr>
            <w:tcW w:w="1443"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Завершающая</w:t>
            </w:r>
          </w:p>
        </w:tc>
        <w:tc>
          <w:tcPr>
            <w:tcW w:w="132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Две фразы</w:t>
            </w:r>
          </w:p>
        </w:tc>
        <w:tc>
          <w:tcPr>
            <w:tcW w:w="2208"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Опор нет.</w:t>
            </w:r>
          </w:p>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Говорящий свободен в выборе задачи</w:t>
            </w:r>
          </w:p>
        </w:tc>
        <w:tc>
          <w:tcPr>
            <w:tcW w:w="2281"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Проблема незнакома, но знания по смежным проблемам позволяет говорить о ней</w:t>
            </w:r>
          </w:p>
        </w:tc>
        <w:tc>
          <w:tcPr>
            <w:tcW w:w="1924" w:type="dxa"/>
            <w:shd w:val="clear" w:color="auto" w:fill="auto"/>
          </w:tcPr>
          <w:p w:rsidR="00D25DFE" w:rsidRPr="00AA5979" w:rsidRDefault="00D25DFE"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Неограниченное свободное комбинирование материала</w:t>
            </w:r>
          </w:p>
        </w:tc>
      </w:tr>
    </w:tbl>
    <w:p w:rsidR="00854072" w:rsidRDefault="00854072" w:rsidP="00854072">
      <w:pPr>
        <w:suppressAutoHyphens/>
        <w:spacing w:after="0" w:line="360" w:lineRule="auto"/>
        <w:ind w:firstLine="709"/>
        <w:jc w:val="both"/>
        <w:rPr>
          <w:rFonts w:ascii="Times New Roman" w:hAnsi="Times New Roman"/>
          <w:sz w:val="28"/>
          <w:szCs w:val="28"/>
          <w:lang w:val="en-US"/>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Вполне понятно, что это деление условно. Возможно такое положение, когда разные параметры находятся одновременно на разных уровнях. Таким образом, количество вариантов стадий будет значительно большим.</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Немаловажную роль в создании адекватного речевого умения играет и организация РУ в комплексе, поскольку отдельно взятое упражнение не может обеспечить развитие сразу всех качеств умения (говорения), тем более с учетом динамики стадиального его развития и условий обучения. В основу построения комплекса следует положить принцип доминантности, который означает, что в каждом комплексе во главу угла ставится одно из качеств умения (говорения). Но поскольку все качества взаимосвязаны, а их развитие взаимообусловлено, то направленность на становление этого одного качества обязательно повлечет за собой развитие всех остальных.</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Чтобы построить комплекс учителю нужно:</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а)определить цель, ради которой строится комплекс (какое качество будет доминантным);</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б)определить необходимые речевые задачи, которые будут способствовать развитию данного качества, и их количественное соотношение;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в)распределить опоры согласно стадиям и условиям обучения;</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г)определить последовательность и соотношение упражнений соответственно стадиям развития умения.</w:t>
      </w:r>
    </w:p>
    <w:p w:rsidR="0038094F"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 первый вопрос ответ дает сам учитель с учетом программы и обучаемых. Ответить на второй вопрос может помочь таблица, где знаками (+ + ) и ( + ) обозначена сила влияния тех или иных задач на развитие того или иного качества.</w:t>
      </w:r>
    </w:p>
    <w:p w:rsidR="00DF2119" w:rsidRPr="00854072" w:rsidRDefault="00DF2119" w:rsidP="00854072">
      <w:pPr>
        <w:suppressAutoHyphens/>
        <w:spacing w:after="0" w:line="360" w:lineRule="auto"/>
        <w:ind w:firstLine="709"/>
        <w:jc w:val="both"/>
        <w:rPr>
          <w:rFonts w:ascii="Times New Roman" w:hAnsi="Times New Roman"/>
          <w:sz w:val="28"/>
          <w:szCs w:val="28"/>
        </w:rPr>
      </w:pPr>
    </w:p>
    <w:p w:rsidR="0038094F" w:rsidRDefault="0038094F"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rPr>
        <w:t>Таблица 5.</w:t>
      </w:r>
      <w:r w:rsidR="00854072" w:rsidRPr="00854072">
        <w:rPr>
          <w:rFonts w:ascii="Times New Roman" w:hAnsi="Times New Roman"/>
          <w:sz w:val="28"/>
          <w:szCs w:val="28"/>
        </w:rPr>
        <w:t xml:space="preserve"> </w:t>
      </w:r>
      <w:r w:rsidR="00DF2119" w:rsidRPr="00854072">
        <w:rPr>
          <w:rFonts w:ascii="Times New Roman" w:hAnsi="Times New Roman"/>
          <w:sz w:val="28"/>
          <w:szCs w:val="28"/>
        </w:rPr>
        <w:t>Развитие качеств речевого умения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13"/>
        <w:gridCol w:w="811"/>
        <w:gridCol w:w="698"/>
        <w:gridCol w:w="762"/>
        <w:gridCol w:w="651"/>
        <w:gridCol w:w="667"/>
        <w:gridCol w:w="904"/>
        <w:gridCol w:w="898"/>
        <w:gridCol w:w="752"/>
      </w:tblGrid>
      <w:tr w:rsidR="00D842F8" w:rsidRPr="00D842F8" w:rsidTr="00D842F8">
        <w:trPr>
          <w:cantSplit/>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Качества речевого умения (говорения)</w:t>
            </w:r>
          </w:p>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Обобщенный тип речевых задач</w:t>
            </w:r>
          </w:p>
        </w:tc>
        <w:tc>
          <w:tcPr>
            <w:tcW w:w="2884" w:type="dxa"/>
            <w:gridSpan w:val="4"/>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Как способности</w:t>
            </w:r>
          </w:p>
        </w:tc>
        <w:tc>
          <w:tcPr>
            <w:tcW w:w="658" w:type="dxa"/>
          </w:tcPr>
          <w:p w:rsidR="00D842F8" w:rsidRPr="00D842F8" w:rsidRDefault="00D842F8" w:rsidP="00D842F8">
            <w:pPr>
              <w:suppressAutoHyphens/>
              <w:spacing w:after="0" w:line="360" w:lineRule="auto"/>
              <w:rPr>
                <w:rFonts w:ascii="Times New Roman" w:hAnsi="Times New Roman"/>
                <w:sz w:val="20"/>
                <w:szCs w:val="28"/>
              </w:rPr>
            </w:pPr>
          </w:p>
        </w:tc>
        <w:tc>
          <w:tcPr>
            <w:tcW w:w="1778" w:type="dxa"/>
            <w:gridSpan w:val="2"/>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Как продукта и как деятельности</w:t>
            </w:r>
          </w:p>
        </w:tc>
        <w:tc>
          <w:tcPr>
            <w:tcW w:w="742" w:type="dxa"/>
          </w:tcPr>
          <w:p w:rsidR="00D842F8" w:rsidRPr="00D842F8" w:rsidRDefault="00D842F8" w:rsidP="00D842F8">
            <w:pPr>
              <w:suppressAutoHyphens/>
              <w:spacing w:after="0" w:line="360" w:lineRule="auto"/>
              <w:rPr>
                <w:rFonts w:ascii="Times New Roman" w:hAnsi="Times New Roman"/>
                <w:sz w:val="20"/>
                <w:szCs w:val="28"/>
              </w:rPr>
            </w:pPr>
          </w:p>
        </w:tc>
      </w:tr>
      <w:tr w:rsidR="00D842F8" w:rsidRPr="00D842F8" w:rsidTr="00D842F8">
        <w:trPr>
          <w:cantSplit/>
          <w:trHeight w:val="1081"/>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p>
        </w:tc>
        <w:tc>
          <w:tcPr>
            <w:tcW w:w="800"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[Целенаправленность.</w:t>
            </w:r>
          </w:p>
        </w:tc>
        <w:tc>
          <w:tcPr>
            <w:tcW w:w="689"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Динамичность</w:t>
            </w:r>
          </w:p>
        </w:tc>
        <w:tc>
          <w:tcPr>
            <w:tcW w:w="752"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Cs w:val="28"/>
              </w:rPr>
              <w:t>Самостоя</w:t>
            </w:r>
            <w:r w:rsidRPr="00D842F8">
              <w:rPr>
                <w:rFonts w:ascii="Times New Roman" w:hAnsi="Times New Roman"/>
                <w:sz w:val="20"/>
                <w:szCs w:val="28"/>
              </w:rPr>
              <w:t>тельность</w:t>
            </w:r>
          </w:p>
        </w:tc>
        <w:tc>
          <w:tcPr>
            <w:tcW w:w="643"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Cs w:val="28"/>
              </w:rPr>
              <w:t>Продуктив</w:t>
            </w:r>
            <w:r w:rsidRPr="00D842F8">
              <w:rPr>
                <w:rFonts w:ascii="Times New Roman" w:hAnsi="Times New Roman"/>
                <w:sz w:val="20"/>
                <w:szCs w:val="28"/>
              </w:rPr>
              <w:t>ность</w:t>
            </w:r>
          </w:p>
        </w:tc>
        <w:tc>
          <w:tcPr>
            <w:tcW w:w="658"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Содержательность</w:t>
            </w:r>
          </w:p>
        </w:tc>
        <w:tc>
          <w:tcPr>
            <w:tcW w:w="892"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Доказательность</w:t>
            </w:r>
          </w:p>
        </w:tc>
        <w:tc>
          <w:tcPr>
            <w:tcW w:w="886"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Логичность</w:t>
            </w:r>
          </w:p>
        </w:tc>
        <w:tc>
          <w:tcPr>
            <w:tcW w:w="742" w:type="dxa"/>
            <w:textDirection w:val="btLr"/>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Выразительность</w:t>
            </w:r>
          </w:p>
        </w:tc>
      </w:tr>
      <w:tr w:rsidR="00D842F8" w:rsidRPr="00D842F8" w:rsidTr="00D842F8">
        <w:trPr>
          <w:cantSplit/>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Сообщение</w:t>
            </w:r>
          </w:p>
        </w:tc>
        <w:tc>
          <w:tcPr>
            <w:tcW w:w="800"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89"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75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43"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58"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892" w:type="dxa"/>
          </w:tcPr>
          <w:p w:rsidR="00D842F8" w:rsidRPr="00D842F8" w:rsidRDefault="00D842F8" w:rsidP="00D842F8">
            <w:pPr>
              <w:suppressAutoHyphens/>
              <w:spacing w:after="0" w:line="360" w:lineRule="auto"/>
              <w:rPr>
                <w:rFonts w:ascii="Times New Roman" w:hAnsi="Times New Roman"/>
                <w:sz w:val="20"/>
                <w:szCs w:val="28"/>
              </w:rPr>
            </w:pPr>
          </w:p>
        </w:tc>
        <w:tc>
          <w:tcPr>
            <w:tcW w:w="886"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742" w:type="dxa"/>
          </w:tcPr>
          <w:p w:rsidR="00D842F8" w:rsidRPr="00D842F8" w:rsidRDefault="00D842F8" w:rsidP="00D842F8">
            <w:pPr>
              <w:suppressAutoHyphens/>
              <w:spacing w:after="0" w:line="360" w:lineRule="auto"/>
              <w:rPr>
                <w:rFonts w:ascii="Times New Roman" w:hAnsi="Times New Roman"/>
                <w:sz w:val="20"/>
                <w:szCs w:val="28"/>
              </w:rPr>
            </w:pPr>
          </w:p>
        </w:tc>
      </w:tr>
      <w:tr w:rsidR="00D842F8" w:rsidRPr="00D842F8" w:rsidTr="00D842F8">
        <w:trPr>
          <w:cantSplit/>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Объяснение</w:t>
            </w:r>
          </w:p>
        </w:tc>
        <w:tc>
          <w:tcPr>
            <w:tcW w:w="800"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 +</w:t>
            </w:r>
          </w:p>
        </w:tc>
        <w:tc>
          <w:tcPr>
            <w:tcW w:w="689"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75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43"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658"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89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886"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742" w:type="dxa"/>
          </w:tcPr>
          <w:p w:rsidR="00D842F8" w:rsidRPr="00D842F8" w:rsidRDefault="00D842F8" w:rsidP="00D842F8">
            <w:pPr>
              <w:suppressAutoHyphens/>
              <w:spacing w:after="0" w:line="360" w:lineRule="auto"/>
              <w:rPr>
                <w:rFonts w:ascii="Times New Roman" w:hAnsi="Times New Roman"/>
                <w:sz w:val="20"/>
                <w:szCs w:val="28"/>
              </w:rPr>
            </w:pPr>
          </w:p>
        </w:tc>
      </w:tr>
      <w:tr w:rsidR="00D842F8" w:rsidRPr="00D842F8" w:rsidTr="00D842F8">
        <w:trPr>
          <w:cantSplit/>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Одобрение</w:t>
            </w:r>
          </w:p>
        </w:tc>
        <w:tc>
          <w:tcPr>
            <w:tcW w:w="800"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689"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75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43"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58" w:type="dxa"/>
          </w:tcPr>
          <w:p w:rsidR="00D842F8" w:rsidRPr="00D842F8" w:rsidRDefault="00D842F8" w:rsidP="00D842F8">
            <w:pPr>
              <w:suppressAutoHyphens/>
              <w:spacing w:after="0" w:line="360" w:lineRule="auto"/>
              <w:rPr>
                <w:rFonts w:ascii="Times New Roman" w:hAnsi="Times New Roman"/>
                <w:sz w:val="20"/>
                <w:szCs w:val="28"/>
              </w:rPr>
            </w:pPr>
          </w:p>
        </w:tc>
        <w:tc>
          <w:tcPr>
            <w:tcW w:w="89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886" w:type="dxa"/>
          </w:tcPr>
          <w:p w:rsidR="00D842F8" w:rsidRPr="00D842F8" w:rsidRDefault="00D842F8" w:rsidP="00D842F8">
            <w:pPr>
              <w:suppressAutoHyphens/>
              <w:spacing w:after="0" w:line="360" w:lineRule="auto"/>
              <w:rPr>
                <w:rFonts w:ascii="Times New Roman" w:hAnsi="Times New Roman"/>
                <w:sz w:val="20"/>
                <w:szCs w:val="28"/>
              </w:rPr>
            </w:pPr>
          </w:p>
        </w:tc>
        <w:tc>
          <w:tcPr>
            <w:tcW w:w="74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r>
      <w:tr w:rsidR="00D842F8" w:rsidRPr="00D842F8" w:rsidTr="00D842F8">
        <w:trPr>
          <w:cantSplit/>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Осуждение</w:t>
            </w:r>
          </w:p>
        </w:tc>
        <w:tc>
          <w:tcPr>
            <w:tcW w:w="800"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689"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xml:space="preserve"> +</w:t>
            </w:r>
          </w:p>
        </w:tc>
        <w:tc>
          <w:tcPr>
            <w:tcW w:w="75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43"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658" w:type="dxa"/>
          </w:tcPr>
          <w:p w:rsidR="00D842F8" w:rsidRPr="00D842F8" w:rsidRDefault="00D842F8" w:rsidP="00D842F8">
            <w:pPr>
              <w:suppressAutoHyphens/>
              <w:spacing w:after="0" w:line="360" w:lineRule="auto"/>
              <w:rPr>
                <w:rFonts w:ascii="Times New Roman" w:hAnsi="Times New Roman"/>
                <w:sz w:val="20"/>
                <w:szCs w:val="28"/>
              </w:rPr>
            </w:pPr>
          </w:p>
        </w:tc>
        <w:tc>
          <w:tcPr>
            <w:tcW w:w="89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886"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74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r>
      <w:tr w:rsidR="00D842F8" w:rsidRPr="00D842F8" w:rsidTr="00D842F8">
        <w:trPr>
          <w:cantSplit/>
          <w:jc w:val="center"/>
        </w:trPr>
        <w:tc>
          <w:tcPr>
            <w:tcW w:w="317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Убеждение</w:t>
            </w:r>
          </w:p>
        </w:tc>
        <w:tc>
          <w:tcPr>
            <w:tcW w:w="800"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689"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75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643"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658"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w:t>
            </w:r>
          </w:p>
        </w:tc>
        <w:tc>
          <w:tcPr>
            <w:tcW w:w="89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886"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c>
          <w:tcPr>
            <w:tcW w:w="742" w:type="dxa"/>
          </w:tcPr>
          <w:p w:rsidR="00D842F8" w:rsidRPr="00D842F8" w:rsidRDefault="00D842F8" w:rsidP="00D842F8">
            <w:pPr>
              <w:suppressAutoHyphens/>
              <w:spacing w:after="0" w:line="360" w:lineRule="auto"/>
              <w:rPr>
                <w:rFonts w:ascii="Times New Roman" w:hAnsi="Times New Roman"/>
                <w:sz w:val="20"/>
                <w:szCs w:val="28"/>
              </w:rPr>
            </w:pPr>
            <w:r w:rsidRPr="00D842F8">
              <w:rPr>
                <w:rFonts w:ascii="Times New Roman" w:hAnsi="Times New Roman"/>
                <w:sz w:val="20"/>
                <w:szCs w:val="28"/>
              </w:rPr>
              <w:t>++ +</w:t>
            </w:r>
          </w:p>
        </w:tc>
      </w:tr>
    </w:tbl>
    <w:p w:rsidR="00D842F8" w:rsidRDefault="00D842F8" w:rsidP="00854072">
      <w:pPr>
        <w:suppressAutoHyphens/>
        <w:spacing w:after="0" w:line="360" w:lineRule="auto"/>
        <w:ind w:firstLine="709"/>
        <w:jc w:val="both"/>
        <w:rPr>
          <w:rFonts w:ascii="Times New Roman" w:hAnsi="Times New Roman"/>
          <w:sz w:val="28"/>
          <w:szCs w:val="28"/>
          <w:lang w:val="en-US"/>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Из таблицы видно, что значимость речевых задач для развития определенного качества обусловит в каждом конкретном случае и их количественное соотношение в комплексе. Количество упражнений с той или иной задачей определяется в зависимости от общего количества плюсов в графе </w:t>
      </w:r>
      <w:r w:rsidR="00854072" w:rsidRPr="00854072">
        <w:rPr>
          <w:rFonts w:ascii="Times New Roman" w:hAnsi="Times New Roman"/>
          <w:sz w:val="28"/>
          <w:szCs w:val="28"/>
        </w:rPr>
        <w:t>"</w:t>
      </w:r>
      <w:r w:rsidRPr="00854072">
        <w:rPr>
          <w:rFonts w:ascii="Times New Roman" w:hAnsi="Times New Roman"/>
          <w:sz w:val="28"/>
          <w:szCs w:val="28"/>
        </w:rPr>
        <w:t>качество</w:t>
      </w:r>
      <w:r w:rsidR="00854072" w:rsidRPr="00854072">
        <w:rPr>
          <w:rFonts w:ascii="Times New Roman" w:hAnsi="Times New Roman"/>
          <w:sz w:val="28"/>
          <w:szCs w:val="28"/>
        </w:rPr>
        <w:t>"</w:t>
      </w:r>
      <w:r w:rsidRPr="00854072">
        <w:rPr>
          <w:rFonts w:ascii="Times New Roman" w:hAnsi="Times New Roman"/>
          <w:sz w:val="28"/>
          <w:szCs w:val="28"/>
        </w:rPr>
        <w:t xml:space="preserve"> с учетом наличия одного или двух плюсов в графе </w:t>
      </w:r>
      <w:r w:rsidR="00854072" w:rsidRPr="00854072">
        <w:rPr>
          <w:rFonts w:ascii="Times New Roman" w:hAnsi="Times New Roman"/>
          <w:sz w:val="28"/>
          <w:szCs w:val="28"/>
        </w:rPr>
        <w:t>"</w:t>
      </w:r>
      <w:r w:rsidRPr="00854072">
        <w:rPr>
          <w:rFonts w:ascii="Times New Roman" w:hAnsi="Times New Roman"/>
          <w:sz w:val="28"/>
          <w:szCs w:val="28"/>
        </w:rPr>
        <w:t>речевая задача</w:t>
      </w:r>
      <w:r w:rsidR="00854072" w:rsidRPr="00854072">
        <w:rPr>
          <w:rFonts w:ascii="Times New Roman" w:hAnsi="Times New Roman"/>
          <w:sz w:val="28"/>
          <w:szCs w:val="28"/>
        </w:rPr>
        <w:t>"</w:t>
      </w:r>
      <w:r w:rsidRPr="00854072">
        <w:rPr>
          <w:rFonts w:ascii="Times New Roman" w:hAnsi="Times New Roman"/>
          <w:sz w:val="28"/>
          <w:szCs w:val="28"/>
        </w:rPr>
        <w:t xml:space="preserve">. Так, общее количество плюсов на </w:t>
      </w:r>
      <w:r w:rsidR="00854072" w:rsidRPr="00854072">
        <w:rPr>
          <w:rFonts w:ascii="Times New Roman" w:hAnsi="Times New Roman"/>
          <w:sz w:val="28"/>
          <w:szCs w:val="28"/>
        </w:rPr>
        <w:t>"</w:t>
      </w:r>
      <w:r w:rsidRPr="00854072">
        <w:rPr>
          <w:rFonts w:ascii="Times New Roman" w:hAnsi="Times New Roman"/>
          <w:sz w:val="28"/>
          <w:szCs w:val="28"/>
        </w:rPr>
        <w:t>логичность</w:t>
      </w:r>
      <w:r w:rsidR="00854072" w:rsidRPr="00854072">
        <w:rPr>
          <w:rFonts w:ascii="Times New Roman" w:hAnsi="Times New Roman"/>
          <w:sz w:val="28"/>
          <w:szCs w:val="28"/>
        </w:rPr>
        <w:t>"</w:t>
      </w:r>
      <w:r w:rsidRPr="00854072">
        <w:rPr>
          <w:rFonts w:ascii="Times New Roman" w:hAnsi="Times New Roman"/>
          <w:sz w:val="28"/>
          <w:szCs w:val="28"/>
        </w:rPr>
        <w:t xml:space="preserve"> — шесть, значит, </w:t>
      </w:r>
      <w:r w:rsidR="00854072" w:rsidRPr="00854072">
        <w:rPr>
          <w:rFonts w:ascii="Times New Roman" w:hAnsi="Times New Roman"/>
          <w:sz w:val="28"/>
          <w:szCs w:val="28"/>
        </w:rPr>
        <w:t>"</w:t>
      </w:r>
      <w:r w:rsidRPr="00854072">
        <w:rPr>
          <w:rFonts w:ascii="Times New Roman" w:hAnsi="Times New Roman"/>
          <w:sz w:val="28"/>
          <w:szCs w:val="28"/>
        </w:rPr>
        <w:t>цена</w:t>
      </w:r>
      <w:r w:rsidR="00854072" w:rsidRPr="00854072">
        <w:rPr>
          <w:rFonts w:ascii="Times New Roman" w:hAnsi="Times New Roman"/>
          <w:sz w:val="28"/>
          <w:szCs w:val="28"/>
        </w:rPr>
        <w:t>"</w:t>
      </w:r>
      <w:r w:rsidRPr="00854072">
        <w:rPr>
          <w:rFonts w:ascii="Times New Roman" w:hAnsi="Times New Roman"/>
          <w:sz w:val="28"/>
          <w:szCs w:val="28"/>
        </w:rPr>
        <w:t xml:space="preserve"> одного плюса — одна шестая (для </w:t>
      </w:r>
      <w:r w:rsidR="00854072" w:rsidRPr="00854072">
        <w:rPr>
          <w:rFonts w:ascii="Times New Roman" w:hAnsi="Times New Roman"/>
          <w:sz w:val="28"/>
          <w:szCs w:val="28"/>
        </w:rPr>
        <w:t>"</w:t>
      </w:r>
      <w:r w:rsidRPr="00854072">
        <w:rPr>
          <w:rFonts w:ascii="Times New Roman" w:hAnsi="Times New Roman"/>
          <w:sz w:val="28"/>
          <w:szCs w:val="28"/>
        </w:rPr>
        <w:t>сообщения</w:t>
      </w:r>
      <w:r w:rsidR="00854072" w:rsidRPr="00854072">
        <w:rPr>
          <w:rFonts w:ascii="Times New Roman" w:hAnsi="Times New Roman"/>
          <w:sz w:val="28"/>
          <w:szCs w:val="28"/>
        </w:rPr>
        <w:t>"</w:t>
      </w:r>
      <w:r w:rsidRPr="00854072">
        <w:rPr>
          <w:rFonts w:ascii="Times New Roman" w:hAnsi="Times New Roman"/>
          <w:sz w:val="28"/>
          <w:szCs w:val="28"/>
        </w:rPr>
        <w:t xml:space="preserve"> и </w:t>
      </w:r>
      <w:r w:rsidR="00854072" w:rsidRPr="00854072">
        <w:rPr>
          <w:rFonts w:ascii="Times New Roman" w:hAnsi="Times New Roman"/>
          <w:sz w:val="28"/>
          <w:szCs w:val="28"/>
        </w:rPr>
        <w:t>"</w:t>
      </w:r>
      <w:r w:rsidRPr="00854072">
        <w:rPr>
          <w:rFonts w:ascii="Times New Roman" w:hAnsi="Times New Roman"/>
          <w:sz w:val="28"/>
          <w:szCs w:val="28"/>
        </w:rPr>
        <w:t>осуждения</w:t>
      </w:r>
      <w:r w:rsidR="00854072" w:rsidRPr="00854072">
        <w:rPr>
          <w:rFonts w:ascii="Times New Roman" w:hAnsi="Times New Roman"/>
          <w:sz w:val="28"/>
          <w:szCs w:val="28"/>
        </w:rPr>
        <w:t>"</w:t>
      </w:r>
      <w:r w:rsidRPr="00854072">
        <w:rPr>
          <w:rFonts w:ascii="Times New Roman" w:hAnsi="Times New Roman"/>
          <w:sz w:val="28"/>
          <w:szCs w:val="28"/>
        </w:rPr>
        <w:t xml:space="preserve">); но для </w:t>
      </w:r>
      <w:r w:rsidR="00854072" w:rsidRPr="00854072">
        <w:rPr>
          <w:rFonts w:ascii="Times New Roman" w:hAnsi="Times New Roman"/>
          <w:sz w:val="28"/>
          <w:szCs w:val="28"/>
        </w:rPr>
        <w:t>"</w:t>
      </w:r>
      <w:r w:rsidRPr="00854072">
        <w:rPr>
          <w:rFonts w:ascii="Times New Roman" w:hAnsi="Times New Roman"/>
          <w:sz w:val="28"/>
          <w:szCs w:val="28"/>
        </w:rPr>
        <w:t>объяснения</w:t>
      </w:r>
      <w:r w:rsidR="00854072" w:rsidRPr="00854072">
        <w:rPr>
          <w:rFonts w:ascii="Times New Roman" w:hAnsi="Times New Roman"/>
          <w:sz w:val="28"/>
          <w:szCs w:val="28"/>
        </w:rPr>
        <w:t>"</w:t>
      </w:r>
      <w:r w:rsidRPr="00854072">
        <w:rPr>
          <w:rFonts w:ascii="Times New Roman" w:hAnsi="Times New Roman"/>
          <w:sz w:val="28"/>
          <w:szCs w:val="28"/>
        </w:rPr>
        <w:t xml:space="preserve"> и </w:t>
      </w:r>
      <w:r w:rsidR="00854072" w:rsidRPr="00854072">
        <w:rPr>
          <w:rFonts w:ascii="Times New Roman" w:hAnsi="Times New Roman"/>
          <w:sz w:val="28"/>
          <w:szCs w:val="28"/>
        </w:rPr>
        <w:t>"</w:t>
      </w:r>
      <w:r w:rsidRPr="00854072">
        <w:rPr>
          <w:rFonts w:ascii="Times New Roman" w:hAnsi="Times New Roman"/>
          <w:sz w:val="28"/>
          <w:szCs w:val="28"/>
        </w:rPr>
        <w:t>убеждения</w:t>
      </w:r>
      <w:r w:rsidR="00854072" w:rsidRPr="00854072">
        <w:rPr>
          <w:rFonts w:ascii="Times New Roman" w:hAnsi="Times New Roman"/>
          <w:sz w:val="28"/>
          <w:szCs w:val="28"/>
        </w:rPr>
        <w:t>"</w:t>
      </w:r>
      <w:r w:rsidRPr="00854072">
        <w:rPr>
          <w:rFonts w:ascii="Times New Roman" w:hAnsi="Times New Roman"/>
          <w:sz w:val="28"/>
          <w:szCs w:val="28"/>
        </w:rPr>
        <w:t xml:space="preserve"> доля упражнений составит две шестых (два плюса), т. е. одну треть.</w:t>
      </w:r>
    </w:p>
    <w:p w:rsidR="0038094F" w:rsidRPr="00854072" w:rsidRDefault="0038094F" w:rsidP="00854072">
      <w:pPr>
        <w:suppressAutoHyphens/>
        <w:spacing w:after="0" w:line="360" w:lineRule="auto"/>
        <w:ind w:firstLine="709"/>
        <w:jc w:val="both"/>
        <w:rPr>
          <w:rFonts w:ascii="Times New Roman" w:hAnsi="Times New Roman"/>
          <w:sz w:val="28"/>
          <w:szCs w:val="28"/>
        </w:rPr>
      </w:pPr>
    </w:p>
    <w:p w:rsidR="0003470B" w:rsidRPr="00854072" w:rsidRDefault="00BF01A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eastAsia="ru-RU"/>
        </w:rPr>
        <w:t>1.4</w:t>
      </w:r>
      <w:r w:rsidR="0003470B" w:rsidRPr="00854072">
        <w:rPr>
          <w:rFonts w:ascii="Times New Roman" w:hAnsi="Times New Roman"/>
          <w:sz w:val="28"/>
          <w:szCs w:val="28"/>
          <w:lang w:eastAsia="ru-RU"/>
        </w:rPr>
        <w:t xml:space="preserve"> </w:t>
      </w:r>
      <w:r w:rsidR="0003470B" w:rsidRPr="00854072">
        <w:rPr>
          <w:rFonts w:ascii="Times New Roman" w:hAnsi="Times New Roman"/>
          <w:sz w:val="28"/>
          <w:szCs w:val="28"/>
        </w:rPr>
        <w:t>Использование зрительных опор на уроках французского языка</w:t>
      </w:r>
    </w:p>
    <w:p w:rsidR="007C3989" w:rsidRPr="004D4AE6" w:rsidRDefault="007C3989" w:rsidP="00854072">
      <w:pPr>
        <w:suppressAutoHyphens/>
        <w:spacing w:after="0" w:line="360" w:lineRule="auto"/>
        <w:ind w:firstLine="709"/>
        <w:jc w:val="both"/>
        <w:rPr>
          <w:rFonts w:ascii="Times New Roman" w:hAnsi="Times New Roman"/>
          <w:sz w:val="28"/>
          <w:szCs w:val="28"/>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Работа с картинкой, представляющая собой как бы </w:t>
      </w:r>
      <w:r w:rsidR="00854072" w:rsidRPr="00854072">
        <w:rPr>
          <w:rFonts w:ascii="Times New Roman" w:hAnsi="Times New Roman"/>
          <w:sz w:val="28"/>
          <w:szCs w:val="28"/>
        </w:rPr>
        <w:t>"</w:t>
      </w:r>
      <w:r w:rsidRPr="00854072">
        <w:rPr>
          <w:rFonts w:ascii="Times New Roman" w:hAnsi="Times New Roman"/>
          <w:sz w:val="28"/>
          <w:szCs w:val="28"/>
        </w:rPr>
        <w:t>свернутую информацию</w:t>
      </w:r>
      <w:r w:rsidR="00854072" w:rsidRPr="00854072">
        <w:rPr>
          <w:rFonts w:ascii="Times New Roman" w:hAnsi="Times New Roman"/>
          <w:sz w:val="28"/>
          <w:szCs w:val="28"/>
        </w:rPr>
        <w:t>"</w:t>
      </w:r>
      <w:r w:rsidRPr="00854072">
        <w:rPr>
          <w:rFonts w:ascii="Times New Roman" w:hAnsi="Times New Roman"/>
          <w:sz w:val="28"/>
          <w:szCs w:val="28"/>
        </w:rPr>
        <w:t xml:space="preserve"> является одним из самых действенных способов активного усвоения учащимися речевого материала. Это всегда ситуация, в связи с которой требуется выбор языковых средств, их комбинирование, определенное речевое поведение. При этом имеется возможность для сугубо индивидуального толкования и развития информации. Когда идет процесс усвоения лексики, ее семантизация, то различные картинки могут быть вполне уместны. Их можно использовать и для вызова в памяти усвоенных слов. Во-первых, картина должна служить стимулом к говорению, подсказывать содержание, тему, будить мысли и чувства. Во-вторых, важно найти место для ее использования в процессе усвоения речевого материала.</w:t>
      </w:r>
      <w:r w:rsidR="008E7EBF" w:rsidRPr="00854072">
        <w:rPr>
          <w:rFonts w:ascii="Times New Roman" w:hAnsi="Times New Roman"/>
          <w:sz w:val="28"/>
          <w:szCs w:val="28"/>
        </w:rPr>
        <w:t>[53]</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Опыт показывает, что говорить дети хотят тогда, когда изображенная ситуация либо не очень очевидна, либо содержит какую-то проблему, либо будит фантазию ребенка и позволяет делать гипотезы – т.е. оставляет место для размышления или домысливания. К числу положительных моментов относится также возможность и даже необходимость максимального использования учениками уже имеющихся знаний и навыков. Использование проблемных наглядных изображений весьма плодотворно, так как дает возможность решать в комплексе коммуникативные задачи: одна и та же картинка позволяет констатировать, информировать, описывать, характеризовать, рассказывать, аргументировать, обмениваться мнениями. Кроме того, она служит поводом, отправной точкой для последующего разговора по поднятой проблеме. В качестве подобных материалов могут быть использованы рисунки, фотографии, комиксы, картины, карты, рекламы, афиши, обложки книг.</w:t>
      </w:r>
      <w:r w:rsidR="00795714" w:rsidRPr="00854072">
        <w:rPr>
          <w:rFonts w:ascii="Times New Roman" w:hAnsi="Times New Roman"/>
          <w:sz w:val="28"/>
          <w:szCs w:val="28"/>
        </w:rPr>
        <w:t>[</w:t>
      </w:r>
      <w:r w:rsidR="008E7EBF" w:rsidRPr="00854072">
        <w:rPr>
          <w:rFonts w:ascii="Times New Roman" w:hAnsi="Times New Roman"/>
          <w:sz w:val="28"/>
          <w:szCs w:val="28"/>
        </w:rPr>
        <w:t>41</w:t>
      </w:r>
      <w:r w:rsidR="00795714"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По нарастанию степени сложности картинки условно можно классифицировать на </w:t>
      </w:r>
      <w:r w:rsidRPr="00854072">
        <w:rPr>
          <w:rFonts w:ascii="Times New Roman" w:hAnsi="Times New Roman"/>
          <w:sz w:val="28"/>
          <w:szCs w:val="28"/>
          <w:lang w:val="en-US"/>
        </w:rPr>
        <w:t>VI</w:t>
      </w:r>
      <w:r w:rsidRPr="00854072">
        <w:rPr>
          <w:rFonts w:ascii="Times New Roman" w:hAnsi="Times New Roman"/>
          <w:sz w:val="28"/>
          <w:szCs w:val="28"/>
        </w:rPr>
        <w:t>–</w:t>
      </w:r>
      <w:r w:rsidRPr="00854072">
        <w:rPr>
          <w:rFonts w:ascii="Times New Roman" w:hAnsi="Times New Roman"/>
          <w:sz w:val="28"/>
          <w:szCs w:val="28"/>
          <w:lang w:val="en-US"/>
        </w:rPr>
        <w:t>VII</w:t>
      </w:r>
      <w:r w:rsidRPr="00854072">
        <w:rPr>
          <w:rFonts w:ascii="Times New Roman" w:hAnsi="Times New Roman"/>
          <w:sz w:val="28"/>
          <w:szCs w:val="28"/>
        </w:rPr>
        <w:t xml:space="preserve"> групп, и соответственно в такой же последовательности они вводятся в обучение:</w:t>
      </w: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I – Обычно специальные, т.е. методические картинки</w:t>
      </w:r>
    </w:p>
    <w:p w:rsidR="00854072" w:rsidRDefault="00854072"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rPr>
        <w:t>"</w:t>
      </w:r>
      <w:r w:rsidR="00D25DFE" w:rsidRPr="00854072">
        <w:rPr>
          <w:rFonts w:ascii="Times New Roman" w:hAnsi="Times New Roman"/>
          <w:sz w:val="28"/>
          <w:szCs w:val="28"/>
          <w:lang w:val="fr-FR"/>
        </w:rPr>
        <w:t>Sur</w:t>
      </w:r>
      <w:r w:rsidR="00D25DFE" w:rsidRPr="00854072">
        <w:rPr>
          <w:rFonts w:ascii="Times New Roman" w:hAnsi="Times New Roman"/>
          <w:sz w:val="28"/>
          <w:szCs w:val="28"/>
        </w:rPr>
        <w:t xml:space="preserve"> </w:t>
      </w:r>
      <w:r w:rsidR="00D25DFE" w:rsidRPr="00854072">
        <w:rPr>
          <w:rFonts w:ascii="Times New Roman" w:hAnsi="Times New Roman"/>
          <w:sz w:val="28"/>
          <w:szCs w:val="28"/>
          <w:lang w:val="fr-FR"/>
        </w:rPr>
        <w:t>la</w:t>
      </w:r>
      <w:r w:rsidR="00D25DFE" w:rsidRPr="00854072">
        <w:rPr>
          <w:rFonts w:ascii="Times New Roman" w:hAnsi="Times New Roman"/>
          <w:sz w:val="28"/>
          <w:szCs w:val="28"/>
        </w:rPr>
        <w:t xml:space="preserve"> </w:t>
      </w:r>
      <w:r w:rsidR="00D25DFE" w:rsidRPr="00854072">
        <w:rPr>
          <w:rFonts w:ascii="Times New Roman" w:hAnsi="Times New Roman"/>
          <w:sz w:val="28"/>
          <w:szCs w:val="28"/>
          <w:lang w:val="fr-FR"/>
        </w:rPr>
        <w:t>plage</w:t>
      </w:r>
      <w:r w:rsidRPr="00854072">
        <w:rPr>
          <w:rFonts w:ascii="Times New Roman" w:hAnsi="Times New Roman"/>
          <w:sz w:val="28"/>
          <w:szCs w:val="28"/>
        </w:rPr>
        <w:t>"</w:t>
      </w:r>
    </w:p>
    <w:p w:rsidR="00183E2A" w:rsidRPr="00183E2A" w:rsidRDefault="00183E2A" w:rsidP="00854072">
      <w:pPr>
        <w:suppressAutoHyphens/>
        <w:spacing w:after="0" w:line="360" w:lineRule="auto"/>
        <w:ind w:firstLine="709"/>
        <w:jc w:val="both"/>
        <w:rPr>
          <w:rFonts w:ascii="Times New Roman" w:hAnsi="Times New Roman"/>
          <w:sz w:val="28"/>
          <w:szCs w:val="28"/>
          <w:lang w:val="en-US"/>
        </w:rPr>
      </w:pPr>
    </w:p>
    <w:p w:rsidR="007C3989" w:rsidRPr="007C3989" w:rsidRDefault="00754AEB"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95pt">
            <v:imagedata r:id="rId7" o:title=""/>
          </v:shape>
        </w:pict>
      </w:r>
    </w:p>
    <w:p w:rsidR="004823B8" w:rsidRPr="00854072" w:rsidRDefault="004823B8" w:rsidP="00854072">
      <w:pPr>
        <w:suppressAutoHyphens/>
        <w:spacing w:after="0" w:line="360" w:lineRule="auto"/>
        <w:ind w:firstLine="709"/>
        <w:jc w:val="both"/>
        <w:rPr>
          <w:rFonts w:ascii="Times New Roman" w:hAnsi="Times New Roman"/>
          <w:sz w:val="28"/>
          <w:szCs w:val="28"/>
        </w:rPr>
      </w:pPr>
    </w:p>
    <w:p w:rsidR="00BD1474" w:rsidRPr="00854072" w:rsidRDefault="00183E2A" w:rsidP="00854072">
      <w:pPr>
        <w:suppressAutoHyphens/>
        <w:spacing w:after="0" w:line="360" w:lineRule="auto"/>
        <w:ind w:firstLine="709"/>
        <w:jc w:val="both"/>
        <w:rPr>
          <w:rFonts w:ascii="Times New Roman" w:hAnsi="Times New Roman"/>
          <w:sz w:val="28"/>
          <w:szCs w:val="28"/>
        </w:rPr>
      </w:pPr>
      <w:r w:rsidRPr="004D4AE6">
        <w:rPr>
          <w:rFonts w:ascii="Times New Roman" w:hAnsi="Times New Roman"/>
          <w:sz w:val="28"/>
          <w:szCs w:val="28"/>
        </w:rPr>
        <w:br w:type="page"/>
      </w:r>
      <w:r w:rsidR="00BD1474" w:rsidRPr="00854072">
        <w:rPr>
          <w:rFonts w:ascii="Times New Roman" w:hAnsi="Times New Roman"/>
          <w:sz w:val="28"/>
          <w:szCs w:val="28"/>
          <w:lang w:val="en-US"/>
        </w:rPr>
        <w:t>II</w:t>
      </w:r>
      <w:r w:rsidR="00BD1474" w:rsidRPr="00854072">
        <w:rPr>
          <w:rFonts w:ascii="Times New Roman" w:hAnsi="Times New Roman"/>
          <w:sz w:val="28"/>
          <w:szCs w:val="28"/>
        </w:rPr>
        <w:t xml:space="preserve"> – </w:t>
      </w:r>
      <w:r w:rsidR="00854072" w:rsidRPr="00854072">
        <w:rPr>
          <w:rFonts w:ascii="Times New Roman" w:hAnsi="Times New Roman"/>
          <w:sz w:val="28"/>
          <w:szCs w:val="28"/>
        </w:rPr>
        <w:t>"</w:t>
      </w:r>
      <w:r w:rsidR="00BD1474" w:rsidRPr="00854072">
        <w:rPr>
          <w:rFonts w:ascii="Times New Roman" w:hAnsi="Times New Roman"/>
          <w:sz w:val="28"/>
          <w:szCs w:val="28"/>
        </w:rPr>
        <w:t>Очевидная</w:t>
      </w:r>
      <w:r w:rsidR="00854072" w:rsidRPr="00854072">
        <w:rPr>
          <w:rFonts w:ascii="Times New Roman" w:hAnsi="Times New Roman"/>
          <w:sz w:val="28"/>
          <w:szCs w:val="28"/>
        </w:rPr>
        <w:t>"</w:t>
      </w:r>
      <w:r w:rsidR="00BD1474" w:rsidRPr="00854072">
        <w:rPr>
          <w:rFonts w:ascii="Times New Roman" w:hAnsi="Times New Roman"/>
          <w:sz w:val="28"/>
          <w:szCs w:val="28"/>
        </w:rPr>
        <w:t xml:space="preserve"> ситуация</w:t>
      </w:r>
    </w:p>
    <w:p w:rsidR="00BD1474" w:rsidRPr="00854072" w:rsidRDefault="0085407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val="fr-FR"/>
        </w:rPr>
        <w:t>"</w:t>
      </w:r>
      <w:r w:rsidR="00BD1474" w:rsidRPr="00854072">
        <w:rPr>
          <w:rFonts w:ascii="Times New Roman" w:hAnsi="Times New Roman"/>
          <w:sz w:val="28"/>
          <w:szCs w:val="28"/>
          <w:lang w:val="fr-FR"/>
        </w:rPr>
        <w:t>Collège</w:t>
      </w:r>
      <w:r w:rsidR="00BD1474" w:rsidRPr="00854072">
        <w:rPr>
          <w:rFonts w:ascii="Times New Roman" w:hAnsi="Times New Roman"/>
          <w:sz w:val="28"/>
          <w:szCs w:val="28"/>
        </w:rPr>
        <w:t xml:space="preserve"> </w:t>
      </w:r>
      <w:r w:rsidR="00BD1474" w:rsidRPr="00854072">
        <w:rPr>
          <w:rFonts w:ascii="Times New Roman" w:hAnsi="Times New Roman"/>
          <w:sz w:val="28"/>
          <w:szCs w:val="28"/>
          <w:lang w:val="en-US"/>
        </w:rPr>
        <w:t>impossible</w:t>
      </w:r>
      <w:r w:rsidRPr="00854072">
        <w:rPr>
          <w:rFonts w:ascii="Times New Roman" w:hAnsi="Times New Roman"/>
          <w:sz w:val="28"/>
          <w:szCs w:val="28"/>
        </w:rPr>
        <w:t>"</w:t>
      </w:r>
    </w:p>
    <w:p w:rsidR="00BD1474" w:rsidRPr="00854072" w:rsidRDefault="00BD1474" w:rsidP="00854072">
      <w:pPr>
        <w:suppressAutoHyphens/>
        <w:spacing w:after="0" w:line="360" w:lineRule="auto"/>
        <w:ind w:firstLine="709"/>
        <w:jc w:val="both"/>
        <w:rPr>
          <w:rFonts w:ascii="Times New Roman" w:hAnsi="Times New Roman"/>
          <w:sz w:val="28"/>
          <w:szCs w:val="28"/>
        </w:rPr>
      </w:pPr>
    </w:p>
    <w:p w:rsidR="00BD1474" w:rsidRPr="00854072" w:rsidRDefault="00754AEB" w:rsidP="00854072">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 id="_x0000_i1026" type="#_x0000_t75" style="width:197.25pt;height:172.5pt">
            <v:imagedata r:id="rId8" o:title=""/>
          </v:shape>
        </w:pict>
      </w:r>
    </w:p>
    <w:p w:rsidR="00BD1474" w:rsidRPr="00854072" w:rsidRDefault="00BD1474" w:rsidP="00854072">
      <w:pPr>
        <w:suppressAutoHyphens/>
        <w:spacing w:after="0" w:line="360" w:lineRule="auto"/>
        <w:ind w:firstLine="709"/>
        <w:jc w:val="both"/>
        <w:rPr>
          <w:rFonts w:ascii="Times New Roman" w:hAnsi="Times New Roman"/>
          <w:sz w:val="28"/>
          <w:szCs w:val="28"/>
        </w:rPr>
      </w:pPr>
    </w:p>
    <w:p w:rsidR="00D25DFE" w:rsidRPr="00854072" w:rsidRDefault="00D25DFE"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III – </w:t>
      </w:r>
      <w:r w:rsidR="00854072" w:rsidRPr="00854072">
        <w:rPr>
          <w:rFonts w:ascii="Times New Roman" w:hAnsi="Times New Roman"/>
          <w:sz w:val="28"/>
          <w:szCs w:val="28"/>
          <w:lang w:val="fr-FR"/>
        </w:rPr>
        <w:t>"</w:t>
      </w:r>
      <w:r w:rsidRPr="00854072">
        <w:rPr>
          <w:rFonts w:ascii="Times New Roman" w:hAnsi="Times New Roman"/>
          <w:sz w:val="28"/>
          <w:szCs w:val="28"/>
        </w:rPr>
        <w:t>Неочевидная</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w:t>
      </w:r>
      <w:r w:rsidRPr="00854072">
        <w:rPr>
          <w:rFonts w:ascii="Times New Roman" w:hAnsi="Times New Roman"/>
          <w:sz w:val="28"/>
          <w:szCs w:val="28"/>
        </w:rPr>
        <w:t>ситуация</w:t>
      </w:r>
    </w:p>
    <w:p w:rsidR="00D25DFE" w:rsidRDefault="00854072"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w:t>
      </w:r>
      <w:r w:rsidR="00D25DFE" w:rsidRPr="00854072">
        <w:rPr>
          <w:rFonts w:ascii="Times New Roman" w:hAnsi="Times New Roman"/>
          <w:sz w:val="28"/>
          <w:szCs w:val="28"/>
          <w:lang w:val="fr-FR"/>
        </w:rPr>
        <w:t>Je suis un rêveur</w:t>
      </w:r>
      <w:r w:rsidRPr="00854072">
        <w:rPr>
          <w:rFonts w:ascii="Times New Roman" w:hAnsi="Times New Roman"/>
          <w:sz w:val="28"/>
          <w:szCs w:val="28"/>
          <w:lang w:val="fr-FR"/>
        </w:rPr>
        <w:t>"</w:t>
      </w:r>
    </w:p>
    <w:p w:rsidR="00183E2A" w:rsidRDefault="00183E2A" w:rsidP="00854072">
      <w:pPr>
        <w:suppressAutoHyphens/>
        <w:spacing w:after="0" w:line="360" w:lineRule="auto"/>
        <w:ind w:firstLine="709"/>
        <w:jc w:val="both"/>
        <w:rPr>
          <w:rFonts w:ascii="Times New Roman" w:hAnsi="Times New Roman"/>
          <w:sz w:val="28"/>
          <w:szCs w:val="28"/>
          <w:lang w:val="fr-FR"/>
        </w:rPr>
      </w:pPr>
    </w:p>
    <w:p w:rsidR="00183E2A" w:rsidRPr="00854072" w:rsidRDefault="00754AEB" w:rsidP="00854072">
      <w:pPr>
        <w:suppressAutoHyphens/>
        <w:spacing w:after="0" w:line="360" w:lineRule="auto"/>
        <w:ind w:firstLine="709"/>
        <w:jc w:val="both"/>
        <w:rPr>
          <w:rFonts w:ascii="Times New Roman" w:hAnsi="Times New Roman"/>
          <w:sz w:val="28"/>
          <w:szCs w:val="28"/>
          <w:lang w:val="fr-FR"/>
        </w:rPr>
      </w:pPr>
      <w:r>
        <w:rPr>
          <w:rFonts w:ascii="Times New Roman" w:hAnsi="Times New Roman"/>
          <w:sz w:val="28"/>
          <w:szCs w:val="28"/>
          <w:lang w:val="fr-FR"/>
        </w:rPr>
        <w:pict>
          <v:shape id="_x0000_i1027" type="#_x0000_t75" style="width:241.5pt;height:190.5pt">
            <v:imagedata r:id="rId9" o:title=""/>
          </v:shape>
        </w:pict>
      </w:r>
    </w:p>
    <w:p w:rsidR="00BD1474" w:rsidRPr="00854072" w:rsidRDefault="00BD1474" w:rsidP="00854072">
      <w:pPr>
        <w:suppressAutoHyphens/>
        <w:spacing w:after="0" w:line="360" w:lineRule="auto"/>
        <w:ind w:firstLine="709"/>
        <w:jc w:val="both"/>
        <w:rPr>
          <w:rFonts w:ascii="Times New Roman" w:hAnsi="Times New Roman"/>
          <w:sz w:val="28"/>
          <w:szCs w:val="28"/>
          <w:lang w:val="en-US"/>
        </w:rPr>
      </w:pPr>
    </w:p>
    <w:p w:rsidR="00D25DFE" w:rsidRPr="00854072" w:rsidRDefault="00183E2A" w:rsidP="00854072">
      <w:pPr>
        <w:suppressAutoHyphens/>
        <w:spacing w:after="0" w:line="360" w:lineRule="auto"/>
        <w:ind w:firstLine="709"/>
        <w:jc w:val="both"/>
        <w:rPr>
          <w:rFonts w:ascii="Times New Roman" w:hAnsi="Times New Roman"/>
          <w:sz w:val="28"/>
          <w:szCs w:val="28"/>
        </w:rPr>
      </w:pPr>
      <w:r w:rsidRPr="004D4AE6">
        <w:rPr>
          <w:rFonts w:ascii="Times New Roman" w:hAnsi="Times New Roman"/>
          <w:sz w:val="28"/>
          <w:szCs w:val="28"/>
        </w:rPr>
        <w:br w:type="page"/>
      </w:r>
      <w:r w:rsidR="00D25DFE" w:rsidRPr="00854072">
        <w:rPr>
          <w:rFonts w:ascii="Times New Roman" w:hAnsi="Times New Roman"/>
          <w:sz w:val="28"/>
          <w:szCs w:val="28"/>
          <w:lang w:val="en-US"/>
        </w:rPr>
        <w:t>IV</w:t>
      </w:r>
      <w:r w:rsidR="00D25DFE" w:rsidRPr="00854072">
        <w:rPr>
          <w:rFonts w:ascii="Times New Roman" w:hAnsi="Times New Roman"/>
          <w:sz w:val="28"/>
          <w:szCs w:val="28"/>
        </w:rPr>
        <w:t xml:space="preserve"> – Ситуация содержит </w:t>
      </w:r>
      <w:r w:rsidR="00854072" w:rsidRPr="00854072">
        <w:rPr>
          <w:rFonts w:ascii="Times New Roman" w:hAnsi="Times New Roman"/>
          <w:sz w:val="28"/>
          <w:szCs w:val="28"/>
        </w:rPr>
        <w:t>"</w:t>
      </w:r>
      <w:r w:rsidR="00D25DFE" w:rsidRPr="00854072">
        <w:rPr>
          <w:rFonts w:ascii="Times New Roman" w:hAnsi="Times New Roman"/>
          <w:sz w:val="28"/>
          <w:szCs w:val="28"/>
        </w:rPr>
        <w:t>проблему</w:t>
      </w:r>
      <w:r w:rsidR="00854072" w:rsidRPr="00854072">
        <w:rPr>
          <w:rFonts w:ascii="Times New Roman" w:hAnsi="Times New Roman"/>
          <w:sz w:val="28"/>
          <w:szCs w:val="28"/>
        </w:rPr>
        <w:t>"</w:t>
      </w:r>
    </w:p>
    <w:p w:rsidR="00D25DFE" w:rsidRPr="004D4AE6" w:rsidRDefault="0085407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w:t>
      </w:r>
      <w:r w:rsidR="00D25DFE" w:rsidRPr="00854072">
        <w:rPr>
          <w:rFonts w:ascii="Times New Roman" w:hAnsi="Times New Roman"/>
          <w:sz w:val="28"/>
          <w:szCs w:val="28"/>
          <w:lang w:val="fr-FR"/>
        </w:rPr>
        <w:t>S</w:t>
      </w:r>
      <w:r w:rsidR="00D25DFE" w:rsidRPr="00854072">
        <w:rPr>
          <w:rFonts w:ascii="Times New Roman" w:hAnsi="Times New Roman"/>
          <w:sz w:val="28"/>
          <w:szCs w:val="28"/>
        </w:rPr>
        <w:t>.</w:t>
      </w:r>
      <w:r w:rsidR="00D25DFE" w:rsidRPr="00854072">
        <w:rPr>
          <w:rFonts w:ascii="Times New Roman" w:hAnsi="Times New Roman"/>
          <w:sz w:val="28"/>
          <w:szCs w:val="28"/>
          <w:lang w:val="fr-FR"/>
        </w:rPr>
        <w:t>O</w:t>
      </w:r>
      <w:r w:rsidR="00D25DFE" w:rsidRPr="00854072">
        <w:rPr>
          <w:rFonts w:ascii="Times New Roman" w:hAnsi="Times New Roman"/>
          <w:sz w:val="28"/>
          <w:szCs w:val="28"/>
        </w:rPr>
        <w:t>.</w:t>
      </w:r>
      <w:r w:rsidR="00D25DFE" w:rsidRPr="00854072">
        <w:rPr>
          <w:rFonts w:ascii="Times New Roman" w:hAnsi="Times New Roman"/>
          <w:sz w:val="28"/>
          <w:szCs w:val="28"/>
          <w:lang w:val="fr-FR"/>
        </w:rPr>
        <w:t>S</w:t>
      </w:r>
      <w:r w:rsidR="00D25DFE" w:rsidRPr="00854072">
        <w:rPr>
          <w:rFonts w:ascii="Times New Roman" w:hAnsi="Times New Roman"/>
          <w:sz w:val="28"/>
          <w:szCs w:val="28"/>
        </w:rPr>
        <w:t>.</w:t>
      </w:r>
      <w:r w:rsidRPr="00854072">
        <w:rPr>
          <w:rFonts w:ascii="Times New Roman" w:hAnsi="Times New Roman"/>
          <w:sz w:val="28"/>
          <w:szCs w:val="28"/>
          <w:lang w:val="fr-FR"/>
        </w:rPr>
        <w:t xml:space="preserve"> </w:t>
      </w:r>
      <w:r w:rsidR="00D25DFE" w:rsidRPr="00854072">
        <w:rPr>
          <w:rFonts w:ascii="Times New Roman" w:hAnsi="Times New Roman"/>
          <w:sz w:val="28"/>
          <w:szCs w:val="28"/>
          <w:lang w:val="fr-FR"/>
        </w:rPr>
        <w:t>Famille</w:t>
      </w:r>
      <w:r w:rsidR="00D25DFE" w:rsidRPr="00854072">
        <w:rPr>
          <w:rFonts w:ascii="Times New Roman" w:hAnsi="Times New Roman"/>
          <w:sz w:val="28"/>
          <w:szCs w:val="28"/>
        </w:rPr>
        <w:t xml:space="preserve"> </w:t>
      </w:r>
      <w:r w:rsidR="00D25DFE" w:rsidRPr="00854072">
        <w:rPr>
          <w:rFonts w:ascii="Times New Roman" w:hAnsi="Times New Roman"/>
          <w:sz w:val="28"/>
          <w:szCs w:val="28"/>
          <w:lang w:val="fr-FR"/>
        </w:rPr>
        <w:t>en</w:t>
      </w:r>
      <w:r w:rsidR="00D25DFE" w:rsidRPr="00854072">
        <w:rPr>
          <w:rFonts w:ascii="Times New Roman" w:hAnsi="Times New Roman"/>
          <w:sz w:val="28"/>
          <w:szCs w:val="28"/>
        </w:rPr>
        <w:t xml:space="preserve"> </w:t>
      </w:r>
      <w:r w:rsidR="00D25DFE" w:rsidRPr="00854072">
        <w:rPr>
          <w:rFonts w:ascii="Times New Roman" w:hAnsi="Times New Roman"/>
          <w:sz w:val="28"/>
          <w:szCs w:val="28"/>
          <w:lang w:val="fr-FR"/>
        </w:rPr>
        <w:t>p</w:t>
      </w:r>
      <w:r w:rsidR="00D25DFE" w:rsidRPr="00854072">
        <w:rPr>
          <w:rFonts w:ascii="Times New Roman" w:hAnsi="Times New Roman"/>
          <w:sz w:val="28"/>
          <w:szCs w:val="28"/>
        </w:rPr>
        <w:t>é</w:t>
      </w:r>
      <w:r w:rsidR="00D25DFE" w:rsidRPr="00854072">
        <w:rPr>
          <w:rFonts w:ascii="Times New Roman" w:hAnsi="Times New Roman"/>
          <w:sz w:val="28"/>
          <w:szCs w:val="28"/>
          <w:lang w:val="fr-FR"/>
        </w:rPr>
        <w:t>ril</w:t>
      </w:r>
      <w:r w:rsidRPr="00854072">
        <w:rPr>
          <w:rFonts w:ascii="Times New Roman" w:hAnsi="Times New Roman"/>
          <w:sz w:val="28"/>
          <w:szCs w:val="28"/>
        </w:rPr>
        <w:t>"</w:t>
      </w:r>
    </w:p>
    <w:p w:rsidR="00183E2A" w:rsidRPr="004D4AE6" w:rsidRDefault="00183E2A" w:rsidP="00854072">
      <w:pPr>
        <w:suppressAutoHyphens/>
        <w:spacing w:after="0" w:line="360" w:lineRule="auto"/>
        <w:ind w:firstLine="709"/>
        <w:jc w:val="both"/>
        <w:rPr>
          <w:rFonts w:ascii="Times New Roman" w:hAnsi="Times New Roman"/>
          <w:sz w:val="28"/>
          <w:szCs w:val="28"/>
        </w:rPr>
      </w:pPr>
    </w:p>
    <w:p w:rsidR="00183E2A" w:rsidRPr="00183E2A" w:rsidRDefault="00754AEB"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pict>
          <v:shape id="_x0000_i1028" type="#_x0000_t75" style="width:183.75pt;height:205.5pt">
            <v:imagedata r:id="rId10" o:title=""/>
          </v:shape>
        </w:pict>
      </w:r>
    </w:p>
    <w:p w:rsidR="00BD1474" w:rsidRPr="00854072" w:rsidRDefault="00BD1474" w:rsidP="00854072">
      <w:pPr>
        <w:suppressAutoHyphens/>
        <w:spacing w:after="0" w:line="360" w:lineRule="auto"/>
        <w:ind w:firstLine="709"/>
        <w:jc w:val="both"/>
        <w:rPr>
          <w:rFonts w:ascii="Times New Roman" w:hAnsi="Times New Roman"/>
          <w:sz w:val="28"/>
          <w:szCs w:val="28"/>
          <w:lang w:val="en-US"/>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lang w:val="en-US"/>
        </w:rPr>
        <w:t>V</w:t>
      </w:r>
      <w:r w:rsidRPr="00854072">
        <w:rPr>
          <w:rFonts w:ascii="Times New Roman" w:hAnsi="Times New Roman"/>
          <w:sz w:val="28"/>
          <w:szCs w:val="28"/>
        </w:rPr>
        <w:t xml:space="preserve"> – Проблемные ситуации</w:t>
      </w:r>
      <w:r w:rsidR="00BD1474" w:rsidRPr="00854072">
        <w:rPr>
          <w:rFonts w:ascii="Times New Roman" w:hAnsi="Times New Roman"/>
          <w:sz w:val="28"/>
          <w:szCs w:val="28"/>
        </w:rPr>
        <w:t xml:space="preserve"> </w:t>
      </w:r>
      <w:r w:rsidRPr="00854072">
        <w:rPr>
          <w:rFonts w:ascii="Times New Roman" w:hAnsi="Times New Roman"/>
          <w:sz w:val="28"/>
          <w:szCs w:val="28"/>
        </w:rPr>
        <w:t>с неоднозначным толкованием</w:t>
      </w:r>
    </w:p>
    <w:p w:rsidR="00D25DFE" w:rsidRDefault="00854072" w:rsidP="00854072">
      <w:pPr>
        <w:suppressAutoHyphens/>
        <w:spacing w:after="0" w:line="360" w:lineRule="auto"/>
        <w:ind w:firstLine="709"/>
        <w:jc w:val="both"/>
        <w:rPr>
          <w:rFonts w:ascii="Times New Roman" w:hAnsi="Times New Roman"/>
          <w:bCs/>
          <w:sz w:val="28"/>
          <w:szCs w:val="28"/>
          <w:lang w:val="en-US"/>
        </w:rPr>
      </w:pPr>
      <w:r w:rsidRPr="00854072">
        <w:rPr>
          <w:rFonts w:ascii="Times New Roman" w:hAnsi="Times New Roman"/>
          <w:bCs/>
          <w:sz w:val="28"/>
          <w:szCs w:val="28"/>
        </w:rPr>
        <w:t>"</w:t>
      </w:r>
      <w:r w:rsidR="00D25DFE" w:rsidRPr="00854072">
        <w:rPr>
          <w:rFonts w:ascii="Times New Roman" w:hAnsi="Times New Roman"/>
          <w:bCs/>
          <w:sz w:val="28"/>
          <w:szCs w:val="28"/>
          <w:lang w:val="fr-FR"/>
        </w:rPr>
        <w:t>Portrait</w:t>
      </w:r>
      <w:r w:rsidR="00D25DFE" w:rsidRPr="00854072">
        <w:rPr>
          <w:rFonts w:ascii="Times New Roman" w:hAnsi="Times New Roman"/>
          <w:bCs/>
          <w:sz w:val="28"/>
          <w:szCs w:val="28"/>
        </w:rPr>
        <w:t xml:space="preserve"> </w:t>
      </w:r>
      <w:r w:rsidR="00D25DFE" w:rsidRPr="00854072">
        <w:rPr>
          <w:rFonts w:ascii="Times New Roman" w:hAnsi="Times New Roman"/>
          <w:bCs/>
          <w:sz w:val="28"/>
          <w:szCs w:val="28"/>
          <w:lang w:val="fr-FR"/>
        </w:rPr>
        <w:t>de</w:t>
      </w:r>
      <w:r w:rsidR="00D25DFE" w:rsidRPr="00854072">
        <w:rPr>
          <w:rFonts w:ascii="Times New Roman" w:hAnsi="Times New Roman"/>
          <w:bCs/>
          <w:sz w:val="28"/>
          <w:szCs w:val="28"/>
        </w:rPr>
        <w:t xml:space="preserve"> </w:t>
      </w:r>
      <w:r w:rsidR="00D25DFE" w:rsidRPr="00854072">
        <w:rPr>
          <w:rFonts w:ascii="Times New Roman" w:hAnsi="Times New Roman"/>
          <w:bCs/>
          <w:sz w:val="28"/>
          <w:szCs w:val="28"/>
          <w:lang w:val="fr-FR"/>
        </w:rPr>
        <w:t>famille</w:t>
      </w:r>
      <w:r w:rsidRPr="00854072">
        <w:rPr>
          <w:rFonts w:ascii="Times New Roman" w:hAnsi="Times New Roman"/>
          <w:bCs/>
          <w:sz w:val="28"/>
          <w:szCs w:val="28"/>
        </w:rPr>
        <w:t>"</w:t>
      </w:r>
    </w:p>
    <w:p w:rsidR="00183E2A" w:rsidRDefault="00183E2A" w:rsidP="00854072">
      <w:pPr>
        <w:suppressAutoHyphens/>
        <w:spacing w:after="0" w:line="360" w:lineRule="auto"/>
        <w:ind w:firstLine="709"/>
        <w:jc w:val="both"/>
        <w:rPr>
          <w:rFonts w:ascii="Times New Roman" w:hAnsi="Times New Roman"/>
          <w:bCs/>
          <w:sz w:val="28"/>
          <w:szCs w:val="28"/>
          <w:lang w:val="en-US"/>
        </w:rPr>
      </w:pPr>
    </w:p>
    <w:p w:rsidR="00183E2A" w:rsidRPr="00183E2A" w:rsidRDefault="00754AEB"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pict>
          <v:shape id="_x0000_i1029" type="#_x0000_t75" style="width:197.25pt;height:176.25pt">
            <v:imagedata r:id="rId11" o:title=""/>
          </v:shape>
        </w:pict>
      </w:r>
    </w:p>
    <w:p w:rsidR="00D25DFE" w:rsidRPr="00854072" w:rsidRDefault="00D25DFE" w:rsidP="00854072">
      <w:pPr>
        <w:suppressAutoHyphens/>
        <w:spacing w:after="0" w:line="360" w:lineRule="auto"/>
        <w:ind w:firstLine="709"/>
        <w:jc w:val="both"/>
        <w:rPr>
          <w:rFonts w:ascii="Times New Roman" w:hAnsi="Times New Roman"/>
          <w:sz w:val="28"/>
          <w:szCs w:val="28"/>
        </w:rPr>
      </w:pPr>
    </w:p>
    <w:p w:rsidR="00D25DFE" w:rsidRPr="00854072" w:rsidRDefault="00183E2A" w:rsidP="00854072">
      <w:pPr>
        <w:suppressAutoHyphens/>
        <w:spacing w:after="0" w:line="360" w:lineRule="auto"/>
        <w:ind w:firstLine="709"/>
        <w:jc w:val="both"/>
        <w:rPr>
          <w:rFonts w:ascii="Times New Roman" w:hAnsi="Times New Roman"/>
          <w:sz w:val="28"/>
          <w:szCs w:val="28"/>
        </w:rPr>
      </w:pPr>
      <w:r w:rsidRPr="004D4AE6">
        <w:rPr>
          <w:rFonts w:ascii="Times New Roman" w:hAnsi="Times New Roman"/>
          <w:sz w:val="28"/>
          <w:szCs w:val="28"/>
        </w:rPr>
        <w:br w:type="page"/>
      </w:r>
      <w:r w:rsidR="00D25DFE" w:rsidRPr="00854072">
        <w:rPr>
          <w:rFonts w:ascii="Times New Roman" w:hAnsi="Times New Roman"/>
          <w:sz w:val="28"/>
          <w:szCs w:val="28"/>
          <w:lang w:val="en-US"/>
        </w:rPr>
        <w:t>VI</w:t>
      </w:r>
      <w:r w:rsidR="00D25DFE" w:rsidRPr="00854072">
        <w:rPr>
          <w:rFonts w:ascii="Times New Roman" w:hAnsi="Times New Roman"/>
          <w:sz w:val="28"/>
          <w:szCs w:val="28"/>
        </w:rPr>
        <w:t>–</w:t>
      </w:r>
      <w:r w:rsidR="00D25DFE" w:rsidRPr="00854072">
        <w:rPr>
          <w:rFonts w:ascii="Times New Roman" w:hAnsi="Times New Roman"/>
          <w:sz w:val="28"/>
          <w:szCs w:val="28"/>
          <w:lang w:val="en-US"/>
        </w:rPr>
        <w:t>VII</w:t>
      </w:r>
      <w:r w:rsidR="00D25DFE" w:rsidRPr="00854072">
        <w:rPr>
          <w:rFonts w:ascii="Times New Roman" w:hAnsi="Times New Roman"/>
          <w:sz w:val="28"/>
          <w:szCs w:val="28"/>
        </w:rPr>
        <w:t xml:space="preserve"> – Картинки с особым языком, требующим </w:t>
      </w:r>
      <w:r w:rsidR="00854072" w:rsidRPr="00854072">
        <w:rPr>
          <w:rFonts w:ascii="Times New Roman" w:hAnsi="Times New Roman"/>
          <w:sz w:val="28"/>
          <w:szCs w:val="28"/>
        </w:rPr>
        <w:t>"</w:t>
      </w:r>
      <w:r w:rsidR="00D25DFE" w:rsidRPr="00854072">
        <w:rPr>
          <w:rFonts w:ascii="Times New Roman" w:hAnsi="Times New Roman"/>
          <w:sz w:val="28"/>
          <w:szCs w:val="28"/>
        </w:rPr>
        <w:t>декодирования</w:t>
      </w:r>
      <w:r w:rsidR="00854072" w:rsidRPr="00854072">
        <w:rPr>
          <w:rFonts w:ascii="Times New Roman" w:hAnsi="Times New Roman"/>
          <w:sz w:val="28"/>
          <w:szCs w:val="28"/>
        </w:rPr>
        <w:t>"</w:t>
      </w:r>
      <w:r w:rsidR="00D25DFE" w:rsidRPr="00854072">
        <w:rPr>
          <w:rFonts w:ascii="Times New Roman" w:hAnsi="Times New Roman"/>
          <w:sz w:val="28"/>
          <w:szCs w:val="28"/>
        </w:rPr>
        <w:t xml:space="preserve"> (рекламы, афиши, обложки книг)</w:t>
      </w:r>
    </w:p>
    <w:p w:rsidR="00D25DFE" w:rsidRPr="00854072" w:rsidRDefault="0085407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w:t>
      </w:r>
      <w:r w:rsidR="00D25DFE" w:rsidRPr="00854072">
        <w:rPr>
          <w:rFonts w:ascii="Times New Roman" w:hAnsi="Times New Roman"/>
          <w:sz w:val="28"/>
          <w:szCs w:val="28"/>
          <w:lang w:val="en-US"/>
        </w:rPr>
        <w:t>Vive</w:t>
      </w:r>
      <w:r w:rsidR="00D25DFE" w:rsidRPr="00854072">
        <w:rPr>
          <w:rFonts w:ascii="Times New Roman" w:hAnsi="Times New Roman"/>
          <w:sz w:val="28"/>
          <w:szCs w:val="28"/>
        </w:rPr>
        <w:t xml:space="preserve"> </w:t>
      </w:r>
      <w:r w:rsidR="00D25DFE" w:rsidRPr="00854072">
        <w:rPr>
          <w:rFonts w:ascii="Times New Roman" w:hAnsi="Times New Roman"/>
          <w:sz w:val="28"/>
          <w:szCs w:val="28"/>
          <w:lang w:val="en-US"/>
        </w:rPr>
        <w:t>l</w:t>
      </w:r>
      <w:r w:rsidR="00D25DFE" w:rsidRPr="00854072">
        <w:rPr>
          <w:rFonts w:ascii="Times New Roman" w:hAnsi="Times New Roman"/>
          <w:sz w:val="28"/>
          <w:szCs w:val="28"/>
        </w:rPr>
        <w:t>'é</w:t>
      </w:r>
      <w:r w:rsidR="00D25DFE" w:rsidRPr="00854072">
        <w:rPr>
          <w:rFonts w:ascii="Times New Roman" w:hAnsi="Times New Roman"/>
          <w:sz w:val="28"/>
          <w:szCs w:val="28"/>
          <w:lang w:val="en-US"/>
        </w:rPr>
        <w:t>cole</w:t>
      </w:r>
      <w:r w:rsidR="00D25DFE" w:rsidRPr="00854072">
        <w:rPr>
          <w:rFonts w:ascii="Times New Roman" w:hAnsi="Times New Roman"/>
          <w:sz w:val="28"/>
          <w:szCs w:val="28"/>
        </w:rPr>
        <w:t>!</w:t>
      </w:r>
      <w:r w:rsidRPr="00854072">
        <w:rPr>
          <w:rFonts w:ascii="Times New Roman" w:hAnsi="Times New Roman"/>
          <w:sz w:val="28"/>
          <w:szCs w:val="28"/>
        </w:rPr>
        <w:t>"</w:t>
      </w:r>
    </w:p>
    <w:p w:rsidR="00D25DFE" w:rsidRPr="00854072" w:rsidRDefault="00D25DFE" w:rsidP="00854072">
      <w:pPr>
        <w:suppressAutoHyphens/>
        <w:spacing w:after="0" w:line="360" w:lineRule="auto"/>
        <w:ind w:firstLine="709"/>
        <w:jc w:val="both"/>
        <w:rPr>
          <w:rFonts w:ascii="Times New Roman" w:hAnsi="Times New Roman"/>
          <w:sz w:val="28"/>
          <w:szCs w:val="28"/>
        </w:rPr>
      </w:pPr>
    </w:p>
    <w:p w:rsidR="00D25DFE" w:rsidRPr="00854072" w:rsidRDefault="00754AEB" w:rsidP="00854072">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pict>
          <v:shape id="_x0000_i1030" type="#_x0000_t75" style="width:196.5pt;height:261pt">
            <v:imagedata r:id="rId12" o:title=""/>
          </v:shape>
        </w:pict>
      </w:r>
    </w:p>
    <w:p w:rsidR="00D25DFE" w:rsidRPr="00854072" w:rsidRDefault="00D25DFE" w:rsidP="00854072">
      <w:pPr>
        <w:suppressAutoHyphens/>
        <w:spacing w:after="0" w:line="360" w:lineRule="auto"/>
        <w:ind w:firstLine="709"/>
        <w:jc w:val="both"/>
        <w:rPr>
          <w:rFonts w:ascii="Times New Roman" w:hAnsi="Times New Roman"/>
          <w:sz w:val="28"/>
          <w:szCs w:val="28"/>
        </w:rPr>
      </w:pPr>
    </w:p>
    <w:p w:rsidR="00D25DFE"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Что же касается использования опор при обучении монологической речи, данной методике уделяется много внимания. Опоры носят индивидуальный характер: более подготовленные учащиеся пользуются минимальными опорами, более слабые – развернутыми (в форме, готовой к употреблению). Очень важно, чтобы учащиеся соотносили опоры с пунктами плана своего будущего высказывания, составляя, таким образом, его программу. Важно также, чтобы опоры содержали материал, придающий высказыванию личностную эмоциональную окраску: </w:t>
      </w:r>
      <w:r w:rsidR="00854072" w:rsidRPr="00854072">
        <w:rPr>
          <w:rFonts w:ascii="Times New Roman" w:hAnsi="Times New Roman"/>
          <w:sz w:val="28"/>
          <w:szCs w:val="28"/>
        </w:rPr>
        <w:t>"</w:t>
      </w:r>
      <w:r w:rsidRPr="00854072">
        <w:rPr>
          <w:rFonts w:ascii="Times New Roman" w:hAnsi="Times New Roman"/>
          <w:sz w:val="28"/>
          <w:szCs w:val="28"/>
        </w:rPr>
        <w:t>По-моему…</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rPr>
        <w:t>На мой взгляд…</w:t>
      </w:r>
      <w:r w:rsidR="00854072" w:rsidRPr="00854072">
        <w:rPr>
          <w:rFonts w:ascii="Times New Roman" w:hAnsi="Times New Roman"/>
          <w:sz w:val="28"/>
          <w:szCs w:val="28"/>
        </w:rPr>
        <w:t>"</w:t>
      </w:r>
      <w:r w:rsidRPr="00854072">
        <w:rPr>
          <w:rFonts w:ascii="Times New Roman" w:hAnsi="Times New Roman"/>
          <w:sz w:val="28"/>
          <w:szCs w:val="28"/>
        </w:rPr>
        <w:t>.</w:t>
      </w:r>
    </w:p>
    <w:p w:rsidR="00854072" w:rsidRPr="00854072" w:rsidRDefault="00D25DF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Методически важным в процессе монологического высказывания является, во-первых, характер опор, с помощью которых выполняются упражнения, и цель высказывания, во-вторых. Такими опорами могут быть: 1) наглядность, 2) текст, 3) ситуация, 4) тема (фрагмент темы), проблема.</w:t>
      </w:r>
    </w:p>
    <w:p w:rsidR="00702228" w:rsidRP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Трудности обучения говорению сводятся к тому, что учащиеся часто не знают, о чем говорить, что говорить и как говорить. Первая и вторая трудности легко решаются, если к учебному процессу привлекаются визуальные (текст, картина, серии рисунков, таблицы), аудиовизуальные средства (звуковое кино, телевидение, компьютер) и комплексное использование источников этих двух групп в самых разнообразных сочетаниях.</w:t>
      </w:r>
    </w:p>
    <w:p w:rsidR="00244ECF" w:rsidRPr="00854072" w:rsidRDefault="00702228"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rPr>
        <w:t>Картины и рисунки способствуют удержанию в памяти логической последовательности излагаемых фактов и уточнению ситуации общения.</w:t>
      </w:r>
    </w:p>
    <w:p w:rsidR="00FB03E4" w:rsidRPr="00854072" w:rsidRDefault="00FB03E4" w:rsidP="00854072">
      <w:pPr>
        <w:suppressAutoHyphens/>
        <w:spacing w:after="0" w:line="360" w:lineRule="auto"/>
        <w:ind w:firstLine="709"/>
        <w:jc w:val="both"/>
        <w:rPr>
          <w:rFonts w:ascii="Times New Roman" w:hAnsi="Times New Roman"/>
          <w:sz w:val="28"/>
          <w:szCs w:val="28"/>
        </w:rPr>
      </w:pPr>
    </w:p>
    <w:p w:rsidR="00673FCE"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1.5</w:t>
      </w:r>
      <w:r w:rsidR="00673FCE" w:rsidRPr="00854072">
        <w:rPr>
          <w:rFonts w:ascii="Times New Roman" w:hAnsi="Times New Roman"/>
          <w:sz w:val="28"/>
          <w:szCs w:val="28"/>
          <w:lang w:eastAsia="ru-RU"/>
        </w:rPr>
        <w:t xml:space="preserve"> Контроль как средство определения уровня владения МВ</w:t>
      </w:r>
    </w:p>
    <w:p w:rsidR="00183E2A" w:rsidRPr="004D4AE6" w:rsidRDefault="00183E2A" w:rsidP="00854072">
      <w:pPr>
        <w:suppressAutoHyphens/>
        <w:spacing w:after="0" w:line="360" w:lineRule="auto"/>
        <w:ind w:firstLine="709"/>
        <w:jc w:val="both"/>
        <w:rPr>
          <w:rFonts w:ascii="Times New Roman" w:hAnsi="Times New Roman"/>
          <w:sz w:val="28"/>
          <w:szCs w:val="28"/>
          <w:lang w:eastAsia="ru-RU"/>
        </w:rPr>
      </w:pPr>
    </w:p>
    <w:p w:rsidR="00854072" w:rsidRPr="00854072" w:rsidRDefault="00673FCE"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Определить прогресс в совершенствовании языкового навыка возможно по средствам контроля.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Контроль - это определение уровня владения языком, достигнутого учащимися за определенный период обучения. Контроль это и часть урока, во время которой преподаватель оценивает, как учащиеся усвоили пройденный материал и могут им пользоваться в практических целях. Контроль позволяет преподавателю получить информацию о результатах работы группы учащихся в целом и каждого учащегося в отдельности; о результатах своей работы (узнать, насколько эффективны приемы обучения, определить неудачи в работе, что позволяет внести изменения в программу обучения) [</w:t>
      </w:r>
      <w:r w:rsidR="008E7EBF" w:rsidRPr="00854072">
        <w:rPr>
          <w:rFonts w:ascii="Times New Roman" w:hAnsi="Times New Roman"/>
          <w:sz w:val="28"/>
          <w:szCs w:val="28"/>
        </w:rPr>
        <w:t>5</w:t>
      </w:r>
      <w:r w:rsidRPr="00854072">
        <w:rPr>
          <w:rFonts w:ascii="Times New Roman" w:hAnsi="Times New Roman"/>
          <w:sz w:val="28"/>
          <w:szCs w:val="28"/>
        </w:rPr>
        <w:t>].</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Кроме того, контроль необходим учащимся для того, чтобы повысить мотивацию в обучении, так как контроль свидетельствует об успехах или неудачах в работе; более прилежно учиться, вносить коррективы в свою учебную деятельность.</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Следует выделить объекты контроля на уроке </w:t>
      </w:r>
      <w:r w:rsidR="00673FCE" w:rsidRPr="00854072">
        <w:rPr>
          <w:rFonts w:ascii="Times New Roman" w:hAnsi="Times New Roman"/>
          <w:sz w:val="28"/>
          <w:szCs w:val="28"/>
        </w:rPr>
        <w:t xml:space="preserve">французского </w:t>
      </w:r>
      <w:r w:rsidRPr="00854072">
        <w:rPr>
          <w:rFonts w:ascii="Times New Roman" w:hAnsi="Times New Roman"/>
          <w:sz w:val="28"/>
          <w:szCs w:val="28"/>
        </w:rPr>
        <w:t>языка. Объектами контроля на занятиях являются: знания и сформированные на их основе речевые навыки (языковая компетенция); умения пользоваться приобретенными знаниями и навыками в различных ситуациях общения (коммуникативная компетенция); знания страны изучаемого языка и национальных особенностей речевого поведения его носителей (социокультурная компетенция).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Долгие годы основным объектом контроля считалось владение учащимися системой языка, а не приобретаемая в ходе обучения способность к речевой деятельности. Выдвижение коммуникативной компетенции в качестве основной практической цели обучения иностранному языку способствовало определению в качестве главного итогового объекта контроля речевых умений, а владение языковым материалом рассматривать преимущественно в качестве объекта текущего контроля. При этом в процессе контроля уровня владения языком следует ориентироваться не на абсолютную, а на относительную правильность речи, то есть достигнутый уровень коммуникативной компетенции следует оценивать не в зависимости от количества языковых ошибок, а от успешности решения поставленной коммуникативной задачи.</w:t>
      </w:r>
    </w:p>
    <w:p w:rsidR="00673FCE" w:rsidRPr="00854072" w:rsidRDefault="00673FC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Формы и виды контроля.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Для рационального использования контроля при обучении говорению на старшем этапе обучения говорению на </w:t>
      </w:r>
      <w:r w:rsidR="00861413" w:rsidRPr="00854072">
        <w:rPr>
          <w:rFonts w:ascii="Times New Roman" w:hAnsi="Times New Roman"/>
          <w:sz w:val="28"/>
          <w:szCs w:val="28"/>
        </w:rPr>
        <w:t xml:space="preserve">французском </w:t>
      </w:r>
      <w:r w:rsidRPr="00854072">
        <w:rPr>
          <w:rFonts w:ascii="Times New Roman" w:hAnsi="Times New Roman"/>
          <w:sz w:val="28"/>
          <w:szCs w:val="28"/>
        </w:rPr>
        <w:t>языке, необходимо изучить основные виды и формы контроля.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Рассмотрим основные виды контроля.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педагогической практике используют следующие виды контроля: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 Предварительный контроль. Цель такого вида контроля заключается в том, чтобы установить исходный уровень овладения языком и присущие учащимся индивидуально-психологические качества, которые способствуют успешности обучения (память, внимание, интересы, общее развитие, склонности). Такой контроль обеспечивает дифференцированный подход к обучению и позволяет, во-первых, наметить стратегии обучения языку, а во-вторых, сформировать учебные группы с учетом уровня подготовки и психологического развития.</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Текущий контроль - самый распространенный и наиболее эффективный вид контроля, когда речь идет о си</w:t>
      </w:r>
      <w:r w:rsidR="00673FCE" w:rsidRPr="00854072">
        <w:rPr>
          <w:rFonts w:ascii="Times New Roman" w:hAnsi="Times New Roman"/>
          <w:sz w:val="28"/>
          <w:szCs w:val="28"/>
        </w:rPr>
        <w:t>стематической контрольно-корректи</w:t>
      </w:r>
      <w:r w:rsidRPr="00854072">
        <w:rPr>
          <w:rFonts w:ascii="Times New Roman" w:hAnsi="Times New Roman"/>
          <w:sz w:val="28"/>
          <w:szCs w:val="28"/>
        </w:rPr>
        <w:t>рующей функции проверки. Такой вид контроля позволяет судить об успешности овладения языком, процессе становления и развития речевых навыков и умений. Такой контроль должен носить регулярный характер и быть направлен на проверку усвоения учащимися определенной части учебного материала.</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 Тематический или промежуточный контроль. В связи с тем, что основным принципом организации материала, по иностранному языку является тематический, этот вид контроля занимает видное место. Тематические планы предусматривают проверку усвоения и овладения учащимися соответствующими навыками, умениями в результате изучения темы на заключительных уроках, иногда предусматриваемых авторами учебников.</w:t>
      </w:r>
    </w:p>
    <w:p w:rsidR="00C1669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 Периодический контроль проводится с целью проверки овладения материалом большего объема, например, изученного за учебную четверть или за полугодие. Этот вид проверки может выявить общее состояние успеваемости учащихся.</w:t>
      </w:r>
    </w:p>
    <w:p w:rsidR="00854072" w:rsidRPr="00854072" w:rsidRDefault="00C16692"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 Итоговый контроль (контроль результатов учебной деятельности) направлен на установление уровня владения языком, достигнутого в результате усвоения значительного по объёму материала (в конце семестра, учебного года). Особенность такого контроля заключается в его направленности на определение, прежде всего, уровня коммуникативной компетенции. Для этого используются специальные тесты, позволяющие с достаточной степенью объективности оценить</w:t>
      </w:r>
      <w:r w:rsidR="00673FCE" w:rsidRPr="00854072">
        <w:rPr>
          <w:rFonts w:ascii="Times New Roman" w:hAnsi="Times New Roman"/>
          <w:sz w:val="28"/>
          <w:szCs w:val="28"/>
        </w:rPr>
        <w:t xml:space="preserve"> результаты обученности каждого </w:t>
      </w:r>
      <w:r w:rsidR="007029B1" w:rsidRPr="00854072">
        <w:rPr>
          <w:rFonts w:ascii="Times New Roman" w:hAnsi="Times New Roman"/>
          <w:sz w:val="28"/>
          <w:szCs w:val="28"/>
        </w:rPr>
        <w:t>учащегося.</w:t>
      </w:r>
    </w:p>
    <w:p w:rsidR="00BF01AA" w:rsidRPr="00854072" w:rsidRDefault="00BF01A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Контроль при обучению говорению</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Правильно организованный контроль умений говорения дает учителю возможность рационально распределить учебное время, проверить эффективность упражнений, внести коррективы в тематический план, увидеть практические достижения отдельных учащихся и группы в целом.</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Наиболее адекватной формой контроля умений и навыков говорения является устная форма, потому что она позволяет выявить наиболее важные для данного вида речевой деятельности качества: речевую реакцию, речевые автоматизмы, характер остановок, ситуативность речи. Что касается содержательной стороны речи и ее правильности, то эти стороны могут быть проверены и с помощью письменной формы проверки.</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устной форме проверки могут возникнуть и некоторые трудности фиксации объема высказывания и ошибок, которые могут быть случайными в силу спонтанности, непродуманности, экспромтности речи. Для выявления степени случайности ошибок и для более детального анализа речевых сообщений учащихся целесообразно использовать звукозаписывающие средства в лингафонном кабинете.</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Устный контроль навыков и умений говорения может быть фронтальным, индивидуальным и групповым.</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Фронтальная устная проверка наиболее удобна для текущего контроля и для выявления степени усвоения или автоматизации материала, выявления общей картины успеваемости. Эта проверка носит целенаправленный характер, проводится под руководством учителя и осуществляется в виде вопросно-ответного упражнения, в котором ведущую роль играет учитель, кроме тех случаев, когда проверятся диалогическое умение учащихся, особенно умение нач</w:t>
      </w:r>
      <w:r w:rsidR="008E7EBF" w:rsidRPr="00854072">
        <w:rPr>
          <w:rFonts w:ascii="Times New Roman" w:hAnsi="Times New Roman"/>
          <w:sz w:val="28"/>
          <w:szCs w:val="28"/>
        </w:rPr>
        <w:t>инать и поддерживать беседу [16</w:t>
      </w:r>
      <w:r w:rsidRPr="00854072">
        <w:rPr>
          <w:rFonts w:ascii="Times New Roman" w:hAnsi="Times New Roman"/>
          <w:sz w:val="28"/>
          <w:szCs w:val="28"/>
        </w:rPr>
        <w:t>].</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групповом контроле в беседу вовлекается группа учащихся.</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Для выявления уровня владения монологической речью отдельными учащимися используют индивидуальные виды контроля, например:</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 ответы на коммуникативные вопросы по опорам (ситуация, изученная тема, рисунок и так далее), по тексту, в том числе и упражнения тестового характера для проверки степени сформированности речевых навыков говорения;</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монологическое высказывание по тем же опорам. Индивидуальные формы контроля являются единственно возможными при проверке монологических умений, но необходимо сочетать индивидуальные формы с фронтальными формами проверки, чтобы избежать пассивности класса при продолжительном опросе отдельных учеников.</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Целями контроля говорения могут служить и письменные работы речевого характера. Следует, однако, иметь в виду, что письменные формы проверки для учащихся являются более трудными, чем устные, потому что предполагают наличие у учащихся графических и орфографических навыков письма. Кроме того, эти формы не позволяют фиксировать такие важные качества устной речи, как степень спонтанности, речевую реакцию и темп речи. Все эти формы контроля носят одноязычный характер.</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Результаты контроля являются определенным стимулом для совершенствования приемов обучения языку.</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Приемы и формы контроля должны отвечать следующим требованиям:</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Выполнять не только контролирующую, но и обучающую функцию;</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Быть адекватными, то есть направленными на проверку одной формы общения;</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 вносить существенных отклонений в ход учебного процесса;</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Не требовать больших усилий для проверки и отработки ее результатов;</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Быть интересными для учащихся и соответствовать их возрастных особенностей.</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Определенным показателем уровня сформированности умений говорения являются такие параметры, как:</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количество слов (фраз) в предложении;</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количество простых и сложных предложений;</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количество и объем реплик в диалоге.</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Учитываются также языковые средства, которыми пользуется говорящий. Эти количественные и качественные показатели должны дополняться оценкой семантической стороны высказывания.</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проверке сформированности умений диалогического общения на старшем этапе учитываются быстрота реакции, уместность реплик и их разнообразие, правильность использования лексики и грамматических структур, соблюдение характеристик диалога, то есть его эллипсность, ситуативность, наличие эмоционально-оценочных слов и предложений.</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проверке умений монологической речи учитываются разнообразие лексики и грамматических структур, а также правильность их употребления; развернутость и последовательность сообщения; соответствие языковых средств ситуации общения; объем высказывания; наличие речевого намерения и его реализация; количество предложений, выражающих субъективную информацию.</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Таким образом, мы выяснили, что контроль есть совместная деятельность преподавателя и учащихся по определению уровня владения языком. Объектами контроля являются речевые навыки, приобретенные в ходе обучения, речевые умения, обеспечивающие возможность пользоваться языком как средством общения, знания о стране изучаемого языка и образе жизни носителей языка.</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Выделяется ряд функций контроля: диагностическая, обучающая, управляющая, корректирующая, стимулирующая, оценочная.</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Контроль может быть предварительным, текущим, промежуточным, итоговым.</w:t>
      </w:r>
    </w:p>
    <w:p w:rsidR="001A0099" w:rsidRPr="00854072" w:rsidRDefault="001A0099"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Контроль на занятиях по французскому языку может осуществляться в форме индивидуального, фронтального, группового и парного контроля. Каждый из них имеет свои достоинства и недостатки, и выбор формы контроля зависит от конкретных условий и цели занятий.</w:t>
      </w:r>
    </w:p>
    <w:p w:rsidR="00BA7F07" w:rsidRPr="00854072" w:rsidRDefault="001A0099" w:rsidP="0093187D">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Основными требованиями к контролю являются: объективность, регулярность проведения, дифференцированный характер контроля, ясность и четкость формулировок контрольных заданий.</w:t>
      </w:r>
      <w:r w:rsidR="0093187D" w:rsidRPr="0093187D">
        <w:rPr>
          <w:rFonts w:ascii="Times New Roman" w:hAnsi="Times New Roman"/>
          <w:sz w:val="28"/>
          <w:szCs w:val="28"/>
        </w:rPr>
        <w:t xml:space="preserve"> </w:t>
      </w:r>
      <w:r w:rsidR="00BA7F07" w:rsidRPr="00854072">
        <w:rPr>
          <w:rFonts w:ascii="Times New Roman" w:hAnsi="Times New Roman"/>
          <w:sz w:val="28"/>
          <w:szCs w:val="28"/>
        </w:rPr>
        <w:t>Резюмируем основные положения, нашедшие отражения в вышеизложенной главе данной работы.</w:t>
      </w:r>
    </w:p>
    <w:p w:rsidR="00BA7F07" w:rsidRPr="00854072" w:rsidRDefault="00BA7F0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 Устная речь – продуктивный тип речевой деятельности, посредством которого осуществляется устное вербальное общение и при котором информация передается с помощью звуков речи.</w:t>
      </w:r>
    </w:p>
    <w:p w:rsidR="00BA7F07" w:rsidRPr="00854072" w:rsidRDefault="00BA7F0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Монологическая речь, выступающая в качестве одной из форм говорения, создает фундамент для дальнейшего развития навыков устной речи. Монолог – это непосредственно обращенный к собеседнику непринужденный рассказ, организованный вид речи, продукт индивидуального построения, предполагающий продолжительное высказывание одного лица. Цель этой направленности, обращенности – достигнуть необходимого воздействия на слушателей.</w:t>
      </w:r>
    </w:p>
    <w:p w:rsidR="00BA7F07" w:rsidRPr="00854072" w:rsidRDefault="00BA7F0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 Самой существенной особенностью личности старшего школьного возраста является выработка взглядов, убеждений, формирование мировоззрения, что находит выражение в попытках профессионального и личностного самоопределения. Главное место занимают система ценностных ориентаций, широкие социальные и познавательные мотивы.</w:t>
      </w:r>
    </w:p>
    <w:p w:rsidR="00BA7F07" w:rsidRPr="00854072" w:rsidRDefault="00BA7F0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 Опоры – явление временное. Ученик, овладевающий говорением, еще не в полной мере самостоятелен и поэтому нуждается в опорах.</w:t>
      </w:r>
    </w:p>
    <w:p w:rsidR="00BA7F07" w:rsidRPr="00854072" w:rsidRDefault="00BA7F0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Ситуации вербального характера используется для обучения монологической речи, и имеют самые различные задания: от несложных преобразований до самостоятельных речевых сообщений. Вербально-изобразительные ситуации предполагают использование рисунков, кадров диафильма, настенных тематических картин с одновременным восприятием звучащего и видимого текста, содержательных (план, реплики под рисунками) или формальных (ключевые слова, образцы, словосочетания) опор.</w:t>
      </w:r>
    </w:p>
    <w:p w:rsidR="00FB03E4" w:rsidRPr="00854072" w:rsidRDefault="00FB03E4" w:rsidP="00854072">
      <w:pPr>
        <w:suppressAutoHyphens/>
        <w:spacing w:after="0" w:line="360" w:lineRule="auto"/>
        <w:ind w:firstLine="709"/>
        <w:jc w:val="both"/>
        <w:rPr>
          <w:rFonts w:ascii="Times New Roman" w:hAnsi="Times New Roman"/>
          <w:sz w:val="28"/>
          <w:szCs w:val="28"/>
        </w:rPr>
      </w:pPr>
    </w:p>
    <w:p w:rsidR="00C574AB" w:rsidRPr="00854072" w:rsidRDefault="0093187D" w:rsidP="00854072">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C574AB" w:rsidRPr="00854072">
        <w:rPr>
          <w:rFonts w:ascii="Times New Roman" w:hAnsi="Times New Roman"/>
          <w:sz w:val="28"/>
          <w:szCs w:val="28"/>
        </w:rPr>
        <w:t xml:space="preserve">Глава </w:t>
      </w:r>
      <w:r w:rsidR="00C16692" w:rsidRPr="00854072">
        <w:rPr>
          <w:rFonts w:ascii="Times New Roman" w:hAnsi="Times New Roman"/>
          <w:sz w:val="28"/>
          <w:szCs w:val="28"/>
        </w:rPr>
        <w:t>2</w:t>
      </w:r>
      <w:r w:rsidRPr="0093187D">
        <w:rPr>
          <w:rFonts w:ascii="Times New Roman" w:hAnsi="Times New Roman"/>
          <w:sz w:val="28"/>
          <w:szCs w:val="28"/>
        </w:rPr>
        <w:t>.</w:t>
      </w:r>
      <w:r w:rsidR="00854072" w:rsidRPr="00854072">
        <w:rPr>
          <w:rFonts w:ascii="Times New Roman" w:hAnsi="Times New Roman"/>
          <w:sz w:val="28"/>
          <w:szCs w:val="28"/>
        </w:rPr>
        <w:t xml:space="preserve"> </w:t>
      </w:r>
      <w:r w:rsidR="00455007" w:rsidRPr="00854072">
        <w:rPr>
          <w:rFonts w:ascii="Times New Roman" w:hAnsi="Times New Roman"/>
          <w:sz w:val="28"/>
          <w:szCs w:val="28"/>
        </w:rPr>
        <w:t>Исследование сформированности навыка монологического высказывания старших</w:t>
      </w:r>
      <w:r w:rsidR="00854072" w:rsidRPr="00854072">
        <w:rPr>
          <w:rFonts w:ascii="Times New Roman" w:hAnsi="Times New Roman"/>
          <w:sz w:val="28"/>
          <w:szCs w:val="28"/>
        </w:rPr>
        <w:t xml:space="preserve"> </w:t>
      </w:r>
      <w:r w:rsidR="00455007" w:rsidRPr="00854072">
        <w:rPr>
          <w:rFonts w:ascii="Times New Roman" w:hAnsi="Times New Roman"/>
          <w:sz w:val="28"/>
          <w:szCs w:val="28"/>
        </w:rPr>
        <w:t>школьников</w:t>
      </w:r>
    </w:p>
    <w:p w:rsidR="0093187D" w:rsidRPr="004D4AE6" w:rsidRDefault="0093187D" w:rsidP="00854072">
      <w:pPr>
        <w:suppressAutoHyphens/>
        <w:spacing w:after="0" w:line="360" w:lineRule="auto"/>
        <w:ind w:firstLine="709"/>
        <w:jc w:val="both"/>
        <w:rPr>
          <w:rFonts w:ascii="Times New Roman" w:hAnsi="Times New Roman"/>
          <w:sz w:val="28"/>
          <w:szCs w:val="28"/>
          <w:lang w:eastAsia="ru-RU"/>
        </w:rPr>
      </w:pPr>
    </w:p>
    <w:p w:rsidR="00C574AB" w:rsidRPr="0093187D" w:rsidRDefault="00BA7F07"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w:t>
      </w:r>
      <w:r w:rsidR="00042A39" w:rsidRPr="00854072">
        <w:rPr>
          <w:rFonts w:ascii="Times New Roman" w:hAnsi="Times New Roman"/>
          <w:sz w:val="28"/>
          <w:szCs w:val="28"/>
        </w:rPr>
        <w:t xml:space="preserve">1 </w:t>
      </w:r>
      <w:r w:rsidR="003E2024" w:rsidRPr="00854072">
        <w:rPr>
          <w:rFonts w:ascii="Times New Roman" w:hAnsi="Times New Roman"/>
          <w:sz w:val="28"/>
          <w:szCs w:val="28"/>
        </w:rPr>
        <w:t>Диагностика существующего уровня владен</w:t>
      </w:r>
      <w:r w:rsidR="0093187D">
        <w:rPr>
          <w:rFonts w:ascii="Times New Roman" w:hAnsi="Times New Roman"/>
          <w:sz w:val="28"/>
          <w:szCs w:val="28"/>
        </w:rPr>
        <w:t>ия монологическим высказыванием</w:t>
      </w:r>
    </w:p>
    <w:p w:rsidR="0093187D" w:rsidRPr="0093187D" w:rsidRDefault="0093187D" w:rsidP="00854072">
      <w:pPr>
        <w:suppressAutoHyphens/>
        <w:spacing w:after="0" w:line="360" w:lineRule="auto"/>
        <w:ind w:firstLine="709"/>
        <w:jc w:val="both"/>
        <w:rPr>
          <w:rFonts w:ascii="Times New Roman" w:hAnsi="Times New Roman"/>
          <w:sz w:val="28"/>
          <w:szCs w:val="28"/>
        </w:rPr>
      </w:pPr>
    </w:p>
    <w:p w:rsidR="00854072" w:rsidRDefault="00C574A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Эксперимент проходил на базе гимназии №1 города Тулы</w:t>
      </w:r>
      <w:r w:rsidR="00854072" w:rsidRPr="00854072">
        <w:rPr>
          <w:rFonts w:ascii="Times New Roman" w:hAnsi="Times New Roman"/>
          <w:sz w:val="28"/>
          <w:szCs w:val="28"/>
        </w:rPr>
        <w:t xml:space="preserve"> </w:t>
      </w:r>
      <w:r w:rsidRPr="00854072">
        <w:rPr>
          <w:rFonts w:ascii="Times New Roman" w:hAnsi="Times New Roman"/>
          <w:sz w:val="28"/>
          <w:szCs w:val="28"/>
        </w:rPr>
        <w:t xml:space="preserve">в 11 </w:t>
      </w:r>
      <w:r w:rsidR="00854072" w:rsidRPr="00854072">
        <w:rPr>
          <w:rFonts w:ascii="Times New Roman" w:hAnsi="Times New Roman"/>
          <w:sz w:val="28"/>
          <w:szCs w:val="28"/>
        </w:rPr>
        <w:t>"</w:t>
      </w:r>
      <w:r w:rsidR="00DA0FD4" w:rsidRPr="00854072">
        <w:rPr>
          <w:rFonts w:ascii="Times New Roman" w:hAnsi="Times New Roman"/>
          <w:sz w:val="28"/>
          <w:szCs w:val="28"/>
        </w:rPr>
        <w:t>Б</w:t>
      </w:r>
      <w:r w:rsidR="00854072" w:rsidRPr="00854072">
        <w:rPr>
          <w:rFonts w:ascii="Times New Roman" w:hAnsi="Times New Roman"/>
          <w:sz w:val="28"/>
          <w:szCs w:val="28"/>
        </w:rPr>
        <w:t>"</w:t>
      </w:r>
      <w:r w:rsidRPr="00854072">
        <w:rPr>
          <w:rFonts w:ascii="Times New Roman" w:hAnsi="Times New Roman"/>
          <w:sz w:val="28"/>
          <w:szCs w:val="28"/>
        </w:rPr>
        <w:t xml:space="preserve"> классе в течение 2 месяцев.</w:t>
      </w:r>
      <w:r w:rsidR="00854072" w:rsidRPr="00854072">
        <w:rPr>
          <w:rFonts w:ascii="Times New Roman" w:hAnsi="Times New Roman"/>
          <w:sz w:val="28"/>
          <w:szCs w:val="28"/>
        </w:rPr>
        <w:t xml:space="preserve"> </w:t>
      </w:r>
      <w:r w:rsidRPr="00854072">
        <w:rPr>
          <w:rFonts w:ascii="Times New Roman" w:hAnsi="Times New Roman"/>
          <w:sz w:val="28"/>
          <w:szCs w:val="28"/>
        </w:rPr>
        <w:t xml:space="preserve">Целью эксперимента являлась разработка комплекса упражнений, направленных на совершенствование навыков монологического высказывания у </w:t>
      </w:r>
      <w:r w:rsidR="00410463" w:rsidRPr="00854072">
        <w:rPr>
          <w:rFonts w:ascii="Times New Roman" w:hAnsi="Times New Roman"/>
          <w:sz w:val="28"/>
          <w:szCs w:val="28"/>
        </w:rPr>
        <w:t>старших школьников. На констатирующем</w:t>
      </w:r>
      <w:r w:rsidR="00854072" w:rsidRPr="00854072">
        <w:rPr>
          <w:rFonts w:ascii="Times New Roman" w:hAnsi="Times New Roman"/>
          <w:sz w:val="28"/>
          <w:szCs w:val="28"/>
        </w:rPr>
        <w:t xml:space="preserve"> </w:t>
      </w:r>
      <w:r w:rsidRPr="00854072">
        <w:rPr>
          <w:rFonts w:ascii="Times New Roman" w:hAnsi="Times New Roman"/>
          <w:sz w:val="28"/>
          <w:szCs w:val="28"/>
        </w:rPr>
        <w:t xml:space="preserve">этапе эксперимента </w:t>
      </w:r>
      <w:r w:rsidR="004D229E" w:rsidRPr="00854072">
        <w:rPr>
          <w:rFonts w:ascii="Times New Roman" w:hAnsi="Times New Roman"/>
          <w:sz w:val="28"/>
          <w:szCs w:val="28"/>
        </w:rPr>
        <w:t xml:space="preserve">были проведены </w:t>
      </w:r>
      <w:r w:rsidR="003E2024" w:rsidRPr="00854072">
        <w:rPr>
          <w:rFonts w:ascii="Times New Roman" w:hAnsi="Times New Roman"/>
          <w:sz w:val="28"/>
          <w:szCs w:val="28"/>
        </w:rPr>
        <w:t>анкетирование</w:t>
      </w:r>
      <w:r w:rsidR="004D229E" w:rsidRPr="00854072">
        <w:rPr>
          <w:rFonts w:ascii="Times New Roman" w:hAnsi="Times New Roman"/>
          <w:sz w:val="28"/>
          <w:szCs w:val="28"/>
        </w:rPr>
        <w:t xml:space="preserve"> и самостоятельная работа с целью диагностирования уровня </w:t>
      </w:r>
      <w:r w:rsidR="003E2024" w:rsidRPr="00854072">
        <w:rPr>
          <w:rFonts w:ascii="Times New Roman" w:hAnsi="Times New Roman"/>
          <w:sz w:val="28"/>
          <w:szCs w:val="28"/>
        </w:rPr>
        <w:t xml:space="preserve">мотивации и </w:t>
      </w:r>
      <w:r w:rsidR="004D229E" w:rsidRPr="00854072">
        <w:rPr>
          <w:rFonts w:ascii="Times New Roman" w:hAnsi="Times New Roman"/>
          <w:sz w:val="28"/>
          <w:szCs w:val="28"/>
        </w:rPr>
        <w:t xml:space="preserve">сформированности </w:t>
      </w:r>
      <w:r w:rsidR="003E2024" w:rsidRPr="00854072">
        <w:rPr>
          <w:rFonts w:ascii="Times New Roman" w:hAnsi="Times New Roman"/>
          <w:sz w:val="28"/>
          <w:szCs w:val="28"/>
        </w:rPr>
        <w:t>монологического высказывания</w:t>
      </w:r>
      <w:r w:rsidR="004D229E" w:rsidRPr="00854072">
        <w:rPr>
          <w:rFonts w:ascii="Times New Roman" w:hAnsi="Times New Roman"/>
          <w:sz w:val="28"/>
          <w:szCs w:val="28"/>
        </w:rPr>
        <w:t>.</w:t>
      </w:r>
    </w:p>
    <w:p w:rsidR="00854072" w:rsidRPr="00854072" w:rsidRDefault="002D74D5"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rPr>
        <w:t>Анкетирование</w:t>
      </w:r>
      <w:r w:rsidR="000428E3" w:rsidRPr="00854072">
        <w:rPr>
          <w:rFonts w:ascii="Times New Roman" w:hAnsi="Times New Roman"/>
          <w:sz w:val="28"/>
          <w:szCs w:val="28"/>
          <w:lang w:eastAsia="ru-RU"/>
        </w:rPr>
        <w:t xml:space="preserve"> учащихся</w:t>
      </w:r>
      <w:r w:rsidR="00854072" w:rsidRPr="00854072">
        <w:rPr>
          <w:rFonts w:ascii="Times New Roman" w:hAnsi="Times New Roman"/>
          <w:sz w:val="28"/>
          <w:szCs w:val="28"/>
        </w:rPr>
        <w:t xml:space="preserve"> </w:t>
      </w:r>
      <w:r w:rsidR="004B43C9" w:rsidRPr="00854072">
        <w:rPr>
          <w:rFonts w:ascii="Times New Roman" w:hAnsi="Times New Roman"/>
          <w:sz w:val="28"/>
          <w:szCs w:val="28"/>
        </w:rPr>
        <w:t>с целью выявления учебных</w:t>
      </w:r>
      <w:r w:rsidR="00854072" w:rsidRPr="00854072">
        <w:rPr>
          <w:rFonts w:ascii="Times New Roman" w:hAnsi="Times New Roman"/>
          <w:sz w:val="28"/>
          <w:szCs w:val="28"/>
        </w:rPr>
        <w:t xml:space="preserve"> </w:t>
      </w:r>
      <w:r w:rsidR="004B43C9" w:rsidRPr="00854072">
        <w:rPr>
          <w:rFonts w:ascii="Times New Roman" w:hAnsi="Times New Roman"/>
          <w:sz w:val="28"/>
          <w:szCs w:val="28"/>
        </w:rPr>
        <w:t xml:space="preserve">мотивов </w:t>
      </w:r>
      <w:r w:rsidRPr="00854072">
        <w:rPr>
          <w:rFonts w:ascii="Times New Roman" w:hAnsi="Times New Roman"/>
          <w:sz w:val="28"/>
          <w:szCs w:val="28"/>
        </w:rPr>
        <w:t>было проведено с помощью м</w:t>
      </w:r>
      <w:r w:rsidR="004B43C9" w:rsidRPr="00854072">
        <w:rPr>
          <w:rFonts w:ascii="Times New Roman" w:hAnsi="Times New Roman"/>
          <w:sz w:val="28"/>
          <w:szCs w:val="28"/>
          <w:lang w:eastAsia="ru-RU"/>
        </w:rPr>
        <w:t>етодик</w:t>
      </w:r>
      <w:r w:rsidRPr="00854072">
        <w:rPr>
          <w:rFonts w:ascii="Times New Roman" w:hAnsi="Times New Roman"/>
          <w:sz w:val="28"/>
          <w:szCs w:val="28"/>
          <w:lang w:eastAsia="ru-RU"/>
        </w:rPr>
        <w:t>и</w:t>
      </w:r>
      <w:r w:rsidR="004B43C9" w:rsidRPr="00854072">
        <w:rPr>
          <w:rFonts w:ascii="Times New Roman" w:hAnsi="Times New Roman"/>
          <w:sz w:val="28"/>
          <w:szCs w:val="28"/>
          <w:lang w:eastAsia="ru-RU"/>
        </w:rPr>
        <w:t xml:space="preserve"> </w:t>
      </w:r>
      <w:r w:rsidR="00854072" w:rsidRPr="00854072">
        <w:rPr>
          <w:rFonts w:ascii="Times New Roman" w:hAnsi="Times New Roman"/>
          <w:sz w:val="28"/>
          <w:szCs w:val="28"/>
          <w:lang w:eastAsia="ru-RU"/>
        </w:rPr>
        <w:t>"</w:t>
      </w:r>
      <w:r w:rsidR="004B43C9" w:rsidRPr="00854072">
        <w:rPr>
          <w:rFonts w:ascii="Times New Roman" w:hAnsi="Times New Roman"/>
          <w:sz w:val="28"/>
          <w:szCs w:val="28"/>
          <w:lang w:eastAsia="ru-RU"/>
        </w:rPr>
        <w:t>Направленность на приобретение знаний</w:t>
      </w:r>
      <w:r w:rsidR="00854072" w:rsidRPr="00854072">
        <w:rPr>
          <w:rFonts w:ascii="Times New Roman" w:hAnsi="Times New Roman"/>
          <w:sz w:val="28"/>
          <w:szCs w:val="28"/>
          <w:lang w:eastAsia="ru-RU"/>
        </w:rPr>
        <w:t>"</w:t>
      </w:r>
      <w:r w:rsidR="004B43C9" w:rsidRPr="00854072">
        <w:rPr>
          <w:rFonts w:ascii="Times New Roman" w:hAnsi="Times New Roman"/>
          <w:sz w:val="28"/>
          <w:szCs w:val="28"/>
          <w:lang w:eastAsia="ru-RU"/>
        </w:rPr>
        <w:t xml:space="preserve"> </w:t>
      </w:r>
      <w:r w:rsidRPr="00854072">
        <w:rPr>
          <w:rFonts w:ascii="Times New Roman" w:hAnsi="Times New Roman"/>
          <w:sz w:val="28"/>
          <w:szCs w:val="28"/>
          <w:lang w:eastAsia="ru-RU"/>
        </w:rPr>
        <w:t>(</w:t>
      </w:r>
      <w:r w:rsidR="004B43C9" w:rsidRPr="00854072">
        <w:rPr>
          <w:rFonts w:ascii="Times New Roman" w:hAnsi="Times New Roman"/>
          <w:sz w:val="28"/>
          <w:szCs w:val="28"/>
          <w:lang w:eastAsia="ru-RU"/>
        </w:rPr>
        <w:t>Е. П. Ильин, Н. А. Курдюкова)</w:t>
      </w:r>
      <w:r w:rsidR="006F2438" w:rsidRPr="00854072">
        <w:rPr>
          <w:rFonts w:ascii="Times New Roman" w:hAnsi="Times New Roman"/>
          <w:sz w:val="28"/>
          <w:szCs w:val="28"/>
          <w:lang w:eastAsia="ru-RU"/>
        </w:rPr>
        <w:t xml:space="preserve"> и экспертной оценки монологических высказываний учащихся с целью определения уровня владения умениями и навыками монологической речи и основных типов ошибок.</w:t>
      </w:r>
    </w:p>
    <w:p w:rsidR="00C574AB" w:rsidRPr="00854072" w:rsidRDefault="003B4A4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Результаты </w:t>
      </w:r>
      <w:r w:rsidR="006F2438" w:rsidRPr="00854072">
        <w:rPr>
          <w:rFonts w:ascii="Times New Roman" w:hAnsi="Times New Roman"/>
          <w:sz w:val="28"/>
          <w:szCs w:val="28"/>
        </w:rPr>
        <w:t xml:space="preserve">опроса (Приложение №1 а) </w:t>
      </w:r>
      <w:r w:rsidRPr="00854072">
        <w:rPr>
          <w:rFonts w:ascii="Times New Roman" w:hAnsi="Times New Roman"/>
          <w:sz w:val="28"/>
          <w:szCs w:val="28"/>
        </w:rPr>
        <w:t>показали, что:</w:t>
      </w:r>
    </w:p>
    <w:p w:rsidR="003B4A4F" w:rsidRPr="00854072" w:rsidRDefault="003B4A4F" w:rsidP="00854072">
      <w:pPr>
        <w:numPr>
          <w:ilvl w:val="0"/>
          <w:numId w:val="10"/>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rPr>
        <w:t>50% группы изучают иностранный язык, потому что он входит в школьную программу, 30% нравится изучать иностранный язык, 10% желают использовать иностранный язык как средство общения с иностранцами и получения информации, 10% считают, что он необходим для будущей профессии.</w:t>
      </w:r>
    </w:p>
    <w:p w:rsidR="00C574AB" w:rsidRPr="00854072" w:rsidRDefault="003B4A4F" w:rsidP="00854072">
      <w:pPr>
        <w:numPr>
          <w:ilvl w:val="0"/>
          <w:numId w:val="10"/>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rPr>
        <w:t>70% группы предпочитают на уроках иностранного языка смотреть аутентичные фильмы, 10% нравится выполнять грамматические упражнения, 10%</w:t>
      </w:r>
      <w:r w:rsidR="00854072" w:rsidRPr="00854072">
        <w:rPr>
          <w:rFonts w:ascii="Times New Roman" w:hAnsi="Times New Roman"/>
          <w:sz w:val="28"/>
          <w:szCs w:val="28"/>
        </w:rPr>
        <w:t xml:space="preserve"> </w:t>
      </w:r>
      <w:r w:rsidRPr="00854072">
        <w:rPr>
          <w:rFonts w:ascii="Times New Roman" w:hAnsi="Times New Roman"/>
          <w:sz w:val="28"/>
          <w:szCs w:val="28"/>
        </w:rPr>
        <w:t xml:space="preserve">получают удовольствие от чтения на иностранном языке, остальные 10% </w:t>
      </w:r>
      <w:r w:rsidR="00F7104F" w:rsidRPr="00854072">
        <w:rPr>
          <w:rFonts w:ascii="Times New Roman" w:hAnsi="Times New Roman"/>
          <w:sz w:val="28"/>
          <w:szCs w:val="28"/>
        </w:rPr>
        <w:t>находят наиболее интересным общение на иностранном языке.</w:t>
      </w:r>
    </w:p>
    <w:p w:rsidR="00F7104F" w:rsidRPr="00854072" w:rsidRDefault="00F7104F" w:rsidP="00854072">
      <w:pPr>
        <w:numPr>
          <w:ilvl w:val="0"/>
          <w:numId w:val="10"/>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rPr>
        <w:t>90% опрошенных признались, что испытывают сложность в общении на иностранном языке, 10% могут высказать свое мнение, при условии, что тема им знакома.</w:t>
      </w:r>
    </w:p>
    <w:p w:rsidR="00F7104F" w:rsidRPr="00854072" w:rsidRDefault="00F7104F" w:rsidP="00854072">
      <w:pPr>
        <w:numPr>
          <w:ilvl w:val="0"/>
          <w:numId w:val="10"/>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rPr>
        <w:t>60% предпочитают опираться на слова и выражения при высказывании на иностранном языке, 20% удается построить высказывание, если преподаватель задает наводящие вопросы, 20% необходимы известная им тема и лексика для успешного построения высказывания.</w:t>
      </w:r>
    </w:p>
    <w:p w:rsidR="00854072" w:rsidRPr="00854072" w:rsidRDefault="00F7104F" w:rsidP="00854072">
      <w:pPr>
        <w:numPr>
          <w:ilvl w:val="0"/>
          <w:numId w:val="10"/>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rPr>
        <w:t>60% группы при встрече с иностранцем смогут лишь представиться,</w:t>
      </w:r>
      <w:r w:rsidR="00645163" w:rsidRPr="00854072">
        <w:rPr>
          <w:rFonts w:ascii="Times New Roman" w:hAnsi="Times New Roman"/>
          <w:sz w:val="28"/>
          <w:szCs w:val="28"/>
        </w:rPr>
        <w:t xml:space="preserve"> </w:t>
      </w:r>
      <w:r w:rsidRPr="00854072">
        <w:rPr>
          <w:rFonts w:ascii="Times New Roman" w:hAnsi="Times New Roman"/>
          <w:sz w:val="28"/>
          <w:szCs w:val="28"/>
        </w:rPr>
        <w:t>20% представятся и зададут вопрос собеседнику, 20% поддержат беседу.</w:t>
      </w:r>
    </w:p>
    <w:p w:rsidR="00854072" w:rsidRDefault="00645163"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Таким образом, выяснилось, что у большинства учащихся возникает трудность иноязычного общения и построения своего высказывания в условиях неподготовленной речи.</w:t>
      </w:r>
      <w:r w:rsidR="00854072" w:rsidRPr="00854072">
        <w:rPr>
          <w:rFonts w:ascii="Times New Roman" w:hAnsi="Times New Roman"/>
          <w:sz w:val="28"/>
          <w:szCs w:val="28"/>
        </w:rPr>
        <w:t xml:space="preserve"> </w:t>
      </w:r>
      <w:r w:rsidRPr="00854072">
        <w:rPr>
          <w:rFonts w:ascii="Times New Roman" w:hAnsi="Times New Roman"/>
          <w:sz w:val="28"/>
          <w:szCs w:val="28"/>
        </w:rPr>
        <w:t>У 50 % группы низкая мотивация к изучению иностранного языка, что, возможно, обусловлено несформированностью навыков говорения и трудностями в понимании грамматического структуры не родного языка.</w:t>
      </w:r>
    </w:p>
    <w:p w:rsidR="00C71E7D" w:rsidRPr="00854072" w:rsidRDefault="006F243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ходе опроса №2 (Приложение №1 б) была вы</w:t>
      </w:r>
      <w:r w:rsidR="00032FD0" w:rsidRPr="00854072">
        <w:rPr>
          <w:rFonts w:ascii="Times New Roman" w:hAnsi="Times New Roman"/>
          <w:sz w:val="28"/>
          <w:szCs w:val="28"/>
        </w:rPr>
        <w:t>явлена следующая закономерность: у 60% группы выражена сильная мотивация на знания, тогда как у 30% она средняя, а у 10% учащихся мотивация на получение знаний слабая.</w:t>
      </w:r>
    </w:p>
    <w:p w:rsidR="00854072" w:rsidRPr="00854072" w:rsidRDefault="00645163"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Также </w:t>
      </w:r>
      <w:r w:rsidR="00032FD0" w:rsidRPr="00854072">
        <w:rPr>
          <w:rFonts w:ascii="Times New Roman" w:hAnsi="Times New Roman"/>
          <w:sz w:val="28"/>
          <w:szCs w:val="28"/>
        </w:rPr>
        <w:t xml:space="preserve">на констатирующем этапе </w:t>
      </w:r>
      <w:r w:rsidRPr="00854072">
        <w:rPr>
          <w:rFonts w:ascii="Times New Roman" w:hAnsi="Times New Roman"/>
          <w:sz w:val="28"/>
          <w:szCs w:val="28"/>
        </w:rPr>
        <w:t>проведена самостоятельная раб</w:t>
      </w:r>
      <w:r w:rsidR="009D70DE" w:rsidRPr="00854072">
        <w:rPr>
          <w:rFonts w:ascii="Times New Roman" w:hAnsi="Times New Roman"/>
          <w:sz w:val="28"/>
          <w:szCs w:val="28"/>
        </w:rPr>
        <w:t>ота</w:t>
      </w:r>
      <w:r w:rsidR="00304B43" w:rsidRPr="00854072">
        <w:rPr>
          <w:rFonts w:ascii="Times New Roman" w:hAnsi="Times New Roman"/>
          <w:sz w:val="28"/>
          <w:szCs w:val="28"/>
        </w:rPr>
        <w:t xml:space="preserve"> (на основе учебника, предусмотренного программой)</w:t>
      </w:r>
      <w:r w:rsidR="009D70DE" w:rsidRPr="00854072">
        <w:rPr>
          <w:rFonts w:ascii="Times New Roman" w:hAnsi="Times New Roman"/>
          <w:sz w:val="28"/>
          <w:szCs w:val="28"/>
        </w:rPr>
        <w:t xml:space="preserve">, </w:t>
      </w:r>
      <w:r w:rsidRPr="00854072">
        <w:rPr>
          <w:rFonts w:ascii="Times New Roman" w:hAnsi="Times New Roman"/>
          <w:sz w:val="28"/>
          <w:szCs w:val="28"/>
        </w:rPr>
        <w:t>в ходе которой учащимся предложено прочитать письма французских подростков и рассказать одноклассникам об их содержании и авторах.</w:t>
      </w:r>
    </w:p>
    <w:p w:rsidR="00157304" w:rsidRPr="00854072" w:rsidRDefault="0015730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оценивании устных ответов учащихся уч</w:t>
      </w:r>
      <w:r w:rsidR="007029B1" w:rsidRPr="00854072">
        <w:rPr>
          <w:rFonts w:ascii="Times New Roman" w:hAnsi="Times New Roman"/>
          <w:sz w:val="28"/>
          <w:szCs w:val="28"/>
        </w:rPr>
        <w:t>итываются следующие критерии</w:t>
      </w:r>
      <w:r w:rsidRPr="00854072">
        <w:rPr>
          <w:rFonts w:ascii="Times New Roman" w:hAnsi="Times New Roman"/>
          <w:sz w:val="28"/>
          <w:szCs w:val="28"/>
        </w:rPr>
        <w:t>:</w:t>
      </w:r>
    </w:p>
    <w:p w:rsidR="00854072" w:rsidRPr="00854072" w:rsidRDefault="0015730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Содержание: соответствие содержания поставленной задаче; полнота раскрытия предложенной темы, логичность и связность высказываний; выбор правильного стиля речи (официальный, полуофициальный, неофициальный).</w:t>
      </w:r>
    </w:p>
    <w:p w:rsidR="00854072" w:rsidRPr="00854072" w:rsidRDefault="0015730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Лексический запас: точность, адекватность использования в соответствии с ситуацией общения; разнообразие и объем лексического запаса.</w:t>
      </w:r>
    </w:p>
    <w:p w:rsidR="00157304" w:rsidRPr="00854072" w:rsidRDefault="0015730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Грамматическая правильность речи: точность, адекватность использования грамматических конструкций; разнообразие, достаточная степень сложности.</w:t>
      </w:r>
    </w:p>
    <w:p w:rsidR="00032FD0" w:rsidRPr="00854072" w:rsidRDefault="0015730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Произношение: правильное произнесение звуков, соблюдение</w:t>
      </w:r>
      <w:r w:rsidR="00032FD0" w:rsidRPr="00854072">
        <w:rPr>
          <w:rFonts w:ascii="Times New Roman" w:hAnsi="Times New Roman"/>
          <w:sz w:val="28"/>
          <w:szCs w:val="28"/>
        </w:rPr>
        <w:t xml:space="preserve"> интонационного рисунка, ритма.</w:t>
      </w:r>
    </w:p>
    <w:p w:rsidR="00854072" w:rsidRPr="00854072" w:rsidRDefault="00032FD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Ответы учащихся оценивались исходя из следующих критериев.</w:t>
      </w:r>
    </w:p>
    <w:p w:rsidR="0093187D" w:rsidRPr="004D4AE6" w:rsidRDefault="0093187D" w:rsidP="00854072">
      <w:pPr>
        <w:suppressAutoHyphens/>
        <w:spacing w:after="0" w:line="360" w:lineRule="auto"/>
        <w:ind w:firstLine="709"/>
        <w:jc w:val="both"/>
        <w:rPr>
          <w:rFonts w:ascii="Times New Roman" w:hAnsi="Times New Roman"/>
          <w:sz w:val="28"/>
          <w:szCs w:val="28"/>
        </w:rPr>
      </w:pPr>
    </w:p>
    <w:p w:rsidR="00BF1A41" w:rsidRPr="00854072" w:rsidRDefault="002F466F" w:rsidP="0093187D">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Таблица 6.</w:t>
      </w:r>
      <w:r w:rsidR="0093187D" w:rsidRPr="0093187D">
        <w:rPr>
          <w:rFonts w:ascii="Times New Roman" w:hAnsi="Times New Roman"/>
          <w:sz w:val="28"/>
          <w:szCs w:val="28"/>
        </w:rPr>
        <w:t xml:space="preserve"> </w:t>
      </w:r>
      <w:r w:rsidR="00BF1A41" w:rsidRPr="00854072">
        <w:rPr>
          <w:rFonts w:ascii="Times New Roman" w:hAnsi="Times New Roman"/>
          <w:sz w:val="28"/>
          <w:szCs w:val="28"/>
        </w:rPr>
        <w:t>Критерии оценивания ответа (монологического высказывания)</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4"/>
        <w:gridCol w:w="8295"/>
      </w:tblGrid>
      <w:tr w:rsidR="007029B1" w:rsidRPr="00AA5979" w:rsidTr="00AA5979">
        <w:trPr>
          <w:jc w:val="center"/>
        </w:trPr>
        <w:tc>
          <w:tcPr>
            <w:tcW w:w="1064"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Отметка</w:t>
            </w: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Характеристика ответа</w:t>
            </w:r>
          </w:p>
        </w:tc>
      </w:tr>
      <w:tr w:rsidR="007029B1" w:rsidRPr="00AA5979" w:rsidTr="00AA5979">
        <w:trPr>
          <w:jc w:val="center"/>
        </w:trPr>
        <w:tc>
          <w:tcPr>
            <w:tcW w:w="1064" w:type="dxa"/>
            <w:shd w:val="clear" w:color="auto" w:fill="auto"/>
          </w:tcPr>
          <w:p w:rsidR="007029B1" w:rsidRPr="00AA5979" w:rsidRDefault="00854072"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w:t>
            </w:r>
            <w:r w:rsidR="007029B1" w:rsidRPr="00AA5979">
              <w:rPr>
                <w:rFonts w:ascii="Times New Roman" w:hAnsi="Times New Roman"/>
                <w:sz w:val="20"/>
                <w:szCs w:val="24"/>
              </w:rPr>
              <w:t>5</w:t>
            </w:r>
            <w:r w:rsidRPr="00AA5979">
              <w:rPr>
                <w:rFonts w:ascii="Times New Roman" w:hAnsi="Times New Roman"/>
                <w:sz w:val="20"/>
                <w:szCs w:val="24"/>
              </w:rPr>
              <w:t>"</w:t>
            </w: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логично строит монологическое высказывание в соответствии с коммуникативной задачей в заданном объеме, демонстрирует умение рассуждать о фактах/событиях, приводя примеры и аргументы. Употребляет грамматические структуры и лексические единицы в соответствии с коммуникативной задачей; не допускает фонематических ошибок</w:t>
            </w:r>
          </w:p>
        </w:tc>
      </w:tr>
      <w:tr w:rsidR="007029B1" w:rsidRPr="00AA5979" w:rsidTr="00AA5979">
        <w:trPr>
          <w:jc w:val="center"/>
        </w:trPr>
        <w:tc>
          <w:tcPr>
            <w:tcW w:w="1064" w:type="dxa"/>
            <w:shd w:val="clear" w:color="auto" w:fill="auto"/>
          </w:tcPr>
          <w:p w:rsidR="007029B1" w:rsidRPr="00AA5979" w:rsidRDefault="00854072"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w:t>
            </w:r>
            <w:r w:rsidR="007029B1" w:rsidRPr="00AA5979">
              <w:rPr>
                <w:rFonts w:ascii="Times New Roman" w:hAnsi="Times New Roman"/>
                <w:sz w:val="20"/>
                <w:szCs w:val="24"/>
              </w:rPr>
              <w:t>4</w:t>
            </w:r>
            <w:r w:rsidRPr="00AA5979">
              <w:rPr>
                <w:rFonts w:ascii="Times New Roman" w:hAnsi="Times New Roman"/>
                <w:sz w:val="20"/>
                <w:szCs w:val="24"/>
              </w:rPr>
              <w:t>"</w:t>
            </w: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логично строит монологическое высказывание в соответствии с коммуникативной задачей, но объем высказывания менее заданного, есть повторы; демонстрирует умение рассуждать о фактах/событиях, старается приводить примеры и аргументы. Употребляет грамматические структуры и лексические единицы в соответствии с коммуникативной задачей; не допускает фонематических ошибок</w:t>
            </w:r>
          </w:p>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логично строит монологическое высказывание в соответствии с коммуникативной задачей в заданном объеме; демонстрирует умение рассуждать о фактах/событиях, старается приводить примеры и аргументы. В основном употребляет грамматические структуры и лексические единицы в соответствии с коммуникативной задачей (допустил 2-3 ошибки в употреблении лексики, 2-3 ошибки в разных разделах грамматики); не допускает фонематических ошибок</w:t>
            </w:r>
          </w:p>
        </w:tc>
      </w:tr>
      <w:tr w:rsidR="007029B1" w:rsidRPr="00AA5979" w:rsidTr="00AA5979">
        <w:trPr>
          <w:jc w:val="center"/>
        </w:trPr>
        <w:tc>
          <w:tcPr>
            <w:tcW w:w="1064" w:type="dxa"/>
            <w:vMerge w:val="restart"/>
            <w:shd w:val="clear" w:color="auto" w:fill="auto"/>
          </w:tcPr>
          <w:p w:rsidR="007029B1" w:rsidRPr="00AA5979" w:rsidRDefault="00854072"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w:t>
            </w:r>
            <w:r w:rsidR="007029B1" w:rsidRPr="00AA5979">
              <w:rPr>
                <w:rFonts w:ascii="Times New Roman" w:hAnsi="Times New Roman"/>
                <w:sz w:val="20"/>
                <w:szCs w:val="24"/>
              </w:rPr>
              <w:t>3</w:t>
            </w:r>
            <w:r w:rsidRPr="00AA5979">
              <w:rPr>
                <w:rFonts w:ascii="Times New Roman" w:hAnsi="Times New Roman"/>
                <w:sz w:val="20"/>
                <w:szCs w:val="24"/>
              </w:rPr>
              <w:t>"</w:t>
            </w: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логично строит монологическое высказывание в соответствии с коммуникативной задачей, но объем высказывания менее заданного, есть повторы; демонстрирует умение рассуждать о фактах/событиях, старается приводить примеры и аргументы (допустил 4-5 ошибок в употреблении лексики, 4-5 ошибок в разных разделах грамматики); допустил 1-2 фонематические ошибки</w:t>
            </w:r>
          </w:p>
        </w:tc>
      </w:tr>
      <w:tr w:rsidR="007029B1" w:rsidRPr="00AA5979" w:rsidTr="00AA5979">
        <w:trPr>
          <w:jc w:val="center"/>
        </w:trPr>
        <w:tc>
          <w:tcPr>
            <w:tcW w:w="1064" w:type="dxa"/>
            <w:vMerge/>
            <w:shd w:val="clear" w:color="auto" w:fill="auto"/>
          </w:tcPr>
          <w:p w:rsidR="007029B1" w:rsidRPr="00AA5979" w:rsidRDefault="007029B1" w:rsidP="00AA5979">
            <w:pPr>
              <w:suppressAutoHyphens/>
              <w:spacing w:after="0" w:line="360" w:lineRule="auto"/>
              <w:rPr>
                <w:rFonts w:ascii="Times New Roman" w:hAnsi="Times New Roman"/>
                <w:sz w:val="20"/>
                <w:szCs w:val="24"/>
              </w:rPr>
            </w:pP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не вполне логично строит монологическое высказывание, уходит от темы или пытается подменить ее другой, которой владеет лучше, но старается приводить примеры и аргументы. В основном употребляет грамматические структуры и лексические единицы в соответствии с коммуникативной задачей (допустил 2-3 ошибки в употреблении лексики, 2-3 ошибки в разных разделах грамматики); допустил одну фонематическую ошибку</w:t>
            </w:r>
          </w:p>
        </w:tc>
      </w:tr>
      <w:tr w:rsidR="007029B1" w:rsidRPr="00AA5979" w:rsidTr="00AA5979">
        <w:trPr>
          <w:jc w:val="center"/>
        </w:trPr>
        <w:tc>
          <w:tcPr>
            <w:tcW w:w="1064" w:type="dxa"/>
            <w:vMerge w:val="restart"/>
            <w:shd w:val="clear" w:color="auto" w:fill="auto"/>
          </w:tcPr>
          <w:p w:rsidR="007029B1" w:rsidRPr="00AA5979" w:rsidRDefault="00854072"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w:t>
            </w:r>
            <w:r w:rsidR="007029B1" w:rsidRPr="00AA5979">
              <w:rPr>
                <w:rFonts w:ascii="Times New Roman" w:hAnsi="Times New Roman"/>
                <w:sz w:val="20"/>
                <w:szCs w:val="24"/>
              </w:rPr>
              <w:t>2</w:t>
            </w:r>
            <w:r w:rsidRPr="00AA5979">
              <w:rPr>
                <w:rFonts w:ascii="Times New Roman" w:hAnsi="Times New Roman"/>
                <w:sz w:val="20"/>
                <w:szCs w:val="24"/>
              </w:rPr>
              <w:t>"</w:t>
            </w: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не понял основное содержание текста и не может его изложить. На заданные экзаменатором вопросы ответил неудовлетворительно</w:t>
            </w:r>
          </w:p>
        </w:tc>
      </w:tr>
      <w:tr w:rsidR="007029B1" w:rsidRPr="00AA5979" w:rsidTr="00AA5979">
        <w:trPr>
          <w:jc w:val="center"/>
        </w:trPr>
        <w:tc>
          <w:tcPr>
            <w:tcW w:w="1064" w:type="dxa"/>
            <w:vMerge/>
            <w:shd w:val="clear" w:color="auto" w:fill="auto"/>
          </w:tcPr>
          <w:p w:rsidR="007029B1" w:rsidRPr="00AA5979" w:rsidRDefault="007029B1" w:rsidP="00AA5979">
            <w:pPr>
              <w:suppressAutoHyphens/>
              <w:spacing w:after="0" w:line="360" w:lineRule="auto"/>
              <w:rPr>
                <w:rFonts w:ascii="Times New Roman" w:hAnsi="Times New Roman"/>
                <w:sz w:val="20"/>
                <w:szCs w:val="24"/>
              </w:rPr>
            </w:pPr>
          </w:p>
        </w:tc>
        <w:tc>
          <w:tcPr>
            <w:tcW w:w="8295" w:type="dxa"/>
            <w:shd w:val="clear" w:color="auto" w:fill="auto"/>
          </w:tcPr>
          <w:p w:rsidR="007029B1" w:rsidRPr="00AA5979" w:rsidRDefault="007029B1" w:rsidP="00AA5979">
            <w:pPr>
              <w:suppressAutoHyphens/>
              <w:spacing w:after="0" w:line="360" w:lineRule="auto"/>
              <w:rPr>
                <w:rFonts w:ascii="Times New Roman" w:hAnsi="Times New Roman"/>
                <w:sz w:val="20"/>
                <w:szCs w:val="24"/>
              </w:rPr>
            </w:pPr>
            <w:r w:rsidRPr="00AA5979">
              <w:rPr>
                <w:rFonts w:ascii="Times New Roman" w:hAnsi="Times New Roman"/>
                <w:sz w:val="20"/>
                <w:szCs w:val="24"/>
              </w:rPr>
              <w:t>Учащийся понял отдельные детали, но не может связно изложить основное содержание текста. На заданные экзаменатором вопросы ответил неудовлетворительно</w:t>
            </w:r>
          </w:p>
        </w:tc>
      </w:tr>
    </w:tbl>
    <w:p w:rsidR="007029B1" w:rsidRPr="00854072" w:rsidRDefault="007029B1" w:rsidP="00854072">
      <w:pPr>
        <w:suppressAutoHyphens/>
        <w:spacing w:after="0" w:line="360" w:lineRule="auto"/>
        <w:ind w:firstLine="709"/>
        <w:jc w:val="both"/>
        <w:rPr>
          <w:rFonts w:ascii="Times New Roman" w:hAnsi="Times New Roman"/>
          <w:sz w:val="28"/>
          <w:szCs w:val="28"/>
        </w:rPr>
      </w:pPr>
    </w:p>
    <w:p w:rsidR="00854072" w:rsidRPr="00854072" w:rsidRDefault="00645163"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Данное задание было выполнено</w:t>
      </w:r>
      <w:r w:rsidR="00056ED7" w:rsidRPr="00854072">
        <w:rPr>
          <w:rFonts w:ascii="Times New Roman" w:hAnsi="Times New Roman"/>
          <w:sz w:val="28"/>
          <w:szCs w:val="28"/>
        </w:rPr>
        <w:t xml:space="preserve"> на оценку </w:t>
      </w:r>
      <w:r w:rsidR="00854072" w:rsidRPr="00854072">
        <w:rPr>
          <w:rFonts w:ascii="Times New Roman" w:hAnsi="Times New Roman"/>
          <w:sz w:val="28"/>
          <w:szCs w:val="28"/>
        </w:rPr>
        <w:t>"</w:t>
      </w:r>
      <w:r w:rsidR="00056ED7" w:rsidRPr="00854072">
        <w:rPr>
          <w:rFonts w:ascii="Times New Roman" w:hAnsi="Times New Roman"/>
          <w:sz w:val="28"/>
          <w:szCs w:val="28"/>
        </w:rPr>
        <w:t>отлично</w:t>
      </w:r>
      <w:r w:rsidR="00854072" w:rsidRPr="00854072">
        <w:rPr>
          <w:rFonts w:ascii="Times New Roman" w:hAnsi="Times New Roman"/>
          <w:sz w:val="28"/>
          <w:szCs w:val="28"/>
        </w:rPr>
        <w:t>"</w:t>
      </w:r>
      <w:r w:rsidR="00056ED7" w:rsidRPr="00854072">
        <w:rPr>
          <w:rFonts w:ascii="Times New Roman" w:hAnsi="Times New Roman"/>
          <w:sz w:val="28"/>
          <w:szCs w:val="28"/>
        </w:rPr>
        <w:t xml:space="preserve"> только </w:t>
      </w:r>
      <w:r w:rsidR="00032FD0" w:rsidRPr="00854072">
        <w:rPr>
          <w:rFonts w:ascii="Times New Roman" w:hAnsi="Times New Roman"/>
          <w:sz w:val="28"/>
          <w:szCs w:val="28"/>
        </w:rPr>
        <w:t>10</w:t>
      </w:r>
      <w:r w:rsidRPr="00854072">
        <w:rPr>
          <w:rFonts w:ascii="Times New Roman" w:hAnsi="Times New Roman"/>
          <w:sz w:val="28"/>
          <w:szCs w:val="28"/>
        </w:rPr>
        <w:t>% группы (</w:t>
      </w:r>
      <w:r w:rsidR="00410463" w:rsidRPr="00854072">
        <w:rPr>
          <w:rFonts w:ascii="Times New Roman" w:hAnsi="Times New Roman"/>
          <w:sz w:val="28"/>
          <w:szCs w:val="28"/>
        </w:rPr>
        <w:t>4-5 связанных распространенных</w:t>
      </w:r>
      <w:r w:rsidR="00854072" w:rsidRPr="00854072">
        <w:rPr>
          <w:rFonts w:ascii="Times New Roman" w:hAnsi="Times New Roman"/>
          <w:sz w:val="28"/>
          <w:szCs w:val="28"/>
        </w:rPr>
        <w:t xml:space="preserve"> </w:t>
      </w:r>
      <w:r w:rsidR="00410463" w:rsidRPr="00854072">
        <w:rPr>
          <w:rFonts w:ascii="Times New Roman" w:hAnsi="Times New Roman"/>
          <w:sz w:val="28"/>
          <w:szCs w:val="28"/>
        </w:rPr>
        <w:t>сложных предложений,</w:t>
      </w:r>
      <w:r w:rsidR="00032FD0" w:rsidRPr="00854072">
        <w:rPr>
          <w:rFonts w:ascii="Times New Roman" w:hAnsi="Times New Roman"/>
          <w:sz w:val="28"/>
          <w:szCs w:val="28"/>
        </w:rPr>
        <w:t xml:space="preserve"> монологическое высказывание выстроено логично, допущено </w:t>
      </w:r>
      <w:r w:rsidR="00410463" w:rsidRPr="00854072">
        <w:rPr>
          <w:rFonts w:ascii="Times New Roman" w:hAnsi="Times New Roman"/>
          <w:sz w:val="28"/>
          <w:szCs w:val="28"/>
        </w:rPr>
        <w:t>1-2 грамматическими ошибками</w:t>
      </w:r>
      <w:r w:rsidRPr="00854072">
        <w:rPr>
          <w:rFonts w:ascii="Times New Roman" w:hAnsi="Times New Roman"/>
          <w:sz w:val="28"/>
          <w:szCs w:val="28"/>
        </w:rPr>
        <w:t>)</w:t>
      </w:r>
      <w:r w:rsidR="002E2D21" w:rsidRPr="00854072">
        <w:rPr>
          <w:rFonts w:ascii="Times New Roman" w:hAnsi="Times New Roman"/>
          <w:sz w:val="28"/>
          <w:szCs w:val="28"/>
        </w:rPr>
        <w:t>. 3</w:t>
      </w:r>
      <w:r w:rsidR="00410463" w:rsidRPr="00854072">
        <w:rPr>
          <w:rFonts w:ascii="Times New Roman" w:hAnsi="Times New Roman"/>
          <w:sz w:val="28"/>
          <w:szCs w:val="28"/>
        </w:rPr>
        <w:t>0</w:t>
      </w:r>
      <w:r w:rsidRPr="00854072">
        <w:rPr>
          <w:rFonts w:ascii="Times New Roman" w:hAnsi="Times New Roman"/>
          <w:sz w:val="28"/>
          <w:szCs w:val="28"/>
        </w:rPr>
        <w:t xml:space="preserve"> </w:t>
      </w:r>
      <w:r w:rsidR="00410463" w:rsidRPr="00854072">
        <w:rPr>
          <w:rFonts w:ascii="Times New Roman" w:hAnsi="Times New Roman"/>
          <w:sz w:val="28"/>
          <w:szCs w:val="28"/>
        </w:rPr>
        <w:t>% группы справилось с ним хуже</w:t>
      </w:r>
      <w:r w:rsidR="00032FD0" w:rsidRPr="00854072">
        <w:rPr>
          <w:rFonts w:ascii="Times New Roman" w:hAnsi="Times New Roman"/>
          <w:sz w:val="28"/>
          <w:szCs w:val="28"/>
        </w:rPr>
        <w:t xml:space="preserve"> на оценку </w:t>
      </w:r>
      <w:r w:rsidR="00854072" w:rsidRPr="00854072">
        <w:rPr>
          <w:rFonts w:ascii="Times New Roman" w:hAnsi="Times New Roman"/>
          <w:sz w:val="28"/>
          <w:szCs w:val="28"/>
        </w:rPr>
        <w:t>"</w:t>
      </w:r>
      <w:r w:rsidR="00032FD0" w:rsidRPr="00854072">
        <w:rPr>
          <w:rFonts w:ascii="Times New Roman" w:hAnsi="Times New Roman"/>
          <w:sz w:val="28"/>
          <w:szCs w:val="28"/>
        </w:rPr>
        <w:t>4</w:t>
      </w:r>
      <w:r w:rsidR="00854072" w:rsidRPr="00854072">
        <w:rPr>
          <w:rFonts w:ascii="Times New Roman" w:hAnsi="Times New Roman"/>
          <w:sz w:val="28"/>
          <w:szCs w:val="28"/>
        </w:rPr>
        <w:t>"</w:t>
      </w:r>
      <w:r w:rsidR="00032FD0" w:rsidRPr="00854072">
        <w:rPr>
          <w:rFonts w:ascii="Times New Roman" w:hAnsi="Times New Roman"/>
          <w:sz w:val="28"/>
          <w:szCs w:val="28"/>
        </w:rPr>
        <w:t xml:space="preserve"> (3-4 распространенных предложений, высказывание построено логично, </w:t>
      </w:r>
      <w:r w:rsidR="00410463" w:rsidRPr="00854072">
        <w:rPr>
          <w:rFonts w:ascii="Times New Roman" w:hAnsi="Times New Roman"/>
          <w:sz w:val="28"/>
          <w:szCs w:val="28"/>
        </w:rPr>
        <w:t xml:space="preserve">с </w:t>
      </w:r>
      <w:r w:rsidR="00032FD0" w:rsidRPr="00854072">
        <w:rPr>
          <w:rFonts w:ascii="Times New Roman" w:hAnsi="Times New Roman"/>
          <w:sz w:val="28"/>
          <w:szCs w:val="28"/>
        </w:rPr>
        <w:t xml:space="preserve">2-3 </w:t>
      </w:r>
      <w:r w:rsidR="00410463" w:rsidRPr="00854072">
        <w:rPr>
          <w:rFonts w:ascii="Times New Roman" w:hAnsi="Times New Roman"/>
          <w:sz w:val="28"/>
          <w:szCs w:val="28"/>
        </w:rPr>
        <w:t>грамматическими ошибками</w:t>
      </w:r>
      <w:r w:rsidR="00032FD0" w:rsidRPr="00854072">
        <w:rPr>
          <w:rFonts w:ascii="Times New Roman" w:hAnsi="Times New Roman"/>
          <w:sz w:val="28"/>
          <w:szCs w:val="28"/>
        </w:rPr>
        <w:t>, встречались и лексические</w:t>
      </w:r>
      <w:r w:rsidR="002E2D21" w:rsidRPr="00854072">
        <w:rPr>
          <w:rFonts w:ascii="Times New Roman" w:hAnsi="Times New Roman"/>
          <w:sz w:val="28"/>
          <w:szCs w:val="28"/>
        </w:rPr>
        <w:t>). В</w:t>
      </w:r>
      <w:r w:rsidR="00032FD0" w:rsidRPr="00854072">
        <w:rPr>
          <w:rFonts w:ascii="Times New Roman" w:hAnsi="Times New Roman"/>
          <w:sz w:val="28"/>
          <w:szCs w:val="28"/>
        </w:rPr>
        <w:t>ысказывание 6</w:t>
      </w:r>
      <w:r w:rsidR="00410463" w:rsidRPr="00854072">
        <w:rPr>
          <w:rFonts w:ascii="Times New Roman" w:hAnsi="Times New Roman"/>
          <w:sz w:val="28"/>
          <w:szCs w:val="28"/>
        </w:rPr>
        <w:t>0% группы</w:t>
      </w:r>
      <w:r w:rsidR="00032FD0" w:rsidRPr="00854072">
        <w:rPr>
          <w:rFonts w:ascii="Times New Roman" w:hAnsi="Times New Roman"/>
          <w:sz w:val="28"/>
          <w:szCs w:val="28"/>
        </w:rPr>
        <w:t xml:space="preserve"> было</w:t>
      </w:r>
      <w:r w:rsidR="002E2D21" w:rsidRPr="00854072">
        <w:rPr>
          <w:rFonts w:ascii="Times New Roman" w:hAnsi="Times New Roman"/>
          <w:sz w:val="28"/>
          <w:szCs w:val="28"/>
        </w:rPr>
        <w:t xml:space="preserve"> оценено на оценку </w:t>
      </w:r>
      <w:r w:rsidR="00854072" w:rsidRPr="00854072">
        <w:rPr>
          <w:rFonts w:ascii="Times New Roman" w:hAnsi="Times New Roman"/>
          <w:sz w:val="28"/>
          <w:szCs w:val="28"/>
        </w:rPr>
        <w:t>"</w:t>
      </w:r>
      <w:r w:rsidR="002E2D21" w:rsidRPr="00854072">
        <w:rPr>
          <w:rFonts w:ascii="Times New Roman" w:hAnsi="Times New Roman"/>
          <w:sz w:val="28"/>
          <w:szCs w:val="28"/>
        </w:rPr>
        <w:t>3</w:t>
      </w:r>
      <w:r w:rsidR="00854072" w:rsidRPr="00854072">
        <w:rPr>
          <w:rFonts w:ascii="Times New Roman" w:hAnsi="Times New Roman"/>
          <w:sz w:val="28"/>
          <w:szCs w:val="28"/>
        </w:rPr>
        <w:t>"</w:t>
      </w:r>
      <w:r w:rsidR="002E2D21" w:rsidRPr="00854072">
        <w:rPr>
          <w:rFonts w:ascii="Times New Roman" w:hAnsi="Times New Roman"/>
          <w:sz w:val="28"/>
          <w:szCs w:val="28"/>
        </w:rPr>
        <w:t xml:space="preserve"> </w:t>
      </w:r>
      <w:r w:rsidR="00410463" w:rsidRPr="00854072">
        <w:rPr>
          <w:rFonts w:ascii="Times New Roman" w:hAnsi="Times New Roman"/>
          <w:sz w:val="28"/>
          <w:szCs w:val="28"/>
        </w:rPr>
        <w:t>(пара предложений</w:t>
      </w:r>
      <w:r w:rsidR="002E2D21" w:rsidRPr="00854072">
        <w:rPr>
          <w:rFonts w:ascii="Times New Roman" w:hAnsi="Times New Roman"/>
          <w:sz w:val="28"/>
          <w:szCs w:val="28"/>
        </w:rPr>
        <w:t>, монологическое высказывание построено не вполне логично, допущено 4-5 грамматических и фонематических ошибок</w:t>
      </w:r>
      <w:r w:rsidR="00410463" w:rsidRPr="00854072">
        <w:rPr>
          <w:rFonts w:ascii="Times New Roman" w:hAnsi="Times New Roman"/>
          <w:sz w:val="28"/>
          <w:szCs w:val="28"/>
        </w:rPr>
        <w:t>).</w:t>
      </w:r>
    </w:p>
    <w:p w:rsidR="00304B43" w:rsidRPr="00854072" w:rsidRDefault="00304B43" w:rsidP="00854072">
      <w:pPr>
        <w:suppressAutoHyphens/>
        <w:spacing w:after="0" w:line="360" w:lineRule="auto"/>
        <w:ind w:firstLine="709"/>
        <w:jc w:val="both"/>
        <w:rPr>
          <w:rFonts w:ascii="Times New Roman" w:hAnsi="Times New Roman"/>
          <w:sz w:val="28"/>
          <w:szCs w:val="28"/>
        </w:rPr>
      </w:pPr>
    </w:p>
    <w:p w:rsidR="00C71E7D" w:rsidRPr="00854072" w:rsidRDefault="0093187D" w:rsidP="00854072">
      <w:pPr>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2.2</w:t>
      </w:r>
      <w:r w:rsidR="00C71E7D" w:rsidRPr="00854072">
        <w:rPr>
          <w:rFonts w:ascii="Times New Roman" w:hAnsi="Times New Roman"/>
          <w:sz w:val="28"/>
          <w:szCs w:val="28"/>
          <w:lang w:eastAsia="ru-RU"/>
        </w:rPr>
        <w:t xml:space="preserve"> Составление и апробирование комплекса упражнений на совершенствование монологического высказывания</w:t>
      </w:r>
    </w:p>
    <w:p w:rsidR="0093187D" w:rsidRPr="004D4AE6" w:rsidRDefault="0093187D" w:rsidP="00854072">
      <w:pPr>
        <w:suppressAutoHyphens/>
        <w:spacing w:after="0" w:line="360" w:lineRule="auto"/>
        <w:ind w:firstLine="709"/>
        <w:jc w:val="both"/>
        <w:rPr>
          <w:rFonts w:ascii="Times New Roman" w:hAnsi="Times New Roman"/>
          <w:sz w:val="28"/>
          <w:szCs w:val="28"/>
        </w:rPr>
      </w:pP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Чтобы составить систему упражнений, направленную на обучение монологическому высказыванию необходимо обратиться к школьной программе, чтобы определить какими знаниями и умениями должны обладать учащиеся на старшем этапе обучения.</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соответствие с программой, с позиции монологического высказывания, ученики 11 класса должны уметь:</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донести информацию;</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-описать, сравнить, рассказать про увиденное, услышанное, прочитанное, высказать свои мысли в связи с этим;</w:t>
      </w:r>
    </w:p>
    <w:p w:rsidR="00854072"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использовать в своем высказывании простые и сложные предложения и комбинированные грамматические структуры.</w:t>
      </w:r>
    </w:p>
    <w:p w:rsidR="00854072"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 учащихся должны быть сформированы умения дискуссировать. Что касается типа монологического высказывания, то это описание с эмоциональной оценкой и выражением отношений, повествование, размышление, рассказ. Приблизительный объём высказывания – 10–12 фраз.</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построении комплекса речевых упражнений мы:</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-распределили</w:t>
      </w:r>
      <w:r w:rsidR="00854072" w:rsidRPr="00854072">
        <w:rPr>
          <w:rFonts w:ascii="Times New Roman" w:hAnsi="Times New Roman"/>
          <w:sz w:val="28"/>
          <w:szCs w:val="28"/>
        </w:rPr>
        <w:t xml:space="preserve"> </w:t>
      </w:r>
      <w:r w:rsidRPr="00854072">
        <w:rPr>
          <w:rFonts w:ascii="Times New Roman" w:hAnsi="Times New Roman"/>
          <w:sz w:val="28"/>
          <w:szCs w:val="28"/>
        </w:rPr>
        <w:t>опоры согласно стадиям и условиям обучения</w:t>
      </w:r>
    </w:p>
    <w:p w:rsidR="00854072"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-определили последовательность и соотношение упражнений соответственно стадиям развития умения.</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целом всё обучение монологической речи должно быть направленно на овладение умением логически раскрыть мысль, выделить главное, сделать выводы или заключение, что способствует повышению культуры общения и вносит вклад в гуманитарное образование. Успешному развитию навыков монологической речи способствуют задания, которые носят творческий, индивидуальный характер, требующие мотивированных высказываний учащихся. Все виды работ, применяемых при обучении монологической речи, должны представлять собой единое целое. Важно добиться стремления учащихся к работе и дать почувствовать свои возможности, своё продвижение вперед. Это повышает интерес к изучению иностранного языка.</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определении видов монологических упражнений методически важными являются:</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 характер опор, с помощью которых выполняются упражнения при обучении монологической речи</w:t>
      </w:r>
    </w:p>
    <w:p w:rsid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w:t>
      </w:r>
      <w:r w:rsidR="00854072" w:rsidRPr="00854072">
        <w:rPr>
          <w:rFonts w:ascii="Times New Roman" w:hAnsi="Times New Roman"/>
          <w:sz w:val="28"/>
          <w:szCs w:val="28"/>
        </w:rPr>
        <w:t xml:space="preserve"> </w:t>
      </w:r>
      <w:r w:rsidRPr="00854072">
        <w:rPr>
          <w:rFonts w:ascii="Times New Roman" w:hAnsi="Times New Roman"/>
          <w:sz w:val="28"/>
          <w:szCs w:val="28"/>
        </w:rPr>
        <w:t>цель высказывания</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Опорами могут быть:</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1.наглядность</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2.текст</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3.ситуация</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4.тема (фрагмент темы), проблема</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На старшем этапе обучения опоры используются в следующей последовательности: 1. текст, 2. речевые ситуации, 3. наглядность (серия картин, кинофильм), 4. тема, проблема.</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 особым трудностям овладения связной монологической речью относятся выбор порядка слов в предложении в связном монологическом высказывании, постановка правильного логического ударения во фразах.</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Этапы обучения:</w:t>
      </w:r>
    </w:p>
    <w:p w:rsidR="00854072"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•овладение основами монологического высказывания (монологические умения формируются в учебной монологической речи)</w:t>
      </w:r>
    </w:p>
    <w:p w:rsidR="00854072"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•этап совершенствования монологических умений.</w:t>
      </w:r>
    </w:p>
    <w:p w:rsidR="00C71E7D" w:rsidRPr="00854072" w:rsidRDefault="00C71E7D" w:rsidP="0093187D">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старших классах тексты могут послужить материалом для обсуждения. При этом возможны различные трансформации исходного текста: частичная трансформация языковых средств (пересказ близко к тексту), частичная трансформация содержания (пересказ своими словами), комментарий, интерпретация текста при его обсуждении.</w:t>
      </w:r>
      <w:r w:rsidR="0093187D" w:rsidRPr="0093187D">
        <w:rPr>
          <w:rFonts w:ascii="Times New Roman" w:hAnsi="Times New Roman"/>
          <w:sz w:val="28"/>
          <w:szCs w:val="28"/>
        </w:rPr>
        <w:t xml:space="preserve"> </w:t>
      </w:r>
      <w:r w:rsidRPr="00854072">
        <w:rPr>
          <w:rFonts w:ascii="Times New Roman" w:hAnsi="Times New Roman"/>
          <w:sz w:val="28"/>
          <w:szCs w:val="28"/>
        </w:rPr>
        <w:t>На этом этапе особое значение приобретает работа с (прочитанным) текстом. Проводятся также творческие упражнения, предполагающие</w:t>
      </w:r>
      <w:r w:rsidR="00854072" w:rsidRPr="00854072">
        <w:rPr>
          <w:rFonts w:ascii="Times New Roman" w:hAnsi="Times New Roman"/>
          <w:sz w:val="28"/>
          <w:szCs w:val="28"/>
        </w:rPr>
        <w:t xml:space="preserve"> </w:t>
      </w:r>
      <w:r w:rsidRPr="00854072">
        <w:rPr>
          <w:rFonts w:ascii="Times New Roman" w:hAnsi="Times New Roman"/>
          <w:sz w:val="28"/>
          <w:szCs w:val="28"/>
        </w:rPr>
        <w:t>связанное высказывание об основных идеях отрывка (текста), поступках героев, изложение (возможно, критическое) содержания эпизодов, сцен и т.д. Эти упражнения способствуют развитию творческой монологической речи.</w:t>
      </w:r>
      <w:r w:rsidR="0093187D" w:rsidRPr="0093187D">
        <w:rPr>
          <w:rFonts w:ascii="Times New Roman" w:hAnsi="Times New Roman"/>
          <w:sz w:val="28"/>
          <w:szCs w:val="28"/>
        </w:rPr>
        <w:t xml:space="preserve"> </w:t>
      </w:r>
      <w:r w:rsidRPr="00854072">
        <w:rPr>
          <w:rFonts w:ascii="Times New Roman" w:hAnsi="Times New Roman"/>
          <w:sz w:val="28"/>
          <w:szCs w:val="28"/>
        </w:rPr>
        <w:t>Упражнения в развитии монологических умений можно классифицировать:</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 по видам опор: - по наглядности - речевой ситуации- теме - мотивам темы - тексту (прочитанному или воспринятому на слух).</w:t>
      </w:r>
    </w:p>
    <w:p w:rsidR="00C71E7D"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по объему высказываний: отдельные предложения, краткие связные высказывания, полные тематические связные высказывания (монолог-сообщение, монолог-описание, монолог-рассуждение).</w:t>
      </w:r>
    </w:p>
    <w:p w:rsidR="00854072" w:rsidRPr="00854072" w:rsidRDefault="00C71E7D"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Далее предлагаются упражнения по формированию умения</w:t>
      </w:r>
      <w:r w:rsidR="00854072" w:rsidRPr="00854072">
        <w:rPr>
          <w:rFonts w:ascii="Times New Roman" w:hAnsi="Times New Roman"/>
          <w:sz w:val="28"/>
          <w:szCs w:val="28"/>
        </w:rPr>
        <w:t xml:space="preserve"> </w:t>
      </w:r>
      <w:r w:rsidRPr="00854072">
        <w:rPr>
          <w:rFonts w:ascii="Times New Roman" w:hAnsi="Times New Roman"/>
          <w:sz w:val="28"/>
          <w:szCs w:val="28"/>
        </w:rPr>
        <w:t>монологической речи в процессе работы с печатным текстом, с проблемными наглядными изображениями и зрительными опорами.</w:t>
      </w:r>
    </w:p>
    <w:p w:rsidR="00042A39" w:rsidRPr="00854072" w:rsidRDefault="0093187D" w:rsidP="00854072">
      <w:pPr>
        <w:suppressAutoHyphens/>
        <w:spacing w:after="0" w:line="360" w:lineRule="auto"/>
        <w:ind w:firstLine="709"/>
        <w:jc w:val="both"/>
        <w:rPr>
          <w:rFonts w:ascii="Times New Roman" w:hAnsi="Times New Roman"/>
          <w:sz w:val="28"/>
          <w:szCs w:val="28"/>
        </w:rPr>
      </w:pPr>
      <w:r>
        <w:rPr>
          <w:rFonts w:ascii="Times New Roman" w:hAnsi="Times New Roman"/>
          <w:sz w:val="28"/>
          <w:szCs w:val="28"/>
          <w:lang w:eastAsia="ru-RU"/>
        </w:rPr>
        <w:br w:type="page"/>
      </w:r>
      <w:r>
        <w:rPr>
          <w:rFonts w:ascii="Times New Roman" w:hAnsi="Times New Roman"/>
          <w:sz w:val="28"/>
          <w:szCs w:val="28"/>
        </w:rPr>
        <w:t>2.</w:t>
      </w:r>
      <w:r w:rsidR="00042A39" w:rsidRPr="00854072">
        <w:rPr>
          <w:rFonts w:ascii="Times New Roman" w:hAnsi="Times New Roman"/>
          <w:sz w:val="28"/>
          <w:szCs w:val="28"/>
        </w:rPr>
        <w:t>2.</w:t>
      </w:r>
      <w:r w:rsidR="001D2A8F" w:rsidRPr="00854072">
        <w:rPr>
          <w:rFonts w:ascii="Times New Roman" w:hAnsi="Times New Roman"/>
          <w:sz w:val="28"/>
          <w:szCs w:val="28"/>
        </w:rPr>
        <w:t>1</w:t>
      </w:r>
      <w:r w:rsidR="00042A39" w:rsidRPr="00854072">
        <w:rPr>
          <w:rFonts w:ascii="Times New Roman" w:hAnsi="Times New Roman"/>
          <w:sz w:val="28"/>
          <w:szCs w:val="28"/>
        </w:rPr>
        <w:t xml:space="preserve"> Речевые упражнения</w:t>
      </w:r>
      <w:r w:rsidR="001D2A8F" w:rsidRPr="00854072">
        <w:rPr>
          <w:rFonts w:ascii="Times New Roman" w:hAnsi="Times New Roman"/>
          <w:sz w:val="28"/>
          <w:szCs w:val="28"/>
        </w:rPr>
        <w:t xml:space="preserve"> на основе печатного текста</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Учащимся 11 класса на уроке французского языка были предложены следующие упражнения, основанные на прочитанн</w:t>
      </w:r>
      <w:r w:rsidR="000A2A10" w:rsidRPr="00854072">
        <w:rPr>
          <w:rFonts w:ascii="Times New Roman" w:hAnsi="Times New Roman"/>
          <w:sz w:val="28"/>
          <w:szCs w:val="28"/>
        </w:rPr>
        <w:t>ом</w:t>
      </w:r>
      <w:r w:rsidRPr="00854072">
        <w:rPr>
          <w:rFonts w:ascii="Times New Roman" w:hAnsi="Times New Roman"/>
          <w:sz w:val="28"/>
          <w:szCs w:val="28"/>
        </w:rPr>
        <w:t xml:space="preserve"> текст</w:t>
      </w:r>
      <w:r w:rsidR="000A2A10" w:rsidRPr="00854072">
        <w:rPr>
          <w:rFonts w:ascii="Times New Roman" w:hAnsi="Times New Roman"/>
          <w:sz w:val="28"/>
          <w:szCs w:val="28"/>
        </w:rPr>
        <w:t>е (Приложение 2)</w:t>
      </w:r>
      <w:r w:rsidRPr="00854072">
        <w:rPr>
          <w:rFonts w:ascii="Times New Roman" w:hAnsi="Times New Roman"/>
          <w:sz w:val="28"/>
          <w:szCs w:val="28"/>
        </w:rPr>
        <w:t>:</w:t>
      </w:r>
    </w:p>
    <w:p w:rsidR="005B4308" w:rsidRPr="00854072" w:rsidRDefault="005B4308"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rPr>
        <w:t xml:space="preserve">1.Определите тематическую принадлежность текста </w:t>
      </w:r>
      <w:r w:rsidRPr="00854072">
        <w:rPr>
          <w:rFonts w:ascii="Times New Roman" w:hAnsi="Times New Roman"/>
          <w:sz w:val="28"/>
          <w:szCs w:val="28"/>
          <w:lang w:val="fr-FR"/>
        </w:rPr>
        <w:t>(un roman, une</w:t>
      </w:r>
      <w:r w:rsidR="00854072" w:rsidRPr="00854072">
        <w:rPr>
          <w:rFonts w:ascii="Times New Roman" w:hAnsi="Times New Roman"/>
          <w:sz w:val="28"/>
          <w:szCs w:val="28"/>
          <w:lang w:val="fr-FR"/>
        </w:rPr>
        <w:t xml:space="preserve"> </w:t>
      </w:r>
      <w:r w:rsidRPr="00854072">
        <w:rPr>
          <w:rFonts w:ascii="Times New Roman" w:hAnsi="Times New Roman"/>
          <w:sz w:val="28"/>
          <w:szCs w:val="28"/>
          <w:lang w:val="fr-FR"/>
        </w:rPr>
        <w:t>nouvelle, un essai)</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Прочтите текст и найдите предложение, в котором сформулирована тема.</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3.Ответьте на вопросы к тексту.</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 Разбейте текст на смысловые части и озаглавьте их.</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5. Сформулируйте главную мысль текста.</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6. Сформулируйте и запишите тему, основные мысли (мысль каждой смысловой части) и главную мысль (основной смысл) данного текста.</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7. Выпишите из текста слова, которые указывают на переход от одной законченной мысли к другой.</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8. Найдите в тексте слова и выражения, которые указывают на авторское отношение к сообщаемым фактам и событиям.</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9. Просмотрите текст и выберите ключевые слова для передачи его основного содержания.</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10. Составьте тезисы, передающие основные мысли (основной смысл) текста.</w:t>
      </w:r>
    </w:p>
    <w:p w:rsidR="005B4308"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11. Скажите, какая информация, необходимая для вашего высказывания, есть в тексте, а какую необходимо найти.</w:t>
      </w:r>
    </w:p>
    <w:p w:rsidR="00854072" w:rsidRPr="00854072" w:rsidRDefault="005B430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12. Просмотрите два первых абзаца текста и кратко расскажите о …</w:t>
      </w:r>
    </w:p>
    <w:p w:rsidR="005B4308"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13. Составьте план к рассказу о</w:t>
      </w:r>
      <w:r w:rsidR="005B4308" w:rsidRPr="00854072">
        <w:rPr>
          <w:rFonts w:ascii="Times New Roman" w:hAnsi="Times New Roman"/>
          <w:sz w:val="28"/>
          <w:szCs w:val="28"/>
        </w:rPr>
        <w:t>…</w:t>
      </w:r>
      <w:r w:rsidRPr="00854072">
        <w:rPr>
          <w:rFonts w:ascii="Times New Roman" w:hAnsi="Times New Roman"/>
          <w:sz w:val="28"/>
          <w:szCs w:val="28"/>
        </w:rPr>
        <w:t xml:space="preserve"> </w:t>
      </w:r>
      <w:r w:rsidR="005B4308" w:rsidRPr="00854072">
        <w:rPr>
          <w:rFonts w:ascii="Times New Roman" w:hAnsi="Times New Roman"/>
          <w:sz w:val="28"/>
          <w:szCs w:val="28"/>
        </w:rPr>
        <w:t>Подумайте, где уместно ввести сведения о …,</w:t>
      </w:r>
      <w:r w:rsidR="00854072" w:rsidRPr="00854072">
        <w:rPr>
          <w:rFonts w:ascii="Times New Roman" w:hAnsi="Times New Roman"/>
          <w:sz w:val="28"/>
          <w:szCs w:val="28"/>
        </w:rPr>
        <w:t xml:space="preserve"> </w:t>
      </w:r>
      <w:r w:rsidR="005B4308" w:rsidRPr="00854072">
        <w:rPr>
          <w:rFonts w:ascii="Times New Roman" w:hAnsi="Times New Roman"/>
          <w:sz w:val="28"/>
          <w:szCs w:val="28"/>
        </w:rPr>
        <w:t>чтобы не нарушить логику изложения.</w:t>
      </w:r>
    </w:p>
    <w:p w:rsidR="005B4308"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14</w:t>
      </w:r>
      <w:r w:rsidR="005B4308" w:rsidRPr="00854072">
        <w:rPr>
          <w:rFonts w:ascii="Times New Roman" w:hAnsi="Times New Roman"/>
          <w:sz w:val="28"/>
          <w:szCs w:val="28"/>
        </w:rPr>
        <w:t>. Расскажите о поведении персонажа и выразите свое отношение к приводимым в тексте фактам</w:t>
      </w:r>
      <w:r w:rsidR="00854072" w:rsidRPr="00854072">
        <w:rPr>
          <w:rFonts w:ascii="Times New Roman" w:hAnsi="Times New Roman"/>
          <w:sz w:val="28"/>
          <w:szCs w:val="28"/>
        </w:rPr>
        <w:t xml:space="preserve"> </w:t>
      </w:r>
      <w:r w:rsidR="005B4308" w:rsidRPr="00854072">
        <w:rPr>
          <w:rFonts w:ascii="Times New Roman" w:hAnsi="Times New Roman"/>
          <w:sz w:val="28"/>
          <w:szCs w:val="28"/>
        </w:rPr>
        <w:t>и событиям.</w:t>
      </w:r>
    </w:p>
    <w:p w:rsidR="005B4308"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15</w:t>
      </w:r>
      <w:r w:rsidR="005B4308" w:rsidRPr="00854072">
        <w:rPr>
          <w:rFonts w:ascii="Times New Roman" w:hAnsi="Times New Roman"/>
          <w:sz w:val="28"/>
          <w:szCs w:val="28"/>
        </w:rPr>
        <w:t>. Составьте письменный пересказ текста. Выберите для этого 7-8 предложений, передающих основное содержание текста. Добавьте к ним фразы речевого оформления монологического высказывания</w:t>
      </w:r>
      <w:r w:rsidRPr="00854072">
        <w:rPr>
          <w:rFonts w:ascii="Times New Roman" w:hAnsi="Times New Roman"/>
          <w:sz w:val="28"/>
          <w:szCs w:val="28"/>
        </w:rPr>
        <w:t xml:space="preserve"> (</w:t>
      </w:r>
      <w:r w:rsidRPr="00854072">
        <w:rPr>
          <w:rFonts w:ascii="Times New Roman" w:hAnsi="Times New Roman"/>
          <w:sz w:val="28"/>
          <w:szCs w:val="28"/>
          <w:lang w:val="fr-FR"/>
        </w:rPr>
        <w:t>L</w:t>
      </w:r>
      <w:r w:rsidRPr="00854072">
        <w:rPr>
          <w:rFonts w:ascii="Times New Roman" w:hAnsi="Times New Roman"/>
          <w:sz w:val="28"/>
          <w:szCs w:val="28"/>
        </w:rPr>
        <w:t>’</w:t>
      </w:r>
      <w:r w:rsidRPr="00854072">
        <w:rPr>
          <w:rFonts w:ascii="Times New Roman" w:hAnsi="Times New Roman"/>
          <w:sz w:val="28"/>
          <w:szCs w:val="28"/>
          <w:lang w:val="fr-FR"/>
        </w:rPr>
        <w:t>histoire</w:t>
      </w:r>
      <w:r w:rsidRPr="00854072">
        <w:rPr>
          <w:rFonts w:ascii="Times New Roman" w:hAnsi="Times New Roman"/>
          <w:sz w:val="28"/>
          <w:szCs w:val="28"/>
        </w:rPr>
        <w:t xml:space="preserve"> </w:t>
      </w:r>
      <w:r w:rsidRPr="00854072">
        <w:rPr>
          <w:rFonts w:ascii="Times New Roman" w:hAnsi="Times New Roman"/>
          <w:sz w:val="28"/>
          <w:szCs w:val="28"/>
          <w:lang w:val="fr-FR"/>
        </w:rPr>
        <w:t>qui</w:t>
      </w:r>
      <w:r w:rsidRPr="00854072">
        <w:rPr>
          <w:rFonts w:ascii="Times New Roman" w:hAnsi="Times New Roman"/>
          <w:sz w:val="28"/>
          <w:szCs w:val="28"/>
        </w:rPr>
        <w:t xml:space="preserve"> </w:t>
      </w:r>
      <w:r w:rsidRPr="00854072">
        <w:rPr>
          <w:rFonts w:ascii="Times New Roman" w:hAnsi="Times New Roman"/>
          <w:sz w:val="28"/>
          <w:szCs w:val="28"/>
          <w:lang w:val="fr-FR"/>
        </w:rPr>
        <w:t>porte</w:t>
      </w:r>
      <w:r w:rsidRPr="00854072">
        <w:rPr>
          <w:rFonts w:ascii="Times New Roman" w:hAnsi="Times New Roman"/>
          <w:sz w:val="28"/>
          <w:szCs w:val="28"/>
        </w:rPr>
        <w:t xml:space="preserve"> </w:t>
      </w:r>
      <w:r w:rsidRPr="00854072">
        <w:rPr>
          <w:rFonts w:ascii="Times New Roman" w:hAnsi="Times New Roman"/>
          <w:sz w:val="28"/>
          <w:szCs w:val="28"/>
          <w:lang w:val="fr-FR"/>
        </w:rPr>
        <w:t>le</w:t>
      </w:r>
      <w:r w:rsidRPr="00854072">
        <w:rPr>
          <w:rFonts w:ascii="Times New Roman" w:hAnsi="Times New Roman"/>
          <w:sz w:val="28"/>
          <w:szCs w:val="28"/>
        </w:rPr>
        <w:t xml:space="preserve"> </w:t>
      </w:r>
      <w:r w:rsidRPr="00854072">
        <w:rPr>
          <w:rFonts w:ascii="Times New Roman" w:hAnsi="Times New Roman"/>
          <w:sz w:val="28"/>
          <w:szCs w:val="28"/>
          <w:lang w:val="fr-FR"/>
        </w:rPr>
        <w:t>titre</w:t>
      </w:r>
      <w:r w:rsidRPr="00854072">
        <w:rPr>
          <w:rFonts w:ascii="Times New Roman" w:hAnsi="Times New Roman"/>
          <w:sz w:val="28"/>
          <w:szCs w:val="28"/>
        </w:rPr>
        <w:t xml:space="preserve"> … </w:t>
      </w:r>
      <w:r w:rsidRPr="00854072">
        <w:rPr>
          <w:rFonts w:ascii="Times New Roman" w:hAnsi="Times New Roman"/>
          <w:sz w:val="28"/>
          <w:szCs w:val="28"/>
          <w:lang w:val="fr-FR"/>
        </w:rPr>
        <w:t>a</w:t>
      </w:r>
      <w:r w:rsidRPr="00854072">
        <w:rPr>
          <w:rFonts w:ascii="Times New Roman" w:hAnsi="Times New Roman"/>
          <w:sz w:val="28"/>
          <w:szCs w:val="28"/>
        </w:rPr>
        <w:t xml:space="preserve"> </w:t>
      </w:r>
      <w:r w:rsidRPr="00854072">
        <w:rPr>
          <w:rFonts w:ascii="Times New Roman" w:hAnsi="Times New Roman"/>
          <w:sz w:val="28"/>
          <w:szCs w:val="28"/>
          <w:lang w:val="fr-FR"/>
        </w:rPr>
        <w:t>commenc</w:t>
      </w:r>
      <w:r w:rsidRPr="00854072">
        <w:rPr>
          <w:rFonts w:ascii="Times New Roman" w:hAnsi="Times New Roman"/>
          <w:sz w:val="28"/>
          <w:szCs w:val="28"/>
        </w:rPr>
        <w:t>é …</w:t>
      </w:r>
      <w:r w:rsidR="001D2A8F" w:rsidRPr="00854072">
        <w:rPr>
          <w:rFonts w:ascii="Times New Roman" w:hAnsi="Times New Roman"/>
          <w:sz w:val="28"/>
          <w:szCs w:val="28"/>
        </w:rPr>
        <w:t xml:space="preserve"> </w:t>
      </w:r>
      <w:r w:rsidR="001D2A8F" w:rsidRPr="00854072">
        <w:rPr>
          <w:rFonts w:ascii="Times New Roman" w:hAnsi="Times New Roman"/>
          <w:sz w:val="28"/>
          <w:szCs w:val="28"/>
          <w:lang w:val="fr-FR"/>
        </w:rPr>
        <w:t>Le personnage principal</w:t>
      </w:r>
      <w:r w:rsidR="001D2A8F" w:rsidRPr="00854072">
        <w:rPr>
          <w:rFonts w:ascii="Times New Roman" w:hAnsi="Times New Roman"/>
          <w:sz w:val="28"/>
          <w:lang w:val="fr-FR"/>
        </w:rPr>
        <w:t xml:space="preserve"> </w:t>
      </w:r>
      <w:r w:rsidR="001D2A8F" w:rsidRPr="00854072">
        <w:rPr>
          <w:rFonts w:ascii="Times New Roman" w:hAnsi="Times New Roman"/>
          <w:sz w:val="28"/>
          <w:szCs w:val="28"/>
          <w:lang w:val="fr-FR"/>
        </w:rPr>
        <w:t>est… Pourtant… D’abord… Enfin… Finalement</w:t>
      </w:r>
      <w:r w:rsidR="001D2A8F" w:rsidRPr="00854072">
        <w:rPr>
          <w:rFonts w:ascii="Times New Roman" w:hAnsi="Times New Roman"/>
          <w:sz w:val="28"/>
          <w:szCs w:val="28"/>
        </w:rPr>
        <w:t>…</w:t>
      </w:r>
      <w:r w:rsidRPr="00854072">
        <w:rPr>
          <w:rFonts w:ascii="Times New Roman" w:hAnsi="Times New Roman"/>
          <w:sz w:val="28"/>
          <w:szCs w:val="28"/>
        </w:rPr>
        <w:t>)</w:t>
      </w:r>
      <w:r w:rsidR="005B4308" w:rsidRPr="00854072">
        <w:rPr>
          <w:rFonts w:ascii="Times New Roman" w:hAnsi="Times New Roman"/>
          <w:sz w:val="28"/>
          <w:szCs w:val="28"/>
        </w:rPr>
        <w:t>.</w:t>
      </w:r>
    </w:p>
    <w:p w:rsidR="005B4308"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16</w:t>
      </w:r>
      <w:r w:rsidR="005B4308" w:rsidRPr="00854072">
        <w:rPr>
          <w:rFonts w:ascii="Times New Roman" w:hAnsi="Times New Roman"/>
          <w:sz w:val="28"/>
          <w:szCs w:val="28"/>
        </w:rPr>
        <w:t>. Составьте сжатый пересказ основного содержания текста своими словами.</w:t>
      </w:r>
    </w:p>
    <w:p w:rsidR="005B4308"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17</w:t>
      </w:r>
      <w:r w:rsidR="005B4308" w:rsidRPr="00854072">
        <w:rPr>
          <w:rFonts w:ascii="Times New Roman" w:hAnsi="Times New Roman"/>
          <w:sz w:val="28"/>
          <w:szCs w:val="28"/>
        </w:rPr>
        <w:t>. Передайте содержание текста. Используйте для этого замены слов и перефразирование.</w:t>
      </w:r>
    </w:p>
    <w:p w:rsidR="00854072"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18</w:t>
      </w:r>
      <w:r w:rsidR="005B4308" w:rsidRPr="00854072">
        <w:rPr>
          <w:rFonts w:ascii="Times New Roman" w:hAnsi="Times New Roman"/>
          <w:sz w:val="28"/>
          <w:szCs w:val="28"/>
        </w:rPr>
        <w:t>. Составьте план монологического высказывания по определенной теме (проблеме), подберите к нему информацию из текста.</w:t>
      </w:r>
    </w:p>
    <w:p w:rsidR="00042A39" w:rsidRPr="00854072" w:rsidRDefault="000A2A1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19. </w:t>
      </w:r>
      <w:r w:rsidR="005B4308" w:rsidRPr="00854072">
        <w:rPr>
          <w:rFonts w:ascii="Times New Roman" w:hAnsi="Times New Roman"/>
          <w:sz w:val="28"/>
          <w:szCs w:val="28"/>
        </w:rPr>
        <w:t>Подготовьте развернутое монологическое высказывание с использованием текстовых</w:t>
      </w:r>
      <w:r w:rsidR="00854072" w:rsidRPr="00854072">
        <w:rPr>
          <w:rFonts w:ascii="Times New Roman" w:hAnsi="Times New Roman"/>
          <w:sz w:val="28"/>
          <w:szCs w:val="28"/>
        </w:rPr>
        <w:t xml:space="preserve"> </w:t>
      </w:r>
      <w:r w:rsidR="005B4308" w:rsidRPr="00854072">
        <w:rPr>
          <w:rFonts w:ascii="Times New Roman" w:hAnsi="Times New Roman"/>
          <w:sz w:val="28"/>
          <w:szCs w:val="28"/>
        </w:rPr>
        <w:t>материалов для определенной ситуации общения.</w:t>
      </w:r>
    </w:p>
    <w:p w:rsidR="00854072" w:rsidRDefault="00854072" w:rsidP="00854072">
      <w:pPr>
        <w:suppressAutoHyphens/>
        <w:spacing w:after="0" w:line="360" w:lineRule="auto"/>
        <w:ind w:firstLine="709"/>
        <w:jc w:val="both"/>
        <w:rPr>
          <w:rFonts w:ascii="Times New Roman" w:hAnsi="Times New Roman"/>
          <w:sz w:val="28"/>
          <w:szCs w:val="28"/>
        </w:rPr>
      </w:pPr>
    </w:p>
    <w:p w:rsidR="00854072"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2.2.2 Речевые упражнения на основе проблемных наглядных изображений</w:t>
      </w:r>
    </w:p>
    <w:p w:rsidR="001D2A8F" w:rsidRPr="00854072" w:rsidRDefault="001D2A8F" w:rsidP="00854072">
      <w:pPr>
        <w:tabs>
          <w:tab w:val="left" w:pos="0"/>
        </w:tabs>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Старший этап обучения иностранному языку предполагает работу с проблемными наглядными картинками. Ниже представлен один из возможных вариантов реализации методики, использованной при работе с </w:t>
      </w:r>
      <w:r w:rsidR="00854072" w:rsidRPr="00854072">
        <w:rPr>
          <w:rFonts w:ascii="Times New Roman" w:hAnsi="Times New Roman"/>
          <w:sz w:val="28"/>
          <w:szCs w:val="28"/>
        </w:rPr>
        <w:t>"</w:t>
      </w:r>
      <w:r w:rsidRPr="00854072">
        <w:rPr>
          <w:rFonts w:ascii="Times New Roman" w:hAnsi="Times New Roman"/>
          <w:sz w:val="28"/>
          <w:szCs w:val="28"/>
        </w:rPr>
        <w:t>проблемными</w:t>
      </w:r>
      <w:r w:rsidR="00854072" w:rsidRPr="00854072">
        <w:rPr>
          <w:rFonts w:ascii="Times New Roman" w:hAnsi="Times New Roman"/>
          <w:sz w:val="28"/>
          <w:szCs w:val="28"/>
        </w:rPr>
        <w:t>"</w:t>
      </w:r>
      <w:r w:rsidRPr="00854072">
        <w:rPr>
          <w:rFonts w:ascii="Times New Roman" w:hAnsi="Times New Roman"/>
          <w:sz w:val="28"/>
          <w:szCs w:val="28"/>
        </w:rPr>
        <w:t xml:space="preserve"> картинками. Работа состоит из пяти этапов.</w:t>
      </w:r>
    </w:p>
    <w:p w:rsidR="001D2A8F" w:rsidRPr="00854072" w:rsidRDefault="001D2A8F" w:rsidP="00854072">
      <w:pPr>
        <w:tabs>
          <w:tab w:val="left" w:pos="180"/>
        </w:tabs>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Этап I – Идентификация – предусматривает характеристику самого документа (картинки), например по нижеследующему плану.</w:t>
      </w:r>
    </w:p>
    <w:p w:rsidR="001D2A8F" w:rsidRPr="00854072" w:rsidRDefault="001D2A8F" w:rsidP="00854072">
      <w:pPr>
        <w:tabs>
          <w:tab w:val="left" w:pos="180"/>
        </w:tabs>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 Qu’est-ce que c’est comme image?</w:t>
      </w:r>
    </w:p>
    <w:p w:rsidR="00A96817"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C'est / II s'agit d' / un dessin (humoristique) / une publicité (pour) / une photo en noir et blanc (en couleur) / une affiche / un tableau / une vignette d'une bande dessinée</w:t>
      </w:r>
      <w:r w:rsidR="00A96817" w:rsidRPr="00854072">
        <w:rPr>
          <w:rFonts w:ascii="Times New Roman" w:hAnsi="Times New Roman"/>
          <w:sz w:val="28"/>
          <w:szCs w:val="28"/>
          <w:lang w:val="fr-FR"/>
        </w:rPr>
        <w:t>…</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2. D’où vient-il / elle?</w:t>
      </w:r>
    </w:p>
    <w:p w:rsid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II / elle est tiré(e) de… / pour… / pris(e) à l'occasion de… / publié(e) par… / réalisé(e) pour…</w:t>
      </w:r>
    </w:p>
    <w:p w:rsidR="001D2A8F" w:rsidRPr="00854072" w:rsidRDefault="00A96817"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3. A qui il / elle est-elle destiné(e)? / A qui</w:t>
      </w:r>
      <w:r w:rsidR="001D2A8F" w:rsidRPr="00854072">
        <w:rPr>
          <w:rFonts w:ascii="Times New Roman" w:hAnsi="Times New Roman"/>
          <w:sz w:val="28"/>
          <w:szCs w:val="28"/>
          <w:lang w:val="fr-FR"/>
        </w:rPr>
        <w:t xml:space="preserve"> s’adresse</w:t>
      </w:r>
      <w:r w:rsidRPr="00854072">
        <w:rPr>
          <w:rFonts w:ascii="Times New Roman" w:hAnsi="Times New Roman"/>
          <w:sz w:val="28"/>
          <w:szCs w:val="28"/>
          <w:lang w:val="fr-FR"/>
        </w:rPr>
        <w:t>-t-elle</w:t>
      </w:r>
      <w:r w:rsidR="001D2A8F" w:rsidRPr="00854072">
        <w:rPr>
          <w:rFonts w:ascii="Times New Roman" w:hAnsi="Times New Roman"/>
          <w:sz w:val="28"/>
          <w:szCs w:val="28"/>
          <w:lang w:val="fr-FR"/>
        </w:rPr>
        <w:t>?</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II / elle s'adresse au public qui…/aux enfants/aux adultes</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Учитель раздает картинки и карточки с вопросами, а также с модельными фразами (МФ) для примерных ответов.</w:t>
      </w:r>
      <w:r w:rsidR="00254D0E" w:rsidRPr="00854072">
        <w:rPr>
          <w:rFonts w:ascii="Times New Roman" w:hAnsi="Times New Roman"/>
          <w:sz w:val="28"/>
          <w:szCs w:val="28"/>
        </w:rPr>
        <w:t xml:space="preserve"> </w:t>
      </w:r>
      <w:r w:rsidRPr="00854072">
        <w:rPr>
          <w:rFonts w:ascii="Times New Roman" w:hAnsi="Times New Roman"/>
          <w:sz w:val="28"/>
          <w:szCs w:val="28"/>
        </w:rPr>
        <w:t>(</w:t>
      </w:r>
      <w:r w:rsidR="00254D0E" w:rsidRPr="00854072">
        <w:rPr>
          <w:rFonts w:ascii="Times New Roman" w:hAnsi="Times New Roman"/>
          <w:sz w:val="28"/>
          <w:szCs w:val="28"/>
        </w:rPr>
        <w:t>Приложение №3</w:t>
      </w:r>
      <w:r w:rsidRPr="00854072">
        <w:rPr>
          <w:rFonts w:ascii="Times New Roman" w:hAnsi="Times New Roman"/>
          <w:sz w:val="28"/>
          <w:szCs w:val="28"/>
        </w:rPr>
        <w:t>)</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Этап II – Описание. Получив карточку, ученик описывает изображенную на картинке ситуацию, используя полученные типовые обороты или фразы. Описание фактически является ответами </w:t>
      </w:r>
      <w:r w:rsidRPr="00854072">
        <w:rPr>
          <w:rFonts w:ascii="Times New Roman" w:hAnsi="Times New Roman"/>
          <w:bCs/>
          <w:sz w:val="28"/>
          <w:szCs w:val="28"/>
        </w:rPr>
        <w:t xml:space="preserve">на </w:t>
      </w:r>
      <w:r w:rsidRPr="00854072">
        <w:rPr>
          <w:rFonts w:ascii="Times New Roman" w:hAnsi="Times New Roman"/>
          <w:sz w:val="28"/>
          <w:szCs w:val="28"/>
        </w:rPr>
        <w:t xml:space="preserve">специальные вопросы </w:t>
      </w:r>
      <w:r w:rsidRPr="00854072">
        <w:rPr>
          <w:rFonts w:ascii="Times New Roman" w:hAnsi="Times New Roman"/>
          <w:bCs/>
          <w:sz w:val="28"/>
          <w:szCs w:val="28"/>
        </w:rPr>
        <w:t xml:space="preserve">типа </w:t>
      </w:r>
      <w:r w:rsidR="00854072" w:rsidRPr="00854072">
        <w:rPr>
          <w:rFonts w:ascii="Times New Roman" w:hAnsi="Times New Roman"/>
          <w:sz w:val="28"/>
          <w:szCs w:val="28"/>
        </w:rPr>
        <w:t>"</w:t>
      </w:r>
      <w:r w:rsidRPr="00854072">
        <w:rPr>
          <w:rFonts w:ascii="Times New Roman" w:hAnsi="Times New Roman"/>
          <w:sz w:val="28"/>
          <w:szCs w:val="28"/>
          <w:lang w:val="en-US"/>
        </w:rPr>
        <w:t>comment</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lang w:val="en-US"/>
        </w:rPr>
        <w:t>qui</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lang w:val="en-US"/>
        </w:rPr>
        <w:t>quoi</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lang w:val="en-US"/>
        </w:rPr>
        <w:t>combien</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rPr>
        <w:t>оù</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lang w:val="en-US"/>
        </w:rPr>
        <w:t>quand</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lang w:val="en-US"/>
        </w:rPr>
        <w:t>pourquoi</w:t>
      </w:r>
      <w:r w:rsidR="00854072" w:rsidRPr="00854072">
        <w:rPr>
          <w:rFonts w:ascii="Times New Roman" w:hAnsi="Times New Roman"/>
          <w:sz w:val="28"/>
          <w:szCs w:val="28"/>
        </w:rPr>
        <w:t>"</w:t>
      </w:r>
      <w:r w:rsidRPr="00854072">
        <w:rPr>
          <w:rFonts w:ascii="Times New Roman" w:hAnsi="Times New Roman"/>
          <w:sz w:val="28"/>
          <w:szCs w:val="28"/>
        </w:rPr>
        <w:t>.</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 описании должны быть использованы типовые фразы и обороты, например:</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Si vous êtes sûr, vous dites:</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Cette image montre /… représente…</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C'est sans </w:t>
      </w:r>
      <w:r w:rsidR="00A96817" w:rsidRPr="00854072">
        <w:rPr>
          <w:rFonts w:ascii="Times New Roman" w:hAnsi="Times New Roman"/>
          <w:sz w:val="28"/>
          <w:szCs w:val="28"/>
          <w:lang w:val="fr-FR"/>
        </w:rPr>
        <w:t xml:space="preserve">aucun </w:t>
      </w:r>
      <w:r w:rsidRPr="00854072">
        <w:rPr>
          <w:rFonts w:ascii="Times New Roman" w:hAnsi="Times New Roman"/>
          <w:sz w:val="28"/>
          <w:szCs w:val="28"/>
          <w:lang w:val="fr-FR"/>
        </w:rPr>
        <w:t xml:space="preserve">doute… parce que… Sur cette photo on voit… / il </w:t>
      </w:r>
      <w:r w:rsidRPr="00854072">
        <w:rPr>
          <w:rFonts w:ascii="Times New Roman" w:hAnsi="Times New Roman"/>
          <w:sz w:val="28"/>
          <w:szCs w:val="28"/>
        </w:rPr>
        <w:t>у</w:t>
      </w:r>
      <w:r w:rsidRPr="00854072">
        <w:rPr>
          <w:rFonts w:ascii="Times New Roman" w:hAnsi="Times New Roman"/>
          <w:sz w:val="28"/>
          <w:szCs w:val="28"/>
          <w:lang w:val="fr-FR"/>
        </w:rPr>
        <w:t xml:space="preserve"> </w:t>
      </w:r>
      <w:r w:rsidRPr="00854072">
        <w:rPr>
          <w:rFonts w:ascii="Times New Roman" w:hAnsi="Times New Roman"/>
          <w:sz w:val="28"/>
          <w:szCs w:val="28"/>
        </w:rPr>
        <w:t>а</w:t>
      </w:r>
      <w:r w:rsidRPr="00854072">
        <w:rPr>
          <w:rFonts w:ascii="Times New Roman" w:hAnsi="Times New Roman"/>
          <w:sz w:val="28"/>
          <w:szCs w:val="28"/>
          <w:lang w:val="fr-FR"/>
        </w:rPr>
        <w:t>…</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Au premier plan / au deuxième plan / à l’arrière-plan…</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Sur la gauche / sur la droite / au centre de l'image…</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En haut à droite / en bas à gauche / sous le / au-dessus de / au-dessous de / près de / entre / dans le coin supérieur à droite / dans le coin inférieur à gauche/en gros plan</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Si vous n’êtes pas sûr, vous dites:</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On dirait / Il me semble que</w:t>
      </w:r>
      <w:r w:rsidR="00854072" w:rsidRPr="00854072">
        <w:rPr>
          <w:rFonts w:ascii="Times New Roman" w:hAnsi="Times New Roman"/>
          <w:sz w:val="28"/>
          <w:szCs w:val="28"/>
          <w:lang w:val="fr-FR"/>
        </w:rPr>
        <w:t xml:space="preserve"> </w:t>
      </w:r>
      <w:r w:rsidRPr="00854072">
        <w:rPr>
          <w:rFonts w:ascii="Times New Roman" w:hAnsi="Times New Roman"/>
          <w:sz w:val="28"/>
          <w:szCs w:val="28"/>
          <w:lang w:val="fr-FR"/>
        </w:rPr>
        <w:t>/ Ce doit être / C’est probablement… / Peut-être… parce que</w:t>
      </w:r>
      <w:r w:rsidR="00A96817" w:rsidRPr="00854072">
        <w:rPr>
          <w:rFonts w:ascii="Times New Roman" w:hAnsi="Times New Roman"/>
          <w:sz w:val="28"/>
          <w:szCs w:val="28"/>
          <w:lang w:val="fr-FR"/>
        </w:rPr>
        <w:t xml:space="preserve"> c’est sans doute…</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Такое описание может быть осуществлено как на уже полностью известном материале, так и на основе вводимой дозировано по мере необходимости лексики для конкретной картинки. (</w:t>
      </w:r>
      <w:r w:rsidR="00254D0E" w:rsidRPr="00854072">
        <w:rPr>
          <w:rFonts w:ascii="Times New Roman" w:hAnsi="Times New Roman"/>
          <w:sz w:val="28"/>
          <w:szCs w:val="28"/>
        </w:rPr>
        <w:t>Приложение №4</w:t>
      </w:r>
      <w:r w:rsidRPr="00854072">
        <w:rPr>
          <w:rFonts w:ascii="Times New Roman" w:hAnsi="Times New Roman"/>
          <w:sz w:val="28"/>
          <w:szCs w:val="28"/>
        </w:rPr>
        <w:t>)</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iCs/>
          <w:sz w:val="28"/>
          <w:szCs w:val="28"/>
        </w:rPr>
        <w:t xml:space="preserve">Этап </w:t>
      </w:r>
      <w:r w:rsidRPr="00854072">
        <w:rPr>
          <w:rFonts w:ascii="Times New Roman" w:hAnsi="Times New Roman"/>
          <w:iCs/>
          <w:sz w:val="28"/>
          <w:szCs w:val="28"/>
          <w:lang w:val="en-US"/>
        </w:rPr>
        <w:t>III</w:t>
      </w:r>
      <w:r w:rsidRPr="00854072">
        <w:rPr>
          <w:rFonts w:ascii="Times New Roman" w:hAnsi="Times New Roman"/>
          <w:iCs/>
          <w:sz w:val="28"/>
          <w:szCs w:val="28"/>
        </w:rPr>
        <w:t xml:space="preserve"> </w:t>
      </w:r>
      <w:r w:rsidRPr="00854072">
        <w:rPr>
          <w:rFonts w:ascii="Times New Roman" w:hAnsi="Times New Roman"/>
          <w:sz w:val="28"/>
          <w:szCs w:val="28"/>
        </w:rPr>
        <w:t>– Интерпретация – подразумевает анализ изображенной ситуации, выявление социально значимых тем, проблем, а также позиции автора картинки.</w:t>
      </w:r>
      <w:r w:rsidR="00254D0E" w:rsidRPr="00854072">
        <w:rPr>
          <w:rFonts w:ascii="Times New Roman" w:hAnsi="Times New Roman"/>
          <w:sz w:val="28"/>
          <w:szCs w:val="28"/>
        </w:rPr>
        <w:t xml:space="preserve"> (Приложение №5)</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Ученик высказывает свое мнение по поводу отраженной на картинке проблемы с помощью полученных модельных фраз (МФ).</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Необходимый языковой материал формируется аналогично этапу </w:t>
      </w:r>
      <w:r w:rsidRPr="00854072">
        <w:rPr>
          <w:rFonts w:ascii="Times New Roman" w:hAnsi="Times New Roman"/>
          <w:sz w:val="28"/>
          <w:szCs w:val="28"/>
          <w:lang w:val="en-US"/>
        </w:rPr>
        <w:t>II</w:t>
      </w:r>
      <w:r w:rsidRPr="00854072">
        <w:rPr>
          <w:rFonts w:ascii="Times New Roman" w:hAnsi="Times New Roman"/>
          <w:sz w:val="28"/>
          <w:szCs w:val="28"/>
        </w:rPr>
        <w:t>.</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Примерами модельных фраз (МФ) могут служить:</w:t>
      </w:r>
    </w:p>
    <w:p w:rsidR="001D2A8F" w:rsidRPr="00854072" w:rsidRDefault="001D2A8F" w:rsidP="00854072">
      <w:pPr>
        <w:tabs>
          <w:tab w:val="left" w:pos="1430"/>
        </w:tabs>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Pour moi cette image illustre… Selon moi l'auteur évoque…</w:t>
      </w:r>
      <w:r w:rsidR="00854072" w:rsidRPr="00854072">
        <w:rPr>
          <w:rFonts w:ascii="Times New Roman" w:hAnsi="Times New Roman"/>
          <w:sz w:val="28"/>
          <w:szCs w:val="28"/>
          <w:lang w:val="fr-FR"/>
        </w:rPr>
        <w:t xml:space="preserve"> </w:t>
      </w:r>
      <w:r w:rsidRPr="00854072">
        <w:rPr>
          <w:rFonts w:ascii="Times New Roman" w:hAnsi="Times New Roman"/>
          <w:sz w:val="28"/>
          <w:szCs w:val="28"/>
          <w:lang w:val="fr-FR"/>
        </w:rPr>
        <w:t>A mon avis cette image / l'auteur attire l'attention sur / rappelle / fait réfléchir à / sur le thème de / fait penser à / critique / suggère / veut montrer</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iCs/>
          <w:sz w:val="28"/>
          <w:szCs w:val="28"/>
        </w:rPr>
        <w:t xml:space="preserve">Этап </w:t>
      </w:r>
      <w:r w:rsidRPr="00854072">
        <w:rPr>
          <w:rFonts w:ascii="Times New Roman" w:hAnsi="Times New Roman"/>
          <w:iCs/>
          <w:sz w:val="28"/>
          <w:szCs w:val="28"/>
          <w:lang w:val="en-US"/>
        </w:rPr>
        <w:t>IV</w:t>
      </w:r>
      <w:r w:rsidRPr="00854072">
        <w:rPr>
          <w:rFonts w:ascii="Times New Roman" w:hAnsi="Times New Roman"/>
          <w:iCs/>
          <w:sz w:val="28"/>
          <w:szCs w:val="28"/>
        </w:rPr>
        <w:t xml:space="preserve"> – </w:t>
      </w:r>
      <w:r w:rsidRPr="00854072">
        <w:rPr>
          <w:rFonts w:ascii="Times New Roman" w:hAnsi="Times New Roman"/>
          <w:sz w:val="28"/>
          <w:szCs w:val="28"/>
        </w:rPr>
        <w:t>Оценка картинки учеником – предусматривает в значительной мере эмоциональ</w:t>
      </w:r>
      <w:r w:rsidR="00153B2A" w:rsidRPr="00854072">
        <w:rPr>
          <w:rFonts w:ascii="Times New Roman" w:hAnsi="Times New Roman"/>
          <w:sz w:val="28"/>
          <w:szCs w:val="28"/>
        </w:rPr>
        <w:t>ную характеристику изображения</w:t>
      </w:r>
      <w:r w:rsidRPr="00854072">
        <w:rPr>
          <w:rFonts w:ascii="Times New Roman" w:hAnsi="Times New Roman"/>
          <w:sz w:val="28"/>
          <w:szCs w:val="28"/>
        </w:rPr>
        <w:t xml:space="preserve">. По смыслу этапы </w:t>
      </w:r>
      <w:r w:rsidRPr="00854072">
        <w:rPr>
          <w:rFonts w:ascii="Times New Roman" w:hAnsi="Times New Roman"/>
          <w:sz w:val="28"/>
          <w:szCs w:val="28"/>
          <w:lang w:val="en-US"/>
        </w:rPr>
        <w:t>III</w:t>
      </w:r>
      <w:r w:rsidRPr="00854072">
        <w:rPr>
          <w:rFonts w:ascii="Times New Roman" w:hAnsi="Times New Roman"/>
          <w:sz w:val="28"/>
          <w:szCs w:val="28"/>
        </w:rPr>
        <w:t xml:space="preserve"> и </w:t>
      </w:r>
      <w:r w:rsidRPr="00854072">
        <w:rPr>
          <w:rFonts w:ascii="Times New Roman" w:hAnsi="Times New Roman"/>
          <w:sz w:val="28"/>
          <w:szCs w:val="28"/>
          <w:lang w:val="en-US"/>
        </w:rPr>
        <w:t>IV</w:t>
      </w:r>
      <w:r w:rsidRPr="00854072">
        <w:rPr>
          <w:rFonts w:ascii="Times New Roman" w:hAnsi="Times New Roman"/>
          <w:sz w:val="28"/>
          <w:szCs w:val="28"/>
        </w:rPr>
        <w:t xml:space="preserve"> могут меняться местами и совмещаться, т.е. ученик с помощью полученных карточек с МФ дает свою оценку.</w:t>
      </w:r>
      <w:r w:rsidR="00BA11CC" w:rsidRPr="00854072">
        <w:rPr>
          <w:rFonts w:ascii="Times New Roman" w:hAnsi="Times New Roman"/>
          <w:sz w:val="28"/>
          <w:szCs w:val="28"/>
        </w:rPr>
        <w:t>(Приложение № 6 )</w:t>
      </w:r>
    </w:p>
    <w:p w:rsidR="001D2A8F" w:rsidRPr="00854072" w:rsidRDefault="001D2A8F" w:rsidP="00854072">
      <w:pPr>
        <w:tabs>
          <w:tab w:val="left" w:pos="1430"/>
        </w:tabs>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Примерами оценочных суждений могут быть:</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Je trouve cette image réussie / intéressante / forte / frappante / parlante / claire / étrange / curieuse / difficile à comprendre /amusante / tragique / inquiétante / drôle. Je ne comprends pas très bien cette image. Cette image me plaît parce que… / ne me plaît pas (du tout) car… / me fait peur… / m'amuse /me touche.</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iCs/>
          <w:sz w:val="28"/>
          <w:szCs w:val="28"/>
        </w:rPr>
        <w:t xml:space="preserve">Этап </w:t>
      </w:r>
      <w:r w:rsidRPr="00854072">
        <w:rPr>
          <w:rFonts w:ascii="Times New Roman" w:hAnsi="Times New Roman"/>
          <w:iCs/>
          <w:sz w:val="28"/>
          <w:szCs w:val="28"/>
          <w:lang w:val="en-US"/>
        </w:rPr>
        <w:t>V</w:t>
      </w:r>
      <w:r w:rsidRPr="00854072">
        <w:rPr>
          <w:rFonts w:ascii="Times New Roman" w:hAnsi="Times New Roman"/>
          <w:iCs/>
          <w:sz w:val="28"/>
          <w:szCs w:val="28"/>
        </w:rPr>
        <w:t xml:space="preserve"> – </w:t>
      </w:r>
      <w:r w:rsidRPr="00854072">
        <w:rPr>
          <w:rFonts w:ascii="Times New Roman" w:hAnsi="Times New Roman"/>
          <w:sz w:val="28"/>
          <w:szCs w:val="28"/>
        </w:rPr>
        <w:t>Развитие темы.</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Смысл и содержание этапа </w:t>
      </w:r>
      <w:r w:rsidRPr="00854072">
        <w:rPr>
          <w:rFonts w:ascii="Times New Roman" w:hAnsi="Times New Roman"/>
          <w:sz w:val="28"/>
          <w:szCs w:val="28"/>
          <w:lang w:val="en-US"/>
        </w:rPr>
        <w:t>V</w:t>
      </w:r>
      <w:r w:rsidRPr="00854072">
        <w:rPr>
          <w:rFonts w:ascii="Times New Roman" w:hAnsi="Times New Roman"/>
          <w:sz w:val="28"/>
          <w:szCs w:val="28"/>
        </w:rPr>
        <w:t>: ученику дается либо канва для высказывания, либо модель высказывания, по которой он формулирует общее понимание темы, проблемы, высказываться об актуальности, важности изображенного. Либо он должен добавить то, что ему известно по данному вопросу. Учитель побуждает ученика выбрать один из 3-х указанных вариантов, либо выбрать два, либо все варианты.</w:t>
      </w:r>
      <w:r w:rsidR="00627B86" w:rsidRPr="00854072">
        <w:rPr>
          <w:rFonts w:ascii="Times New Roman" w:hAnsi="Times New Roman"/>
          <w:sz w:val="28"/>
          <w:szCs w:val="28"/>
        </w:rPr>
        <w:t xml:space="preserve"> (Приложение №7)</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rPr>
        <w:t>Примеры</w:t>
      </w:r>
      <w:r w:rsidRPr="00854072">
        <w:rPr>
          <w:rFonts w:ascii="Times New Roman" w:hAnsi="Times New Roman"/>
          <w:sz w:val="28"/>
          <w:szCs w:val="28"/>
          <w:lang w:val="fr-FR"/>
        </w:rPr>
        <w:t xml:space="preserve"> </w:t>
      </w:r>
      <w:r w:rsidRPr="00854072">
        <w:rPr>
          <w:rFonts w:ascii="Times New Roman" w:hAnsi="Times New Roman"/>
          <w:sz w:val="28"/>
          <w:szCs w:val="28"/>
        </w:rPr>
        <w:t>модельных</w:t>
      </w:r>
      <w:r w:rsidRPr="00854072">
        <w:rPr>
          <w:rFonts w:ascii="Times New Roman" w:hAnsi="Times New Roman"/>
          <w:sz w:val="28"/>
          <w:szCs w:val="28"/>
          <w:lang w:val="fr-FR"/>
        </w:rPr>
        <w:t xml:space="preserve"> </w:t>
      </w:r>
      <w:r w:rsidRPr="00854072">
        <w:rPr>
          <w:rFonts w:ascii="Times New Roman" w:hAnsi="Times New Roman"/>
          <w:sz w:val="28"/>
          <w:szCs w:val="28"/>
        </w:rPr>
        <w:t>фраз</w:t>
      </w:r>
      <w:r w:rsidRPr="00854072">
        <w:rPr>
          <w:rFonts w:ascii="Times New Roman" w:hAnsi="Times New Roman"/>
          <w:sz w:val="28"/>
          <w:szCs w:val="28"/>
          <w:lang w:val="fr-FR"/>
        </w:rPr>
        <w:t>:</w:t>
      </w:r>
    </w:p>
    <w:p w:rsidR="001D2A8F" w:rsidRPr="00854072" w:rsidRDefault="001D2A8F"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Je trouve que le problème abordé est typique / actuel / important…</w:t>
      </w:r>
    </w:p>
    <w:p w:rsidR="001D2A8F" w:rsidRPr="00854072" w:rsidRDefault="001D2A8F"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Ç</w:t>
      </w:r>
      <w:r w:rsidRPr="00854072">
        <w:rPr>
          <w:rFonts w:ascii="Times New Roman" w:hAnsi="Times New Roman"/>
          <w:sz w:val="28"/>
          <w:szCs w:val="28"/>
          <w:lang w:val="fr-FR"/>
        </w:rPr>
        <w:t>a</w:t>
      </w:r>
      <w:r w:rsidRPr="00854072">
        <w:rPr>
          <w:rFonts w:ascii="Times New Roman" w:hAnsi="Times New Roman"/>
          <w:sz w:val="28"/>
          <w:szCs w:val="28"/>
        </w:rPr>
        <w:t xml:space="preserve"> </w:t>
      </w:r>
      <w:r w:rsidRPr="00854072">
        <w:rPr>
          <w:rFonts w:ascii="Times New Roman" w:hAnsi="Times New Roman"/>
          <w:sz w:val="28"/>
          <w:szCs w:val="28"/>
          <w:lang w:val="fr-FR"/>
        </w:rPr>
        <w:t>me</w:t>
      </w:r>
      <w:r w:rsidRPr="00854072">
        <w:rPr>
          <w:rFonts w:ascii="Times New Roman" w:hAnsi="Times New Roman"/>
          <w:sz w:val="28"/>
          <w:szCs w:val="28"/>
        </w:rPr>
        <w:t xml:space="preserve"> </w:t>
      </w:r>
      <w:r w:rsidRPr="00854072">
        <w:rPr>
          <w:rFonts w:ascii="Times New Roman" w:hAnsi="Times New Roman"/>
          <w:sz w:val="28"/>
          <w:szCs w:val="28"/>
          <w:lang w:val="fr-FR"/>
        </w:rPr>
        <w:t>rappelle</w:t>
      </w:r>
      <w:r w:rsidR="00153B2A" w:rsidRPr="00854072">
        <w:rPr>
          <w:rFonts w:ascii="Times New Roman" w:hAnsi="Times New Roman"/>
          <w:sz w:val="28"/>
          <w:szCs w:val="28"/>
        </w:rPr>
        <w:t>…</w:t>
      </w:r>
    </w:p>
    <w:p w:rsidR="00C574AB" w:rsidRPr="00854072" w:rsidRDefault="00C574AB" w:rsidP="00854072">
      <w:pPr>
        <w:suppressAutoHyphens/>
        <w:spacing w:after="0" w:line="360" w:lineRule="auto"/>
        <w:ind w:firstLine="709"/>
        <w:jc w:val="both"/>
        <w:rPr>
          <w:rFonts w:ascii="Times New Roman" w:hAnsi="Times New Roman"/>
          <w:sz w:val="28"/>
          <w:szCs w:val="28"/>
        </w:rPr>
      </w:pPr>
    </w:p>
    <w:p w:rsidR="00C574AB" w:rsidRPr="00854072" w:rsidRDefault="00627B86"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2.2.3 Речевые упражнения на основе зрительных опор-подсказок</w:t>
      </w:r>
    </w:p>
    <w:p w:rsidR="00627B86" w:rsidRPr="00854072" w:rsidRDefault="00627B86"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Схема (содержательная, изобразительная опора)</w:t>
      </w:r>
    </w:p>
    <w:p w:rsidR="00627B86" w:rsidRPr="00854072" w:rsidRDefault="00627B86"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Тема: литература</w:t>
      </w:r>
    </w:p>
    <w:p w:rsidR="00627B86" w:rsidRPr="00854072" w:rsidRDefault="00627B86"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Оснащение: иллюстрация-схема + словесное описание</w:t>
      </w:r>
      <w:r w:rsidR="00854072" w:rsidRPr="00854072">
        <w:rPr>
          <w:rFonts w:ascii="Times New Roman" w:hAnsi="Times New Roman"/>
          <w:sz w:val="28"/>
          <w:szCs w:val="28"/>
        </w:rPr>
        <w:t xml:space="preserve"> </w:t>
      </w:r>
      <w:r w:rsidRPr="00854072">
        <w:rPr>
          <w:rFonts w:ascii="Times New Roman" w:hAnsi="Times New Roman"/>
          <w:sz w:val="28"/>
          <w:szCs w:val="28"/>
        </w:rPr>
        <w:t>(Приложение № 8)</w:t>
      </w:r>
    </w:p>
    <w:p w:rsidR="00854072" w:rsidRPr="00854072" w:rsidRDefault="00627B86"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Ход работы: упражнение выполняется после просмотра мюзикла </w:t>
      </w:r>
      <w:r w:rsidR="00854072" w:rsidRPr="00854072">
        <w:rPr>
          <w:rFonts w:ascii="Times New Roman" w:hAnsi="Times New Roman"/>
          <w:sz w:val="28"/>
          <w:szCs w:val="28"/>
        </w:rPr>
        <w:t>"</w:t>
      </w:r>
      <w:r w:rsidRPr="00854072">
        <w:rPr>
          <w:rFonts w:ascii="Times New Roman" w:hAnsi="Times New Roman"/>
          <w:sz w:val="28"/>
          <w:szCs w:val="28"/>
          <w:lang w:val="en-US"/>
        </w:rPr>
        <w:t>Notre</w:t>
      </w:r>
      <w:r w:rsidRPr="00854072">
        <w:rPr>
          <w:rFonts w:ascii="Times New Roman" w:hAnsi="Times New Roman"/>
          <w:sz w:val="28"/>
          <w:szCs w:val="28"/>
        </w:rPr>
        <w:t>-</w:t>
      </w:r>
      <w:r w:rsidRPr="00854072">
        <w:rPr>
          <w:rFonts w:ascii="Times New Roman" w:hAnsi="Times New Roman"/>
          <w:sz w:val="28"/>
          <w:szCs w:val="28"/>
          <w:lang w:val="en-US"/>
        </w:rPr>
        <w:t>Dame</w:t>
      </w:r>
      <w:r w:rsidRPr="00854072">
        <w:rPr>
          <w:rFonts w:ascii="Times New Roman" w:hAnsi="Times New Roman"/>
          <w:sz w:val="28"/>
          <w:szCs w:val="28"/>
        </w:rPr>
        <w:t xml:space="preserve"> </w:t>
      </w:r>
      <w:r w:rsidRPr="00854072">
        <w:rPr>
          <w:rFonts w:ascii="Times New Roman" w:hAnsi="Times New Roman"/>
          <w:sz w:val="28"/>
          <w:szCs w:val="28"/>
          <w:lang w:val="en-US"/>
        </w:rPr>
        <w:t>de</w:t>
      </w:r>
      <w:r w:rsidRPr="00854072">
        <w:rPr>
          <w:rFonts w:ascii="Times New Roman" w:hAnsi="Times New Roman"/>
          <w:sz w:val="28"/>
          <w:szCs w:val="28"/>
        </w:rPr>
        <w:t xml:space="preserve"> </w:t>
      </w:r>
      <w:r w:rsidRPr="00854072">
        <w:rPr>
          <w:rFonts w:ascii="Times New Roman" w:hAnsi="Times New Roman"/>
          <w:sz w:val="28"/>
          <w:szCs w:val="28"/>
          <w:lang w:val="en-US"/>
        </w:rPr>
        <w:t>Paris</w:t>
      </w:r>
      <w:r w:rsidR="00854072" w:rsidRPr="00854072">
        <w:rPr>
          <w:rFonts w:ascii="Times New Roman" w:hAnsi="Times New Roman"/>
          <w:sz w:val="28"/>
          <w:szCs w:val="28"/>
        </w:rPr>
        <w:t>"</w:t>
      </w:r>
      <w:r w:rsidRPr="00854072">
        <w:rPr>
          <w:rFonts w:ascii="Times New Roman" w:hAnsi="Times New Roman"/>
          <w:sz w:val="28"/>
          <w:szCs w:val="28"/>
        </w:rPr>
        <w:t>, иллюстрация представляет собой схему, описывающую персонажей романа Виктора Гюго. Учащимся</w:t>
      </w:r>
      <w:r w:rsidR="00854072" w:rsidRPr="00854072">
        <w:rPr>
          <w:rFonts w:ascii="Times New Roman" w:hAnsi="Times New Roman"/>
          <w:sz w:val="28"/>
          <w:szCs w:val="28"/>
        </w:rPr>
        <w:t xml:space="preserve"> </w:t>
      </w:r>
      <w:r w:rsidRPr="00854072">
        <w:rPr>
          <w:rFonts w:ascii="Times New Roman" w:hAnsi="Times New Roman"/>
          <w:sz w:val="28"/>
          <w:szCs w:val="28"/>
        </w:rPr>
        <w:t>предлагается представить этих персонажей и их взаимоотношения.</w:t>
      </w:r>
    </w:p>
    <w:p w:rsidR="002B30AB" w:rsidRPr="00854072" w:rsidRDefault="002B30A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Иллюстрация</w:t>
      </w:r>
      <w:r w:rsidR="00854072" w:rsidRPr="00854072">
        <w:rPr>
          <w:rFonts w:ascii="Times New Roman" w:hAnsi="Times New Roman"/>
          <w:sz w:val="28"/>
          <w:szCs w:val="28"/>
        </w:rPr>
        <w:t xml:space="preserve"> </w:t>
      </w:r>
      <w:r w:rsidRPr="00854072">
        <w:rPr>
          <w:rFonts w:ascii="Times New Roman" w:hAnsi="Times New Roman"/>
          <w:sz w:val="28"/>
          <w:szCs w:val="28"/>
        </w:rPr>
        <w:t>(содержательная, изобразительная опора)</w:t>
      </w:r>
    </w:p>
    <w:p w:rsidR="002B30AB"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1. </w:t>
      </w:r>
      <w:r w:rsidR="002B30AB" w:rsidRPr="00854072">
        <w:rPr>
          <w:rFonts w:ascii="Times New Roman" w:hAnsi="Times New Roman"/>
          <w:sz w:val="28"/>
          <w:szCs w:val="28"/>
        </w:rPr>
        <w:t>Тема: еда</w:t>
      </w:r>
    </w:p>
    <w:p w:rsidR="002B30AB" w:rsidRPr="00854072" w:rsidRDefault="002B30A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Оснащение: иллюстрация (Приложение № 9)</w:t>
      </w:r>
    </w:p>
    <w:p w:rsidR="00854072" w:rsidRPr="00854072" w:rsidRDefault="002B30A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Ход работы: учащимся предлагается рассказать рецепт приготовления омлета по картинкам.</w:t>
      </w:r>
    </w:p>
    <w:p w:rsidR="004A3901"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 Тема: внешность</w:t>
      </w:r>
    </w:p>
    <w:p w:rsidR="004A3901"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Оснащение: иллюстрация</w:t>
      </w:r>
      <w:r w:rsidR="00854072" w:rsidRPr="00854072">
        <w:rPr>
          <w:rFonts w:ascii="Times New Roman" w:hAnsi="Times New Roman"/>
          <w:sz w:val="28"/>
          <w:szCs w:val="28"/>
        </w:rPr>
        <w:t xml:space="preserve"> </w:t>
      </w:r>
      <w:r w:rsidRPr="00854072">
        <w:rPr>
          <w:rFonts w:ascii="Times New Roman" w:hAnsi="Times New Roman"/>
          <w:sz w:val="28"/>
          <w:szCs w:val="28"/>
        </w:rPr>
        <w:t>(Приложение № 10)</w:t>
      </w:r>
    </w:p>
    <w:p w:rsidR="004A3901"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Ход работы: каждый ученик выбирает персонаж на иллюстрации и описывает его вслух другим. Речевая задача – начинать описание с общих черт, чтобы одноклассники, как можно дольше не догадались, о ком идет речь. Высказывание должно состоять из 5-6 предложений (описание роста, лица, одежды, прически, предположительного возраста, его действий и положения на иллюстрации).</w:t>
      </w:r>
    </w:p>
    <w:p w:rsidR="004A3901"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Слова как основные вехи</w:t>
      </w:r>
    </w:p>
    <w:p w:rsidR="004A3901" w:rsidRPr="00854072" w:rsidRDefault="00A445F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1. </w:t>
      </w:r>
      <w:r w:rsidR="002B30AB" w:rsidRPr="00854072">
        <w:rPr>
          <w:rFonts w:ascii="Times New Roman" w:hAnsi="Times New Roman"/>
          <w:sz w:val="28"/>
          <w:szCs w:val="28"/>
        </w:rPr>
        <w:t>Тема: профессии</w:t>
      </w:r>
    </w:p>
    <w:p w:rsidR="004A3901" w:rsidRPr="00854072" w:rsidRDefault="002B30A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Оснащение: список профессий и качеств, необходимых для их успе</w:t>
      </w:r>
      <w:r w:rsidR="004A3901" w:rsidRPr="00854072">
        <w:rPr>
          <w:rFonts w:ascii="Times New Roman" w:hAnsi="Times New Roman"/>
          <w:sz w:val="28"/>
          <w:szCs w:val="28"/>
        </w:rPr>
        <w:t>шной реализации</w:t>
      </w:r>
      <w:r w:rsidR="00854072" w:rsidRPr="00854072">
        <w:rPr>
          <w:rFonts w:ascii="Times New Roman" w:hAnsi="Times New Roman"/>
          <w:sz w:val="28"/>
          <w:szCs w:val="28"/>
        </w:rPr>
        <w:t xml:space="preserve"> </w:t>
      </w:r>
      <w:r w:rsidR="004A3901" w:rsidRPr="00854072">
        <w:rPr>
          <w:rFonts w:ascii="Times New Roman" w:hAnsi="Times New Roman"/>
          <w:sz w:val="28"/>
          <w:szCs w:val="28"/>
        </w:rPr>
        <w:t>(Приложение № 11</w:t>
      </w:r>
      <w:r w:rsidRPr="00854072">
        <w:rPr>
          <w:rFonts w:ascii="Times New Roman" w:hAnsi="Times New Roman"/>
          <w:sz w:val="28"/>
          <w:szCs w:val="28"/>
        </w:rPr>
        <w:t>)</w:t>
      </w:r>
    </w:p>
    <w:p w:rsidR="004A3901" w:rsidRPr="00854072" w:rsidRDefault="002B30AB"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Ход работы: каждый учащийся выбирает профессию и описывает необходимые качества, о</w:t>
      </w:r>
      <w:r w:rsidR="00A445FA" w:rsidRPr="00854072">
        <w:rPr>
          <w:rFonts w:ascii="Times New Roman" w:hAnsi="Times New Roman"/>
          <w:sz w:val="28"/>
          <w:szCs w:val="28"/>
        </w:rPr>
        <w:t>пираясь на предложенные</w:t>
      </w:r>
      <w:r w:rsidR="004A3901" w:rsidRPr="00854072">
        <w:rPr>
          <w:rFonts w:ascii="Times New Roman" w:hAnsi="Times New Roman"/>
          <w:sz w:val="28"/>
          <w:szCs w:val="28"/>
        </w:rPr>
        <w:t>.</w:t>
      </w:r>
    </w:p>
    <w:p w:rsidR="00A445FA" w:rsidRPr="00854072" w:rsidRDefault="00A445F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w:t>
      </w:r>
      <w:r w:rsidR="00854072" w:rsidRPr="00854072">
        <w:rPr>
          <w:rFonts w:ascii="Times New Roman" w:hAnsi="Times New Roman"/>
          <w:sz w:val="28"/>
          <w:szCs w:val="28"/>
        </w:rPr>
        <w:t xml:space="preserve"> </w:t>
      </w:r>
      <w:r w:rsidRPr="00854072">
        <w:rPr>
          <w:rFonts w:ascii="Times New Roman" w:hAnsi="Times New Roman"/>
          <w:sz w:val="28"/>
          <w:szCs w:val="28"/>
        </w:rPr>
        <w:t>Тема: одежда, мода</w:t>
      </w:r>
    </w:p>
    <w:p w:rsidR="00A445FA" w:rsidRPr="00854072" w:rsidRDefault="00A445F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Оснащение: список слов-опор (Приложение № 12)</w:t>
      </w:r>
    </w:p>
    <w:p w:rsidR="00A445FA" w:rsidRPr="00854072" w:rsidRDefault="00A445FA"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Ход работы: учащимся предлагается слова, с помощью которых они представляют краткую биографию знаменитых дизайнеров. По желанию преподавателя, рассказ идет или в</w:t>
      </w:r>
      <w:r w:rsidR="00854072" w:rsidRPr="00854072">
        <w:rPr>
          <w:rFonts w:ascii="Times New Roman" w:hAnsi="Times New Roman"/>
          <w:sz w:val="28"/>
          <w:szCs w:val="28"/>
        </w:rPr>
        <w:t xml:space="preserve"> </w:t>
      </w:r>
      <w:r w:rsidRPr="00854072">
        <w:rPr>
          <w:rFonts w:ascii="Times New Roman" w:hAnsi="Times New Roman"/>
          <w:sz w:val="28"/>
          <w:szCs w:val="28"/>
        </w:rPr>
        <w:t>passé compose, или в passé simple.</w:t>
      </w:r>
    </w:p>
    <w:p w:rsidR="004A3901"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Карта (содержательная, изобразительная опора)</w:t>
      </w:r>
    </w:p>
    <w:p w:rsidR="00C574AB"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Тема: город</w:t>
      </w:r>
    </w:p>
    <w:p w:rsidR="004A3901" w:rsidRPr="00854072" w:rsidRDefault="004A3901"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Оснащение: фрагмент карты Парижа</w:t>
      </w:r>
      <w:r w:rsidR="00A445FA" w:rsidRPr="00854072">
        <w:rPr>
          <w:rFonts w:ascii="Times New Roman" w:hAnsi="Times New Roman"/>
          <w:sz w:val="28"/>
          <w:szCs w:val="28"/>
        </w:rPr>
        <w:t xml:space="preserve"> </w:t>
      </w:r>
      <w:r w:rsidRPr="00854072">
        <w:rPr>
          <w:rFonts w:ascii="Times New Roman" w:hAnsi="Times New Roman"/>
          <w:sz w:val="28"/>
          <w:szCs w:val="28"/>
        </w:rPr>
        <w:t>(</w:t>
      </w:r>
      <w:r w:rsidR="00A445FA" w:rsidRPr="00854072">
        <w:rPr>
          <w:rFonts w:ascii="Times New Roman" w:hAnsi="Times New Roman"/>
          <w:sz w:val="28"/>
          <w:szCs w:val="28"/>
        </w:rPr>
        <w:t>Приложение № 13</w:t>
      </w:r>
      <w:r w:rsidRPr="00854072">
        <w:rPr>
          <w:rFonts w:ascii="Times New Roman" w:hAnsi="Times New Roman"/>
          <w:sz w:val="28"/>
          <w:szCs w:val="28"/>
        </w:rPr>
        <w:t>)</w:t>
      </w:r>
    </w:p>
    <w:p w:rsidR="00854072" w:rsidRPr="00854072" w:rsidRDefault="004A3901"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rPr>
        <w:t>Ход работы: учащимся предлагается описать предполагаемое путешествие по городу. В своем описании необходимо упомянуть об отели, где проживают, о местах которые посетят, каким образом доберутся до достопримечательностей, о видах транспорта, которыми воспользуются</w:t>
      </w:r>
      <w:r w:rsidR="00A445FA" w:rsidRPr="00854072">
        <w:rPr>
          <w:rFonts w:ascii="Times New Roman" w:hAnsi="Times New Roman"/>
          <w:sz w:val="28"/>
          <w:szCs w:val="28"/>
        </w:rPr>
        <w:t>.</w:t>
      </w:r>
    </w:p>
    <w:p w:rsidR="002E2D21" w:rsidRPr="00854072" w:rsidRDefault="002E2D21" w:rsidP="00854072">
      <w:pPr>
        <w:suppressAutoHyphens/>
        <w:spacing w:after="0" w:line="360" w:lineRule="auto"/>
        <w:ind w:firstLine="709"/>
        <w:jc w:val="both"/>
        <w:rPr>
          <w:rFonts w:ascii="Times New Roman" w:hAnsi="Times New Roman"/>
          <w:sz w:val="28"/>
          <w:szCs w:val="28"/>
          <w:highlight w:val="red"/>
          <w:lang w:eastAsia="ru-RU"/>
        </w:rPr>
      </w:pPr>
    </w:p>
    <w:p w:rsidR="002E2D21" w:rsidRPr="00854072" w:rsidRDefault="0093187D" w:rsidP="00854072">
      <w:pPr>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2.3</w:t>
      </w:r>
      <w:r w:rsidR="002E2D21" w:rsidRPr="00854072">
        <w:rPr>
          <w:rFonts w:ascii="Times New Roman" w:hAnsi="Times New Roman"/>
          <w:sz w:val="28"/>
          <w:szCs w:val="28"/>
          <w:lang w:eastAsia="ru-RU"/>
        </w:rPr>
        <w:t xml:space="preserve"> </w:t>
      </w:r>
      <w:r w:rsidR="002E2D21" w:rsidRPr="00854072">
        <w:rPr>
          <w:rFonts w:ascii="Times New Roman" w:hAnsi="Times New Roman"/>
          <w:sz w:val="28"/>
          <w:szCs w:val="28"/>
        </w:rPr>
        <w:t>Результаты апробирования комплекса упражнений</w:t>
      </w:r>
    </w:p>
    <w:p w:rsidR="0093187D" w:rsidRPr="004D4AE6" w:rsidRDefault="0093187D" w:rsidP="00854072">
      <w:pPr>
        <w:suppressAutoHyphens/>
        <w:spacing w:after="0" w:line="360" w:lineRule="auto"/>
        <w:ind w:firstLine="709"/>
        <w:jc w:val="both"/>
        <w:rPr>
          <w:rFonts w:ascii="Times New Roman" w:hAnsi="Times New Roman"/>
          <w:sz w:val="28"/>
          <w:szCs w:val="28"/>
        </w:rPr>
      </w:pPr>
    </w:p>
    <w:p w:rsidR="00854072" w:rsidRPr="00854072" w:rsidRDefault="004A674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После использования данного комплекса упражнений, направленного на совершенствование навыков монологического высказывания была проведена самостоятельная работа (Приложение № 14)</w:t>
      </w:r>
      <w:r w:rsidR="00C21D1E" w:rsidRPr="00854072">
        <w:rPr>
          <w:rFonts w:ascii="Times New Roman" w:hAnsi="Times New Roman"/>
          <w:sz w:val="28"/>
          <w:szCs w:val="28"/>
        </w:rPr>
        <w:t>, в ходе которой учащимся предложено прочитать рассказ и, ответив на вопросы представить его</w:t>
      </w:r>
      <w:r w:rsidR="00854072" w:rsidRPr="00854072">
        <w:rPr>
          <w:rFonts w:ascii="Times New Roman" w:hAnsi="Times New Roman"/>
          <w:sz w:val="28"/>
          <w:szCs w:val="28"/>
        </w:rPr>
        <w:t xml:space="preserve"> </w:t>
      </w:r>
      <w:r w:rsidR="00C21D1E" w:rsidRPr="00854072">
        <w:rPr>
          <w:rFonts w:ascii="Times New Roman" w:hAnsi="Times New Roman"/>
          <w:sz w:val="28"/>
          <w:szCs w:val="28"/>
        </w:rPr>
        <w:t>одноклассникам от первого, третьего лиц, с позиции психолога и т.д.</w:t>
      </w:r>
    </w:p>
    <w:p w:rsidR="0093187D" w:rsidRPr="004D4AE6" w:rsidRDefault="0093187D" w:rsidP="00854072">
      <w:pPr>
        <w:suppressAutoHyphens/>
        <w:spacing w:after="0" w:line="360" w:lineRule="auto"/>
        <w:ind w:firstLine="709"/>
        <w:jc w:val="both"/>
        <w:rPr>
          <w:rFonts w:ascii="Times New Roman" w:hAnsi="Times New Roman"/>
          <w:sz w:val="28"/>
          <w:szCs w:val="28"/>
        </w:rPr>
      </w:pPr>
    </w:p>
    <w:p w:rsidR="0049185A" w:rsidRPr="00854072" w:rsidRDefault="0049185A" w:rsidP="0093187D">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Таблица 7.</w:t>
      </w:r>
      <w:r w:rsidR="0093187D" w:rsidRPr="0093187D">
        <w:rPr>
          <w:rFonts w:ascii="Times New Roman" w:hAnsi="Times New Roman"/>
          <w:sz w:val="28"/>
          <w:szCs w:val="28"/>
        </w:rPr>
        <w:t xml:space="preserve"> </w:t>
      </w:r>
      <w:r w:rsidRPr="00854072">
        <w:rPr>
          <w:rFonts w:ascii="Times New Roman" w:hAnsi="Times New Roman"/>
          <w:sz w:val="28"/>
          <w:szCs w:val="28"/>
        </w:rPr>
        <w:t>Сравнительные результаты</w:t>
      </w:r>
      <w:r w:rsidR="00447814" w:rsidRPr="00854072">
        <w:rPr>
          <w:rFonts w:ascii="Times New Roman" w:hAnsi="Times New Roman"/>
          <w:sz w:val="28"/>
          <w:szCs w:val="28"/>
        </w:rPr>
        <w:t xml:space="preserve"> самостоятельной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6"/>
        <w:gridCol w:w="1377"/>
        <w:gridCol w:w="2153"/>
        <w:gridCol w:w="1803"/>
      </w:tblGrid>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ФИО</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Констатирующий этап</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Контрольный этап</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1</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Александр</w:t>
            </w:r>
            <w:r w:rsidR="00B06C48" w:rsidRPr="00AA5979">
              <w:rPr>
                <w:rFonts w:ascii="Times New Roman" w:hAnsi="Times New Roman"/>
                <w:sz w:val="20"/>
                <w:szCs w:val="28"/>
              </w:rPr>
              <w:t xml:space="preserve"> А.</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2</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Никита</w:t>
            </w:r>
            <w:r w:rsidR="00B06C48" w:rsidRPr="00AA5979">
              <w:rPr>
                <w:rFonts w:ascii="Times New Roman" w:hAnsi="Times New Roman"/>
                <w:sz w:val="20"/>
                <w:szCs w:val="28"/>
              </w:rPr>
              <w:t xml:space="preserve"> А.</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Игорь</w:t>
            </w:r>
            <w:r w:rsidR="008E7EBF" w:rsidRPr="00AA5979">
              <w:rPr>
                <w:rFonts w:ascii="Times New Roman" w:hAnsi="Times New Roman"/>
                <w:sz w:val="20"/>
                <w:szCs w:val="28"/>
                <w:lang w:val="en-US"/>
              </w:rPr>
              <w:t xml:space="preserve"> </w:t>
            </w:r>
            <w:r w:rsidR="008E7EBF" w:rsidRPr="00AA5979">
              <w:rPr>
                <w:rFonts w:ascii="Times New Roman" w:hAnsi="Times New Roman"/>
                <w:sz w:val="20"/>
                <w:szCs w:val="28"/>
              </w:rPr>
              <w:t>З.</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Марина</w:t>
            </w:r>
            <w:r w:rsidR="008E7EBF" w:rsidRPr="00AA5979">
              <w:rPr>
                <w:rFonts w:ascii="Times New Roman" w:hAnsi="Times New Roman"/>
                <w:sz w:val="20"/>
                <w:szCs w:val="28"/>
              </w:rPr>
              <w:t xml:space="preserve"> З.</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5</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5</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Анастасия</w:t>
            </w:r>
            <w:r w:rsidR="008E7EBF" w:rsidRPr="00AA5979">
              <w:rPr>
                <w:rFonts w:ascii="Times New Roman" w:hAnsi="Times New Roman"/>
                <w:sz w:val="20"/>
                <w:szCs w:val="28"/>
              </w:rPr>
              <w:t xml:space="preserve"> К.</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5</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6</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Виктория</w:t>
            </w:r>
            <w:r w:rsidR="008E7EBF" w:rsidRPr="00AA5979">
              <w:rPr>
                <w:rFonts w:ascii="Times New Roman" w:hAnsi="Times New Roman"/>
                <w:sz w:val="20"/>
                <w:szCs w:val="28"/>
              </w:rPr>
              <w:t xml:space="preserve"> М.</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7</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Николай</w:t>
            </w:r>
            <w:r w:rsidR="008E7EBF" w:rsidRPr="00AA5979">
              <w:rPr>
                <w:rFonts w:ascii="Times New Roman" w:hAnsi="Times New Roman"/>
                <w:sz w:val="20"/>
                <w:szCs w:val="28"/>
              </w:rPr>
              <w:t xml:space="preserve"> Н.</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8</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Кристина</w:t>
            </w:r>
            <w:r w:rsidR="008E7EBF" w:rsidRPr="00AA5979">
              <w:rPr>
                <w:rFonts w:ascii="Times New Roman" w:hAnsi="Times New Roman"/>
                <w:sz w:val="20"/>
                <w:szCs w:val="28"/>
              </w:rPr>
              <w:t xml:space="preserve"> Н.</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5</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5</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9</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Анастасия</w:t>
            </w:r>
            <w:r w:rsidR="008E7EBF" w:rsidRPr="00AA5979">
              <w:rPr>
                <w:rFonts w:ascii="Times New Roman" w:hAnsi="Times New Roman"/>
                <w:sz w:val="20"/>
                <w:szCs w:val="28"/>
              </w:rPr>
              <w:t xml:space="preserve"> С.</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r w:rsidR="00CB0EC1" w:rsidRPr="00AA5979" w:rsidTr="00AA5979">
        <w:trPr>
          <w:jc w:val="center"/>
        </w:trPr>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10</w:t>
            </w:r>
          </w:p>
        </w:tc>
        <w:tc>
          <w:tcPr>
            <w:tcW w:w="0" w:type="auto"/>
            <w:shd w:val="clear" w:color="auto" w:fill="auto"/>
          </w:tcPr>
          <w:p w:rsidR="00CB0EC1" w:rsidRPr="00AA5979" w:rsidRDefault="00CB0EC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Антон</w:t>
            </w:r>
            <w:r w:rsidR="008E7EBF" w:rsidRPr="00AA5979">
              <w:rPr>
                <w:rFonts w:ascii="Times New Roman" w:hAnsi="Times New Roman"/>
                <w:sz w:val="20"/>
                <w:szCs w:val="28"/>
              </w:rPr>
              <w:t xml:space="preserve"> Щ.</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3</w:t>
            </w:r>
          </w:p>
        </w:tc>
        <w:tc>
          <w:tcPr>
            <w:tcW w:w="0" w:type="auto"/>
            <w:shd w:val="clear" w:color="auto" w:fill="auto"/>
          </w:tcPr>
          <w:p w:rsidR="00CB0EC1" w:rsidRPr="00AA5979" w:rsidRDefault="002E2D21" w:rsidP="00AA5979">
            <w:pPr>
              <w:suppressAutoHyphens/>
              <w:spacing w:after="0" w:line="360" w:lineRule="auto"/>
              <w:rPr>
                <w:rFonts w:ascii="Times New Roman" w:hAnsi="Times New Roman"/>
                <w:sz w:val="20"/>
                <w:szCs w:val="28"/>
              </w:rPr>
            </w:pPr>
            <w:r w:rsidRPr="00AA5979">
              <w:rPr>
                <w:rFonts w:ascii="Times New Roman" w:hAnsi="Times New Roman"/>
                <w:sz w:val="20"/>
                <w:szCs w:val="28"/>
              </w:rPr>
              <w:t>4</w:t>
            </w:r>
          </w:p>
        </w:tc>
      </w:tr>
    </w:tbl>
    <w:p w:rsidR="00056ED7" w:rsidRPr="00854072" w:rsidRDefault="00056ED7" w:rsidP="00854072">
      <w:pPr>
        <w:suppressAutoHyphens/>
        <w:spacing w:after="0" w:line="360" w:lineRule="auto"/>
        <w:ind w:firstLine="709"/>
        <w:jc w:val="both"/>
        <w:rPr>
          <w:rFonts w:ascii="Times New Roman" w:hAnsi="Times New Roman"/>
          <w:sz w:val="28"/>
          <w:szCs w:val="28"/>
        </w:rPr>
      </w:pPr>
    </w:p>
    <w:p w:rsidR="00854072" w:rsidRPr="00854072" w:rsidRDefault="00C21D1E" w:rsidP="0093187D">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Данное задание было успешно выполнено </w:t>
      </w:r>
      <w:r w:rsidR="002E2D21" w:rsidRPr="00854072">
        <w:rPr>
          <w:rFonts w:ascii="Times New Roman" w:hAnsi="Times New Roman"/>
          <w:sz w:val="28"/>
          <w:szCs w:val="28"/>
        </w:rPr>
        <w:t xml:space="preserve">на оценку </w:t>
      </w:r>
      <w:r w:rsidR="00854072" w:rsidRPr="00854072">
        <w:rPr>
          <w:rFonts w:ascii="Times New Roman" w:hAnsi="Times New Roman"/>
          <w:sz w:val="28"/>
          <w:szCs w:val="28"/>
        </w:rPr>
        <w:t>"</w:t>
      </w:r>
      <w:r w:rsidR="002E2D21" w:rsidRPr="00854072">
        <w:rPr>
          <w:rFonts w:ascii="Times New Roman" w:hAnsi="Times New Roman"/>
          <w:sz w:val="28"/>
          <w:szCs w:val="28"/>
        </w:rPr>
        <w:t>5</w:t>
      </w:r>
      <w:r w:rsidR="00854072" w:rsidRPr="00854072">
        <w:rPr>
          <w:rFonts w:ascii="Times New Roman" w:hAnsi="Times New Roman"/>
          <w:sz w:val="28"/>
          <w:szCs w:val="28"/>
        </w:rPr>
        <w:t>"</w:t>
      </w:r>
      <w:r w:rsidR="002E2D21" w:rsidRPr="00854072">
        <w:rPr>
          <w:rFonts w:ascii="Times New Roman" w:hAnsi="Times New Roman"/>
          <w:sz w:val="28"/>
          <w:szCs w:val="28"/>
        </w:rPr>
        <w:t xml:space="preserve"> 3</w:t>
      </w:r>
      <w:r w:rsidR="00447814" w:rsidRPr="00854072">
        <w:rPr>
          <w:rFonts w:ascii="Times New Roman" w:hAnsi="Times New Roman"/>
          <w:sz w:val="28"/>
          <w:szCs w:val="28"/>
        </w:rPr>
        <w:t>0% группы (7-</w:t>
      </w:r>
      <w:r w:rsidRPr="00854072">
        <w:rPr>
          <w:rFonts w:ascii="Times New Roman" w:hAnsi="Times New Roman"/>
          <w:sz w:val="28"/>
          <w:szCs w:val="28"/>
        </w:rPr>
        <w:t>10 связанных распространенных</w:t>
      </w:r>
      <w:r w:rsidR="00854072" w:rsidRPr="00854072">
        <w:rPr>
          <w:rFonts w:ascii="Times New Roman" w:hAnsi="Times New Roman"/>
          <w:sz w:val="28"/>
          <w:szCs w:val="28"/>
        </w:rPr>
        <w:t xml:space="preserve"> </w:t>
      </w:r>
      <w:r w:rsidRPr="00854072">
        <w:rPr>
          <w:rFonts w:ascii="Times New Roman" w:hAnsi="Times New Roman"/>
          <w:sz w:val="28"/>
          <w:szCs w:val="28"/>
        </w:rPr>
        <w:t>сложных предложений, с</w:t>
      </w:r>
      <w:r w:rsidR="002E2D21" w:rsidRPr="00854072">
        <w:rPr>
          <w:rFonts w:ascii="Times New Roman" w:hAnsi="Times New Roman"/>
          <w:sz w:val="28"/>
          <w:szCs w:val="28"/>
        </w:rPr>
        <w:t xml:space="preserve"> 1-2 грамматическими ошибками), 7</w:t>
      </w:r>
      <w:r w:rsidRPr="00854072">
        <w:rPr>
          <w:rFonts w:ascii="Times New Roman" w:hAnsi="Times New Roman"/>
          <w:sz w:val="28"/>
          <w:szCs w:val="28"/>
        </w:rPr>
        <w:t xml:space="preserve">0% группы справилось с </w:t>
      </w:r>
      <w:r w:rsidR="002E2D21" w:rsidRPr="00854072">
        <w:rPr>
          <w:rFonts w:ascii="Times New Roman" w:hAnsi="Times New Roman"/>
          <w:sz w:val="28"/>
          <w:szCs w:val="28"/>
        </w:rPr>
        <w:t xml:space="preserve">заданием на оценку </w:t>
      </w:r>
      <w:r w:rsidR="00854072" w:rsidRPr="00854072">
        <w:rPr>
          <w:rFonts w:ascii="Times New Roman" w:hAnsi="Times New Roman"/>
          <w:sz w:val="28"/>
          <w:szCs w:val="28"/>
        </w:rPr>
        <w:t>"</w:t>
      </w:r>
      <w:r w:rsidR="002E2D21" w:rsidRPr="00854072">
        <w:rPr>
          <w:rFonts w:ascii="Times New Roman" w:hAnsi="Times New Roman"/>
          <w:sz w:val="28"/>
          <w:szCs w:val="28"/>
        </w:rPr>
        <w:t>4</w:t>
      </w:r>
      <w:r w:rsidR="00854072" w:rsidRPr="00854072">
        <w:rPr>
          <w:rFonts w:ascii="Times New Roman" w:hAnsi="Times New Roman"/>
          <w:sz w:val="28"/>
          <w:szCs w:val="28"/>
        </w:rPr>
        <w:t>"</w:t>
      </w:r>
      <w:r w:rsidR="002E2D21" w:rsidRPr="00854072">
        <w:rPr>
          <w:rFonts w:ascii="Times New Roman" w:hAnsi="Times New Roman"/>
          <w:sz w:val="28"/>
          <w:szCs w:val="28"/>
        </w:rPr>
        <w:t xml:space="preserve"> </w:t>
      </w:r>
      <w:r w:rsidRPr="00854072">
        <w:rPr>
          <w:rFonts w:ascii="Times New Roman" w:hAnsi="Times New Roman"/>
          <w:sz w:val="28"/>
          <w:szCs w:val="28"/>
        </w:rPr>
        <w:t>(</w:t>
      </w:r>
      <w:r w:rsidR="002E2D21" w:rsidRPr="00854072">
        <w:rPr>
          <w:rFonts w:ascii="Times New Roman" w:hAnsi="Times New Roman"/>
          <w:sz w:val="28"/>
          <w:szCs w:val="28"/>
        </w:rPr>
        <w:t xml:space="preserve">5-7 </w:t>
      </w:r>
      <w:r w:rsidRPr="00854072">
        <w:rPr>
          <w:rFonts w:ascii="Times New Roman" w:hAnsi="Times New Roman"/>
          <w:sz w:val="28"/>
          <w:szCs w:val="28"/>
        </w:rPr>
        <w:t>распространенных предложений,</w:t>
      </w:r>
      <w:r w:rsidR="002E2D21" w:rsidRPr="00854072">
        <w:rPr>
          <w:rFonts w:ascii="Times New Roman" w:hAnsi="Times New Roman"/>
          <w:sz w:val="28"/>
          <w:szCs w:val="28"/>
        </w:rPr>
        <w:t xml:space="preserve"> монологическое высказывание выстроено логично, наблюдается 3-4 грамматических ошибок).</w:t>
      </w:r>
      <w:r w:rsidR="0093187D" w:rsidRPr="0093187D">
        <w:rPr>
          <w:rFonts w:ascii="Times New Roman" w:hAnsi="Times New Roman"/>
          <w:sz w:val="28"/>
          <w:szCs w:val="28"/>
        </w:rPr>
        <w:t xml:space="preserve"> </w:t>
      </w:r>
      <w:r w:rsidRPr="00854072">
        <w:rPr>
          <w:rFonts w:ascii="Times New Roman" w:hAnsi="Times New Roman"/>
          <w:sz w:val="28"/>
          <w:szCs w:val="28"/>
        </w:rPr>
        <w:t>Таким образом в ходе нашей работы навыки монологического высказывания усовершенствовались</w:t>
      </w:r>
      <w:r w:rsidR="00AF26D2" w:rsidRPr="00854072">
        <w:rPr>
          <w:rFonts w:ascii="Times New Roman" w:hAnsi="Times New Roman"/>
          <w:sz w:val="28"/>
          <w:szCs w:val="28"/>
        </w:rPr>
        <w:t>, уровень обученности повысился</w:t>
      </w:r>
      <w:r w:rsidR="00A96817" w:rsidRPr="00854072">
        <w:rPr>
          <w:rFonts w:ascii="Times New Roman" w:hAnsi="Times New Roman"/>
          <w:sz w:val="28"/>
          <w:szCs w:val="28"/>
        </w:rPr>
        <w:t xml:space="preserve"> на 90%</w:t>
      </w:r>
      <w:r w:rsidRPr="00854072">
        <w:rPr>
          <w:rFonts w:ascii="Times New Roman" w:hAnsi="Times New Roman"/>
          <w:sz w:val="28"/>
          <w:szCs w:val="28"/>
        </w:rPr>
        <w:t>.</w:t>
      </w:r>
    </w:p>
    <w:p w:rsidR="00702228" w:rsidRPr="004D4AE6" w:rsidRDefault="0093187D" w:rsidP="00854072">
      <w:pPr>
        <w:suppressAutoHyphens/>
        <w:spacing w:after="0" w:line="360" w:lineRule="auto"/>
        <w:ind w:firstLine="709"/>
        <w:jc w:val="both"/>
        <w:rPr>
          <w:rFonts w:ascii="Times New Roman" w:hAnsi="Times New Roman"/>
          <w:sz w:val="28"/>
          <w:szCs w:val="28"/>
        </w:rPr>
      </w:pPr>
      <w:r>
        <w:rPr>
          <w:rFonts w:ascii="Times New Roman" w:hAnsi="Times New Roman"/>
          <w:sz w:val="28"/>
          <w:szCs w:val="28"/>
          <w:highlight w:val="red"/>
        </w:rPr>
        <w:br w:type="page"/>
      </w:r>
      <w:r>
        <w:rPr>
          <w:rFonts w:ascii="Times New Roman" w:hAnsi="Times New Roman"/>
          <w:sz w:val="28"/>
          <w:szCs w:val="28"/>
        </w:rPr>
        <w:t>Заключение</w:t>
      </w:r>
    </w:p>
    <w:p w:rsidR="0093187D" w:rsidRPr="004D4AE6" w:rsidRDefault="0093187D" w:rsidP="00854072">
      <w:pPr>
        <w:suppressAutoHyphens/>
        <w:spacing w:after="0" w:line="360" w:lineRule="auto"/>
        <w:ind w:firstLine="709"/>
        <w:jc w:val="both"/>
        <w:rPr>
          <w:rFonts w:ascii="Times New Roman" w:hAnsi="Times New Roman"/>
          <w:sz w:val="28"/>
          <w:szCs w:val="28"/>
        </w:rPr>
      </w:pPr>
    </w:p>
    <w:p w:rsidR="00702228" w:rsidRP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В результате нашей опытно-экспериментальной работы нами были сделаны следующие выводы:</w:t>
      </w:r>
    </w:p>
    <w:p w:rsidR="00702228" w:rsidRP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1.Формирование умений монологической речи – приоритетное направление школы в обучении иностранному языку, осуществляющееся с учетом возрастных особенностей детей, имеющее конечной целью заложить основы умений связно и логично излагать свои мысли.</w:t>
      </w:r>
    </w:p>
    <w:p w:rsidR="00702228" w:rsidRP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2.Теоретические основы и методические приемы по формированию монологической речи достаточно разработаны в научной и методической литературе.</w:t>
      </w:r>
    </w:p>
    <w:p w:rsidR="00702228" w:rsidRP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3.Несмотря на оживление работы по формированию монологической речи, ее уровень в школах остается достаточно низким.</w:t>
      </w:r>
    </w:p>
    <w:p w:rsidR="006A1E5E" w:rsidRPr="00854072" w:rsidRDefault="006A1E5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4. Для успешного обучения монологическому высказыванию необходимо использование опор-подсказок, которые помогают логично выстраивать ответ и облегчают задачу учащегося.</w:t>
      </w:r>
    </w:p>
    <w:p w:rsidR="00702228" w:rsidRPr="00854072" w:rsidRDefault="006A1E5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5</w:t>
      </w:r>
      <w:r w:rsidR="00702228" w:rsidRPr="00854072">
        <w:rPr>
          <w:rFonts w:ascii="Times New Roman" w:hAnsi="Times New Roman"/>
          <w:sz w:val="28"/>
          <w:szCs w:val="28"/>
        </w:rPr>
        <w:t>.Для систематизации работы по формированию монологического высказывания необходим методически правильно подобранный комплекс упражнений, использование и сочетание нетрадиционных и традиционных форм организации учебной деятельности, непрерывность и последовательность в изложении материала. Важно, чтобы учащиеся осознали реальную возможность пользоваться языком как средством общения.</w:t>
      </w:r>
    </w:p>
    <w:p w:rsidR="00702228" w:rsidRPr="00854072" w:rsidRDefault="006A1E5E"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6</w:t>
      </w:r>
      <w:r w:rsidR="00702228" w:rsidRPr="00854072">
        <w:rPr>
          <w:rFonts w:ascii="Times New Roman" w:hAnsi="Times New Roman"/>
          <w:sz w:val="28"/>
          <w:szCs w:val="28"/>
        </w:rPr>
        <w:t>.Целенаправленная и систематическая работа по формированию монологической речи способствует значительному росту умения правильно выражать на данном языке свои мысли в условиях решения достаточно сложных мыслительных задач.</w:t>
      </w:r>
    </w:p>
    <w:p w:rsid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 xml:space="preserve">Подготовка </w:t>
      </w:r>
      <w:r w:rsidR="00BA7F07" w:rsidRPr="00854072">
        <w:rPr>
          <w:rFonts w:ascii="Times New Roman" w:hAnsi="Times New Roman"/>
          <w:sz w:val="28"/>
          <w:szCs w:val="28"/>
        </w:rPr>
        <w:t xml:space="preserve">выпускной квалификационной </w:t>
      </w:r>
      <w:r w:rsidRPr="00854072">
        <w:rPr>
          <w:rFonts w:ascii="Times New Roman" w:hAnsi="Times New Roman"/>
          <w:sz w:val="28"/>
          <w:szCs w:val="28"/>
        </w:rPr>
        <w:t>работы убедила меня в важности дальнейше</w:t>
      </w:r>
      <w:r w:rsidR="00B06C48" w:rsidRPr="00854072">
        <w:rPr>
          <w:rFonts w:ascii="Times New Roman" w:hAnsi="Times New Roman"/>
          <w:sz w:val="28"/>
          <w:szCs w:val="28"/>
        </w:rPr>
        <w:t xml:space="preserve">го формирования </w:t>
      </w:r>
      <w:r w:rsidRPr="00854072">
        <w:rPr>
          <w:rFonts w:ascii="Times New Roman" w:hAnsi="Times New Roman"/>
          <w:sz w:val="28"/>
          <w:szCs w:val="28"/>
        </w:rPr>
        <w:t>умений монологической речи</w:t>
      </w:r>
      <w:r w:rsidR="002518CD" w:rsidRPr="00854072">
        <w:rPr>
          <w:rFonts w:ascii="Times New Roman" w:hAnsi="Times New Roman"/>
          <w:sz w:val="28"/>
          <w:szCs w:val="28"/>
        </w:rPr>
        <w:t xml:space="preserve"> у старших школьников</w:t>
      </w:r>
      <w:r w:rsidRPr="00854072">
        <w:rPr>
          <w:rFonts w:ascii="Times New Roman" w:hAnsi="Times New Roman"/>
          <w:sz w:val="28"/>
          <w:szCs w:val="28"/>
        </w:rPr>
        <w:t>. Именно в умении коммуникативно – мотивированно, логически последовательно и связно, достаточно полно и правильно в языковом отношении излагать свои мысли в устной форме и заключается во многом смысл овладения иностранным языком.</w:t>
      </w:r>
    </w:p>
    <w:p w:rsidR="00795714" w:rsidRPr="00854072" w:rsidRDefault="00702228"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Для того чтобы заинтересовать учащихся, пробудить их мотивацию к монологическому высказыванию, упражнения по формированию монологического высказывания должны быть разнообразными, интересными, увлекательными. В педагогической работе мною используются различные упражнения по формированию монологической речи. Необходимо, чтобы ребята были не только слушателями, но и сами принимали активное участие в работе по развитию монологической речи.</w:t>
      </w:r>
    </w:p>
    <w:p w:rsidR="00FB03E4" w:rsidRPr="00854072" w:rsidRDefault="00FB03E4" w:rsidP="00854072">
      <w:pPr>
        <w:suppressAutoHyphens/>
        <w:spacing w:after="0" w:line="360" w:lineRule="auto"/>
        <w:ind w:firstLine="709"/>
        <w:jc w:val="both"/>
        <w:rPr>
          <w:rFonts w:ascii="Times New Roman" w:hAnsi="Times New Roman"/>
          <w:sz w:val="28"/>
          <w:szCs w:val="28"/>
        </w:rPr>
      </w:pPr>
    </w:p>
    <w:p w:rsidR="007437FB" w:rsidRDefault="0093187D"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rPr>
        <w:br w:type="page"/>
      </w:r>
      <w:r w:rsidR="007437FB" w:rsidRPr="00854072">
        <w:rPr>
          <w:rFonts w:ascii="Times New Roman" w:hAnsi="Times New Roman"/>
          <w:sz w:val="28"/>
          <w:szCs w:val="28"/>
        </w:rPr>
        <w:t>Список использованной литературы</w:t>
      </w:r>
    </w:p>
    <w:p w:rsidR="0093187D" w:rsidRPr="0093187D" w:rsidRDefault="0093187D" w:rsidP="00854072">
      <w:pPr>
        <w:suppressAutoHyphens/>
        <w:spacing w:after="0" w:line="360" w:lineRule="auto"/>
        <w:ind w:firstLine="709"/>
        <w:jc w:val="both"/>
        <w:rPr>
          <w:rFonts w:ascii="Times New Roman" w:hAnsi="Times New Roman"/>
          <w:sz w:val="28"/>
          <w:szCs w:val="28"/>
          <w:lang w:val="en-US"/>
        </w:rPr>
      </w:pP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Андреева</w:t>
      </w:r>
      <w:r w:rsidR="001F5980" w:rsidRPr="00854072">
        <w:rPr>
          <w:rFonts w:ascii="Times New Roman" w:hAnsi="Times New Roman"/>
          <w:sz w:val="28"/>
          <w:szCs w:val="28"/>
        </w:rPr>
        <w:t xml:space="preserve"> Г. М. Социальная психология. </w:t>
      </w:r>
      <w:r w:rsidRPr="00854072">
        <w:rPr>
          <w:rFonts w:ascii="Times New Roman" w:hAnsi="Times New Roman"/>
          <w:sz w:val="28"/>
          <w:szCs w:val="28"/>
        </w:rPr>
        <w:t>М.: Аспект-пресс, 1998</w:t>
      </w:r>
      <w:r w:rsidR="001F5980" w:rsidRPr="00854072">
        <w:rPr>
          <w:rFonts w:ascii="Times New Roman" w:hAnsi="Times New Roman"/>
          <w:sz w:val="28"/>
          <w:szCs w:val="28"/>
        </w:rPr>
        <w:t>.</w:t>
      </w: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Артыкбаева А.К. Требования к упражнениям для развития монологической речи на младших курсах языкового вуза/ А.К.Артыкбаева// Интенсификация обучения речевой деятельности в яз</w:t>
      </w:r>
      <w:r w:rsidR="00063DF6" w:rsidRPr="00854072">
        <w:rPr>
          <w:rFonts w:ascii="Times New Roman" w:hAnsi="Times New Roman"/>
          <w:sz w:val="28"/>
          <w:szCs w:val="28"/>
        </w:rPr>
        <w:t>ыковом вузе.- Алма-Ата, 1988. С</w:t>
      </w:r>
      <w:r w:rsidRPr="00854072">
        <w:rPr>
          <w:rFonts w:ascii="Times New Roman" w:hAnsi="Times New Roman"/>
          <w:sz w:val="28"/>
          <w:szCs w:val="28"/>
        </w:rPr>
        <w:t>.</w:t>
      </w:r>
      <w:r w:rsidR="00063DF6" w:rsidRPr="00854072">
        <w:rPr>
          <w:rFonts w:ascii="Times New Roman" w:hAnsi="Times New Roman"/>
          <w:sz w:val="28"/>
          <w:szCs w:val="28"/>
        </w:rPr>
        <w:t xml:space="preserve"> </w:t>
      </w:r>
      <w:r w:rsidRPr="00854072">
        <w:rPr>
          <w:rFonts w:ascii="Times New Roman" w:hAnsi="Times New Roman"/>
          <w:sz w:val="28"/>
          <w:szCs w:val="28"/>
        </w:rPr>
        <w:t>63-67.</w:t>
      </w:r>
    </w:p>
    <w:p w:rsidR="007437FB"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Бабинская</w:t>
      </w:r>
      <w:r w:rsidR="00854072" w:rsidRPr="00854072">
        <w:rPr>
          <w:rFonts w:ascii="Times New Roman" w:hAnsi="Times New Roman"/>
          <w:sz w:val="28"/>
          <w:szCs w:val="28"/>
        </w:rPr>
        <w:t xml:space="preserve"> </w:t>
      </w:r>
      <w:r w:rsidRPr="00854072">
        <w:rPr>
          <w:rFonts w:ascii="Times New Roman" w:hAnsi="Times New Roman"/>
          <w:sz w:val="28"/>
          <w:szCs w:val="28"/>
        </w:rPr>
        <w:t>П.К., Леонтьева</w:t>
      </w:r>
      <w:r w:rsidR="00854072" w:rsidRPr="00854072">
        <w:rPr>
          <w:rFonts w:ascii="Times New Roman" w:hAnsi="Times New Roman"/>
          <w:sz w:val="28"/>
          <w:szCs w:val="28"/>
        </w:rPr>
        <w:t xml:space="preserve"> </w:t>
      </w:r>
      <w:r w:rsidRPr="00854072">
        <w:rPr>
          <w:rFonts w:ascii="Times New Roman" w:hAnsi="Times New Roman"/>
          <w:sz w:val="28"/>
          <w:szCs w:val="28"/>
        </w:rPr>
        <w:t>Т.П., Андреасян</w:t>
      </w:r>
      <w:r w:rsidR="00854072" w:rsidRPr="00854072">
        <w:rPr>
          <w:rFonts w:ascii="Times New Roman" w:hAnsi="Times New Roman"/>
          <w:sz w:val="28"/>
          <w:szCs w:val="28"/>
        </w:rPr>
        <w:t xml:space="preserve"> </w:t>
      </w:r>
      <w:r w:rsidRPr="00854072">
        <w:rPr>
          <w:rFonts w:ascii="Times New Roman" w:hAnsi="Times New Roman"/>
          <w:sz w:val="28"/>
          <w:szCs w:val="28"/>
        </w:rPr>
        <w:t>И.М. и др. Практический курс методики пр</w:t>
      </w:r>
      <w:r w:rsidR="00063DF6" w:rsidRPr="00854072">
        <w:rPr>
          <w:rFonts w:ascii="Times New Roman" w:hAnsi="Times New Roman"/>
          <w:sz w:val="28"/>
          <w:szCs w:val="28"/>
        </w:rPr>
        <w:t xml:space="preserve">еподавания иностранных языков. Мн.: Тетра Системс, 2003. </w:t>
      </w:r>
      <w:r w:rsidRPr="00854072">
        <w:rPr>
          <w:rFonts w:ascii="Times New Roman" w:hAnsi="Times New Roman"/>
          <w:sz w:val="28"/>
          <w:szCs w:val="28"/>
        </w:rPr>
        <w:t>92</w:t>
      </w:r>
      <w:r w:rsidR="00063DF6" w:rsidRPr="00854072">
        <w:rPr>
          <w:rFonts w:ascii="Times New Roman" w:hAnsi="Times New Roman"/>
          <w:sz w:val="28"/>
          <w:szCs w:val="28"/>
        </w:rPr>
        <w:t xml:space="preserve"> с</w:t>
      </w:r>
      <w:r w:rsidRPr="00854072">
        <w:rPr>
          <w:rFonts w:ascii="Times New Roman" w:hAnsi="Times New Roman"/>
          <w:sz w:val="28"/>
          <w:szCs w:val="28"/>
        </w:rPr>
        <w:t>.</w:t>
      </w:r>
    </w:p>
    <w:p w:rsidR="00854072"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Бернштейн В.Л. Некоторые приемы развития умения неподготовленной речи</w:t>
      </w:r>
      <w:r w:rsidR="00063DF6" w:rsidRPr="00854072">
        <w:rPr>
          <w:rFonts w:ascii="Times New Roman" w:hAnsi="Times New Roman"/>
          <w:sz w:val="28"/>
          <w:szCs w:val="28"/>
        </w:rPr>
        <w:t xml:space="preserve"> </w:t>
      </w:r>
      <w:r w:rsidRPr="00854072">
        <w:rPr>
          <w:rFonts w:ascii="Times New Roman" w:hAnsi="Times New Roman"/>
          <w:sz w:val="28"/>
          <w:szCs w:val="28"/>
        </w:rPr>
        <w:t>// И</w:t>
      </w:r>
      <w:r w:rsidR="00063DF6" w:rsidRPr="00854072">
        <w:rPr>
          <w:rFonts w:ascii="Times New Roman" w:hAnsi="Times New Roman"/>
          <w:sz w:val="28"/>
          <w:szCs w:val="28"/>
        </w:rPr>
        <w:t>ностранные языки в школе.</w:t>
      </w:r>
      <w:r w:rsidR="00854072" w:rsidRPr="00854072">
        <w:rPr>
          <w:rFonts w:ascii="Times New Roman" w:hAnsi="Times New Roman"/>
          <w:sz w:val="28"/>
          <w:szCs w:val="28"/>
        </w:rPr>
        <w:t xml:space="preserve"> </w:t>
      </w:r>
      <w:r w:rsidRPr="00854072">
        <w:rPr>
          <w:rFonts w:ascii="Times New Roman" w:hAnsi="Times New Roman"/>
          <w:sz w:val="28"/>
          <w:szCs w:val="28"/>
        </w:rPr>
        <w:t>2004</w:t>
      </w:r>
      <w:r w:rsidR="00063DF6" w:rsidRPr="00854072">
        <w:rPr>
          <w:rFonts w:ascii="Times New Roman" w:hAnsi="Times New Roman"/>
          <w:sz w:val="28"/>
          <w:szCs w:val="28"/>
        </w:rPr>
        <w:t>.</w:t>
      </w:r>
      <w:r w:rsidRPr="00854072">
        <w:rPr>
          <w:rFonts w:ascii="Times New Roman" w:hAnsi="Times New Roman"/>
          <w:sz w:val="28"/>
          <w:szCs w:val="28"/>
        </w:rPr>
        <w:t xml:space="preserve"> №7.</w:t>
      </w:r>
    </w:p>
    <w:p w:rsidR="007437FB"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Бим И.Л. Теория и практика обучения иностранному языку в сред</w:t>
      </w:r>
      <w:r w:rsidR="00063DF6" w:rsidRPr="00854072">
        <w:rPr>
          <w:rFonts w:ascii="Times New Roman" w:hAnsi="Times New Roman"/>
          <w:sz w:val="28"/>
          <w:szCs w:val="28"/>
        </w:rPr>
        <w:t xml:space="preserve">ней школе. - М.: Просвещение. 1988. </w:t>
      </w:r>
      <w:r w:rsidRPr="00854072">
        <w:rPr>
          <w:rFonts w:ascii="Times New Roman" w:hAnsi="Times New Roman"/>
          <w:sz w:val="28"/>
          <w:szCs w:val="28"/>
        </w:rPr>
        <w:t>251с.</w:t>
      </w:r>
    </w:p>
    <w:p w:rsidR="007437FB"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Булкин А.П. Изучение иностранных языков в России. Социоку</w:t>
      </w:r>
      <w:r w:rsidR="00063DF6" w:rsidRPr="00854072">
        <w:rPr>
          <w:rFonts w:ascii="Times New Roman" w:hAnsi="Times New Roman"/>
          <w:sz w:val="28"/>
          <w:szCs w:val="28"/>
        </w:rPr>
        <w:t xml:space="preserve">льтурный аспект // Иностранные языки в школе. 1998. </w:t>
      </w:r>
      <w:r w:rsidRPr="00854072">
        <w:rPr>
          <w:rFonts w:ascii="Times New Roman" w:hAnsi="Times New Roman"/>
          <w:sz w:val="28"/>
          <w:szCs w:val="28"/>
        </w:rPr>
        <w:t>№6</w:t>
      </w:r>
    </w:p>
    <w:p w:rsidR="007437FB"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Вадюшина</w:t>
      </w:r>
      <w:r w:rsidR="00854072" w:rsidRPr="00854072">
        <w:rPr>
          <w:rFonts w:ascii="Times New Roman" w:hAnsi="Times New Roman"/>
          <w:sz w:val="28"/>
          <w:szCs w:val="28"/>
        </w:rPr>
        <w:t xml:space="preserve"> </w:t>
      </w:r>
      <w:r w:rsidRPr="00854072">
        <w:rPr>
          <w:rFonts w:ascii="Times New Roman" w:hAnsi="Times New Roman"/>
          <w:sz w:val="28"/>
          <w:szCs w:val="28"/>
        </w:rPr>
        <w:t>Д.С.</w:t>
      </w:r>
      <w:r w:rsidR="00854072" w:rsidRPr="00854072">
        <w:rPr>
          <w:rFonts w:ascii="Times New Roman" w:hAnsi="Times New Roman"/>
          <w:sz w:val="28"/>
          <w:szCs w:val="28"/>
        </w:rPr>
        <w:t xml:space="preserve"> </w:t>
      </w:r>
      <w:r w:rsidRPr="00854072">
        <w:rPr>
          <w:rFonts w:ascii="Times New Roman" w:hAnsi="Times New Roman"/>
          <w:sz w:val="28"/>
          <w:szCs w:val="28"/>
        </w:rPr>
        <w:t>Французский язык (учебное пособие для 10 класс</w:t>
      </w:r>
      <w:r w:rsidR="00063DF6" w:rsidRPr="00854072">
        <w:rPr>
          <w:rFonts w:ascii="Times New Roman" w:hAnsi="Times New Roman"/>
          <w:sz w:val="28"/>
          <w:szCs w:val="28"/>
        </w:rPr>
        <w:t>а). М.: Высшая школа, 2004.</w:t>
      </w:r>
      <w:r w:rsidR="00854072" w:rsidRPr="00854072">
        <w:rPr>
          <w:rFonts w:ascii="Times New Roman" w:hAnsi="Times New Roman"/>
          <w:sz w:val="28"/>
          <w:szCs w:val="28"/>
        </w:rPr>
        <w:t xml:space="preserve"> </w:t>
      </w:r>
      <w:r w:rsidRPr="00854072">
        <w:rPr>
          <w:rFonts w:ascii="Times New Roman" w:hAnsi="Times New Roman"/>
          <w:sz w:val="28"/>
          <w:szCs w:val="28"/>
        </w:rPr>
        <w:t>78</w:t>
      </w:r>
      <w:r w:rsidR="00063DF6" w:rsidRPr="00854072">
        <w:rPr>
          <w:rFonts w:ascii="Times New Roman" w:hAnsi="Times New Roman"/>
          <w:sz w:val="28"/>
          <w:szCs w:val="28"/>
        </w:rPr>
        <w:t>с</w:t>
      </w:r>
      <w:r w:rsidRPr="00854072">
        <w:rPr>
          <w:rFonts w:ascii="Times New Roman" w:hAnsi="Times New Roman"/>
          <w:sz w:val="28"/>
          <w:szCs w:val="28"/>
        </w:rPr>
        <w:t>.</w:t>
      </w:r>
    </w:p>
    <w:p w:rsidR="007437FB"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Введенская Л.А., Павлова Л.Г. Культура и искусст</w:t>
      </w:r>
      <w:r w:rsidR="00063DF6" w:rsidRPr="00854072">
        <w:rPr>
          <w:rFonts w:ascii="Times New Roman" w:hAnsi="Times New Roman"/>
          <w:sz w:val="28"/>
          <w:szCs w:val="28"/>
        </w:rPr>
        <w:t xml:space="preserve">во речи. Современная риторика. Ростов–н/Д.: Изд-во </w:t>
      </w:r>
      <w:r w:rsidR="00854072" w:rsidRPr="00854072">
        <w:rPr>
          <w:rFonts w:ascii="Times New Roman" w:hAnsi="Times New Roman"/>
          <w:sz w:val="28"/>
          <w:szCs w:val="28"/>
        </w:rPr>
        <w:t>"</w:t>
      </w:r>
      <w:r w:rsidR="00063DF6" w:rsidRPr="00854072">
        <w:rPr>
          <w:rFonts w:ascii="Times New Roman" w:hAnsi="Times New Roman"/>
          <w:sz w:val="28"/>
          <w:szCs w:val="28"/>
        </w:rPr>
        <w:t>Март</w:t>
      </w:r>
      <w:r w:rsidR="00854072" w:rsidRPr="00854072">
        <w:rPr>
          <w:rFonts w:ascii="Times New Roman" w:hAnsi="Times New Roman"/>
          <w:sz w:val="28"/>
          <w:szCs w:val="28"/>
        </w:rPr>
        <w:t>"</w:t>
      </w:r>
      <w:r w:rsidRPr="00854072">
        <w:rPr>
          <w:rFonts w:ascii="Times New Roman" w:hAnsi="Times New Roman"/>
          <w:sz w:val="28"/>
          <w:szCs w:val="28"/>
        </w:rPr>
        <w:t>, 1998</w:t>
      </w:r>
      <w:r w:rsidR="00063DF6" w:rsidRPr="00854072">
        <w:rPr>
          <w:rFonts w:ascii="Times New Roman" w:hAnsi="Times New Roman"/>
          <w:sz w:val="28"/>
          <w:szCs w:val="28"/>
        </w:rPr>
        <w:t>.</w:t>
      </w:r>
    </w:p>
    <w:p w:rsidR="007437FB" w:rsidRPr="00854072" w:rsidRDefault="007437FB" w:rsidP="0093187D">
      <w:pPr>
        <w:numPr>
          <w:ilvl w:val="0"/>
          <w:numId w:val="7"/>
        </w:numPr>
        <w:tabs>
          <w:tab w:val="clear" w:pos="1155"/>
          <w:tab w:val="num" w:pos="567"/>
          <w:tab w:val="num" w:pos="72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Гальскова</w:t>
      </w:r>
      <w:r w:rsidR="00854072" w:rsidRPr="00854072">
        <w:rPr>
          <w:rFonts w:ascii="Times New Roman" w:hAnsi="Times New Roman"/>
          <w:sz w:val="28"/>
          <w:szCs w:val="28"/>
        </w:rPr>
        <w:t xml:space="preserve"> </w:t>
      </w:r>
      <w:r w:rsidRPr="00854072">
        <w:rPr>
          <w:rFonts w:ascii="Times New Roman" w:hAnsi="Times New Roman"/>
          <w:sz w:val="28"/>
          <w:szCs w:val="28"/>
        </w:rPr>
        <w:t>Н.Д., Гез</w:t>
      </w:r>
      <w:r w:rsidR="00854072" w:rsidRPr="00854072">
        <w:rPr>
          <w:rFonts w:ascii="Times New Roman" w:hAnsi="Times New Roman"/>
          <w:sz w:val="28"/>
          <w:szCs w:val="28"/>
        </w:rPr>
        <w:t xml:space="preserve"> </w:t>
      </w:r>
      <w:r w:rsidRPr="00854072">
        <w:rPr>
          <w:rFonts w:ascii="Times New Roman" w:hAnsi="Times New Roman"/>
          <w:sz w:val="28"/>
          <w:szCs w:val="28"/>
        </w:rPr>
        <w:t>Н.И.</w:t>
      </w:r>
      <w:r w:rsidR="00854072" w:rsidRPr="00854072">
        <w:rPr>
          <w:rFonts w:ascii="Times New Roman" w:hAnsi="Times New Roman"/>
          <w:sz w:val="28"/>
          <w:szCs w:val="28"/>
        </w:rPr>
        <w:t xml:space="preserve"> </w:t>
      </w:r>
      <w:r w:rsidRPr="00854072">
        <w:rPr>
          <w:rFonts w:ascii="Times New Roman" w:hAnsi="Times New Roman"/>
          <w:sz w:val="28"/>
          <w:szCs w:val="28"/>
        </w:rPr>
        <w:t>Теория</w:t>
      </w:r>
      <w:r w:rsidR="00063DF6" w:rsidRPr="00854072">
        <w:rPr>
          <w:rFonts w:ascii="Times New Roman" w:hAnsi="Times New Roman"/>
          <w:sz w:val="28"/>
          <w:szCs w:val="28"/>
        </w:rPr>
        <w:t xml:space="preserve"> обучения иностранным языкам.</w:t>
      </w:r>
      <w:r w:rsidR="00854072" w:rsidRPr="00854072">
        <w:rPr>
          <w:rFonts w:ascii="Times New Roman" w:hAnsi="Times New Roman"/>
          <w:sz w:val="28"/>
          <w:szCs w:val="28"/>
        </w:rPr>
        <w:t xml:space="preserve"> </w:t>
      </w:r>
      <w:r w:rsidRPr="00854072">
        <w:rPr>
          <w:rFonts w:ascii="Times New Roman" w:hAnsi="Times New Roman"/>
          <w:sz w:val="28"/>
          <w:szCs w:val="28"/>
        </w:rPr>
        <w:t>М.: Академия, 2004. – с.</w:t>
      </w:r>
      <w:r w:rsidR="00854072" w:rsidRPr="00854072">
        <w:rPr>
          <w:rFonts w:ascii="Times New Roman" w:hAnsi="Times New Roman"/>
          <w:sz w:val="28"/>
          <w:szCs w:val="28"/>
        </w:rPr>
        <w:t xml:space="preserve"> </w:t>
      </w:r>
      <w:r w:rsidRPr="00854072">
        <w:rPr>
          <w:rFonts w:ascii="Times New Roman" w:hAnsi="Times New Roman"/>
          <w:sz w:val="28"/>
          <w:szCs w:val="28"/>
        </w:rPr>
        <w:t>169, 190, 198,</w:t>
      </w:r>
      <w:r w:rsidR="00063DF6" w:rsidRPr="00854072">
        <w:rPr>
          <w:rFonts w:ascii="Times New Roman" w:hAnsi="Times New Roman"/>
          <w:sz w:val="28"/>
          <w:szCs w:val="28"/>
        </w:rPr>
        <w:t xml:space="preserve"> </w:t>
      </w:r>
      <w:r w:rsidRPr="00854072">
        <w:rPr>
          <w:rFonts w:ascii="Times New Roman" w:hAnsi="Times New Roman"/>
          <w:sz w:val="28"/>
          <w:szCs w:val="28"/>
        </w:rPr>
        <w:t>205, 215.</w:t>
      </w:r>
    </w:p>
    <w:p w:rsidR="007437FB" w:rsidRP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Гальскова</w:t>
      </w:r>
      <w:r w:rsidR="00854072" w:rsidRPr="00854072">
        <w:rPr>
          <w:rFonts w:ascii="Times New Roman" w:hAnsi="Times New Roman"/>
          <w:sz w:val="28"/>
          <w:szCs w:val="28"/>
        </w:rPr>
        <w:t xml:space="preserve"> </w:t>
      </w:r>
      <w:r w:rsidRPr="00854072">
        <w:rPr>
          <w:rFonts w:ascii="Times New Roman" w:hAnsi="Times New Roman"/>
          <w:sz w:val="28"/>
          <w:szCs w:val="28"/>
        </w:rPr>
        <w:t>Н.Д.</w:t>
      </w:r>
      <w:r w:rsidR="00854072" w:rsidRPr="00854072">
        <w:rPr>
          <w:rFonts w:ascii="Times New Roman" w:hAnsi="Times New Roman"/>
          <w:sz w:val="28"/>
          <w:szCs w:val="28"/>
        </w:rPr>
        <w:t xml:space="preserve"> </w:t>
      </w:r>
      <w:r w:rsidRPr="00854072">
        <w:rPr>
          <w:rFonts w:ascii="Times New Roman" w:hAnsi="Times New Roman"/>
          <w:sz w:val="28"/>
          <w:szCs w:val="28"/>
        </w:rPr>
        <w:t>Современная методик</w:t>
      </w:r>
      <w:r w:rsidR="00063DF6" w:rsidRPr="00854072">
        <w:rPr>
          <w:rFonts w:ascii="Times New Roman" w:hAnsi="Times New Roman"/>
          <w:sz w:val="28"/>
          <w:szCs w:val="28"/>
        </w:rPr>
        <w:t>а обучения иностранным языкам. М.: 2000.</w:t>
      </w:r>
      <w:r w:rsidRPr="00854072">
        <w:rPr>
          <w:rFonts w:ascii="Times New Roman" w:hAnsi="Times New Roman"/>
          <w:sz w:val="28"/>
          <w:szCs w:val="28"/>
        </w:rPr>
        <w:t xml:space="preserve"> с.</w:t>
      </w:r>
      <w:r w:rsidR="00854072" w:rsidRPr="00854072">
        <w:rPr>
          <w:rFonts w:ascii="Times New Roman" w:hAnsi="Times New Roman"/>
          <w:sz w:val="28"/>
          <w:szCs w:val="28"/>
        </w:rPr>
        <w:t xml:space="preserve"> </w:t>
      </w:r>
      <w:r w:rsidRPr="00854072">
        <w:rPr>
          <w:rFonts w:ascii="Times New Roman" w:hAnsi="Times New Roman"/>
          <w:sz w:val="28"/>
          <w:szCs w:val="28"/>
        </w:rPr>
        <w:t>197; 203.</w:t>
      </w:r>
    </w:p>
    <w:p w:rsidR="007437FB" w:rsidRP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Гез</w:t>
      </w:r>
      <w:r w:rsidR="00854072" w:rsidRPr="00854072">
        <w:rPr>
          <w:rFonts w:ascii="Times New Roman" w:hAnsi="Times New Roman"/>
          <w:sz w:val="28"/>
          <w:szCs w:val="28"/>
        </w:rPr>
        <w:t xml:space="preserve"> </w:t>
      </w:r>
      <w:r w:rsidRPr="00854072">
        <w:rPr>
          <w:rFonts w:ascii="Times New Roman" w:hAnsi="Times New Roman"/>
          <w:sz w:val="28"/>
          <w:szCs w:val="28"/>
        </w:rPr>
        <w:t>Н.И.</w:t>
      </w:r>
      <w:r w:rsidR="00854072" w:rsidRPr="00854072">
        <w:rPr>
          <w:rFonts w:ascii="Times New Roman" w:hAnsi="Times New Roman"/>
          <w:sz w:val="28"/>
          <w:szCs w:val="28"/>
        </w:rPr>
        <w:t xml:space="preserve"> </w:t>
      </w:r>
      <w:r w:rsidRPr="00854072">
        <w:rPr>
          <w:rFonts w:ascii="Times New Roman" w:hAnsi="Times New Roman"/>
          <w:sz w:val="28"/>
          <w:szCs w:val="28"/>
        </w:rPr>
        <w:t>Методика обучения иностранным языкам в средней</w:t>
      </w:r>
      <w:r w:rsidR="00063DF6" w:rsidRPr="00854072">
        <w:rPr>
          <w:rFonts w:ascii="Times New Roman" w:hAnsi="Times New Roman"/>
          <w:sz w:val="28"/>
          <w:szCs w:val="28"/>
        </w:rPr>
        <w:t xml:space="preserve"> школе.</w:t>
      </w:r>
      <w:r w:rsidR="00854072" w:rsidRPr="00854072">
        <w:rPr>
          <w:rFonts w:ascii="Times New Roman" w:hAnsi="Times New Roman"/>
          <w:sz w:val="28"/>
          <w:szCs w:val="28"/>
        </w:rPr>
        <w:t xml:space="preserve"> </w:t>
      </w:r>
      <w:r w:rsidR="00063DF6" w:rsidRPr="00854072">
        <w:rPr>
          <w:rFonts w:ascii="Times New Roman" w:hAnsi="Times New Roman"/>
          <w:sz w:val="28"/>
          <w:szCs w:val="28"/>
        </w:rPr>
        <w:t xml:space="preserve">М.: Высшая школа, 1982. </w:t>
      </w:r>
      <w:r w:rsidRPr="00854072">
        <w:rPr>
          <w:rFonts w:ascii="Times New Roman" w:hAnsi="Times New Roman"/>
          <w:sz w:val="28"/>
          <w:szCs w:val="28"/>
        </w:rPr>
        <w:t>252</w:t>
      </w:r>
      <w:r w:rsidR="00063DF6" w:rsidRPr="00854072">
        <w:rPr>
          <w:rFonts w:ascii="Times New Roman" w:hAnsi="Times New Roman"/>
          <w:sz w:val="28"/>
          <w:szCs w:val="28"/>
        </w:rPr>
        <w:t xml:space="preserve"> с</w:t>
      </w:r>
      <w:r w:rsidRPr="00854072">
        <w:rPr>
          <w:rFonts w:ascii="Times New Roman" w:hAnsi="Times New Roman"/>
          <w:sz w:val="28"/>
          <w:szCs w:val="28"/>
        </w:rPr>
        <w:t>.</w:t>
      </w:r>
    </w:p>
    <w:p w:rsidR="007437FB" w:rsidRP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 xml:space="preserve">Григорьева Е. Особенности обучения говорению и дискуссии на уроках французского языка в </w:t>
      </w:r>
      <w:r w:rsidRPr="00854072">
        <w:rPr>
          <w:rFonts w:ascii="Times New Roman" w:hAnsi="Times New Roman"/>
          <w:sz w:val="28"/>
          <w:szCs w:val="28"/>
          <w:lang w:val="en-US"/>
        </w:rPr>
        <w:t>VIII</w:t>
      </w:r>
      <w:r w:rsidRPr="00854072">
        <w:rPr>
          <w:rFonts w:ascii="Times New Roman" w:hAnsi="Times New Roman"/>
          <w:sz w:val="28"/>
          <w:szCs w:val="28"/>
        </w:rPr>
        <w:t>–</w:t>
      </w:r>
      <w:r w:rsidRPr="00854072">
        <w:rPr>
          <w:rFonts w:ascii="Times New Roman" w:hAnsi="Times New Roman"/>
          <w:sz w:val="28"/>
          <w:szCs w:val="28"/>
          <w:lang w:val="en-US"/>
        </w:rPr>
        <w:t>IX</w:t>
      </w:r>
      <w:r w:rsidRPr="00854072">
        <w:rPr>
          <w:rFonts w:ascii="Times New Roman" w:hAnsi="Times New Roman"/>
          <w:sz w:val="28"/>
          <w:szCs w:val="28"/>
        </w:rPr>
        <w:t xml:space="preserve"> кл.</w:t>
      </w:r>
      <w:r w:rsidR="00854072" w:rsidRPr="00854072">
        <w:rPr>
          <w:rFonts w:ascii="Times New Roman" w:hAnsi="Times New Roman"/>
          <w:sz w:val="28"/>
          <w:szCs w:val="28"/>
        </w:rPr>
        <w:t xml:space="preserve"> </w:t>
      </w:r>
      <w:r w:rsidRPr="00854072">
        <w:rPr>
          <w:rFonts w:ascii="Times New Roman" w:hAnsi="Times New Roman"/>
          <w:sz w:val="28"/>
          <w:szCs w:val="28"/>
        </w:rPr>
        <w:t>// Иностранные языки в школе с при</w:t>
      </w:r>
      <w:r w:rsidR="00063DF6" w:rsidRPr="00854072">
        <w:rPr>
          <w:rFonts w:ascii="Times New Roman" w:hAnsi="Times New Roman"/>
          <w:sz w:val="28"/>
          <w:szCs w:val="28"/>
        </w:rPr>
        <w:t>ложением Методическая мозаика. 2007.</w:t>
      </w:r>
      <w:r w:rsidRPr="00854072">
        <w:rPr>
          <w:rFonts w:ascii="Times New Roman" w:hAnsi="Times New Roman"/>
          <w:sz w:val="28"/>
          <w:szCs w:val="28"/>
        </w:rPr>
        <w:t xml:space="preserve"> №5. – с.</w:t>
      </w:r>
      <w:r w:rsidR="00854072" w:rsidRPr="00854072">
        <w:rPr>
          <w:rFonts w:ascii="Times New Roman" w:hAnsi="Times New Roman"/>
          <w:sz w:val="28"/>
          <w:szCs w:val="28"/>
        </w:rPr>
        <w:t xml:space="preserve"> </w:t>
      </w:r>
      <w:r w:rsidRPr="00854072">
        <w:rPr>
          <w:rFonts w:ascii="Times New Roman" w:hAnsi="Times New Roman"/>
          <w:sz w:val="28"/>
          <w:szCs w:val="28"/>
        </w:rPr>
        <w:t>34 -38.</w:t>
      </w:r>
    </w:p>
    <w:p w:rsidR="007437FB" w:rsidRP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 xml:space="preserve">Громова О.А., Демидова Е.Л., Покровская Н.М. Практический курс французского языка: Продвинутый курс обучения. М.: </w:t>
      </w:r>
      <w:r w:rsidR="00854072" w:rsidRPr="00854072">
        <w:rPr>
          <w:rFonts w:ascii="Times New Roman" w:hAnsi="Times New Roman"/>
          <w:sz w:val="28"/>
          <w:szCs w:val="28"/>
        </w:rPr>
        <w:t>"</w:t>
      </w:r>
      <w:r w:rsidRPr="00854072">
        <w:rPr>
          <w:rFonts w:ascii="Times New Roman" w:hAnsi="Times New Roman"/>
          <w:sz w:val="28"/>
          <w:szCs w:val="28"/>
        </w:rPr>
        <w:t>ЧеРо</w:t>
      </w:r>
      <w:r w:rsidR="00854072" w:rsidRPr="00854072">
        <w:rPr>
          <w:rFonts w:ascii="Times New Roman" w:hAnsi="Times New Roman"/>
          <w:sz w:val="28"/>
          <w:szCs w:val="28"/>
        </w:rPr>
        <w:t>"</w:t>
      </w:r>
      <w:r w:rsidRPr="00854072">
        <w:rPr>
          <w:rFonts w:ascii="Times New Roman" w:hAnsi="Times New Roman"/>
          <w:sz w:val="28"/>
          <w:szCs w:val="28"/>
        </w:rPr>
        <w:t>, совместно с</w:t>
      </w:r>
      <w:r w:rsidR="00063DF6" w:rsidRPr="00854072">
        <w:rPr>
          <w:rFonts w:ascii="Times New Roman" w:hAnsi="Times New Roman"/>
          <w:sz w:val="28"/>
          <w:szCs w:val="28"/>
        </w:rPr>
        <w:t xml:space="preserve"> издательством </w:t>
      </w:r>
      <w:r w:rsidR="00854072" w:rsidRPr="00854072">
        <w:rPr>
          <w:rFonts w:ascii="Times New Roman" w:hAnsi="Times New Roman"/>
          <w:sz w:val="28"/>
          <w:szCs w:val="28"/>
        </w:rPr>
        <w:t>"</w:t>
      </w:r>
      <w:r w:rsidR="00063DF6" w:rsidRPr="00854072">
        <w:rPr>
          <w:rFonts w:ascii="Times New Roman" w:hAnsi="Times New Roman"/>
          <w:sz w:val="28"/>
          <w:szCs w:val="28"/>
        </w:rPr>
        <w:t>Юрайт</w:t>
      </w:r>
      <w:r w:rsidR="00854072" w:rsidRPr="00854072">
        <w:rPr>
          <w:rFonts w:ascii="Times New Roman" w:hAnsi="Times New Roman"/>
          <w:sz w:val="28"/>
          <w:szCs w:val="28"/>
        </w:rPr>
        <w:t>"</w:t>
      </w:r>
      <w:r w:rsidR="00063DF6" w:rsidRPr="00854072">
        <w:rPr>
          <w:rFonts w:ascii="Times New Roman" w:hAnsi="Times New Roman"/>
          <w:sz w:val="28"/>
          <w:szCs w:val="28"/>
        </w:rPr>
        <w:t xml:space="preserve">, 2001. </w:t>
      </w:r>
      <w:r w:rsidRPr="00854072">
        <w:rPr>
          <w:rFonts w:ascii="Times New Roman" w:hAnsi="Times New Roman"/>
          <w:sz w:val="28"/>
          <w:szCs w:val="28"/>
        </w:rPr>
        <w:t>320</w:t>
      </w:r>
      <w:r w:rsidR="00063DF6" w:rsidRPr="00854072">
        <w:rPr>
          <w:rFonts w:ascii="Times New Roman" w:hAnsi="Times New Roman"/>
          <w:sz w:val="28"/>
          <w:szCs w:val="28"/>
        </w:rPr>
        <w:t xml:space="preserve"> </w:t>
      </w:r>
      <w:r w:rsidRPr="00854072">
        <w:rPr>
          <w:rFonts w:ascii="Times New Roman" w:hAnsi="Times New Roman"/>
          <w:sz w:val="28"/>
          <w:szCs w:val="28"/>
        </w:rPr>
        <w:t>с., ил.</w:t>
      </w:r>
    </w:p>
    <w:p w:rsid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Дубанова М.В. Экзамен? Это так про</w:t>
      </w:r>
      <w:r w:rsidR="00063DF6" w:rsidRPr="00854072">
        <w:rPr>
          <w:rFonts w:ascii="Times New Roman" w:hAnsi="Times New Roman"/>
          <w:sz w:val="28"/>
          <w:szCs w:val="28"/>
        </w:rPr>
        <w:t xml:space="preserve">сто…(2 части): Учеб. пособие. </w:t>
      </w:r>
      <w:r w:rsidRPr="00854072">
        <w:rPr>
          <w:rFonts w:ascii="Times New Roman" w:hAnsi="Times New Roman"/>
          <w:sz w:val="28"/>
          <w:szCs w:val="28"/>
        </w:rPr>
        <w:t>СПб.: КАРО, 2003.</w:t>
      </w:r>
    </w:p>
    <w:p w:rsidR="007437FB" w:rsidRP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Европейский языковой портфель для старших классов общеобразовате</w:t>
      </w:r>
      <w:r w:rsidR="00063DF6" w:rsidRPr="00854072">
        <w:rPr>
          <w:rFonts w:ascii="Times New Roman" w:hAnsi="Times New Roman"/>
          <w:sz w:val="28"/>
          <w:szCs w:val="28"/>
        </w:rPr>
        <w:t>льных учреждений (в 3 частях).</w:t>
      </w:r>
      <w:r w:rsidRPr="00854072">
        <w:rPr>
          <w:rFonts w:ascii="Times New Roman" w:hAnsi="Times New Roman"/>
          <w:sz w:val="28"/>
          <w:szCs w:val="28"/>
        </w:rPr>
        <w:t xml:space="preserve"> М.: МГЛУ: СПб. Златоуст, 2001.</w:t>
      </w:r>
    </w:p>
    <w:p w:rsidR="007437FB" w:rsidRPr="00854072" w:rsidRDefault="007437FB" w:rsidP="0093187D">
      <w:pPr>
        <w:numPr>
          <w:ilvl w:val="0"/>
          <w:numId w:val="7"/>
        </w:numPr>
        <w:tabs>
          <w:tab w:val="clear" w:pos="1155"/>
          <w:tab w:val="num" w:pos="567"/>
          <w:tab w:val="num" w:pos="993"/>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Елухина</w:t>
      </w:r>
      <w:r w:rsidR="00854072" w:rsidRPr="00854072">
        <w:rPr>
          <w:rFonts w:ascii="Times New Roman" w:hAnsi="Times New Roman"/>
          <w:sz w:val="28"/>
          <w:szCs w:val="28"/>
        </w:rPr>
        <w:t xml:space="preserve"> </w:t>
      </w:r>
      <w:r w:rsidRPr="00854072">
        <w:rPr>
          <w:rFonts w:ascii="Times New Roman" w:hAnsi="Times New Roman"/>
          <w:sz w:val="28"/>
          <w:szCs w:val="28"/>
        </w:rPr>
        <w:t>Н.В.</w:t>
      </w:r>
      <w:r w:rsidR="00854072" w:rsidRPr="00854072">
        <w:rPr>
          <w:rFonts w:ascii="Times New Roman" w:hAnsi="Times New Roman"/>
          <w:sz w:val="28"/>
          <w:szCs w:val="28"/>
        </w:rPr>
        <w:t xml:space="preserve"> </w:t>
      </w:r>
      <w:r w:rsidRPr="00854072">
        <w:rPr>
          <w:rFonts w:ascii="Times New Roman" w:hAnsi="Times New Roman"/>
          <w:sz w:val="28"/>
          <w:szCs w:val="28"/>
        </w:rPr>
        <w:t>Устное общение на уроке, сре</w:t>
      </w:r>
      <w:r w:rsidR="00063DF6" w:rsidRPr="00854072">
        <w:rPr>
          <w:rFonts w:ascii="Times New Roman" w:hAnsi="Times New Roman"/>
          <w:sz w:val="28"/>
          <w:szCs w:val="28"/>
        </w:rPr>
        <w:t>дства и приемы его организации // Иностранные языки в школе. 1993. №2 С</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27–29.</w:t>
      </w: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Заремская</w:t>
      </w:r>
      <w:r w:rsidR="00854072" w:rsidRPr="00854072">
        <w:rPr>
          <w:rFonts w:ascii="Times New Roman" w:hAnsi="Times New Roman"/>
          <w:sz w:val="28"/>
          <w:szCs w:val="28"/>
        </w:rPr>
        <w:t xml:space="preserve"> </w:t>
      </w:r>
      <w:r w:rsidRPr="00854072">
        <w:rPr>
          <w:rFonts w:ascii="Times New Roman" w:hAnsi="Times New Roman"/>
          <w:sz w:val="28"/>
          <w:szCs w:val="28"/>
        </w:rPr>
        <w:t>С.И., Слободчиков</w:t>
      </w:r>
      <w:r w:rsidR="00854072" w:rsidRPr="00854072">
        <w:rPr>
          <w:rFonts w:ascii="Times New Roman" w:hAnsi="Times New Roman"/>
          <w:sz w:val="28"/>
          <w:szCs w:val="28"/>
        </w:rPr>
        <w:t xml:space="preserve"> </w:t>
      </w:r>
      <w:r w:rsidRPr="00854072">
        <w:rPr>
          <w:rFonts w:ascii="Times New Roman" w:hAnsi="Times New Roman"/>
          <w:sz w:val="28"/>
          <w:szCs w:val="28"/>
        </w:rPr>
        <w:t>А.А. Развит</w:t>
      </w:r>
      <w:r w:rsidR="00063DF6" w:rsidRPr="00854072">
        <w:rPr>
          <w:rFonts w:ascii="Times New Roman" w:hAnsi="Times New Roman"/>
          <w:sz w:val="28"/>
          <w:szCs w:val="28"/>
        </w:rPr>
        <w:t>ие инициативной речи учащихся. М.: 1983.</w:t>
      </w:r>
      <w:r w:rsidR="00854072" w:rsidRPr="00854072">
        <w:rPr>
          <w:rFonts w:ascii="Times New Roman" w:hAnsi="Times New Roman"/>
          <w:sz w:val="28"/>
          <w:szCs w:val="28"/>
        </w:rPr>
        <w:t xml:space="preserve"> </w:t>
      </w:r>
      <w:r w:rsidR="00063DF6" w:rsidRPr="00854072">
        <w:rPr>
          <w:rFonts w:ascii="Times New Roman" w:hAnsi="Times New Roman"/>
          <w:sz w:val="28"/>
          <w:szCs w:val="28"/>
        </w:rPr>
        <w:t>С</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17–25.</w:t>
      </w: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Зимняя</w:t>
      </w:r>
      <w:r w:rsidR="00854072" w:rsidRPr="00854072">
        <w:rPr>
          <w:rFonts w:ascii="Times New Roman" w:hAnsi="Times New Roman"/>
          <w:sz w:val="28"/>
          <w:szCs w:val="28"/>
        </w:rPr>
        <w:t xml:space="preserve"> </w:t>
      </w:r>
      <w:r w:rsidRPr="00854072">
        <w:rPr>
          <w:rFonts w:ascii="Times New Roman" w:hAnsi="Times New Roman"/>
          <w:sz w:val="28"/>
          <w:szCs w:val="28"/>
        </w:rPr>
        <w:t>И.А.</w:t>
      </w:r>
      <w:r w:rsidR="00854072" w:rsidRPr="00854072">
        <w:rPr>
          <w:rFonts w:ascii="Times New Roman" w:hAnsi="Times New Roman"/>
          <w:sz w:val="28"/>
          <w:szCs w:val="28"/>
        </w:rPr>
        <w:t xml:space="preserve"> </w:t>
      </w:r>
      <w:r w:rsidRPr="00854072">
        <w:rPr>
          <w:rFonts w:ascii="Times New Roman" w:hAnsi="Times New Roman"/>
          <w:sz w:val="28"/>
          <w:szCs w:val="28"/>
        </w:rPr>
        <w:t>Психологические аспекты обучения го</w:t>
      </w:r>
      <w:r w:rsidR="00063DF6" w:rsidRPr="00854072">
        <w:rPr>
          <w:rFonts w:ascii="Times New Roman" w:hAnsi="Times New Roman"/>
          <w:sz w:val="28"/>
          <w:szCs w:val="28"/>
        </w:rPr>
        <w:t xml:space="preserve">ворению на иностранном языке. </w:t>
      </w:r>
      <w:r w:rsidRPr="00854072">
        <w:rPr>
          <w:rFonts w:ascii="Times New Roman" w:hAnsi="Times New Roman"/>
          <w:sz w:val="28"/>
          <w:szCs w:val="28"/>
        </w:rPr>
        <w:t>М.: Просвещение, 1987.</w:t>
      </w:r>
    </w:p>
    <w:p w:rsid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Зимняя И.</w:t>
      </w:r>
      <w:r w:rsidR="00063DF6" w:rsidRPr="00854072">
        <w:rPr>
          <w:rFonts w:ascii="Times New Roman" w:hAnsi="Times New Roman"/>
          <w:sz w:val="28"/>
          <w:szCs w:val="28"/>
        </w:rPr>
        <w:t xml:space="preserve">А. Педагогическая психология. </w:t>
      </w:r>
      <w:r w:rsidRPr="00854072">
        <w:rPr>
          <w:rFonts w:ascii="Times New Roman" w:hAnsi="Times New Roman"/>
          <w:sz w:val="28"/>
          <w:szCs w:val="28"/>
        </w:rPr>
        <w:t>Ростов-на-Дону: Ф</w:t>
      </w:r>
      <w:r w:rsidR="00063DF6" w:rsidRPr="00854072">
        <w:rPr>
          <w:rFonts w:ascii="Times New Roman" w:hAnsi="Times New Roman"/>
          <w:sz w:val="28"/>
          <w:szCs w:val="28"/>
        </w:rPr>
        <w:t>еникс,1997.</w:t>
      </w:r>
      <w:r w:rsidRPr="00854072">
        <w:rPr>
          <w:rFonts w:ascii="Times New Roman" w:hAnsi="Times New Roman"/>
          <w:sz w:val="28"/>
          <w:szCs w:val="28"/>
        </w:rPr>
        <w:t xml:space="preserve"> 480с.</w:t>
      </w: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Иванченко А. И. Parlons francais / Говорим по-французски</w:t>
      </w:r>
      <w:r w:rsidR="00063DF6" w:rsidRPr="00854072">
        <w:rPr>
          <w:rFonts w:ascii="Times New Roman" w:hAnsi="Times New Roman"/>
          <w:sz w:val="28"/>
          <w:szCs w:val="28"/>
        </w:rPr>
        <w:t>. СПб.: КАРО, 2007. -</w:t>
      </w:r>
      <w:r w:rsidRPr="00854072">
        <w:rPr>
          <w:rFonts w:ascii="Times New Roman" w:hAnsi="Times New Roman"/>
          <w:sz w:val="28"/>
          <w:szCs w:val="28"/>
        </w:rPr>
        <w:t>256 с.</w:t>
      </w: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Иванченко А.И. Практика французского языка. Сборник упражнений по устной речи. Сери</w:t>
      </w:r>
      <w:r w:rsidR="00063DF6" w:rsidRPr="00854072">
        <w:rPr>
          <w:rFonts w:ascii="Times New Roman" w:hAnsi="Times New Roman"/>
          <w:sz w:val="28"/>
          <w:szCs w:val="28"/>
        </w:rPr>
        <w:t xml:space="preserve">я: изучаем иностранные языки. СПб.: </w:t>
      </w:r>
      <w:r w:rsidR="00854072" w:rsidRPr="00854072">
        <w:rPr>
          <w:rFonts w:ascii="Times New Roman" w:hAnsi="Times New Roman"/>
          <w:sz w:val="28"/>
          <w:szCs w:val="28"/>
        </w:rPr>
        <w:t>"</w:t>
      </w:r>
      <w:r w:rsidR="00063DF6" w:rsidRPr="00854072">
        <w:rPr>
          <w:rFonts w:ascii="Times New Roman" w:hAnsi="Times New Roman"/>
          <w:sz w:val="28"/>
          <w:szCs w:val="28"/>
        </w:rPr>
        <w:t>Издательство союз</w:t>
      </w:r>
      <w:r w:rsidR="00854072" w:rsidRPr="00854072">
        <w:rPr>
          <w:rFonts w:ascii="Times New Roman" w:hAnsi="Times New Roman"/>
          <w:sz w:val="28"/>
          <w:szCs w:val="28"/>
        </w:rPr>
        <w:t>"</w:t>
      </w:r>
      <w:r w:rsidR="00063DF6" w:rsidRPr="00854072">
        <w:rPr>
          <w:rFonts w:ascii="Times New Roman" w:hAnsi="Times New Roman"/>
          <w:sz w:val="28"/>
          <w:szCs w:val="28"/>
        </w:rPr>
        <w:t>.</w:t>
      </w:r>
      <w:r w:rsidRPr="00854072">
        <w:rPr>
          <w:rFonts w:ascii="Times New Roman" w:hAnsi="Times New Roman"/>
          <w:sz w:val="28"/>
          <w:szCs w:val="28"/>
        </w:rPr>
        <w:t xml:space="preserve"> 2000</w:t>
      </w:r>
      <w:r w:rsidR="00063DF6" w:rsidRPr="00854072">
        <w:rPr>
          <w:rFonts w:ascii="Times New Roman" w:hAnsi="Times New Roman"/>
          <w:sz w:val="28"/>
          <w:szCs w:val="28"/>
        </w:rPr>
        <w:t xml:space="preserve">. </w:t>
      </w:r>
      <w:r w:rsidRPr="00854072">
        <w:rPr>
          <w:rFonts w:ascii="Times New Roman" w:hAnsi="Times New Roman"/>
          <w:sz w:val="28"/>
          <w:szCs w:val="28"/>
        </w:rPr>
        <w:t>160 с.</w:t>
      </w:r>
    </w:p>
    <w:p w:rsidR="007437FB" w:rsidRPr="00854072" w:rsidRDefault="007437FB" w:rsidP="0093187D">
      <w:pPr>
        <w:numPr>
          <w:ilvl w:val="0"/>
          <w:numId w:val="7"/>
        </w:numPr>
        <w:tabs>
          <w:tab w:val="clear" w:pos="1155"/>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И</w:t>
      </w:r>
      <w:r w:rsidR="00063DF6" w:rsidRPr="00854072">
        <w:rPr>
          <w:rFonts w:ascii="Times New Roman" w:hAnsi="Times New Roman"/>
          <w:sz w:val="28"/>
          <w:szCs w:val="28"/>
        </w:rPr>
        <w:t xml:space="preserve">льин Е.П. Мотивация и мотивы. </w:t>
      </w:r>
      <w:r w:rsidRPr="00854072">
        <w:rPr>
          <w:rFonts w:ascii="Times New Roman" w:hAnsi="Times New Roman"/>
          <w:sz w:val="28"/>
          <w:szCs w:val="28"/>
        </w:rPr>
        <w:t>СПб.: Питер, 2006</w:t>
      </w:r>
      <w:r w:rsidR="00063DF6" w:rsidRPr="00854072">
        <w:rPr>
          <w:rFonts w:ascii="Times New Roman" w:hAnsi="Times New Roman"/>
          <w:sz w:val="28"/>
          <w:szCs w:val="28"/>
        </w:rPr>
        <w:t>.</w:t>
      </w:r>
    </w:p>
    <w:p w:rsidR="007437FB" w:rsidRPr="00854072" w:rsidRDefault="007437FB" w:rsidP="0093187D">
      <w:pPr>
        <w:numPr>
          <w:ilvl w:val="0"/>
          <w:numId w:val="7"/>
        </w:numPr>
        <w:tabs>
          <w:tab w:val="clear" w:pos="1155"/>
          <w:tab w:val="num" w:pos="360"/>
          <w:tab w:val="num" w:pos="567"/>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Каверин Б.И., Деми</w:t>
      </w:r>
      <w:r w:rsidR="00063DF6" w:rsidRPr="00854072">
        <w:rPr>
          <w:rFonts w:ascii="Times New Roman" w:hAnsi="Times New Roman"/>
          <w:sz w:val="28"/>
          <w:szCs w:val="28"/>
        </w:rPr>
        <w:t>дов И.В. Ораторское искусство.</w:t>
      </w:r>
      <w:r w:rsidRPr="00854072">
        <w:rPr>
          <w:rFonts w:ascii="Times New Roman" w:hAnsi="Times New Roman"/>
          <w:sz w:val="28"/>
          <w:szCs w:val="28"/>
        </w:rPr>
        <w:t xml:space="preserve"> М.: ЮНИТИ-ДАНА, 2004.</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Калинина С.В. К концепции обучения монологическому высказыванию</w:t>
      </w:r>
      <w:r w:rsidR="00063DF6" w:rsidRPr="00854072">
        <w:rPr>
          <w:rFonts w:ascii="Times New Roman" w:hAnsi="Times New Roman"/>
          <w:sz w:val="28"/>
          <w:szCs w:val="28"/>
        </w:rPr>
        <w:t xml:space="preserve"> // Иностранные языки в школе. </w:t>
      </w:r>
      <w:r w:rsidRPr="00854072">
        <w:rPr>
          <w:rFonts w:ascii="Times New Roman" w:hAnsi="Times New Roman"/>
          <w:sz w:val="28"/>
          <w:szCs w:val="28"/>
        </w:rPr>
        <w:t>1991. № 1. С.22-26.</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Карамышева Т.В., Иванченко А.И. Уроки французского языка</w:t>
      </w:r>
      <w:r w:rsidR="00063DF6" w:rsidRPr="00854072">
        <w:rPr>
          <w:rFonts w:ascii="Times New Roman" w:hAnsi="Times New Roman"/>
          <w:sz w:val="28"/>
          <w:szCs w:val="28"/>
        </w:rPr>
        <w:t>.: Пособие для преподавателей.</w:t>
      </w:r>
      <w:r w:rsidR="00854072" w:rsidRPr="00854072">
        <w:rPr>
          <w:rFonts w:ascii="Times New Roman" w:hAnsi="Times New Roman"/>
          <w:sz w:val="28"/>
          <w:szCs w:val="28"/>
        </w:rPr>
        <w:t xml:space="preserve"> </w:t>
      </w:r>
      <w:r w:rsidRPr="00854072">
        <w:rPr>
          <w:rFonts w:ascii="Times New Roman" w:hAnsi="Times New Roman"/>
          <w:sz w:val="28"/>
          <w:szCs w:val="28"/>
        </w:rPr>
        <w:t>СПб: КАРО, 2001.</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Кнорр, Э. Французский язык. Средний уровень: учеб.пособие / Элен Кнорр, Алис Вайнбе</w:t>
      </w:r>
      <w:r w:rsidR="00063DF6" w:rsidRPr="00854072">
        <w:rPr>
          <w:rFonts w:ascii="Times New Roman" w:hAnsi="Times New Roman"/>
          <w:sz w:val="28"/>
          <w:szCs w:val="28"/>
        </w:rPr>
        <w:t>рг; пер.с англ. А.А. Лукиной. М.: Астрель: АСТ, 2006.</w:t>
      </w:r>
      <w:r w:rsidRPr="00854072">
        <w:rPr>
          <w:rFonts w:ascii="Times New Roman" w:hAnsi="Times New Roman"/>
          <w:sz w:val="28"/>
          <w:szCs w:val="28"/>
        </w:rPr>
        <w:t xml:space="preserve"> 388 с.: ил.</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Колесникова Л.И., Долгина О.А. Англо-русский терминологический справочник по методике пр</w:t>
      </w:r>
      <w:r w:rsidR="00063DF6" w:rsidRPr="00854072">
        <w:rPr>
          <w:rFonts w:ascii="Times New Roman" w:hAnsi="Times New Roman"/>
          <w:sz w:val="28"/>
          <w:szCs w:val="28"/>
        </w:rPr>
        <w:t>еподавания иностранных языков.</w:t>
      </w:r>
      <w:r w:rsidRPr="00854072">
        <w:rPr>
          <w:rFonts w:ascii="Times New Roman" w:hAnsi="Times New Roman"/>
          <w:sz w:val="28"/>
          <w:szCs w:val="28"/>
        </w:rPr>
        <w:t xml:space="preserve"> СПб: Изд-во </w:t>
      </w:r>
      <w:r w:rsidR="00854072" w:rsidRPr="00854072">
        <w:rPr>
          <w:rFonts w:ascii="Times New Roman" w:hAnsi="Times New Roman"/>
          <w:sz w:val="28"/>
          <w:szCs w:val="28"/>
        </w:rPr>
        <w:t>"</w:t>
      </w:r>
      <w:r w:rsidRPr="00854072">
        <w:rPr>
          <w:rFonts w:ascii="Times New Roman" w:hAnsi="Times New Roman"/>
          <w:sz w:val="28"/>
          <w:szCs w:val="28"/>
        </w:rPr>
        <w:t xml:space="preserve">Русско-Балтийский информационный центр </w:t>
      </w:r>
      <w:r w:rsidR="00854072" w:rsidRPr="00854072">
        <w:rPr>
          <w:rFonts w:ascii="Times New Roman" w:hAnsi="Times New Roman"/>
          <w:sz w:val="28"/>
          <w:szCs w:val="28"/>
        </w:rPr>
        <w:t>"</w:t>
      </w:r>
      <w:r w:rsidRPr="00854072">
        <w:rPr>
          <w:rFonts w:ascii="Times New Roman" w:hAnsi="Times New Roman"/>
          <w:sz w:val="28"/>
          <w:szCs w:val="28"/>
        </w:rPr>
        <w:t>БЛИЦ</w:t>
      </w:r>
      <w:r w:rsidR="00854072" w:rsidRPr="00854072">
        <w:rPr>
          <w:rFonts w:ascii="Times New Roman" w:hAnsi="Times New Roman"/>
          <w:sz w:val="28"/>
          <w:szCs w:val="28"/>
        </w:rPr>
        <w:t>""</w:t>
      </w:r>
      <w:r w:rsidRPr="00854072">
        <w:rPr>
          <w:rFonts w:ascii="Times New Roman" w:hAnsi="Times New Roman"/>
          <w:sz w:val="28"/>
          <w:szCs w:val="28"/>
        </w:rPr>
        <w:t xml:space="preserve">, </w:t>
      </w:r>
      <w:r w:rsidR="00854072" w:rsidRPr="00854072">
        <w:rPr>
          <w:rFonts w:ascii="Times New Roman" w:hAnsi="Times New Roman"/>
          <w:sz w:val="28"/>
          <w:szCs w:val="28"/>
        </w:rPr>
        <w:t>"</w:t>
      </w:r>
      <w:r w:rsidRPr="00854072">
        <w:rPr>
          <w:rFonts w:ascii="Times New Roman" w:hAnsi="Times New Roman"/>
          <w:sz w:val="28"/>
          <w:szCs w:val="28"/>
        </w:rPr>
        <w:t>Сambridge University Press</w:t>
      </w:r>
      <w:r w:rsidR="00854072" w:rsidRPr="00854072">
        <w:rPr>
          <w:rFonts w:ascii="Times New Roman" w:hAnsi="Times New Roman"/>
          <w:sz w:val="28"/>
          <w:szCs w:val="28"/>
        </w:rPr>
        <w:t>"</w:t>
      </w:r>
      <w:r w:rsidRPr="00854072">
        <w:rPr>
          <w:rFonts w:ascii="Times New Roman" w:hAnsi="Times New Roman"/>
          <w:sz w:val="28"/>
          <w:szCs w:val="28"/>
        </w:rPr>
        <w:t>, 2008.</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Комков</w:t>
      </w:r>
      <w:r w:rsidR="00854072" w:rsidRPr="00854072">
        <w:rPr>
          <w:rFonts w:ascii="Times New Roman" w:hAnsi="Times New Roman"/>
          <w:sz w:val="28"/>
          <w:szCs w:val="28"/>
        </w:rPr>
        <w:t xml:space="preserve"> </w:t>
      </w:r>
      <w:r w:rsidRPr="00854072">
        <w:rPr>
          <w:rFonts w:ascii="Times New Roman" w:hAnsi="Times New Roman"/>
          <w:sz w:val="28"/>
          <w:szCs w:val="28"/>
        </w:rPr>
        <w:t>И.Ф.</w:t>
      </w:r>
      <w:r w:rsidR="00854072" w:rsidRPr="00854072">
        <w:rPr>
          <w:rFonts w:ascii="Times New Roman" w:hAnsi="Times New Roman"/>
          <w:sz w:val="28"/>
          <w:szCs w:val="28"/>
        </w:rPr>
        <w:t xml:space="preserve"> </w:t>
      </w:r>
      <w:r w:rsidRPr="00854072">
        <w:rPr>
          <w:rFonts w:ascii="Times New Roman" w:hAnsi="Times New Roman"/>
          <w:sz w:val="28"/>
          <w:szCs w:val="28"/>
        </w:rPr>
        <w:t>Методика преподавания иностранных языко</w:t>
      </w:r>
      <w:r w:rsidR="00063DF6" w:rsidRPr="00854072">
        <w:rPr>
          <w:rFonts w:ascii="Times New Roman" w:hAnsi="Times New Roman"/>
          <w:sz w:val="28"/>
          <w:szCs w:val="28"/>
        </w:rPr>
        <w:t xml:space="preserve">в. М.: Высшая школа, 1979.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121.</w:t>
      </w:r>
    </w:p>
    <w:p w:rsidR="00854072"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Кузнецова Л. М. Обучение диалогической, полилогической и монологической речи на основе коммуникативно-ориентированного подхода к овладению учащимися иностранным языком (обобщение передового педагогического опыта) //</w:t>
      </w:r>
      <w:r w:rsidRPr="00854072">
        <w:rPr>
          <w:rFonts w:ascii="Times New Roman" w:hAnsi="Times New Roman"/>
          <w:sz w:val="28"/>
        </w:rPr>
        <w:t xml:space="preserve"> </w:t>
      </w:r>
      <w:r w:rsidR="00854072" w:rsidRPr="00854072">
        <w:rPr>
          <w:rFonts w:ascii="Times New Roman" w:hAnsi="Times New Roman"/>
          <w:sz w:val="28"/>
          <w:szCs w:val="28"/>
        </w:rPr>
        <w:t>"</w:t>
      </w:r>
      <w:r w:rsidRPr="00854072">
        <w:rPr>
          <w:rFonts w:ascii="Times New Roman" w:hAnsi="Times New Roman"/>
          <w:sz w:val="28"/>
          <w:szCs w:val="28"/>
        </w:rPr>
        <w:t>Первое сентября</w:t>
      </w:r>
      <w:r w:rsidR="00854072" w:rsidRPr="00854072">
        <w:rPr>
          <w:rFonts w:ascii="Times New Roman" w:hAnsi="Times New Roman"/>
          <w:sz w:val="28"/>
          <w:szCs w:val="28"/>
        </w:rPr>
        <w:t>"</w:t>
      </w:r>
      <w:r w:rsidRPr="00854072">
        <w:rPr>
          <w:rFonts w:ascii="Times New Roman" w:hAnsi="Times New Roman"/>
          <w:sz w:val="28"/>
          <w:szCs w:val="28"/>
        </w:rPr>
        <w:t xml:space="preserve"> </w:t>
      </w:r>
      <w:r w:rsidRPr="00854072">
        <w:rPr>
          <w:rFonts w:ascii="Times New Roman" w:hAnsi="Times New Roman"/>
          <w:sz w:val="28"/>
          <w:szCs w:val="28"/>
          <w:lang w:val="en-US"/>
        </w:rPr>
        <w:t>English</w:t>
      </w:r>
      <w:r w:rsidR="00063DF6" w:rsidRPr="00854072">
        <w:rPr>
          <w:rFonts w:ascii="Times New Roman" w:hAnsi="Times New Roman"/>
          <w:sz w:val="28"/>
          <w:szCs w:val="28"/>
        </w:rPr>
        <w:t xml:space="preserve">. </w:t>
      </w:r>
      <w:r w:rsidRPr="00854072">
        <w:rPr>
          <w:rFonts w:ascii="Times New Roman" w:hAnsi="Times New Roman"/>
          <w:sz w:val="28"/>
          <w:szCs w:val="28"/>
        </w:rPr>
        <w:t>2008. №10.</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Кулаг</w:t>
      </w:r>
      <w:r w:rsidR="00063DF6" w:rsidRPr="00854072">
        <w:rPr>
          <w:rFonts w:ascii="Times New Roman" w:hAnsi="Times New Roman"/>
          <w:sz w:val="28"/>
          <w:szCs w:val="28"/>
        </w:rPr>
        <w:t>ина</w:t>
      </w:r>
      <w:r w:rsidR="00854072" w:rsidRPr="00854072">
        <w:rPr>
          <w:rFonts w:ascii="Times New Roman" w:hAnsi="Times New Roman"/>
          <w:sz w:val="28"/>
          <w:szCs w:val="28"/>
        </w:rPr>
        <w:t xml:space="preserve"> </w:t>
      </w:r>
      <w:r w:rsidR="00063DF6" w:rsidRPr="00854072">
        <w:rPr>
          <w:rFonts w:ascii="Times New Roman" w:hAnsi="Times New Roman"/>
          <w:sz w:val="28"/>
          <w:szCs w:val="28"/>
        </w:rPr>
        <w:t>И.Ю.</w:t>
      </w:r>
      <w:r w:rsidR="00854072" w:rsidRPr="00854072">
        <w:rPr>
          <w:rFonts w:ascii="Times New Roman" w:hAnsi="Times New Roman"/>
          <w:sz w:val="28"/>
          <w:szCs w:val="28"/>
        </w:rPr>
        <w:t xml:space="preserve"> </w:t>
      </w:r>
      <w:r w:rsidR="00063DF6" w:rsidRPr="00854072">
        <w:rPr>
          <w:rFonts w:ascii="Times New Roman" w:hAnsi="Times New Roman"/>
          <w:sz w:val="28"/>
          <w:szCs w:val="28"/>
        </w:rPr>
        <w:t xml:space="preserve">Возрастная психология. М.: Творческий центр, 2004.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203.</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Леонтьев</w:t>
      </w:r>
      <w:r w:rsidR="00063DF6" w:rsidRPr="00854072">
        <w:rPr>
          <w:rFonts w:ascii="Times New Roman" w:hAnsi="Times New Roman"/>
          <w:sz w:val="28"/>
          <w:szCs w:val="28"/>
        </w:rPr>
        <w:t xml:space="preserve"> А.А. Основы психолингвистики.</w:t>
      </w:r>
      <w:r w:rsidR="00854072" w:rsidRPr="00854072">
        <w:rPr>
          <w:rFonts w:ascii="Times New Roman" w:hAnsi="Times New Roman"/>
          <w:sz w:val="28"/>
          <w:szCs w:val="28"/>
        </w:rPr>
        <w:t xml:space="preserve"> </w:t>
      </w:r>
      <w:r w:rsidRPr="00854072">
        <w:rPr>
          <w:rFonts w:ascii="Times New Roman" w:hAnsi="Times New Roman"/>
          <w:sz w:val="28"/>
          <w:szCs w:val="28"/>
        </w:rPr>
        <w:t>М.: Смысл, 1997.</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Леонтьев А.А. Психолингвистические единицы и поро</w:t>
      </w:r>
      <w:r w:rsidR="00063DF6" w:rsidRPr="00854072">
        <w:rPr>
          <w:rFonts w:ascii="Times New Roman" w:hAnsi="Times New Roman"/>
          <w:sz w:val="28"/>
          <w:szCs w:val="28"/>
        </w:rPr>
        <w:t xml:space="preserve">ждение речевого высказывания. </w:t>
      </w:r>
      <w:r w:rsidRPr="00854072">
        <w:rPr>
          <w:rFonts w:ascii="Times New Roman" w:hAnsi="Times New Roman"/>
          <w:sz w:val="28"/>
          <w:szCs w:val="28"/>
        </w:rPr>
        <w:t>М.: Наука, 1969.</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Лытаева М.А. Совершенствование умений говорения на основе текста для чтения на старшем этапе //</w:t>
      </w:r>
      <w:r w:rsidRPr="00854072">
        <w:rPr>
          <w:rFonts w:ascii="Times New Roman" w:hAnsi="Times New Roman"/>
          <w:sz w:val="28"/>
        </w:rPr>
        <w:t xml:space="preserve"> </w:t>
      </w:r>
      <w:r w:rsidRPr="00854072">
        <w:rPr>
          <w:rFonts w:ascii="Times New Roman" w:hAnsi="Times New Roman"/>
          <w:sz w:val="28"/>
          <w:szCs w:val="28"/>
        </w:rPr>
        <w:t>Иностранные языки в школе</w:t>
      </w:r>
      <w:r w:rsidR="00063DF6" w:rsidRPr="00854072">
        <w:rPr>
          <w:rFonts w:ascii="Times New Roman" w:hAnsi="Times New Roman"/>
          <w:sz w:val="28"/>
          <w:szCs w:val="28"/>
        </w:rPr>
        <w:t xml:space="preserve">. </w:t>
      </w:r>
      <w:r w:rsidRPr="00854072">
        <w:rPr>
          <w:rFonts w:ascii="Times New Roman" w:hAnsi="Times New Roman"/>
          <w:sz w:val="28"/>
          <w:szCs w:val="28"/>
        </w:rPr>
        <w:t>2004. № 3.</w:t>
      </w:r>
    </w:p>
    <w:p w:rsidR="00854072"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Ляховицкий М.Ф. Методика преподавания иностранных языков</w:t>
      </w:r>
      <w:r w:rsidR="00063DF6" w:rsidRPr="00854072">
        <w:rPr>
          <w:rFonts w:ascii="Times New Roman" w:hAnsi="Times New Roman"/>
          <w:sz w:val="28"/>
          <w:szCs w:val="28"/>
        </w:rPr>
        <w:t>. М.:</w:t>
      </w:r>
      <w:r w:rsidRPr="00854072">
        <w:rPr>
          <w:rFonts w:ascii="Times New Roman" w:hAnsi="Times New Roman"/>
          <w:sz w:val="28"/>
          <w:szCs w:val="28"/>
        </w:rPr>
        <w:t xml:space="preserve"> 1981.</w:t>
      </w:r>
    </w:p>
    <w:p w:rsidR="00854072"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Маркина Т.И., Пешкова Л.Ф. Повторим фр</w:t>
      </w:r>
      <w:r w:rsidR="00063DF6" w:rsidRPr="00854072">
        <w:rPr>
          <w:rFonts w:ascii="Times New Roman" w:hAnsi="Times New Roman"/>
          <w:sz w:val="28"/>
          <w:szCs w:val="28"/>
        </w:rPr>
        <w:t xml:space="preserve">анцузский язык: Учеб. Пособие. М.: Высшая школа, 2001. </w:t>
      </w:r>
      <w:r w:rsidRPr="00854072">
        <w:rPr>
          <w:rFonts w:ascii="Times New Roman" w:hAnsi="Times New Roman"/>
          <w:sz w:val="28"/>
          <w:szCs w:val="28"/>
        </w:rPr>
        <w:t>199 с.: ил.</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 xml:space="preserve">Матюхина М.В., Михальчик Т.С., Прокина Н.Ф. Возрастная и педагогическая психология: Учеб. пособие для студентов пед. ин - тов. по спец. № 2121 </w:t>
      </w:r>
      <w:r w:rsidR="00854072" w:rsidRPr="00854072">
        <w:rPr>
          <w:rFonts w:ascii="Times New Roman" w:hAnsi="Times New Roman"/>
          <w:sz w:val="28"/>
          <w:szCs w:val="28"/>
        </w:rPr>
        <w:t>"</w:t>
      </w:r>
      <w:r w:rsidRPr="00854072">
        <w:rPr>
          <w:rFonts w:ascii="Times New Roman" w:hAnsi="Times New Roman"/>
          <w:sz w:val="28"/>
          <w:szCs w:val="28"/>
        </w:rPr>
        <w:t>Педагогика и методика нач. обучения</w:t>
      </w:r>
      <w:r w:rsidR="00854072" w:rsidRPr="00854072">
        <w:rPr>
          <w:rFonts w:ascii="Times New Roman" w:hAnsi="Times New Roman"/>
          <w:sz w:val="28"/>
          <w:szCs w:val="28"/>
        </w:rPr>
        <w:t>"</w:t>
      </w:r>
      <w:r w:rsidRPr="00854072">
        <w:rPr>
          <w:rFonts w:ascii="Times New Roman" w:hAnsi="Times New Roman"/>
          <w:sz w:val="28"/>
          <w:szCs w:val="28"/>
        </w:rPr>
        <w:t>/М. В. Матюхина, Т. С. Михальчик, Н. Ф. Прокина и д</w:t>
      </w:r>
      <w:r w:rsidR="009010A9" w:rsidRPr="00854072">
        <w:rPr>
          <w:rFonts w:ascii="Times New Roman" w:hAnsi="Times New Roman"/>
          <w:sz w:val="28"/>
          <w:szCs w:val="28"/>
        </w:rPr>
        <w:t xml:space="preserve">р.; Под ред. М. В. Гамезо и др. М.: Просвещение, 1984. </w:t>
      </w:r>
      <w:r w:rsidRPr="00854072">
        <w:rPr>
          <w:rFonts w:ascii="Times New Roman" w:hAnsi="Times New Roman"/>
          <w:sz w:val="28"/>
          <w:szCs w:val="28"/>
        </w:rPr>
        <w:t>256с.</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Миньяр-Белоручев Р.К. Методик</w:t>
      </w:r>
      <w:r w:rsidR="009010A9" w:rsidRPr="00854072">
        <w:rPr>
          <w:rFonts w:ascii="Times New Roman" w:hAnsi="Times New Roman"/>
          <w:sz w:val="28"/>
          <w:szCs w:val="28"/>
        </w:rPr>
        <w:t xml:space="preserve">а обучения французскому языку. </w:t>
      </w:r>
      <w:r w:rsidRPr="00854072">
        <w:rPr>
          <w:rFonts w:ascii="Times New Roman" w:hAnsi="Times New Roman"/>
          <w:sz w:val="28"/>
          <w:szCs w:val="28"/>
        </w:rPr>
        <w:t>М.: Просвещение, 1990.</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Може Г., Брюезьер М. Интенс</w:t>
      </w:r>
      <w:r w:rsidR="009010A9" w:rsidRPr="00854072">
        <w:rPr>
          <w:rFonts w:ascii="Times New Roman" w:hAnsi="Times New Roman"/>
          <w:sz w:val="28"/>
          <w:szCs w:val="28"/>
        </w:rPr>
        <w:t xml:space="preserve">ивный курс французского языка. </w:t>
      </w:r>
      <w:r w:rsidRPr="00854072">
        <w:rPr>
          <w:rFonts w:ascii="Times New Roman" w:hAnsi="Times New Roman"/>
          <w:sz w:val="28"/>
          <w:szCs w:val="28"/>
        </w:rPr>
        <w:t>М</w:t>
      </w:r>
      <w:r w:rsidR="009010A9" w:rsidRPr="00854072">
        <w:rPr>
          <w:rFonts w:ascii="Times New Roman" w:hAnsi="Times New Roman"/>
          <w:sz w:val="28"/>
          <w:szCs w:val="28"/>
        </w:rPr>
        <w:t xml:space="preserve">.: Междунар. Отношения, 1992. </w:t>
      </w:r>
      <w:r w:rsidRPr="00854072">
        <w:rPr>
          <w:rFonts w:ascii="Times New Roman" w:hAnsi="Times New Roman"/>
          <w:sz w:val="28"/>
          <w:szCs w:val="28"/>
        </w:rPr>
        <w:t>188с.</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 xml:space="preserve">Мухина В. С. Возрастная психология: феноменология развития, детство, отрочество: Учебник для студ. </w:t>
      </w:r>
      <w:r w:rsidR="009010A9" w:rsidRPr="00854072">
        <w:rPr>
          <w:rFonts w:ascii="Times New Roman" w:hAnsi="Times New Roman"/>
          <w:sz w:val="28"/>
          <w:szCs w:val="28"/>
        </w:rPr>
        <w:t xml:space="preserve">вузов. - 4-е изд., стереотип. </w:t>
      </w:r>
      <w:r w:rsidRPr="00854072">
        <w:rPr>
          <w:rFonts w:ascii="Times New Roman" w:hAnsi="Times New Roman"/>
          <w:sz w:val="28"/>
          <w:szCs w:val="28"/>
        </w:rPr>
        <w:t xml:space="preserve">М.: Издательский центр </w:t>
      </w:r>
      <w:r w:rsidR="00854072" w:rsidRPr="00854072">
        <w:rPr>
          <w:rFonts w:ascii="Times New Roman" w:hAnsi="Times New Roman"/>
          <w:sz w:val="28"/>
          <w:szCs w:val="28"/>
        </w:rPr>
        <w:t>"</w:t>
      </w:r>
      <w:r w:rsidRPr="00854072">
        <w:rPr>
          <w:rFonts w:ascii="Times New Roman" w:hAnsi="Times New Roman"/>
          <w:sz w:val="28"/>
          <w:szCs w:val="28"/>
        </w:rPr>
        <w:t>Академ</w:t>
      </w:r>
      <w:r w:rsidR="009010A9" w:rsidRPr="00854072">
        <w:rPr>
          <w:rFonts w:ascii="Times New Roman" w:hAnsi="Times New Roman"/>
          <w:sz w:val="28"/>
          <w:szCs w:val="28"/>
        </w:rPr>
        <w:t>ия</w:t>
      </w:r>
      <w:r w:rsidR="00854072" w:rsidRPr="00854072">
        <w:rPr>
          <w:rFonts w:ascii="Times New Roman" w:hAnsi="Times New Roman"/>
          <w:sz w:val="28"/>
          <w:szCs w:val="28"/>
        </w:rPr>
        <w:t>"</w:t>
      </w:r>
      <w:r w:rsidR="009010A9" w:rsidRPr="00854072">
        <w:rPr>
          <w:rFonts w:ascii="Times New Roman" w:hAnsi="Times New Roman"/>
          <w:sz w:val="28"/>
          <w:szCs w:val="28"/>
        </w:rPr>
        <w:t>, 1999.</w:t>
      </w:r>
      <w:r w:rsidR="00854072" w:rsidRPr="00854072">
        <w:rPr>
          <w:rFonts w:ascii="Times New Roman" w:hAnsi="Times New Roman"/>
          <w:sz w:val="28"/>
          <w:szCs w:val="28"/>
        </w:rPr>
        <w:t xml:space="preserve"> </w:t>
      </w:r>
      <w:r w:rsidRPr="00854072">
        <w:rPr>
          <w:rFonts w:ascii="Times New Roman" w:hAnsi="Times New Roman"/>
          <w:sz w:val="28"/>
          <w:szCs w:val="28"/>
        </w:rPr>
        <w:t>456 с.</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 xml:space="preserve">Обучение говорению на иностранном языке: учебное пособие / Под ред. Е.И. Пассова, Е.С. Кузнецовой. – Воронеж: НОУ </w:t>
      </w:r>
      <w:r w:rsidR="00854072" w:rsidRPr="00854072">
        <w:rPr>
          <w:rFonts w:ascii="Times New Roman" w:hAnsi="Times New Roman"/>
          <w:sz w:val="28"/>
          <w:szCs w:val="28"/>
        </w:rPr>
        <w:t>"</w:t>
      </w:r>
      <w:r w:rsidRPr="00854072">
        <w:rPr>
          <w:rFonts w:ascii="Times New Roman" w:hAnsi="Times New Roman"/>
          <w:sz w:val="28"/>
          <w:szCs w:val="28"/>
        </w:rPr>
        <w:t>Интерлингва</w:t>
      </w:r>
      <w:r w:rsidR="00854072" w:rsidRPr="00854072">
        <w:rPr>
          <w:rFonts w:ascii="Times New Roman" w:hAnsi="Times New Roman"/>
          <w:sz w:val="28"/>
          <w:szCs w:val="28"/>
        </w:rPr>
        <w:t>"</w:t>
      </w:r>
      <w:r w:rsidRPr="00854072">
        <w:rPr>
          <w:rFonts w:ascii="Times New Roman" w:hAnsi="Times New Roman"/>
          <w:sz w:val="28"/>
          <w:szCs w:val="28"/>
        </w:rPr>
        <w:t xml:space="preserve">, 2002. (Серия </w:t>
      </w:r>
      <w:r w:rsidR="00854072" w:rsidRPr="00854072">
        <w:rPr>
          <w:rFonts w:ascii="Times New Roman" w:hAnsi="Times New Roman"/>
          <w:sz w:val="28"/>
          <w:szCs w:val="28"/>
        </w:rPr>
        <w:t>"</w:t>
      </w:r>
      <w:r w:rsidRPr="00854072">
        <w:rPr>
          <w:rFonts w:ascii="Times New Roman" w:hAnsi="Times New Roman"/>
          <w:sz w:val="28"/>
          <w:szCs w:val="28"/>
        </w:rPr>
        <w:t>Методика обучения иностранным языкам, № 11). Составители: Е.И. Пассов, Е.В. Голдина, Н.Е. Кузовлева.</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Пассов</w:t>
      </w:r>
      <w:r w:rsidR="00854072" w:rsidRPr="00854072">
        <w:rPr>
          <w:rFonts w:ascii="Times New Roman" w:hAnsi="Times New Roman"/>
          <w:sz w:val="28"/>
          <w:szCs w:val="28"/>
        </w:rPr>
        <w:t xml:space="preserve"> </w:t>
      </w:r>
      <w:r w:rsidRPr="00854072">
        <w:rPr>
          <w:rFonts w:ascii="Times New Roman" w:hAnsi="Times New Roman"/>
          <w:sz w:val="28"/>
          <w:szCs w:val="28"/>
        </w:rPr>
        <w:t>Е.И.</w:t>
      </w:r>
      <w:r w:rsidR="00854072" w:rsidRPr="00854072">
        <w:rPr>
          <w:rFonts w:ascii="Times New Roman" w:hAnsi="Times New Roman"/>
          <w:sz w:val="28"/>
          <w:szCs w:val="28"/>
        </w:rPr>
        <w:t xml:space="preserve"> </w:t>
      </w:r>
      <w:r w:rsidRPr="00854072">
        <w:rPr>
          <w:rFonts w:ascii="Times New Roman" w:hAnsi="Times New Roman"/>
          <w:sz w:val="28"/>
          <w:szCs w:val="28"/>
        </w:rPr>
        <w:t>Коммуникативный метод обучения иноязычному говоре</w:t>
      </w:r>
      <w:r w:rsidR="009010A9" w:rsidRPr="00854072">
        <w:rPr>
          <w:rFonts w:ascii="Times New Roman" w:hAnsi="Times New Roman"/>
          <w:sz w:val="28"/>
          <w:szCs w:val="28"/>
        </w:rPr>
        <w:t>нию. М.: Просвещение, 1991.</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Пассов</w:t>
      </w:r>
      <w:r w:rsidR="00854072" w:rsidRPr="00854072">
        <w:rPr>
          <w:rFonts w:ascii="Times New Roman" w:hAnsi="Times New Roman"/>
          <w:sz w:val="28"/>
          <w:szCs w:val="28"/>
        </w:rPr>
        <w:t xml:space="preserve"> </w:t>
      </w:r>
      <w:r w:rsidRPr="00854072">
        <w:rPr>
          <w:rFonts w:ascii="Times New Roman" w:hAnsi="Times New Roman"/>
          <w:sz w:val="28"/>
          <w:szCs w:val="28"/>
        </w:rPr>
        <w:t>Е.И.</w:t>
      </w:r>
      <w:r w:rsidR="00854072" w:rsidRPr="00854072">
        <w:rPr>
          <w:rFonts w:ascii="Times New Roman" w:hAnsi="Times New Roman"/>
          <w:sz w:val="28"/>
          <w:szCs w:val="28"/>
        </w:rPr>
        <w:t xml:space="preserve"> </w:t>
      </w:r>
      <w:r w:rsidRPr="00854072">
        <w:rPr>
          <w:rFonts w:ascii="Times New Roman" w:hAnsi="Times New Roman"/>
          <w:sz w:val="28"/>
          <w:szCs w:val="28"/>
        </w:rPr>
        <w:t xml:space="preserve">Урок иностранного языка в средней школе. </w:t>
      </w:r>
      <w:r w:rsidR="009010A9" w:rsidRPr="00854072">
        <w:rPr>
          <w:rFonts w:ascii="Times New Roman" w:hAnsi="Times New Roman"/>
          <w:sz w:val="28"/>
          <w:szCs w:val="28"/>
        </w:rPr>
        <w:t xml:space="preserve">М.: Просвещение, 1998.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111, 142.</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Пассов</w:t>
      </w:r>
      <w:r w:rsidR="00854072" w:rsidRPr="00854072">
        <w:rPr>
          <w:rFonts w:ascii="Times New Roman" w:hAnsi="Times New Roman"/>
          <w:sz w:val="28"/>
          <w:szCs w:val="28"/>
        </w:rPr>
        <w:t xml:space="preserve"> </w:t>
      </w:r>
      <w:r w:rsidRPr="00854072">
        <w:rPr>
          <w:rFonts w:ascii="Times New Roman" w:hAnsi="Times New Roman"/>
          <w:sz w:val="28"/>
          <w:szCs w:val="28"/>
        </w:rPr>
        <w:t>Е.И., Антюшина</w:t>
      </w:r>
      <w:r w:rsidR="00854072" w:rsidRPr="00854072">
        <w:rPr>
          <w:rFonts w:ascii="Times New Roman" w:hAnsi="Times New Roman"/>
          <w:sz w:val="28"/>
          <w:szCs w:val="28"/>
        </w:rPr>
        <w:t xml:space="preserve"> </w:t>
      </w:r>
      <w:r w:rsidRPr="00854072">
        <w:rPr>
          <w:rFonts w:ascii="Times New Roman" w:hAnsi="Times New Roman"/>
          <w:sz w:val="28"/>
          <w:szCs w:val="28"/>
        </w:rPr>
        <w:t>М.О.</w:t>
      </w:r>
      <w:r w:rsidR="00854072" w:rsidRPr="00854072">
        <w:rPr>
          <w:rFonts w:ascii="Times New Roman" w:hAnsi="Times New Roman"/>
          <w:sz w:val="28"/>
          <w:szCs w:val="28"/>
        </w:rPr>
        <w:t xml:space="preserve"> </w:t>
      </w:r>
      <w:r w:rsidRPr="00854072">
        <w:rPr>
          <w:rFonts w:ascii="Times New Roman" w:hAnsi="Times New Roman"/>
          <w:sz w:val="28"/>
          <w:szCs w:val="28"/>
        </w:rPr>
        <w:t>Лексика? Нет проблем (</w:t>
      </w:r>
      <w:r w:rsidR="009010A9" w:rsidRPr="00854072">
        <w:rPr>
          <w:rFonts w:ascii="Times New Roman" w:hAnsi="Times New Roman"/>
          <w:sz w:val="28"/>
          <w:szCs w:val="28"/>
        </w:rPr>
        <w:t xml:space="preserve">учебное пособие). М.: Иностранный язык, 2001.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83, 89.</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Пассов</w:t>
      </w:r>
      <w:r w:rsidR="00854072" w:rsidRPr="00854072">
        <w:rPr>
          <w:rFonts w:ascii="Times New Roman" w:hAnsi="Times New Roman"/>
          <w:sz w:val="28"/>
          <w:szCs w:val="28"/>
        </w:rPr>
        <w:t xml:space="preserve"> </w:t>
      </w:r>
      <w:r w:rsidRPr="00854072">
        <w:rPr>
          <w:rFonts w:ascii="Times New Roman" w:hAnsi="Times New Roman"/>
          <w:sz w:val="28"/>
          <w:szCs w:val="28"/>
        </w:rPr>
        <w:t>Е.И., Кобзева</w:t>
      </w:r>
      <w:r w:rsidR="00854072" w:rsidRPr="00854072">
        <w:rPr>
          <w:rFonts w:ascii="Times New Roman" w:hAnsi="Times New Roman"/>
          <w:sz w:val="28"/>
          <w:szCs w:val="28"/>
        </w:rPr>
        <w:t xml:space="preserve"> </w:t>
      </w:r>
      <w:r w:rsidRPr="00854072">
        <w:rPr>
          <w:rFonts w:ascii="Times New Roman" w:hAnsi="Times New Roman"/>
          <w:sz w:val="28"/>
          <w:szCs w:val="28"/>
        </w:rPr>
        <w:t>Л.А. и др. Искусст</w:t>
      </w:r>
      <w:r w:rsidR="009010A9" w:rsidRPr="00854072">
        <w:rPr>
          <w:rFonts w:ascii="Times New Roman" w:hAnsi="Times New Roman"/>
          <w:sz w:val="28"/>
          <w:szCs w:val="28"/>
        </w:rPr>
        <w:t xml:space="preserve">во общения (учебное пособие). </w:t>
      </w:r>
      <w:r w:rsidRPr="00854072">
        <w:rPr>
          <w:rFonts w:ascii="Times New Roman" w:hAnsi="Times New Roman"/>
          <w:sz w:val="28"/>
          <w:szCs w:val="28"/>
        </w:rPr>
        <w:t>М.: Иностранный язык, 2001. – с.</w:t>
      </w:r>
      <w:r w:rsidR="00854072" w:rsidRPr="00854072">
        <w:rPr>
          <w:rFonts w:ascii="Times New Roman" w:hAnsi="Times New Roman"/>
          <w:sz w:val="28"/>
          <w:szCs w:val="28"/>
        </w:rPr>
        <w:t xml:space="preserve"> </w:t>
      </w:r>
      <w:r w:rsidRPr="00854072">
        <w:rPr>
          <w:rFonts w:ascii="Times New Roman" w:hAnsi="Times New Roman"/>
          <w:sz w:val="28"/>
          <w:szCs w:val="28"/>
        </w:rPr>
        <w:t>118, 128, 132, 134.</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Пассов Е.И., Царьков В.Б. Концепц</w:t>
      </w:r>
      <w:r w:rsidR="009010A9" w:rsidRPr="00854072">
        <w:rPr>
          <w:rFonts w:ascii="Times New Roman" w:hAnsi="Times New Roman"/>
          <w:sz w:val="28"/>
          <w:szCs w:val="28"/>
        </w:rPr>
        <w:t xml:space="preserve">ии коммуникативного обучения. </w:t>
      </w:r>
      <w:r w:rsidRPr="00854072">
        <w:rPr>
          <w:rFonts w:ascii="Times New Roman" w:hAnsi="Times New Roman"/>
          <w:sz w:val="28"/>
          <w:szCs w:val="28"/>
        </w:rPr>
        <w:t xml:space="preserve">М.: </w:t>
      </w:r>
      <w:r w:rsidR="009010A9" w:rsidRPr="00854072">
        <w:rPr>
          <w:rFonts w:ascii="Times New Roman" w:hAnsi="Times New Roman"/>
          <w:sz w:val="28"/>
          <w:szCs w:val="28"/>
        </w:rPr>
        <w:t xml:space="preserve">Высшая школа. 1993. </w:t>
      </w:r>
      <w:r w:rsidRPr="00854072">
        <w:rPr>
          <w:rFonts w:ascii="Times New Roman" w:hAnsi="Times New Roman"/>
          <w:sz w:val="28"/>
          <w:szCs w:val="28"/>
        </w:rPr>
        <w:t>180с.</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Рогова</w:t>
      </w:r>
      <w:r w:rsidR="00854072" w:rsidRPr="00854072">
        <w:rPr>
          <w:rFonts w:ascii="Times New Roman" w:hAnsi="Times New Roman"/>
          <w:sz w:val="28"/>
          <w:szCs w:val="28"/>
        </w:rPr>
        <w:t xml:space="preserve"> </w:t>
      </w:r>
      <w:r w:rsidRPr="00854072">
        <w:rPr>
          <w:rFonts w:ascii="Times New Roman" w:hAnsi="Times New Roman"/>
          <w:sz w:val="28"/>
          <w:szCs w:val="28"/>
        </w:rPr>
        <w:t>Г.В., Рабинович</w:t>
      </w:r>
      <w:r w:rsidR="00854072" w:rsidRPr="00854072">
        <w:rPr>
          <w:rFonts w:ascii="Times New Roman" w:hAnsi="Times New Roman"/>
          <w:sz w:val="28"/>
          <w:szCs w:val="28"/>
        </w:rPr>
        <w:t xml:space="preserve"> </w:t>
      </w:r>
      <w:r w:rsidRPr="00854072">
        <w:rPr>
          <w:rFonts w:ascii="Times New Roman" w:hAnsi="Times New Roman"/>
          <w:sz w:val="28"/>
          <w:szCs w:val="28"/>
        </w:rPr>
        <w:t>Ф.М. и др. Методика обучения иност</w:t>
      </w:r>
      <w:r w:rsidR="009010A9" w:rsidRPr="00854072">
        <w:rPr>
          <w:rFonts w:ascii="Times New Roman" w:hAnsi="Times New Roman"/>
          <w:sz w:val="28"/>
          <w:szCs w:val="28"/>
        </w:rPr>
        <w:t>ранным языкам в средней школе. М.: 1991.</w:t>
      </w:r>
      <w:r w:rsidR="00854072" w:rsidRPr="00854072">
        <w:rPr>
          <w:rFonts w:ascii="Times New Roman" w:hAnsi="Times New Roman"/>
          <w:sz w:val="28"/>
          <w:szCs w:val="28"/>
        </w:rPr>
        <w:t xml:space="preserve"> </w:t>
      </w:r>
      <w:r w:rsidRPr="00854072">
        <w:rPr>
          <w:rFonts w:ascii="Times New Roman" w:hAnsi="Times New Roman"/>
          <w:sz w:val="28"/>
          <w:szCs w:val="28"/>
        </w:rPr>
        <w:t>с.</w:t>
      </w:r>
      <w:r w:rsidR="00854072" w:rsidRPr="00854072">
        <w:rPr>
          <w:rFonts w:ascii="Times New Roman" w:hAnsi="Times New Roman"/>
          <w:sz w:val="28"/>
          <w:szCs w:val="28"/>
        </w:rPr>
        <w:t xml:space="preserve"> </w:t>
      </w:r>
      <w:r w:rsidRPr="00854072">
        <w:rPr>
          <w:rFonts w:ascii="Times New Roman" w:hAnsi="Times New Roman"/>
          <w:sz w:val="28"/>
          <w:szCs w:val="28"/>
        </w:rPr>
        <w:t>25, 31.</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 xml:space="preserve">Рубинштейн </w:t>
      </w:r>
      <w:r w:rsidR="009010A9" w:rsidRPr="00854072">
        <w:rPr>
          <w:rFonts w:ascii="Times New Roman" w:hAnsi="Times New Roman"/>
          <w:sz w:val="28"/>
          <w:szCs w:val="28"/>
        </w:rPr>
        <w:t xml:space="preserve">С. Л. Основы общей психологии. </w:t>
      </w:r>
      <w:r w:rsidRPr="00854072">
        <w:rPr>
          <w:rFonts w:ascii="Times New Roman" w:hAnsi="Times New Roman"/>
          <w:sz w:val="28"/>
          <w:szCs w:val="28"/>
        </w:rPr>
        <w:t>СПб</w:t>
      </w:r>
      <w:r w:rsidR="009010A9" w:rsidRPr="00854072">
        <w:rPr>
          <w:rFonts w:ascii="Times New Roman" w:hAnsi="Times New Roman"/>
          <w:sz w:val="28"/>
          <w:szCs w:val="28"/>
        </w:rPr>
        <w:t xml:space="preserve">.: Издательство </w:t>
      </w:r>
      <w:r w:rsidR="00854072" w:rsidRPr="00854072">
        <w:rPr>
          <w:rFonts w:ascii="Times New Roman" w:hAnsi="Times New Roman"/>
          <w:sz w:val="28"/>
          <w:szCs w:val="28"/>
        </w:rPr>
        <w:t>"</w:t>
      </w:r>
      <w:r w:rsidR="009010A9" w:rsidRPr="00854072">
        <w:rPr>
          <w:rFonts w:ascii="Times New Roman" w:hAnsi="Times New Roman"/>
          <w:sz w:val="28"/>
          <w:szCs w:val="28"/>
        </w:rPr>
        <w:t>Питер</w:t>
      </w:r>
      <w:r w:rsidR="00854072" w:rsidRPr="00854072">
        <w:rPr>
          <w:rFonts w:ascii="Times New Roman" w:hAnsi="Times New Roman"/>
          <w:sz w:val="28"/>
          <w:szCs w:val="28"/>
        </w:rPr>
        <w:t>"</w:t>
      </w:r>
      <w:r w:rsidR="009010A9" w:rsidRPr="00854072">
        <w:rPr>
          <w:rFonts w:ascii="Times New Roman" w:hAnsi="Times New Roman"/>
          <w:sz w:val="28"/>
          <w:szCs w:val="28"/>
        </w:rPr>
        <w:t>, 2000.</w:t>
      </w:r>
      <w:r w:rsidRPr="00854072">
        <w:rPr>
          <w:rFonts w:ascii="Times New Roman" w:hAnsi="Times New Roman"/>
          <w:sz w:val="28"/>
          <w:szCs w:val="28"/>
        </w:rPr>
        <w:t xml:space="preserve"> 712 с.: ил. – (Серия </w:t>
      </w:r>
      <w:r w:rsidR="00854072" w:rsidRPr="00854072">
        <w:rPr>
          <w:rFonts w:ascii="Times New Roman" w:hAnsi="Times New Roman"/>
          <w:sz w:val="28"/>
          <w:szCs w:val="28"/>
        </w:rPr>
        <w:t>"</w:t>
      </w:r>
      <w:r w:rsidRPr="00854072">
        <w:rPr>
          <w:rFonts w:ascii="Times New Roman" w:hAnsi="Times New Roman"/>
          <w:sz w:val="28"/>
          <w:szCs w:val="28"/>
        </w:rPr>
        <w:t>Мастера психологии</w:t>
      </w:r>
      <w:r w:rsidR="00854072" w:rsidRPr="00854072">
        <w:rPr>
          <w:rFonts w:ascii="Times New Roman" w:hAnsi="Times New Roman"/>
          <w:sz w:val="28"/>
          <w:szCs w:val="28"/>
        </w:rPr>
        <w:t>"</w:t>
      </w:r>
      <w:r w:rsidRPr="00854072">
        <w:rPr>
          <w:rFonts w:ascii="Times New Roman" w:hAnsi="Times New Roman"/>
          <w:sz w:val="28"/>
          <w:szCs w:val="28"/>
        </w:rPr>
        <w:t>)</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Семенюк Л.М. Хрестоматия по возрастной психологии: учебное пособие для студентов/Под ред. Д.И. Фельдштей</w:t>
      </w:r>
      <w:r w:rsidR="009010A9" w:rsidRPr="00854072">
        <w:rPr>
          <w:rFonts w:ascii="Times New Roman" w:hAnsi="Times New Roman"/>
          <w:sz w:val="28"/>
          <w:szCs w:val="28"/>
        </w:rPr>
        <w:t>на: издание 2-е, дополненное. М.</w:t>
      </w:r>
      <w:r w:rsidRPr="00854072">
        <w:rPr>
          <w:rFonts w:ascii="Times New Roman" w:hAnsi="Times New Roman"/>
          <w:sz w:val="28"/>
          <w:szCs w:val="28"/>
        </w:rPr>
        <w:t>: Институт п</w:t>
      </w:r>
      <w:r w:rsidR="009010A9" w:rsidRPr="00854072">
        <w:rPr>
          <w:rFonts w:ascii="Times New Roman" w:hAnsi="Times New Roman"/>
          <w:sz w:val="28"/>
          <w:szCs w:val="28"/>
        </w:rPr>
        <w:t xml:space="preserve">рактической психологии, 1996. </w:t>
      </w:r>
      <w:r w:rsidRPr="00854072">
        <w:rPr>
          <w:rFonts w:ascii="Times New Roman" w:hAnsi="Times New Roman"/>
          <w:sz w:val="28"/>
          <w:szCs w:val="28"/>
        </w:rPr>
        <w:t>304 с.</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Сопер</w:t>
      </w:r>
      <w:r w:rsidR="009010A9" w:rsidRPr="00854072">
        <w:rPr>
          <w:rFonts w:ascii="Times New Roman" w:hAnsi="Times New Roman"/>
          <w:sz w:val="28"/>
          <w:szCs w:val="28"/>
        </w:rPr>
        <w:t xml:space="preserve"> Л.Поль Основы искусства речи.</w:t>
      </w:r>
      <w:r w:rsidRPr="00854072">
        <w:rPr>
          <w:rFonts w:ascii="Times New Roman" w:hAnsi="Times New Roman"/>
          <w:sz w:val="28"/>
          <w:szCs w:val="28"/>
        </w:rPr>
        <w:t xml:space="preserve"> Ростов–н/Д.: Изд-во </w:t>
      </w:r>
      <w:r w:rsidR="00854072" w:rsidRPr="00854072">
        <w:rPr>
          <w:rFonts w:ascii="Times New Roman" w:hAnsi="Times New Roman"/>
          <w:sz w:val="28"/>
          <w:szCs w:val="28"/>
        </w:rPr>
        <w:t>"</w:t>
      </w:r>
      <w:r w:rsidRPr="00854072">
        <w:rPr>
          <w:rFonts w:ascii="Times New Roman" w:hAnsi="Times New Roman"/>
          <w:sz w:val="28"/>
          <w:szCs w:val="28"/>
        </w:rPr>
        <w:t>Феникс</w:t>
      </w:r>
      <w:r w:rsidR="00854072" w:rsidRPr="00854072">
        <w:rPr>
          <w:rFonts w:ascii="Times New Roman" w:hAnsi="Times New Roman"/>
          <w:sz w:val="28"/>
          <w:szCs w:val="28"/>
        </w:rPr>
        <w:t>"</w:t>
      </w:r>
      <w:r w:rsidRPr="00854072">
        <w:rPr>
          <w:rFonts w:ascii="Times New Roman" w:hAnsi="Times New Roman"/>
          <w:sz w:val="28"/>
          <w:szCs w:val="28"/>
        </w:rPr>
        <w:t>, 1995.</w:t>
      </w:r>
    </w:p>
    <w:p w:rsid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Тарлаковская Е.А. Обучение студентов лингвистического вуза способам реализации функции воздействия монологической речи</w:t>
      </w:r>
      <w:r w:rsidR="009010A9" w:rsidRPr="00854072">
        <w:rPr>
          <w:rFonts w:ascii="Times New Roman" w:hAnsi="Times New Roman"/>
          <w:sz w:val="28"/>
          <w:szCs w:val="28"/>
        </w:rPr>
        <w:t xml:space="preserve">. </w:t>
      </w:r>
      <w:r w:rsidRPr="00854072">
        <w:rPr>
          <w:rFonts w:ascii="Times New Roman" w:hAnsi="Times New Roman"/>
          <w:sz w:val="28"/>
          <w:szCs w:val="28"/>
        </w:rPr>
        <w:t>Н.Новгород, 2009. С. 16-19.</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Тогулева</w:t>
      </w:r>
      <w:r w:rsidR="00854072" w:rsidRPr="00854072">
        <w:rPr>
          <w:rFonts w:ascii="Times New Roman" w:hAnsi="Times New Roman"/>
          <w:sz w:val="28"/>
          <w:szCs w:val="28"/>
        </w:rPr>
        <w:t xml:space="preserve"> </w:t>
      </w:r>
      <w:r w:rsidRPr="00854072">
        <w:rPr>
          <w:rFonts w:ascii="Times New Roman" w:hAnsi="Times New Roman"/>
          <w:sz w:val="28"/>
          <w:szCs w:val="28"/>
        </w:rPr>
        <w:t>Э.Г.</w:t>
      </w:r>
      <w:r w:rsidR="00854072" w:rsidRPr="00854072">
        <w:rPr>
          <w:rFonts w:ascii="Times New Roman" w:hAnsi="Times New Roman"/>
          <w:sz w:val="28"/>
          <w:szCs w:val="28"/>
        </w:rPr>
        <w:t xml:space="preserve"> </w:t>
      </w:r>
      <w:r w:rsidRPr="00854072">
        <w:rPr>
          <w:rFonts w:ascii="Times New Roman" w:hAnsi="Times New Roman"/>
          <w:sz w:val="28"/>
          <w:szCs w:val="28"/>
        </w:rPr>
        <w:t>Вовлечение учащихся в речевую деятельность. Использование язы</w:t>
      </w:r>
      <w:r w:rsidR="009010A9" w:rsidRPr="00854072">
        <w:rPr>
          <w:rFonts w:ascii="Times New Roman" w:hAnsi="Times New Roman"/>
          <w:sz w:val="28"/>
          <w:szCs w:val="28"/>
        </w:rPr>
        <w:t>ковых опор</w:t>
      </w:r>
      <w:r w:rsidR="00854072" w:rsidRPr="00854072">
        <w:rPr>
          <w:rFonts w:ascii="Times New Roman" w:hAnsi="Times New Roman"/>
          <w:sz w:val="28"/>
          <w:szCs w:val="28"/>
        </w:rPr>
        <w:t xml:space="preserve"> </w:t>
      </w:r>
      <w:r w:rsidR="009010A9" w:rsidRPr="00854072">
        <w:rPr>
          <w:rFonts w:ascii="Times New Roman" w:hAnsi="Times New Roman"/>
          <w:sz w:val="28"/>
          <w:szCs w:val="28"/>
        </w:rPr>
        <w:t>// Народная асвета. 2007. №5. С</w:t>
      </w:r>
      <w:r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31–33.</w:t>
      </w:r>
    </w:p>
    <w:p w:rsidR="007437FB" w:rsidRPr="00854072" w:rsidRDefault="007437FB" w:rsidP="0093187D">
      <w:pPr>
        <w:numPr>
          <w:ilvl w:val="0"/>
          <w:numId w:val="7"/>
        </w:numPr>
        <w:tabs>
          <w:tab w:val="clear" w:pos="1155"/>
          <w:tab w:val="num" w:pos="360"/>
          <w:tab w:val="num" w:pos="900"/>
        </w:tabs>
        <w:suppressAutoHyphens/>
        <w:spacing w:after="0" w:line="360" w:lineRule="auto"/>
        <w:ind w:left="0" w:firstLine="0"/>
        <w:rPr>
          <w:rFonts w:ascii="Times New Roman" w:hAnsi="Times New Roman"/>
          <w:sz w:val="28"/>
          <w:szCs w:val="28"/>
        </w:rPr>
      </w:pPr>
      <w:r w:rsidRPr="00854072">
        <w:rPr>
          <w:rFonts w:ascii="Times New Roman" w:hAnsi="Times New Roman"/>
          <w:sz w:val="28"/>
          <w:szCs w:val="28"/>
        </w:rPr>
        <w:t>Фарадян Н.К. Развитие навыков неп</w:t>
      </w:r>
      <w:r w:rsidR="009010A9" w:rsidRPr="00854072">
        <w:rPr>
          <w:rFonts w:ascii="Times New Roman" w:hAnsi="Times New Roman"/>
          <w:sz w:val="28"/>
          <w:szCs w:val="28"/>
        </w:rPr>
        <w:t>одготовленно-экспрессивной речи.</w:t>
      </w:r>
      <w:r w:rsidR="00854072" w:rsidRPr="00854072">
        <w:rPr>
          <w:rFonts w:ascii="Times New Roman" w:hAnsi="Times New Roman"/>
          <w:sz w:val="28"/>
          <w:szCs w:val="28"/>
        </w:rPr>
        <w:t xml:space="preserve"> </w:t>
      </w:r>
      <w:r w:rsidR="009010A9" w:rsidRPr="00854072">
        <w:rPr>
          <w:rFonts w:ascii="Times New Roman" w:hAnsi="Times New Roman"/>
          <w:sz w:val="28"/>
          <w:szCs w:val="28"/>
        </w:rPr>
        <w:t>Ереван: Луйс, 1972.</w:t>
      </w:r>
      <w:r w:rsidRPr="00854072">
        <w:rPr>
          <w:rFonts w:ascii="Times New Roman" w:hAnsi="Times New Roman"/>
          <w:sz w:val="28"/>
          <w:szCs w:val="28"/>
        </w:rPr>
        <w:t xml:space="preserve"> 84 с.</w:t>
      </w:r>
    </w:p>
    <w:p w:rsidR="007437FB" w:rsidRPr="00854072" w:rsidRDefault="007437FB" w:rsidP="0093187D">
      <w:pPr>
        <w:tabs>
          <w:tab w:val="num" w:pos="900"/>
        </w:tabs>
        <w:suppressAutoHyphens/>
        <w:spacing w:after="0" w:line="360" w:lineRule="auto"/>
        <w:rPr>
          <w:rFonts w:ascii="Times New Roman" w:hAnsi="Times New Roman"/>
          <w:sz w:val="28"/>
          <w:szCs w:val="28"/>
        </w:rPr>
      </w:pPr>
      <w:r w:rsidRPr="00854072">
        <w:rPr>
          <w:rFonts w:ascii="Times New Roman" w:hAnsi="Times New Roman"/>
          <w:sz w:val="28"/>
          <w:szCs w:val="28"/>
        </w:rPr>
        <w:t>53. Шеховцова</w:t>
      </w:r>
      <w:r w:rsidR="00854072" w:rsidRPr="00854072">
        <w:rPr>
          <w:rFonts w:ascii="Times New Roman" w:hAnsi="Times New Roman"/>
          <w:sz w:val="28"/>
          <w:szCs w:val="28"/>
        </w:rPr>
        <w:t xml:space="preserve"> </w:t>
      </w:r>
      <w:r w:rsidRPr="00854072">
        <w:rPr>
          <w:rFonts w:ascii="Times New Roman" w:hAnsi="Times New Roman"/>
          <w:sz w:val="28"/>
          <w:szCs w:val="28"/>
        </w:rPr>
        <w:t>Е.Д.</w:t>
      </w:r>
      <w:r w:rsidR="00854072" w:rsidRPr="00854072">
        <w:rPr>
          <w:rFonts w:ascii="Times New Roman" w:hAnsi="Times New Roman"/>
          <w:sz w:val="28"/>
          <w:szCs w:val="28"/>
        </w:rPr>
        <w:t xml:space="preserve"> </w:t>
      </w:r>
      <w:r w:rsidRPr="00854072">
        <w:rPr>
          <w:rFonts w:ascii="Times New Roman" w:hAnsi="Times New Roman"/>
          <w:sz w:val="28"/>
          <w:szCs w:val="28"/>
        </w:rPr>
        <w:t>Картинка как опора для развития устной речи на уроках французского языка</w:t>
      </w:r>
      <w:r w:rsidR="00854072" w:rsidRPr="00854072">
        <w:rPr>
          <w:rFonts w:ascii="Times New Roman" w:hAnsi="Times New Roman"/>
          <w:sz w:val="28"/>
          <w:szCs w:val="28"/>
        </w:rPr>
        <w:t xml:space="preserve"> </w:t>
      </w:r>
      <w:r w:rsidRPr="00854072">
        <w:rPr>
          <w:rFonts w:ascii="Times New Roman" w:hAnsi="Times New Roman"/>
          <w:sz w:val="28"/>
          <w:szCs w:val="28"/>
        </w:rPr>
        <w:t>// Иностранные языки в школе.</w:t>
      </w:r>
    </w:p>
    <w:p w:rsidR="00854072" w:rsidRPr="00854072" w:rsidRDefault="007437FB" w:rsidP="0093187D">
      <w:pPr>
        <w:tabs>
          <w:tab w:val="num" w:pos="900"/>
        </w:tabs>
        <w:suppressAutoHyphens/>
        <w:spacing w:after="0" w:line="360" w:lineRule="auto"/>
        <w:rPr>
          <w:rFonts w:ascii="Times New Roman" w:hAnsi="Times New Roman"/>
          <w:sz w:val="28"/>
          <w:lang w:val="fr-FR"/>
        </w:rPr>
      </w:pPr>
      <w:r w:rsidRPr="00854072">
        <w:rPr>
          <w:rFonts w:ascii="Times New Roman" w:hAnsi="Times New Roman"/>
          <w:sz w:val="28"/>
          <w:szCs w:val="28"/>
        </w:rPr>
        <w:t>54. Щерба Л.В. Преподавание иностранных языков в средней школе. Общие</w:t>
      </w:r>
      <w:r w:rsidRPr="00854072">
        <w:rPr>
          <w:rFonts w:ascii="Times New Roman" w:hAnsi="Times New Roman"/>
          <w:sz w:val="28"/>
          <w:szCs w:val="28"/>
          <w:lang w:val="fr-FR"/>
        </w:rPr>
        <w:t xml:space="preserve"> </w:t>
      </w:r>
      <w:r w:rsidRPr="00854072">
        <w:rPr>
          <w:rFonts w:ascii="Times New Roman" w:hAnsi="Times New Roman"/>
          <w:sz w:val="28"/>
          <w:szCs w:val="28"/>
        </w:rPr>
        <w:t>вопросы</w:t>
      </w:r>
      <w:r w:rsidRPr="00854072">
        <w:rPr>
          <w:rFonts w:ascii="Times New Roman" w:hAnsi="Times New Roman"/>
          <w:sz w:val="28"/>
          <w:szCs w:val="28"/>
          <w:lang w:val="fr-FR"/>
        </w:rPr>
        <w:t xml:space="preserve"> </w:t>
      </w:r>
      <w:r w:rsidRPr="00854072">
        <w:rPr>
          <w:rFonts w:ascii="Times New Roman" w:hAnsi="Times New Roman"/>
          <w:sz w:val="28"/>
          <w:szCs w:val="28"/>
        </w:rPr>
        <w:t>методики</w:t>
      </w:r>
      <w:r w:rsidRPr="00854072">
        <w:rPr>
          <w:rFonts w:ascii="Times New Roman" w:hAnsi="Times New Roman"/>
          <w:sz w:val="28"/>
          <w:szCs w:val="28"/>
          <w:lang w:val="fr-FR"/>
        </w:rPr>
        <w:t>.</w:t>
      </w:r>
      <w:r w:rsidRPr="00854072">
        <w:rPr>
          <w:rFonts w:ascii="Times New Roman" w:hAnsi="Times New Roman"/>
          <w:sz w:val="28"/>
          <w:lang w:val="fr-FR"/>
        </w:rPr>
        <w:t xml:space="preserve"> </w:t>
      </w:r>
      <w:r w:rsidRPr="00854072">
        <w:rPr>
          <w:rFonts w:ascii="Times New Roman" w:hAnsi="Times New Roman"/>
          <w:sz w:val="28"/>
          <w:szCs w:val="28"/>
        </w:rPr>
        <w:t>М</w:t>
      </w:r>
      <w:r w:rsidR="009010A9" w:rsidRPr="00854072">
        <w:rPr>
          <w:rFonts w:ascii="Times New Roman" w:hAnsi="Times New Roman"/>
          <w:sz w:val="28"/>
          <w:szCs w:val="28"/>
          <w:lang w:val="fr-FR"/>
        </w:rPr>
        <w:t>.</w:t>
      </w:r>
      <w:r w:rsidR="009010A9" w:rsidRPr="00854072">
        <w:rPr>
          <w:rFonts w:ascii="Times New Roman" w:hAnsi="Times New Roman"/>
          <w:sz w:val="28"/>
          <w:szCs w:val="28"/>
          <w:lang w:val="en-US"/>
        </w:rPr>
        <w:t xml:space="preserve">: </w:t>
      </w:r>
      <w:r w:rsidRPr="00854072">
        <w:rPr>
          <w:rFonts w:ascii="Times New Roman" w:hAnsi="Times New Roman"/>
          <w:sz w:val="28"/>
          <w:szCs w:val="28"/>
          <w:lang w:val="fr-FR"/>
        </w:rPr>
        <w:t>1974</w:t>
      </w:r>
      <w:r w:rsidRPr="00854072">
        <w:rPr>
          <w:rFonts w:ascii="Times New Roman" w:hAnsi="Times New Roman"/>
          <w:sz w:val="28"/>
          <w:lang w:val="fr-FR"/>
        </w:rPr>
        <w:t>.</w:t>
      </w:r>
    </w:p>
    <w:p w:rsidR="007437FB" w:rsidRPr="00854072" w:rsidRDefault="007437FB" w:rsidP="0093187D">
      <w:pPr>
        <w:tabs>
          <w:tab w:val="num" w:pos="900"/>
        </w:tabs>
        <w:suppressAutoHyphens/>
        <w:spacing w:after="0" w:line="360" w:lineRule="auto"/>
        <w:rPr>
          <w:rFonts w:ascii="Times New Roman" w:hAnsi="Times New Roman"/>
          <w:sz w:val="28"/>
          <w:szCs w:val="28"/>
          <w:lang w:val="fr-FR"/>
        </w:rPr>
      </w:pPr>
      <w:r w:rsidRPr="00854072">
        <w:rPr>
          <w:rFonts w:ascii="Times New Roman" w:hAnsi="Times New Roman"/>
          <w:sz w:val="28"/>
          <w:szCs w:val="28"/>
          <w:lang w:val="fr-FR"/>
        </w:rPr>
        <w:t>55. Bonne route 1, Methode de français – Hachette</w:t>
      </w:r>
    </w:p>
    <w:p w:rsidR="007437FB" w:rsidRPr="00854072" w:rsidRDefault="007437FB" w:rsidP="0093187D">
      <w:pPr>
        <w:suppressAutoHyphens/>
        <w:spacing w:after="0" w:line="360" w:lineRule="auto"/>
        <w:rPr>
          <w:rFonts w:ascii="Times New Roman" w:hAnsi="Times New Roman"/>
          <w:sz w:val="28"/>
          <w:szCs w:val="28"/>
          <w:lang w:val="fr-FR"/>
        </w:rPr>
      </w:pPr>
      <w:r w:rsidRPr="00854072">
        <w:rPr>
          <w:rFonts w:ascii="Times New Roman" w:hAnsi="Times New Roman"/>
          <w:sz w:val="28"/>
          <w:szCs w:val="28"/>
          <w:lang w:val="fr-FR"/>
        </w:rPr>
        <w:t xml:space="preserve">56. Galina Razoumikhina. L’arc-en-ciel // </w:t>
      </w:r>
      <w:r w:rsidRPr="00854072">
        <w:rPr>
          <w:rFonts w:ascii="Times New Roman" w:hAnsi="Times New Roman"/>
          <w:sz w:val="28"/>
          <w:szCs w:val="28"/>
        </w:rPr>
        <w:t>Газета</w:t>
      </w:r>
      <w:r w:rsidRPr="00854072">
        <w:rPr>
          <w:rFonts w:ascii="Times New Roman" w:hAnsi="Times New Roman"/>
          <w:sz w:val="28"/>
          <w:szCs w:val="28"/>
          <w:lang w:val="fr-FR"/>
        </w:rPr>
        <w:t xml:space="preserve"> </w:t>
      </w:r>
      <w:r w:rsidR="00854072" w:rsidRPr="00854072">
        <w:rPr>
          <w:rFonts w:ascii="Times New Roman" w:hAnsi="Times New Roman"/>
          <w:sz w:val="28"/>
          <w:szCs w:val="28"/>
          <w:lang w:val="fr-FR"/>
        </w:rPr>
        <w:t>"</w:t>
      </w:r>
      <w:r w:rsidRPr="00854072">
        <w:rPr>
          <w:rFonts w:ascii="Times New Roman" w:hAnsi="Times New Roman"/>
          <w:sz w:val="28"/>
          <w:szCs w:val="28"/>
        </w:rPr>
        <w:t>Французский</w:t>
      </w:r>
      <w:r w:rsidRPr="00854072">
        <w:rPr>
          <w:rFonts w:ascii="Times New Roman" w:hAnsi="Times New Roman"/>
          <w:sz w:val="28"/>
          <w:szCs w:val="28"/>
          <w:lang w:val="fr-FR"/>
        </w:rPr>
        <w:t xml:space="preserve"> </w:t>
      </w:r>
      <w:r w:rsidRPr="00854072">
        <w:rPr>
          <w:rFonts w:ascii="Times New Roman" w:hAnsi="Times New Roman"/>
          <w:sz w:val="28"/>
          <w:szCs w:val="28"/>
        </w:rPr>
        <w:t>язык</w:t>
      </w:r>
      <w:r w:rsidR="00854072" w:rsidRPr="00854072">
        <w:rPr>
          <w:rFonts w:ascii="Times New Roman" w:hAnsi="Times New Roman"/>
          <w:sz w:val="28"/>
          <w:szCs w:val="28"/>
          <w:lang w:val="fr-FR"/>
        </w:rPr>
        <w:t>"</w:t>
      </w:r>
      <w:r w:rsidRPr="00854072">
        <w:rPr>
          <w:rFonts w:ascii="Times New Roman" w:hAnsi="Times New Roman"/>
          <w:sz w:val="28"/>
          <w:szCs w:val="28"/>
          <w:lang w:val="fr-FR"/>
        </w:rPr>
        <w:t>- 2008. №08</w:t>
      </w:r>
    </w:p>
    <w:p w:rsidR="007437FB" w:rsidRPr="00854072" w:rsidRDefault="007437FB" w:rsidP="0093187D">
      <w:pPr>
        <w:tabs>
          <w:tab w:val="num" w:pos="900"/>
        </w:tabs>
        <w:suppressAutoHyphens/>
        <w:spacing w:after="0" w:line="360" w:lineRule="auto"/>
        <w:rPr>
          <w:rFonts w:ascii="Times New Roman" w:hAnsi="Times New Roman"/>
          <w:sz w:val="28"/>
          <w:szCs w:val="28"/>
          <w:lang w:val="fr-FR"/>
        </w:rPr>
      </w:pPr>
      <w:r w:rsidRPr="00854072">
        <w:rPr>
          <w:rFonts w:ascii="Times New Roman" w:hAnsi="Times New Roman"/>
          <w:sz w:val="28"/>
          <w:szCs w:val="28"/>
          <w:lang w:val="fr-FR"/>
        </w:rPr>
        <w:t xml:space="preserve">57. Galina Razoumikhina. Lisons en français! // </w:t>
      </w:r>
      <w:r w:rsidRPr="00854072">
        <w:rPr>
          <w:rFonts w:ascii="Times New Roman" w:hAnsi="Times New Roman"/>
          <w:sz w:val="28"/>
          <w:szCs w:val="28"/>
        </w:rPr>
        <w:t>Газета</w:t>
      </w:r>
      <w:r w:rsidRPr="00854072">
        <w:rPr>
          <w:rFonts w:ascii="Times New Roman" w:hAnsi="Times New Roman"/>
          <w:sz w:val="28"/>
          <w:szCs w:val="28"/>
          <w:lang w:val="fr-FR"/>
        </w:rPr>
        <w:t xml:space="preserve"> </w:t>
      </w:r>
      <w:r w:rsidR="00854072" w:rsidRPr="00854072">
        <w:rPr>
          <w:rFonts w:ascii="Times New Roman" w:hAnsi="Times New Roman"/>
          <w:sz w:val="28"/>
          <w:szCs w:val="28"/>
          <w:lang w:val="fr-FR"/>
        </w:rPr>
        <w:t>"</w:t>
      </w:r>
      <w:r w:rsidRPr="00854072">
        <w:rPr>
          <w:rFonts w:ascii="Times New Roman" w:hAnsi="Times New Roman"/>
          <w:sz w:val="28"/>
          <w:szCs w:val="28"/>
        </w:rPr>
        <w:t>Французский</w:t>
      </w:r>
      <w:r w:rsidRPr="00854072">
        <w:rPr>
          <w:rFonts w:ascii="Times New Roman" w:hAnsi="Times New Roman"/>
          <w:sz w:val="28"/>
          <w:szCs w:val="28"/>
          <w:lang w:val="fr-FR"/>
        </w:rPr>
        <w:t xml:space="preserve"> </w:t>
      </w:r>
      <w:r w:rsidRPr="00854072">
        <w:rPr>
          <w:rFonts w:ascii="Times New Roman" w:hAnsi="Times New Roman"/>
          <w:sz w:val="28"/>
          <w:szCs w:val="28"/>
        </w:rPr>
        <w:t>язык</w:t>
      </w:r>
      <w:r w:rsidR="00854072" w:rsidRPr="00854072">
        <w:rPr>
          <w:rFonts w:ascii="Times New Roman" w:hAnsi="Times New Roman"/>
          <w:sz w:val="28"/>
          <w:szCs w:val="28"/>
          <w:lang w:val="fr-FR"/>
        </w:rPr>
        <w:t>"</w:t>
      </w:r>
      <w:r w:rsidRPr="00854072">
        <w:rPr>
          <w:rFonts w:ascii="Times New Roman" w:hAnsi="Times New Roman"/>
          <w:sz w:val="28"/>
          <w:lang w:val="fr-FR"/>
        </w:rPr>
        <w:t xml:space="preserve"> - </w:t>
      </w:r>
      <w:r w:rsidRPr="00854072">
        <w:rPr>
          <w:rFonts w:ascii="Times New Roman" w:hAnsi="Times New Roman"/>
          <w:sz w:val="28"/>
          <w:szCs w:val="28"/>
          <w:lang w:val="fr-FR"/>
        </w:rPr>
        <w:t>2008. №11</w:t>
      </w:r>
    </w:p>
    <w:p w:rsidR="00854072" w:rsidRPr="00854072" w:rsidRDefault="007437FB" w:rsidP="0093187D">
      <w:pPr>
        <w:tabs>
          <w:tab w:val="num" w:pos="900"/>
        </w:tabs>
        <w:suppressAutoHyphens/>
        <w:spacing w:after="0" w:line="360" w:lineRule="auto"/>
        <w:rPr>
          <w:rFonts w:ascii="Times New Roman" w:hAnsi="Times New Roman"/>
          <w:sz w:val="28"/>
          <w:szCs w:val="28"/>
          <w:lang w:val="fr-FR"/>
        </w:rPr>
      </w:pPr>
      <w:r w:rsidRPr="00854072">
        <w:rPr>
          <w:rFonts w:ascii="Times New Roman" w:hAnsi="Times New Roman"/>
          <w:sz w:val="28"/>
          <w:szCs w:val="28"/>
          <w:lang w:val="fr-FR"/>
        </w:rPr>
        <w:t>58. Initial 1, Methode de français – CLE International</w:t>
      </w:r>
    </w:p>
    <w:p w:rsidR="007437FB" w:rsidRPr="00854072" w:rsidRDefault="007437FB" w:rsidP="0093187D">
      <w:pPr>
        <w:tabs>
          <w:tab w:val="num" w:pos="900"/>
        </w:tabs>
        <w:suppressAutoHyphens/>
        <w:spacing w:after="0" w:line="360" w:lineRule="auto"/>
        <w:rPr>
          <w:rFonts w:ascii="Times New Roman" w:hAnsi="Times New Roman"/>
          <w:sz w:val="28"/>
          <w:szCs w:val="28"/>
          <w:lang w:val="fr-FR"/>
        </w:rPr>
      </w:pPr>
      <w:r w:rsidRPr="00854072">
        <w:rPr>
          <w:rFonts w:ascii="Times New Roman" w:hAnsi="Times New Roman"/>
          <w:sz w:val="28"/>
          <w:szCs w:val="28"/>
          <w:lang w:val="fr-FR"/>
        </w:rPr>
        <w:t>59. Le nouveau sans frontières 1 Methode de français – CLE International</w:t>
      </w:r>
    </w:p>
    <w:p w:rsidR="00854072" w:rsidRPr="00854072" w:rsidRDefault="007437FB" w:rsidP="0093187D">
      <w:pPr>
        <w:tabs>
          <w:tab w:val="num" w:pos="900"/>
        </w:tabs>
        <w:suppressAutoHyphens/>
        <w:spacing w:after="0" w:line="360" w:lineRule="auto"/>
        <w:rPr>
          <w:rFonts w:ascii="Times New Roman" w:hAnsi="Times New Roman"/>
          <w:sz w:val="28"/>
          <w:szCs w:val="28"/>
        </w:rPr>
      </w:pPr>
      <w:r w:rsidRPr="00854072">
        <w:rPr>
          <w:rFonts w:ascii="Times New Roman" w:hAnsi="Times New Roman"/>
          <w:sz w:val="28"/>
          <w:szCs w:val="28"/>
          <w:lang w:val="fr-FR"/>
        </w:rPr>
        <w:t xml:space="preserve">60. Objectif: Methode de francais / </w:t>
      </w:r>
      <w:r w:rsidRPr="00854072">
        <w:rPr>
          <w:rFonts w:ascii="Times New Roman" w:hAnsi="Times New Roman"/>
          <w:sz w:val="28"/>
          <w:szCs w:val="28"/>
        </w:rPr>
        <w:t>Французский</w:t>
      </w:r>
      <w:r w:rsidRPr="00854072">
        <w:rPr>
          <w:rFonts w:ascii="Times New Roman" w:hAnsi="Times New Roman"/>
          <w:sz w:val="28"/>
          <w:szCs w:val="28"/>
          <w:lang w:val="fr-FR"/>
        </w:rPr>
        <w:t xml:space="preserve"> </w:t>
      </w:r>
      <w:r w:rsidRPr="00854072">
        <w:rPr>
          <w:rFonts w:ascii="Times New Roman" w:hAnsi="Times New Roman"/>
          <w:sz w:val="28"/>
          <w:szCs w:val="28"/>
        </w:rPr>
        <w:t>язык</w:t>
      </w:r>
      <w:r w:rsidRPr="00854072">
        <w:rPr>
          <w:rFonts w:ascii="Times New Roman" w:hAnsi="Times New Roman"/>
          <w:sz w:val="28"/>
          <w:szCs w:val="28"/>
          <w:lang w:val="fr-FR"/>
        </w:rPr>
        <w:t xml:space="preserve">. </w:t>
      </w:r>
      <w:r w:rsidRPr="00854072">
        <w:rPr>
          <w:rFonts w:ascii="Times New Roman" w:hAnsi="Times New Roman"/>
          <w:sz w:val="28"/>
          <w:szCs w:val="28"/>
        </w:rPr>
        <w:t>10-11 класс Е. Григорьева, Е. Горбачева, М. Лисенко</w:t>
      </w:r>
      <w:r w:rsidR="009010A9" w:rsidRPr="00854072">
        <w:rPr>
          <w:rFonts w:ascii="Times New Roman" w:hAnsi="Times New Roman"/>
          <w:sz w:val="28"/>
          <w:szCs w:val="28"/>
        </w:rPr>
        <w:t>.</w:t>
      </w:r>
      <w:r w:rsidR="00854072" w:rsidRPr="00854072">
        <w:rPr>
          <w:rFonts w:ascii="Times New Roman" w:hAnsi="Times New Roman"/>
          <w:sz w:val="28"/>
          <w:szCs w:val="28"/>
        </w:rPr>
        <w:t xml:space="preserve"> </w:t>
      </w:r>
      <w:r w:rsidRPr="00854072">
        <w:rPr>
          <w:rFonts w:ascii="Times New Roman" w:hAnsi="Times New Roman"/>
          <w:sz w:val="28"/>
          <w:szCs w:val="28"/>
        </w:rPr>
        <w:t xml:space="preserve">М.: Просвещение, </w:t>
      </w:r>
      <w:r w:rsidR="009010A9" w:rsidRPr="00854072">
        <w:rPr>
          <w:rFonts w:ascii="Times New Roman" w:hAnsi="Times New Roman"/>
          <w:sz w:val="28"/>
          <w:szCs w:val="28"/>
        </w:rPr>
        <w:t>2007.</w:t>
      </w:r>
    </w:p>
    <w:p w:rsidR="007437FB" w:rsidRPr="00854072" w:rsidRDefault="007437FB" w:rsidP="0093187D">
      <w:pPr>
        <w:suppressAutoHyphens/>
        <w:spacing w:after="0" w:line="360" w:lineRule="auto"/>
        <w:rPr>
          <w:rFonts w:ascii="Times New Roman" w:hAnsi="Times New Roman"/>
          <w:sz w:val="28"/>
          <w:szCs w:val="28"/>
        </w:rPr>
      </w:pPr>
    </w:p>
    <w:p w:rsidR="00A445FA" w:rsidRPr="00854072" w:rsidRDefault="00FB03E4"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br w:type="page"/>
      </w:r>
      <w:r w:rsidR="00A445FA" w:rsidRPr="00854072">
        <w:rPr>
          <w:rFonts w:ascii="Times New Roman" w:hAnsi="Times New Roman"/>
          <w:sz w:val="28"/>
          <w:szCs w:val="28"/>
          <w:lang w:eastAsia="ru-RU"/>
        </w:rPr>
        <w:t>Приложение №1</w:t>
      </w:r>
    </w:p>
    <w:p w:rsidR="00FB03E4" w:rsidRPr="00854072" w:rsidRDefault="00FB03E4" w:rsidP="00854072">
      <w:pPr>
        <w:suppressAutoHyphens/>
        <w:spacing w:after="0" w:line="360" w:lineRule="auto"/>
        <w:ind w:firstLine="709"/>
        <w:jc w:val="both"/>
        <w:rPr>
          <w:rFonts w:ascii="Times New Roman" w:hAnsi="Times New Roman"/>
          <w:sz w:val="28"/>
          <w:szCs w:val="28"/>
          <w:lang w:eastAsia="ru-RU"/>
        </w:rPr>
      </w:pPr>
    </w:p>
    <w:p w:rsidR="00A445FA" w:rsidRPr="00854072" w:rsidRDefault="00C71E7D"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Анкета на исследование мотивации</w:t>
      </w:r>
      <w:r w:rsidR="00854072" w:rsidRPr="00854072">
        <w:rPr>
          <w:rFonts w:ascii="Times New Roman" w:hAnsi="Times New Roman"/>
          <w:sz w:val="28"/>
          <w:szCs w:val="28"/>
          <w:lang w:eastAsia="ru-RU"/>
        </w:rPr>
        <w:t xml:space="preserve"> </w:t>
      </w:r>
      <w:r w:rsidRPr="00854072">
        <w:rPr>
          <w:rFonts w:ascii="Times New Roman" w:hAnsi="Times New Roman"/>
          <w:sz w:val="28"/>
          <w:szCs w:val="28"/>
          <w:lang w:eastAsia="ru-RU"/>
        </w:rPr>
        <w:t>к изучению иностранного языка</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1. Для чего Вы изучаете иностранный язык?</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это предмет школьной программы</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 мне нравится его изучать</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 хочу читать литературу на иностранном языке, понимать зарубежные песни, свободно общаться с иностранцами на их родном языке.</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г) он необходим для будущей профессии</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2. Чем Вам больше всего нравится заниматься на уроках иностранного языка?</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делать грамматические упражнения</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 смотреть фильмы</w:t>
      </w:r>
    </w:p>
    <w:p w:rsidR="00854072"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 читать иностранную литературу и прессу</w:t>
      </w:r>
    </w:p>
    <w:p w:rsid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г) разговаривать на иностранном языке</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3. Легко ли Вам общаться на иностранном языке?</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сложно, не могу сказать и предложения</w:t>
      </w:r>
    </w:p>
    <w:p w:rsidR="00854072"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 если тема мне знакома, то могу высказать свое мнение</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 свободно общаюсь на знакомые мне темы</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4. В каком случае Вам легче построить свой рассказ?</w:t>
      </w:r>
    </w:p>
    <w:p w:rsidR="00854072"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когда есть опорные слова и выражения</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 когда тема высказывания знакома, лексика изучена</w:t>
      </w:r>
    </w:p>
    <w:p w:rsidR="00854072"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 когда учителем задаются вопросы, которые направляют мой рассказ</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5. При встрече с иностранцем я смогу:</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представиться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Меня зовут…Я из России</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w:t>
      </w:r>
    </w:p>
    <w:p w:rsidR="00A445FA"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б) представиться и понять его</w:t>
      </w:r>
    </w:p>
    <w:p w:rsidR="00854072" w:rsidRPr="00854072" w:rsidRDefault="00A445F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 поддержать беседу</w:t>
      </w:r>
    </w:p>
    <w:p w:rsidR="00FB03E4" w:rsidRPr="00854072" w:rsidRDefault="00FB03E4" w:rsidP="00854072">
      <w:pPr>
        <w:suppressAutoHyphens/>
        <w:spacing w:after="0" w:line="360" w:lineRule="auto"/>
        <w:ind w:firstLine="709"/>
        <w:jc w:val="both"/>
        <w:rPr>
          <w:rFonts w:ascii="Times New Roman" w:hAnsi="Times New Roman"/>
          <w:sz w:val="28"/>
          <w:szCs w:val="28"/>
          <w:lang w:eastAsia="ru-RU"/>
        </w:rPr>
      </w:pPr>
    </w:p>
    <w:p w:rsidR="004B43C9" w:rsidRPr="00854072" w:rsidRDefault="0093187D" w:rsidP="00854072">
      <w:pPr>
        <w:suppressAutoHyphens/>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br w:type="page"/>
      </w:r>
      <w:r w:rsidR="004B43C9" w:rsidRPr="00854072">
        <w:rPr>
          <w:rFonts w:ascii="Times New Roman" w:hAnsi="Times New Roman"/>
          <w:sz w:val="28"/>
          <w:szCs w:val="28"/>
          <w:lang w:eastAsia="ru-RU"/>
        </w:rPr>
        <w:t xml:space="preserve">Методика </w:t>
      </w:r>
      <w:r w:rsidR="00854072" w:rsidRPr="00854072">
        <w:rPr>
          <w:rFonts w:ascii="Times New Roman" w:hAnsi="Times New Roman"/>
          <w:sz w:val="28"/>
          <w:szCs w:val="28"/>
          <w:lang w:eastAsia="ru-RU"/>
        </w:rPr>
        <w:t>"</w:t>
      </w:r>
      <w:r w:rsidR="004B43C9" w:rsidRPr="00854072">
        <w:rPr>
          <w:rFonts w:ascii="Times New Roman" w:hAnsi="Times New Roman"/>
          <w:sz w:val="28"/>
          <w:szCs w:val="28"/>
          <w:lang w:eastAsia="ru-RU"/>
        </w:rPr>
        <w:t>Направленность на приобретение знаний</w:t>
      </w:r>
      <w:r w:rsidR="00854072" w:rsidRPr="00854072">
        <w:rPr>
          <w:rFonts w:ascii="Times New Roman" w:hAnsi="Times New Roman"/>
          <w:sz w:val="28"/>
          <w:szCs w:val="28"/>
          <w:lang w:eastAsia="ru-RU"/>
        </w:rPr>
        <w:t>"</w:t>
      </w:r>
      <w:r w:rsidR="004B43C9" w:rsidRPr="00854072">
        <w:rPr>
          <w:rFonts w:ascii="Times New Roman" w:hAnsi="Times New Roman"/>
          <w:sz w:val="28"/>
          <w:szCs w:val="28"/>
          <w:lang w:eastAsia="ru-RU"/>
        </w:rPr>
        <w:t xml:space="preserve"> Е. П. Ильин, Н. А. Курдюкова</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Инструкция</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Дается ряд утверждений-вопросов с парными ответами. Из двух ответов нужно выбрать один и рядом с позицией вопроса написать букву (а или б), соответствующую выбранному ответу.</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Текст опросника</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1. Получив плохую отметку, ты, придя домой:</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сразу садишься за уроки, повторяя и то, что плохо ответил; б) садишься смотреть телевизор или играть на компьютере, думая, что урок по этому предмету будет еще через день.</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2. После получения хорошей отметки ты:</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продолжаешь добросовестно готовиться к следующему уроку; б) не готовишься тщательно, так как знаешь, что все равно не спросят.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3. Бывает ли, что ты остаешься недоволен ответом, а не отметкой:</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4. Что для тебя учеба:</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познание нового; б) обременительное занятие.</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5. Зависят ли твои отметки от тщательности подготовки к уроку:</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6. Анализируешь ли ты после получения низкой отметки, что ты сделал неправильно:</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7. Зависит ли твое желание готовить домашнее задание от того, выставляют ли за него отметки:</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8. Легко ли ты втягиваешься в учебу после каникул:</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9. Жалеешь ли ты, что не бывает уроков из-за болезни учителя:</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10. Когда ты, перейдя в следующий класс, получаешь новые учебники, тебя интересует, о чем в них идет речь:</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да; б) нет.</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11. Что, по-твоему, лучше — учиться или болеть:</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учиться; б) болеть.</w:t>
      </w:r>
    </w:p>
    <w:p w:rsidR="00854072"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12. Что для тебя важнее — отметки или знания:</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а) отметки; б) знания.</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Обработка результатов</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За каждый ответ в соответствии с ключом начисляется 1 балл.</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Ключ к опроснику</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 xml:space="preserve">О мотивации на приобретение знаний свидетельствуют ответы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а</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на вопросы 1 -6, 8-11 и ответы </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б</w:t>
      </w:r>
      <w:r w:rsidR="00854072" w:rsidRPr="00854072">
        <w:rPr>
          <w:rFonts w:ascii="Times New Roman" w:hAnsi="Times New Roman"/>
          <w:sz w:val="28"/>
          <w:szCs w:val="28"/>
          <w:lang w:eastAsia="ru-RU"/>
        </w:rPr>
        <w:t>"</w:t>
      </w:r>
      <w:r w:rsidRPr="00854072">
        <w:rPr>
          <w:rFonts w:ascii="Times New Roman" w:hAnsi="Times New Roman"/>
          <w:sz w:val="28"/>
          <w:szCs w:val="28"/>
          <w:lang w:eastAsia="ru-RU"/>
        </w:rPr>
        <w:t xml:space="preserve"> на вопросы 7 и 12.</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Выводы</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Сумма баллов (от 0 до 12) свидетельствует о степени выраженности мотивации на приобретение знаний.</w:t>
      </w:r>
    </w:p>
    <w:p w:rsidR="00BF01AA" w:rsidRPr="00854072" w:rsidRDefault="00BF01AA" w:rsidP="00854072">
      <w:pPr>
        <w:suppressAutoHyphens/>
        <w:spacing w:after="0" w:line="360" w:lineRule="auto"/>
        <w:ind w:firstLine="709"/>
        <w:jc w:val="both"/>
        <w:rPr>
          <w:rFonts w:ascii="Times New Roman" w:hAnsi="Times New Roman"/>
          <w:sz w:val="28"/>
          <w:szCs w:val="28"/>
          <w:lang w:eastAsia="ru-RU"/>
        </w:rPr>
      </w:pPr>
    </w:p>
    <w:p w:rsidR="00A445FA" w:rsidRPr="00854072" w:rsidRDefault="002518CD"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highlight w:val="yellow"/>
          <w:lang w:eastAsia="ru-RU"/>
        </w:rPr>
        <w:br w:type="page"/>
      </w:r>
      <w:r w:rsidR="00A445FA" w:rsidRPr="00854072">
        <w:rPr>
          <w:rFonts w:ascii="Times New Roman" w:hAnsi="Times New Roman"/>
          <w:sz w:val="28"/>
          <w:szCs w:val="28"/>
          <w:lang w:eastAsia="ru-RU"/>
        </w:rPr>
        <w:t>Приложение</w:t>
      </w:r>
      <w:r w:rsidR="00A445FA" w:rsidRPr="00854072">
        <w:rPr>
          <w:rFonts w:ascii="Times New Roman" w:hAnsi="Times New Roman"/>
          <w:sz w:val="28"/>
          <w:szCs w:val="28"/>
          <w:lang w:val="fr-FR" w:eastAsia="ru-RU"/>
        </w:rPr>
        <w:t xml:space="preserve"> №2</w:t>
      </w:r>
    </w:p>
    <w:p w:rsidR="00FB03E4" w:rsidRPr="00854072" w:rsidRDefault="00FB03E4" w:rsidP="00854072">
      <w:pPr>
        <w:suppressAutoHyphens/>
        <w:spacing w:after="0" w:line="360" w:lineRule="auto"/>
        <w:ind w:firstLine="709"/>
        <w:jc w:val="both"/>
        <w:rPr>
          <w:rFonts w:ascii="Times New Roman" w:hAnsi="Times New Roman"/>
          <w:sz w:val="28"/>
          <w:szCs w:val="28"/>
          <w:lang w:eastAsia="ru-RU"/>
        </w:rPr>
      </w:pPr>
    </w:p>
    <w:p w:rsidR="00391B79" w:rsidRPr="00854072" w:rsidRDefault="00391B79"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t>Монологическое высказывание на основе прочитанного текста</w:t>
      </w:r>
    </w:p>
    <w:p w:rsidR="00FB03E4" w:rsidRPr="00854072" w:rsidRDefault="00FB03E4" w:rsidP="00854072">
      <w:pPr>
        <w:pStyle w:val="4"/>
        <w:keepNext w:val="0"/>
        <w:suppressAutoHyphens/>
        <w:spacing w:before="0" w:after="0" w:line="360" w:lineRule="auto"/>
        <w:ind w:firstLine="709"/>
        <w:jc w:val="both"/>
        <w:rPr>
          <w:b w:val="0"/>
        </w:rPr>
      </w:pPr>
    </w:p>
    <w:p w:rsidR="00A445FA" w:rsidRPr="00854072" w:rsidRDefault="00A445FA" w:rsidP="00854072">
      <w:pPr>
        <w:pStyle w:val="4"/>
        <w:keepNext w:val="0"/>
        <w:suppressAutoHyphens/>
        <w:spacing w:before="0" w:after="0" w:line="360" w:lineRule="auto"/>
        <w:ind w:firstLine="709"/>
        <w:jc w:val="both"/>
        <w:rPr>
          <w:b w:val="0"/>
          <w:lang w:val="fr-FR"/>
        </w:rPr>
      </w:pPr>
      <w:r w:rsidRPr="00854072">
        <w:rPr>
          <w:b w:val="0"/>
          <w:lang w:val="fr-FR"/>
        </w:rPr>
        <w:t>Pascal Garnier</w:t>
      </w:r>
    </w:p>
    <w:p w:rsidR="00A445FA" w:rsidRPr="00854072" w:rsidRDefault="00A445FA" w:rsidP="00854072">
      <w:pPr>
        <w:pStyle w:val="3"/>
        <w:keepNext w:val="0"/>
        <w:suppressAutoHyphens/>
        <w:spacing w:before="0" w:after="0" w:line="360" w:lineRule="auto"/>
        <w:ind w:firstLine="709"/>
        <w:jc w:val="both"/>
        <w:rPr>
          <w:rFonts w:ascii="Times New Roman" w:hAnsi="Times New Roman" w:cs="Times New Roman"/>
          <w:b w:val="0"/>
          <w:sz w:val="28"/>
          <w:szCs w:val="28"/>
          <w:lang w:val="fr-FR"/>
        </w:rPr>
      </w:pPr>
      <w:r w:rsidRPr="00854072">
        <w:rPr>
          <w:rFonts w:ascii="Times New Roman" w:hAnsi="Times New Roman" w:cs="Times New Roman"/>
          <w:b w:val="0"/>
          <w:sz w:val="28"/>
          <w:szCs w:val="28"/>
          <w:lang w:val="fr-FR"/>
        </w:rPr>
        <w:t>Le Chômeur</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C’est arrivé un lundi soir. On a compris qu’il se passait quelque chose de grave parce qu’en arrivant, papa a sorti un paquet de cigarettes de sa poche et en a allumé une. Il faut dire qu’il avait arrêté de fumer depuis deux ans et avait promis de ne plus jamais recommencer.</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En fronçant les sourcils, maman l’a regardé s’écrouler dans le fauteuil du salon, passer sa main dans ses cheveux pour faire sa tête de hérisson pas content. Elle nous a fait manger en cinq minutes et nous a expédiés, mon petit frère Bip et moi, dans notre chambre. De l’autre côté du mur, on entendait papa murmurer d’une voix grave. Il </w:t>
      </w:r>
      <w:r w:rsidRPr="00854072">
        <w:rPr>
          <w:sz w:val="28"/>
          <w:szCs w:val="28"/>
        </w:rPr>
        <w:t>у</w:t>
      </w:r>
      <w:r w:rsidRPr="00854072">
        <w:rPr>
          <w:sz w:val="28"/>
          <w:szCs w:val="28"/>
          <w:lang w:val="fr-FR"/>
        </w:rPr>
        <w:t xml:space="preserve"> avait un mot qui revenait tout le temps comme un moustique qu’on n’arrive pas à chasser : chômage. Je savais que ça voulait dire : </w:t>
      </w:r>
      <w:r w:rsidR="00854072" w:rsidRPr="00854072">
        <w:rPr>
          <w:sz w:val="28"/>
          <w:szCs w:val="28"/>
          <w:lang w:val="fr-FR"/>
        </w:rPr>
        <w:t>"</w:t>
      </w:r>
      <w:r w:rsidRPr="00854072">
        <w:rPr>
          <w:sz w:val="28"/>
          <w:szCs w:val="28"/>
          <w:lang w:val="fr-FR"/>
        </w:rPr>
        <w:t xml:space="preserve"> plus de travail </w:t>
      </w:r>
      <w:r w:rsidR="00854072" w:rsidRPr="00854072">
        <w:rPr>
          <w:sz w:val="28"/>
          <w:szCs w:val="28"/>
          <w:lang w:val="fr-FR"/>
        </w:rPr>
        <w:t>"</w:t>
      </w:r>
      <w:r w:rsidRPr="00854072">
        <w:rPr>
          <w:sz w:val="28"/>
          <w:szCs w:val="28"/>
          <w:lang w:val="fr-FR"/>
        </w:rPr>
        <w:t xml:space="preserve">, mais je ne comprenais pas pourquoi cela rendait papa si triste. </w:t>
      </w:r>
      <w:r w:rsidR="00854072" w:rsidRPr="00854072">
        <w:rPr>
          <w:sz w:val="28"/>
          <w:szCs w:val="28"/>
          <w:lang w:val="fr-FR"/>
        </w:rPr>
        <w:t>"</w:t>
      </w:r>
      <w:r w:rsidRPr="00854072">
        <w:rPr>
          <w:sz w:val="28"/>
          <w:szCs w:val="28"/>
          <w:lang w:val="fr-FR"/>
        </w:rPr>
        <w:t xml:space="preserve"> Plus de travail </w:t>
      </w:r>
      <w:r w:rsidR="00854072" w:rsidRPr="00854072">
        <w:rPr>
          <w:sz w:val="28"/>
          <w:szCs w:val="28"/>
          <w:lang w:val="fr-FR"/>
        </w:rPr>
        <w:t>"</w:t>
      </w:r>
      <w:r w:rsidRPr="00854072">
        <w:rPr>
          <w:sz w:val="28"/>
          <w:szCs w:val="28"/>
          <w:lang w:val="fr-FR"/>
        </w:rPr>
        <w:t xml:space="preserve"> à mon avis, ça a aussi un petit côté </w:t>
      </w:r>
      <w:r w:rsidR="00854072" w:rsidRPr="00854072">
        <w:rPr>
          <w:sz w:val="28"/>
          <w:szCs w:val="28"/>
          <w:lang w:val="fr-FR"/>
        </w:rPr>
        <w:t>"</w:t>
      </w:r>
      <w:r w:rsidRPr="00854072">
        <w:rPr>
          <w:sz w:val="28"/>
          <w:szCs w:val="28"/>
          <w:lang w:val="fr-FR"/>
        </w:rPr>
        <w:t xml:space="preserve"> tous les jours, dimanche </w:t>
      </w:r>
      <w:r w:rsidR="00854072" w:rsidRPr="00854072">
        <w:rPr>
          <w:sz w:val="28"/>
          <w:szCs w:val="28"/>
          <w:lang w:val="fr-FR"/>
        </w:rPr>
        <w:t>"</w:t>
      </w:r>
      <w:r w:rsidRPr="00854072">
        <w:rPr>
          <w:sz w:val="28"/>
          <w:szCs w:val="28"/>
          <w:lang w:val="fr-FR"/>
        </w:rPr>
        <w:t xml:space="preserve"> et </w:t>
      </w:r>
      <w:r w:rsidR="00854072" w:rsidRPr="00854072">
        <w:rPr>
          <w:sz w:val="28"/>
          <w:szCs w:val="28"/>
          <w:lang w:val="fr-FR"/>
        </w:rPr>
        <w:t>"</w:t>
      </w:r>
      <w:r w:rsidRPr="00854072">
        <w:rPr>
          <w:sz w:val="28"/>
          <w:szCs w:val="28"/>
          <w:lang w:val="fr-FR"/>
        </w:rPr>
        <w:t xml:space="preserve"> vacances sans fin </w:t>
      </w:r>
      <w:r w:rsidR="00854072" w:rsidRPr="00854072">
        <w:rPr>
          <w:sz w:val="28"/>
          <w:szCs w:val="28"/>
          <w:lang w:val="fr-FR"/>
        </w:rPr>
        <w:t>"</w:t>
      </w:r>
      <w:r w:rsidRPr="00854072">
        <w:rPr>
          <w:sz w:val="28"/>
          <w:szCs w:val="28"/>
          <w:lang w:val="fr-FR"/>
        </w:rPr>
        <w:t xml:space="preserve"> pas du tout désagréable.</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Les jours suivants, j’ai mieux compris. Pour maman, Bip et moi, rien n’avait changé. Chaque matin, Bip et moi, on allait à l’école et maman partait à son travail (elle est infirmière et les infirmières ne sont jamais au chômage parce qu’il </w:t>
      </w:r>
      <w:r w:rsidRPr="00854072">
        <w:rPr>
          <w:sz w:val="28"/>
          <w:szCs w:val="28"/>
        </w:rPr>
        <w:t>у</w:t>
      </w:r>
      <w:r w:rsidRPr="00854072">
        <w:rPr>
          <w:sz w:val="28"/>
          <w:szCs w:val="28"/>
          <w:lang w:val="fr-FR"/>
        </w:rPr>
        <w:t xml:space="preserve"> a toujours des malades).</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Mais le soir, en rentrant, ça nous faisait tout drôle de trouver papa, tassé au fond de son fauteuil comme un vieux Kleenex froissé, les yeux vides braqués sur l’écran bleu de la télé. Bien sûr, il nous souriait, nous embrassait, nous demandait si nous avions passé une bonne journée. La vaisselle était faite, et le dîner aussi. Seulement, le cœur n’y était pas, il touchait à peine au dîner, deux ou trois bouchées et hop! une autre cigarette. Il </w:t>
      </w:r>
      <w:r w:rsidRPr="00854072">
        <w:rPr>
          <w:sz w:val="28"/>
          <w:szCs w:val="28"/>
        </w:rPr>
        <w:t>у</w:t>
      </w:r>
      <w:r w:rsidRPr="00854072">
        <w:rPr>
          <w:sz w:val="28"/>
          <w:szCs w:val="28"/>
          <w:lang w:val="fr-FR"/>
        </w:rPr>
        <w:t xml:space="preserve"> avait une gêne qui s’était installée dans la maison, à peine visible, mais aussi tenace que la fumée des cigarettes. Et puis le soir, parfois, et de plus en plus à l’approche de Noël, couchés dans nos lits, Bip et moi, on entendait papa et maman se disputer, pas fort, mais quand même, un peu, alors qu’avant ça n’arrivait jamais. Bip venait se blottir contre moi et il fallait que je lui raconte des histoires pour l’endormir, des histoires avec plein de sorcières </w:t>
      </w:r>
      <w:r w:rsidR="00854072" w:rsidRPr="00854072">
        <w:rPr>
          <w:sz w:val="28"/>
          <w:szCs w:val="28"/>
          <w:lang w:val="fr-FR"/>
        </w:rPr>
        <w:t>"</w:t>
      </w:r>
      <w:r w:rsidRPr="00854072">
        <w:rPr>
          <w:sz w:val="28"/>
          <w:szCs w:val="28"/>
          <w:lang w:val="fr-FR"/>
        </w:rPr>
        <w:t xml:space="preserve"> chômage </w:t>
      </w:r>
      <w:r w:rsidR="00854072" w:rsidRPr="00854072">
        <w:rPr>
          <w:sz w:val="28"/>
          <w:szCs w:val="28"/>
          <w:lang w:val="fr-FR"/>
        </w:rPr>
        <w:t>"</w:t>
      </w:r>
      <w:r w:rsidRPr="00854072">
        <w:rPr>
          <w:sz w:val="28"/>
          <w:szCs w:val="28"/>
          <w:lang w:val="fr-FR"/>
        </w:rPr>
        <w:t xml:space="preserve"> qui n’arrêtaient pas de casser les pieds aux gens. Vers le 20 décembre, maman a dû expliquer à Bip que sa lettre au père Noël était un peu trop longue. Bip l’</w:t>
      </w:r>
      <w:r w:rsidRPr="00854072">
        <w:rPr>
          <w:sz w:val="28"/>
          <w:szCs w:val="28"/>
        </w:rPr>
        <w:t>а</w:t>
      </w:r>
      <w:r w:rsidRPr="00854072">
        <w:rPr>
          <w:sz w:val="28"/>
          <w:szCs w:val="28"/>
          <w:lang w:val="fr-FR"/>
        </w:rPr>
        <w:t xml:space="preserve"> écouté très sérieusement en concluant du haut de ses cinq ans : </w:t>
      </w:r>
      <w:r w:rsidR="00854072" w:rsidRPr="00854072">
        <w:rPr>
          <w:rStyle w:val="aa"/>
          <w:i w:val="0"/>
          <w:sz w:val="28"/>
          <w:szCs w:val="28"/>
          <w:lang w:val="fr-FR"/>
        </w:rPr>
        <w:t>"</w:t>
      </w:r>
      <w:r w:rsidRPr="00854072">
        <w:rPr>
          <w:rStyle w:val="aa"/>
          <w:i w:val="0"/>
          <w:sz w:val="28"/>
          <w:szCs w:val="28"/>
          <w:lang w:val="fr-FR"/>
        </w:rPr>
        <w:t xml:space="preserve"> Je comprends, c’est parce que le père Noël est au chômage lui aussi. </w:t>
      </w:r>
      <w:r w:rsidR="00854072" w:rsidRPr="00854072">
        <w:rPr>
          <w:rStyle w:val="aa"/>
          <w:i w:val="0"/>
          <w:sz w:val="28"/>
          <w:szCs w:val="28"/>
          <w:lang w:val="fr-FR"/>
        </w:rPr>
        <w:t>"</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Même si le sapin était un peu moins grand que les années précédentes, le repas un peu plus maigre et les cadeaux moins nombreux, les fêtes se sont quand même bien passées parce que, chômage ou pas, on s’aime tous très fort. C’est après que ça s’est gâté. L’après Noël, ça n’est jamais très rose mais là, c’était carrément gris. Il </w:t>
      </w:r>
      <w:r w:rsidRPr="00854072">
        <w:rPr>
          <w:sz w:val="28"/>
          <w:szCs w:val="28"/>
        </w:rPr>
        <w:t>у</w:t>
      </w:r>
      <w:r w:rsidRPr="00854072">
        <w:rPr>
          <w:sz w:val="28"/>
          <w:szCs w:val="28"/>
          <w:lang w:val="fr-FR"/>
        </w:rPr>
        <w:t xml:space="preserve"> avait tout le temps comme de l’électricité dans l’air. Pour une fourchette déplacée, un cadre de travers, une différence de choix sur un programme de télévision, papa faisait la tête et maman s’enfermait dans la chambre. Évidemment, Bip faisait encore plus de bêtises que d’habitude et moi, je me donnais un mal de chien pour les effacer. Le pire, </w:t>
      </w:r>
      <w:r w:rsidRPr="00854072">
        <w:rPr>
          <w:sz w:val="28"/>
          <w:szCs w:val="28"/>
        </w:rPr>
        <w:t>с</w:t>
      </w:r>
      <w:r w:rsidRPr="00854072">
        <w:rPr>
          <w:sz w:val="28"/>
          <w:szCs w:val="28"/>
          <w:lang w:val="fr-FR"/>
        </w:rPr>
        <w:t>’était à table quand nous étions réunis tous les quatre : silence total et pesant au-dessus de l’éternel plat de nouilles qui refroidissait lamentablement devant nos yeux baissés. Ensuite, c’était toujours la même histoire : Bip et moi, nous allions nous enfermer dans notre chambre en rêvant à des pays où les gens vivent heureux, sous un ciel toujours bleu, des gens qui ne savent même pas ce qu’est le chômage.</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Pendant ce temps, papa écrivait des piles de lettres en fumant des dizaines de cigarettes et maman alignait, en se rongeant les ongles, d’interminables colonnes de chiffres. II était question de colonies de vacances pour Bip et moi, l’été prochain, et l’argent de poche se faisait aussi rare que les éclats de rire dans la maison. Non, le chômage n’avait rien à voir avec des vacances sans fin !</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Chaque jour, papa prenait dix ans de plus. Il ne voyait plus ses amis et même quand il faisait beau, il avait l’air de regarder la pluie. II pleuvait tout le temps dans sa tête. Il se levait de plus en plus tard et se couchait de plus en plus tôt, et il devait aussi dormir dans la journée, car le soir, en rentrant de l’école, il nous regardait avec les mêmes yeux mouillés que Youki, le chien de Mamie qui est aussi vieux qu’elle.</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Comme ça, tous les jours, comme un même et interminable jour gris...</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Mais hier, il </w:t>
      </w:r>
      <w:r w:rsidRPr="00854072">
        <w:rPr>
          <w:sz w:val="28"/>
          <w:szCs w:val="28"/>
        </w:rPr>
        <w:t>у</w:t>
      </w:r>
      <w:r w:rsidRPr="00854072">
        <w:rPr>
          <w:sz w:val="28"/>
          <w:szCs w:val="28"/>
          <w:lang w:val="fr-FR"/>
        </w:rPr>
        <w:t xml:space="preserve"> avait une lettre dans la boîte, une lettre pour papa qu’il a lue et relue cent fois. Il avait l’air de quelqu’un qu’on réveille d’un long, long sommeil. Il a montré la lettre à maman d’une main tremblante. Maman l’</w:t>
      </w:r>
      <w:r w:rsidRPr="00854072">
        <w:rPr>
          <w:sz w:val="28"/>
          <w:szCs w:val="28"/>
        </w:rPr>
        <w:t>а</w:t>
      </w:r>
      <w:r w:rsidRPr="00854072">
        <w:rPr>
          <w:sz w:val="28"/>
          <w:szCs w:val="28"/>
          <w:lang w:val="fr-FR"/>
        </w:rPr>
        <w:t xml:space="preserve"> lue et a sauté au cou de papa en l’embrassant tout partout. On n’a pas eu de nouilles ce soir-là, mais un gros poulet bien doré, avec des frites. Papa ne tenait plus en place, il se levait, se rasseyait pour un rien, riait, redevenait sérieux, puis riait encore comme dans les anniversaires. Maman lui a repassé sa plus belle chemise et son plus beau costume, tandis qu’il cirait ses chaussures jusqu’à les rendre plus brillantes que l’argenterie de tante Clara. Ce matin, tout reluisant, il est parti en même temps que nous. Il était nerveux, comme Bip pour son premier jour d’école. Il a allumé une cigarette, nous a regardés en souriant et l’</w:t>
      </w:r>
      <w:r w:rsidRPr="00854072">
        <w:rPr>
          <w:sz w:val="28"/>
          <w:szCs w:val="28"/>
        </w:rPr>
        <w:t>а</w:t>
      </w:r>
      <w:r w:rsidRPr="00854072">
        <w:rPr>
          <w:sz w:val="28"/>
          <w:szCs w:val="28"/>
          <w:lang w:val="fr-FR"/>
        </w:rPr>
        <w:t xml:space="preserve"> aussitôt écrasée dans le cendrier. Je crois qu’il n’y aura plus jamais d’odeur de tabac dans la maison.</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rStyle w:val="ab"/>
          <w:b w:val="0"/>
          <w:sz w:val="28"/>
          <w:szCs w:val="28"/>
          <w:lang w:val="fr-FR"/>
        </w:rPr>
        <w:t>VOCABULAIRE</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fron</w:t>
      </w:r>
      <w:r w:rsidRPr="00854072">
        <w:rPr>
          <w:sz w:val="28"/>
          <w:szCs w:val="28"/>
        </w:rPr>
        <w:t>с</w:t>
      </w:r>
      <w:r w:rsidRPr="00854072">
        <w:rPr>
          <w:sz w:val="28"/>
          <w:szCs w:val="28"/>
          <w:lang w:val="fr-FR"/>
        </w:rPr>
        <w:t xml:space="preserve">er les sourcils — </w:t>
      </w:r>
      <w:r w:rsidRPr="00854072">
        <w:rPr>
          <w:sz w:val="28"/>
          <w:szCs w:val="28"/>
        </w:rPr>
        <w:t>хмурить</w:t>
      </w:r>
      <w:r w:rsidRPr="00854072">
        <w:rPr>
          <w:sz w:val="28"/>
          <w:szCs w:val="28"/>
          <w:lang w:val="fr-FR"/>
        </w:rPr>
        <w:t xml:space="preserve"> </w:t>
      </w:r>
      <w:r w:rsidRPr="00854072">
        <w:rPr>
          <w:sz w:val="28"/>
          <w:szCs w:val="28"/>
        </w:rPr>
        <w:t>брови</w:t>
      </w:r>
    </w:p>
    <w:p w:rsidR="00A445FA" w:rsidRPr="00854072" w:rsidRDefault="00A445FA" w:rsidP="00854072">
      <w:pPr>
        <w:pStyle w:val="a9"/>
        <w:suppressAutoHyphens/>
        <w:spacing w:before="0" w:beforeAutospacing="0" w:after="0" w:afterAutospacing="0" w:line="360" w:lineRule="auto"/>
        <w:ind w:firstLine="709"/>
        <w:rPr>
          <w:sz w:val="28"/>
          <w:szCs w:val="28"/>
        </w:rPr>
      </w:pPr>
      <w:r w:rsidRPr="00854072">
        <w:rPr>
          <w:sz w:val="28"/>
          <w:szCs w:val="28"/>
        </w:rPr>
        <w:t>tassé — здесь : развалившись</w:t>
      </w:r>
    </w:p>
    <w:p w:rsidR="00A445FA" w:rsidRPr="00854072" w:rsidRDefault="00A445FA" w:rsidP="00854072">
      <w:pPr>
        <w:pStyle w:val="a9"/>
        <w:suppressAutoHyphens/>
        <w:spacing w:before="0" w:beforeAutospacing="0" w:after="0" w:afterAutospacing="0" w:line="360" w:lineRule="auto"/>
        <w:ind w:firstLine="709"/>
        <w:rPr>
          <w:sz w:val="28"/>
          <w:szCs w:val="28"/>
        </w:rPr>
      </w:pPr>
      <w:r w:rsidRPr="00854072">
        <w:rPr>
          <w:sz w:val="28"/>
          <w:szCs w:val="28"/>
        </w:rPr>
        <w:t>un vieux Kleenex froissé — использованный носовой платок</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les yeux braqués — </w:t>
      </w:r>
      <w:r w:rsidRPr="00854072">
        <w:rPr>
          <w:sz w:val="28"/>
          <w:szCs w:val="28"/>
        </w:rPr>
        <w:t>уставив</w:t>
      </w:r>
      <w:r w:rsidRPr="00854072">
        <w:rPr>
          <w:sz w:val="28"/>
          <w:szCs w:val="28"/>
          <w:lang w:val="fr-FR"/>
        </w:rPr>
        <w:t xml:space="preserve"> </w:t>
      </w:r>
      <w:r w:rsidRPr="00854072">
        <w:rPr>
          <w:sz w:val="28"/>
          <w:szCs w:val="28"/>
        </w:rPr>
        <w:t>глаза</w:t>
      </w:r>
      <w:r w:rsidRPr="00854072">
        <w:rPr>
          <w:sz w:val="28"/>
          <w:szCs w:val="28"/>
          <w:lang w:val="fr-FR"/>
        </w:rPr>
        <w:t>…</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une gêne — </w:t>
      </w:r>
      <w:r w:rsidRPr="00854072">
        <w:rPr>
          <w:sz w:val="28"/>
          <w:szCs w:val="28"/>
        </w:rPr>
        <w:t>неловкость</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se blottir— </w:t>
      </w:r>
      <w:r w:rsidRPr="00854072">
        <w:rPr>
          <w:sz w:val="28"/>
          <w:szCs w:val="28"/>
        </w:rPr>
        <w:t>прижиматься</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casser les pieds — </w:t>
      </w:r>
      <w:r w:rsidRPr="00854072">
        <w:rPr>
          <w:sz w:val="28"/>
          <w:szCs w:val="28"/>
        </w:rPr>
        <w:t>надоедать</w:t>
      </w:r>
      <w:r w:rsidRPr="00854072">
        <w:rPr>
          <w:sz w:val="28"/>
          <w:szCs w:val="28"/>
          <w:lang w:val="fr-FR"/>
        </w:rPr>
        <w:t xml:space="preserve"> </w:t>
      </w:r>
      <w:r w:rsidRPr="00854072">
        <w:rPr>
          <w:sz w:val="28"/>
          <w:szCs w:val="28"/>
        </w:rPr>
        <w:t>кому</w:t>
      </w:r>
      <w:r w:rsidRPr="00854072">
        <w:rPr>
          <w:sz w:val="28"/>
          <w:szCs w:val="28"/>
          <w:lang w:val="fr-FR"/>
        </w:rPr>
        <w:t>-</w:t>
      </w:r>
      <w:r w:rsidRPr="00854072">
        <w:rPr>
          <w:sz w:val="28"/>
          <w:szCs w:val="28"/>
        </w:rPr>
        <w:t>либо</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faire la tête — </w:t>
      </w:r>
      <w:r w:rsidRPr="00854072">
        <w:rPr>
          <w:sz w:val="28"/>
          <w:szCs w:val="28"/>
        </w:rPr>
        <w:t>дуться</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sz w:val="28"/>
          <w:szCs w:val="28"/>
          <w:lang w:val="fr-FR"/>
        </w:rPr>
        <w:t xml:space="preserve">lamentablement — </w:t>
      </w:r>
      <w:r w:rsidRPr="00854072">
        <w:rPr>
          <w:sz w:val="28"/>
          <w:szCs w:val="28"/>
        </w:rPr>
        <w:t>жалко</w:t>
      </w:r>
    </w:p>
    <w:p w:rsidR="00A445FA" w:rsidRPr="00854072" w:rsidRDefault="00A445FA" w:rsidP="00854072">
      <w:pPr>
        <w:pStyle w:val="a9"/>
        <w:suppressAutoHyphens/>
        <w:spacing w:before="0" w:beforeAutospacing="0" w:after="0" w:afterAutospacing="0" w:line="360" w:lineRule="auto"/>
        <w:ind w:firstLine="709"/>
        <w:rPr>
          <w:sz w:val="28"/>
          <w:szCs w:val="28"/>
          <w:lang w:val="fr-FR"/>
        </w:rPr>
      </w:pPr>
      <w:r w:rsidRPr="00854072">
        <w:rPr>
          <w:rStyle w:val="ab"/>
          <w:b w:val="0"/>
          <w:sz w:val="28"/>
          <w:szCs w:val="28"/>
          <w:lang w:val="fr-FR"/>
        </w:rPr>
        <w:t>Répondez aux questions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Qui est le narrateur de l’histoire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Selon toi, quel âge a le narrateur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À quel moment commence l’histoire ?</w:t>
      </w:r>
    </w:p>
    <w:p w:rsidR="00854072"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Est-ce que le narrateur comprend dès le début ce qui s’est passé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Montre les étapes de l’aggravation de la situation familiale.</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lang w:val="fr-FR"/>
        </w:rPr>
        <w:t xml:space="preserve">Comment les membres de famille réagissent-ils face au problème ? </w:t>
      </w:r>
      <w:r w:rsidRPr="00854072">
        <w:rPr>
          <w:rFonts w:ascii="Times New Roman" w:hAnsi="Times New Roman"/>
          <w:sz w:val="28"/>
          <w:szCs w:val="28"/>
        </w:rPr>
        <w:t>Comment cette réaction les caractérise-t-elle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Et papa ? Comment évolue son état moral et sa conduite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Comment sa conduite caractérise-t-elle papa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rPr>
      </w:pPr>
      <w:r w:rsidRPr="00854072">
        <w:rPr>
          <w:rFonts w:ascii="Times New Roman" w:hAnsi="Times New Roman"/>
          <w:sz w:val="28"/>
          <w:szCs w:val="28"/>
        </w:rPr>
        <w:t>Comment évolue l’ambiance familiale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Quel événement modifie la situation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Quelle est la réaction des membre de la famille à cet heureux événement ?</w:t>
      </w:r>
    </w:p>
    <w:p w:rsidR="00A445FA" w:rsidRPr="00854072" w:rsidRDefault="00A445FA" w:rsidP="00854072">
      <w:pPr>
        <w:numPr>
          <w:ilvl w:val="0"/>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Pour toi c’est un récit sur :</w:t>
      </w:r>
    </w:p>
    <w:p w:rsidR="00A445FA" w:rsidRPr="00854072" w:rsidRDefault="00A445FA" w:rsidP="00854072">
      <w:pPr>
        <w:numPr>
          <w:ilvl w:val="1"/>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une famille unie qui passe par une période difficile</w:t>
      </w:r>
    </w:p>
    <w:p w:rsidR="00A445FA" w:rsidRPr="00854072" w:rsidRDefault="00A445FA" w:rsidP="00854072">
      <w:pPr>
        <w:numPr>
          <w:ilvl w:val="1"/>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les conséquences graves du chômage sur la vie familiale</w:t>
      </w:r>
    </w:p>
    <w:p w:rsidR="00A445FA" w:rsidRPr="00854072" w:rsidRDefault="00A445FA" w:rsidP="00854072">
      <w:pPr>
        <w:numPr>
          <w:ilvl w:val="1"/>
          <w:numId w:val="11"/>
        </w:numPr>
        <w:suppressAutoHyphens/>
        <w:spacing w:after="0" w:line="360" w:lineRule="auto"/>
        <w:ind w:left="0" w:firstLine="709"/>
        <w:jc w:val="both"/>
        <w:rPr>
          <w:rFonts w:ascii="Times New Roman" w:hAnsi="Times New Roman"/>
          <w:sz w:val="28"/>
          <w:szCs w:val="28"/>
          <w:lang w:val="fr-FR"/>
        </w:rPr>
      </w:pPr>
      <w:r w:rsidRPr="00854072">
        <w:rPr>
          <w:rFonts w:ascii="Times New Roman" w:hAnsi="Times New Roman"/>
          <w:sz w:val="28"/>
          <w:szCs w:val="28"/>
          <w:lang w:val="fr-FR"/>
        </w:rPr>
        <w:t>un garçon qui se heurte à un grand problème vital</w:t>
      </w:r>
    </w:p>
    <w:p w:rsidR="009F7CDB" w:rsidRPr="00854072" w:rsidRDefault="009F7CDB" w:rsidP="00854072">
      <w:pPr>
        <w:suppressAutoHyphens/>
        <w:spacing w:after="0" w:line="360" w:lineRule="auto"/>
        <w:ind w:firstLine="709"/>
        <w:jc w:val="both"/>
        <w:rPr>
          <w:rFonts w:ascii="Times New Roman" w:hAnsi="Times New Roman"/>
          <w:sz w:val="28"/>
          <w:szCs w:val="28"/>
          <w:highlight w:val="yellow"/>
          <w:lang w:val="en-US" w:eastAsia="ru-RU"/>
        </w:rPr>
      </w:pPr>
    </w:p>
    <w:p w:rsidR="00A445FA" w:rsidRPr="00854072" w:rsidRDefault="002518CD"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highlight w:val="yellow"/>
          <w:lang w:val="en-US" w:eastAsia="ru-RU"/>
        </w:rPr>
        <w:br w:type="page"/>
      </w:r>
      <w:r w:rsidR="00A445FA" w:rsidRPr="00854072">
        <w:rPr>
          <w:rFonts w:ascii="Times New Roman" w:hAnsi="Times New Roman"/>
          <w:sz w:val="28"/>
          <w:szCs w:val="28"/>
          <w:lang w:eastAsia="ru-RU"/>
        </w:rPr>
        <w:t>Приложение № 3</w:t>
      </w:r>
    </w:p>
    <w:p w:rsidR="009F7CDB" w:rsidRPr="00854072" w:rsidRDefault="009F7CDB" w:rsidP="00854072">
      <w:pPr>
        <w:suppressAutoHyphens/>
        <w:spacing w:after="0" w:line="360" w:lineRule="auto"/>
        <w:ind w:firstLine="709"/>
        <w:jc w:val="both"/>
        <w:rPr>
          <w:rFonts w:ascii="Times New Roman" w:hAnsi="Times New Roman"/>
          <w:sz w:val="28"/>
          <w:szCs w:val="28"/>
          <w:highlight w:val="yellow"/>
          <w:lang w:val="en-US" w:eastAsia="ru-RU"/>
        </w:rPr>
      </w:pPr>
    </w:p>
    <w:p w:rsidR="00FB03E4" w:rsidRPr="00854072" w:rsidRDefault="00754AEB" w:rsidP="00854072">
      <w:pPr>
        <w:suppressAutoHyphens/>
        <w:spacing w:after="0" w:line="360" w:lineRule="auto"/>
        <w:ind w:firstLine="709"/>
        <w:jc w:val="both"/>
        <w:rPr>
          <w:rFonts w:ascii="Times New Roman" w:hAnsi="Times New Roman"/>
          <w:sz w:val="28"/>
          <w:szCs w:val="28"/>
          <w:highlight w:val="yellow"/>
          <w:lang w:val="en-US" w:eastAsia="ru-RU"/>
        </w:rPr>
      </w:pPr>
      <w:r>
        <w:rPr>
          <w:rFonts w:ascii="Times New Roman" w:hAnsi="Times New Roman"/>
          <w:sz w:val="28"/>
          <w:szCs w:val="28"/>
          <w:highlight w:val="yellow"/>
          <w:lang w:val="en-US" w:eastAsia="ru-RU"/>
        </w:rPr>
        <w:pict>
          <v:shape id="_x0000_i1031" type="#_x0000_t75" style="width:360.75pt;height:117pt">
            <v:imagedata r:id="rId13" o:title=""/>
          </v:shape>
        </w:pict>
      </w:r>
    </w:p>
    <w:p w:rsidR="00047989" w:rsidRPr="00854072" w:rsidRDefault="00047989" w:rsidP="00854072">
      <w:pPr>
        <w:suppressAutoHyphens/>
        <w:spacing w:after="0" w:line="360" w:lineRule="auto"/>
        <w:ind w:firstLine="709"/>
        <w:jc w:val="both"/>
        <w:rPr>
          <w:rFonts w:ascii="Times New Roman" w:hAnsi="Times New Roman"/>
          <w:sz w:val="28"/>
          <w:szCs w:val="28"/>
          <w:lang w:eastAsia="ru-RU"/>
        </w:rPr>
      </w:pPr>
    </w:p>
    <w:p w:rsidR="00A445FA" w:rsidRPr="00854072" w:rsidRDefault="00FB03E4"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br w:type="page"/>
      </w:r>
      <w:r w:rsidR="00A445FA" w:rsidRPr="00854072">
        <w:rPr>
          <w:rFonts w:ascii="Times New Roman" w:hAnsi="Times New Roman"/>
          <w:sz w:val="28"/>
          <w:szCs w:val="28"/>
          <w:lang w:eastAsia="ru-RU"/>
        </w:rPr>
        <w:t>Приложение № 4</w:t>
      </w:r>
    </w:p>
    <w:p w:rsidR="00A445FA" w:rsidRPr="00854072" w:rsidRDefault="00A445FA" w:rsidP="00854072">
      <w:pPr>
        <w:suppressAutoHyphens/>
        <w:spacing w:after="0" w:line="360" w:lineRule="auto"/>
        <w:ind w:firstLine="709"/>
        <w:jc w:val="both"/>
        <w:rPr>
          <w:rFonts w:ascii="Times New Roman" w:hAnsi="Times New Roman"/>
          <w:sz w:val="28"/>
          <w:szCs w:val="28"/>
          <w:lang w:val="en-US" w:eastAsia="ru-RU"/>
        </w:rPr>
      </w:pPr>
    </w:p>
    <w:p w:rsidR="00FB03E4" w:rsidRPr="00854072" w:rsidRDefault="00754AEB" w:rsidP="00854072">
      <w:pPr>
        <w:suppressAutoHyphens/>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pict>
          <v:shape id="_x0000_i1032" type="#_x0000_t75" style="width:362.25pt;height:142.5pt">
            <v:imagedata r:id="rId14" o:title=""/>
          </v:shape>
        </w:pict>
      </w:r>
    </w:p>
    <w:p w:rsidR="00047989" w:rsidRPr="00854072" w:rsidRDefault="00047989" w:rsidP="00854072">
      <w:pPr>
        <w:suppressAutoHyphens/>
        <w:spacing w:after="0" w:line="360" w:lineRule="auto"/>
        <w:ind w:firstLine="709"/>
        <w:jc w:val="both"/>
        <w:rPr>
          <w:rFonts w:ascii="Times New Roman" w:hAnsi="Times New Roman"/>
          <w:sz w:val="28"/>
          <w:szCs w:val="28"/>
          <w:lang w:val="en-US" w:eastAsia="ru-RU"/>
        </w:rPr>
      </w:pPr>
    </w:p>
    <w:p w:rsidR="00FB03E4" w:rsidRPr="00854072" w:rsidRDefault="00754AEB" w:rsidP="00854072">
      <w:pPr>
        <w:suppressAutoHyphens/>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pict>
          <v:shape id="_x0000_i1033" type="#_x0000_t75" style="width:368.25pt;height:141pt">
            <v:imagedata r:id="rId15" o:title=""/>
          </v:shape>
        </w:pict>
      </w:r>
    </w:p>
    <w:p w:rsidR="00047989" w:rsidRPr="00854072" w:rsidRDefault="00047989" w:rsidP="00854072">
      <w:pPr>
        <w:suppressAutoHyphens/>
        <w:spacing w:after="0" w:line="360" w:lineRule="auto"/>
        <w:ind w:firstLine="709"/>
        <w:jc w:val="both"/>
        <w:rPr>
          <w:rFonts w:ascii="Times New Roman" w:hAnsi="Times New Roman"/>
          <w:sz w:val="28"/>
          <w:szCs w:val="28"/>
          <w:lang w:eastAsia="ru-RU"/>
        </w:rPr>
      </w:pPr>
    </w:p>
    <w:p w:rsidR="00A445FA" w:rsidRPr="00854072" w:rsidRDefault="002518CD" w:rsidP="00854072">
      <w:pPr>
        <w:suppressAutoHyphens/>
        <w:spacing w:after="0" w:line="360" w:lineRule="auto"/>
        <w:ind w:firstLine="709"/>
        <w:jc w:val="both"/>
        <w:rPr>
          <w:rFonts w:ascii="Times New Roman" w:hAnsi="Times New Roman"/>
          <w:sz w:val="28"/>
          <w:szCs w:val="28"/>
          <w:lang w:eastAsia="ru-RU"/>
        </w:rPr>
      </w:pPr>
      <w:r w:rsidRPr="00854072">
        <w:rPr>
          <w:rFonts w:ascii="Times New Roman" w:hAnsi="Times New Roman"/>
          <w:sz w:val="28"/>
          <w:szCs w:val="28"/>
          <w:lang w:eastAsia="ru-RU"/>
        </w:rPr>
        <w:br w:type="page"/>
      </w:r>
      <w:r w:rsidR="00A445FA" w:rsidRPr="00854072">
        <w:rPr>
          <w:rFonts w:ascii="Times New Roman" w:hAnsi="Times New Roman"/>
          <w:sz w:val="28"/>
          <w:szCs w:val="28"/>
          <w:lang w:eastAsia="ru-RU"/>
        </w:rPr>
        <w:t>Приложение № 5</w:t>
      </w:r>
    </w:p>
    <w:p w:rsidR="00A445FA" w:rsidRPr="00854072" w:rsidRDefault="00A445FA" w:rsidP="00854072">
      <w:pPr>
        <w:suppressAutoHyphens/>
        <w:spacing w:after="0" w:line="360" w:lineRule="auto"/>
        <w:ind w:firstLine="709"/>
        <w:jc w:val="both"/>
        <w:rPr>
          <w:rFonts w:ascii="Times New Roman" w:hAnsi="Times New Roman"/>
          <w:sz w:val="28"/>
          <w:szCs w:val="28"/>
          <w:lang w:val="en-US" w:eastAsia="ru-RU"/>
        </w:rPr>
      </w:pPr>
    </w:p>
    <w:p w:rsidR="00FB03E4" w:rsidRPr="00854072" w:rsidRDefault="00754AEB" w:rsidP="00854072">
      <w:pPr>
        <w:suppressAutoHyphens/>
        <w:spacing w:after="0"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pict>
          <v:shape id="_x0000_i1034" type="#_x0000_t75" style="width:248.25pt;height:179.25pt">
            <v:imagedata r:id="rId16" o:title=""/>
          </v:shape>
        </w:pict>
      </w:r>
    </w:p>
    <w:p w:rsidR="00A445FA" w:rsidRPr="00854072" w:rsidRDefault="00A445FA" w:rsidP="00854072">
      <w:pPr>
        <w:suppressAutoHyphens/>
        <w:spacing w:after="0" w:line="360" w:lineRule="auto"/>
        <w:ind w:firstLine="709"/>
        <w:jc w:val="both"/>
        <w:rPr>
          <w:rFonts w:ascii="Times New Roman" w:hAnsi="Times New Roman"/>
          <w:sz w:val="28"/>
        </w:rPr>
      </w:pPr>
    </w:p>
    <w:p w:rsidR="00A445FA" w:rsidRPr="00854072" w:rsidRDefault="00FB03E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br w:type="page"/>
      </w:r>
      <w:r w:rsidR="00A445FA" w:rsidRPr="00854072">
        <w:rPr>
          <w:rFonts w:ascii="Times New Roman" w:hAnsi="Times New Roman"/>
          <w:sz w:val="28"/>
          <w:szCs w:val="28"/>
        </w:rPr>
        <w:t>Приложение № 6</w:t>
      </w:r>
    </w:p>
    <w:p w:rsidR="00A445FA" w:rsidRPr="00854072" w:rsidRDefault="00A445FA" w:rsidP="00854072">
      <w:pPr>
        <w:suppressAutoHyphens/>
        <w:spacing w:after="0" w:line="360" w:lineRule="auto"/>
        <w:ind w:firstLine="709"/>
        <w:jc w:val="both"/>
        <w:rPr>
          <w:rFonts w:ascii="Times New Roman" w:hAnsi="Times New Roman"/>
          <w:sz w:val="28"/>
          <w:szCs w:val="28"/>
          <w:lang w:val="en-US"/>
        </w:rPr>
      </w:pPr>
    </w:p>
    <w:p w:rsidR="00FB03E4" w:rsidRPr="00854072" w:rsidRDefault="00754AEB"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pict>
          <v:shape id="_x0000_i1035" type="#_x0000_t75" style="width:157.5pt;height:237.75pt">
            <v:imagedata r:id="rId17" o:title=""/>
          </v:shape>
        </w:pict>
      </w:r>
    </w:p>
    <w:p w:rsidR="00A445FA" w:rsidRPr="00854072" w:rsidRDefault="00A445FA" w:rsidP="00854072">
      <w:pPr>
        <w:suppressAutoHyphens/>
        <w:spacing w:after="0" w:line="360" w:lineRule="auto"/>
        <w:ind w:firstLine="709"/>
        <w:jc w:val="both"/>
        <w:rPr>
          <w:rFonts w:ascii="Times New Roman" w:hAnsi="Times New Roman"/>
          <w:sz w:val="28"/>
        </w:rPr>
      </w:pPr>
    </w:p>
    <w:p w:rsidR="00A445FA" w:rsidRPr="00854072" w:rsidRDefault="002518CD"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rPr>
        <w:br w:type="page"/>
      </w:r>
      <w:r w:rsidR="00A445FA" w:rsidRPr="00854072">
        <w:rPr>
          <w:rFonts w:ascii="Times New Roman" w:hAnsi="Times New Roman"/>
          <w:sz w:val="28"/>
          <w:szCs w:val="28"/>
        </w:rPr>
        <w:t>Приложение №7</w:t>
      </w:r>
    </w:p>
    <w:p w:rsidR="00FB03E4" w:rsidRPr="00854072" w:rsidRDefault="00FB03E4" w:rsidP="00854072">
      <w:pPr>
        <w:suppressAutoHyphens/>
        <w:spacing w:after="0" w:line="360" w:lineRule="auto"/>
        <w:ind w:firstLine="709"/>
        <w:jc w:val="both"/>
        <w:rPr>
          <w:rFonts w:ascii="Times New Roman" w:hAnsi="Times New Roman"/>
          <w:sz w:val="28"/>
          <w:szCs w:val="28"/>
          <w:lang w:val="en-US"/>
        </w:rPr>
      </w:pPr>
    </w:p>
    <w:p w:rsidR="00FB03E4" w:rsidRPr="00854072" w:rsidRDefault="00754AEB"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pict>
          <v:shape id="_x0000_i1036" type="#_x0000_t75" style="width:183pt;height:220.5pt">
            <v:imagedata r:id="rId18" o:title=""/>
          </v:shape>
        </w:pict>
      </w:r>
    </w:p>
    <w:p w:rsidR="00A445FA" w:rsidRPr="00854072" w:rsidRDefault="00A445FA" w:rsidP="00854072">
      <w:pPr>
        <w:suppressAutoHyphens/>
        <w:spacing w:after="0" w:line="360" w:lineRule="auto"/>
        <w:ind w:firstLine="709"/>
        <w:jc w:val="both"/>
        <w:rPr>
          <w:rFonts w:ascii="Times New Roman" w:hAnsi="Times New Roman"/>
          <w:sz w:val="28"/>
          <w:szCs w:val="28"/>
        </w:rPr>
      </w:pPr>
    </w:p>
    <w:p w:rsidR="00854072" w:rsidRPr="00854072" w:rsidRDefault="00FB03E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br w:type="page"/>
      </w:r>
      <w:r w:rsidR="00A445FA" w:rsidRPr="00854072">
        <w:rPr>
          <w:rFonts w:ascii="Times New Roman" w:hAnsi="Times New Roman"/>
          <w:sz w:val="28"/>
          <w:szCs w:val="28"/>
        </w:rPr>
        <w:t>Приложение №8</w:t>
      </w:r>
    </w:p>
    <w:p w:rsidR="009F7CDB" w:rsidRPr="00854072" w:rsidRDefault="009F7CDB" w:rsidP="00854072">
      <w:pPr>
        <w:suppressAutoHyphens/>
        <w:spacing w:after="0" w:line="360" w:lineRule="auto"/>
        <w:ind w:firstLine="709"/>
        <w:jc w:val="both"/>
        <w:rPr>
          <w:rFonts w:ascii="Times New Roman" w:hAnsi="Times New Roman"/>
          <w:sz w:val="28"/>
          <w:szCs w:val="28"/>
          <w:highlight w:val="yellow"/>
          <w:lang w:val="en-US"/>
        </w:rPr>
      </w:pPr>
    </w:p>
    <w:p w:rsidR="00FB03E4" w:rsidRPr="00854072" w:rsidRDefault="00754AEB" w:rsidP="00854072">
      <w:pPr>
        <w:suppressAutoHyphens/>
        <w:spacing w:after="0" w:line="360" w:lineRule="auto"/>
        <w:ind w:firstLine="709"/>
        <w:jc w:val="both"/>
        <w:rPr>
          <w:rFonts w:ascii="Times New Roman" w:hAnsi="Times New Roman"/>
          <w:sz w:val="28"/>
          <w:szCs w:val="28"/>
          <w:highlight w:val="yellow"/>
          <w:lang w:val="en-US"/>
        </w:rPr>
      </w:pPr>
      <w:r>
        <w:rPr>
          <w:rFonts w:ascii="Times New Roman" w:hAnsi="Times New Roman"/>
          <w:sz w:val="28"/>
          <w:szCs w:val="28"/>
          <w:highlight w:val="yellow"/>
          <w:lang w:val="en-US"/>
        </w:rPr>
        <w:pict>
          <v:shape id="_x0000_i1037" type="#_x0000_t75" style="width:363.75pt;height:257.25pt">
            <v:imagedata r:id="rId19" o:title=""/>
          </v:shape>
        </w:pict>
      </w:r>
    </w:p>
    <w:p w:rsidR="009456C8" w:rsidRPr="00854072" w:rsidRDefault="009456C8" w:rsidP="00854072">
      <w:pPr>
        <w:suppressAutoHyphens/>
        <w:spacing w:after="0" w:line="360" w:lineRule="auto"/>
        <w:ind w:firstLine="709"/>
        <w:jc w:val="both"/>
        <w:rPr>
          <w:rFonts w:ascii="Times New Roman" w:hAnsi="Times New Roman"/>
          <w:sz w:val="28"/>
          <w:szCs w:val="28"/>
        </w:rPr>
      </w:pPr>
    </w:p>
    <w:p w:rsidR="00854072" w:rsidRPr="00854072" w:rsidRDefault="00FB03E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br w:type="page"/>
      </w:r>
      <w:r w:rsidR="00A445FA" w:rsidRPr="00854072">
        <w:rPr>
          <w:rFonts w:ascii="Times New Roman" w:hAnsi="Times New Roman"/>
          <w:sz w:val="28"/>
          <w:szCs w:val="28"/>
        </w:rPr>
        <w:t>Приложение №9</w:t>
      </w:r>
    </w:p>
    <w:p w:rsidR="009456C8" w:rsidRPr="00854072" w:rsidRDefault="009456C8" w:rsidP="00854072">
      <w:pPr>
        <w:suppressAutoHyphens/>
        <w:spacing w:after="0" w:line="360" w:lineRule="auto"/>
        <w:ind w:firstLine="709"/>
        <w:jc w:val="both"/>
        <w:rPr>
          <w:rFonts w:ascii="Times New Roman" w:hAnsi="Times New Roman"/>
          <w:sz w:val="28"/>
          <w:szCs w:val="28"/>
          <w:highlight w:val="yellow"/>
          <w:lang w:val="en-US"/>
        </w:rPr>
      </w:pPr>
    </w:p>
    <w:p w:rsidR="00FB03E4" w:rsidRPr="00854072" w:rsidRDefault="00754AEB" w:rsidP="00854072">
      <w:pPr>
        <w:suppressAutoHyphens/>
        <w:spacing w:after="0" w:line="360" w:lineRule="auto"/>
        <w:ind w:firstLine="709"/>
        <w:jc w:val="both"/>
        <w:rPr>
          <w:rFonts w:ascii="Times New Roman" w:hAnsi="Times New Roman"/>
          <w:sz w:val="28"/>
          <w:szCs w:val="28"/>
          <w:highlight w:val="yellow"/>
          <w:lang w:val="en-US"/>
        </w:rPr>
      </w:pPr>
      <w:r>
        <w:rPr>
          <w:rFonts w:ascii="Times New Roman" w:hAnsi="Times New Roman"/>
          <w:sz w:val="28"/>
          <w:szCs w:val="28"/>
          <w:highlight w:val="yellow"/>
          <w:lang w:val="en-US"/>
        </w:rPr>
        <w:pict>
          <v:shape id="_x0000_i1038" type="#_x0000_t75" style="width:335.25pt;height:122.25pt">
            <v:imagedata r:id="rId20" o:title="" grayscale="t"/>
          </v:shape>
        </w:pict>
      </w:r>
    </w:p>
    <w:p w:rsidR="009F7CDB" w:rsidRPr="00854072" w:rsidRDefault="009F7CDB" w:rsidP="00854072">
      <w:pPr>
        <w:suppressAutoHyphens/>
        <w:spacing w:after="0" w:line="360" w:lineRule="auto"/>
        <w:ind w:firstLine="709"/>
        <w:jc w:val="both"/>
        <w:rPr>
          <w:rFonts w:ascii="Times New Roman" w:hAnsi="Times New Roman"/>
          <w:sz w:val="28"/>
          <w:szCs w:val="28"/>
          <w:highlight w:val="yellow"/>
        </w:rPr>
      </w:pPr>
    </w:p>
    <w:p w:rsidR="00A445FA" w:rsidRPr="00854072" w:rsidRDefault="00FB03E4"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br w:type="page"/>
      </w:r>
      <w:r w:rsidR="00A445FA" w:rsidRPr="00854072">
        <w:rPr>
          <w:rFonts w:ascii="Times New Roman" w:hAnsi="Times New Roman"/>
          <w:sz w:val="28"/>
          <w:szCs w:val="28"/>
        </w:rPr>
        <w:t>Приложение № 10</w:t>
      </w:r>
    </w:p>
    <w:p w:rsidR="009456C8" w:rsidRPr="00854072" w:rsidRDefault="009456C8" w:rsidP="00854072">
      <w:pPr>
        <w:suppressAutoHyphens/>
        <w:spacing w:after="0" w:line="360" w:lineRule="auto"/>
        <w:ind w:firstLine="709"/>
        <w:jc w:val="both"/>
        <w:rPr>
          <w:rFonts w:ascii="Times New Roman" w:hAnsi="Times New Roman"/>
          <w:sz w:val="28"/>
          <w:szCs w:val="28"/>
          <w:highlight w:val="yellow"/>
          <w:lang w:val="en-US"/>
        </w:rPr>
      </w:pPr>
    </w:p>
    <w:p w:rsidR="00FB03E4" w:rsidRPr="00854072" w:rsidRDefault="00754AEB" w:rsidP="00854072">
      <w:pPr>
        <w:suppressAutoHyphens/>
        <w:spacing w:after="0" w:line="360" w:lineRule="auto"/>
        <w:ind w:firstLine="709"/>
        <w:jc w:val="both"/>
        <w:rPr>
          <w:rFonts w:ascii="Times New Roman" w:hAnsi="Times New Roman"/>
          <w:sz w:val="28"/>
          <w:szCs w:val="28"/>
          <w:highlight w:val="yellow"/>
          <w:lang w:val="en-US"/>
        </w:rPr>
      </w:pPr>
      <w:r>
        <w:rPr>
          <w:rFonts w:ascii="Times New Roman" w:hAnsi="Times New Roman"/>
          <w:sz w:val="28"/>
          <w:szCs w:val="28"/>
          <w:highlight w:val="yellow"/>
          <w:lang w:val="en-US"/>
        </w:rPr>
        <w:pict>
          <v:shape id="_x0000_i1039" type="#_x0000_t75" style="width:364.5pt;height:217.5pt">
            <v:imagedata r:id="rId21" o:title=""/>
          </v:shape>
        </w:pict>
      </w:r>
    </w:p>
    <w:p w:rsidR="009456C8" w:rsidRPr="00854072" w:rsidRDefault="009456C8" w:rsidP="00854072">
      <w:pPr>
        <w:suppressAutoHyphens/>
        <w:spacing w:after="0" w:line="360" w:lineRule="auto"/>
        <w:ind w:firstLine="709"/>
        <w:jc w:val="both"/>
        <w:rPr>
          <w:rFonts w:ascii="Times New Roman" w:hAnsi="Times New Roman"/>
          <w:sz w:val="28"/>
          <w:szCs w:val="28"/>
          <w:highlight w:val="yellow"/>
        </w:rPr>
      </w:pPr>
    </w:p>
    <w:p w:rsidR="00A445FA" w:rsidRPr="00854072" w:rsidRDefault="002518CD"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en-US"/>
        </w:rPr>
        <w:br w:type="page"/>
      </w:r>
      <w:r w:rsidR="00A445FA" w:rsidRPr="00854072">
        <w:rPr>
          <w:rFonts w:ascii="Times New Roman" w:hAnsi="Times New Roman"/>
          <w:sz w:val="28"/>
          <w:szCs w:val="28"/>
        </w:rPr>
        <w:t>Приложение</w:t>
      </w:r>
      <w:r w:rsidR="00A445FA" w:rsidRPr="00854072">
        <w:rPr>
          <w:rFonts w:ascii="Times New Roman" w:hAnsi="Times New Roman"/>
          <w:sz w:val="28"/>
          <w:szCs w:val="28"/>
          <w:lang w:val="en-US"/>
        </w:rPr>
        <w:t xml:space="preserve"> №11</w:t>
      </w:r>
    </w:p>
    <w:p w:rsidR="00FB03E4" w:rsidRPr="00854072" w:rsidRDefault="00FB03E4" w:rsidP="00854072">
      <w:pPr>
        <w:suppressAutoHyphens/>
        <w:spacing w:after="0" w:line="360" w:lineRule="auto"/>
        <w:ind w:firstLine="709"/>
        <w:jc w:val="both"/>
        <w:rPr>
          <w:rFonts w:ascii="Times New Roman" w:hAnsi="Times New Roman"/>
          <w:sz w:val="28"/>
          <w:szCs w:val="28"/>
          <w:lang w:val="fr-FR"/>
        </w:rPr>
      </w:pPr>
    </w:p>
    <w:p w:rsidR="00A445FA" w:rsidRPr="00854072" w:rsidRDefault="00A445FA" w:rsidP="00854072">
      <w:pPr>
        <w:suppressAutoHyphens/>
        <w:spacing w:after="0" w:line="360" w:lineRule="auto"/>
        <w:ind w:firstLine="709"/>
        <w:jc w:val="both"/>
        <w:rPr>
          <w:rFonts w:ascii="Times New Roman" w:hAnsi="Times New Roman"/>
          <w:sz w:val="28"/>
          <w:szCs w:val="28"/>
          <w:lang w:val="it-IT"/>
        </w:rPr>
      </w:pPr>
      <w:r w:rsidRPr="00854072">
        <w:rPr>
          <w:rFonts w:ascii="Times New Roman" w:hAnsi="Times New Roman"/>
          <w:sz w:val="28"/>
          <w:szCs w:val="28"/>
          <w:lang w:val="fr-FR"/>
        </w:rPr>
        <w:t>Quelles</w:t>
      </w:r>
      <w:r w:rsidRPr="00854072">
        <w:rPr>
          <w:rFonts w:ascii="Times New Roman" w:hAnsi="Times New Roman"/>
          <w:sz w:val="28"/>
          <w:szCs w:val="28"/>
          <w:lang w:val="it-IT"/>
        </w:rPr>
        <w:t xml:space="preserve"> </w:t>
      </w:r>
      <w:r w:rsidRPr="00854072">
        <w:rPr>
          <w:rFonts w:ascii="Times New Roman" w:hAnsi="Times New Roman"/>
          <w:sz w:val="28"/>
          <w:szCs w:val="28"/>
          <w:lang w:val="fr-FR"/>
        </w:rPr>
        <w:t>qualiti</w:t>
      </w:r>
      <w:r w:rsidRPr="00854072">
        <w:rPr>
          <w:rFonts w:ascii="Times New Roman" w:hAnsi="Times New Roman"/>
          <w:sz w:val="28"/>
          <w:szCs w:val="28"/>
          <w:lang w:val="it-IT"/>
        </w:rPr>
        <w:t>é</w:t>
      </w:r>
      <w:r w:rsidRPr="00854072">
        <w:rPr>
          <w:rFonts w:ascii="Times New Roman" w:hAnsi="Times New Roman"/>
          <w:sz w:val="28"/>
          <w:szCs w:val="28"/>
          <w:lang w:val="fr-FR"/>
        </w:rPr>
        <w:t>s</w:t>
      </w:r>
      <w:r w:rsidRPr="00854072">
        <w:rPr>
          <w:rFonts w:ascii="Times New Roman" w:hAnsi="Times New Roman"/>
          <w:sz w:val="28"/>
          <w:szCs w:val="28"/>
          <w:lang w:val="it-IT"/>
        </w:rPr>
        <w:t xml:space="preserve"> </w:t>
      </w:r>
      <w:r w:rsidRPr="00854072">
        <w:rPr>
          <w:rFonts w:ascii="Times New Roman" w:hAnsi="Times New Roman"/>
          <w:sz w:val="28"/>
          <w:szCs w:val="28"/>
          <w:lang w:val="fr-FR"/>
        </w:rPr>
        <w:t>faut</w:t>
      </w:r>
      <w:r w:rsidRPr="00854072">
        <w:rPr>
          <w:rFonts w:ascii="Times New Roman" w:hAnsi="Times New Roman"/>
          <w:sz w:val="28"/>
          <w:szCs w:val="28"/>
          <w:lang w:val="it-IT"/>
        </w:rPr>
        <w:t>-</w:t>
      </w:r>
      <w:r w:rsidRPr="00854072">
        <w:rPr>
          <w:rFonts w:ascii="Times New Roman" w:hAnsi="Times New Roman"/>
          <w:sz w:val="28"/>
          <w:szCs w:val="28"/>
          <w:lang w:val="fr-FR"/>
        </w:rPr>
        <w:t>il</w:t>
      </w:r>
      <w:r w:rsidRPr="00854072">
        <w:rPr>
          <w:rFonts w:ascii="Times New Roman" w:hAnsi="Times New Roman"/>
          <w:sz w:val="28"/>
          <w:szCs w:val="28"/>
          <w:lang w:val="it-IT"/>
        </w:rPr>
        <w:t xml:space="preserve"> </w:t>
      </w:r>
      <w:r w:rsidRPr="00854072">
        <w:rPr>
          <w:rFonts w:ascii="Times New Roman" w:hAnsi="Times New Roman"/>
          <w:sz w:val="28"/>
          <w:szCs w:val="28"/>
          <w:lang w:val="fr-FR"/>
        </w:rPr>
        <w:t>avoir</w:t>
      </w:r>
      <w:r w:rsidRPr="00854072">
        <w:rPr>
          <w:rFonts w:ascii="Times New Roman" w:hAnsi="Times New Roman"/>
          <w:sz w:val="28"/>
          <w:szCs w:val="28"/>
          <w:lang w:val="it-IT"/>
        </w:rPr>
        <w:t xml:space="preserve"> </w:t>
      </w:r>
      <w:r w:rsidRPr="00854072">
        <w:rPr>
          <w:rFonts w:ascii="Times New Roman" w:hAnsi="Times New Roman"/>
          <w:sz w:val="28"/>
          <w:szCs w:val="28"/>
          <w:lang w:val="fr-FR"/>
        </w:rPr>
        <w:t>pour</w:t>
      </w:r>
      <w:r w:rsidRPr="00854072">
        <w:rPr>
          <w:rFonts w:ascii="Times New Roman" w:hAnsi="Times New Roman"/>
          <w:sz w:val="28"/>
          <w:szCs w:val="28"/>
          <w:lang w:val="it-IT"/>
        </w:rPr>
        <w:t xml:space="preserve"> ê</w:t>
      </w:r>
      <w:r w:rsidRPr="00854072">
        <w:rPr>
          <w:rFonts w:ascii="Times New Roman" w:hAnsi="Times New Roman"/>
          <w:sz w:val="28"/>
          <w:szCs w:val="28"/>
          <w:lang w:val="fr-FR"/>
        </w:rPr>
        <w:t>tre</w:t>
      </w:r>
      <w:r w:rsidRPr="00854072">
        <w:rPr>
          <w:rFonts w:ascii="Times New Roman" w:hAnsi="Times New Roman"/>
          <w:sz w:val="28"/>
          <w:szCs w:val="28"/>
          <w:lang w:val="it-IT"/>
        </w:rPr>
        <w:t>:</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1.Architecte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2.Metteur en sc</w:t>
      </w:r>
      <w:r w:rsidRPr="00854072">
        <w:rPr>
          <w:rFonts w:ascii="Cambria Math" w:hAnsi="Cambria Math" w:cs="Cambria Math"/>
          <w:sz w:val="28"/>
          <w:szCs w:val="28"/>
        </w:rPr>
        <w:t>ѐ</w:t>
      </w:r>
      <w:r w:rsidRPr="00854072">
        <w:rPr>
          <w:rFonts w:ascii="Times New Roman" w:hAnsi="Times New Roman"/>
          <w:sz w:val="28"/>
          <w:szCs w:val="28"/>
          <w:lang w:val="fr-FR"/>
        </w:rPr>
        <w:t>ne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3.Pilote d’avion</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4.Chirurgien</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5.Professeur</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6.Chef de publicité</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7.Informati</w:t>
      </w:r>
      <w:r w:rsidR="00A96817" w:rsidRPr="00854072">
        <w:rPr>
          <w:rFonts w:ascii="Times New Roman" w:hAnsi="Times New Roman"/>
          <w:sz w:val="28"/>
          <w:szCs w:val="28"/>
          <w:lang w:val="fr-FR"/>
        </w:rPr>
        <w:t>ci</w:t>
      </w:r>
      <w:r w:rsidRPr="00854072">
        <w:rPr>
          <w:rFonts w:ascii="Times New Roman" w:hAnsi="Times New Roman"/>
          <w:sz w:val="28"/>
          <w:szCs w:val="28"/>
          <w:lang w:val="fr-FR"/>
        </w:rPr>
        <w:t>en/ne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8.Secrétaire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9.Editeur/éditrice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10. Hôtesse de l’air</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Le sens de la responsabilité</w:t>
      </w:r>
      <w:r w:rsidR="00A96817" w:rsidRPr="00854072">
        <w:rPr>
          <w:rFonts w:ascii="Times New Roman" w:hAnsi="Times New Roman"/>
          <w:sz w:val="28"/>
          <w:szCs w:val="28"/>
          <w:lang w:val="fr-FR"/>
        </w:rPr>
        <w:t>. De la pré</w:t>
      </w:r>
      <w:r w:rsidRPr="00854072">
        <w:rPr>
          <w:rFonts w:ascii="Times New Roman" w:hAnsi="Times New Roman"/>
          <w:sz w:val="28"/>
          <w:szCs w:val="28"/>
          <w:lang w:val="fr-FR"/>
        </w:rPr>
        <w:t>cision/ de l’ordre. Le sens de l’organisation. De l’énergie. De la tolérance. Du courage. Le sens des relations humaines. De l’imagination. De l’autorité.</w:t>
      </w:r>
      <w:r w:rsidR="00854072" w:rsidRPr="00854072">
        <w:rPr>
          <w:rFonts w:ascii="Times New Roman" w:hAnsi="Times New Roman"/>
          <w:sz w:val="28"/>
          <w:szCs w:val="28"/>
          <w:lang w:val="fr-FR"/>
        </w:rPr>
        <w:t xml:space="preserve"> </w:t>
      </w:r>
      <w:r w:rsidRPr="00854072">
        <w:rPr>
          <w:rFonts w:ascii="Times New Roman" w:hAnsi="Times New Roman"/>
          <w:sz w:val="28"/>
          <w:szCs w:val="28"/>
          <w:lang w:val="fr-FR"/>
        </w:rPr>
        <w:t>Le sens critique. La connaiss</w:t>
      </w:r>
      <w:r w:rsidR="00A96817" w:rsidRPr="00854072">
        <w:rPr>
          <w:rFonts w:ascii="Times New Roman" w:hAnsi="Times New Roman"/>
          <w:sz w:val="28"/>
          <w:szCs w:val="28"/>
          <w:lang w:val="fr-FR"/>
        </w:rPr>
        <w:t>ance de langues étrangères/ de l’</w:t>
      </w:r>
      <w:r w:rsidRPr="00854072">
        <w:rPr>
          <w:rFonts w:ascii="Times New Roman" w:hAnsi="Times New Roman"/>
          <w:sz w:val="28"/>
          <w:szCs w:val="28"/>
          <w:lang w:val="fr-FR"/>
        </w:rPr>
        <w:t>informatique. Etc.</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p>
    <w:p w:rsidR="00A445FA" w:rsidRPr="00854072" w:rsidRDefault="002518CD"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en-US"/>
        </w:rPr>
        <w:br w:type="page"/>
      </w:r>
      <w:r w:rsidR="00A445FA" w:rsidRPr="00854072">
        <w:rPr>
          <w:rFonts w:ascii="Times New Roman" w:hAnsi="Times New Roman"/>
          <w:sz w:val="28"/>
          <w:szCs w:val="28"/>
        </w:rPr>
        <w:t>Приложение</w:t>
      </w:r>
      <w:r w:rsidR="00A445FA" w:rsidRPr="00854072">
        <w:rPr>
          <w:rFonts w:ascii="Times New Roman" w:hAnsi="Times New Roman"/>
          <w:sz w:val="28"/>
          <w:szCs w:val="28"/>
          <w:lang w:val="fr-FR"/>
        </w:rPr>
        <w:t xml:space="preserve"> № 12</w:t>
      </w:r>
    </w:p>
    <w:p w:rsidR="00FB03E4" w:rsidRPr="00854072" w:rsidRDefault="00FB03E4" w:rsidP="00854072">
      <w:pPr>
        <w:suppressAutoHyphens/>
        <w:spacing w:after="0" w:line="360" w:lineRule="auto"/>
        <w:ind w:firstLine="709"/>
        <w:jc w:val="both"/>
        <w:rPr>
          <w:rFonts w:ascii="Times New Roman" w:hAnsi="Times New Roman"/>
          <w:sz w:val="28"/>
          <w:szCs w:val="28"/>
          <w:lang w:val="fr-FR"/>
        </w:rPr>
      </w:pP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Coco Chanel</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La grande couturi</w:t>
      </w:r>
      <w:r w:rsidRPr="00854072">
        <w:rPr>
          <w:rFonts w:ascii="Cambria Math" w:hAnsi="Cambria Math" w:cs="Cambria Math"/>
          <w:sz w:val="28"/>
          <w:szCs w:val="28"/>
          <w:lang w:val="fr-FR"/>
        </w:rPr>
        <w:t>ѐ</w:t>
      </w:r>
      <w:r w:rsidRPr="00854072">
        <w:rPr>
          <w:rFonts w:ascii="Times New Roman" w:hAnsi="Times New Roman"/>
          <w:sz w:val="28"/>
          <w:szCs w:val="28"/>
          <w:lang w:val="fr-FR"/>
        </w:rPr>
        <w:t>re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Confectionner les chapeaux</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Ouvrir la 1</w:t>
      </w:r>
      <w:r w:rsidRPr="00854072">
        <w:rPr>
          <w:rFonts w:ascii="Cambria Math" w:hAnsi="Cambria Math" w:cs="Cambria Math"/>
          <w:sz w:val="28"/>
          <w:szCs w:val="28"/>
          <w:lang w:val="fr-FR"/>
        </w:rPr>
        <w:t>ѐ</w:t>
      </w:r>
      <w:r w:rsidRPr="00854072">
        <w:rPr>
          <w:rFonts w:ascii="Times New Roman" w:hAnsi="Times New Roman"/>
          <w:sz w:val="28"/>
          <w:szCs w:val="28"/>
          <w:lang w:val="fr-FR"/>
        </w:rPr>
        <w:t>re maison de couture</w:t>
      </w:r>
    </w:p>
    <w:p w:rsidR="00A445FA" w:rsidRPr="00854072" w:rsidRDefault="00A96817"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Concevoir des vêtements à</w:t>
      </w:r>
      <w:r w:rsidR="00A445FA" w:rsidRPr="00854072">
        <w:rPr>
          <w:rFonts w:ascii="Times New Roman" w:hAnsi="Times New Roman"/>
          <w:sz w:val="28"/>
          <w:szCs w:val="28"/>
          <w:lang w:val="fr-FR"/>
        </w:rPr>
        <w:t xml:space="preserve"> l’élégance sport et discr</w:t>
      </w:r>
      <w:r w:rsidR="00A445FA" w:rsidRPr="00854072">
        <w:rPr>
          <w:rFonts w:ascii="Cambria Math" w:hAnsi="Cambria Math" w:cs="Cambria Math"/>
          <w:sz w:val="28"/>
          <w:szCs w:val="28"/>
          <w:lang w:val="fr-FR"/>
        </w:rPr>
        <w:t>ѐ</w:t>
      </w:r>
      <w:r w:rsidR="00A445FA" w:rsidRPr="00854072">
        <w:rPr>
          <w:rFonts w:ascii="Times New Roman" w:hAnsi="Times New Roman"/>
          <w:sz w:val="28"/>
          <w:szCs w:val="28"/>
          <w:lang w:val="fr-FR"/>
        </w:rPr>
        <w:t>te pour la femme moderne et indépendante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Créer en 1920 le parfum </w:t>
      </w:r>
      <w:r w:rsidR="00854072" w:rsidRPr="00854072">
        <w:rPr>
          <w:rFonts w:ascii="Times New Roman" w:hAnsi="Times New Roman"/>
          <w:sz w:val="28"/>
          <w:szCs w:val="28"/>
          <w:lang w:val="fr-FR"/>
        </w:rPr>
        <w:t>"</w:t>
      </w:r>
      <w:r w:rsidRPr="00854072">
        <w:rPr>
          <w:rFonts w:ascii="Times New Roman" w:hAnsi="Times New Roman"/>
          <w:sz w:val="28"/>
          <w:szCs w:val="28"/>
          <w:lang w:val="fr-FR"/>
        </w:rPr>
        <w:t>#5</w:t>
      </w:r>
      <w:r w:rsidR="00854072" w:rsidRPr="00854072">
        <w:rPr>
          <w:rFonts w:ascii="Times New Roman" w:hAnsi="Times New Roman"/>
          <w:sz w:val="28"/>
          <w:szCs w:val="28"/>
          <w:lang w:val="fr-FR"/>
        </w:rPr>
        <w:t>"</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Sa </w:t>
      </w:r>
      <w:r w:rsidR="00854072" w:rsidRPr="00854072">
        <w:rPr>
          <w:rFonts w:ascii="Times New Roman" w:hAnsi="Times New Roman"/>
          <w:sz w:val="28"/>
          <w:szCs w:val="28"/>
          <w:lang w:val="fr-FR"/>
        </w:rPr>
        <w:t>"</w:t>
      </w:r>
      <w:r w:rsidRPr="00854072">
        <w:rPr>
          <w:rFonts w:ascii="Times New Roman" w:hAnsi="Times New Roman"/>
          <w:sz w:val="28"/>
          <w:szCs w:val="28"/>
          <w:lang w:val="fr-FR"/>
        </w:rPr>
        <w:t>petite robe noir</w:t>
      </w:r>
      <w:r w:rsidR="00A96817" w:rsidRPr="00854072">
        <w:rPr>
          <w:rFonts w:ascii="Times New Roman" w:hAnsi="Times New Roman"/>
          <w:sz w:val="28"/>
          <w:szCs w:val="28"/>
          <w:lang w:val="fr-FR"/>
        </w:rPr>
        <w:t>e</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devenir basique d’une garde-robe intelligente (En 1926)</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Gianni Versace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Grand couturier italien</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(En 1975) présenter sa premi</w:t>
      </w:r>
      <w:r w:rsidRPr="00854072">
        <w:rPr>
          <w:rFonts w:ascii="Cambria Math" w:hAnsi="Cambria Math" w:cs="Cambria Math"/>
          <w:sz w:val="28"/>
          <w:szCs w:val="28"/>
          <w:lang w:val="fr-FR"/>
        </w:rPr>
        <w:t>ѐ</w:t>
      </w:r>
      <w:r w:rsidRPr="00854072">
        <w:rPr>
          <w:rFonts w:ascii="Times New Roman" w:hAnsi="Times New Roman"/>
          <w:sz w:val="28"/>
          <w:szCs w:val="28"/>
          <w:lang w:val="fr-FR"/>
        </w:rPr>
        <w:t>re collection de prêt-à-porter pour femme et pour les hom</w:t>
      </w:r>
      <w:r w:rsidR="00A96817" w:rsidRPr="00854072">
        <w:rPr>
          <w:rFonts w:ascii="Times New Roman" w:hAnsi="Times New Roman"/>
          <w:sz w:val="28"/>
          <w:szCs w:val="28"/>
          <w:lang w:val="fr-FR"/>
        </w:rPr>
        <w:t>m</w:t>
      </w:r>
      <w:r w:rsidRPr="00854072">
        <w:rPr>
          <w:rFonts w:ascii="Times New Roman" w:hAnsi="Times New Roman"/>
          <w:sz w:val="28"/>
          <w:szCs w:val="28"/>
          <w:lang w:val="fr-FR"/>
        </w:rPr>
        <w:t>e</w:t>
      </w:r>
      <w:r w:rsidR="00A96817" w:rsidRPr="00854072">
        <w:rPr>
          <w:rFonts w:ascii="Times New Roman" w:hAnsi="Times New Roman"/>
          <w:sz w:val="28"/>
          <w:szCs w:val="28"/>
          <w:lang w:val="fr-FR"/>
        </w:rPr>
        <w:t>s</w:t>
      </w:r>
    </w:p>
    <w:p w:rsidR="00854072" w:rsidRPr="00854072" w:rsidRDefault="00A96817"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Aimer les robes de soirée à</w:t>
      </w:r>
      <w:r w:rsidR="00A445FA" w:rsidRPr="00854072">
        <w:rPr>
          <w:rFonts w:ascii="Times New Roman" w:hAnsi="Times New Roman"/>
          <w:sz w:val="28"/>
          <w:szCs w:val="28"/>
          <w:lang w:val="fr-FR"/>
        </w:rPr>
        <w:t xml:space="preserve"> l’image do son mod</w:t>
      </w:r>
      <w:r w:rsidR="00A445FA" w:rsidRPr="00854072">
        <w:rPr>
          <w:rFonts w:ascii="Cambria Math" w:hAnsi="Cambria Math" w:cs="Cambria Math"/>
          <w:sz w:val="28"/>
          <w:szCs w:val="28"/>
          <w:lang w:val="fr-FR"/>
        </w:rPr>
        <w:t>ѐ</w:t>
      </w:r>
      <w:r w:rsidR="00A445FA" w:rsidRPr="00854072">
        <w:rPr>
          <w:rFonts w:ascii="Times New Roman" w:hAnsi="Times New Roman"/>
          <w:sz w:val="28"/>
          <w:szCs w:val="28"/>
          <w:lang w:val="fr-FR"/>
        </w:rPr>
        <w:t>le exclusif noir et blanc orné de strass</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Employer volontiers le cuir de couleur et la soie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Créer des costumes de ballet</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Yves Saint Laurent</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Débuter en 1954 chez Christian Dior</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(En 1958) inventer l</w:t>
      </w:r>
      <w:r w:rsidR="00A96817" w:rsidRPr="00854072">
        <w:rPr>
          <w:rFonts w:ascii="Times New Roman" w:hAnsi="Times New Roman"/>
          <w:sz w:val="28"/>
          <w:szCs w:val="28"/>
          <w:lang w:val="fr-FR"/>
        </w:rPr>
        <w:t>a ligne Trap</w:t>
      </w:r>
      <w:r w:rsidR="00A96817" w:rsidRPr="00854072">
        <w:rPr>
          <w:rFonts w:ascii="Cambria Math" w:hAnsi="Cambria Math" w:cs="Cambria Math"/>
          <w:sz w:val="28"/>
          <w:szCs w:val="28"/>
          <w:lang w:val="fr-FR"/>
        </w:rPr>
        <w:t>ѐ</w:t>
      </w:r>
      <w:r w:rsidR="00A96817" w:rsidRPr="00854072">
        <w:rPr>
          <w:rFonts w:ascii="Times New Roman" w:hAnsi="Times New Roman"/>
          <w:sz w:val="28"/>
          <w:szCs w:val="28"/>
          <w:lang w:val="fr-FR"/>
        </w:rPr>
        <w:t>ze pour des robes à</w:t>
      </w:r>
      <w:r w:rsidRPr="00854072">
        <w:rPr>
          <w:rFonts w:ascii="Times New Roman" w:hAnsi="Times New Roman"/>
          <w:sz w:val="28"/>
          <w:szCs w:val="28"/>
          <w:lang w:val="fr-FR"/>
        </w:rPr>
        <w:t xml:space="preserve"> bretelles et des manteaux</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(En 1960) choquer le pu</w:t>
      </w:r>
      <w:r w:rsidR="00A96817" w:rsidRPr="00854072">
        <w:rPr>
          <w:rFonts w:ascii="Times New Roman" w:hAnsi="Times New Roman"/>
          <w:sz w:val="28"/>
          <w:szCs w:val="28"/>
          <w:lang w:val="fr-FR"/>
        </w:rPr>
        <w:t>blic</w:t>
      </w:r>
      <w:r w:rsidRPr="00854072">
        <w:rPr>
          <w:rFonts w:ascii="Times New Roman" w:hAnsi="Times New Roman"/>
          <w:sz w:val="28"/>
          <w:szCs w:val="28"/>
          <w:lang w:val="fr-FR"/>
        </w:rPr>
        <w:t xml:space="preserve"> avec le smoking pour femme</w:t>
      </w:r>
      <w:r w:rsidR="00A96817" w:rsidRPr="00854072">
        <w:rPr>
          <w:rFonts w:ascii="Times New Roman" w:hAnsi="Times New Roman"/>
          <w:sz w:val="28"/>
          <w:szCs w:val="28"/>
          <w:lang w:val="fr-FR"/>
        </w:rPr>
        <w:t>s</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Bouleverser la mode parisienne en puisant</w:t>
      </w:r>
      <w:r w:rsidR="00854072" w:rsidRPr="00854072">
        <w:rPr>
          <w:rFonts w:ascii="Times New Roman" w:hAnsi="Times New Roman"/>
          <w:sz w:val="28"/>
          <w:szCs w:val="28"/>
          <w:lang w:val="fr-FR"/>
        </w:rPr>
        <w:t xml:space="preserve"> </w:t>
      </w:r>
      <w:r w:rsidRPr="00854072">
        <w:rPr>
          <w:rFonts w:ascii="Times New Roman" w:hAnsi="Times New Roman"/>
          <w:sz w:val="28"/>
          <w:szCs w:val="28"/>
          <w:lang w:val="fr-FR"/>
        </w:rPr>
        <w:t>dans le style de la rue pour nourrir les tendances modernes de la haute couture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Travailler pour le cinéma, l’opéra et pour le théâtre</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Christian Dior</w:t>
      </w:r>
    </w:p>
    <w:p w:rsidR="00854072"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Connaitre un succ</w:t>
      </w:r>
      <w:r w:rsidRPr="00854072">
        <w:rPr>
          <w:rFonts w:ascii="Cambria Math" w:hAnsi="Cambria Math" w:cs="Cambria Math"/>
          <w:sz w:val="28"/>
          <w:szCs w:val="28"/>
          <w:lang w:val="fr-FR"/>
        </w:rPr>
        <w:t>ѐ</w:t>
      </w:r>
      <w:r w:rsidRPr="00854072">
        <w:rPr>
          <w:rFonts w:ascii="Times New Roman" w:hAnsi="Times New Roman"/>
          <w:sz w:val="28"/>
          <w:szCs w:val="28"/>
          <w:lang w:val="fr-FR"/>
        </w:rPr>
        <w:t>s mondial à partir de 1947 avec son new-look luxueux- robes de soirée opulentes et tr</w:t>
      </w:r>
      <w:r w:rsidRPr="00854072">
        <w:rPr>
          <w:rFonts w:ascii="Cambria Math" w:hAnsi="Cambria Math" w:cs="Cambria Math"/>
          <w:sz w:val="28"/>
          <w:szCs w:val="28"/>
          <w:lang w:val="fr-FR"/>
        </w:rPr>
        <w:t>ѐ</w:t>
      </w:r>
      <w:r w:rsidRPr="00854072">
        <w:rPr>
          <w:rFonts w:ascii="Times New Roman" w:hAnsi="Times New Roman"/>
          <w:sz w:val="28"/>
          <w:szCs w:val="28"/>
          <w:lang w:val="fr-FR"/>
        </w:rPr>
        <w:t>s feminines</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Son credo vestimentaire associer perfection de la coupe, rigue</w:t>
      </w:r>
      <w:r w:rsidR="00A96817" w:rsidRPr="00854072">
        <w:rPr>
          <w:rFonts w:ascii="Times New Roman" w:hAnsi="Times New Roman"/>
          <w:sz w:val="28"/>
          <w:szCs w:val="28"/>
          <w:lang w:val="fr-FR"/>
        </w:rPr>
        <w:t>u</w:t>
      </w:r>
      <w:r w:rsidRPr="00854072">
        <w:rPr>
          <w:rFonts w:ascii="Times New Roman" w:hAnsi="Times New Roman"/>
          <w:sz w:val="28"/>
          <w:szCs w:val="28"/>
          <w:lang w:val="fr-FR"/>
        </w:rPr>
        <w:t>r de la ligne et plaisir esthétique</w:t>
      </w:r>
    </w:p>
    <w:p w:rsidR="00A445FA" w:rsidRPr="00854072" w:rsidRDefault="00A445FA"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Dior Parfums connaitre son premier succ</w:t>
      </w:r>
      <w:r w:rsidRPr="00854072">
        <w:rPr>
          <w:rFonts w:ascii="Cambria Math" w:hAnsi="Cambria Math" w:cs="Cambria Math"/>
          <w:sz w:val="28"/>
          <w:szCs w:val="28"/>
          <w:lang w:val="fr-FR"/>
        </w:rPr>
        <w:t>ѐ</w:t>
      </w:r>
      <w:r w:rsidRPr="00854072">
        <w:rPr>
          <w:rFonts w:ascii="Times New Roman" w:hAnsi="Times New Roman"/>
          <w:sz w:val="28"/>
          <w:szCs w:val="28"/>
          <w:lang w:val="fr-FR"/>
        </w:rPr>
        <w:t xml:space="preserve">s avec </w:t>
      </w:r>
      <w:r w:rsidR="00854072" w:rsidRPr="00854072">
        <w:rPr>
          <w:rFonts w:ascii="Times New Roman" w:hAnsi="Times New Roman"/>
          <w:sz w:val="28"/>
          <w:szCs w:val="28"/>
          <w:lang w:val="fr-FR"/>
        </w:rPr>
        <w:t>"</w:t>
      </w:r>
      <w:r w:rsidRPr="00854072">
        <w:rPr>
          <w:rFonts w:ascii="Times New Roman" w:hAnsi="Times New Roman"/>
          <w:sz w:val="28"/>
          <w:szCs w:val="28"/>
          <w:lang w:val="fr-FR"/>
        </w:rPr>
        <w:t>Miss Dior</w:t>
      </w:r>
      <w:r w:rsidR="00854072" w:rsidRPr="00854072">
        <w:rPr>
          <w:rFonts w:ascii="Times New Roman" w:hAnsi="Times New Roman"/>
          <w:sz w:val="28"/>
          <w:szCs w:val="28"/>
          <w:lang w:val="fr-FR"/>
        </w:rPr>
        <w:t>"</w:t>
      </w:r>
    </w:p>
    <w:p w:rsidR="00A445FA" w:rsidRPr="00854072" w:rsidRDefault="00A445FA"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(En 1949) Fonder Christian Dior Inc., une société de prêt-à-porter de grande qualité</w:t>
      </w:r>
    </w:p>
    <w:p w:rsidR="009456C8" w:rsidRPr="00854072" w:rsidRDefault="009456C8" w:rsidP="00854072">
      <w:pPr>
        <w:suppressAutoHyphens/>
        <w:spacing w:after="0" w:line="360" w:lineRule="auto"/>
        <w:ind w:firstLine="709"/>
        <w:jc w:val="both"/>
        <w:rPr>
          <w:rFonts w:ascii="Times New Roman" w:hAnsi="Times New Roman"/>
          <w:sz w:val="28"/>
          <w:szCs w:val="28"/>
          <w:lang w:val="en-US"/>
        </w:rPr>
      </w:pPr>
    </w:p>
    <w:p w:rsidR="004A6740" w:rsidRPr="00854072" w:rsidRDefault="00FB03E4"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en-US"/>
        </w:rPr>
        <w:br w:type="page"/>
      </w:r>
      <w:r w:rsidR="00A445FA" w:rsidRPr="00854072">
        <w:rPr>
          <w:rFonts w:ascii="Times New Roman" w:hAnsi="Times New Roman"/>
          <w:sz w:val="28"/>
          <w:szCs w:val="28"/>
        </w:rPr>
        <w:t>Приложение № 13</w:t>
      </w:r>
    </w:p>
    <w:p w:rsidR="00FB03E4" w:rsidRPr="00854072" w:rsidRDefault="00FB03E4" w:rsidP="00854072">
      <w:pPr>
        <w:suppressAutoHyphens/>
        <w:spacing w:after="0" w:line="360" w:lineRule="auto"/>
        <w:ind w:firstLine="709"/>
        <w:jc w:val="both"/>
        <w:rPr>
          <w:rFonts w:ascii="Times New Roman" w:hAnsi="Times New Roman"/>
          <w:sz w:val="28"/>
          <w:szCs w:val="28"/>
          <w:lang w:val="en-US"/>
        </w:rPr>
      </w:pPr>
    </w:p>
    <w:p w:rsidR="00FB03E4" w:rsidRPr="00854072" w:rsidRDefault="00754AEB" w:rsidP="00854072">
      <w:pPr>
        <w:suppressAutoHyphens/>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pict>
          <v:shape id="_x0000_i1040" type="#_x0000_t75" style="width:293.25pt;height:234pt">
            <v:imagedata r:id="rId22" o:title=""/>
          </v:shape>
        </w:pict>
      </w:r>
    </w:p>
    <w:p w:rsidR="009456C8" w:rsidRPr="00854072" w:rsidRDefault="009456C8" w:rsidP="00854072">
      <w:pPr>
        <w:suppressAutoHyphens/>
        <w:spacing w:after="0" w:line="360" w:lineRule="auto"/>
        <w:ind w:firstLine="709"/>
        <w:jc w:val="both"/>
        <w:rPr>
          <w:rFonts w:ascii="Times New Roman" w:hAnsi="Times New Roman"/>
          <w:sz w:val="28"/>
          <w:szCs w:val="28"/>
        </w:rPr>
      </w:pPr>
    </w:p>
    <w:p w:rsidR="004A6740" w:rsidRPr="00854072" w:rsidRDefault="002518CD"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en-US"/>
        </w:rPr>
        <w:br w:type="page"/>
      </w:r>
      <w:r w:rsidR="004A6740" w:rsidRPr="00854072">
        <w:rPr>
          <w:rFonts w:ascii="Times New Roman" w:hAnsi="Times New Roman"/>
          <w:sz w:val="28"/>
          <w:szCs w:val="28"/>
        </w:rPr>
        <w:t>Приложение</w:t>
      </w:r>
      <w:r w:rsidR="004A6740" w:rsidRPr="00854072">
        <w:rPr>
          <w:rFonts w:ascii="Times New Roman" w:hAnsi="Times New Roman"/>
          <w:sz w:val="28"/>
          <w:szCs w:val="28"/>
          <w:lang w:val="fr-FR"/>
        </w:rPr>
        <w:t xml:space="preserve"> №14</w:t>
      </w:r>
    </w:p>
    <w:p w:rsidR="0093187D" w:rsidRDefault="0093187D" w:rsidP="00854072">
      <w:pPr>
        <w:suppressAutoHyphens/>
        <w:spacing w:after="0" w:line="360" w:lineRule="auto"/>
        <w:ind w:firstLine="709"/>
        <w:jc w:val="both"/>
        <w:rPr>
          <w:rFonts w:ascii="Times New Roman" w:hAnsi="Times New Roman"/>
          <w:sz w:val="28"/>
          <w:szCs w:val="28"/>
          <w:lang w:val="fr-FR"/>
        </w:rPr>
      </w:pP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Michel Laporte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L’Autre</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Je l’ai vu pour la première fois le jour de mon anniversaire. J’avais invité tous mes copains. Lui, personne ne l’avait invité, et pourtant, il était là. Il n’arrêtait pas de piocher dans les canapés et il me regardait avec l’air de se moquer de moi. Je l’ai tout de suite détesté. Les copains ne semblaient pas le voir.</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Le soir, quand je suis monté me coucher, je l’ai trouvé assis sur mon bureau. Il tripotait ma montre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Ta montre, elle est nulle !</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Et il a ricané.</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C’est la montre que ma grand’mère m’a offerte. Il faut la remonter tous les soirs, comme on faisait avant. J’ai fait comme si je n’entendais pas, il a continué de rire.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Le lendemain, j’ai commencé à regarder les montres. Des montres, il y en avait partout : à la vitrine de l’horloger, chez le photographe, au tabac du coin, et même au supermarché. Chaque fois que je faisais un pas dans la rue, je tombais sur des étalages de montres.</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C’est vrai qu’elle est nulle, la montre de grand’mère.</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Tout mon argent de poche y est passé. Mais j’ai enfin une montre digitale. Avec des tas de fonctions. Comme tout le monde.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J’étais au CDI en train de préparer un exposé d’histoire quand j’ai entendu une voix qui me disait fort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Ton stylo, il est ringard !</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xml:space="preserve">J’ai levé la tête, stupéfait : d’habitude quand quelqu’un parle aussi fort, on entend tout de suite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chut ! silence !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et la bibliothécaire intervient. Cette fois-ci, rien ! Comme si personne n’avait rien entendu.</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L’autre était assis à côté de moi et il souriait.</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J’ai regardé mon stylo. Quatre ans qu’on écrit ensemble, lui et moi, quatre ans que je tremble de le perdre. Il s’est fait à ma main. Et il me porte chance. Mais là, sous la lumière froide du CDI, ce n’est plus le même stylo. Plus du tout. Il coule un peu, il est tout rayé et puis, cette forme... C’est vrai qu’il est ringard.</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Pour Noël, j’ai demandé à mes parents un stylo tout neuf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 Je croyais que tu préférais un baladeur. Et j’ai eu un nouveau stylo : il est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mode </w:t>
      </w:r>
      <w:r w:rsidR="00854072" w:rsidRPr="00854072">
        <w:rPr>
          <w:rFonts w:ascii="Times New Roman" w:hAnsi="Times New Roman"/>
          <w:sz w:val="28"/>
          <w:szCs w:val="28"/>
          <w:lang w:val="fr-FR"/>
        </w:rPr>
        <w:t>"</w:t>
      </w:r>
      <w:r w:rsidRPr="00854072">
        <w:rPr>
          <w:rFonts w:ascii="Times New Roman" w:hAnsi="Times New Roman"/>
          <w:sz w:val="28"/>
          <w:szCs w:val="28"/>
          <w:lang w:val="fr-FR"/>
        </w:rPr>
        <w:t>, il n’est pas rayé et il ne coule pas. Mais j’ai des crampes quand j’écris avec... et j’ai récolté un 2 sur 20 à mon dernier contrôle de maths. Seulement l’autre ne voulait pas s’arrêter.</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Il s’est moqué de ma veste et j’ai demandé une avance sur mes étrennes pour acheter un blouson avec des poches partout.</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Maintenant c’est mon pantalon qu’il trouve moche. Il me l’a dit dans l’autobus, hier matin.</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Mais où est-ce que je vais prendre l’argent ?</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Je lui ai crié ça alors que je me cramponnais pour ne pas tomber dans l’autobus qui avançait par petites secousses. Les gens se sont retournés et m’ont regardé d’un drôle d’air. J’ai cherché l’autre. Il n’était plus là.</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Le soir, je n’ai rien mangé et je suis monté me coucher.</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Tu es malade, coco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J’ai horreur que ma mère m’appelle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coco </w:t>
      </w:r>
      <w:r w:rsidR="00854072" w:rsidRPr="00854072">
        <w:rPr>
          <w:rFonts w:ascii="Times New Roman" w:hAnsi="Times New Roman"/>
          <w:sz w:val="28"/>
          <w:szCs w:val="28"/>
          <w:lang w:val="fr-FR"/>
        </w:rPr>
        <w:t>"</w:t>
      </w:r>
      <w:r w:rsidRPr="00854072">
        <w:rPr>
          <w:rFonts w:ascii="Times New Roman" w:hAnsi="Times New Roman"/>
          <w:sz w:val="28"/>
          <w:szCs w:val="28"/>
          <w:lang w:val="fr-FR"/>
        </w:rPr>
        <w:t>. Comme quand j’avais cinq ans.</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Et juste après, je suis tombé par hasard sur Céline.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Tiens, Stéphane ! Je ne t’ai pas reconnu.</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C’est vrai, j’ai changé. J’ai tendu un peu le bras pour qu’elle remarque aussi la montre et je me suis arrangé pour sortir mon stylo.</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T’as vu !</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Oui, j’ai vu. Tu t’es mis à ressembler à tous les autres. C’est sûrement pour ça que je ne t’ai pas reconnu. T’es devenu d’un banal, mon pauvre !</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Pour la montre, ça a été facile. je l’ai rangé dans le tiroir de mon bureau et j’ai remis la montre de ma grand’mère. Pour le nouveau stylo, j’ai dit que je l’avais perdu. Et j’ai ressorti le vieux.</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Pour le blouson, je l’ai caché dans un carton de livres et j’ai expliqué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On me l’a piqué au collège.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C’est une honte ! Je vais aller voir le principal ! Quand je pense que tu l’as payé avec tes étrennes de l’année prochaine... mon pauvre coco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Maman était furieuse. Et je n’ai rien répondu.</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L’autre ne s’est jamais remontré.</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J’ai revu Céline hier après-midi. On avait permanence. Elle m’a dit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Ah ! t’es redevenu comme avant.</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Et en regardant ailleurs, à voix basse, elle a ajouté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C’est comme ça que je t</w:t>
      </w:r>
      <w:r w:rsidRPr="00854072">
        <w:rPr>
          <w:rFonts w:ascii="Times New Roman" w:hAnsi="Times New Roman"/>
          <w:sz w:val="28"/>
          <w:szCs w:val="28"/>
        </w:rPr>
        <w:t>е</w:t>
      </w:r>
      <w:r w:rsidRPr="00854072">
        <w:rPr>
          <w:rFonts w:ascii="Times New Roman" w:hAnsi="Times New Roman"/>
          <w:sz w:val="28"/>
          <w:szCs w:val="28"/>
          <w:lang w:val="fr-FR"/>
        </w:rPr>
        <w:t xml:space="preserve"> préfère.</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Dommage qu’il ne soit pas là, l’autre, pour entendre ça !</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VOCABULAIRE</w:t>
      </w:r>
    </w:p>
    <w:p w:rsidR="004A6740" w:rsidRPr="004D4AE6"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piocher</w:t>
      </w:r>
      <w:r w:rsidRPr="004D4AE6">
        <w:rPr>
          <w:rFonts w:ascii="Times New Roman" w:hAnsi="Times New Roman"/>
          <w:sz w:val="28"/>
          <w:szCs w:val="28"/>
          <w:lang w:val="en-US"/>
        </w:rPr>
        <w:t xml:space="preserve"> </w:t>
      </w:r>
      <w:r w:rsidRPr="00854072">
        <w:rPr>
          <w:rFonts w:ascii="Times New Roman" w:hAnsi="Times New Roman"/>
          <w:sz w:val="28"/>
          <w:szCs w:val="28"/>
          <w:lang w:val="fr-FR"/>
        </w:rPr>
        <w:t>dans</w:t>
      </w:r>
      <w:r w:rsidRPr="004D4AE6">
        <w:rPr>
          <w:rFonts w:ascii="Times New Roman" w:hAnsi="Times New Roman"/>
          <w:sz w:val="28"/>
          <w:szCs w:val="28"/>
          <w:lang w:val="en-US"/>
        </w:rPr>
        <w:t xml:space="preserve"> </w:t>
      </w:r>
      <w:r w:rsidRPr="00854072">
        <w:rPr>
          <w:rFonts w:ascii="Times New Roman" w:hAnsi="Times New Roman"/>
          <w:sz w:val="28"/>
          <w:szCs w:val="28"/>
          <w:lang w:val="fr-FR"/>
        </w:rPr>
        <w:t>les</w:t>
      </w:r>
      <w:r w:rsidRPr="004D4AE6">
        <w:rPr>
          <w:rFonts w:ascii="Times New Roman" w:hAnsi="Times New Roman"/>
          <w:sz w:val="28"/>
          <w:szCs w:val="28"/>
          <w:lang w:val="en-US"/>
        </w:rPr>
        <w:t xml:space="preserve"> </w:t>
      </w:r>
      <w:r w:rsidRPr="00854072">
        <w:rPr>
          <w:rFonts w:ascii="Times New Roman" w:hAnsi="Times New Roman"/>
          <w:sz w:val="28"/>
          <w:szCs w:val="28"/>
          <w:lang w:val="fr-FR"/>
        </w:rPr>
        <w:t>canap</w:t>
      </w:r>
      <w:r w:rsidRPr="004D4AE6">
        <w:rPr>
          <w:rFonts w:ascii="Times New Roman" w:hAnsi="Times New Roman"/>
          <w:sz w:val="28"/>
          <w:szCs w:val="28"/>
          <w:lang w:val="en-US"/>
        </w:rPr>
        <w:t>é</w:t>
      </w:r>
      <w:r w:rsidRPr="00854072">
        <w:rPr>
          <w:rFonts w:ascii="Times New Roman" w:hAnsi="Times New Roman"/>
          <w:sz w:val="28"/>
          <w:szCs w:val="28"/>
          <w:lang w:val="fr-FR"/>
        </w:rPr>
        <w:t>s</w:t>
      </w:r>
      <w:r w:rsidRPr="004D4AE6">
        <w:rPr>
          <w:rFonts w:ascii="Times New Roman" w:hAnsi="Times New Roman"/>
          <w:sz w:val="28"/>
          <w:szCs w:val="28"/>
          <w:lang w:val="en-US"/>
        </w:rPr>
        <w:t xml:space="preserve"> – </w:t>
      </w:r>
      <w:r w:rsidRPr="00854072">
        <w:rPr>
          <w:rFonts w:ascii="Times New Roman" w:hAnsi="Times New Roman"/>
          <w:sz w:val="28"/>
          <w:szCs w:val="28"/>
        </w:rPr>
        <w:t>хватать</w:t>
      </w:r>
      <w:r w:rsidRPr="004D4AE6">
        <w:rPr>
          <w:rFonts w:ascii="Times New Roman" w:hAnsi="Times New Roman"/>
          <w:sz w:val="28"/>
          <w:szCs w:val="28"/>
          <w:lang w:val="en-US"/>
        </w:rPr>
        <w:t xml:space="preserve"> </w:t>
      </w:r>
      <w:r w:rsidRPr="00854072">
        <w:rPr>
          <w:rFonts w:ascii="Times New Roman" w:hAnsi="Times New Roman"/>
          <w:sz w:val="28"/>
          <w:szCs w:val="28"/>
        </w:rPr>
        <w:t>канапе</w:t>
      </w:r>
      <w:r w:rsidRPr="004D4AE6">
        <w:rPr>
          <w:rFonts w:ascii="Times New Roman" w:hAnsi="Times New Roman"/>
          <w:sz w:val="28"/>
          <w:szCs w:val="28"/>
          <w:lang w:val="en-US"/>
        </w:rPr>
        <w:t xml:space="preserve"> (</w:t>
      </w:r>
      <w:r w:rsidRPr="00854072">
        <w:rPr>
          <w:rFonts w:ascii="Times New Roman" w:hAnsi="Times New Roman"/>
          <w:sz w:val="28"/>
          <w:szCs w:val="28"/>
        </w:rPr>
        <w:t>маленькие</w:t>
      </w:r>
      <w:r w:rsidRPr="004D4AE6">
        <w:rPr>
          <w:rFonts w:ascii="Times New Roman" w:hAnsi="Times New Roman"/>
          <w:sz w:val="28"/>
          <w:szCs w:val="28"/>
          <w:lang w:val="en-US"/>
        </w:rPr>
        <w:t xml:space="preserve"> </w:t>
      </w:r>
      <w:r w:rsidRPr="00854072">
        <w:rPr>
          <w:rFonts w:ascii="Times New Roman" w:hAnsi="Times New Roman"/>
          <w:sz w:val="28"/>
          <w:szCs w:val="28"/>
        </w:rPr>
        <w:t>бутерброды</w:t>
      </w:r>
      <w:r w:rsidRPr="004D4AE6">
        <w:rPr>
          <w:rFonts w:ascii="Times New Roman" w:hAnsi="Times New Roman"/>
          <w:sz w:val="28"/>
          <w:szCs w:val="28"/>
          <w:lang w:val="en-US"/>
        </w:rPr>
        <w:t>)</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xml:space="preserve">tripoter – </w:t>
      </w:r>
      <w:r w:rsidRPr="00854072">
        <w:rPr>
          <w:rFonts w:ascii="Times New Roman" w:hAnsi="Times New Roman"/>
          <w:sz w:val="28"/>
          <w:szCs w:val="28"/>
        </w:rPr>
        <w:t>вертеть</w:t>
      </w:r>
      <w:r w:rsidRPr="00854072">
        <w:rPr>
          <w:rFonts w:ascii="Times New Roman" w:hAnsi="Times New Roman"/>
          <w:sz w:val="28"/>
          <w:szCs w:val="28"/>
          <w:lang w:val="fr-FR"/>
        </w:rPr>
        <w:t xml:space="preserve">, </w:t>
      </w:r>
      <w:r w:rsidRPr="00854072">
        <w:rPr>
          <w:rFonts w:ascii="Times New Roman" w:hAnsi="Times New Roman"/>
          <w:sz w:val="28"/>
          <w:szCs w:val="28"/>
        </w:rPr>
        <w:t>трепать</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xml:space="preserve">ricaner – </w:t>
      </w:r>
      <w:r w:rsidRPr="00854072">
        <w:rPr>
          <w:rFonts w:ascii="Times New Roman" w:hAnsi="Times New Roman"/>
          <w:sz w:val="28"/>
          <w:szCs w:val="28"/>
        </w:rPr>
        <w:t>хихикать</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xml:space="preserve">un étalage – </w:t>
      </w:r>
      <w:r w:rsidRPr="00854072">
        <w:rPr>
          <w:rFonts w:ascii="Times New Roman" w:hAnsi="Times New Roman"/>
          <w:sz w:val="28"/>
          <w:szCs w:val="28"/>
        </w:rPr>
        <w:t>выставка</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fr-FR"/>
        </w:rPr>
        <w:t xml:space="preserve">une montre digitale – </w:t>
      </w:r>
      <w:r w:rsidRPr="00854072">
        <w:rPr>
          <w:rFonts w:ascii="Times New Roman" w:hAnsi="Times New Roman"/>
          <w:sz w:val="28"/>
          <w:szCs w:val="28"/>
        </w:rPr>
        <w:t>электронные</w:t>
      </w:r>
      <w:r w:rsidRPr="00854072">
        <w:rPr>
          <w:rFonts w:ascii="Times New Roman" w:hAnsi="Times New Roman"/>
          <w:sz w:val="28"/>
          <w:szCs w:val="28"/>
          <w:lang w:val="fr-FR"/>
        </w:rPr>
        <w:t xml:space="preserve"> </w:t>
      </w:r>
      <w:r w:rsidRPr="00854072">
        <w:rPr>
          <w:rFonts w:ascii="Times New Roman" w:hAnsi="Times New Roman"/>
          <w:sz w:val="28"/>
          <w:szCs w:val="28"/>
        </w:rPr>
        <w:t>часы</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CDI – Centre de documentation et d’information= une bibliothèque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ringard – </w:t>
      </w:r>
      <w:r w:rsidRPr="00854072">
        <w:rPr>
          <w:rFonts w:ascii="Times New Roman" w:hAnsi="Times New Roman"/>
          <w:sz w:val="28"/>
          <w:szCs w:val="28"/>
        </w:rPr>
        <w:t>устаревший</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stupéfait – très étonné</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intervenir – </w:t>
      </w:r>
      <w:r w:rsidRPr="00854072">
        <w:rPr>
          <w:rFonts w:ascii="Times New Roman" w:hAnsi="Times New Roman"/>
          <w:sz w:val="28"/>
          <w:szCs w:val="28"/>
        </w:rPr>
        <w:t>вмешиваться</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Il s’est fait à ma main – </w:t>
      </w:r>
      <w:r w:rsidRPr="00854072">
        <w:rPr>
          <w:rFonts w:ascii="Times New Roman" w:hAnsi="Times New Roman"/>
          <w:sz w:val="28"/>
          <w:szCs w:val="28"/>
        </w:rPr>
        <w:t>ручка</w:t>
      </w:r>
      <w:r w:rsidRPr="00854072">
        <w:rPr>
          <w:rFonts w:ascii="Times New Roman" w:hAnsi="Times New Roman"/>
          <w:sz w:val="28"/>
          <w:szCs w:val="28"/>
          <w:lang w:val="fr-FR"/>
        </w:rPr>
        <w:t xml:space="preserve"> </w:t>
      </w:r>
      <w:r w:rsidRPr="00854072">
        <w:rPr>
          <w:rFonts w:ascii="Times New Roman" w:hAnsi="Times New Roman"/>
          <w:sz w:val="28"/>
          <w:szCs w:val="28"/>
        </w:rPr>
        <w:t>приспособилась</w:t>
      </w:r>
      <w:r w:rsidRPr="00854072">
        <w:rPr>
          <w:rFonts w:ascii="Times New Roman" w:hAnsi="Times New Roman"/>
          <w:sz w:val="28"/>
          <w:szCs w:val="28"/>
          <w:lang w:val="fr-FR"/>
        </w:rPr>
        <w:t xml:space="preserve"> </w:t>
      </w:r>
      <w:r w:rsidRPr="00854072">
        <w:rPr>
          <w:rFonts w:ascii="Times New Roman" w:hAnsi="Times New Roman"/>
          <w:sz w:val="28"/>
          <w:szCs w:val="28"/>
        </w:rPr>
        <w:t>к</w:t>
      </w:r>
      <w:r w:rsidRPr="00854072">
        <w:rPr>
          <w:rFonts w:ascii="Times New Roman" w:hAnsi="Times New Roman"/>
          <w:sz w:val="28"/>
          <w:szCs w:val="28"/>
          <w:lang w:val="fr-FR"/>
        </w:rPr>
        <w:t xml:space="preserve"> </w:t>
      </w:r>
      <w:r w:rsidRPr="00854072">
        <w:rPr>
          <w:rFonts w:ascii="Times New Roman" w:hAnsi="Times New Roman"/>
          <w:sz w:val="28"/>
          <w:szCs w:val="28"/>
        </w:rPr>
        <w:t>руке</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rayé – </w:t>
      </w:r>
      <w:r w:rsidRPr="00854072">
        <w:rPr>
          <w:rFonts w:ascii="Times New Roman" w:hAnsi="Times New Roman"/>
          <w:sz w:val="28"/>
          <w:szCs w:val="28"/>
        </w:rPr>
        <w:t>поцарапанный</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un baladeur – </w:t>
      </w:r>
      <w:r w:rsidRPr="00854072">
        <w:rPr>
          <w:rFonts w:ascii="Times New Roman" w:hAnsi="Times New Roman"/>
          <w:sz w:val="28"/>
          <w:szCs w:val="28"/>
        </w:rPr>
        <w:t>плейер</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des crampes – </w:t>
      </w:r>
      <w:r w:rsidRPr="00854072">
        <w:rPr>
          <w:rFonts w:ascii="Times New Roman" w:hAnsi="Times New Roman"/>
          <w:sz w:val="28"/>
          <w:szCs w:val="28"/>
        </w:rPr>
        <w:t>судороги</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récolter – </w:t>
      </w:r>
      <w:r w:rsidRPr="00854072">
        <w:rPr>
          <w:rFonts w:ascii="Times New Roman" w:hAnsi="Times New Roman"/>
          <w:sz w:val="28"/>
          <w:szCs w:val="28"/>
        </w:rPr>
        <w:t>здесь</w:t>
      </w:r>
      <w:r w:rsidRPr="00854072">
        <w:rPr>
          <w:rFonts w:ascii="Times New Roman" w:hAnsi="Times New Roman"/>
          <w:sz w:val="28"/>
          <w:szCs w:val="28"/>
          <w:lang w:val="fr-FR"/>
        </w:rPr>
        <w:t xml:space="preserve"> : </w:t>
      </w:r>
      <w:r w:rsidRPr="00854072">
        <w:rPr>
          <w:rFonts w:ascii="Times New Roman" w:hAnsi="Times New Roman"/>
          <w:sz w:val="28"/>
          <w:szCs w:val="28"/>
        </w:rPr>
        <w:t>схватить</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moche – syn. laid</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se cramponner – </w:t>
      </w:r>
      <w:r w:rsidRPr="00854072">
        <w:rPr>
          <w:rFonts w:ascii="Times New Roman" w:hAnsi="Times New Roman"/>
          <w:sz w:val="28"/>
          <w:szCs w:val="28"/>
        </w:rPr>
        <w:t>хвататься</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une secousse – </w:t>
      </w:r>
      <w:r w:rsidRPr="00854072">
        <w:rPr>
          <w:rFonts w:ascii="Times New Roman" w:hAnsi="Times New Roman"/>
          <w:sz w:val="28"/>
          <w:szCs w:val="28"/>
        </w:rPr>
        <w:t>толчок</w:t>
      </w:r>
    </w:p>
    <w:p w:rsidR="004A6740" w:rsidRPr="00854072" w:rsidRDefault="004A674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J’ai horreur – я терпеть не могу</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en-US"/>
        </w:rPr>
        <w:t xml:space="preserve">s’ arranger – </w:t>
      </w:r>
      <w:r w:rsidRPr="00854072">
        <w:rPr>
          <w:rFonts w:ascii="Times New Roman" w:hAnsi="Times New Roman"/>
          <w:sz w:val="28"/>
          <w:szCs w:val="28"/>
        </w:rPr>
        <w:t>устраиваться</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en-US"/>
        </w:rPr>
        <w:t xml:space="preserve">le blouson – </w:t>
      </w:r>
      <w:r w:rsidRPr="00854072">
        <w:rPr>
          <w:rFonts w:ascii="Times New Roman" w:hAnsi="Times New Roman"/>
          <w:sz w:val="28"/>
          <w:szCs w:val="28"/>
        </w:rPr>
        <w:t>куртка</w:t>
      </w:r>
    </w:p>
    <w:p w:rsidR="004A6740" w:rsidRPr="00854072" w:rsidRDefault="004A6740" w:rsidP="00854072">
      <w:pPr>
        <w:suppressAutoHyphens/>
        <w:spacing w:after="0" w:line="360" w:lineRule="auto"/>
        <w:ind w:firstLine="709"/>
        <w:jc w:val="both"/>
        <w:rPr>
          <w:rFonts w:ascii="Times New Roman" w:hAnsi="Times New Roman"/>
          <w:sz w:val="28"/>
          <w:szCs w:val="28"/>
        </w:rPr>
      </w:pPr>
      <w:r w:rsidRPr="00854072">
        <w:rPr>
          <w:rFonts w:ascii="Times New Roman" w:hAnsi="Times New Roman"/>
          <w:sz w:val="28"/>
          <w:szCs w:val="28"/>
        </w:rPr>
        <w:t>On avait permanеnce – у нас был час самоподготовки</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Répondez aux questions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1.Présentez le narrateur.</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2.Le texte porte le titre L’Autre. Qui est cet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autre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3.Dans quelles circonstances fait-il ses apparitions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4.Comment réagit le narrateur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5.Est-ce que ses réactions sont toujours les mêmes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6.Quels sentiments Stéphane éprouve -t-il par rapport à l’autre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7.Pourquoi, selon toi, Stéphane dépend de l’autre, lui obéit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8.Pourquoi Stéphane veut-il être comme tout le monde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9.Qu’est-ce qui met fin à cette dépendance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10.Pourquoi selon toi l’autre n’a plus réapparu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11.Qu’est-ce qui est plus facile, selon toi : être comme tout le monde ou bien rester soi-même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12.Comprends-tu le désir de Stéphane d’avoir les nouvelles affaires ?</w:t>
      </w:r>
    </w:p>
    <w:p w:rsidR="004A6740" w:rsidRPr="00854072" w:rsidRDefault="009456C8"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13.T’</w:t>
      </w:r>
      <w:r w:rsidR="004A6740" w:rsidRPr="00854072">
        <w:rPr>
          <w:rFonts w:ascii="Times New Roman" w:hAnsi="Times New Roman"/>
          <w:sz w:val="28"/>
          <w:szCs w:val="28"/>
          <w:lang w:val="fr-FR"/>
        </w:rPr>
        <w:t>est-il jamais arrivé d’</w:t>
      </w:r>
      <w:r w:rsidRPr="00854072">
        <w:rPr>
          <w:rFonts w:ascii="Times New Roman" w:hAnsi="Times New Roman"/>
          <w:sz w:val="28"/>
          <w:szCs w:val="28"/>
          <w:lang w:val="fr-FR"/>
        </w:rPr>
        <w:t xml:space="preserve">entendre la voix de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l’autre </w:t>
      </w:r>
      <w:r w:rsidR="00854072" w:rsidRPr="00854072">
        <w:rPr>
          <w:rFonts w:ascii="Times New Roman" w:hAnsi="Times New Roman"/>
          <w:sz w:val="28"/>
          <w:szCs w:val="28"/>
          <w:lang w:val="fr-FR"/>
        </w:rPr>
        <w:t>"</w:t>
      </w:r>
      <w:r w:rsidR="004A6740" w:rsidRPr="00854072">
        <w:rPr>
          <w:rFonts w:ascii="Times New Roman" w:hAnsi="Times New Roman"/>
          <w:sz w:val="28"/>
          <w:szCs w:val="28"/>
          <w:lang w:val="fr-FR"/>
        </w:rPr>
        <w:t>? Quelle était ta réaction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 xml:space="preserve">14.Pour toi qui est le personnage principal de l’histoire : Stéphane ou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l’autre </w:t>
      </w:r>
      <w:r w:rsidR="00854072" w:rsidRPr="00854072">
        <w:rPr>
          <w:rFonts w:ascii="Times New Roman" w:hAnsi="Times New Roman"/>
          <w:sz w:val="28"/>
          <w:szCs w:val="28"/>
          <w:lang w:val="fr-FR"/>
        </w:rPr>
        <w:t>"</w:t>
      </w:r>
      <w:r w:rsidRPr="00854072">
        <w:rPr>
          <w:rFonts w:ascii="Times New Roman" w:hAnsi="Times New Roman"/>
          <w:sz w:val="28"/>
          <w:szCs w:val="28"/>
          <w:lang w:val="fr-FR"/>
        </w:rPr>
        <w:t xml:space="preserve"> ? Motive ta réponse.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15.Trouve un autre titre au texte.</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16.Pour toi c’est un récit sur :</w:t>
      </w:r>
    </w:p>
    <w:p w:rsidR="004A6740" w:rsidRPr="00854072" w:rsidRDefault="004A6740" w:rsidP="00854072">
      <w:pPr>
        <w:suppressAutoHyphens/>
        <w:spacing w:after="0" w:line="360" w:lineRule="auto"/>
        <w:ind w:firstLine="709"/>
        <w:jc w:val="both"/>
        <w:rPr>
          <w:rFonts w:ascii="Times New Roman" w:hAnsi="Times New Roman"/>
          <w:sz w:val="28"/>
          <w:szCs w:val="28"/>
          <w:lang w:val="fr-FR"/>
        </w:rPr>
      </w:pPr>
      <w:r w:rsidRPr="00854072">
        <w:rPr>
          <w:rFonts w:ascii="Times New Roman" w:hAnsi="Times New Roman"/>
          <w:sz w:val="28"/>
          <w:szCs w:val="28"/>
          <w:lang w:val="fr-FR"/>
        </w:rPr>
        <w:t>•un garçon qui veut ressembler à ses copains</w:t>
      </w:r>
    </w:p>
    <w:p w:rsidR="004A6740"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en-US"/>
        </w:rPr>
        <w:t>•le fantasme du garçon</w:t>
      </w:r>
    </w:p>
    <w:p w:rsidR="00854072" w:rsidRPr="00854072" w:rsidRDefault="004A6740" w:rsidP="00854072">
      <w:pPr>
        <w:suppressAutoHyphens/>
        <w:spacing w:after="0" w:line="360" w:lineRule="auto"/>
        <w:ind w:firstLine="709"/>
        <w:jc w:val="both"/>
        <w:rPr>
          <w:rFonts w:ascii="Times New Roman" w:hAnsi="Times New Roman"/>
          <w:sz w:val="28"/>
          <w:szCs w:val="28"/>
          <w:lang w:val="en-US"/>
        </w:rPr>
      </w:pPr>
      <w:r w:rsidRPr="00854072">
        <w:rPr>
          <w:rFonts w:ascii="Times New Roman" w:hAnsi="Times New Roman"/>
          <w:sz w:val="28"/>
          <w:szCs w:val="28"/>
          <w:lang w:val="en-US"/>
        </w:rPr>
        <w:t>•la puissance des désirs</w:t>
      </w:r>
    </w:p>
    <w:p w:rsidR="00FA0E81" w:rsidRPr="0093187D" w:rsidRDefault="00FA0E81" w:rsidP="00854072">
      <w:pPr>
        <w:suppressAutoHyphens/>
        <w:spacing w:after="0" w:line="360" w:lineRule="auto"/>
        <w:ind w:firstLine="709"/>
        <w:jc w:val="both"/>
        <w:rPr>
          <w:rFonts w:ascii="Times New Roman" w:hAnsi="Times New Roman"/>
          <w:color w:val="FFFFFF"/>
          <w:sz w:val="28"/>
          <w:lang w:val="en-US"/>
        </w:rPr>
      </w:pPr>
      <w:bookmarkStart w:id="0" w:name="_GoBack"/>
      <w:bookmarkEnd w:id="0"/>
    </w:p>
    <w:sectPr w:rsidR="00FA0E81" w:rsidRPr="0093187D" w:rsidSect="00854072">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20C" w:rsidRDefault="00EC720C">
      <w:r>
        <w:separator/>
      </w:r>
    </w:p>
  </w:endnote>
  <w:endnote w:type="continuationSeparator" w:id="0">
    <w:p w:rsidR="00EC720C" w:rsidRDefault="00EC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E6" w:rsidRDefault="004D4AE6" w:rsidP="00C16CE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D4AE6" w:rsidRDefault="004D4AE6" w:rsidP="005E092C">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E6" w:rsidRPr="00FB03E4" w:rsidRDefault="004D4AE6" w:rsidP="00FB03E4">
    <w:pPr>
      <w:pStyle w:val="a5"/>
      <w:ind w:right="360"/>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E6" w:rsidRDefault="004D4AE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20C" w:rsidRDefault="00EC720C">
      <w:r>
        <w:separator/>
      </w:r>
    </w:p>
  </w:footnote>
  <w:footnote w:type="continuationSeparator" w:id="0">
    <w:p w:rsidR="00EC720C" w:rsidRDefault="00EC7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E6" w:rsidRDefault="004D4AE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E6" w:rsidRPr="00854072" w:rsidRDefault="004D4AE6" w:rsidP="00854072">
    <w:pPr>
      <w:pStyle w:val="ac"/>
      <w:jc w:val="center"/>
      <w:rPr>
        <w:rFonts w:ascii="Times New Roman" w:hAnsi="Times New Roman"/>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AE6" w:rsidRDefault="004D4AE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94B8E"/>
    <w:multiLevelType w:val="hybridMultilevel"/>
    <w:tmpl w:val="08B2FD80"/>
    <w:lvl w:ilvl="0" w:tplc="B4FCB7AC">
      <w:start w:val="1"/>
      <w:numFmt w:val="decimal"/>
      <w:lvlText w:val="%1."/>
      <w:lvlJc w:val="left"/>
      <w:pPr>
        <w:tabs>
          <w:tab w:val="num" w:pos="1155"/>
        </w:tabs>
        <w:ind w:left="1155" w:hanging="360"/>
      </w:pPr>
      <w:rPr>
        <w:rFonts w:ascii="Times New Roman" w:eastAsia="Times New Roman" w:hAnsi="Times New Roman" w:cs="Times New Roman"/>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1">
    <w:nsid w:val="0EE350E9"/>
    <w:multiLevelType w:val="hybridMultilevel"/>
    <w:tmpl w:val="566CF0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8DD11B9"/>
    <w:multiLevelType w:val="multilevel"/>
    <w:tmpl w:val="DE5038F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F5D59E3"/>
    <w:multiLevelType w:val="hybridMultilevel"/>
    <w:tmpl w:val="0DF25A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3662BC9"/>
    <w:multiLevelType w:val="hybridMultilevel"/>
    <w:tmpl w:val="DAA449FA"/>
    <w:lvl w:ilvl="0" w:tplc="CEB474A2">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3AC2EE6"/>
    <w:multiLevelType w:val="hybridMultilevel"/>
    <w:tmpl w:val="3682626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388387A"/>
    <w:multiLevelType w:val="hybridMultilevel"/>
    <w:tmpl w:val="9918B8C0"/>
    <w:lvl w:ilvl="0" w:tplc="CE5C2A84">
      <w:start w:val="1"/>
      <w:numFmt w:val="decimal"/>
      <w:pStyle w:val="a"/>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46F26FFE"/>
    <w:multiLevelType w:val="hybridMultilevel"/>
    <w:tmpl w:val="ED78A952"/>
    <w:lvl w:ilvl="0" w:tplc="C986C87C">
      <w:start w:val="1"/>
      <w:numFmt w:val="decimal"/>
      <w:lvlText w:val="%1."/>
      <w:lvlJc w:val="left"/>
      <w:pPr>
        <w:tabs>
          <w:tab w:val="num" w:pos="660"/>
        </w:tabs>
        <w:ind w:left="660" w:hanging="360"/>
      </w:pPr>
      <w:rPr>
        <w:rFonts w:cs="Times New Roman" w:hint="default"/>
      </w:rPr>
    </w:lvl>
    <w:lvl w:ilvl="1" w:tplc="04190019" w:tentative="1">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8">
    <w:nsid w:val="47FF47A7"/>
    <w:multiLevelType w:val="hybridMultilevel"/>
    <w:tmpl w:val="0AB663C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52430FC9"/>
    <w:multiLevelType w:val="hybridMultilevel"/>
    <w:tmpl w:val="4F469F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3F1676F"/>
    <w:multiLevelType w:val="hybridMultilevel"/>
    <w:tmpl w:val="D558421E"/>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1">
    <w:nsid w:val="67C37F39"/>
    <w:multiLevelType w:val="hybridMultilevel"/>
    <w:tmpl w:val="27204304"/>
    <w:lvl w:ilvl="0" w:tplc="BB424A42">
      <w:start w:val="1"/>
      <w:numFmt w:val="decimal"/>
      <w:lvlText w:val="%1."/>
      <w:lvlJc w:val="left"/>
      <w:pPr>
        <w:tabs>
          <w:tab w:val="num" w:pos="961"/>
        </w:tabs>
        <w:ind w:left="961" w:hanging="360"/>
      </w:pPr>
      <w:rPr>
        <w:rFonts w:cs="Times New Roman" w:hint="default"/>
      </w:rPr>
    </w:lvl>
    <w:lvl w:ilvl="1" w:tplc="04190019" w:tentative="1">
      <w:start w:val="1"/>
      <w:numFmt w:val="lowerLetter"/>
      <w:lvlText w:val="%2."/>
      <w:lvlJc w:val="left"/>
      <w:pPr>
        <w:tabs>
          <w:tab w:val="num" w:pos="1681"/>
        </w:tabs>
        <w:ind w:left="1681" w:hanging="360"/>
      </w:pPr>
      <w:rPr>
        <w:rFonts w:cs="Times New Roman"/>
      </w:rPr>
    </w:lvl>
    <w:lvl w:ilvl="2" w:tplc="0419001B" w:tentative="1">
      <w:start w:val="1"/>
      <w:numFmt w:val="lowerRoman"/>
      <w:lvlText w:val="%3."/>
      <w:lvlJc w:val="right"/>
      <w:pPr>
        <w:tabs>
          <w:tab w:val="num" w:pos="2401"/>
        </w:tabs>
        <w:ind w:left="2401" w:hanging="180"/>
      </w:pPr>
      <w:rPr>
        <w:rFonts w:cs="Times New Roman"/>
      </w:rPr>
    </w:lvl>
    <w:lvl w:ilvl="3" w:tplc="0419000F" w:tentative="1">
      <w:start w:val="1"/>
      <w:numFmt w:val="decimal"/>
      <w:lvlText w:val="%4."/>
      <w:lvlJc w:val="left"/>
      <w:pPr>
        <w:tabs>
          <w:tab w:val="num" w:pos="3121"/>
        </w:tabs>
        <w:ind w:left="3121" w:hanging="360"/>
      </w:pPr>
      <w:rPr>
        <w:rFonts w:cs="Times New Roman"/>
      </w:rPr>
    </w:lvl>
    <w:lvl w:ilvl="4" w:tplc="04190019" w:tentative="1">
      <w:start w:val="1"/>
      <w:numFmt w:val="lowerLetter"/>
      <w:lvlText w:val="%5."/>
      <w:lvlJc w:val="left"/>
      <w:pPr>
        <w:tabs>
          <w:tab w:val="num" w:pos="3841"/>
        </w:tabs>
        <w:ind w:left="3841" w:hanging="360"/>
      </w:pPr>
      <w:rPr>
        <w:rFonts w:cs="Times New Roman"/>
      </w:rPr>
    </w:lvl>
    <w:lvl w:ilvl="5" w:tplc="0419001B" w:tentative="1">
      <w:start w:val="1"/>
      <w:numFmt w:val="lowerRoman"/>
      <w:lvlText w:val="%6."/>
      <w:lvlJc w:val="right"/>
      <w:pPr>
        <w:tabs>
          <w:tab w:val="num" w:pos="4561"/>
        </w:tabs>
        <w:ind w:left="4561" w:hanging="180"/>
      </w:pPr>
      <w:rPr>
        <w:rFonts w:cs="Times New Roman"/>
      </w:rPr>
    </w:lvl>
    <w:lvl w:ilvl="6" w:tplc="0419000F" w:tentative="1">
      <w:start w:val="1"/>
      <w:numFmt w:val="decimal"/>
      <w:lvlText w:val="%7."/>
      <w:lvlJc w:val="left"/>
      <w:pPr>
        <w:tabs>
          <w:tab w:val="num" w:pos="5281"/>
        </w:tabs>
        <w:ind w:left="5281" w:hanging="360"/>
      </w:pPr>
      <w:rPr>
        <w:rFonts w:cs="Times New Roman"/>
      </w:rPr>
    </w:lvl>
    <w:lvl w:ilvl="7" w:tplc="04190019" w:tentative="1">
      <w:start w:val="1"/>
      <w:numFmt w:val="lowerLetter"/>
      <w:lvlText w:val="%8."/>
      <w:lvlJc w:val="left"/>
      <w:pPr>
        <w:tabs>
          <w:tab w:val="num" w:pos="6001"/>
        </w:tabs>
        <w:ind w:left="6001" w:hanging="360"/>
      </w:pPr>
      <w:rPr>
        <w:rFonts w:cs="Times New Roman"/>
      </w:rPr>
    </w:lvl>
    <w:lvl w:ilvl="8" w:tplc="0419001B" w:tentative="1">
      <w:start w:val="1"/>
      <w:numFmt w:val="lowerRoman"/>
      <w:lvlText w:val="%9."/>
      <w:lvlJc w:val="right"/>
      <w:pPr>
        <w:tabs>
          <w:tab w:val="num" w:pos="6721"/>
        </w:tabs>
        <w:ind w:left="6721" w:hanging="180"/>
      </w:pPr>
      <w:rPr>
        <w:rFonts w:cs="Times New Roman"/>
      </w:rPr>
    </w:lvl>
  </w:abstractNum>
  <w:abstractNum w:abstractNumId="12">
    <w:nsid w:val="74163757"/>
    <w:multiLevelType w:val="hybridMultilevel"/>
    <w:tmpl w:val="DBD4D55C"/>
    <w:lvl w:ilvl="0" w:tplc="0419000F">
      <w:start w:val="3"/>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78647877"/>
    <w:multiLevelType w:val="multilevel"/>
    <w:tmpl w:val="62FA8A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12"/>
  </w:num>
  <w:num w:numId="3">
    <w:abstractNumId w:val="3"/>
  </w:num>
  <w:num w:numId="4">
    <w:abstractNumId w:val="5"/>
  </w:num>
  <w:num w:numId="5">
    <w:abstractNumId w:val="7"/>
  </w:num>
  <w:num w:numId="6">
    <w:abstractNumId w:val="11"/>
  </w:num>
  <w:num w:numId="7">
    <w:abstractNumId w:val="0"/>
  </w:num>
  <w:num w:numId="8">
    <w:abstractNumId w:val="10"/>
  </w:num>
  <w:num w:numId="9">
    <w:abstractNumId w:val="6"/>
  </w:num>
  <w:num w:numId="10">
    <w:abstractNumId w:val="4"/>
  </w:num>
  <w:num w:numId="11">
    <w:abstractNumId w:val="2"/>
  </w:num>
  <w:num w:numId="12">
    <w:abstractNumId w:val="13"/>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A0E81"/>
    <w:rsid w:val="000012C2"/>
    <w:rsid w:val="000041E2"/>
    <w:rsid w:val="00005844"/>
    <w:rsid w:val="00023A5D"/>
    <w:rsid w:val="00032FD0"/>
    <w:rsid w:val="00033A5C"/>
    <w:rsid w:val="0003470B"/>
    <w:rsid w:val="000428E3"/>
    <w:rsid w:val="00042A39"/>
    <w:rsid w:val="00047989"/>
    <w:rsid w:val="00051EC7"/>
    <w:rsid w:val="00056ED7"/>
    <w:rsid w:val="00063DF6"/>
    <w:rsid w:val="0007125A"/>
    <w:rsid w:val="000758B4"/>
    <w:rsid w:val="0008016A"/>
    <w:rsid w:val="0009190A"/>
    <w:rsid w:val="00097998"/>
    <w:rsid w:val="000A0110"/>
    <w:rsid w:val="000A1C6E"/>
    <w:rsid w:val="000A2A10"/>
    <w:rsid w:val="000A69A7"/>
    <w:rsid w:val="000B3BDB"/>
    <w:rsid w:val="000E500B"/>
    <w:rsid w:val="00115FA0"/>
    <w:rsid w:val="0013794D"/>
    <w:rsid w:val="0014134B"/>
    <w:rsid w:val="00146F14"/>
    <w:rsid w:val="00147B6B"/>
    <w:rsid w:val="00147E44"/>
    <w:rsid w:val="00153B2A"/>
    <w:rsid w:val="00157304"/>
    <w:rsid w:val="0016152A"/>
    <w:rsid w:val="00177839"/>
    <w:rsid w:val="00180172"/>
    <w:rsid w:val="0018045E"/>
    <w:rsid w:val="00183E2A"/>
    <w:rsid w:val="00190CFC"/>
    <w:rsid w:val="00197123"/>
    <w:rsid w:val="001A0099"/>
    <w:rsid w:val="001A7B83"/>
    <w:rsid w:val="001C0558"/>
    <w:rsid w:val="001D1D99"/>
    <w:rsid w:val="001D2A8F"/>
    <w:rsid w:val="001D4462"/>
    <w:rsid w:val="001F3A5B"/>
    <w:rsid w:val="001F5980"/>
    <w:rsid w:val="0020248F"/>
    <w:rsid w:val="00206190"/>
    <w:rsid w:val="00210EB8"/>
    <w:rsid w:val="002375CC"/>
    <w:rsid w:val="002441F3"/>
    <w:rsid w:val="00244ECF"/>
    <w:rsid w:val="00250003"/>
    <w:rsid w:val="002518CD"/>
    <w:rsid w:val="00254D0E"/>
    <w:rsid w:val="00267303"/>
    <w:rsid w:val="00267DE8"/>
    <w:rsid w:val="0027519B"/>
    <w:rsid w:val="00276AF0"/>
    <w:rsid w:val="00287F6C"/>
    <w:rsid w:val="002B30AB"/>
    <w:rsid w:val="002D6BB4"/>
    <w:rsid w:val="002D74D5"/>
    <w:rsid w:val="002E2D21"/>
    <w:rsid w:val="002E3C6B"/>
    <w:rsid w:val="002E5079"/>
    <w:rsid w:val="002F466F"/>
    <w:rsid w:val="003012D5"/>
    <w:rsid w:val="00304B43"/>
    <w:rsid w:val="003279CC"/>
    <w:rsid w:val="00347066"/>
    <w:rsid w:val="003477ED"/>
    <w:rsid w:val="003746F9"/>
    <w:rsid w:val="00375A1F"/>
    <w:rsid w:val="00375A92"/>
    <w:rsid w:val="0038094F"/>
    <w:rsid w:val="003828A7"/>
    <w:rsid w:val="00387D8A"/>
    <w:rsid w:val="00391B79"/>
    <w:rsid w:val="00394DE6"/>
    <w:rsid w:val="003A1DA0"/>
    <w:rsid w:val="003B4A4F"/>
    <w:rsid w:val="003B4C7F"/>
    <w:rsid w:val="003B6368"/>
    <w:rsid w:val="003E2024"/>
    <w:rsid w:val="003F66DC"/>
    <w:rsid w:val="00410463"/>
    <w:rsid w:val="00435C88"/>
    <w:rsid w:val="00436617"/>
    <w:rsid w:val="00443AB5"/>
    <w:rsid w:val="00447814"/>
    <w:rsid w:val="00455007"/>
    <w:rsid w:val="00482268"/>
    <w:rsid w:val="004822F6"/>
    <w:rsid w:val="004823B8"/>
    <w:rsid w:val="00486C90"/>
    <w:rsid w:val="0049185A"/>
    <w:rsid w:val="0049480B"/>
    <w:rsid w:val="004A3901"/>
    <w:rsid w:val="004A6740"/>
    <w:rsid w:val="004B43C9"/>
    <w:rsid w:val="004D1B3F"/>
    <w:rsid w:val="004D229E"/>
    <w:rsid w:val="004D2A90"/>
    <w:rsid w:val="004D4AE6"/>
    <w:rsid w:val="004F7D10"/>
    <w:rsid w:val="005256F7"/>
    <w:rsid w:val="00532212"/>
    <w:rsid w:val="00535A9A"/>
    <w:rsid w:val="00572C88"/>
    <w:rsid w:val="005A5D71"/>
    <w:rsid w:val="005B4308"/>
    <w:rsid w:val="005B5FF8"/>
    <w:rsid w:val="005C3D38"/>
    <w:rsid w:val="005C4E21"/>
    <w:rsid w:val="005D1264"/>
    <w:rsid w:val="005E092C"/>
    <w:rsid w:val="005E1AD2"/>
    <w:rsid w:val="00611916"/>
    <w:rsid w:val="00612F1C"/>
    <w:rsid w:val="00627B86"/>
    <w:rsid w:val="00635BED"/>
    <w:rsid w:val="00636D25"/>
    <w:rsid w:val="00637481"/>
    <w:rsid w:val="00645163"/>
    <w:rsid w:val="00663A60"/>
    <w:rsid w:val="00673FCE"/>
    <w:rsid w:val="00674978"/>
    <w:rsid w:val="0069048A"/>
    <w:rsid w:val="006A1E5E"/>
    <w:rsid w:val="006B28FC"/>
    <w:rsid w:val="006B4CB8"/>
    <w:rsid w:val="006B6E0B"/>
    <w:rsid w:val="006B73FE"/>
    <w:rsid w:val="006B7ED0"/>
    <w:rsid w:val="006F2438"/>
    <w:rsid w:val="006F4783"/>
    <w:rsid w:val="00702228"/>
    <w:rsid w:val="007029B1"/>
    <w:rsid w:val="00702F72"/>
    <w:rsid w:val="007153F6"/>
    <w:rsid w:val="00724B77"/>
    <w:rsid w:val="007266C4"/>
    <w:rsid w:val="007317FA"/>
    <w:rsid w:val="0073377C"/>
    <w:rsid w:val="00737DA9"/>
    <w:rsid w:val="00740401"/>
    <w:rsid w:val="007437FB"/>
    <w:rsid w:val="00754AEB"/>
    <w:rsid w:val="00755FA7"/>
    <w:rsid w:val="00763B09"/>
    <w:rsid w:val="00765D2B"/>
    <w:rsid w:val="0076784B"/>
    <w:rsid w:val="00781FE8"/>
    <w:rsid w:val="00795714"/>
    <w:rsid w:val="007A34F1"/>
    <w:rsid w:val="007B00CB"/>
    <w:rsid w:val="007B7275"/>
    <w:rsid w:val="007C3989"/>
    <w:rsid w:val="007E7B78"/>
    <w:rsid w:val="007F0218"/>
    <w:rsid w:val="007F37D8"/>
    <w:rsid w:val="007F5E54"/>
    <w:rsid w:val="007F6F1D"/>
    <w:rsid w:val="00804FD9"/>
    <w:rsid w:val="00823597"/>
    <w:rsid w:val="0083563A"/>
    <w:rsid w:val="00840E6A"/>
    <w:rsid w:val="00846B2C"/>
    <w:rsid w:val="00850F28"/>
    <w:rsid w:val="008538B1"/>
    <w:rsid w:val="00854072"/>
    <w:rsid w:val="00861413"/>
    <w:rsid w:val="00892316"/>
    <w:rsid w:val="008C76CC"/>
    <w:rsid w:val="008C79F4"/>
    <w:rsid w:val="008E7EBF"/>
    <w:rsid w:val="009010A9"/>
    <w:rsid w:val="00902847"/>
    <w:rsid w:val="00910BC1"/>
    <w:rsid w:val="00914ED9"/>
    <w:rsid w:val="0091588A"/>
    <w:rsid w:val="009164EB"/>
    <w:rsid w:val="0093187D"/>
    <w:rsid w:val="009456C8"/>
    <w:rsid w:val="00945A94"/>
    <w:rsid w:val="0095708F"/>
    <w:rsid w:val="009602A6"/>
    <w:rsid w:val="00974DDA"/>
    <w:rsid w:val="00983AF9"/>
    <w:rsid w:val="00991E67"/>
    <w:rsid w:val="009A632B"/>
    <w:rsid w:val="009C2791"/>
    <w:rsid w:val="009C398A"/>
    <w:rsid w:val="009C60D8"/>
    <w:rsid w:val="009D44E4"/>
    <w:rsid w:val="009D70DE"/>
    <w:rsid w:val="009E61D6"/>
    <w:rsid w:val="009F0159"/>
    <w:rsid w:val="009F7CDB"/>
    <w:rsid w:val="00A060DB"/>
    <w:rsid w:val="00A06E01"/>
    <w:rsid w:val="00A31D54"/>
    <w:rsid w:val="00A344BA"/>
    <w:rsid w:val="00A445FA"/>
    <w:rsid w:val="00A46364"/>
    <w:rsid w:val="00A67294"/>
    <w:rsid w:val="00A76ECE"/>
    <w:rsid w:val="00A85993"/>
    <w:rsid w:val="00A8672A"/>
    <w:rsid w:val="00A96817"/>
    <w:rsid w:val="00AA5979"/>
    <w:rsid w:val="00AB1D91"/>
    <w:rsid w:val="00AC3519"/>
    <w:rsid w:val="00AD3ADB"/>
    <w:rsid w:val="00AE4882"/>
    <w:rsid w:val="00AF26D2"/>
    <w:rsid w:val="00B051DB"/>
    <w:rsid w:val="00B06C48"/>
    <w:rsid w:val="00B10C1E"/>
    <w:rsid w:val="00B13A72"/>
    <w:rsid w:val="00B15FEE"/>
    <w:rsid w:val="00B40339"/>
    <w:rsid w:val="00B460E7"/>
    <w:rsid w:val="00B559CA"/>
    <w:rsid w:val="00B9319B"/>
    <w:rsid w:val="00BA11CC"/>
    <w:rsid w:val="00BA365D"/>
    <w:rsid w:val="00BA4767"/>
    <w:rsid w:val="00BA5D6C"/>
    <w:rsid w:val="00BA7F07"/>
    <w:rsid w:val="00BB1471"/>
    <w:rsid w:val="00BB1866"/>
    <w:rsid w:val="00BB716D"/>
    <w:rsid w:val="00BD1474"/>
    <w:rsid w:val="00BE1A7D"/>
    <w:rsid w:val="00BE6B36"/>
    <w:rsid w:val="00BF01AA"/>
    <w:rsid w:val="00BF1A41"/>
    <w:rsid w:val="00C0789B"/>
    <w:rsid w:val="00C16692"/>
    <w:rsid w:val="00C16CE8"/>
    <w:rsid w:val="00C21D1E"/>
    <w:rsid w:val="00C32746"/>
    <w:rsid w:val="00C46C83"/>
    <w:rsid w:val="00C57224"/>
    <w:rsid w:val="00C574AB"/>
    <w:rsid w:val="00C663ED"/>
    <w:rsid w:val="00C71E7D"/>
    <w:rsid w:val="00C77261"/>
    <w:rsid w:val="00C85047"/>
    <w:rsid w:val="00CB0EC1"/>
    <w:rsid w:val="00CB1EBE"/>
    <w:rsid w:val="00D00226"/>
    <w:rsid w:val="00D03946"/>
    <w:rsid w:val="00D259BC"/>
    <w:rsid w:val="00D25DFE"/>
    <w:rsid w:val="00D50BF2"/>
    <w:rsid w:val="00D67D93"/>
    <w:rsid w:val="00D84143"/>
    <w:rsid w:val="00D842F8"/>
    <w:rsid w:val="00D873EA"/>
    <w:rsid w:val="00DA0FD4"/>
    <w:rsid w:val="00DB6DCC"/>
    <w:rsid w:val="00DC18AD"/>
    <w:rsid w:val="00DD088A"/>
    <w:rsid w:val="00DE1476"/>
    <w:rsid w:val="00DF2119"/>
    <w:rsid w:val="00DF36E9"/>
    <w:rsid w:val="00E005F1"/>
    <w:rsid w:val="00E01314"/>
    <w:rsid w:val="00E23099"/>
    <w:rsid w:val="00E24EF8"/>
    <w:rsid w:val="00E3014B"/>
    <w:rsid w:val="00E33E34"/>
    <w:rsid w:val="00E34A93"/>
    <w:rsid w:val="00E35F20"/>
    <w:rsid w:val="00E50A6A"/>
    <w:rsid w:val="00E53B6F"/>
    <w:rsid w:val="00E57BA3"/>
    <w:rsid w:val="00E76B23"/>
    <w:rsid w:val="00E804B9"/>
    <w:rsid w:val="00E9164B"/>
    <w:rsid w:val="00E94C2D"/>
    <w:rsid w:val="00EB6220"/>
    <w:rsid w:val="00EC720C"/>
    <w:rsid w:val="00EE4C1C"/>
    <w:rsid w:val="00F11EBB"/>
    <w:rsid w:val="00F272DE"/>
    <w:rsid w:val="00F42BB9"/>
    <w:rsid w:val="00F43861"/>
    <w:rsid w:val="00F500FD"/>
    <w:rsid w:val="00F7104F"/>
    <w:rsid w:val="00F73B37"/>
    <w:rsid w:val="00F7744E"/>
    <w:rsid w:val="00F86DAB"/>
    <w:rsid w:val="00FA0E81"/>
    <w:rsid w:val="00FA2701"/>
    <w:rsid w:val="00FB03E4"/>
    <w:rsid w:val="00FB18A6"/>
    <w:rsid w:val="00FC60AE"/>
    <w:rsid w:val="00FE1ADF"/>
    <w:rsid w:val="00FE6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42"/>
    <o:shapelayout v:ext="edit">
      <o:idmap v:ext="edit" data="1"/>
    </o:shapelayout>
  </w:shapeDefaults>
  <w:decimalSymbol w:val=","/>
  <w:listSeparator w:val=";"/>
  <w14:defaultImageDpi w14:val="0"/>
  <w15:chartTrackingRefBased/>
  <w15:docId w15:val="{B8B466BF-DC1D-4AB7-BABD-1BDFDA106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70B"/>
    <w:pPr>
      <w:spacing w:after="200" w:line="276" w:lineRule="auto"/>
    </w:pPr>
    <w:rPr>
      <w:rFonts w:ascii="Calibri" w:hAnsi="Calibri"/>
      <w:sz w:val="22"/>
      <w:szCs w:val="22"/>
      <w:lang w:eastAsia="en-US"/>
    </w:rPr>
  </w:style>
  <w:style w:type="paragraph" w:styleId="2">
    <w:name w:val="heading 2"/>
    <w:basedOn w:val="a0"/>
    <w:next w:val="a0"/>
    <w:link w:val="20"/>
    <w:autoRedefine/>
    <w:uiPriority w:val="9"/>
    <w:qFormat/>
    <w:rsid w:val="00C16692"/>
    <w:pPr>
      <w:keepNext/>
      <w:spacing w:after="0" w:line="360" w:lineRule="auto"/>
      <w:jc w:val="center"/>
      <w:outlineLvl w:val="1"/>
    </w:pPr>
    <w:rPr>
      <w:rFonts w:ascii="Times New Roman" w:eastAsia="SimSun" w:hAnsi="Times New Roman"/>
      <w:b/>
      <w:bCs/>
      <w:i/>
      <w:iCs/>
      <w:smallCaps/>
      <w:color w:val="000000"/>
      <w:sz w:val="28"/>
      <w:szCs w:val="28"/>
      <w:lang w:eastAsia="ru-RU"/>
    </w:rPr>
  </w:style>
  <w:style w:type="paragraph" w:styleId="3">
    <w:name w:val="heading 3"/>
    <w:basedOn w:val="a0"/>
    <w:next w:val="a0"/>
    <w:link w:val="30"/>
    <w:uiPriority w:val="9"/>
    <w:qFormat/>
    <w:rsid w:val="000A2A10"/>
    <w:pPr>
      <w:keepNext/>
      <w:spacing w:before="240" w:after="60"/>
      <w:outlineLvl w:val="2"/>
    </w:pPr>
    <w:rPr>
      <w:rFonts w:ascii="Arial" w:hAnsi="Arial" w:cs="Arial"/>
      <w:b/>
      <w:bCs/>
      <w:sz w:val="26"/>
      <w:szCs w:val="26"/>
    </w:rPr>
  </w:style>
  <w:style w:type="paragraph" w:styleId="4">
    <w:name w:val="heading 4"/>
    <w:basedOn w:val="a0"/>
    <w:next w:val="a0"/>
    <w:link w:val="40"/>
    <w:uiPriority w:val="9"/>
    <w:qFormat/>
    <w:rsid w:val="000A2A10"/>
    <w:pPr>
      <w:keepNext/>
      <w:spacing w:before="240" w:after="60"/>
      <w:outlineLvl w:val="3"/>
    </w:pPr>
    <w:rPr>
      <w:rFonts w:ascii="Times New Roman" w:hAnsi="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semiHidden/>
    <w:locked/>
    <w:rPr>
      <w:rFonts w:ascii="Cambria" w:eastAsia="Times New Roman" w:hAnsi="Cambria" w:cs="Times New Roman"/>
      <w:b/>
      <w:bCs/>
      <w:i/>
      <w:iCs/>
      <w:sz w:val="28"/>
      <w:szCs w:val="28"/>
      <w:lang w:val="x-none" w:eastAsia="en-US"/>
    </w:rPr>
  </w:style>
  <w:style w:type="character" w:customStyle="1" w:styleId="30">
    <w:name w:val="Заголовок 3 Знак"/>
    <w:link w:val="3"/>
    <w:uiPriority w:val="9"/>
    <w:semiHidden/>
    <w:locked/>
    <w:rPr>
      <w:rFonts w:ascii="Cambria" w:eastAsia="Times New Roman" w:hAnsi="Cambria" w:cs="Times New Roman"/>
      <w:b/>
      <w:bCs/>
      <w:sz w:val="26"/>
      <w:szCs w:val="26"/>
      <w:lang w:val="x-none" w:eastAsia="en-US"/>
    </w:rPr>
  </w:style>
  <w:style w:type="character" w:customStyle="1" w:styleId="40">
    <w:name w:val="Заголовок 4 Знак"/>
    <w:link w:val="4"/>
    <w:uiPriority w:val="9"/>
    <w:semiHidden/>
    <w:locked/>
    <w:rPr>
      <w:rFonts w:ascii="Calibri" w:eastAsia="Times New Roman" w:hAnsi="Calibri" w:cs="Times New Roman"/>
      <w:b/>
      <w:bCs/>
      <w:sz w:val="28"/>
      <w:szCs w:val="28"/>
      <w:lang w:val="x-none" w:eastAsia="en-US"/>
    </w:rPr>
  </w:style>
  <w:style w:type="table" w:styleId="a4">
    <w:name w:val="Table Grid"/>
    <w:basedOn w:val="a2"/>
    <w:uiPriority w:val="59"/>
    <w:rsid w:val="00287F6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0"/>
    <w:link w:val="a6"/>
    <w:uiPriority w:val="99"/>
    <w:rsid w:val="005E092C"/>
    <w:pPr>
      <w:tabs>
        <w:tab w:val="center" w:pos="4677"/>
        <w:tab w:val="right" w:pos="9355"/>
      </w:tabs>
    </w:pPr>
  </w:style>
  <w:style w:type="character" w:customStyle="1" w:styleId="a6">
    <w:name w:val="Нижний колонтитул Знак"/>
    <w:link w:val="a5"/>
    <w:uiPriority w:val="99"/>
    <w:semiHidden/>
    <w:locked/>
    <w:rPr>
      <w:rFonts w:ascii="Calibri" w:hAnsi="Calibri" w:cs="Times New Roman"/>
      <w:sz w:val="22"/>
      <w:szCs w:val="22"/>
      <w:lang w:val="x-none" w:eastAsia="en-US"/>
    </w:rPr>
  </w:style>
  <w:style w:type="character" w:styleId="a7">
    <w:name w:val="page number"/>
    <w:uiPriority w:val="99"/>
    <w:rsid w:val="005E092C"/>
    <w:rPr>
      <w:rFonts w:cs="Times New Roman"/>
    </w:rPr>
  </w:style>
  <w:style w:type="paragraph" w:customStyle="1" w:styleId="a">
    <w:name w:val="лит"/>
    <w:autoRedefine/>
    <w:rsid w:val="00C16692"/>
    <w:pPr>
      <w:numPr>
        <w:numId w:val="9"/>
      </w:numPr>
      <w:tabs>
        <w:tab w:val="num" w:pos="1077"/>
      </w:tabs>
      <w:spacing w:line="360" w:lineRule="auto"/>
      <w:ind w:firstLine="720"/>
      <w:jc w:val="both"/>
    </w:pPr>
    <w:rPr>
      <w:rFonts w:eastAsia="SimSun"/>
      <w:sz w:val="28"/>
      <w:szCs w:val="28"/>
    </w:rPr>
  </w:style>
  <w:style w:type="character" w:styleId="a8">
    <w:name w:val="Hyperlink"/>
    <w:uiPriority w:val="99"/>
    <w:rsid w:val="000A2A10"/>
    <w:rPr>
      <w:rFonts w:cs="Times New Roman"/>
      <w:color w:val="0000FF"/>
      <w:u w:val="single"/>
    </w:rPr>
  </w:style>
  <w:style w:type="paragraph" w:styleId="a9">
    <w:name w:val="Normal (Web)"/>
    <w:basedOn w:val="a0"/>
    <w:uiPriority w:val="99"/>
    <w:rsid w:val="000A2A10"/>
    <w:pPr>
      <w:spacing w:before="100" w:beforeAutospacing="1" w:after="100" w:afterAutospacing="1" w:line="240" w:lineRule="auto"/>
      <w:jc w:val="both"/>
    </w:pPr>
    <w:rPr>
      <w:rFonts w:ascii="Times New Roman" w:hAnsi="Times New Roman"/>
      <w:sz w:val="24"/>
      <w:szCs w:val="24"/>
      <w:lang w:eastAsia="ru-RU"/>
    </w:rPr>
  </w:style>
  <w:style w:type="character" w:styleId="aa">
    <w:name w:val="Emphasis"/>
    <w:uiPriority w:val="20"/>
    <w:qFormat/>
    <w:rsid w:val="000A2A10"/>
    <w:rPr>
      <w:rFonts w:cs="Times New Roman"/>
      <w:i/>
      <w:iCs/>
    </w:rPr>
  </w:style>
  <w:style w:type="character" w:styleId="ab">
    <w:name w:val="Strong"/>
    <w:uiPriority w:val="22"/>
    <w:qFormat/>
    <w:rsid w:val="000A2A10"/>
    <w:rPr>
      <w:rFonts w:cs="Times New Roman"/>
      <w:b/>
      <w:bCs/>
    </w:rPr>
  </w:style>
  <w:style w:type="paragraph" w:styleId="ac">
    <w:name w:val="header"/>
    <w:basedOn w:val="a0"/>
    <w:link w:val="ad"/>
    <w:uiPriority w:val="99"/>
    <w:rsid w:val="00991E67"/>
    <w:pPr>
      <w:tabs>
        <w:tab w:val="center" w:pos="4677"/>
        <w:tab w:val="right" w:pos="9355"/>
      </w:tabs>
    </w:pPr>
  </w:style>
  <w:style w:type="character" w:customStyle="1" w:styleId="ad">
    <w:name w:val="Верхний колонтитул Знак"/>
    <w:link w:val="ac"/>
    <w:uiPriority w:val="99"/>
    <w:semiHidden/>
    <w:locked/>
    <w:rPr>
      <w:rFonts w:ascii="Calibri" w:hAnsi="Calibri" w:cs="Times New Roman"/>
      <w:sz w:val="22"/>
      <w:szCs w:val="22"/>
      <w:lang w:val="x-none" w:eastAsia="en-US"/>
    </w:rPr>
  </w:style>
  <w:style w:type="paragraph" w:styleId="ae">
    <w:name w:val="Document Map"/>
    <w:basedOn w:val="a0"/>
    <w:link w:val="af"/>
    <w:uiPriority w:val="99"/>
    <w:semiHidden/>
    <w:rsid w:val="00047989"/>
    <w:pPr>
      <w:shd w:val="clear" w:color="auto" w:fill="000080"/>
    </w:pPr>
    <w:rPr>
      <w:rFonts w:ascii="Tahoma" w:hAnsi="Tahoma" w:cs="Tahoma"/>
      <w:sz w:val="20"/>
      <w:szCs w:val="20"/>
    </w:rPr>
  </w:style>
  <w:style w:type="character" w:customStyle="1" w:styleId="af">
    <w:name w:val="Схема документа Знак"/>
    <w:link w:val="ae"/>
    <w:uiPriority w:val="99"/>
    <w:semiHidden/>
    <w:locked/>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377028">
      <w:marLeft w:val="0"/>
      <w:marRight w:val="0"/>
      <w:marTop w:val="0"/>
      <w:marBottom w:val="0"/>
      <w:divBdr>
        <w:top w:val="none" w:sz="0" w:space="0" w:color="auto"/>
        <w:left w:val="none" w:sz="0" w:space="0" w:color="auto"/>
        <w:bottom w:val="none" w:sz="0" w:space="0" w:color="auto"/>
        <w:right w:val="none" w:sz="0" w:space="0" w:color="auto"/>
      </w:divBdr>
      <w:divsChild>
        <w:div w:id="1799377041">
          <w:marLeft w:val="0"/>
          <w:marRight w:val="0"/>
          <w:marTop w:val="0"/>
          <w:marBottom w:val="0"/>
          <w:divBdr>
            <w:top w:val="none" w:sz="0" w:space="0" w:color="auto"/>
            <w:left w:val="none" w:sz="0" w:space="0" w:color="auto"/>
            <w:bottom w:val="single" w:sz="6" w:space="2" w:color="555555"/>
            <w:right w:val="none" w:sz="0" w:space="0" w:color="auto"/>
          </w:divBdr>
        </w:div>
        <w:div w:id="1799377048">
          <w:marLeft w:val="-4650"/>
          <w:marRight w:val="0"/>
          <w:marTop w:val="0"/>
          <w:marBottom w:val="0"/>
          <w:divBdr>
            <w:top w:val="single" w:sz="6" w:space="8" w:color="000000"/>
            <w:left w:val="single" w:sz="6" w:space="8" w:color="000000"/>
            <w:bottom w:val="single" w:sz="6" w:space="8" w:color="000000"/>
            <w:right w:val="single" w:sz="6" w:space="8" w:color="000000"/>
          </w:divBdr>
        </w:div>
      </w:divsChild>
    </w:div>
    <w:div w:id="1799377033">
      <w:marLeft w:val="0"/>
      <w:marRight w:val="0"/>
      <w:marTop w:val="0"/>
      <w:marBottom w:val="0"/>
      <w:divBdr>
        <w:top w:val="none" w:sz="0" w:space="0" w:color="auto"/>
        <w:left w:val="none" w:sz="0" w:space="0" w:color="auto"/>
        <w:bottom w:val="none" w:sz="0" w:space="0" w:color="auto"/>
        <w:right w:val="none" w:sz="0" w:space="0" w:color="auto"/>
      </w:divBdr>
      <w:divsChild>
        <w:div w:id="1799377040">
          <w:marLeft w:val="-4650"/>
          <w:marRight w:val="0"/>
          <w:marTop w:val="0"/>
          <w:marBottom w:val="0"/>
          <w:divBdr>
            <w:top w:val="single" w:sz="6" w:space="8" w:color="000000"/>
            <w:left w:val="single" w:sz="6" w:space="8" w:color="000000"/>
            <w:bottom w:val="single" w:sz="6" w:space="8" w:color="000000"/>
            <w:right w:val="single" w:sz="6" w:space="8" w:color="000000"/>
          </w:divBdr>
        </w:div>
      </w:divsChild>
    </w:div>
    <w:div w:id="1799377037">
      <w:marLeft w:val="0"/>
      <w:marRight w:val="0"/>
      <w:marTop w:val="0"/>
      <w:marBottom w:val="0"/>
      <w:divBdr>
        <w:top w:val="none" w:sz="0" w:space="0" w:color="auto"/>
        <w:left w:val="none" w:sz="0" w:space="0" w:color="auto"/>
        <w:bottom w:val="none" w:sz="0" w:space="0" w:color="auto"/>
        <w:right w:val="none" w:sz="0" w:space="0" w:color="auto"/>
      </w:divBdr>
      <w:divsChild>
        <w:div w:id="1799377047">
          <w:marLeft w:val="-4650"/>
          <w:marRight w:val="0"/>
          <w:marTop w:val="0"/>
          <w:marBottom w:val="0"/>
          <w:divBdr>
            <w:top w:val="single" w:sz="6" w:space="8" w:color="000000"/>
            <w:left w:val="single" w:sz="6" w:space="8" w:color="000000"/>
            <w:bottom w:val="single" w:sz="6" w:space="8" w:color="000000"/>
            <w:right w:val="single" w:sz="6" w:space="8" w:color="000000"/>
          </w:divBdr>
        </w:div>
      </w:divsChild>
    </w:div>
    <w:div w:id="1799377045">
      <w:marLeft w:val="0"/>
      <w:marRight w:val="0"/>
      <w:marTop w:val="0"/>
      <w:marBottom w:val="0"/>
      <w:divBdr>
        <w:top w:val="none" w:sz="0" w:space="0" w:color="auto"/>
        <w:left w:val="none" w:sz="0" w:space="0" w:color="auto"/>
        <w:bottom w:val="none" w:sz="0" w:space="0" w:color="auto"/>
        <w:right w:val="none" w:sz="0" w:space="0" w:color="auto"/>
      </w:divBdr>
      <w:divsChild>
        <w:div w:id="1799377038">
          <w:marLeft w:val="0"/>
          <w:marRight w:val="0"/>
          <w:marTop w:val="0"/>
          <w:marBottom w:val="0"/>
          <w:divBdr>
            <w:top w:val="none" w:sz="0" w:space="0" w:color="auto"/>
            <w:left w:val="none" w:sz="0" w:space="0" w:color="auto"/>
            <w:bottom w:val="none" w:sz="0" w:space="0" w:color="auto"/>
            <w:right w:val="none" w:sz="0" w:space="0" w:color="auto"/>
          </w:divBdr>
          <w:divsChild>
            <w:div w:id="1799377032">
              <w:marLeft w:val="0"/>
              <w:marRight w:val="0"/>
              <w:marTop w:val="0"/>
              <w:marBottom w:val="0"/>
              <w:divBdr>
                <w:top w:val="none" w:sz="0" w:space="0" w:color="auto"/>
                <w:left w:val="none" w:sz="0" w:space="0" w:color="auto"/>
                <w:bottom w:val="none" w:sz="0" w:space="0" w:color="auto"/>
                <w:right w:val="none" w:sz="0" w:space="0" w:color="auto"/>
              </w:divBdr>
              <w:divsChild>
                <w:div w:id="1799377054">
                  <w:marLeft w:val="0"/>
                  <w:marRight w:val="0"/>
                  <w:marTop w:val="0"/>
                  <w:marBottom w:val="0"/>
                  <w:divBdr>
                    <w:top w:val="none" w:sz="0" w:space="0" w:color="auto"/>
                    <w:left w:val="none" w:sz="0" w:space="0" w:color="auto"/>
                    <w:bottom w:val="none" w:sz="0" w:space="0" w:color="auto"/>
                    <w:right w:val="none" w:sz="0" w:space="0" w:color="auto"/>
                  </w:divBdr>
                  <w:divsChild>
                    <w:div w:id="1799377049">
                      <w:marLeft w:val="0"/>
                      <w:marRight w:val="0"/>
                      <w:marTop w:val="0"/>
                      <w:marBottom w:val="0"/>
                      <w:divBdr>
                        <w:top w:val="none" w:sz="0" w:space="0" w:color="auto"/>
                        <w:left w:val="none" w:sz="0" w:space="0" w:color="auto"/>
                        <w:bottom w:val="none" w:sz="0" w:space="0" w:color="auto"/>
                        <w:right w:val="none" w:sz="0" w:space="0" w:color="auto"/>
                      </w:divBdr>
                      <w:divsChild>
                        <w:div w:id="1799377053">
                          <w:marLeft w:val="0"/>
                          <w:marRight w:val="0"/>
                          <w:marTop w:val="0"/>
                          <w:marBottom w:val="0"/>
                          <w:divBdr>
                            <w:top w:val="none" w:sz="0" w:space="0" w:color="auto"/>
                            <w:left w:val="none" w:sz="0" w:space="0" w:color="auto"/>
                            <w:bottom w:val="none" w:sz="0" w:space="0" w:color="auto"/>
                            <w:right w:val="none" w:sz="0" w:space="0" w:color="auto"/>
                          </w:divBdr>
                          <w:divsChild>
                            <w:div w:id="1799377036">
                              <w:marLeft w:val="0"/>
                              <w:marRight w:val="0"/>
                              <w:marTop w:val="0"/>
                              <w:marBottom w:val="0"/>
                              <w:divBdr>
                                <w:top w:val="none" w:sz="0" w:space="0" w:color="auto"/>
                                <w:left w:val="none" w:sz="0" w:space="0" w:color="auto"/>
                                <w:bottom w:val="none" w:sz="0" w:space="0" w:color="auto"/>
                                <w:right w:val="none" w:sz="0" w:space="0" w:color="auto"/>
                              </w:divBdr>
                              <w:divsChild>
                                <w:div w:id="1799377026">
                                  <w:marLeft w:val="0"/>
                                  <w:marRight w:val="0"/>
                                  <w:marTop w:val="0"/>
                                  <w:marBottom w:val="0"/>
                                  <w:divBdr>
                                    <w:top w:val="none" w:sz="0" w:space="0" w:color="auto"/>
                                    <w:left w:val="none" w:sz="0" w:space="0" w:color="auto"/>
                                    <w:bottom w:val="none" w:sz="0" w:space="0" w:color="auto"/>
                                    <w:right w:val="none" w:sz="0" w:space="0" w:color="auto"/>
                                  </w:divBdr>
                                  <w:divsChild>
                                    <w:div w:id="1799377029">
                                      <w:marLeft w:val="0"/>
                                      <w:marRight w:val="0"/>
                                      <w:marTop w:val="0"/>
                                      <w:marBottom w:val="0"/>
                                      <w:divBdr>
                                        <w:top w:val="none" w:sz="0" w:space="0" w:color="auto"/>
                                        <w:left w:val="none" w:sz="0" w:space="0" w:color="auto"/>
                                        <w:bottom w:val="none" w:sz="0" w:space="0" w:color="auto"/>
                                        <w:right w:val="none" w:sz="0" w:space="0" w:color="auto"/>
                                      </w:divBdr>
                                    </w:div>
                                    <w:div w:id="1799377056">
                                      <w:marLeft w:val="0"/>
                                      <w:marRight w:val="0"/>
                                      <w:marTop w:val="0"/>
                                      <w:marBottom w:val="0"/>
                                      <w:divBdr>
                                        <w:top w:val="none" w:sz="0" w:space="0" w:color="auto"/>
                                        <w:left w:val="none" w:sz="0" w:space="0" w:color="auto"/>
                                        <w:bottom w:val="none" w:sz="0" w:space="0" w:color="auto"/>
                                        <w:right w:val="none" w:sz="0" w:space="0" w:color="auto"/>
                                      </w:divBdr>
                                      <w:divsChild>
                                        <w:div w:id="1799377050">
                                          <w:marLeft w:val="0"/>
                                          <w:marRight w:val="0"/>
                                          <w:marTop w:val="0"/>
                                          <w:marBottom w:val="0"/>
                                          <w:divBdr>
                                            <w:top w:val="none" w:sz="0" w:space="0" w:color="auto"/>
                                            <w:left w:val="none" w:sz="0" w:space="0" w:color="auto"/>
                                            <w:bottom w:val="none" w:sz="0" w:space="0" w:color="auto"/>
                                            <w:right w:val="none" w:sz="0" w:space="0" w:color="auto"/>
                                          </w:divBdr>
                                          <w:divsChild>
                                            <w:div w:id="17993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377046">
      <w:marLeft w:val="0"/>
      <w:marRight w:val="0"/>
      <w:marTop w:val="0"/>
      <w:marBottom w:val="0"/>
      <w:divBdr>
        <w:top w:val="none" w:sz="0" w:space="0" w:color="auto"/>
        <w:left w:val="none" w:sz="0" w:space="0" w:color="auto"/>
        <w:bottom w:val="none" w:sz="0" w:space="0" w:color="auto"/>
        <w:right w:val="none" w:sz="0" w:space="0" w:color="auto"/>
      </w:divBdr>
      <w:divsChild>
        <w:div w:id="1799377052">
          <w:marLeft w:val="-4650"/>
          <w:marRight w:val="0"/>
          <w:marTop w:val="0"/>
          <w:marBottom w:val="0"/>
          <w:divBdr>
            <w:top w:val="single" w:sz="6" w:space="8" w:color="000000"/>
            <w:left w:val="single" w:sz="6" w:space="8" w:color="000000"/>
            <w:bottom w:val="single" w:sz="6" w:space="8" w:color="000000"/>
            <w:right w:val="single" w:sz="6" w:space="8" w:color="000000"/>
          </w:divBdr>
        </w:div>
      </w:divsChild>
    </w:div>
    <w:div w:id="1799377057">
      <w:marLeft w:val="0"/>
      <w:marRight w:val="0"/>
      <w:marTop w:val="0"/>
      <w:marBottom w:val="0"/>
      <w:divBdr>
        <w:top w:val="none" w:sz="0" w:space="0" w:color="auto"/>
        <w:left w:val="none" w:sz="0" w:space="0" w:color="auto"/>
        <w:bottom w:val="none" w:sz="0" w:space="0" w:color="auto"/>
        <w:right w:val="none" w:sz="0" w:space="0" w:color="auto"/>
      </w:divBdr>
      <w:divsChild>
        <w:div w:id="1799377027">
          <w:marLeft w:val="-4650"/>
          <w:marRight w:val="0"/>
          <w:marTop w:val="0"/>
          <w:marBottom w:val="0"/>
          <w:divBdr>
            <w:top w:val="single" w:sz="6" w:space="8" w:color="000000"/>
            <w:left w:val="single" w:sz="6" w:space="8" w:color="000000"/>
            <w:bottom w:val="single" w:sz="6" w:space="8" w:color="000000"/>
            <w:right w:val="single" w:sz="6" w:space="8" w:color="000000"/>
          </w:divBdr>
        </w:div>
      </w:divsChild>
    </w:div>
    <w:div w:id="1799377058">
      <w:marLeft w:val="0"/>
      <w:marRight w:val="0"/>
      <w:marTop w:val="0"/>
      <w:marBottom w:val="0"/>
      <w:divBdr>
        <w:top w:val="none" w:sz="0" w:space="0" w:color="auto"/>
        <w:left w:val="none" w:sz="0" w:space="0" w:color="auto"/>
        <w:bottom w:val="none" w:sz="0" w:space="0" w:color="auto"/>
        <w:right w:val="none" w:sz="0" w:space="0" w:color="auto"/>
      </w:divBdr>
      <w:divsChild>
        <w:div w:id="1799377044">
          <w:marLeft w:val="0"/>
          <w:marRight w:val="0"/>
          <w:marTop w:val="0"/>
          <w:marBottom w:val="0"/>
          <w:divBdr>
            <w:top w:val="none" w:sz="0" w:space="0" w:color="auto"/>
            <w:left w:val="none" w:sz="0" w:space="0" w:color="auto"/>
            <w:bottom w:val="none" w:sz="0" w:space="0" w:color="auto"/>
            <w:right w:val="none" w:sz="0" w:space="0" w:color="auto"/>
          </w:divBdr>
          <w:divsChild>
            <w:div w:id="1799377030">
              <w:marLeft w:val="0"/>
              <w:marRight w:val="0"/>
              <w:marTop w:val="0"/>
              <w:marBottom w:val="0"/>
              <w:divBdr>
                <w:top w:val="none" w:sz="0" w:space="0" w:color="auto"/>
                <w:left w:val="none" w:sz="0" w:space="0" w:color="auto"/>
                <w:bottom w:val="none" w:sz="0" w:space="0" w:color="auto"/>
                <w:right w:val="none" w:sz="0" w:space="0" w:color="auto"/>
              </w:divBdr>
              <w:divsChild>
                <w:div w:id="1799377051">
                  <w:marLeft w:val="0"/>
                  <w:marRight w:val="0"/>
                  <w:marTop w:val="0"/>
                  <w:marBottom w:val="0"/>
                  <w:divBdr>
                    <w:top w:val="none" w:sz="0" w:space="0" w:color="auto"/>
                    <w:left w:val="none" w:sz="0" w:space="0" w:color="auto"/>
                    <w:bottom w:val="none" w:sz="0" w:space="0" w:color="auto"/>
                    <w:right w:val="none" w:sz="0" w:space="0" w:color="auto"/>
                  </w:divBdr>
                  <w:divsChild>
                    <w:div w:id="1799377055">
                      <w:marLeft w:val="0"/>
                      <w:marRight w:val="-100"/>
                      <w:marTop w:val="0"/>
                      <w:marBottom w:val="0"/>
                      <w:divBdr>
                        <w:top w:val="none" w:sz="0" w:space="0" w:color="auto"/>
                        <w:left w:val="none" w:sz="0" w:space="0" w:color="auto"/>
                        <w:bottom w:val="none" w:sz="0" w:space="0" w:color="auto"/>
                        <w:right w:val="none" w:sz="0" w:space="0" w:color="auto"/>
                      </w:divBdr>
                      <w:divsChild>
                        <w:div w:id="1799377025">
                          <w:marLeft w:val="0"/>
                          <w:marRight w:val="150"/>
                          <w:marTop w:val="30"/>
                          <w:marBottom w:val="90"/>
                          <w:divBdr>
                            <w:top w:val="none" w:sz="0" w:space="0" w:color="auto"/>
                            <w:left w:val="none" w:sz="0" w:space="0" w:color="auto"/>
                            <w:bottom w:val="none" w:sz="0" w:space="0" w:color="auto"/>
                            <w:right w:val="none" w:sz="0" w:space="0" w:color="auto"/>
                          </w:divBdr>
                          <w:divsChild>
                            <w:div w:id="1799377042">
                              <w:marLeft w:val="0"/>
                              <w:marRight w:val="-150"/>
                              <w:marTop w:val="0"/>
                              <w:marBottom w:val="0"/>
                              <w:divBdr>
                                <w:top w:val="none" w:sz="0" w:space="0" w:color="auto"/>
                                <w:left w:val="none" w:sz="0" w:space="0" w:color="auto"/>
                                <w:bottom w:val="none" w:sz="0" w:space="0" w:color="auto"/>
                                <w:right w:val="none" w:sz="0" w:space="0" w:color="auto"/>
                              </w:divBdr>
                              <w:divsChild>
                                <w:div w:id="1799377039">
                                  <w:marLeft w:val="0"/>
                                  <w:marRight w:val="0"/>
                                  <w:marTop w:val="0"/>
                                  <w:marBottom w:val="0"/>
                                  <w:divBdr>
                                    <w:top w:val="none" w:sz="0" w:space="0" w:color="auto"/>
                                    <w:left w:val="none" w:sz="0" w:space="0" w:color="auto"/>
                                    <w:bottom w:val="none" w:sz="0" w:space="0" w:color="auto"/>
                                    <w:right w:val="none" w:sz="0" w:space="0" w:color="auto"/>
                                  </w:divBdr>
                                  <w:divsChild>
                                    <w:div w:id="1799377034">
                                      <w:marLeft w:val="0"/>
                                      <w:marRight w:val="0"/>
                                      <w:marTop w:val="0"/>
                                      <w:marBottom w:val="0"/>
                                      <w:divBdr>
                                        <w:top w:val="none" w:sz="0" w:space="0" w:color="auto"/>
                                        <w:left w:val="none" w:sz="0" w:space="0" w:color="auto"/>
                                        <w:bottom w:val="none" w:sz="0" w:space="0" w:color="auto"/>
                                        <w:right w:val="none" w:sz="0" w:space="0" w:color="auto"/>
                                      </w:divBdr>
                                      <w:divsChild>
                                        <w:div w:id="1799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22312</Words>
  <Characters>127179</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Hewlett-Packard</Company>
  <LinksUpToDate>false</LinksUpToDate>
  <CharactersWithSpaces>149193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Карина</dc:creator>
  <cp:keywords/>
  <dc:description/>
  <cp:lastModifiedBy>admin</cp:lastModifiedBy>
  <cp:revision>2</cp:revision>
  <cp:lastPrinted>2010-06-01T12:28:00Z</cp:lastPrinted>
  <dcterms:created xsi:type="dcterms:W3CDTF">2014-03-28T13:20:00Z</dcterms:created>
  <dcterms:modified xsi:type="dcterms:W3CDTF">2014-03-28T13:20:00Z</dcterms:modified>
</cp:coreProperties>
</file>