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CB2" w:rsidRPr="00D3741D" w:rsidRDefault="00851CB2" w:rsidP="00D3741D">
      <w:pPr>
        <w:spacing w:line="360" w:lineRule="auto"/>
        <w:ind w:firstLine="709"/>
        <w:jc w:val="center"/>
        <w:rPr>
          <w:sz w:val="28"/>
          <w:szCs w:val="32"/>
        </w:rPr>
      </w:pPr>
      <w:r w:rsidRPr="00D3741D">
        <w:rPr>
          <w:sz w:val="28"/>
          <w:szCs w:val="32"/>
        </w:rPr>
        <w:t>Новосибирский государственный аграрный университет</w:t>
      </w:r>
    </w:p>
    <w:p w:rsidR="00851CB2" w:rsidRPr="00D3741D" w:rsidRDefault="00851CB2" w:rsidP="00D3741D">
      <w:pPr>
        <w:spacing w:line="360" w:lineRule="auto"/>
        <w:ind w:firstLine="709"/>
        <w:jc w:val="center"/>
        <w:rPr>
          <w:sz w:val="28"/>
          <w:szCs w:val="32"/>
        </w:rPr>
      </w:pPr>
      <w:r w:rsidRPr="00D3741D">
        <w:rPr>
          <w:sz w:val="28"/>
          <w:szCs w:val="32"/>
        </w:rPr>
        <w:t>Экономический институт</w:t>
      </w: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b/>
          <w:sz w:val="28"/>
          <w:szCs w:val="44"/>
        </w:rPr>
      </w:pPr>
      <w:r w:rsidRPr="00D3741D">
        <w:rPr>
          <w:b/>
          <w:sz w:val="28"/>
          <w:szCs w:val="44"/>
        </w:rPr>
        <w:t>Курсовая работа</w:t>
      </w:r>
    </w:p>
    <w:p w:rsidR="00851CB2" w:rsidRPr="00D3741D" w:rsidRDefault="00851CB2" w:rsidP="00D3741D">
      <w:pPr>
        <w:spacing w:line="360" w:lineRule="auto"/>
        <w:ind w:firstLine="709"/>
        <w:jc w:val="center"/>
        <w:rPr>
          <w:b/>
          <w:sz w:val="28"/>
          <w:szCs w:val="44"/>
        </w:rPr>
      </w:pPr>
      <w:r w:rsidRPr="00D3741D">
        <w:rPr>
          <w:b/>
          <w:sz w:val="28"/>
          <w:szCs w:val="44"/>
        </w:rPr>
        <w:t>Нагул крупного рогатого скота</w:t>
      </w:r>
    </w:p>
    <w:p w:rsidR="00851CB2" w:rsidRPr="00D3741D" w:rsidRDefault="00851CB2" w:rsidP="00D3741D">
      <w:pPr>
        <w:spacing w:line="360" w:lineRule="auto"/>
        <w:ind w:firstLine="709"/>
        <w:jc w:val="center"/>
        <w:rPr>
          <w:b/>
          <w:sz w:val="28"/>
          <w:szCs w:val="44"/>
        </w:rPr>
      </w:pP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sz w:val="28"/>
          <w:szCs w:val="32"/>
        </w:rPr>
      </w:pPr>
    </w:p>
    <w:p w:rsidR="00851CB2" w:rsidRPr="00D3741D" w:rsidRDefault="00851CB2" w:rsidP="00D3741D">
      <w:pPr>
        <w:spacing w:line="360" w:lineRule="auto"/>
        <w:ind w:firstLine="709"/>
        <w:jc w:val="center"/>
        <w:rPr>
          <w:sz w:val="28"/>
          <w:szCs w:val="32"/>
        </w:rPr>
      </w:pPr>
    </w:p>
    <w:p w:rsidR="00D3741D" w:rsidRDefault="00851CB2" w:rsidP="00D3741D">
      <w:pPr>
        <w:spacing w:line="360" w:lineRule="auto"/>
        <w:ind w:firstLine="709"/>
        <w:jc w:val="center"/>
        <w:rPr>
          <w:sz w:val="28"/>
          <w:szCs w:val="28"/>
        </w:rPr>
      </w:pPr>
      <w:r w:rsidRPr="00D3741D">
        <w:rPr>
          <w:sz w:val="28"/>
          <w:szCs w:val="28"/>
        </w:rPr>
        <w:t>Новосибирск 2007</w:t>
      </w:r>
    </w:p>
    <w:p w:rsidR="0044003F" w:rsidRPr="00D3741D" w:rsidRDefault="00D3741D" w:rsidP="00D3741D">
      <w:pPr>
        <w:spacing w:line="360" w:lineRule="auto"/>
        <w:ind w:firstLine="709"/>
        <w:jc w:val="both"/>
        <w:rPr>
          <w:b/>
          <w:sz w:val="28"/>
          <w:szCs w:val="40"/>
        </w:rPr>
      </w:pPr>
      <w:r>
        <w:rPr>
          <w:sz w:val="28"/>
          <w:szCs w:val="28"/>
        </w:rPr>
        <w:br w:type="page"/>
      </w:r>
      <w:r w:rsidR="0044003F" w:rsidRPr="00D3741D">
        <w:rPr>
          <w:b/>
          <w:sz w:val="28"/>
          <w:szCs w:val="40"/>
        </w:rPr>
        <w:t>Содержание</w:t>
      </w:r>
    </w:p>
    <w:p w:rsidR="0044003F" w:rsidRPr="00D3741D" w:rsidRDefault="0044003F" w:rsidP="00D3741D">
      <w:pPr>
        <w:spacing w:line="360" w:lineRule="auto"/>
        <w:ind w:firstLine="709"/>
        <w:jc w:val="both"/>
        <w:rPr>
          <w:sz w:val="28"/>
        </w:rPr>
      </w:pPr>
    </w:p>
    <w:p w:rsidR="0044003F" w:rsidRPr="00D3741D" w:rsidRDefault="0044003F" w:rsidP="00D3741D">
      <w:pPr>
        <w:spacing w:line="360" w:lineRule="auto"/>
        <w:jc w:val="both"/>
        <w:rPr>
          <w:sz w:val="28"/>
        </w:rPr>
      </w:pPr>
      <w:r w:rsidRPr="00D3741D">
        <w:rPr>
          <w:sz w:val="28"/>
        </w:rPr>
        <w:t>Введение</w:t>
      </w:r>
    </w:p>
    <w:p w:rsidR="0044003F" w:rsidRPr="00D3741D" w:rsidRDefault="0044003F" w:rsidP="00D3741D">
      <w:pPr>
        <w:spacing w:line="360" w:lineRule="auto"/>
        <w:jc w:val="both"/>
        <w:rPr>
          <w:sz w:val="28"/>
        </w:rPr>
      </w:pPr>
      <w:r w:rsidRPr="00D3741D">
        <w:rPr>
          <w:sz w:val="28"/>
        </w:rPr>
        <w:t>1.Обзор литературы</w:t>
      </w:r>
    </w:p>
    <w:p w:rsidR="0044003F" w:rsidRPr="00D3741D" w:rsidRDefault="0044003F" w:rsidP="00D3741D">
      <w:pPr>
        <w:spacing w:line="360" w:lineRule="auto"/>
        <w:jc w:val="both"/>
        <w:rPr>
          <w:sz w:val="28"/>
        </w:rPr>
      </w:pPr>
      <w:r w:rsidRPr="00D3741D">
        <w:rPr>
          <w:sz w:val="28"/>
        </w:rPr>
        <w:t>2.Организация и техника</w:t>
      </w:r>
      <w:r w:rsidR="00D3741D">
        <w:rPr>
          <w:sz w:val="28"/>
        </w:rPr>
        <w:t xml:space="preserve"> нагула крупного рогатого скота</w:t>
      </w:r>
    </w:p>
    <w:p w:rsidR="0044003F" w:rsidRPr="00D3741D" w:rsidRDefault="0044003F" w:rsidP="00D3741D">
      <w:pPr>
        <w:spacing w:line="360" w:lineRule="auto"/>
        <w:jc w:val="both"/>
        <w:rPr>
          <w:sz w:val="28"/>
        </w:rPr>
      </w:pPr>
      <w:r w:rsidRPr="00D3741D">
        <w:rPr>
          <w:sz w:val="28"/>
        </w:rPr>
        <w:t>2.1 Методы нагула скота</w:t>
      </w:r>
    </w:p>
    <w:p w:rsidR="0044003F" w:rsidRPr="00D3741D" w:rsidRDefault="0044003F" w:rsidP="00D3741D">
      <w:pPr>
        <w:spacing w:line="360" w:lineRule="auto"/>
        <w:jc w:val="both"/>
        <w:rPr>
          <w:sz w:val="28"/>
        </w:rPr>
      </w:pPr>
      <w:r w:rsidRPr="00D3741D">
        <w:rPr>
          <w:sz w:val="28"/>
        </w:rPr>
        <w:t>2.2 Формирование гуртов и подготовка ско</w:t>
      </w:r>
      <w:r w:rsidR="00D3741D">
        <w:rPr>
          <w:sz w:val="28"/>
        </w:rPr>
        <w:t>та к нагулу</w:t>
      </w:r>
    </w:p>
    <w:p w:rsidR="0044003F" w:rsidRPr="00D3741D" w:rsidRDefault="00D3741D" w:rsidP="00D3741D">
      <w:pPr>
        <w:spacing w:line="360" w:lineRule="auto"/>
        <w:jc w:val="both"/>
        <w:rPr>
          <w:sz w:val="28"/>
        </w:rPr>
      </w:pPr>
      <w:r>
        <w:rPr>
          <w:sz w:val="28"/>
        </w:rPr>
        <w:t>2.3 Подготовка пастбищ</w:t>
      </w:r>
    </w:p>
    <w:p w:rsidR="0044003F" w:rsidRPr="00D3741D" w:rsidRDefault="00D3741D" w:rsidP="00D3741D">
      <w:pPr>
        <w:spacing w:line="360" w:lineRule="auto"/>
        <w:jc w:val="both"/>
        <w:rPr>
          <w:sz w:val="28"/>
        </w:rPr>
      </w:pPr>
      <w:r>
        <w:rPr>
          <w:sz w:val="28"/>
        </w:rPr>
        <w:t>2.4 Приемы пастьбы</w:t>
      </w:r>
    </w:p>
    <w:p w:rsidR="0044003F" w:rsidRPr="00D3741D" w:rsidRDefault="0044003F" w:rsidP="00D3741D">
      <w:pPr>
        <w:spacing w:line="360" w:lineRule="auto"/>
        <w:jc w:val="both"/>
        <w:rPr>
          <w:sz w:val="28"/>
        </w:rPr>
      </w:pPr>
      <w:r w:rsidRPr="00D3741D">
        <w:rPr>
          <w:sz w:val="28"/>
        </w:rPr>
        <w:t>2.5 Распорядок дня и сроки нагула</w:t>
      </w:r>
    </w:p>
    <w:p w:rsidR="0044003F" w:rsidRPr="00D3741D" w:rsidRDefault="0044003F" w:rsidP="00D3741D">
      <w:pPr>
        <w:spacing w:line="360" w:lineRule="auto"/>
        <w:jc w:val="both"/>
        <w:rPr>
          <w:sz w:val="28"/>
        </w:rPr>
      </w:pPr>
      <w:r w:rsidRPr="00D3741D">
        <w:rPr>
          <w:sz w:val="28"/>
        </w:rPr>
        <w:t>2.6 Водопой и размещение тырла</w:t>
      </w:r>
    </w:p>
    <w:p w:rsidR="0044003F" w:rsidRPr="00D3741D" w:rsidRDefault="0044003F" w:rsidP="00D3741D">
      <w:pPr>
        <w:spacing w:line="360" w:lineRule="auto"/>
        <w:jc w:val="both"/>
        <w:rPr>
          <w:sz w:val="28"/>
        </w:rPr>
      </w:pPr>
      <w:r w:rsidRPr="00D3741D">
        <w:rPr>
          <w:sz w:val="28"/>
        </w:rPr>
        <w:t>2.7 Подкормка животных</w:t>
      </w:r>
    </w:p>
    <w:p w:rsidR="0044003F" w:rsidRPr="00D3741D" w:rsidRDefault="0044003F" w:rsidP="00D3741D">
      <w:pPr>
        <w:spacing w:line="360" w:lineRule="auto"/>
        <w:jc w:val="both"/>
        <w:rPr>
          <w:sz w:val="28"/>
        </w:rPr>
      </w:pPr>
      <w:r w:rsidRPr="00D3741D">
        <w:rPr>
          <w:sz w:val="28"/>
        </w:rPr>
        <w:t xml:space="preserve">2.8 Сравнительная эффективность пастбищного содержания </w:t>
      </w:r>
    </w:p>
    <w:p w:rsidR="0044003F" w:rsidRPr="00D3741D" w:rsidRDefault="0044003F" w:rsidP="00D3741D">
      <w:pPr>
        <w:spacing w:line="360" w:lineRule="auto"/>
        <w:jc w:val="both"/>
        <w:rPr>
          <w:sz w:val="28"/>
        </w:rPr>
      </w:pPr>
      <w:r w:rsidRPr="00D3741D">
        <w:rPr>
          <w:sz w:val="28"/>
        </w:rPr>
        <w:t>крупного рогатого скота</w:t>
      </w:r>
    </w:p>
    <w:p w:rsidR="00C2784E" w:rsidRPr="00D3741D" w:rsidRDefault="0044003F" w:rsidP="00D3741D">
      <w:pPr>
        <w:spacing w:line="360" w:lineRule="auto"/>
        <w:jc w:val="both"/>
        <w:rPr>
          <w:sz w:val="28"/>
        </w:rPr>
      </w:pPr>
      <w:r w:rsidRPr="00D3741D">
        <w:rPr>
          <w:sz w:val="28"/>
        </w:rPr>
        <w:t>Выводы и предложения</w:t>
      </w:r>
    </w:p>
    <w:p w:rsidR="0044003F" w:rsidRPr="00D3741D" w:rsidRDefault="0044003F" w:rsidP="00D3741D">
      <w:pPr>
        <w:spacing w:line="360" w:lineRule="auto"/>
        <w:jc w:val="both"/>
        <w:rPr>
          <w:sz w:val="28"/>
        </w:rPr>
      </w:pPr>
      <w:r w:rsidRPr="00D3741D">
        <w:rPr>
          <w:sz w:val="28"/>
        </w:rPr>
        <w:t>Библиографический список</w:t>
      </w:r>
    </w:p>
    <w:p w:rsidR="00D3741D" w:rsidRDefault="0044003F" w:rsidP="00D3741D">
      <w:pPr>
        <w:spacing w:line="360" w:lineRule="auto"/>
        <w:jc w:val="both"/>
        <w:rPr>
          <w:sz w:val="28"/>
        </w:rPr>
      </w:pPr>
      <w:r w:rsidRPr="00D3741D">
        <w:rPr>
          <w:sz w:val="28"/>
        </w:rPr>
        <w:t>Приложения</w:t>
      </w:r>
    </w:p>
    <w:p w:rsidR="0044003F" w:rsidRDefault="00D3741D" w:rsidP="00D3741D">
      <w:pPr>
        <w:spacing w:line="360" w:lineRule="auto"/>
        <w:ind w:firstLine="709"/>
        <w:jc w:val="both"/>
        <w:rPr>
          <w:b/>
          <w:sz w:val="28"/>
          <w:szCs w:val="40"/>
        </w:rPr>
      </w:pPr>
      <w:r>
        <w:rPr>
          <w:sz w:val="28"/>
        </w:rPr>
        <w:br w:type="page"/>
      </w:r>
      <w:r w:rsidR="0044003F" w:rsidRPr="00D3741D">
        <w:rPr>
          <w:b/>
          <w:sz w:val="28"/>
          <w:szCs w:val="40"/>
        </w:rPr>
        <w:t>Введение</w:t>
      </w:r>
    </w:p>
    <w:p w:rsidR="00D3741D" w:rsidRPr="00D3741D" w:rsidRDefault="00D3741D" w:rsidP="00D3741D">
      <w:pPr>
        <w:spacing w:line="360" w:lineRule="auto"/>
        <w:ind w:firstLine="709"/>
        <w:jc w:val="both"/>
        <w:rPr>
          <w:b/>
          <w:sz w:val="28"/>
          <w:szCs w:val="40"/>
        </w:rPr>
      </w:pPr>
    </w:p>
    <w:p w:rsidR="00D3741D" w:rsidRDefault="0044003F" w:rsidP="00D3741D">
      <w:pPr>
        <w:spacing w:line="360" w:lineRule="auto"/>
        <w:ind w:firstLine="709"/>
        <w:jc w:val="both"/>
        <w:rPr>
          <w:sz w:val="28"/>
          <w:szCs w:val="28"/>
        </w:rPr>
      </w:pPr>
      <w:r w:rsidRPr="00D3741D">
        <w:rPr>
          <w:sz w:val="28"/>
          <w:szCs w:val="28"/>
        </w:rPr>
        <w:t>В последние годы все большее внимание как со стороны руководства Федерального центра и местных ведомств АПК, так и</w:t>
      </w:r>
      <w:r w:rsidR="00D3741D">
        <w:rPr>
          <w:sz w:val="28"/>
          <w:szCs w:val="28"/>
        </w:rPr>
        <w:t xml:space="preserve"> </w:t>
      </w:r>
      <w:r w:rsidRPr="00D3741D">
        <w:rPr>
          <w:sz w:val="28"/>
          <w:szCs w:val="28"/>
        </w:rPr>
        <w:t>ученых уделяются мясному скотоводству, считая его наиболее перспективной отраслью животноводства для многих регионов Российской Федерации. Кстати, эта отрасль для России является традиционной – в 1913 году поголовье мясных животных составляло около 7 млн. голов, или 30 % от всего стада крупного рогатого скота. Сейчас таких животных не более 400 тыс., или не менее 1 % от имеющегося поголовья. Именно мясной скот оказался наиболее востребованным для удовлетворения потребностей населения в говядине, но взамен отрасль ничего не получила, что привело ее на грань уничтожения. И все попытки возродить былую славу мясного скотоводства не приводят к успеху</w:t>
      </w:r>
      <w:r w:rsidR="00D3741D">
        <w:rPr>
          <w:sz w:val="28"/>
          <w:szCs w:val="28"/>
        </w:rPr>
        <w:t>.</w:t>
      </w:r>
    </w:p>
    <w:p w:rsidR="0044003F" w:rsidRPr="00D3741D" w:rsidRDefault="0044003F" w:rsidP="00D3741D">
      <w:pPr>
        <w:spacing w:line="360" w:lineRule="auto"/>
        <w:ind w:firstLine="709"/>
        <w:jc w:val="both"/>
        <w:rPr>
          <w:sz w:val="28"/>
          <w:szCs w:val="28"/>
        </w:rPr>
      </w:pPr>
      <w:r w:rsidRPr="00D3741D">
        <w:rPr>
          <w:sz w:val="28"/>
          <w:szCs w:val="28"/>
        </w:rPr>
        <w:t>Мясо крупного рогатого скота является жизненно необходимым продуктом питания человека. Оно обладает хорошими диетическими свойствами, а по содержанию легко усвояемых белков превосходит свинину и приближается к птичьему мясу. Переваривается говядина на 95 %. Высокая питательность обусловлена наличием в ней всех необходимых для питания человека аминокислот</w:t>
      </w:r>
      <w:r w:rsidR="00274B3A">
        <w:rPr>
          <w:sz w:val="28"/>
          <w:szCs w:val="28"/>
        </w:rPr>
        <w:t>, жизненно важных жирных кислот</w:t>
      </w:r>
      <w:r w:rsidRPr="00D3741D">
        <w:rPr>
          <w:sz w:val="28"/>
          <w:szCs w:val="28"/>
        </w:rPr>
        <w:t>, минеральных веществ, витаминов, ферментов. По сравнению с мясом животных других видов в говядине более благоприятное соотношение белка и жира, в ней меньше холестерина, чем в баранине и свинине.</w:t>
      </w:r>
    </w:p>
    <w:p w:rsidR="0044003F" w:rsidRPr="00D3741D" w:rsidRDefault="0044003F" w:rsidP="00D3741D">
      <w:pPr>
        <w:spacing w:line="360" w:lineRule="auto"/>
        <w:ind w:firstLine="709"/>
        <w:jc w:val="both"/>
        <w:rPr>
          <w:sz w:val="28"/>
          <w:szCs w:val="28"/>
        </w:rPr>
      </w:pPr>
      <w:r w:rsidRPr="00D3741D">
        <w:rPr>
          <w:sz w:val="28"/>
          <w:szCs w:val="28"/>
        </w:rPr>
        <w:t>Мясное скотоводство должно развиваться. Наша страна богата естественными пастбищами. Широкое использование их для нагула и откорма скота будет способствовать увеличению производства дешевой говядины. Ведь организовывая нагул скота можно не только получать высококачественную говядину при незначительных затратах материальных средств, но так же содержание на пастбищах укрепляет здоровье животных, способствует лучшему росту и развитию органов, а заключительный откорм</w:t>
      </w:r>
      <w:r w:rsidR="00D3741D">
        <w:rPr>
          <w:sz w:val="28"/>
          <w:szCs w:val="28"/>
        </w:rPr>
        <w:t xml:space="preserve"> </w:t>
      </w:r>
      <w:r w:rsidRPr="00D3741D">
        <w:rPr>
          <w:sz w:val="28"/>
          <w:szCs w:val="28"/>
        </w:rPr>
        <w:t>при стойловом содержании обеспечивает быстрое повышение упитанности.</w:t>
      </w:r>
    </w:p>
    <w:p w:rsidR="00D3741D" w:rsidRDefault="0044003F" w:rsidP="00D3741D">
      <w:pPr>
        <w:spacing w:line="360" w:lineRule="auto"/>
        <w:ind w:firstLine="709"/>
        <w:jc w:val="both"/>
        <w:rPr>
          <w:sz w:val="28"/>
          <w:szCs w:val="28"/>
        </w:rPr>
      </w:pPr>
      <w:r w:rsidRPr="00D3741D">
        <w:rPr>
          <w:sz w:val="28"/>
          <w:szCs w:val="28"/>
        </w:rPr>
        <w:t xml:space="preserve">Как показали </w:t>
      </w:r>
      <w:r w:rsidR="00D3741D">
        <w:rPr>
          <w:sz w:val="28"/>
          <w:szCs w:val="28"/>
        </w:rPr>
        <w:t>лучшие мастера нагула, за 120–</w:t>
      </w:r>
      <w:r w:rsidRPr="00D3741D">
        <w:rPr>
          <w:sz w:val="28"/>
          <w:szCs w:val="28"/>
        </w:rPr>
        <w:t>150 дней пастбищного периода можно увел</w:t>
      </w:r>
      <w:r w:rsidR="00D3741D">
        <w:rPr>
          <w:sz w:val="28"/>
          <w:szCs w:val="28"/>
        </w:rPr>
        <w:t>ичить вес взрослого скота на 50–60 %, молодняка на 85–</w:t>
      </w:r>
      <w:r w:rsidRPr="00D3741D">
        <w:rPr>
          <w:sz w:val="28"/>
          <w:szCs w:val="28"/>
        </w:rPr>
        <w:t>90 %. При увеличении веса животных резко повышается выход продуктов убоя</w:t>
      </w:r>
      <w:r w:rsidR="00D3741D">
        <w:rPr>
          <w:sz w:val="28"/>
          <w:szCs w:val="28"/>
        </w:rPr>
        <w:t>.</w:t>
      </w:r>
    </w:p>
    <w:p w:rsidR="00D3741D" w:rsidRDefault="0044003F" w:rsidP="00D3741D">
      <w:pPr>
        <w:spacing w:line="360" w:lineRule="auto"/>
        <w:ind w:firstLine="709"/>
        <w:jc w:val="both"/>
        <w:rPr>
          <w:sz w:val="28"/>
          <w:szCs w:val="28"/>
        </w:rPr>
      </w:pPr>
      <w:r w:rsidRPr="00D3741D">
        <w:rPr>
          <w:sz w:val="28"/>
          <w:szCs w:val="28"/>
        </w:rPr>
        <w:t>Колхозы и совхозы страны</w:t>
      </w:r>
      <w:r w:rsidR="00D3741D">
        <w:rPr>
          <w:sz w:val="28"/>
          <w:szCs w:val="28"/>
        </w:rPr>
        <w:t xml:space="preserve"> </w:t>
      </w:r>
      <w:r w:rsidRPr="00D3741D">
        <w:rPr>
          <w:sz w:val="28"/>
          <w:szCs w:val="28"/>
        </w:rPr>
        <w:t>накопили богатый практический опыт по организации правильного нагула скота. Нагул животных на пастбищах позволяет получать так же</w:t>
      </w:r>
      <w:r w:rsidR="00D3741D">
        <w:rPr>
          <w:sz w:val="28"/>
          <w:szCs w:val="28"/>
        </w:rPr>
        <w:t xml:space="preserve"> </w:t>
      </w:r>
      <w:r w:rsidRPr="00D3741D">
        <w:rPr>
          <w:sz w:val="28"/>
          <w:szCs w:val="28"/>
        </w:rPr>
        <w:t>наиболее полноценное по питательности мясо. В период нагула в организме животного откладывается большое количество высокоценного белка, а в конце его наряду с белком идет интенсивное отложение межмышечного, внутримышечного, а также внутреннего и подкожног</w:t>
      </w:r>
      <w:r w:rsidR="00D3741D">
        <w:rPr>
          <w:sz w:val="28"/>
          <w:szCs w:val="28"/>
        </w:rPr>
        <w:t>о жира. Поэтому говядина 1, 5–</w:t>
      </w:r>
      <w:r w:rsidRPr="00D3741D">
        <w:rPr>
          <w:sz w:val="28"/>
          <w:szCs w:val="28"/>
        </w:rPr>
        <w:t>2-летнего молодняка отличается мраморностью, сочностью прекрасными вкусовыми качествами и специфическим приятным ароматом, то есть свойствами, присущими только мясу скота, откормленного путем нагула</w:t>
      </w:r>
      <w:r w:rsidR="00D3741D">
        <w:rPr>
          <w:sz w:val="28"/>
          <w:szCs w:val="28"/>
        </w:rPr>
        <w:t>.</w:t>
      </w:r>
    </w:p>
    <w:p w:rsidR="0044003F" w:rsidRPr="00D3741D" w:rsidRDefault="0044003F" w:rsidP="00D3741D">
      <w:pPr>
        <w:spacing w:line="360" w:lineRule="auto"/>
        <w:ind w:firstLine="709"/>
        <w:jc w:val="both"/>
        <w:rPr>
          <w:sz w:val="28"/>
          <w:szCs w:val="28"/>
        </w:rPr>
      </w:pPr>
      <w:r w:rsidRPr="00D3741D">
        <w:rPr>
          <w:sz w:val="28"/>
          <w:szCs w:val="28"/>
        </w:rPr>
        <w:t>Так, для увеличения в стране производства мяса большое значение имеет нагул скота. При правильной организации нагула животных себестоимость мяса снижается, а мясное скотоводство становится высокодоходной отраслью хозяйства.</w:t>
      </w:r>
    </w:p>
    <w:p w:rsidR="00D3741D" w:rsidRDefault="0044003F" w:rsidP="00D3741D">
      <w:pPr>
        <w:spacing w:line="360" w:lineRule="auto"/>
        <w:ind w:firstLine="709"/>
        <w:jc w:val="both"/>
        <w:rPr>
          <w:sz w:val="28"/>
          <w:szCs w:val="28"/>
        </w:rPr>
      </w:pPr>
      <w:r w:rsidRPr="00D3741D">
        <w:rPr>
          <w:sz w:val="28"/>
          <w:szCs w:val="28"/>
        </w:rPr>
        <w:t>Таким образом, важность понятия нагула в мясном скотоводстве, как наиболее дешевого способа получения высококачественной говядины, объясняет актуальность выбранной мной темы</w:t>
      </w:r>
      <w:r w:rsidR="00D3741D">
        <w:rPr>
          <w:sz w:val="28"/>
          <w:szCs w:val="28"/>
        </w:rPr>
        <w:t>.</w:t>
      </w:r>
    </w:p>
    <w:p w:rsidR="00D3741D" w:rsidRDefault="0044003F" w:rsidP="00D3741D">
      <w:pPr>
        <w:spacing w:line="360" w:lineRule="auto"/>
        <w:ind w:firstLine="709"/>
        <w:jc w:val="both"/>
        <w:rPr>
          <w:sz w:val="28"/>
          <w:szCs w:val="28"/>
        </w:rPr>
      </w:pPr>
      <w:r w:rsidRPr="00D3741D">
        <w:rPr>
          <w:sz w:val="28"/>
          <w:szCs w:val="28"/>
        </w:rPr>
        <w:t>Как известно,</w:t>
      </w:r>
      <w:r w:rsidR="00D3741D">
        <w:rPr>
          <w:sz w:val="28"/>
          <w:szCs w:val="28"/>
        </w:rPr>
        <w:t xml:space="preserve"> </w:t>
      </w:r>
      <w:r w:rsidRPr="00D3741D">
        <w:rPr>
          <w:sz w:val="28"/>
          <w:szCs w:val="28"/>
        </w:rPr>
        <w:t>для получ</w:t>
      </w:r>
      <w:r w:rsidR="00D3741D">
        <w:rPr>
          <w:sz w:val="28"/>
          <w:szCs w:val="28"/>
        </w:rPr>
        <w:t xml:space="preserve">ения </w:t>
      </w:r>
      <w:r w:rsidRPr="00D3741D">
        <w:rPr>
          <w:sz w:val="28"/>
          <w:szCs w:val="28"/>
        </w:rPr>
        <w:t>максимального эффекта</w:t>
      </w:r>
      <w:r w:rsidR="00D3741D">
        <w:rPr>
          <w:sz w:val="28"/>
          <w:szCs w:val="28"/>
        </w:rPr>
        <w:t xml:space="preserve"> </w:t>
      </w:r>
      <w:r w:rsidRPr="00D3741D">
        <w:rPr>
          <w:sz w:val="28"/>
          <w:szCs w:val="28"/>
        </w:rPr>
        <w:t>важна правильная организация и тех</w:t>
      </w:r>
      <w:r w:rsidR="00D3741D">
        <w:rPr>
          <w:sz w:val="28"/>
          <w:szCs w:val="28"/>
        </w:rPr>
        <w:t>ника нагула животных. Поэтому</w:t>
      </w:r>
      <w:r w:rsidRPr="00D3741D">
        <w:rPr>
          <w:sz w:val="28"/>
          <w:szCs w:val="28"/>
        </w:rPr>
        <w:t xml:space="preserve"> в данной работе я постараюсь полно и всесторонне осветить данные вопросы.</w:t>
      </w:r>
    </w:p>
    <w:p w:rsidR="0044003F" w:rsidRDefault="00D3741D" w:rsidP="00D3741D">
      <w:pPr>
        <w:spacing w:line="360" w:lineRule="auto"/>
        <w:ind w:firstLine="709"/>
        <w:jc w:val="both"/>
        <w:rPr>
          <w:b/>
          <w:sz w:val="28"/>
          <w:szCs w:val="36"/>
        </w:rPr>
      </w:pPr>
      <w:r>
        <w:rPr>
          <w:sz w:val="28"/>
          <w:szCs w:val="28"/>
        </w:rPr>
        <w:br w:type="page"/>
      </w:r>
      <w:r>
        <w:rPr>
          <w:b/>
          <w:sz w:val="28"/>
          <w:szCs w:val="36"/>
        </w:rPr>
        <w:t>Обзор литературы</w:t>
      </w:r>
    </w:p>
    <w:p w:rsidR="00D3741D" w:rsidRPr="00D3741D" w:rsidRDefault="00D3741D" w:rsidP="00D3741D">
      <w:pPr>
        <w:spacing w:line="360" w:lineRule="auto"/>
        <w:ind w:firstLine="709"/>
        <w:jc w:val="both"/>
        <w:rPr>
          <w:b/>
          <w:sz w:val="28"/>
          <w:szCs w:val="36"/>
        </w:rPr>
      </w:pPr>
    </w:p>
    <w:p w:rsidR="0044003F" w:rsidRPr="00D3741D" w:rsidRDefault="0044003F" w:rsidP="00D3741D">
      <w:pPr>
        <w:spacing w:line="360" w:lineRule="auto"/>
        <w:ind w:firstLine="709"/>
        <w:jc w:val="both"/>
        <w:rPr>
          <w:b/>
          <w:sz w:val="28"/>
          <w:szCs w:val="40"/>
        </w:rPr>
      </w:pPr>
      <w:r w:rsidRPr="00D3741D">
        <w:rPr>
          <w:sz w:val="28"/>
          <w:szCs w:val="28"/>
        </w:rPr>
        <w:t>Теме нагула скота посвящено множество работ разных авторов.</w:t>
      </w:r>
    </w:p>
    <w:p w:rsidR="00D3741D" w:rsidRDefault="0044003F" w:rsidP="00D3741D">
      <w:pPr>
        <w:spacing w:line="360" w:lineRule="auto"/>
        <w:ind w:firstLine="709"/>
        <w:jc w:val="both"/>
        <w:rPr>
          <w:sz w:val="28"/>
          <w:szCs w:val="28"/>
        </w:rPr>
      </w:pPr>
      <w:r w:rsidRPr="00D3741D">
        <w:rPr>
          <w:sz w:val="28"/>
          <w:szCs w:val="28"/>
        </w:rPr>
        <w:t>В моей работе были использованы лишь некоторые из них. Но прежде чем перейти к теме нагула</w:t>
      </w:r>
      <w:r w:rsidR="00D3741D">
        <w:rPr>
          <w:sz w:val="28"/>
          <w:szCs w:val="28"/>
        </w:rPr>
        <w:t>,</w:t>
      </w:r>
      <w:r w:rsidRPr="00D3741D">
        <w:rPr>
          <w:sz w:val="28"/>
          <w:szCs w:val="28"/>
        </w:rPr>
        <w:t xml:space="preserve"> нужно разобраться в проблеме развития мясного скотоводства в России. Так И. Кусакин </w:t>
      </w:r>
      <w:r w:rsidR="00D3741D">
        <w:rPr>
          <w:sz w:val="28"/>
          <w:szCs w:val="28"/>
        </w:rPr>
        <w:t>[</w:t>
      </w:r>
      <w:r w:rsidR="00727BC0" w:rsidRPr="00D3741D">
        <w:rPr>
          <w:sz w:val="28"/>
          <w:szCs w:val="28"/>
        </w:rPr>
        <w:t>8</w:t>
      </w:r>
      <w:r w:rsidRPr="00D3741D">
        <w:rPr>
          <w:sz w:val="28"/>
          <w:szCs w:val="28"/>
        </w:rPr>
        <w:t>] в одной из своих работ утверждает: «Альтерна</w:t>
      </w:r>
      <w:r w:rsidR="00D3741D">
        <w:rPr>
          <w:sz w:val="28"/>
          <w:szCs w:val="28"/>
        </w:rPr>
        <w:t>тивы мясному скотоводству нет!»</w:t>
      </w:r>
      <w:r w:rsidRPr="00D3741D">
        <w:rPr>
          <w:sz w:val="28"/>
          <w:szCs w:val="28"/>
        </w:rPr>
        <w:t>, так, кстати, и называется его статья</w:t>
      </w:r>
      <w:r w:rsidR="00D3741D">
        <w:rPr>
          <w:sz w:val="28"/>
          <w:szCs w:val="28"/>
        </w:rPr>
        <w:t>,</w:t>
      </w:r>
      <w:r w:rsidRPr="00D3741D">
        <w:rPr>
          <w:sz w:val="28"/>
          <w:szCs w:val="28"/>
        </w:rPr>
        <w:t xml:space="preserve"> опубликованная в журнале «Животноводство России» в 2004 году. Он считает, что сельское хозяйство РФ способно полностью обеспечить население страны продуктами животноводства, в том числе и мясом. Однако этого не происходит. Более того, мясная отрасль сегодня в критическом состоянии. Особенно трудное положение с говядиной</w:t>
      </w:r>
      <w:r w:rsidR="00D3741D">
        <w:rPr>
          <w:sz w:val="28"/>
          <w:szCs w:val="28"/>
        </w:rPr>
        <w:t>.</w:t>
      </w:r>
    </w:p>
    <w:p w:rsidR="00D3741D" w:rsidRDefault="0044003F" w:rsidP="00D3741D">
      <w:pPr>
        <w:spacing w:line="360" w:lineRule="auto"/>
        <w:ind w:firstLine="709"/>
        <w:jc w:val="both"/>
        <w:rPr>
          <w:sz w:val="28"/>
          <w:szCs w:val="28"/>
        </w:rPr>
      </w:pPr>
      <w:r w:rsidRPr="00D3741D">
        <w:rPr>
          <w:sz w:val="28"/>
          <w:szCs w:val="28"/>
        </w:rPr>
        <w:t>По мнению И. Кусакина</w:t>
      </w:r>
      <w:r w:rsidR="00D3741D">
        <w:rPr>
          <w:sz w:val="28"/>
          <w:szCs w:val="28"/>
        </w:rPr>
        <w:t>,</w:t>
      </w:r>
      <w:r w:rsidRPr="00D3741D">
        <w:rPr>
          <w:sz w:val="28"/>
          <w:szCs w:val="28"/>
        </w:rPr>
        <w:t xml:space="preserve"> мясное скотоводство вне конкуренции при использовании естественных лугов и пастбищ. При нагуле крупного рогатого скота можно почти без затрат получать большое количество мяса высшего качества</w:t>
      </w:r>
      <w:r w:rsidR="00D3741D">
        <w:rPr>
          <w:sz w:val="28"/>
          <w:szCs w:val="28"/>
        </w:rPr>
        <w:t>.</w:t>
      </w:r>
    </w:p>
    <w:p w:rsidR="0044003F" w:rsidRPr="00D3741D" w:rsidRDefault="0044003F" w:rsidP="00D3741D">
      <w:pPr>
        <w:spacing w:line="360" w:lineRule="auto"/>
        <w:ind w:firstLine="709"/>
        <w:jc w:val="both"/>
        <w:rPr>
          <w:sz w:val="28"/>
          <w:szCs w:val="28"/>
        </w:rPr>
      </w:pPr>
      <w:r w:rsidRPr="00D3741D">
        <w:rPr>
          <w:sz w:val="28"/>
          <w:szCs w:val="28"/>
        </w:rPr>
        <w:t xml:space="preserve">Проблема развития мясного скотоводства освещена также и в работе В. Калашникова и В. Левахина </w:t>
      </w:r>
      <w:r w:rsidR="00D3741D">
        <w:rPr>
          <w:sz w:val="28"/>
          <w:szCs w:val="28"/>
        </w:rPr>
        <w:t>[</w:t>
      </w:r>
      <w:r w:rsidR="00727BC0" w:rsidRPr="00D3741D">
        <w:rPr>
          <w:sz w:val="28"/>
          <w:szCs w:val="28"/>
        </w:rPr>
        <w:t>9</w:t>
      </w:r>
      <w:r w:rsidRPr="00D3741D">
        <w:rPr>
          <w:sz w:val="28"/>
          <w:szCs w:val="28"/>
        </w:rPr>
        <w:t>] «Некоторые проблемы развития мясного скотоводства и пути их решения». В ней освещаются</w:t>
      </w:r>
      <w:r w:rsidR="00D3741D">
        <w:rPr>
          <w:sz w:val="28"/>
          <w:szCs w:val="28"/>
        </w:rPr>
        <w:t xml:space="preserve"> </w:t>
      </w:r>
      <w:r w:rsidRPr="00D3741D">
        <w:rPr>
          <w:sz w:val="28"/>
          <w:szCs w:val="28"/>
        </w:rPr>
        <w:t>проблемы мясного скотоводства, главным решением которых, по мнению авторов,</w:t>
      </w:r>
      <w:r w:rsidR="00D3741D">
        <w:rPr>
          <w:sz w:val="28"/>
          <w:szCs w:val="28"/>
        </w:rPr>
        <w:t xml:space="preserve"> </w:t>
      </w:r>
      <w:r w:rsidRPr="00D3741D">
        <w:rPr>
          <w:sz w:val="28"/>
          <w:szCs w:val="28"/>
        </w:rPr>
        <w:t>является залужение деградированной, малопродуктивной пашни, что позволит решить сразу две проблемы – экологическую и</w:t>
      </w:r>
      <w:r w:rsidR="00D3741D">
        <w:rPr>
          <w:sz w:val="28"/>
          <w:szCs w:val="28"/>
        </w:rPr>
        <w:t xml:space="preserve"> </w:t>
      </w:r>
      <w:r w:rsidRPr="00D3741D">
        <w:rPr>
          <w:sz w:val="28"/>
          <w:szCs w:val="28"/>
        </w:rPr>
        <w:t>продовольственную.</w:t>
      </w:r>
    </w:p>
    <w:p w:rsidR="00D3741D" w:rsidRDefault="0044003F" w:rsidP="00D3741D">
      <w:pPr>
        <w:spacing w:line="360" w:lineRule="auto"/>
        <w:ind w:firstLine="709"/>
        <w:jc w:val="both"/>
        <w:rPr>
          <w:sz w:val="28"/>
          <w:szCs w:val="28"/>
        </w:rPr>
      </w:pPr>
      <w:r w:rsidRPr="00D3741D">
        <w:rPr>
          <w:sz w:val="28"/>
          <w:szCs w:val="28"/>
        </w:rPr>
        <w:t>Все из рассмотренных мной ученых сходятся во мнении, что нагул – самый</w:t>
      </w:r>
      <w:r w:rsidR="00D3741D">
        <w:rPr>
          <w:sz w:val="28"/>
          <w:szCs w:val="28"/>
        </w:rPr>
        <w:t xml:space="preserve"> </w:t>
      </w:r>
      <w:r w:rsidRPr="00D3741D">
        <w:rPr>
          <w:sz w:val="28"/>
          <w:szCs w:val="28"/>
        </w:rPr>
        <w:t>простой и дешевый способ производства мяса, при осуществлении которого большое значение имеет его правильная</w:t>
      </w:r>
      <w:r w:rsidR="00D3741D">
        <w:rPr>
          <w:sz w:val="28"/>
          <w:szCs w:val="28"/>
        </w:rPr>
        <w:t xml:space="preserve"> </w:t>
      </w:r>
      <w:r w:rsidRPr="00D3741D">
        <w:rPr>
          <w:sz w:val="28"/>
          <w:szCs w:val="28"/>
        </w:rPr>
        <w:t>организация</w:t>
      </w:r>
      <w:r w:rsidR="00D3741D">
        <w:rPr>
          <w:sz w:val="28"/>
          <w:szCs w:val="28"/>
        </w:rPr>
        <w:t>.</w:t>
      </w:r>
    </w:p>
    <w:p w:rsidR="00D3741D" w:rsidRDefault="0044003F" w:rsidP="00D3741D">
      <w:pPr>
        <w:spacing w:line="360" w:lineRule="auto"/>
        <w:ind w:firstLine="709"/>
        <w:jc w:val="both"/>
        <w:rPr>
          <w:sz w:val="28"/>
          <w:szCs w:val="28"/>
        </w:rPr>
      </w:pPr>
      <w:r w:rsidRPr="00D3741D">
        <w:rPr>
          <w:sz w:val="28"/>
          <w:szCs w:val="28"/>
        </w:rPr>
        <w:t>Так, Ф.А. Нагдалиев</w:t>
      </w:r>
      <w:r w:rsidR="00D3741D">
        <w:rPr>
          <w:sz w:val="28"/>
          <w:szCs w:val="28"/>
        </w:rPr>
        <w:t>, В.Г. Огуй, Н.В. Мякушко, Г.</w:t>
      </w:r>
      <w:r w:rsidRPr="00D3741D">
        <w:rPr>
          <w:sz w:val="28"/>
          <w:szCs w:val="28"/>
        </w:rPr>
        <w:t xml:space="preserve">И. Рагимов </w:t>
      </w:r>
      <w:r w:rsidR="00D3741D">
        <w:rPr>
          <w:sz w:val="28"/>
          <w:szCs w:val="28"/>
        </w:rPr>
        <w:t>[</w:t>
      </w:r>
      <w:r w:rsidR="00727BC0" w:rsidRPr="00D3741D">
        <w:rPr>
          <w:sz w:val="28"/>
          <w:szCs w:val="28"/>
        </w:rPr>
        <w:t>12</w:t>
      </w:r>
      <w:r w:rsidRPr="00D3741D">
        <w:rPr>
          <w:sz w:val="28"/>
          <w:szCs w:val="28"/>
        </w:rPr>
        <w:t>] считают, что для того чтобы успешно провести нагул скота, необходимо правильно формировать группы, установить порядок и сроки использования пастбищных участков, а также организовать дополнительную пастьбу, рационально организовать поение животных, подкормку минеральными добавками, а при скудном травостое – концентрированными кормами</w:t>
      </w:r>
      <w:r w:rsidR="00D3741D">
        <w:rPr>
          <w:sz w:val="28"/>
          <w:szCs w:val="28"/>
        </w:rPr>
        <w:t>.</w:t>
      </w:r>
    </w:p>
    <w:p w:rsidR="00D3741D" w:rsidRDefault="0044003F" w:rsidP="00D3741D">
      <w:pPr>
        <w:spacing w:line="360" w:lineRule="auto"/>
        <w:ind w:firstLine="709"/>
        <w:jc w:val="both"/>
        <w:rPr>
          <w:sz w:val="28"/>
          <w:szCs w:val="28"/>
        </w:rPr>
      </w:pPr>
      <w:r w:rsidRPr="00D3741D">
        <w:rPr>
          <w:sz w:val="28"/>
          <w:szCs w:val="28"/>
        </w:rPr>
        <w:t>При организации нагула для каждого гурта составляют план, в котором предусматривают очередность выпасов в течении сезона, указывают место водопоя и стоянок и т. д</w:t>
      </w:r>
      <w:r w:rsidR="00D3741D">
        <w:rPr>
          <w:sz w:val="28"/>
          <w:szCs w:val="28"/>
        </w:rPr>
        <w:t>.</w:t>
      </w:r>
    </w:p>
    <w:p w:rsidR="0044003F" w:rsidRPr="00D3741D" w:rsidRDefault="0044003F" w:rsidP="00D3741D">
      <w:pPr>
        <w:spacing w:line="360" w:lineRule="auto"/>
        <w:ind w:firstLine="709"/>
        <w:jc w:val="both"/>
        <w:rPr>
          <w:sz w:val="28"/>
          <w:szCs w:val="28"/>
        </w:rPr>
      </w:pPr>
      <w:r w:rsidRPr="00D3741D">
        <w:rPr>
          <w:sz w:val="28"/>
          <w:szCs w:val="28"/>
        </w:rPr>
        <w:t>Такого же мнения придерживаются</w:t>
      </w:r>
      <w:r w:rsidR="00D3741D">
        <w:rPr>
          <w:sz w:val="28"/>
          <w:szCs w:val="28"/>
        </w:rPr>
        <w:t xml:space="preserve"> </w:t>
      </w:r>
      <w:r w:rsidRPr="00D3741D">
        <w:rPr>
          <w:sz w:val="28"/>
          <w:szCs w:val="28"/>
        </w:rPr>
        <w:t>и составители</w:t>
      </w:r>
      <w:r w:rsidR="00D3741D">
        <w:rPr>
          <w:sz w:val="28"/>
          <w:szCs w:val="28"/>
        </w:rPr>
        <w:t xml:space="preserve"> </w:t>
      </w:r>
      <w:r w:rsidRPr="00D3741D">
        <w:rPr>
          <w:sz w:val="28"/>
          <w:szCs w:val="28"/>
        </w:rPr>
        <w:t>учебника «Ж</w:t>
      </w:r>
      <w:r w:rsidR="00D3741D">
        <w:rPr>
          <w:sz w:val="28"/>
          <w:szCs w:val="28"/>
        </w:rPr>
        <w:t>ивотноводство» под редакцией Е.А. Арзуманяна</w:t>
      </w:r>
      <w:r w:rsidRPr="00D3741D">
        <w:rPr>
          <w:sz w:val="28"/>
          <w:szCs w:val="28"/>
        </w:rPr>
        <w:t>, в котором говорится, что</w:t>
      </w:r>
      <w:r w:rsidR="00D3741D">
        <w:rPr>
          <w:sz w:val="28"/>
          <w:szCs w:val="28"/>
        </w:rPr>
        <w:t xml:space="preserve"> </w:t>
      </w:r>
      <w:r w:rsidRPr="00D3741D">
        <w:rPr>
          <w:sz w:val="28"/>
          <w:szCs w:val="28"/>
        </w:rPr>
        <w:t xml:space="preserve">только в условиях хорошо организованно содержания, при правильном использовании пастбищ среднесуточный прирост живой массы скота </w:t>
      </w:r>
      <w:r w:rsidR="00D3741D">
        <w:rPr>
          <w:sz w:val="28"/>
          <w:szCs w:val="28"/>
        </w:rPr>
        <w:t>в период нагула достигает 0,8–</w:t>
      </w:r>
      <w:r w:rsidRPr="00D3741D">
        <w:rPr>
          <w:sz w:val="28"/>
          <w:szCs w:val="28"/>
        </w:rPr>
        <w:t>1 кг без применения дополнительной подкормки.</w:t>
      </w:r>
    </w:p>
    <w:p w:rsidR="00D3741D" w:rsidRDefault="00D3741D" w:rsidP="00D3741D">
      <w:pPr>
        <w:spacing w:line="360" w:lineRule="auto"/>
        <w:ind w:firstLine="709"/>
        <w:jc w:val="both"/>
        <w:rPr>
          <w:sz w:val="28"/>
          <w:szCs w:val="28"/>
        </w:rPr>
      </w:pPr>
      <w:r>
        <w:rPr>
          <w:sz w:val="28"/>
          <w:szCs w:val="28"/>
        </w:rPr>
        <w:t>В работе Н.И. Нусова, Г</w:t>
      </w:r>
      <w:r w:rsidR="0044003F" w:rsidRPr="00D3741D">
        <w:rPr>
          <w:sz w:val="28"/>
          <w:szCs w:val="28"/>
        </w:rPr>
        <w:t xml:space="preserve"> Т. Игнатенко </w:t>
      </w:r>
      <w:r>
        <w:rPr>
          <w:sz w:val="28"/>
          <w:szCs w:val="28"/>
        </w:rPr>
        <w:t>[</w:t>
      </w:r>
      <w:r w:rsidR="00727BC0" w:rsidRPr="00D3741D">
        <w:rPr>
          <w:sz w:val="28"/>
          <w:szCs w:val="28"/>
        </w:rPr>
        <w:t>11</w:t>
      </w:r>
      <w:r w:rsidR="0044003F" w:rsidRPr="00D3741D">
        <w:rPr>
          <w:sz w:val="28"/>
          <w:szCs w:val="28"/>
        </w:rPr>
        <w:t>] большое значение в организации нагула отводится формированию гуртов и распорядку дня</w:t>
      </w:r>
      <w:r>
        <w:rPr>
          <w:sz w:val="28"/>
          <w:szCs w:val="28"/>
        </w:rPr>
        <w:t>.</w:t>
      </w:r>
    </w:p>
    <w:p w:rsidR="00D3741D" w:rsidRDefault="0044003F" w:rsidP="00D3741D">
      <w:pPr>
        <w:spacing w:line="360" w:lineRule="auto"/>
        <w:ind w:firstLine="709"/>
        <w:jc w:val="both"/>
        <w:rPr>
          <w:sz w:val="28"/>
          <w:szCs w:val="28"/>
        </w:rPr>
      </w:pPr>
      <w:r w:rsidRPr="00D3741D">
        <w:rPr>
          <w:sz w:val="28"/>
          <w:szCs w:val="28"/>
        </w:rPr>
        <w:t>Формируют гурты из животных одного пола, примерно одинакового возраста, а в крупных откормочных хозяйствах и сходной упитанности. Лучше всего</w:t>
      </w:r>
      <w:r w:rsidR="00D3741D">
        <w:rPr>
          <w:sz w:val="28"/>
          <w:szCs w:val="28"/>
        </w:rPr>
        <w:t>,</w:t>
      </w:r>
      <w:r w:rsidRPr="00D3741D">
        <w:rPr>
          <w:sz w:val="28"/>
          <w:szCs w:val="28"/>
        </w:rPr>
        <w:t xml:space="preserve"> когда разница в весе отдельных животных </w:t>
      </w:r>
      <w:r w:rsidR="00D3741D">
        <w:rPr>
          <w:sz w:val="28"/>
          <w:szCs w:val="28"/>
        </w:rPr>
        <w:t>в гурте не превышает 50–</w:t>
      </w:r>
      <w:r w:rsidRPr="00D3741D">
        <w:rPr>
          <w:sz w:val="28"/>
          <w:szCs w:val="28"/>
        </w:rPr>
        <w:t>60 кг. Если в одном гурте будут находиться взрослые и молодые животные, то нагул проходит плохо. При правильном</w:t>
      </w:r>
      <w:r w:rsidR="00D3741D">
        <w:rPr>
          <w:sz w:val="28"/>
          <w:szCs w:val="28"/>
        </w:rPr>
        <w:t xml:space="preserve"> </w:t>
      </w:r>
      <w:r w:rsidRPr="00D3741D">
        <w:rPr>
          <w:sz w:val="28"/>
          <w:szCs w:val="28"/>
        </w:rPr>
        <w:t>же формировании по полу и возрасту количество животных в гурте высшей упитанности к концу нагула достигает 84</w:t>
      </w:r>
      <w:r w:rsidR="00D3741D">
        <w:rPr>
          <w:sz w:val="28"/>
          <w:szCs w:val="28"/>
        </w:rPr>
        <w:t xml:space="preserve"> </w:t>
      </w:r>
      <w:r w:rsidRPr="00D3741D">
        <w:rPr>
          <w:sz w:val="28"/>
          <w:szCs w:val="28"/>
        </w:rPr>
        <w:t>% и средней 16 %</w:t>
      </w:r>
      <w:r w:rsidR="00D3741D">
        <w:rPr>
          <w:sz w:val="28"/>
          <w:szCs w:val="28"/>
        </w:rPr>
        <w:t>.</w:t>
      </w:r>
    </w:p>
    <w:p w:rsidR="0044003F" w:rsidRPr="00D3741D" w:rsidRDefault="0044003F" w:rsidP="00D3741D">
      <w:pPr>
        <w:spacing w:line="360" w:lineRule="auto"/>
        <w:ind w:firstLine="709"/>
        <w:jc w:val="both"/>
        <w:rPr>
          <w:sz w:val="28"/>
          <w:szCs w:val="28"/>
        </w:rPr>
      </w:pPr>
      <w:r w:rsidRPr="00D3741D">
        <w:rPr>
          <w:sz w:val="28"/>
          <w:szCs w:val="28"/>
        </w:rPr>
        <w:t>Что же касается распорядка дня для нагульных гуртов, то его важно правильно организовать для того,</w:t>
      </w:r>
      <w:r w:rsidR="00D3741D">
        <w:rPr>
          <w:sz w:val="28"/>
          <w:szCs w:val="28"/>
        </w:rPr>
        <w:t xml:space="preserve"> </w:t>
      </w:r>
      <w:r w:rsidRPr="00D3741D">
        <w:rPr>
          <w:sz w:val="28"/>
          <w:szCs w:val="28"/>
        </w:rPr>
        <w:t>чтобы скот в наиболее благоприятное время суток находился на пастбище, а в неблагоприятное</w:t>
      </w:r>
      <w:r w:rsidR="00D3741D">
        <w:rPr>
          <w:sz w:val="28"/>
          <w:szCs w:val="28"/>
        </w:rPr>
        <w:t xml:space="preserve"> </w:t>
      </w:r>
      <w:r w:rsidRPr="00D3741D">
        <w:rPr>
          <w:sz w:val="28"/>
          <w:szCs w:val="28"/>
        </w:rPr>
        <w:t>- на отдыхе. В течении суток животные д</w:t>
      </w:r>
      <w:r w:rsidR="00D3741D">
        <w:rPr>
          <w:sz w:val="28"/>
          <w:szCs w:val="28"/>
        </w:rPr>
        <w:t>олжны отдыхать не менее 6–</w:t>
      </w:r>
      <w:r w:rsidRPr="00D3741D">
        <w:rPr>
          <w:sz w:val="28"/>
          <w:szCs w:val="28"/>
        </w:rPr>
        <w:t>8 часов.</w:t>
      </w:r>
    </w:p>
    <w:p w:rsidR="00D3741D" w:rsidRDefault="0044003F" w:rsidP="00D3741D">
      <w:pPr>
        <w:spacing w:line="360" w:lineRule="auto"/>
        <w:ind w:firstLine="709"/>
        <w:jc w:val="both"/>
        <w:rPr>
          <w:sz w:val="28"/>
          <w:szCs w:val="28"/>
        </w:rPr>
      </w:pPr>
      <w:r w:rsidRPr="00D3741D">
        <w:rPr>
          <w:sz w:val="28"/>
          <w:szCs w:val="28"/>
        </w:rPr>
        <w:t>Пастбищное содержание крупно</w:t>
      </w:r>
      <w:r w:rsidR="00D3741D">
        <w:rPr>
          <w:sz w:val="28"/>
          <w:szCs w:val="28"/>
        </w:rPr>
        <w:t>го</w:t>
      </w:r>
      <w:r w:rsidRPr="00D3741D">
        <w:rPr>
          <w:sz w:val="28"/>
          <w:szCs w:val="28"/>
        </w:rPr>
        <w:t xml:space="preserve"> рогатого скот</w:t>
      </w:r>
      <w:r w:rsidR="00D3741D">
        <w:rPr>
          <w:sz w:val="28"/>
          <w:szCs w:val="28"/>
        </w:rPr>
        <w:t>а широко освещается в работе Г.</w:t>
      </w:r>
      <w:r w:rsidRPr="00D3741D">
        <w:rPr>
          <w:sz w:val="28"/>
          <w:szCs w:val="28"/>
        </w:rPr>
        <w:t>Н. Доброхотова</w:t>
      </w:r>
      <w:r w:rsidR="00D3741D">
        <w:rPr>
          <w:sz w:val="28"/>
          <w:szCs w:val="28"/>
        </w:rPr>
        <w:t xml:space="preserve"> [</w:t>
      </w:r>
      <w:r w:rsidR="00727BC0" w:rsidRPr="00D3741D">
        <w:rPr>
          <w:sz w:val="28"/>
          <w:szCs w:val="28"/>
        </w:rPr>
        <w:t>6</w:t>
      </w:r>
      <w:r w:rsidRPr="00D3741D">
        <w:rPr>
          <w:sz w:val="28"/>
          <w:szCs w:val="28"/>
        </w:rPr>
        <w:t>] «Справочник зоотехника». Здесь большое значение уделяется технике пастьбы скота, в частности загонной системе пастьбы. Так, все пастбище, выделенное для каждого стада, разбивают на загоны, число которых зависит от ботанического состава и урожайности трав, сроков пребывания</w:t>
      </w:r>
      <w:r w:rsidR="00D3741D">
        <w:rPr>
          <w:sz w:val="28"/>
          <w:szCs w:val="28"/>
        </w:rPr>
        <w:t xml:space="preserve"> </w:t>
      </w:r>
      <w:r w:rsidRPr="00D3741D">
        <w:rPr>
          <w:sz w:val="28"/>
          <w:szCs w:val="28"/>
        </w:rPr>
        <w:t>скота в каждом загоне, числа циклов стравливания и природно-климатических условий.</w:t>
      </w:r>
      <w:r w:rsidR="00D3741D">
        <w:rPr>
          <w:sz w:val="28"/>
          <w:szCs w:val="28"/>
        </w:rPr>
        <w:t xml:space="preserve"> </w:t>
      </w:r>
      <w:r w:rsidRPr="00D3741D">
        <w:rPr>
          <w:sz w:val="28"/>
          <w:szCs w:val="28"/>
        </w:rPr>
        <w:t>Каждый</w:t>
      </w:r>
      <w:r w:rsidR="00D3741D">
        <w:rPr>
          <w:sz w:val="28"/>
          <w:szCs w:val="28"/>
        </w:rPr>
        <w:t xml:space="preserve"> </w:t>
      </w:r>
      <w:r w:rsidRPr="00D3741D">
        <w:rPr>
          <w:sz w:val="28"/>
          <w:szCs w:val="28"/>
        </w:rPr>
        <w:t>загон стравливают поочередно</w:t>
      </w:r>
      <w:r w:rsidR="00D3741D">
        <w:rPr>
          <w:sz w:val="28"/>
          <w:szCs w:val="28"/>
        </w:rPr>
        <w:t>.</w:t>
      </w:r>
    </w:p>
    <w:p w:rsidR="00D3741D" w:rsidRDefault="0044003F" w:rsidP="00D3741D">
      <w:pPr>
        <w:spacing w:line="360" w:lineRule="auto"/>
        <w:ind w:firstLine="709"/>
        <w:jc w:val="both"/>
        <w:rPr>
          <w:sz w:val="28"/>
          <w:szCs w:val="28"/>
        </w:rPr>
      </w:pPr>
      <w:r w:rsidRPr="00D3741D">
        <w:rPr>
          <w:sz w:val="28"/>
          <w:szCs w:val="28"/>
        </w:rPr>
        <w:t>Эффективность загонной системы выпаса доказана многочисленными данными научно-исследовательских учреждений и передовой практикой,</w:t>
      </w:r>
      <w:r w:rsidR="00D3741D">
        <w:rPr>
          <w:sz w:val="28"/>
          <w:szCs w:val="28"/>
        </w:rPr>
        <w:t xml:space="preserve"> </w:t>
      </w:r>
      <w:r w:rsidRPr="00D3741D">
        <w:rPr>
          <w:sz w:val="28"/>
          <w:szCs w:val="28"/>
        </w:rPr>
        <w:t>она сокращает необ</w:t>
      </w:r>
      <w:r w:rsidR="00D3741D">
        <w:rPr>
          <w:sz w:val="28"/>
          <w:szCs w:val="28"/>
        </w:rPr>
        <w:t>ходимую площадь пастбищ до 15–</w:t>
      </w:r>
      <w:r w:rsidRPr="00D3741D">
        <w:rPr>
          <w:sz w:val="28"/>
          <w:szCs w:val="28"/>
        </w:rPr>
        <w:t>20 % и увеличивает продуктивность</w:t>
      </w:r>
      <w:r w:rsidR="00D3741D">
        <w:rPr>
          <w:sz w:val="28"/>
          <w:szCs w:val="28"/>
        </w:rPr>
        <w:t xml:space="preserve"> скота на 25–</w:t>
      </w:r>
      <w:r w:rsidRPr="00D3741D">
        <w:rPr>
          <w:sz w:val="28"/>
          <w:szCs w:val="28"/>
        </w:rPr>
        <w:t>30 %</w:t>
      </w:r>
      <w:r w:rsidR="00D3741D">
        <w:rPr>
          <w:sz w:val="28"/>
          <w:szCs w:val="28"/>
        </w:rPr>
        <w:t xml:space="preserve"> </w:t>
      </w:r>
      <w:r w:rsidRPr="00D3741D">
        <w:rPr>
          <w:sz w:val="28"/>
          <w:szCs w:val="28"/>
        </w:rPr>
        <w:t>по</w:t>
      </w:r>
      <w:r w:rsidR="00D3741D">
        <w:rPr>
          <w:sz w:val="28"/>
          <w:szCs w:val="28"/>
        </w:rPr>
        <w:t xml:space="preserve"> </w:t>
      </w:r>
      <w:r w:rsidRPr="00D3741D">
        <w:rPr>
          <w:sz w:val="28"/>
          <w:szCs w:val="28"/>
        </w:rPr>
        <w:t>сравнению</w:t>
      </w:r>
      <w:r w:rsidR="00D3741D">
        <w:rPr>
          <w:sz w:val="28"/>
          <w:szCs w:val="28"/>
        </w:rPr>
        <w:t xml:space="preserve"> </w:t>
      </w:r>
      <w:r w:rsidRPr="00D3741D">
        <w:rPr>
          <w:sz w:val="28"/>
          <w:szCs w:val="28"/>
        </w:rPr>
        <w:t>с бессистемной</w:t>
      </w:r>
      <w:r w:rsidR="00D3741D">
        <w:rPr>
          <w:sz w:val="28"/>
          <w:szCs w:val="28"/>
        </w:rPr>
        <w:t xml:space="preserve"> </w:t>
      </w:r>
      <w:r w:rsidRPr="00D3741D">
        <w:rPr>
          <w:sz w:val="28"/>
          <w:szCs w:val="28"/>
        </w:rPr>
        <w:t>пастьбой</w:t>
      </w:r>
      <w:r w:rsidR="00D3741D">
        <w:rPr>
          <w:sz w:val="28"/>
          <w:szCs w:val="28"/>
        </w:rPr>
        <w:t>.</w:t>
      </w:r>
    </w:p>
    <w:p w:rsidR="00D3741D" w:rsidRDefault="0044003F" w:rsidP="00D3741D">
      <w:pPr>
        <w:spacing w:line="360" w:lineRule="auto"/>
        <w:ind w:firstLine="709"/>
        <w:jc w:val="both"/>
        <w:rPr>
          <w:sz w:val="28"/>
          <w:szCs w:val="28"/>
        </w:rPr>
      </w:pPr>
      <w:r w:rsidRPr="00D3741D">
        <w:rPr>
          <w:sz w:val="28"/>
          <w:szCs w:val="28"/>
        </w:rPr>
        <w:t>О достоинствах нагула пишут</w:t>
      </w:r>
      <w:r w:rsidR="00D3741D">
        <w:rPr>
          <w:sz w:val="28"/>
          <w:szCs w:val="28"/>
        </w:rPr>
        <w:t xml:space="preserve"> Н.П. Руденко и Б.</w:t>
      </w:r>
      <w:r w:rsidRPr="00D3741D">
        <w:rPr>
          <w:sz w:val="28"/>
          <w:szCs w:val="28"/>
        </w:rPr>
        <w:t>А. Багрий</w:t>
      </w:r>
      <w:r w:rsidR="00D3741D">
        <w:rPr>
          <w:sz w:val="28"/>
          <w:szCs w:val="28"/>
        </w:rPr>
        <w:t xml:space="preserve"> [</w:t>
      </w:r>
      <w:r w:rsidR="00727BC0" w:rsidRPr="00D3741D">
        <w:rPr>
          <w:sz w:val="28"/>
          <w:szCs w:val="28"/>
        </w:rPr>
        <w:t>14</w:t>
      </w:r>
      <w:r w:rsidRPr="00D3741D">
        <w:rPr>
          <w:sz w:val="28"/>
          <w:szCs w:val="28"/>
        </w:rPr>
        <w:t>] в книге «Мясное скотоводство России», в которой на поместных бычках черно-пестрой породы показано, что нагул значительно повышает питательную ценность мясной продукции, ее вкусовые качества. Такой вывод был сделан в результате ряда проведенных научно-хозяйственных опытов, которые и описываются в данной работе</w:t>
      </w:r>
      <w:r w:rsidR="00D3741D">
        <w:rPr>
          <w:sz w:val="28"/>
          <w:szCs w:val="28"/>
        </w:rPr>
        <w:t>.</w:t>
      </w:r>
    </w:p>
    <w:p w:rsidR="0044003F" w:rsidRPr="00D3741D" w:rsidRDefault="00D3741D" w:rsidP="00D3741D">
      <w:pPr>
        <w:spacing w:line="360" w:lineRule="auto"/>
        <w:ind w:firstLine="709"/>
        <w:jc w:val="both"/>
        <w:rPr>
          <w:sz w:val="28"/>
          <w:szCs w:val="28"/>
        </w:rPr>
      </w:pPr>
      <w:r>
        <w:rPr>
          <w:sz w:val="28"/>
          <w:szCs w:val="28"/>
        </w:rPr>
        <w:t>И.Е. Апальков, А.</w:t>
      </w:r>
      <w:r w:rsidR="0044003F" w:rsidRPr="00D3741D">
        <w:rPr>
          <w:sz w:val="28"/>
          <w:szCs w:val="28"/>
        </w:rPr>
        <w:t xml:space="preserve">С. Смирнов </w:t>
      </w:r>
      <w:r>
        <w:rPr>
          <w:sz w:val="28"/>
          <w:szCs w:val="28"/>
        </w:rPr>
        <w:t>[</w:t>
      </w:r>
      <w:r w:rsidR="00727BC0" w:rsidRPr="00D3741D">
        <w:rPr>
          <w:sz w:val="28"/>
          <w:szCs w:val="28"/>
        </w:rPr>
        <w:t>3</w:t>
      </w:r>
      <w:r w:rsidR="0044003F" w:rsidRPr="00D3741D">
        <w:rPr>
          <w:sz w:val="28"/>
          <w:szCs w:val="28"/>
        </w:rPr>
        <w:t>] в своих работах рассматривают организацию нагула,</w:t>
      </w:r>
      <w:r>
        <w:rPr>
          <w:sz w:val="28"/>
          <w:szCs w:val="28"/>
        </w:rPr>
        <w:t xml:space="preserve"> </w:t>
      </w:r>
      <w:r w:rsidR="0044003F" w:rsidRPr="00D3741D">
        <w:rPr>
          <w:sz w:val="28"/>
          <w:szCs w:val="28"/>
        </w:rPr>
        <w:t>как производственного процесса. Они приводят примеры опыта передовых хозяйств Ростовской, Московской и Вологодской областей по экономике, организации и планированию нагула.</w:t>
      </w:r>
    </w:p>
    <w:p w:rsidR="00D3741D" w:rsidRDefault="0044003F" w:rsidP="00D3741D">
      <w:pPr>
        <w:spacing w:line="360" w:lineRule="auto"/>
        <w:ind w:firstLine="709"/>
        <w:jc w:val="both"/>
        <w:rPr>
          <w:sz w:val="28"/>
          <w:szCs w:val="28"/>
        </w:rPr>
      </w:pPr>
      <w:r w:rsidRPr="00D3741D">
        <w:rPr>
          <w:sz w:val="28"/>
          <w:szCs w:val="28"/>
        </w:rPr>
        <w:t xml:space="preserve">В статье В. Левахина, Н. Рябова, И Макаева </w:t>
      </w:r>
      <w:r w:rsidR="00D3741D">
        <w:rPr>
          <w:sz w:val="28"/>
          <w:szCs w:val="28"/>
        </w:rPr>
        <w:t>[</w:t>
      </w:r>
      <w:r w:rsidR="00727BC0" w:rsidRPr="00D3741D">
        <w:rPr>
          <w:sz w:val="28"/>
          <w:szCs w:val="28"/>
        </w:rPr>
        <w:t>10</w:t>
      </w:r>
      <w:r w:rsidRPr="00D3741D">
        <w:rPr>
          <w:sz w:val="28"/>
          <w:szCs w:val="28"/>
        </w:rPr>
        <w:t>] сравниваются</w:t>
      </w:r>
      <w:r w:rsidR="00D3741D">
        <w:rPr>
          <w:sz w:val="28"/>
          <w:szCs w:val="28"/>
        </w:rPr>
        <w:t xml:space="preserve"> </w:t>
      </w:r>
      <w:r w:rsidRPr="00D3741D">
        <w:rPr>
          <w:sz w:val="28"/>
          <w:szCs w:val="28"/>
        </w:rPr>
        <w:t>разные способы нагула</w:t>
      </w:r>
      <w:r w:rsidR="00D3741D">
        <w:rPr>
          <w:sz w:val="28"/>
          <w:szCs w:val="28"/>
        </w:rPr>
        <w:t xml:space="preserve"> </w:t>
      </w:r>
      <w:r w:rsidRPr="00D3741D">
        <w:rPr>
          <w:sz w:val="28"/>
          <w:szCs w:val="28"/>
        </w:rPr>
        <w:t>и откорма крупного рогатого скота с целью определения более рациональной технологии выращивания. Так, описываются несколько научно-хозяйственных опытов проведенных на бычках-кастратах красной степной породы, которые содержались, по группам,</w:t>
      </w:r>
      <w:r w:rsidR="00D3741D">
        <w:rPr>
          <w:sz w:val="28"/>
          <w:szCs w:val="28"/>
        </w:rPr>
        <w:t xml:space="preserve"> </w:t>
      </w:r>
      <w:r w:rsidRPr="00D3741D">
        <w:rPr>
          <w:sz w:val="28"/>
          <w:szCs w:val="28"/>
        </w:rPr>
        <w:t>на разном откорме</w:t>
      </w:r>
      <w:r w:rsidR="00D3741D">
        <w:rPr>
          <w:sz w:val="28"/>
          <w:szCs w:val="28"/>
        </w:rPr>
        <w:t xml:space="preserve"> </w:t>
      </w:r>
      <w:r w:rsidRPr="00D3741D">
        <w:rPr>
          <w:sz w:val="28"/>
          <w:szCs w:val="28"/>
        </w:rPr>
        <w:t>в период с мая по сентябрь. В результате проведенных опытов был сделан вывод</w:t>
      </w:r>
      <w:r w:rsidR="00D3741D">
        <w:rPr>
          <w:sz w:val="28"/>
          <w:szCs w:val="28"/>
        </w:rPr>
        <w:t xml:space="preserve"> </w:t>
      </w:r>
      <w:r w:rsidRPr="00D3741D">
        <w:rPr>
          <w:sz w:val="28"/>
          <w:szCs w:val="28"/>
        </w:rPr>
        <w:t>о преимуществе технологии выращивания бычков с применением на</w:t>
      </w:r>
      <w:r w:rsidR="00D3741D">
        <w:rPr>
          <w:sz w:val="28"/>
          <w:szCs w:val="28"/>
        </w:rPr>
        <w:t>гула и заключительного откорма с</w:t>
      </w:r>
      <w:r w:rsidRPr="00D3741D">
        <w:rPr>
          <w:sz w:val="28"/>
          <w:szCs w:val="28"/>
        </w:rPr>
        <w:t>о сравнением с содержанием животных в помещении и на нагуле</w:t>
      </w:r>
      <w:r w:rsidR="00D3741D">
        <w:rPr>
          <w:sz w:val="28"/>
          <w:szCs w:val="28"/>
        </w:rPr>
        <w:t>.</w:t>
      </w:r>
    </w:p>
    <w:p w:rsidR="0044003F" w:rsidRPr="00D3741D" w:rsidRDefault="0044003F" w:rsidP="00D3741D">
      <w:pPr>
        <w:spacing w:line="360" w:lineRule="auto"/>
        <w:ind w:firstLine="709"/>
        <w:jc w:val="both"/>
        <w:rPr>
          <w:sz w:val="28"/>
          <w:szCs w:val="28"/>
        </w:rPr>
      </w:pPr>
      <w:r w:rsidRPr="00D3741D">
        <w:rPr>
          <w:sz w:val="28"/>
          <w:szCs w:val="28"/>
        </w:rPr>
        <w:t>Авторы книги «Домашн</w:t>
      </w:r>
      <w:r w:rsidR="00D3741D">
        <w:rPr>
          <w:sz w:val="28"/>
          <w:szCs w:val="28"/>
        </w:rPr>
        <w:t>яя ферма» к. с.-х. н. доцент Н.М. Бродская и профессор М.</w:t>
      </w:r>
      <w:r w:rsidRPr="00D3741D">
        <w:rPr>
          <w:sz w:val="28"/>
          <w:szCs w:val="28"/>
        </w:rPr>
        <w:t xml:space="preserve">Ф. Кобцев </w:t>
      </w:r>
      <w:r w:rsidR="00D3741D">
        <w:rPr>
          <w:sz w:val="28"/>
          <w:szCs w:val="28"/>
        </w:rPr>
        <w:t>[</w:t>
      </w:r>
      <w:r w:rsidR="00727BC0" w:rsidRPr="00D3741D">
        <w:rPr>
          <w:sz w:val="28"/>
          <w:szCs w:val="28"/>
        </w:rPr>
        <w:t>4</w:t>
      </w:r>
      <w:r w:rsidRPr="00D3741D">
        <w:rPr>
          <w:sz w:val="28"/>
          <w:szCs w:val="28"/>
        </w:rPr>
        <w:t>] видят успех нагула</w:t>
      </w:r>
      <w:r w:rsidR="00D3741D">
        <w:rPr>
          <w:sz w:val="28"/>
          <w:szCs w:val="28"/>
        </w:rPr>
        <w:t xml:space="preserve">, </w:t>
      </w:r>
      <w:r w:rsidRPr="00D3741D">
        <w:rPr>
          <w:sz w:val="28"/>
          <w:szCs w:val="28"/>
        </w:rPr>
        <w:t>прежде всего</w:t>
      </w:r>
      <w:r w:rsidR="00D3741D">
        <w:rPr>
          <w:sz w:val="28"/>
          <w:szCs w:val="28"/>
        </w:rPr>
        <w:t>,</w:t>
      </w:r>
      <w:r w:rsidRPr="00D3741D">
        <w:rPr>
          <w:sz w:val="28"/>
          <w:szCs w:val="28"/>
        </w:rPr>
        <w:t xml:space="preserve"> в умелом использовании пастбищ. И прежде всего, следует соблюдать очередность стравливания пастбищ. Так, ранней весной нужно в первую очередь стравливать склоны холмов и оврагов, так как здесь раньше начинают расти низкорослые травы, которые быстро выгорают. Затем переходить в низинные места, где трава в июле бывает еще сочной. К концу лета, после выпадения дождей, молодняк можно вновь пасти на низинных участках.</w:t>
      </w:r>
    </w:p>
    <w:p w:rsidR="00D3741D" w:rsidRDefault="00D3741D" w:rsidP="00D3741D">
      <w:pPr>
        <w:spacing w:line="360" w:lineRule="auto"/>
        <w:ind w:firstLine="709"/>
        <w:jc w:val="both"/>
        <w:rPr>
          <w:sz w:val="28"/>
          <w:szCs w:val="28"/>
        </w:rPr>
      </w:pPr>
      <w:r>
        <w:rPr>
          <w:sz w:val="28"/>
          <w:szCs w:val="28"/>
        </w:rPr>
        <w:t>В работе М.</w:t>
      </w:r>
      <w:r w:rsidR="0044003F" w:rsidRPr="00D3741D">
        <w:rPr>
          <w:sz w:val="28"/>
          <w:szCs w:val="28"/>
        </w:rPr>
        <w:t>А. Воротилова</w:t>
      </w:r>
      <w:r>
        <w:rPr>
          <w:sz w:val="28"/>
          <w:szCs w:val="28"/>
        </w:rPr>
        <w:t xml:space="preserve"> [</w:t>
      </w:r>
      <w:r w:rsidR="00727BC0" w:rsidRPr="00D3741D">
        <w:rPr>
          <w:sz w:val="28"/>
          <w:szCs w:val="28"/>
        </w:rPr>
        <w:t>5</w:t>
      </w:r>
      <w:r w:rsidR="0044003F" w:rsidRPr="00D3741D">
        <w:rPr>
          <w:sz w:val="28"/>
          <w:szCs w:val="28"/>
        </w:rPr>
        <w:t>] «Нагул и откорм крупного рогатого скота»,</w:t>
      </w:r>
      <w:r>
        <w:rPr>
          <w:sz w:val="28"/>
          <w:szCs w:val="28"/>
        </w:rPr>
        <w:t xml:space="preserve"> </w:t>
      </w:r>
      <w:r w:rsidR="0044003F" w:rsidRPr="00D3741D">
        <w:rPr>
          <w:sz w:val="28"/>
          <w:szCs w:val="28"/>
        </w:rPr>
        <w:t>подробно описывается организация и техника нагула крупного рогатого скота. Большое значение уделяется методам повышения его эффективности. Так, получения лучшего эффекта от нагула, по мнению автора,</w:t>
      </w:r>
      <w:r>
        <w:rPr>
          <w:sz w:val="28"/>
          <w:szCs w:val="28"/>
        </w:rPr>
        <w:t xml:space="preserve"> </w:t>
      </w:r>
      <w:r w:rsidR="0044003F" w:rsidRPr="00D3741D">
        <w:rPr>
          <w:sz w:val="28"/>
          <w:szCs w:val="28"/>
        </w:rPr>
        <w:t>можно добиться</w:t>
      </w:r>
      <w:r>
        <w:rPr>
          <w:sz w:val="28"/>
          <w:szCs w:val="28"/>
        </w:rPr>
        <w:t>,</w:t>
      </w:r>
      <w:r w:rsidR="0044003F" w:rsidRPr="00D3741D">
        <w:rPr>
          <w:sz w:val="28"/>
          <w:szCs w:val="28"/>
        </w:rPr>
        <w:t xml:space="preserve"> регулируя его ход, нормируя нагул</w:t>
      </w:r>
      <w:r>
        <w:rPr>
          <w:sz w:val="28"/>
          <w:szCs w:val="28"/>
        </w:rPr>
        <w:t>.</w:t>
      </w:r>
    </w:p>
    <w:p w:rsidR="00D3741D" w:rsidRDefault="0044003F" w:rsidP="00D3741D">
      <w:pPr>
        <w:spacing w:line="360" w:lineRule="auto"/>
        <w:ind w:firstLine="709"/>
        <w:jc w:val="both"/>
        <w:rPr>
          <w:sz w:val="28"/>
          <w:szCs w:val="28"/>
        </w:rPr>
      </w:pPr>
      <w:r w:rsidRPr="00D3741D">
        <w:rPr>
          <w:sz w:val="28"/>
          <w:szCs w:val="28"/>
        </w:rPr>
        <w:t>О эффективности нагула пишет</w:t>
      </w:r>
      <w:r w:rsidR="00D3741D">
        <w:rPr>
          <w:sz w:val="28"/>
          <w:szCs w:val="28"/>
        </w:rPr>
        <w:t xml:space="preserve"> А.</w:t>
      </w:r>
      <w:r w:rsidRPr="00D3741D">
        <w:rPr>
          <w:sz w:val="28"/>
          <w:szCs w:val="28"/>
        </w:rPr>
        <w:t xml:space="preserve">В. Андреев </w:t>
      </w:r>
      <w:r w:rsidR="00D3741D">
        <w:rPr>
          <w:sz w:val="28"/>
          <w:szCs w:val="28"/>
        </w:rPr>
        <w:t>[</w:t>
      </w:r>
      <w:r w:rsidR="00727BC0" w:rsidRPr="00D3741D">
        <w:rPr>
          <w:sz w:val="28"/>
          <w:szCs w:val="28"/>
        </w:rPr>
        <w:t>1</w:t>
      </w:r>
      <w:r w:rsidRPr="00D3741D">
        <w:rPr>
          <w:sz w:val="28"/>
          <w:szCs w:val="28"/>
        </w:rPr>
        <w:t>]. В своей работе он сравнивает стойловое и пастбищное содержание. Проведя ряд опытов, автор делает вывод о превосходстве второго</w:t>
      </w:r>
      <w:r w:rsidR="00D3741D">
        <w:rPr>
          <w:sz w:val="28"/>
          <w:szCs w:val="28"/>
        </w:rPr>
        <w:t xml:space="preserve"> </w:t>
      </w:r>
      <w:r w:rsidRPr="00D3741D">
        <w:rPr>
          <w:sz w:val="28"/>
          <w:szCs w:val="28"/>
        </w:rPr>
        <w:t>над первым</w:t>
      </w:r>
      <w:r w:rsidR="00D3741D">
        <w:rPr>
          <w:sz w:val="28"/>
          <w:szCs w:val="28"/>
        </w:rPr>
        <w:t xml:space="preserve"> </w:t>
      </w:r>
      <w:r w:rsidRPr="00D3741D">
        <w:rPr>
          <w:sz w:val="28"/>
          <w:szCs w:val="28"/>
        </w:rPr>
        <w:t>т. к.</w:t>
      </w:r>
      <w:r w:rsidR="00D3741D">
        <w:rPr>
          <w:sz w:val="28"/>
          <w:szCs w:val="28"/>
        </w:rPr>
        <w:t xml:space="preserve"> </w:t>
      </w:r>
      <w:r w:rsidRPr="00D3741D">
        <w:rPr>
          <w:sz w:val="28"/>
          <w:szCs w:val="28"/>
        </w:rPr>
        <w:t xml:space="preserve">при пастбищном содержании можно получать большие приросты живой массы с меньшими </w:t>
      </w:r>
      <w:r w:rsidR="00D3741D">
        <w:rPr>
          <w:sz w:val="28"/>
          <w:szCs w:val="28"/>
        </w:rPr>
        <w:t>затратами материальных средств по сравнению</w:t>
      </w:r>
      <w:r w:rsidRPr="00D3741D">
        <w:rPr>
          <w:sz w:val="28"/>
          <w:szCs w:val="28"/>
        </w:rPr>
        <w:t xml:space="preserve"> со стойловым.</w:t>
      </w:r>
      <w:r w:rsidR="00D3741D">
        <w:rPr>
          <w:sz w:val="28"/>
          <w:szCs w:val="28"/>
        </w:rPr>
        <w:t xml:space="preserve"> </w:t>
      </w:r>
      <w:r w:rsidRPr="00D3741D">
        <w:rPr>
          <w:sz w:val="28"/>
          <w:szCs w:val="28"/>
        </w:rPr>
        <w:t>При нагуле</w:t>
      </w:r>
      <w:r w:rsidR="00D3741D">
        <w:rPr>
          <w:sz w:val="28"/>
          <w:szCs w:val="28"/>
        </w:rPr>
        <w:t xml:space="preserve"> </w:t>
      </w:r>
      <w:r w:rsidRPr="00D3741D">
        <w:rPr>
          <w:sz w:val="28"/>
          <w:szCs w:val="28"/>
        </w:rPr>
        <w:t>упрощаются</w:t>
      </w:r>
      <w:r w:rsidR="00D3741D">
        <w:rPr>
          <w:sz w:val="28"/>
          <w:szCs w:val="28"/>
        </w:rPr>
        <w:t xml:space="preserve"> </w:t>
      </w:r>
      <w:r w:rsidRPr="00D3741D">
        <w:rPr>
          <w:sz w:val="28"/>
          <w:szCs w:val="28"/>
        </w:rPr>
        <w:t>мероприятия</w:t>
      </w:r>
      <w:r w:rsidR="00D3741D">
        <w:rPr>
          <w:sz w:val="28"/>
          <w:szCs w:val="28"/>
        </w:rPr>
        <w:t xml:space="preserve"> </w:t>
      </w:r>
      <w:r w:rsidRPr="00D3741D">
        <w:rPr>
          <w:sz w:val="28"/>
          <w:szCs w:val="28"/>
        </w:rPr>
        <w:t>по</w:t>
      </w:r>
      <w:r w:rsidR="00D3741D">
        <w:rPr>
          <w:sz w:val="28"/>
          <w:szCs w:val="28"/>
        </w:rPr>
        <w:t xml:space="preserve"> </w:t>
      </w:r>
      <w:r w:rsidRPr="00D3741D">
        <w:rPr>
          <w:sz w:val="28"/>
          <w:szCs w:val="28"/>
        </w:rPr>
        <w:t>уходу за животными. Пастбищное содержание, так же позволяет выращивать более здоровый молодняк. В связи с этим порой следует по возможности увеличивать время пребывания скота на пастбищах</w:t>
      </w:r>
      <w:r w:rsidR="00D3741D">
        <w:rPr>
          <w:sz w:val="28"/>
          <w:szCs w:val="28"/>
        </w:rPr>
        <w:t>.</w:t>
      </w:r>
    </w:p>
    <w:p w:rsidR="0044003F" w:rsidRPr="00D3741D" w:rsidRDefault="0044003F" w:rsidP="00D3741D">
      <w:pPr>
        <w:spacing w:line="360" w:lineRule="auto"/>
        <w:ind w:firstLine="709"/>
        <w:jc w:val="both"/>
        <w:rPr>
          <w:sz w:val="28"/>
          <w:szCs w:val="28"/>
        </w:rPr>
      </w:pPr>
      <w:r w:rsidRPr="00D3741D">
        <w:rPr>
          <w:sz w:val="28"/>
          <w:szCs w:val="28"/>
        </w:rPr>
        <w:t>Так, об актуальности поиска путей увеличения продолжительности пастбищного периода в условиях Сиб</w:t>
      </w:r>
      <w:r w:rsidR="00D3741D">
        <w:rPr>
          <w:sz w:val="28"/>
          <w:szCs w:val="28"/>
        </w:rPr>
        <w:t>ири, в своей работе, говорит Г.</w:t>
      </w:r>
      <w:r w:rsidRPr="00D3741D">
        <w:rPr>
          <w:sz w:val="28"/>
          <w:szCs w:val="28"/>
        </w:rPr>
        <w:t xml:space="preserve">И. Рагимов </w:t>
      </w:r>
      <w:r w:rsidR="00D3741D">
        <w:rPr>
          <w:sz w:val="28"/>
          <w:szCs w:val="28"/>
        </w:rPr>
        <w:t>[</w:t>
      </w:r>
      <w:r w:rsidR="00727BC0" w:rsidRPr="00D3741D">
        <w:rPr>
          <w:sz w:val="28"/>
          <w:szCs w:val="28"/>
        </w:rPr>
        <w:t>13</w:t>
      </w:r>
      <w:r w:rsidRPr="00D3741D">
        <w:rPr>
          <w:sz w:val="28"/>
          <w:szCs w:val="28"/>
        </w:rPr>
        <w:t>]. Он приводит результаты двух научно-хозяйственных опытов по определению сроков продленного выпаса телок герефордской породы в осенний и весенний периоды. Сравнительные исследования стойлового и продленного пастбищного периодов показали преимущество пастьбы</w:t>
      </w:r>
      <w:r w:rsidR="00D3741D">
        <w:rPr>
          <w:sz w:val="28"/>
          <w:szCs w:val="28"/>
        </w:rPr>
        <w:t xml:space="preserve"> </w:t>
      </w:r>
      <w:r w:rsidRPr="00D3741D">
        <w:rPr>
          <w:sz w:val="28"/>
          <w:szCs w:val="28"/>
        </w:rPr>
        <w:t>животных на однолетних посевах овса на корню и скошенного в валки. Отмечено превосходство животных</w:t>
      </w:r>
      <w:r w:rsidR="00D3741D">
        <w:rPr>
          <w:sz w:val="28"/>
          <w:szCs w:val="28"/>
        </w:rPr>
        <w:t xml:space="preserve"> </w:t>
      </w:r>
      <w:r w:rsidRPr="00D3741D">
        <w:rPr>
          <w:sz w:val="28"/>
          <w:szCs w:val="28"/>
        </w:rPr>
        <w:t>пастбищной группы по</w:t>
      </w:r>
      <w:r w:rsidR="00D3741D">
        <w:rPr>
          <w:sz w:val="28"/>
          <w:szCs w:val="28"/>
        </w:rPr>
        <w:t xml:space="preserve"> </w:t>
      </w:r>
      <w:r w:rsidRPr="00D3741D">
        <w:rPr>
          <w:sz w:val="28"/>
          <w:szCs w:val="28"/>
        </w:rPr>
        <w:t>интенсивности</w:t>
      </w:r>
      <w:r w:rsidR="00D3741D">
        <w:rPr>
          <w:sz w:val="28"/>
          <w:szCs w:val="28"/>
        </w:rPr>
        <w:t xml:space="preserve"> </w:t>
      </w:r>
      <w:r w:rsidRPr="00D3741D">
        <w:rPr>
          <w:sz w:val="28"/>
          <w:szCs w:val="28"/>
        </w:rPr>
        <w:t>роста</w:t>
      </w:r>
      <w:r w:rsidR="00D3741D">
        <w:rPr>
          <w:sz w:val="28"/>
          <w:szCs w:val="28"/>
        </w:rPr>
        <w:t xml:space="preserve"> </w:t>
      </w:r>
      <w:r w:rsidRPr="00D3741D">
        <w:rPr>
          <w:sz w:val="28"/>
          <w:szCs w:val="28"/>
        </w:rPr>
        <w:t>и</w:t>
      </w:r>
      <w:r w:rsidR="00D3741D">
        <w:rPr>
          <w:sz w:val="28"/>
          <w:szCs w:val="28"/>
        </w:rPr>
        <w:t xml:space="preserve"> </w:t>
      </w:r>
      <w:r w:rsidRPr="00D3741D">
        <w:rPr>
          <w:sz w:val="28"/>
          <w:szCs w:val="28"/>
        </w:rPr>
        <w:t>живой</w:t>
      </w:r>
      <w:r w:rsidR="00D3741D">
        <w:rPr>
          <w:sz w:val="28"/>
          <w:szCs w:val="28"/>
        </w:rPr>
        <w:t xml:space="preserve"> </w:t>
      </w:r>
      <w:r w:rsidRPr="00D3741D">
        <w:rPr>
          <w:sz w:val="28"/>
          <w:szCs w:val="28"/>
        </w:rPr>
        <w:t>массе,</w:t>
      </w:r>
      <w:r w:rsidR="00D3741D">
        <w:rPr>
          <w:sz w:val="28"/>
          <w:szCs w:val="28"/>
        </w:rPr>
        <w:t xml:space="preserve"> </w:t>
      </w:r>
      <w:r w:rsidRPr="00D3741D">
        <w:rPr>
          <w:sz w:val="28"/>
          <w:szCs w:val="28"/>
        </w:rPr>
        <w:t>снижению</w:t>
      </w:r>
      <w:r w:rsidR="00D3741D">
        <w:rPr>
          <w:sz w:val="28"/>
          <w:szCs w:val="28"/>
        </w:rPr>
        <w:t xml:space="preserve"> </w:t>
      </w:r>
      <w:r w:rsidRPr="00D3741D">
        <w:rPr>
          <w:sz w:val="28"/>
          <w:szCs w:val="28"/>
        </w:rPr>
        <w:t>затрат</w:t>
      </w:r>
      <w:r w:rsidR="00D3741D">
        <w:rPr>
          <w:sz w:val="28"/>
          <w:szCs w:val="28"/>
        </w:rPr>
        <w:t xml:space="preserve"> </w:t>
      </w:r>
      <w:r w:rsidRPr="00D3741D">
        <w:rPr>
          <w:sz w:val="28"/>
          <w:szCs w:val="28"/>
        </w:rPr>
        <w:t>труда по уходу</w:t>
      </w:r>
      <w:r w:rsidR="00D3741D">
        <w:rPr>
          <w:sz w:val="28"/>
          <w:szCs w:val="28"/>
        </w:rPr>
        <w:t xml:space="preserve"> </w:t>
      </w:r>
      <w:r w:rsidRPr="00D3741D">
        <w:rPr>
          <w:sz w:val="28"/>
          <w:szCs w:val="28"/>
        </w:rPr>
        <w:t>за</w:t>
      </w:r>
      <w:r w:rsidR="00D3741D">
        <w:rPr>
          <w:sz w:val="28"/>
          <w:szCs w:val="28"/>
        </w:rPr>
        <w:t xml:space="preserve"> </w:t>
      </w:r>
      <w:r w:rsidRPr="00D3741D">
        <w:rPr>
          <w:sz w:val="28"/>
          <w:szCs w:val="28"/>
        </w:rPr>
        <w:t>животными,</w:t>
      </w:r>
      <w:r w:rsidR="00D3741D">
        <w:rPr>
          <w:sz w:val="28"/>
          <w:szCs w:val="28"/>
        </w:rPr>
        <w:t xml:space="preserve"> </w:t>
      </w:r>
      <w:r w:rsidRPr="00D3741D">
        <w:rPr>
          <w:sz w:val="28"/>
          <w:szCs w:val="28"/>
        </w:rPr>
        <w:t>себестоимости</w:t>
      </w:r>
      <w:r w:rsidR="00D3741D">
        <w:rPr>
          <w:sz w:val="28"/>
          <w:szCs w:val="28"/>
        </w:rPr>
        <w:t xml:space="preserve"> </w:t>
      </w:r>
      <w:r w:rsidRPr="00D3741D">
        <w:rPr>
          <w:sz w:val="28"/>
          <w:szCs w:val="28"/>
        </w:rPr>
        <w:t>1</w:t>
      </w:r>
      <w:r w:rsidR="00D3741D">
        <w:rPr>
          <w:sz w:val="28"/>
          <w:szCs w:val="28"/>
        </w:rPr>
        <w:t xml:space="preserve"> </w:t>
      </w:r>
      <w:r w:rsidRPr="00D3741D">
        <w:rPr>
          <w:sz w:val="28"/>
          <w:szCs w:val="28"/>
        </w:rPr>
        <w:t>центнера</w:t>
      </w:r>
      <w:r w:rsidR="00D3741D">
        <w:rPr>
          <w:sz w:val="28"/>
          <w:szCs w:val="28"/>
        </w:rPr>
        <w:t xml:space="preserve"> </w:t>
      </w:r>
      <w:r w:rsidRPr="00D3741D">
        <w:rPr>
          <w:sz w:val="28"/>
          <w:szCs w:val="28"/>
        </w:rPr>
        <w:t>прироста</w:t>
      </w:r>
      <w:r w:rsidR="00D3741D">
        <w:rPr>
          <w:sz w:val="28"/>
          <w:szCs w:val="28"/>
        </w:rPr>
        <w:t xml:space="preserve"> </w:t>
      </w:r>
      <w:r w:rsidRPr="00D3741D">
        <w:rPr>
          <w:sz w:val="28"/>
          <w:szCs w:val="28"/>
        </w:rPr>
        <w:t>живой массы.</w:t>
      </w:r>
    </w:p>
    <w:p w:rsidR="00D3741D" w:rsidRDefault="0044003F" w:rsidP="00D3741D">
      <w:pPr>
        <w:spacing w:line="360" w:lineRule="auto"/>
        <w:ind w:firstLine="709"/>
        <w:jc w:val="both"/>
        <w:rPr>
          <w:sz w:val="28"/>
          <w:szCs w:val="28"/>
        </w:rPr>
      </w:pPr>
      <w:r w:rsidRPr="00D3741D">
        <w:rPr>
          <w:sz w:val="28"/>
          <w:szCs w:val="28"/>
        </w:rPr>
        <w:t>Таким</w:t>
      </w:r>
      <w:r w:rsidR="00D3741D">
        <w:rPr>
          <w:sz w:val="28"/>
          <w:szCs w:val="28"/>
        </w:rPr>
        <w:t xml:space="preserve"> </w:t>
      </w:r>
      <w:r w:rsidRPr="00D3741D">
        <w:rPr>
          <w:sz w:val="28"/>
          <w:szCs w:val="28"/>
        </w:rPr>
        <w:t>образом,</w:t>
      </w:r>
      <w:r w:rsidR="00D3741D">
        <w:rPr>
          <w:sz w:val="28"/>
          <w:szCs w:val="28"/>
        </w:rPr>
        <w:t xml:space="preserve"> </w:t>
      </w:r>
      <w:r w:rsidRPr="00D3741D">
        <w:rPr>
          <w:sz w:val="28"/>
          <w:szCs w:val="28"/>
        </w:rPr>
        <w:t>мной</w:t>
      </w:r>
      <w:r w:rsidR="00D3741D">
        <w:rPr>
          <w:sz w:val="28"/>
          <w:szCs w:val="28"/>
        </w:rPr>
        <w:t xml:space="preserve"> </w:t>
      </w:r>
      <w:r w:rsidRPr="00D3741D">
        <w:rPr>
          <w:sz w:val="28"/>
          <w:szCs w:val="28"/>
        </w:rPr>
        <w:t>были</w:t>
      </w:r>
      <w:r w:rsidR="00D3741D">
        <w:rPr>
          <w:sz w:val="28"/>
          <w:szCs w:val="28"/>
        </w:rPr>
        <w:t xml:space="preserve"> </w:t>
      </w:r>
      <w:r w:rsidRPr="00D3741D">
        <w:rPr>
          <w:sz w:val="28"/>
          <w:szCs w:val="28"/>
        </w:rPr>
        <w:t>прочитаны</w:t>
      </w:r>
      <w:r w:rsidR="00D3741D">
        <w:rPr>
          <w:sz w:val="28"/>
          <w:szCs w:val="28"/>
        </w:rPr>
        <w:t xml:space="preserve"> </w:t>
      </w:r>
      <w:r w:rsidRPr="00D3741D">
        <w:rPr>
          <w:sz w:val="28"/>
          <w:szCs w:val="28"/>
        </w:rPr>
        <w:t>и</w:t>
      </w:r>
      <w:r w:rsidR="00D3741D">
        <w:rPr>
          <w:sz w:val="28"/>
          <w:szCs w:val="28"/>
        </w:rPr>
        <w:t xml:space="preserve"> </w:t>
      </w:r>
      <w:r w:rsidRPr="00D3741D">
        <w:rPr>
          <w:sz w:val="28"/>
          <w:szCs w:val="28"/>
        </w:rPr>
        <w:t>проанализированы</w:t>
      </w:r>
      <w:r w:rsidR="00D3741D">
        <w:rPr>
          <w:sz w:val="28"/>
          <w:szCs w:val="28"/>
        </w:rPr>
        <w:t xml:space="preserve"> </w:t>
      </w:r>
      <w:r w:rsidRPr="00D3741D">
        <w:rPr>
          <w:sz w:val="28"/>
          <w:szCs w:val="28"/>
        </w:rPr>
        <w:t>работы</w:t>
      </w:r>
      <w:r w:rsidR="00D3741D">
        <w:rPr>
          <w:sz w:val="28"/>
          <w:szCs w:val="28"/>
        </w:rPr>
        <w:t xml:space="preserve"> </w:t>
      </w:r>
      <w:r w:rsidRPr="00D3741D">
        <w:rPr>
          <w:sz w:val="28"/>
          <w:szCs w:val="28"/>
        </w:rPr>
        <w:t>данных</w:t>
      </w:r>
      <w:r w:rsidR="00D3741D">
        <w:rPr>
          <w:sz w:val="28"/>
          <w:szCs w:val="28"/>
        </w:rPr>
        <w:t xml:space="preserve"> </w:t>
      </w:r>
      <w:r w:rsidRPr="00D3741D">
        <w:rPr>
          <w:sz w:val="28"/>
          <w:szCs w:val="28"/>
        </w:rPr>
        <w:t>авторов.</w:t>
      </w:r>
      <w:r w:rsidR="00D3741D">
        <w:rPr>
          <w:sz w:val="28"/>
          <w:szCs w:val="28"/>
        </w:rPr>
        <w:t xml:space="preserve"> </w:t>
      </w:r>
      <w:r w:rsidRPr="00D3741D">
        <w:rPr>
          <w:sz w:val="28"/>
          <w:szCs w:val="28"/>
        </w:rPr>
        <w:t>На</w:t>
      </w:r>
      <w:r w:rsidR="00D3741D">
        <w:rPr>
          <w:sz w:val="28"/>
          <w:szCs w:val="28"/>
        </w:rPr>
        <w:t xml:space="preserve"> </w:t>
      </w:r>
      <w:r w:rsidRPr="00D3741D">
        <w:rPr>
          <w:sz w:val="28"/>
          <w:szCs w:val="28"/>
        </w:rPr>
        <w:t>основе полученных знаний я постаралась полно</w:t>
      </w:r>
      <w:r w:rsidR="00D3741D">
        <w:rPr>
          <w:sz w:val="28"/>
          <w:szCs w:val="28"/>
        </w:rPr>
        <w:t xml:space="preserve"> </w:t>
      </w:r>
      <w:r w:rsidRPr="00D3741D">
        <w:rPr>
          <w:sz w:val="28"/>
          <w:szCs w:val="28"/>
        </w:rPr>
        <w:t>и</w:t>
      </w:r>
      <w:r w:rsidR="00D3741D">
        <w:rPr>
          <w:sz w:val="28"/>
          <w:szCs w:val="28"/>
        </w:rPr>
        <w:t xml:space="preserve"> </w:t>
      </w:r>
      <w:r w:rsidRPr="00D3741D">
        <w:rPr>
          <w:sz w:val="28"/>
          <w:szCs w:val="28"/>
        </w:rPr>
        <w:t>всесторонне</w:t>
      </w:r>
      <w:r w:rsidR="00D3741D">
        <w:rPr>
          <w:sz w:val="28"/>
          <w:szCs w:val="28"/>
        </w:rPr>
        <w:t xml:space="preserve"> </w:t>
      </w:r>
      <w:r w:rsidRPr="00D3741D">
        <w:rPr>
          <w:sz w:val="28"/>
          <w:szCs w:val="28"/>
        </w:rPr>
        <w:t>осветить</w:t>
      </w:r>
      <w:r w:rsidR="00D3741D">
        <w:rPr>
          <w:sz w:val="28"/>
          <w:szCs w:val="28"/>
        </w:rPr>
        <w:t xml:space="preserve"> </w:t>
      </w:r>
      <w:r w:rsidRPr="00D3741D">
        <w:rPr>
          <w:sz w:val="28"/>
          <w:szCs w:val="28"/>
        </w:rPr>
        <w:t>тему</w:t>
      </w:r>
      <w:r w:rsidR="00D3741D">
        <w:rPr>
          <w:sz w:val="28"/>
          <w:szCs w:val="28"/>
        </w:rPr>
        <w:t xml:space="preserve"> </w:t>
      </w:r>
      <w:r w:rsidRPr="00D3741D">
        <w:rPr>
          <w:sz w:val="28"/>
          <w:szCs w:val="28"/>
        </w:rPr>
        <w:t>нагула</w:t>
      </w:r>
      <w:r w:rsidR="00D3741D">
        <w:rPr>
          <w:sz w:val="28"/>
          <w:szCs w:val="28"/>
        </w:rPr>
        <w:t xml:space="preserve"> </w:t>
      </w:r>
      <w:r w:rsidRPr="00D3741D">
        <w:rPr>
          <w:sz w:val="28"/>
          <w:szCs w:val="28"/>
        </w:rPr>
        <w:t>крупного</w:t>
      </w:r>
      <w:r w:rsidR="00D3741D">
        <w:rPr>
          <w:sz w:val="28"/>
          <w:szCs w:val="28"/>
        </w:rPr>
        <w:t xml:space="preserve"> </w:t>
      </w:r>
      <w:r w:rsidRPr="00D3741D">
        <w:rPr>
          <w:sz w:val="28"/>
          <w:szCs w:val="28"/>
        </w:rPr>
        <w:t>рогатого</w:t>
      </w:r>
      <w:r w:rsidR="00D3741D">
        <w:rPr>
          <w:sz w:val="28"/>
          <w:szCs w:val="28"/>
        </w:rPr>
        <w:t xml:space="preserve"> </w:t>
      </w:r>
      <w:r w:rsidRPr="00D3741D">
        <w:rPr>
          <w:sz w:val="28"/>
          <w:szCs w:val="28"/>
        </w:rPr>
        <w:t>скота</w:t>
      </w:r>
      <w:r w:rsidR="00D3741D">
        <w:rPr>
          <w:sz w:val="28"/>
          <w:szCs w:val="28"/>
        </w:rPr>
        <w:t>.</w:t>
      </w:r>
    </w:p>
    <w:p w:rsidR="0044003F" w:rsidRDefault="00D3741D" w:rsidP="00D3741D">
      <w:pPr>
        <w:spacing w:line="360" w:lineRule="auto"/>
        <w:ind w:firstLine="709"/>
        <w:jc w:val="both"/>
        <w:rPr>
          <w:b/>
          <w:sz w:val="28"/>
          <w:szCs w:val="32"/>
        </w:rPr>
      </w:pPr>
      <w:r>
        <w:rPr>
          <w:sz w:val="28"/>
          <w:szCs w:val="28"/>
        </w:rPr>
        <w:br w:type="page"/>
      </w:r>
      <w:r w:rsidR="0044003F" w:rsidRPr="00D3741D">
        <w:rPr>
          <w:b/>
          <w:sz w:val="28"/>
          <w:szCs w:val="32"/>
        </w:rPr>
        <w:t>2. Организация и техника нагула скота</w:t>
      </w:r>
    </w:p>
    <w:p w:rsidR="00D3741D" w:rsidRPr="00D3741D" w:rsidRDefault="00D3741D" w:rsidP="00D3741D">
      <w:pPr>
        <w:spacing w:line="360" w:lineRule="auto"/>
        <w:ind w:firstLine="709"/>
        <w:jc w:val="both"/>
        <w:rPr>
          <w:b/>
          <w:sz w:val="28"/>
          <w:szCs w:val="32"/>
        </w:rPr>
      </w:pPr>
    </w:p>
    <w:p w:rsidR="0044003F" w:rsidRPr="00D3741D" w:rsidRDefault="0044003F" w:rsidP="00D3741D">
      <w:pPr>
        <w:spacing w:line="360" w:lineRule="auto"/>
        <w:ind w:firstLine="709"/>
        <w:jc w:val="both"/>
        <w:rPr>
          <w:sz w:val="28"/>
          <w:szCs w:val="28"/>
        </w:rPr>
      </w:pPr>
      <w:r w:rsidRPr="00D3741D">
        <w:rPr>
          <w:sz w:val="28"/>
          <w:szCs w:val="28"/>
        </w:rPr>
        <w:t>Чтобы успешно провести нагул скота, необходимо правильно формировать группы, установить порядок и сроки использования пастбищных участков, а также организовать дополнительную ночную пастьбу, рационально организовать поение животных, подкормку минеральными добавками, а при скудном травостое – концентрированными кормами.</w:t>
      </w:r>
    </w:p>
    <w:p w:rsidR="00D3741D" w:rsidRDefault="0044003F" w:rsidP="00D3741D">
      <w:pPr>
        <w:spacing w:line="360" w:lineRule="auto"/>
        <w:ind w:firstLine="709"/>
        <w:jc w:val="both"/>
        <w:rPr>
          <w:sz w:val="28"/>
          <w:szCs w:val="28"/>
        </w:rPr>
      </w:pPr>
      <w:r w:rsidRPr="00D3741D">
        <w:rPr>
          <w:sz w:val="28"/>
          <w:szCs w:val="28"/>
        </w:rPr>
        <w:t>При организации нагула для каждого гурта составляют</w:t>
      </w:r>
      <w:r w:rsidR="00D3741D">
        <w:rPr>
          <w:sz w:val="28"/>
          <w:szCs w:val="28"/>
        </w:rPr>
        <w:t xml:space="preserve"> </w:t>
      </w:r>
      <w:r w:rsidRPr="00D3741D">
        <w:rPr>
          <w:sz w:val="28"/>
          <w:szCs w:val="28"/>
        </w:rPr>
        <w:t>план, в котором предусматривают очередность стравливания выпасов в течении сезона, указывают</w:t>
      </w:r>
      <w:r w:rsidR="00D3741D">
        <w:rPr>
          <w:sz w:val="28"/>
          <w:szCs w:val="28"/>
        </w:rPr>
        <w:t xml:space="preserve"> </w:t>
      </w:r>
      <w:r w:rsidRPr="00D3741D">
        <w:rPr>
          <w:sz w:val="28"/>
          <w:szCs w:val="28"/>
        </w:rPr>
        <w:t>место водопоя и стоянок. Заранее определяют запас травы на участке, учитывая, что одно животное, в зависимости о</w:t>
      </w:r>
      <w:r w:rsidR="00D3741D">
        <w:rPr>
          <w:sz w:val="28"/>
          <w:szCs w:val="28"/>
        </w:rPr>
        <w:t>т возраста, поения в сутки 30–</w:t>
      </w:r>
      <w:r w:rsidRPr="00D3741D">
        <w:rPr>
          <w:sz w:val="28"/>
          <w:szCs w:val="28"/>
        </w:rPr>
        <w:t>50 кг травы на пастбища</w:t>
      </w:r>
      <w:r w:rsidR="00D3741D">
        <w:rPr>
          <w:sz w:val="28"/>
          <w:szCs w:val="28"/>
        </w:rPr>
        <w:t>х с сочной растительностью и 15–</w:t>
      </w:r>
      <w:r w:rsidRPr="00D3741D">
        <w:rPr>
          <w:sz w:val="28"/>
          <w:szCs w:val="28"/>
        </w:rPr>
        <w:t>30 кг – на сухих пастбищах. Надо также учитывать, что скот поедает не весь травостой. На обычных пастбищах остается</w:t>
      </w:r>
      <w:r w:rsidR="00D3741D">
        <w:rPr>
          <w:sz w:val="28"/>
          <w:szCs w:val="28"/>
        </w:rPr>
        <w:t xml:space="preserve"> 10–</w:t>
      </w:r>
      <w:r w:rsidRPr="00D3741D">
        <w:rPr>
          <w:sz w:val="28"/>
          <w:szCs w:val="28"/>
        </w:rPr>
        <w:t>30 % несъеденной</w:t>
      </w:r>
      <w:r w:rsidR="00D3741D">
        <w:rPr>
          <w:sz w:val="28"/>
          <w:szCs w:val="28"/>
        </w:rPr>
        <w:t xml:space="preserve"> </w:t>
      </w:r>
      <w:r w:rsidRPr="00D3741D">
        <w:rPr>
          <w:sz w:val="28"/>
          <w:szCs w:val="28"/>
        </w:rPr>
        <w:t>травы, на плохих – больше</w:t>
      </w:r>
      <w:r w:rsidR="00D3741D">
        <w:rPr>
          <w:sz w:val="28"/>
          <w:szCs w:val="28"/>
        </w:rPr>
        <w:t>.</w:t>
      </w:r>
    </w:p>
    <w:p w:rsidR="00D3741D" w:rsidRDefault="00D3741D" w:rsidP="00D3741D">
      <w:pPr>
        <w:spacing w:line="360" w:lineRule="auto"/>
        <w:ind w:firstLine="709"/>
        <w:jc w:val="both"/>
        <w:rPr>
          <w:sz w:val="28"/>
          <w:szCs w:val="28"/>
        </w:rPr>
      </w:pPr>
    </w:p>
    <w:p w:rsidR="0044003F" w:rsidRDefault="0044003F" w:rsidP="00D3741D">
      <w:pPr>
        <w:spacing w:line="360" w:lineRule="auto"/>
        <w:ind w:firstLine="709"/>
        <w:jc w:val="both"/>
        <w:rPr>
          <w:b/>
          <w:sz w:val="28"/>
          <w:szCs w:val="32"/>
        </w:rPr>
      </w:pPr>
      <w:r w:rsidRPr="00D3741D">
        <w:rPr>
          <w:b/>
          <w:sz w:val="28"/>
          <w:szCs w:val="32"/>
        </w:rPr>
        <w:t>2.1 Методы нагула скота</w:t>
      </w:r>
    </w:p>
    <w:p w:rsidR="00D3741D" w:rsidRPr="00D3741D" w:rsidRDefault="00D3741D" w:rsidP="00D3741D">
      <w:pPr>
        <w:spacing w:line="360" w:lineRule="auto"/>
        <w:ind w:firstLine="709"/>
        <w:jc w:val="both"/>
        <w:rPr>
          <w:b/>
          <w:sz w:val="28"/>
          <w:szCs w:val="32"/>
        </w:rPr>
      </w:pPr>
    </w:p>
    <w:p w:rsidR="0044003F" w:rsidRPr="00D3741D" w:rsidRDefault="0044003F" w:rsidP="00D3741D">
      <w:pPr>
        <w:spacing w:line="360" w:lineRule="auto"/>
        <w:ind w:firstLine="709"/>
        <w:jc w:val="both"/>
        <w:rPr>
          <w:sz w:val="28"/>
          <w:szCs w:val="28"/>
        </w:rPr>
      </w:pPr>
      <w:r w:rsidRPr="00D3741D">
        <w:rPr>
          <w:sz w:val="28"/>
          <w:szCs w:val="28"/>
        </w:rPr>
        <w:t>В зависимости от местных особенностей применяют следующие виды нагула: на естественных выпасах без подкормки и с подкормкой зеленой массой и концентратами; на зеленом конвейере из естественных пастбищ, сеяных трав и сочных кормов; на субальпийских и альпийских лугах; на искусственных многолетних пастбищах; на отгонных степных пастбищах</w:t>
      </w:r>
      <w:r w:rsidR="00D3741D">
        <w:rPr>
          <w:sz w:val="28"/>
          <w:szCs w:val="28"/>
        </w:rPr>
        <w:t xml:space="preserve"> </w:t>
      </w:r>
      <w:r w:rsidRPr="00D3741D">
        <w:rPr>
          <w:sz w:val="28"/>
          <w:szCs w:val="28"/>
        </w:rPr>
        <w:t>в зимний период с подкормкой грубыми кормами и силосом; нагул скота с заключительным</w:t>
      </w:r>
      <w:r w:rsidR="00D3741D">
        <w:rPr>
          <w:sz w:val="28"/>
          <w:szCs w:val="28"/>
        </w:rPr>
        <w:t xml:space="preserve"> </w:t>
      </w:r>
      <w:r w:rsidRPr="00D3741D">
        <w:rPr>
          <w:sz w:val="28"/>
          <w:szCs w:val="28"/>
        </w:rPr>
        <w:t>откормом на отходах пищевой промышленности или на силосе; комбинированный нагул и откорм.</w:t>
      </w:r>
    </w:p>
    <w:p w:rsidR="00D3741D" w:rsidRDefault="0044003F" w:rsidP="00D3741D">
      <w:pPr>
        <w:spacing w:line="360" w:lineRule="auto"/>
        <w:ind w:firstLine="709"/>
        <w:jc w:val="both"/>
        <w:rPr>
          <w:sz w:val="28"/>
          <w:szCs w:val="28"/>
        </w:rPr>
      </w:pPr>
      <w:r w:rsidRPr="00D3741D">
        <w:rPr>
          <w:sz w:val="28"/>
          <w:szCs w:val="28"/>
        </w:rPr>
        <w:t>Нагул с подкормкой более эффективный. Он позволяет без дополнительного откорма получать среднесуточные приросты до 900 – 1000 гр. В результате подкормки концентрированными кормами срок наг</w:t>
      </w:r>
      <w:r w:rsidR="00D3741D">
        <w:rPr>
          <w:sz w:val="28"/>
          <w:szCs w:val="28"/>
        </w:rPr>
        <w:t>ула может быть сокращен до 50–</w:t>
      </w:r>
      <w:r w:rsidRPr="00D3741D">
        <w:rPr>
          <w:sz w:val="28"/>
          <w:szCs w:val="28"/>
        </w:rPr>
        <w:t>80 дней</w:t>
      </w:r>
      <w:r w:rsidR="00D3741D">
        <w:rPr>
          <w:sz w:val="28"/>
          <w:szCs w:val="28"/>
        </w:rPr>
        <w:t>.</w:t>
      </w:r>
    </w:p>
    <w:p w:rsidR="00D3741D" w:rsidRDefault="0044003F" w:rsidP="00D3741D">
      <w:pPr>
        <w:spacing w:line="360" w:lineRule="auto"/>
        <w:ind w:firstLine="709"/>
        <w:jc w:val="both"/>
        <w:rPr>
          <w:sz w:val="28"/>
          <w:szCs w:val="28"/>
        </w:rPr>
      </w:pPr>
      <w:r w:rsidRPr="00D3741D">
        <w:rPr>
          <w:sz w:val="28"/>
          <w:szCs w:val="28"/>
        </w:rPr>
        <w:t>Пастбищный нагул является самым дешевым способом производства мяса из всех ныне существующих, в особенности при использовании естественных пастбищ без подкормки, так как природные степные пастбища практически ничего не стоят хозяйству</w:t>
      </w:r>
      <w:r w:rsidR="00D3741D">
        <w:rPr>
          <w:sz w:val="28"/>
          <w:szCs w:val="28"/>
        </w:rPr>
        <w:t>,</w:t>
      </w:r>
      <w:r w:rsidRPr="00D3741D">
        <w:rPr>
          <w:sz w:val="28"/>
          <w:szCs w:val="28"/>
        </w:rPr>
        <w:t xml:space="preserve"> и все расходы по нагулу</w:t>
      </w:r>
      <w:r w:rsidR="00D3741D">
        <w:rPr>
          <w:sz w:val="28"/>
          <w:szCs w:val="28"/>
        </w:rPr>
        <w:t xml:space="preserve"> </w:t>
      </w:r>
      <w:r w:rsidRPr="00D3741D">
        <w:rPr>
          <w:sz w:val="28"/>
          <w:szCs w:val="28"/>
        </w:rPr>
        <w:t>на них сводятся только к обслуживанию животных</w:t>
      </w:r>
      <w:r w:rsidR="00D3741D">
        <w:rPr>
          <w:sz w:val="28"/>
          <w:szCs w:val="28"/>
        </w:rPr>
        <w:t>.</w:t>
      </w:r>
    </w:p>
    <w:p w:rsidR="0044003F" w:rsidRPr="00D3741D" w:rsidRDefault="0044003F" w:rsidP="00D3741D">
      <w:pPr>
        <w:spacing w:line="360" w:lineRule="auto"/>
        <w:ind w:firstLine="709"/>
        <w:jc w:val="both"/>
        <w:rPr>
          <w:sz w:val="28"/>
          <w:szCs w:val="28"/>
        </w:rPr>
      </w:pPr>
      <w:r w:rsidRPr="00D3741D">
        <w:rPr>
          <w:sz w:val="28"/>
          <w:szCs w:val="28"/>
        </w:rPr>
        <w:t>Опыт передовиков по нагулу скота степной зоны позволяет рекомендовать следующую очередность использования естественных пастбищ: в мае-июне выделяют возвышенные пастбища. Если на таких участках траву не скормить вовремя, то она выгорает в июльскую жару. В июле под пастбище используют участки в низких приозерных местах и между березово-осиновыми колками, с августа нагул скота проводят по пожнивным остаткам. Это очень ценный в кормовом отношении вид пастбищ.</w:t>
      </w:r>
    </w:p>
    <w:p w:rsidR="00D3741D" w:rsidRDefault="0044003F" w:rsidP="00D3741D">
      <w:pPr>
        <w:spacing w:line="360" w:lineRule="auto"/>
        <w:ind w:firstLine="709"/>
        <w:jc w:val="both"/>
        <w:rPr>
          <w:sz w:val="28"/>
          <w:szCs w:val="28"/>
        </w:rPr>
      </w:pPr>
      <w:r w:rsidRPr="00D3741D">
        <w:rPr>
          <w:sz w:val="28"/>
          <w:szCs w:val="28"/>
        </w:rPr>
        <w:t>Для некоторых районов наиболее перспективным является нагул на зеленом конвейере. При правильной организации зеленого конвейера животные бесперебойно обеспечиваются полноценными зелеными кормами на протяжении всего пастбищного периода</w:t>
      </w:r>
      <w:r w:rsidR="00D3741D">
        <w:rPr>
          <w:sz w:val="28"/>
          <w:szCs w:val="28"/>
        </w:rPr>
        <w:t>.</w:t>
      </w:r>
    </w:p>
    <w:p w:rsidR="00D3741D" w:rsidRDefault="0044003F" w:rsidP="00D3741D">
      <w:pPr>
        <w:spacing w:line="360" w:lineRule="auto"/>
        <w:ind w:firstLine="709"/>
        <w:jc w:val="both"/>
        <w:rPr>
          <w:sz w:val="28"/>
          <w:szCs w:val="28"/>
        </w:rPr>
      </w:pPr>
      <w:r w:rsidRPr="00D3741D">
        <w:rPr>
          <w:sz w:val="28"/>
          <w:szCs w:val="28"/>
        </w:rPr>
        <w:t>Потребность животных в полноценном пастбищном корме может быть удовлетворена и за счет естественных пастбищ при достаточном разнообразии их сезонных типов. Однако, такой набор естественных пастбищ встречается довольно редко, особенно в центральных областях нашей страны</w:t>
      </w:r>
      <w:r w:rsidR="00D3741D">
        <w:rPr>
          <w:sz w:val="28"/>
          <w:szCs w:val="28"/>
        </w:rPr>
        <w:t>.</w:t>
      </w:r>
    </w:p>
    <w:p w:rsidR="0044003F" w:rsidRPr="00D3741D" w:rsidRDefault="0044003F" w:rsidP="00D3741D">
      <w:pPr>
        <w:spacing w:line="360" w:lineRule="auto"/>
        <w:ind w:firstLine="709"/>
        <w:jc w:val="both"/>
        <w:rPr>
          <w:sz w:val="28"/>
          <w:szCs w:val="28"/>
        </w:rPr>
      </w:pPr>
      <w:r w:rsidRPr="00D3741D">
        <w:rPr>
          <w:sz w:val="28"/>
          <w:szCs w:val="28"/>
        </w:rPr>
        <w:t>При организации зеленого конвейера передовые хозяйства исходят из следующих основных принципов. Прежде всего</w:t>
      </w:r>
      <w:r w:rsidR="00D3741D">
        <w:rPr>
          <w:sz w:val="28"/>
          <w:szCs w:val="28"/>
        </w:rPr>
        <w:t>,</w:t>
      </w:r>
      <w:r w:rsidRPr="00D3741D">
        <w:rPr>
          <w:sz w:val="28"/>
          <w:szCs w:val="28"/>
        </w:rPr>
        <w:t xml:space="preserve"> для конвейера подбирают</w:t>
      </w:r>
      <w:r w:rsidR="00D3741D">
        <w:rPr>
          <w:sz w:val="28"/>
          <w:szCs w:val="28"/>
        </w:rPr>
        <w:t xml:space="preserve"> </w:t>
      </w:r>
      <w:r w:rsidRPr="00D3741D">
        <w:rPr>
          <w:sz w:val="28"/>
          <w:szCs w:val="28"/>
        </w:rPr>
        <w:t>наиболее урожайные культуры.</w:t>
      </w:r>
    </w:p>
    <w:p w:rsidR="00D3741D" w:rsidRDefault="0044003F" w:rsidP="00D3741D">
      <w:pPr>
        <w:spacing w:line="360" w:lineRule="auto"/>
        <w:ind w:firstLine="709"/>
        <w:jc w:val="both"/>
        <w:rPr>
          <w:sz w:val="28"/>
          <w:szCs w:val="28"/>
        </w:rPr>
      </w:pPr>
      <w:r w:rsidRPr="00D3741D">
        <w:rPr>
          <w:sz w:val="28"/>
          <w:szCs w:val="28"/>
        </w:rPr>
        <w:t>Большое значение придают вопросам выбора способов скармливания зеленых кормов, получаемых с различных угодий.</w:t>
      </w:r>
    </w:p>
    <w:p w:rsidR="0044003F" w:rsidRDefault="00D3741D" w:rsidP="00D3741D">
      <w:pPr>
        <w:spacing w:line="360" w:lineRule="auto"/>
        <w:ind w:firstLine="709"/>
        <w:jc w:val="both"/>
        <w:rPr>
          <w:b/>
          <w:sz w:val="28"/>
        </w:rPr>
      </w:pPr>
      <w:r>
        <w:rPr>
          <w:sz w:val="28"/>
          <w:szCs w:val="28"/>
        </w:rPr>
        <w:br w:type="page"/>
      </w:r>
      <w:r w:rsidR="0044003F" w:rsidRPr="00D3741D">
        <w:rPr>
          <w:b/>
          <w:sz w:val="28"/>
        </w:rPr>
        <w:t>2.2 Формирование гуртов и подготовка скота к нагулу</w:t>
      </w:r>
    </w:p>
    <w:p w:rsidR="00D3741D" w:rsidRPr="00D3741D" w:rsidRDefault="00D3741D" w:rsidP="00D3741D">
      <w:pPr>
        <w:spacing w:line="360" w:lineRule="auto"/>
        <w:ind w:firstLine="709"/>
        <w:jc w:val="both"/>
        <w:rPr>
          <w:sz w:val="28"/>
          <w:szCs w:val="28"/>
        </w:rPr>
      </w:pPr>
    </w:p>
    <w:p w:rsidR="00D3741D" w:rsidRDefault="0044003F" w:rsidP="00D3741D">
      <w:pPr>
        <w:pStyle w:val="2"/>
        <w:spacing w:after="0" w:line="360" w:lineRule="auto"/>
        <w:ind w:firstLine="709"/>
        <w:jc w:val="both"/>
        <w:rPr>
          <w:sz w:val="28"/>
          <w:szCs w:val="28"/>
        </w:rPr>
      </w:pPr>
      <w:r w:rsidRPr="00D3741D">
        <w:rPr>
          <w:sz w:val="28"/>
          <w:szCs w:val="28"/>
        </w:rPr>
        <w:t>Успешное</w:t>
      </w:r>
      <w:r w:rsidR="00D3741D">
        <w:rPr>
          <w:sz w:val="28"/>
          <w:szCs w:val="28"/>
        </w:rPr>
        <w:t xml:space="preserve"> </w:t>
      </w:r>
      <w:r w:rsidRPr="00D3741D">
        <w:rPr>
          <w:sz w:val="28"/>
          <w:szCs w:val="28"/>
        </w:rPr>
        <w:t>проведение нагула во многом определяется упитанностью животных, выделенных для этой цели. Лучшие результаты получают тогда, когда животные выходят из зимовки в состоянии средней упитанности. Истощенные животные плохо используют пастбища и в первые два месяца выпаса дают низкие привесы, так как затрачивают много питательных веществ на восстановление упитанности. В результате в оставшееся время они не успевают достигнуть высоких откормочных кондиций. Взрослый нижнесредней упитанности скот требует для хорошего нагула не менее 130 дней, тогда как при начальной средней упитан</w:t>
      </w:r>
      <w:r w:rsidR="00D3741D">
        <w:rPr>
          <w:sz w:val="28"/>
          <w:szCs w:val="28"/>
        </w:rPr>
        <w:t>ности для этого достаточно 70–</w:t>
      </w:r>
      <w:r w:rsidRPr="00D3741D">
        <w:rPr>
          <w:sz w:val="28"/>
          <w:szCs w:val="28"/>
        </w:rPr>
        <w:t>80 дней. Молодняку плохой упитанности для хорошего нагула необходимо 150-180 дней</w:t>
      </w:r>
      <w:r w:rsidR="00D3741D">
        <w:rPr>
          <w:sz w:val="28"/>
          <w:szCs w:val="28"/>
        </w:rPr>
        <w:t>, а средней упитанности – 120–</w:t>
      </w:r>
      <w:r w:rsidRPr="00D3741D">
        <w:rPr>
          <w:sz w:val="28"/>
          <w:szCs w:val="28"/>
        </w:rPr>
        <w:t>130 дней</w:t>
      </w:r>
      <w:r w:rsidR="00D3741D">
        <w:rPr>
          <w:sz w:val="28"/>
          <w:szCs w:val="28"/>
        </w:rPr>
        <w:t>.</w:t>
      </w:r>
    </w:p>
    <w:p w:rsidR="0044003F" w:rsidRPr="00D3741D" w:rsidRDefault="0044003F" w:rsidP="00D3741D">
      <w:pPr>
        <w:pStyle w:val="2"/>
        <w:spacing w:after="0" w:line="360" w:lineRule="auto"/>
        <w:ind w:firstLine="709"/>
        <w:jc w:val="both"/>
        <w:rPr>
          <w:sz w:val="28"/>
          <w:szCs w:val="28"/>
        </w:rPr>
      </w:pPr>
      <w:r w:rsidRPr="00D3741D">
        <w:rPr>
          <w:sz w:val="28"/>
          <w:szCs w:val="28"/>
        </w:rPr>
        <w:t>Большое значение для нагула</w:t>
      </w:r>
      <w:r w:rsidR="00D3741D">
        <w:rPr>
          <w:sz w:val="28"/>
          <w:szCs w:val="28"/>
        </w:rPr>
        <w:t xml:space="preserve"> </w:t>
      </w:r>
      <w:r w:rsidRPr="00D3741D">
        <w:rPr>
          <w:sz w:val="28"/>
          <w:szCs w:val="28"/>
        </w:rPr>
        <w:t>имеет и правильное формирование гуртов. Комплектуют их из животных одного пола, примерно одинакового возраста, а в крупных откормочных хозяйствах и сходной упитанности. Можно формировать гурты также с учетом веса животных</w:t>
      </w:r>
      <w:r w:rsidR="00D3741D">
        <w:rPr>
          <w:sz w:val="28"/>
          <w:szCs w:val="28"/>
        </w:rPr>
        <w:t>,</w:t>
      </w:r>
      <w:r w:rsidRPr="00D3741D">
        <w:rPr>
          <w:sz w:val="28"/>
          <w:szCs w:val="28"/>
        </w:rPr>
        <w:t xml:space="preserve"> поскольку известно, что особи разного веса затрачивают на единицу прироста неодинаковое количество питательных веществ. Следовательно, и нагул их будет проходить по-разному. Лучше когда разница в весе отдельных животных в гурте не превышает 50-</w:t>
      </w:r>
      <w:smartTag w:uri="urn:schemas-microsoft-com:office:smarttags" w:element="metricconverter">
        <w:smartTagPr>
          <w:attr w:name="ProductID" w:val="60 кг"/>
        </w:smartTagPr>
        <w:r w:rsidRPr="00D3741D">
          <w:rPr>
            <w:sz w:val="28"/>
            <w:szCs w:val="28"/>
          </w:rPr>
          <w:t>60 кг</w:t>
        </w:r>
      </w:smartTag>
      <w:r w:rsidRPr="00D3741D">
        <w:rPr>
          <w:sz w:val="28"/>
          <w:szCs w:val="28"/>
        </w:rPr>
        <w:t>. Желательно комплектовать отдельные гурты волов и молодых (12-18-месячных) бычков-кастратов, а также выбракованных коров и телок. Для пастьбы животных младших возрастов следует отводить лучшие, наиболее сочные пастбища, чем взрослому скоту. Если в одном гурте будут находиться взрослые и молодые животные, то нагул проходит плохо (животных средней упитанности бывает не менее 60%). При правильном же формировании по полу и возрасту количество животных</w:t>
      </w:r>
      <w:r w:rsidR="00D3741D">
        <w:rPr>
          <w:sz w:val="28"/>
          <w:szCs w:val="28"/>
        </w:rPr>
        <w:t xml:space="preserve"> </w:t>
      </w:r>
      <w:r w:rsidRPr="00D3741D">
        <w:rPr>
          <w:sz w:val="28"/>
          <w:szCs w:val="28"/>
        </w:rPr>
        <w:t>в гурте высшей упитанности к концу нагула достигает 84%и средней 16%.</w:t>
      </w:r>
    </w:p>
    <w:p w:rsidR="00D3741D" w:rsidRDefault="0044003F" w:rsidP="00D3741D">
      <w:pPr>
        <w:pStyle w:val="2"/>
        <w:spacing w:after="0" w:line="360" w:lineRule="auto"/>
        <w:ind w:firstLine="709"/>
        <w:jc w:val="both"/>
        <w:rPr>
          <w:sz w:val="28"/>
          <w:szCs w:val="28"/>
        </w:rPr>
      </w:pPr>
      <w:r w:rsidRPr="00D3741D">
        <w:rPr>
          <w:sz w:val="28"/>
          <w:szCs w:val="28"/>
        </w:rPr>
        <w:t>При установлении размеров гуртов исходят из общего поголовья животных, предназначенных для откорма, их возраста, а также из продуктивности пастбищ и рельефа местности. В степных</w:t>
      </w:r>
      <w:r w:rsidR="00D3741D">
        <w:rPr>
          <w:sz w:val="28"/>
          <w:szCs w:val="28"/>
        </w:rPr>
        <w:t xml:space="preserve"> районах в гурте может быть 150–</w:t>
      </w:r>
      <w:r w:rsidRPr="00D3741D">
        <w:rPr>
          <w:sz w:val="28"/>
          <w:szCs w:val="28"/>
        </w:rPr>
        <w:t>200 голов, в лестных, горных и других районах</w:t>
      </w:r>
      <w:r w:rsidR="00D3741D">
        <w:rPr>
          <w:sz w:val="28"/>
          <w:szCs w:val="28"/>
        </w:rPr>
        <w:t xml:space="preserve"> с пересеченной местностью – 70–</w:t>
      </w:r>
      <w:r w:rsidRPr="00D3741D">
        <w:rPr>
          <w:sz w:val="28"/>
          <w:szCs w:val="28"/>
        </w:rPr>
        <w:t>120. При пастбищном содержании крупных гуртов скота трудно получить большой прирост живой массы</w:t>
      </w:r>
      <w:r w:rsidR="00D3741D">
        <w:rPr>
          <w:sz w:val="28"/>
          <w:szCs w:val="28"/>
        </w:rPr>
        <w:t>.</w:t>
      </w:r>
    </w:p>
    <w:p w:rsidR="00D3741D" w:rsidRDefault="0044003F" w:rsidP="00D3741D">
      <w:pPr>
        <w:pStyle w:val="2"/>
        <w:spacing w:after="0" w:line="360" w:lineRule="auto"/>
        <w:ind w:firstLine="709"/>
        <w:jc w:val="both"/>
        <w:rPr>
          <w:sz w:val="28"/>
          <w:szCs w:val="28"/>
        </w:rPr>
      </w:pPr>
      <w:r w:rsidRPr="00D3741D">
        <w:rPr>
          <w:sz w:val="28"/>
          <w:szCs w:val="28"/>
        </w:rPr>
        <w:t>Перед нагулом скот подвергают ветеринарному осмотру, в необходимых случаях проводят соответствующую обработку. Слабых или больных животных из гуртов удаляют. Весь скот взвешивают и составляют по каждому гурту отдельную ведомость. В гуртовой ведомости указывают пол, возраст, масть, упитанность, живой вес и плановый привес по месяцам. Животные еще весной должны быть обработаны против овода, кроме того, у них расчищают и подрезают</w:t>
      </w:r>
      <w:r w:rsidR="00D3741D">
        <w:rPr>
          <w:sz w:val="28"/>
          <w:szCs w:val="28"/>
        </w:rPr>
        <w:t xml:space="preserve"> </w:t>
      </w:r>
      <w:r w:rsidRPr="00D3741D">
        <w:rPr>
          <w:sz w:val="28"/>
          <w:szCs w:val="28"/>
        </w:rPr>
        <w:t>копыта,</w:t>
      </w:r>
      <w:r w:rsidR="00D3741D">
        <w:rPr>
          <w:sz w:val="28"/>
          <w:szCs w:val="28"/>
        </w:rPr>
        <w:t xml:space="preserve"> </w:t>
      </w:r>
      <w:r w:rsidRPr="00D3741D">
        <w:rPr>
          <w:sz w:val="28"/>
          <w:szCs w:val="28"/>
        </w:rPr>
        <w:t>отпиливают</w:t>
      </w:r>
      <w:r w:rsidR="00D3741D">
        <w:rPr>
          <w:sz w:val="28"/>
          <w:szCs w:val="28"/>
        </w:rPr>
        <w:t xml:space="preserve"> </w:t>
      </w:r>
      <w:r w:rsidRPr="00D3741D">
        <w:rPr>
          <w:sz w:val="28"/>
          <w:szCs w:val="28"/>
        </w:rPr>
        <w:t>острые</w:t>
      </w:r>
      <w:r w:rsidR="00D3741D">
        <w:rPr>
          <w:sz w:val="28"/>
          <w:szCs w:val="28"/>
        </w:rPr>
        <w:t xml:space="preserve"> </w:t>
      </w:r>
      <w:r w:rsidRPr="00D3741D">
        <w:rPr>
          <w:sz w:val="28"/>
          <w:szCs w:val="28"/>
        </w:rPr>
        <w:t>концы</w:t>
      </w:r>
      <w:r w:rsidR="00D3741D">
        <w:rPr>
          <w:sz w:val="28"/>
          <w:szCs w:val="28"/>
        </w:rPr>
        <w:t xml:space="preserve"> </w:t>
      </w:r>
      <w:r w:rsidRPr="00D3741D">
        <w:rPr>
          <w:sz w:val="28"/>
          <w:szCs w:val="28"/>
        </w:rPr>
        <w:t>рогов,</w:t>
      </w:r>
      <w:r w:rsidR="00D3741D">
        <w:rPr>
          <w:sz w:val="28"/>
          <w:szCs w:val="28"/>
        </w:rPr>
        <w:t xml:space="preserve"> </w:t>
      </w:r>
      <w:r w:rsidRPr="00D3741D">
        <w:rPr>
          <w:sz w:val="28"/>
          <w:szCs w:val="28"/>
        </w:rPr>
        <w:t>обновляют номера</w:t>
      </w:r>
      <w:r w:rsidR="00D3741D">
        <w:rPr>
          <w:sz w:val="28"/>
          <w:szCs w:val="28"/>
        </w:rPr>
        <w:t>.</w:t>
      </w:r>
    </w:p>
    <w:p w:rsidR="0044003F" w:rsidRPr="00D3741D" w:rsidRDefault="0044003F" w:rsidP="00D3741D">
      <w:pPr>
        <w:pStyle w:val="2"/>
        <w:spacing w:after="0" w:line="360" w:lineRule="auto"/>
        <w:ind w:firstLine="709"/>
        <w:jc w:val="both"/>
        <w:rPr>
          <w:sz w:val="28"/>
          <w:szCs w:val="28"/>
        </w:rPr>
      </w:pPr>
      <w:r w:rsidRPr="00D3741D">
        <w:rPr>
          <w:sz w:val="28"/>
          <w:szCs w:val="28"/>
        </w:rPr>
        <w:t xml:space="preserve">Переводят на пастбищное содержание постепенно, учитывая качество травостоя и </w:t>
      </w:r>
      <w:r w:rsidR="00D3741D">
        <w:rPr>
          <w:sz w:val="28"/>
          <w:szCs w:val="28"/>
        </w:rPr>
        <w:t>погодные условия, в течении 7–</w:t>
      </w:r>
      <w:r w:rsidRPr="00D3741D">
        <w:rPr>
          <w:sz w:val="28"/>
          <w:szCs w:val="28"/>
        </w:rPr>
        <w:t>10 дней. Для предупреждения жадного предания зеленой травы</w:t>
      </w:r>
      <w:r w:rsidR="00D3741D">
        <w:rPr>
          <w:sz w:val="28"/>
          <w:szCs w:val="28"/>
        </w:rPr>
        <w:t xml:space="preserve"> </w:t>
      </w:r>
      <w:r w:rsidRPr="00D3741D">
        <w:rPr>
          <w:sz w:val="28"/>
          <w:szCs w:val="28"/>
        </w:rPr>
        <w:t>и возможных желудочно-кишечных расстройств непосредственно перед выгоном на пастбище животным дают сено или солому. В первые дни нагула животн</w:t>
      </w:r>
      <w:r w:rsidR="00D3741D">
        <w:rPr>
          <w:sz w:val="28"/>
          <w:szCs w:val="28"/>
        </w:rPr>
        <w:t>ых выпускают на пастбище на 2–</w:t>
      </w:r>
      <w:r w:rsidRPr="00D3741D">
        <w:rPr>
          <w:sz w:val="28"/>
          <w:szCs w:val="28"/>
        </w:rPr>
        <w:t>3 часа, но постепенно время пастьбы увеличивают. Ночью животных подкармливают силосом и концентратами.</w:t>
      </w:r>
    </w:p>
    <w:p w:rsidR="00274B3A" w:rsidRDefault="0044003F" w:rsidP="00D3741D">
      <w:pPr>
        <w:pStyle w:val="2"/>
        <w:spacing w:after="0" w:line="360" w:lineRule="auto"/>
        <w:ind w:firstLine="709"/>
        <w:jc w:val="both"/>
        <w:rPr>
          <w:sz w:val="28"/>
          <w:szCs w:val="28"/>
        </w:rPr>
      </w:pPr>
      <w:r w:rsidRPr="00D3741D">
        <w:rPr>
          <w:sz w:val="28"/>
          <w:szCs w:val="28"/>
        </w:rPr>
        <w:t>В период нагула скот ежемесячно взвешивают (утром, перед выгоном на пастбище). Суточные привесы и вес записывают в гуртовую ведомость. Животных, достигших запланированного веса, отбирают для продажи</w:t>
      </w:r>
      <w:r w:rsidR="00D3741D">
        <w:rPr>
          <w:sz w:val="28"/>
          <w:szCs w:val="28"/>
        </w:rPr>
        <w:t>.</w:t>
      </w:r>
    </w:p>
    <w:p w:rsidR="0044003F" w:rsidRPr="00274B3A" w:rsidRDefault="00274B3A" w:rsidP="00274B3A">
      <w:pPr>
        <w:pStyle w:val="2"/>
        <w:spacing w:after="0" w:line="360" w:lineRule="auto"/>
        <w:ind w:firstLine="709"/>
        <w:jc w:val="both"/>
        <w:rPr>
          <w:b/>
          <w:sz w:val="28"/>
          <w:szCs w:val="28"/>
        </w:rPr>
      </w:pPr>
      <w:r>
        <w:rPr>
          <w:szCs w:val="28"/>
        </w:rPr>
        <w:br w:type="page"/>
      </w:r>
      <w:r w:rsidR="00D3741D" w:rsidRPr="00274B3A">
        <w:rPr>
          <w:b/>
          <w:sz w:val="28"/>
          <w:szCs w:val="28"/>
        </w:rPr>
        <w:t>2.3 Подготовка пастбищ</w:t>
      </w:r>
    </w:p>
    <w:p w:rsidR="00D3741D" w:rsidRPr="00D3741D" w:rsidRDefault="00D3741D" w:rsidP="00D3741D">
      <w:pPr>
        <w:spacing w:line="360" w:lineRule="auto"/>
        <w:ind w:firstLine="709"/>
        <w:jc w:val="both"/>
        <w:rPr>
          <w:b/>
          <w:sz w:val="28"/>
          <w:szCs w:val="32"/>
        </w:rPr>
      </w:pPr>
    </w:p>
    <w:p w:rsidR="0044003F" w:rsidRPr="00D3741D" w:rsidRDefault="0044003F" w:rsidP="00D3741D">
      <w:pPr>
        <w:pStyle w:val="2"/>
        <w:spacing w:after="0" w:line="360" w:lineRule="auto"/>
        <w:ind w:firstLine="709"/>
        <w:jc w:val="both"/>
        <w:rPr>
          <w:sz w:val="28"/>
          <w:szCs w:val="28"/>
        </w:rPr>
      </w:pPr>
      <w:r w:rsidRPr="00D3741D">
        <w:rPr>
          <w:sz w:val="28"/>
          <w:szCs w:val="28"/>
        </w:rPr>
        <w:t>Пастбище – наиболее экономический эффективный способ производства и использования растений. Животные на пастбище получают комплекс витаминов, создают запас каротина в организме, насыщают организм минеральными веществами и пользуются ультрафиолетовыми облучением.</w:t>
      </w:r>
    </w:p>
    <w:p w:rsidR="00D3741D" w:rsidRDefault="0044003F" w:rsidP="00D3741D">
      <w:pPr>
        <w:pStyle w:val="2"/>
        <w:spacing w:after="0" w:line="360" w:lineRule="auto"/>
        <w:ind w:firstLine="709"/>
        <w:jc w:val="both"/>
        <w:rPr>
          <w:sz w:val="28"/>
          <w:szCs w:val="28"/>
        </w:rPr>
      </w:pPr>
      <w:r w:rsidRPr="00D3741D">
        <w:rPr>
          <w:sz w:val="28"/>
          <w:szCs w:val="28"/>
        </w:rPr>
        <w:t>Эксплуатация пастбищ должна быть организована таким образом, чтобы можно было прокормить на данной площади возможно большее количество скота с высокой продуктивностью, без ухудшения состава и без снижения урожайности травостоя</w:t>
      </w:r>
      <w:r w:rsidR="00D3741D">
        <w:rPr>
          <w:sz w:val="28"/>
          <w:szCs w:val="28"/>
        </w:rPr>
        <w:t>.</w:t>
      </w:r>
    </w:p>
    <w:p w:rsidR="00D3741D" w:rsidRDefault="0044003F" w:rsidP="00D3741D">
      <w:pPr>
        <w:pStyle w:val="2"/>
        <w:spacing w:after="0" w:line="360" w:lineRule="auto"/>
        <w:ind w:firstLine="709"/>
        <w:jc w:val="both"/>
        <w:rPr>
          <w:sz w:val="28"/>
          <w:szCs w:val="28"/>
        </w:rPr>
      </w:pPr>
      <w:r w:rsidRPr="00D3741D">
        <w:rPr>
          <w:sz w:val="28"/>
          <w:szCs w:val="28"/>
        </w:rPr>
        <w:t>Перед переводом скота на нагул в хозяйстве отводят пастбище, на котором он будет проводиться. Лучше всего эти пастбища использовать, применяя загонную систему пастьбы.</w:t>
      </w:r>
      <w:r w:rsidR="00D3741D">
        <w:rPr>
          <w:sz w:val="28"/>
          <w:szCs w:val="28"/>
        </w:rPr>
        <w:t xml:space="preserve"> </w:t>
      </w:r>
      <w:r w:rsidRPr="00D3741D">
        <w:rPr>
          <w:sz w:val="28"/>
          <w:szCs w:val="28"/>
        </w:rPr>
        <w:t>Так, все пастбище,</w:t>
      </w:r>
      <w:r w:rsidR="00D3741D">
        <w:rPr>
          <w:sz w:val="28"/>
          <w:szCs w:val="28"/>
        </w:rPr>
        <w:t xml:space="preserve"> </w:t>
      </w:r>
      <w:r w:rsidRPr="00D3741D">
        <w:rPr>
          <w:sz w:val="28"/>
          <w:szCs w:val="28"/>
        </w:rPr>
        <w:t>выделенное для каждого стада, разбивают на загоны, число которых зависит от ботанического состава и урожайности трав, сроков пребывания скота в каждом загоне, природно-климатических условий</w:t>
      </w:r>
      <w:r w:rsidR="00D3741D">
        <w:rPr>
          <w:sz w:val="28"/>
          <w:szCs w:val="28"/>
        </w:rPr>
        <w:t>.</w:t>
      </w:r>
    </w:p>
    <w:p w:rsidR="00D3741D" w:rsidRDefault="0044003F" w:rsidP="00D3741D">
      <w:pPr>
        <w:pStyle w:val="2"/>
        <w:spacing w:after="0" w:line="360" w:lineRule="auto"/>
        <w:ind w:firstLine="709"/>
        <w:jc w:val="both"/>
        <w:rPr>
          <w:sz w:val="28"/>
          <w:szCs w:val="28"/>
        </w:rPr>
      </w:pPr>
      <w:r w:rsidRPr="00D3741D">
        <w:rPr>
          <w:sz w:val="28"/>
          <w:szCs w:val="28"/>
        </w:rPr>
        <w:t>На естественных пастбищах границы загонов устанавливают по оврагам, балкам,</w:t>
      </w:r>
      <w:r w:rsidR="00D3741D">
        <w:rPr>
          <w:sz w:val="28"/>
          <w:szCs w:val="28"/>
        </w:rPr>
        <w:t xml:space="preserve"> </w:t>
      </w:r>
      <w:r w:rsidRPr="00D3741D">
        <w:rPr>
          <w:sz w:val="28"/>
          <w:szCs w:val="28"/>
        </w:rPr>
        <w:t>дорогам,</w:t>
      </w:r>
      <w:r w:rsidR="00D3741D">
        <w:rPr>
          <w:sz w:val="28"/>
          <w:szCs w:val="28"/>
        </w:rPr>
        <w:t xml:space="preserve"> </w:t>
      </w:r>
      <w:r w:rsidRPr="00D3741D">
        <w:rPr>
          <w:sz w:val="28"/>
          <w:szCs w:val="28"/>
        </w:rPr>
        <w:t>опушкам леса и кустарника и другим местным ориентирам, а на культурных пастбищах отгораживают жердями, проволокой ли переносной электроизгородью</w:t>
      </w:r>
      <w:r w:rsidR="00D3741D">
        <w:rPr>
          <w:sz w:val="28"/>
          <w:szCs w:val="28"/>
        </w:rPr>
        <w:t>.</w:t>
      </w:r>
    </w:p>
    <w:p w:rsidR="00D3741D" w:rsidRDefault="0044003F" w:rsidP="00D3741D">
      <w:pPr>
        <w:pStyle w:val="2"/>
        <w:spacing w:after="0" w:line="360" w:lineRule="auto"/>
        <w:ind w:firstLine="709"/>
        <w:jc w:val="both"/>
        <w:rPr>
          <w:sz w:val="28"/>
          <w:szCs w:val="28"/>
        </w:rPr>
      </w:pPr>
      <w:r w:rsidRPr="00D3741D">
        <w:rPr>
          <w:sz w:val="28"/>
          <w:szCs w:val="28"/>
        </w:rPr>
        <w:t>Перед началом пастбищного сезона пастбища осматривает комисс</w:t>
      </w:r>
      <w:r w:rsidR="00D3741D">
        <w:rPr>
          <w:sz w:val="28"/>
          <w:szCs w:val="28"/>
        </w:rPr>
        <w:t>ия вместе с зооветспециалистами</w:t>
      </w:r>
      <w:r w:rsidRPr="00D3741D">
        <w:rPr>
          <w:sz w:val="28"/>
          <w:szCs w:val="28"/>
        </w:rPr>
        <w:t>. Делают ремонт, огораживают старые скотомогильники, болотистые места, старые колодца</w:t>
      </w:r>
      <w:r w:rsidR="00D3741D">
        <w:rPr>
          <w:sz w:val="28"/>
          <w:szCs w:val="28"/>
        </w:rPr>
        <w:t>.</w:t>
      </w:r>
    </w:p>
    <w:p w:rsidR="0044003F" w:rsidRPr="00D3741D" w:rsidRDefault="0044003F" w:rsidP="00D3741D">
      <w:pPr>
        <w:pStyle w:val="2"/>
        <w:spacing w:after="0" w:line="360" w:lineRule="auto"/>
        <w:ind w:firstLine="709"/>
        <w:jc w:val="both"/>
        <w:rPr>
          <w:sz w:val="28"/>
          <w:szCs w:val="28"/>
        </w:rPr>
      </w:pPr>
      <w:r w:rsidRPr="00D3741D">
        <w:rPr>
          <w:sz w:val="28"/>
          <w:szCs w:val="28"/>
        </w:rPr>
        <w:t xml:space="preserve">Определяют нормальную нагрузку пастбищ (количество голов на </w:t>
      </w:r>
      <w:smartTag w:uri="urn:schemas-microsoft-com:office:smarttags" w:element="metricconverter">
        <w:smartTagPr>
          <w:attr w:name="ProductID" w:val="1 га"/>
        </w:smartTagPr>
        <w:r w:rsidRPr="00D3741D">
          <w:rPr>
            <w:sz w:val="28"/>
            <w:szCs w:val="28"/>
          </w:rPr>
          <w:t>1 га</w:t>
        </w:r>
      </w:smartTag>
      <w:r w:rsidRPr="00D3741D">
        <w:rPr>
          <w:sz w:val="28"/>
          <w:szCs w:val="28"/>
        </w:rPr>
        <w:t xml:space="preserve"> (Н)). Ее устанавливают исходя из урожайности пастбищ (в кг/га) за сезон (У), продолжительности (количество дней Д) периода его использования и количества пастбищного корма, потребного на 1 голову в сутки (К, в кг</w:t>
      </w:r>
      <w:r w:rsidR="00D3741D">
        <w:rPr>
          <w:sz w:val="28"/>
          <w:szCs w:val="28"/>
        </w:rPr>
        <w:t>).</w:t>
      </w:r>
    </w:p>
    <w:p w:rsidR="0044003F" w:rsidRPr="00D3741D" w:rsidRDefault="0044003F" w:rsidP="00D3741D">
      <w:pPr>
        <w:spacing w:line="360" w:lineRule="auto"/>
        <w:ind w:firstLine="709"/>
        <w:jc w:val="both"/>
        <w:rPr>
          <w:sz w:val="28"/>
          <w:szCs w:val="28"/>
        </w:rPr>
      </w:pPr>
      <w:r w:rsidRPr="00D3741D">
        <w:rPr>
          <w:sz w:val="28"/>
          <w:szCs w:val="28"/>
        </w:rPr>
        <w:t>Например, урожайность степного пастбища 6000 кг/га зеленой массы, суточная потребность одной головы молодняка крупного рогатого скота</w:t>
      </w:r>
      <w:r w:rsidR="00D3741D">
        <w:rPr>
          <w:sz w:val="28"/>
          <w:szCs w:val="28"/>
        </w:rPr>
        <w:t xml:space="preserve"> </w:t>
      </w:r>
      <w:smartTag w:uri="urn:schemas-microsoft-com:office:smarttags" w:element="metricconverter">
        <w:smartTagPr>
          <w:attr w:name="ProductID" w:val="30 кг"/>
        </w:smartTagPr>
        <w:r w:rsidRPr="00D3741D">
          <w:rPr>
            <w:sz w:val="28"/>
            <w:szCs w:val="28"/>
          </w:rPr>
          <w:t>30 кг</w:t>
        </w:r>
      </w:smartTag>
      <w:r w:rsidRPr="00D3741D">
        <w:rPr>
          <w:sz w:val="28"/>
          <w:szCs w:val="28"/>
        </w:rPr>
        <w:t>, продолжительность использования пастбища этого типа 100 дней. Отсюда нормальная нагрузка равняется:</w:t>
      </w:r>
    </w:p>
    <w:p w:rsidR="0044003F" w:rsidRPr="00D3741D" w:rsidRDefault="00240AAF" w:rsidP="00D3741D">
      <w:pPr>
        <w:tabs>
          <w:tab w:val="left" w:pos="3382"/>
        </w:tabs>
        <w:spacing w:line="360" w:lineRule="auto"/>
        <w:ind w:firstLine="709"/>
        <w:jc w:val="both"/>
        <w:rPr>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26pt;margin-top:9pt;width:27pt;height:10.65pt;z-index:251656704" fillcolor="black">
            <v:shadow color="#868686"/>
            <v:textpath style="font-family:&quot;Arial&quot;;v-text-kern:t" trim="t" fitpath="t" string="Н ="/>
          </v:shape>
        </w:pict>
      </w:r>
      <w:r>
        <w:rPr>
          <w:noProof/>
        </w:rPr>
        <w:pict>
          <v:line id="_x0000_s1027" style="position:absolute;left:0;text-align:left;z-index:251657728" from="162pt,18pt" to="3in,18pt"/>
        </w:pict>
      </w:r>
      <w:r>
        <w:rPr>
          <w:noProof/>
        </w:rPr>
        <w:pict>
          <v:shape id="_x0000_s1028" type="#_x0000_t136" style="position:absolute;left:0;text-align:left;margin-left:225pt;margin-top:9.85pt;width:126pt;height:16.5pt;z-index:251658752" fillcolor="black">
            <v:shadow color="#868686"/>
            <v:textpath style="font-family:&quot;Arial&quot;;v-text-kern:t" trim="t" fitpath="t" string="= 2 головы на 1 га."/>
          </v:shape>
        </w:pict>
      </w:r>
      <w:r w:rsidR="0044003F" w:rsidRPr="00D3741D">
        <w:rPr>
          <w:sz w:val="28"/>
          <w:szCs w:val="28"/>
        </w:rPr>
        <w:tab/>
        <w:t>6000</w:t>
      </w:r>
    </w:p>
    <w:p w:rsidR="00D3741D" w:rsidRDefault="0044003F" w:rsidP="00D3741D">
      <w:pPr>
        <w:tabs>
          <w:tab w:val="left" w:pos="3382"/>
        </w:tabs>
        <w:spacing w:line="360" w:lineRule="auto"/>
        <w:ind w:firstLine="709"/>
        <w:jc w:val="both"/>
        <w:rPr>
          <w:sz w:val="28"/>
          <w:szCs w:val="28"/>
        </w:rPr>
      </w:pPr>
      <w:r w:rsidRPr="00D3741D">
        <w:rPr>
          <w:sz w:val="28"/>
          <w:szCs w:val="28"/>
        </w:rPr>
        <w:t>30 х 100</w:t>
      </w:r>
    </w:p>
    <w:p w:rsidR="00274B3A" w:rsidRPr="00274B3A" w:rsidRDefault="00274B3A" w:rsidP="00D3741D">
      <w:pPr>
        <w:spacing w:line="360" w:lineRule="auto"/>
        <w:ind w:firstLine="709"/>
        <w:jc w:val="both"/>
        <w:rPr>
          <w:sz w:val="28"/>
          <w:szCs w:val="32"/>
        </w:rPr>
      </w:pPr>
    </w:p>
    <w:p w:rsidR="0044003F" w:rsidRDefault="0044003F" w:rsidP="00D3741D">
      <w:pPr>
        <w:spacing w:line="360" w:lineRule="auto"/>
        <w:ind w:firstLine="709"/>
        <w:jc w:val="both"/>
        <w:rPr>
          <w:b/>
          <w:sz w:val="28"/>
          <w:szCs w:val="32"/>
        </w:rPr>
      </w:pPr>
      <w:r w:rsidRPr="00D3741D">
        <w:rPr>
          <w:b/>
          <w:sz w:val="28"/>
          <w:szCs w:val="32"/>
        </w:rPr>
        <w:t>2.4 Приемы пастьбы</w:t>
      </w:r>
    </w:p>
    <w:p w:rsidR="00D3741D" w:rsidRPr="00D3741D" w:rsidRDefault="00D3741D" w:rsidP="00D3741D">
      <w:pPr>
        <w:spacing w:line="360" w:lineRule="auto"/>
        <w:ind w:firstLine="709"/>
        <w:jc w:val="both"/>
        <w:rPr>
          <w:b/>
          <w:sz w:val="28"/>
          <w:szCs w:val="32"/>
        </w:rPr>
      </w:pPr>
    </w:p>
    <w:p w:rsidR="0044003F" w:rsidRPr="00D3741D" w:rsidRDefault="0044003F" w:rsidP="00D3741D">
      <w:pPr>
        <w:spacing w:line="360" w:lineRule="auto"/>
        <w:ind w:firstLine="709"/>
        <w:jc w:val="both"/>
        <w:rPr>
          <w:sz w:val="28"/>
          <w:szCs w:val="28"/>
        </w:rPr>
      </w:pPr>
      <w:r w:rsidRPr="00D3741D">
        <w:rPr>
          <w:sz w:val="28"/>
          <w:szCs w:val="28"/>
        </w:rPr>
        <w:t>Успех мастеров нагула скота в значительной степени обуславливается тем, что они, как правило, используют пастбища в период, когда трава содержит наибольшее количество важнейших питательных веществ, витаминов и минеральных элементов.</w:t>
      </w:r>
    </w:p>
    <w:p w:rsidR="00D3741D" w:rsidRDefault="0044003F" w:rsidP="00D3741D">
      <w:pPr>
        <w:spacing w:line="360" w:lineRule="auto"/>
        <w:ind w:firstLine="709"/>
        <w:jc w:val="both"/>
        <w:rPr>
          <w:sz w:val="28"/>
          <w:szCs w:val="28"/>
        </w:rPr>
      </w:pPr>
      <w:r w:rsidRPr="00D3741D">
        <w:rPr>
          <w:sz w:val="28"/>
          <w:szCs w:val="28"/>
        </w:rPr>
        <w:t>Правильным чередованием пастбищ они без перебоев обеспечивают скот полноценным зеленым кормом на протяжении всего пастбищного периода</w:t>
      </w:r>
      <w:r w:rsidR="00D3741D">
        <w:rPr>
          <w:sz w:val="28"/>
          <w:szCs w:val="28"/>
        </w:rPr>
        <w:t>.</w:t>
      </w:r>
    </w:p>
    <w:p w:rsidR="0044003F" w:rsidRPr="00D3741D" w:rsidRDefault="0044003F" w:rsidP="00D3741D">
      <w:pPr>
        <w:spacing w:line="360" w:lineRule="auto"/>
        <w:ind w:firstLine="709"/>
        <w:jc w:val="both"/>
        <w:rPr>
          <w:sz w:val="28"/>
          <w:szCs w:val="28"/>
        </w:rPr>
      </w:pPr>
      <w:r w:rsidRPr="00D3741D">
        <w:rPr>
          <w:sz w:val="28"/>
          <w:szCs w:val="28"/>
        </w:rPr>
        <w:t>Большое значение имеет также техника пастьбы скота, в частности загонная система пастьбы, эффективность которой доказана многочисленными данными научно-исследовательских учреждений и передовой практикой.</w:t>
      </w:r>
    </w:p>
    <w:p w:rsidR="00D3741D" w:rsidRDefault="0044003F" w:rsidP="00D3741D">
      <w:pPr>
        <w:spacing w:line="360" w:lineRule="auto"/>
        <w:ind w:firstLine="709"/>
        <w:jc w:val="both"/>
        <w:rPr>
          <w:sz w:val="28"/>
          <w:szCs w:val="28"/>
        </w:rPr>
      </w:pPr>
      <w:r w:rsidRPr="00D3741D">
        <w:rPr>
          <w:sz w:val="28"/>
          <w:szCs w:val="28"/>
        </w:rPr>
        <w:t>При загонной системе все пастбища разбивают на загоны, число которых зависит от ботанического состава и урожайности трав, сроков пребывания скота в каждом загоне, числа циклов стравливания и природно-климатических условий</w:t>
      </w:r>
      <w:r w:rsidR="00E35F62" w:rsidRPr="00D3741D">
        <w:rPr>
          <w:sz w:val="28"/>
          <w:szCs w:val="28"/>
        </w:rPr>
        <w:t xml:space="preserve"> (приложение 2)</w:t>
      </w:r>
      <w:r w:rsidR="00D3741D">
        <w:rPr>
          <w:sz w:val="28"/>
          <w:szCs w:val="28"/>
        </w:rPr>
        <w:t>.</w:t>
      </w:r>
    </w:p>
    <w:p w:rsidR="00D3741D" w:rsidRDefault="0044003F" w:rsidP="00D3741D">
      <w:pPr>
        <w:spacing w:line="360" w:lineRule="auto"/>
        <w:ind w:firstLine="709"/>
        <w:jc w:val="both"/>
        <w:rPr>
          <w:sz w:val="28"/>
          <w:szCs w:val="28"/>
        </w:rPr>
      </w:pPr>
      <w:r w:rsidRPr="00D3741D">
        <w:rPr>
          <w:sz w:val="28"/>
          <w:szCs w:val="28"/>
        </w:rPr>
        <w:t>На естественных пастбищах границы загонов устанавливают по оврагам, балкам, дорогам, опушкам леса и кустарника и другим местным ориентирам, а на культурных пастбищах отгораживают жердями, проволокой или переносной электроизгородью.</w:t>
      </w:r>
      <w:r w:rsidR="00D3741D">
        <w:rPr>
          <w:sz w:val="28"/>
          <w:szCs w:val="28"/>
        </w:rPr>
        <w:t xml:space="preserve"> </w:t>
      </w:r>
      <w:r w:rsidRPr="00D3741D">
        <w:rPr>
          <w:sz w:val="28"/>
          <w:szCs w:val="28"/>
        </w:rPr>
        <w:t>На культурных пастбищах применяют порционный способ использования, выделяя для стада часть загона на полдня или день</w:t>
      </w:r>
      <w:r w:rsidR="00D3741D">
        <w:rPr>
          <w:sz w:val="28"/>
          <w:szCs w:val="28"/>
        </w:rPr>
        <w:t>.</w:t>
      </w:r>
    </w:p>
    <w:p w:rsidR="0044003F" w:rsidRPr="00D3741D" w:rsidRDefault="0044003F" w:rsidP="00D3741D">
      <w:pPr>
        <w:spacing w:line="360" w:lineRule="auto"/>
        <w:ind w:firstLine="709"/>
        <w:jc w:val="both"/>
        <w:rPr>
          <w:sz w:val="28"/>
          <w:szCs w:val="28"/>
        </w:rPr>
      </w:pPr>
      <w:r w:rsidRPr="00D3741D">
        <w:rPr>
          <w:sz w:val="28"/>
          <w:szCs w:val="28"/>
        </w:rPr>
        <w:t>Площадь загона определяют, исходя из количества животных в гурте, потребности в зеленом корме на голову в день, продолжительности выпаса скота на одном загоне и урожайности пастбища</w:t>
      </w:r>
      <w:r w:rsidR="00E35F62" w:rsidRPr="00D3741D">
        <w:rPr>
          <w:sz w:val="28"/>
          <w:szCs w:val="28"/>
        </w:rPr>
        <w:t xml:space="preserve"> (приложение 3)</w:t>
      </w:r>
      <w:r w:rsidRPr="00D3741D">
        <w:rPr>
          <w:sz w:val="28"/>
          <w:szCs w:val="28"/>
        </w:rPr>
        <w:t>. Ширина площади при выпасе нагуливаемого молодняка в загоне на одну голову</w:t>
      </w:r>
      <w:r w:rsidR="00D3741D">
        <w:rPr>
          <w:sz w:val="28"/>
          <w:szCs w:val="28"/>
        </w:rPr>
        <w:t xml:space="preserve"> </w:t>
      </w:r>
      <w:r w:rsidRPr="00D3741D">
        <w:rPr>
          <w:sz w:val="28"/>
          <w:szCs w:val="28"/>
        </w:rPr>
        <w:t>должна быть</w:t>
      </w:r>
      <w:r w:rsidR="00D3741D">
        <w:rPr>
          <w:sz w:val="28"/>
          <w:szCs w:val="28"/>
        </w:rPr>
        <w:t xml:space="preserve"> не меньше 1,5–</w:t>
      </w:r>
      <w:r w:rsidRPr="00D3741D">
        <w:rPr>
          <w:sz w:val="28"/>
          <w:szCs w:val="28"/>
        </w:rPr>
        <w:t>2 м. При порционном выпасе, на культурных пастбищах наиболее целесообразна квадратная (наименьшая длина изгороди) или прямоугольная форма загона с соотношением сторон 1:2, 1:3.</w:t>
      </w:r>
    </w:p>
    <w:p w:rsidR="00D3741D" w:rsidRDefault="0044003F" w:rsidP="00D3741D">
      <w:pPr>
        <w:spacing w:line="360" w:lineRule="auto"/>
        <w:ind w:firstLine="709"/>
        <w:jc w:val="both"/>
        <w:rPr>
          <w:sz w:val="28"/>
          <w:szCs w:val="28"/>
        </w:rPr>
      </w:pPr>
      <w:r w:rsidRPr="00D3741D">
        <w:rPr>
          <w:sz w:val="28"/>
          <w:szCs w:val="28"/>
        </w:rPr>
        <w:t>При хорошем травостое</w:t>
      </w:r>
      <w:r w:rsidR="00D3741D">
        <w:rPr>
          <w:sz w:val="28"/>
          <w:szCs w:val="28"/>
        </w:rPr>
        <w:t xml:space="preserve"> на каждом участке гурт пасут 5–</w:t>
      </w:r>
      <w:r w:rsidRPr="00D3741D">
        <w:rPr>
          <w:sz w:val="28"/>
          <w:szCs w:val="28"/>
        </w:rPr>
        <w:t xml:space="preserve">6 </w:t>
      </w:r>
      <w:r w:rsidR="00D3741D">
        <w:rPr>
          <w:sz w:val="28"/>
          <w:szCs w:val="28"/>
        </w:rPr>
        <w:t>дней. При среднем травостое 3–</w:t>
      </w:r>
      <w:r w:rsidRPr="00D3741D">
        <w:rPr>
          <w:sz w:val="28"/>
          <w:szCs w:val="28"/>
        </w:rPr>
        <w:t>4 дня и возвра</w:t>
      </w:r>
      <w:r w:rsidR="00D3741D">
        <w:rPr>
          <w:sz w:val="28"/>
          <w:szCs w:val="28"/>
        </w:rPr>
        <w:t>щаются к этому участку через 20–</w:t>
      </w:r>
      <w:r w:rsidRPr="00D3741D">
        <w:rPr>
          <w:sz w:val="28"/>
          <w:szCs w:val="28"/>
        </w:rPr>
        <w:t>30 дней. Обычно за пастбищный</w:t>
      </w:r>
      <w:r w:rsidR="00D3741D">
        <w:rPr>
          <w:sz w:val="28"/>
          <w:szCs w:val="28"/>
        </w:rPr>
        <w:t xml:space="preserve"> период участки стравливают 3–</w:t>
      </w:r>
      <w:r w:rsidRPr="00D3741D">
        <w:rPr>
          <w:sz w:val="28"/>
          <w:szCs w:val="28"/>
        </w:rPr>
        <w:t>4 раза, а</w:t>
      </w:r>
      <w:r w:rsidR="00D3741D">
        <w:rPr>
          <w:sz w:val="28"/>
          <w:szCs w:val="28"/>
        </w:rPr>
        <w:t xml:space="preserve"> в степных и горных районах 2–</w:t>
      </w:r>
      <w:r w:rsidRPr="00D3741D">
        <w:rPr>
          <w:sz w:val="28"/>
          <w:szCs w:val="28"/>
        </w:rPr>
        <w:t>3 раза</w:t>
      </w:r>
      <w:r w:rsidR="00D3741D">
        <w:rPr>
          <w:sz w:val="28"/>
          <w:szCs w:val="28"/>
        </w:rPr>
        <w:t>.</w:t>
      </w:r>
    </w:p>
    <w:p w:rsidR="00D3741D" w:rsidRDefault="0044003F" w:rsidP="00D3741D">
      <w:pPr>
        <w:spacing w:line="360" w:lineRule="auto"/>
        <w:ind w:firstLine="709"/>
        <w:jc w:val="both"/>
        <w:rPr>
          <w:sz w:val="28"/>
          <w:szCs w:val="28"/>
        </w:rPr>
      </w:pPr>
      <w:r w:rsidRPr="00D3741D">
        <w:rPr>
          <w:sz w:val="28"/>
          <w:szCs w:val="28"/>
        </w:rPr>
        <w:t xml:space="preserve">Гурт передвигают по загону развернутым строем, используя пастбища, как говорят, из-под ноги. Ширина разворота гурта составляет </w:t>
      </w:r>
      <w:smartTag w:uri="urn:schemas-microsoft-com:office:smarttags" w:element="metricconverter">
        <w:smartTagPr>
          <w:attr w:name="ProductID" w:val="250 м"/>
        </w:smartTagPr>
        <w:r w:rsidRPr="00D3741D">
          <w:rPr>
            <w:sz w:val="28"/>
            <w:szCs w:val="28"/>
          </w:rPr>
          <w:t>250 м</w:t>
        </w:r>
      </w:smartTag>
      <w:r w:rsidRPr="00D3741D">
        <w:rPr>
          <w:sz w:val="28"/>
          <w:szCs w:val="28"/>
        </w:rPr>
        <w:t xml:space="preserve"> и более в зависимости от численности животных</w:t>
      </w:r>
      <w:r w:rsidR="00D3741D">
        <w:rPr>
          <w:sz w:val="28"/>
          <w:szCs w:val="28"/>
        </w:rPr>
        <w:t>.</w:t>
      </w:r>
    </w:p>
    <w:p w:rsidR="00D3741D" w:rsidRDefault="0044003F" w:rsidP="00D3741D">
      <w:pPr>
        <w:spacing w:line="360" w:lineRule="auto"/>
        <w:ind w:firstLine="709"/>
        <w:jc w:val="both"/>
        <w:rPr>
          <w:sz w:val="28"/>
          <w:szCs w:val="28"/>
        </w:rPr>
      </w:pPr>
      <w:r w:rsidRPr="00D3741D">
        <w:rPr>
          <w:sz w:val="28"/>
          <w:szCs w:val="28"/>
        </w:rPr>
        <w:t>Скорость перемещения гурта по загону определяется главным образом урожайностью и качеством . В течении дня гурт сначала продвигают одной стороной загона до его конца, задерживаясь местами до полного стравливания травостоя, и возвращаются другой стороной заго</w:t>
      </w:r>
      <w:r w:rsidR="00D3741D">
        <w:rPr>
          <w:sz w:val="28"/>
          <w:szCs w:val="28"/>
        </w:rPr>
        <w:t>на. Каждый загон используют 5–</w:t>
      </w:r>
      <w:r w:rsidRPr="00D3741D">
        <w:rPr>
          <w:sz w:val="28"/>
          <w:szCs w:val="28"/>
        </w:rPr>
        <w:t>6 дней. Когда приближается время водопоя, гурт направляют попасом к водоисточнику. Чтобы не допустить скученности, животных поят небольшими группами</w:t>
      </w:r>
      <w:r w:rsidR="00D3741D">
        <w:rPr>
          <w:sz w:val="28"/>
          <w:szCs w:val="28"/>
        </w:rPr>
        <w:t>.</w:t>
      </w:r>
    </w:p>
    <w:p w:rsidR="00D3741D" w:rsidRDefault="0044003F" w:rsidP="00D3741D">
      <w:pPr>
        <w:spacing w:line="360" w:lineRule="auto"/>
        <w:ind w:firstLine="709"/>
        <w:jc w:val="both"/>
        <w:rPr>
          <w:sz w:val="28"/>
          <w:szCs w:val="28"/>
        </w:rPr>
      </w:pPr>
      <w:r w:rsidRPr="00D3741D">
        <w:rPr>
          <w:sz w:val="28"/>
          <w:szCs w:val="28"/>
        </w:rPr>
        <w:t>В жаркие дни обычно стравливают загоны с более мягкой и сочной растительностью, а в утренние и вечерние часы – с более грубым и сухим травостоем</w:t>
      </w:r>
      <w:r w:rsidR="00D3741D">
        <w:rPr>
          <w:sz w:val="28"/>
          <w:szCs w:val="28"/>
        </w:rPr>
        <w:t>.</w:t>
      </w:r>
    </w:p>
    <w:p w:rsidR="00D3741D" w:rsidRDefault="0044003F" w:rsidP="00D3741D">
      <w:pPr>
        <w:spacing w:line="360" w:lineRule="auto"/>
        <w:ind w:firstLine="709"/>
        <w:jc w:val="both"/>
        <w:rPr>
          <w:sz w:val="28"/>
          <w:szCs w:val="28"/>
        </w:rPr>
      </w:pPr>
      <w:r w:rsidRPr="00D3741D">
        <w:rPr>
          <w:sz w:val="28"/>
          <w:szCs w:val="28"/>
        </w:rPr>
        <w:t>Высокоурожайные культуры зеленого конв</w:t>
      </w:r>
      <w:r w:rsidR="00D3741D">
        <w:rPr>
          <w:sz w:val="28"/>
          <w:szCs w:val="28"/>
        </w:rPr>
        <w:t>ейера с высотой травостоя 100–</w:t>
      </w:r>
      <w:r w:rsidRPr="00D3741D">
        <w:rPr>
          <w:sz w:val="28"/>
          <w:szCs w:val="28"/>
        </w:rPr>
        <w:t>150 см и выше стравливать загонным способом нельзя, так как при этом теряется большое количество зеленой массы от затаптывания и загрязнения калом, мочой животных, землей и т. п</w:t>
      </w:r>
      <w:r w:rsidR="00D3741D">
        <w:rPr>
          <w:sz w:val="28"/>
          <w:szCs w:val="28"/>
        </w:rPr>
        <w:t>.</w:t>
      </w:r>
    </w:p>
    <w:p w:rsidR="0044003F" w:rsidRDefault="0044003F" w:rsidP="00D3741D">
      <w:pPr>
        <w:spacing w:line="360" w:lineRule="auto"/>
        <w:ind w:firstLine="709"/>
        <w:jc w:val="both"/>
        <w:rPr>
          <w:sz w:val="28"/>
          <w:szCs w:val="28"/>
        </w:rPr>
      </w:pPr>
      <w:r w:rsidRPr="00D3741D">
        <w:rPr>
          <w:sz w:val="28"/>
          <w:szCs w:val="28"/>
        </w:rPr>
        <w:t>С точки зрения рационального использования травостоя хорошие результаты дает порционный метод пастьбы, позволяющий свести до минимума потери зеленого корма.</w:t>
      </w:r>
    </w:p>
    <w:p w:rsidR="00D3741D" w:rsidRPr="00D3741D" w:rsidRDefault="00D3741D" w:rsidP="00D3741D">
      <w:pPr>
        <w:spacing w:line="360" w:lineRule="auto"/>
        <w:ind w:firstLine="709"/>
        <w:jc w:val="both"/>
        <w:rPr>
          <w:sz w:val="28"/>
          <w:szCs w:val="28"/>
        </w:rPr>
      </w:pPr>
    </w:p>
    <w:p w:rsidR="0044003F" w:rsidRDefault="0044003F" w:rsidP="00D3741D">
      <w:pPr>
        <w:spacing w:line="360" w:lineRule="auto"/>
        <w:ind w:firstLine="709"/>
        <w:jc w:val="both"/>
        <w:rPr>
          <w:b/>
          <w:sz w:val="28"/>
          <w:szCs w:val="32"/>
        </w:rPr>
      </w:pPr>
      <w:r w:rsidRPr="00D3741D">
        <w:rPr>
          <w:b/>
          <w:sz w:val="28"/>
          <w:szCs w:val="32"/>
        </w:rPr>
        <w:t>2.5 Распорядок дня и сроки нагула</w:t>
      </w:r>
    </w:p>
    <w:p w:rsidR="00D3741D" w:rsidRPr="00D3741D" w:rsidRDefault="00D3741D" w:rsidP="00D3741D">
      <w:pPr>
        <w:spacing w:line="360" w:lineRule="auto"/>
        <w:ind w:firstLine="709"/>
        <w:jc w:val="both"/>
        <w:rPr>
          <w:b/>
          <w:sz w:val="28"/>
          <w:szCs w:val="32"/>
        </w:rPr>
      </w:pPr>
    </w:p>
    <w:p w:rsidR="00D3741D" w:rsidRDefault="0044003F" w:rsidP="00D3741D">
      <w:pPr>
        <w:spacing w:line="360" w:lineRule="auto"/>
        <w:ind w:firstLine="709"/>
        <w:jc w:val="both"/>
        <w:rPr>
          <w:sz w:val="28"/>
          <w:szCs w:val="28"/>
        </w:rPr>
      </w:pPr>
      <w:r w:rsidRPr="00D3741D">
        <w:rPr>
          <w:sz w:val="28"/>
          <w:szCs w:val="28"/>
        </w:rPr>
        <w:t>Пасут животных во время нагула на естественных высокопродуктивных, а также сеянных мно</w:t>
      </w:r>
      <w:r w:rsidR="00D3741D">
        <w:rPr>
          <w:sz w:val="28"/>
          <w:szCs w:val="28"/>
        </w:rPr>
        <w:t>голетних пастбищах в среднем 10–</w:t>
      </w:r>
      <w:r w:rsidRPr="00D3741D">
        <w:rPr>
          <w:sz w:val="28"/>
          <w:szCs w:val="28"/>
        </w:rPr>
        <w:t>12 часов в сутки,</w:t>
      </w:r>
      <w:r w:rsidR="00D3741D">
        <w:rPr>
          <w:sz w:val="28"/>
          <w:szCs w:val="28"/>
        </w:rPr>
        <w:t xml:space="preserve"> на средних по урожайности – 13</w:t>
      </w:r>
      <w:r w:rsidRPr="00D3741D">
        <w:rPr>
          <w:sz w:val="28"/>
          <w:szCs w:val="28"/>
        </w:rPr>
        <w:t>-14, на низкоурожайных – до 16 часов в сутки, не считая времени на их поение, перегоны и отдых. Для лучшей поедаемости трав проводят смену пастбищных участков не только в течение сезона, но и в течение</w:t>
      </w:r>
      <w:r w:rsidR="00D3741D">
        <w:rPr>
          <w:sz w:val="28"/>
          <w:szCs w:val="28"/>
        </w:rPr>
        <w:t xml:space="preserve"> </w:t>
      </w:r>
      <w:r w:rsidRPr="00D3741D">
        <w:rPr>
          <w:sz w:val="28"/>
          <w:szCs w:val="28"/>
        </w:rPr>
        <w:t>дня. Утром скот пасут на участках, где травостой хуже, или стравленных накануне, а часа через два перегоняют на новый участок со свежим травостоем</w:t>
      </w:r>
      <w:r w:rsidR="00D3741D">
        <w:rPr>
          <w:sz w:val="28"/>
          <w:szCs w:val="28"/>
        </w:rPr>
        <w:t>.</w:t>
      </w:r>
    </w:p>
    <w:p w:rsidR="0044003F" w:rsidRPr="00D3741D" w:rsidRDefault="0044003F" w:rsidP="00D3741D">
      <w:pPr>
        <w:spacing w:line="360" w:lineRule="auto"/>
        <w:ind w:firstLine="709"/>
        <w:jc w:val="both"/>
        <w:rPr>
          <w:sz w:val="28"/>
          <w:szCs w:val="28"/>
        </w:rPr>
      </w:pPr>
      <w:r w:rsidRPr="00D3741D">
        <w:rPr>
          <w:sz w:val="28"/>
          <w:szCs w:val="28"/>
        </w:rPr>
        <w:t>В жаркую погоду стараются использовать пастбища ночью. Во время пастьбы скота избегают излишних перегонов. В среднем гурт скот</w:t>
      </w:r>
      <w:r w:rsidR="009F7340">
        <w:rPr>
          <w:sz w:val="28"/>
          <w:szCs w:val="28"/>
        </w:rPr>
        <w:t>а должен проходить не более 12-</w:t>
      </w:r>
      <w:smartTag w:uri="urn:schemas-microsoft-com:office:smarttags" w:element="metricconverter">
        <w:smartTagPr>
          <w:attr w:name="ProductID" w:val="15 км"/>
        </w:smartTagPr>
        <w:r w:rsidRPr="00D3741D">
          <w:rPr>
            <w:sz w:val="28"/>
            <w:szCs w:val="28"/>
          </w:rPr>
          <w:t>15 км</w:t>
        </w:r>
      </w:smartTag>
      <w:r w:rsidRPr="00D3741D">
        <w:rPr>
          <w:sz w:val="28"/>
          <w:szCs w:val="28"/>
        </w:rPr>
        <w:t xml:space="preserve"> в день.</w:t>
      </w:r>
    </w:p>
    <w:p w:rsidR="0044003F" w:rsidRPr="00D3741D" w:rsidRDefault="0044003F" w:rsidP="00D3741D">
      <w:pPr>
        <w:spacing w:line="360" w:lineRule="auto"/>
        <w:ind w:firstLine="709"/>
        <w:jc w:val="both"/>
        <w:rPr>
          <w:sz w:val="28"/>
          <w:szCs w:val="28"/>
        </w:rPr>
      </w:pPr>
      <w:r w:rsidRPr="00D3741D">
        <w:rPr>
          <w:sz w:val="28"/>
          <w:szCs w:val="28"/>
        </w:rPr>
        <w:t>Помимо неблагоприятных погодных условий, в летнюю пору животных сильно беспокоят насекомые. В жаркие дни, особенно во время массового вылета овода, продолжительность пастьбы сокращается чуть ли не наполо</w:t>
      </w:r>
      <w:r w:rsidR="009F7340">
        <w:rPr>
          <w:sz w:val="28"/>
          <w:szCs w:val="28"/>
        </w:rPr>
        <w:t>вину. В такие дни животные с 10–11 часов утра до 5–</w:t>
      </w:r>
      <w:r w:rsidRPr="00D3741D">
        <w:rPr>
          <w:sz w:val="28"/>
          <w:szCs w:val="28"/>
        </w:rPr>
        <w:t>6 часов вечера, как правило, почти не пасутся,</w:t>
      </w:r>
      <w:r w:rsidR="009F7340">
        <w:rPr>
          <w:sz w:val="28"/>
          <w:szCs w:val="28"/>
        </w:rPr>
        <w:t xml:space="preserve"> а поэтому снижаются их привесы</w:t>
      </w:r>
      <w:r w:rsidRPr="00D3741D">
        <w:rPr>
          <w:sz w:val="28"/>
          <w:szCs w:val="28"/>
        </w:rPr>
        <w:t>.</w:t>
      </w:r>
    </w:p>
    <w:p w:rsidR="0044003F" w:rsidRPr="00D3741D" w:rsidRDefault="0044003F" w:rsidP="00D3741D">
      <w:pPr>
        <w:spacing w:line="360" w:lineRule="auto"/>
        <w:ind w:firstLine="709"/>
        <w:jc w:val="both"/>
        <w:rPr>
          <w:sz w:val="28"/>
          <w:szCs w:val="28"/>
        </w:rPr>
      </w:pPr>
      <w:r w:rsidRPr="00D3741D">
        <w:rPr>
          <w:sz w:val="28"/>
          <w:szCs w:val="28"/>
        </w:rPr>
        <w:t>В связи с этим принятый распорядок дня надо соответственно корректировать по периодам пастбищного сезона, с тем</w:t>
      </w:r>
      <w:r w:rsidR="009F7340">
        <w:rPr>
          <w:sz w:val="28"/>
          <w:szCs w:val="28"/>
        </w:rPr>
        <w:t>,</w:t>
      </w:r>
      <w:r w:rsidRPr="00D3741D">
        <w:rPr>
          <w:sz w:val="28"/>
          <w:szCs w:val="28"/>
        </w:rPr>
        <w:t xml:space="preserve"> чтобы создать наиболее благоприятные условия для выпаса животных.</w:t>
      </w:r>
    </w:p>
    <w:p w:rsidR="00D3741D" w:rsidRDefault="009F7340" w:rsidP="00D3741D">
      <w:pPr>
        <w:spacing w:line="360" w:lineRule="auto"/>
        <w:ind w:firstLine="709"/>
        <w:jc w:val="both"/>
        <w:rPr>
          <w:sz w:val="28"/>
          <w:szCs w:val="28"/>
        </w:rPr>
      </w:pPr>
      <w:r>
        <w:rPr>
          <w:sz w:val="28"/>
          <w:szCs w:val="28"/>
        </w:rPr>
        <w:t>Так летом, в жаркие дни</w:t>
      </w:r>
      <w:r w:rsidR="0044003F" w:rsidRPr="00D3741D">
        <w:rPr>
          <w:sz w:val="28"/>
          <w:szCs w:val="28"/>
        </w:rPr>
        <w:t>, пасти животных следует в более прохладное время – утром, вечером, когда овод и другие насекомые меньше беспокоят их. В это время лучше всего практиковать ночную пастьбу</w:t>
      </w:r>
      <w:r w:rsidR="00D3741D">
        <w:rPr>
          <w:sz w:val="28"/>
          <w:szCs w:val="28"/>
        </w:rPr>
        <w:t>.</w:t>
      </w:r>
    </w:p>
    <w:p w:rsidR="00D3741D" w:rsidRDefault="0044003F" w:rsidP="00D3741D">
      <w:pPr>
        <w:spacing w:line="360" w:lineRule="auto"/>
        <w:ind w:firstLine="709"/>
        <w:jc w:val="both"/>
        <w:rPr>
          <w:sz w:val="28"/>
          <w:szCs w:val="28"/>
        </w:rPr>
      </w:pPr>
      <w:r w:rsidRPr="00D3741D">
        <w:rPr>
          <w:sz w:val="28"/>
          <w:szCs w:val="28"/>
        </w:rPr>
        <w:t>В течении суток животные должны хорошо отдо</w:t>
      </w:r>
      <w:r w:rsidR="009F7340">
        <w:rPr>
          <w:sz w:val="28"/>
          <w:szCs w:val="28"/>
        </w:rPr>
        <w:t>хнуть не менее двух раз (по 3–</w:t>
      </w:r>
      <w:r w:rsidRPr="00D3741D">
        <w:rPr>
          <w:sz w:val="28"/>
          <w:szCs w:val="28"/>
        </w:rPr>
        <w:t>4 часа), чтобы спокойно полежать и пережевать собранный ими корм</w:t>
      </w:r>
      <w:r w:rsidR="00D3741D">
        <w:rPr>
          <w:sz w:val="28"/>
          <w:szCs w:val="28"/>
        </w:rPr>
        <w:t>.</w:t>
      </w:r>
    </w:p>
    <w:p w:rsidR="00D3741D" w:rsidRDefault="0044003F" w:rsidP="00D3741D">
      <w:pPr>
        <w:spacing w:line="360" w:lineRule="auto"/>
        <w:ind w:firstLine="709"/>
        <w:jc w:val="both"/>
        <w:rPr>
          <w:sz w:val="28"/>
          <w:szCs w:val="28"/>
        </w:rPr>
      </w:pPr>
      <w:r w:rsidRPr="00D3741D">
        <w:rPr>
          <w:sz w:val="28"/>
          <w:szCs w:val="28"/>
        </w:rPr>
        <w:t>В знойные часы животных для отдыха лучше всего укрывать в затемненные места, но в сухой степи их почти нет. Поэтому здесь наиболее подходящим местом для отдыха будут возвышенности, обдуваемые ветром со всех сторон. Не следует использовать для дневного и ночного отдыха животных низины, глубокие овраги, балки, где застаивается воздух, образуется духота и летает много насекомых</w:t>
      </w:r>
      <w:r w:rsidR="00D3741D">
        <w:rPr>
          <w:sz w:val="28"/>
          <w:szCs w:val="28"/>
        </w:rPr>
        <w:t>.</w:t>
      </w:r>
    </w:p>
    <w:p w:rsidR="00D3741D" w:rsidRDefault="0044003F" w:rsidP="00D3741D">
      <w:pPr>
        <w:spacing w:line="360" w:lineRule="auto"/>
        <w:ind w:firstLine="709"/>
        <w:jc w:val="both"/>
        <w:rPr>
          <w:sz w:val="28"/>
          <w:szCs w:val="28"/>
        </w:rPr>
      </w:pPr>
      <w:r w:rsidRPr="00D3741D">
        <w:rPr>
          <w:sz w:val="28"/>
          <w:szCs w:val="28"/>
        </w:rPr>
        <w:t>При определении продолжительности</w:t>
      </w:r>
      <w:r w:rsidR="00D3741D">
        <w:rPr>
          <w:sz w:val="28"/>
          <w:szCs w:val="28"/>
        </w:rPr>
        <w:t xml:space="preserve"> </w:t>
      </w:r>
      <w:r w:rsidRPr="00D3741D">
        <w:rPr>
          <w:sz w:val="28"/>
          <w:szCs w:val="28"/>
        </w:rPr>
        <w:t>нагула различных групп животных обычно исходят из установленных сроков реализации скота на мясо (поквартально), постановочного веса, упитанности и интенсивности нагула. Взрослый скот удовлетворительной упитаннос</w:t>
      </w:r>
      <w:r w:rsidR="009F7340">
        <w:rPr>
          <w:sz w:val="28"/>
          <w:szCs w:val="28"/>
        </w:rPr>
        <w:t>ти хорошо нагуливается за 100–</w:t>
      </w:r>
      <w:r w:rsidRPr="00D3741D">
        <w:rPr>
          <w:sz w:val="28"/>
          <w:szCs w:val="28"/>
        </w:rPr>
        <w:t>120 дней. Однако эти сроки могут быть значительно сокращены при новых более прогрессивных методах нагула скота</w:t>
      </w:r>
      <w:r w:rsidR="00D3741D">
        <w:rPr>
          <w:sz w:val="28"/>
          <w:szCs w:val="28"/>
        </w:rPr>
        <w:t>.</w:t>
      </w:r>
    </w:p>
    <w:p w:rsidR="00D3741D" w:rsidRDefault="0044003F" w:rsidP="00D3741D">
      <w:pPr>
        <w:spacing w:line="360" w:lineRule="auto"/>
        <w:ind w:firstLine="709"/>
        <w:jc w:val="both"/>
        <w:rPr>
          <w:sz w:val="28"/>
          <w:szCs w:val="28"/>
        </w:rPr>
      </w:pPr>
      <w:r w:rsidRPr="00D3741D">
        <w:rPr>
          <w:sz w:val="28"/>
          <w:szCs w:val="28"/>
        </w:rPr>
        <w:t>Окончание нагула определяют степенью упитанности животных путем их осмотра и прощупывания</w:t>
      </w:r>
      <w:r w:rsidR="00D3741D">
        <w:rPr>
          <w:sz w:val="28"/>
          <w:szCs w:val="28"/>
        </w:rPr>
        <w:t xml:space="preserve"> </w:t>
      </w:r>
      <w:r w:rsidRPr="00D3741D">
        <w:rPr>
          <w:sz w:val="28"/>
          <w:szCs w:val="28"/>
        </w:rPr>
        <w:t>накопленного подкожного жира. Так как животные достигают высоких кондиций неодновременно, целесообразно снимать их с нагула выборочно</w:t>
      </w:r>
      <w:r w:rsidR="00D3741D">
        <w:rPr>
          <w:sz w:val="28"/>
          <w:szCs w:val="28"/>
        </w:rPr>
        <w:t>.</w:t>
      </w:r>
    </w:p>
    <w:p w:rsidR="0044003F" w:rsidRDefault="0044003F" w:rsidP="00D3741D">
      <w:pPr>
        <w:spacing w:line="360" w:lineRule="auto"/>
        <w:ind w:firstLine="709"/>
        <w:jc w:val="both"/>
        <w:rPr>
          <w:sz w:val="28"/>
          <w:szCs w:val="28"/>
        </w:rPr>
      </w:pPr>
      <w:r w:rsidRPr="00D3741D">
        <w:rPr>
          <w:sz w:val="28"/>
          <w:szCs w:val="28"/>
        </w:rPr>
        <w:t>План привесов скота по периодам нагула составляет зоотехник вместе с бригадиром гурта. Планом предусматривается, что скот после нагула должен иметь высшую уп</w:t>
      </w:r>
      <w:r w:rsidR="009F7340">
        <w:rPr>
          <w:sz w:val="28"/>
          <w:szCs w:val="28"/>
        </w:rPr>
        <w:t>итанность и вес в возрасте 18–</w:t>
      </w:r>
      <w:r w:rsidRPr="00D3741D">
        <w:rPr>
          <w:sz w:val="28"/>
          <w:szCs w:val="28"/>
        </w:rPr>
        <w:t>20</w:t>
      </w:r>
      <w:r w:rsidR="00D3741D">
        <w:rPr>
          <w:sz w:val="28"/>
          <w:szCs w:val="28"/>
        </w:rPr>
        <w:t xml:space="preserve"> </w:t>
      </w:r>
      <w:r w:rsidR="009F7340">
        <w:rPr>
          <w:sz w:val="28"/>
          <w:szCs w:val="28"/>
        </w:rPr>
        <w:t>месяцев 350–</w:t>
      </w:r>
      <w:r w:rsidRPr="00D3741D">
        <w:rPr>
          <w:sz w:val="28"/>
          <w:szCs w:val="28"/>
        </w:rPr>
        <w:t>400 кг</w:t>
      </w:r>
      <w:r w:rsidR="009F7340">
        <w:rPr>
          <w:sz w:val="28"/>
          <w:szCs w:val="28"/>
        </w:rPr>
        <w:t>, в возрасте 2–</w:t>
      </w:r>
      <w:r w:rsidR="00274B3A">
        <w:rPr>
          <w:sz w:val="28"/>
          <w:szCs w:val="28"/>
        </w:rPr>
        <w:t>2,</w:t>
      </w:r>
      <w:r w:rsidRPr="00D3741D">
        <w:rPr>
          <w:sz w:val="28"/>
          <w:szCs w:val="28"/>
        </w:rPr>
        <w:t>5 лет</w:t>
      </w:r>
      <w:r w:rsidR="00D3741D">
        <w:rPr>
          <w:sz w:val="28"/>
          <w:szCs w:val="28"/>
        </w:rPr>
        <w:t xml:space="preserve"> </w:t>
      </w:r>
      <w:r w:rsidRPr="00D3741D">
        <w:rPr>
          <w:sz w:val="28"/>
          <w:szCs w:val="28"/>
        </w:rPr>
        <w:t xml:space="preserve">- 400 – </w:t>
      </w:r>
      <w:smartTag w:uri="urn:schemas-microsoft-com:office:smarttags" w:element="metricconverter">
        <w:smartTagPr>
          <w:attr w:name="ProductID" w:val="500 кг"/>
        </w:smartTagPr>
        <w:r w:rsidRPr="00D3741D">
          <w:rPr>
            <w:sz w:val="28"/>
            <w:szCs w:val="28"/>
          </w:rPr>
          <w:t>500 кг</w:t>
        </w:r>
      </w:smartTag>
      <w:r w:rsidRPr="00D3741D">
        <w:rPr>
          <w:sz w:val="28"/>
          <w:szCs w:val="28"/>
        </w:rPr>
        <w:t>.</w:t>
      </w:r>
    </w:p>
    <w:p w:rsidR="009F7340" w:rsidRPr="00D3741D" w:rsidRDefault="009F7340" w:rsidP="00D3741D">
      <w:pPr>
        <w:spacing w:line="360" w:lineRule="auto"/>
        <w:ind w:firstLine="709"/>
        <w:jc w:val="both"/>
        <w:rPr>
          <w:sz w:val="28"/>
          <w:szCs w:val="28"/>
        </w:rPr>
      </w:pPr>
    </w:p>
    <w:p w:rsidR="0044003F" w:rsidRDefault="0044003F" w:rsidP="00D3741D">
      <w:pPr>
        <w:spacing w:line="360" w:lineRule="auto"/>
        <w:ind w:firstLine="709"/>
        <w:jc w:val="both"/>
        <w:rPr>
          <w:b/>
          <w:sz w:val="28"/>
          <w:szCs w:val="32"/>
        </w:rPr>
      </w:pPr>
      <w:r w:rsidRPr="00D3741D">
        <w:rPr>
          <w:b/>
          <w:sz w:val="28"/>
          <w:szCs w:val="32"/>
        </w:rPr>
        <w:t>2.6 Водопой и размещение тырла</w:t>
      </w:r>
    </w:p>
    <w:p w:rsidR="009F7340" w:rsidRPr="00D3741D" w:rsidRDefault="009F7340" w:rsidP="00D3741D">
      <w:pPr>
        <w:spacing w:line="360" w:lineRule="auto"/>
        <w:ind w:firstLine="709"/>
        <w:jc w:val="both"/>
        <w:rPr>
          <w:b/>
          <w:sz w:val="28"/>
          <w:szCs w:val="32"/>
        </w:rPr>
      </w:pPr>
    </w:p>
    <w:p w:rsidR="00D3741D" w:rsidRDefault="0044003F" w:rsidP="00D3741D">
      <w:pPr>
        <w:spacing w:line="360" w:lineRule="auto"/>
        <w:ind w:firstLine="709"/>
        <w:jc w:val="both"/>
        <w:rPr>
          <w:sz w:val="28"/>
          <w:szCs w:val="28"/>
        </w:rPr>
      </w:pPr>
      <w:r w:rsidRPr="00D3741D">
        <w:rPr>
          <w:sz w:val="28"/>
          <w:szCs w:val="28"/>
        </w:rPr>
        <w:t>Эффективность нагула скота зависит не только от количества и качества пастбищных кормов, но и от правильной организации водопоя животных. Вода необходима организму не только для отправления целого ряда физиологическим их функций, но и для теплорегуляции, что особенно важно в условиях степи с ее жарки климатом. Не случайно, что передовики животноводства вопросам организации водопоя придают первостепенное значение</w:t>
      </w:r>
      <w:r w:rsidR="00D3741D">
        <w:rPr>
          <w:sz w:val="28"/>
          <w:szCs w:val="28"/>
        </w:rPr>
        <w:t>.</w:t>
      </w:r>
    </w:p>
    <w:p w:rsidR="00D3741D" w:rsidRDefault="0044003F" w:rsidP="00D3741D">
      <w:pPr>
        <w:spacing w:line="360" w:lineRule="auto"/>
        <w:ind w:firstLine="709"/>
        <w:jc w:val="both"/>
        <w:rPr>
          <w:sz w:val="28"/>
          <w:szCs w:val="28"/>
        </w:rPr>
      </w:pPr>
      <w:r w:rsidRPr="00D3741D">
        <w:rPr>
          <w:sz w:val="28"/>
          <w:szCs w:val="28"/>
        </w:rPr>
        <w:t>Водоисточниками служат реки, пруды, озера, лиманы и другие водоемы с пресной и чистой водой. Но в условиях сухой степи таких водоемов мало, там чаще всего приходится поить скот из колодцев</w:t>
      </w:r>
      <w:r w:rsidR="00D3741D">
        <w:rPr>
          <w:sz w:val="28"/>
          <w:szCs w:val="28"/>
        </w:rPr>
        <w:t>.</w:t>
      </w:r>
    </w:p>
    <w:p w:rsidR="0044003F" w:rsidRPr="00D3741D" w:rsidRDefault="0044003F" w:rsidP="00D3741D">
      <w:pPr>
        <w:spacing w:line="360" w:lineRule="auto"/>
        <w:ind w:firstLine="709"/>
        <w:jc w:val="both"/>
        <w:rPr>
          <w:sz w:val="28"/>
          <w:szCs w:val="28"/>
        </w:rPr>
      </w:pPr>
      <w:r w:rsidRPr="00D3741D">
        <w:rPr>
          <w:sz w:val="28"/>
          <w:szCs w:val="28"/>
        </w:rPr>
        <w:t>При водопое из колодцев подачу воды, как правило, механизируют. Среди различных средств механизации подъема воды из колодцев значительный интерес представляют спирально-цепочные водоподъемники типа ВОС-2.</w:t>
      </w:r>
    </w:p>
    <w:p w:rsidR="0044003F" w:rsidRPr="00D3741D" w:rsidRDefault="0044003F" w:rsidP="00D3741D">
      <w:pPr>
        <w:spacing w:line="360" w:lineRule="auto"/>
        <w:ind w:firstLine="709"/>
        <w:jc w:val="both"/>
        <w:rPr>
          <w:sz w:val="28"/>
          <w:szCs w:val="28"/>
        </w:rPr>
      </w:pPr>
      <w:r w:rsidRPr="00D3741D">
        <w:rPr>
          <w:sz w:val="28"/>
          <w:szCs w:val="28"/>
        </w:rPr>
        <w:t>Поят скот из корыт, установленных у самого колодца. Подает воду спирально-цепочный подъемник. При быстром вращении желобчатого блока бесконечная цепь подъемника захватывает воду, подает ее наверх и сбрасывает в сливной лоток.</w:t>
      </w:r>
    </w:p>
    <w:p w:rsidR="00D3741D" w:rsidRDefault="0044003F" w:rsidP="00D3741D">
      <w:pPr>
        <w:spacing w:line="360" w:lineRule="auto"/>
        <w:ind w:firstLine="709"/>
        <w:jc w:val="both"/>
        <w:rPr>
          <w:sz w:val="28"/>
          <w:szCs w:val="28"/>
        </w:rPr>
      </w:pPr>
      <w:r w:rsidRPr="00D3741D">
        <w:rPr>
          <w:sz w:val="28"/>
          <w:szCs w:val="28"/>
        </w:rPr>
        <w:t>Площадь вокруг колодца и корыта содержат в чистоте. При поении животных из открытых водоемов делают к ним соответствующие подходы и также поддерживают в чистоте</w:t>
      </w:r>
      <w:r w:rsidR="00D3741D">
        <w:rPr>
          <w:sz w:val="28"/>
          <w:szCs w:val="28"/>
        </w:rPr>
        <w:t>.</w:t>
      </w:r>
    </w:p>
    <w:p w:rsidR="00D3741D" w:rsidRDefault="0044003F" w:rsidP="00D3741D">
      <w:pPr>
        <w:spacing w:line="360" w:lineRule="auto"/>
        <w:ind w:firstLine="709"/>
        <w:jc w:val="both"/>
        <w:rPr>
          <w:sz w:val="28"/>
          <w:szCs w:val="28"/>
        </w:rPr>
      </w:pPr>
      <w:r w:rsidRPr="00D3741D">
        <w:rPr>
          <w:sz w:val="28"/>
          <w:szCs w:val="28"/>
        </w:rPr>
        <w:t xml:space="preserve">При использовании водоисточника необходимо знать запас в нем воды и потребность животных в ней. Так, животному весом </w:t>
      </w:r>
      <w:smartTag w:uri="urn:schemas-microsoft-com:office:smarttags" w:element="metricconverter">
        <w:smartTagPr>
          <w:attr w:name="ProductID" w:val="200 кг"/>
        </w:smartTagPr>
        <w:r w:rsidRPr="00D3741D">
          <w:rPr>
            <w:sz w:val="28"/>
            <w:szCs w:val="28"/>
          </w:rPr>
          <w:t>200 кг</w:t>
        </w:r>
      </w:smartTag>
      <w:r w:rsidR="009F7340">
        <w:rPr>
          <w:sz w:val="28"/>
          <w:szCs w:val="28"/>
        </w:rPr>
        <w:t xml:space="preserve"> в сутки требуется 30–</w:t>
      </w:r>
      <w:r w:rsidRPr="00D3741D">
        <w:rPr>
          <w:sz w:val="28"/>
          <w:szCs w:val="28"/>
        </w:rPr>
        <w:t xml:space="preserve">40 кг воды, весом </w:t>
      </w:r>
      <w:smartTag w:uri="urn:schemas-microsoft-com:office:smarttags" w:element="metricconverter">
        <w:smartTagPr>
          <w:attr w:name="ProductID" w:val="400 кг"/>
        </w:smartTagPr>
        <w:r w:rsidRPr="00D3741D">
          <w:rPr>
            <w:sz w:val="28"/>
            <w:szCs w:val="28"/>
          </w:rPr>
          <w:t>400 кг</w:t>
        </w:r>
      </w:smartTag>
      <w:r w:rsidR="009F7340">
        <w:rPr>
          <w:sz w:val="28"/>
          <w:szCs w:val="28"/>
        </w:rPr>
        <w:t xml:space="preserve"> – 50–</w:t>
      </w:r>
      <w:r w:rsidRPr="00D3741D">
        <w:rPr>
          <w:sz w:val="28"/>
          <w:szCs w:val="28"/>
        </w:rPr>
        <w:t xml:space="preserve">60 кг и весом </w:t>
      </w:r>
      <w:smartTag w:uri="urn:schemas-microsoft-com:office:smarttags" w:element="metricconverter">
        <w:smartTagPr>
          <w:attr w:name="ProductID" w:val="500 кг"/>
        </w:smartTagPr>
        <w:r w:rsidRPr="00D3741D">
          <w:rPr>
            <w:sz w:val="28"/>
            <w:szCs w:val="28"/>
          </w:rPr>
          <w:t>500 кг</w:t>
        </w:r>
      </w:smartTag>
      <w:r w:rsidRPr="00D3741D">
        <w:rPr>
          <w:sz w:val="28"/>
          <w:szCs w:val="28"/>
        </w:rPr>
        <w:t xml:space="preserve"> и выше – </w:t>
      </w:r>
      <w:r w:rsidR="009F7340">
        <w:rPr>
          <w:sz w:val="28"/>
          <w:szCs w:val="28"/>
        </w:rPr>
        <w:t>70–</w:t>
      </w:r>
      <w:r w:rsidRPr="00D3741D">
        <w:rPr>
          <w:sz w:val="28"/>
          <w:szCs w:val="28"/>
        </w:rPr>
        <w:t>80 кг</w:t>
      </w:r>
      <w:r w:rsidR="00D3741D">
        <w:rPr>
          <w:sz w:val="28"/>
          <w:szCs w:val="28"/>
        </w:rPr>
        <w:t>.</w:t>
      </w:r>
    </w:p>
    <w:p w:rsidR="0044003F" w:rsidRPr="00D3741D" w:rsidRDefault="0044003F" w:rsidP="00D3741D">
      <w:pPr>
        <w:spacing w:line="360" w:lineRule="auto"/>
        <w:ind w:firstLine="709"/>
        <w:jc w:val="both"/>
        <w:rPr>
          <w:sz w:val="28"/>
          <w:szCs w:val="28"/>
        </w:rPr>
      </w:pPr>
      <w:r w:rsidRPr="00D3741D">
        <w:rPr>
          <w:sz w:val="28"/>
          <w:szCs w:val="28"/>
        </w:rPr>
        <w:t>Места подхода к водоисточникам должны быть пологими и с твердым грунтом. Поэтому если берега водоема низкие и топкие их укрепляют</w:t>
      </w:r>
      <w:r w:rsidR="009F7340">
        <w:rPr>
          <w:sz w:val="28"/>
          <w:szCs w:val="28"/>
        </w:rPr>
        <w:t>,</w:t>
      </w:r>
      <w:r w:rsidRPr="00D3741D">
        <w:rPr>
          <w:sz w:val="28"/>
          <w:szCs w:val="28"/>
        </w:rPr>
        <w:t xml:space="preserve"> засыпая гравий или щебенку.</w:t>
      </w:r>
    </w:p>
    <w:p w:rsidR="0044003F" w:rsidRPr="00D3741D" w:rsidRDefault="0044003F" w:rsidP="00D3741D">
      <w:pPr>
        <w:spacing w:line="360" w:lineRule="auto"/>
        <w:ind w:firstLine="709"/>
        <w:jc w:val="both"/>
        <w:rPr>
          <w:sz w:val="28"/>
          <w:szCs w:val="28"/>
        </w:rPr>
      </w:pPr>
      <w:r w:rsidRPr="00D3741D">
        <w:rPr>
          <w:sz w:val="28"/>
          <w:szCs w:val="28"/>
        </w:rPr>
        <w:t>Места для стоянок гуртов (тырла) располагают на возвышенных местах, чтобы они находились в центре основных пастбищ и были удалены от водои</w:t>
      </w:r>
      <w:r w:rsidR="009F7340">
        <w:rPr>
          <w:sz w:val="28"/>
          <w:szCs w:val="28"/>
        </w:rPr>
        <w:t>сточников не более чем на 300–</w:t>
      </w:r>
      <w:r w:rsidRPr="00D3741D">
        <w:rPr>
          <w:sz w:val="28"/>
          <w:szCs w:val="28"/>
        </w:rPr>
        <w:t>400 м.</w:t>
      </w:r>
    </w:p>
    <w:p w:rsidR="00274B3A" w:rsidRDefault="0044003F" w:rsidP="00D3741D">
      <w:pPr>
        <w:spacing w:line="360" w:lineRule="auto"/>
        <w:ind w:firstLine="709"/>
        <w:jc w:val="both"/>
        <w:rPr>
          <w:sz w:val="28"/>
          <w:szCs w:val="28"/>
        </w:rPr>
      </w:pPr>
      <w:r w:rsidRPr="00D3741D">
        <w:rPr>
          <w:sz w:val="28"/>
          <w:szCs w:val="28"/>
        </w:rPr>
        <w:t>Гурты направляют к тырлу и водоисточникам попасом. Места тырловок в течении лета меняют по мере использования близлежащих выпасов. На тырлах животных скармливают поваренную</w:t>
      </w:r>
      <w:r w:rsidR="009F7340">
        <w:rPr>
          <w:sz w:val="28"/>
          <w:szCs w:val="28"/>
        </w:rPr>
        <w:t xml:space="preserve"> соль (лизунец) из расчета 40–</w:t>
      </w:r>
      <w:r w:rsidRPr="00D3741D">
        <w:rPr>
          <w:sz w:val="28"/>
          <w:szCs w:val="28"/>
        </w:rPr>
        <w:t>50 г на голову в сутки.</w:t>
      </w:r>
    </w:p>
    <w:p w:rsidR="00274B3A" w:rsidRDefault="00274B3A" w:rsidP="00D3741D">
      <w:pPr>
        <w:spacing w:line="360" w:lineRule="auto"/>
        <w:ind w:firstLine="709"/>
        <w:jc w:val="both"/>
        <w:rPr>
          <w:sz w:val="28"/>
          <w:szCs w:val="28"/>
        </w:rPr>
      </w:pPr>
    </w:p>
    <w:p w:rsidR="0044003F" w:rsidRPr="00274B3A" w:rsidRDefault="0044003F" w:rsidP="00D3741D">
      <w:pPr>
        <w:spacing w:line="360" w:lineRule="auto"/>
        <w:ind w:firstLine="709"/>
        <w:jc w:val="both"/>
        <w:rPr>
          <w:sz w:val="28"/>
          <w:szCs w:val="28"/>
        </w:rPr>
      </w:pPr>
      <w:r w:rsidRPr="00D3741D">
        <w:rPr>
          <w:b/>
          <w:sz w:val="28"/>
          <w:szCs w:val="32"/>
        </w:rPr>
        <w:t>2.7 Подкормка животных</w:t>
      </w:r>
    </w:p>
    <w:p w:rsidR="009F7340" w:rsidRPr="00D3741D" w:rsidRDefault="009F7340" w:rsidP="00D3741D">
      <w:pPr>
        <w:spacing w:line="360" w:lineRule="auto"/>
        <w:ind w:firstLine="709"/>
        <w:jc w:val="both"/>
        <w:rPr>
          <w:b/>
          <w:sz w:val="28"/>
          <w:szCs w:val="32"/>
        </w:rPr>
      </w:pPr>
    </w:p>
    <w:p w:rsidR="00D3741D" w:rsidRDefault="0044003F" w:rsidP="00D3741D">
      <w:pPr>
        <w:spacing w:line="360" w:lineRule="auto"/>
        <w:ind w:firstLine="709"/>
        <w:jc w:val="both"/>
        <w:rPr>
          <w:sz w:val="28"/>
          <w:szCs w:val="28"/>
        </w:rPr>
      </w:pPr>
      <w:r w:rsidRPr="00D3741D">
        <w:rPr>
          <w:sz w:val="28"/>
          <w:szCs w:val="28"/>
        </w:rPr>
        <w:t>Основу рациона нагульного скота составляет зеленый корм, поэтому преимущественным источником его должны стать культурные пастбища с многолетними травостоями как наиболее дешевый источник кормов</w:t>
      </w:r>
      <w:r w:rsidR="00D3741D">
        <w:rPr>
          <w:sz w:val="28"/>
          <w:szCs w:val="28"/>
        </w:rPr>
        <w:t>.</w:t>
      </w:r>
    </w:p>
    <w:p w:rsidR="0044003F" w:rsidRPr="00D3741D" w:rsidRDefault="0044003F" w:rsidP="00D3741D">
      <w:pPr>
        <w:spacing w:line="360" w:lineRule="auto"/>
        <w:ind w:firstLine="709"/>
        <w:jc w:val="both"/>
        <w:rPr>
          <w:sz w:val="28"/>
          <w:szCs w:val="28"/>
        </w:rPr>
      </w:pPr>
      <w:r w:rsidRPr="00D3741D">
        <w:rPr>
          <w:sz w:val="28"/>
          <w:szCs w:val="28"/>
        </w:rPr>
        <w:t>Достигнуть высоких показателей нагула можно только при бесперебойном и обильном кормлении животных зеленой травой. Для бесперебойного кормления животных</w:t>
      </w:r>
      <w:r w:rsidR="00D3741D">
        <w:rPr>
          <w:sz w:val="28"/>
          <w:szCs w:val="28"/>
        </w:rPr>
        <w:t xml:space="preserve"> </w:t>
      </w:r>
      <w:r w:rsidRPr="00D3741D">
        <w:rPr>
          <w:sz w:val="28"/>
          <w:szCs w:val="28"/>
        </w:rPr>
        <w:t>необходимо либо выделять площадь пастбищ исходя из уровня продуктивности в последних циклах, для чего потребуется значительно большая площадь, и в большом количестве скашивать весенне-летний избыток для зимнего кормления, либо рассчитывать площадь пастбища по уровню урожаев в летние циклы, тогда в летне-осенний период</w:t>
      </w:r>
      <w:r w:rsidR="00D3741D">
        <w:rPr>
          <w:sz w:val="28"/>
          <w:szCs w:val="28"/>
        </w:rPr>
        <w:t xml:space="preserve"> </w:t>
      </w:r>
      <w:r w:rsidRPr="00D3741D">
        <w:rPr>
          <w:sz w:val="28"/>
          <w:szCs w:val="28"/>
        </w:rPr>
        <w:t>потребуется подкормка зелеными кормами.</w:t>
      </w:r>
    </w:p>
    <w:p w:rsidR="00D3741D" w:rsidRDefault="0044003F" w:rsidP="00D3741D">
      <w:pPr>
        <w:spacing w:line="360" w:lineRule="auto"/>
        <w:ind w:firstLine="709"/>
        <w:jc w:val="both"/>
        <w:rPr>
          <w:sz w:val="28"/>
          <w:szCs w:val="28"/>
        </w:rPr>
      </w:pPr>
      <w:r w:rsidRPr="00D3741D">
        <w:rPr>
          <w:sz w:val="28"/>
          <w:szCs w:val="28"/>
        </w:rPr>
        <w:t>Недостаток пастбищной травы и вообще зеленых кормов восполняют различными способами: скармливанием из кормушек скошенной зеленой массы или пастьбой на дополнительных посевах однолетних кормовых культур, в частности поукостных посевов, либо скармливанием сена, сенажа, силоса или концентратов</w:t>
      </w:r>
      <w:r w:rsidR="00D3741D">
        <w:rPr>
          <w:sz w:val="28"/>
          <w:szCs w:val="28"/>
        </w:rPr>
        <w:t>.</w:t>
      </w:r>
    </w:p>
    <w:p w:rsidR="0044003F" w:rsidRPr="00D3741D" w:rsidRDefault="0044003F" w:rsidP="00D3741D">
      <w:pPr>
        <w:spacing w:line="360" w:lineRule="auto"/>
        <w:ind w:firstLine="709"/>
        <w:jc w:val="both"/>
        <w:rPr>
          <w:b/>
          <w:sz w:val="28"/>
          <w:szCs w:val="28"/>
        </w:rPr>
      </w:pPr>
      <w:r w:rsidRPr="00D3741D">
        <w:rPr>
          <w:sz w:val="28"/>
          <w:szCs w:val="28"/>
        </w:rPr>
        <w:t>Осенью с наступлением темных прохладных ночей организуют подкормку в загоне и пасут скот весь световой день.</w:t>
      </w:r>
    </w:p>
    <w:p w:rsidR="00D3741D" w:rsidRDefault="0044003F" w:rsidP="00D3741D">
      <w:pPr>
        <w:spacing w:line="360" w:lineRule="auto"/>
        <w:ind w:firstLine="709"/>
        <w:jc w:val="both"/>
        <w:rPr>
          <w:sz w:val="28"/>
          <w:szCs w:val="28"/>
        </w:rPr>
      </w:pPr>
      <w:r w:rsidRPr="00D3741D">
        <w:rPr>
          <w:sz w:val="28"/>
          <w:szCs w:val="28"/>
        </w:rPr>
        <w:t>Для зеленой подкормки, в зависимости от условий, используют сорго,</w:t>
      </w:r>
      <w:r w:rsidR="00D3741D">
        <w:rPr>
          <w:sz w:val="28"/>
          <w:szCs w:val="28"/>
        </w:rPr>
        <w:t xml:space="preserve"> </w:t>
      </w:r>
      <w:r w:rsidRPr="00D3741D">
        <w:rPr>
          <w:sz w:val="28"/>
          <w:szCs w:val="28"/>
        </w:rPr>
        <w:t>люцерну, могар и некоторые другие культуры. Из бахчевых для этих целей пригодны арбуз и тыквы. Подкармливают скот зеленой массой, силосом или бахчевыми один раз в сутки. Молодняку дают ее (ил</w:t>
      </w:r>
      <w:r w:rsidR="009F7340">
        <w:rPr>
          <w:sz w:val="28"/>
          <w:szCs w:val="28"/>
        </w:rPr>
        <w:t>и силоса и бахчевых) 10–</w:t>
      </w:r>
      <w:r w:rsidRPr="00D3741D">
        <w:rPr>
          <w:sz w:val="28"/>
          <w:szCs w:val="28"/>
        </w:rPr>
        <w:t>12 кг</w:t>
      </w:r>
      <w:r w:rsidR="009F7340">
        <w:rPr>
          <w:sz w:val="28"/>
          <w:szCs w:val="28"/>
        </w:rPr>
        <w:t>, взрослому скоту – 15–</w:t>
      </w:r>
      <w:r w:rsidRPr="00D3741D">
        <w:rPr>
          <w:sz w:val="28"/>
          <w:szCs w:val="28"/>
        </w:rPr>
        <w:t>30 кг на голову в сутки</w:t>
      </w:r>
      <w:r w:rsidR="00D3741D">
        <w:rPr>
          <w:sz w:val="28"/>
          <w:szCs w:val="28"/>
        </w:rPr>
        <w:t>.</w:t>
      </w:r>
    </w:p>
    <w:p w:rsidR="0044003F" w:rsidRPr="00D3741D" w:rsidRDefault="0044003F" w:rsidP="00D3741D">
      <w:pPr>
        <w:spacing w:line="360" w:lineRule="auto"/>
        <w:ind w:firstLine="709"/>
        <w:jc w:val="both"/>
        <w:rPr>
          <w:sz w:val="28"/>
          <w:szCs w:val="28"/>
        </w:rPr>
      </w:pPr>
      <w:r w:rsidRPr="00D3741D">
        <w:rPr>
          <w:sz w:val="28"/>
          <w:szCs w:val="28"/>
        </w:rPr>
        <w:t xml:space="preserve">Пастбищный корм содержит в недостаточном количестве натрий, поэтому скоту предоставляют свободный доступ к соли-лизунцу, которая должна постоянно находиться в корытах около водопоя и на тырле, где отдыхают животные. Считают, что на голову в месяц требуется </w:t>
      </w:r>
      <w:smartTag w:uri="urn:schemas-microsoft-com:office:smarttags" w:element="metricconverter">
        <w:smartTagPr>
          <w:attr w:name="ProductID" w:val="1,5 кг"/>
        </w:smartTagPr>
        <w:r w:rsidRPr="00D3741D">
          <w:rPr>
            <w:sz w:val="28"/>
            <w:szCs w:val="28"/>
          </w:rPr>
          <w:t>1,5 кг</w:t>
        </w:r>
      </w:smartTag>
      <w:r w:rsidRPr="00D3741D">
        <w:rPr>
          <w:sz w:val="28"/>
          <w:szCs w:val="28"/>
        </w:rPr>
        <w:t xml:space="preserve"> соли.</w:t>
      </w:r>
    </w:p>
    <w:p w:rsidR="00D3741D" w:rsidRDefault="0044003F" w:rsidP="00D3741D">
      <w:pPr>
        <w:spacing w:line="360" w:lineRule="auto"/>
        <w:ind w:firstLine="709"/>
        <w:jc w:val="both"/>
        <w:rPr>
          <w:sz w:val="28"/>
          <w:szCs w:val="28"/>
        </w:rPr>
      </w:pPr>
      <w:r w:rsidRPr="00D3741D">
        <w:rPr>
          <w:sz w:val="28"/>
          <w:szCs w:val="28"/>
        </w:rPr>
        <w:t>В необходимых случаях животных после нагула ставят н</w:t>
      </w:r>
      <w:r w:rsidR="009F7340">
        <w:rPr>
          <w:sz w:val="28"/>
          <w:szCs w:val="28"/>
        </w:rPr>
        <w:t>а кратковременный (в течении 30–</w:t>
      </w:r>
      <w:r w:rsidRPr="00D3741D">
        <w:rPr>
          <w:sz w:val="28"/>
          <w:szCs w:val="28"/>
        </w:rPr>
        <w:t>50 дней) откорм</w:t>
      </w:r>
      <w:r w:rsidR="00D3741D">
        <w:rPr>
          <w:sz w:val="28"/>
          <w:szCs w:val="28"/>
        </w:rPr>
        <w:t>.</w:t>
      </w:r>
    </w:p>
    <w:p w:rsidR="009F7340" w:rsidRDefault="009F7340" w:rsidP="00D3741D">
      <w:pPr>
        <w:spacing w:line="360" w:lineRule="auto"/>
        <w:ind w:firstLine="709"/>
        <w:jc w:val="both"/>
        <w:rPr>
          <w:sz w:val="28"/>
          <w:szCs w:val="28"/>
        </w:rPr>
      </w:pPr>
    </w:p>
    <w:p w:rsidR="0044003F" w:rsidRDefault="0044003F" w:rsidP="00D3741D">
      <w:pPr>
        <w:spacing w:line="360" w:lineRule="auto"/>
        <w:ind w:firstLine="709"/>
        <w:jc w:val="both"/>
        <w:rPr>
          <w:b/>
          <w:sz w:val="28"/>
          <w:szCs w:val="32"/>
        </w:rPr>
      </w:pPr>
      <w:r w:rsidRPr="00D3741D">
        <w:rPr>
          <w:b/>
          <w:sz w:val="28"/>
          <w:szCs w:val="32"/>
        </w:rPr>
        <w:t>2.8 Сравнительная эффективность пастбищного содержания</w:t>
      </w:r>
    </w:p>
    <w:p w:rsidR="009F7340" w:rsidRPr="00D3741D" w:rsidRDefault="009F7340" w:rsidP="00D3741D">
      <w:pPr>
        <w:spacing w:line="360" w:lineRule="auto"/>
        <w:ind w:firstLine="709"/>
        <w:jc w:val="both"/>
        <w:rPr>
          <w:b/>
          <w:sz w:val="28"/>
          <w:szCs w:val="32"/>
        </w:rPr>
      </w:pPr>
    </w:p>
    <w:p w:rsidR="00D3741D" w:rsidRDefault="0044003F" w:rsidP="00D3741D">
      <w:pPr>
        <w:spacing w:line="360" w:lineRule="auto"/>
        <w:ind w:firstLine="709"/>
        <w:jc w:val="both"/>
        <w:rPr>
          <w:sz w:val="28"/>
          <w:szCs w:val="28"/>
        </w:rPr>
      </w:pPr>
      <w:r w:rsidRPr="00D3741D">
        <w:rPr>
          <w:sz w:val="28"/>
          <w:szCs w:val="28"/>
        </w:rPr>
        <w:t>Общепринятой технологией выращивания молодняка крупного рогатого скота</w:t>
      </w:r>
      <w:r w:rsidR="00D3741D">
        <w:rPr>
          <w:sz w:val="28"/>
          <w:szCs w:val="28"/>
        </w:rPr>
        <w:t xml:space="preserve"> </w:t>
      </w:r>
      <w:r w:rsidRPr="00D3741D">
        <w:rPr>
          <w:sz w:val="28"/>
          <w:szCs w:val="28"/>
        </w:rPr>
        <w:t>в пастбищный период является нагул, поскольку пастбищный корм наиболее дешевый. При пастьбе упрощаются приемы по уходу за животными. Применение нагула особенно целесообразно в тех районах, где имеются значительные площади ес</w:t>
      </w:r>
      <w:r w:rsidR="009F7340">
        <w:rPr>
          <w:sz w:val="28"/>
          <w:szCs w:val="28"/>
        </w:rPr>
        <w:t>тественных пастбищ, а природно-</w:t>
      </w:r>
      <w:r w:rsidRPr="00D3741D">
        <w:rPr>
          <w:sz w:val="28"/>
          <w:szCs w:val="28"/>
        </w:rPr>
        <w:t>климатические условия позволяют осуществлять выпас животных с мая до ноября. Но часто именно в таких районах страны пастбища низкоурожайные и добиться на них высокой мясной продуктивности</w:t>
      </w:r>
      <w:r w:rsidR="009F7340">
        <w:rPr>
          <w:sz w:val="28"/>
          <w:szCs w:val="28"/>
        </w:rPr>
        <w:t xml:space="preserve"> животных не всегда удается. По</w:t>
      </w:r>
      <w:r w:rsidRPr="00D3741D">
        <w:rPr>
          <w:sz w:val="28"/>
          <w:szCs w:val="28"/>
        </w:rPr>
        <w:t>этому в последние годы в некоторых районах страны стали практиковать круглогодовое содержание молодняка на откормочных площадках, что приводит к удорожанию получаемой продукции, это Южный</w:t>
      </w:r>
      <w:r w:rsidR="00D3741D">
        <w:rPr>
          <w:sz w:val="28"/>
          <w:szCs w:val="28"/>
        </w:rPr>
        <w:t xml:space="preserve"> </w:t>
      </w:r>
      <w:r w:rsidRPr="00D3741D">
        <w:rPr>
          <w:sz w:val="28"/>
          <w:szCs w:val="28"/>
        </w:rPr>
        <w:t>Урал, Среднее и Нижние Поволжье</w:t>
      </w:r>
      <w:r w:rsidR="00D3741D">
        <w:rPr>
          <w:sz w:val="28"/>
          <w:szCs w:val="28"/>
        </w:rPr>
        <w:t>.</w:t>
      </w:r>
    </w:p>
    <w:p w:rsidR="00274B3A" w:rsidRDefault="0044003F" w:rsidP="00D3741D">
      <w:pPr>
        <w:spacing w:line="360" w:lineRule="auto"/>
        <w:ind w:firstLine="709"/>
        <w:jc w:val="both"/>
        <w:rPr>
          <w:sz w:val="28"/>
          <w:szCs w:val="28"/>
        </w:rPr>
      </w:pPr>
      <w:r w:rsidRPr="00D3741D">
        <w:rPr>
          <w:sz w:val="28"/>
          <w:szCs w:val="28"/>
        </w:rPr>
        <w:t>С целью определения более рациональной технологии выращивания молодняка крупного рогатого скота в колхозе «Заря» Оренбургской области проведен научно-хозяйственный опыт на бычках-ка</w:t>
      </w:r>
      <w:r w:rsidR="009F7340">
        <w:rPr>
          <w:sz w:val="28"/>
          <w:szCs w:val="28"/>
        </w:rPr>
        <w:t>стратах красной степной породы.</w:t>
      </w:r>
    </w:p>
    <w:p w:rsidR="00274B3A" w:rsidRDefault="00274B3A" w:rsidP="00D3741D">
      <w:pPr>
        <w:spacing w:line="360" w:lineRule="auto"/>
        <w:ind w:firstLine="709"/>
        <w:jc w:val="both"/>
        <w:rPr>
          <w:sz w:val="28"/>
          <w:szCs w:val="28"/>
        </w:rPr>
      </w:pPr>
      <w:r>
        <w:rPr>
          <w:sz w:val="28"/>
          <w:szCs w:val="28"/>
        </w:rPr>
        <w:br w:type="page"/>
        <w:t>Таблица 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846"/>
        <w:gridCol w:w="1064"/>
        <w:gridCol w:w="960"/>
      </w:tblGrid>
      <w:tr w:rsidR="00274B3A" w:rsidRPr="00D3741D" w:rsidTr="00274B3A">
        <w:trPr>
          <w:trHeight w:val="354"/>
        </w:trPr>
        <w:tc>
          <w:tcPr>
            <w:tcW w:w="3060" w:type="dxa"/>
            <w:vMerge w:val="restart"/>
          </w:tcPr>
          <w:p w:rsidR="00274B3A" w:rsidRPr="009F7340" w:rsidRDefault="00274B3A" w:rsidP="00274B3A">
            <w:pPr>
              <w:spacing w:line="360" w:lineRule="auto"/>
              <w:ind w:firstLine="180"/>
              <w:jc w:val="both"/>
              <w:rPr>
                <w:sz w:val="20"/>
                <w:szCs w:val="20"/>
              </w:rPr>
            </w:pPr>
            <w:r>
              <w:rPr>
                <w:sz w:val="28"/>
                <w:szCs w:val="28"/>
              </w:rPr>
              <w:br w:type="page"/>
            </w:r>
            <w:r w:rsidRPr="009F7340">
              <w:rPr>
                <w:sz w:val="20"/>
                <w:szCs w:val="20"/>
              </w:rPr>
              <w:t>Показатели</w:t>
            </w:r>
          </w:p>
        </w:tc>
        <w:tc>
          <w:tcPr>
            <w:tcW w:w="2870" w:type="dxa"/>
            <w:gridSpan w:val="3"/>
          </w:tcPr>
          <w:p w:rsidR="00274B3A" w:rsidRPr="009F7340" w:rsidRDefault="00274B3A" w:rsidP="00274B3A">
            <w:pPr>
              <w:spacing w:line="360" w:lineRule="auto"/>
              <w:ind w:firstLine="180"/>
              <w:jc w:val="both"/>
              <w:rPr>
                <w:sz w:val="20"/>
                <w:szCs w:val="20"/>
              </w:rPr>
            </w:pPr>
            <w:r w:rsidRPr="009F7340">
              <w:rPr>
                <w:sz w:val="20"/>
                <w:szCs w:val="20"/>
              </w:rPr>
              <w:t>Группа</w:t>
            </w:r>
          </w:p>
        </w:tc>
      </w:tr>
      <w:tr w:rsidR="00274B3A" w:rsidRPr="00D3741D" w:rsidTr="00274B3A">
        <w:trPr>
          <w:trHeight w:val="392"/>
        </w:trPr>
        <w:tc>
          <w:tcPr>
            <w:tcW w:w="3060" w:type="dxa"/>
            <w:vMerge/>
          </w:tcPr>
          <w:p w:rsidR="00274B3A" w:rsidRPr="009F7340" w:rsidRDefault="00274B3A" w:rsidP="00274B3A">
            <w:pPr>
              <w:spacing w:line="360" w:lineRule="auto"/>
              <w:ind w:firstLine="180"/>
              <w:jc w:val="both"/>
              <w:rPr>
                <w:sz w:val="20"/>
                <w:szCs w:val="20"/>
              </w:rPr>
            </w:pPr>
          </w:p>
        </w:tc>
        <w:tc>
          <w:tcPr>
            <w:tcW w:w="846" w:type="dxa"/>
          </w:tcPr>
          <w:p w:rsidR="00274B3A" w:rsidRPr="009F7340" w:rsidRDefault="00274B3A" w:rsidP="00274B3A">
            <w:pPr>
              <w:spacing w:line="360" w:lineRule="auto"/>
              <w:ind w:firstLine="180"/>
              <w:jc w:val="both"/>
              <w:rPr>
                <w:sz w:val="20"/>
                <w:szCs w:val="20"/>
                <w:lang w:val="en-US"/>
              </w:rPr>
            </w:pPr>
            <w:r w:rsidRPr="009F7340">
              <w:rPr>
                <w:sz w:val="20"/>
                <w:szCs w:val="20"/>
                <w:lang w:val="en-US"/>
              </w:rPr>
              <w:t>I</w:t>
            </w:r>
          </w:p>
        </w:tc>
        <w:tc>
          <w:tcPr>
            <w:tcW w:w="1064" w:type="dxa"/>
          </w:tcPr>
          <w:p w:rsidR="00274B3A" w:rsidRPr="009F7340" w:rsidRDefault="00274B3A" w:rsidP="00274B3A">
            <w:pPr>
              <w:spacing w:line="360" w:lineRule="auto"/>
              <w:ind w:firstLine="180"/>
              <w:jc w:val="both"/>
              <w:rPr>
                <w:sz w:val="20"/>
                <w:szCs w:val="20"/>
                <w:lang w:val="en-US"/>
              </w:rPr>
            </w:pPr>
            <w:r w:rsidRPr="009F7340">
              <w:rPr>
                <w:sz w:val="20"/>
                <w:szCs w:val="20"/>
                <w:lang w:val="en-US"/>
              </w:rPr>
              <w:t>II</w:t>
            </w:r>
          </w:p>
        </w:tc>
        <w:tc>
          <w:tcPr>
            <w:tcW w:w="960" w:type="dxa"/>
          </w:tcPr>
          <w:p w:rsidR="00274B3A" w:rsidRPr="009F7340" w:rsidRDefault="00274B3A" w:rsidP="00274B3A">
            <w:pPr>
              <w:spacing w:line="360" w:lineRule="auto"/>
              <w:ind w:firstLine="180"/>
              <w:jc w:val="both"/>
              <w:rPr>
                <w:sz w:val="20"/>
                <w:szCs w:val="20"/>
                <w:lang w:val="en-US"/>
              </w:rPr>
            </w:pPr>
            <w:r>
              <w:rPr>
                <w:sz w:val="20"/>
                <w:szCs w:val="20"/>
                <w:lang w:val="en-US"/>
              </w:rPr>
              <w:t xml:space="preserve"> </w:t>
            </w:r>
            <w:r w:rsidRPr="009F7340">
              <w:rPr>
                <w:sz w:val="20"/>
                <w:szCs w:val="20"/>
                <w:lang w:val="en-US"/>
              </w:rPr>
              <w:t>II</w:t>
            </w:r>
          </w:p>
        </w:tc>
      </w:tr>
      <w:tr w:rsidR="00274B3A" w:rsidRPr="00D3741D" w:rsidTr="00274B3A">
        <w:trPr>
          <w:trHeight w:val="2686"/>
        </w:trPr>
        <w:tc>
          <w:tcPr>
            <w:tcW w:w="3060" w:type="dxa"/>
          </w:tcPr>
          <w:p w:rsidR="00274B3A" w:rsidRPr="009F7340" w:rsidRDefault="00274B3A" w:rsidP="00274B3A">
            <w:pPr>
              <w:spacing w:line="360" w:lineRule="auto"/>
              <w:ind w:firstLine="180"/>
              <w:jc w:val="both"/>
              <w:rPr>
                <w:sz w:val="20"/>
                <w:szCs w:val="20"/>
              </w:rPr>
            </w:pPr>
            <w:r w:rsidRPr="009F7340">
              <w:rPr>
                <w:sz w:val="20"/>
                <w:szCs w:val="20"/>
              </w:rPr>
              <w:t xml:space="preserve">Предубойная масса, г </w:t>
            </w:r>
          </w:p>
          <w:p w:rsidR="00274B3A" w:rsidRPr="009F7340" w:rsidRDefault="00274B3A" w:rsidP="00274B3A">
            <w:pPr>
              <w:spacing w:line="360" w:lineRule="auto"/>
              <w:ind w:firstLine="180"/>
              <w:jc w:val="both"/>
              <w:rPr>
                <w:sz w:val="20"/>
                <w:szCs w:val="20"/>
              </w:rPr>
            </w:pPr>
            <w:r w:rsidRPr="009F7340">
              <w:rPr>
                <w:sz w:val="20"/>
                <w:szCs w:val="20"/>
              </w:rPr>
              <w:t>Масса парной туши,кг</w:t>
            </w:r>
          </w:p>
          <w:p w:rsidR="00274B3A" w:rsidRPr="009F7340" w:rsidRDefault="00274B3A" w:rsidP="00274B3A">
            <w:pPr>
              <w:spacing w:line="360" w:lineRule="auto"/>
              <w:ind w:firstLine="180"/>
              <w:jc w:val="both"/>
              <w:rPr>
                <w:sz w:val="20"/>
                <w:szCs w:val="20"/>
              </w:rPr>
            </w:pPr>
            <w:r w:rsidRPr="009F7340">
              <w:rPr>
                <w:sz w:val="20"/>
                <w:szCs w:val="20"/>
              </w:rPr>
              <w:t>Масса внутрен. жира,кг</w:t>
            </w:r>
          </w:p>
          <w:p w:rsidR="00274B3A" w:rsidRPr="009F7340" w:rsidRDefault="00274B3A" w:rsidP="00274B3A">
            <w:pPr>
              <w:spacing w:line="360" w:lineRule="auto"/>
              <w:ind w:firstLine="180"/>
              <w:jc w:val="both"/>
              <w:rPr>
                <w:sz w:val="20"/>
                <w:szCs w:val="20"/>
              </w:rPr>
            </w:pPr>
            <w:r w:rsidRPr="009F7340">
              <w:rPr>
                <w:sz w:val="20"/>
                <w:szCs w:val="20"/>
              </w:rPr>
              <w:t>Убойная масса, кг</w:t>
            </w:r>
          </w:p>
          <w:p w:rsidR="00274B3A" w:rsidRPr="009F7340" w:rsidRDefault="00274B3A" w:rsidP="00274B3A">
            <w:pPr>
              <w:spacing w:line="360" w:lineRule="auto"/>
              <w:ind w:firstLine="180"/>
              <w:jc w:val="both"/>
              <w:rPr>
                <w:sz w:val="20"/>
                <w:szCs w:val="20"/>
              </w:rPr>
            </w:pPr>
            <w:r w:rsidRPr="009F7340">
              <w:rPr>
                <w:sz w:val="20"/>
                <w:szCs w:val="20"/>
              </w:rPr>
              <w:t>Убойный выход, %</w:t>
            </w:r>
          </w:p>
          <w:p w:rsidR="00274B3A" w:rsidRPr="009F7340" w:rsidRDefault="00274B3A" w:rsidP="00274B3A">
            <w:pPr>
              <w:spacing w:line="360" w:lineRule="auto"/>
              <w:ind w:firstLine="180"/>
              <w:jc w:val="both"/>
              <w:rPr>
                <w:sz w:val="20"/>
                <w:szCs w:val="20"/>
              </w:rPr>
            </w:pPr>
            <w:r w:rsidRPr="009F7340">
              <w:rPr>
                <w:sz w:val="20"/>
                <w:szCs w:val="20"/>
              </w:rPr>
              <w:t>Масса мякоти в тушке,кг</w:t>
            </w:r>
          </w:p>
          <w:p w:rsidR="00274B3A" w:rsidRPr="009F7340" w:rsidRDefault="00274B3A" w:rsidP="00274B3A">
            <w:pPr>
              <w:spacing w:line="360" w:lineRule="auto"/>
              <w:ind w:firstLine="180"/>
              <w:jc w:val="both"/>
              <w:rPr>
                <w:sz w:val="20"/>
                <w:szCs w:val="20"/>
              </w:rPr>
            </w:pPr>
            <w:r w:rsidRPr="009F7340">
              <w:rPr>
                <w:sz w:val="20"/>
                <w:szCs w:val="20"/>
              </w:rPr>
              <w:t xml:space="preserve">Индекс мясности </w:t>
            </w:r>
          </w:p>
          <w:p w:rsidR="00274B3A" w:rsidRPr="009F7340" w:rsidRDefault="00274B3A" w:rsidP="00274B3A">
            <w:pPr>
              <w:spacing w:line="360" w:lineRule="auto"/>
              <w:ind w:firstLine="180"/>
              <w:jc w:val="both"/>
              <w:rPr>
                <w:sz w:val="20"/>
                <w:szCs w:val="20"/>
              </w:rPr>
            </w:pPr>
            <w:r w:rsidRPr="009F7340">
              <w:rPr>
                <w:sz w:val="20"/>
                <w:szCs w:val="20"/>
              </w:rPr>
              <w:t>В мякоти содерж. кг</w:t>
            </w:r>
          </w:p>
          <w:p w:rsidR="00274B3A" w:rsidRPr="009F7340" w:rsidRDefault="00274B3A" w:rsidP="00274B3A">
            <w:pPr>
              <w:spacing w:line="360" w:lineRule="auto"/>
              <w:ind w:firstLine="180"/>
              <w:jc w:val="both"/>
              <w:rPr>
                <w:sz w:val="20"/>
                <w:szCs w:val="20"/>
              </w:rPr>
            </w:pPr>
            <w:r w:rsidRPr="009F7340">
              <w:rPr>
                <w:sz w:val="20"/>
                <w:szCs w:val="20"/>
              </w:rPr>
              <w:t>белка</w:t>
            </w:r>
          </w:p>
          <w:p w:rsidR="00274B3A" w:rsidRPr="009F7340" w:rsidRDefault="00274B3A" w:rsidP="00274B3A">
            <w:pPr>
              <w:spacing w:line="360" w:lineRule="auto"/>
              <w:ind w:firstLine="180"/>
              <w:jc w:val="both"/>
              <w:rPr>
                <w:sz w:val="20"/>
                <w:szCs w:val="20"/>
              </w:rPr>
            </w:pPr>
            <w:r w:rsidRPr="009F7340">
              <w:rPr>
                <w:sz w:val="20"/>
                <w:szCs w:val="20"/>
              </w:rPr>
              <w:t>жира</w:t>
            </w:r>
          </w:p>
        </w:tc>
        <w:tc>
          <w:tcPr>
            <w:tcW w:w="846" w:type="dxa"/>
          </w:tcPr>
          <w:p w:rsidR="00274B3A" w:rsidRPr="009F7340" w:rsidRDefault="00274B3A" w:rsidP="00274B3A">
            <w:pPr>
              <w:spacing w:line="360" w:lineRule="auto"/>
              <w:ind w:firstLine="180"/>
              <w:jc w:val="both"/>
              <w:rPr>
                <w:sz w:val="20"/>
                <w:szCs w:val="20"/>
              </w:rPr>
            </w:pPr>
            <w:r w:rsidRPr="009F7340">
              <w:rPr>
                <w:sz w:val="20"/>
                <w:szCs w:val="20"/>
              </w:rPr>
              <w:t>389,5</w:t>
            </w:r>
          </w:p>
          <w:p w:rsidR="00274B3A" w:rsidRPr="009F7340" w:rsidRDefault="00274B3A" w:rsidP="00274B3A">
            <w:pPr>
              <w:spacing w:line="360" w:lineRule="auto"/>
              <w:ind w:firstLine="180"/>
              <w:jc w:val="both"/>
              <w:rPr>
                <w:sz w:val="20"/>
                <w:szCs w:val="20"/>
              </w:rPr>
            </w:pPr>
            <w:r w:rsidRPr="009F7340">
              <w:rPr>
                <w:sz w:val="20"/>
                <w:szCs w:val="20"/>
              </w:rPr>
              <w:t>205,1</w:t>
            </w:r>
          </w:p>
          <w:p w:rsidR="00274B3A" w:rsidRPr="009F7340" w:rsidRDefault="00274B3A" w:rsidP="00274B3A">
            <w:pPr>
              <w:spacing w:line="360" w:lineRule="auto"/>
              <w:ind w:firstLine="180"/>
              <w:jc w:val="both"/>
              <w:rPr>
                <w:sz w:val="20"/>
                <w:szCs w:val="20"/>
              </w:rPr>
            </w:pPr>
            <w:r w:rsidRPr="009F7340">
              <w:rPr>
                <w:sz w:val="20"/>
                <w:szCs w:val="20"/>
              </w:rPr>
              <w:t>13,4</w:t>
            </w:r>
          </w:p>
          <w:p w:rsidR="00274B3A" w:rsidRPr="009F7340" w:rsidRDefault="00274B3A" w:rsidP="00274B3A">
            <w:pPr>
              <w:spacing w:line="360" w:lineRule="auto"/>
              <w:ind w:firstLine="180"/>
              <w:jc w:val="both"/>
              <w:rPr>
                <w:sz w:val="20"/>
                <w:szCs w:val="20"/>
              </w:rPr>
            </w:pPr>
            <w:r w:rsidRPr="009F7340">
              <w:rPr>
                <w:sz w:val="20"/>
                <w:szCs w:val="20"/>
              </w:rPr>
              <w:t>218,5</w:t>
            </w:r>
          </w:p>
          <w:p w:rsidR="00274B3A" w:rsidRPr="009F7340" w:rsidRDefault="00274B3A" w:rsidP="00274B3A">
            <w:pPr>
              <w:spacing w:line="360" w:lineRule="auto"/>
              <w:ind w:firstLine="180"/>
              <w:jc w:val="both"/>
              <w:rPr>
                <w:sz w:val="20"/>
                <w:szCs w:val="20"/>
              </w:rPr>
            </w:pPr>
            <w:r w:rsidRPr="009F7340">
              <w:rPr>
                <w:sz w:val="20"/>
                <w:szCs w:val="20"/>
              </w:rPr>
              <w:t>56,10</w:t>
            </w:r>
          </w:p>
          <w:p w:rsidR="00274B3A" w:rsidRPr="009F7340" w:rsidRDefault="00274B3A" w:rsidP="00274B3A">
            <w:pPr>
              <w:spacing w:line="360" w:lineRule="auto"/>
              <w:ind w:firstLine="180"/>
              <w:jc w:val="both"/>
              <w:rPr>
                <w:sz w:val="20"/>
                <w:szCs w:val="20"/>
              </w:rPr>
            </w:pPr>
            <w:r w:rsidRPr="009F7340">
              <w:rPr>
                <w:sz w:val="20"/>
                <w:szCs w:val="20"/>
              </w:rPr>
              <w:t>159,0</w:t>
            </w:r>
          </w:p>
          <w:p w:rsidR="00274B3A" w:rsidRPr="009F7340" w:rsidRDefault="00274B3A" w:rsidP="00274B3A">
            <w:pPr>
              <w:spacing w:line="360" w:lineRule="auto"/>
              <w:ind w:firstLine="180"/>
              <w:jc w:val="both"/>
              <w:rPr>
                <w:sz w:val="20"/>
                <w:szCs w:val="20"/>
              </w:rPr>
            </w:pPr>
            <w:r w:rsidRPr="009F7340">
              <w:rPr>
                <w:sz w:val="20"/>
                <w:szCs w:val="20"/>
              </w:rPr>
              <w:t>3,98</w:t>
            </w:r>
          </w:p>
          <w:p w:rsidR="00274B3A" w:rsidRPr="009F7340" w:rsidRDefault="00274B3A" w:rsidP="00274B3A">
            <w:pPr>
              <w:spacing w:line="360" w:lineRule="auto"/>
              <w:ind w:firstLine="180"/>
              <w:jc w:val="both"/>
              <w:rPr>
                <w:sz w:val="20"/>
                <w:szCs w:val="20"/>
              </w:rPr>
            </w:pPr>
          </w:p>
          <w:p w:rsidR="00274B3A" w:rsidRPr="009F7340" w:rsidRDefault="00274B3A" w:rsidP="00274B3A">
            <w:pPr>
              <w:spacing w:line="360" w:lineRule="auto"/>
              <w:ind w:firstLine="180"/>
              <w:jc w:val="both"/>
              <w:rPr>
                <w:sz w:val="20"/>
                <w:szCs w:val="20"/>
              </w:rPr>
            </w:pPr>
            <w:r w:rsidRPr="009F7340">
              <w:rPr>
                <w:sz w:val="20"/>
                <w:szCs w:val="20"/>
              </w:rPr>
              <w:t>29,8</w:t>
            </w:r>
          </w:p>
          <w:p w:rsidR="00274B3A" w:rsidRPr="009F7340" w:rsidRDefault="00274B3A" w:rsidP="00274B3A">
            <w:pPr>
              <w:spacing w:line="360" w:lineRule="auto"/>
              <w:ind w:firstLine="180"/>
              <w:jc w:val="both"/>
              <w:rPr>
                <w:sz w:val="20"/>
                <w:szCs w:val="20"/>
              </w:rPr>
            </w:pPr>
            <w:r w:rsidRPr="009F7340">
              <w:rPr>
                <w:sz w:val="20"/>
                <w:szCs w:val="20"/>
              </w:rPr>
              <w:t>15,6</w:t>
            </w:r>
          </w:p>
        </w:tc>
        <w:tc>
          <w:tcPr>
            <w:tcW w:w="1064" w:type="dxa"/>
          </w:tcPr>
          <w:p w:rsidR="00274B3A" w:rsidRPr="009F7340" w:rsidRDefault="00274B3A" w:rsidP="00274B3A">
            <w:pPr>
              <w:spacing w:line="360" w:lineRule="auto"/>
              <w:ind w:firstLine="180"/>
              <w:jc w:val="both"/>
              <w:rPr>
                <w:sz w:val="20"/>
                <w:szCs w:val="20"/>
              </w:rPr>
            </w:pPr>
            <w:r w:rsidRPr="009F7340">
              <w:rPr>
                <w:sz w:val="20"/>
                <w:szCs w:val="20"/>
              </w:rPr>
              <w:t>416,6</w:t>
            </w:r>
          </w:p>
          <w:p w:rsidR="00274B3A" w:rsidRPr="009F7340" w:rsidRDefault="00274B3A" w:rsidP="00274B3A">
            <w:pPr>
              <w:spacing w:line="360" w:lineRule="auto"/>
              <w:ind w:firstLine="180"/>
              <w:jc w:val="both"/>
              <w:rPr>
                <w:sz w:val="20"/>
                <w:szCs w:val="20"/>
              </w:rPr>
            </w:pPr>
            <w:r w:rsidRPr="009F7340">
              <w:rPr>
                <w:sz w:val="20"/>
                <w:szCs w:val="20"/>
              </w:rPr>
              <w:t>220,8</w:t>
            </w:r>
          </w:p>
          <w:p w:rsidR="00274B3A" w:rsidRPr="009F7340" w:rsidRDefault="00274B3A" w:rsidP="00274B3A">
            <w:pPr>
              <w:spacing w:line="360" w:lineRule="auto"/>
              <w:ind w:firstLine="180"/>
              <w:jc w:val="both"/>
              <w:rPr>
                <w:sz w:val="20"/>
                <w:szCs w:val="20"/>
              </w:rPr>
            </w:pPr>
            <w:r w:rsidRPr="009F7340">
              <w:rPr>
                <w:sz w:val="20"/>
                <w:szCs w:val="20"/>
              </w:rPr>
              <w:t>14,0</w:t>
            </w:r>
          </w:p>
          <w:p w:rsidR="00274B3A" w:rsidRPr="009F7340" w:rsidRDefault="00274B3A" w:rsidP="00274B3A">
            <w:pPr>
              <w:spacing w:line="360" w:lineRule="auto"/>
              <w:ind w:firstLine="180"/>
              <w:jc w:val="both"/>
              <w:rPr>
                <w:sz w:val="20"/>
                <w:szCs w:val="20"/>
              </w:rPr>
            </w:pPr>
            <w:r w:rsidRPr="009F7340">
              <w:rPr>
                <w:sz w:val="20"/>
                <w:szCs w:val="20"/>
              </w:rPr>
              <w:t>234,8</w:t>
            </w:r>
          </w:p>
          <w:p w:rsidR="00274B3A" w:rsidRPr="009F7340" w:rsidRDefault="00274B3A" w:rsidP="00274B3A">
            <w:pPr>
              <w:spacing w:line="360" w:lineRule="auto"/>
              <w:ind w:firstLine="180"/>
              <w:jc w:val="both"/>
              <w:rPr>
                <w:sz w:val="20"/>
                <w:szCs w:val="20"/>
              </w:rPr>
            </w:pPr>
            <w:r w:rsidRPr="009F7340">
              <w:rPr>
                <w:sz w:val="20"/>
                <w:szCs w:val="20"/>
              </w:rPr>
              <w:t>56,36</w:t>
            </w:r>
          </w:p>
          <w:p w:rsidR="00274B3A" w:rsidRPr="009F7340" w:rsidRDefault="00274B3A" w:rsidP="00274B3A">
            <w:pPr>
              <w:spacing w:line="360" w:lineRule="auto"/>
              <w:ind w:firstLine="180"/>
              <w:jc w:val="both"/>
              <w:rPr>
                <w:sz w:val="20"/>
                <w:szCs w:val="20"/>
              </w:rPr>
            </w:pPr>
            <w:r w:rsidRPr="009F7340">
              <w:rPr>
                <w:sz w:val="20"/>
                <w:szCs w:val="20"/>
              </w:rPr>
              <w:t>172,8</w:t>
            </w:r>
          </w:p>
          <w:p w:rsidR="00274B3A" w:rsidRPr="009F7340" w:rsidRDefault="00274B3A" w:rsidP="00274B3A">
            <w:pPr>
              <w:spacing w:line="360" w:lineRule="auto"/>
              <w:ind w:firstLine="180"/>
              <w:jc w:val="both"/>
              <w:rPr>
                <w:sz w:val="20"/>
                <w:szCs w:val="20"/>
              </w:rPr>
            </w:pPr>
            <w:r w:rsidRPr="009F7340">
              <w:rPr>
                <w:sz w:val="20"/>
                <w:szCs w:val="20"/>
              </w:rPr>
              <w:t>4,14</w:t>
            </w:r>
          </w:p>
          <w:p w:rsidR="00274B3A" w:rsidRPr="009F7340" w:rsidRDefault="00274B3A" w:rsidP="00274B3A">
            <w:pPr>
              <w:spacing w:line="360" w:lineRule="auto"/>
              <w:ind w:firstLine="180"/>
              <w:jc w:val="both"/>
              <w:rPr>
                <w:sz w:val="20"/>
                <w:szCs w:val="20"/>
              </w:rPr>
            </w:pPr>
          </w:p>
          <w:p w:rsidR="00274B3A" w:rsidRPr="009F7340" w:rsidRDefault="00274B3A" w:rsidP="00274B3A">
            <w:pPr>
              <w:spacing w:line="360" w:lineRule="auto"/>
              <w:ind w:firstLine="180"/>
              <w:jc w:val="both"/>
              <w:rPr>
                <w:sz w:val="20"/>
                <w:szCs w:val="20"/>
              </w:rPr>
            </w:pPr>
            <w:r w:rsidRPr="009F7340">
              <w:rPr>
                <w:sz w:val="20"/>
                <w:szCs w:val="20"/>
              </w:rPr>
              <w:t>31,8</w:t>
            </w:r>
          </w:p>
          <w:p w:rsidR="00274B3A" w:rsidRPr="009F7340" w:rsidRDefault="00274B3A" w:rsidP="00274B3A">
            <w:pPr>
              <w:spacing w:line="360" w:lineRule="auto"/>
              <w:ind w:firstLine="180"/>
              <w:jc w:val="both"/>
              <w:rPr>
                <w:sz w:val="20"/>
                <w:szCs w:val="20"/>
              </w:rPr>
            </w:pPr>
            <w:r w:rsidRPr="009F7340">
              <w:rPr>
                <w:sz w:val="20"/>
                <w:szCs w:val="20"/>
              </w:rPr>
              <w:t>20,1</w:t>
            </w:r>
          </w:p>
        </w:tc>
        <w:tc>
          <w:tcPr>
            <w:tcW w:w="960" w:type="dxa"/>
          </w:tcPr>
          <w:p w:rsidR="00274B3A" w:rsidRPr="009F7340" w:rsidRDefault="00274B3A" w:rsidP="00274B3A">
            <w:pPr>
              <w:spacing w:line="360" w:lineRule="auto"/>
              <w:ind w:firstLine="180"/>
              <w:jc w:val="both"/>
              <w:rPr>
                <w:sz w:val="20"/>
                <w:szCs w:val="20"/>
              </w:rPr>
            </w:pPr>
            <w:r w:rsidRPr="009F7340">
              <w:rPr>
                <w:sz w:val="20"/>
                <w:szCs w:val="20"/>
              </w:rPr>
              <w:t>426,8</w:t>
            </w:r>
          </w:p>
          <w:p w:rsidR="00274B3A" w:rsidRPr="009F7340" w:rsidRDefault="00274B3A" w:rsidP="00274B3A">
            <w:pPr>
              <w:spacing w:line="360" w:lineRule="auto"/>
              <w:ind w:firstLine="180"/>
              <w:jc w:val="both"/>
              <w:rPr>
                <w:sz w:val="20"/>
                <w:szCs w:val="20"/>
              </w:rPr>
            </w:pPr>
            <w:r w:rsidRPr="009F7340">
              <w:rPr>
                <w:sz w:val="20"/>
                <w:szCs w:val="20"/>
              </w:rPr>
              <w:t>228,9</w:t>
            </w:r>
          </w:p>
          <w:p w:rsidR="00274B3A" w:rsidRPr="009F7340" w:rsidRDefault="00274B3A" w:rsidP="00274B3A">
            <w:pPr>
              <w:spacing w:line="360" w:lineRule="auto"/>
              <w:ind w:firstLine="180"/>
              <w:jc w:val="both"/>
              <w:rPr>
                <w:sz w:val="20"/>
                <w:szCs w:val="20"/>
              </w:rPr>
            </w:pPr>
            <w:r w:rsidRPr="009F7340">
              <w:rPr>
                <w:sz w:val="20"/>
                <w:szCs w:val="20"/>
              </w:rPr>
              <w:t>15, 4</w:t>
            </w:r>
          </w:p>
          <w:p w:rsidR="00274B3A" w:rsidRPr="009F7340" w:rsidRDefault="00274B3A" w:rsidP="00274B3A">
            <w:pPr>
              <w:spacing w:line="360" w:lineRule="auto"/>
              <w:ind w:firstLine="180"/>
              <w:jc w:val="both"/>
              <w:rPr>
                <w:sz w:val="20"/>
                <w:szCs w:val="20"/>
              </w:rPr>
            </w:pPr>
            <w:r w:rsidRPr="009F7340">
              <w:rPr>
                <w:sz w:val="20"/>
                <w:szCs w:val="20"/>
              </w:rPr>
              <w:t>244,3</w:t>
            </w:r>
          </w:p>
          <w:p w:rsidR="00274B3A" w:rsidRPr="009F7340" w:rsidRDefault="00274B3A" w:rsidP="00274B3A">
            <w:pPr>
              <w:spacing w:line="360" w:lineRule="auto"/>
              <w:ind w:firstLine="180"/>
              <w:jc w:val="both"/>
              <w:rPr>
                <w:sz w:val="20"/>
                <w:szCs w:val="20"/>
              </w:rPr>
            </w:pPr>
            <w:r w:rsidRPr="009F7340">
              <w:rPr>
                <w:sz w:val="20"/>
                <w:szCs w:val="20"/>
              </w:rPr>
              <w:t>57,22</w:t>
            </w:r>
          </w:p>
          <w:p w:rsidR="00274B3A" w:rsidRPr="009F7340" w:rsidRDefault="00274B3A" w:rsidP="00274B3A">
            <w:pPr>
              <w:spacing w:line="360" w:lineRule="auto"/>
              <w:ind w:firstLine="180"/>
              <w:jc w:val="both"/>
              <w:rPr>
                <w:sz w:val="20"/>
                <w:szCs w:val="20"/>
              </w:rPr>
            </w:pPr>
            <w:r w:rsidRPr="009F7340">
              <w:rPr>
                <w:sz w:val="20"/>
                <w:szCs w:val="20"/>
              </w:rPr>
              <w:t>179,9</w:t>
            </w:r>
          </w:p>
          <w:p w:rsidR="00274B3A" w:rsidRPr="009F7340" w:rsidRDefault="00274B3A" w:rsidP="00274B3A">
            <w:pPr>
              <w:spacing w:line="360" w:lineRule="auto"/>
              <w:ind w:firstLine="180"/>
              <w:jc w:val="both"/>
              <w:rPr>
                <w:sz w:val="20"/>
                <w:szCs w:val="20"/>
              </w:rPr>
            </w:pPr>
            <w:r w:rsidRPr="009F7340">
              <w:rPr>
                <w:sz w:val="20"/>
                <w:szCs w:val="20"/>
              </w:rPr>
              <w:t>4,22</w:t>
            </w:r>
          </w:p>
          <w:p w:rsidR="00274B3A" w:rsidRPr="009F7340" w:rsidRDefault="00274B3A" w:rsidP="00274B3A">
            <w:pPr>
              <w:spacing w:line="360" w:lineRule="auto"/>
              <w:ind w:firstLine="180"/>
              <w:jc w:val="both"/>
              <w:rPr>
                <w:sz w:val="20"/>
                <w:szCs w:val="20"/>
              </w:rPr>
            </w:pPr>
          </w:p>
          <w:p w:rsidR="00274B3A" w:rsidRPr="009F7340" w:rsidRDefault="00274B3A" w:rsidP="00274B3A">
            <w:pPr>
              <w:spacing w:line="360" w:lineRule="auto"/>
              <w:ind w:firstLine="180"/>
              <w:jc w:val="both"/>
              <w:rPr>
                <w:sz w:val="20"/>
                <w:szCs w:val="20"/>
              </w:rPr>
            </w:pPr>
            <w:r w:rsidRPr="009F7340">
              <w:rPr>
                <w:sz w:val="20"/>
                <w:szCs w:val="20"/>
              </w:rPr>
              <w:t>32,2</w:t>
            </w:r>
          </w:p>
          <w:p w:rsidR="00274B3A" w:rsidRPr="009F7340" w:rsidRDefault="00274B3A" w:rsidP="00274B3A">
            <w:pPr>
              <w:spacing w:line="360" w:lineRule="auto"/>
              <w:ind w:firstLine="180"/>
              <w:jc w:val="both"/>
              <w:rPr>
                <w:sz w:val="20"/>
                <w:szCs w:val="20"/>
              </w:rPr>
            </w:pPr>
            <w:r w:rsidRPr="009F7340">
              <w:rPr>
                <w:sz w:val="20"/>
                <w:szCs w:val="20"/>
              </w:rPr>
              <w:t>21,5</w:t>
            </w:r>
          </w:p>
        </w:tc>
      </w:tr>
    </w:tbl>
    <w:p w:rsidR="00274B3A" w:rsidRDefault="00274B3A" w:rsidP="00D3741D">
      <w:pPr>
        <w:spacing w:line="360" w:lineRule="auto"/>
        <w:ind w:firstLine="709"/>
        <w:jc w:val="both"/>
        <w:rPr>
          <w:sz w:val="28"/>
          <w:szCs w:val="28"/>
        </w:rPr>
      </w:pPr>
    </w:p>
    <w:p w:rsidR="0044003F" w:rsidRPr="00D3741D" w:rsidRDefault="0044003F" w:rsidP="00D3741D">
      <w:pPr>
        <w:spacing w:line="360" w:lineRule="auto"/>
        <w:ind w:firstLine="709"/>
        <w:jc w:val="both"/>
        <w:rPr>
          <w:sz w:val="28"/>
          <w:szCs w:val="28"/>
        </w:rPr>
      </w:pPr>
      <w:r w:rsidRPr="00D3741D">
        <w:rPr>
          <w:sz w:val="28"/>
          <w:szCs w:val="28"/>
        </w:rPr>
        <w:t xml:space="preserve">Было подобрано 60 животных в возрасте 9 месяцев, из которых по принципу аналогов сформировано 3 группы. Молодняк </w:t>
      </w:r>
      <w:r w:rsidRPr="00D3741D">
        <w:rPr>
          <w:sz w:val="28"/>
          <w:szCs w:val="28"/>
          <w:lang w:val="en-US"/>
        </w:rPr>
        <w:t>I</w:t>
      </w:r>
      <w:r w:rsidRPr="00D3741D">
        <w:rPr>
          <w:sz w:val="28"/>
          <w:szCs w:val="28"/>
        </w:rPr>
        <w:t xml:space="preserve"> и </w:t>
      </w:r>
      <w:r w:rsidRPr="00D3741D">
        <w:rPr>
          <w:sz w:val="28"/>
          <w:szCs w:val="28"/>
          <w:lang w:val="en-US"/>
        </w:rPr>
        <w:t>II</w:t>
      </w:r>
      <w:r w:rsidRPr="00D3741D">
        <w:rPr>
          <w:sz w:val="28"/>
          <w:szCs w:val="28"/>
        </w:rPr>
        <w:t xml:space="preserve"> групп с мая по сентябрь (до 14 мес.) находился на естественном пастбище, затем переводился на откормочную площадку, сблокированную с помещением. Причем животные </w:t>
      </w:r>
      <w:r w:rsidRPr="00D3741D">
        <w:rPr>
          <w:sz w:val="28"/>
          <w:szCs w:val="28"/>
          <w:lang w:val="en-US"/>
        </w:rPr>
        <w:t>II</w:t>
      </w:r>
      <w:r w:rsidRPr="00D3741D">
        <w:rPr>
          <w:sz w:val="28"/>
          <w:szCs w:val="28"/>
        </w:rPr>
        <w:t xml:space="preserve"> группы в пастбищный период подкармливались концентратами из расчета</w:t>
      </w:r>
      <w:r w:rsidR="00D3741D">
        <w:rPr>
          <w:sz w:val="28"/>
          <w:szCs w:val="28"/>
        </w:rPr>
        <w:t xml:space="preserve"> </w:t>
      </w:r>
      <w:smartTag w:uri="urn:schemas-microsoft-com:office:smarttags" w:element="metricconverter">
        <w:smartTagPr>
          <w:attr w:name="ProductID" w:val="0,8 кг"/>
        </w:smartTagPr>
        <w:r w:rsidRPr="00D3741D">
          <w:rPr>
            <w:sz w:val="28"/>
            <w:szCs w:val="28"/>
          </w:rPr>
          <w:t>0,8 кг</w:t>
        </w:r>
      </w:smartTag>
      <w:r w:rsidRPr="00D3741D">
        <w:rPr>
          <w:sz w:val="28"/>
          <w:szCs w:val="28"/>
        </w:rPr>
        <w:t xml:space="preserve"> на </w:t>
      </w:r>
      <w:smartTag w:uri="urn:schemas-microsoft-com:office:smarttags" w:element="metricconverter">
        <w:smartTagPr>
          <w:attr w:name="ProductID" w:val="100 кг"/>
        </w:smartTagPr>
        <w:r w:rsidRPr="00D3741D">
          <w:rPr>
            <w:sz w:val="28"/>
            <w:szCs w:val="28"/>
          </w:rPr>
          <w:t>100 кг</w:t>
        </w:r>
      </w:smartTag>
      <w:r w:rsidRPr="00D3741D">
        <w:rPr>
          <w:sz w:val="28"/>
          <w:szCs w:val="28"/>
        </w:rPr>
        <w:t xml:space="preserve"> живой массы. Кастраты </w:t>
      </w:r>
      <w:r w:rsidRPr="00D3741D">
        <w:rPr>
          <w:sz w:val="28"/>
          <w:szCs w:val="28"/>
          <w:lang w:val="en-US"/>
        </w:rPr>
        <w:t>III</w:t>
      </w:r>
      <w:r w:rsidRPr="00D3741D">
        <w:rPr>
          <w:sz w:val="28"/>
          <w:szCs w:val="28"/>
        </w:rPr>
        <w:t xml:space="preserve"> группы содержались на площадке весь период эксперимента, то есть до 18-месячного возраста.</w:t>
      </w:r>
    </w:p>
    <w:p w:rsidR="009F7340" w:rsidRDefault="0044003F" w:rsidP="00D3741D">
      <w:pPr>
        <w:spacing w:line="360" w:lineRule="auto"/>
        <w:ind w:firstLine="709"/>
        <w:jc w:val="both"/>
        <w:rPr>
          <w:sz w:val="28"/>
          <w:szCs w:val="28"/>
        </w:rPr>
      </w:pPr>
      <w:r w:rsidRPr="00D3741D">
        <w:rPr>
          <w:sz w:val="28"/>
          <w:szCs w:val="28"/>
        </w:rPr>
        <w:t xml:space="preserve">За период с 9 до 14 мес. животные </w:t>
      </w:r>
      <w:r w:rsidRPr="00D3741D">
        <w:rPr>
          <w:sz w:val="28"/>
          <w:szCs w:val="28"/>
          <w:lang w:val="en-US"/>
        </w:rPr>
        <w:t>I</w:t>
      </w:r>
      <w:r w:rsidRPr="00D3741D">
        <w:rPr>
          <w:sz w:val="28"/>
          <w:szCs w:val="28"/>
        </w:rPr>
        <w:t xml:space="preserve"> группы потребили </w:t>
      </w:r>
      <w:smartTag w:uri="urn:schemas-microsoft-com:office:smarttags" w:element="metricconverter">
        <w:smartTagPr>
          <w:attr w:name="ProductID" w:val="3560 кг"/>
        </w:smartTagPr>
        <w:r w:rsidRPr="00D3741D">
          <w:rPr>
            <w:sz w:val="28"/>
            <w:szCs w:val="28"/>
          </w:rPr>
          <w:t>3560 кг</w:t>
        </w:r>
      </w:smartTag>
      <w:r w:rsidRPr="00D3741D">
        <w:rPr>
          <w:sz w:val="28"/>
          <w:szCs w:val="28"/>
        </w:rPr>
        <w:t xml:space="preserve"> пастбищной травы, </w:t>
      </w:r>
      <w:r w:rsidRPr="00D3741D">
        <w:rPr>
          <w:sz w:val="28"/>
          <w:szCs w:val="28"/>
          <w:lang w:val="en-US"/>
        </w:rPr>
        <w:t>II</w:t>
      </w:r>
      <w:r w:rsidRPr="00D3741D">
        <w:rPr>
          <w:sz w:val="28"/>
          <w:szCs w:val="28"/>
        </w:rPr>
        <w:t xml:space="preserve"> – </w:t>
      </w:r>
      <w:smartTag w:uri="urn:schemas-microsoft-com:office:smarttags" w:element="metricconverter">
        <w:smartTagPr>
          <w:attr w:name="ProductID" w:val="3048 кг"/>
        </w:smartTagPr>
        <w:r w:rsidRPr="00D3741D">
          <w:rPr>
            <w:sz w:val="28"/>
            <w:szCs w:val="28"/>
          </w:rPr>
          <w:t>3048 кг</w:t>
        </w:r>
      </w:smartTag>
      <w:r w:rsidRPr="00D3741D">
        <w:rPr>
          <w:sz w:val="28"/>
          <w:szCs w:val="28"/>
        </w:rPr>
        <w:t xml:space="preserve"> травы и </w:t>
      </w:r>
      <w:smartTag w:uri="urn:schemas-microsoft-com:office:smarttags" w:element="metricconverter">
        <w:smartTagPr>
          <w:attr w:name="ProductID" w:val="324 кг"/>
        </w:smartTagPr>
        <w:r w:rsidRPr="00D3741D">
          <w:rPr>
            <w:sz w:val="28"/>
            <w:szCs w:val="28"/>
          </w:rPr>
          <w:t>324 кг</w:t>
        </w:r>
      </w:smartTag>
      <w:r w:rsidRPr="00D3741D">
        <w:rPr>
          <w:sz w:val="28"/>
          <w:szCs w:val="28"/>
        </w:rPr>
        <w:t xml:space="preserve"> концентратов, </w:t>
      </w:r>
      <w:r w:rsidRPr="00D3741D">
        <w:rPr>
          <w:sz w:val="28"/>
          <w:szCs w:val="28"/>
          <w:lang w:val="en-US"/>
        </w:rPr>
        <w:t>III</w:t>
      </w:r>
      <w:r w:rsidRPr="00D3741D">
        <w:rPr>
          <w:sz w:val="28"/>
          <w:szCs w:val="28"/>
        </w:rPr>
        <w:t xml:space="preserve"> – </w:t>
      </w:r>
      <w:smartTag w:uri="urn:schemas-microsoft-com:office:smarttags" w:element="metricconverter">
        <w:smartTagPr>
          <w:attr w:name="ProductID" w:val="448 кг"/>
        </w:smartTagPr>
        <w:r w:rsidRPr="00D3741D">
          <w:rPr>
            <w:sz w:val="28"/>
            <w:szCs w:val="28"/>
          </w:rPr>
          <w:t>448 кг</w:t>
        </w:r>
      </w:smartTag>
      <w:r w:rsidRPr="00D3741D">
        <w:rPr>
          <w:sz w:val="28"/>
          <w:szCs w:val="28"/>
        </w:rPr>
        <w:t xml:space="preserve"> сена кострецового, </w:t>
      </w:r>
      <w:smartTag w:uri="urn:schemas-microsoft-com:office:smarttags" w:element="metricconverter">
        <w:smartTagPr>
          <w:attr w:name="ProductID" w:val="1673 кг"/>
        </w:smartTagPr>
        <w:r w:rsidRPr="00D3741D">
          <w:rPr>
            <w:sz w:val="28"/>
            <w:szCs w:val="28"/>
          </w:rPr>
          <w:t>1673 кг</w:t>
        </w:r>
      </w:smartTag>
      <w:r w:rsidRPr="00D3741D">
        <w:rPr>
          <w:sz w:val="28"/>
          <w:szCs w:val="28"/>
        </w:rPr>
        <w:t xml:space="preserve"> зеленой массы (с пашни) и </w:t>
      </w:r>
      <w:smartTag w:uri="urn:schemas-microsoft-com:office:smarttags" w:element="metricconverter">
        <w:smartTagPr>
          <w:attr w:name="ProductID" w:val="423 кг"/>
        </w:smartTagPr>
        <w:r w:rsidRPr="00D3741D">
          <w:rPr>
            <w:sz w:val="28"/>
            <w:szCs w:val="28"/>
          </w:rPr>
          <w:t>423 кг</w:t>
        </w:r>
      </w:smartTag>
      <w:r w:rsidRPr="00D3741D">
        <w:rPr>
          <w:sz w:val="28"/>
          <w:szCs w:val="28"/>
        </w:rPr>
        <w:t xml:space="preserve"> концентратов</w:t>
      </w:r>
      <w:r w:rsidR="00D3741D">
        <w:rPr>
          <w:sz w:val="28"/>
          <w:szCs w:val="28"/>
        </w:rPr>
        <w:t>.</w:t>
      </w:r>
    </w:p>
    <w:p w:rsidR="0044003F" w:rsidRPr="00D3741D" w:rsidRDefault="0044003F" w:rsidP="00D3741D">
      <w:pPr>
        <w:spacing w:line="360" w:lineRule="auto"/>
        <w:ind w:firstLine="709"/>
        <w:jc w:val="both"/>
        <w:rPr>
          <w:sz w:val="28"/>
          <w:szCs w:val="28"/>
        </w:rPr>
      </w:pPr>
      <w:r w:rsidRPr="00D3741D">
        <w:rPr>
          <w:sz w:val="28"/>
          <w:szCs w:val="28"/>
        </w:rPr>
        <w:t>Общая питательность скормленных кормов за этот период по группам</w:t>
      </w:r>
      <w:r w:rsidR="00D3741D">
        <w:rPr>
          <w:sz w:val="28"/>
          <w:szCs w:val="28"/>
        </w:rPr>
        <w:t xml:space="preserve"> </w:t>
      </w:r>
      <w:r w:rsidRPr="00D3741D">
        <w:rPr>
          <w:sz w:val="28"/>
          <w:szCs w:val="28"/>
        </w:rPr>
        <w:t>составляла соответственно 878, 1023 и 959 корм. ед.</w:t>
      </w:r>
    </w:p>
    <w:p w:rsidR="0044003F" w:rsidRPr="00D3741D" w:rsidRDefault="0044003F" w:rsidP="00D3741D">
      <w:pPr>
        <w:spacing w:line="360" w:lineRule="auto"/>
        <w:ind w:firstLine="709"/>
        <w:jc w:val="both"/>
        <w:rPr>
          <w:sz w:val="28"/>
          <w:szCs w:val="28"/>
        </w:rPr>
      </w:pPr>
      <w:r w:rsidRPr="00D3741D">
        <w:rPr>
          <w:sz w:val="28"/>
          <w:szCs w:val="28"/>
        </w:rPr>
        <w:t>Технология выращивания подопытного молодняка оказала заметное влиян</w:t>
      </w:r>
      <w:r w:rsidR="00274B3A">
        <w:rPr>
          <w:sz w:val="28"/>
          <w:szCs w:val="28"/>
        </w:rPr>
        <w:t xml:space="preserve">ие на его мясную продуктивность </w:t>
      </w:r>
      <w:r w:rsidRPr="00D3741D">
        <w:rPr>
          <w:sz w:val="28"/>
          <w:szCs w:val="28"/>
        </w:rPr>
        <w:t>(табл. 1)</w:t>
      </w:r>
    </w:p>
    <w:p w:rsidR="0044003F" w:rsidRPr="00D3741D" w:rsidRDefault="0044003F" w:rsidP="00D3741D">
      <w:pPr>
        <w:spacing w:line="360" w:lineRule="auto"/>
        <w:ind w:firstLine="709"/>
        <w:jc w:val="both"/>
        <w:rPr>
          <w:sz w:val="28"/>
          <w:szCs w:val="28"/>
        </w:rPr>
      </w:pPr>
      <w:r w:rsidRPr="00D3741D">
        <w:rPr>
          <w:sz w:val="28"/>
          <w:szCs w:val="28"/>
        </w:rPr>
        <w:t xml:space="preserve">Расчет экономической эффективности показали, что в летний период наибольшие производственные затраты были при содержании животных на площадке, наименьшие – при нагуле без подкормки. В </w:t>
      </w:r>
      <w:r w:rsidRPr="00D3741D">
        <w:rPr>
          <w:sz w:val="28"/>
          <w:szCs w:val="28"/>
          <w:lang w:val="en-US"/>
        </w:rPr>
        <w:t>I</w:t>
      </w:r>
      <w:r w:rsidRPr="00D3741D">
        <w:rPr>
          <w:sz w:val="28"/>
          <w:szCs w:val="28"/>
        </w:rPr>
        <w:t xml:space="preserve"> группе они составляли 365,8 руб., во </w:t>
      </w:r>
      <w:r w:rsidRPr="00D3741D">
        <w:rPr>
          <w:sz w:val="28"/>
          <w:szCs w:val="28"/>
          <w:lang w:val="en-US"/>
        </w:rPr>
        <w:t>II</w:t>
      </w:r>
      <w:r w:rsidRPr="00D3741D">
        <w:rPr>
          <w:sz w:val="28"/>
          <w:szCs w:val="28"/>
        </w:rPr>
        <w:t xml:space="preserve"> – 620, 8 руб., и в </w:t>
      </w:r>
      <w:r w:rsidRPr="00D3741D">
        <w:rPr>
          <w:sz w:val="28"/>
          <w:szCs w:val="28"/>
          <w:lang w:val="en-US"/>
        </w:rPr>
        <w:t>III</w:t>
      </w:r>
      <w:r w:rsidRPr="00D3741D">
        <w:rPr>
          <w:sz w:val="28"/>
          <w:szCs w:val="28"/>
        </w:rPr>
        <w:t xml:space="preserve"> – 914 руб. Следовательно, содержание животных на откормочной площадке, по сравнению с нагулом, приводило к удорожанию единицы продукции в 2,8 и 2,1 раза. Причем, подкормка кастратов концентрированными кормами повышала себестоимость прироста на 33, 7 %.</w:t>
      </w:r>
    </w:p>
    <w:p w:rsidR="00D3741D" w:rsidRDefault="0044003F" w:rsidP="00D3741D">
      <w:pPr>
        <w:spacing w:line="360" w:lineRule="auto"/>
        <w:ind w:firstLine="709"/>
        <w:jc w:val="both"/>
        <w:rPr>
          <w:sz w:val="28"/>
          <w:szCs w:val="28"/>
        </w:rPr>
      </w:pPr>
      <w:r w:rsidRPr="00D3741D">
        <w:rPr>
          <w:sz w:val="28"/>
          <w:szCs w:val="28"/>
        </w:rPr>
        <w:t>Таким образом,</w:t>
      </w:r>
      <w:r w:rsidR="00D3741D">
        <w:rPr>
          <w:sz w:val="28"/>
          <w:szCs w:val="28"/>
        </w:rPr>
        <w:t xml:space="preserve"> </w:t>
      </w:r>
      <w:r w:rsidRPr="00D3741D">
        <w:rPr>
          <w:sz w:val="28"/>
          <w:szCs w:val="28"/>
        </w:rPr>
        <w:t>нагул молодняка КРС с подкормкой концентратами оправдан как с зоотехнической, так и с экономической точек зрения. Он позволяет проявить животным высокую мясную продуктивность и получать говядину лучшего качества с большей прибыльностью</w:t>
      </w:r>
      <w:r w:rsidR="00D3741D">
        <w:rPr>
          <w:sz w:val="28"/>
          <w:szCs w:val="28"/>
        </w:rPr>
        <w:t>.</w:t>
      </w:r>
    </w:p>
    <w:p w:rsidR="00D3741D" w:rsidRDefault="0044003F" w:rsidP="00D3741D">
      <w:pPr>
        <w:spacing w:line="360" w:lineRule="auto"/>
        <w:ind w:firstLine="709"/>
        <w:jc w:val="both"/>
        <w:rPr>
          <w:sz w:val="28"/>
          <w:szCs w:val="28"/>
        </w:rPr>
      </w:pPr>
      <w:r w:rsidRPr="00D3741D">
        <w:rPr>
          <w:sz w:val="28"/>
          <w:szCs w:val="28"/>
        </w:rPr>
        <w:t>В ряде других районов нашей страны широко применяют нагул крупного рогатого скота с заключительным откормом, считая такое содержание эконом</w:t>
      </w:r>
      <w:r w:rsidR="009F7340">
        <w:rPr>
          <w:sz w:val="28"/>
          <w:szCs w:val="28"/>
        </w:rPr>
        <w:t>ически эффективным по сравнению</w:t>
      </w:r>
      <w:r w:rsidRPr="00D3741D">
        <w:rPr>
          <w:sz w:val="28"/>
          <w:szCs w:val="28"/>
        </w:rPr>
        <w:t xml:space="preserve"> с содержанием животных в помещении и на нагуле</w:t>
      </w:r>
      <w:r w:rsidR="00D3741D">
        <w:rPr>
          <w:sz w:val="28"/>
          <w:szCs w:val="28"/>
        </w:rPr>
        <w:t>.</w:t>
      </w:r>
    </w:p>
    <w:p w:rsidR="009F7340" w:rsidRDefault="0044003F" w:rsidP="00D3741D">
      <w:pPr>
        <w:spacing w:line="360" w:lineRule="auto"/>
        <w:ind w:firstLine="709"/>
        <w:jc w:val="both"/>
        <w:rPr>
          <w:sz w:val="28"/>
          <w:szCs w:val="28"/>
        </w:rPr>
      </w:pPr>
      <w:r w:rsidRPr="00D3741D">
        <w:rPr>
          <w:sz w:val="28"/>
          <w:szCs w:val="28"/>
        </w:rPr>
        <w:t>В условиях Сибири, по результатам научно-хозяйственных опытов, доказано, что</w:t>
      </w:r>
      <w:r w:rsidR="00D3741D">
        <w:rPr>
          <w:sz w:val="28"/>
          <w:szCs w:val="28"/>
        </w:rPr>
        <w:t xml:space="preserve"> </w:t>
      </w:r>
      <w:r w:rsidRPr="00D3741D">
        <w:rPr>
          <w:sz w:val="28"/>
          <w:szCs w:val="28"/>
        </w:rPr>
        <w:t xml:space="preserve">пастбищное содержание с продлением сроков </w:t>
      </w:r>
      <w:r w:rsidR="009F7340">
        <w:rPr>
          <w:sz w:val="28"/>
          <w:szCs w:val="28"/>
        </w:rPr>
        <w:t>выпаса эффективнее по сравнению</w:t>
      </w:r>
      <w:r w:rsidRPr="00D3741D">
        <w:rPr>
          <w:sz w:val="28"/>
          <w:szCs w:val="28"/>
        </w:rPr>
        <w:t xml:space="preserve"> со стойловым. Отмечено превосходство животных пастбищной группы по интенсивности роста и живой массе, снижению затрат труда по уходу за животными, себестоимость 1 ц прироста живой массы</w:t>
      </w:r>
      <w:r w:rsidR="00D3741D">
        <w:rPr>
          <w:sz w:val="28"/>
          <w:szCs w:val="28"/>
        </w:rPr>
        <w:t>.</w:t>
      </w:r>
    </w:p>
    <w:p w:rsidR="00C2784E" w:rsidRDefault="009F7340" w:rsidP="00D3741D">
      <w:pPr>
        <w:spacing w:line="360" w:lineRule="auto"/>
        <w:ind w:firstLine="709"/>
        <w:jc w:val="both"/>
        <w:rPr>
          <w:b/>
          <w:sz w:val="28"/>
          <w:szCs w:val="40"/>
        </w:rPr>
      </w:pPr>
      <w:r>
        <w:rPr>
          <w:sz w:val="28"/>
          <w:szCs w:val="28"/>
        </w:rPr>
        <w:br w:type="page"/>
      </w:r>
      <w:r w:rsidR="00C2784E" w:rsidRPr="00D3741D">
        <w:rPr>
          <w:b/>
          <w:sz w:val="28"/>
          <w:szCs w:val="40"/>
        </w:rPr>
        <w:t>Выводы и предложения</w:t>
      </w:r>
    </w:p>
    <w:p w:rsidR="009F7340" w:rsidRPr="00D3741D" w:rsidRDefault="009F7340" w:rsidP="00D3741D">
      <w:pPr>
        <w:spacing w:line="360" w:lineRule="auto"/>
        <w:ind w:firstLine="709"/>
        <w:jc w:val="both"/>
        <w:rPr>
          <w:b/>
          <w:sz w:val="28"/>
          <w:szCs w:val="40"/>
        </w:rPr>
      </w:pPr>
    </w:p>
    <w:p w:rsidR="00D3741D" w:rsidRDefault="00C2784E" w:rsidP="00D3741D">
      <w:pPr>
        <w:spacing w:line="360" w:lineRule="auto"/>
        <w:ind w:firstLine="709"/>
        <w:jc w:val="both"/>
        <w:rPr>
          <w:sz w:val="28"/>
          <w:szCs w:val="28"/>
        </w:rPr>
      </w:pPr>
      <w:r w:rsidRPr="00D3741D">
        <w:rPr>
          <w:sz w:val="28"/>
          <w:szCs w:val="28"/>
        </w:rPr>
        <w:t>Производство говядины на промышленной основе не исключает выращивания и доращивание скота на естественных и сеянных пастбищах. Одним из наиболее дешевых методов производства говядины в летний период является нагул скота. В хозяйствах, где много естественных угодий, непригодных под посевы зерновых и других культур, в летний период целесообразно организовать нагул скота, получать высококачественную говядину при незначительных затратах материальных средств. Содержание на пастбищах укрепляет здоровье животных, способствует лучшему росту и развитию органов, а заключительный откорм при стойловом содержании обеспечивает быстрое повышение упитанности</w:t>
      </w:r>
      <w:r w:rsidR="00D3741D">
        <w:rPr>
          <w:sz w:val="28"/>
          <w:szCs w:val="28"/>
        </w:rPr>
        <w:t>.</w:t>
      </w:r>
    </w:p>
    <w:p w:rsidR="00D3741D" w:rsidRDefault="00C2784E" w:rsidP="00D3741D">
      <w:pPr>
        <w:spacing w:line="360" w:lineRule="auto"/>
        <w:ind w:firstLine="709"/>
        <w:jc w:val="both"/>
        <w:rPr>
          <w:sz w:val="28"/>
          <w:szCs w:val="28"/>
        </w:rPr>
      </w:pPr>
      <w:r w:rsidRPr="00D3741D">
        <w:rPr>
          <w:sz w:val="28"/>
          <w:szCs w:val="28"/>
        </w:rPr>
        <w:t>Успех нагула зависит от состояния травостоя, его использования, формирования</w:t>
      </w:r>
      <w:r w:rsidR="00D3741D">
        <w:rPr>
          <w:sz w:val="28"/>
          <w:szCs w:val="28"/>
        </w:rPr>
        <w:t xml:space="preserve"> </w:t>
      </w:r>
      <w:r w:rsidRPr="00D3741D">
        <w:rPr>
          <w:sz w:val="28"/>
          <w:szCs w:val="28"/>
        </w:rPr>
        <w:t>нагульных</w:t>
      </w:r>
      <w:r w:rsidR="00D3741D">
        <w:rPr>
          <w:sz w:val="28"/>
          <w:szCs w:val="28"/>
        </w:rPr>
        <w:t xml:space="preserve"> </w:t>
      </w:r>
      <w:r w:rsidRPr="00D3741D">
        <w:rPr>
          <w:sz w:val="28"/>
          <w:szCs w:val="28"/>
        </w:rPr>
        <w:t>гуртов,</w:t>
      </w:r>
      <w:r w:rsidR="00D3741D">
        <w:rPr>
          <w:sz w:val="28"/>
          <w:szCs w:val="28"/>
        </w:rPr>
        <w:t xml:space="preserve"> </w:t>
      </w:r>
      <w:r w:rsidRPr="00D3741D">
        <w:rPr>
          <w:sz w:val="28"/>
          <w:szCs w:val="28"/>
        </w:rPr>
        <w:t>водопоя,</w:t>
      </w:r>
      <w:r w:rsidR="00D3741D">
        <w:rPr>
          <w:sz w:val="28"/>
          <w:szCs w:val="28"/>
        </w:rPr>
        <w:t xml:space="preserve"> </w:t>
      </w:r>
      <w:r w:rsidRPr="00D3741D">
        <w:rPr>
          <w:sz w:val="28"/>
          <w:szCs w:val="28"/>
        </w:rPr>
        <w:t>режима</w:t>
      </w:r>
      <w:r w:rsidR="00D3741D">
        <w:rPr>
          <w:sz w:val="28"/>
          <w:szCs w:val="28"/>
        </w:rPr>
        <w:t xml:space="preserve"> </w:t>
      </w:r>
      <w:r w:rsidRPr="00D3741D">
        <w:rPr>
          <w:sz w:val="28"/>
          <w:szCs w:val="28"/>
        </w:rPr>
        <w:t>дня,</w:t>
      </w:r>
      <w:r w:rsidR="00D3741D">
        <w:rPr>
          <w:sz w:val="28"/>
          <w:szCs w:val="28"/>
        </w:rPr>
        <w:t xml:space="preserve"> </w:t>
      </w:r>
      <w:r w:rsidRPr="00D3741D">
        <w:rPr>
          <w:sz w:val="28"/>
          <w:szCs w:val="28"/>
        </w:rPr>
        <w:t>приемов</w:t>
      </w:r>
      <w:r w:rsidR="00D3741D">
        <w:rPr>
          <w:sz w:val="28"/>
          <w:szCs w:val="28"/>
        </w:rPr>
        <w:t xml:space="preserve"> </w:t>
      </w:r>
      <w:r w:rsidRPr="00D3741D">
        <w:rPr>
          <w:sz w:val="28"/>
          <w:szCs w:val="28"/>
        </w:rPr>
        <w:t>пастьбы и т. д. Разумеется, важное значение имеет и подготовка животных к нагулу. Как правило, подготовленный молодняк лучше использует пастбищный корм и обеспечивает большие приросты</w:t>
      </w:r>
      <w:r w:rsidR="00D3741D">
        <w:rPr>
          <w:sz w:val="28"/>
          <w:szCs w:val="28"/>
        </w:rPr>
        <w:t>.</w:t>
      </w:r>
    </w:p>
    <w:p w:rsidR="00C2784E" w:rsidRPr="00D3741D" w:rsidRDefault="00C2784E" w:rsidP="00D3741D">
      <w:pPr>
        <w:spacing w:line="360" w:lineRule="auto"/>
        <w:ind w:firstLine="709"/>
        <w:jc w:val="both"/>
        <w:rPr>
          <w:sz w:val="28"/>
          <w:szCs w:val="28"/>
        </w:rPr>
      </w:pPr>
      <w:r w:rsidRPr="00D3741D">
        <w:rPr>
          <w:sz w:val="28"/>
          <w:szCs w:val="28"/>
        </w:rPr>
        <w:t>Кормление нагульного молодняка должно быть организованно по научно обоснованным нормам с учетом живой массы и планированного прироста.</w:t>
      </w:r>
    </w:p>
    <w:p w:rsidR="00C2784E" w:rsidRPr="00D3741D" w:rsidRDefault="00C2784E" w:rsidP="00D3741D">
      <w:pPr>
        <w:spacing w:line="360" w:lineRule="auto"/>
        <w:ind w:firstLine="709"/>
        <w:jc w:val="both"/>
        <w:rPr>
          <w:sz w:val="28"/>
          <w:szCs w:val="28"/>
        </w:rPr>
      </w:pPr>
      <w:r w:rsidRPr="00D3741D">
        <w:rPr>
          <w:sz w:val="28"/>
          <w:szCs w:val="28"/>
        </w:rPr>
        <w:t>Продление пастбищного периода дает возможность экономить затраты труда и энергии на подвоз и раздачу кормов, уборку навоза, снижает затраты труда по уходу за животными и отчисления на амортизацию помещений.</w:t>
      </w:r>
    </w:p>
    <w:p w:rsidR="009F7340" w:rsidRDefault="00C2784E" w:rsidP="00D3741D">
      <w:pPr>
        <w:spacing w:line="360" w:lineRule="auto"/>
        <w:ind w:firstLine="709"/>
        <w:jc w:val="both"/>
        <w:rPr>
          <w:sz w:val="28"/>
          <w:szCs w:val="28"/>
        </w:rPr>
      </w:pPr>
      <w:r w:rsidRPr="00D3741D">
        <w:rPr>
          <w:sz w:val="28"/>
          <w:szCs w:val="28"/>
        </w:rPr>
        <w:t>Для</w:t>
      </w:r>
      <w:r w:rsidR="009F7340">
        <w:rPr>
          <w:sz w:val="28"/>
          <w:szCs w:val="28"/>
        </w:rPr>
        <w:t xml:space="preserve"> повышения эффективности нагула</w:t>
      </w:r>
      <w:r w:rsidRPr="00D3741D">
        <w:rPr>
          <w:sz w:val="28"/>
          <w:szCs w:val="28"/>
        </w:rPr>
        <w:t xml:space="preserve"> так же очень важно накопление данных о количестве поедаемой нагульными животными травы на различных типах пастбищ и ее питательной ценности. Это позволит дать производству научно обоснованные рекомендации по нормированию пастбищного откорма и, в частности, по разработке наиболее эффективных схем зеленого конвейера</w:t>
      </w:r>
      <w:r w:rsidR="00D3741D">
        <w:rPr>
          <w:sz w:val="28"/>
          <w:szCs w:val="28"/>
        </w:rPr>
        <w:t>.</w:t>
      </w:r>
    </w:p>
    <w:p w:rsidR="00C2784E" w:rsidRDefault="009F7340" w:rsidP="00D3741D">
      <w:pPr>
        <w:spacing w:line="360" w:lineRule="auto"/>
        <w:ind w:firstLine="709"/>
        <w:jc w:val="both"/>
        <w:rPr>
          <w:b/>
          <w:sz w:val="28"/>
          <w:szCs w:val="40"/>
        </w:rPr>
      </w:pPr>
      <w:r>
        <w:rPr>
          <w:sz w:val="28"/>
          <w:szCs w:val="28"/>
        </w:rPr>
        <w:br w:type="page"/>
      </w:r>
      <w:r w:rsidR="00C2784E" w:rsidRPr="00D3741D">
        <w:rPr>
          <w:b/>
          <w:sz w:val="28"/>
          <w:szCs w:val="40"/>
        </w:rPr>
        <w:t>Библиографический список</w:t>
      </w:r>
    </w:p>
    <w:p w:rsidR="009F7340" w:rsidRPr="00D3741D" w:rsidRDefault="009F7340" w:rsidP="00D3741D">
      <w:pPr>
        <w:spacing w:line="360" w:lineRule="auto"/>
        <w:ind w:firstLine="709"/>
        <w:jc w:val="both"/>
        <w:rPr>
          <w:b/>
          <w:sz w:val="28"/>
          <w:szCs w:val="40"/>
        </w:rPr>
      </w:pPr>
    </w:p>
    <w:p w:rsidR="00C2784E" w:rsidRPr="00D3741D" w:rsidRDefault="009F7340" w:rsidP="009F7340">
      <w:pPr>
        <w:numPr>
          <w:ilvl w:val="0"/>
          <w:numId w:val="1"/>
        </w:numPr>
        <w:spacing w:line="360" w:lineRule="auto"/>
        <w:ind w:left="0" w:firstLine="0"/>
        <w:jc w:val="both"/>
        <w:rPr>
          <w:sz w:val="28"/>
          <w:szCs w:val="32"/>
        </w:rPr>
      </w:pPr>
      <w:r>
        <w:rPr>
          <w:sz w:val="28"/>
          <w:szCs w:val="32"/>
        </w:rPr>
        <w:t>Андреев А.</w:t>
      </w:r>
      <w:r w:rsidR="00C2784E" w:rsidRPr="00D3741D">
        <w:rPr>
          <w:sz w:val="28"/>
          <w:szCs w:val="32"/>
        </w:rPr>
        <w:t xml:space="preserve">В. Летнее содержание и кормление ремонтного молодняка крупного рогатого скота / </w:t>
      </w:r>
      <w:r w:rsidR="0094584F">
        <w:rPr>
          <w:sz w:val="28"/>
          <w:szCs w:val="32"/>
        </w:rPr>
        <w:t>А.В. Андреев, Д.</w:t>
      </w:r>
      <w:r>
        <w:rPr>
          <w:sz w:val="28"/>
          <w:szCs w:val="32"/>
        </w:rPr>
        <w:t>М. Те</w:t>
      </w:r>
      <w:r w:rsidR="00C2784E" w:rsidRPr="00D3741D">
        <w:rPr>
          <w:sz w:val="28"/>
          <w:szCs w:val="32"/>
        </w:rPr>
        <w:t>бердиев: Обзорная информация. – М., 1989.</w:t>
      </w:r>
      <w:r>
        <w:rPr>
          <w:sz w:val="28"/>
          <w:szCs w:val="32"/>
        </w:rPr>
        <w:t xml:space="preserve"> - С. 5–</w:t>
      </w:r>
      <w:r w:rsidR="00C2784E" w:rsidRPr="00D3741D">
        <w:rPr>
          <w:sz w:val="28"/>
          <w:szCs w:val="32"/>
        </w:rPr>
        <w:t>52.</w:t>
      </w:r>
    </w:p>
    <w:p w:rsidR="00D3741D" w:rsidRDefault="009F7340" w:rsidP="009F7340">
      <w:pPr>
        <w:numPr>
          <w:ilvl w:val="0"/>
          <w:numId w:val="1"/>
        </w:numPr>
        <w:spacing w:line="360" w:lineRule="auto"/>
        <w:ind w:left="0" w:firstLine="0"/>
        <w:jc w:val="both"/>
        <w:rPr>
          <w:sz w:val="28"/>
          <w:szCs w:val="32"/>
        </w:rPr>
      </w:pPr>
      <w:r>
        <w:rPr>
          <w:sz w:val="28"/>
          <w:szCs w:val="32"/>
        </w:rPr>
        <w:t>Арзуманян Е.</w:t>
      </w:r>
      <w:r w:rsidR="00C2784E" w:rsidRPr="00D3741D">
        <w:rPr>
          <w:sz w:val="28"/>
          <w:szCs w:val="32"/>
        </w:rPr>
        <w:t>А. Животноводство /</w:t>
      </w:r>
      <w:r>
        <w:rPr>
          <w:sz w:val="28"/>
          <w:szCs w:val="32"/>
        </w:rPr>
        <w:t xml:space="preserve"> Е.А. Арзуманян и др.: под. ред.Е.</w:t>
      </w:r>
      <w:r w:rsidR="00C2784E" w:rsidRPr="00D3741D">
        <w:rPr>
          <w:sz w:val="28"/>
          <w:szCs w:val="32"/>
        </w:rPr>
        <w:t>А. Арзуманяна. – 3-е изд. перераб. и доп.</w:t>
      </w:r>
      <w:r>
        <w:rPr>
          <w:sz w:val="28"/>
          <w:szCs w:val="32"/>
        </w:rPr>
        <w:t xml:space="preserve"> </w:t>
      </w:r>
      <w:r w:rsidR="00C2784E" w:rsidRPr="00D3741D">
        <w:rPr>
          <w:sz w:val="28"/>
          <w:szCs w:val="32"/>
        </w:rPr>
        <w:t>-</w:t>
      </w:r>
      <w:r>
        <w:rPr>
          <w:sz w:val="28"/>
          <w:szCs w:val="32"/>
        </w:rPr>
        <w:t xml:space="preserve"> </w:t>
      </w:r>
      <w:r w:rsidR="00C2784E" w:rsidRPr="00D3741D">
        <w:rPr>
          <w:sz w:val="28"/>
          <w:szCs w:val="32"/>
        </w:rPr>
        <w:t>М.: ВО Агро-промиздат, 1985. – 237 с</w:t>
      </w:r>
      <w:r w:rsidR="00D3741D">
        <w:rPr>
          <w:sz w:val="28"/>
          <w:szCs w:val="32"/>
        </w:rPr>
        <w:t>.</w:t>
      </w:r>
    </w:p>
    <w:p w:rsidR="00C2784E" w:rsidRPr="00D3741D" w:rsidRDefault="00C2784E" w:rsidP="009F7340">
      <w:pPr>
        <w:spacing w:line="360" w:lineRule="auto"/>
        <w:jc w:val="both"/>
        <w:rPr>
          <w:sz w:val="28"/>
          <w:szCs w:val="32"/>
        </w:rPr>
      </w:pPr>
      <w:r w:rsidRPr="009F7340">
        <w:rPr>
          <w:sz w:val="28"/>
          <w:szCs w:val="32"/>
        </w:rPr>
        <w:t>3</w:t>
      </w:r>
      <w:r w:rsidRPr="00D3741D">
        <w:rPr>
          <w:b/>
          <w:sz w:val="28"/>
          <w:szCs w:val="32"/>
        </w:rPr>
        <w:t>.</w:t>
      </w:r>
      <w:r w:rsidR="009F7340">
        <w:rPr>
          <w:sz w:val="28"/>
          <w:szCs w:val="32"/>
        </w:rPr>
        <w:t xml:space="preserve"> Апальков И.</w:t>
      </w:r>
      <w:r w:rsidRPr="00D3741D">
        <w:rPr>
          <w:sz w:val="28"/>
          <w:szCs w:val="32"/>
        </w:rPr>
        <w:t>Е. Экономика, организация и планирование</w:t>
      </w:r>
      <w:r w:rsidR="00D3741D">
        <w:rPr>
          <w:sz w:val="28"/>
          <w:szCs w:val="32"/>
        </w:rPr>
        <w:t xml:space="preserve"> </w:t>
      </w:r>
      <w:r w:rsidRPr="00D3741D">
        <w:rPr>
          <w:sz w:val="28"/>
          <w:szCs w:val="32"/>
        </w:rPr>
        <w:t>сельскохозяйственного производства /</w:t>
      </w:r>
      <w:r w:rsidR="009F7340">
        <w:rPr>
          <w:sz w:val="28"/>
          <w:szCs w:val="32"/>
        </w:rPr>
        <w:t xml:space="preserve"> И.Е. Апальков, А.</w:t>
      </w:r>
      <w:r w:rsidRPr="00D3741D">
        <w:rPr>
          <w:sz w:val="28"/>
          <w:szCs w:val="32"/>
        </w:rPr>
        <w:t>С.</w:t>
      </w:r>
      <w:r w:rsidR="00D3741D">
        <w:rPr>
          <w:sz w:val="28"/>
          <w:szCs w:val="32"/>
        </w:rPr>
        <w:t xml:space="preserve"> </w:t>
      </w:r>
      <w:r w:rsidRPr="00D3741D">
        <w:rPr>
          <w:sz w:val="28"/>
          <w:szCs w:val="32"/>
        </w:rPr>
        <w:t>Смирнов: Справочник.</w:t>
      </w:r>
      <w:r w:rsidR="009F7340">
        <w:rPr>
          <w:sz w:val="28"/>
          <w:szCs w:val="32"/>
        </w:rPr>
        <w:t xml:space="preserve"> </w:t>
      </w:r>
      <w:r w:rsidRPr="00D3741D">
        <w:rPr>
          <w:sz w:val="28"/>
          <w:szCs w:val="32"/>
        </w:rPr>
        <w:t>- М., 1989.</w:t>
      </w:r>
      <w:r w:rsidR="009F7340">
        <w:rPr>
          <w:sz w:val="28"/>
          <w:szCs w:val="32"/>
        </w:rPr>
        <w:t xml:space="preserve"> </w:t>
      </w:r>
      <w:r w:rsidRPr="00D3741D">
        <w:rPr>
          <w:sz w:val="28"/>
          <w:szCs w:val="32"/>
        </w:rPr>
        <w:t>- 233 с.</w:t>
      </w:r>
    </w:p>
    <w:p w:rsidR="00C2784E" w:rsidRPr="00D3741D" w:rsidRDefault="00C2784E" w:rsidP="009F7340">
      <w:pPr>
        <w:spacing w:line="360" w:lineRule="auto"/>
        <w:jc w:val="both"/>
        <w:rPr>
          <w:sz w:val="28"/>
          <w:szCs w:val="32"/>
        </w:rPr>
      </w:pPr>
      <w:r w:rsidRPr="009F7340">
        <w:rPr>
          <w:sz w:val="28"/>
          <w:szCs w:val="32"/>
        </w:rPr>
        <w:t>4</w:t>
      </w:r>
      <w:r w:rsidRPr="00D3741D">
        <w:rPr>
          <w:b/>
          <w:sz w:val="28"/>
          <w:szCs w:val="32"/>
        </w:rPr>
        <w:t>.</w:t>
      </w:r>
      <w:r w:rsidRPr="00D3741D">
        <w:rPr>
          <w:sz w:val="28"/>
          <w:szCs w:val="32"/>
        </w:rPr>
        <w:t xml:space="preserve"> Бродская Н.М. Домашняя ферма</w:t>
      </w:r>
      <w:r w:rsidR="0094584F">
        <w:rPr>
          <w:sz w:val="28"/>
          <w:szCs w:val="32"/>
        </w:rPr>
        <w:t xml:space="preserve"> </w:t>
      </w:r>
      <w:r w:rsidRPr="00D3741D">
        <w:rPr>
          <w:sz w:val="28"/>
          <w:szCs w:val="32"/>
        </w:rPr>
        <w:t>/ Н.М. Бродская, М.Ф. Кобцев.</w:t>
      </w:r>
      <w:r w:rsidR="00D3741D">
        <w:rPr>
          <w:sz w:val="28"/>
          <w:szCs w:val="32"/>
        </w:rPr>
        <w:t xml:space="preserve"> </w:t>
      </w:r>
      <w:r w:rsidRPr="00D3741D">
        <w:rPr>
          <w:sz w:val="28"/>
          <w:szCs w:val="32"/>
        </w:rPr>
        <w:t>- Новосибирск: Новосиб. кн. изд-во, 1990.</w:t>
      </w:r>
      <w:r w:rsidR="009F7340">
        <w:rPr>
          <w:sz w:val="28"/>
          <w:szCs w:val="32"/>
        </w:rPr>
        <w:t xml:space="preserve"> </w:t>
      </w:r>
      <w:r w:rsidRPr="00D3741D">
        <w:rPr>
          <w:sz w:val="28"/>
          <w:szCs w:val="32"/>
        </w:rPr>
        <w:t>-</w:t>
      </w:r>
      <w:r w:rsidR="009F7340">
        <w:rPr>
          <w:sz w:val="28"/>
          <w:szCs w:val="32"/>
        </w:rPr>
        <w:t xml:space="preserve"> </w:t>
      </w:r>
      <w:r w:rsidRPr="00D3741D">
        <w:rPr>
          <w:sz w:val="28"/>
          <w:szCs w:val="32"/>
        </w:rPr>
        <w:t>вып.1.</w:t>
      </w:r>
      <w:r w:rsidR="009F7340">
        <w:rPr>
          <w:sz w:val="28"/>
          <w:szCs w:val="32"/>
        </w:rPr>
        <w:t xml:space="preserve"> </w:t>
      </w:r>
      <w:r w:rsidRPr="00D3741D">
        <w:rPr>
          <w:sz w:val="28"/>
          <w:szCs w:val="32"/>
        </w:rPr>
        <w:t>-</w:t>
      </w:r>
      <w:r w:rsidR="009F7340">
        <w:rPr>
          <w:sz w:val="28"/>
          <w:szCs w:val="32"/>
        </w:rPr>
        <w:t xml:space="preserve"> </w:t>
      </w:r>
      <w:r w:rsidRPr="00D3741D">
        <w:rPr>
          <w:sz w:val="28"/>
          <w:szCs w:val="32"/>
        </w:rPr>
        <w:t>С.</w:t>
      </w:r>
      <w:r w:rsidR="009F7340">
        <w:rPr>
          <w:sz w:val="28"/>
          <w:szCs w:val="32"/>
        </w:rPr>
        <w:t xml:space="preserve"> </w:t>
      </w:r>
      <w:r w:rsidRPr="00D3741D">
        <w:rPr>
          <w:sz w:val="28"/>
          <w:szCs w:val="32"/>
        </w:rPr>
        <w:t>114-124</w:t>
      </w:r>
      <w:r w:rsidR="009F7340">
        <w:rPr>
          <w:sz w:val="28"/>
          <w:szCs w:val="32"/>
        </w:rPr>
        <w:t>.</w:t>
      </w:r>
    </w:p>
    <w:p w:rsidR="00D3741D" w:rsidRDefault="00C2784E" w:rsidP="009F7340">
      <w:pPr>
        <w:spacing w:line="360" w:lineRule="auto"/>
        <w:jc w:val="both"/>
        <w:rPr>
          <w:sz w:val="28"/>
          <w:szCs w:val="32"/>
        </w:rPr>
      </w:pPr>
      <w:r w:rsidRPr="009F7340">
        <w:rPr>
          <w:sz w:val="28"/>
          <w:szCs w:val="32"/>
        </w:rPr>
        <w:t>5.</w:t>
      </w:r>
      <w:r w:rsidRPr="00D3741D">
        <w:rPr>
          <w:sz w:val="28"/>
          <w:szCs w:val="32"/>
        </w:rPr>
        <w:t xml:space="preserve"> Воротилов М.А. Нагул и откорм крупного рогатого скота</w:t>
      </w:r>
      <w:r w:rsidR="009F7340">
        <w:rPr>
          <w:sz w:val="28"/>
          <w:szCs w:val="32"/>
        </w:rPr>
        <w:t xml:space="preserve"> </w:t>
      </w:r>
      <w:r w:rsidRPr="00D3741D">
        <w:rPr>
          <w:sz w:val="28"/>
          <w:szCs w:val="32"/>
        </w:rPr>
        <w:t>/</w:t>
      </w:r>
      <w:r w:rsidR="009F7340">
        <w:rPr>
          <w:sz w:val="28"/>
          <w:szCs w:val="32"/>
        </w:rPr>
        <w:t xml:space="preserve"> </w:t>
      </w:r>
      <w:r w:rsidRPr="00D3741D">
        <w:rPr>
          <w:sz w:val="28"/>
          <w:szCs w:val="32"/>
        </w:rPr>
        <w:t>М.А.</w:t>
      </w:r>
      <w:r w:rsidR="00D3741D">
        <w:rPr>
          <w:sz w:val="28"/>
          <w:szCs w:val="32"/>
        </w:rPr>
        <w:t xml:space="preserve"> </w:t>
      </w:r>
      <w:r w:rsidRPr="00D3741D">
        <w:rPr>
          <w:sz w:val="28"/>
          <w:szCs w:val="32"/>
        </w:rPr>
        <w:t>Воротилов. – М.:Сельхозгиз, 1992. – 92 с</w:t>
      </w:r>
      <w:r w:rsidR="00D3741D">
        <w:rPr>
          <w:sz w:val="28"/>
          <w:szCs w:val="32"/>
        </w:rPr>
        <w:t>.</w:t>
      </w:r>
    </w:p>
    <w:p w:rsidR="00C2784E" w:rsidRPr="00D3741D" w:rsidRDefault="00C2784E" w:rsidP="009F7340">
      <w:pPr>
        <w:spacing w:line="360" w:lineRule="auto"/>
        <w:jc w:val="both"/>
        <w:rPr>
          <w:sz w:val="28"/>
          <w:szCs w:val="32"/>
        </w:rPr>
      </w:pPr>
      <w:r w:rsidRPr="009F7340">
        <w:rPr>
          <w:sz w:val="28"/>
          <w:szCs w:val="32"/>
        </w:rPr>
        <w:t>6</w:t>
      </w:r>
      <w:r w:rsidRPr="00D3741D">
        <w:rPr>
          <w:b/>
          <w:sz w:val="28"/>
          <w:szCs w:val="32"/>
        </w:rPr>
        <w:t>.</w:t>
      </w:r>
      <w:r w:rsidR="009F7340">
        <w:rPr>
          <w:sz w:val="28"/>
          <w:szCs w:val="32"/>
        </w:rPr>
        <w:t xml:space="preserve"> Доброхотов Г.</w:t>
      </w:r>
      <w:r w:rsidRPr="00D3741D">
        <w:rPr>
          <w:sz w:val="28"/>
          <w:szCs w:val="32"/>
        </w:rPr>
        <w:t>Н. Справочник зоотехника /</w:t>
      </w:r>
      <w:r w:rsidR="009F7340">
        <w:rPr>
          <w:sz w:val="28"/>
          <w:szCs w:val="32"/>
        </w:rPr>
        <w:t xml:space="preserve"> Г.</w:t>
      </w:r>
      <w:r w:rsidRPr="00D3741D">
        <w:rPr>
          <w:sz w:val="28"/>
          <w:szCs w:val="32"/>
        </w:rPr>
        <w:t>Н. Доброхотов:</w:t>
      </w:r>
      <w:r w:rsidR="00D3741D">
        <w:rPr>
          <w:sz w:val="28"/>
          <w:szCs w:val="32"/>
        </w:rPr>
        <w:t xml:space="preserve"> </w:t>
      </w:r>
      <w:r w:rsidRPr="00D3741D">
        <w:rPr>
          <w:sz w:val="28"/>
          <w:szCs w:val="32"/>
        </w:rPr>
        <w:t>Справочник. – М., 1993.</w:t>
      </w:r>
      <w:r w:rsidR="009F7340">
        <w:rPr>
          <w:sz w:val="28"/>
          <w:szCs w:val="32"/>
        </w:rPr>
        <w:t xml:space="preserve"> </w:t>
      </w:r>
      <w:r w:rsidRPr="00D3741D">
        <w:rPr>
          <w:sz w:val="28"/>
          <w:szCs w:val="32"/>
        </w:rPr>
        <w:t>-</w:t>
      </w:r>
      <w:r w:rsidR="009F7340">
        <w:rPr>
          <w:sz w:val="28"/>
          <w:szCs w:val="32"/>
        </w:rPr>
        <w:t xml:space="preserve"> </w:t>
      </w:r>
      <w:r w:rsidRPr="00D3741D">
        <w:rPr>
          <w:sz w:val="28"/>
          <w:szCs w:val="32"/>
        </w:rPr>
        <w:t>314 с.</w:t>
      </w:r>
    </w:p>
    <w:p w:rsidR="00D3741D" w:rsidRDefault="00C2784E" w:rsidP="009F7340">
      <w:pPr>
        <w:spacing w:line="360" w:lineRule="auto"/>
        <w:jc w:val="both"/>
        <w:rPr>
          <w:sz w:val="28"/>
          <w:szCs w:val="32"/>
        </w:rPr>
      </w:pPr>
      <w:r w:rsidRPr="00D3741D">
        <w:rPr>
          <w:b/>
          <w:sz w:val="28"/>
          <w:szCs w:val="32"/>
        </w:rPr>
        <w:t>7.</w:t>
      </w:r>
      <w:r w:rsidR="009F7340">
        <w:rPr>
          <w:sz w:val="28"/>
          <w:szCs w:val="32"/>
        </w:rPr>
        <w:t xml:space="preserve"> Козырев В.</w:t>
      </w:r>
      <w:r w:rsidRPr="00D3741D">
        <w:rPr>
          <w:sz w:val="28"/>
          <w:szCs w:val="32"/>
        </w:rPr>
        <w:t>В. Опыт интенсивного выращивания откорма</w:t>
      </w:r>
      <w:r w:rsidR="009F7340">
        <w:rPr>
          <w:sz w:val="28"/>
          <w:szCs w:val="32"/>
        </w:rPr>
        <w:t xml:space="preserve"> и</w:t>
      </w:r>
      <w:r w:rsidR="00D3741D">
        <w:rPr>
          <w:sz w:val="28"/>
          <w:szCs w:val="32"/>
        </w:rPr>
        <w:t xml:space="preserve"> </w:t>
      </w:r>
      <w:r w:rsidRPr="00D3741D">
        <w:rPr>
          <w:sz w:val="28"/>
          <w:szCs w:val="32"/>
        </w:rPr>
        <w:t>нагула крупного рогатого скота в Новосибирской области / В.В. Козырев. – Новосибирск, 1985.</w:t>
      </w:r>
      <w:r w:rsidR="009F7340">
        <w:rPr>
          <w:sz w:val="28"/>
          <w:szCs w:val="32"/>
        </w:rPr>
        <w:t xml:space="preserve"> </w:t>
      </w:r>
      <w:r w:rsidRPr="00D3741D">
        <w:rPr>
          <w:sz w:val="28"/>
          <w:szCs w:val="32"/>
        </w:rPr>
        <w:t>- 40 с</w:t>
      </w:r>
      <w:r w:rsidR="00D3741D">
        <w:rPr>
          <w:sz w:val="28"/>
          <w:szCs w:val="32"/>
        </w:rPr>
        <w:t>.</w:t>
      </w:r>
    </w:p>
    <w:p w:rsidR="00C2784E" w:rsidRPr="00D3741D" w:rsidRDefault="00C2784E" w:rsidP="009F7340">
      <w:pPr>
        <w:spacing w:line="360" w:lineRule="auto"/>
        <w:jc w:val="both"/>
        <w:rPr>
          <w:sz w:val="28"/>
          <w:szCs w:val="32"/>
        </w:rPr>
      </w:pPr>
      <w:r w:rsidRPr="009F7340">
        <w:rPr>
          <w:sz w:val="28"/>
          <w:szCs w:val="32"/>
        </w:rPr>
        <w:t>8</w:t>
      </w:r>
      <w:r w:rsidRPr="00D3741D">
        <w:rPr>
          <w:b/>
          <w:sz w:val="28"/>
          <w:szCs w:val="32"/>
        </w:rPr>
        <w:t>.</w:t>
      </w:r>
      <w:r w:rsidRPr="00D3741D">
        <w:rPr>
          <w:sz w:val="28"/>
          <w:szCs w:val="32"/>
        </w:rPr>
        <w:t xml:space="preserve"> Кусакин И. Альтернативы мясному скотоводству нет. //</w:t>
      </w:r>
      <w:r w:rsidR="00D3741D">
        <w:rPr>
          <w:sz w:val="28"/>
          <w:szCs w:val="32"/>
        </w:rPr>
        <w:t xml:space="preserve"> </w:t>
      </w:r>
      <w:r w:rsidR="009F7340">
        <w:rPr>
          <w:sz w:val="28"/>
          <w:szCs w:val="32"/>
        </w:rPr>
        <w:t>Жи</w:t>
      </w:r>
      <w:r w:rsidRPr="00D3741D">
        <w:rPr>
          <w:sz w:val="28"/>
          <w:szCs w:val="32"/>
        </w:rPr>
        <w:t>вотноводство Р</w:t>
      </w:r>
      <w:r w:rsidR="009F7340">
        <w:rPr>
          <w:sz w:val="28"/>
          <w:szCs w:val="32"/>
        </w:rPr>
        <w:t>оссии. – 2004. - №10. – С. 16–</w:t>
      </w:r>
      <w:r w:rsidRPr="00D3741D">
        <w:rPr>
          <w:sz w:val="28"/>
          <w:szCs w:val="32"/>
        </w:rPr>
        <w:t>18.</w:t>
      </w:r>
    </w:p>
    <w:p w:rsidR="00C2784E" w:rsidRPr="00D3741D" w:rsidRDefault="00C2784E" w:rsidP="009F7340">
      <w:pPr>
        <w:spacing w:line="360" w:lineRule="auto"/>
        <w:jc w:val="both"/>
        <w:rPr>
          <w:sz w:val="28"/>
          <w:szCs w:val="32"/>
        </w:rPr>
      </w:pPr>
      <w:r w:rsidRPr="009F7340">
        <w:rPr>
          <w:sz w:val="28"/>
          <w:szCs w:val="32"/>
        </w:rPr>
        <w:t>9</w:t>
      </w:r>
      <w:r w:rsidRPr="00D3741D">
        <w:rPr>
          <w:b/>
          <w:sz w:val="28"/>
          <w:szCs w:val="32"/>
        </w:rPr>
        <w:t>.</w:t>
      </w:r>
      <w:r w:rsidRPr="00D3741D">
        <w:rPr>
          <w:sz w:val="28"/>
          <w:szCs w:val="32"/>
        </w:rPr>
        <w:t xml:space="preserve"> Калашников В., Левахин</w:t>
      </w:r>
      <w:r w:rsidR="009F7340">
        <w:rPr>
          <w:sz w:val="28"/>
          <w:szCs w:val="32"/>
        </w:rPr>
        <w:t xml:space="preserve"> В. Некоторые проблемы развития</w:t>
      </w:r>
      <w:r w:rsidR="00D3741D">
        <w:rPr>
          <w:sz w:val="28"/>
          <w:szCs w:val="32"/>
        </w:rPr>
        <w:t xml:space="preserve"> </w:t>
      </w:r>
      <w:r w:rsidRPr="00D3741D">
        <w:rPr>
          <w:sz w:val="28"/>
          <w:szCs w:val="32"/>
        </w:rPr>
        <w:t xml:space="preserve">мясного скотоводства и пути их решения. // </w:t>
      </w:r>
      <w:r w:rsidR="009F7340">
        <w:rPr>
          <w:sz w:val="28"/>
          <w:szCs w:val="32"/>
        </w:rPr>
        <w:t>Молочное и мяс</w:t>
      </w:r>
      <w:r w:rsidRPr="00D3741D">
        <w:rPr>
          <w:sz w:val="28"/>
          <w:szCs w:val="32"/>
        </w:rPr>
        <w:t>ное скотоводство.</w:t>
      </w:r>
      <w:r w:rsidR="009F7340">
        <w:rPr>
          <w:sz w:val="28"/>
          <w:szCs w:val="32"/>
        </w:rPr>
        <w:t xml:space="preserve"> </w:t>
      </w:r>
      <w:r w:rsidRPr="00D3741D">
        <w:rPr>
          <w:sz w:val="28"/>
          <w:szCs w:val="32"/>
        </w:rPr>
        <w:t>-</w:t>
      </w:r>
      <w:r w:rsidR="009F7340">
        <w:rPr>
          <w:sz w:val="28"/>
          <w:szCs w:val="32"/>
        </w:rPr>
        <w:t xml:space="preserve"> </w:t>
      </w:r>
      <w:r w:rsidRPr="00D3741D">
        <w:rPr>
          <w:sz w:val="28"/>
          <w:szCs w:val="32"/>
        </w:rPr>
        <w:t>2006.</w:t>
      </w:r>
      <w:r w:rsidR="009F7340">
        <w:rPr>
          <w:sz w:val="28"/>
          <w:szCs w:val="32"/>
        </w:rPr>
        <w:t xml:space="preserve"> </w:t>
      </w:r>
      <w:r w:rsidRPr="00D3741D">
        <w:rPr>
          <w:sz w:val="28"/>
          <w:szCs w:val="32"/>
        </w:rPr>
        <w:t>-</w:t>
      </w:r>
      <w:r w:rsidR="009F7340">
        <w:rPr>
          <w:sz w:val="28"/>
          <w:szCs w:val="32"/>
        </w:rPr>
        <w:t xml:space="preserve"> </w:t>
      </w:r>
      <w:r w:rsidRPr="00D3741D">
        <w:rPr>
          <w:sz w:val="28"/>
          <w:szCs w:val="32"/>
        </w:rPr>
        <w:t>№</w:t>
      </w:r>
      <w:r w:rsidR="009F7340">
        <w:rPr>
          <w:sz w:val="28"/>
          <w:szCs w:val="32"/>
        </w:rPr>
        <w:t xml:space="preserve"> </w:t>
      </w:r>
      <w:r w:rsidRPr="00D3741D">
        <w:rPr>
          <w:sz w:val="28"/>
          <w:szCs w:val="32"/>
        </w:rPr>
        <w:t>1.</w:t>
      </w:r>
      <w:r w:rsidR="009F7340">
        <w:rPr>
          <w:sz w:val="28"/>
          <w:szCs w:val="32"/>
        </w:rPr>
        <w:t xml:space="preserve"> С.2–</w:t>
      </w:r>
      <w:r w:rsidRPr="00D3741D">
        <w:rPr>
          <w:sz w:val="28"/>
          <w:szCs w:val="32"/>
        </w:rPr>
        <w:t>4.</w:t>
      </w:r>
    </w:p>
    <w:p w:rsidR="009F7340" w:rsidRPr="009F7340" w:rsidRDefault="00C2784E" w:rsidP="009F7340">
      <w:pPr>
        <w:spacing w:line="360" w:lineRule="auto"/>
        <w:jc w:val="both"/>
        <w:rPr>
          <w:sz w:val="28"/>
          <w:szCs w:val="32"/>
        </w:rPr>
      </w:pPr>
      <w:r w:rsidRPr="009F7340">
        <w:rPr>
          <w:sz w:val="28"/>
          <w:szCs w:val="32"/>
        </w:rPr>
        <w:t xml:space="preserve">10. Левахин В., Рябов Н., Макаев И. Различные способы нагула и откорма бычков на Южном Урале. // </w:t>
      </w:r>
      <w:r w:rsidR="009F7340" w:rsidRPr="009F7340">
        <w:rPr>
          <w:sz w:val="28"/>
          <w:szCs w:val="32"/>
        </w:rPr>
        <w:t>Молочное и мясное ско</w:t>
      </w:r>
      <w:r w:rsidRPr="009F7340">
        <w:rPr>
          <w:sz w:val="28"/>
          <w:szCs w:val="32"/>
        </w:rPr>
        <w:t>товодство. – 2005. - №</w:t>
      </w:r>
      <w:r w:rsidR="009F7340" w:rsidRPr="009F7340">
        <w:rPr>
          <w:sz w:val="28"/>
          <w:szCs w:val="32"/>
        </w:rPr>
        <w:t xml:space="preserve"> </w:t>
      </w:r>
      <w:r w:rsidRPr="009F7340">
        <w:rPr>
          <w:sz w:val="28"/>
          <w:szCs w:val="32"/>
        </w:rPr>
        <w:t>1.</w:t>
      </w:r>
      <w:r w:rsidR="009F7340" w:rsidRPr="009F7340">
        <w:rPr>
          <w:sz w:val="28"/>
          <w:szCs w:val="32"/>
        </w:rPr>
        <w:t xml:space="preserve"> </w:t>
      </w:r>
      <w:r w:rsidRPr="009F7340">
        <w:rPr>
          <w:sz w:val="28"/>
          <w:szCs w:val="32"/>
        </w:rPr>
        <w:t>-</w:t>
      </w:r>
      <w:r w:rsidR="009F7340" w:rsidRPr="009F7340">
        <w:rPr>
          <w:sz w:val="28"/>
          <w:szCs w:val="32"/>
        </w:rPr>
        <w:t xml:space="preserve"> </w:t>
      </w:r>
      <w:r w:rsidRPr="009F7340">
        <w:rPr>
          <w:sz w:val="28"/>
          <w:szCs w:val="32"/>
        </w:rPr>
        <w:t>С.17-19.</w:t>
      </w:r>
    </w:p>
    <w:p w:rsidR="00D3741D" w:rsidRPr="009F7340" w:rsidRDefault="00C2784E" w:rsidP="009F7340">
      <w:pPr>
        <w:spacing w:line="360" w:lineRule="auto"/>
        <w:jc w:val="both"/>
        <w:rPr>
          <w:sz w:val="28"/>
          <w:szCs w:val="32"/>
        </w:rPr>
      </w:pPr>
      <w:r w:rsidRPr="009F7340">
        <w:rPr>
          <w:sz w:val="28"/>
          <w:szCs w:val="32"/>
        </w:rPr>
        <w:t>11.</w:t>
      </w:r>
      <w:r w:rsidR="009F7340" w:rsidRPr="009F7340">
        <w:rPr>
          <w:sz w:val="28"/>
          <w:szCs w:val="32"/>
        </w:rPr>
        <w:t xml:space="preserve"> Нусов Н.</w:t>
      </w:r>
      <w:r w:rsidRPr="009F7340">
        <w:rPr>
          <w:sz w:val="28"/>
          <w:szCs w:val="32"/>
        </w:rPr>
        <w:t xml:space="preserve">И. Скотоводство / </w:t>
      </w:r>
      <w:r w:rsidR="009F7340" w:rsidRPr="009F7340">
        <w:rPr>
          <w:sz w:val="28"/>
          <w:szCs w:val="32"/>
        </w:rPr>
        <w:t>Н.И. Нусов, Г.</w:t>
      </w:r>
      <w:r w:rsidRPr="009F7340">
        <w:rPr>
          <w:sz w:val="28"/>
          <w:szCs w:val="32"/>
        </w:rPr>
        <w:t>Г. Игнатенко и др.</w:t>
      </w:r>
      <w:r w:rsidR="00D3741D" w:rsidRPr="009F7340">
        <w:rPr>
          <w:sz w:val="28"/>
          <w:szCs w:val="32"/>
        </w:rPr>
        <w:t xml:space="preserve"> </w:t>
      </w:r>
      <w:r w:rsidR="009F7340" w:rsidRPr="009F7340">
        <w:rPr>
          <w:sz w:val="28"/>
          <w:szCs w:val="32"/>
        </w:rPr>
        <w:t>под. ред. Н.</w:t>
      </w:r>
      <w:r w:rsidRPr="009F7340">
        <w:rPr>
          <w:sz w:val="28"/>
          <w:szCs w:val="32"/>
        </w:rPr>
        <w:t>И. Нусова.</w:t>
      </w:r>
      <w:r w:rsidR="009F7340" w:rsidRPr="009F7340">
        <w:rPr>
          <w:sz w:val="28"/>
          <w:szCs w:val="32"/>
        </w:rPr>
        <w:t xml:space="preserve"> </w:t>
      </w:r>
      <w:r w:rsidRPr="009F7340">
        <w:rPr>
          <w:sz w:val="28"/>
          <w:szCs w:val="32"/>
        </w:rPr>
        <w:t>- М., 1994.</w:t>
      </w:r>
      <w:r w:rsidR="009F7340" w:rsidRPr="009F7340">
        <w:rPr>
          <w:sz w:val="28"/>
          <w:szCs w:val="32"/>
        </w:rPr>
        <w:t xml:space="preserve"> - С. 90-103</w:t>
      </w:r>
      <w:r w:rsidR="00D3741D" w:rsidRPr="009F7340">
        <w:rPr>
          <w:sz w:val="28"/>
          <w:szCs w:val="32"/>
        </w:rPr>
        <w:t>.</w:t>
      </w:r>
    </w:p>
    <w:p w:rsidR="00C2784E" w:rsidRPr="009F7340" w:rsidRDefault="00C2784E" w:rsidP="009F7340">
      <w:pPr>
        <w:spacing w:line="360" w:lineRule="auto"/>
        <w:jc w:val="both"/>
        <w:rPr>
          <w:sz w:val="28"/>
          <w:szCs w:val="32"/>
        </w:rPr>
      </w:pPr>
      <w:r w:rsidRPr="009F7340">
        <w:rPr>
          <w:sz w:val="28"/>
          <w:szCs w:val="32"/>
        </w:rPr>
        <w:t>12. Основы выращивания и откорма крупного рогатого скота</w:t>
      </w:r>
      <w:r w:rsidR="00D3741D" w:rsidRPr="009F7340">
        <w:rPr>
          <w:sz w:val="28"/>
          <w:szCs w:val="32"/>
        </w:rPr>
        <w:t xml:space="preserve"> </w:t>
      </w:r>
      <w:r w:rsidRPr="009F7340">
        <w:rPr>
          <w:sz w:val="28"/>
          <w:szCs w:val="32"/>
        </w:rPr>
        <w:t xml:space="preserve">/ </w:t>
      </w:r>
      <w:r w:rsidR="009F7340" w:rsidRPr="009F7340">
        <w:rPr>
          <w:sz w:val="28"/>
          <w:szCs w:val="32"/>
        </w:rPr>
        <w:t>Ф.</w:t>
      </w:r>
      <w:r w:rsidRPr="009F7340">
        <w:rPr>
          <w:sz w:val="28"/>
          <w:szCs w:val="32"/>
        </w:rPr>
        <w:t>А. Нагдалиев, В.Г. Огуй,</w:t>
      </w:r>
      <w:r w:rsidR="009F7340" w:rsidRPr="009F7340">
        <w:rPr>
          <w:sz w:val="28"/>
          <w:szCs w:val="32"/>
        </w:rPr>
        <w:t xml:space="preserve"> Н.В. Мякушко, Г.И. Рагимов: Мо</w:t>
      </w:r>
      <w:r w:rsidRPr="009F7340">
        <w:rPr>
          <w:sz w:val="28"/>
          <w:szCs w:val="32"/>
        </w:rPr>
        <w:t>нография. – Барнаул, 2001.</w:t>
      </w:r>
      <w:r w:rsidR="009F7340" w:rsidRPr="009F7340">
        <w:rPr>
          <w:sz w:val="28"/>
          <w:szCs w:val="32"/>
        </w:rPr>
        <w:t xml:space="preserve"> – </w:t>
      </w:r>
      <w:r w:rsidRPr="009F7340">
        <w:rPr>
          <w:sz w:val="28"/>
          <w:szCs w:val="32"/>
        </w:rPr>
        <w:t>25</w:t>
      </w:r>
      <w:r w:rsidR="009F7340" w:rsidRPr="009F7340">
        <w:rPr>
          <w:sz w:val="28"/>
          <w:szCs w:val="32"/>
        </w:rPr>
        <w:t xml:space="preserve"> </w:t>
      </w:r>
      <w:r w:rsidRPr="009F7340">
        <w:rPr>
          <w:sz w:val="28"/>
          <w:szCs w:val="32"/>
        </w:rPr>
        <w:t>с.</w:t>
      </w:r>
    </w:p>
    <w:p w:rsidR="00D3741D" w:rsidRPr="009F7340" w:rsidRDefault="00C2784E" w:rsidP="009F7340">
      <w:pPr>
        <w:spacing w:line="360" w:lineRule="auto"/>
        <w:jc w:val="both"/>
        <w:rPr>
          <w:sz w:val="28"/>
          <w:szCs w:val="32"/>
        </w:rPr>
      </w:pPr>
      <w:r w:rsidRPr="009F7340">
        <w:rPr>
          <w:sz w:val="28"/>
          <w:szCs w:val="32"/>
        </w:rPr>
        <w:t>13.</w:t>
      </w:r>
      <w:r w:rsidR="009F7340" w:rsidRPr="009F7340">
        <w:rPr>
          <w:sz w:val="28"/>
          <w:szCs w:val="32"/>
        </w:rPr>
        <w:t xml:space="preserve"> Рагимов Г.</w:t>
      </w:r>
      <w:r w:rsidRPr="009F7340">
        <w:rPr>
          <w:sz w:val="28"/>
          <w:szCs w:val="32"/>
        </w:rPr>
        <w:t>И. Использова</w:t>
      </w:r>
      <w:r w:rsidR="009F7340" w:rsidRPr="009F7340">
        <w:rPr>
          <w:sz w:val="28"/>
          <w:szCs w:val="32"/>
        </w:rPr>
        <w:t>ние сеянных пастбищ для удлинен</w:t>
      </w:r>
      <w:r w:rsidRPr="009F7340">
        <w:rPr>
          <w:sz w:val="28"/>
          <w:szCs w:val="32"/>
        </w:rPr>
        <w:t>ного срока пастьбы в Восточной Сибири. // Сибирский вестник сельскохозяйственной науки. – 2004.</w:t>
      </w:r>
      <w:r w:rsidR="009F7340" w:rsidRPr="009F7340">
        <w:rPr>
          <w:sz w:val="28"/>
          <w:szCs w:val="32"/>
        </w:rPr>
        <w:t xml:space="preserve"> </w:t>
      </w:r>
      <w:r w:rsidRPr="009F7340">
        <w:rPr>
          <w:sz w:val="28"/>
          <w:szCs w:val="32"/>
        </w:rPr>
        <w:t>-</w:t>
      </w:r>
      <w:r w:rsidR="009F7340" w:rsidRPr="009F7340">
        <w:rPr>
          <w:sz w:val="28"/>
          <w:szCs w:val="32"/>
        </w:rPr>
        <w:t xml:space="preserve"> </w:t>
      </w:r>
      <w:r w:rsidRPr="009F7340">
        <w:rPr>
          <w:sz w:val="28"/>
          <w:szCs w:val="32"/>
        </w:rPr>
        <w:t>№1.</w:t>
      </w:r>
      <w:r w:rsidR="009F7340" w:rsidRPr="009F7340">
        <w:rPr>
          <w:sz w:val="28"/>
          <w:szCs w:val="32"/>
        </w:rPr>
        <w:t xml:space="preserve"> </w:t>
      </w:r>
      <w:r w:rsidRPr="009F7340">
        <w:rPr>
          <w:sz w:val="28"/>
          <w:szCs w:val="32"/>
        </w:rPr>
        <w:t>-</w:t>
      </w:r>
      <w:r w:rsidR="009F7340" w:rsidRPr="009F7340">
        <w:rPr>
          <w:sz w:val="28"/>
          <w:szCs w:val="32"/>
        </w:rPr>
        <w:t xml:space="preserve"> С.61–</w:t>
      </w:r>
      <w:r w:rsidRPr="009F7340">
        <w:rPr>
          <w:sz w:val="28"/>
          <w:szCs w:val="32"/>
        </w:rPr>
        <w:t>65</w:t>
      </w:r>
      <w:r w:rsidR="00D3741D" w:rsidRPr="009F7340">
        <w:rPr>
          <w:sz w:val="28"/>
          <w:szCs w:val="32"/>
        </w:rPr>
        <w:t>.</w:t>
      </w:r>
    </w:p>
    <w:p w:rsidR="009F7340" w:rsidRDefault="00C2784E" w:rsidP="009F7340">
      <w:pPr>
        <w:spacing w:line="360" w:lineRule="auto"/>
        <w:jc w:val="both"/>
        <w:rPr>
          <w:sz w:val="28"/>
          <w:szCs w:val="32"/>
        </w:rPr>
      </w:pPr>
      <w:r w:rsidRPr="009F7340">
        <w:rPr>
          <w:sz w:val="28"/>
          <w:szCs w:val="32"/>
        </w:rPr>
        <w:t>14.</w:t>
      </w:r>
      <w:r w:rsidR="009F7340" w:rsidRPr="009F7340">
        <w:rPr>
          <w:sz w:val="28"/>
          <w:szCs w:val="32"/>
        </w:rPr>
        <w:t xml:space="preserve"> Руденко Н.</w:t>
      </w:r>
      <w:r w:rsidRPr="009F7340">
        <w:rPr>
          <w:sz w:val="28"/>
          <w:szCs w:val="32"/>
        </w:rPr>
        <w:t xml:space="preserve">П. Мясное скотоводство России / </w:t>
      </w:r>
      <w:r w:rsidR="009F7340" w:rsidRPr="009F7340">
        <w:rPr>
          <w:sz w:val="28"/>
          <w:szCs w:val="32"/>
        </w:rPr>
        <w:t>Н.</w:t>
      </w:r>
      <w:r w:rsidRPr="009F7340">
        <w:rPr>
          <w:sz w:val="28"/>
          <w:szCs w:val="32"/>
        </w:rPr>
        <w:t>П. Руденко,</w:t>
      </w:r>
      <w:r w:rsidR="009F7340" w:rsidRPr="009F7340">
        <w:rPr>
          <w:sz w:val="28"/>
          <w:szCs w:val="32"/>
        </w:rPr>
        <w:t xml:space="preserve"> Б.</w:t>
      </w:r>
      <w:r w:rsidRPr="009F7340">
        <w:rPr>
          <w:sz w:val="28"/>
          <w:szCs w:val="32"/>
        </w:rPr>
        <w:t>А. Багрий. - М.: РосСельхозИздат, 1981.</w:t>
      </w:r>
      <w:r w:rsidR="009F7340" w:rsidRPr="009F7340">
        <w:rPr>
          <w:sz w:val="28"/>
          <w:szCs w:val="32"/>
        </w:rPr>
        <w:t xml:space="preserve"> - С.161–</w:t>
      </w:r>
      <w:r w:rsidRPr="009F7340">
        <w:rPr>
          <w:sz w:val="28"/>
          <w:szCs w:val="32"/>
        </w:rPr>
        <w:t>163.</w:t>
      </w:r>
    </w:p>
    <w:p w:rsidR="00C2784E" w:rsidRPr="00D3741D" w:rsidRDefault="009F7340" w:rsidP="00D3741D">
      <w:pPr>
        <w:spacing w:line="360" w:lineRule="auto"/>
        <w:ind w:firstLine="709"/>
        <w:jc w:val="both"/>
        <w:rPr>
          <w:b/>
          <w:sz w:val="28"/>
          <w:szCs w:val="32"/>
        </w:rPr>
      </w:pPr>
      <w:r>
        <w:rPr>
          <w:sz w:val="28"/>
          <w:szCs w:val="32"/>
        </w:rPr>
        <w:br w:type="page"/>
      </w:r>
      <w:r w:rsidR="001166E6" w:rsidRPr="00D3741D">
        <w:rPr>
          <w:b/>
          <w:sz w:val="28"/>
          <w:szCs w:val="32"/>
        </w:rPr>
        <w:t>Приложения</w:t>
      </w:r>
    </w:p>
    <w:p w:rsidR="001166E6" w:rsidRPr="00D3741D" w:rsidRDefault="001166E6" w:rsidP="00D3741D">
      <w:pPr>
        <w:spacing w:line="360" w:lineRule="auto"/>
        <w:ind w:firstLine="709"/>
        <w:jc w:val="both"/>
        <w:rPr>
          <w:b/>
          <w:sz w:val="28"/>
          <w:szCs w:val="32"/>
        </w:rPr>
      </w:pPr>
    </w:p>
    <w:p w:rsidR="001166E6" w:rsidRDefault="001166E6" w:rsidP="00D3741D">
      <w:pPr>
        <w:spacing w:line="360" w:lineRule="auto"/>
        <w:ind w:firstLine="709"/>
        <w:jc w:val="both"/>
        <w:rPr>
          <w:sz w:val="28"/>
          <w:szCs w:val="28"/>
        </w:rPr>
      </w:pPr>
      <w:r w:rsidRPr="00D3741D">
        <w:rPr>
          <w:sz w:val="28"/>
          <w:szCs w:val="28"/>
        </w:rPr>
        <w:t>Приложение 1</w:t>
      </w:r>
    </w:p>
    <w:p w:rsidR="009F7340" w:rsidRPr="00D3741D" w:rsidRDefault="009F7340" w:rsidP="00D3741D">
      <w:pPr>
        <w:spacing w:line="360" w:lineRule="auto"/>
        <w:ind w:firstLine="709"/>
        <w:jc w:val="both"/>
        <w:rPr>
          <w:sz w:val="28"/>
          <w:szCs w:val="28"/>
        </w:rPr>
      </w:pPr>
    </w:p>
    <w:tbl>
      <w:tblPr>
        <w:tblpPr w:leftFromText="180" w:rightFromText="180" w:vertAnchor="text" w:horzAnchor="margin" w:tblpX="288" w:tblpY="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1138"/>
        <w:gridCol w:w="900"/>
        <w:gridCol w:w="1260"/>
        <w:gridCol w:w="1260"/>
        <w:gridCol w:w="1260"/>
        <w:gridCol w:w="1608"/>
      </w:tblGrid>
      <w:tr w:rsidR="001166E6" w:rsidRPr="00D3741D" w:rsidTr="00BF57AC">
        <w:trPr>
          <w:trHeight w:val="525"/>
        </w:trPr>
        <w:tc>
          <w:tcPr>
            <w:tcW w:w="1310" w:type="dxa"/>
            <w:vMerge w:val="restart"/>
          </w:tcPr>
          <w:p w:rsidR="001166E6" w:rsidRPr="009F7340" w:rsidRDefault="001166E6" w:rsidP="009F7340">
            <w:pPr>
              <w:spacing w:line="360" w:lineRule="auto"/>
              <w:ind w:firstLine="180"/>
              <w:jc w:val="both"/>
              <w:rPr>
                <w:sz w:val="20"/>
                <w:szCs w:val="20"/>
              </w:rPr>
            </w:pPr>
            <w:r w:rsidRPr="009F7340">
              <w:rPr>
                <w:sz w:val="20"/>
                <w:szCs w:val="20"/>
              </w:rPr>
              <w:t>месяц</w:t>
            </w:r>
          </w:p>
        </w:tc>
        <w:tc>
          <w:tcPr>
            <w:tcW w:w="7426" w:type="dxa"/>
            <w:gridSpan w:val="6"/>
          </w:tcPr>
          <w:p w:rsidR="001166E6" w:rsidRPr="009F7340" w:rsidRDefault="001166E6" w:rsidP="009F7340">
            <w:pPr>
              <w:spacing w:line="360" w:lineRule="auto"/>
              <w:ind w:firstLine="180"/>
              <w:jc w:val="both"/>
              <w:rPr>
                <w:sz w:val="20"/>
                <w:szCs w:val="20"/>
              </w:rPr>
            </w:pPr>
            <w:r w:rsidRPr="009F7340">
              <w:rPr>
                <w:sz w:val="20"/>
                <w:szCs w:val="20"/>
              </w:rPr>
              <w:t>Часы суток</w:t>
            </w:r>
          </w:p>
        </w:tc>
      </w:tr>
      <w:tr w:rsidR="001166E6" w:rsidRPr="00D3741D" w:rsidTr="00BF57AC">
        <w:trPr>
          <w:trHeight w:val="1502"/>
        </w:trPr>
        <w:tc>
          <w:tcPr>
            <w:tcW w:w="1310" w:type="dxa"/>
            <w:vMerge/>
          </w:tcPr>
          <w:p w:rsidR="001166E6" w:rsidRPr="009F7340" w:rsidRDefault="001166E6" w:rsidP="009F7340">
            <w:pPr>
              <w:spacing w:line="360" w:lineRule="auto"/>
              <w:ind w:firstLine="180"/>
              <w:jc w:val="both"/>
              <w:rPr>
                <w:sz w:val="20"/>
                <w:szCs w:val="20"/>
              </w:rPr>
            </w:pPr>
          </w:p>
        </w:tc>
        <w:tc>
          <w:tcPr>
            <w:tcW w:w="1138" w:type="dxa"/>
          </w:tcPr>
          <w:p w:rsidR="001166E6" w:rsidRPr="009F7340" w:rsidRDefault="009F7340" w:rsidP="009F7340">
            <w:pPr>
              <w:spacing w:line="360" w:lineRule="auto"/>
              <w:ind w:hanging="50"/>
              <w:jc w:val="both"/>
              <w:rPr>
                <w:sz w:val="20"/>
                <w:szCs w:val="20"/>
              </w:rPr>
            </w:pPr>
            <w:r>
              <w:rPr>
                <w:sz w:val="20"/>
                <w:szCs w:val="20"/>
              </w:rPr>
              <w:t>утрен</w:t>
            </w:r>
            <w:r w:rsidR="001166E6" w:rsidRPr="009F7340">
              <w:rPr>
                <w:sz w:val="20"/>
                <w:szCs w:val="20"/>
              </w:rPr>
              <w:t>няя</w:t>
            </w:r>
          </w:p>
          <w:p w:rsidR="001166E6" w:rsidRPr="009F7340" w:rsidRDefault="001166E6" w:rsidP="009F7340">
            <w:pPr>
              <w:spacing w:line="360" w:lineRule="auto"/>
              <w:ind w:hanging="50"/>
              <w:jc w:val="both"/>
              <w:rPr>
                <w:sz w:val="20"/>
                <w:szCs w:val="20"/>
              </w:rPr>
            </w:pPr>
            <w:r w:rsidRPr="009F7340">
              <w:rPr>
                <w:sz w:val="20"/>
                <w:szCs w:val="20"/>
              </w:rPr>
              <w:t>пастьба</w:t>
            </w:r>
          </w:p>
        </w:tc>
        <w:tc>
          <w:tcPr>
            <w:tcW w:w="900" w:type="dxa"/>
          </w:tcPr>
          <w:p w:rsidR="001166E6" w:rsidRPr="009F7340" w:rsidRDefault="009F7340" w:rsidP="009F7340">
            <w:pPr>
              <w:spacing w:line="360" w:lineRule="auto"/>
              <w:ind w:hanging="50"/>
              <w:jc w:val="both"/>
              <w:rPr>
                <w:sz w:val="20"/>
                <w:szCs w:val="20"/>
              </w:rPr>
            </w:pPr>
            <w:r>
              <w:rPr>
                <w:sz w:val="20"/>
                <w:szCs w:val="20"/>
              </w:rPr>
              <w:t>вечер</w:t>
            </w:r>
            <w:r w:rsidR="001166E6" w:rsidRPr="009F7340">
              <w:rPr>
                <w:sz w:val="20"/>
                <w:szCs w:val="20"/>
              </w:rPr>
              <w:t>няя</w:t>
            </w:r>
          </w:p>
          <w:p w:rsidR="001166E6" w:rsidRPr="009F7340" w:rsidRDefault="001166E6" w:rsidP="009F7340">
            <w:pPr>
              <w:spacing w:line="360" w:lineRule="auto"/>
              <w:ind w:hanging="50"/>
              <w:jc w:val="both"/>
              <w:rPr>
                <w:sz w:val="20"/>
                <w:szCs w:val="20"/>
              </w:rPr>
            </w:pPr>
            <w:r w:rsidRPr="009F7340">
              <w:rPr>
                <w:sz w:val="20"/>
                <w:szCs w:val="20"/>
              </w:rPr>
              <w:t>пастьба</w:t>
            </w:r>
          </w:p>
        </w:tc>
        <w:tc>
          <w:tcPr>
            <w:tcW w:w="1260" w:type="dxa"/>
          </w:tcPr>
          <w:p w:rsidR="001166E6" w:rsidRPr="009F7340" w:rsidRDefault="001166E6" w:rsidP="009F7340">
            <w:pPr>
              <w:spacing w:line="360" w:lineRule="auto"/>
              <w:ind w:hanging="50"/>
              <w:jc w:val="both"/>
              <w:rPr>
                <w:sz w:val="20"/>
                <w:szCs w:val="20"/>
              </w:rPr>
            </w:pPr>
            <w:r w:rsidRPr="009F7340">
              <w:rPr>
                <w:sz w:val="20"/>
                <w:szCs w:val="20"/>
              </w:rPr>
              <w:t>суточная</w:t>
            </w:r>
          </w:p>
          <w:p w:rsidR="001166E6" w:rsidRPr="009F7340" w:rsidRDefault="001166E6" w:rsidP="009F7340">
            <w:pPr>
              <w:spacing w:line="360" w:lineRule="auto"/>
              <w:ind w:hanging="50"/>
              <w:jc w:val="both"/>
              <w:rPr>
                <w:sz w:val="20"/>
                <w:szCs w:val="20"/>
              </w:rPr>
            </w:pPr>
            <w:r w:rsidRPr="009F7340">
              <w:rPr>
                <w:sz w:val="20"/>
                <w:szCs w:val="20"/>
              </w:rPr>
              <w:t>продолжи-</w:t>
            </w:r>
          </w:p>
          <w:p w:rsidR="001166E6" w:rsidRPr="009F7340" w:rsidRDefault="001166E6" w:rsidP="009F7340">
            <w:pPr>
              <w:spacing w:line="360" w:lineRule="auto"/>
              <w:ind w:hanging="50"/>
              <w:jc w:val="both"/>
              <w:rPr>
                <w:sz w:val="20"/>
                <w:szCs w:val="20"/>
              </w:rPr>
            </w:pPr>
            <w:r w:rsidRPr="009F7340">
              <w:rPr>
                <w:sz w:val="20"/>
                <w:szCs w:val="20"/>
              </w:rPr>
              <w:t>тельность</w:t>
            </w:r>
          </w:p>
          <w:p w:rsidR="001166E6" w:rsidRPr="009F7340" w:rsidRDefault="001166E6" w:rsidP="009F7340">
            <w:pPr>
              <w:spacing w:line="360" w:lineRule="auto"/>
              <w:ind w:hanging="50"/>
              <w:jc w:val="both"/>
              <w:rPr>
                <w:sz w:val="20"/>
                <w:szCs w:val="20"/>
              </w:rPr>
            </w:pPr>
            <w:r w:rsidRPr="009F7340">
              <w:rPr>
                <w:sz w:val="20"/>
                <w:szCs w:val="20"/>
              </w:rPr>
              <w:t>пастьбы</w:t>
            </w:r>
          </w:p>
        </w:tc>
        <w:tc>
          <w:tcPr>
            <w:tcW w:w="1260" w:type="dxa"/>
          </w:tcPr>
          <w:p w:rsidR="001166E6" w:rsidRPr="009F7340" w:rsidRDefault="001166E6" w:rsidP="009F7340">
            <w:pPr>
              <w:spacing w:line="360" w:lineRule="auto"/>
              <w:ind w:hanging="50"/>
              <w:jc w:val="both"/>
              <w:rPr>
                <w:sz w:val="20"/>
                <w:szCs w:val="20"/>
              </w:rPr>
            </w:pPr>
            <w:r w:rsidRPr="009F7340">
              <w:rPr>
                <w:sz w:val="20"/>
                <w:szCs w:val="20"/>
              </w:rPr>
              <w:t>дневной</w:t>
            </w:r>
          </w:p>
          <w:p w:rsidR="001166E6" w:rsidRPr="009F7340" w:rsidRDefault="001166E6" w:rsidP="009F7340">
            <w:pPr>
              <w:spacing w:line="360" w:lineRule="auto"/>
              <w:ind w:hanging="50"/>
              <w:jc w:val="both"/>
              <w:rPr>
                <w:sz w:val="20"/>
                <w:szCs w:val="20"/>
              </w:rPr>
            </w:pPr>
            <w:r w:rsidRPr="009F7340">
              <w:rPr>
                <w:sz w:val="20"/>
                <w:szCs w:val="20"/>
              </w:rPr>
              <w:t>отдых</w:t>
            </w:r>
          </w:p>
        </w:tc>
        <w:tc>
          <w:tcPr>
            <w:tcW w:w="1260" w:type="dxa"/>
          </w:tcPr>
          <w:p w:rsidR="001166E6" w:rsidRPr="009F7340" w:rsidRDefault="001166E6" w:rsidP="009F7340">
            <w:pPr>
              <w:spacing w:line="360" w:lineRule="auto"/>
              <w:ind w:hanging="50"/>
              <w:jc w:val="both"/>
              <w:rPr>
                <w:sz w:val="20"/>
                <w:szCs w:val="20"/>
              </w:rPr>
            </w:pPr>
            <w:r w:rsidRPr="009F7340">
              <w:rPr>
                <w:sz w:val="20"/>
                <w:szCs w:val="20"/>
              </w:rPr>
              <w:t>ночной</w:t>
            </w:r>
          </w:p>
          <w:p w:rsidR="001166E6" w:rsidRPr="009F7340" w:rsidRDefault="001166E6" w:rsidP="009F7340">
            <w:pPr>
              <w:spacing w:line="360" w:lineRule="auto"/>
              <w:ind w:hanging="50"/>
              <w:jc w:val="both"/>
              <w:rPr>
                <w:sz w:val="20"/>
                <w:szCs w:val="20"/>
              </w:rPr>
            </w:pPr>
            <w:r w:rsidRPr="009F7340">
              <w:rPr>
                <w:sz w:val="20"/>
                <w:szCs w:val="20"/>
              </w:rPr>
              <w:t>отдых</w:t>
            </w:r>
          </w:p>
        </w:tc>
        <w:tc>
          <w:tcPr>
            <w:tcW w:w="1608" w:type="dxa"/>
          </w:tcPr>
          <w:p w:rsidR="001166E6" w:rsidRPr="009F7340" w:rsidRDefault="001166E6" w:rsidP="009F7340">
            <w:pPr>
              <w:spacing w:line="360" w:lineRule="auto"/>
              <w:ind w:hanging="50"/>
              <w:jc w:val="both"/>
              <w:rPr>
                <w:sz w:val="20"/>
                <w:szCs w:val="20"/>
              </w:rPr>
            </w:pPr>
            <w:r w:rsidRPr="009F7340">
              <w:rPr>
                <w:sz w:val="20"/>
                <w:szCs w:val="20"/>
              </w:rPr>
              <w:t>водопой</w:t>
            </w:r>
          </w:p>
        </w:tc>
      </w:tr>
      <w:tr w:rsidR="001166E6" w:rsidRPr="00D3741D" w:rsidTr="00BF57AC">
        <w:trPr>
          <w:trHeight w:val="4054"/>
        </w:trPr>
        <w:tc>
          <w:tcPr>
            <w:tcW w:w="1310" w:type="dxa"/>
          </w:tcPr>
          <w:p w:rsidR="001166E6" w:rsidRPr="009F7340" w:rsidRDefault="001166E6" w:rsidP="009F7340">
            <w:pPr>
              <w:spacing w:line="360" w:lineRule="auto"/>
              <w:ind w:firstLine="180"/>
              <w:jc w:val="both"/>
              <w:rPr>
                <w:sz w:val="20"/>
                <w:szCs w:val="20"/>
              </w:rPr>
            </w:pPr>
            <w:r w:rsidRPr="009F7340">
              <w:rPr>
                <w:sz w:val="20"/>
                <w:szCs w:val="20"/>
              </w:rPr>
              <w:t>Май…</w:t>
            </w:r>
          </w:p>
          <w:p w:rsidR="001166E6" w:rsidRPr="009F7340" w:rsidRDefault="001166E6" w:rsidP="009F7340">
            <w:pPr>
              <w:spacing w:line="360" w:lineRule="auto"/>
              <w:ind w:firstLine="180"/>
              <w:jc w:val="both"/>
              <w:rPr>
                <w:sz w:val="20"/>
                <w:szCs w:val="20"/>
              </w:rPr>
            </w:pPr>
            <w:r w:rsidRPr="009F7340">
              <w:rPr>
                <w:sz w:val="20"/>
                <w:szCs w:val="20"/>
              </w:rPr>
              <w:t>Июнь…</w:t>
            </w:r>
          </w:p>
          <w:p w:rsidR="001166E6" w:rsidRPr="009F7340" w:rsidRDefault="001166E6" w:rsidP="009F7340">
            <w:pPr>
              <w:spacing w:line="360" w:lineRule="auto"/>
              <w:ind w:firstLine="180"/>
              <w:jc w:val="both"/>
              <w:rPr>
                <w:sz w:val="20"/>
                <w:szCs w:val="20"/>
              </w:rPr>
            </w:pPr>
            <w:r w:rsidRPr="009F7340">
              <w:rPr>
                <w:sz w:val="20"/>
                <w:szCs w:val="20"/>
              </w:rPr>
              <w:t>Июль…</w:t>
            </w:r>
          </w:p>
          <w:p w:rsidR="001166E6" w:rsidRPr="009F7340" w:rsidRDefault="001166E6" w:rsidP="009F7340">
            <w:pPr>
              <w:spacing w:line="360" w:lineRule="auto"/>
              <w:ind w:firstLine="180"/>
              <w:jc w:val="both"/>
              <w:rPr>
                <w:sz w:val="20"/>
                <w:szCs w:val="20"/>
              </w:rPr>
            </w:pPr>
          </w:p>
          <w:p w:rsidR="001166E6" w:rsidRPr="009F7340" w:rsidRDefault="001166E6" w:rsidP="009F7340">
            <w:pPr>
              <w:spacing w:line="360" w:lineRule="auto"/>
              <w:ind w:firstLine="180"/>
              <w:jc w:val="both"/>
              <w:rPr>
                <w:sz w:val="20"/>
                <w:szCs w:val="20"/>
              </w:rPr>
            </w:pPr>
          </w:p>
          <w:p w:rsidR="001166E6" w:rsidRPr="009F7340" w:rsidRDefault="001166E6" w:rsidP="009F7340">
            <w:pPr>
              <w:spacing w:line="360" w:lineRule="auto"/>
              <w:ind w:firstLine="180"/>
              <w:jc w:val="both"/>
              <w:rPr>
                <w:sz w:val="20"/>
                <w:szCs w:val="20"/>
              </w:rPr>
            </w:pPr>
          </w:p>
          <w:p w:rsidR="001166E6" w:rsidRPr="009F7340" w:rsidRDefault="001166E6" w:rsidP="009F7340">
            <w:pPr>
              <w:spacing w:line="360" w:lineRule="auto"/>
              <w:ind w:firstLine="180"/>
              <w:jc w:val="both"/>
              <w:rPr>
                <w:sz w:val="20"/>
                <w:szCs w:val="20"/>
              </w:rPr>
            </w:pPr>
            <w:r w:rsidRPr="009F7340">
              <w:rPr>
                <w:sz w:val="20"/>
                <w:szCs w:val="20"/>
              </w:rPr>
              <w:t>Август...</w:t>
            </w:r>
          </w:p>
          <w:p w:rsidR="001166E6" w:rsidRPr="009F7340" w:rsidRDefault="001166E6" w:rsidP="009F7340">
            <w:pPr>
              <w:spacing w:line="360" w:lineRule="auto"/>
              <w:ind w:firstLine="180"/>
              <w:jc w:val="both"/>
              <w:rPr>
                <w:sz w:val="20"/>
                <w:szCs w:val="20"/>
              </w:rPr>
            </w:pPr>
            <w:r w:rsidRPr="009F7340">
              <w:rPr>
                <w:sz w:val="20"/>
                <w:szCs w:val="20"/>
              </w:rPr>
              <w:t>Сентябрь</w:t>
            </w:r>
          </w:p>
          <w:p w:rsidR="001166E6" w:rsidRPr="009F7340" w:rsidRDefault="001166E6" w:rsidP="009F7340">
            <w:pPr>
              <w:spacing w:line="360" w:lineRule="auto"/>
              <w:ind w:firstLine="180"/>
              <w:jc w:val="both"/>
              <w:rPr>
                <w:sz w:val="20"/>
                <w:szCs w:val="20"/>
              </w:rPr>
            </w:pPr>
            <w:r w:rsidRPr="009F7340">
              <w:rPr>
                <w:sz w:val="20"/>
                <w:szCs w:val="20"/>
              </w:rPr>
              <w:t>Октябрь.</w:t>
            </w:r>
          </w:p>
          <w:p w:rsidR="001166E6" w:rsidRPr="009F7340" w:rsidRDefault="001166E6" w:rsidP="009F7340">
            <w:pPr>
              <w:spacing w:line="360" w:lineRule="auto"/>
              <w:ind w:firstLine="180"/>
              <w:jc w:val="both"/>
              <w:rPr>
                <w:sz w:val="20"/>
                <w:szCs w:val="20"/>
              </w:rPr>
            </w:pPr>
          </w:p>
          <w:p w:rsidR="001166E6" w:rsidRPr="009F7340" w:rsidRDefault="001166E6" w:rsidP="009F7340">
            <w:pPr>
              <w:spacing w:line="360" w:lineRule="auto"/>
              <w:ind w:firstLine="180"/>
              <w:jc w:val="both"/>
              <w:rPr>
                <w:sz w:val="20"/>
                <w:szCs w:val="20"/>
              </w:rPr>
            </w:pPr>
          </w:p>
          <w:p w:rsidR="001166E6" w:rsidRPr="009F7340" w:rsidRDefault="001166E6" w:rsidP="009F7340">
            <w:pPr>
              <w:spacing w:line="360" w:lineRule="auto"/>
              <w:ind w:firstLine="180"/>
              <w:jc w:val="both"/>
              <w:rPr>
                <w:sz w:val="20"/>
                <w:szCs w:val="20"/>
              </w:rPr>
            </w:pPr>
            <w:r w:rsidRPr="009F7340">
              <w:rPr>
                <w:sz w:val="20"/>
                <w:szCs w:val="20"/>
              </w:rPr>
              <w:t>Ноябрь...</w:t>
            </w:r>
          </w:p>
        </w:tc>
        <w:tc>
          <w:tcPr>
            <w:tcW w:w="1138" w:type="dxa"/>
          </w:tcPr>
          <w:p w:rsidR="001166E6" w:rsidRPr="009F7340" w:rsidRDefault="009F7340" w:rsidP="009F7340">
            <w:pPr>
              <w:spacing w:line="360" w:lineRule="auto"/>
              <w:ind w:hanging="50"/>
              <w:jc w:val="both"/>
              <w:rPr>
                <w:sz w:val="20"/>
                <w:szCs w:val="20"/>
              </w:rPr>
            </w:pPr>
            <w:r>
              <w:rPr>
                <w:sz w:val="20"/>
                <w:szCs w:val="20"/>
              </w:rPr>
              <w:t>5–</w:t>
            </w:r>
            <w:r w:rsidR="001166E6" w:rsidRPr="009F7340">
              <w:rPr>
                <w:sz w:val="20"/>
                <w:szCs w:val="20"/>
              </w:rPr>
              <w:t>11</w:t>
            </w:r>
          </w:p>
          <w:p w:rsidR="001166E6" w:rsidRPr="009F7340" w:rsidRDefault="009F7340" w:rsidP="009F7340">
            <w:pPr>
              <w:spacing w:line="360" w:lineRule="auto"/>
              <w:ind w:hanging="50"/>
              <w:jc w:val="both"/>
              <w:rPr>
                <w:sz w:val="20"/>
                <w:szCs w:val="20"/>
              </w:rPr>
            </w:pPr>
            <w:r>
              <w:rPr>
                <w:sz w:val="20"/>
                <w:szCs w:val="20"/>
              </w:rPr>
              <w:t>4–</w:t>
            </w:r>
            <w:r w:rsidR="001166E6" w:rsidRPr="009F7340">
              <w:rPr>
                <w:sz w:val="20"/>
                <w:szCs w:val="20"/>
              </w:rPr>
              <w:t>11</w:t>
            </w:r>
          </w:p>
          <w:p w:rsidR="001166E6" w:rsidRPr="009F7340" w:rsidRDefault="001166E6" w:rsidP="009F7340">
            <w:pPr>
              <w:spacing w:line="360" w:lineRule="auto"/>
              <w:ind w:hanging="50"/>
              <w:jc w:val="both"/>
              <w:rPr>
                <w:sz w:val="20"/>
                <w:szCs w:val="20"/>
              </w:rPr>
            </w:pPr>
            <w:r w:rsidRPr="009F7340">
              <w:rPr>
                <w:sz w:val="20"/>
                <w:szCs w:val="20"/>
              </w:rPr>
              <w:t>3-10,5</w:t>
            </w:r>
          </w:p>
          <w:p w:rsidR="001166E6" w:rsidRPr="009F7340" w:rsidRDefault="001166E6" w:rsidP="009F7340">
            <w:pPr>
              <w:spacing w:line="360" w:lineRule="auto"/>
              <w:ind w:hanging="50"/>
              <w:jc w:val="both"/>
              <w:rPr>
                <w:sz w:val="20"/>
                <w:szCs w:val="20"/>
              </w:rPr>
            </w:pPr>
          </w:p>
          <w:p w:rsidR="001166E6" w:rsidRPr="009F7340" w:rsidRDefault="001166E6" w:rsidP="009F7340">
            <w:pPr>
              <w:spacing w:line="360" w:lineRule="auto"/>
              <w:ind w:hanging="50"/>
              <w:jc w:val="both"/>
              <w:rPr>
                <w:sz w:val="20"/>
                <w:szCs w:val="20"/>
              </w:rPr>
            </w:pPr>
          </w:p>
          <w:p w:rsidR="001166E6" w:rsidRPr="009F7340" w:rsidRDefault="001166E6" w:rsidP="009F7340">
            <w:pPr>
              <w:spacing w:line="360" w:lineRule="auto"/>
              <w:ind w:hanging="50"/>
              <w:jc w:val="both"/>
              <w:rPr>
                <w:sz w:val="20"/>
                <w:szCs w:val="20"/>
              </w:rPr>
            </w:pPr>
          </w:p>
          <w:p w:rsidR="001166E6" w:rsidRPr="009F7340" w:rsidRDefault="009F7340" w:rsidP="009F7340">
            <w:pPr>
              <w:spacing w:line="360" w:lineRule="auto"/>
              <w:ind w:hanging="50"/>
              <w:jc w:val="both"/>
              <w:rPr>
                <w:sz w:val="20"/>
                <w:szCs w:val="20"/>
              </w:rPr>
            </w:pPr>
            <w:r>
              <w:rPr>
                <w:sz w:val="20"/>
                <w:szCs w:val="20"/>
              </w:rPr>
              <w:t xml:space="preserve">4– </w:t>
            </w:r>
            <w:r w:rsidR="001166E6" w:rsidRPr="009F7340">
              <w:rPr>
                <w:sz w:val="20"/>
                <w:szCs w:val="20"/>
              </w:rPr>
              <w:t>1</w:t>
            </w:r>
          </w:p>
          <w:p w:rsidR="001166E6" w:rsidRPr="009F7340" w:rsidRDefault="009F7340" w:rsidP="009F7340">
            <w:pPr>
              <w:spacing w:line="360" w:lineRule="auto"/>
              <w:ind w:hanging="50"/>
              <w:jc w:val="both"/>
              <w:rPr>
                <w:sz w:val="20"/>
                <w:szCs w:val="20"/>
              </w:rPr>
            </w:pPr>
            <w:r>
              <w:rPr>
                <w:sz w:val="20"/>
                <w:szCs w:val="20"/>
              </w:rPr>
              <w:t>6–</w:t>
            </w:r>
            <w:r w:rsidR="001166E6" w:rsidRPr="009F7340">
              <w:rPr>
                <w:sz w:val="20"/>
                <w:szCs w:val="20"/>
              </w:rPr>
              <w:t>12</w:t>
            </w:r>
          </w:p>
          <w:p w:rsidR="001166E6" w:rsidRPr="009F7340" w:rsidRDefault="009F7340" w:rsidP="009F7340">
            <w:pPr>
              <w:spacing w:line="360" w:lineRule="auto"/>
              <w:ind w:hanging="50"/>
              <w:jc w:val="both"/>
              <w:rPr>
                <w:sz w:val="20"/>
                <w:szCs w:val="20"/>
              </w:rPr>
            </w:pPr>
            <w:r>
              <w:rPr>
                <w:sz w:val="20"/>
                <w:szCs w:val="20"/>
              </w:rPr>
              <w:t>7-</w:t>
            </w:r>
            <w:r w:rsidR="001166E6" w:rsidRPr="009F7340">
              <w:rPr>
                <w:sz w:val="20"/>
                <w:szCs w:val="20"/>
              </w:rPr>
              <w:t>12</w:t>
            </w:r>
          </w:p>
          <w:p w:rsidR="001166E6" w:rsidRPr="009F7340" w:rsidRDefault="001166E6" w:rsidP="009F7340">
            <w:pPr>
              <w:spacing w:line="360" w:lineRule="auto"/>
              <w:ind w:hanging="50"/>
              <w:jc w:val="both"/>
              <w:rPr>
                <w:sz w:val="20"/>
                <w:szCs w:val="20"/>
              </w:rPr>
            </w:pPr>
          </w:p>
          <w:p w:rsidR="001166E6" w:rsidRPr="009F7340" w:rsidRDefault="001166E6" w:rsidP="009F7340">
            <w:pPr>
              <w:spacing w:line="360" w:lineRule="auto"/>
              <w:ind w:hanging="50"/>
              <w:jc w:val="both"/>
              <w:rPr>
                <w:sz w:val="20"/>
                <w:szCs w:val="20"/>
              </w:rPr>
            </w:pPr>
          </w:p>
          <w:p w:rsidR="001166E6" w:rsidRPr="009F7340" w:rsidRDefault="009F7340" w:rsidP="009F7340">
            <w:pPr>
              <w:spacing w:line="360" w:lineRule="auto"/>
              <w:ind w:hanging="50"/>
              <w:jc w:val="both"/>
              <w:rPr>
                <w:sz w:val="20"/>
                <w:szCs w:val="20"/>
              </w:rPr>
            </w:pPr>
            <w:r>
              <w:rPr>
                <w:sz w:val="20"/>
                <w:szCs w:val="20"/>
              </w:rPr>
              <w:t>7–</w:t>
            </w:r>
            <w:r w:rsidR="001166E6" w:rsidRPr="009F7340">
              <w:rPr>
                <w:sz w:val="20"/>
                <w:szCs w:val="20"/>
              </w:rPr>
              <w:t xml:space="preserve">12 </w:t>
            </w:r>
          </w:p>
        </w:tc>
        <w:tc>
          <w:tcPr>
            <w:tcW w:w="900" w:type="dxa"/>
          </w:tcPr>
          <w:p w:rsidR="001166E6" w:rsidRPr="009F7340" w:rsidRDefault="001166E6" w:rsidP="009F7340">
            <w:pPr>
              <w:spacing w:line="360" w:lineRule="auto"/>
              <w:ind w:hanging="50"/>
              <w:jc w:val="both"/>
              <w:rPr>
                <w:sz w:val="20"/>
                <w:szCs w:val="20"/>
              </w:rPr>
            </w:pPr>
            <w:r w:rsidRPr="009F7340">
              <w:rPr>
                <w:sz w:val="20"/>
                <w:szCs w:val="20"/>
              </w:rPr>
              <w:t>15–21,5</w:t>
            </w:r>
          </w:p>
          <w:p w:rsidR="001166E6" w:rsidRPr="009F7340" w:rsidRDefault="001166E6" w:rsidP="009F7340">
            <w:pPr>
              <w:spacing w:line="360" w:lineRule="auto"/>
              <w:ind w:hanging="50"/>
              <w:jc w:val="both"/>
              <w:rPr>
                <w:sz w:val="20"/>
                <w:szCs w:val="20"/>
              </w:rPr>
            </w:pPr>
            <w:r w:rsidRPr="009F7340">
              <w:rPr>
                <w:sz w:val="20"/>
                <w:szCs w:val="20"/>
              </w:rPr>
              <w:t>15–22</w:t>
            </w:r>
          </w:p>
          <w:p w:rsidR="001166E6" w:rsidRPr="009F7340" w:rsidRDefault="001166E6" w:rsidP="009F7340">
            <w:pPr>
              <w:spacing w:line="360" w:lineRule="auto"/>
              <w:ind w:hanging="50"/>
              <w:jc w:val="both"/>
              <w:rPr>
                <w:sz w:val="20"/>
                <w:szCs w:val="20"/>
              </w:rPr>
            </w:pPr>
            <w:r w:rsidRPr="009F7340">
              <w:rPr>
                <w:sz w:val="20"/>
                <w:szCs w:val="20"/>
              </w:rPr>
              <w:t>16–23,5</w:t>
            </w:r>
          </w:p>
          <w:p w:rsidR="001166E6" w:rsidRPr="009F7340" w:rsidRDefault="001166E6" w:rsidP="009F7340">
            <w:pPr>
              <w:spacing w:line="360" w:lineRule="auto"/>
              <w:ind w:hanging="50"/>
              <w:jc w:val="both"/>
              <w:rPr>
                <w:sz w:val="20"/>
                <w:szCs w:val="20"/>
              </w:rPr>
            </w:pPr>
          </w:p>
          <w:p w:rsidR="001166E6" w:rsidRPr="009F7340" w:rsidRDefault="001166E6" w:rsidP="009F7340">
            <w:pPr>
              <w:spacing w:line="360" w:lineRule="auto"/>
              <w:ind w:hanging="50"/>
              <w:jc w:val="both"/>
              <w:rPr>
                <w:sz w:val="20"/>
                <w:szCs w:val="20"/>
              </w:rPr>
            </w:pPr>
          </w:p>
          <w:p w:rsidR="001166E6" w:rsidRPr="009F7340" w:rsidRDefault="001166E6" w:rsidP="009F7340">
            <w:pPr>
              <w:spacing w:line="360" w:lineRule="auto"/>
              <w:ind w:hanging="50"/>
              <w:jc w:val="both"/>
              <w:rPr>
                <w:sz w:val="20"/>
                <w:szCs w:val="20"/>
              </w:rPr>
            </w:pPr>
          </w:p>
          <w:p w:rsidR="001166E6" w:rsidRPr="009F7340" w:rsidRDefault="009F7340" w:rsidP="009F7340">
            <w:pPr>
              <w:spacing w:line="360" w:lineRule="auto"/>
              <w:ind w:hanging="50"/>
              <w:jc w:val="both"/>
              <w:rPr>
                <w:sz w:val="20"/>
                <w:szCs w:val="20"/>
              </w:rPr>
            </w:pPr>
            <w:r>
              <w:rPr>
                <w:sz w:val="20"/>
                <w:szCs w:val="20"/>
              </w:rPr>
              <w:t>16–</w:t>
            </w:r>
            <w:r w:rsidR="001166E6" w:rsidRPr="009F7340">
              <w:rPr>
                <w:sz w:val="20"/>
                <w:szCs w:val="20"/>
              </w:rPr>
              <w:t>23</w:t>
            </w:r>
          </w:p>
          <w:p w:rsidR="001166E6" w:rsidRPr="009F7340" w:rsidRDefault="009F7340" w:rsidP="009F7340">
            <w:pPr>
              <w:spacing w:line="360" w:lineRule="auto"/>
              <w:ind w:hanging="50"/>
              <w:jc w:val="both"/>
              <w:rPr>
                <w:sz w:val="20"/>
                <w:szCs w:val="20"/>
              </w:rPr>
            </w:pPr>
            <w:r>
              <w:rPr>
                <w:sz w:val="20"/>
                <w:szCs w:val="20"/>
              </w:rPr>
              <w:t>14–</w:t>
            </w:r>
            <w:r w:rsidR="001166E6" w:rsidRPr="009F7340">
              <w:rPr>
                <w:sz w:val="20"/>
                <w:szCs w:val="20"/>
              </w:rPr>
              <w:t>21</w:t>
            </w:r>
          </w:p>
          <w:p w:rsidR="001166E6" w:rsidRPr="009F7340" w:rsidRDefault="009F7340" w:rsidP="009F7340">
            <w:pPr>
              <w:spacing w:line="360" w:lineRule="auto"/>
              <w:ind w:hanging="50"/>
              <w:jc w:val="both"/>
              <w:rPr>
                <w:sz w:val="20"/>
                <w:szCs w:val="20"/>
              </w:rPr>
            </w:pPr>
            <w:r>
              <w:rPr>
                <w:sz w:val="20"/>
                <w:szCs w:val="20"/>
              </w:rPr>
              <w:t>12–20</w:t>
            </w:r>
          </w:p>
          <w:p w:rsidR="001166E6" w:rsidRPr="009F7340" w:rsidRDefault="001166E6" w:rsidP="009F7340">
            <w:pPr>
              <w:spacing w:line="360" w:lineRule="auto"/>
              <w:ind w:hanging="50"/>
              <w:jc w:val="both"/>
              <w:rPr>
                <w:sz w:val="20"/>
                <w:szCs w:val="20"/>
              </w:rPr>
            </w:pPr>
          </w:p>
          <w:p w:rsidR="001166E6" w:rsidRPr="009F7340" w:rsidRDefault="001166E6" w:rsidP="009F7340">
            <w:pPr>
              <w:spacing w:line="360" w:lineRule="auto"/>
              <w:ind w:hanging="50"/>
              <w:jc w:val="both"/>
              <w:rPr>
                <w:sz w:val="20"/>
                <w:szCs w:val="20"/>
              </w:rPr>
            </w:pPr>
          </w:p>
          <w:p w:rsidR="001166E6" w:rsidRPr="009F7340" w:rsidRDefault="009F7340" w:rsidP="009F7340">
            <w:pPr>
              <w:spacing w:line="360" w:lineRule="auto"/>
              <w:ind w:hanging="50"/>
              <w:jc w:val="both"/>
              <w:rPr>
                <w:sz w:val="20"/>
                <w:szCs w:val="20"/>
              </w:rPr>
            </w:pPr>
            <w:r>
              <w:rPr>
                <w:sz w:val="20"/>
                <w:szCs w:val="20"/>
              </w:rPr>
              <w:t>12–</w:t>
            </w:r>
            <w:r w:rsidR="001166E6" w:rsidRPr="009F7340">
              <w:rPr>
                <w:sz w:val="20"/>
                <w:szCs w:val="20"/>
              </w:rPr>
              <w:t xml:space="preserve">19 </w:t>
            </w:r>
          </w:p>
        </w:tc>
        <w:tc>
          <w:tcPr>
            <w:tcW w:w="1260" w:type="dxa"/>
          </w:tcPr>
          <w:p w:rsidR="001166E6" w:rsidRPr="009F7340" w:rsidRDefault="001166E6" w:rsidP="009F7340">
            <w:pPr>
              <w:spacing w:line="360" w:lineRule="auto"/>
              <w:ind w:hanging="50"/>
              <w:jc w:val="both"/>
              <w:rPr>
                <w:sz w:val="20"/>
                <w:szCs w:val="20"/>
              </w:rPr>
            </w:pPr>
            <w:r w:rsidRPr="009F7340">
              <w:rPr>
                <w:sz w:val="20"/>
                <w:szCs w:val="20"/>
              </w:rPr>
              <w:t>12,5</w:t>
            </w:r>
          </w:p>
          <w:p w:rsidR="001166E6" w:rsidRPr="009F7340" w:rsidRDefault="001166E6" w:rsidP="009F7340">
            <w:pPr>
              <w:spacing w:line="360" w:lineRule="auto"/>
              <w:ind w:hanging="50"/>
              <w:jc w:val="both"/>
              <w:rPr>
                <w:sz w:val="20"/>
                <w:szCs w:val="20"/>
              </w:rPr>
            </w:pPr>
            <w:r w:rsidRPr="009F7340">
              <w:rPr>
                <w:sz w:val="20"/>
                <w:szCs w:val="20"/>
              </w:rPr>
              <w:t>14</w:t>
            </w:r>
          </w:p>
          <w:p w:rsidR="001166E6" w:rsidRPr="009F7340" w:rsidRDefault="001166E6" w:rsidP="009F7340">
            <w:pPr>
              <w:spacing w:line="360" w:lineRule="auto"/>
              <w:ind w:hanging="50"/>
              <w:jc w:val="both"/>
              <w:rPr>
                <w:sz w:val="20"/>
                <w:szCs w:val="20"/>
              </w:rPr>
            </w:pPr>
            <w:r w:rsidRPr="009F7340">
              <w:rPr>
                <w:sz w:val="20"/>
                <w:szCs w:val="20"/>
              </w:rPr>
              <w:t>15</w:t>
            </w:r>
          </w:p>
          <w:p w:rsidR="001166E6" w:rsidRPr="009F7340" w:rsidRDefault="001166E6" w:rsidP="009F7340">
            <w:pPr>
              <w:spacing w:line="360" w:lineRule="auto"/>
              <w:ind w:hanging="50"/>
              <w:jc w:val="both"/>
              <w:rPr>
                <w:sz w:val="20"/>
                <w:szCs w:val="20"/>
              </w:rPr>
            </w:pPr>
          </w:p>
          <w:p w:rsidR="001166E6" w:rsidRPr="009F7340" w:rsidRDefault="001166E6" w:rsidP="009F7340">
            <w:pPr>
              <w:spacing w:line="360" w:lineRule="auto"/>
              <w:ind w:hanging="50"/>
              <w:jc w:val="both"/>
              <w:rPr>
                <w:sz w:val="20"/>
                <w:szCs w:val="20"/>
              </w:rPr>
            </w:pPr>
          </w:p>
          <w:p w:rsidR="001166E6" w:rsidRPr="009F7340" w:rsidRDefault="001166E6" w:rsidP="009F7340">
            <w:pPr>
              <w:spacing w:line="360" w:lineRule="auto"/>
              <w:ind w:hanging="50"/>
              <w:jc w:val="both"/>
              <w:rPr>
                <w:sz w:val="20"/>
                <w:szCs w:val="20"/>
              </w:rPr>
            </w:pPr>
          </w:p>
          <w:p w:rsidR="001166E6" w:rsidRPr="009F7340" w:rsidRDefault="001166E6" w:rsidP="009F7340">
            <w:pPr>
              <w:spacing w:line="360" w:lineRule="auto"/>
              <w:ind w:hanging="50"/>
              <w:jc w:val="both"/>
              <w:rPr>
                <w:sz w:val="20"/>
                <w:szCs w:val="20"/>
              </w:rPr>
            </w:pPr>
            <w:r w:rsidRPr="009F7340">
              <w:rPr>
                <w:sz w:val="20"/>
                <w:szCs w:val="20"/>
              </w:rPr>
              <w:t>14</w:t>
            </w:r>
          </w:p>
          <w:p w:rsidR="001166E6" w:rsidRPr="009F7340" w:rsidRDefault="001166E6" w:rsidP="009F7340">
            <w:pPr>
              <w:spacing w:line="360" w:lineRule="auto"/>
              <w:ind w:hanging="50"/>
              <w:jc w:val="both"/>
              <w:rPr>
                <w:sz w:val="20"/>
                <w:szCs w:val="20"/>
              </w:rPr>
            </w:pPr>
            <w:r w:rsidRPr="009F7340">
              <w:rPr>
                <w:sz w:val="20"/>
                <w:szCs w:val="20"/>
              </w:rPr>
              <w:t>13</w:t>
            </w:r>
          </w:p>
          <w:p w:rsidR="001166E6" w:rsidRPr="009F7340" w:rsidRDefault="009F7340" w:rsidP="009F7340">
            <w:pPr>
              <w:spacing w:line="360" w:lineRule="auto"/>
              <w:ind w:hanging="50"/>
              <w:jc w:val="both"/>
              <w:rPr>
                <w:sz w:val="20"/>
                <w:szCs w:val="20"/>
              </w:rPr>
            </w:pPr>
            <w:r>
              <w:rPr>
                <w:sz w:val="20"/>
                <w:szCs w:val="20"/>
              </w:rPr>
              <w:t>11-</w:t>
            </w:r>
            <w:r w:rsidR="001166E6" w:rsidRPr="009F7340">
              <w:rPr>
                <w:sz w:val="20"/>
                <w:szCs w:val="20"/>
              </w:rPr>
              <w:t>13</w:t>
            </w:r>
          </w:p>
          <w:p w:rsidR="001166E6" w:rsidRPr="009F7340" w:rsidRDefault="001166E6" w:rsidP="009F7340">
            <w:pPr>
              <w:spacing w:line="360" w:lineRule="auto"/>
              <w:ind w:hanging="50"/>
              <w:jc w:val="both"/>
              <w:rPr>
                <w:sz w:val="20"/>
                <w:szCs w:val="20"/>
              </w:rPr>
            </w:pPr>
          </w:p>
          <w:p w:rsidR="001166E6" w:rsidRPr="009F7340" w:rsidRDefault="001166E6" w:rsidP="009F7340">
            <w:pPr>
              <w:spacing w:line="360" w:lineRule="auto"/>
              <w:ind w:hanging="50"/>
              <w:jc w:val="both"/>
              <w:rPr>
                <w:sz w:val="20"/>
                <w:szCs w:val="20"/>
              </w:rPr>
            </w:pPr>
          </w:p>
          <w:p w:rsidR="001166E6" w:rsidRPr="009F7340" w:rsidRDefault="001166E6" w:rsidP="009F7340">
            <w:pPr>
              <w:spacing w:line="360" w:lineRule="auto"/>
              <w:ind w:hanging="50"/>
              <w:jc w:val="both"/>
              <w:rPr>
                <w:sz w:val="20"/>
                <w:szCs w:val="20"/>
              </w:rPr>
            </w:pPr>
            <w:r w:rsidRPr="009F7340">
              <w:rPr>
                <w:sz w:val="20"/>
                <w:szCs w:val="20"/>
              </w:rPr>
              <w:t xml:space="preserve">10 – 12 </w:t>
            </w:r>
          </w:p>
        </w:tc>
        <w:tc>
          <w:tcPr>
            <w:tcW w:w="1260" w:type="dxa"/>
          </w:tcPr>
          <w:p w:rsidR="001166E6" w:rsidRPr="009F7340" w:rsidRDefault="009F7340" w:rsidP="009F7340">
            <w:pPr>
              <w:spacing w:line="360" w:lineRule="auto"/>
              <w:ind w:hanging="50"/>
              <w:jc w:val="both"/>
              <w:rPr>
                <w:sz w:val="20"/>
                <w:szCs w:val="20"/>
              </w:rPr>
            </w:pPr>
            <w:r>
              <w:rPr>
                <w:sz w:val="20"/>
                <w:szCs w:val="20"/>
              </w:rPr>
              <w:t>11–</w:t>
            </w:r>
            <w:r w:rsidR="001166E6" w:rsidRPr="009F7340">
              <w:rPr>
                <w:sz w:val="20"/>
                <w:szCs w:val="20"/>
              </w:rPr>
              <w:t>15</w:t>
            </w:r>
          </w:p>
          <w:p w:rsidR="001166E6" w:rsidRPr="009F7340" w:rsidRDefault="009F7340" w:rsidP="009F7340">
            <w:pPr>
              <w:spacing w:line="360" w:lineRule="auto"/>
              <w:ind w:hanging="50"/>
              <w:jc w:val="both"/>
              <w:rPr>
                <w:sz w:val="20"/>
                <w:szCs w:val="20"/>
              </w:rPr>
            </w:pPr>
            <w:r>
              <w:rPr>
                <w:sz w:val="20"/>
                <w:szCs w:val="20"/>
              </w:rPr>
              <w:t>11–</w:t>
            </w:r>
            <w:r w:rsidR="001166E6" w:rsidRPr="009F7340">
              <w:rPr>
                <w:sz w:val="20"/>
                <w:szCs w:val="20"/>
              </w:rPr>
              <w:t>15</w:t>
            </w:r>
          </w:p>
          <w:p w:rsidR="001166E6" w:rsidRPr="009F7340" w:rsidRDefault="009F7340" w:rsidP="009F7340">
            <w:pPr>
              <w:spacing w:line="360" w:lineRule="auto"/>
              <w:ind w:hanging="50"/>
              <w:jc w:val="both"/>
              <w:rPr>
                <w:sz w:val="20"/>
                <w:szCs w:val="20"/>
              </w:rPr>
            </w:pPr>
            <w:r>
              <w:rPr>
                <w:sz w:val="20"/>
                <w:szCs w:val="20"/>
              </w:rPr>
              <w:t>10,5-</w:t>
            </w:r>
            <w:r w:rsidR="001166E6" w:rsidRPr="009F7340">
              <w:rPr>
                <w:sz w:val="20"/>
                <w:szCs w:val="20"/>
              </w:rPr>
              <w:t>16</w:t>
            </w:r>
          </w:p>
          <w:p w:rsidR="001166E6" w:rsidRPr="009F7340" w:rsidRDefault="001166E6" w:rsidP="009F7340">
            <w:pPr>
              <w:spacing w:line="360" w:lineRule="auto"/>
              <w:ind w:hanging="50"/>
              <w:jc w:val="both"/>
              <w:rPr>
                <w:sz w:val="20"/>
                <w:szCs w:val="20"/>
              </w:rPr>
            </w:pPr>
          </w:p>
          <w:p w:rsidR="001166E6" w:rsidRPr="009F7340" w:rsidRDefault="001166E6" w:rsidP="009F7340">
            <w:pPr>
              <w:spacing w:line="360" w:lineRule="auto"/>
              <w:ind w:hanging="50"/>
              <w:jc w:val="both"/>
              <w:rPr>
                <w:sz w:val="20"/>
                <w:szCs w:val="20"/>
              </w:rPr>
            </w:pPr>
          </w:p>
          <w:p w:rsidR="001166E6" w:rsidRPr="009F7340" w:rsidRDefault="001166E6" w:rsidP="009F7340">
            <w:pPr>
              <w:spacing w:line="360" w:lineRule="auto"/>
              <w:ind w:hanging="50"/>
              <w:jc w:val="both"/>
              <w:rPr>
                <w:sz w:val="20"/>
                <w:szCs w:val="20"/>
              </w:rPr>
            </w:pPr>
          </w:p>
          <w:p w:rsidR="001166E6" w:rsidRPr="009F7340" w:rsidRDefault="009F7340" w:rsidP="009F7340">
            <w:pPr>
              <w:spacing w:line="360" w:lineRule="auto"/>
              <w:ind w:hanging="50"/>
              <w:jc w:val="both"/>
              <w:rPr>
                <w:sz w:val="20"/>
                <w:szCs w:val="20"/>
              </w:rPr>
            </w:pPr>
            <w:r>
              <w:rPr>
                <w:sz w:val="20"/>
                <w:szCs w:val="20"/>
              </w:rPr>
              <w:t>11 –</w:t>
            </w:r>
            <w:r w:rsidR="001166E6" w:rsidRPr="009F7340">
              <w:rPr>
                <w:sz w:val="20"/>
                <w:szCs w:val="20"/>
              </w:rPr>
              <w:t>16</w:t>
            </w:r>
          </w:p>
          <w:p w:rsidR="001166E6" w:rsidRPr="009F7340" w:rsidRDefault="009F7340" w:rsidP="009F7340">
            <w:pPr>
              <w:spacing w:line="360" w:lineRule="auto"/>
              <w:ind w:hanging="50"/>
              <w:jc w:val="both"/>
              <w:rPr>
                <w:sz w:val="20"/>
                <w:szCs w:val="20"/>
              </w:rPr>
            </w:pPr>
            <w:r>
              <w:rPr>
                <w:sz w:val="20"/>
                <w:szCs w:val="20"/>
              </w:rPr>
              <w:t>12–</w:t>
            </w:r>
            <w:r w:rsidR="001166E6" w:rsidRPr="009F7340">
              <w:rPr>
                <w:sz w:val="20"/>
                <w:szCs w:val="20"/>
              </w:rPr>
              <w:t>14</w:t>
            </w:r>
          </w:p>
          <w:p w:rsidR="001166E6" w:rsidRPr="009F7340" w:rsidRDefault="001166E6" w:rsidP="009F7340">
            <w:pPr>
              <w:spacing w:line="360" w:lineRule="auto"/>
              <w:ind w:hanging="50"/>
              <w:jc w:val="both"/>
              <w:rPr>
                <w:sz w:val="20"/>
                <w:szCs w:val="20"/>
              </w:rPr>
            </w:pPr>
            <w:r w:rsidRPr="009F7340">
              <w:rPr>
                <w:sz w:val="20"/>
                <w:szCs w:val="20"/>
              </w:rPr>
              <w:t>----</w:t>
            </w:r>
          </w:p>
          <w:p w:rsidR="001166E6" w:rsidRPr="009F7340" w:rsidRDefault="001166E6" w:rsidP="009F7340">
            <w:pPr>
              <w:spacing w:line="360" w:lineRule="auto"/>
              <w:ind w:hanging="50"/>
              <w:jc w:val="both"/>
              <w:rPr>
                <w:sz w:val="20"/>
                <w:szCs w:val="20"/>
              </w:rPr>
            </w:pPr>
          </w:p>
          <w:p w:rsidR="001166E6" w:rsidRPr="009F7340" w:rsidRDefault="001166E6" w:rsidP="009F7340">
            <w:pPr>
              <w:spacing w:line="360" w:lineRule="auto"/>
              <w:ind w:hanging="50"/>
              <w:jc w:val="both"/>
              <w:rPr>
                <w:sz w:val="20"/>
                <w:szCs w:val="20"/>
              </w:rPr>
            </w:pPr>
          </w:p>
          <w:p w:rsidR="001166E6" w:rsidRPr="009F7340" w:rsidRDefault="00D3741D" w:rsidP="009F7340">
            <w:pPr>
              <w:spacing w:line="360" w:lineRule="auto"/>
              <w:ind w:hanging="50"/>
              <w:jc w:val="both"/>
              <w:rPr>
                <w:sz w:val="20"/>
                <w:szCs w:val="20"/>
              </w:rPr>
            </w:pPr>
            <w:r w:rsidRPr="009F7340">
              <w:rPr>
                <w:sz w:val="20"/>
                <w:szCs w:val="20"/>
              </w:rPr>
              <w:t xml:space="preserve"> </w:t>
            </w:r>
            <w:r w:rsidR="001166E6" w:rsidRPr="009F7340">
              <w:rPr>
                <w:sz w:val="20"/>
                <w:szCs w:val="20"/>
              </w:rPr>
              <w:t>---</w:t>
            </w:r>
          </w:p>
        </w:tc>
        <w:tc>
          <w:tcPr>
            <w:tcW w:w="1260" w:type="dxa"/>
          </w:tcPr>
          <w:p w:rsidR="001166E6" w:rsidRPr="009F7340" w:rsidRDefault="009F7340" w:rsidP="009F7340">
            <w:pPr>
              <w:spacing w:line="360" w:lineRule="auto"/>
              <w:ind w:hanging="50"/>
              <w:jc w:val="both"/>
              <w:rPr>
                <w:sz w:val="20"/>
                <w:szCs w:val="20"/>
              </w:rPr>
            </w:pPr>
            <w:r>
              <w:rPr>
                <w:sz w:val="20"/>
                <w:szCs w:val="20"/>
              </w:rPr>
              <w:t>21–</w:t>
            </w:r>
            <w:r w:rsidR="001166E6" w:rsidRPr="009F7340">
              <w:rPr>
                <w:sz w:val="20"/>
                <w:szCs w:val="20"/>
              </w:rPr>
              <w:t>5</w:t>
            </w:r>
          </w:p>
          <w:p w:rsidR="001166E6" w:rsidRPr="009F7340" w:rsidRDefault="009F7340" w:rsidP="009F7340">
            <w:pPr>
              <w:spacing w:line="360" w:lineRule="auto"/>
              <w:ind w:hanging="50"/>
              <w:jc w:val="both"/>
              <w:rPr>
                <w:sz w:val="20"/>
                <w:szCs w:val="20"/>
              </w:rPr>
            </w:pPr>
            <w:r>
              <w:rPr>
                <w:sz w:val="20"/>
                <w:szCs w:val="20"/>
              </w:rPr>
              <w:t>22–</w:t>
            </w:r>
            <w:r w:rsidR="001166E6" w:rsidRPr="009F7340">
              <w:rPr>
                <w:sz w:val="20"/>
                <w:szCs w:val="20"/>
              </w:rPr>
              <w:t>4</w:t>
            </w:r>
          </w:p>
          <w:p w:rsidR="001166E6" w:rsidRPr="009F7340" w:rsidRDefault="001166E6" w:rsidP="009F7340">
            <w:pPr>
              <w:spacing w:line="360" w:lineRule="auto"/>
              <w:ind w:hanging="50"/>
              <w:jc w:val="both"/>
              <w:rPr>
                <w:sz w:val="20"/>
                <w:szCs w:val="20"/>
              </w:rPr>
            </w:pPr>
            <w:r w:rsidRPr="009F7340">
              <w:rPr>
                <w:sz w:val="20"/>
                <w:szCs w:val="20"/>
              </w:rPr>
              <w:t>23–5-3</w:t>
            </w:r>
          </w:p>
          <w:p w:rsidR="001166E6" w:rsidRPr="009F7340" w:rsidRDefault="001166E6" w:rsidP="009F7340">
            <w:pPr>
              <w:spacing w:line="360" w:lineRule="auto"/>
              <w:ind w:hanging="50"/>
              <w:jc w:val="both"/>
              <w:rPr>
                <w:sz w:val="20"/>
                <w:szCs w:val="20"/>
              </w:rPr>
            </w:pPr>
          </w:p>
          <w:p w:rsidR="001166E6" w:rsidRPr="009F7340" w:rsidRDefault="001166E6" w:rsidP="009F7340">
            <w:pPr>
              <w:spacing w:line="360" w:lineRule="auto"/>
              <w:ind w:hanging="50"/>
              <w:jc w:val="both"/>
              <w:rPr>
                <w:sz w:val="20"/>
                <w:szCs w:val="20"/>
              </w:rPr>
            </w:pPr>
          </w:p>
          <w:p w:rsidR="001166E6" w:rsidRPr="009F7340" w:rsidRDefault="001166E6" w:rsidP="009F7340">
            <w:pPr>
              <w:spacing w:line="360" w:lineRule="auto"/>
              <w:ind w:hanging="50"/>
              <w:jc w:val="both"/>
              <w:rPr>
                <w:sz w:val="20"/>
                <w:szCs w:val="20"/>
              </w:rPr>
            </w:pPr>
          </w:p>
          <w:p w:rsidR="001166E6" w:rsidRPr="009F7340" w:rsidRDefault="009F7340" w:rsidP="009F7340">
            <w:pPr>
              <w:spacing w:line="360" w:lineRule="auto"/>
              <w:ind w:hanging="50"/>
              <w:jc w:val="both"/>
              <w:rPr>
                <w:sz w:val="20"/>
                <w:szCs w:val="20"/>
              </w:rPr>
            </w:pPr>
            <w:r>
              <w:rPr>
                <w:sz w:val="20"/>
                <w:szCs w:val="20"/>
              </w:rPr>
              <w:t>23–</w:t>
            </w:r>
            <w:r w:rsidR="001166E6" w:rsidRPr="009F7340">
              <w:rPr>
                <w:sz w:val="20"/>
                <w:szCs w:val="20"/>
              </w:rPr>
              <w:t>4</w:t>
            </w:r>
          </w:p>
          <w:p w:rsidR="001166E6" w:rsidRPr="009F7340" w:rsidRDefault="009F7340" w:rsidP="009F7340">
            <w:pPr>
              <w:spacing w:line="360" w:lineRule="auto"/>
              <w:ind w:hanging="50"/>
              <w:jc w:val="both"/>
              <w:rPr>
                <w:sz w:val="20"/>
                <w:szCs w:val="20"/>
              </w:rPr>
            </w:pPr>
            <w:r>
              <w:rPr>
                <w:sz w:val="20"/>
                <w:szCs w:val="20"/>
              </w:rPr>
              <w:t>21–</w:t>
            </w:r>
            <w:r w:rsidR="001166E6" w:rsidRPr="009F7340">
              <w:rPr>
                <w:sz w:val="20"/>
                <w:szCs w:val="20"/>
              </w:rPr>
              <w:t>6</w:t>
            </w:r>
          </w:p>
          <w:p w:rsidR="001166E6" w:rsidRPr="009F7340" w:rsidRDefault="009F7340" w:rsidP="009F7340">
            <w:pPr>
              <w:spacing w:line="360" w:lineRule="auto"/>
              <w:ind w:hanging="50"/>
              <w:jc w:val="both"/>
              <w:rPr>
                <w:sz w:val="20"/>
                <w:szCs w:val="20"/>
              </w:rPr>
            </w:pPr>
            <w:r>
              <w:rPr>
                <w:sz w:val="20"/>
                <w:szCs w:val="20"/>
              </w:rPr>
              <w:t>20-</w:t>
            </w:r>
            <w:r w:rsidR="001166E6" w:rsidRPr="009F7340">
              <w:rPr>
                <w:sz w:val="20"/>
                <w:szCs w:val="20"/>
              </w:rPr>
              <w:t>7</w:t>
            </w:r>
          </w:p>
          <w:p w:rsidR="001166E6" w:rsidRPr="009F7340" w:rsidRDefault="001166E6" w:rsidP="009F7340">
            <w:pPr>
              <w:spacing w:line="360" w:lineRule="auto"/>
              <w:ind w:hanging="50"/>
              <w:jc w:val="both"/>
              <w:rPr>
                <w:sz w:val="20"/>
                <w:szCs w:val="20"/>
              </w:rPr>
            </w:pPr>
          </w:p>
          <w:p w:rsidR="001166E6" w:rsidRPr="009F7340" w:rsidRDefault="001166E6" w:rsidP="009F7340">
            <w:pPr>
              <w:spacing w:line="360" w:lineRule="auto"/>
              <w:ind w:hanging="50"/>
              <w:jc w:val="both"/>
              <w:rPr>
                <w:sz w:val="20"/>
                <w:szCs w:val="20"/>
              </w:rPr>
            </w:pPr>
          </w:p>
          <w:p w:rsidR="001166E6" w:rsidRPr="009F7340" w:rsidRDefault="009F7340" w:rsidP="009F7340">
            <w:pPr>
              <w:spacing w:line="360" w:lineRule="auto"/>
              <w:ind w:hanging="50"/>
              <w:jc w:val="both"/>
              <w:rPr>
                <w:sz w:val="20"/>
                <w:szCs w:val="20"/>
              </w:rPr>
            </w:pPr>
            <w:r>
              <w:rPr>
                <w:sz w:val="20"/>
                <w:szCs w:val="20"/>
              </w:rPr>
              <w:t>19–</w:t>
            </w:r>
            <w:r w:rsidR="001166E6" w:rsidRPr="009F7340">
              <w:rPr>
                <w:sz w:val="20"/>
                <w:szCs w:val="20"/>
              </w:rPr>
              <w:t xml:space="preserve">7 </w:t>
            </w:r>
          </w:p>
        </w:tc>
        <w:tc>
          <w:tcPr>
            <w:tcW w:w="1608" w:type="dxa"/>
          </w:tcPr>
          <w:p w:rsidR="001166E6" w:rsidRPr="009F7340" w:rsidRDefault="001166E6" w:rsidP="009F7340">
            <w:pPr>
              <w:spacing w:line="360" w:lineRule="auto"/>
              <w:ind w:hanging="50"/>
              <w:jc w:val="both"/>
              <w:rPr>
                <w:sz w:val="20"/>
                <w:szCs w:val="20"/>
              </w:rPr>
            </w:pPr>
            <w:r w:rsidRPr="009F7340">
              <w:rPr>
                <w:sz w:val="20"/>
                <w:szCs w:val="20"/>
              </w:rPr>
              <w:t>4,5-11-19,5</w:t>
            </w:r>
          </w:p>
          <w:p w:rsidR="001166E6" w:rsidRPr="009F7340" w:rsidRDefault="001166E6" w:rsidP="009F7340">
            <w:pPr>
              <w:spacing w:line="360" w:lineRule="auto"/>
              <w:ind w:hanging="50"/>
              <w:jc w:val="both"/>
              <w:rPr>
                <w:sz w:val="20"/>
                <w:szCs w:val="20"/>
              </w:rPr>
            </w:pPr>
            <w:r w:rsidRPr="009F7340">
              <w:rPr>
                <w:sz w:val="20"/>
                <w:szCs w:val="20"/>
              </w:rPr>
              <w:t>4-8,5-15-19</w:t>
            </w:r>
          </w:p>
          <w:p w:rsidR="001166E6" w:rsidRPr="009F7340" w:rsidRDefault="001166E6" w:rsidP="009F7340">
            <w:pPr>
              <w:spacing w:line="360" w:lineRule="auto"/>
              <w:ind w:hanging="50"/>
              <w:jc w:val="both"/>
              <w:rPr>
                <w:sz w:val="20"/>
                <w:szCs w:val="20"/>
              </w:rPr>
            </w:pPr>
            <w:r w:rsidRPr="009F7340">
              <w:rPr>
                <w:sz w:val="20"/>
                <w:szCs w:val="20"/>
              </w:rPr>
              <w:t>3-8-16-19,5</w:t>
            </w:r>
          </w:p>
          <w:p w:rsidR="001166E6" w:rsidRPr="009F7340" w:rsidRDefault="001166E6" w:rsidP="009F7340">
            <w:pPr>
              <w:spacing w:line="360" w:lineRule="auto"/>
              <w:ind w:hanging="50"/>
              <w:jc w:val="both"/>
              <w:rPr>
                <w:sz w:val="20"/>
                <w:szCs w:val="20"/>
              </w:rPr>
            </w:pPr>
            <w:r w:rsidRPr="009F7340">
              <w:rPr>
                <w:sz w:val="20"/>
                <w:szCs w:val="20"/>
              </w:rPr>
              <w:t>и в очень жаркие дни в 11 часов</w:t>
            </w:r>
          </w:p>
          <w:p w:rsidR="001166E6" w:rsidRPr="009F7340" w:rsidRDefault="001166E6" w:rsidP="009F7340">
            <w:pPr>
              <w:spacing w:line="360" w:lineRule="auto"/>
              <w:ind w:hanging="50"/>
              <w:jc w:val="both"/>
              <w:rPr>
                <w:sz w:val="20"/>
                <w:szCs w:val="20"/>
              </w:rPr>
            </w:pPr>
            <w:r w:rsidRPr="009F7340">
              <w:rPr>
                <w:sz w:val="20"/>
                <w:szCs w:val="20"/>
              </w:rPr>
              <w:t>4–9–16–20</w:t>
            </w:r>
          </w:p>
          <w:p w:rsidR="001166E6" w:rsidRPr="009F7340" w:rsidRDefault="00274B3A" w:rsidP="009F7340">
            <w:pPr>
              <w:spacing w:line="360" w:lineRule="auto"/>
              <w:ind w:hanging="50"/>
              <w:jc w:val="both"/>
              <w:rPr>
                <w:sz w:val="20"/>
                <w:szCs w:val="20"/>
              </w:rPr>
            </w:pPr>
            <w:r>
              <w:rPr>
                <w:sz w:val="20"/>
                <w:szCs w:val="20"/>
              </w:rPr>
              <w:t>9–14–</w:t>
            </w:r>
            <w:r w:rsidR="001166E6" w:rsidRPr="009F7340">
              <w:rPr>
                <w:sz w:val="20"/>
                <w:szCs w:val="20"/>
              </w:rPr>
              <w:t>21</w:t>
            </w:r>
          </w:p>
          <w:p w:rsidR="001166E6" w:rsidRPr="009F7340" w:rsidRDefault="00274B3A" w:rsidP="009F7340">
            <w:pPr>
              <w:spacing w:line="360" w:lineRule="auto"/>
              <w:ind w:hanging="50"/>
              <w:jc w:val="both"/>
              <w:rPr>
                <w:sz w:val="20"/>
                <w:szCs w:val="20"/>
              </w:rPr>
            </w:pPr>
            <w:r>
              <w:rPr>
                <w:sz w:val="20"/>
                <w:szCs w:val="20"/>
              </w:rPr>
              <w:t>12–</w:t>
            </w:r>
            <w:r w:rsidR="001166E6" w:rsidRPr="009F7340">
              <w:rPr>
                <w:sz w:val="20"/>
                <w:szCs w:val="20"/>
              </w:rPr>
              <w:t>20 и в отдельные дни в 7 ч-в</w:t>
            </w:r>
          </w:p>
          <w:p w:rsidR="001166E6" w:rsidRPr="009F7340" w:rsidRDefault="009F7340" w:rsidP="009F7340">
            <w:pPr>
              <w:spacing w:line="360" w:lineRule="auto"/>
              <w:ind w:hanging="50"/>
              <w:jc w:val="both"/>
              <w:rPr>
                <w:sz w:val="20"/>
                <w:szCs w:val="20"/>
              </w:rPr>
            </w:pPr>
            <w:r>
              <w:rPr>
                <w:sz w:val="20"/>
                <w:szCs w:val="20"/>
              </w:rPr>
              <w:t>12–</w:t>
            </w:r>
            <w:r w:rsidR="001166E6" w:rsidRPr="009F7340">
              <w:rPr>
                <w:sz w:val="20"/>
                <w:szCs w:val="20"/>
              </w:rPr>
              <w:t xml:space="preserve">19 </w:t>
            </w:r>
          </w:p>
        </w:tc>
      </w:tr>
    </w:tbl>
    <w:p w:rsidR="001166E6" w:rsidRPr="00D3741D" w:rsidRDefault="001166E6" w:rsidP="00D3741D">
      <w:pPr>
        <w:spacing w:line="360" w:lineRule="auto"/>
        <w:ind w:firstLine="709"/>
        <w:jc w:val="both"/>
        <w:rPr>
          <w:sz w:val="28"/>
          <w:szCs w:val="28"/>
        </w:rPr>
      </w:pPr>
      <w:r w:rsidRPr="00D3741D">
        <w:rPr>
          <w:sz w:val="28"/>
          <w:szCs w:val="28"/>
        </w:rPr>
        <w:t>Распорядок дня</w:t>
      </w:r>
      <w:r w:rsidR="00D3741D">
        <w:rPr>
          <w:sz w:val="28"/>
          <w:szCs w:val="28"/>
        </w:rPr>
        <w:t xml:space="preserve"> </w:t>
      </w:r>
      <w:r w:rsidRPr="00D3741D">
        <w:rPr>
          <w:sz w:val="28"/>
          <w:szCs w:val="28"/>
        </w:rPr>
        <w:t>для нагульного гурта в степных районах</w:t>
      </w:r>
    </w:p>
    <w:p w:rsidR="001166E6" w:rsidRPr="00D3741D" w:rsidRDefault="001166E6" w:rsidP="00D3741D">
      <w:pPr>
        <w:spacing w:line="360" w:lineRule="auto"/>
        <w:ind w:firstLine="709"/>
        <w:jc w:val="both"/>
        <w:rPr>
          <w:sz w:val="28"/>
        </w:rPr>
      </w:pPr>
    </w:p>
    <w:p w:rsidR="00D3741D" w:rsidRDefault="001166E6" w:rsidP="00D3741D">
      <w:pPr>
        <w:spacing w:line="360" w:lineRule="auto"/>
        <w:ind w:firstLine="709"/>
        <w:jc w:val="both"/>
        <w:rPr>
          <w:sz w:val="28"/>
        </w:rPr>
      </w:pPr>
      <w:r w:rsidRPr="00D3741D">
        <w:rPr>
          <w:sz w:val="28"/>
        </w:rPr>
        <w:t>Общая продолжительность выпаса нагульных гуртов в сутки, не менее 10-12 часов</w:t>
      </w:r>
      <w:r w:rsidR="00D3741D">
        <w:rPr>
          <w:sz w:val="28"/>
        </w:rPr>
        <w:t>.</w:t>
      </w:r>
    </w:p>
    <w:p w:rsidR="001166E6" w:rsidRPr="00D3741D" w:rsidRDefault="001166E6" w:rsidP="00D3741D">
      <w:pPr>
        <w:spacing w:line="360" w:lineRule="auto"/>
        <w:ind w:firstLine="709"/>
        <w:jc w:val="both"/>
        <w:rPr>
          <w:sz w:val="28"/>
        </w:rPr>
      </w:pPr>
      <w:r w:rsidRPr="00D3741D">
        <w:rPr>
          <w:sz w:val="28"/>
        </w:rPr>
        <w:t>Продолжительность дневного отдыха на тырле не менее 4 часов, при этом в октябре и ноябре днем животные не отдыхают из-за короткой продолжительности дня.</w:t>
      </w:r>
    </w:p>
    <w:p w:rsidR="00BF57AC" w:rsidRDefault="001166E6" w:rsidP="00D3741D">
      <w:pPr>
        <w:spacing w:line="360" w:lineRule="auto"/>
        <w:ind w:firstLine="709"/>
        <w:jc w:val="both"/>
        <w:rPr>
          <w:sz w:val="28"/>
        </w:rPr>
      </w:pPr>
      <w:r w:rsidRPr="00D3741D">
        <w:rPr>
          <w:sz w:val="28"/>
        </w:rPr>
        <w:t>Продолжительность ночного отдыха на тырле 5 часов.</w:t>
      </w:r>
    </w:p>
    <w:p w:rsidR="001166E6" w:rsidRDefault="00BF57AC" w:rsidP="00D3741D">
      <w:pPr>
        <w:spacing w:line="360" w:lineRule="auto"/>
        <w:ind w:firstLine="709"/>
        <w:jc w:val="both"/>
        <w:rPr>
          <w:sz w:val="28"/>
          <w:szCs w:val="28"/>
        </w:rPr>
      </w:pPr>
      <w:r>
        <w:rPr>
          <w:sz w:val="28"/>
        </w:rPr>
        <w:br w:type="page"/>
      </w:r>
      <w:r w:rsidR="001166E6" w:rsidRPr="00D3741D">
        <w:rPr>
          <w:sz w:val="28"/>
          <w:szCs w:val="28"/>
        </w:rPr>
        <w:t>Приложение 2</w:t>
      </w:r>
    </w:p>
    <w:p w:rsidR="00BF57AC" w:rsidRPr="00BF57AC" w:rsidRDefault="00BF57AC" w:rsidP="00D3741D">
      <w:pPr>
        <w:spacing w:line="360" w:lineRule="auto"/>
        <w:ind w:firstLine="709"/>
        <w:jc w:val="both"/>
        <w:rPr>
          <w:sz w:val="28"/>
        </w:rPr>
      </w:pPr>
    </w:p>
    <w:p w:rsidR="001166E6" w:rsidRPr="00D3741D" w:rsidRDefault="001166E6" w:rsidP="00D3741D">
      <w:pPr>
        <w:spacing w:line="360" w:lineRule="auto"/>
        <w:ind w:firstLine="709"/>
        <w:jc w:val="both"/>
        <w:rPr>
          <w:sz w:val="28"/>
          <w:szCs w:val="28"/>
        </w:rPr>
      </w:pPr>
      <w:r w:rsidRPr="00D3741D">
        <w:rPr>
          <w:sz w:val="28"/>
          <w:szCs w:val="28"/>
        </w:rPr>
        <w:t>Примерное число загонов и срок выпаса скота в загоне</w:t>
      </w:r>
    </w:p>
    <w:tbl>
      <w:tblPr>
        <w:tblW w:w="863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269"/>
        <w:gridCol w:w="1431"/>
        <w:gridCol w:w="1365"/>
        <w:gridCol w:w="1155"/>
        <w:gridCol w:w="1797"/>
      </w:tblGrid>
      <w:tr w:rsidR="001166E6" w:rsidRPr="00D3741D" w:rsidTr="00BF57AC">
        <w:trPr>
          <w:trHeight w:val="362"/>
        </w:trPr>
        <w:tc>
          <w:tcPr>
            <w:tcW w:w="1620" w:type="dxa"/>
            <w:vMerge w:val="restart"/>
          </w:tcPr>
          <w:p w:rsidR="001166E6" w:rsidRPr="00BF57AC" w:rsidRDefault="001166E6" w:rsidP="00BF57AC">
            <w:pPr>
              <w:spacing w:line="360" w:lineRule="auto"/>
              <w:ind w:firstLine="72"/>
              <w:jc w:val="both"/>
              <w:rPr>
                <w:sz w:val="20"/>
                <w:szCs w:val="20"/>
              </w:rPr>
            </w:pPr>
          </w:p>
          <w:p w:rsidR="001166E6" w:rsidRPr="00BF57AC" w:rsidRDefault="001166E6" w:rsidP="00BF57AC">
            <w:pPr>
              <w:spacing w:line="360" w:lineRule="auto"/>
              <w:ind w:firstLine="72"/>
              <w:jc w:val="both"/>
              <w:rPr>
                <w:sz w:val="20"/>
                <w:szCs w:val="20"/>
              </w:rPr>
            </w:pPr>
            <w:r w:rsidRPr="00BF57AC">
              <w:rPr>
                <w:sz w:val="20"/>
                <w:szCs w:val="20"/>
              </w:rPr>
              <w:t>Показатели</w:t>
            </w:r>
          </w:p>
        </w:tc>
        <w:tc>
          <w:tcPr>
            <w:tcW w:w="5220" w:type="dxa"/>
            <w:gridSpan w:val="4"/>
          </w:tcPr>
          <w:p w:rsidR="001166E6" w:rsidRPr="00BF57AC" w:rsidRDefault="001166E6" w:rsidP="00BF57AC">
            <w:pPr>
              <w:spacing w:line="360" w:lineRule="auto"/>
              <w:ind w:firstLine="72"/>
              <w:jc w:val="both"/>
              <w:rPr>
                <w:sz w:val="20"/>
                <w:szCs w:val="20"/>
              </w:rPr>
            </w:pPr>
            <w:r w:rsidRPr="00BF57AC">
              <w:rPr>
                <w:sz w:val="20"/>
                <w:szCs w:val="20"/>
              </w:rPr>
              <w:t>Зона</w:t>
            </w:r>
          </w:p>
        </w:tc>
        <w:tc>
          <w:tcPr>
            <w:tcW w:w="1797" w:type="dxa"/>
            <w:vMerge w:val="restart"/>
          </w:tcPr>
          <w:p w:rsidR="001166E6" w:rsidRPr="00BF57AC" w:rsidRDefault="00BF57AC" w:rsidP="00BF57AC">
            <w:pPr>
              <w:spacing w:line="360" w:lineRule="auto"/>
              <w:ind w:hanging="111"/>
              <w:jc w:val="both"/>
              <w:rPr>
                <w:sz w:val="20"/>
                <w:szCs w:val="20"/>
              </w:rPr>
            </w:pPr>
            <w:r>
              <w:rPr>
                <w:sz w:val="20"/>
                <w:szCs w:val="20"/>
              </w:rPr>
              <w:t>Долголет</w:t>
            </w:r>
            <w:r w:rsidR="001166E6" w:rsidRPr="00BF57AC">
              <w:rPr>
                <w:sz w:val="20"/>
                <w:szCs w:val="20"/>
              </w:rPr>
              <w:t>ние куль-</w:t>
            </w:r>
          </w:p>
          <w:p w:rsidR="001166E6" w:rsidRPr="00BF57AC" w:rsidRDefault="001166E6" w:rsidP="00BF57AC">
            <w:pPr>
              <w:spacing w:line="360" w:lineRule="auto"/>
              <w:ind w:hanging="111"/>
              <w:jc w:val="both"/>
              <w:rPr>
                <w:sz w:val="20"/>
                <w:szCs w:val="20"/>
              </w:rPr>
            </w:pPr>
            <w:r w:rsidRPr="00BF57AC">
              <w:rPr>
                <w:sz w:val="20"/>
                <w:szCs w:val="20"/>
              </w:rPr>
              <w:t xml:space="preserve">турные </w:t>
            </w:r>
          </w:p>
          <w:p w:rsidR="001166E6" w:rsidRPr="00BF57AC" w:rsidRDefault="001166E6" w:rsidP="00BF57AC">
            <w:pPr>
              <w:spacing w:line="360" w:lineRule="auto"/>
              <w:ind w:hanging="111"/>
              <w:jc w:val="both"/>
              <w:rPr>
                <w:sz w:val="20"/>
                <w:szCs w:val="20"/>
              </w:rPr>
            </w:pPr>
            <w:r w:rsidRPr="00BF57AC">
              <w:rPr>
                <w:sz w:val="20"/>
                <w:szCs w:val="20"/>
              </w:rPr>
              <w:t>пастбища</w:t>
            </w:r>
          </w:p>
        </w:tc>
      </w:tr>
      <w:tr w:rsidR="001166E6" w:rsidRPr="00D3741D" w:rsidTr="00BF57AC">
        <w:trPr>
          <w:trHeight w:val="687"/>
        </w:trPr>
        <w:tc>
          <w:tcPr>
            <w:tcW w:w="1620" w:type="dxa"/>
            <w:vMerge/>
          </w:tcPr>
          <w:p w:rsidR="001166E6" w:rsidRPr="00BF57AC" w:rsidRDefault="001166E6" w:rsidP="00BF57AC">
            <w:pPr>
              <w:spacing w:line="360" w:lineRule="auto"/>
              <w:ind w:firstLine="72"/>
              <w:jc w:val="both"/>
              <w:rPr>
                <w:sz w:val="20"/>
                <w:szCs w:val="20"/>
              </w:rPr>
            </w:pPr>
          </w:p>
        </w:tc>
        <w:tc>
          <w:tcPr>
            <w:tcW w:w="1269" w:type="dxa"/>
          </w:tcPr>
          <w:p w:rsidR="001166E6" w:rsidRPr="00BF57AC" w:rsidRDefault="001166E6" w:rsidP="00BF57AC">
            <w:pPr>
              <w:spacing w:line="360" w:lineRule="auto"/>
              <w:ind w:firstLine="72"/>
              <w:jc w:val="both"/>
              <w:rPr>
                <w:sz w:val="20"/>
                <w:szCs w:val="20"/>
              </w:rPr>
            </w:pPr>
            <w:r w:rsidRPr="00BF57AC">
              <w:rPr>
                <w:sz w:val="20"/>
                <w:szCs w:val="20"/>
              </w:rPr>
              <w:t>Нечерно-</w:t>
            </w:r>
          </w:p>
          <w:p w:rsidR="001166E6" w:rsidRPr="00BF57AC" w:rsidRDefault="001166E6" w:rsidP="00BF57AC">
            <w:pPr>
              <w:spacing w:line="360" w:lineRule="auto"/>
              <w:ind w:firstLine="72"/>
              <w:jc w:val="both"/>
              <w:rPr>
                <w:sz w:val="20"/>
                <w:szCs w:val="20"/>
              </w:rPr>
            </w:pPr>
            <w:r w:rsidRPr="00BF57AC">
              <w:rPr>
                <w:sz w:val="20"/>
                <w:szCs w:val="20"/>
              </w:rPr>
              <w:t>земная</w:t>
            </w:r>
          </w:p>
        </w:tc>
        <w:tc>
          <w:tcPr>
            <w:tcW w:w="1431" w:type="dxa"/>
          </w:tcPr>
          <w:p w:rsidR="001166E6" w:rsidRPr="00BF57AC" w:rsidRDefault="001166E6" w:rsidP="00BF57AC">
            <w:pPr>
              <w:spacing w:line="360" w:lineRule="auto"/>
              <w:ind w:firstLine="72"/>
              <w:jc w:val="both"/>
              <w:rPr>
                <w:sz w:val="20"/>
                <w:szCs w:val="20"/>
              </w:rPr>
            </w:pPr>
            <w:r w:rsidRPr="00BF57AC">
              <w:rPr>
                <w:sz w:val="20"/>
                <w:szCs w:val="20"/>
              </w:rPr>
              <w:t>Центрально-</w:t>
            </w:r>
          </w:p>
          <w:p w:rsidR="001166E6" w:rsidRPr="00BF57AC" w:rsidRDefault="001166E6" w:rsidP="00BF57AC">
            <w:pPr>
              <w:spacing w:line="360" w:lineRule="auto"/>
              <w:ind w:firstLine="72"/>
              <w:jc w:val="both"/>
              <w:rPr>
                <w:sz w:val="20"/>
                <w:szCs w:val="20"/>
              </w:rPr>
            </w:pPr>
            <w:r w:rsidRPr="00BF57AC">
              <w:rPr>
                <w:sz w:val="20"/>
                <w:szCs w:val="20"/>
              </w:rPr>
              <w:t>черноземная</w:t>
            </w:r>
          </w:p>
        </w:tc>
        <w:tc>
          <w:tcPr>
            <w:tcW w:w="1365" w:type="dxa"/>
          </w:tcPr>
          <w:p w:rsidR="001166E6" w:rsidRPr="00BF57AC" w:rsidRDefault="001166E6" w:rsidP="00BF57AC">
            <w:pPr>
              <w:spacing w:line="360" w:lineRule="auto"/>
              <w:ind w:firstLine="72"/>
              <w:jc w:val="both"/>
              <w:rPr>
                <w:sz w:val="20"/>
                <w:szCs w:val="20"/>
              </w:rPr>
            </w:pPr>
            <w:r w:rsidRPr="00BF57AC">
              <w:rPr>
                <w:sz w:val="20"/>
                <w:szCs w:val="20"/>
              </w:rPr>
              <w:t>Лесостеп-</w:t>
            </w:r>
          </w:p>
          <w:p w:rsidR="001166E6" w:rsidRPr="00BF57AC" w:rsidRDefault="001166E6" w:rsidP="00BF57AC">
            <w:pPr>
              <w:spacing w:line="360" w:lineRule="auto"/>
              <w:ind w:firstLine="72"/>
              <w:jc w:val="both"/>
              <w:rPr>
                <w:sz w:val="20"/>
                <w:szCs w:val="20"/>
              </w:rPr>
            </w:pPr>
            <w:r w:rsidRPr="00BF57AC">
              <w:rPr>
                <w:sz w:val="20"/>
                <w:szCs w:val="20"/>
              </w:rPr>
              <w:t>ная</w:t>
            </w:r>
          </w:p>
        </w:tc>
        <w:tc>
          <w:tcPr>
            <w:tcW w:w="1155" w:type="dxa"/>
          </w:tcPr>
          <w:p w:rsidR="001166E6" w:rsidRPr="00BF57AC" w:rsidRDefault="001166E6" w:rsidP="00BF57AC">
            <w:pPr>
              <w:spacing w:line="360" w:lineRule="auto"/>
              <w:ind w:firstLine="72"/>
              <w:jc w:val="both"/>
              <w:rPr>
                <w:sz w:val="20"/>
                <w:szCs w:val="20"/>
              </w:rPr>
            </w:pPr>
            <w:r w:rsidRPr="00BF57AC">
              <w:rPr>
                <w:sz w:val="20"/>
                <w:szCs w:val="20"/>
              </w:rPr>
              <w:t>Степная</w:t>
            </w:r>
          </w:p>
        </w:tc>
        <w:tc>
          <w:tcPr>
            <w:tcW w:w="1797" w:type="dxa"/>
            <w:vMerge/>
          </w:tcPr>
          <w:p w:rsidR="001166E6" w:rsidRPr="00BF57AC" w:rsidRDefault="001166E6" w:rsidP="00D3741D">
            <w:pPr>
              <w:spacing w:line="360" w:lineRule="auto"/>
              <w:ind w:firstLine="709"/>
              <w:jc w:val="both"/>
              <w:rPr>
                <w:sz w:val="20"/>
                <w:szCs w:val="20"/>
              </w:rPr>
            </w:pPr>
          </w:p>
        </w:tc>
      </w:tr>
      <w:tr w:rsidR="001166E6" w:rsidRPr="00D3741D" w:rsidTr="00BF57AC">
        <w:trPr>
          <w:trHeight w:val="1200"/>
        </w:trPr>
        <w:tc>
          <w:tcPr>
            <w:tcW w:w="1620" w:type="dxa"/>
          </w:tcPr>
          <w:p w:rsidR="001166E6" w:rsidRPr="00BF57AC" w:rsidRDefault="001166E6" w:rsidP="00BF57AC">
            <w:pPr>
              <w:spacing w:line="360" w:lineRule="auto"/>
              <w:ind w:firstLine="72"/>
              <w:jc w:val="both"/>
              <w:rPr>
                <w:sz w:val="20"/>
                <w:szCs w:val="20"/>
              </w:rPr>
            </w:pPr>
            <w:r w:rsidRPr="00BF57AC">
              <w:rPr>
                <w:sz w:val="20"/>
                <w:szCs w:val="20"/>
              </w:rPr>
              <w:t>Число загонов…</w:t>
            </w:r>
          </w:p>
          <w:p w:rsidR="001166E6" w:rsidRPr="00BF57AC" w:rsidRDefault="001166E6" w:rsidP="00BF57AC">
            <w:pPr>
              <w:spacing w:line="360" w:lineRule="auto"/>
              <w:ind w:firstLine="72"/>
              <w:jc w:val="both"/>
              <w:rPr>
                <w:sz w:val="20"/>
                <w:szCs w:val="20"/>
              </w:rPr>
            </w:pPr>
            <w:r w:rsidRPr="00BF57AC">
              <w:rPr>
                <w:sz w:val="20"/>
                <w:szCs w:val="20"/>
              </w:rPr>
              <w:t>Срок выпаса на одном за-гоне (дней)…</w:t>
            </w:r>
          </w:p>
        </w:tc>
        <w:tc>
          <w:tcPr>
            <w:tcW w:w="1269" w:type="dxa"/>
          </w:tcPr>
          <w:p w:rsidR="001166E6" w:rsidRPr="00BF57AC" w:rsidRDefault="001166E6" w:rsidP="00BF57AC">
            <w:pPr>
              <w:spacing w:line="360" w:lineRule="auto"/>
              <w:ind w:firstLine="72"/>
              <w:jc w:val="both"/>
              <w:rPr>
                <w:sz w:val="20"/>
                <w:szCs w:val="20"/>
              </w:rPr>
            </w:pPr>
          </w:p>
          <w:p w:rsidR="001166E6" w:rsidRPr="00BF57AC" w:rsidRDefault="00BF57AC" w:rsidP="00BF57AC">
            <w:pPr>
              <w:spacing w:line="360" w:lineRule="auto"/>
              <w:ind w:firstLine="72"/>
              <w:jc w:val="both"/>
              <w:rPr>
                <w:sz w:val="20"/>
                <w:szCs w:val="20"/>
              </w:rPr>
            </w:pPr>
            <w:r>
              <w:rPr>
                <w:sz w:val="20"/>
                <w:szCs w:val="20"/>
              </w:rPr>
              <w:t>6–8</w:t>
            </w:r>
          </w:p>
          <w:p w:rsidR="001166E6" w:rsidRPr="00BF57AC" w:rsidRDefault="001166E6" w:rsidP="00BF57AC">
            <w:pPr>
              <w:spacing w:line="360" w:lineRule="auto"/>
              <w:ind w:firstLine="72"/>
              <w:jc w:val="both"/>
              <w:rPr>
                <w:sz w:val="20"/>
                <w:szCs w:val="20"/>
              </w:rPr>
            </w:pPr>
          </w:p>
          <w:p w:rsidR="001166E6" w:rsidRPr="00BF57AC" w:rsidRDefault="00BF57AC" w:rsidP="00BF57AC">
            <w:pPr>
              <w:spacing w:line="360" w:lineRule="auto"/>
              <w:ind w:firstLine="72"/>
              <w:jc w:val="both"/>
              <w:rPr>
                <w:sz w:val="20"/>
                <w:szCs w:val="20"/>
              </w:rPr>
            </w:pPr>
            <w:r>
              <w:rPr>
                <w:sz w:val="20"/>
                <w:szCs w:val="20"/>
              </w:rPr>
              <w:t>4–</w:t>
            </w:r>
            <w:r w:rsidR="001166E6" w:rsidRPr="00BF57AC">
              <w:rPr>
                <w:sz w:val="20"/>
                <w:szCs w:val="20"/>
              </w:rPr>
              <w:t xml:space="preserve">6 </w:t>
            </w:r>
          </w:p>
        </w:tc>
        <w:tc>
          <w:tcPr>
            <w:tcW w:w="1431" w:type="dxa"/>
          </w:tcPr>
          <w:p w:rsidR="001166E6" w:rsidRPr="00BF57AC" w:rsidRDefault="001166E6" w:rsidP="00BF57AC">
            <w:pPr>
              <w:spacing w:line="360" w:lineRule="auto"/>
              <w:ind w:firstLine="72"/>
              <w:jc w:val="both"/>
              <w:rPr>
                <w:sz w:val="20"/>
                <w:szCs w:val="20"/>
              </w:rPr>
            </w:pPr>
          </w:p>
          <w:p w:rsidR="001166E6" w:rsidRPr="00BF57AC" w:rsidRDefault="00BF57AC" w:rsidP="00BF57AC">
            <w:pPr>
              <w:spacing w:line="360" w:lineRule="auto"/>
              <w:ind w:firstLine="72"/>
              <w:jc w:val="both"/>
              <w:rPr>
                <w:sz w:val="20"/>
                <w:szCs w:val="20"/>
              </w:rPr>
            </w:pPr>
            <w:r>
              <w:rPr>
                <w:sz w:val="20"/>
                <w:szCs w:val="20"/>
              </w:rPr>
              <w:t>8–10</w:t>
            </w:r>
          </w:p>
          <w:p w:rsidR="001166E6" w:rsidRPr="00BF57AC" w:rsidRDefault="001166E6" w:rsidP="00BF57AC">
            <w:pPr>
              <w:spacing w:line="360" w:lineRule="auto"/>
              <w:ind w:firstLine="72"/>
              <w:jc w:val="both"/>
              <w:rPr>
                <w:sz w:val="20"/>
                <w:szCs w:val="20"/>
              </w:rPr>
            </w:pPr>
          </w:p>
          <w:p w:rsidR="001166E6" w:rsidRPr="00BF57AC" w:rsidRDefault="00BF57AC" w:rsidP="00BF57AC">
            <w:pPr>
              <w:spacing w:line="360" w:lineRule="auto"/>
              <w:ind w:firstLine="72"/>
              <w:jc w:val="both"/>
              <w:rPr>
                <w:sz w:val="20"/>
                <w:szCs w:val="20"/>
              </w:rPr>
            </w:pPr>
            <w:r>
              <w:rPr>
                <w:sz w:val="20"/>
                <w:szCs w:val="20"/>
              </w:rPr>
              <w:t>4–5</w:t>
            </w:r>
          </w:p>
        </w:tc>
        <w:tc>
          <w:tcPr>
            <w:tcW w:w="1365" w:type="dxa"/>
          </w:tcPr>
          <w:p w:rsidR="001166E6" w:rsidRPr="00BF57AC" w:rsidRDefault="001166E6" w:rsidP="00BF57AC">
            <w:pPr>
              <w:spacing w:line="360" w:lineRule="auto"/>
              <w:ind w:firstLine="72"/>
              <w:jc w:val="both"/>
              <w:rPr>
                <w:sz w:val="20"/>
                <w:szCs w:val="20"/>
              </w:rPr>
            </w:pPr>
          </w:p>
          <w:p w:rsidR="001166E6" w:rsidRPr="00BF57AC" w:rsidRDefault="00BF57AC" w:rsidP="00BF57AC">
            <w:pPr>
              <w:spacing w:line="360" w:lineRule="auto"/>
              <w:ind w:firstLine="72"/>
              <w:jc w:val="both"/>
              <w:rPr>
                <w:sz w:val="20"/>
                <w:szCs w:val="20"/>
              </w:rPr>
            </w:pPr>
            <w:r>
              <w:rPr>
                <w:sz w:val="20"/>
                <w:szCs w:val="20"/>
              </w:rPr>
              <w:t>10–12</w:t>
            </w:r>
          </w:p>
          <w:p w:rsidR="001166E6" w:rsidRPr="00BF57AC" w:rsidRDefault="001166E6" w:rsidP="00BF57AC">
            <w:pPr>
              <w:spacing w:line="360" w:lineRule="auto"/>
              <w:ind w:firstLine="72"/>
              <w:jc w:val="both"/>
              <w:rPr>
                <w:sz w:val="20"/>
                <w:szCs w:val="20"/>
              </w:rPr>
            </w:pPr>
          </w:p>
          <w:p w:rsidR="001166E6" w:rsidRPr="00BF57AC" w:rsidRDefault="00BF57AC" w:rsidP="00BF57AC">
            <w:pPr>
              <w:spacing w:line="360" w:lineRule="auto"/>
              <w:ind w:firstLine="72"/>
              <w:jc w:val="both"/>
              <w:rPr>
                <w:sz w:val="20"/>
                <w:szCs w:val="20"/>
              </w:rPr>
            </w:pPr>
            <w:r>
              <w:rPr>
                <w:sz w:val="20"/>
                <w:szCs w:val="20"/>
              </w:rPr>
              <w:t>4–</w:t>
            </w:r>
            <w:r w:rsidR="001166E6" w:rsidRPr="00BF57AC">
              <w:rPr>
                <w:sz w:val="20"/>
                <w:szCs w:val="20"/>
              </w:rPr>
              <w:t xml:space="preserve">5 </w:t>
            </w:r>
          </w:p>
        </w:tc>
        <w:tc>
          <w:tcPr>
            <w:tcW w:w="1155" w:type="dxa"/>
          </w:tcPr>
          <w:p w:rsidR="001166E6" w:rsidRPr="00BF57AC" w:rsidRDefault="001166E6" w:rsidP="00BF57AC">
            <w:pPr>
              <w:spacing w:line="360" w:lineRule="auto"/>
              <w:ind w:firstLine="72"/>
              <w:jc w:val="both"/>
              <w:rPr>
                <w:sz w:val="20"/>
                <w:szCs w:val="20"/>
              </w:rPr>
            </w:pPr>
          </w:p>
          <w:p w:rsidR="001166E6" w:rsidRPr="00BF57AC" w:rsidRDefault="00BF57AC" w:rsidP="00BF57AC">
            <w:pPr>
              <w:spacing w:line="360" w:lineRule="auto"/>
              <w:ind w:firstLine="72"/>
              <w:jc w:val="both"/>
              <w:rPr>
                <w:sz w:val="20"/>
                <w:szCs w:val="20"/>
              </w:rPr>
            </w:pPr>
            <w:r>
              <w:rPr>
                <w:sz w:val="20"/>
                <w:szCs w:val="20"/>
              </w:rPr>
              <w:t>15–</w:t>
            </w:r>
            <w:r w:rsidR="001166E6" w:rsidRPr="00BF57AC">
              <w:rPr>
                <w:sz w:val="20"/>
                <w:szCs w:val="20"/>
              </w:rPr>
              <w:t xml:space="preserve">20 </w:t>
            </w:r>
          </w:p>
          <w:p w:rsidR="001166E6" w:rsidRPr="00BF57AC" w:rsidRDefault="001166E6" w:rsidP="00BF57AC">
            <w:pPr>
              <w:spacing w:line="360" w:lineRule="auto"/>
              <w:ind w:firstLine="72"/>
              <w:jc w:val="both"/>
              <w:rPr>
                <w:sz w:val="20"/>
                <w:szCs w:val="20"/>
              </w:rPr>
            </w:pPr>
          </w:p>
          <w:p w:rsidR="001166E6" w:rsidRPr="00BF57AC" w:rsidRDefault="00BF57AC" w:rsidP="00BF57AC">
            <w:pPr>
              <w:spacing w:line="360" w:lineRule="auto"/>
              <w:ind w:firstLine="72"/>
              <w:jc w:val="both"/>
              <w:rPr>
                <w:sz w:val="20"/>
                <w:szCs w:val="20"/>
              </w:rPr>
            </w:pPr>
            <w:r>
              <w:rPr>
                <w:sz w:val="20"/>
                <w:szCs w:val="20"/>
              </w:rPr>
              <w:t>3-</w:t>
            </w:r>
            <w:r w:rsidR="001166E6" w:rsidRPr="00BF57AC">
              <w:rPr>
                <w:sz w:val="20"/>
                <w:szCs w:val="20"/>
              </w:rPr>
              <w:t>5</w:t>
            </w:r>
          </w:p>
        </w:tc>
        <w:tc>
          <w:tcPr>
            <w:tcW w:w="1797" w:type="dxa"/>
          </w:tcPr>
          <w:p w:rsidR="001166E6" w:rsidRPr="00BF57AC" w:rsidRDefault="001166E6" w:rsidP="00BF57AC">
            <w:pPr>
              <w:spacing w:line="360" w:lineRule="auto"/>
              <w:jc w:val="both"/>
              <w:rPr>
                <w:sz w:val="20"/>
                <w:szCs w:val="20"/>
              </w:rPr>
            </w:pPr>
          </w:p>
          <w:p w:rsidR="001166E6" w:rsidRPr="00BF57AC" w:rsidRDefault="00BF57AC" w:rsidP="00BF57AC">
            <w:pPr>
              <w:spacing w:line="360" w:lineRule="auto"/>
              <w:jc w:val="both"/>
              <w:rPr>
                <w:sz w:val="20"/>
                <w:szCs w:val="20"/>
              </w:rPr>
            </w:pPr>
            <w:r>
              <w:rPr>
                <w:sz w:val="20"/>
                <w:szCs w:val="20"/>
              </w:rPr>
              <w:t>25–</w:t>
            </w:r>
            <w:r w:rsidR="001166E6" w:rsidRPr="00BF57AC">
              <w:rPr>
                <w:sz w:val="20"/>
                <w:szCs w:val="20"/>
              </w:rPr>
              <w:t xml:space="preserve">30 </w:t>
            </w:r>
          </w:p>
          <w:p w:rsidR="001166E6" w:rsidRPr="00BF57AC" w:rsidRDefault="001166E6" w:rsidP="00BF57AC">
            <w:pPr>
              <w:spacing w:line="360" w:lineRule="auto"/>
              <w:jc w:val="both"/>
              <w:rPr>
                <w:sz w:val="20"/>
                <w:szCs w:val="20"/>
              </w:rPr>
            </w:pPr>
          </w:p>
          <w:p w:rsidR="001166E6" w:rsidRPr="00BF57AC" w:rsidRDefault="00BF57AC" w:rsidP="00BF57AC">
            <w:pPr>
              <w:spacing w:line="360" w:lineRule="auto"/>
              <w:jc w:val="both"/>
              <w:rPr>
                <w:sz w:val="20"/>
                <w:szCs w:val="20"/>
              </w:rPr>
            </w:pPr>
            <w:r>
              <w:rPr>
                <w:sz w:val="20"/>
                <w:szCs w:val="20"/>
              </w:rPr>
              <w:t>1–</w:t>
            </w:r>
            <w:r w:rsidR="001166E6" w:rsidRPr="00BF57AC">
              <w:rPr>
                <w:sz w:val="20"/>
                <w:szCs w:val="20"/>
              </w:rPr>
              <w:t xml:space="preserve">2 </w:t>
            </w:r>
          </w:p>
        </w:tc>
      </w:tr>
    </w:tbl>
    <w:p w:rsidR="00BF57AC" w:rsidRDefault="00BF57AC" w:rsidP="00D3741D">
      <w:pPr>
        <w:spacing w:line="360" w:lineRule="auto"/>
        <w:ind w:firstLine="709"/>
        <w:jc w:val="both"/>
        <w:rPr>
          <w:sz w:val="28"/>
          <w:szCs w:val="28"/>
        </w:rPr>
      </w:pPr>
    </w:p>
    <w:p w:rsidR="001166E6" w:rsidRDefault="00BF57AC" w:rsidP="00D3741D">
      <w:pPr>
        <w:spacing w:line="360" w:lineRule="auto"/>
        <w:ind w:firstLine="709"/>
        <w:jc w:val="both"/>
        <w:rPr>
          <w:sz w:val="28"/>
          <w:szCs w:val="28"/>
        </w:rPr>
      </w:pPr>
      <w:r>
        <w:rPr>
          <w:sz w:val="28"/>
          <w:szCs w:val="28"/>
        </w:rPr>
        <w:br w:type="page"/>
      </w:r>
      <w:r w:rsidR="001166E6" w:rsidRPr="00D3741D">
        <w:rPr>
          <w:sz w:val="28"/>
          <w:szCs w:val="28"/>
        </w:rPr>
        <w:t>Приложение 3</w:t>
      </w:r>
    </w:p>
    <w:p w:rsidR="00BF57AC" w:rsidRPr="00D3741D" w:rsidRDefault="00BF57AC" w:rsidP="00D3741D">
      <w:pPr>
        <w:spacing w:line="360" w:lineRule="auto"/>
        <w:ind w:firstLine="709"/>
        <w:jc w:val="both"/>
        <w:rPr>
          <w:sz w:val="28"/>
          <w:szCs w:val="28"/>
        </w:rPr>
      </w:pPr>
    </w:p>
    <w:p w:rsidR="001166E6" w:rsidRPr="00D3741D" w:rsidRDefault="001166E6" w:rsidP="00D3741D">
      <w:pPr>
        <w:spacing w:line="360" w:lineRule="auto"/>
        <w:ind w:firstLine="709"/>
        <w:jc w:val="both"/>
        <w:rPr>
          <w:sz w:val="28"/>
          <w:szCs w:val="28"/>
        </w:rPr>
      </w:pPr>
      <w:r w:rsidRPr="00D3741D">
        <w:rPr>
          <w:sz w:val="28"/>
          <w:szCs w:val="28"/>
        </w:rPr>
        <w:t>Размеры загонов (в га)</w:t>
      </w:r>
    </w:p>
    <w:tbl>
      <w:tblPr>
        <w:tblpPr w:leftFromText="180" w:rightFromText="180" w:vertAnchor="text" w:horzAnchor="margin"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980"/>
        <w:gridCol w:w="1800"/>
        <w:gridCol w:w="1520"/>
      </w:tblGrid>
      <w:tr w:rsidR="001166E6" w:rsidRPr="00BF57AC" w:rsidTr="00274B3A">
        <w:trPr>
          <w:trHeight w:val="530"/>
        </w:trPr>
        <w:tc>
          <w:tcPr>
            <w:tcW w:w="3348" w:type="dxa"/>
            <w:vMerge w:val="restart"/>
          </w:tcPr>
          <w:p w:rsidR="001166E6" w:rsidRPr="00BF57AC" w:rsidRDefault="001166E6" w:rsidP="00BF57AC">
            <w:pPr>
              <w:spacing w:line="360" w:lineRule="auto"/>
              <w:ind w:firstLine="180"/>
              <w:jc w:val="both"/>
              <w:rPr>
                <w:sz w:val="20"/>
                <w:szCs w:val="20"/>
              </w:rPr>
            </w:pPr>
            <w:r w:rsidRPr="00BF57AC">
              <w:rPr>
                <w:sz w:val="20"/>
                <w:szCs w:val="20"/>
              </w:rPr>
              <w:t>Животные</w:t>
            </w:r>
          </w:p>
        </w:tc>
        <w:tc>
          <w:tcPr>
            <w:tcW w:w="5220" w:type="dxa"/>
            <w:gridSpan w:val="3"/>
          </w:tcPr>
          <w:p w:rsidR="001166E6" w:rsidRPr="00BF57AC" w:rsidRDefault="001166E6" w:rsidP="00BF57AC">
            <w:pPr>
              <w:spacing w:line="360" w:lineRule="auto"/>
              <w:ind w:firstLine="180"/>
              <w:jc w:val="both"/>
              <w:rPr>
                <w:sz w:val="20"/>
                <w:szCs w:val="20"/>
              </w:rPr>
            </w:pPr>
            <w:r w:rsidRPr="00BF57AC">
              <w:rPr>
                <w:sz w:val="20"/>
                <w:szCs w:val="20"/>
              </w:rPr>
              <w:t>Зоны</w:t>
            </w:r>
          </w:p>
        </w:tc>
      </w:tr>
      <w:tr w:rsidR="001166E6" w:rsidRPr="00BF57AC" w:rsidTr="00274B3A">
        <w:trPr>
          <w:trHeight w:val="355"/>
        </w:trPr>
        <w:tc>
          <w:tcPr>
            <w:tcW w:w="3348" w:type="dxa"/>
            <w:vMerge/>
          </w:tcPr>
          <w:p w:rsidR="001166E6" w:rsidRPr="00BF57AC" w:rsidRDefault="001166E6" w:rsidP="00BF57AC">
            <w:pPr>
              <w:spacing w:line="360" w:lineRule="auto"/>
              <w:ind w:firstLine="180"/>
              <w:jc w:val="both"/>
              <w:rPr>
                <w:b/>
                <w:sz w:val="20"/>
                <w:szCs w:val="20"/>
              </w:rPr>
            </w:pPr>
          </w:p>
        </w:tc>
        <w:tc>
          <w:tcPr>
            <w:tcW w:w="1980" w:type="dxa"/>
          </w:tcPr>
          <w:p w:rsidR="001166E6" w:rsidRPr="00BF57AC" w:rsidRDefault="001166E6" w:rsidP="00BF57AC">
            <w:pPr>
              <w:spacing w:line="360" w:lineRule="auto"/>
              <w:ind w:firstLine="180"/>
              <w:jc w:val="both"/>
              <w:rPr>
                <w:sz w:val="20"/>
                <w:szCs w:val="20"/>
              </w:rPr>
            </w:pPr>
            <w:r w:rsidRPr="00BF57AC">
              <w:rPr>
                <w:sz w:val="20"/>
                <w:szCs w:val="20"/>
              </w:rPr>
              <w:t>лесостепь</w:t>
            </w:r>
          </w:p>
        </w:tc>
        <w:tc>
          <w:tcPr>
            <w:tcW w:w="1800" w:type="dxa"/>
          </w:tcPr>
          <w:p w:rsidR="001166E6" w:rsidRPr="00BF57AC" w:rsidRDefault="001166E6" w:rsidP="00BF57AC">
            <w:pPr>
              <w:spacing w:line="360" w:lineRule="auto"/>
              <w:ind w:firstLine="180"/>
              <w:jc w:val="both"/>
              <w:rPr>
                <w:sz w:val="20"/>
                <w:szCs w:val="20"/>
              </w:rPr>
            </w:pPr>
            <w:r w:rsidRPr="00BF57AC">
              <w:rPr>
                <w:sz w:val="20"/>
                <w:szCs w:val="20"/>
              </w:rPr>
              <w:t>степь</w:t>
            </w:r>
          </w:p>
        </w:tc>
        <w:tc>
          <w:tcPr>
            <w:tcW w:w="1440" w:type="dxa"/>
          </w:tcPr>
          <w:p w:rsidR="001166E6" w:rsidRPr="00BF57AC" w:rsidRDefault="001166E6" w:rsidP="00BF57AC">
            <w:pPr>
              <w:spacing w:line="360" w:lineRule="auto"/>
              <w:ind w:firstLine="180"/>
              <w:jc w:val="both"/>
              <w:rPr>
                <w:sz w:val="20"/>
                <w:szCs w:val="20"/>
              </w:rPr>
            </w:pPr>
            <w:r w:rsidRPr="00BF57AC">
              <w:rPr>
                <w:sz w:val="20"/>
                <w:szCs w:val="20"/>
              </w:rPr>
              <w:t>полупустыня</w:t>
            </w:r>
          </w:p>
        </w:tc>
      </w:tr>
      <w:tr w:rsidR="001166E6" w:rsidRPr="00BF57AC" w:rsidTr="00274B3A">
        <w:trPr>
          <w:trHeight w:val="1055"/>
        </w:trPr>
        <w:tc>
          <w:tcPr>
            <w:tcW w:w="3348" w:type="dxa"/>
          </w:tcPr>
          <w:p w:rsidR="001166E6" w:rsidRPr="00BF57AC" w:rsidRDefault="001166E6" w:rsidP="00BF57AC">
            <w:pPr>
              <w:spacing w:line="360" w:lineRule="auto"/>
              <w:ind w:firstLine="180"/>
              <w:jc w:val="both"/>
              <w:rPr>
                <w:sz w:val="20"/>
                <w:szCs w:val="20"/>
              </w:rPr>
            </w:pPr>
            <w:r w:rsidRPr="00BF57AC">
              <w:rPr>
                <w:sz w:val="20"/>
                <w:szCs w:val="20"/>
              </w:rPr>
              <w:t>Молодняк (150 голов)</w:t>
            </w:r>
          </w:p>
          <w:p w:rsidR="001166E6" w:rsidRPr="00BF57AC" w:rsidRDefault="001166E6" w:rsidP="00BF57AC">
            <w:pPr>
              <w:spacing w:line="360" w:lineRule="auto"/>
              <w:ind w:firstLine="180"/>
              <w:jc w:val="both"/>
              <w:rPr>
                <w:sz w:val="20"/>
                <w:szCs w:val="20"/>
              </w:rPr>
            </w:pPr>
            <w:r w:rsidRPr="00BF57AC">
              <w:rPr>
                <w:sz w:val="20"/>
                <w:szCs w:val="20"/>
              </w:rPr>
              <w:t>Взрослый скот (150 голов)</w:t>
            </w:r>
          </w:p>
        </w:tc>
        <w:tc>
          <w:tcPr>
            <w:tcW w:w="1980" w:type="dxa"/>
          </w:tcPr>
          <w:p w:rsidR="001166E6" w:rsidRPr="00BF57AC" w:rsidRDefault="00BF57AC" w:rsidP="00BF57AC">
            <w:pPr>
              <w:spacing w:line="360" w:lineRule="auto"/>
              <w:ind w:firstLine="180"/>
              <w:jc w:val="both"/>
              <w:rPr>
                <w:sz w:val="20"/>
                <w:szCs w:val="20"/>
              </w:rPr>
            </w:pPr>
            <w:r>
              <w:rPr>
                <w:sz w:val="20"/>
                <w:szCs w:val="20"/>
              </w:rPr>
              <w:t>8-</w:t>
            </w:r>
            <w:r w:rsidR="001166E6" w:rsidRPr="00BF57AC">
              <w:rPr>
                <w:sz w:val="20"/>
                <w:szCs w:val="20"/>
              </w:rPr>
              <w:t>15</w:t>
            </w:r>
          </w:p>
          <w:p w:rsidR="001166E6" w:rsidRPr="00BF57AC" w:rsidRDefault="00BF57AC" w:rsidP="00BF57AC">
            <w:pPr>
              <w:spacing w:line="360" w:lineRule="auto"/>
              <w:ind w:firstLine="180"/>
              <w:jc w:val="both"/>
              <w:rPr>
                <w:sz w:val="20"/>
                <w:szCs w:val="20"/>
              </w:rPr>
            </w:pPr>
            <w:r>
              <w:rPr>
                <w:sz w:val="20"/>
                <w:szCs w:val="20"/>
              </w:rPr>
              <w:t>10-</w:t>
            </w:r>
            <w:r w:rsidR="001166E6" w:rsidRPr="00BF57AC">
              <w:rPr>
                <w:sz w:val="20"/>
                <w:szCs w:val="20"/>
              </w:rPr>
              <w:t>18</w:t>
            </w:r>
          </w:p>
        </w:tc>
        <w:tc>
          <w:tcPr>
            <w:tcW w:w="1800" w:type="dxa"/>
          </w:tcPr>
          <w:p w:rsidR="001166E6" w:rsidRPr="00BF57AC" w:rsidRDefault="00BF57AC" w:rsidP="00BF57AC">
            <w:pPr>
              <w:spacing w:line="360" w:lineRule="auto"/>
              <w:ind w:firstLine="180"/>
              <w:jc w:val="both"/>
              <w:rPr>
                <w:sz w:val="20"/>
                <w:szCs w:val="20"/>
              </w:rPr>
            </w:pPr>
            <w:r>
              <w:rPr>
                <w:sz w:val="20"/>
                <w:szCs w:val="20"/>
              </w:rPr>
              <w:t>13-</w:t>
            </w:r>
            <w:r w:rsidR="001166E6" w:rsidRPr="00BF57AC">
              <w:rPr>
                <w:sz w:val="20"/>
                <w:szCs w:val="20"/>
              </w:rPr>
              <w:t>25</w:t>
            </w:r>
          </w:p>
          <w:p w:rsidR="001166E6" w:rsidRPr="00BF57AC" w:rsidRDefault="00BF57AC" w:rsidP="00BF57AC">
            <w:pPr>
              <w:spacing w:line="360" w:lineRule="auto"/>
              <w:ind w:firstLine="180"/>
              <w:jc w:val="both"/>
              <w:rPr>
                <w:sz w:val="20"/>
                <w:szCs w:val="20"/>
              </w:rPr>
            </w:pPr>
            <w:r>
              <w:rPr>
                <w:sz w:val="20"/>
                <w:szCs w:val="20"/>
              </w:rPr>
              <w:t>16-</w:t>
            </w:r>
            <w:r w:rsidR="001166E6" w:rsidRPr="00BF57AC">
              <w:rPr>
                <w:sz w:val="20"/>
                <w:szCs w:val="20"/>
              </w:rPr>
              <w:t>30</w:t>
            </w:r>
          </w:p>
        </w:tc>
        <w:tc>
          <w:tcPr>
            <w:tcW w:w="1440" w:type="dxa"/>
          </w:tcPr>
          <w:p w:rsidR="001166E6" w:rsidRPr="00BF57AC" w:rsidRDefault="00BF57AC" w:rsidP="00BF57AC">
            <w:pPr>
              <w:spacing w:line="360" w:lineRule="auto"/>
              <w:ind w:firstLine="180"/>
              <w:jc w:val="both"/>
              <w:rPr>
                <w:sz w:val="20"/>
                <w:szCs w:val="20"/>
              </w:rPr>
            </w:pPr>
            <w:r>
              <w:rPr>
                <w:sz w:val="20"/>
                <w:szCs w:val="20"/>
              </w:rPr>
              <w:t>15–40</w:t>
            </w:r>
          </w:p>
          <w:p w:rsidR="001166E6" w:rsidRPr="00BF57AC" w:rsidRDefault="00BF57AC" w:rsidP="00BF57AC">
            <w:pPr>
              <w:spacing w:line="360" w:lineRule="auto"/>
              <w:ind w:firstLine="180"/>
              <w:jc w:val="both"/>
              <w:rPr>
                <w:sz w:val="20"/>
                <w:szCs w:val="20"/>
              </w:rPr>
            </w:pPr>
            <w:r>
              <w:rPr>
                <w:sz w:val="20"/>
                <w:szCs w:val="20"/>
              </w:rPr>
              <w:t>18-</w:t>
            </w:r>
            <w:r w:rsidR="001166E6" w:rsidRPr="00BF57AC">
              <w:rPr>
                <w:sz w:val="20"/>
                <w:szCs w:val="20"/>
              </w:rPr>
              <w:t>48</w:t>
            </w:r>
          </w:p>
        </w:tc>
      </w:tr>
    </w:tbl>
    <w:p w:rsidR="00446B61" w:rsidRPr="00D3741D" w:rsidRDefault="00446B61" w:rsidP="00D3741D">
      <w:pPr>
        <w:spacing w:line="360" w:lineRule="auto"/>
        <w:ind w:firstLine="709"/>
        <w:jc w:val="both"/>
        <w:rPr>
          <w:sz w:val="28"/>
        </w:rPr>
      </w:pPr>
      <w:bookmarkStart w:id="0" w:name="_GoBack"/>
      <w:bookmarkEnd w:id="0"/>
    </w:p>
    <w:sectPr w:rsidR="00446B61" w:rsidRPr="00D3741D" w:rsidSect="00BF57AC">
      <w:footerReference w:type="even" r:id="rId7"/>
      <w:pgSz w:w="11906" w:h="16838" w:code="9"/>
      <w:pgMar w:top="1134" w:right="851" w:bottom="1134" w:left="1980"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191" w:rsidRDefault="00187191">
      <w:r>
        <w:separator/>
      </w:r>
    </w:p>
  </w:endnote>
  <w:endnote w:type="continuationSeparator" w:id="0">
    <w:p w:rsidR="00187191" w:rsidRDefault="0018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340" w:rsidRDefault="009F7340" w:rsidP="0044003F">
    <w:pPr>
      <w:pStyle w:val="a3"/>
      <w:framePr w:wrap="around" w:vAnchor="text" w:hAnchor="margin" w:xAlign="center" w:y="1"/>
      <w:rPr>
        <w:rStyle w:val="a5"/>
      </w:rPr>
    </w:pPr>
  </w:p>
  <w:p w:rsidR="009F7340" w:rsidRDefault="009F7340" w:rsidP="004400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191" w:rsidRDefault="00187191">
      <w:r>
        <w:separator/>
      </w:r>
    </w:p>
  </w:footnote>
  <w:footnote w:type="continuationSeparator" w:id="0">
    <w:p w:rsidR="00187191" w:rsidRDefault="00187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D710E"/>
    <w:multiLevelType w:val="multilevel"/>
    <w:tmpl w:val="AD7844B8"/>
    <w:lvl w:ilvl="0">
      <w:start w:val="1"/>
      <w:numFmt w:val="decimal"/>
      <w:lvlText w:val="%1."/>
      <w:lvlJc w:val="left"/>
      <w:pPr>
        <w:tabs>
          <w:tab w:val="num" w:pos="720"/>
        </w:tabs>
        <w:ind w:left="720" w:hanging="360"/>
      </w:pPr>
      <w:rPr>
        <w:rFonts w:cs="Times New Roman" w:hint="default"/>
        <w:b/>
        <w:sz w:val="3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71495CDF"/>
    <w:multiLevelType w:val="hybridMultilevel"/>
    <w:tmpl w:val="9E28ECEC"/>
    <w:lvl w:ilvl="0" w:tplc="CC5A4D9C">
      <w:start w:val="1"/>
      <w:numFmt w:val="decimal"/>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D0F"/>
    <w:rsid w:val="001166E6"/>
    <w:rsid w:val="00187191"/>
    <w:rsid w:val="002301FD"/>
    <w:rsid w:val="00240AAF"/>
    <w:rsid w:val="00274B3A"/>
    <w:rsid w:val="00394D0F"/>
    <w:rsid w:val="0044003F"/>
    <w:rsid w:val="00446B61"/>
    <w:rsid w:val="00727BC0"/>
    <w:rsid w:val="00851CB2"/>
    <w:rsid w:val="0094584F"/>
    <w:rsid w:val="009F7340"/>
    <w:rsid w:val="00A73FFE"/>
    <w:rsid w:val="00BF57AC"/>
    <w:rsid w:val="00C2784E"/>
    <w:rsid w:val="00D3741D"/>
    <w:rsid w:val="00E35F62"/>
    <w:rsid w:val="00F86FD5"/>
    <w:rsid w:val="00FA6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9DA1479F-5E1C-446C-AE84-9510EA9C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03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4003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4003F"/>
    <w:rPr>
      <w:rFonts w:cs="Times New Roman"/>
    </w:rPr>
  </w:style>
  <w:style w:type="paragraph" w:styleId="2">
    <w:name w:val="Body Text 2"/>
    <w:basedOn w:val="a"/>
    <w:link w:val="20"/>
    <w:uiPriority w:val="99"/>
    <w:rsid w:val="0044003F"/>
    <w:pPr>
      <w:spacing w:after="120" w:line="480" w:lineRule="auto"/>
    </w:pPr>
  </w:style>
  <w:style w:type="character" w:customStyle="1" w:styleId="20">
    <w:name w:val="Основной текст 2 Знак"/>
    <w:link w:val="2"/>
    <w:uiPriority w:val="99"/>
    <w:semiHidden/>
    <w:rPr>
      <w:sz w:val="24"/>
      <w:szCs w:val="24"/>
    </w:rPr>
  </w:style>
  <w:style w:type="paragraph" w:styleId="a6">
    <w:name w:val="header"/>
    <w:basedOn w:val="a"/>
    <w:link w:val="a7"/>
    <w:uiPriority w:val="99"/>
    <w:rsid w:val="0044003F"/>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5682</Words>
  <Characters>32390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111</Company>
  <LinksUpToDate>false</LinksUpToDate>
  <CharactersWithSpaces>37997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Павел</dc:creator>
  <cp:keywords/>
  <dc:description/>
  <cp:lastModifiedBy>admin</cp:lastModifiedBy>
  <cp:revision>2</cp:revision>
  <dcterms:created xsi:type="dcterms:W3CDTF">2014-03-07T20:29:00Z</dcterms:created>
  <dcterms:modified xsi:type="dcterms:W3CDTF">2014-03-07T20:29:00Z</dcterms:modified>
</cp:coreProperties>
</file>