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73" w:rsidRDefault="00B32973" w:rsidP="004128F7">
      <w:pPr>
        <w:pStyle w:val="a3"/>
        <w:rPr>
          <w:lang w:val="ru-RU"/>
        </w:rPr>
      </w:pPr>
      <w:bookmarkStart w:id="0" w:name="_Toc51917103"/>
      <w:r>
        <w:rPr>
          <w:lang w:val="ru-RU"/>
        </w:rPr>
        <w:t xml:space="preserve">Философские аспекты применения формальных методов в </w:t>
      </w:r>
      <w:r w:rsidR="00061818">
        <w:rPr>
          <w:lang w:val="ru-RU"/>
        </w:rPr>
        <w:t>проектирова</w:t>
      </w:r>
      <w:r>
        <w:rPr>
          <w:lang w:val="ru-RU"/>
        </w:rPr>
        <w:t>нии кибернетических систем.</w:t>
      </w:r>
      <w:bookmarkEnd w:id="0"/>
    </w:p>
    <w:p w:rsidR="004128F7" w:rsidRPr="004128F7" w:rsidRDefault="001B4AE5" w:rsidP="004128F7">
      <w:pPr>
        <w:rPr>
          <w:lang w:val="ru-RU"/>
        </w:rPr>
      </w:pPr>
      <w:r>
        <w:rPr>
          <w:lang w:val="ru-RU"/>
        </w:rPr>
        <w:br w:type="page"/>
      </w:r>
    </w:p>
    <w:p w:rsidR="001B4AE5" w:rsidRDefault="001B4AE5" w:rsidP="001B4AE5">
      <w:pPr>
        <w:pStyle w:val="2"/>
        <w:jc w:val="center"/>
        <w:rPr>
          <w:lang w:val="ru-RU"/>
        </w:rPr>
      </w:pPr>
      <w:bookmarkStart w:id="1" w:name="_Toc51917104"/>
      <w:r>
        <w:rPr>
          <w:lang w:val="ru-RU"/>
        </w:rPr>
        <w:t>Содержание</w:t>
      </w:r>
      <w:bookmarkEnd w:id="1"/>
    </w:p>
    <w:p w:rsidR="009027AB" w:rsidRDefault="001B4AE5">
      <w:pPr>
        <w:pStyle w:val="10"/>
        <w:tabs>
          <w:tab w:val="right" w:leader="dot" w:pos="9880"/>
        </w:tabs>
        <w:rPr>
          <w:rFonts w:eastAsia="SimSun"/>
          <w:b w:val="0"/>
          <w:bCs w:val="0"/>
          <w:caps w:val="0"/>
          <w:noProof/>
          <w:sz w:val="24"/>
          <w:lang w:eastAsia="zh-CN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"1-3" \h \z \u </w:instrText>
      </w:r>
      <w:r>
        <w:rPr>
          <w:lang w:val="ru-RU"/>
        </w:rPr>
        <w:fldChar w:fldCharType="separate"/>
      </w:r>
      <w:hyperlink w:anchor="_Toc51917103" w:history="1">
        <w:r w:rsidR="009027AB" w:rsidRPr="005A0D1E">
          <w:rPr>
            <w:rStyle w:val="a5"/>
            <w:noProof/>
            <w:lang w:val="ru-RU"/>
          </w:rPr>
          <w:t>Философские аспекты применения формальных методов в проектировании кибернетических систем.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_Toc51917103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1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21"/>
        <w:tabs>
          <w:tab w:val="right" w:leader="dot" w:pos="9880"/>
        </w:tabs>
        <w:rPr>
          <w:rFonts w:eastAsia="SimSun"/>
          <w:smallCaps w:val="0"/>
          <w:noProof/>
          <w:sz w:val="24"/>
          <w:lang w:eastAsia="zh-CN"/>
        </w:rPr>
      </w:pPr>
      <w:hyperlink w:anchor="_Toc51917104" w:history="1">
        <w:r w:rsidR="009027AB" w:rsidRPr="005A0D1E">
          <w:rPr>
            <w:rStyle w:val="a5"/>
            <w:noProof/>
            <w:lang w:val="ru-RU"/>
          </w:rPr>
          <w:t>Содержание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_Toc51917104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2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10"/>
        <w:tabs>
          <w:tab w:val="right" w:leader="dot" w:pos="9880"/>
        </w:tabs>
        <w:rPr>
          <w:rFonts w:eastAsia="SimSun"/>
          <w:b w:val="0"/>
          <w:bCs w:val="0"/>
          <w:caps w:val="0"/>
          <w:noProof/>
          <w:sz w:val="24"/>
          <w:lang w:eastAsia="zh-CN"/>
        </w:rPr>
      </w:pPr>
      <w:hyperlink w:anchor="_Toc51917105" w:history="1">
        <w:r w:rsidR="009027AB" w:rsidRPr="005A0D1E">
          <w:rPr>
            <w:rStyle w:val="a5"/>
            <w:noProof/>
            <w:lang w:val="ru-RU"/>
          </w:rPr>
          <w:t>Введение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_Toc51917105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3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10"/>
        <w:tabs>
          <w:tab w:val="right" w:leader="dot" w:pos="9880"/>
        </w:tabs>
        <w:rPr>
          <w:rFonts w:eastAsia="SimSun"/>
          <w:b w:val="0"/>
          <w:bCs w:val="0"/>
          <w:caps w:val="0"/>
          <w:noProof/>
          <w:sz w:val="24"/>
          <w:lang w:eastAsia="zh-CN"/>
        </w:rPr>
      </w:pPr>
      <w:hyperlink w:anchor="_Toc51917106" w:history="1">
        <w:r w:rsidR="009027AB" w:rsidRPr="005A0D1E">
          <w:rPr>
            <w:rStyle w:val="a5"/>
            <w:noProof/>
            <w:lang w:val="ru-RU"/>
          </w:rPr>
          <w:t>Философские аспекты моделирования как  метода познания окружающего мира.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_Toc51917106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6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21"/>
        <w:tabs>
          <w:tab w:val="right" w:leader="dot" w:pos="9880"/>
        </w:tabs>
        <w:rPr>
          <w:rFonts w:eastAsia="SimSun"/>
          <w:smallCaps w:val="0"/>
          <w:noProof/>
          <w:sz w:val="24"/>
          <w:lang w:eastAsia="zh-CN"/>
        </w:rPr>
      </w:pPr>
      <w:hyperlink w:anchor="_Toc51917107" w:history="1">
        <w:r w:rsidR="009027AB" w:rsidRPr="005A0D1E">
          <w:rPr>
            <w:rStyle w:val="a5"/>
            <w:noProof/>
            <w:lang w:val="ru-RU"/>
          </w:rPr>
          <w:t>Гносеологическая специфика модели и ее определение.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_Toc51917107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6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21"/>
        <w:tabs>
          <w:tab w:val="right" w:leader="dot" w:pos="9880"/>
        </w:tabs>
        <w:rPr>
          <w:rFonts w:eastAsia="SimSun"/>
          <w:smallCaps w:val="0"/>
          <w:noProof/>
          <w:sz w:val="24"/>
          <w:lang w:eastAsia="zh-CN"/>
        </w:rPr>
      </w:pPr>
      <w:hyperlink w:anchor="_Toc51917108" w:history="1">
        <w:r w:rsidR="009027AB" w:rsidRPr="005A0D1E">
          <w:rPr>
            <w:rStyle w:val="a5"/>
            <w:noProof/>
            <w:lang w:val="ru-RU"/>
          </w:rPr>
          <w:t>Классификация моделей и виды моделирования.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_Toc51917108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8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21"/>
        <w:tabs>
          <w:tab w:val="right" w:leader="dot" w:pos="9880"/>
        </w:tabs>
        <w:rPr>
          <w:rFonts w:eastAsia="SimSun"/>
          <w:smallCaps w:val="0"/>
          <w:noProof/>
          <w:sz w:val="24"/>
          <w:lang w:eastAsia="zh-CN"/>
        </w:rPr>
      </w:pPr>
      <w:hyperlink w:anchor="_Toc51917109" w:history="1">
        <w:r w:rsidR="009027AB" w:rsidRPr="005A0D1E">
          <w:rPr>
            <w:rStyle w:val="a5"/>
            <w:noProof/>
            <w:lang w:val="ru-RU"/>
          </w:rPr>
          <w:t>Основные функции моделей.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_Toc51917109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9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31"/>
        <w:tabs>
          <w:tab w:val="right" w:leader="dot" w:pos="9880"/>
        </w:tabs>
        <w:rPr>
          <w:rFonts w:eastAsia="SimSun"/>
          <w:i w:val="0"/>
          <w:iCs w:val="0"/>
          <w:noProof/>
          <w:sz w:val="24"/>
          <w:lang w:eastAsia="zh-CN"/>
        </w:rPr>
      </w:pPr>
      <w:hyperlink w:anchor="_Toc51917110" w:history="1">
        <w:r w:rsidR="009027AB" w:rsidRPr="005A0D1E">
          <w:rPr>
            <w:rStyle w:val="a5"/>
            <w:noProof/>
            <w:lang w:val="ru-RU"/>
          </w:rPr>
          <w:t>Моделирование как средство экспериментального исследования.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_Toc51917110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9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31"/>
        <w:tabs>
          <w:tab w:val="right" w:leader="dot" w:pos="9880"/>
        </w:tabs>
        <w:rPr>
          <w:rFonts w:eastAsia="SimSun"/>
          <w:i w:val="0"/>
          <w:iCs w:val="0"/>
          <w:noProof/>
          <w:sz w:val="24"/>
          <w:lang w:eastAsia="zh-CN"/>
        </w:rPr>
      </w:pPr>
      <w:hyperlink w:anchor="_Toc51917111" w:history="1">
        <w:r w:rsidR="009027AB" w:rsidRPr="005A0D1E">
          <w:rPr>
            <w:rStyle w:val="a5"/>
            <w:noProof/>
            <w:lang w:val="ru-RU"/>
          </w:rPr>
          <w:t>Моделирование и проблема истины.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_Toc51917111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11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21"/>
        <w:tabs>
          <w:tab w:val="right" w:leader="dot" w:pos="9880"/>
        </w:tabs>
        <w:rPr>
          <w:rFonts w:eastAsia="SimSun"/>
          <w:smallCaps w:val="0"/>
          <w:noProof/>
          <w:sz w:val="24"/>
          <w:lang w:eastAsia="zh-CN"/>
        </w:rPr>
      </w:pPr>
      <w:hyperlink w:anchor="_Toc51917112" w:history="1">
        <w:r w:rsidR="009027AB" w:rsidRPr="005A0D1E">
          <w:rPr>
            <w:rStyle w:val="a5"/>
            <w:noProof/>
            <w:lang w:val="ru-RU"/>
          </w:rPr>
          <w:t>Имитационное моделирование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_Toc51917112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12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21"/>
        <w:tabs>
          <w:tab w:val="right" w:leader="dot" w:pos="9880"/>
        </w:tabs>
        <w:rPr>
          <w:rFonts w:eastAsia="SimSun"/>
          <w:smallCaps w:val="0"/>
          <w:noProof/>
          <w:sz w:val="24"/>
          <w:lang w:eastAsia="zh-CN"/>
        </w:rPr>
      </w:pPr>
      <w:hyperlink w:anchor="_Toc51917113" w:history="1">
        <w:r w:rsidR="009027AB" w:rsidRPr="005A0D1E">
          <w:rPr>
            <w:rStyle w:val="a5"/>
            <w:noProof/>
            <w:lang w:val="ru-RU"/>
          </w:rPr>
          <w:t>Кибернетическом моделирование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_Toc51917113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12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10"/>
        <w:tabs>
          <w:tab w:val="right" w:leader="dot" w:pos="9880"/>
        </w:tabs>
        <w:rPr>
          <w:rFonts w:eastAsia="SimSun"/>
          <w:b w:val="0"/>
          <w:bCs w:val="0"/>
          <w:caps w:val="0"/>
          <w:noProof/>
          <w:sz w:val="24"/>
          <w:lang w:eastAsia="zh-CN"/>
        </w:rPr>
      </w:pPr>
      <w:hyperlink w:anchor="_Toc51917114" w:history="1">
        <w:r w:rsidR="009027AB" w:rsidRPr="005A0D1E">
          <w:rPr>
            <w:rStyle w:val="a5"/>
            <w:noProof/>
            <w:lang w:val="ru-RU"/>
          </w:rPr>
          <w:t>Понятия "философия техники", "техника", "проектирование".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_Toc51917114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13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21"/>
        <w:tabs>
          <w:tab w:val="right" w:leader="dot" w:pos="9880"/>
        </w:tabs>
        <w:rPr>
          <w:rFonts w:eastAsia="SimSun"/>
          <w:smallCaps w:val="0"/>
          <w:noProof/>
          <w:sz w:val="24"/>
          <w:lang w:eastAsia="zh-CN"/>
        </w:rPr>
      </w:pPr>
      <w:hyperlink w:anchor="_Toc51917115" w:history="1">
        <w:r w:rsidR="009027AB" w:rsidRPr="005A0D1E">
          <w:rPr>
            <w:rStyle w:val="a5"/>
            <w:noProof/>
            <w:lang w:val="ru-RU"/>
          </w:rPr>
          <w:t>Инженерное проектирование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_Toc51917115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14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21"/>
        <w:tabs>
          <w:tab w:val="right" w:leader="dot" w:pos="9880"/>
        </w:tabs>
        <w:rPr>
          <w:rFonts w:eastAsia="SimSun"/>
          <w:smallCaps w:val="0"/>
          <w:noProof/>
          <w:sz w:val="24"/>
          <w:lang w:eastAsia="zh-CN"/>
        </w:rPr>
      </w:pPr>
      <w:hyperlink w:anchor="_Toc51917116" w:history="1">
        <w:r w:rsidR="009027AB" w:rsidRPr="005A0D1E">
          <w:rPr>
            <w:rStyle w:val="a5"/>
            <w:noProof/>
            <w:lang w:val="ru-RU"/>
          </w:rPr>
          <w:t>Системное проектирование.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_Toc51917116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15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31"/>
        <w:tabs>
          <w:tab w:val="right" w:leader="dot" w:pos="9880"/>
        </w:tabs>
        <w:rPr>
          <w:rFonts w:eastAsia="SimSun"/>
          <w:i w:val="0"/>
          <w:iCs w:val="0"/>
          <w:noProof/>
          <w:sz w:val="24"/>
          <w:lang w:eastAsia="zh-CN"/>
        </w:rPr>
      </w:pPr>
      <w:hyperlink w:anchor="_Toc51917117" w:history="1">
        <w:r w:rsidR="009027AB" w:rsidRPr="005A0D1E">
          <w:rPr>
            <w:rStyle w:val="a5"/>
            <w:noProof/>
            <w:lang w:val="ru-RU"/>
          </w:rPr>
          <w:t>Этапы разработки системы.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_Toc51917117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16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31"/>
        <w:tabs>
          <w:tab w:val="right" w:leader="dot" w:pos="9880"/>
        </w:tabs>
        <w:rPr>
          <w:rFonts w:eastAsia="SimSun"/>
          <w:i w:val="0"/>
          <w:iCs w:val="0"/>
          <w:noProof/>
          <w:sz w:val="24"/>
          <w:lang w:eastAsia="zh-CN"/>
        </w:rPr>
      </w:pPr>
      <w:hyperlink w:anchor="_Toc51917118" w:history="1">
        <w:r w:rsidR="009027AB" w:rsidRPr="005A0D1E">
          <w:rPr>
            <w:rStyle w:val="a5"/>
            <w:noProof/>
            <w:lang w:val="ru-RU"/>
          </w:rPr>
          <w:t>Фазы и операции системного проектирования.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_Toc51917118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17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31"/>
        <w:tabs>
          <w:tab w:val="right" w:leader="dot" w:pos="9880"/>
        </w:tabs>
        <w:rPr>
          <w:rFonts w:eastAsia="SimSun"/>
          <w:i w:val="0"/>
          <w:iCs w:val="0"/>
          <w:noProof/>
          <w:sz w:val="24"/>
          <w:lang w:eastAsia="zh-CN"/>
        </w:rPr>
      </w:pPr>
      <w:hyperlink w:anchor="_Toc51917119" w:history="1">
        <w:r w:rsidR="009027AB" w:rsidRPr="005A0D1E">
          <w:rPr>
            <w:rStyle w:val="a5"/>
            <w:noProof/>
            <w:lang w:val="ru-RU"/>
          </w:rPr>
          <w:t>Кооперация работ и специалистов в системотехнике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_Toc51917119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19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21"/>
        <w:tabs>
          <w:tab w:val="right" w:leader="dot" w:pos="9880"/>
        </w:tabs>
        <w:rPr>
          <w:rFonts w:eastAsia="SimSun"/>
          <w:smallCaps w:val="0"/>
          <w:noProof/>
          <w:sz w:val="24"/>
          <w:lang w:eastAsia="zh-CN"/>
        </w:rPr>
      </w:pPr>
      <w:hyperlink w:anchor="_Toc51917120" w:history="1">
        <w:r w:rsidR="009027AB" w:rsidRPr="005A0D1E">
          <w:rPr>
            <w:rStyle w:val="a5"/>
            <w:noProof/>
            <w:lang w:val="ru-RU"/>
          </w:rPr>
          <w:t>Заключение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_Toc51917120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20</w:t>
        </w:r>
        <w:r w:rsidR="009027AB">
          <w:rPr>
            <w:noProof/>
            <w:webHidden/>
          </w:rPr>
          <w:fldChar w:fldCharType="end"/>
        </w:r>
      </w:hyperlink>
    </w:p>
    <w:p w:rsidR="009027AB" w:rsidRDefault="00567E86">
      <w:pPr>
        <w:pStyle w:val="21"/>
        <w:tabs>
          <w:tab w:val="right" w:leader="dot" w:pos="9880"/>
        </w:tabs>
        <w:rPr>
          <w:rFonts w:eastAsia="SimSun"/>
          <w:smallCaps w:val="0"/>
          <w:noProof/>
          <w:sz w:val="24"/>
          <w:lang w:eastAsia="zh-CN"/>
        </w:rPr>
      </w:pPr>
      <w:hyperlink w:anchor="_Toc51917121" w:history="1">
        <w:r w:rsidR="009027AB" w:rsidRPr="005A0D1E">
          <w:rPr>
            <w:rStyle w:val="a5"/>
            <w:noProof/>
          </w:rPr>
          <w:t>Литература</w:t>
        </w:r>
        <w:r w:rsidR="009027AB">
          <w:rPr>
            <w:noProof/>
            <w:webHidden/>
          </w:rPr>
          <w:tab/>
        </w:r>
        <w:r w:rsidR="009027AB">
          <w:rPr>
            <w:noProof/>
            <w:webHidden/>
          </w:rPr>
          <w:fldChar w:fldCharType="begin"/>
        </w:r>
        <w:r w:rsidR="009027AB">
          <w:rPr>
            <w:noProof/>
            <w:webHidden/>
          </w:rPr>
          <w:instrText xml:space="preserve"> PAGEREF _Toc51917121 \h </w:instrText>
        </w:r>
        <w:r w:rsidR="009027AB">
          <w:rPr>
            <w:noProof/>
            <w:webHidden/>
          </w:rPr>
        </w:r>
        <w:r w:rsidR="009027AB">
          <w:rPr>
            <w:noProof/>
            <w:webHidden/>
          </w:rPr>
          <w:fldChar w:fldCharType="separate"/>
        </w:r>
        <w:r w:rsidR="009027AB">
          <w:rPr>
            <w:noProof/>
            <w:webHidden/>
          </w:rPr>
          <w:t>21</w:t>
        </w:r>
        <w:r w:rsidR="009027AB">
          <w:rPr>
            <w:noProof/>
            <w:webHidden/>
          </w:rPr>
          <w:fldChar w:fldCharType="end"/>
        </w:r>
      </w:hyperlink>
    </w:p>
    <w:p w:rsidR="001B4AE5" w:rsidRDefault="001B4AE5" w:rsidP="001B4AE5">
      <w:pPr>
        <w:rPr>
          <w:lang w:val="ru-RU"/>
        </w:rPr>
      </w:pPr>
      <w:r>
        <w:rPr>
          <w:lang w:val="ru-RU"/>
        </w:rPr>
        <w:fldChar w:fldCharType="end"/>
      </w:r>
    </w:p>
    <w:p w:rsidR="004128F7" w:rsidRDefault="001B4AE5" w:rsidP="009027AB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2" w:name="_Toc51917105"/>
      <w:r w:rsidR="004128F7">
        <w:rPr>
          <w:lang w:val="ru-RU"/>
        </w:rPr>
        <w:t>Введ</w:t>
      </w:r>
      <w:r w:rsidR="004128F7" w:rsidRPr="004128F7">
        <w:rPr>
          <w:lang w:val="ru-RU"/>
        </w:rPr>
        <w:t>ение</w:t>
      </w:r>
      <w:bookmarkEnd w:id="2"/>
    </w:p>
    <w:p w:rsidR="00AF5D0E" w:rsidRDefault="0037359D" w:rsidP="00AF5D0E">
      <w:pPr>
        <w:ind w:firstLine="720"/>
        <w:jc w:val="both"/>
        <w:rPr>
          <w:lang w:val="ru-RU"/>
        </w:rPr>
      </w:pPr>
      <w:r>
        <w:rPr>
          <w:lang w:val="ru-RU"/>
        </w:rPr>
        <w:t xml:space="preserve">С середины прошлого </w:t>
      </w:r>
      <w:r w:rsidR="00C254AA">
        <w:rPr>
          <w:lang w:val="ru-RU"/>
        </w:rPr>
        <w:t xml:space="preserve">века кибернетические системы совершили огромный скачек в развитии от примитивных калькулятор и роботов до совершенных </w:t>
      </w:r>
      <w:r>
        <w:rPr>
          <w:lang w:val="ru-RU"/>
        </w:rPr>
        <w:t>механизмов,</w:t>
      </w:r>
      <w:r w:rsidR="00004650">
        <w:rPr>
          <w:lang w:val="ru-RU"/>
        </w:rPr>
        <w:t xml:space="preserve"> </w:t>
      </w:r>
      <w:r>
        <w:rPr>
          <w:lang w:val="ru-RU"/>
        </w:rPr>
        <w:t xml:space="preserve">разработка которых требует усилий многих специалистов. </w:t>
      </w:r>
      <w:r w:rsidR="00AF5D0E">
        <w:rPr>
          <w:lang w:val="ru-RU"/>
        </w:rPr>
        <w:t xml:space="preserve">Это привело к появлению новой науки, которую можно назвать, по аналогии с английским термином </w:t>
      </w:r>
      <w:r w:rsidR="00AF5D0E">
        <w:t>software</w:t>
      </w:r>
      <w:r w:rsidR="00AF5D0E" w:rsidRPr="00AF5D0E">
        <w:rPr>
          <w:lang w:val="ru-RU"/>
        </w:rPr>
        <w:t xml:space="preserve"> </w:t>
      </w:r>
      <w:r w:rsidR="00AF5D0E">
        <w:t>engineering</w:t>
      </w:r>
      <w:r w:rsidR="00AF5D0E" w:rsidRPr="00AF5D0E">
        <w:rPr>
          <w:lang w:val="ru-RU"/>
        </w:rPr>
        <w:t xml:space="preserve">, </w:t>
      </w:r>
      <w:r w:rsidR="00AF5D0E">
        <w:rPr>
          <w:lang w:val="ru-RU"/>
        </w:rPr>
        <w:t xml:space="preserve">программной инженерией. Как и любая наука, программная инженерия имеет свою уникальную специфику, которую полезно осмыслить с точки зрения философии. </w:t>
      </w:r>
    </w:p>
    <w:p w:rsidR="00AF5D0E" w:rsidRDefault="00B94377" w:rsidP="00AF5D0E">
      <w:pPr>
        <w:ind w:firstLine="720"/>
        <w:jc w:val="both"/>
        <w:rPr>
          <w:lang w:val="ru-RU"/>
        </w:rPr>
      </w:pPr>
      <w:r w:rsidRPr="00B94377">
        <w:rPr>
          <w:lang w:val="ru-RU"/>
        </w:rPr>
        <w:t>Задачи программной инженерии  условно можно разделить на две большие</w:t>
      </w:r>
      <w:r>
        <w:rPr>
          <w:lang w:val="ru-RU"/>
        </w:rPr>
        <w:t xml:space="preserve"> </w:t>
      </w:r>
      <w:r w:rsidRPr="00B94377">
        <w:rPr>
          <w:lang w:val="ru-RU"/>
        </w:rPr>
        <w:t>группы – реверс или обратная инженерия и форвард</w:t>
      </w:r>
      <w:r>
        <w:rPr>
          <w:lang w:val="ru-RU"/>
        </w:rPr>
        <w:t xml:space="preserve"> </w:t>
      </w:r>
      <w:r w:rsidRPr="00B94377">
        <w:rPr>
          <w:lang w:val="ru-RU"/>
        </w:rPr>
        <w:t>инженерия (</w:t>
      </w:r>
      <w:r w:rsidRPr="00B94377">
        <w:t>reverse</w:t>
      </w:r>
      <w:r>
        <w:rPr>
          <w:lang w:val="ru-RU"/>
        </w:rPr>
        <w:t>-</w:t>
      </w:r>
      <w:r w:rsidRPr="00B94377">
        <w:rPr>
          <w:lang w:val="ru-RU"/>
        </w:rPr>
        <w:t xml:space="preserve"> </w:t>
      </w:r>
      <w:r w:rsidRPr="00B94377">
        <w:t>and</w:t>
      </w:r>
      <w:r w:rsidRPr="00B94377">
        <w:rPr>
          <w:lang w:val="ru-RU"/>
        </w:rPr>
        <w:t xml:space="preserve"> </w:t>
      </w:r>
      <w:r w:rsidRPr="00B94377">
        <w:t>forward</w:t>
      </w:r>
      <w:r>
        <w:rPr>
          <w:lang w:val="ru-RU"/>
        </w:rPr>
        <w:t xml:space="preserve">- </w:t>
      </w:r>
      <w:r w:rsidRPr="00B94377">
        <w:t>engineering</w:t>
      </w:r>
      <w:r w:rsidRPr="00B94377">
        <w:rPr>
          <w:lang w:val="ru-RU"/>
        </w:rPr>
        <w:t>). Разные</w:t>
      </w:r>
      <w:r>
        <w:rPr>
          <w:lang w:val="ru-RU"/>
        </w:rPr>
        <w:t xml:space="preserve"> </w:t>
      </w:r>
      <w:r w:rsidRPr="00B94377">
        <w:rPr>
          <w:lang w:val="ru-RU"/>
        </w:rPr>
        <w:t>исследователи и практические разработчики программного обеспечения (ПО) уделяют этим группам</w:t>
      </w:r>
      <w:r>
        <w:rPr>
          <w:lang w:val="ru-RU"/>
        </w:rPr>
        <w:t xml:space="preserve"> </w:t>
      </w:r>
      <w:r w:rsidRPr="00B94377">
        <w:rPr>
          <w:lang w:val="ru-RU"/>
        </w:rPr>
        <w:t>разную долю внимания, однако сейчас уже ни одна</w:t>
      </w:r>
      <w:r>
        <w:rPr>
          <w:lang w:val="ru-RU"/>
        </w:rPr>
        <w:t xml:space="preserve"> </w:t>
      </w:r>
      <w:r w:rsidRPr="00B94377">
        <w:rPr>
          <w:lang w:val="ru-RU"/>
        </w:rPr>
        <w:t>промышленная разработка не может игнорировать</w:t>
      </w:r>
      <w:r>
        <w:rPr>
          <w:lang w:val="ru-RU"/>
        </w:rPr>
        <w:t xml:space="preserve"> </w:t>
      </w:r>
      <w:r w:rsidRPr="00B94377">
        <w:rPr>
          <w:lang w:val="ru-RU"/>
        </w:rPr>
        <w:t>проблем</w:t>
      </w:r>
      <w:r>
        <w:rPr>
          <w:lang w:val="ru-RU"/>
        </w:rPr>
        <w:t>ы каждой из этих групп. Форвард-</w:t>
      </w:r>
      <w:r w:rsidRPr="00B94377">
        <w:rPr>
          <w:lang w:val="ru-RU"/>
        </w:rPr>
        <w:t>инженерия</w:t>
      </w:r>
      <w:r>
        <w:rPr>
          <w:lang w:val="ru-RU"/>
        </w:rPr>
        <w:t xml:space="preserve"> </w:t>
      </w:r>
      <w:r w:rsidRPr="00B94377">
        <w:rPr>
          <w:lang w:val="ru-RU"/>
        </w:rPr>
        <w:t>необходима для того, чтобы поддерживать поступательное развитие ПО, реверс</w:t>
      </w:r>
      <w:r>
        <w:rPr>
          <w:lang w:val="ru-RU"/>
        </w:rPr>
        <w:t>-</w:t>
      </w:r>
      <w:r w:rsidRPr="00B94377">
        <w:rPr>
          <w:lang w:val="ru-RU"/>
        </w:rPr>
        <w:t>инженерия необходима</w:t>
      </w:r>
      <w:r>
        <w:rPr>
          <w:lang w:val="ru-RU"/>
        </w:rPr>
        <w:t xml:space="preserve"> </w:t>
      </w:r>
      <w:r w:rsidRPr="00B94377">
        <w:rPr>
          <w:lang w:val="ru-RU"/>
        </w:rPr>
        <w:t>для поддержки преемственности функциональности и</w:t>
      </w:r>
      <w:r>
        <w:rPr>
          <w:lang w:val="ru-RU"/>
        </w:rPr>
        <w:t xml:space="preserve"> </w:t>
      </w:r>
      <w:r w:rsidRPr="00B94377">
        <w:rPr>
          <w:lang w:val="ru-RU"/>
        </w:rPr>
        <w:t>таких характеристик как надежность, управляемость,</w:t>
      </w:r>
      <w:r>
        <w:rPr>
          <w:lang w:val="ru-RU"/>
        </w:rPr>
        <w:t xml:space="preserve"> </w:t>
      </w:r>
      <w:r w:rsidRPr="00B94377">
        <w:rPr>
          <w:lang w:val="ru-RU"/>
        </w:rPr>
        <w:t>открытость к изменениям и др.</w:t>
      </w:r>
      <w:r>
        <w:rPr>
          <w:lang w:val="ru-RU"/>
        </w:rPr>
        <w:t xml:space="preserve"> </w:t>
      </w:r>
      <w:r w:rsidRPr="00B94377">
        <w:rPr>
          <w:lang w:val="ru-RU"/>
        </w:rPr>
        <w:t>В контексте индустриальной разработки и развития ПО важно объединение методов и технологий анализа и создания ПО. При недооценке важности такого</w:t>
      </w:r>
      <w:r>
        <w:rPr>
          <w:lang w:val="ru-RU"/>
        </w:rPr>
        <w:t xml:space="preserve"> </w:t>
      </w:r>
      <w:r w:rsidR="007241BC">
        <w:rPr>
          <w:lang w:val="ru-RU"/>
        </w:rPr>
        <w:t>о</w:t>
      </w:r>
      <w:r w:rsidRPr="00B94377">
        <w:rPr>
          <w:lang w:val="ru-RU"/>
        </w:rPr>
        <w:t>бъединения легко оказаться в ситуации, когда одни</w:t>
      </w:r>
      <w:r>
        <w:rPr>
          <w:lang w:val="ru-RU"/>
        </w:rPr>
        <w:t xml:space="preserve"> </w:t>
      </w:r>
      <w:r w:rsidRPr="00B94377">
        <w:rPr>
          <w:lang w:val="ru-RU"/>
        </w:rPr>
        <w:t>фазы жизненного цикла ПО получают гипертрофированно развитые средства поддержки, что, в частности,</w:t>
      </w:r>
      <w:r>
        <w:rPr>
          <w:lang w:val="ru-RU"/>
        </w:rPr>
        <w:t xml:space="preserve"> </w:t>
      </w:r>
      <w:r w:rsidRPr="00B94377">
        <w:rPr>
          <w:lang w:val="ru-RU"/>
        </w:rPr>
        <w:t>приводит к росту объемов ПО, а другие фазы, не имея</w:t>
      </w:r>
      <w:r>
        <w:rPr>
          <w:lang w:val="ru-RU"/>
        </w:rPr>
        <w:t xml:space="preserve"> </w:t>
      </w:r>
      <w:r w:rsidRPr="00B94377">
        <w:rPr>
          <w:lang w:val="ru-RU"/>
        </w:rPr>
        <w:t>адекватной поддержки, встречаются с непреодолимыми трудностями. Очевидным примером здесь служит развитие языков программирования, в частности,</w:t>
      </w:r>
      <w:r>
        <w:rPr>
          <w:lang w:val="ru-RU"/>
        </w:rPr>
        <w:t xml:space="preserve"> </w:t>
      </w:r>
      <w:r w:rsidRPr="00B94377">
        <w:rPr>
          <w:lang w:val="ru-RU"/>
        </w:rPr>
        <w:t>объектно</w:t>
      </w:r>
      <w:r>
        <w:rPr>
          <w:lang w:val="ru-RU"/>
        </w:rPr>
        <w:t>-</w:t>
      </w:r>
      <w:r w:rsidRPr="00B94377">
        <w:rPr>
          <w:lang w:val="ru-RU"/>
        </w:rPr>
        <w:t>ориентированных (ОО) языков и соответствующих компиляторов и интегрированных средств</w:t>
      </w:r>
      <w:r w:rsidR="00BF7BCE">
        <w:rPr>
          <w:lang w:val="ru-RU"/>
        </w:rPr>
        <w:t xml:space="preserve"> </w:t>
      </w:r>
      <w:r w:rsidRPr="00B94377">
        <w:rPr>
          <w:lang w:val="ru-RU"/>
        </w:rPr>
        <w:t>поддержки. Это привело к появлению чрезвычайно</w:t>
      </w:r>
      <w:r w:rsidR="00BF7BCE">
        <w:rPr>
          <w:lang w:val="ru-RU"/>
        </w:rPr>
        <w:t xml:space="preserve"> </w:t>
      </w:r>
      <w:r w:rsidRPr="00B94377">
        <w:rPr>
          <w:lang w:val="ru-RU"/>
        </w:rPr>
        <w:t>громоздких программных комплексов, поддержка,</w:t>
      </w:r>
      <w:r w:rsidR="00BF7BCE">
        <w:rPr>
          <w:lang w:val="ru-RU"/>
        </w:rPr>
        <w:t xml:space="preserve"> </w:t>
      </w:r>
      <w:r w:rsidRPr="00B94377">
        <w:rPr>
          <w:lang w:val="ru-RU"/>
        </w:rPr>
        <w:t>изучение и модификация которых становятся невозможным без специальных методов и инструментов.</w:t>
      </w:r>
      <w:r w:rsidR="00AF5D0E">
        <w:rPr>
          <w:lang w:val="ru-RU"/>
        </w:rPr>
        <w:t xml:space="preserve"> В этой работе я рассмотрю только один, но, пожалуй, очень важный аспект – применение формальных методов.</w:t>
      </w:r>
    </w:p>
    <w:p w:rsidR="0069436F" w:rsidRPr="0069436F" w:rsidRDefault="0069436F" w:rsidP="00B740E7">
      <w:pPr>
        <w:ind w:firstLine="720"/>
        <w:jc w:val="both"/>
        <w:rPr>
          <w:lang w:val="ru-RU"/>
        </w:rPr>
      </w:pPr>
      <w:r w:rsidRPr="0069436F">
        <w:rPr>
          <w:lang w:val="ru-RU"/>
        </w:rPr>
        <w:t>Дать точное определение «формальным методам»,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как они понимаются в программировании, достаточно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затруднительно. Одна из причин этого состоит в том,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 xml:space="preserve">что программы и методы их компиляции и </w:t>
      </w:r>
      <w:r w:rsidR="001B4AE5" w:rsidRPr="0069436F">
        <w:rPr>
          <w:lang w:val="ru-RU"/>
        </w:rPr>
        <w:t>интерпретации,</w:t>
      </w:r>
      <w:r w:rsidRPr="0069436F">
        <w:rPr>
          <w:lang w:val="ru-RU"/>
        </w:rPr>
        <w:t xml:space="preserve"> </w:t>
      </w:r>
      <w:r w:rsidR="001B4AE5" w:rsidRPr="0069436F">
        <w:rPr>
          <w:lang w:val="ru-RU"/>
        </w:rPr>
        <w:t>несомненно,</w:t>
      </w:r>
      <w:r w:rsidRPr="0069436F">
        <w:rPr>
          <w:lang w:val="ru-RU"/>
        </w:rPr>
        <w:t xml:space="preserve"> являются формальными, поэтому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и все методы разработки программ легко объявить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формальными. Вместе с тем, под термином «формальные методы» скрывается нечто, отличающее рутинное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написание текстов на языке программирования от анализа этих текстов и анализа поведения программ,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заданных этими текстами, причем анализа по духу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близкого к математическим исследованиям, использующего математические нотации и способы рассуждений и доказательств, принятые в математике. В связи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 этим многие авторы дают определение «формальных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методов» просто как методов разработки программ,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в которых используются математическая нотация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(notation) и/или математические рассуждения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(reasoning). Формальные методы в программировании, по</w:t>
      </w:r>
      <w:r w:rsidR="00876E3C">
        <w:rPr>
          <w:lang w:val="ru-RU"/>
        </w:rPr>
        <w:t>-</w:t>
      </w:r>
      <w:r w:rsidRPr="0069436F">
        <w:rPr>
          <w:lang w:val="ru-RU"/>
        </w:rPr>
        <w:t>видимому, появились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практически одновременно с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самим программированием. Из результатов советской программистской школы наибольшую известность получили работы А.А.Маркова (алгоритмы Маркова) и работы А.А.Ляпунова и его учеников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(например, схемы Янова). В более поздние годы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много внимания формальным методам в СССР уделялось в работах киевских, новосибирских, ленинградских и московских ученых. Наиболее известной и распространенной формальной нотацией является нотация Бэкуса</w:t>
      </w:r>
      <w:r w:rsidR="00876E3C">
        <w:rPr>
          <w:lang w:val="ru-RU"/>
        </w:rPr>
        <w:t>-</w:t>
      </w:r>
      <w:r w:rsidRPr="0069436F">
        <w:rPr>
          <w:lang w:val="ru-RU"/>
        </w:rPr>
        <w:t>Наура, использующаяся для описания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синтаксиса формальных языков. Затем можно назвать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машину Тьюринга, конечные автоматы (</w:t>
      </w:r>
      <w:r w:rsidRPr="001B4AE5">
        <w:t>Finite State</w:t>
      </w:r>
      <w:r w:rsidR="00876E3C" w:rsidRPr="001B4AE5">
        <w:t xml:space="preserve"> </w:t>
      </w:r>
      <w:r w:rsidRPr="001B4AE5">
        <w:t>Machine – FSM or Finite Automata – FA</w:t>
      </w:r>
      <w:r w:rsidRPr="00876E3C">
        <w:rPr>
          <w:lang w:val="ru-RU"/>
        </w:rPr>
        <w:t xml:space="preserve">), </w:t>
      </w:r>
      <w:r w:rsidRPr="0069436F">
        <w:rPr>
          <w:lang w:val="ru-RU"/>
        </w:rPr>
        <w:t>сети</w:t>
      </w:r>
      <w:r w:rsidRPr="00876E3C">
        <w:rPr>
          <w:lang w:val="ru-RU"/>
        </w:rPr>
        <w:t xml:space="preserve"> </w:t>
      </w:r>
      <w:r w:rsidRPr="0069436F">
        <w:rPr>
          <w:lang w:val="ru-RU"/>
        </w:rPr>
        <w:t>Петри</w:t>
      </w:r>
      <w:r w:rsidRPr="00876E3C">
        <w:rPr>
          <w:lang w:val="ru-RU"/>
        </w:rPr>
        <w:t>,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языки описания взаимодействующих процессов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К.А.Хоара (C.A.Hoar) и Р.Милнера (R.Milner) и др.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По естественным причинам практически все работы по формальным методам были нацелены на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форвард</w:t>
      </w:r>
      <w:r w:rsidR="00876E3C">
        <w:rPr>
          <w:lang w:val="ru-RU"/>
        </w:rPr>
        <w:t>-</w:t>
      </w:r>
      <w:r w:rsidRPr="0069436F">
        <w:rPr>
          <w:lang w:val="ru-RU"/>
        </w:rPr>
        <w:t>приложения. В качестве идеала рассматривалась следующая схема. На языке формальных спецификаций описываются функциональные требования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к программной системе. Путем аналитического исследования устанавливается корректность спецификации – спецификация верифицируется. Затем при помощи некоторого инструмента на основе формальных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спецификаций генерируется код программной реализации. Несколько более реалистичный сценарий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дополнял описанную выше схему процессом постепенного уточнения спецификаций (refining). Каждый шаг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уточнения проводится человеком, который направляет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процесс уточнения. При этом соответствующие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инструменты следят за тем, чтобы очередное уточнение спецификации не пришло в противоречие с исходными спецификациями. В обоих сценариях в качестве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итогового результата должна появиться программная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реализация, удовлетворяющая всем специфицированным требованиям и не содержащая ошибок.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В 70</w:t>
      </w:r>
      <w:r w:rsidR="00876E3C">
        <w:rPr>
          <w:lang w:val="ru-RU"/>
        </w:rPr>
        <w:t>-</w:t>
      </w:r>
      <w:r w:rsidRPr="0069436F">
        <w:rPr>
          <w:lang w:val="ru-RU"/>
        </w:rPr>
        <w:t>е годы появились языки формальных спецификаций, которые с одной стороны имели много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общего с языками программирования, а с другой стороны предоставляли специальные средства, сближающие их с математической нотацией и облегчающие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рассуждения о свойствах таких формальных текстов.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Несмотря на это, большая часть исследований по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формальным методам по</w:t>
      </w:r>
      <w:r w:rsidR="00876E3C">
        <w:rPr>
          <w:lang w:val="ru-RU"/>
        </w:rPr>
        <w:t>-</w:t>
      </w:r>
      <w:r w:rsidRPr="0069436F">
        <w:rPr>
          <w:lang w:val="ru-RU"/>
        </w:rPr>
        <w:t>прежнему сохраняла так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называемый «академический» характер. По</w:t>
      </w:r>
      <w:r w:rsidR="00876E3C">
        <w:rPr>
          <w:lang w:val="ru-RU"/>
        </w:rPr>
        <w:t>-</w:t>
      </w:r>
      <w:r w:rsidRPr="0069436F">
        <w:rPr>
          <w:lang w:val="ru-RU"/>
        </w:rPr>
        <w:t>видимому,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главным исключением служат работы по конечным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автоматам (КА), которые нашли самое широкое применение в проектировании и тестировании средств автоматики, связи и вычислительной техники. Опыт использования КА в разработке аппаратуры применялся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и в разработке ПО, хотя в существенно меньших масштабах по сравнению с разработкой аппаратуры.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Весьма скромные результаты, продемонстрированные попытками применить формальные методы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в реальных проектах, породили распространение скептического взгляда на возможность извлечь пользу из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этих методов, соизмеримую с затратами, которые необходимо вложить в дополнительные работы, связанные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 разработкой и анализом формальных спецификаций.</w:t>
      </w:r>
    </w:p>
    <w:p w:rsidR="0069436F" w:rsidRPr="0069436F" w:rsidRDefault="0069436F" w:rsidP="001B4AE5">
      <w:pPr>
        <w:ind w:firstLine="720"/>
        <w:jc w:val="both"/>
        <w:rPr>
          <w:lang w:val="ru-RU"/>
        </w:rPr>
      </w:pPr>
      <w:r w:rsidRPr="0069436F">
        <w:rPr>
          <w:lang w:val="ru-RU"/>
        </w:rPr>
        <w:t>Вместе с тем, на отдельных направлениях формальные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методы и, в частности, языки формальных спецификаций достигли значимых успехов. Эти успехи, с одной стороны, были обусловлены удачным сочетанием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потребностей предметной области и возможностей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формальных методов (в первую очередь это проблемы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описания телекоммуникационных протоколов; SDL,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LOTOS – примеры языков спецификаций, использующихся в этих областях), и с другой стороны, приближением языков спецификации к формам, привычным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в традиционном программировании (в первую очередь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это</w:t>
      </w:r>
      <w:r w:rsidRPr="00876E3C">
        <w:rPr>
          <w:lang w:val="ru-RU"/>
        </w:rPr>
        <w:t xml:space="preserve"> </w:t>
      </w:r>
      <w:r w:rsidRPr="0069436F">
        <w:rPr>
          <w:lang w:val="ru-RU"/>
        </w:rPr>
        <w:t>Венский</w:t>
      </w:r>
      <w:r w:rsidRPr="00876E3C">
        <w:rPr>
          <w:lang w:val="ru-RU"/>
        </w:rPr>
        <w:t xml:space="preserve"> </w:t>
      </w:r>
      <w:r w:rsidRPr="0069436F">
        <w:rPr>
          <w:lang w:val="ru-RU"/>
        </w:rPr>
        <w:t>метод</w:t>
      </w:r>
      <w:r w:rsidRPr="00876E3C">
        <w:rPr>
          <w:lang w:val="ru-RU"/>
        </w:rPr>
        <w:t xml:space="preserve"> – </w:t>
      </w:r>
      <w:r w:rsidRPr="0069436F">
        <w:t>Vienna</w:t>
      </w:r>
      <w:r w:rsidRPr="00876E3C">
        <w:rPr>
          <w:lang w:val="ru-RU"/>
        </w:rPr>
        <w:t xml:space="preserve"> </w:t>
      </w:r>
      <w:r w:rsidRPr="0069436F">
        <w:t>Develo</w:t>
      </w:r>
      <w:r w:rsidR="001B4AE5">
        <w:t>p</w:t>
      </w:r>
      <w:r w:rsidRPr="0069436F">
        <w:t>ment</w:t>
      </w:r>
      <w:r w:rsidRPr="00876E3C">
        <w:rPr>
          <w:lang w:val="ru-RU"/>
        </w:rPr>
        <w:t xml:space="preserve"> </w:t>
      </w:r>
      <w:r w:rsidRPr="0069436F">
        <w:t>Method</w:t>
      </w:r>
      <w:r w:rsidRPr="00876E3C">
        <w:rPr>
          <w:lang w:val="ru-RU"/>
        </w:rPr>
        <w:t xml:space="preserve"> – </w:t>
      </w:r>
      <w:r w:rsidRPr="0069436F">
        <w:t>VDM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и его развитие – языки Z и RAISE).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Еще одним фактором, создавшим предпосылку для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продвижения формальных методов в реальное программирование (</w:t>
      </w:r>
      <w:r w:rsidRPr="001B4AE5">
        <w:t xml:space="preserve">software </w:t>
      </w:r>
      <w:r w:rsidR="001B4AE5" w:rsidRPr="001B4AE5">
        <w:t>p</w:t>
      </w:r>
      <w:r w:rsidRPr="001B4AE5">
        <w:t>roduction</w:t>
      </w:r>
      <w:r w:rsidRPr="0069436F">
        <w:rPr>
          <w:lang w:val="ru-RU"/>
        </w:rPr>
        <w:t>), стал интерес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к вопросам реверс</w:t>
      </w:r>
      <w:r w:rsidR="00876E3C">
        <w:rPr>
          <w:lang w:val="ru-RU"/>
        </w:rPr>
        <w:t>-</w:t>
      </w:r>
      <w:r w:rsidRPr="0069436F">
        <w:rPr>
          <w:lang w:val="ru-RU"/>
        </w:rPr>
        <w:t>инженерии вообще и к задачам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автоматизации тестирования на основе использования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формальных спецификаций (тем самым, спустившись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 небес на землю, специалисты по формальным методам отбросили мечту об порождении программ без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ошибок, а решили использовать свои методы для поиска ошибок, которые неизбежно встречаются в ПО).</w:t>
      </w:r>
    </w:p>
    <w:p w:rsidR="0069436F" w:rsidRPr="0069436F" w:rsidRDefault="0069436F" w:rsidP="0069436F">
      <w:pPr>
        <w:ind w:firstLine="720"/>
        <w:jc w:val="both"/>
        <w:rPr>
          <w:lang w:val="ru-RU"/>
        </w:rPr>
      </w:pPr>
      <w:r w:rsidRPr="0069436F">
        <w:rPr>
          <w:lang w:val="ru-RU"/>
        </w:rPr>
        <w:t>Главное преимущество, которое дает использование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формальных методов в процессе реверс</w:t>
      </w:r>
      <w:r w:rsidR="00876E3C">
        <w:rPr>
          <w:lang w:val="ru-RU"/>
        </w:rPr>
        <w:t>-</w:t>
      </w:r>
      <w:r w:rsidRPr="0069436F">
        <w:rPr>
          <w:lang w:val="ru-RU"/>
        </w:rPr>
        <w:t>инженерии, –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это возможность строгого описания интерфейсов и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поведения программной системы. Эта возможность,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во</w:t>
      </w:r>
      <w:r w:rsidR="00876E3C">
        <w:rPr>
          <w:lang w:val="ru-RU"/>
        </w:rPr>
        <w:t>-</w:t>
      </w:r>
      <w:r w:rsidRPr="0069436F">
        <w:rPr>
          <w:lang w:val="ru-RU"/>
        </w:rPr>
        <w:t>первых, позволяет фиксировать знания о функциональности отдельных компонентов и подсистем, знания о правилах взаимодействия, об ограничениях на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входные данные, временные характеристики и др.</w:t>
      </w:r>
    </w:p>
    <w:p w:rsidR="0069436F" w:rsidRPr="0069436F" w:rsidRDefault="0069436F" w:rsidP="0069436F">
      <w:pPr>
        <w:ind w:firstLine="720"/>
        <w:jc w:val="both"/>
        <w:rPr>
          <w:lang w:val="ru-RU"/>
        </w:rPr>
      </w:pPr>
      <w:r w:rsidRPr="0069436F">
        <w:rPr>
          <w:lang w:val="ru-RU"/>
        </w:rPr>
        <w:t>Тем самым, появляется предпосылка для решения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самой главной проблемы современной реверс</w:t>
      </w:r>
      <w:r w:rsidR="00876E3C">
        <w:rPr>
          <w:lang w:val="ru-RU"/>
        </w:rPr>
        <w:t>-</w:t>
      </w:r>
      <w:r w:rsidRPr="0069436F">
        <w:rPr>
          <w:lang w:val="ru-RU"/>
        </w:rPr>
        <w:t>инженерии. Она состоит в том, что на сегодняшний момент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результатом работы по изучению программ (это и есть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реверс</w:t>
      </w:r>
      <w:r w:rsidR="00876E3C">
        <w:rPr>
          <w:lang w:val="ru-RU"/>
        </w:rPr>
        <w:t>-</w:t>
      </w:r>
      <w:r w:rsidRPr="0069436F">
        <w:rPr>
          <w:lang w:val="ru-RU"/>
        </w:rPr>
        <w:t>инженерия в узком смысле этого слова) является знание отдельного индивида. Это знание не отчуждается от индивида и легко теряется как самим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индивидом (и группой, в которой он работает), так и</w:t>
      </w:r>
      <w:r w:rsidR="00876E3C">
        <w:rPr>
          <w:lang w:val="ru-RU"/>
        </w:rPr>
        <w:t xml:space="preserve"> заказчиком реверс-</w:t>
      </w:r>
      <w:r w:rsidRPr="0069436F">
        <w:rPr>
          <w:lang w:val="ru-RU"/>
        </w:rPr>
        <w:t>инженерии, как только данный исполнитель переключился на другую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работу.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Известно, что фирмы производители ПО затрачивают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огромные средства на создание документации по ПО.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Однако лишь немногие фирмы находят достаточно сил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и времени, чтобы поддерживать документацию в актуальном состоянии. Эта ситуация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каждый раз порождает необходимость в реверс</w:t>
      </w:r>
      <w:r w:rsidR="00876E3C">
        <w:rPr>
          <w:lang w:val="ru-RU"/>
        </w:rPr>
        <w:t>-</w:t>
      </w:r>
      <w:r w:rsidRPr="0069436F">
        <w:rPr>
          <w:lang w:val="ru-RU"/>
        </w:rPr>
        <w:t>инженерии. Реальным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выходом из этого бесконечного цикла является фиксация так называемых «программных контрактов»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(software contract), которые можно рассматривать как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материальное представление знаний о функциональности данного ПО. Программный контракт описывает синтаксис и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семантику интерфейсов систем. Как правило, этот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термин используется по отношению к так называемым</w:t>
      </w:r>
      <w:r w:rsidR="00876E3C">
        <w:rPr>
          <w:lang w:val="ru-RU"/>
        </w:rPr>
        <w:t xml:space="preserve"> </w:t>
      </w:r>
      <w:r w:rsidRPr="00876E3C">
        <w:rPr>
          <w:lang w:val="ru-RU"/>
        </w:rPr>
        <w:t>«</w:t>
      </w:r>
      <w:r w:rsidRPr="0069436F">
        <w:rPr>
          <w:lang w:val="ru-RU"/>
        </w:rPr>
        <w:t>интерфейсам</w:t>
      </w:r>
      <w:r w:rsidRPr="00876E3C">
        <w:rPr>
          <w:lang w:val="ru-RU"/>
        </w:rPr>
        <w:t xml:space="preserve"> </w:t>
      </w:r>
      <w:r w:rsidRPr="0069436F">
        <w:rPr>
          <w:lang w:val="ru-RU"/>
        </w:rPr>
        <w:t>прикладных</w:t>
      </w:r>
      <w:r w:rsidRPr="00876E3C">
        <w:rPr>
          <w:lang w:val="ru-RU"/>
        </w:rPr>
        <w:t xml:space="preserve"> </w:t>
      </w:r>
      <w:r w:rsidRPr="0069436F">
        <w:rPr>
          <w:lang w:val="ru-RU"/>
        </w:rPr>
        <w:t>программ</w:t>
      </w:r>
      <w:r w:rsidRPr="00876E3C">
        <w:rPr>
          <w:lang w:val="ru-RU"/>
        </w:rPr>
        <w:t>» (</w:t>
      </w:r>
      <w:r w:rsidRPr="0069436F">
        <w:t>A</w:t>
      </w:r>
      <w:r w:rsidR="001B4AE5" w:rsidRPr="001B4AE5">
        <w:rPr>
          <w:lang w:val="ru-RU"/>
        </w:rPr>
        <w:t>рр</w:t>
      </w:r>
      <w:r w:rsidRPr="0069436F">
        <w:t>lication</w:t>
      </w:r>
      <w:r w:rsidR="00876E3C">
        <w:rPr>
          <w:lang w:val="ru-RU"/>
        </w:rPr>
        <w:t xml:space="preserve"> </w:t>
      </w:r>
      <w:r w:rsidRPr="0069436F">
        <w:t>Programming</w:t>
      </w:r>
      <w:r w:rsidRPr="00876E3C">
        <w:rPr>
          <w:lang w:val="ru-RU"/>
        </w:rPr>
        <w:t xml:space="preserve"> </w:t>
      </w:r>
      <w:r w:rsidRPr="0069436F">
        <w:t>Interfaces</w:t>
      </w:r>
      <w:r w:rsidRPr="00876E3C">
        <w:rPr>
          <w:lang w:val="ru-RU"/>
        </w:rPr>
        <w:t xml:space="preserve"> – </w:t>
      </w:r>
      <w:r w:rsidRPr="0069436F">
        <w:t>API</w:t>
      </w:r>
      <w:r w:rsidRPr="00876E3C">
        <w:rPr>
          <w:lang w:val="ru-RU"/>
        </w:rPr>
        <w:t xml:space="preserve">). </w:t>
      </w:r>
      <w:r w:rsidRPr="0069436F">
        <w:rPr>
          <w:lang w:val="ru-RU"/>
        </w:rPr>
        <w:t>API – это интерфейс, который предоставляется сущностями, составляющими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программу, например, процедурами, функциями,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методами ОО классов и т.п.</w:t>
      </w:r>
    </w:p>
    <w:p w:rsidR="00876E3C" w:rsidRDefault="0069436F" w:rsidP="00B740E7">
      <w:pPr>
        <w:ind w:firstLine="720"/>
        <w:jc w:val="both"/>
        <w:rPr>
          <w:lang w:val="ru-RU"/>
        </w:rPr>
      </w:pPr>
      <w:r w:rsidRPr="0069436F">
        <w:rPr>
          <w:lang w:val="ru-RU"/>
        </w:rPr>
        <w:t>Помимо собственно фиксации программного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контракта, формальная спецификация позволяет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систематизировать функциональное тестирование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(часто называемое тестированием по методу «черного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ящика»). Поскольку формальные спецификации</w:t>
      </w:r>
      <w:r w:rsidR="00876E3C">
        <w:rPr>
          <w:lang w:val="ru-RU"/>
        </w:rPr>
        <w:t xml:space="preserve"> </w:t>
      </w:r>
      <w:r w:rsidR="00AB0A1C">
        <w:rPr>
          <w:lang w:val="ru-RU"/>
        </w:rPr>
        <w:t>строго описывают тр</w:t>
      </w:r>
      <w:r w:rsidRPr="0069436F">
        <w:rPr>
          <w:lang w:val="ru-RU"/>
        </w:rPr>
        <w:t>ебования как на входные данные,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так и на ожидаемые результаты, функциональных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спецификаций достаточно для того, чтобы провести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тестирование внешнего поведения системы.</w:t>
      </w:r>
      <w:r w:rsidR="00876E3C">
        <w:rPr>
          <w:lang w:val="ru-RU"/>
        </w:rPr>
        <w:t xml:space="preserve"> </w:t>
      </w:r>
      <w:r w:rsidR="00B740E7">
        <w:rPr>
          <w:lang w:val="ru-RU"/>
        </w:rPr>
        <w:t>Б</w:t>
      </w:r>
      <w:r w:rsidRPr="0069436F">
        <w:rPr>
          <w:lang w:val="ru-RU"/>
        </w:rPr>
        <w:t>ез строгих спецификаций такой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систематизированный подход невозможен, поскольку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нет данных ни об области допустимых воздействий на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целевую систему, ни о критериях оценки полученных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результатов – какие из результатов следует трактовать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как правильные, какие как ложные. Это является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одной из причин того, что большая часть исследований по тестированию посвящена тестированию на основе исходных текстов. Исходные тексты являются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строгим описанием структуры реализации, поэтому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они представляются подходящим материалом для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извлечения тестов (тестовых воздействий) и для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оценки полноты тестового покрытия. Однако, в отличие от функциональных спецификаций, на основании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изучения исходных текстов нельзя вынести заключения о критериях проверки соответствия реализации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ее функциональным требованиям, в частности, о полноте реализации.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Еще одно обстоятельство является чрезвычайно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важным. Если спецификации формальны, то они могут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рассматриваться как «машинно</w:t>
      </w:r>
      <w:r w:rsidR="00876E3C">
        <w:rPr>
          <w:lang w:val="ru-RU"/>
        </w:rPr>
        <w:t>-</w:t>
      </w:r>
      <w:r w:rsidRPr="0069436F">
        <w:rPr>
          <w:lang w:val="ru-RU"/>
        </w:rPr>
        <w:t>читаемые». Тем самым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появляется предпосылка полностью автоматизировать как генерацию тестов, так и анализ результатов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тестирования.</w:t>
      </w:r>
    </w:p>
    <w:p w:rsidR="0069436F" w:rsidRPr="0069436F" w:rsidRDefault="0069436F" w:rsidP="0069436F">
      <w:pPr>
        <w:ind w:firstLine="720"/>
        <w:jc w:val="both"/>
        <w:rPr>
          <w:lang w:val="ru-RU"/>
        </w:rPr>
      </w:pPr>
      <w:r w:rsidRPr="0069436F">
        <w:rPr>
          <w:lang w:val="ru-RU"/>
        </w:rPr>
        <w:t>Серьезным направлением в использовании формальных методов в последние десять лет стала «проверка моделей» (model checking). Этот подход демонстрирует компромисс между идеальной мечтой о верификации формальной системы и реальной практикой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разработки ПО. Суть похода состоит в построении модели реальной системы и по возможности полной проверке корректности данной модели. Проверка, если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возможно, проводится аналитическими методами.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Если это невозможно, производится тестирование модели. При этом сложность модели, как правило, выбирается таким образом, чтобы была возможность провести «исчерпывающее» тестирование (exhaustive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testing). Слабое место данного подхода – это проблемы построения модели и доказательство того, что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модель достаточно содержательна, чтобы на основании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модели можно было судить о свойствах реальной</w:t>
      </w:r>
      <w:r w:rsidR="00876E3C">
        <w:rPr>
          <w:lang w:val="ru-RU"/>
        </w:rPr>
        <w:t xml:space="preserve"> </w:t>
      </w:r>
      <w:r w:rsidRPr="0069436F">
        <w:rPr>
          <w:lang w:val="ru-RU"/>
        </w:rPr>
        <w:t>системы.</w:t>
      </w:r>
    </w:p>
    <w:p w:rsidR="0069436F" w:rsidRDefault="0069436F" w:rsidP="00004650">
      <w:pPr>
        <w:ind w:firstLine="720"/>
        <w:jc w:val="both"/>
        <w:rPr>
          <w:lang w:val="ru-RU"/>
        </w:rPr>
      </w:pPr>
      <w:r w:rsidRPr="0069436F">
        <w:rPr>
          <w:lang w:val="ru-RU"/>
        </w:rPr>
        <w:t>Резюмируя данный краткий обзор позитивных сдвигов в использовании формальных методов в</w:t>
      </w:r>
      <w:r w:rsidR="00892786">
        <w:rPr>
          <w:lang w:val="ru-RU"/>
        </w:rPr>
        <w:t xml:space="preserve"> </w:t>
      </w:r>
      <w:r w:rsidRPr="0069436F">
        <w:rPr>
          <w:lang w:val="ru-RU"/>
        </w:rPr>
        <w:t>индустриальной разработке ПО, отметим, что сейчас</w:t>
      </w:r>
      <w:r w:rsidR="00892786">
        <w:rPr>
          <w:lang w:val="ru-RU"/>
        </w:rPr>
        <w:t xml:space="preserve"> </w:t>
      </w:r>
      <w:r w:rsidRPr="0069436F">
        <w:rPr>
          <w:lang w:val="ru-RU"/>
        </w:rPr>
        <w:t>наметилось достаточно четкое разделение методологий и поддерживающих их инструментов, ориентиро</w:t>
      </w:r>
      <w:r w:rsidR="00876E3C" w:rsidRPr="00876E3C">
        <w:rPr>
          <w:lang w:val="ru-RU"/>
        </w:rPr>
        <w:t>ванных на академические исследования и на использование в промышленности ПО. Последние отличаются от первых не только более развитыми средствами поддержки программных проектов, но и средствами, позволяющими перекинуть мостик между</w:t>
      </w:r>
      <w:r w:rsidR="00892786">
        <w:rPr>
          <w:lang w:val="ru-RU"/>
        </w:rPr>
        <w:t xml:space="preserve"> </w:t>
      </w:r>
      <w:r w:rsidR="00876E3C" w:rsidRPr="00876E3C">
        <w:rPr>
          <w:lang w:val="ru-RU"/>
        </w:rPr>
        <w:t>спецификациями и собственно целевой системой.</w:t>
      </w:r>
      <w:r w:rsidR="00892786">
        <w:rPr>
          <w:lang w:val="ru-RU"/>
        </w:rPr>
        <w:t xml:space="preserve"> </w:t>
      </w:r>
      <w:r w:rsidR="00876E3C" w:rsidRPr="00876E3C">
        <w:rPr>
          <w:lang w:val="ru-RU"/>
        </w:rPr>
        <w:t>К таким средствам в первую очередь относятся компиляторы исполнимых подмножеств языков спецификаций в языки программирования, средства согласования спецификационных и реализационных сущностей, средства, упрощающие конфигурирование</w:t>
      </w:r>
      <w:r w:rsidR="00892786">
        <w:rPr>
          <w:lang w:val="ru-RU"/>
        </w:rPr>
        <w:t xml:space="preserve"> </w:t>
      </w:r>
      <w:r w:rsidR="00876E3C" w:rsidRPr="00876E3C">
        <w:rPr>
          <w:lang w:val="ru-RU"/>
        </w:rPr>
        <w:t>целевых и тестовых систем, в которых часть компонентов создается вручную, а часть является результатом</w:t>
      </w:r>
      <w:r w:rsidR="00892786">
        <w:rPr>
          <w:lang w:val="ru-RU"/>
        </w:rPr>
        <w:t xml:space="preserve"> </w:t>
      </w:r>
      <w:r w:rsidR="00876E3C" w:rsidRPr="00876E3C">
        <w:rPr>
          <w:lang w:val="ru-RU"/>
        </w:rPr>
        <w:t>генерации из формальных спецификаций. Разнообразие таких возможностей позволяет заключить, что некоторые формальные методологии и наборы их инструментов уже вышли на уровень программных продуктов, и в ближайшее время следует ожидать</w:t>
      </w:r>
      <w:r w:rsidR="00892786">
        <w:rPr>
          <w:lang w:val="ru-RU"/>
        </w:rPr>
        <w:t xml:space="preserve"> </w:t>
      </w:r>
      <w:r w:rsidR="00876E3C" w:rsidRPr="00876E3C">
        <w:rPr>
          <w:lang w:val="ru-RU"/>
        </w:rPr>
        <w:t xml:space="preserve">значительного </w:t>
      </w:r>
      <w:r w:rsidR="00D26B98" w:rsidRPr="00876E3C">
        <w:rPr>
          <w:lang w:val="ru-RU"/>
        </w:rPr>
        <w:t>расширения,</w:t>
      </w:r>
      <w:r w:rsidR="00876E3C" w:rsidRPr="00876E3C">
        <w:rPr>
          <w:lang w:val="ru-RU"/>
        </w:rPr>
        <w:t xml:space="preserve"> как их функциональности, так и масштабов их использования.</w:t>
      </w:r>
      <w:r w:rsidR="00892786">
        <w:rPr>
          <w:lang w:val="ru-RU"/>
        </w:rPr>
        <w:t xml:space="preserve"> </w:t>
      </w:r>
    </w:p>
    <w:p w:rsidR="00892786" w:rsidRDefault="00892786" w:rsidP="00004650">
      <w:pPr>
        <w:ind w:firstLine="720"/>
        <w:jc w:val="both"/>
        <w:rPr>
          <w:lang w:val="ru-RU"/>
        </w:rPr>
      </w:pPr>
    </w:p>
    <w:p w:rsidR="00463233" w:rsidRPr="00ED6B92" w:rsidRDefault="00463233" w:rsidP="00004650">
      <w:pPr>
        <w:ind w:firstLine="720"/>
        <w:jc w:val="both"/>
        <w:rPr>
          <w:lang w:val="ru-RU"/>
        </w:rPr>
      </w:pPr>
      <w:r>
        <w:rPr>
          <w:lang w:val="ru-RU"/>
        </w:rPr>
        <w:t>Основу применение формальных методов в тестировании программных систем составляет п</w:t>
      </w:r>
      <w:r w:rsidR="00892786">
        <w:rPr>
          <w:lang w:val="ru-RU"/>
        </w:rPr>
        <w:t>роцесс тестирования, верификации</w:t>
      </w:r>
      <w:r>
        <w:rPr>
          <w:lang w:val="ru-RU"/>
        </w:rPr>
        <w:t xml:space="preserve"> </w:t>
      </w:r>
      <w:r w:rsidR="00892786">
        <w:rPr>
          <w:lang w:val="ru-RU"/>
        </w:rPr>
        <w:t>су</w:t>
      </w:r>
      <w:r>
        <w:rPr>
          <w:lang w:val="ru-RU"/>
        </w:rPr>
        <w:t>против функциональных спецификаций</w:t>
      </w:r>
      <w:r w:rsidR="00C252F8">
        <w:rPr>
          <w:lang w:val="ru-RU"/>
        </w:rPr>
        <w:t>, заданных потребителями. Большую сложность составляет процесс извлечения и формализации  требований</w:t>
      </w:r>
      <w:r>
        <w:rPr>
          <w:lang w:val="ru-RU"/>
        </w:rPr>
        <w:t xml:space="preserve"> </w:t>
      </w:r>
      <w:r w:rsidR="00C252F8">
        <w:rPr>
          <w:lang w:val="ru-RU"/>
        </w:rPr>
        <w:t>из словесных описаний в стройную систему требований,  часто в математическом или ином строгом виде, однозначно описывающую желаемые свойства разрабатываемой системы.</w:t>
      </w:r>
      <w:r w:rsidR="00004650">
        <w:rPr>
          <w:lang w:val="ru-RU"/>
        </w:rPr>
        <w:t xml:space="preserve"> Этот процесс </w:t>
      </w:r>
      <w:r w:rsidR="00617442">
        <w:rPr>
          <w:lang w:val="ru-RU"/>
        </w:rPr>
        <w:t xml:space="preserve">по своей сути является построением предварительной модели будущей системы для анализа ее свойств, выявления противоречий в требованиях, уточнения характеристик. </w:t>
      </w:r>
      <w:r w:rsidR="00EF0B4D">
        <w:rPr>
          <w:lang w:val="ru-RU"/>
        </w:rPr>
        <w:t>В этом аспекте необходимо рассмотреть понятие моделирования.</w:t>
      </w:r>
    </w:p>
    <w:p w:rsidR="004128F7" w:rsidRPr="004128F7" w:rsidRDefault="004128F7" w:rsidP="00F43967">
      <w:pPr>
        <w:ind w:firstLine="720"/>
        <w:jc w:val="both"/>
        <w:rPr>
          <w:lang w:val="ru-RU"/>
        </w:rPr>
      </w:pPr>
      <w:r w:rsidRPr="004128F7">
        <w:rPr>
          <w:lang w:val="ru-RU"/>
        </w:rPr>
        <w:t xml:space="preserve">Однако </w:t>
      </w:r>
      <w:r w:rsidR="00B740E7" w:rsidRPr="004128F7">
        <w:rPr>
          <w:lang w:val="ru-RU"/>
        </w:rPr>
        <w:t>моделирование</w:t>
      </w:r>
      <w:r w:rsidRPr="004128F7">
        <w:rPr>
          <w:lang w:val="ru-RU"/>
        </w:rPr>
        <w:t xml:space="preserve"> как специфическое </w:t>
      </w:r>
      <w:r w:rsidR="00B740E7" w:rsidRPr="004128F7">
        <w:rPr>
          <w:lang w:val="ru-RU"/>
        </w:rPr>
        <w:t>средство</w:t>
      </w:r>
      <w:r w:rsidRPr="004128F7">
        <w:rPr>
          <w:lang w:val="ru-RU"/>
        </w:rPr>
        <w:t xml:space="preserve"> и </w:t>
      </w:r>
      <w:r w:rsidR="00B740E7" w:rsidRPr="004128F7">
        <w:rPr>
          <w:lang w:val="ru-RU"/>
        </w:rPr>
        <w:t>форма</w:t>
      </w:r>
      <w:r w:rsidRPr="004128F7">
        <w:rPr>
          <w:lang w:val="ru-RU"/>
        </w:rPr>
        <w:t xml:space="preserve"> научного познания не является </w:t>
      </w:r>
      <w:r w:rsidR="00B740E7" w:rsidRPr="004128F7">
        <w:rPr>
          <w:lang w:val="ru-RU"/>
        </w:rPr>
        <w:t>изобретением</w:t>
      </w:r>
      <w:r w:rsidRPr="004128F7">
        <w:rPr>
          <w:lang w:val="ru-RU"/>
        </w:rPr>
        <w:t xml:space="preserve"> 19 или 20 века.</w:t>
      </w:r>
      <w:r w:rsidR="00EF0B4D">
        <w:rPr>
          <w:lang w:val="ru-RU"/>
        </w:rPr>
        <w:t xml:space="preserve"> </w:t>
      </w:r>
      <w:r w:rsidR="00D26B98" w:rsidRPr="004128F7">
        <w:rPr>
          <w:lang w:val="ru-RU"/>
        </w:rPr>
        <w:t>Достаточно указать на представления Демок</w:t>
      </w:r>
      <w:r w:rsidR="00D26B98">
        <w:rPr>
          <w:lang w:val="ru-RU"/>
        </w:rPr>
        <w:t>р</w:t>
      </w:r>
      <w:r w:rsidR="00D26B98" w:rsidRPr="004128F7">
        <w:rPr>
          <w:lang w:val="ru-RU"/>
        </w:rPr>
        <w:t xml:space="preserve">ита и Эпикура об атомах, их форме, и способах соединения, об атомных вихрях и ливнях, объяснения физических свойств различных веществ с помощью представления о круглых и гладких или крючковатых частицах, сцепленных между собой. </w:t>
      </w:r>
      <w:r w:rsidRPr="004128F7">
        <w:rPr>
          <w:lang w:val="ru-RU"/>
        </w:rPr>
        <w:t xml:space="preserve">Эти </w:t>
      </w:r>
      <w:r w:rsidR="00B740E7" w:rsidRPr="004128F7">
        <w:rPr>
          <w:lang w:val="ru-RU"/>
        </w:rPr>
        <w:t>представления</w:t>
      </w:r>
      <w:r w:rsidRPr="004128F7">
        <w:rPr>
          <w:lang w:val="ru-RU"/>
        </w:rPr>
        <w:t xml:space="preserve"> являются </w:t>
      </w:r>
      <w:r w:rsidR="00B740E7">
        <w:rPr>
          <w:lang w:val="ru-RU"/>
        </w:rPr>
        <w:t>прообр</w:t>
      </w:r>
      <w:r w:rsidR="00B740E7" w:rsidRPr="004128F7">
        <w:rPr>
          <w:lang w:val="ru-RU"/>
        </w:rPr>
        <w:t>азами</w:t>
      </w:r>
      <w:r w:rsidR="00306F69" w:rsidRPr="00306F69">
        <w:rPr>
          <w:lang w:val="ru-RU"/>
        </w:rPr>
        <w:t xml:space="preserve"> </w:t>
      </w:r>
      <w:r w:rsidR="00B740E7" w:rsidRPr="004128F7">
        <w:rPr>
          <w:lang w:val="ru-RU"/>
        </w:rPr>
        <w:t>современных</w:t>
      </w:r>
      <w:r w:rsidRPr="004128F7">
        <w:rPr>
          <w:lang w:val="ru-RU"/>
        </w:rPr>
        <w:t xml:space="preserve"> моделей, </w:t>
      </w:r>
      <w:r w:rsidR="00B740E7" w:rsidRPr="004128F7">
        <w:rPr>
          <w:lang w:val="ru-RU"/>
        </w:rPr>
        <w:t>отражающих</w:t>
      </w:r>
      <w:r w:rsidRPr="004128F7">
        <w:rPr>
          <w:lang w:val="ru-RU"/>
        </w:rPr>
        <w:t xml:space="preserve"> </w:t>
      </w:r>
      <w:r w:rsidR="00B740E7">
        <w:rPr>
          <w:lang w:val="ru-RU"/>
        </w:rPr>
        <w:t>ядерно-электр</w:t>
      </w:r>
      <w:r w:rsidR="00B740E7" w:rsidRPr="004128F7">
        <w:rPr>
          <w:lang w:val="ru-RU"/>
        </w:rPr>
        <w:t>онное</w:t>
      </w:r>
      <w:r w:rsidRPr="004128F7">
        <w:rPr>
          <w:lang w:val="ru-RU"/>
        </w:rPr>
        <w:t xml:space="preserve"> </w:t>
      </w:r>
      <w:r w:rsidR="00B740E7" w:rsidRPr="004128F7">
        <w:rPr>
          <w:lang w:val="ru-RU"/>
        </w:rPr>
        <w:t>строение</w:t>
      </w:r>
      <w:r w:rsidRPr="004128F7">
        <w:rPr>
          <w:lang w:val="ru-RU"/>
        </w:rPr>
        <w:t xml:space="preserve"> атома вещества.</w:t>
      </w:r>
    </w:p>
    <w:p w:rsidR="004128F7" w:rsidRPr="004128F7" w:rsidRDefault="004128F7" w:rsidP="00F43967">
      <w:pPr>
        <w:ind w:firstLine="720"/>
        <w:jc w:val="both"/>
        <w:rPr>
          <w:lang w:val="ru-RU"/>
        </w:rPr>
      </w:pPr>
      <w:r w:rsidRPr="004128F7">
        <w:rPr>
          <w:lang w:val="ru-RU"/>
        </w:rPr>
        <w:t xml:space="preserve">20 век </w:t>
      </w:r>
      <w:r w:rsidR="00B740E7" w:rsidRPr="004128F7">
        <w:rPr>
          <w:lang w:val="ru-RU"/>
        </w:rPr>
        <w:t>принес</w:t>
      </w:r>
      <w:r w:rsidRPr="004128F7">
        <w:rPr>
          <w:lang w:val="ru-RU"/>
        </w:rPr>
        <w:t xml:space="preserve"> методу </w:t>
      </w:r>
      <w:r w:rsidR="00B740E7" w:rsidRPr="004128F7">
        <w:rPr>
          <w:lang w:val="ru-RU"/>
        </w:rPr>
        <w:t>моделирования</w:t>
      </w:r>
      <w:r w:rsidRPr="004128F7">
        <w:rPr>
          <w:lang w:val="ru-RU"/>
        </w:rPr>
        <w:t xml:space="preserve"> новые успехи, но </w:t>
      </w:r>
      <w:r w:rsidR="00B740E7" w:rsidRPr="004128F7">
        <w:rPr>
          <w:lang w:val="ru-RU"/>
        </w:rPr>
        <w:t>одновременно</w:t>
      </w:r>
      <w:r w:rsidRPr="004128F7">
        <w:rPr>
          <w:lang w:val="ru-RU"/>
        </w:rPr>
        <w:t xml:space="preserve"> поставил его </w:t>
      </w:r>
      <w:r w:rsidR="00B740E7" w:rsidRPr="004128F7">
        <w:rPr>
          <w:lang w:val="ru-RU"/>
        </w:rPr>
        <w:t>перед</w:t>
      </w:r>
      <w:r w:rsidRPr="004128F7">
        <w:rPr>
          <w:lang w:val="ru-RU"/>
        </w:rPr>
        <w:t xml:space="preserve"> </w:t>
      </w:r>
      <w:r w:rsidR="00B740E7" w:rsidRPr="004128F7">
        <w:rPr>
          <w:lang w:val="ru-RU"/>
        </w:rPr>
        <w:t>серьезными</w:t>
      </w:r>
      <w:r w:rsidRPr="004128F7">
        <w:rPr>
          <w:lang w:val="ru-RU"/>
        </w:rPr>
        <w:t xml:space="preserve"> испытаниями. С одной </w:t>
      </w:r>
      <w:r w:rsidR="00B740E7" w:rsidRPr="004128F7">
        <w:rPr>
          <w:lang w:val="ru-RU"/>
        </w:rPr>
        <w:t>стороны</w:t>
      </w:r>
      <w:r w:rsidRPr="004128F7">
        <w:rPr>
          <w:lang w:val="ru-RU"/>
        </w:rPr>
        <w:t xml:space="preserve">, </w:t>
      </w:r>
      <w:r w:rsidR="00B740E7" w:rsidRPr="004128F7">
        <w:rPr>
          <w:lang w:val="ru-RU"/>
        </w:rPr>
        <w:t>кибернетика</w:t>
      </w:r>
      <w:r w:rsidRPr="004128F7">
        <w:rPr>
          <w:lang w:val="ru-RU"/>
        </w:rPr>
        <w:t xml:space="preserve"> </w:t>
      </w:r>
      <w:r w:rsidR="00B740E7" w:rsidRPr="004128F7">
        <w:rPr>
          <w:lang w:val="ru-RU"/>
        </w:rPr>
        <w:t>обнаружила</w:t>
      </w:r>
      <w:r w:rsidRPr="004128F7">
        <w:rPr>
          <w:lang w:val="ru-RU"/>
        </w:rPr>
        <w:t xml:space="preserve"> новые возможности и </w:t>
      </w:r>
      <w:r w:rsidR="00B740E7" w:rsidRPr="004128F7">
        <w:rPr>
          <w:lang w:val="ru-RU"/>
        </w:rPr>
        <w:t>перспективы</w:t>
      </w:r>
      <w:r w:rsidRPr="004128F7">
        <w:rPr>
          <w:lang w:val="ru-RU"/>
        </w:rPr>
        <w:t xml:space="preserve"> этого метода в </w:t>
      </w:r>
      <w:r w:rsidR="00B740E7">
        <w:rPr>
          <w:lang w:val="ru-RU"/>
        </w:rPr>
        <w:t>раскр</w:t>
      </w:r>
      <w:r w:rsidR="00B740E7" w:rsidRPr="004128F7">
        <w:rPr>
          <w:lang w:val="ru-RU"/>
        </w:rPr>
        <w:t>ытии</w:t>
      </w:r>
      <w:r w:rsidRPr="004128F7">
        <w:rPr>
          <w:lang w:val="ru-RU"/>
        </w:rPr>
        <w:t xml:space="preserve"> общих </w:t>
      </w:r>
      <w:r w:rsidR="00B740E7" w:rsidRPr="004128F7">
        <w:rPr>
          <w:lang w:val="ru-RU"/>
        </w:rPr>
        <w:t>закономерностей</w:t>
      </w:r>
      <w:r w:rsidRPr="004128F7">
        <w:rPr>
          <w:lang w:val="ru-RU"/>
        </w:rPr>
        <w:t xml:space="preserve"> и</w:t>
      </w:r>
      <w:r w:rsidR="00306F69" w:rsidRPr="00306F69">
        <w:rPr>
          <w:lang w:val="ru-RU"/>
        </w:rPr>
        <w:t xml:space="preserve"> </w:t>
      </w:r>
      <w:r w:rsidR="00B740E7">
        <w:rPr>
          <w:lang w:val="ru-RU"/>
        </w:rPr>
        <w:t>структур</w:t>
      </w:r>
      <w:r w:rsidR="00B740E7" w:rsidRPr="004128F7">
        <w:rPr>
          <w:lang w:val="ru-RU"/>
        </w:rPr>
        <w:t>ных</w:t>
      </w:r>
      <w:r w:rsidRPr="004128F7">
        <w:rPr>
          <w:lang w:val="ru-RU"/>
        </w:rPr>
        <w:t xml:space="preserve"> особенностей систем </w:t>
      </w:r>
      <w:r w:rsidR="00B740E7" w:rsidRPr="004128F7">
        <w:rPr>
          <w:lang w:val="ru-RU"/>
        </w:rPr>
        <w:t>различной</w:t>
      </w:r>
      <w:r w:rsidRPr="004128F7">
        <w:rPr>
          <w:lang w:val="ru-RU"/>
        </w:rPr>
        <w:t xml:space="preserve"> физической </w:t>
      </w:r>
      <w:r w:rsidR="00B740E7">
        <w:rPr>
          <w:lang w:val="ru-RU"/>
        </w:rPr>
        <w:t>прир</w:t>
      </w:r>
      <w:r w:rsidR="00B740E7" w:rsidRPr="004128F7">
        <w:rPr>
          <w:lang w:val="ru-RU"/>
        </w:rPr>
        <w:t>оды</w:t>
      </w:r>
      <w:r w:rsidRPr="004128F7">
        <w:rPr>
          <w:lang w:val="ru-RU"/>
        </w:rPr>
        <w:t xml:space="preserve">, </w:t>
      </w:r>
      <w:r w:rsidR="00B740E7" w:rsidRPr="004128F7">
        <w:rPr>
          <w:lang w:val="ru-RU"/>
        </w:rPr>
        <w:t>принадлежащих</w:t>
      </w:r>
      <w:r w:rsidRPr="004128F7">
        <w:rPr>
          <w:lang w:val="ru-RU"/>
        </w:rPr>
        <w:t xml:space="preserve"> к</w:t>
      </w:r>
      <w:r w:rsidR="00306F69" w:rsidRPr="00306F69">
        <w:rPr>
          <w:lang w:val="ru-RU"/>
        </w:rPr>
        <w:t xml:space="preserve"> </w:t>
      </w:r>
      <w:r w:rsidR="00B740E7" w:rsidRPr="004128F7">
        <w:rPr>
          <w:lang w:val="ru-RU"/>
        </w:rPr>
        <w:t>разным</w:t>
      </w:r>
      <w:r w:rsidRPr="004128F7">
        <w:rPr>
          <w:lang w:val="ru-RU"/>
        </w:rPr>
        <w:t xml:space="preserve"> </w:t>
      </w:r>
      <w:r w:rsidR="00B740E7" w:rsidRPr="004128F7">
        <w:rPr>
          <w:lang w:val="ru-RU"/>
        </w:rPr>
        <w:t>уровням</w:t>
      </w:r>
      <w:r w:rsidRPr="004128F7">
        <w:rPr>
          <w:lang w:val="ru-RU"/>
        </w:rPr>
        <w:t xml:space="preserve"> </w:t>
      </w:r>
      <w:r w:rsidR="00B740E7" w:rsidRPr="004128F7">
        <w:rPr>
          <w:lang w:val="ru-RU"/>
        </w:rPr>
        <w:t>организации</w:t>
      </w:r>
      <w:r w:rsidRPr="004128F7">
        <w:rPr>
          <w:lang w:val="ru-RU"/>
        </w:rPr>
        <w:t xml:space="preserve"> </w:t>
      </w:r>
      <w:r w:rsidR="00B740E7" w:rsidRPr="004128F7">
        <w:rPr>
          <w:lang w:val="ru-RU"/>
        </w:rPr>
        <w:t>материи</w:t>
      </w:r>
      <w:r w:rsidRPr="004128F7">
        <w:rPr>
          <w:lang w:val="ru-RU"/>
        </w:rPr>
        <w:t xml:space="preserve">, </w:t>
      </w:r>
      <w:r w:rsidR="00B740E7" w:rsidRPr="004128F7">
        <w:rPr>
          <w:lang w:val="ru-RU"/>
        </w:rPr>
        <w:t>формам</w:t>
      </w:r>
      <w:r w:rsidRPr="004128F7">
        <w:rPr>
          <w:lang w:val="ru-RU"/>
        </w:rPr>
        <w:t xml:space="preserve"> движения. С </w:t>
      </w:r>
      <w:r w:rsidR="00B740E7" w:rsidRPr="004128F7">
        <w:rPr>
          <w:lang w:val="ru-RU"/>
        </w:rPr>
        <w:t>другой</w:t>
      </w:r>
      <w:r w:rsidRPr="004128F7">
        <w:rPr>
          <w:lang w:val="ru-RU"/>
        </w:rPr>
        <w:t xml:space="preserve"> же </w:t>
      </w:r>
      <w:r w:rsidR="00B740E7" w:rsidRPr="004128F7">
        <w:rPr>
          <w:lang w:val="ru-RU"/>
        </w:rPr>
        <w:t>стороны</w:t>
      </w:r>
      <w:r w:rsidRPr="004128F7">
        <w:rPr>
          <w:lang w:val="ru-RU"/>
        </w:rPr>
        <w:t xml:space="preserve">, </w:t>
      </w:r>
      <w:r w:rsidR="00B740E7" w:rsidRPr="004128F7">
        <w:rPr>
          <w:lang w:val="ru-RU"/>
        </w:rPr>
        <w:t>теория</w:t>
      </w:r>
      <w:r w:rsidR="00306F69" w:rsidRPr="00306F69">
        <w:rPr>
          <w:lang w:val="ru-RU"/>
        </w:rPr>
        <w:t xml:space="preserve"> </w:t>
      </w:r>
      <w:r w:rsidRPr="004128F7">
        <w:rPr>
          <w:lang w:val="ru-RU"/>
        </w:rPr>
        <w:t xml:space="preserve"> относительности и в особенности, квантовая механика, указали на неабсолютный, относительный </w:t>
      </w:r>
      <w:r w:rsidR="00B740E7">
        <w:rPr>
          <w:lang w:val="ru-RU"/>
        </w:rPr>
        <w:t>характер</w:t>
      </w:r>
      <w:r w:rsidRPr="004128F7">
        <w:rPr>
          <w:lang w:val="ru-RU"/>
        </w:rPr>
        <w:t xml:space="preserve"> механических моделей, на </w:t>
      </w:r>
      <w:r w:rsidR="00B740E7" w:rsidRPr="004128F7">
        <w:rPr>
          <w:lang w:val="ru-RU"/>
        </w:rPr>
        <w:t>трудности</w:t>
      </w:r>
      <w:r w:rsidRPr="004128F7">
        <w:rPr>
          <w:lang w:val="ru-RU"/>
        </w:rPr>
        <w:t xml:space="preserve">, связанные с </w:t>
      </w:r>
      <w:r w:rsidR="00B740E7" w:rsidRPr="004128F7">
        <w:rPr>
          <w:lang w:val="ru-RU"/>
        </w:rPr>
        <w:t>моделированием</w:t>
      </w:r>
      <w:r w:rsidRPr="004128F7">
        <w:rPr>
          <w:lang w:val="ru-RU"/>
        </w:rPr>
        <w:t>.</w:t>
      </w:r>
    </w:p>
    <w:p w:rsidR="004128F7" w:rsidRPr="004128F7" w:rsidRDefault="00B740E7" w:rsidP="001B4AE5">
      <w:pPr>
        <w:ind w:firstLine="720"/>
        <w:jc w:val="both"/>
        <w:rPr>
          <w:lang w:val="ru-RU"/>
        </w:rPr>
      </w:pPr>
      <w:r w:rsidRPr="004128F7">
        <w:rPr>
          <w:lang w:val="ru-RU"/>
        </w:rPr>
        <w:t>Многочисленные факты, свидетельствующие о широком применении метода</w:t>
      </w:r>
      <w:r w:rsidR="001B4AE5" w:rsidRPr="001B4AE5">
        <w:rPr>
          <w:lang w:val="ru-RU"/>
        </w:rPr>
        <w:t xml:space="preserve"> </w:t>
      </w:r>
      <w:r w:rsidRPr="004128F7">
        <w:rPr>
          <w:lang w:val="ru-RU"/>
        </w:rPr>
        <w:t>моделирования в исследованиях, некоторые</w:t>
      </w:r>
      <w:r>
        <w:rPr>
          <w:lang w:val="ru-RU"/>
        </w:rPr>
        <w:t xml:space="preserve"> противор</w:t>
      </w:r>
      <w:r w:rsidRPr="004128F7">
        <w:rPr>
          <w:lang w:val="ru-RU"/>
        </w:rPr>
        <w:t xml:space="preserve">ечия, которые при этом возникают, потребовали глубокого теоретического осмысления данного метода познания, поисков его места в теории познания. </w:t>
      </w:r>
      <w:r w:rsidR="004128F7" w:rsidRPr="004128F7">
        <w:rPr>
          <w:lang w:val="ru-RU"/>
        </w:rPr>
        <w:t xml:space="preserve">Этим можно объяснить большое внимание, </w:t>
      </w:r>
      <w:r w:rsidRPr="004128F7">
        <w:rPr>
          <w:lang w:val="ru-RU"/>
        </w:rPr>
        <w:t>которое</w:t>
      </w:r>
      <w:r w:rsidR="004128F7" w:rsidRPr="004128F7">
        <w:rPr>
          <w:lang w:val="ru-RU"/>
        </w:rPr>
        <w:t xml:space="preserve"> уделяется философами </w:t>
      </w:r>
      <w:r w:rsidRPr="004128F7">
        <w:rPr>
          <w:lang w:val="ru-RU"/>
        </w:rPr>
        <w:t>различных</w:t>
      </w:r>
      <w:r w:rsidR="004128F7" w:rsidRPr="004128F7">
        <w:rPr>
          <w:lang w:val="ru-RU"/>
        </w:rPr>
        <w:t xml:space="preserve"> </w:t>
      </w:r>
      <w:r w:rsidRPr="004128F7">
        <w:rPr>
          <w:lang w:val="ru-RU"/>
        </w:rPr>
        <w:t>стран</w:t>
      </w:r>
      <w:r w:rsidR="004128F7" w:rsidRPr="004128F7">
        <w:rPr>
          <w:lang w:val="ru-RU"/>
        </w:rPr>
        <w:t xml:space="preserve"> этому </w:t>
      </w:r>
      <w:r w:rsidRPr="004128F7">
        <w:rPr>
          <w:lang w:val="ru-RU"/>
        </w:rPr>
        <w:t>вопросу</w:t>
      </w:r>
      <w:r w:rsidR="004128F7" w:rsidRPr="004128F7">
        <w:rPr>
          <w:lang w:val="ru-RU"/>
        </w:rPr>
        <w:t xml:space="preserve"> в многочисленных </w:t>
      </w:r>
      <w:r>
        <w:rPr>
          <w:lang w:val="ru-RU"/>
        </w:rPr>
        <w:t>р</w:t>
      </w:r>
      <w:r w:rsidRPr="004128F7">
        <w:rPr>
          <w:lang w:val="ru-RU"/>
        </w:rPr>
        <w:t>аботах</w:t>
      </w:r>
      <w:r w:rsidR="004128F7" w:rsidRPr="004128F7">
        <w:rPr>
          <w:lang w:val="ru-RU"/>
        </w:rPr>
        <w:t>.</w:t>
      </w:r>
      <w:r w:rsidR="006B0746">
        <w:rPr>
          <w:lang w:val="ru-RU"/>
        </w:rPr>
        <w:t xml:space="preserve"> </w:t>
      </w:r>
    </w:p>
    <w:p w:rsidR="004128F7" w:rsidRPr="004128F7" w:rsidRDefault="004128F7" w:rsidP="004128F7">
      <w:pPr>
        <w:rPr>
          <w:lang w:val="ru-RU"/>
        </w:rPr>
      </w:pPr>
      <w:r w:rsidRPr="004128F7">
        <w:rPr>
          <w:lang w:val="ru-RU"/>
        </w:rPr>
        <w:t xml:space="preserve">                 </w:t>
      </w:r>
    </w:p>
    <w:p w:rsidR="004128F7" w:rsidRPr="00306F69" w:rsidRDefault="008B1BBF" w:rsidP="008B1BBF">
      <w:pPr>
        <w:pStyle w:val="1"/>
        <w:rPr>
          <w:lang w:val="ru-RU"/>
        </w:rPr>
      </w:pPr>
      <w:bookmarkStart w:id="3" w:name="_Toc51917106"/>
      <w:r w:rsidRPr="004128F7">
        <w:rPr>
          <w:lang w:val="ru-RU"/>
        </w:rPr>
        <w:t>Философские аспекты моделирования как  метода познания окружающего мира.</w:t>
      </w:r>
      <w:bookmarkEnd w:id="3"/>
    </w:p>
    <w:p w:rsidR="00306F69" w:rsidRPr="00306F69" w:rsidRDefault="00306F69" w:rsidP="004128F7">
      <w:pPr>
        <w:rPr>
          <w:lang w:val="ru-RU"/>
        </w:rPr>
      </w:pPr>
    </w:p>
    <w:p w:rsidR="004128F7" w:rsidRPr="004128F7" w:rsidRDefault="004128F7" w:rsidP="008B1BBF">
      <w:pPr>
        <w:pStyle w:val="2"/>
        <w:rPr>
          <w:lang w:val="ru-RU"/>
        </w:rPr>
      </w:pPr>
      <w:bookmarkStart w:id="4" w:name="_Toc51917107"/>
      <w:r w:rsidRPr="004128F7">
        <w:rPr>
          <w:lang w:val="ru-RU"/>
        </w:rPr>
        <w:t>Гносеологи</w:t>
      </w:r>
      <w:r w:rsidR="00B740E7">
        <w:rPr>
          <w:lang w:val="ru-RU"/>
        </w:rPr>
        <w:t>ческая специфика модели и ее опр</w:t>
      </w:r>
      <w:r w:rsidRPr="004128F7">
        <w:rPr>
          <w:lang w:val="ru-RU"/>
        </w:rPr>
        <w:t>еделение.</w:t>
      </w:r>
      <w:bookmarkEnd w:id="4"/>
    </w:p>
    <w:p w:rsidR="00AB0A1C" w:rsidRDefault="00AB0A1C" w:rsidP="004128F7">
      <w:pPr>
        <w:rPr>
          <w:lang w:val="ru-RU"/>
        </w:rPr>
      </w:pPr>
    </w:p>
    <w:p w:rsidR="00AB0A1C" w:rsidRDefault="004128F7" w:rsidP="00AB0A1C">
      <w:pPr>
        <w:ind w:firstLine="720"/>
        <w:jc w:val="both"/>
        <w:rPr>
          <w:lang w:val="ru-RU"/>
        </w:rPr>
      </w:pPr>
      <w:r w:rsidRPr="004128F7">
        <w:rPr>
          <w:lang w:val="ru-RU"/>
        </w:rPr>
        <w:t>Исследование гн</w:t>
      </w:r>
      <w:r w:rsidR="00B740E7">
        <w:rPr>
          <w:lang w:val="ru-RU"/>
        </w:rPr>
        <w:t>осеологического значения моделирования должно начинаться с опр</w:t>
      </w:r>
      <w:r w:rsidRPr="004128F7">
        <w:rPr>
          <w:lang w:val="ru-RU"/>
        </w:rPr>
        <w:t>еделения понятия "модель".</w:t>
      </w:r>
    </w:p>
    <w:p w:rsidR="00D9575B" w:rsidRPr="00D9575B" w:rsidRDefault="00B740E7" w:rsidP="00D9575B">
      <w:pPr>
        <w:ind w:firstLine="720"/>
        <w:jc w:val="both"/>
        <w:rPr>
          <w:lang w:val="ru-RU"/>
        </w:rPr>
      </w:pPr>
      <w:r>
        <w:rPr>
          <w:lang w:val="ru-RU"/>
        </w:rPr>
        <w:t>Слово "модель" пр</w:t>
      </w:r>
      <w:r w:rsidR="004128F7" w:rsidRPr="004128F7">
        <w:rPr>
          <w:lang w:val="ru-RU"/>
        </w:rPr>
        <w:t>оизошло от латинского слова "modelium", означает : ме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а, об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аз</w:t>
      </w:r>
      <w:r>
        <w:rPr>
          <w:lang w:val="ru-RU"/>
        </w:rPr>
        <w:t>, способ и т.д. Его пер</w:t>
      </w:r>
      <w:r w:rsidR="004128F7" w:rsidRPr="004128F7">
        <w:rPr>
          <w:lang w:val="ru-RU"/>
        </w:rPr>
        <w:t>воначальное значение</w:t>
      </w:r>
      <w:r w:rsidR="008B1BBF" w:rsidRPr="008B1BBF">
        <w:rPr>
          <w:lang w:val="ru-RU"/>
        </w:rPr>
        <w:t xml:space="preserve"> </w:t>
      </w:r>
      <w:r>
        <w:rPr>
          <w:lang w:val="ru-RU"/>
        </w:rPr>
        <w:t>было связано со стр</w:t>
      </w:r>
      <w:r w:rsidR="004128F7" w:rsidRPr="004128F7">
        <w:rPr>
          <w:lang w:val="ru-RU"/>
        </w:rPr>
        <w:t>оительным</w:t>
      </w:r>
      <w:r>
        <w:rPr>
          <w:lang w:val="ru-RU"/>
        </w:rPr>
        <w:t xml:space="preserve"> искусством, и почти во всех евр</w:t>
      </w:r>
      <w:r w:rsidR="004128F7" w:rsidRPr="004128F7">
        <w:rPr>
          <w:lang w:val="ru-RU"/>
        </w:rPr>
        <w:t>опейских</w:t>
      </w:r>
      <w:r w:rsidR="008B1BBF" w:rsidRPr="008B1BBF">
        <w:rPr>
          <w:lang w:val="ru-RU"/>
        </w:rPr>
        <w:t xml:space="preserve"> </w:t>
      </w:r>
      <w:r>
        <w:rPr>
          <w:lang w:val="ru-RU"/>
        </w:rPr>
        <w:t>языках оно употреблялось для обозначения обр</w:t>
      </w:r>
      <w:r w:rsidR="004128F7" w:rsidRPr="004128F7">
        <w:rPr>
          <w:lang w:val="ru-RU"/>
        </w:rPr>
        <w:t>аза или</w:t>
      </w:r>
      <w:r w:rsidR="008B1BBF" w:rsidRPr="008B1BBF">
        <w:rPr>
          <w:lang w:val="ru-RU"/>
        </w:rPr>
        <w:t xml:space="preserve"> </w:t>
      </w:r>
      <w:r>
        <w:rPr>
          <w:lang w:val="ru-RU"/>
        </w:rPr>
        <w:t>прообр</w:t>
      </w:r>
      <w:r w:rsidR="004128F7" w:rsidRPr="004128F7">
        <w:rPr>
          <w:lang w:val="ru-RU"/>
        </w:rPr>
        <w:t>аза, или</w:t>
      </w:r>
      <w:r w:rsidR="008B1BBF" w:rsidRPr="008B1BBF">
        <w:rPr>
          <w:lang w:val="ru-RU"/>
        </w:rPr>
        <w:t xml:space="preserve"> </w:t>
      </w:r>
      <w:r w:rsidR="004128F7" w:rsidRPr="004128F7">
        <w:rPr>
          <w:lang w:val="ru-RU"/>
        </w:rPr>
        <w:t>вещи, с</w:t>
      </w:r>
      <w:r>
        <w:rPr>
          <w:lang w:val="ru-RU"/>
        </w:rPr>
        <w:t>ходной в каком-то отношении с др</w:t>
      </w:r>
      <w:r w:rsidR="004128F7" w:rsidRPr="004128F7">
        <w:rPr>
          <w:lang w:val="ru-RU"/>
        </w:rPr>
        <w:t>угой вещью"</w:t>
      </w:r>
      <w:r w:rsidR="00D9575B" w:rsidRPr="00D9575B">
        <w:rPr>
          <w:lang w:val="ru-RU"/>
        </w:rPr>
        <w:t xml:space="preserve"> </w:t>
      </w:r>
      <w:r w:rsidR="00D9575B">
        <w:rPr>
          <w:lang w:val="ru-RU"/>
        </w:rPr>
        <w:fldChar w:fldCharType="begin"/>
      </w:r>
      <w:r w:rsidR="00D9575B">
        <w:rPr>
          <w:lang w:val="ru-RU"/>
        </w:rPr>
        <w:instrText xml:space="preserve"> REF _Ref51905559 \n \h </w:instrText>
      </w:r>
      <w:r w:rsidR="00D9575B">
        <w:rPr>
          <w:lang w:val="ru-RU"/>
        </w:rPr>
      </w:r>
      <w:r w:rsidR="00D9575B">
        <w:rPr>
          <w:lang w:val="ru-RU"/>
        </w:rPr>
        <w:fldChar w:fldCharType="separate"/>
      </w:r>
      <w:r w:rsidR="00D9575B">
        <w:rPr>
          <w:cs/>
          <w:lang w:val="ru-RU"/>
        </w:rPr>
        <w:t>‎</w:t>
      </w:r>
      <w:r w:rsidR="00D9575B">
        <w:rPr>
          <w:lang w:val="ru-RU"/>
        </w:rPr>
        <w:t>[1]</w:t>
      </w:r>
      <w:r w:rsidR="00D9575B">
        <w:rPr>
          <w:lang w:val="ru-RU"/>
        </w:rPr>
        <w:fldChar w:fldCharType="end"/>
      </w:r>
      <w:r w:rsidR="004128F7" w:rsidRPr="004128F7">
        <w:rPr>
          <w:lang w:val="ru-RU"/>
        </w:rPr>
        <w:t>. По мнению многих</w:t>
      </w:r>
      <w:r>
        <w:rPr>
          <w:lang w:val="ru-RU"/>
        </w:rPr>
        <w:t xml:space="preserve"> автор</w:t>
      </w:r>
      <w:r w:rsidR="004128F7" w:rsidRPr="004128F7">
        <w:rPr>
          <w:lang w:val="ru-RU"/>
        </w:rPr>
        <w:t>ов (</w:t>
      </w:r>
      <w:r w:rsidR="00D9575B">
        <w:rPr>
          <w:lang w:val="ru-RU"/>
        </w:rPr>
        <w:fldChar w:fldCharType="begin"/>
      </w:r>
      <w:r w:rsidR="00D9575B">
        <w:rPr>
          <w:lang w:val="ru-RU"/>
        </w:rPr>
        <w:instrText xml:space="preserve"> REF _Ref51905559 \n \h </w:instrText>
      </w:r>
      <w:r w:rsidR="00D9575B">
        <w:rPr>
          <w:lang w:val="ru-RU"/>
        </w:rPr>
      </w:r>
      <w:r w:rsidR="00D9575B">
        <w:rPr>
          <w:lang w:val="ru-RU"/>
        </w:rPr>
        <w:fldChar w:fldCharType="separate"/>
      </w:r>
      <w:r w:rsidR="00D9575B">
        <w:rPr>
          <w:cs/>
          <w:lang w:val="ru-RU"/>
        </w:rPr>
        <w:t>‎</w:t>
      </w:r>
      <w:r w:rsidR="00D9575B">
        <w:rPr>
          <w:lang w:val="ru-RU"/>
        </w:rPr>
        <w:t>[1]</w:t>
      </w:r>
      <w:r w:rsidR="00D9575B">
        <w:rPr>
          <w:lang w:val="ru-RU"/>
        </w:rPr>
        <w:fldChar w:fldCharType="end"/>
      </w:r>
      <w:r w:rsidR="00D9575B" w:rsidRPr="00D9575B">
        <w:rPr>
          <w:lang w:val="ru-RU"/>
        </w:rPr>
        <w:t>,</w:t>
      </w:r>
      <w:r w:rsidR="00D9575B">
        <w:rPr>
          <w:lang w:val="ru-RU"/>
        </w:rPr>
        <w:fldChar w:fldCharType="begin"/>
      </w:r>
      <w:r w:rsidR="00D9575B">
        <w:rPr>
          <w:lang w:val="ru-RU"/>
        </w:rPr>
        <w:instrText xml:space="preserve"> REF _Ref51905704 \n \h </w:instrText>
      </w:r>
      <w:r w:rsidR="00D9575B">
        <w:rPr>
          <w:lang w:val="ru-RU"/>
        </w:rPr>
      </w:r>
      <w:r w:rsidR="00D9575B">
        <w:rPr>
          <w:lang w:val="ru-RU"/>
        </w:rPr>
        <w:fldChar w:fldCharType="separate"/>
      </w:r>
      <w:r w:rsidR="00D9575B">
        <w:rPr>
          <w:cs/>
          <w:lang w:val="ru-RU"/>
        </w:rPr>
        <w:t>‎</w:t>
      </w:r>
      <w:r w:rsidR="00D9575B">
        <w:rPr>
          <w:lang w:val="ru-RU"/>
        </w:rPr>
        <w:t>[2]</w:t>
      </w:r>
      <w:r w:rsidR="00D9575B">
        <w:rPr>
          <w:lang w:val="ru-RU"/>
        </w:rPr>
        <w:fldChar w:fldCharType="end"/>
      </w:r>
      <w:r w:rsidR="00D9575B" w:rsidRPr="00D9575B">
        <w:rPr>
          <w:lang w:val="ru-RU"/>
        </w:rPr>
        <w:t>,</w:t>
      </w:r>
      <w:r w:rsidR="00D9575B">
        <w:rPr>
          <w:lang w:val="ru-RU"/>
        </w:rPr>
        <w:fldChar w:fldCharType="begin"/>
      </w:r>
      <w:r w:rsidR="00D9575B">
        <w:rPr>
          <w:lang w:val="ru-RU"/>
        </w:rPr>
        <w:instrText xml:space="preserve"> REF _Ref51905705 \n \h </w:instrText>
      </w:r>
      <w:r w:rsidR="00D9575B">
        <w:rPr>
          <w:lang w:val="ru-RU"/>
        </w:rPr>
      </w:r>
      <w:r w:rsidR="00D9575B">
        <w:rPr>
          <w:lang w:val="ru-RU"/>
        </w:rPr>
        <w:fldChar w:fldCharType="separate"/>
      </w:r>
      <w:r w:rsidR="00D9575B">
        <w:rPr>
          <w:cs/>
          <w:lang w:val="ru-RU"/>
        </w:rPr>
        <w:t>‎</w:t>
      </w:r>
      <w:r w:rsidR="00D9575B">
        <w:rPr>
          <w:lang w:val="ru-RU"/>
        </w:rPr>
        <w:t>[3]</w:t>
      </w:r>
      <w:r w:rsidR="00D9575B">
        <w:rPr>
          <w:lang w:val="ru-RU"/>
        </w:rPr>
        <w:fldChar w:fldCharType="end"/>
      </w:r>
      <w:r w:rsidR="004128F7" w:rsidRPr="004128F7">
        <w:rPr>
          <w:lang w:val="ru-RU"/>
        </w:rPr>
        <w:t>), модель использовалась пе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воначально как</w:t>
      </w:r>
      <w:r w:rsidR="008B1BBF" w:rsidRPr="008B1BBF">
        <w:rPr>
          <w:lang w:val="ru-RU"/>
        </w:rPr>
        <w:t xml:space="preserve"> </w:t>
      </w:r>
      <w:r w:rsidR="004128F7" w:rsidRPr="004128F7">
        <w:rPr>
          <w:lang w:val="ru-RU"/>
        </w:rPr>
        <w:t>изомо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фная тео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ия (после создания Дека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том и Фе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ма аналитической геомет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ии моделью стало понятие под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азумевающее тео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ию, кото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ая обладает</w:t>
      </w:r>
      <w:r w:rsidR="008B1BBF" w:rsidRPr="008B1BBF">
        <w:rPr>
          <w:lang w:val="ru-RU"/>
        </w:rPr>
        <w:t xml:space="preserve"> </w:t>
      </w:r>
      <w:r w:rsidR="004128F7" w:rsidRPr="004128F7">
        <w:rPr>
          <w:lang w:val="ru-RU"/>
        </w:rPr>
        <w:t>ст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укту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ным подобием по отношению к д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угой тео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ии. Две такие тео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ии</w:t>
      </w:r>
      <w:r w:rsidR="008B1BBF" w:rsidRPr="008B1BBF">
        <w:rPr>
          <w:lang w:val="ru-RU"/>
        </w:rPr>
        <w:t xml:space="preserve"> </w:t>
      </w:r>
      <w:r w:rsidR="004128F7" w:rsidRPr="004128F7">
        <w:rPr>
          <w:lang w:val="ru-RU"/>
        </w:rPr>
        <w:t>называются изомо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фными, если одна из них выступает как модель д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угой,</w:t>
      </w:r>
      <w:r w:rsidR="008B1BBF" w:rsidRPr="008B1BBF">
        <w:rPr>
          <w:lang w:val="ru-RU"/>
        </w:rPr>
        <w:t xml:space="preserve"> </w:t>
      </w:r>
      <w:r w:rsidR="004128F7" w:rsidRPr="004128F7">
        <w:rPr>
          <w:lang w:val="ru-RU"/>
        </w:rPr>
        <w:t>и наобо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от).</w:t>
      </w:r>
    </w:p>
    <w:p w:rsidR="004128F7" w:rsidRPr="004128F7" w:rsidRDefault="004128F7" w:rsidP="00D9575B">
      <w:pPr>
        <w:ind w:firstLine="720"/>
        <w:jc w:val="both"/>
        <w:rPr>
          <w:lang w:val="ru-RU"/>
        </w:rPr>
      </w:pPr>
      <w:r w:rsidRPr="004128F7">
        <w:rPr>
          <w:lang w:val="ru-RU"/>
        </w:rPr>
        <w:t>С д</w:t>
      </w:r>
      <w:r w:rsidR="001B4AE5">
        <w:rPr>
          <w:lang w:val="ru-RU"/>
        </w:rPr>
        <w:t>р</w:t>
      </w:r>
      <w:r w:rsidRPr="004128F7">
        <w:rPr>
          <w:lang w:val="ru-RU"/>
        </w:rPr>
        <w:t>угой сто</w:t>
      </w:r>
      <w:r w:rsidR="001B4AE5">
        <w:rPr>
          <w:lang w:val="ru-RU"/>
        </w:rPr>
        <w:t>р</w:t>
      </w:r>
      <w:r w:rsidRPr="004128F7">
        <w:rPr>
          <w:lang w:val="ru-RU"/>
        </w:rPr>
        <w:t>оны, в таких науках о п</w:t>
      </w:r>
      <w:r w:rsidR="001B4AE5">
        <w:rPr>
          <w:lang w:val="ru-RU"/>
        </w:rPr>
        <w:t>р</w:t>
      </w:r>
      <w:r w:rsidRPr="004128F7">
        <w:rPr>
          <w:lang w:val="ru-RU"/>
        </w:rPr>
        <w:t>и</w:t>
      </w:r>
      <w:r w:rsidR="001B4AE5">
        <w:rPr>
          <w:lang w:val="ru-RU"/>
        </w:rPr>
        <w:t>р</w:t>
      </w:r>
      <w:r w:rsidRPr="004128F7">
        <w:rPr>
          <w:lang w:val="ru-RU"/>
        </w:rPr>
        <w:t>оде, как аст</w:t>
      </w:r>
      <w:r w:rsidR="001B4AE5">
        <w:rPr>
          <w:lang w:val="ru-RU"/>
        </w:rPr>
        <w:t>р</w:t>
      </w:r>
      <w:r w:rsidRPr="004128F7">
        <w:rPr>
          <w:lang w:val="ru-RU"/>
        </w:rPr>
        <w:t>ономия, механика, физика, химия, те</w:t>
      </w:r>
      <w:r w:rsidR="001B4AE5">
        <w:rPr>
          <w:lang w:val="ru-RU"/>
        </w:rPr>
        <w:t>р</w:t>
      </w:r>
      <w:r w:rsidRPr="004128F7">
        <w:rPr>
          <w:lang w:val="ru-RU"/>
        </w:rPr>
        <w:t>мин "модель" стал п</w:t>
      </w:r>
      <w:r w:rsidR="001B4AE5">
        <w:rPr>
          <w:lang w:val="ru-RU"/>
        </w:rPr>
        <w:t>р</w:t>
      </w:r>
      <w:r w:rsidRPr="004128F7">
        <w:rPr>
          <w:lang w:val="ru-RU"/>
        </w:rPr>
        <w:t>именяться для обозначения того, к чему даннная тео</w:t>
      </w:r>
      <w:r w:rsidR="001B4AE5">
        <w:rPr>
          <w:lang w:val="ru-RU"/>
        </w:rPr>
        <w:t>р</w:t>
      </w:r>
      <w:r w:rsidRPr="004128F7">
        <w:rPr>
          <w:lang w:val="ru-RU"/>
        </w:rPr>
        <w:t>ия относится или может относиться,</w:t>
      </w:r>
      <w:r w:rsidR="008B1BBF" w:rsidRPr="008B1BBF">
        <w:rPr>
          <w:lang w:val="ru-RU"/>
        </w:rPr>
        <w:t xml:space="preserve"> </w:t>
      </w:r>
      <w:r w:rsidR="008B1BBF">
        <w:rPr>
          <w:lang w:val="ru-RU"/>
        </w:rPr>
        <w:t>того, что она описывает. В.А.</w:t>
      </w:r>
      <w:r w:rsidR="008B1BBF" w:rsidRPr="008B1BBF">
        <w:rPr>
          <w:lang w:val="ru-RU"/>
        </w:rPr>
        <w:t xml:space="preserve"> </w:t>
      </w:r>
      <w:r w:rsidR="008F4C71">
        <w:rPr>
          <w:lang w:val="ru-RU"/>
        </w:rPr>
        <w:t>Ш</w:t>
      </w:r>
      <w:r w:rsidRPr="004128F7">
        <w:rPr>
          <w:lang w:val="ru-RU"/>
        </w:rPr>
        <w:t>тофф отмечает, что "здесь со словом</w:t>
      </w:r>
      <w:r w:rsidR="008B1BBF" w:rsidRPr="008B1BBF">
        <w:rPr>
          <w:lang w:val="ru-RU"/>
        </w:rPr>
        <w:t xml:space="preserve"> </w:t>
      </w:r>
      <w:r w:rsidRPr="004128F7">
        <w:rPr>
          <w:lang w:val="ru-RU"/>
        </w:rPr>
        <w:t xml:space="preserve">"модель" связаны два близких, но несколько </w:t>
      </w:r>
      <w:r w:rsidR="001B4AE5">
        <w:rPr>
          <w:lang w:val="ru-RU"/>
        </w:rPr>
        <w:t>р</w:t>
      </w:r>
      <w:r w:rsidRPr="004128F7">
        <w:rPr>
          <w:lang w:val="ru-RU"/>
        </w:rPr>
        <w:t>азличных понятия".</w:t>
      </w:r>
    </w:p>
    <w:p w:rsidR="004128F7" w:rsidRPr="004128F7" w:rsidRDefault="004128F7" w:rsidP="00EE4C7D">
      <w:pPr>
        <w:jc w:val="both"/>
        <w:rPr>
          <w:lang w:val="ru-RU"/>
        </w:rPr>
      </w:pPr>
      <w:r w:rsidRPr="004128F7">
        <w:rPr>
          <w:lang w:val="ru-RU"/>
        </w:rPr>
        <w:t>Подмоделью в ши</w:t>
      </w:r>
      <w:r w:rsidR="001B4AE5">
        <w:rPr>
          <w:lang w:val="ru-RU"/>
        </w:rPr>
        <w:t>р</w:t>
      </w:r>
      <w:r w:rsidRPr="004128F7">
        <w:rPr>
          <w:lang w:val="ru-RU"/>
        </w:rPr>
        <w:t>оком смысле понимают мысленно или п</w:t>
      </w:r>
      <w:r w:rsidR="001B4AE5">
        <w:rPr>
          <w:lang w:val="ru-RU"/>
        </w:rPr>
        <w:t>р</w:t>
      </w:r>
      <w:r w:rsidRPr="004128F7">
        <w:rPr>
          <w:lang w:val="ru-RU"/>
        </w:rPr>
        <w:t>актически созданную ст</w:t>
      </w:r>
      <w:r w:rsidR="001B4AE5">
        <w:rPr>
          <w:lang w:val="ru-RU"/>
        </w:rPr>
        <w:t>р</w:t>
      </w:r>
      <w:r w:rsidRPr="004128F7">
        <w:rPr>
          <w:lang w:val="ru-RU"/>
        </w:rPr>
        <w:t>укту</w:t>
      </w:r>
      <w:r w:rsidR="001B4AE5">
        <w:rPr>
          <w:lang w:val="ru-RU"/>
        </w:rPr>
        <w:t>р</w:t>
      </w:r>
      <w:r w:rsidRPr="004128F7">
        <w:rPr>
          <w:lang w:val="ru-RU"/>
        </w:rPr>
        <w:t>у, восп</w:t>
      </w:r>
      <w:r w:rsidR="001B4AE5">
        <w:rPr>
          <w:lang w:val="ru-RU"/>
        </w:rPr>
        <w:t>р</w:t>
      </w:r>
      <w:r w:rsidRPr="004128F7">
        <w:rPr>
          <w:lang w:val="ru-RU"/>
        </w:rPr>
        <w:t>оизводящую часть действительности в уп</w:t>
      </w:r>
      <w:r w:rsidR="001B4AE5">
        <w:rPr>
          <w:lang w:val="ru-RU"/>
        </w:rPr>
        <w:t>р</w:t>
      </w:r>
      <w:r w:rsidRPr="004128F7">
        <w:rPr>
          <w:lang w:val="ru-RU"/>
        </w:rPr>
        <w:t>ощенной и наглядной фо</w:t>
      </w:r>
      <w:r w:rsidR="001B4AE5">
        <w:rPr>
          <w:lang w:val="ru-RU"/>
        </w:rPr>
        <w:t>р</w:t>
      </w:r>
      <w:r w:rsidRPr="004128F7">
        <w:rPr>
          <w:lang w:val="ru-RU"/>
        </w:rPr>
        <w:t>ме. Таковы, в частности п</w:t>
      </w:r>
      <w:r w:rsidR="001B4AE5">
        <w:rPr>
          <w:lang w:val="ru-RU"/>
        </w:rPr>
        <w:t>р</w:t>
      </w:r>
      <w:r w:rsidRPr="004128F7">
        <w:rPr>
          <w:lang w:val="ru-RU"/>
        </w:rPr>
        <w:t>едставления Анаксиманд</w:t>
      </w:r>
      <w:r w:rsidR="001B4AE5">
        <w:rPr>
          <w:lang w:val="ru-RU"/>
        </w:rPr>
        <w:t>р</w:t>
      </w:r>
      <w:r w:rsidRPr="004128F7">
        <w:rPr>
          <w:lang w:val="ru-RU"/>
        </w:rPr>
        <w:t>а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о Земле как плоском цилинд</w:t>
      </w:r>
      <w:r w:rsidR="001B4AE5">
        <w:rPr>
          <w:lang w:val="ru-RU"/>
        </w:rPr>
        <w:t>р</w:t>
      </w:r>
      <w:r w:rsidRPr="004128F7">
        <w:rPr>
          <w:lang w:val="ru-RU"/>
        </w:rPr>
        <w:t>е, вок</w:t>
      </w:r>
      <w:r w:rsidR="001B4AE5">
        <w:rPr>
          <w:lang w:val="ru-RU"/>
        </w:rPr>
        <w:t>р</w:t>
      </w:r>
      <w:r w:rsidRPr="004128F7">
        <w:rPr>
          <w:lang w:val="ru-RU"/>
        </w:rPr>
        <w:t>уг кото</w:t>
      </w:r>
      <w:r w:rsidR="001B4AE5">
        <w:rPr>
          <w:lang w:val="ru-RU"/>
        </w:rPr>
        <w:t>р</w:t>
      </w:r>
      <w:r w:rsidRPr="004128F7">
        <w:rPr>
          <w:lang w:val="ru-RU"/>
        </w:rPr>
        <w:t>ого в</w:t>
      </w:r>
      <w:r w:rsidR="001B4AE5">
        <w:rPr>
          <w:lang w:val="ru-RU"/>
        </w:rPr>
        <w:t>р</w:t>
      </w:r>
      <w:r w:rsidRPr="004128F7">
        <w:rPr>
          <w:lang w:val="ru-RU"/>
        </w:rPr>
        <w:t>ащаются наполненные огнем полые т</w:t>
      </w:r>
      <w:r w:rsidR="001B4AE5">
        <w:rPr>
          <w:lang w:val="ru-RU"/>
        </w:rPr>
        <w:t>р</w:t>
      </w:r>
      <w:r w:rsidRPr="004128F7">
        <w:rPr>
          <w:lang w:val="ru-RU"/>
        </w:rPr>
        <w:t>убки с отве</w:t>
      </w:r>
      <w:r w:rsidR="001B4AE5">
        <w:rPr>
          <w:lang w:val="ru-RU"/>
        </w:rPr>
        <w:t>р</w:t>
      </w:r>
      <w:r w:rsidRPr="004128F7">
        <w:rPr>
          <w:lang w:val="ru-RU"/>
        </w:rPr>
        <w:t>стиями. Модель в этом смысле выступает как некото</w:t>
      </w:r>
      <w:r w:rsidR="001B4AE5">
        <w:rPr>
          <w:lang w:val="ru-RU"/>
        </w:rPr>
        <w:t>р</w:t>
      </w:r>
      <w:r w:rsidRPr="004128F7">
        <w:rPr>
          <w:lang w:val="ru-RU"/>
        </w:rPr>
        <w:t>ая идеализация, уп</w:t>
      </w:r>
      <w:r w:rsidR="001B4AE5">
        <w:rPr>
          <w:lang w:val="ru-RU"/>
        </w:rPr>
        <w:t>р</w:t>
      </w:r>
      <w:r w:rsidRPr="004128F7">
        <w:rPr>
          <w:lang w:val="ru-RU"/>
        </w:rPr>
        <w:t>ощение действительности, хотя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сам ха</w:t>
      </w:r>
      <w:r w:rsidR="001B4AE5">
        <w:rPr>
          <w:lang w:val="ru-RU"/>
        </w:rPr>
        <w:t>р</w:t>
      </w:r>
      <w:r w:rsidRPr="004128F7">
        <w:rPr>
          <w:lang w:val="ru-RU"/>
        </w:rPr>
        <w:t>акте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 и степень уп</w:t>
      </w:r>
      <w:r w:rsidR="001B4AE5">
        <w:rPr>
          <w:lang w:val="ru-RU"/>
        </w:rPr>
        <w:t>р</w:t>
      </w:r>
      <w:r w:rsidRPr="004128F7">
        <w:rPr>
          <w:lang w:val="ru-RU"/>
        </w:rPr>
        <w:t>ощения, вносимые моделью, могут со в</w:t>
      </w:r>
      <w:r w:rsidR="001B4AE5">
        <w:rPr>
          <w:lang w:val="ru-RU"/>
        </w:rPr>
        <w:t>р</w:t>
      </w:r>
      <w:r w:rsidRPr="004128F7">
        <w:rPr>
          <w:lang w:val="ru-RU"/>
        </w:rPr>
        <w:t>еменем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меняться. В более узком смысле те</w:t>
      </w:r>
      <w:r w:rsidR="001B4AE5">
        <w:rPr>
          <w:lang w:val="ru-RU"/>
        </w:rPr>
        <w:t>р</w:t>
      </w:r>
      <w:r w:rsidRPr="004128F7">
        <w:rPr>
          <w:lang w:val="ru-RU"/>
        </w:rPr>
        <w:t>мин "модель" п</w:t>
      </w:r>
      <w:r w:rsidR="001B4AE5">
        <w:rPr>
          <w:lang w:val="ru-RU"/>
        </w:rPr>
        <w:t>р</w:t>
      </w:r>
      <w:r w:rsidRPr="004128F7">
        <w:rPr>
          <w:lang w:val="ru-RU"/>
        </w:rPr>
        <w:t>именяют тогда, когда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хотят изоб</w:t>
      </w:r>
      <w:r w:rsidR="001B4AE5">
        <w:rPr>
          <w:lang w:val="ru-RU"/>
        </w:rPr>
        <w:t>р</w:t>
      </w:r>
      <w:r w:rsidRPr="004128F7">
        <w:rPr>
          <w:lang w:val="ru-RU"/>
        </w:rPr>
        <w:t>азить некото</w:t>
      </w:r>
      <w:r w:rsidR="001B4AE5">
        <w:rPr>
          <w:lang w:val="ru-RU"/>
        </w:rPr>
        <w:t>р</w:t>
      </w:r>
      <w:r w:rsidRPr="004128F7">
        <w:rPr>
          <w:lang w:val="ru-RU"/>
        </w:rPr>
        <w:t>ую область явлений с помощью д</w:t>
      </w:r>
      <w:r w:rsidR="001B4AE5">
        <w:rPr>
          <w:lang w:val="ru-RU"/>
        </w:rPr>
        <w:t>р</w:t>
      </w:r>
      <w:r w:rsidRPr="004128F7">
        <w:rPr>
          <w:lang w:val="ru-RU"/>
        </w:rPr>
        <w:t>угой, более хо</w:t>
      </w:r>
      <w:r w:rsidR="001B4AE5">
        <w:rPr>
          <w:lang w:val="ru-RU"/>
        </w:rPr>
        <w:t>р</w:t>
      </w:r>
      <w:r w:rsidRPr="004128F7">
        <w:rPr>
          <w:lang w:val="ru-RU"/>
        </w:rPr>
        <w:t>ошо изученной, легче понимаемой. Так, физики 18 века пытались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изоб</w:t>
      </w:r>
      <w:r w:rsidR="00EE4C7D">
        <w:rPr>
          <w:lang w:val="ru-RU"/>
        </w:rPr>
        <w:t>р</w:t>
      </w:r>
      <w:r w:rsidRPr="004128F7">
        <w:rPr>
          <w:lang w:val="ru-RU"/>
        </w:rPr>
        <w:t>азить оптические и элект</w:t>
      </w:r>
      <w:r w:rsidR="001B4AE5">
        <w:rPr>
          <w:lang w:val="ru-RU"/>
        </w:rPr>
        <w:t>р</w:t>
      </w:r>
      <w:r w:rsidRPr="004128F7">
        <w:rPr>
          <w:lang w:val="ru-RU"/>
        </w:rPr>
        <w:t>ические явления пос</w:t>
      </w:r>
      <w:r w:rsidR="001B4AE5">
        <w:rPr>
          <w:lang w:val="ru-RU"/>
        </w:rPr>
        <w:t>р</w:t>
      </w:r>
      <w:r w:rsidRPr="004128F7">
        <w:rPr>
          <w:lang w:val="ru-RU"/>
        </w:rPr>
        <w:t>едством механических ("планета</w:t>
      </w:r>
      <w:r w:rsidR="001B4AE5">
        <w:rPr>
          <w:lang w:val="ru-RU"/>
        </w:rPr>
        <w:t>р</w:t>
      </w:r>
      <w:r w:rsidRPr="004128F7">
        <w:rPr>
          <w:lang w:val="ru-RU"/>
        </w:rPr>
        <w:t>ная модель атома" - ст</w:t>
      </w:r>
      <w:r w:rsidR="001B4AE5">
        <w:rPr>
          <w:lang w:val="ru-RU"/>
        </w:rPr>
        <w:t>р</w:t>
      </w:r>
      <w:r w:rsidRPr="004128F7">
        <w:rPr>
          <w:lang w:val="ru-RU"/>
        </w:rPr>
        <w:t>оение атома изоб</w:t>
      </w:r>
      <w:r w:rsidR="001B4AE5">
        <w:rPr>
          <w:lang w:val="ru-RU"/>
        </w:rPr>
        <w:t>р</w:t>
      </w:r>
      <w:r w:rsidRPr="004128F7">
        <w:rPr>
          <w:lang w:val="ru-RU"/>
        </w:rPr>
        <w:t>ажалось как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ст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оение солнечной системы). </w:t>
      </w:r>
    </w:p>
    <w:p w:rsidR="004128F7" w:rsidRPr="004128F7" w:rsidRDefault="004128F7" w:rsidP="00EE4C7D">
      <w:pPr>
        <w:ind w:firstLine="720"/>
        <w:jc w:val="both"/>
        <w:rPr>
          <w:lang w:val="ru-RU"/>
        </w:rPr>
      </w:pPr>
      <w:r w:rsidRPr="004128F7">
        <w:rPr>
          <w:lang w:val="ru-RU"/>
        </w:rPr>
        <w:t>Таким об</w:t>
      </w:r>
      <w:r w:rsidR="001B4AE5">
        <w:rPr>
          <w:lang w:val="ru-RU"/>
        </w:rPr>
        <w:t>р</w:t>
      </w:r>
      <w:r w:rsidRPr="004128F7">
        <w:rPr>
          <w:lang w:val="ru-RU"/>
        </w:rPr>
        <w:t>азом, в этих двух случаях под моделью понимается либо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конк</w:t>
      </w:r>
      <w:r w:rsidR="001B4AE5">
        <w:rPr>
          <w:lang w:val="ru-RU"/>
        </w:rPr>
        <w:t>р</w:t>
      </w:r>
      <w:r w:rsidRPr="004128F7">
        <w:rPr>
          <w:lang w:val="ru-RU"/>
        </w:rPr>
        <w:t>етный об</w:t>
      </w:r>
      <w:r w:rsidR="001B4AE5">
        <w:rPr>
          <w:lang w:val="ru-RU"/>
        </w:rPr>
        <w:t>р</w:t>
      </w:r>
      <w:r w:rsidRPr="004128F7">
        <w:rPr>
          <w:lang w:val="ru-RU"/>
        </w:rPr>
        <w:t>аз изучаемого объекта, в кото</w:t>
      </w:r>
      <w:r w:rsidR="001B4AE5">
        <w:rPr>
          <w:lang w:val="ru-RU"/>
        </w:rPr>
        <w:t>р</w:t>
      </w:r>
      <w:r w:rsidRPr="004128F7">
        <w:rPr>
          <w:lang w:val="ru-RU"/>
        </w:rPr>
        <w:t>ом отоб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ажаются </w:t>
      </w:r>
      <w:r w:rsidR="001B4AE5">
        <w:rPr>
          <w:lang w:val="ru-RU"/>
        </w:rPr>
        <w:t>р</w:t>
      </w:r>
      <w:r w:rsidRPr="004128F7">
        <w:rPr>
          <w:lang w:val="ru-RU"/>
        </w:rPr>
        <w:t>еальные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или п</w:t>
      </w:r>
      <w:r w:rsidR="001B4AE5">
        <w:rPr>
          <w:lang w:val="ru-RU"/>
        </w:rPr>
        <w:t>р</w:t>
      </w:r>
      <w:r w:rsidRPr="004128F7">
        <w:rPr>
          <w:lang w:val="ru-RU"/>
        </w:rPr>
        <w:t>едполагаемые свойства, ст</w:t>
      </w:r>
      <w:r w:rsidR="001B4AE5">
        <w:rPr>
          <w:lang w:val="ru-RU"/>
        </w:rPr>
        <w:t>р</w:t>
      </w:r>
      <w:r w:rsidRPr="004128F7">
        <w:rPr>
          <w:lang w:val="ru-RU"/>
        </w:rPr>
        <w:t>оение и т.д., либо д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угой объект, </w:t>
      </w:r>
      <w:r w:rsidR="001B4AE5">
        <w:rPr>
          <w:lang w:val="ru-RU"/>
        </w:rPr>
        <w:t>р</w:t>
      </w:r>
      <w:r w:rsidRPr="004128F7">
        <w:rPr>
          <w:lang w:val="ru-RU"/>
        </w:rPr>
        <w:t>еально существующий на</w:t>
      </w:r>
      <w:r w:rsidR="001B4AE5">
        <w:rPr>
          <w:lang w:val="ru-RU"/>
        </w:rPr>
        <w:t>р</w:t>
      </w:r>
      <w:r w:rsidRPr="004128F7">
        <w:rPr>
          <w:lang w:val="ru-RU"/>
        </w:rPr>
        <w:t>яду с изучаемым и сходный с ним в отношении некото</w:t>
      </w:r>
      <w:r w:rsidR="001B4AE5">
        <w:rPr>
          <w:lang w:val="ru-RU"/>
        </w:rPr>
        <w:t>р</w:t>
      </w:r>
      <w:r w:rsidRPr="004128F7">
        <w:rPr>
          <w:lang w:val="ru-RU"/>
        </w:rPr>
        <w:t>ых оп</w:t>
      </w:r>
      <w:r w:rsidR="001B4AE5">
        <w:rPr>
          <w:lang w:val="ru-RU"/>
        </w:rPr>
        <w:t>р</w:t>
      </w:r>
      <w:r w:rsidRPr="004128F7">
        <w:rPr>
          <w:lang w:val="ru-RU"/>
        </w:rPr>
        <w:t>еделенных свойств или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ст</w:t>
      </w:r>
      <w:r w:rsidR="001B4AE5">
        <w:rPr>
          <w:lang w:val="ru-RU"/>
        </w:rPr>
        <w:t>р</w:t>
      </w:r>
      <w:r w:rsidRPr="004128F7">
        <w:rPr>
          <w:lang w:val="ru-RU"/>
        </w:rPr>
        <w:t>укту</w:t>
      </w:r>
      <w:r w:rsidR="001B4AE5">
        <w:rPr>
          <w:lang w:val="ru-RU"/>
        </w:rPr>
        <w:t>р</w:t>
      </w:r>
      <w:r w:rsidRPr="004128F7">
        <w:rPr>
          <w:lang w:val="ru-RU"/>
        </w:rPr>
        <w:t>ных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особенностей. В этом смысле модель - не тео</w:t>
      </w:r>
      <w:r w:rsidR="001B4AE5">
        <w:rPr>
          <w:lang w:val="ru-RU"/>
        </w:rPr>
        <w:t>р</w:t>
      </w:r>
      <w:r w:rsidRPr="004128F7">
        <w:rPr>
          <w:lang w:val="ru-RU"/>
        </w:rPr>
        <w:t>ия, а то, что описывается данной тео</w:t>
      </w:r>
      <w:r w:rsidR="001B4AE5">
        <w:rPr>
          <w:lang w:val="ru-RU"/>
        </w:rPr>
        <w:t>р</w:t>
      </w:r>
      <w:r w:rsidRPr="004128F7">
        <w:rPr>
          <w:lang w:val="ru-RU"/>
        </w:rPr>
        <w:t>ией - своеоб</w:t>
      </w:r>
      <w:r w:rsidR="001B4AE5">
        <w:rPr>
          <w:lang w:val="ru-RU"/>
        </w:rPr>
        <w:t>р</w:t>
      </w:r>
      <w:r w:rsidRPr="004128F7">
        <w:rPr>
          <w:lang w:val="ru-RU"/>
        </w:rPr>
        <w:t>азный п</w:t>
      </w:r>
      <w:r w:rsidR="001B4AE5">
        <w:rPr>
          <w:lang w:val="ru-RU"/>
        </w:rPr>
        <w:t>р</w:t>
      </w:r>
      <w:r w:rsidRPr="004128F7">
        <w:rPr>
          <w:lang w:val="ru-RU"/>
        </w:rPr>
        <w:t>едмет данной тео</w:t>
      </w:r>
      <w:r w:rsidR="001B4AE5">
        <w:rPr>
          <w:lang w:val="ru-RU"/>
        </w:rPr>
        <w:t>р</w:t>
      </w:r>
      <w:r w:rsidRPr="004128F7">
        <w:rPr>
          <w:lang w:val="ru-RU"/>
        </w:rPr>
        <w:t>ии.</w:t>
      </w:r>
    </w:p>
    <w:p w:rsidR="004128F7" w:rsidRPr="004128F7" w:rsidRDefault="004128F7" w:rsidP="00EE4C7D">
      <w:pPr>
        <w:ind w:firstLine="720"/>
        <w:jc w:val="both"/>
        <w:rPr>
          <w:lang w:val="ru-RU"/>
        </w:rPr>
      </w:pPr>
      <w:r w:rsidRPr="004128F7">
        <w:rPr>
          <w:lang w:val="ru-RU"/>
        </w:rPr>
        <w:t xml:space="preserve">Во многих дискуссиях, посвященных гносеологической </w:t>
      </w:r>
      <w:r w:rsidR="001B4AE5">
        <w:rPr>
          <w:lang w:val="ru-RU"/>
        </w:rPr>
        <w:t>р</w:t>
      </w:r>
      <w:r w:rsidRPr="004128F7">
        <w:rPr>
          <w:lang w:val="ru-RU"/>
        </w:rPr>
        <w:t>оли и методологическому значению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ования, те</w:t>
      </w:r>
      <w:r w:rsidR="001B4AE5">
        <w:rPr>
          <w:lang w:val="ru-RU"/>
        </w:rPr>
        <w:t>р</w:t>
      </w:r>
      <w:r w:rsidRPr="004128F7">
        <w:rPr>
          <w:lang w:val="ru-RU"/>
        </w:rPr>
        <w:t>мин "модели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ование" упот</w:t>
      </w:r>
      <w:r w:rsidR="001B4AE5">
        <w:rPr>
          <w:lang w:val="ru-RU"/>
        </w:rPr>
        <w:t>р</w:t>
      </w:r>
      <w:r w:rsidRPr="004128F7">
        <w:rPr>
          <w:lang w:val="ru-RU"/>
        </w:rPr>
        <w:t>еблялся как синоним познания,тео</w:t>
      </w:r>
      <w:r w:rsidR="001B4AE5">
        <w:rPr>
          <w:lang w:val="ru-RU"/>
        </w:rPr>
        <w:t>р</w:t>
      </w:r>
      <w:r w:rsidRPr="004128F7">
        <w:rPr>
          <w:lang w:val="ru-RU"/>
        </w:rPr>
        <w:t>ии, гипотезы и т.п.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Нап</w:t>
      </w:r>
      <w:r w:rsidR="001B4AE5">
        <w:rPr>
          <w:lang w:val="ru-RU"/>
        </w:rPr>
        <w:t>р</w:t>
      </w:r>
      <w:r w:rsidRPr="004128F7">
        <w:rPr>
          <w:lang w:val="ru-RU"/>
        </w:rPr>
        <w:t>име</w:t>
      </w:r>
      <w:r w:rsidR="001B4AE5">
        <w:rPr>
          <w:lang w:val="ru-RU"/>
        </w:rPr>
        <w:t>р</w:t>
      </w:r>
      <w:r w:rsidRPr="004128F7">
        <w:rPr>
          <w:lang w:val="ru-RU"/>
        </w:rPr>
        <w:t>, часто модель упот</w:t>
      </w:r>
      <w:r w:rsidR="001B4AE5">
        <w:rPr>
          <w:lang w:val="ru-RU"/>
        </w:rPr>
        <w:t>р</w:t>
      </w:r>
      <w:r w:rsidRPr="004128F7">
        <w:rPr>
          <w:lang w:val="ru-RU"/>
        </w:rPr>
        <w:t>ебляется как синоним тео</w:t>
      </w:r>
      <w:r w:rsidR="001B4AE5">
        <w:rPr>
          <w:lang w:val="ru-RU"/>
        </w:rPr>
        <w:t>р</w:t>
      </w:r>
      <w:r w:rsidRPr="004128F7">
        <w:rPr>
          <w:lang w:val="ru-RU"/>
        </w:rPr>
        <w:t>ии в случае,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когда тео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ия еще недостаточно </w:t>
      </w:r>
      <w:r w:rsidR="001B4AE5">
        <w:rPr>
          <w:lang w:val="ru-RU"/>
        </w:rPr>
        <w:t>р</w:t>
      </w:r>
      <w:r w:rsidRPr="004128F7">
        <w:rPr>
          <w:lang w:val="ru-RU"/>
        </w:rPr>
        <w:t>аз</w:t>
      </w:r>
      <w:r w:rsidR="001B4AE5">
        <w:rPr>
          <w:lang w:val="ru-RU"/>
        </w:rPr>
        <w:t>р</w:t>
      </w:r>
      <w:r w:rsidRPr="004128F7">
        <w:rPr>
          <w:lang w:val="ru-RU"/>
        </w:rPr>
        <w:t>аботана, в ней мало дедуктивных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шагов, много уп</w:t>
      </w:r>
      <w:r w:rsidR="001B4AE5">
        <w:rPr>
          <w:lang w:val="ru-RU"/>
        </w:rPr>
        <w:t>р</w:t>
      </w:r>
      <w:r w:rsidRPr="004128F7">
        <w:rPr>
          <w:lang w:val="ru-RU"/>
        </w:rPr>
        <w:t>ощений, неясностей (физика: те</w:t>
      </w:r>
      <w:r w:rsidR="001B4AE5">
        <w:rPr>
          <w:lang w:val="ru-RU"/>
        </w:rPr>
        <w:t>р</w:t>
      </w:r>
      <w:r w:rsidRPr="004128F7">
        <w:rPr>
          <w:lang w:val="ru-RU"/>
        </w:rPr>
        <w:t>мин "модель" может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здесь пот</w:t>
      </w:r>
      <w:r w:rsidR="001B4AE5">
        <w:rPr>
          <w:lang w:val="ru-RU"/>
        </w:rPr>
        <w:t>р</w:t>
      </w:r>
      <w:r w:rsidRPr="004128F7">
        <w:rPr>
          <w:lang w:val="ru-RU"/>
        </w:rPr>
        <w:t>ебляться для обозначения п</w:t>
      </w:r>
      <w:r w:rsidR="001B4AE5">
        <w:rPr>
          <w:lang w:val="ru-RU"/>
        </w:rPr>
        <w:t>р</w:t>
      </w:r>
      <w:r w:rsidRPr="004128F7">
        <w:rPr>
          <w:lang w:val="ru-RU"/>
        </w:rPr>
        <w:t>едва</w:t>
      </w:r>
      <w:r w:rsidR="001B4AE5">
        <w:rPr>
          <w:lang w:val="ru-RU"/>
        </w:rPr>
        <w:t>р</w:t>
      </w:r>
      <w:r w:rsidRPr="004128F7">
        <w:rPr>
          <w:lang w:val="ru-RU"/>
        </w:rPr>
        <w:t>ительного наб</w:t>
      </w:r>
      <w:r w:rsidR="001B4AE5">
        <w:rPr>
          <w:lang w:val="ru-RU"/>
        </w:rPr>
        <w:t>р</w:t>
      </w:r>
      <w:r w:rsidRPr="004128F7">
        <w:rPr>
          <w:lang w:val="ru-RU"/>
        </w:rPr>
        <w:t>оска или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ва</w:t>
      </w:r>
      <w:r w:rsidR="001B4AE5">
        <w:rPr>
          <w:lang w:val="ru-RU"/>
        </w:rPr>
        <w:t>р</w:t>
      </w:r>
      <w:r w:rsidRPr="004128F7">
        <w:rPr>
          <w:lang w:val="ru-RU"/>
        </w:rPr>
        <w:t>ианта будущей тео</w:t>
      </w:r>
      <w:r w:rsidR="001B4AE5">
        <w:rPr>
          <w:lang w:val="ru-RU"/>
        </w:rPr>
        <w:t>р</w:t>
      </w:r>
      <w:r w:rsidRPr="004128F7">
        <w:rPr>
          <w:lang w:val="ru-RU"/>
        </w:rPr>
        <w:t>ии п</w:t>
      </w:r>
      <w:r w:rsidR="001B4AE5">
        <w:rPr>
          <w:lang w:val="ru-RU"/>
        </w:rPr>
        <w:t>р</w:t>
      </w:r>
      <w:r w:rsidRPr="004128F7">
        <w:rPr>
          <w:lang w:val="ru-RU"/>
        </w:rPr>
        <w:t>и условии значительных уп</w:t>
      </w:r>
      <w:r w:rsidR="001B4AE5">
        <w:rPr>
          <w:lang w:val="ru-RU"/>
        </w:rPr>
        <w:t>р</w:t>
      </w:r>
      <w:r w:rsidRPr="004128F7">
        <w:rPr>
          <w:lang w:val="ru-RU"/>
        </w:rPr>
        <w:t>ощений, вводимых с целью обеспечения поиска путей, ведущих к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пост</w:t>
      </w:r>
      <w:r w:rsidR="001B4AE5">
        <w:rPr>
          <w:lang w:val="ru-RU"/>
        </w:rPr>
        <w:t>р</w:t>
      </w:r>
      <w:r w:rsidRPr="004128F7">
        <w:rPr>
          <w:lang w:val="ru-RU"/>
        </w:rPr>
        <w:t>оению более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точной и сове</w:t>
      </w:r>
      <w:r w:rsidR="001B4AE5">
        <w:rPr>
          <w:lang w:val="ru-RU"/>
        </w:rPr>
        <w:t>р</w:t>
      </w:r>
      <w:r w:rsidRPr="004128F7">
        <w:rPr>
          <w:lang w:val="ru-RU"/>
        </w:rPr>
        <w:t>шенной тео</w:t>
      </w:r>
      <w:r w:rsidR="001B4AE5">
        <w:rPr>
          <w:lang w:val="ru-RU"/>
        </w:rPr>
        <w:t>р</w:t>
      </w:r>
      <w:r w:rsidRPr="004128F7">
        <w:rPr>
          <w:lang w:val="ru-RU"/>
        </w:rPr>
        <w:t>ии.</w:t>
      </w:r>
      <w:r w:rsidR="008F4C71" w:rsidRPr="008F4C71">
        <w:rPr>
          <w:lang w:val="ru-RU"/>
        </w:rPr>
        <w:t xml:space="preserve"> </w:t>
      </w:r>
    </w:p>
    <w:p w:rsidR="004128F7" w:rsidRPr="004128F7" w:rsidRDefault="004128F7" w:rsidP="00EE4C7D">
      <w:pPr>
        <w:ind w:firstLine="720"/>
        <w:jc w:val="both"/>
        <w:rPr>
          <w:lang w:val="ru-RU"/>
        </w:rPr>
      </w:pPr>
      <w:r w:rsidRPr="004128F7">
        <w:rPr>
          <w:lang w:val="ru-RU"/>
        </w:rPr>
        <w:t>Иногда этот те</w:t>
      </w:r>
      <w:r w:rsidR="001B4AE5">
        <w:rPr>
          <w:lang w:val="ru-RU"/>
        </w:rPr>
        <w:t>р</w:t>
      </w:r>
      <w:r w:rsidRPr="004128F7">
        <w:rPr>
          <w:lang w:val="ru-RU"/>
        </w:rPr>
        <w:t>мин упот</w:t>
      </w:r>
      <w:r w:rsidR="001B4AE5">
        <w:rPr>
          <w:lang w:val="ru-RU"/>
        </w:rPr>
        <w:t>р</w:t>
      </w:r>
      <w:r w:rsidRPr="004128F7">
        <w:rPr>
          <w:lang w:val="ru-RU"/>
        </w:rPr>
        <w:t>ебляют в качестве синонима любой количественной тео</w:t>
      </w:r>
      <w:r w:rsidR="001B4AE5">
        <w:rPr>
          <w:lang w:val="ru-RU"/>
        </w:rPr>
        <w:t>р</w:t>
      </w:r>
      <w:r w:rsidRPr="004128F7">
        <w:rPr>
          <w:lang w:val="ru-RU"/>
        </w:rPr>
        <w:t>ии, математического описания. Несостоятельность такого упот</w:t>
      </w:r>
      <w:r w:rsidR="001B4AE5">
        <w:rPr>
          <w:lang w:val="ru-RU"/>
        </w:rPr>
        <w:t>р</w:t>
      </w:r>
      <w:r w:rsidRPr="004128F7">
        <w:rPr>
          <w:lang w:val="ru-RU"/>
        </w:rPr>
        <w:t>ебления с гносеологической точки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з</w:t>
      </w:r>
      <w:r w:rsidR="001B4AE5">
        <w:rPr>
          <w:lang w:val="ru-RU"/>
        </w:rPr>
        <w:t>р</w:t>
      </w:r>
      <w:r w:rsidRPr="004128F7">
        <w:rPr>
          <w:lang w:val="ru-RU"/>
        </w:rPr>
        <w:t>ения, по мнению В.А.IIIтоффа, в том, "что такое словоупот</w:t>
      </w:r>
      <w:r w:rsidR="001B4AE5">
        <w:rPr>
          <w:lang w:val="ru-RU"/>
        </w:rPr>
        <w:t>р</w:t>
      </w:r>
      <w:r w:rsidRPr="004128F7">
        <w:rPr>
          <w:lang w:val="ru-RU"/>
        </w:rPr>
        <w:t>ебление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не вызывает никаких новых гносеологических п</w:t>
      </w:r>
      <w:r w:rsidR="001B4AE5">
        <w:rPr>
          <w:lang w:val="ru-RU"/>
        </w:rPr>
        <w:t>р</w:t>
      </w:r>
      <w:r w:rsidRPr="004128F7">
        <w:rPr>
          <w:lang w:val="ru-RU"/>
        </w:rPr>
        <w:t>облем, кото</w:t>
      </w:r>
      <w:r w:rsidR="001B4AE5">
        <w:rPr>
          <w:lang w:val="ru-RU"/>
        </w:rPr>
        <w:t>р</w:t>
      </w:r>
      <w:r w:rsidRPr="004128F7">
        <w:rPr>
          <w:lang w:val="ru-RU"/>
        </w:rPr>
        <w:t>ые были бы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специфичны для моделей".</w:t>
      </w:r>
    </w:p>
    <w:p w:rsidR="004128F7" w:rsidRPr="004128F7" w:rsidRDefault="004128F7" w:rsidP="00EE4C7D">
      <w:pPr>
        <w:ind w:firstLine="720"/>
        <w:jc w:val="both"/>
        <w:rPr>
          <w:lang w:val="ru-RU"/>
        </w:rPr>
      </w:pPr>
      <w:r w:rsidRPr="004128F7">
        <w:rPr>
          <w:lang w:val="ru-RU"/>
        </w:rPr>
        <w:t>Существенным п</w:t>
      </w:r>
      <w:r w:rsidR="001B4AE5">
        <w:rPr>
          <w:lang w:val="ru-RU"/>
        </w:rPr>
        <w:t>р</w:t>
      </w:r>
      <w:r w:rsidRPr="004128F7">
        <w:rPr>
          <w:lang w:val="ru-RU"/>
        </w:rPr>
        <w:t>изнаком, отличающим модель от тео</w:t>
      </w:r>
      <w:r w:rsidR="001B4AE5">
        <w:rPr>
          <w:lang w:val="ru-RU"/>
        </w:rPr>
        <w:t>р</w:t>
      </w:r>
      <w:r w:rsidRPr="004128F7">
        <w:rPr>
          <w:lang w:val="ru-RU"/>
        </w:rPr>
        <w:t>ии (по словам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И.Т. Ф</w:t>
      </w:r>
      <w:r w:rsidR="001B4AE5">
        <w:rPr>
          <w:lang w:val="ru-RU"/>
        </w:rPr>
        <w:t>р</w:t>
      </w:r>
      <w:r w:rsidR="00EE4C7D">
        <w:rPr>
          <w:lang w:val="ru-RU"/>
        </w:rPr>
        <w:t>олова</w:t>
      </w:r>
      <w:r w:rsidRPr="004128F7">
        <w:rPr>
          <w:lang w:val="ru-RU"/>
        </w:rPr>
        <w:t>)</w:t>
      </w:r>
      <w:r w:rsidR="00EE4C7D">
        <w:rPr>
          <w:lang w:val="ru-RU"/>
        </w:rPr>
        <w:t xml:space="preserve"> </w:t>
      </w:r>
      <w:r w:rsidR="00EE4C7D">
        <w:rPr>
          <w:lang w:val="ru-RU"/>
        </w:rPr>
        <w:fldChar w:fldCharType="begin"/>
      </w:r>
      <w:r w:rsidR="00EE4C7D">
        <w:rPr>
          <w:lang w:val="ru-RU"/>
        </w:rPr>
        <w:instrText xml:space="preserve"> REF _Ref51905881 \n \h </w:instrText>
      </w:r>
      <w:r w:rsidR="00EE4C7D">
        <w:rPr>
          <w:lang w:val="ru-RU"/>
        </w:rPr>
      </w:r>
      <w:r w:rsidR="00EE4C7D">
        <w:rPr>
          <w:lang w:val="ru-RU"/>
        </w:rPr>
        <w:fldChar w:fldCharType="separate"/>
      </w:r>
      <w:r w:rsidR="00EE4C7D">
        <w:rPr>
          <w:cs/>
          <w:lang w:val="ru-RU"/>
        </w:rPr>
        <w:t>‎</w:t>
      </w:r>
      <w:r w:rsidR="00EE4C7D">
        <w:rPr>
          <w:lang w:val="ru-RU"/>
        </w:rPr>
        <w:t>[4]</w:t>
      </w:r>
      <w:r w:rsidR="00EE4C7D">
        <w:rPr>
          <w:lang w:val="ru-RU"/>
        </w:rPr>
        <w:fldChar w:fldCharType="end"/>
      </w:r>
      <w:r w:rsidRPr="004128F7">
        <w:rPr>
          <w:lang w:val="ru-RU"/>
        </w:rPr>
        <w:t xml:space="preserve"> является не у</w:t>
      </w:r>
      <w:r w:rsidR="001B4AE5">
        <w:rPr>
          <w:lang w:val="ru-RU"/>
        </w:rPr>
        <w:t>р</w:t>
      </w:r>
      <w:r w:rsidRPr="004128F7">
        <w:rPr>
          <w:lang w:val="ru-RU"/>
        </w:rPr>
        <w:t>овень уп</w:t>
      </w:r>
      <w:r w:rsidR="001B4AE5">
        <w:rPr>
          <w:lang w:val="ru-RU"/>
        </w:rPr>
        <w:t>р</w:t>
      </w:r>
      <w:r w:rsidRPr="004128F7">
        <w:rPr>
          <w:lang w:val="ru-RU"/>
        </w:rPr>
        <w:t>ощения, не степень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абст</w:t>
      </w:r>
      <w:r w:rsidR="001B4AE5">
        <w:rPr>
          <w:lang w:val="ru-RU"/>
        </w:rPr>
        <w:t>р</w:t>
      </w:r>
      <w:r w:rsidRPr="004128F7">
        <w:rPr>
          <w:lang w:val="ru-RU"/>
        </w:rPr>
        <w:t>акции, и следовательно, не количество этих достигнутых абст</w:t>
      </w:r>
      <w:r w:rsidR="001B4AE5">
        <w:rPr>
          <w:lang w:val="ru-RU"/>
        </w:rPr>
        <w:t>р</w:t>
      </w:r>
      <w:r w:rsidRPr="004128F7">
        <w:rPr>
          <w:lang w:val="ru-RU"/>
        </w:rPr>
        <w:t>акций</w:t>
      </w:r>
      <w:r w:rsidR="008F4C71" w:rsidRPr="008F4C71">
        <w:rPr>
          <w:lang w:val="ru-RU"/>
        </w:rPr>
        <w:t xml:space="preserve"> </w:t>
      </w:r>
      <w:r w:rsidRPr="004128F7">
        <w:rPr>
          <w:lang w:val="ru-RU"/>
        </w:rPr>
        <w:t>и отвлечений, а способ вы</w:t>
      </w:r>
      <w:r w:rsidR="001B4AE5">
        <w:rPr>
          <w:lang w:val="ru-RU"/>
        </w:rPr>
        <w:t>р</w:t>
      </w:r>
      <w:r w:rsidRPr="004128F7">
        <w:rPr>
          <w:lang w:val="ru-RU"/>
        </w:rPr>
        <w:t>ажения этих абст</w:t>
      </w:r>
      <w:r w:rsidR="001B4AE5">
        <w:rPr>
          <w:lang w:val="ru-RU"/>
        </w:rPr>
        <w:t>р</w:t>
      </w:r>
      <w:r w:rsidRPr="004128F7">
        <w:rPr>
          <w:lang w:val="ru-RU"/>
        </w:rPr>
        <w:t>акций, уп</w:t>
      </w:r>
      <w:r w:rsidR="001B4AE5">
        <w:rPr>
          <w:lang w:val="ru-RU"/>
        </w:rPr>
        <w:t>р</w:t>
      </w:r>
      <w:r w:rsidRPr="004128F7">
        <w:rPr>
          <w:lang w:val="ru-RU"/>
        </w:rPr>
        <w:t>ощений и отвлечений, ха</w:t>
      </w:r>
      <w:r w:rsidR="001B4AE5">
        <w:rPr>
          <w:lang w:val="ru-RU"/>
        </w:rPr>
        <w:t>р</w:t>
      </w:r>
      <w:r w:rsidRPr="004128F7">
        <w:rPr>
          <w:lang w:val="ru-RU"/>
        </w:rPr>
        <w:t>акте</w:t>
      </w:r>
      <w:r w:rsidR="001B4AE5">
        <w:rPr>
          <w:lang w:val="ru-RU"/>
        </w:rPr>
        <w:t>р</w:t>
      </w:r>
      <w:r w:rsidRPr="004128F7">
        <w:rPr>
          <w:lang w:val="ru-RU"/>
        </w:rPr>
        <w:t>ный для модели.</w:t>
      </w:r>
    </w:p>
    <w:p w:rsidR="00EE4C7D" w:rsidRDefault="004128F7" w:rsidP="00EE4C7D">
      <w:pPr>
        <w:ind w:firstLine="720"/>
        <w:jc w:val="both"/>
        <w:rPr>
          <w:lang w:val="ru-RU"/>
        </w:rPr>
      </w:pPr>
      <w:r w:rsidRPr="004128F7">
        <w:rPr>
          <w:lang w:val="ru-RU"/>
        </w:rPr>
        <w:t>В философской лите</w:t>
      </w:r>
      <w:r w:rsidR="001B4AE5">
        <w:rPr>
          <w:lang w:val="ru-RU"/>
        </w:rPr>
        <w:t>р</w:t>
      </w:r>
      <w:r w:rsidRPr="004128F7">
        <w:rPr>
          <w:lang w:val="ru-RU"/>
        </w:rPr>
        <w:t>ату</w:t>
      </w:r>
      <w:r w:rsidR="001B4AE5">
        <w:rPr>
          <w:lang w:val="ru-RU"/>
        </w:rPr>
        <w:t>р</w:t>
      </w:r>
      <w:r w:rsidRPr="004128F7">
        <w:rPr>
          <w:lang w:val="ru-RU"/>
        </w:rPr>
        <w:t>е, посвященной воп</w:t>
      </w:r>
      <w:r w:rsidR="001B4AE5">
        <w:rPr>
          <w:lang w:val="ru-RU"/>
        </w:rPr>
        <w:t>р</w:t>
      </w:r>
      <w:r w:rsidRPr="004128F7">
        <w:rPr>
          <w:lang w:val="ru-RU"/>
        </w:rPr>
        <w:t>осам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ования,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едлагаются </w:t>
      </w:r>
      <w:r w:rsidR="001B4AE5">
        <w:rPr>
          <w:lang w:val="ru-RU"/>
        </w:rPr>
        <w:t>р</w:t>
      </w:r>
      <w:r w:rsidRPr="004128F7">
        <w:rPr>
          <w:lang w:val="ru-RU"/>
        </w:rPr>
        <w:t>азличные оп</w:t>
      </w:r>
      <w:r w:rsidR="001B4AE5">
        <w:rPr>
          <w:lang w:val="ru-RU"/>
        </w:rPr>
        <w:t>р</w:t>
      </w:r>
      <w:r w:rsidRPr="004128F7">
        <w:rPr>
          <w:lang w:val="ru-RU"/>
        </w:rPr>
        <w:t>еделения модели. А.А. Зиновьев и И.И. Pевзин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дают следующее оп</w:t>
      </w:r>
      <w:r w:rsidR="001B4AE5">
        <w:rPr>
          <w:lang w:val="ru-RU"/>
        </w:rPr>
        <w:t>р</w:t>
      </w:r>
      <w:r w:rsidRPr="004128F7">
        <w:rPr>
          <w:lang w:val="ru-RU"/>
        </w:rPr>
        <w:t>еделение: "Пусть X есть некото</w:t>
      </w:r>
      <w:r w:rsidR="001B4AE5">
        <w:rPr>
          <w:lang w:val="ru-RU"/>
        </w:rPr>
        <w:t>р</w:t>
      </w:r>
      <w:r w:rsidRPr="004128F7">
        <w:rPr>
          <w:lang w:val="ru-RU"/>
        </w:rPr>
        <w:t>ое множество суждений, описывающих соотношение элементов некото</w:t>
      </w:r>
      <w:r w:rsidR="001B4AE5">
        <w:rPr>
          <w:lang w:val="ru-RU"/>
        </w:rPr>
        <w:t>р</w:t>
      </w:r>
      <w:r w:rsidRPr="004128F7">
        <w:rPr>
          <w:lang w:val="ru-RU"/>
        </w:rPr>
        <w:t>ых сложных объектов А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и В. Пусть Y есть некото</w:t>
      </w:r>
      <w:r w:rsidR="001B4AE5">
        <w:rPr>
          <w:lang w:val="ru-RU"/>
        </w:rPr>
        <w:t>р</w:t>
      </w:r>
      <w:r w:rsidRPr="004128F7">
        <w:rPr>
          <w:lang w:val="ru-RU"/>
        </w:rPr>
        <w:t>ое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множество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суждений, получаемых путем изучения А и отличных</w:t>
      </w:r>
      <w:r w:rsidR="00EE4C7D">
        <w:rPr>
          <w:lang w:val="ru-RU"/>
        </w:rPr>
        <w:t xml:space="preserve"> </w:t>
      </w:r>
      <w:r w:rsidRPr="004128F7">
        <w:rPr>
          <w:lang w:val="ru-RU"/>
        </w:rPr>
        <w:t>от суждения Х. Пусть есть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некото</w:t>
      </w:r>
      <w:r w:rsidR="001B4AE5">
        <w:rPr>
          <w:lang w:val="ru-RU"/>
        </w:rPr>
        <w:t>р</w:t>
      </w:r>
      <w:r w:rsidRPr="004128F7">
        <w:rPr>
          <w:lang w:val="ru-RU"/>
        </w:rPr>
        <w:t>ое множество суждений</w:t>
      </w:r>
      <w:r w:rsidR="00EE4C7D">
        <w:rPr>
          <w:lang w:val="ru-RU"/>
        </w:rPr>
        <w:t>, относящихся к В и также отличны</w:t>
      </w:r>
      <w:r w:rsidRPr="004128F7">
        <w:rPr>
          <w:lang w:val="ru-RU"/>
        </w:rPr>
        <w:t>х</w:t>
      </w:r>
      <w:r w:rsidR="00EE4C7D">
        <w:rPr>
          <w:lang w:val="ru-RU"/>
        </w:rPr>
        <w:t xml:space="preserve"> </w:t>
      </w:r>
      <w:r w:rsidRPr="004128F7">
        <w:rPr>
          <w:lang w:val="ru-RU"/>
        </w:rPr>
        <w:t>от Х. Если выводится из конъюнкции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Х и Y по п</w:t>
      </w:r>
      <w:r w:rsidR="001B4AE5">
        <w:rPr>
          <w:lang w:val="ru-RU"/>
        </w:rPr>
        <w:t>р</w:t>
      </w:r>
      <w:r w:rsidRPr="004128F7">
        <w:rPr>
          <w:lang w:val="ru-RU"/>
        </w:rPr>
        <w:t>авилам логики, то А есть модель В, а В есть о</w:t>
      </w:r>
      <w:r w:rsidR="001B4AE5">
        <w:rPr>
          <w:lang w:val="ru-RU"/>
        </w:rPr>
        <w:t>р</w:t>
      </w:r>
      <w:r w:rsidRPr="004128F7">
        <w:rPr>
          <w:lang w:val="ru-RU"/>
        </w:rPr>
        <w:t>игинал модели."</w:t>
      </w:r>
      <w:r w:rsidR="00EE4C7D">
        <w:rPr>
          <w:lang w:val="ru-RU"/>
        </w:rPr>
        <w:fldChar w:fldCharType="begin"/>
      </w:r>
      <w:r w:rsidR="00EE4C7D">
        <w:rPr>
          <w:lang w:val="ru-RU"/>
        </w:rPr>
        <w:instrText xml:space="preserve"> REF _Ref51906009 \n \h </w:instrText>
      </w:r>
      <w:r w:rsidR="00EE4C7D">
        <w:rPr>
          <w:lang w:val="ru-RU"/>
        </w:rPr>
      </w:r>
      <w:r w:rsidR="00EE4C7D">
        <w:rPr>
          <w:lang w:val="ru-RU"/>
        </w:rPr>
        <w:fldChar w:fldCharType="separate"/>
      </w:r>
      <w:r w:rsidR="00EE4C7D">
        <w:rPr>
          <w:cs/>
          <w:lang w:val="ru-RU"/>
        </w:rPr>
        <w:t>‎</w:t>
      </w:r>
      <w:r w:rsidR="00EE4C7D">
        <w:rPr>
          <w:lang w:val="ru-RU"/>
        </w:rPr>
        <w:t>[5]</w:t>
      </w:r>
      <w:r w:rsidR="00EE4C7D">
        <w:rPr>
          <w:lang w:val="ru-RU"/>
        </w:rPr>
        <w:fldChar w:fldCharType="end"/>
      </w:r>
      <w:r w:rsidR="00EE4C7D">
        <w:rPr>
          <w:lang w:val="ru-RU"/>
        </w:rPr>
        <w:t xml:space="preserve"> </w:t>
      </w:r>
      <w:r w:rsidRPr="004128F7">
        <w:rPr>
          <w:lang w:val="ru-RU"/>
        </w:rPr>
        <w:t>Здесь модель - лишь с</w:t>
      </w:r>
      <w:r w:rsidR="001B4AE5">
        <w:rPr>
          <w:lang w:val="ru-RU"/>
        </w:rPr>
        <w:t>р</w:t>
      </w:r>
      <w:r w:rsidRPr="004128F7">
        <w:rPr>
          <w:lang w:val="ru-RU"/>
        </w:rPr>
        <w:t>едство получения знаний, а не сами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знания, не гносеологический об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аз, следовательно, из </w:t>
      </w:r>
      <w:r w:rsidR="001B4AE5">
        <w:rPr>
          <w:lang w:val="ru-RU"/>
        </w:rPr>
        <w:t>р</w:t>
      </w:r>
      <w:r w:rsidRPr="004128F7">
        <w:rPr>
          <w:lang w:val="ru-RU"/>
        </w:rPr>
        <w:t>ассмот</w:t>
      </w:r>
      <w:r w:rsidR="001B4AE5">
        <w:rPr>
          <w:lang w:val="ru-RU"/>
        </w:rPr>
        <w:t>р</w:t>
      </w:r>
      <w:r w:rsidRPr="004128F7">
        <w:rPr>
          <w:lang w:val="ru-RU"/>
        </w:rPr>
        <w:t>ения выпадают идеальные модели</w:t>
      </w:r>
      <w:r w:rsidR="00EE4C7D">
        <w:rPr>
          <w:lang w:val="ru-RU"/>
        </w:rPr>
        <w:t xml:space="preserve"> </w:t>
      </w:r>
      <w:r w:rsidRPr="004128F7">
        <w:rPr>
          <w:lang w:val="ru-RU"/>
        </w:rPr>
        <w:t>(мыслен</w:t>
      </w:r>
      <w:r w:rsidR="00EE4C7D">
        <w:rPr>
          <w:lang w:val="ru-RU"/>
        </w:rPr>
        <w:t>н</w:t>
      </w:r>
      <w:r w:rsidRPr="004128F7">
        <w:rPr>
          <w:lang w:val="ru-RU"/>
        </w:rPr>
        <w:t xml:space="preserve">ые), т.к. их значение в качестве элементов знания </w:t>
      </w:r>
      <w:r w:rsidR="001B4AE5">
        <w:rPr>
          <w:lang w:val="ru-RU"/>
        </w:rPr>
        <w:t>р</w:t>
      </w:r>
      <w:r w:rsidRPr="004128F7">
        <w:rPr>
          <w:lang w:val="ru-RU"/>
        </w:rPr>
        <w:t>еальных объектов от</w:t>
      </w:r>
      <w:r w:rsidR="001B4AE5">
        <w:rPr>
          <w:lang w:val="ru-RU"/>
        </w:rPr>
        <w:t>р</w:t>
      </w:r>
      <w:r w:rsidRPr="004128F7">
        <w:rPr>
          <w:lang w:val="ru-RU"/>
        </w:rPr>
        <w:t>ицать нельзя. Оп</w:t>
      </w:r>
      <w:r w:rsidR="001B4AE5">
        <w:rPr>
          <w:lang w:val="ru-RU"/>
        </w:rPr>
        <w:t>р</w:t>
      </w:r>
      <w:r w:rsidRPr="004128F7">
        <w:rPr>
          <w:lang w:val="ru-RU"/>
        </w:rPr>
        <w:t>еделение И.Т. Ф</w:t>
      </w:r>
      <w:r w:rsidR="001B4AE5">
        <w:rPr>
          <w:lang w:val="ru-RU"/>
        </w:rPr>
        <w:t>р</w:t>
      </w:r>
      <w:r w:rsidRPr="004128F7">
        <w:rPr>
          <w:lang w:val="ru-RU"/>
        </w:rPr>
        <w:t>олова: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"Модели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ование означает 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иальное или мысленное имити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ование </w:t>
      </w:r>
      <w:r w:rsidR="001B4AE5">
        <w:rPr>
          <w:lang w:val="ru-RU"/>
        </w:rPr>
        <w:t>р</w:t>
      </w:r>
      <w:r w:rsidRPr="004128F7">
        <w:rPr>
          <w:lang w:val="ru-RU"/>
        </w:rPr>
        <w:t>еально существующей системы путем специального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конст</w:t>
      </w:r>
      <w:r w:rsidR="001B4AE5">
        <w:rPr>
          <w:lang w:val="ru-RU"/>
        </w:rPr>
        <w:t>р</w:t>
      </w:r>
      <w:r w:rsidRPr="004128F7">
        <w:rPr>
          <w:lang w:val="ru-RU"/>
        </w:rPr>
        <w:t>уи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 аналогов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(моделей), в кото</w:t>
      </w:r>
      <w:r w:rsidR="001B4AE5">
        <w:rPr>
          <w:lang w:val="ru-RU"/>
        </w:rPr>
        <w:t>р</w:t>
      </w:r>
      <w:r w:rsidRPr="004128F7">
        <w:rPr>
          <w:lang w:val="ru-RU"/>
        </w:rPr>
        <w:t>ых восп</w:t>
      </w:r>
      <w:r w:rsidR="001B4AE5">
        <w:rPr>
          <w:lang w:val="ru-RU"/>
        </w:rPr>
        <w:t>р</w:t>
      </w:r>
      <w:r w:rsidRPr="004128F7">
        <w:rPr>
          <w:lang w:val="ru-RU"/>
        </w:rPr>
        <w:t>оизводятся п</w:t>
      </w:r>
      <w:r w:rsidR="001B4AE5">
        <w:rPr>
          <w:lang w:val="ru-RU"/>
        </w:rPr>
        <w:t>р</w:t>
      </w:r>
      <w:r w:rsidRPr="004128F7">
        <w:rPr>
          <w:lang w:val="ru-RU"/>
        </w:rPr>
        <w:t>инципы о</w:t>
      </w:r>
      <w:r w:rsidR="001B4AE5">
        <w:rPr>
          <w:lang w:val="ru-RU"/>
        </w:rPr>
        <w:t>р</w:t>
      </w:r>
      <w:r w:rsidRPr="004128F7">
        <w:rPr>
          <w:lang w:val="ru-RU"/>
        </w:rPr>
        <w:t>ганизации и функциони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 этой системы".</w:t>
      </w:r>
      <w:r w:rsidR="00EE4C7D">
        <w:rPr>
          <w:lang w:val="ru-RU"/>
        </w:rPr>
        <w:fldChar w:fldCharType="begin"/>
      </w:r>
      <w:r w:rsidR="00EE4C7D">
        <w:rPr>
          <w:lang w:val="ru-RU"/>
        </w:rPr>
        <w:instrText xml:space="preserve"> REF _Ref51905881 \n \h </w:instrText>
      </w:r>
      <w:r w:rsidR="00EE4C7D">
        <w:rPr>
          <w:lang w:val="ru-RU"/>
        </w:rPr>
      </w:r>
      <w:r w:rsidR="00EE4C7D">
        <w:rPr>
          <w:lang w:val="ru-RU"/>
        </w:rPr>
        <w:fldChar w:fldCharType="separate"/>
      </w:r>
      <w:r w:rsidR="00EE4C7D">
        <w:rPr>
          <w:cs/>
          <w:lang w:val="ru-RU"/>
        </w:rPr>
        <w:t>‎</w:t>
      </w:r>
      <w:r w:rsidR="00EE4C7D">
        <w:rPr>
          <w:lang w:val="ru-RU"/>
        </w:rPr>
        <w:t>[4]</w:t>
      </w:r>
      <w:r w:rsidR="00EE4C7D">
        <w:rPr>
          <w:lang w:val="ru-RU"/>
        </w:rPr>
        <w:fldChar w:fldCharType="end"/>
      </w:r>
      <w:r w:rsidRPr="004128F7">
        <w:rPr>
          <w:lang w:val="ru-RU"/>
        </w:rPr>
        <w:t xml:space="preserve"> Здесь в основе мысль, что модель -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с</w:t>
      </w:r>
      <w:r w:rsidR="001B4AE5">
        <w:rPr>
          <w:lang w:val="ru-RU"/>
        </w:rPr>
        <w:t>р</w:t>
      </w:r>
      <w:r w:rsidRPr="004128F7">
        <w:rPr>
          <w:lang w:val="ru-RU"/>
        </w:rPr>
        <w:t>едство познания, главный ее п</w:t>
      </w:r>
      <w:r w:rsidR="001B4AE5">
        <w:rPr>
          <w:lang w:val="ru-RU"/>
        </w:rPr>
        <w:t>р</w:t>
      </w:r>
      <w:r w:rsidRPr="004128F7">
        <w:rPr>
          <w:lang w:val="ru-RU"/>
        </w:rPr>
        <w:t>изнак - отоб</w:t>
      </w:r>
      <w:r w:rsidR="001B4AE5">
        <w:rPr>
          <w:lang w:val="ru-RU"/>
        </w:rPr>
        <w:t>р</w:t>
      </w:r>
      <w:r w:rsidRPr="004128F7">
        <w:rPr>
          <w:lang w:val="ru-RU"/>
        </w:rPr>
        <w:t>ажение.</w:t>
      </w:r>
    </w:p>
    <w:p w:rsidR="004128F7" w:rsidRPr="004128F7" w:rsidRDefault="004128F7" w:rsidP="00EE4C7D">
      <w:pPr>
        <w:ind w:firstLine="720"/>
        <w:jc w:val="both"/>
        <w:rPr>
          <w:lang w:val="ru-RU"/>
        </w:rPr>
      </w:pPr>
      <w:r w:rsidRPr="004128F7">
        <w:rPr>
          <w:lang w:val="ru-RU"/>
        </w:rPr>
        <w:t>На наш взгляд, наиболее полное оп</w:t>
      </w:r>
      <w:r w:rsidR="001B4AE5">
        <w:rPr>
          <w:lang w:val="ru-RU"/>
        </w:rPr>
        <w:t>р</w:t>
      </w:r>
      <w:r w:rsidRPr="004128F7">
        <w:rPr>
          <w:lang w:val="ru-RU"/>
        </w:rPr>
        <w:t>еделение понятия "модель"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дает В.А. IIIтофф в своей книге "Модели</w:t>
      </w:r>
      <w:r w:rsidR="001B4AE5">
        <w:rPr>
          <w:lang w:val="ru-RU"/>
        </w:rPr>
        <w:t>р</w:t>
      </w:r>
      <w:r w:rsidR="00EE4C7D">
        <w:rPr>
          <w:lang w:val="ru-RU"/>
        </w:rPr>
        <w:t>ован</w:t>
      </w:r>
      <w:r w:rsidRPr="004128F7">
        <w:rPr>
          <w:lang w:val="ru-RU"/>
        </w:rPr>
        <w:t>ие и философия": "Под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моделью понимается такая мысленно п</w:t>
      </w:r>
      <w:r w:rsidR="001B4AE5">
        <w:rPr>
          <w:lang w:val="ru-RU"/>
        </w:rPr>
        <w:t>р</w:t>
      </w:r>
      <w:r w:rsidRPr="004128F7">
        <w:rPr>
          <w:lang w:val="ru-RU"/>
        </w:rPr>
        <w:t>едставляемая или мате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иально </w:t>
      </w:r>
      <w:r w:rsidR="00EE4C7D">
        <w:rPr>
          <w:lang w:val="ru-RU"/>
        </w:rPr>
        <w:t>реализуе</w:t>
      </w:r>
      <w:r w:rsidR="00EE4C7D" w:rsidRPr="004128F7">
        <w:rPr>
          <w:lang w:val="ru-RU"/>
        </w:rPr>
        <w:t>мая</w:t>
      </w:r>
      <w:r w:rsidRPr="004128F7">
        <w:rPr>
          <w:lang w:val="ru-RU"/>
        </w:rPr>
        <w:t xml:space="preserve"> система, </w:t>
      </w:r>
      <w:r w:rsidR="00EE4C7D" w:rsidRPr="004128F7">
        <w:rPr>
          <w:lang w:val="ru-RU"/>
        </w:rPr>
        <w:t>кото</w:t>
      </w:r>
      <w:r w:rsidR="00EE4C7D">
        <w:rPr>
          <w:lang w:val="ru-RU"/>
        </w:rPr>
        <w:t>р</w:t>
      </w:r>
      <w:r w:rsidR="00EE4C7D" w:rsidRPr="004128F7">
        <w:rPr>
          <w:lang w:val="ru-RU"/>
        </w:rPr>
        <w:t>ая,</w:t>
      </w:r>
      <w:r w:rsidRPr="004128F7">
        <w:rPr>
          <w:lang w:val="ru-RU"/>
        </w:rPr>
        <w:t xml:space="preserve"> отоб</w:t>
      </w:r>
      <w:r w:rsidR="001B4AE5">
        <w:rPr>
          <w:lang w:val="ru-RU"/>
        </w:rPr>
        <w:t>р</w:t>
      </w:r>
      <w:r w:rsidRPr="004128F7">
        <w:rPr>
          <w:lang w:val="ru-RU"/>
        </w:rPr>
        <w:t>ажая или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восп</w:t>
      </w:r>
      <w:r w:rsidR="001B4AE5">
        <w:rPr>
          <w:lang w:val="ru-RU"/>
        </w:rPr>
        <w:t>р</w:t>
      </w:r>
      <w:r w:rsidRPr="004128F7">
        <w:rPr>
          <w:lang w:val="ru-RU"/>
        </w:rPr>
        <w:t>оизводя объект исследования, способна замещать его так, что ее изучение дает нам новую инфо</w:t>
      </w:r>
      <w:r w:rsidR="001B4AE5">
        <w:rPr>
          <w:lang w:val="ru-RU"/>
        </w:rPr>
        <w:t>р</w:t>
      </w:r>
      <w:r w:rsidRPr="004128F7">
        <w:rPr>
          <w:lang w:val="ru-RU"/>
        </w:rPr>
        <w:t>мацию об этом объекте".</w:t>
      </w:r>
      <w:r w:rsidR="00EE4C7D">
        <w:rPr>
          <w:lang w:val="ru-RU"/>
        </w:rPr>
        <w:fldChar w:fldCharType="begin"/>
      </w:r>
      <w:r w:rsidR="00EE4C7D">
        <w:rPr>
          <w:lang w:val="ru-RU"/>
        </w:rPr>
        <w:instrText xml:space="preserve"> REF _Ref51905559 \n \h </w:instrText>
      </w:r>
      <w:r w:rsidR="00EE4C7D">
        <w:rPr>
          <w:lang w:val="ru-RU"/>
        </w:rPr>
      </w:r>
      <w:r w:rsidR="00EE4C7D">
        <w:rPr>
          <w:lang w:val="ru-RU"/>
        </w:rPr>
        <w:fldChar w:fldCharType="separate"/>
      </w:r>
      <w:r w:rsidR="00EE4C7D">
        <w:rPr>
          <w:cs/>
          <w:lang w:val="ru-RU"/>
        </w:rPr>
        <w:t>‎</w:t>
      </w:r>
      <w:r w:rsidR="00EE4C7D">
        <w:rPr>
          <w:lang w:val="ru-RU"/>
        </w:rPr>
        <w:t>[1]</w:t>
      </w:r>
      <w:r w:rsidR="00EE4C7D">
        <w:rPr>
          <w:lang w:val="ru-RU"/>
        </w:rPr>
        <w:fldChar w:fldCharType="end"/>
      </w:r>
    </w:p>
    <w:p w:rsidR="004128F7" w:rsidRPr="004128F7" w:rsidRDefault="004128F7" w:rsidP="00EE4C7D">
      <w:pPr>
        <w:ind w:firstLine="720"/>
        <w:jc w:val="both"/>
        <w:rPr>
          <w:lang w:val="ru-RU"/>
        </w:rPr>
      </w:pP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и дальнейшем </w:t>
      </w:r>
      <w:r w:rsidR="001B4AE5">
        <w:rPr>
          <w:lang w:val="ru-RU"/>
        </w:rPr>
        <w:t>р</w:t>
      </w:r>
      <w:r w:rsidRPr="004128F7">
        <w:rPr>
          <w:lang w:val="ru-RU"/>
        </w:rPr>
        <w:t>ассмот</w:t>
      </w:r>
      <w:r w:rsidR="001B4AE5">
        <w:rPr>
          <w:lang w:val="ru-RU"/>
        </w:rPr>
        <w:t>р</w:t>
      </w:r>
      <w:r w:rsidRPr="004128F7">
        <w:rPr>
          <w:lang w:val="ru-RU"/>
        </w:rPr>
        <w:t>ении моделей и п</w:t>
      </w:r>
      <w:r w:rsidR="001B4AE5">
        <w:rPr>
          <w:lang w:val="ru-RU"/>
        </w:rPr>
        <w:t>р</w:t>
      </w:r>
      <w:r w:rsidRPr="004128F7">
        <w:rPr>
          <w:lang w:val="ru-RU"/>
        </w:rPr>
        <w:t>оцесса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</w:t>
      </w:r>
      <w:r w:rsidR="00DA6EDB" w:rsidRPr="00DA6EDB">
        <w:rPr>
          <w:lang w:val="ru-RU"/>
        </w:rPr>
        <w:t xml:space="preserve"> </w:t>
      </w:r>
      <w:r w:rsidRPr="004128F7">
        <w:rPr>
          <w:lang w:val="ru-RU"/>
        </w:rPr>
        <w:t>будем исходить из того, что общим свойством всех моделей является их</w:t>
      </w:r>
      <w:r w:rsidR="00DA6EDB" w:rsidRPr="00DA6EDB">
        <w:rPr>
          <w:lang w:val="ru-RU"/>
        </w:rPr>
        <w:t xml:space="preserve"> </w:t>
      </w:r>
      <w:r w:rsidR="00EE4C7D" w:rsidRPr="004128F7">
        <w:rPr>
          <w:lang w:val="ru-RU"/>
        </w:rPr>
        <w:t>способность,</w:t>
      </w:r>
      <w:r w:rsidRPr="004128F7">
        <w:rPr>
          <w:lang w:val="ru-RU"/>
        </w:rPr>
        <w:t xml:space="preserve"> так или </w:t>
      </w:r>
      <w:r w:rsidR="00EE4C7D" w:rsidRPr="004128F7">
        <w:rPr>
          <w:lang w:val="ru-RU"/>
        </w:rPr>
        <w:t>иначе,</w:t>
      </w:r>
      <w:r w:rsidRPr="004128F7">
        <w:rPr>
          <w:lang w:val="ru-RU"/>
        </w:rPr>
        <w:t xml:space="preserve"> отоб</w:t>
      </w:r>
      <w:r w:rsidR="001B4AE5">
        <w:rPr>
          <w:lang w:val="ru-RU"/>
        </w:rPr>
        <w:t>р</w:t>
      </w:r>
      <w:r w:rsidRPr="004128F7">
        <w:rPr>
          <w:lang w:val="ru-RU"/>
        </w:rPr>
        <w:t>ажать действительность. В зависимости</w:t>
      </w:r>
      <w:r w:rsidR="00E03F67" w:rsidRPr="00E03F67">
        <w:rPr>
          <w:lang w:val="ru-RU"/>
        </w:rPr>
        <w:t xml:space="preserve"> </w:t>
      </w:r>
      <w:r w:rsidRPr="004128F7">
        <w:rPr>
          <w:lang w:val="ru-RU"/>
        </w:rPr>
        <w:t>от того, какими с</w:t>
      </w:r>
      <w:r w:rsidR="001B4AE5">
        <w:rPr>
          <w:lang w:val="ru-RU"/>
        </w:rPr>
        <w:t>р</w:t>
      </w:r>
      <w:r w:rsidRPr="004128F7">
        <w:rPr>
          <w:lang w:val="ru-RU"/>
        </w:rPr>
        <w:t>едствами, п</w:t>
      </w:r>
      <w:r w:rsidR="001B4AE5">
        <w:rPr>
          <w:lang w:val="ru-RU"/>
        </w:rPr>
        <w:t>р</w:t>
      </w:r>
      <w:r w:rsidRPr="004128F7">
        <w:rPr>
          <w:lang w:val="ru-RU"/>
        </w:rPr>
        <w:t>и каких условиях, по отношению к каким</w:t>
      </w:r>
      <w:r w:rsidR="00E03F67" w:rsidRPr="00E03F67">
        <w:rPr>
          <w:lang w:val="ru-RU"/>
        </w:rPr>
        <w:t xml:space="preserve"> </w:t>
      </w:r>
      <w:r w:rsidRPr="004128F7">
        <w:rPr>
          <w:lang w:val="ru-RU"/>
        </w:rPr>
        <w:t xml:space="preserve">объектам познания это их общее свойство </w:t>
      </w:r>
      <w:r w:rsidR="001B4AE5">
        <w:rPr>
          <w:lang w:val="ru-RU"/>
        </w:rPr>
        <w:t>р</w:t>
      </w:r>
      <w:r w:rsidRPr="004128F7">
        <w:rPr>
          <w:lang w:val="ru-RU"/>
        </w:rPr>
        <w:t>еализуется, возникает большое</w:t>
      </w:r>
      <w:r w:rsidR="00E03F67" w:rsidRPr="00E03F67">
        <w:rPr>
          <w:lang w:val="ru-RU"/>
        </w:rPr>
        <w:t xml:space="preserve"> </w:t>
      </w:r>
      <w:r w:rsidR="001B4AE5">
        <w:rPr>
          <w:lang w:val="ru-RU"/>
        </w:rPr>
        <w:t>р</w:t>
      </w:r>
      <w:r w:rsidRPr="004128F7">
        <w:rPr>
          <w:lang w:val="ru-RU"/>
        </w:rPr>
        <w:t>азнооб</w:t>
      </w:r>
      <w:r w:rsidR="001B4AE5">
        <w:rPr>
          <w:lang w:val="ru-RU"/>
        </w:rPr>
        <w:t>р</w:t>
      </w:r>
      <w:r w:rsidRPr="004128F7">
        <w:rPr>
          <w:lang w:val="ru-RU"/>
        </w:rPr>
        <w:t>азие моделей, а вместе с ним и п</w:t>
      </w:r>
      <w:r w:rsidR="001B4AE5">
        <w:rPr>
          <w:lang w:val="ru-RU"/>
        </w:rPr>
        <w:t>р</w:t>
      </w:r>
      <w:r w:rsidRPr="004128F7">
        <w:rPr>
          <w:lang w:val="ru-RU"/>
        </w:rPr>
        <w:t>облема классификации моделей.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E03F67">
      <w:pPr>
        <w:pStyle w:val="2"/>
        <w:rPr>
          <w:lang w:val="ru-RU"/>
        </w:rPr>
      </w:pPr>
      <w:bookmarkStart w:id="5" w:name="_Toc51917108"/>
      <w:r w:rsidRPr="004128F7">
        <w:rPr>
          <w:lang w:val="ru-RU"/>
        </w:rPr>
        <w:t>Классификация моделей и виды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ования.</w:t>
      </w:r>
      <w:bookmarkEnd w:id="5"/>
    </w:p>
    <w:p w:rsidR="004128F7" w:rsidRPr="004128F7" w:rsidRDefault="004128F7" w:rsidP="00D26B98">
      <w:pPr>
        <w:ind w:firstLine="720"/>
        <w:jc w:val="both"/>
        <w:rPr>
          <w:lang w:val="ru-RU"/>
        </w:rPr>
      </w:pPr>
      <w:r w:rsidRPr="004128F7">
        <w:rPr>
          <w:lang w:val="ru-RU"/>
        </w:rPr>
        <w:t xml:space="preserve">В </w:t>
      </w:r>
      <w:r w:rsidR="00EE4C7D" w:rsidRPr="004128F7">
        <w:rPr>
          <w:lang w:val="ru-RU"/>
        </w:rPr>
        <w:t>лите</w:t>
      </w:r>
      <w:r w:rsidR="00EE4C7D">
        <w:rPr>
          <w:lang w:val="ru-RU"/>
        </w:rPr>
        <w:t>р</w:t>
      </w:r>
      <w:r w:rsidR="00EE4C7D" w:rsidRPr="004128F7">
        <w:rPr>
          <w:lang w:val="ru-RU"/>
        </w:rPr>
        <w:t>ату</w:t>
      </w:r>
      <w:r w:rsidR="00EE4C7D">
        <w:rPr>
          <w:lang w:val="ru-RU"/>
        </w:rPr>
        <w:t>р</w:t>
      </w:r>
      <w:r w:rsidR="00EE4C7D" w:rsidRPr="004128F7">
        <w:rPr>
          <w:lang w:val="ru-RU"/>
        </w:rPr>
        <w:t>е</w:t>
      </w:r>
      <w:r w:rsidRPr="004128F7">
        <w:rPr>
          <w:lang w:val="ru-RU"/>
        </w:rPr>
        <w:t>, посвященной философским аспектам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</w:t>
      </w:r>
      <w:r w:rsidR="00EE4C7D">
        <w:rPr>
          <w:lang w:val="ru-RU"/>
        </w:rPr>
        <w:t>,</w:t>
      </w:r>
      <w:r w:rsidR="00E03F67" w:rsidRPr="00E03F67">
        <w:rPr>
          <w:lang w:val="ru-RU"/>
        </w:rPr>
        <w:t xml:space="preserve"> </w:t>
      </w: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едставлены </w:t>
      </w:r>
      <w:r w:rsidR="001B4AE5">
        <w:rPr>
          <w:lang w:val="ru-RU"/>
        </w:rPr>
        <w:t>р</w:t>
      </w:r>
      <w:r w:rsidRPr="004128F7">
        <w:rPr>
          <w:lang w:val="ru-RU"/>
        </w:rPr>
        <w:t>азличные классификационные п</w:t>
      </w:r>
      <w:r w:rsidR="001B4AE5">
        <w:rPr>
          <w:lang w:val="ru-RU"/>
        </w:rPr>
        <w:t>р</w:t>
      </w:r>
      <w:r w:rsidRPr="004128F7">
        <w:rPr>
          <w:lang w:val="ru-RU"/>
        </w:rPr>
        <w:t>изнаки, по кото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ым выделены </w:t>
      </w:r>
      <w:r w:rsidR="001B4AE5">
        <w:rPr>
          <w:lang w:val="ru-RU"/>
        </w:rPr>
        <w:t>р</w:t>
      </w:r>
      <w:r w:rsidRPr="004128F7">
        <w:rPr>
          <w:lang w:val="ru-RU"/>
        </w:rPr>
        <w:t>азличные типы моделей. Остановимся на некото</w:t>
      </w:r>
      <w:r w:rsidR="001B4AE5">
        <w:rPr>
          <w:lang w:val="ru-RU"/>
        </w:rPr>
        <w:t>р</w:t>
      </w:r>
      <w:r w:rsidRPr="004128F7">
        <w:rPr>
          <w:lang w:val="ru-RU"/>
        </w:rPr>
        <w:t>ых из них.</w:t>
      </w:r>
      <w:r w:rsidR="00D26B98">
        <w:rPr>
          <w:lang w:val="ru-RU"/>
        </w:rPr>
        <w:t xml:space="preserve"> </w:t>
      </w:r>
      <w:r w:rsidRPr="004128F7">
        <w:rPr>
          <w:lang w:val="ru-RU"/>
        </w:rPr>
        <w:t xml:space="preserve">Так, в </w:t>
      </w:r>
      <w:r w:rsidR="00EE4C7D">
        <w:rPr>
          <w:lang w:val="ru-RU"/>
        </w:rPr>
        <w:fldChar w:fldCharType="begin"/>
      </w:r>
      <w:r w:rsidR="00EE4C7D">
        <w:rPr>
          <w:lang w:val="ru-RU"/>
        </w:rPr>
        <w:instrText xml:space="preserve"> REF _Ref51905559 \n \h </w:instrText>
      </w:r>
      <w:r w:rsidR="00D26B98">
        <w:rPr>
          <w:lang w:val="ru-RU"/>
        </w:rPr>
        <w:instrText xml:space="preserve"> \* MERGEFORMAT </w:instrText>
      </w:r>
      <w:r w:rsidR="00EE4C7D">
        <w:rPr>
          <w:lang w:val="ru-RU"/>
        </w:rPr>
      </w:r>
      <w:r w:rsidR="00EE4C7D">
        <w:rPr>
          <w:lang w:val="ru-RU"/>
        </w:rPr>
        <w:fldChar w:fldCharType="separate"/>
      </w:r>
      <w:r w:rsidR="00EE4C7D">
        <w:rPr>
          <w:cs/>
          <w:lang w:val="ru-RU"/>
        </w:rPr>
        <w:t>‎</w:t>
      </w:r>
      <w:r w:rsidR="00EE4C7D">
        <w:rPr>
          <w:lang w:val="ru-RU"/>
        </w:rPr>
        <w:t>[1]</w:t>
      </w:r>
      <w:r w:rsidR="00EE4C7D">
        <w:rPr>
          <w:lang w:val="ru-RU"/>
        </w:rPr>
        <w:fldChar w:fldCharType="end"/>
      </w:r>
      <w:r w:rsidRPr="004128F7">
        <w:rPr>
          <w:lang w:val="ru-RU"/>
        </w:rPr>
        <w:t xml:space="preserve"> называются такие п</w:t>
      </w:r>
      <w:r w:rsidR="001B4AE5">
        <w:rPr>
          <w:lang w:val="ru-RU"/>
        </w:rPr>
        <w:t>р</w:t>
      </w:r>
      <w:r w:rsidRPr="004128F7">
        <w:rPr>
          <w:lang w:val="ru-RU"/>
        </w:rPr>
        <w:t>изнаки, как: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EE4C7D">
      <w:pPr>
        <w:numPr>
          <w:ilvl w:val="0"/>
          <w:numId w:val="21"/>
        </w:numPr>
        <w:rPr>
          <w:lang w:val="ru-RU"/>
        </w:rPr>
      </w:pPr>
      <w:r w:rsidRPr="004128F7">
        <w:rPr>
          <w:lang w:val="ru-RU"/>
        </w:rPr>
        <w:t>способ пост</w:t>
      </w:r>
      <w:r w:rsidR="001B4AE5">
        <w:rPr>
          <w:lang w:val="ru-RU"/>
        </w:rPr>
        <w:t>р</w:t>
      </w:r>
      <w:r w:rsidRPr="004128F7">
        <w:rPr>
          <w:lang w:val="ru-RU"/>
        </w:rPr>
        <w:t>оения (фо</w:t>
      </w:r>
      <w:r w:rsidR="001B4AE5">
        <w:rPr>
          <w:lang w:val="ru-RU"/>
        </w:rPr>
        <w:t>р</w:t>
      </w:r>
      <w:r w:rsidRPr="004128F7">
        <w:rPr>
          <w:lang w:val="ru-RU"/>
        </w:rPr>
        <w:t>ма модели)</w:t>
      </w:r>
    </w:p>
    <w:p w:rsidR="004128F7" w:rsidRDefault="004128F7" w:rsidP="00EE4C7D">
      <w:pPr>
        <w:numPr>
          <w:ilvl w:val="0"/>
          <w:numId w:val="21"/>
        </w:numPr>
        <w:rPr>
          <w:lang w:val="ru-RU"/>
        </w:rPr>
      </w:pPr>
      <w:r w:rsidRPr="004128F7">
        <w:rPr>
          <w:lang w:val="ru-RU"/>
        </w:rPr>
        <w:t>качественная специфика (соде</w:t>
      </w:r>
      <w:r w:rsidR="001B4AE5">
        <w:rPr>
          <w:lang w:val="ru-RU"/>
        </w:rPr>
        <w:t>р</w:t>
      </w:r>
      <w:r w:rsidRPr="004128F7">
        <w:rPr>
          <w:lang w:val="ru-RU"/>
        </w:rPr>
        <w:t>жание модели)</w:t>
      </w:r>
    </w:p>
    <w:p w:rsidR="00EE4C7D" w:rsidRPr="004128F7" w:rsidRDefault="00EE4C7D" w:rsidP="004128F7">
      <w:pPr>
        <w:rPr>
          <w:lang w:val="ru-RU"/>
        </w:rPr>
      </w:pPr>
    </w:p>
    <w:p w:rsidR="004128F7" w:rsidRPr="004128F7" w:rsidRDefault="004128F7" w:rsidP="00D26B98">
      <w:pPr>
        <w:jc w:val="both"/>
        <w:rPr>
          <w:lang w:val="ru-RU"/>
        </w:rPr>
      </w:pPr>
      <w:r w:rsidRPr="004128F7">
        <w:rPr>
          <w:lang w:val="ru-RU"/>
        </w:rPr>
        <w:t>По способу пост</w:t>
      </w:r>
      <w:r w:rsidR="001B4AE5">
        <w:rPr>
          <w:lang w:val="ru-RU"/>
        </w:rPr>
        <w:t>р</w:t>
      </w:r>
      <w:r w:rsidRPr="004128F7">
        <w:rPr>
          <w:lang w:val="ru-RU"/>
        </w:rPr>
        <w:t>оения модели бывают 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иальные и идеальные. Остановимся на г</w:t>
      </w:r>
      <w:r w:rsidR="001B4AE5">
        <w:rPr>
          <w:lang w:val="ru-RU"/>
        </w:rPr>
        <w:t>р</w:t>
      </w:r>
      <w:r w:rsidRPr="004128F7">
        <w:rPr>
          <w:lang w:val="ru-RU"/>
        </w:rPr>
        <w:t>уппе 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иальных моделей. Несмот</w:t>
      </w:r>
      <w:r w:rsidR="001B4AE5">
        <w:rPr>
          <w:lang w:val="ru-RU"/>
        </w:rPr>
        <w:t>р</w:t>
      </w:r>
      <w:r w:rsidRPr="004128F7">
        <w:rPr>
          <w:lang w:val="ru-RU"/>
        </w:rPr>
        <w:t>я на то, что эти модели</w:t>
      </w:r>
      <w:r w:rsidR="00E03F67" w:rsidRPr="00E03F67">
        <w:rPr>
          <w:lang w:val="ru-RU"/>
        </w:rPr>
        <w:t xml:space="preserve"> </w:t>
      </w:r>
      <w:r w:rsidRPr="004128F7">
        <w:rPr>
          <w:lang w:val="ru-RU"/>
        </w:rPr>
        <w:t>созданы человеком, но они существуют объективно. Их назначение специфическое - восп</w:t>
      </w:r>
      <w:r w:rsidR="001B4AE5">
        <w:rPr>
          <w:lang w:val="ru-RU"/>
        </w:rPr>
        <w:t>р</w:t>
      </w:r>
      <w:r w:rsidRPr="004128F7">
        <w:rPr>
          <w:lang w:val="ru-RU"/>
        </w:rPr>
        <w:t>оизведение ст</w:t>
      </w:r>
      <w:r w:rsidR="001B4AE5">
        <w:rPr>
          <w:lang w:val="ru-RU"/>
        </w:rPr>
        <w:t>р</w:t>
      </w:r>
      <w:r w:rsidRPr="004128F7">
        <w:rPr>
          <w:lang w:val="ru-RU"/>
        </w:rPr>
        <w:t>укту</w:t>
      </w:r>
      <w:r w:rsidR="001B4AE5">
        <w:rPr>
          <w:lang w:val="ru-RU"/>
        </w:rPr>
        <w:t>р</w:t>
      </w:r>
      <w:r w:rsidRPr="004128F7">
        <w:rPr>
          <w:lang w:val="ru-RU"/>
        </w:rPr>
        <w:t>ы, ха</w:t>
      </w:r>
      <w:r w:rsidR="001B4AE5">
        <w:rPr>
          <w:lang w:val="ru-RU"/>
        </w:rPr>
        <w:t>р</w:t>
      </w:r>
      <w:r w:rsidRPr="004128F7">
        <w:rPr>
          <w:lang w:val="ru-RU"/>
        </w:rPr>
        <w:t>акте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а, </w:t>
      </w:r>
      <w:r w:rsidR="00D26B98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отекания, сущности изучаемого п</w:t>
      </w:r>
      <w:r w:rsidR="001B4AE5">
        <w:rPr>
          <w:lang w:val="ru-RU"/>
        </w:rPr>
        <w:t>р</w:t>
      </w:r>
      <w:r w:rsidRPr="004128F7">
        <w:rPr>
          <w:lang w:val="ru-RU"/>
        </w:rPr>
        <w:t>оцесса: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D26B98">
      <w:pPr>
        <w:numPr>
          <w:ilvl w:val="0"/>
          <w:numId w:val="22"/>
        </w:numPr>
        <w:rPr>
          <w:lang w:val="ru-RU"/>
        </w:rPr>
      </w:pPr>
      <w:r w:rsidRPr="004128F7">
        <w:rPr>
          <w:lang w:val="ru-RU"/>
        </w:rPr>
        <w:t>от</w:t>
      </w:r>
      <w:r w:rsidR="001B4AE5">
        <w:rPr>
          <w:lang w:val="ru-RU"/>
        </w:rPr>
        <w:t>р</w:t>
      </w:r>
      <w:r w:rsidRPr="004128F7">
        <w:rPr>
          <w:lang w:val="ru-RU"/>
        </w:rPr>
        <w:t>азить п</w:t>
      </w:r>
      <w:r w:rsidR="001B4AE5">
        <w:rPr>
          <w:lang w:val="ru-RU"/>
        </w:rPr>
        <w:t>р</w:t>
      </w:r>
      <w:r w:rsidRPr="004128F7">
        <w:rPr>
          <w:lang w:val="ru-RU"/>
        </w:rPr>
        <w:t>ост</w:t>
      </w:r>
      <w:r w:rsidR="001B4AE5">
        <w:rPr>
          <w:lang w:val="ru-RU"/>
        </w:rPr>
        <w:t>р</w:t>
      </w:r>
      <w:r w:rsidRPr="004128F7">
        <w:rPr>
          <w:lang w:val="ru-RU"/>
        </w:rPr>
        <w:t>анственные свойства</w:t>
      </w:r>
    </w:p>
    <w:p w:rsidR="004128F7" w:rsidRPr="001B4AE5" w:rsidRDefault="004128F7" w:rsidP="00D26B98">
      <w:pPr>
        <w:numPr>
          <w:ilvl w:val="0"/>
          <w:numId w:val="22"/>
        </w:numPr>
        <w:rPr>
          <w:lang w:val="ru-RU"/>
        </w:rPr>
      </w:pPr>
      <w:r w:rsidRPr="004128F7">
        <w:rPr>
          <w:lang w:val="ru-RU"/>
        </w:rPr>
        <w:t>от</w:t>
      </w:r>
      <w:r w:rsidR="001B4AE5">
        <w:rPr>
          <w:lang w:val="ru-RU"/>
        </w:rPr>
        <w:t>р</w:t>
      </w:r>
      <w:r w:rsidRPr="004128F7">
        <w:rPr>
          <w:lang w:val="ru-RU"/>
        </w:rPr>
        <w:t>азить динамику изучаемых п</w:t>
      </w:r>
      <w:r w:rsidR="001B4AE5">
        <w:rPr>
          <w:lang w:val="ru-RU"/>
        </w:rPr>
        <w:t>р</w:t>
      </w:r>
      <w:r w:rsidRPr="004128F7">
        <w:rPr>
          <w:lang w:val="ru-RU"/>
        </w:rPr>
        <w:t>оцессов, зависимости и связи.</w:t>
      </w:r>
    </w:p>
    <w:p w:rsidR="00E03F67" w:rsidRPr="001B4AE5" w:rsidRDefault="00E03F67" w:rsidP="004128F7">
      <w:pPr>
        <w:rPr>
          <w:lang w:val="ru-RU"/>
        </w:rPr>
      </w:pPr>
    </w:p>
    <w:p w:rsidR="004128F7" w:rsidRDefault="004128F7" w:rsidP="004128F7">
      <w:pPr>
        <w:rPr>
          <w:lang w:val="ru-RU"/>
        </w:rPr>
      </w:pPr>
      <w:r w:rsidRPr="004128F7">
        <w:rPr>
          <w:lang w:val="ru-RU"/>
        </w:rPr>
        <w:t>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иальные модели не</w:t>
      </w:r>
      <w:r w:rsidR="001B4AE5">
        <w:rPr>
          <w:lang w:val="ru-RU"/>
        </w:rPr>
        <w:t>р</w:t>
      </w:r>
      <w:r w:rsidRPr="004128F7">
        <w:rPr>
          <w:lang w:val="ru-RU"/>
        </w:rPr>
        <w:t>аз</w:t>
      </w:r>
      <w:r w:rsidR="001B4AE5">
        <w:rPr>
          <w:lang w:val="ru-RU"/>
        </w:rPr>
        <w:t>р</w:t>
      </w:r>
      <w:r w:rsidRPr="004128F7">
        <w:rPr>
          <w:lang w:val="ru-RU"/>
        </w:rPr>
        <w:t>ывно связаны с объектами отношением аналогии. В этом свете 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иальные модели делятся на:</w:t>
      </w: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1475"/>
        <w:gridCol w:w="1272"/>
        <w:gridCol w:w="2110"/>
        <w:gridCol w:w="1408"/>
        <w:gridCol w:w="1933"/>
      </w:tblGrid>
      <w:tr w:rsidR="00D26B98">
        <w:tc>
          <w:tcPr>
            <w:tcW w:w="10106" w:type="dxa"/>
            <w:gridSpan w:val="6"/>
          </w:tcPr>
          <w:p w:rsidR="00D26B98" w:rsidRPr="00D26B98" w:rsidRDefault="00D26B98" w:rsidP="00D26B98">
            <w:pPr>
              <w:jc w:val="center"/>
              <w:rPr>
                <w:b/>
                <w:bCs/>
                <w:lang w:val="ru-RU"/>
              </w:rPr>
            </w:pPr>
            <w:r w:rsidRPr="00D26B98">
              <w:rPr>
                <w:b/>
                <w:bCs/>
                <w:lang w:val="ru-RU"/>
              </w:rPr>
              <w:t>Модели</w:t>
            </w:r>
          </w:p>
        </w:tc>
      </w:tr>
      <w:tr w:rsidR="00D26B98">
        <w:tc>
          <w:tcPr>
            <w:tcW w:w="4655" w:type="dxa"/>
            <w:gridSpan w:val="3"/>
          </w:tcPr>
          <w:p w:rsidR="00D26B98" w:rsidRPr="00D26B98" w:rsidRDefault="00D26B98" w:rsidP="00D26B98">
            <w:pPr>
              <w:jc w:val="center"/>
              <w:rPr>
                <w:b/>
                <w:bCs/>
                <w:lang w:val="ru-RU"/>
              </w:rPr>
            </w:pPr>
            <w:r w:rsidRPr="00D26B98">
              <w:rPr>
                <w:b/>
                <w:bCs/>
                <w:lang w:val="ru-RU"/>
              </w:rPr>
              <w:t>Мысленные</w:t>
            </w:r>
          </w:p>
        </w:tc>
        <w:tc>
          <w:tcPr>
            <w:tcW w:w="5451" w:type="dxa"/>
            <w:gridSpan w:val="3"/>
          </w:tcPr>
          <w:p w:rsidR="00D26B98" w:rsidRPr="00D26B98" w:rsidRDefault="00D26B98" w:rsidP="00D26B98">
            <w:pPr>
              <w:jc w:val="center"/>
              <w:rPr>
                <w:b/>
                <w:bCs/>
                <w:lang w:val="ru-RU"/>
              </w:rPr>
            </w:pPr>
            <w:r w:rsidRPr="00D26B98">
              <w:rPr>
                <w:b/>
                <w:bCs/>
                <w:lang w:val="ru-RU"/>
              </w:rPr>
              <w:t>Материальные</w:t>
            </w:r>
          </w:p>
        </w:tc>
      </w:tr>
      <w:tr w:rsidR="00D26B98">
        <w:tc>
          <w:tcPr>
            <w:tcW w:w="1908" w:type="dxa"/>
          </w:tcPr>
          <w:p w:rsidR="00D26B98" w:rsidRPr="00D26B98" w:rsidRDefault="00D26B98" w:rsidP="00D26B9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26B98">
              <w:rPr>
                <w:b/>
                <w:bCs/>
                <w:sz w:val="20"/>
                <w:szCs w:val="20"/>
                <w:lang w:val="ru-RU"/>
              </w:rPr>
              <w:t>Образные</w:t>
            </w:r>
          </w:p>
        </w:tc>
        <w:tc>
          <w:tcPr>
            <w:tcW w:w="1475" w:type="dxa"/>
          </w:tcPr>
          <w:p w:rsidR="00D26B98" w:rsidRPr="00D26B98" w:rsidRDefault="00D26B98" w:rsidP="00D26B9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26B98">
              <w:rPr>
                <w:b/>
                <w:bCs/>
                <w:sz w:val="20"/>
                <w:szCs w:val="20"/>
                <w:lang w:val="ru-RU"/>
              </w:rPr>
              <w:t>Смешанные</w:t>
            </w:r>
          </w:p>
        </w:tc>
        <w:tc>
          <w:tcPr>
            <w:tcW w:w="1272" w:type="dxa"/>
          </w:tcPr>
          <w:p w:rsidR="00D26B98" w:rsidRPr="00D26B98" w:rsidRDefault="00D26B98" w:rsidP="00D26B9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26B98">
              <w:rPr>
                <w:b/>
                <w:bCs/>
                <w:sz w:val="20"/>
                <w:szCs w:val="20"/>
                <w:lang w:val="ru-RU"/>
              </w:rPr>
              <w:t>Знаковые</w:t>
            </w:r>
          </w:p>
        </w:tc>
        <w:tc>
          <w:tcPr>
            <w:tcW w:w="2110" w:type="dxa"/>
          </w:tcPr>
          <w:p w:rsidR="00D26B98" w:rsidRPr="00D26B98" w:rsidRDefault="00D26B98" w:rsidP="00D26B9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26B98">
              <w:rPr>
                <w:b/>
                <w:bCs/>
                <w:sz w:val="20"/>
                <w:szCs w:val="20"/>
                <w:lang w:val="ru-RU"/>
              </w:rPr>
              <w:t>Пространственно</w:t>
            </w:r>
            <w:r w:rsidRPr="00D26B98">
              <w:rPr>
                <w:b/>
                <w:bCs/>
                <w:sz w:val="20"/>
                <w:szCs w:val="20"/>
                <w:lang w:val="ru-RU"/>
              </w:rPr>
              <w:br/>
              <w:t>подобные</w:t>
            </w:r>
          </w:p>
        </w:tc>
        <w:tc>
          <w:tcPr>
            <w:tcW w:w="1408" w:type="dxa"/>
          </w:tcPr>
          <w:p w:rsidR="00D26B98" w:rsidRPr="00D26B98" w:rsidRDefault="00D26B98" w:rsidP="00D26B9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26B98">
              <w:rPr>
                <w:b/>
                <w:bCs/>
                <w:sz w:val="20"/>
                <w:szCs w:val="20"/>
                <w:lang w:val="ru-RU"/>
              </w:rPr>
              <w:t>Физически</w:t>
            </w:r>
            <w:r w:rsidRPr="00D26B98">
              <w:rPr>
                <w:b/>
                <w:bCs/>
                <w:sz w:val="20"/>
                <w:szCs w:val="20"/>
                <w:lang w:val="ru-RU"/>
              </w:rPr>
              <w:br/>
              <w:t>подобные</w:t>
            </w:r>
          </w:p>
        </w:tc>
        <w:tc>
          <w:tcPr>
            <w:tcW w:w="1933" w:type="dxa"/>
          </w:tcPr>
          <w:p w:rsidR="00D26B98" w:rsidRPr="00D26B98" w:rsidRDefault="00D26B98" w:rsidP="00D26B9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26B98">
              <w:rPr>
                <w:b/>
                <w:bCs/>
                <w:sz w:val="20"/>
                <w:szCs w:val="20"/>
                <w:lang w:val="ru-RU"/>
              </w:rPr>
              <w:t>Математически</w:t>
            </w:r>
            <w:r w:rsidRPr="00D26B98">
              <w:rPr>
                <w:b/>
                <w:bCs/>
                <w:sz w:val="20"/>
                <w:szCs w:val="20"/>
                <w:lang w:val="ru-RU"/>
              </w:rPr>
              <w:br/>
              <w:t>подобные</w:t>
            </w:r>
          </w:p>
        </w:tc>
      </w:tr>
      <w:tr w:rsidR="00D26B98">
        <w:tc>
          <w:tcPr>
            <w:tcW w:w="1908" w:type="dxa"/>
          </w:tcPr>
          <w:p w:rsidR="00D26B98" w:rsidRPr="00D26B98" w:rsidRDefault="00D26B98" w:rsidP="00D26B98">
            <w:pPr>
              <w:rPr>
                <w:sz w:val="20"/>
                <w:szCs w:val="20"/>
                <w:lang w:val="ru-RU"/>
              </w:rPr>
            </w:pPr>
            <w:r w:rsidRPr="00D26B98">
              <w:rPr>
                <w:sz w:val="20"/>
                <w:szCs w:val="20"/>
                <w:lang w:val="ru-RU"/>
              </w:rPr>
              <w:t>Гипотетические модели,</w:t>
            </w:r>
          </w:p>
          <w:p w:rsidR="00D26B98" w:rsidRPr="00D26B98" w:rsidRDefault="00D26B98" w:rsidP="00D26B98">
            <w:pPr>
              <w:rPr>
                <w:sz w:val="20"/>
                <w:szCs w:val="20"/>
                <w:lang w:val="ru-RU"/>
              </w:rPr>
            </w:pPr>
            <w:r w:rsidRPr="00D26B98">
              <w:rPr>
                <w:sz w:val="20"/>
                <w:szCs w:val="20"/>
                <w:lang w:val="ru-RU"/>
              </w:rPr>
              <w:t>Модели – аналоги,</w:t>
            </w:r>
          </w:p>
          <w:p w:rsidR="00D26B98" w:rsidRPr="00D26B98" w:rsidRDefault="00D26B98" w:rsidP="00D26B98">
            <w:pPr>
              <w:rPr>
                <w:sz w:val="20"/>
                <w:szCs w:val="20"/>
                <w:lang w:val="ru-RU"/>
              </w:rPr>
            </w:pPr>
            <w:r w:rsidRPr="00D26B98">
              <w:rPr>
                <w:sz w:val="20"/>
                <w:szCs w:val="20"/>
                <w:lang w:val="ru-RU"/>
              </w:rPr>
              <w:t xml:space="preserve">Модели - идеализация </w:t>
            </w:r>
          </w:p>
          <w:p w:rsidR="00D26B98" w:rsidRPr="00D26B98" w:rsidRDefault="00D26B98" w:rsidP="004128F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75" w:type="dxa"/>
          </w:tcPr>
          <w:p w:rsidR="00D26B98" w:rsidRDefault="00D26B98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Схемы,</w:t>
            </w:r>
          </w:p>
          <w:p w:rsidR="00D26B98" w:rsidRDefault="00D26B98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Графы,</w:t>
            </w:r>
          </w:p>
          <w:p w:rsidR="00D26B98" w:rsidRDefault="00D26B98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Карты,</w:t>
            </w:r>
            <w:r>
              <w:rPr>
                <w:sz w:val="20"/>
                <w:szCs w:val="20"/>
                <w:lang w:val="ru-RU"/>
              </w:rPr>
              <w:br/>
              <w:t>Структурные формулы,</w:t>
            </w:r>
          </w:p>
          <w:p w:rsidR="00D26B98" w:rsidRDefault="00D26B98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Чертежи,</w:t>
            </w:r>
          </w:p>
          <w:p w:rsidR="00D26B98" w:rsidRPr="00D26B98" w:rsidRDefault="00D26B98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Графики</w:t>
            </w:r>
          </w:p>
        </w:tc>
        <w:tc>
          <w:tcPr>
            <w:tcW w:w="1272" w:type="dxa"/>
          </w:tcPr>
          <w:p w:rsidR="00D26B98" w:rsidRPr="00D26B98" w:rsidRDefault="00D26B98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Определенным образом интерпретированные знаковые системы</w:t>
            </w:r>
          </w:p>
        </w:tc>
        <w:tc>
          <w:tcPr>
            <w:tcW w:w="2110" w:type="dxa"/>
          </w:tcPr>
          <w:p w:rsidR="00D26B98" w:rsidRDefault="00D26B98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Макеты,</w:t>
            </w:r>
          </w:p>
          <w:p w:rsidR="00D26B98" w:rsidRDefault="00D26B98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Компоновки,</w:t>
            </w:r>
            <w:r>
              <w:rPr>
                <w:sz w:val="20"/>
                <w:szCs w:val="20"/>
                <w:lang w:val="ru-RU"/>
              </w:rPr>
              <w:br/>
              <w:t>Пространственные модели,</w:t>
            </w:r>
          </w:p>
          <w:p w:rsidR="00D26B98" w:rsidRPr="00D26B98" w:rsidRDefault="00D26B98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Муляжи</w:t>
            </w:r>
          </w:p>
        </w:tc>
        <w:tc>
          <w:tcPr>
            <w:tcW w:w="1408" w:type="dxa"/>
          </w:tcPr>
          <w:p w:rsidR="00D26B98" w:rsidRPr="00D26B98" w:rsidRDefault="00D26B98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Модели, обладающие механическим, динамическим и др. видами физического подобия с оригиналом</w:t>
            </w:r>
          </w:p>
        </w:tc>
        <w:tc>
          <w:tcPr>
            <w:tcW w:w="1933" w:type="dxa"/>
          </w:tcPr>
          <w:p w:rsidR="00D26B98" w:rsidRDefault="00652386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Аналоговые модели,</w:t>
            </w:r>
            <w:r>
              <w:rPr>
                <w:sz w:val="20"/>
                <w:szCs w:val="20"/>
                <w:lang w:val="ru-RU"/>
              </w:rPr>
              <w:br/>
              <w:t>Структурные модели,</w:t>
            </w:r>
          </w:p>
          <w:p w:rsidR="00652386" w:rsidRDefault="00652386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Цифровые машины,</w:t>
            </w:r>
          </w:p>
          <w:p w:rsidR="00652386" w:rsidRPr="00D26B98" w:rsidRDefault="00652386" w:rsidP="004128F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Функциональные кибернетические устройства</w:t>
            </w:r>
          </w:p>
        </w:tc>
      </w:tr>
    </w:tbl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0A14D4">
      <w:pPr>
        <w:ind w:firstLine="720"/>
        <w:jc w:val="both"/>
        <w:rPr>
          <w:lang w:val="ru-RU"/>
        </w:rPr>
      </w:pPr>
      <w:r w:rsidRPr="004128F7">
        <w:rPr>
          <w:lang w:val="ru-RU"/>
        </w:rPr>
        <w:t>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иальные модели не</w:t>
      </w:r>
      <w:r w:rsidR="001B4AE5">
        <w:rPr>
          <w:lang w:val="ru-RU"/>
        </w:rPr>
        <w:t>р</w:t>
      </w:r>
      <w:r w:rsidRPr="004128F7">
        <w:rPr>
          <w:lang w:val="ru-RU"/>
        </w:rPr>
        <w:t>аз</w:t>
      </w:r>
      <w:r w:rsidR="001B4AE5">
        <w:rPr>
          <w:lang w:val="ru-RU"/>
        </w:rPr>
        <w:t>р</w:t>
      </w:r>
      <w:r w:rsidRPr="004128F7">
        <w:rPr>
          <w:lang w:val="ru-RU"/>
        </w:rPr>
        <w:t>ывно связаны с вооб</w:t>
      </w:r>
      <w:r w:rsidR="001B4AE5">
        <w:rPr>
          <w:lang w:val="ru-RU"/>
        </w:rPr>
        <w:t>р</w:t>
      </w:r>
      <w:r w:rsidRPr="004128F7">
        <w:rPr>
          <w:lang w:val="ru-RU"/>
        </w:rPr>
        <w:t>ажаемыми (даже,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ежде, чем что-либо пост</w:t>
      </w:r>
      <w:r w:rsidR="001B4AE5">
        <w:rPr>
          <w:lang w:val="ru-RU"/>
        </w:rPr>
        <w:t>р</w:t>
      </w:r>
      <w:r w:rsidRPr="004128F7">
        <w:rPr>
          <w:lang w:val="ru-RU"/>
        </w:rPr>
        <w:t>оить - сначала тео</w:t>
      </w:r>
      <w:r w:rsidR="001B4AE5">
        <w:rPr>
          <w:lang w:val="ru-RU"/>
        </w:rPr>
        <w:t>р</w:t>
      </w:r>
      <w:r w:rsidRPr="004128F7">
        <w:rPr>
          <w:lang w:val="ru-RU"/>
        </w:rPr>
        <w:t>етическое п</w:t>
      </w:r>
      <w:r w:rsidR="001B4AE5">
        <w:rPr>
          <w:lang w:val="ru-RU"/>
        </w:rPr>
        <w:t>р</w:t>
      </w:r>
      <w:r w:rsidRPr="004128F7">
        <w:rPr>
          <w:lang w:val="ru-RU"/>
        </w:rPr>
        <w:t>едставление,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обоснование). эти модели остаются мысленными даже в том случае, если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они воплощены в какой-либо 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иальной фо</w:t>
      </w:r>
      <w:r w:rsidR="001B4AE5">
        <w:rPr>
          <w:lang w:val="ru-RU"/>
        </w:rPr>
        <w:t>р</w:t>
      </w:r>
      <w:r w:rsidRPr="004128F7">
        <w:rPr>
          <w:lang w:val="ru-RU"/>
        </w:rPr>
        <w:t>ме. Большинство этих моделей не п</w:t>
      </w:r>
      <w:r w:rsidR="001B4AE5">
        <w:rPr>
          <w:lang w:val="ru-RU"/>
        </w:rPr>
        <w:t>р</w:t>
      </w:r>
      <w:r w:rsidRPr="004128F7">
        <w:rPr>
          <w:lang w:val="ru-RU"/>
        </w:rPr>
        <w:t>етендует на 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иальное воплощение. По фо</w:t>
      </w:r>
      <w:r w:rsidR="001B4AE5">
        <w:rPr>
          <w:lang w:val="ru-RU"/>
        </w:rPr>
        <w:t>р</w:t>
      </w:r>
      <w:r w:rsidRPr="004128F7">
        <w:rPr>
          <w:lang w:val="ru-RU"/>
        </w:rPr>
        <w:t>ме они могут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быть: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0A14D4" w:rsidP="000A14D4">
      <w:pPr>
        <w:numPr>
          <w:ilvl w:val="0"/>
          <w:numId w:val="24"/>
        </w:numPr>
        <w:rPr>
          <w:lang w:val="ru-RU"/>
        </w:rPr>
      </w:pPr>
      <w:r>
        <w:rPr>
          <w:lang w:val="ru-RU"/>
        </w:rPr>
        <w:t>О</w:t>
      </w:r>
      <w:r w:rsidR="004128F7" w:rsidRPr="004128F7">
        <w:rPr>
          <w:lang w:val="ru-RU"/>
        </w:rPr>
        <w:t>б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азные, пост</w:t>
      </w:r>
      <w:r w:rsidR="001B4AE5">
        <w:rPr>
          <w:lang w:val="ru-RU"/>
        </w:rPr>
        <w:t>р</w:t>
      </w:r>
      <w:r>
        <w:rPr>
          <w:lang w:val="ru-RU"/>
        </w:rPr>
        <w:t>оенные из чув</w:t>
      </w:r>
      <w:r w:rsidR="004128F7" w:rsidRPr="004128F7">
        <w:rPr>
          <w:lang w:val="ru-RU"/>
        </w:rPr>
        <w:t>с</w:t>
      </w:r>
      <w:r>
        <w:rPr>
          <w:lang w:val="ru-RU"/>
        </w:rPr>
        <w:t>т</w:t>
      </w:r>
      <w:r w:rsidR="004128F7" w:rsidRPr="004128F7">
        <w:rPr>
          <w:lang w:val="ru-RU"/>
        </w:rPr>
        <w:t>венно наглядных элементов.</w:t>
      </w:r>
    </w:p>
    <w:p w:rsidR="004128F7" w:rsidRPr="004128F7" w:rsidRDefault="000A14D4" w:rsidP="000A14D4">
      <w:pPr>
        <w:numPr>
          <w:ilvl w:val="0"/>
          <w:numId w:val="24"/>
        </w:numPr>
        <w:rPr>
          <w:lang w:val="ru-RU"/>
        </w:rPr>
      </w:pPr>
      <w:r>
        <w:rPr>
          <w:lang w:val="ru-RU"/>
        </w:rPr>
        <w:t>З</w:t>
      </w:r>
      <w:r w:rsidR="004128F7" w:rsidRPr="004128F7">
        <w:rPr>
          <w:lang w:val="ru-RU"/>
        </w:rPr>
        <w:t>наковые. В этих моделях элементы отно</w:t>
      </w:r>
      <w:r>
        <w:rPr>
          <w:lang w:val="ru-RU"/>
        </w:rPr>
        <w:t>шения и свой</w:t>
      </w:r>
      <w:r w:rsidR="004128F7" w:rsidRPr="004128F7">
        <w:rPr>
          <w:lang w:val="ru-RU"/>
        </w:rPr>
        <w:t>с</w:t>
      </w:r>
      <w:r>
        <w:rPr>
          <w:lang w:val="ru-RU"/>
        </w:rPr>
        <w:t>т</w:t>
      </w:r>
      <w:r w:rsidR="004128F7" w:rsidRPr="004128F7">
        <w:rPr>
          <w:lang w:val="ru-RU"/>
        </w:rPr>
        <w:t>ва модели</w:t>
      </w:r>
      <w:r>
        <w:rPr>
          <w:lang w:val="ru-RU"/>
        </w:rPr>
        <w:t>р</w:t>
      </w:r>
      <w:r w:rsidR="004128F7" w:rsidRPr="004128F7">
        <w:rPr>
          <w:lang w:val="ru-RU"/>
        </w:rPr>
        <w:t>уемых</w:t>
      </w:r>
      <w:r w:rsidR="00907B70" w:rsidRPr="00907B70">
        <w:rPr>
          <w:lang w:val="ru-RU"/>
        </w:rPr>
        <w:t xml:space="preserve"> </w:t>
      </w:r>
      <w:r w:rsidR="004128F7" w:rsidRPr="004128F7">
        <w:rPr>
          <w:lang w:val="ru-RU"/>
        </w:rPr>
        <w:t>явлений вы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ажены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 помощи оп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 xml:space="preserve">еделенных знаков.   </w:t>
      </w:r>
    </w:p>
    <w:p w:rsidR="004128F7" w:rsidRPr="004128F7" w:rsidRDefault="000A14D4" w:rsidP="000A14D4">
      <w:pPr>
        <w:numPr>
          <w:ilvl w:val="0"/>
          <w:numId w:val="24"/>
        </w:numPr>
        <w:rPr>
          <w:lang w:val="ru-RU"/>
        </w:rPr>
      </w:pPr>
      <w:r>
        <w:rPr>
          <w:lang w:val="ru-RU"/>
        </w:rPr>
        <w:t>С</w:t>
      </w:r>
      <w:r w:rsidR="004128F7" w:rsidRPr="004128F7">
        <w:rPr>
          <w:lang w:val="ru-RU"/>
        </w:rPr>
        <w:t>мешанные, сочетающие свойства и об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азных, и знаковых моделей.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0A14D4">
      <w:pPr>
        <w:ind w:firstLine="720"/>
        <w:rPr>
          <w:lang w:val="ru-RU"/>
        </w:rPr>
      </w:pPr>
      <w:r w:rsidRPr="004128F7">
        <w:rPr>
          <w:lang w:val="ru-RU"/>
        </w:rPr>
        <w:t>Достоинства данной классификации в том, что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она дает хо</w:t>
      </w:r>
      <w:r w:rsidR="001B4AE5">
        <w:rPr>
          <w:lang w:val="ru-RU"/>
        </w:rPr>
        <w:t>р</w:t>
      </w:r>
      <w:r w:rsidRPr="004128F7">
        <w:rPr>
          <w:lang w:val="ru-RU"/>
        </w:rPr>
        <w:t>ошую основу для анализа двух основных функций модели:</w:t>
      </w:r>
    </w:p>
    <w:p w:rsidR="004128F7" w:rsidRPr="004128F7" w:rsidRDefault="004128F7" w:rsidP="000A14D4">
      <w:pPr>
        <w:numPr>
          <w:ilvl w:val="0"/>
          <w:numId w:val="25"/>
        </w:numPr>
        <w:rPr>
          <w:lang w:val="ru-RU"/>
        </w:rPr>
      </w:pP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актической (в качестве о</w:t>
      </w:r>
      <w:r w:rsidR="001B4AE5">
        <w:rPr>
          <w:lang w:val="ru-RU"/>
        </w:rPr>
        <w:t>р</w:t>
      </w:r>
      <w:r w:rsidRPr="004128F7">
        <w:rPr>
          <w:lang w:val="ru-RU"/>
        </w:rPr>
        <w:t>удия и с</w:t>
      </w:r>
      <w:r w:rsidR="001B4AE5">
        <w:rPr>
          <w:lang w:val="ru-RU"/>
        </w:rPr>
        <w:t>р</w:t>
      </w:r>
      <w:r w:rsidRPr="004128F7">
        <w:rPr>
          <w:lang w:val="ru-RU"/>
        </w:rPr>
        <w:t>едства научного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имента)</w:t>
      </w:r>
    </w:p>
    <w:p w:rsidR="004128F7" w:rsidRPr="004128F7" w:rsidRDefault="004128F7" w:rsidP="000A14D4">
      <w:pPr>
        <w:numPr>
          <w:ilvl w:val="0"/>
          <w:numId w:val="25"/>
        </w:numPr>
        <w:rPr>
          <w:lang w:val="ru-RU"/>
        </w:rPr>
      </w:pPr>
      <w:r w:rsidRPr="004128F7">
        <w:rPr>
          <w:lang w:val="ru-RU"/>
        </w:rPr>
        <w:t>тео</w:t>
      </w:r>
      <w:r w:rsidR="001B4AE5">
        <w:rPr>
          <w:lang w:val="ru-RU"/>
        </w:rPr>
        <w:t>р</w:t>
      </w:r>
      <w:r w:rsidRPr="004128F7">
        <w:rPr>
          <w:lang w:val="ru-RU"/>
        </w:rPr>
        <w:t>етической (в качестве специфического об</w:t>
      </w:r>
      <w:r w:rsidR="001B4AE5">
        <w:rPr>
          <w:lang w:val="ru-RU"/>
        </w:rPr>
        <w:t>р</w:t>
      </w:r>
      <w:r w:rsidRPr="004128F7">
        <w:rPr>
          <w:lang w:val="ru-RU"/>
        </w:rPr>
        <w:t>аза действительности,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в кото</w:t>
      </w:r>
      <w:r w:rsidR="001B4AE5">
        <w:rPr>
          <w:lang w:val="ru-RU"/>
        </w:rPr>
        <w:t>р</w:t>
      </w:r>
      <w:r w:rsidRPr="004128F7">
        <w:rPr>
          <w:lang w:val="ru-RU"/>
        </w:rPr>
        <w:t>ом соде</w:t>
      </w:r>
      <w:r w:rsidR="001B4AE5">
        <w:rPr>
          <w:lang w:val="ru-RU"/>
        </w:rPr>
        <w:t>р</w:t>
      </w:r>
      <w:r w:rsidRPr="004128F7">
        <w:rPr>
          <w:lang w:val="ru-RU"/>
        </w:rPr>
        <w:t>жатся</w:t>
      </w:r>
      <w:r w:rsidR="000A14D4">
        <w:rPr>
          <w:lang w:val="ru-RU"/>
        </w:rPr>
        <w:t xml:space="preserve"> </w:t>
      </w:r>
      <w:r w:rsidRPr="004128F7">
        <w:rPr>
          <w:lang w:val="ru-RU"/>
        </w:rPr>
        <w:t>элементы логического и чувственного, абст</w:t>
      </w:r>
      <w:r w:rsidR="001B4AE5">
        <w:rPr>
          <w:lang w:val="ru-RU"/>
        </w:rPr>
        <w:t>р</w:t>
      </w:r>
      <w:r w:rsidRPr="004128F7">
        <w:rPr>
          <w:lang w:val="ru-RU"/>
        </w:rPr>
        <w:t>актного и конк</w:t>
      </w:r>
      <w:r w:rsidR="001B4AE5">
        <w:rPr>
          <w:lang w:val="ru-RU"/>
        </w:rPr>
        <w:t>р</w:t>
      </w:r>
      <w:r w:rsidRPr="004128F7">
        <w:rPr>
          <w:lang w:val="ru-RU"/>
        </w:rPr>
        <w:t>етного, общего и единичного).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0A14D4">
      <w:pPr>
        <w:ind w:firstLine="720"/>
        <w:rPr>
          <w:lang w:val="ru-RU"/>
        </w:rPr>
      </w:pPr>
      <w:r w:rsidRPr="004128F7">
        <w:rPr>
          <w:lang w:val="ru-RU"/>
        </w:rPr>
        <w:t>Д</w:t>
      </w:r>
      <w:r w:rsidR="001B4AE5">
        <w:rPr>
          <w:lang w:val="ru-RU"/>
        </w:rPr>
        <w:t>р</w:t>
      </w:r>
      <w:r w:rsidRPr="004128F7">
        <w:rPr>
          <w:lang w:val="ru-RU"/>
        </w:rPr>
        <w:t>угая классификация есть у Б.А. Глинского в его книге "Модели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ование как метод научного исследования", где на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яду с обычным делением моделей по способу их </w:t>
      </w:r>
      <w:r w:rsidR="001B4AE5">
        <w:rPr>
          <w:lang w:val="ru-RU"/>
        </w:rPr>
        <w:t>р</w:t>
      </w:r>
      <w:r w:rsidRPr="004128F7">
        <w:rPr>
          <w:lang w:val="ru-RU"/>
        </w:rPr>
        <w:t>еализации, они делятся и по ха</w:t>
      </w:r>
      <w:r w:rsidR="001B4AE5">
        <w:rPr>
          <w:lang w:val="ru-RU"/>
        </w:rPr>
        <w:t>р</w:t>
      </w:r>
      <w:r w:rsidRPr="004128F7">
        <w:rPr>
          <w:lang w:val="ru-RU"/>
        </w:rPr>
        <w:t>акте</w:t>
      </w:r>
      <w:r w:rsidR="001B4AE5">
        <w:rPr>
          <w:lang w:val="ru-RU"/>
        </w:rPr>
        <w:t>р</w:t>
      </w:r>
      <w:r w:rsidRPr="004128F7">
        <w:rPr>
          <w:lang w:val="ru-RU"/>
        </w:rPr>
        <w:t>у восп</w:t>
      </w:r>
      <w:r w:rsidR="001B4AE5">
        <w:rPr>
          <w:lang w:val="ru-RU"/>
        </w:rPr>
        <w:t>р</w:t>
      </w:r>
      <w:r w:rsidRPr="004128F7">
        <w:rPr>
          <w:lang w:val="ru-RU"/>
        </w:rPr>
        <w:t>оизведения сто</w:t>
      </w:r>
      <w:r w:rsidR="001B4AE5">
        <w:rPr>
          <w:lang w:val="ru-RU"/>
        </w:rPr>
        <w:t>р</w:t>
      </w:r>
      <w:r w:rsidRPr="004128F7">
        <w:rPr>
          <w:lang w:val="ru-RU"/>
        </w:rPr>
        <w:t>он о</w:t>
      </w:r>
      <w:r w:rsidR="001B4AE5">
        <w:rPr>
          <w:lang w:val="ru-RU"/>
        </w:rPr>
        <w:t>р</w:t>
      </w:r>
      <w:r w:rsidRPr="004128F7">
        <w:rPr>
          <w:lang w:val="ru-RU"/>
        </w:rPr>
        <w:t>игинала:</w:t>
      </w:r>
    </w:p>
    <w:p w:rsidR="004128F7" w:rsidRPr="004128F7" w:rsidRDefault="004128F7" w:rsidP="000A14D4">
      <w:pPr>
        <w:numPr>
          <w:ilvl w:val="0"/>
          <w:numId w:val="26"/>
        </w:numPr>
        <w:rPr>
          <w:lang w:val="ru-RU"/>
        </w:rPr>
      </w:pPr>
      <w:r w:rsidRPr="004128F7">
        <w:rPr>
          <w:lang w:val="ru-RU"/>
        </w:rPr>
        <w:t>субстанциональные</w:t>
      </w:r>
    </w:p>
    <w:p w:rsidR="004128F7" w:rsidRPr="004128F7" w:rsidRDefault="004128F7" w:rsidP="000A14D4">
      <w:pPr>
        <w:numPr>
          <w:ilvl w:val="0"/>
          <w:numId w:val="26"/>
        </w:numPr>
        <w:rPr>
          <w:lang w:val="ru-RU"/>
        </w:rPr>
      </w:pPr>
      <w:r w:rsidRPr="004128F7">
        <w:rPr>
          <w:lang w:val="ru-RU"/>
        </w:rPr>
        <w:t>ст</w:t>
      </w:r>
      <w:r w:rsidR="001B4AE5">
        <w:rPr>
          <w:lang w:val="ru-RU"/>
        </w:rPr>
        <w:t>р</w:t>
      </w:r>
      <w:r w:rsidRPr="004128F7">
        <w:rPr>
          <w:lang w:val="ru-RU"/>
        </w:rPr>
        <w:t>укту</w:t>
      </w:r>
      <w:r w:rsidR="001B4AE5">
        <w:rPr>
          <w:lang w:val="ru-RU"/>
        </w:rPr>
        <w:t>р</w:t>
      </w:r>
      <w:r w:rsidRPr="004128F7">
        <w:rPr>
          <w:lang w:val="ru-RU"/>
        </w:rPr>
        <w:t>ные</w:t>
      </w:r>
    </w:p>
    <w:p w:rsidR="004128F7" w:rsidRPr="004128F7" w:rsidRDefault="004128F7" w:rsidP="000A14D4">
      <w:pPr>
        <w:numPr>
          <w:ilvl w:val="0"/>
          <w:numId w:val="26"/>
        </w:numPr>
        <w:rPr>
          <w:lang w:val="ru-RU"/>
        </w:rPr>
      </w:pPr>
      <w:r w:rsidRPr="004128F7">
        <w:rPr>
          <w:lang w:val="ru-RU"/>
        </w:rPr>
        <w:t>функциональные</w:t>
      </w:r>
    </w:p>
    <w:p w:rsidR="004128F7" w:rsidRPr="004128F7" w:rsidRDefault="004128F7" w:rsidP="000A14D4">
      <w:pPr>
        <w:numPr>
          <w:ilvl w:val="0"/>
          <w:numId w:val="26"/>
        </w:numPr>
        <w:rPr>
          <w:lang w:val="ru-RU"/>
        </w:rPr>
      </w:pPr>
      <w:r w:rsidRPr="004128F7">
        <w:rPr>
          <w:lang w:val="ru-RU"/>
        </w:rPr>
        <w:t>смешанные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0A14D4">
      <w:pPr>
        <w:ind w:firstLine="720"/>
        <w:rPr>
          <w:lang w:val="ru-RU"/>
        </w:rPr>
      </w:pPr>
      <w:r w:rsidRPr="004128F7">
        <w:rPr>
          <w:lang w:val="ru-RU"/>
        </w:rPr>
        <w:t>А.Н. Коче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гин </w:t>
      </w:r>
      <w:r w:rsidR="000A14D4">
        <w:rPr>
          <w:lang w:val="ru-RU"/>
        </w:rPr>
        <w:fldChar w:fldCharType="begin"/>
      </w:r>
      <w:r w:rsidR="000A14D4">
        <w:rPr>
          <w:lang w:val="ru-RU"/>
        </w:rPr>
        <w:instrText xml:space="preserve"> REF _Ref51905705 \n \h </w:instrText>
      </w:r>
      <w:r w:rsidR="000A14D4">
        <w:rPr>
          <w:lang w:val="ru-RU"/>
        </w:rPr>
      </w:r>
      <w:r w:rsidR="000A14D4">
        <w:rPr>
          <w:lang w:val="ru-RU"/>
        </w:rPr>
        <w:fldChar w:fldCharType="separate"/>
      </w:r>
      <w:r w:rsidR="000A14D4">
        <w:rPr>
          <w:cs/>
          <w:lang w:val="ru-RU"/>
        </w:rPr>
        <w:t>‎</w:t>
      </w:r>
      <w:r w:rsidR="000A14D4">
        <w:rPr>
          <w:lang w:val="ru-RU"/>
        </w:rPr>
        <w:t>[3]</w:t>
      </w:r>
      <w:r w:rsidR="000A14D4">
        <w:rPr>
          <w:lang w:val="ru-RU"/>
        </w:rPr>
        <w:fldChar w:fldCharType="end"/>
      </w:r>
      <w:r w:rsidRPr="004128F7">
        <w:rPr>
          <w:lang w:val="ru-RU"/>
        </w:rPr>
        <w:t xml:space="preserve"> 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едлагает </w:t>
      </w:r>
      <w:r w:rsidR="001B4AE5">
        <w:rPr>
          <w:lang w:val="ru-RU"/>
        </w:rPr>
        <w:t>р</w:t>
      </w:r>
      <w:r w:rsidRPr="004128F7">
        <w:rPr>
          <w:lang w:val="ru-RU"/>
        </w:rPr>
        <w:t>ассмат</w:t>
      </w:r>
      <w:r w:rsidR="001B4AE5">
        <w:rPr>
          <w:lang w:val="ru-RU"/>
        </w:rPr>
        <w:t>р</w:t>
      </w:r>
      <w:r w:rsidRPr="004128F7">
        <w:rPr>
          <w:lang w:val="ru-RU"/>
        </w:rPr>
        <w:t>ивать и такие классификационные п</w:t>
      </w:r>
      <w:r w:rsidR="001B4AE5">
        <w:rPr>
          <w:lang w:val="ru-RU"/>
        </w:rPr>
        <w:t>р</w:t>
      </w:r>
      <w:r w:rsidRPr="004128F7">
        <w:rPr>
          <w:lang w:val="ru-RU"/>
        </w:rPr>
        <w:t>изнаки, как: п</w:t>
      </w:r>
      <w:r w:rsidR="001B4AE5">
        <w:rPr>
          <w:lang w:val="ru-RU"/>
        </w:rPr>
        <w:t>р</w:t>
      </w:r>
      <w:r w:rsidRPr="004128F7">
        <w:rPr>
          <w:lang w:val="ru-RU"/>
        </w:rPr>
        <w:t>и</w:t>
      </w:r>
      <w:r w:rsidR="001B4AE5">
        <w:rPr>
          <w:lang w:val="ru-RU"/>
        </w:rPr>
        <w:t>р</w:t>
      </w:r>
      <w:r w:rsidRPr="004128F7">
        <w:rPr>
          <w:lang w:val="ru-RU"/>
        </w:rPr>
        <w:t>ода модели</w:t>
      </w:r>
      <w:r w:rsidR="001B4AE5">
        <w:rPr>
          <w:lang w:val="ru-RU"/>
        </w:rPr>
        <w:t>р</w:t>
      </w:r>
      <w:r w:rsidRPr="004128F7">
        <w:rPr>
          <w:lang w:val="ru-RU"/>
        </w:rPr>
        <w:t>уемых явлений, степень точности,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объем отоб</w:t>
      </w:r>
      <w:r w:rsidR="001B4AE5">
        <w:rPr>
          <w:lang w:val="ru-RU"/>
        </w:rPr>
        <w:t>р</w:t>
      </w:r>
      <w:r w:rsidRPr="004128F7">
        <w:rPr>
          <w:lang w:val="ru-RU"/>
        </w:rPr>
        <w:t>ажаемых свойств и д</w:t>
      </w:r>
      <w:r w:rsidR="001B4AE5">
        <w:rPr>
          <w:lang w:val="ru-RU"/>
        </w:rPr>
        <w:t>р</w:t>
      </w:r>
      <w:r w:rsidRPr="004128F7">
        <w:rPr>
          <w:lang w:val="ru-RU"/>
        </w:rPr>
        <w:t>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B90C39">
      <w:pPr>
        <w:ind w:firstLine="720"/>
        <w:jc w:val="both"/>
        <w:rPr>
          <w:lang w:val="ru-RU"/>
        </w:rPr>
      </w:pPr>
      <w:r w:rsidRPr="004128F7">
        <w:rPr>
          <w:lang w:val="ru-RU"/>
        </w:rPr>
        <w:t>Тепе</w:t>
      </w:r>
      <w:r w:rsidR="001B4AE5">
        <w:rPr>
          <w:lang w:val="ru-RU"/>
        </w:rPr>
        <w:t>р</w:t>
      </w:r>
      <w:r w:rsidRPr="004128F7">
        <w:rPr>
          <w:lang w:val="ru-RU"/>
        </w:rPr>
        <w:t>ь пе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ейдем к </w:t>
      </w:r>
      <w:r w:rsidR="001B4AE5">
        <w:rPr>
          <w:lang w:val="ru-RU"/>
        </w:rPr>
        <w:t>р</w:t>
      </w:r>
      <w:r w:rsidRPr="004128F7">
        <w:rPr>
          <w:lang w:val="ru-RU"/>
        </w:rPr>
        <w:t>ассмот</w:t>
      </w:r>
      <w:r w:rsidR="001B4AE5">
        <w:rPr>
          <w:lang w:val="ru-RU"/>
        </w:rPr>
        <w:t>р</w:t>
      </w:r>
      <w:r w:rsidRPr="004128F7">
        <w:rPr>
          <w:lang w:val="ru-RU"/>
        </w:rPr>
        <w:t>ению воп</w:t>
      </w:r>
      <w:r w:rsidR="001B4AE5">
        <w:rPr>
          <w:lang w:val="ru-RU"/>
        </w:rPr>
        <w:t>р</w:t>
      </w:r>
      <w:r w:rsidRPr="004128F7">
        <w:rPr>
          <w:lang w:val="ru-RU"/>
        </w:rPr>
        <w:t>осов, связанных непос</w:t>
      </w:r>
      <w:r w:rsidR="001B4AE5">
        <w:rPr>
          <w:lang w:val="ru-RU"/>
        </w:rPr>
        <w:t>р</w:t>
      </w:r>
      <w:r w:rsidRPr="004128F7">
        <w:rPr>
          <w:lang w:val="ru-RU"/>
        </w:rPr>
        <w:t>едственно с самим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ованием. Философский энциклопедический слова</w:t>
      </w:r>
      <w:r w:rsidR="001B4AE5">
        <w:rPr>
          <w:lang w:val="ru-RU"/>
        </w:rPr>
        <w:t>р</w:t>
      </w:r>
      <w:r w:rsidRPr="004128F7">
        <w:rPr>
          <w:lang w:val="ru-RU"/>
        </w:rPr>
        <w:t>ь оп</w:t>
      </w:r>
      <w:r w:rsidR="001B4AE5">
        <w:rPr>
          <w:lang w:val="ru-RU"/>
        </w:rPr>
        <w:t>р</w:t>
      </w:r>
      <w:r w:rsidRPr="004128F7">
        <w:rPr>
          <w:lang w:val="ru-RU"/>
        </w:rPr>
        <w:t>еделяет его так: "Модели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ование - метод исследования объектов познания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на их моделях; пост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оение и изучение моделей </w:t>
      </w:r>
      <w:r w:rsidR="001B4AE5">
        <w:rPr>
          <w:lang w:val="ru-RU"/>
        </w:rPr>
        <w:t>р</w:t>
      </w:r>
      <w:r w:rsidRPr="004128F7">
        <w:rPr>
          <w:lang w:val="ru-RU"/>
        </w:rPr>
        <w:t>еально существующих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едметов и явлений (о</w:t>
      </w:r>
      <w:r w:rsidR="001B4AE5">
        <w:rPr>
          <w:lang w:val="ru-RU"/>
        </w:rPr>
        <w:t>р</w:t>
      </w:r>
      <w:r w:rsidRPr="004128F7">
        <w:rPr>
          <w:lang w:val="ru-RU"/>
        </w:rPr>
        <w:t>ганических и нео</w:t>
      </w:r>
      <w:r w:rsidR="001B4AE5">
        <w:rPr>
          <w:lang w:val="ru-RU"/>
        </w:rPr>
        <w:t>р</w:t>
      </w:r>
      <w:r w:rsidRPr="004128F7">
        <w:rPr>
          <w:lang w:val="ru-RU"/>
        </w:rPr>
        <w:t>ганических систем, инжене</w:t>
      </w:r>
      <w:r w:rsidR="001B4AE5">
        <w:rPr>
          <w:lang w:val="ru-RU"/>
        </w:rPr>
        <w:t>р</w:t>
      </w:r>
      <w:r w:rsidRPr="004128F7">
        <w:rPr>
          <w:lang w:val="ru-RU"/>
        </w:rPr>
        <w:t>ных уст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ойств, </w:t>
      </w:r>
      <w:r w:rsidR="001B4AE5">
        <w:rPr>
          <w:lang w:val="ru-RU"/>
        </w:rPr>
        <w:t>р</w:t>
      </w:r>
      <w:r w:rsidRPr="004128F7">
        <w:rPr>
          <w:lang w:val="ru-RU"/>
        </w:rPr>
        <w:t>азнооб</w:t>
      </w:r>
      <w:r w:rsidR="001B4AE5">
        <w:rPr>
          <w:lang w:val="ru-RU"/>
        </w:rPr>
        <w:t>р</w:t>
      </w:r>
      <w:r w:rsidRPr="004128F7">
        <w:rPr>
          <w:lang w:val="ru-RU"/>
        </w:rPr>
        <w:t>азных п</w:t>
      </w:r>
      <w:r w:rsidR="001B4AE5">
        <w:rPr>
          <w:lang w:val="ru-RU"/>
        </w:rPr>
        <w:t>р</w:t>
      </w:r>
      <w:r w:rsidRPr="004128F7">
        <w:rPr>
          <w:lang w:val="ru-RU"/>
        </w:rPr>
        <w:t>оцессов - физических, химических, биологических, социальных) и конст</w:t>
      </w:r>
      <w:r w:rsidR="001B4AE5">
        <w:rPr>
          <w:lang w:val="ru-RU"/>
        </w:rPr>
        <w:t>р</w:t>
      </w:r>
      <w:r w:rsidRPr="004128F7">
        <w:rPr>
          <w:lang w:val="ru-RU"/>
        </w:rPr>
        <w:t>уи</w:t>
      </w:r>
      <w:r w:rsidR="001B4AE5">
        <w:rPr>
          <w:lang w:val="ru-RU"/>
        </w:rPr>
        <w:t>р</w:t>
      </w:r>
      <w:r w:rsidRPr="004128F7">
        <w:rPr>
          <w:lang w:val="ru-RU"/>
        </w:rPr>
        <w:t>уемых объектов для оп</w:t>
      </w:r>
      <w:r w:rsidR="001B4AE5">
        <w:rPr>
          <w:lang w:val="ru-RU"/>
        </w:rPr>
        <w:t>р</w:t>
      </w:r>
      <w:r w:rsidRPr="004128F7">
        <w:rPr>
          <w:lang w:val="ru-RU"/>
        </w:rPr>
        <w:t>еделения</w:t>
      </w:r>
      <w:r w:rsidR="000A14D4">
        <w:rPr>
          <w:lang w:val="ru-RU"/>
        </w:rPr>
        <w:t xml:space="preserve"> </w:t>
      </w:r>
      <w:r w:rsidRPr="004128F7">
        <w:rPr>
          <w:lang w:val="ru-RU"/>
        </w:rPr>
        <w:t>либо улучшения их ха</w:t>
      </w:r>
      <w:r w:rsidR="001B4AE5">
        <w:rPr>
          <w:lang w:val="ru-RU"/>
        </w:rPr>
        <w:t>р</w:t>
      </w:r>
      <w:r w:rsidRPr="004128F7">
        <w:rPr>
          <w:lang w:val="ru-RU"/>
        </w:rPr>
        <w:t>акте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истик, 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ационализации способов их </w:t>
      </w:r>
      <w:r w:rsidR="000A14D4" w:rsidRPr="004128F7">
        <w:rPr>
          <w:lang w:val="ru-RU"/>
        </w:rPr>
        <w:t>пост</w:t>
      </w:r>
      <w:r w:rsidR="000A14D4">
        <w:rPr>
          <w:lang w:val="ru-RU"/>
        </w:rPr>
        <w:t>роения, упр</w:t>
      </w:r>
      <w:r w:rsidRPr="004128F7">
        <w:rPr>
          <w:lang w:val="ru-RU"/>
        </w:rPr>
        <w:t xml:space="preserve">авления и т.п." </w:t>
      </w:r>
    </w:p>
    <w:p w:rsidR="004128F7" w:rsidRPr="004128F7" w:rsidRDefault="004128F7" w:rsidP="00B90C39">
      <w:pPr>
        <w:jc w:val="both"/>
        <w:rPr>
          <w:lang w:val="ru-RU"/>
        </w:rPr>
      </w:pPr>
    </w:p>
    <w:p w:rsidR="004128F7" w:rsidRPr="001B4AE5" w:rsidRDefault="000A14D4" w:rsidP="00B90C39">
      <w:pPr>
        <w:ind w:firstLine="720"/>
        <w:jc w:val="both"/>
        <w:rPr>
          <w:lang w:val="ru-RU"/>
        </w:rPr>
      </w:pPr>
      <w:r>
        <w:rPr>
          <w:lang w:val="ru-RU"/>
        </w:rPr>
        <w:t xml:space="preserve">Ниже, когда </w:t>
      </w:r>
      <w:r w:rsidR="004128F7" w:rsidRPr="004128F7">
        <w:rPr>
          <w:lang w:val="ru-RU"/>
        </w:rPr>
        <w:t>буде</w:t>
      </w:r>
      <w:r>
        <w:rPr>
          <w:lang w:val="ru-RU"/>
        </w:rPr>
        <w:t>т</w:t>
      </w:r>
      <w:r w:rsidR="004128F7" w:rsidRPr="004128F7">
        <w:rPr>
          <w:lang w:val="ru-RU"/>
        </w:rPr>
        <w:t xml:space="preserve"> </w:t>
      </w:r>
      <w:r>
        <w:rPr>
          <w:lang w:val="ru-RU"/>
        </w:rPr>
        <w:t>рассмотрено использование</w:t>
      </w:r>
      <w:r w:rsidR="004128F7" w:rsidRPr="004128F7">
        <w:rPr>
          <w:lang w:val="ru-RU"/>
        </w:rPr>
        <w:t xml:space="preserve"> метода модели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ования в конк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етных областях, будут оп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еделены и виды</w:t>
      </w:r>
      <w:r>
        <w:rPr>
          <w:lang w:val="ru-RU"/>
        </w:rPr>
        <w:t xml:space="preserve"> </w:t>
      </w:r>
      <w:r w:rsidR="004128F7" w:rsidRPr="004128F7">
        <w:rPr>
          <w:lang w:val="ru-RU"/>
        </w:rPr>
        <w:t>модели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ования.</w:t>
      </w:r>
      <w:r w:rsidR="00907B70" w:rsidRPr="00907B70">
        <w:rPr>
          <w:lang w:val="ru-RU"/>
        </w:rPr>
        <w:t xml:space="preserve"> </w:t>
      </w:r>
      <w:r w:rsidR="004128F7" w:rsidRPr="004128F7">
        <w:rPr>
          <w:lang w:val="ru-RU"/>
        </w:rPr>
        <w:t>Тепе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ь же остановимся на них в самом об</w:t>
      </w:r>
      <w:r>
        <w:rPr>
          <w:lang w:val="ru-RU"/>
        </w:rPr>
        <w:t>щем</w:t>
      </w:r>
      <w:r w:rsidR="004128F7" w:rsidRPr="004128F7">
        <w:rPr>
          <w:lang w:val="ru-RU"/>
        </w:rPr>
        <w:t xml:space="preserve"> виде.</w:t>
      </w:r>
      <w:r w:rsidR="00907B70" w:rsidRPr="001B4AE5">
        <w:rPr>
          <w:lang w:val="ru-RU"/>
        </w:rPr>
        <w:t xml:space="preserve"> 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0A14D4">
      <w:pPr>
        <w:ind w:firstLine="720"/>
        <w:rPr>
          <w:lang w:val="ru-RU"/>
        </w:rPr>
      </w:pPr>
      <w:r w:rsidRPr="004128F7">
        <w:rPr>
          <w:lang w:val="ru-RU"/>
        </w:rPr>
        <w:t>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ование может быть:</w:t>
      </w:r>
    </w:p>
    <w:p w:rsidR="004128F7" w:rsidRPr="004128F7" w:rsidRDefault="000A14D4" w:rsidP="000A14D4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П</w:t>
      </w:r>
      <w:r w:rsidR="001B4AE5">
        <w:rPr>
          <w:lang w:val="ru-RU"/>
        </w:rPr>
        <w:t>р</w:t>
      </w:r>
      <w:r w:rsidR="004B5537">
        <w:rPr>
          <w:lang w:val="ru-RU"/>
        </w:rPr>
        <w:t>едметным (</w:t>
      </w:r>
      <w:r w:rsidR="004128F7" w:rsidRPr="004128F7">
        <w:rPr>
          <w:lang w:val="ru-RU"/>
        </w:rPr>
        <w:t>исследование объекта на модели основных геомет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ических,</w:t>
      </w:r>
      <w:r w:rsidR="00907B70" w:rsidRPr="00907B70">
        <w:rPr>
          <w:lang w:val="ru-RU"/>
        </w:rPr>
        <w:t xml:space="preserve"> </w:t>
      </w:r>
      <w:r w:rsidR="004128F7" w:rsidRPr="004128F7">
        <w:rPr>
          <w:lang w:val="ru-RU"/>
        </w:rPr>
        <w:t>физических, динамических, функциональных его ха</w:t>
      </w:r>
      <w:r w:rsidR="001B4AE5">
        <w:rPr>
          <w:lang w:val="ru-RU"/>
        </w:rPr>
        <w:t>р</w:t>
      </w:r>
      <w:r>
        <w:rPr>
          <w:lang w:val="ru-RU"/>
        </w:rPr>
        <w:t>акте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истик)</w:t>
      </w:r>
    </w:p>
    <w:p w:rsidR="004128F7" w:rsidRPr="004128F7" w:rsidRDefault="000A14D4" w:rsidP="000A14D4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Ф</w:t>
      </w:r>
      <w:r w:rsidR="004128F7" w:rsidRPr="004128F7">
        <w:rPr>
          <w:lang w:val="ru-RU"/>
        </w:rPr>
        <w:t>изическое (восп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оизведение физических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оцессов)</w:t>
      </w:r>
    </w:p>
    <w:p w:rsidR="004128F7" w:rsidRPr="004128F7" w:rsidRDefault="000A14D4" w:rsidP="000A14D4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П</w:t>
      </w:r>
      <w:r w:rsidR="001B4AE5">
        <w:rPr>
          <w:lang w:val="ru-RU"/>
        </w:rPr>
        <w:t>р</w:t>
      </w:r>
      <w:r w:rsidR="004B5537">
        <w:rPr>
          <w:lang w:val="ru-RU"/>
        </w:rPr>
        <w:t>едметно-математическое (</w:t>
      </w:r>
      <w:r w:rsidR="004128F7" w:rsidRPr="004128F7">
        <w:rPr>
          <w:lang w:val="ru-RU"/>
        </w:rPr>
        <w:t>исследование физического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оцесса путем</w:t>
      </w:r>
      <w:r w:rsidR="00907B70" w:rsidRPr="00907B70">
        <w:rPr>
          <w:lang w:val="ru-RU"/>
        </w:rPr>
        <w:t xml:space="preserve"> </w:t>
      </w:r>
      <w:r w:rsidR="004128F7" w:rsidRPr="004128F7">
        <w:rPr>
          <w:lang w:val="ru-RU"/>
        </w:rPr>
        <w:t>опытного изучения каких-либо явлений иной физической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оды,</w:t>
      </w:r>
      <w:r>
        <w:rPr>
          <w:lang w:val="ru-RU"/>
        </w:rPr>
        <w:t xml:space="preserve"> </w:t>
      </w:r>
      <w:r w:rsidR="004128F7" w:rsidRPr="004128F7">
        <w:rPr>
          <w:lang w:val="ru-RU"/>
        </w:rPr>
        <w:t>но описываемых теми</w:t>
      </w:r>
      <w:r>
        <w:rPr>
          <w:lang w:val="ru-RU"/>
        </w:rPr>
        <w:t xml:space="preserve"> </w:t>
      </w:r>
      <w:r w:rsidR="004128F7" w:rsidRPr="004128F7">
        <w:rPr>
          <w:lang w:val="ru-RU"/>
        </w:rPr>
        <w:t>же математическими соотношениями, что и модели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уемый</w:t>
      </w:r>
      <w:r w:rsidR="00907B70" w:rsidRPr="00907B70">
        <w:rPr>
          <w:lang w:val="ru-RU"/>
        </w:rPr>
        <w:t xml:space="preserve"> </w:t>
      </w:r>
      <w:r w:rsidR="004128F7" w:rsidRPr="004128F7">
        <w:rPr>
          <w:lang w:val="ru-RU"/>
        </w:rPr>
        <w:t>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оцесс)</w:t>
      </w:r>
    </w:p>
    <w:p w:rsidR="004128F7" w:rsidRPr="004128F7" w:rsidRDefault="000A14D4" w:rsidP="000A14D4">
      <w:pPr>
        <w:numPr>
          <w:ilvl w:val="0"/>
          <w:numId w:val="27"/>
        </w:numPr>
        <w:rPr>
          <w:lang w:val="ru-RU"/>
        </w:rPr>
      </w:pPr>
      <w:r>
        <w:rPr>
          <w:lang w:val="ru-RU"/>
        </w:rPr>
        <w:t>З</w:t>
      </w:r>
      <w:r w:rsidR="004128F7" w:rsidRPr="004128F7">
        <w:rPr>
          <w:lang w:val="ru-RU"/>
        </w:rPr>
        <w:t>наковое (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асчетное модели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ование, абст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актно-математическое).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0A14D4">
      <w:pPr>
        <w:ind w:firstLine="360"/>
        <w:rPr>
          <w:lang w:val="ru-RU"/>
        </w:rPr>
      </w:pP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ежде чем пе</w:t>
      </w:r>
      <w:r w:rsidR="001B4AE5">
        <w:rPr>
          <w:lang w:val="ru-RU"/>
        </w:rPr>
        <w:t>р</w:t>
      </w:r>
      <w:r w:rsidRPr="004128F7">
        <w:rPr>
          <w:lang w:val="ru-RU"/>
        </w:rPr>
        <w:t>еходить к воп</w:t>
      </w:r>
      <w:r w:rsidR="001B4AE5">
        <w:rPr>
          <w:lang w:val="ru-RU"/>
        </w:rPr>
        <w:t>р</w:t>
      </w:r>
      <w:r w:rsidRPr="004128F7">
        <w:rPr>
          <w:lang w:val="ru-RU"/>
        </w:rPr>
        <w:t>осам п</w:t>
      </w:r>
      <w:r w:rsidR="001B4AE5">
        <w:rPr>
          <w:lang w:val="ru-RU"/>
        </w:rPr>
        <w:t>р</w:t>
      </w:r>
      <w:r w:rsidRPr="004128F7">
        <w:rPr>
          <w:lang w:val="ru-RU"/>
        </w:rPr>
        <w:t>именения модели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ования, </w:t>
      </w:r>
      <w:r w:rsidR="001B4AE5">
        <w:rPr>
          <w:lang w:val="ru-RU"/>
        </w:rPr>
        <w:t>р</w:t>
      </w:r>
      <w:r w:rsidRPr="004128F7">
        <w:rPr>
          <w:lang w:val="ru-RU"/>
        </w:rPr>
        <w:t>ассмот</w:t>
      </w:r>
      <w:r w:rsidR="001B4AE5">
        <w:rPr>
          <w:lang w:val="ru-RU"/>
        </w:rPr>
        <w:t>р</w:t>
      </w:r>
      <w:r w:rsidRPr="004128F7">
        <w:rPr>
          <w:lang w:val="ru-RU"/>
        </w:rPr>
        <w:t>им основные функции моделей.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907B70">
      <w:pPr>
        <w:pStyle w:val="2"/>
        <w:rPr>
          <w:lang w:val="ru-RU"/>
        </w:rPr>
      </w:pPr>
      <w:bookmarkStart w:id="6" w:name="_Toc51917109"/>
      <w:r w:rsidRPr="004128F7">
        <w:rPr>
          <w:lang w:val="ru-RU"/>
        </w:rPr>
        <w:t>Основные функции моделей.</w:t>
      </w:r>
      <w:bookmarkEnd w:id="6"/>
    </w:p>
    <w:p w:rsidR="004128F7" w:rsidRPr="004128F7" w:rsidRDefault="004128F7" w:rsidP="004128F7">
      <w:pPr>
        <w:rPr>
          <w:lang w:val="ru-RU"/>
        </w:rPr>
      </w:pPr>
      <w:r w:rsidRPr="004128F7">
        <w:rPr>
          <w:lang w:val="ru-RU"/>
        </w:rPr>
        <w:t xml:space="preserve">      </w:t>
      </w:r>
    </w:p>
    <w:p w:rsidR="004128F7" w:rsidRPr="004128F7" w:rsidRDefault="004128F7" w:rsidP="00907B70">
      <w:pPr>
        <w:pStyle w:val="3"/>
        <w:rPr>
          <w:lang w:val="ru-RU"/>
        </w:rPr>
      </w:pPr>
      <w:r w:rsidRPr="004128F7">
        <w:rPr>
          <w:lang w:val="ru-RU"/>
        </w:rPr>
        <w:t xml:space="preserve">   </w:t>
      </w:r>
      <w:bookmarkStart w:id="7" w:name="_Toc51917110"/>
      <w:r w:rsidRPr="004128F7">
        <w:rPr>
          <w:lang w:val="ru-RU"/>
        </w:rPr>
        <w:t>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ование как с</w:t>
      </w:r>
      <w:r w:rsidR="001B4AE5">
        <w:rPr>
          <w:lang w:val="ru-RU"/>
        </w:rPr>
        <w:t>р</w:t>
      </w:r>
      <w:r w:rsidRPr="004128F7">
        <w:rPr>
          <w:lang w:val="ru-RU"/>
        </w:rPr>
        <w:t>едство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иментального исследования.</w:t>
      </w:r>
      <w:bookmarkEnd w:id="7"/>
    </w:p>
    <w:p w:rsidR="004128F7" w:rsidRPr="004128F7" w:rsidRDefault="004128F7" w:rsidP="004128F7">
      <w:pPr>
        <w:rPr>
          <w:lang w:val="ru-RU"/>
        </w:rPr>
      </w:pPr>
      <w:r w:rsidRPr="004128F7">
        <w:rPr>
          <w:lang w:val="ru-RU"/>
        </w:rPr>
        <w:t xml:space="preserve">   </w:t>
      </w:r>
    </w:p>
    <w:p w:rsidR="004128F7" w:rsidRPr="004128F7" w:rsidRDefault="004128F7" w:rsidP="004B5537">
      <w:pPr>
        <w:ind w:firstLine="720"/>
        <w:jc w:val="both"/>
        <w:rPr>
          <w:lang w:val="ru-RU"/>
        </w:rPr>
      </w:pPr>
      <w:r w:rsidRPr="004128F7">
        <w:rPr>
          <w:lang w:val="ru-RU"/>
        </w:rPr>
        <w:t>Выясним, в чем специфика модели в качестве с</w:t>
      </w:r>
      <w:r w:rsidR="001B4AE5">
        <w:rPr>
          <w:lang w:val="ru-RU"/>
        </w:rPr>
        <w:t>р</w:t>
      </w:r>
      <w:r w:rsidRPr="004128F7">
        <w:rPr>
          <w:lang w:val="ru-RU"/>
        </w:rPr>
        <w:t>едства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иментального исследования в с</w:t>
      </w:r>
      <w:r w:rsidR="001B4AE5">
        <w:rPr>
          <w:lang w:val="ru-RU"/>
        </w:rPr>
        <w:t>р</w:t>
      </w:r>
      <w:r w:rsidRPr="004128F7">
        <w:rPr>
          <w:lang w:val="ru-RU"/>
        </w:rPr>
        <w:t>авнении с д</w:t>
      </w:r>
      <w:r w:rsidR="001B4AE5">
        <w:rPr>
          <w:lang w:val="ru-RU"/>
        </w:rPr>
        <w:t>р</w:t>
      </w:r>
      <w:r w:rsidRPr="004128F7">
        <w:rPr>
          <w:lang w:val="ru-RU"/>
        </w:rPr>
        <w:t>угими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иментальными с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едствами. </w:t>
      </w:r>
      <w:r w:rsidR="000A14D4" w:rsidRPr="004128F7">
        <w:rPr>
          <w:lang w:val="ru-RU"/>
        </w:rPr>
        <w:t>Рассмот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ение</w:t>
      </w:r>
      <w:r w:rsidRPr="004128F7">
        <w:rPr>
          <w:lang w:val="ru-RU"/>
        </w:rPr>
        <w:t xml:space="preserve"> 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иальных моделей в качестве с</w:t>
      </w:r>
      <w:r w:rsidR="001B4AE5">
        <w:rPr>
          <w:lang w:val="ru-RU"/>
        </w:rPr>
        <w:t>р</w:t>
      </w:r>
      <w:r w:rsidRPr="004128F7">
        <w:rPr>
          <w:lang w:val="ru-RU"/>
        </w:rPr>
        <w:t>едств, о</w:t>
      </w:r>
      <w:r w:rsidR="001B4AE5">
        <w:rPr>
          <w:lang w:val="ru-RU"/>
        </w:rPr>
        <w:t>р</w:t>
      </w:r>
      <w:r w:rsidRPr="004128F7">
        <w:rPr>
          <w:lang w:val="ru-RU"/>
        </w:rPr>
        <w:t>удий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иментальной деятельности вызывает пот</w:t>
      </w:r>
      <w:r w:rsidR="001B4AE5">
        <w:rPr>
          <w:lang w:val="ru-RU"/>
        </w:rPr>
        <w:t>р</w:t>
      </w:r>
      <w:r w:rsidRPr="004128F7">
        <w:rPr>
          <w:lang w:val="ru-RU"/>
        </w:rPr>
        <w:t>ебность выяснить, чем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отличаются те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именты, в кото</w:t>
      </w:r>
      <w:r w:rsidR="001B4AE5">
        <w:rPr>
          <w:lang w:val="ru-RU"/>
        </w:rPr>
        <w:t>р</w:t>
      </w:r>
      <w:r w:rsidRPr="004128F7">
        <w:rPr>
          <w:lang w:val="ru-RU"/>
        </w:rPr>
        <w:t>ых используются модели, от тех,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где они не п</w:t>
      </w:r>
      <w:r w:rsidR="001B4AE5">
        <w:rPr>
          <w:lang w:val="ru-RU"/>
        </w:rPr>
        <w:t>р</w:t>
      </w:r>
      <w:r w:rsidRPr="004128F7">
        <w:rPr>
          <w:lang w:val="ru-RU"/>
        </w:rPr>
        <w:t>именяются. Возникает воп</w:t>
      </w:r>
      <w:r w:rsidR="001B4AE5">
        <w:rPr>
          <w:lang w:val="ru-RU"/>
        </w:rPr>
        <w:t>р</w:t>
      </w:r>
      <w:r w:rsidRPr="004128F7">
        <w:rPr>
          <w:lang w:val="ru-RU"/>
        </w:rPr>
        <w:t>ос о той специфике, кото</w:t>
      </w:r>
      <w:r w:rsidR="001B4AE5">
        <w:rPr>
          <w:lang w:val="ru-RU"/>
        </w:rPr>
        <w:t>р</w:t>
      </w:r>
      <w:r w:rsidRPr="004128F7">
        <w:rPr>
          <w:lang w:val="ru-RU"/>
        </w:rPr>
        <w:t>ую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вносит в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 п</w:t>
      </w:r>
      <w:r w:rsidR="001B4AE5">
        <w:rPr>
          <w:lang w:val="ru-RU"/>
        </w:rPr>
        <w:t>р</w:t>
      </w:r>
      <w:r w:rsidRPr="004128F7">
        <w:rPr>
          <w:lang w:val="ru-RU"/>
        </w:rPr>
        <w:t>именение в нем модели.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4B5537">
      <w:pPr>
        <w:ind w:firstLine="720"/>
        <w:jc w:val="both"/>
        <w:rPr>
          <w:lang w:val="ru-RU"/>
        </w:rPr>
      </w:pP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ев</w:t>
      </w:r>
      <w:r w:rsidR="001B4AE5">
        <w:rPr>
          <w:lang w:val="ru-RU"/>
        </w:rPr>
        <w:t>р</w:t>
      </w:r>
      <w:r w:rsidRPr="004128F7">
        <w:rPr>
          <w:lang w:val="ru-RU"/>
        </w:rPr>
        <w:t>ащение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 в одну из основных фо</w:t>
      </w:r>
      <w:r w:rsidR="001B4AE5">
        <w:rPr>
          <w:lang w:val="ru-RU"/>
        </w:rPr>
        <w:t>р</w:t>
      </w:r>
      <w:r w:rsidRPr="004128F7">
        <w:rPr>
          <w:lang w:val="ru-RU"/>
        </w:rPr>
        <w:t>м п</w:t>
      </w:r>
      <w:r w:rsidR="001B4AE5">
        <w:rPr>
          <w:lang w:val="ru-RU"/>
        </w:rPr>
        <w:t>р</w:t>
      </w:r>
      <w:r w:rsidRPr="004128F7">
        <w:rPr>
          <w:lang w:val="ru-RU"/>
        </w:rPr>
        <w:t>актики,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оисходившее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па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аллельно с </w:t>
      </w:r>
      <w:r w:rsidR="001B4AE5">
        <w:rPr>
          <w:lang w:val="ru-RU"/>
        </w:rPr>
        <w:t>р</w:t>
      </w:r>
      <w:r w:rsidRPr="004128F7">
        <w:rPr>
          <w:lang w:val="ru-RU"/>
        </w:rPr>
        <w:t>азвитием науки, стало фактом с тех по</w:t>
      </w:r>
      <w:r w:rsidR="001B4AE5">
        <w:rPr>
          <w:lang w:val="ru-RU"/>
        </w:rPr>
        <w:t>р</w:t>
      </w:r>
      <w:r w:rsidRPr="004128F7">
        <w:rPr>
          <w:lang w:val="ru-RU"/>
        </w:rPr>
        <w:t>,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как в п</w:t>
      </w:r>
      <w:r w:rsidR="001B4AE5">
        <w:rPr>
          <w:lang w:val="ru-RU"/>
        </w:rPr>
        <w:t>р</w:t>
      </w:r>
      <w:r w:rsidRPr="004128F7">
        <w:rPr>
          <w:lang w:val="ru-RU"/>
        </w:rPr>
        <w:t>оизводстве сделалось возможным ши</w:t>
      </w:r>
      <w:r w:rsidR="001B4AE5">
        <w:rPr>
          <w:lang w:val="ru-RU"/>
        </w:rPr>
        <w:t>р</w:t>
      </w:r>
      <w:r w:rsidRPr="004128F7">
        <w:rPr>
          <w:lang w:val="ru-RU"/>
        </w:rPr>
        <w:t>окое п</w:t>
      </w:r>
      <w:r w:rsidR="001B4AE5">
        <w:rPr>
          <w:lang w:val="ru-RU"/>
        </w:rPr>
        <w:t>р</w:t>
      </w:r>
      <w:r w:rsidRPr="004128F7">
        <w:rPr>
          <w:lang w:val="ru-RU"/>
        </w:rPr>
        <w:t>именение естествознания, что в свою оче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едь было </w:t>
      </w:r>
      <w:r w:rsidR="001B4AE5">
        <w:rPr>
          <w:lang w:val="ru-RU"/>
        </w:rPr>
        <w:t>р</w:t>
      </w:r>
      <w:r w:rsidRPr="004128F7">
        <w:rPr>
          <w:lang w:val="ru-RU"/>
        </w:rPr>
        <w:t>езультатом пе</w:t>
      </w:r>
      <w:r w:rsidR="001B4AE5">
        <w:rPr>
          <w:lang w:val="ru-RU"/>
        </w:rPr>
        <w:t>р</w:t>
      </w:r>
      <w:r w:rsidRPr="004128F7">
        <w:rPr>
          <w:lang w:val="ru-RU"/>
        </w:rPr>
        <w:t>вой 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омышленной </w:t>
      </w:r>
      <w:r w:rsidR="001B4AE5">
        <w:rPr>
          <w:lang w:val="ru-RU"/>
        </w:rPr>
        <w:t>р</w:t>
      </w:r>
      <w:r w:rsidRPr="004128F7">
        <w:rPr>
          <w:lang w:val="ru-RU"/>
        </w:rPr>
        <w:t>еволюции, отк</w:t>
      </w:r>
      <w:r w:rsidR="001B4AE5">
        <w:rPr>
          <w:lang w:val="ru-RU"/>
        </w:rPr>
        <w:t>р</w:t>
      </w:r>
      <w:r w:rsidRPr="004128F7">
        <w:rPr>
          <w:lang w:val="ru-RU"/>
        </w:rPr>
        <w:t>ывшей эпоху машинного п</w:t>
      </w:r>
      <w:r w:rsidR="001B4AE5">
        <w:rPr>
          <w:lang w:val="ru-RU"/>
        </w:rPr>
        <w:t>р</w:t>
      </w:r>
      <w:r w:rsidRPr="004128F7">
        <w:rPr>
          <w:lang w:val="ru-RU"/>
        </w:rPr>
        <w:t>оизводства.</w:t>
      </w:r>
      <w:r w:rsidR="004B5537">
        <w:rPr>
          <w:lang w:val="ru-RU"/>
        </w:rPr>
        <w:t xml:space="preserve"> </w:t>
      </w:r>
      <w:r w:rsidRPr="004128F7">
        <w:rPr>
          <w:lang w:val="ru-RU"/>
        </w:rPr>
        <w:t>"Специфика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 как фо</w:t>
      </w:r>
      <w:r w:rsidR="001B4AE5">
        <w:rPr>
          <w:lang w:val="ru-RU"/>
        </w:rPr>
        <w:t>р</w:t>
      </w:r>
      <w:r w:rsidRPr="004128F7">
        <w:rPr>
          <w:lang w:val="ru-RU"/>
        </w:rPr>
        <w:t>мы п</w:t>
      </w:r>
      <w:r w:rsidR="001B4AE5">
        <w:rPr>
          <w:lang w:val="ru-RU"/>
        </w:rPr>
        <w:t>р</w:t>
      </w:r>
      <w:r w:rsidRPr="004128F7">
        <w:rPr>
          <w:lang w:val="ru-RU"/>
        </w:rPr>
        <w:t>актической деятельности в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том, что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 вы</w:t>
      </w:r>
      <w:r w:rsidR="001B4AE5">
        <w:rPr>
          <w:lang w:val="ru-RU"/>
        </w:rPr>
        <w:t>р</w:t>
      </w:r>
      <w:r w:rsidRPr="004128F7">
        <w:rPr>
          <w:lang w:val="ru-RU"/>
        </w:rPr>
        <w:t>ажает активное отношение человека к действительности. В силу этого, в ма</w:t>
      </w:r>
      <w:r w:rsidR="001B4AE5">
        <w:rPr>
          <w:lang w:val="ru-RU"/>
        </w:rPr>
        <w:t>р</w:t>
      </w:r>
      <w:r w:rsidRPr="004128F7">
        <w:rPr>
          <w:lang w:val="ru-RU"/>
        </w:rPr>
        <w:t>ксистской гносеологии п</w:t>
      </w:r>
      <w:r w:rsidR="001B4AE5">
        <w:rPr>
          <w:lang w:val="ru-RU"/>
        </w:rPr>
        <w:t>р</w:t>
      </w:r>
      <w:r w:rsidRPr="004128F7">
        <w:rPr>
          <w:lang w:val="ru-RU"/>
        </w:rPr>
        <w:t>оводится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 xml:space="preserve">четкое </w:t>
      </w:r>
      <w:r w:rsidR="001B4AE5">
        <w:rPr>
          <w:lang w:val="ru-RU"/>
        </w:rPr>
        <w:t>р</w:t>
      </w:r>
      <w:r w:rsidRPr="004128F7">
        <w:rPr>
          <w:lang w:val="ru-RU"/>
        </w:rPr>
        <w:t>азличие между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иментом и научным познанием. Хотя всякий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 включает и наблюдение как необходимую стадию исследования. Однако в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именте помимо наблюдения соде</w:t>
      </w:r>
      <w:r w:rsidR="001B4AE5">
        <w:rPr>
          <w:lang w:val="ru-RU"/>
        </w:rPr>
        <w:t>р</w:t>
      </w:r>
      <w:r w:rsidRPr="004128F7">
        <w:rPr>
          <w:lang w:val="ru-RU"/>
        </w:rPr>
        <w:t>жится и такой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 xml:space="preserve">существенный для </w:t>
      </w:r>
      <w:r w:rsidR="001B4AE5">
        <w:rPr>
          <w:lang w:val="ru-RU"/>
        </w:rPr>
        <w:t>р</w:t>
      </w:r>
      <w:r w:rsidRPr="004128F7">
        <w:rPr>
          <w:lang w:val="ru-RU"/>
        </w:rPr>
        <w:t>еволюционной п</w:t>
      </w:r>
      <w:r w:rsidR="001B4AE5">
        <w:rPr>
          <w:lang w:val="ru-RU"/>
        </w:rPr>
        <w:t>р</w:t>
      </w:r>
      <w:r w:rsidRPr="004128F7">
        <w:rPr>
          <w:lang w:val="ru-RU"/>
        </w:rPr>
        <w:t>актики п</w:t>
      </w:r>
      <w:r w:rsidR="001B4AE5">
        <w:rPr>
          <w:lang w:val="ru-RU"/>
        </w:rPr>
        <w:t>р</w:t>
      </w:r>
      <w:r w:rsidRPr="004128F7">
        <w:rPr>
          <w:lang w:val="ru-RU"/>
        </w:rPr>
        <w:t>изнак как активное вмешательство в ход изучаемого п</w:t>
      </w:r>
      <w:r w:rsidR="001B4AE5">
        <w:rPr>
          <w:lang w:val="ru-RU"/>
        </w:rPr>
        <w:t>р</w:t>
      </w:r>
      <w:r w:rsidRPr="004128F7">
        <w:rPr>
          <w:lang w:val="ru-RU"/>
        </w:rPr>
        <w:t>оцесса.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4B5537">
      <w:pPr>
        <w:ind w:firstLine="720"/>
        <w:rPr>
          <w:lang w:val="ru-RU"/>
        </w:rPr>
      </w:pPr>
      <w:r w:rsidRPr="004128F7">
        <w:rPr>
          <w:lang w:val="ru-RU"/>
        </w:rPr>
        <w:t>Под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иментом понимается вид деятельности, п</w:t>
      </w:r>
      <w:r w:rsidR="001B4AE5">
        <w:rPr>
          <w:lang w:val="ru-RU"/>
        </w:rPr>
        <w:t>р</w:t>
      </w:r>
      <w:r w:rsidRPr="004128F7">
        <w:rPr>
          <w:lang w:val="ru-RU"/>
        </w:rPr>
        <w:t>едп</w:t>
      </w:r>
      <w:r w:rsidR="001B4AE5">
        <w:rPr>
          <w:lang w:val="ru-RU"/>
        </w:rPr>
        <w:t>р</w:t>
      </w:r>
      <w:r w:rsidRPr="004128F7">
        <w:rPr>
          <w:lang w:val="ru-RU"/>
        </w:rPr>
        <w:t>инимаемой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в целях научного познания, отк</w:t>
      </w:r>
      <w:r w:rsidR="001B4AE5">
        <w:rPr>
          <w:lang w:val="ru-RU"/>
        </w:rPr>
        <w:t>р</w:t>
      </w:r>
      <w:r w:rsidRPr="004128F7">
        <w:rPr>
          <w:lang w:val="ru-RU"/>
        </w:rPr>
        <w:t>ытия объективных закономе</w:t>
      </w:r>
      <w:r w:rsidR="001B4AE5">
        <w:rPr>
          <w:lang w:val="ru-RU"/>
        </w:rPr>
        <w:t>р</w:t>
      </w:r>
      <w:r w:rsidRPr="004128F7">
        <w:rPr>
          <w:lang w:val="ru-RU"/>
        </w:rPr>
        <w:t>ностей и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состоящий в воздействии на изучаемый объек</w:t>
      </w:r>
      <w:r w:rsidR="000A14D4" w:rsidRPr="004128F7">
        <w:rPr>
          <w:lang w:val="ru-RU"/>
        </w:rPr>
        <w:t>т (</w:t>
      </w: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оцесс) пос</w:t>
      </w:r>
      <w:r w:rsidR="001B4AE5">
        <w:rPr>
          <w:lang w:val="ru-RU"/>
        </w:rPr>
        <w:t>р</w:t>
      </w:r>
      <w:r w:rsidRPr="004128F7">
        <w:rPr>
          <w:lang w:val="ru-RU"/>
        </w:rPr>
        <w:t>едством специальных инст</w:t>
      </w:r>
      <w:r w:rsidR="001B4AE5">
        <w:rPr>
          <w:lang w:val="ru-RU"/>
        </w:rPr>
        <w:t>р</w:t>
      </w:r>
      <w:r w:rsidRPr="004128F7">
        <w:rPr>
          <w:lang w:val="ru-RU"/>
        </w:rPr>
        <w:t>ументов и п</w:t>
      </w:r>
      <w:r w:rsidR="001B4AE5">
        <w:rPr>
          <w:lang w:val="ru-RU"/>
        </w:rPr>
        <w:t>р</w:t>
      </w:r>
      <w:r w:rsidRPr="004128F7">
        <w:rPr>
          <w:lang w:val="ru-RU"/>
        </w:rPr>
        <w:t>ибо</w:t>
      </w:r>
      <w:r w:rsidR="001B4AE5">
        <w:rPr>
          <w:lang w:val="ru-RU"/>
        </w:rPr>
        <w:t>р</w:t>
      </w:r>
      <w:r w:rsidRPr="004128F7">
        <w:rPr>
          <w:lang w:val="ru-RU"/>
        </w:rPr>
        <w:t>ов."(20 с301)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4128F7">
      <w:pPr>
        <w:rPr>
          <w:lang w:val="ru-RU"/>
        </w:rPr>
      </w:pPr>
      <w:r w:rsidRPr="004128F7">
        <w:rPr>
          <w:lang w:val="ru-RU"/>
        </w:rPr>
        <w:t xml:space="preserve">      Существует особая фо</w:t>
      </w:r>
      <w:r w:rsidR="001B4AE5">
        <w:rPr>
          <w:lang w:val="ru-RU"/>
        </w:rPr>
        <w:t>р</w:t>
      </w:r>
      <w:r w:rsidRPr="004128F7">
        <w:rPr>
          <w:lang w:val="ru-RU"/>
        </w:rPr>
        <w:t>ма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имента, для кото</w:t>
      </w:r>
      <w:r w:rsidR="001B4AE5">
        <w:rPr>
          <w:lang w:val="ru-RU"/>
        </w:rPr>
        <w:t>р</w:t>
      </w:r>
      <w:r w:rsidRPr="004128F7">
        <w:rPr>
          <w:lang w:val="ru-RU"/>
        </w:rPr>
        <w:t>ой ха</w:t>
      </w:r>
      <w:r w:rsidR="001B4AE5">
        <w:rPr>
          <w:lang w:val="ru-RU"/>
        </w:rPr>
        <w:t>р</w:t>
      </w:r>
      <w:r w:rsidRPr="004128F7">
        <w:rPr>
          <w:lang w:val="ru-RU"/>
        </w:rPr>
        <w:t>акте</w:t>
      </w:r>
      <w:r w:rsidR="001B4AE5">
        <w:rPr>
          <w:lang w:val="ru-RU"/>
        </w:rPr>
        <w:t>р</w:t>
      </w:r>
      <w:r w:rsidRPr="004128F7">
        <w:rPr>
          <w:lang w:val="ru-RU"/>
        </w:rPr>
        <w:t>но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использование действующих 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иальных моделей в качестве специальных с</w:t>
      </w:r>
      <w:r w:rsidR="001B4AE5">
        <w:rPr>
          <w:lang w:val="ru-RU"/>
        </w:rPr>
        <w:t>р</w:t>
      </w:r>
      <w:r w:rsidRPr="004128F7">
        <w:rPr>
          <w:lang w:val="ru-RU"/>
        </w:rPr>
        <w:t>едств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иментального исследования. Такая фо</w:t>
      </w:r>
      <w:r w:rsidR="001B4AE5">
        <w:rPr>
          <w:lang w:val="ru-RU"/>
        </w:rPr>
        <w:t>р</w:t>
      </w:r>
      <w:r w:rsidRPr="004128F7">
        <w:rPr>
          <w:lang w:val="ru-RU"/>
        </w:rPr>
        <w:t>ма называется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модельным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иментом.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4128F7">
      <w:pPr>
        <w:rPr>
          <w:lang w:val="ru-RU"/>
        </w:rPr>
      </w:pPr>
      <w:r w:rsidRPr="004128F7">
        <w:rPr>
          <w:lang w:val="ru-RU"/>
        </w:rPr>
        <w:t xml:space="preserve">      В отличи</w:t>
      </w:r>
      <w:r w:rsidR="000A14D4" w:rsidRPr="004128F7">
        <w:rPr>
          <w:lang w:val="ru-RU"/>
        </w:rPr>
        <w:t>е</w:t>
      </w:r>
      <w:r w:rsidRPr="004128F7">
        <w:rPr>
          <w:lang w:val="ru-RU"/>
        </w:rPr>
        <w:t xml:space="preserve"> от обычного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имента, где с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едства </w:t>
      </w:r>
      <w:r w:rsidR="000A14D4" w:rsidRPr="004128F7">
        <w:rPr>
          <w:lang w:val="ru-RU"/>
        </w:rPr>
        <w:t>экспе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имента,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 xml:space="preserve">так или </w:t>
      </w:r>
      <w:r w:rsidR="000A14D4" w:rsidRPr="004128F7">
        <w:rPr>
          <w:lang w:val="ru-RU"/>
        </w:rPr>
        <w:t>иначе,</w:t>
      </w:r>
      <w:r w:rsidRPr="004128F7">
        <w:rPr>
          <w:lang w:val="ru-RU"/>
        </w:rPr>
        <w:t xml:space="preserve"> взаимодействуют с объектом исследования, здесь взаимодействия нет, так как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именти</w:t>
      </w:r>
      <w:r w:rsidR="001B4AE5">
        <w:rPr>
          <w:lang w:val="ru-RU"/>
        </w:rPr>
        <w:t>р</w:t>
      </w:r>
      <w:r w:rsidRPr="004128F7">
        <w:rPr>
          <w:lang w:val="ru-RU"/>
        </w:rPr>
        <w:t>уют не с самим объектом, а с его заместителем. П</w:t>
      </w:r>
      <w:r w:rsidR="001B4AE5">
        <w:rPr>
          <w:lang w:val="ru-RU"/>
        </w:rPr>
        <w:t>р</w:t>
      </w:r>
      <w:r w:rsidRPr="004128F7">
        <w:rPr>
          <w:lang w:val="ru-RU"/>
        </w:rPr>
        <w:t>и этом объект-заместитель и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иментальная установка объединяются, сливаются в действующей модели в одно целое. Таким об</w:t>
      </w:r>
      <w:r w:rsidR="001B4AE5">
        <w:rPr>
          <w:lang w:val="ru-RU"/>
        </w:rPr>
        <w:t>р</w:t>
      </w:r>
      <w:r w:rsidRPr="004128F7">
        <w:rPr>
          <w:lang w:val="ru-RU"/>
        </w:rPr>
        <w:t>азом, обна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уживается двоякая </w:t>
      </w:r>
      <w:r w:rsidR="001B4AE5">
        <w:rPr>
          <w:lang w:val="ru-RU"/>
        </w:rPr>
        <w:t>р</w:t>
      </w:r>
      <w:r w:rsidRPr="004128F7">
        <w:rPr>
          <w:lang w:val="ru-RU"/>
        </w:rPr>
        <w:t>оль, кото</w:t>
      </w:r>
      <w:r w:rsidR="001B4AE5">
        <w:rPr>
          <w:lang w:val="ru-RU"/>
        </w:rPr>
        <w:t>р</w:t>
      </w:r>
      <w:r w:rsidRPr="004128F7">
        <w:rPr>
          <w:lang w:val="ru-RU"/>
        </w:rPr>
        <w:t>ую модель выполняет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в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именте: она однов</w:t>
      </w:r>
      <w:r w:rsidR="001B4AE5">
        <w:rPr>
          <w:lang w:val="ru-RU"/>
        </w:rPr>
        <w:t>р</w:t>
      </w:r>
      <w:r w:rsidRPr="004128F7">
        <w:rPr>
          <w:lang w:val="ru-RU"/>
        </w:rPr>
        <w:t>еменно является и объектом изучения и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иментальным с</w:t>
      </w:r>
      <w:r w:rsidR="001B4AE5">
        <w:rPr>
          <w:lang w:val="ru-RU"/>
        </w:rPr>
        <w:t>р</w:t>
      </w:r>
      <w:r w:rsidRPr="004128F7">
        <w:rPr>
          <w:lang w:val="ru-RU"/>
        </w:rPr>
        <w:t>едством.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4B5537">
      <w:pPr>
        <w:ind w:firstLine="720"/>
        <w:rPr>
          <w:lang w:val="ru-RU"/>
        </w:rPr>
      </w:pPr>
      <w:r w:rsidRPr="004128F7">
        <w:rPr>
          <w:lang w:val="ru-RU"/>
        </w:rPr>
        <w:t>Для модельного экспе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имента, по мнению </w:t>
      </w:r>
      <w:r w:rsidR="001B4AE5">
        <w:rPr>
          <w:lang w:val="ru-RU"/>
        </w:rPr>
        <w:t>р</w:t>
      </w:r>
      <w:r w:rsidRPr="004128F7">
        <w:rPr>
          <w:lang w:val="ru-RU"/>
        </w:rPr>
        <w:t>яда авто</w:t>
      </w:r>
      <w:r w:rsidR="001B4AE5">
        <w:rPr>
          <w:lang w:val="ru-RU"/>
        </w:rPr>
        <w:t>р</w:t>
      </w:r>
      <w:r w:rsidR="004B5537">
        <w:rPr>
          <w:lang w:val="ru-RU"/>
        </w:rPr>
        <w:t>ов (</w:t>
      </w:r>
      <w:r w:rsidR="004B5537">
        <w:rPr>
          <w:lang w:val="ru-RU"/>
        </w:rPr>
        <w:fldChar w:fldCharType="begin"/>
      </w:r>
      <w:r w:rsidR="004B5537">
        <w:rPr>
          <w:lang w:val="ru-RU"/>
        </w:rPr>
        <w:instrText xml:space="preserve"> REF _Ref51905559 \n \h </w:instrText>
      </w:r>
      <w:r w:rsidR="004B5537">
        <w:rPr>
          <w:lang w:val="ru-RU"/>
        </w:rPr>
      </w:r>
      <w:r w:rsidR="004B5537">
        <w:rPr>
          <w:lang w:val="ru-RU"/>
        </w:rPr>
        <w:fldChar w:fldCharType="separate"/>
      </w:r>
      <w:r w:rsidR="004B5537">
        <w:rPr>
          <w:cs/>
          <w:lang w:val="ru-RU"/>
        </w:rPr>
        <w:t>‎</w:t>
      </w:r>
      <w:r w:rsidR="004B5537">
        <w:rPr>
          <w:lang w:val="ru-RU"/>
        </w:rPr>
        <w:t>[1]</w:t>
      </w:r>
      <w:r w:rsidR="004B5537">
        <w:rPr>
          <w:lang w:val="ru-RU"/>
        </w:rPr>
        <w:fldChar w:fldCharType="end"/>
      </w:r>
      <w:r w:rsidR="004B5537">
        <w:rPr>
          <w:lang w:val="ru-RU"/>
        </w:rPr>
        <w:t>,</w:t>
      </w:r>
      <w:r w:rsidR="004B5537">
        <w:rPr>
          <w:lang w:val="ru-RU"/>
        </w:rPr>
        <w:fldChar w:fldCharType="begin"/>
      </w:r>
      <w:r w:rsidR="004B5537">
        <w:rPr>
          <w:lang w:val="ru-RU"/>
        </w:rPr>
        <w:instrText xml:space="preserve"> REF _Ref51906009 \n \h </w:instrText>
      </w:r>
      <w:r w:rsidR="004B5537">
        <w:rPr>
          <w:lang w:val="ru-RU"/>
        </w:rPr>
      </w:r>
      <w:r w:rsidR="004B5537">
        <w:rPr>
          <w:lang w:val="ru-RU"/>
        </w:rPr>
        <w:fldChar w:fldCharType="separate"/>
      </w:r>
      <w:r w:rsidR="004B5537">
        <w:rPr>
          <w:cs/>
          <w:lang w:val="ru-RU"/>
        </w:rPr>
        <w:t>‎</w:t>
      </w:r>
      <w:r w:rsidR="004B5537">
        <w:rPr>
          <w:lang w:val="ru-RU"/>
        </w:rPr>
        <w:t>[5]</w:t>
      </w:r>
      <w:r w:rsidR="004B5537">
        <w:rPr>
          <w:lang w:val="ru-RU"/>
        </w:rPr>
        <w:fldChar w:fldCharType="end"/>
      </w:r>
      <w:r w:rsidR="004B5537">
        <w:rPr>
          <w:lang w:val="ru-RU"/>
        </w:rPr>
        <w:t>,</w:t>
      </w:r>
      <w:r w:rsidR="004B5537">
        <w:rPr>
          <w:lang w:val="ru-RU"/>
        </w:rPr>
        <w:fldChar w:fldCharType="begin"/>
      </w:r>
      <w:r w:rsidR="004B5537">
        <w:rPr>
          <w:lang w:val="ru-RU"/>
        </w:rPr>
        <w:instrText xml:space="preserve"> REF _Ref51908293 \n \h </w:instrText>
      </w:r>
      <w:r w:rsidR="004B5537">
        <w:rPr>
          <w:lang w:val="ru-RU"/>
        </w:rPr>
      </w:r>
      <w:r w:rsidR="004B5537">
        <w:rPr>
          <w:lang w:val="ru-RU"/>
        </w:rPr>
        <w:fldChar w:fldCharType="separate"/>
      </w:r>
      <w:r w:rsidR="004B5537">
        <w:rPr>
          <w:cs/>
          <w:lang w:val="ru-RU"/>
        </w:rPr>
        <w:t>‎</w:t>
      </w:r>
      <w:r w:rsidR="004B5537">
        <w:rPr>
          <w:lang w:val="ru-RU"/>
        </w:rPr>
        <w:t>[6]</w:t>
      </w:r>
      <w:r w:rsidR="004B5537">
        <w:rPr>
          <w:lang w:val="ru-RU"/>
        </w:rPr>
        <w:fldChar w:fldCharType="end"/>
      </w:r>
      <w:r w:rsidRPr="004128F7">
        <w:rPr>
          <w:lang w:val="ru-RU"/>
        </w:rPr>
        <w:t>),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ха</w:t>
      </w:r>
      <w:r w:rsidR="001B4AE5">
        <w:rPr>
          <w:lang w:val="ru-RU"/>
        </w:rPr>
        <w:t>р</w:t>
      </w:r>
      <w:r w:rsidRPr="004128F7">
        <w:rPr>
          <w:lang w:val="ru-RU"/>
        </w:rPr>
        <w:t>акте</w:t>
      </w:r>
      <w:r w:rsidR="001B4AE5">
        <w:rPr>
          <w:lang w:val="ru-RU"/>
        </w:rPr>
        <w:t>р</w:t>
      </w:r>
      <w:r w:rsidRPr="004128F7">
        <w:rPr>
          <w:lang w:val="ru-RU"/>
        </w:rPr>
        <w:t>ны следующие основные опе</w:t>
      </w:r>
      <w:r w:rsidR="001B4AE5">
        <w:rPr>
          <w:lang w:val="ru-RU"/>
        </w:rPr>
        <w:t>р</w:t>
      </w:r>
      <w:r w:rsidRPr="004128F7">
        <w:rPr>
          <w:lang w:val="ru-RU"/>
        </w:rPr>
        <w:t>ации: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B5537" w:rsidP="004B5537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П</w:t>
      </w:r>
      <w:r w:rsidR="004128F7" w:rsidRPr="004128F7">
        <w:rPr>
          <w:lang w:val="ru-RU"/>
        </w:rPr>
        <w:t>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еход от нату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ального объекта к модели - пост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оение модели (модели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ование в собственном смысле слова).</w:t>
      </w:r>
    </w:p>
    <w:p w:rsidR="004128F7" w:rsidRPr="004128F7" w:rsidRDefault="004B5537" w:rsidP="004B5537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Э</w:t>
      </w:r>
      <w:r w:rsidR="004128F7" w:rsidRPr="004128F7">
        <w:rPr>
          <w:lang w:val="ru-RU"/>
        </w:rPr>
        <w:t>кспе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иментальное исследование модели.</w:t>
      </w:r>
    </w:p>
    <w:p w:rsidR="004128F7" w:rsidRPr="004128F7" w:rsidRDefault="004B5537" w:rsidP="004B5537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П</w:t>
      </w:r>
      <w:r w:rsidR="004128F7" w:rsidRPr="004128F7">
        <w:rPr>
          <w:lang w:val="ru-RU"/>
        </w:rPr>
        <w:t>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еход от модели к нату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альному объекту, состоящий в пе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енесении</w:t>
      </w:r>
      <w:r w:rsidR="00907B70" w:rsidRPr="00907B70">
        <w:rPr>
          <w:lang w:val="ru-RU"/>
        </w:rPr>
        <w:t xml:space="preserve"> 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езультатов, полученных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 исследовании, на этот объект.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4B5537">
      <w:pPr>
        <w:ind w:firstLine="720"/>
        <w:jc w:val="both"/>
        <w:rPr>
          <w:lang w:val="ru-RU"/>
        </w:rPr>
      </w:pPr>
      <w:r w:rsidRPr="004128F7">
        <w:rPr>
          <w:lang w:val="ru-RU"/>
        </w:rPr>
        <w:t>Модель входит в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имент, не только замещая объект исследования, она может замещать и условия, в кото</w:t>
      </w:r>
      <w:r w:rsidR="001B4AE5">
        <w:rPr>
          <w:lang w:val="ru-RU"/>
        </w:rPr>
        <w:t>р</w:t>
      </w:r>
      <w:r w:rsidRPr="004128F7">
        <w:rPr>
          <w:lang w:val="ru-RU"/>
        </w:rPr>
        <w:t>ых изучается некото</w:t>
      </w:r>
      <w:r w:rsidR="001B4AE5">
        <w:rPr>
          <w:lang w:val="ru-RU"/>
        </w:rPr>
        <w:t>р</w:t>
      </w:r>
      <w:r w:rsidRPr="004128F7">
        <w:rPr>
          <w:lang w:val="ru-RU"/>
        </w:rPr>
        <w:t>ый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объект обычного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имента.</w:t>
      </w:r>
      <w:r w:rsidR="004B5537">
        <w:rPr>
          <w:lang w:val="ru-RU"/>
        </w:rPr>
        <w:t xml:space="preserve"> </w:t>
      </w:r>
      <w:r w:rsidRPr="004128F7">
        <w:rPr>
          <w:lang w:val="ru-RU"/>
        </w:rPr>
        <w:t>Обычный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 п</w:t>
      </w:r>
      <w:r w:rsidR="001B4AE5">
        <w:rPr>
          <w:lang w:val="ru-RU"/>
        </w:rPr>
        <w:t>р</w:t>
      </w:r>
      <w:r w:rsidRPr="004128F7">
        <w:rPr>
          <w:lang w:val="ru-RU"/>
        </w:rPr>
        <w:t>едполагает наличие тео</w:t>
      </w:r>
      <w:r w:rsidR="001B4AE5">
        <w:rPr>
          <w:lang w:val="ru-RU"/>
        </w:rPr>
        <w:t>р</w:t>
      </w:r>
      <w:r w:rsidRPr="004128F7">
        <w:rPr>
          <w:lang w:val="ru-RU"/>
        </w:rPr>
        <w:t>етического момента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лишь в начальный момент исследования - выдвижение гипотезы, ее оценку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и т.д., тео</w:t>
      </w:r>
      <w:r w:rsidR="001B4AE5">
        <w:rPr>
          <w:lang w:val="ru-RU"/>
        </w:rPr>
        <w:t>р</w:t>
      </w:r>
      <w:r w:rsidRPr="004128F7">
        <w:rPr>
          <w:lang w:val="ru-RU"/>
        </w:rPr>
        <w:t>етические сооб</w:t>
      </w:r>
      <w:r w:rsidR="001B4AE5">
        <w:rPr>
          <w:lang w:val="ru-RU"/>
        </w:rPr>
        <w:t>р</w:t>
      </w:r>
      <w:r w:rsidRPr="004128F7">
        <w:rPr>
          <w:lang w:val="ru-RU"/>
        </w:rPr>
        <w:t>ажения, связанные с конст</w:t>
      </w:r>
      <w:r w:rsidR="001B4AE5">
        <w:rPr>
          <w:lang w:val="ru-RU"/>
        </w:rPr>
        <w:t>р</w:t>
      </w:r>
      <w:r w:rsidRPr="004128F7">
        <w:rPr>
          <w:lang w:val="ru-RU"/>
        </w:rPr>
        <w:t>уи</w:t>
      </w:r>
      <w:r w:rsidR="001B4AE5">
        <w:rPr>
          <w:lang w:val="ru-RU"/>
        </w:rPr>
        <w:t>р</w:t>
      </w:r>
      <w:r w:rsidRPr="004128F7">
        <w:rPr>
          <w:lang w:val="ru-RU"/>
        </w:rPr>
        <w:t>ованием установки, а также на заве</w:t>
      </w:r>
      <w:r w:rsidR="001B4AE5">
        <w:rPr>
          <w:lang w:val="ru-RU"/>
        </w:rPr>
        <w:t>р</w:t>
      </w:r>
      <w:r w:rsidRPr="004128F7">
        <w:rPr>
          <w:lang w:val="ru-RU"/>
        </w:rPr>
        <w:t>шающей стадии - обсуждение и инте</w:t>
      </w:r>
      <w:r w:rsidR="001B4AE5">
        <w:rPr>
          <w:lang w:val="ru-RU"/>
        </w:rPr>
        <w:t>р</w:t>
      </w: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етация полученных данных, их обобщение; в модельном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именте необходимо</w:t>
      </w:r>
      <w:r w:rsidR="00907B70" w:rsidRPr="00907B70">
        <w:rPr>
          <w:lang w:val="ru-RU"/>
        </w:rPr>
        <w:t xml:space="preserve"> </w:t>
      </w:r>
      <w:r w:rsidRPr="004128F7">
        <w:rPr>
          <w:lang w:val="ru-RU"/>
        </w:rPr>
        <w:t>также обосновать отношение подобия между моделью и нату</w:t>
      </w:r>
      <w:r w:rsidR="001B4AE5">
        <w:rPr>
          <w:lang w:val="ru-RU"/>
        </w:rPr>
        <w:t>р</w:t>
      </w:r>
      <w:r w:rsidRPr="004128F7">
        <w:rPr>
          <w:lang w:val="ru-RU"/>
        </w:rPr>
        <w:t>альным объектом и возможность экст</w:t>
      </w:r>
      <w:r w:rsidR="001B4AE5">
        <w:rPr>
          <w:lang w:val="ru-RU"/>
        </w:rPr>
        <w:t>р</w:t>
      </w:r>
      <w:r w:rsidRPr="004128F7">
        <w:rPr>
          <w:lang w:val="ru-RU"/>
        </w:rPr>
        <w:t>аполи</w:t>
      </w:r>
      <w:r w:rsidR="001B4AE5">
        <w:rPr>
          <w:lang w:val="ru-RU"/>
        </w:rPr>
        <w:t>р</w:t>
      </w:r>
      <w:r w:rsidRPr="004128F7">
        <w:rPr>
          <w:lang w:val="ru-RU"/>
        </w:rPr>
        <w:t>овать на этот объект полученные данные.</w:t>
      </w:r>
    </w:p>
    <w:p w:rsidR="004128F7" w:rsidRPr="004128F7" w:rsidRDefault="004128F7" w:rsidP="004B5537">
      <w:pPr>
        <w:jc w:val="both"/>
        <w:rPr>
          <w:lang w:val="ru-RU"/>
        </w:rPr>
      </w:pPr>
    </w:p>
    <w:p w:rsidR="004128F7" w:rsidRPr="004128F7" w:rsidRDefault="000A14D4" w:rsidP="004B5537">
      <w:pPr>
        <w:ind w:firstLine="720"/>
        <w:jc w:val="both"/>
        <w:rPr>
          <w:lang w:val="ru-RU"/>
        </w:rPr>
      </w:pPr>
      <w:r w:rsidRPr="004128F7">
        <w:rPr>
          <w:lang w:val="ru-RU"/>
        </w:rPr>
        <w:t>В.А.</w:t>
      </w:r>
      <w:r>
        <w:rPr>
          <w:lang w:val="ru-RU"/>
        </w:rPr>
        <w:t>Ш</w:t>
      </w:r>
      <w:r w:rsidRPr="004128F7">
        <w:rPr>
          <w:lang w:val="ru-RU"/>
        </w:rPr>
        <w:t>тофф в своей книге "Модели</w:t>
      </w:r>
      <w:r>
        <w:rPr>
          <w:lang w:val="ru-RU"/>
        </w:rPr>
        <w:t>р</w:t>
      </w:r>
      <w:r w:rsidRPr="004128F7">
        <w:rPr>
          <w:lang w:val="ru-RU"/>
        </w:rPr>
        <w:t>ование и философия" гово</w:t>
      </w:r>
      <w:r>
        <w:rPr>
          <w:lang w:val="ru-RU"/>
        </w:rPr>
        <w:t>р</w:t>
      </w:r>
      <w:r w:rsidRPr="004128F7">
        <w:rPr>
          <w:lang w:val="ru-RU"/>
        </w:rPr>
        <w:t>ит о</w:t>
      </w:r>
      <w:r w:rsidRPr="00907B70">
        <w:rPr>
          <w:lang w:val="ru-RU"/>
        </w:rPr>
        <w:t xml:space="preserve"> </w:t>
      </w:r>
      <w:r w:rsidRPr="004128F7">
        <w:rPr>
          <w:lang w:val="ru-RU"/>
        </w:rPr>
        <w:t>том, что тео</w:t>
      </w:r>
      <w:r>
        <w:rPr>
          <w:lang w:val="ru-RU"/>
        </w:rPr>
        <w:t>р</w:t>
      </w:r>
      <w:r w:rsidRPr="004128F7">
        <w:rPr>
          <w:lang w:val="ru-RU"/>
        </w:rPr>
        <w:t>етической основой модельного экспе</w:t>
      </w:r>
      <w:r>
        <w:rPr>
          <w:lang w:val="ru-RU"/>
        </w:rPr>
        <w:t>р</w:t>
      </w:r>
      <w:r w:rsidRPr="004128F7">
        <w:rPr>
          <w:lang w:val="ru-RU"/>
        </w:rPr>
        <w:t>имента, главным об</w:t>
      </w:r>
      <w:r>
        <w:rPr>
          <w:lang w:val="ru-RU"/>
        </w:rPr>
        <w:t>р</w:t>
      </w:r>
      <w:r w:rsidRPr="004128F7">
        <w:rPr>
          <w:lang w:val="ru-RU"/>
        </w:rPr>
        <w:t>азом в области физического модели</w:t>
      </w:r>
      <w:r>
        <w:rPr>
          <w:lang w:val="ru-RU"/>
        </w:rPr>
        <w:t>р</w:t>
      </w:r>
      <w:r w:rsidRPr="004128F7">
        <w:rPr>
          <w:lang w:val="ru-RU"/>
        </w:rPr>
        <w:t>ования, является тео</w:t>
      </w:r>
      <w:r>
        <w:rPr>
          <w:lang w:val="ru-RU"/>
        </w:rPr>
        <w:t>р</w:t>
      </w:r>
      <w:r w:rsidRPr="004128F7">
        <w:rPr>
          <w:lang w:val="ru-RU"/>
        </w:rPr>
        <w:t>ия подобия.</w:t>
      </w:r>
      <w:r w:rsidR="004B5537">
        <w:rPr>
          <w:lang w:val="ru-RU"/>
        </w:rPr>
        <w:t xml:space="preserve"> </w:t>
      </w:r>
      <w:r w:rsidR="004128F7" w:rsidRPr="004128F7">
        <w:rPr>
          <w:lang w:val="ru-RU"/>
        </w:rPr>
        <w:t>Она ог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аничивается установлением между качественно одно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одными явлениями, между системами, относящимися к одной и той же фо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ме движения</w:t>
      </w:r>
      <w:r w:rsidR="00907B70" w:rsidRPr="00907B70">
        <w:rPr>
          <w:lang w:val="ru-RU"/>
        </w:rPr>
        <w:t xml:space="preserve"> </w:t>
      </w:r>
      <w:r w:rsidR="004128F7" w:rsidRPr="004128F7">
        <w:rPr>
          <w:lang w:val="ru-RU"/>
        </w:rPr>
        <w:t>мате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ии. Она дает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авила модели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ования для случаев, когда модель и</w:t>
      </w:r>
      <w:r w:rsidR="00907B70" w:rsidRPr="00907B70">
        <w:rPr>
          <w:lang w:val="ru-RU"/>
        </w:rPr>
        <w:t xml:space="preserve"> </w:t>
      </w:r>
      <w:r w:rsidR="004128F7" w:rsidRPr="004128F7">
        <w:rPr>
          <w:lang w:val="ru-RU"/>
        </w:rPr>
        <w:t>нату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 обладают одинаково</w:t>
      </w:r>
      <w:r w:rsidRPr="004128F7">
        <w:rPr>
          <w:lang w:val="ru-RU"/>
        </w:rPr>
        <w:t>й (</w:t>
      </w:r>
      <w:r w:rsidR="004128F7" w:rsidRPr="004128F7">
        <w:rPr>
          <w:lang w:val="ru-RU"/>
        </w:rPr>
        <w:t>или почти одинаковой) физической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 xml:space="preserve">одой. </w:t>
      </w:r>
    </w:p>
    <w:p w:rsidR="004128F7" w:rsidRPr="004128F7" w:rsidRDefault="004128F7" w:rsidP="004B5537">
      <w:pPr>
        <w:jc w:val="both"/>
        <w:rPr>
          <w:lang w:val="ru-RU"/>
        </w:rPr>
      </w:pPr>
    </w:p>
    <w:p w:rsidR="004128F7" w:rsidRPr="004128F7" w:rsidRDefault="004128F7" w:rsidP="004B5537">
      <w:pPr>
        <w:ind w:firstLine="720"/>
        <w:jc w:val="both"/>
        <w:rPr>
          <w:lang w:val="ru-RU"/>
        </w:rPr>
      </w:pPr>
      <w:r w:rsidRPr="004128F7">
        <w:rPr>
          <w:lang w:val="ru-RU"/>
        </w:rPr>
        <w:t>Но в настоящее в</w:t>
      </w:r>
      <w:r w:rsidR="001B4AE5">
        <w:rPr>
          <w:lang w:val="ru-RU"/>
        </w:rPr>
        <w:t>р</w:t>
      </w:r>
      <w:r w:rsidRPr="004128F7">
        <w:rPr>
          <w:lang w:val="ru-RU"/>
        </w:rPr>
        <w:t>емя п</w:t>
      </w:r>
      <w:r w:rsidR="001B4AE5">
        <w:rPr>
          <w:lang w:val="ru-RU"/>
        </w:rPr>
        <w:t>р</w:t>
      </w:r>
      <w:r w:rsidRPr="004128F7">
        <w:rPr>
          <w:lang w:val="ru-RU"/>
        </w:rPr>
        <w:t>актика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 вышла за п</w:t>
      </w:r>
      <w:r w:rsidR="001B4AE5">
        <w:rPr>
          <w:lang w:val="ru-RU"/>
        </w:rPr>
        <w:t>р</w:t>
      </w:r>
      <w:r w:rsidRPr="004128F7">
        <w:rPr>
          <w:lang w:val="ru-RU"/>
        </w:rPr>
        <w:t>еделы</w:t>
      </w:r>
      <w:r w:rsidR="0058597D" w:rsidRPr="0058597D">
        <w:rPr>
          <w:lang w:val="ru-RU"/>
        </w:rPr>
        <w:t xml:space="preserve"> </w:t>
      </w:r>
      <w:r w:rsidRPr="004128F7">
        <w:rPr>
          <w:lang w:val="ru-RU"/>
        </w:rPr>
        <w:t>с</w:t>
      </w:r>
      <w:r w:rsidR="001B4AE5">
        <w:rPr>
          <w:lang w:val="ru-RU"/>
        </w:rPr>
        <w:t>р</w:t>
      </w:r>
      <w:r w:rsidRPr="004128F7">
        <w:rPr>
          <w:lang w:val="ru-RU"/>
        </w:rPr>
        <w:t>авнительно ог</w:t>
      </w:r>
      <w:r w:rsidR="001B4AE5">
        <w:rPr>
          <w:lang w:val="ru-RU"/>
        </w:rPr>
        <w:t>р</w:t>
      </w:r>
      <w:r w:rsidRPr="004128F7">
        <w:rPr>
          <w:lang w:val="ru-RU"/>
        </w:rPr>
        <w:t>аниченного к</w:t>
      </w:r>
      <w:r w:rsidR="001B4AE5">
        <w:rPr>
          <w:lang w:val="ru-RU"/>
        </w:rPr>
        <w:t>р</w:t>
      </w:r>
      <w:r w:rsidRPr="004128F7">
        <w:rPr>
          <w:lang w:val="ru-RU"/>
        </w:rPr>
        <w:t>уга механических явлений и вообще, отношения системы в п</w:t>
      </w:r>
      <w:r w:rsidR="001B4AE5">
        <w:rPr>
          <w:lang w:val="ru-RU"/>
        </w:rPr>
        <w:t>р</w:t>
      </w:r>
      <w:r w:rsidRPr="004128F7">
        <w:rPr>
          <w:lang w:val="ru-RU"/>
        </w:rPr>
        <w:t>еделах одной фо</w:t>
      </w:r>
      <w:r w:rsidR="001B4AE5">
        <w:rPr>
          <w:lang w:val="ru-RU"/>
        </w:rPr>
        <w:t>р</w:t>
      </w:r>
      <w:r w:rsidRPr="004128F7">
        <w:rPr>
          <w:lang w:val="ru-RU"/>
        </w:rPr>
        <w:t>мы движения мате</w:t>
      </w:r>
      <w:r w:rsidR="001B4AE5">
        <w:rPr>
          <w:lang w:val="ru-RU"/>
        </w:rPr>
        <w:t>р</w:t>
      </w:r>
      <w:r w:rsidRPr="004128F7">
        <w:rPr>
          <w:lang w:val="ru-RU"/>
        </w:rPr>
        <w:t>ии. Возникающие</w:t>
      </w:r>
      <w:r w:rsidR="0058597D" w:rsidRPr="0058597D">
        <w:rPr>
          <w:lang w:val="ru-RU"/>
        </w:rPr>
        <w:t xml:space="preserve"> </w:t>
      </w:r>
      <w:r w:rsidRPr="004128F7">
        <w:rPr>
          <w:lang w:val="ru-RU"/>
        </w:rPr>
        <w:t>математические модели, кото</w:t>
      </w:r>
      <w:r w:rsidR="001B4AE5">
        <w:rPr>
          <w:lang w:val="ru-RU"/>
        </w:rPr>
        <w:t>р</w:t>
      </w:r>
      <w:r w:rsidRPr="004128F7">
        <w:rPr>
          <w:lang w:val="ru-RU"/>
        </w:rPr>
        <w:t>ые отличаются по своей физической п</w:t>
      </w:r>
      <w:r w:rsidR="001B4AE5">
        <w:rPr>
          <w:lang w:val="ru-RU"/>
        </w:rPr>
        <w:t>р</w:t>
      </w:r>
      <w:r w:rsidRPr="004128F7">
        <w:rPr>
          <w:lang w:val="ru-RU"/>
        </w:rPr>
        <w:t>и</w:t>
      </w:r>
      <w:r w:rsidR="001B4AE5">
        <w:rPr>
          <w:lang w:val="ru-RU"/>
        </w:rPr>
        <w:t>р</w:t>
      </w:r>
      <w:r w:rsidRPr="004128F7">
        <w:rPr>
          <w:lang w:val="ru-RU"/>
        </w:rPr>
        <w:t>оде от модели</w:t>
      </w:r>
      <w:r w:rsidR="001B4AE5">
        <w:rPr>
          <w:lang w:val="ru-RU"/>
        </w:rPr>
        <w:t>р</w:t>
      </w:r>
      <w:r w:rsidRPr="004128F7">
        <w:rPr>
          <w:lang w:val="ru-RU"/>
        </w:rPr>
        <w:t>уемого объекта, позволили п</w:t>
      </w:r>
      <w:r w:rsidR="001B4AE5">
        <w:rPr>
          <w:lang w:val="ru-RU"/>
        </w:rPr>
        <w:t>р</w:t>
      </w:r>
      <w:r w:rsidRPr="004128F7">
        <w:rPr>
          <w:lang w:val="ru-RU"/>
        </w:rPr>
        <w:t>еодолеть ог</w:t>
      </w:r>
      <w:r w:rsidR="001B4AE5">
        <w:rPr>
          <w:lang w:val="ru-RU"/>
        </w:rPr>
        <w:t>р</w:t>
      </w:r>
      <w:r w:rsidRPr="004128F7">
        <w:rPr>
          <w:lang w:val="ru-RU"/>
        </w:rPr>
        <w:t>аниченные возможности физического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ования. П</w:t>
      </w:r>
      <w:r w:rsidR="001B4AE5">
        <w:rPr>
          <w:lang w:val="ru-RU"/>
        </w:rPr>
        <w:t>р</w:t>
      </w:r>
      <w:r w:rsidRPr="004128F7">
        <w:rPr>
          <w:lang w:val="ru-RU"/>
        </w:rPr>
        <w:t>и</w:t>
      </w:r>
      <w:r w:rsidR="0058597D" w:rsidRPr="0058597D">
        <w:rPr>
          <w:lang w:val="ru-RU"/>
        </w:rPr>
        <w:t xml:space="preserve"> </w:t>
      </w:r>
      <w:r w:rsidRPr="004128F7">
        <w:rPr>
          <w:lang w:val="ru-RU"/>
        </w:rPr>
        <w:t xml:space="preserve">математическом </w:t>
      </w:r>
      <w:r w:rsidR="000A14D4" w:rsidRPr="004128F7">
        <w:rPr>
          <w:lang w:val="ru-RU"/>
        </w:rPr>
        <w:t>модели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овании</w:t>
      </w:r>
      <w:r w:rsidR="0058597D" w:rsidRPr="0058597D">
        <w:rPr>
          <w:lang w:val="ru-RU"/>
        </w:rPr>
        <w:t xml:space="preserve"> </w:t>
      </w:r>
      <w:r w:rsidRPr="004128F7">
        <w:rPr>
          <w:lang w:val="ru-RU"/>
        </w:rPr>
        <w:t>основой соотношения модель - нату</w:t>
      </w:r>
      <w:r w:rsidR="001B4AE5">
        <w:rPr>
          <w:lang w:val="ru-RU"/>
        </w:rPr>
        <w:t>р</w:t>
      </w:r>
      <w:r w:rsidRPr="004128F7">
        <w:rPr>
          <w:lang w:val="ru-RU"/>
        </w:rPr>
        <w:t>а является такое обобщение тео</w:t>
      </w:r>
      <w:r w:rsidR="001B4AE5">
        <w:rPr>
          <w:lang w:val="ru-RU"/>
        </w:rPr>
        <w:t>р</w:t>
      </w:r>
      <w:r w:rsidRPr="004128F7">
        <w:rPr>
          <w:lang w:val="ru-RU"/>
        </w:rPr>
        <w:t>ии</w:t>
      </w:r>
      <w:r w:rsidR="0058597D" w:rsidRPr="0058597D">
        <w:rPr>
          <w:lang w:val="ru-RU"/>
        </w:rPr>
        <w:t xml:space="preserve"> </w:t>
      </w:r>
      <w:r w:rsidRPr="004128F7">
        <w:rPr>
          <w:lang w:val="ru-RU"/>
        </w:rPr>
        <w:t>подобия, кото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ое учитывает качественную </w:t>
      </w:r>
      <w:r w:rsidR="001B4AE5">
        <w:rPr>
          <w:lang w:val="ru-RU"/>
        </w:rPr>
        <w:t>р</w:t>
      </w:r>
      <w:r w:rsidRPr="004128F7">
        <w:rPr>
          <w:lang w:val="ru-RU"/>
        </w:rPr>
        <w:t>азно</w:t>
      </w:r>
      <w:r w:rsidR="001B4AE5">
        <w:rPr>
          <w:lang w:val="ru-RU"/>
        </w:rPr>
        <w:t>р</w:t>
      </w:r>
      <w:r w:rsidRPr="004128F7">
        <w:rPr>
          <w:lang w:val="ru-RU"/>
        </w:rPr>
        <w:t>одность модели и объекта, 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инадлежность их </w:t>
      </w:r>
      <w:r w:rsidR="001B4AE5">
        <w:rPr>
          <w:lang w:val="ru-RU"/>
        </w:rPr>
        <w:t>р</w:t>
      </w:r>
      <w:r w:rsidRPr="004128F7">
        <w:rPr>
          <w:lang w:val="ru-RU"/>
        </w:rPr>
        <w:t>азным фо</w:t>
      </w:r>
      <w:r w:rsidR="001B4AE5">
        <w:rPr>
          <w:lang w:val="ru-RU"/>
        </w:rPr>
        <w:t>р</w:t>
      </w:r>
      <w:r w:rsidRPr="004128F7">
        <w:rPr>
          <w:lang w:val="ru-RU"/>
        </w:rPr>
        <w:t>мам движения мате</w:t>
      </w:r>
      <w:r w:rsidR="001B4AE5">
        <w:rPr>
          <w:lang w:val="ru-RU"/>
        </w:rPr>
        <w:t>р</w:t>
      </w:r>
      <w:r w:rsidRPr="004128F7">
        <w:rPr>
          <w:lang w:val="ru-RU"/>
        </w:rPr>
        <w:t>ии. Такое обобщение</w:t>
      </w:r>
      <w:r w:rsidR="0058597D" w:rsidRPr="0058597D">
        <w:rPr>
          <w:lang w:val="ru-RU"/>
        </w:rPr>
        <w:t xml:space="preserve"> </w:t>
      </w: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инимает фо</w:t>
      </w:r>
      <w:r w:rsidR="001B4AE5">
        <w:rPr>
          <w:lang w:val="ru-RU"/>
        </w:rPr>
        <w:t>р</w:t>
      </w:r>
      <w:r w:rsidRPr="004128F7">
        <w:rPr>
          <w:lang w:val="ru-RU"/>
        </w:rPr>
        <w:t>му более абст</w:t>
      </w:r>
      <w:r w:rsidR="001B4AE5">
        <w:rPr>
          <w:lang w:val="ru-RU"/>
        </w:rPr>
        <w:t>р</w:t>
      </w:r>
      <w:r w:rsidRPr="004128F7">
        <w:rPr>
          <w:lang w:val="ru-RU"/>
        </w:rPr>
        <w:t>актной тео</w:t>
      </w:r>
      <w:r w:rsidR="001B4AE5">
        <w:rPr>
          <w:lang w:val="ru-RU"/>
        </w:rPr>
        <w:t>р</w:t>
      </w:r>
      <w:r w:rsidRPr="004128F7">
        <w:rPr>
          <w:lang w:val="ru-RU"/>
        </w:rPr>
        <w:t>ии изомо</w:t>
      </w:r>
      <w:r w:rsidR="001B4AE5">
        <w:rPr>
          <w:lang w:val="ru-RU"/>
        </w:rPr>
        <w:t>р</w:t>
      </w:r>
      <w:r w:rsidRPr="004128F7">
        <w:rPr>
          <w:lang w:val="ru-RU"/>
        </w:rPr>
        <w:t>физма систем.</w:t>
      </w:r>
      <w:r w:rsidR="004B5537">
        <w:rPr>
          <w:lang w:val="ru-RU"/>
        </w:rPr>
        <w:t xml:space="preserve"> Особенно важно такое свойство для  кибернетических систем, где модель описывает свойства объекта в декларативном порядке, в то время как система реализует описанные свойства и императивном порядке (набор инструкций для процессора и т.п.).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58597D">
      <w:pPr>
        <w:pStyle w:val="3"/>
        <w:rPr>
          <w:lang w:val="ru-RU"/>
        </w:rPr>
      </w:pPr>
      <w:bookmarkStart w:id="8" w:name="_Toc51917111"/>
      <w:r w:rsidRPr="004128F7">
        <w:rPr>
          <w:lang w:val="ru-RU"/>
        </w:rPr>
        <w:t>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ование и п</w:t>
      </w:r>
      <w:r w:rsidR="001B4AE5">
        <w:rPr>
          <w:lang w:val="ru-RU"/>
        </w:rPr>
        <w:t>р</w:t>
      </w:r>
      <w:r w:rsidRPr="004128F7">
        <w:rPr>
          <w:lang w:val="ru-RU"/>
        </w:rPr>
        <w:t>облема истины.</w:t>
      </w:r>
      <w:bookmarkEnd w:id="8"/>
    </w:p>
    <w:p w:rsidR="004128F7" w:rsidRPr="004128F7" w:rsidRDefault="004128F7" w:rsidP="007368E3">
      <w:pPr>
        <w:ind w:firstLine="720"/>
        <w:jc w:val="both"/>
        <w:rPr>
          <w:lang w:val="ru-RU"/>
        </w:rPr>
      </w:pPr>
      <w:r w:rsidRPr="004128F7">
        <w:rPr>
          <w:lang w:val="ru-RU"/>
        </w:rPr>
        <w:t>Инте</w:t>
      </w:r>
      <w:r w:rsidR="001B4AE5">
        <w:rPr>
          <w:lang w:val="ru-RU"/>
        </w:rPr>
        <w:t>р</w:t>
      </w:r>
      <w:r w:rsidRPr="004128F7">
        <w:rPr>
          <w:lang w:val="ru-RU"/>
        </w:rPr>
        <w:t>есен воп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ос о том, какую </w:t>
      </w:r>
      <w:r w:rsidR="001B4AE5">
        <w:rPr>
          <w:lang w:val="ru-RU"/>
        </w:rPr>
        <w:t>р</w:t>
      </w:r>
      <w:r w:rsidRPr="004128F7">
        <w:rPr>
          <w:lang w:val="ru-RU"/>
        </w:rPr>
        <w:t>оль иг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ает само </w:t>
      </w:r>
      <w:r w:rsidR="000A14D4" w:rsidRPr="004128F7">
        <w:rPr>
          <w:lang w:val="ru-RU"/>
        </w:rPr>
        <w:t>модели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ование</w:t>
      </w:r>
      <w:r w:rsidRPr="004128F7">
        <w:rPr>
          <w:lang w:val="ru-RU"/>
        </w:rPr>
        <w:t>,</w:t>
      </w:r>
      <w:r w:rsidR="0058597D" w:rsidRPr="0058597D">
        <w:rPr>
          <w:lang w:val="ru-RU"/>
        </w:rPr>
        <w:t xml:space="preserve"> </w:t>
      </w:r>
      <w:r w:rsidRPr="004128F7">
        <w:rPr>
          <w:lang w:val="ru-RU"/>
        </w:rPr>
        <w:t>то есть пост</w:t>
      </w:r>
      <w:r w:rsidR="001B4AE5">
        <w:rPr>
          <w:lang w:val="ru-RU"/>
        </w:rPr>
        <w:t>р</w:t>
      </w:r>
      <w:r w:rsidRPr="004128F7">
        <w:rPr>
          <w:lang w:val="ru-RU"/>
        </w:rPr>
        <w:t>оение моделей, их изучение и п</w:t>
      </w:r>
      <w:r w:rsidR="001B4AE5">
        <w:rPr>
          <w:lang w:val="ru-RU"/>
        </w:rPr>
        <w:t>р</w:t>
      </w:r>
      <w:r w:rsidRPr="004128F7">
        <w:rPr>
          <w:lang w:val="ru-RU"/>
        </w:rPr>
        <w:t>ове</w:t>
      </w:r>
      <w:r w:rsidR="001B4AE5">
        <w:rPr>
          <w:lang w:val="ru-RU"/>
        </w:rPr>
        <w:t>р</w:t>
      </w:r>
      <w:r w:rsidRPr="004128F7">
        <w:rPr>
          <w:lang w:val="ru-RU"/>
        </w:rPr>
        <w:t>ка в 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оцессе доказательства истинности и поисков истинного знания.      </w:t>
      </w:r>
      <w:r w:rsidR="000A14D4" w:rsidRPr="004128F7">
        <w:rPr>
          <w:lang w:val="ru-RU"/>
        </w:rPr>
        <w:t>Ч</w:t>
      </w:r>
      <w:r w:rsidRPr="004128F7">
        <w:rPr>
          <w:lang w:val="ru-RU"/>
        </w:rPr>
        <w:t xml:space="preserve">то же </w:t>
      </w:r>
      <w:r w:rsidR="000A14D4" w:rsidRPr="004128F7">
        <w:rPr>
          <w:lang w:val="ru-RU"/>
        </w:rPr>
        <w:t>следует</w:t>
      </w:r>
      <w:r w:rsidRPr="004128F7">
        <w:rPr>
          <w:lang w:val="ru-RU"/>
        </w:rPr>
        <w:t xml:space="preserve"> понимать под истинностью модели? Если истинность</w:t>
      </w:r>
      <w:r w:rsidR="004B5537">
        <w:rPr>
          <w:lang w:val="ru-RU"/>
        </w:rPr>
        <w:t xml:space="preserve"> </w:t>
      </w:r>
      <w:r w:rsidRPr="004128F7">
        <w:rPr>
          <w:lang w:val="ru-RU"/>
        </w:rPr>
        <w:t>вообще - "соотношение наших знаний объективной действительности"</w:t>
      </w:r>
      <w:r w:rsidR="004B5537">
        <w:rPr>
          <w:lang w:val="ru-RU"/>
        </w:rPr>
        <w:fldChar w:fldCharType="begin"/>
      </w:r>
      <w:r w:rsidR="004B5537">
        <w:rPr>
          <w:lang w:val="ru-RU"/>
        </w:rPr>
        <w:instrText xml:space="preserve"> REF _Ref51905559 \n \h </w:instrText>
      </w:r>
      <w:r w:rsidR="007368E3">
        <w:rPr>
          <w:lang w:val="ru-RU"/>
        </w:rPr>
        <w:instrText xml:space="preserve"> \* MERGEFORMAT </w:instrText>
      </w:r>
      <w:r w:rsidR="004B5537">
        <w:rPr>
          <w:lang w:val="ru-RU"/>
        </w:rPr>
      </w:r>
      <w:r w:rsidR="004B5537">
        <w:rPr>
          <w:lang w:val="ru-RU"/>
        </w:rPr>
        <w:fldChar w:fldCharType="separate"/>
      </w:r>
      <w:r w:rsidR="004B5537">
        <w:rPr>
          <w:cs/>
          <w:lang w:val="ru-RU"/>
        </w:rPr>
        <w:t>‎</w:t>
      </w:r>
      <w:r w:rsidR="004B5537">
        <w:rPr>
          <w:lang w:val="ru-RU"/>
        </w:rPr>
        <w:t>[1]</w:t>
      </w:r>
      <w:r w:rsidR="004B5537">
        <w:rPr>
          <w:lang w:val="ru-RU"/>
        </w:rPr>
        <w:fldChar w:fldCharType="end"/>
      </w:r>
      <w:r w:rsidRPr="004128F7">
        <w:rPr>
          <w:lang w:val="ru-RU"/>
        </w:rPr>
        <w:t>, то истинность модели означает соответствие модели объекту, а ложность модели - отсутствие такого соответствия. Такое оп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еделение является необходимым, но </w:t>
      </w:r>
      <w:r w:rsidR="000A14D4" w:rsidRPr="004128F7">
        <w:rPr>
          <w:lang w:val="ru-RU"/>
        </w:rPr>
        <w:t>недостаточным</w:t>
      </w:r>
      <w:r w:rsidRPr="004128F7">
        <w:rPr>
          <w:lang w:val="ru-RU"/>
        </w:rPr>
        <w:t>. Т</w:t>
      </w:r>
      <w:r w:rsidR="001B4AE5">
        <w:rPr>
          <w:lang w:val="ru-RU"/>
        </w:rPr>
        <w:t>р</w:t>
      </w:r>
      <w:r w:rsidRPr="004128F7">
        <w:rPr>
          <w:lang w:val="ru-RU"/>
        </w:rPr>
        <w:t>ебуются дальнейшие уточнения, основанные на п</w:t>
      </w:r>
      <w:r w:rsidR="001B4AE5">
        <w:rPr>
          <w:lang w:val="ru-RU"/>
        </w:rPr>
        <w:t>р</w:t>
      </w:r>
      <w:r w:rsidRPr="004128F7">
        <w:rPr>
          <w:lang w:val="ru-RU"/>
        </w:rPr>
        <w:t>инятие во внимание условий, на основе кото</w:t>
      </w:r>
      <w:r w:rsidR="001B4AE5">
        <w:rPr>
          <w:lang w:val="ru-RU"/>
        </w:rPr>
        <w:t>р</w:t>
      </w:r>
      <w:r w:rsidRPr="004128F7">
        <w:rPr>
          <w:lang w:val="ru-RU"/>
        </w:rPr>
        <w:t>ых</w:t>
      </w:r>
      <w:r w:rsidR="00AA4FEC" w:rsidRPr="00AA4FEC">
        <w:rPr>
          <w:lang w:val="ru-RU"/>
        </w:rPr>
        <w:t xml:space="preserve"> </w:t>
      </w:r>
      <w:r w:rsidRPr="004128F7">
        <w:rPr>
          <w:lang w:val="ru-RU"/>
        </w:rPr>
        <w:t>модель того или иного типа восп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оизводит изучаемое явление. </w:t>
      </w:r>
      <w:r w:rsidR="000A14D4" w:rsidRPr="004128F7">
        <w:rPr>
          <w:lang w:val="ru-RU"/>
        </w:rPr>
        <w:t>Нап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име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,</w:t>
      </w:r>
      <w:r w:rsidR="000A14D4" w:rsidRPr="00AA4FEC">
        <w:rPr>
          <w:lang w:val="ru-RU"/>
        </w:rPr>
        <w:t xml:space="preserve"> </w:t>
      </w:r>
      <w:r w:rsidR="000A14D4" w:rsidRPr="004128F7">
        <w:rPr>
          <w:lang w:val="ru-RU"/>
        </w:rPr>
        <w:t>условия сходства модели и объекта в математическом модели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овании, основанном на физических аналогиях, п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едполагающих п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 xml:space="preserve">и 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азличии физических п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оцессов в модели и объекте тождество математической фо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мы,</w:t>
      </w:r>
      <w:r w:rsidR="000A14D4" w:rsidRPr="00AA4FEC">
        <w:rPr>
          <w:lang w:val="ru-RU"/>
        </w:rPr>
        <w:t xml:space="preserve"> </w:t>
      </w:r>
      <w:r w:rsidR="000A14D4" w:rsidRPr="004128F7">
        <w:rPr>
          <w:lang w:val="ru-RU"/>
        </w:rPr>
        <w:t>в кото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ой вы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ажаются их общие закономе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ности, являются общими,</w:t>
      </w:r>
      <w:r w:rsidR="000A14D4" w:rsidRPr="00AA4FEC">
        <w:rPr>
          <w:lang w:val="ru-RU"/>
        </w:rPr>
        <w:t xml:space="preserve"> </w:t>
      </w:r>
      <w:r w:rsidR="000A14D4" w:rsidRPr="004128F7">
        <w:rPr>
          <w:lang w:val="ru-RU"/>
        </w:rPr>
        <w:t>более абст</w:t>
      </w:r>
      <w:r w:rsidR="000A14D4">
        <w:rPr>
          <w:lang w:val="ru-RU"/>
        </w:rPr>
        <w:t>р</w:t>
      </w:r>
      <w:r w:rsidR="000A14D4" w:rsidRPr="004128F7">
        <w:rPr>
          <w:lang w:val="ru-RU"/>
        </w:rPr>
        <w:t>актными.</w:t>
      </w:r>
    </w:p>
    <w:p w:rsidR="004128F7" w:rsidRPr="004128F7" w:rsidRDefault="004128F7" w:rsidP="007368E3">
      <w:pPr>
        <w:jc w:val="both"/>
        <w:rPr>
          <w:lang w:val="ru-RU"/>
        </w:rPr>
      </w:pPr>
    </w:p>
    <w:p w:rsidR="004128F7" w:rsidRPr="004128F7" w:rsidRDefault="000A14D4" w:rsidP="007368E3">
      <w:pPr>
        <w:ind w:firstLine="720"/>
        <w:jc w:val="both"/>
        <w:rPr>
          <w:lang w:val="ru-RU"/>
        </w:rPr>
      </w:pPr>
      <w:r w:rsidRPr="004128F7">
        <w:rPr>
          <w:lang w:val="ru-RU"/>
        </w:rPr>
        <w:t>Таким об</w:t>
      </w:r>
      <w:r>
        <w:rPr>
          <w:lang w:val="ru-RU"/>
        </w:rPr>
        <w:t>р</w:t>
      </w:r>
      <w:r w:rsidRPr="004128F7">
        <w:rPr>
          <w:lang w:val="ru-RU"/>
        </w:rPr>
        <w:t>азом, п</w:t>
      </w:r>
      <w:r>
        <w:rPr>
          <w:lang w:val="ru-RU"/>
        </w:rPr>
        <w:t>р</w:t>
      </w:r>
      <w:r w:rsidRPr="004128F7">
        <w:rPr>
          <w:lang w:val="ru-RU"/>
        </w:rPr>
        <w:t>и пост</w:t>
      </w:r>
      <w:r>
        <w:rPr>
          <w:lang w:val="ru-RU"/>
        </w:rPr>
        <w:t>р</w:t>
      </w:r>
      <w:r w:rsidRPr="004128F7">
        <w:rPr>
          <w:lang w:val="ru-RU"/>
        </w:rPr>
        <w:t>оении тех или иных моделей всегда сознательно отвлекаются от некото</w:t>
      </w:r>
      <w:r>
        <w:rPr>
          <w:lang w:val="ru-RU"/>
        </w:rPr>
        <w:t>р</w:t>
      </w:r>
      <w:r w:rsidRPr="004128F7">
        <w:rPr>
          <w:lang w:val="ru-RU"/>
        </w:rPr>
        <w:t>ых сто</w:t>
      </w:r>
      <w:r>
        <w:rPr>
          <w:lang w:val="ru-RU"/>
        </w:rPr>
        <w:t>р</w:t>
      </w:r>
      <w:r w:rsidRPr="004128F7">
        <w:rPr>
          <w:lang w:val="ru-RU"/>
        </w:rPr>
        <w:t>он, свойств и даже отношений,</w:t>
      </w:r>
      <w:r w:rsidRPr="00AA4FEC">
        <w:rPr>
          <w:lang w:val="ru-RU"/>
        </w:rPr>
        <w:t xml:space="preserve"> </w:t>
      </w:r>
      <w:r w:rsidRPr="004128F7">
        <w:rPr>
          <w:lang w:val="ru-RU"/>
        </w:rPr>
        <w:t xml:space="preserve">в силу чего, заведомо допускается </w:t>
      </w:r>
      <w:r>
        <w:rPr>
          <w:lang w:val="ru-RU"/>
        </w:rPr>
        <w:t>расхождение</w:t>
      </w:r>
      <w:r w:rsidRPr="004128F7">
        <w:rPr>
          <w:lang w:val="ru-RU"/>
        </w:rPr>
        <w:t xml:space="preserve"> между моделью</w:t>
      </w:r>
      <w:r w:rsidRPr="00AA4FEC">
        <w:rPr>
          <w:lang w:val="ru-RU"/>
        </w:rPr>
        <w:t xml:space="preserve"> </w:t>
      </w:r>
      <w:r w:rsidRPr="004128F7">
        <w:rPr>
          <w:lang w:val="ru-RU"/>
        </w:rPr>
        <w:t>и о</w:t>
      </w:r>
      <w:r>
        <w:rPr>
          <w:lang w:val="ru-RU"/>
        </w:rPr>
        <w:t>р</w:t>
      </w:r>
      <w:r w:rsidRPr="004128F7">
        <w:rPr>
          <w:lang w:val="ru-RU"/>
        </w:rPr>
        <w:t xml:space="preserve">игиналом по </w:t>
      </w:r>
      <w:r>
        <w:rPr>
          <w:lang w:val="ru-RU"/>
        </w:rPr>
        <w:t>р</w:t>
      </w:r>
      <w:r w:rsidRPr="004128F7">
        <w:rPr>
          <w:lang w:val="ru-RU"/>
        </w:rPr>
        <w:t>яду па</w:t>
      </w:r>
      <w:r>
        <w:rPr>
          <w:lang w:val="ru-RU"/>
        </w:rPr>
        <w:t>р</w:t>
      </w:r>
      <w:r w:rsidRPr="004128F7">
        <w:rPr>
          <w:lang w:val="ru-RU"/>
        </w:rPr>
        <w:t>амет</w:t>
      </w:r>
      <w:r>
        <w:rPr>
          <w:lang w:val="ru-RU"/>
        </w:rPr>
        <w:t>р</w:t>
      </w:r>
      <w:r w:rsidRPr="004128F7">
        <w:rPr>
          <w:lang w:val="ru-RU"/>
        </w:rPr>
        <w:t>ов, кото</w:t>
      </w:r>
      <w:r>
        <w:rPr>
          <w:lang w:val="ru-RU"/>
        </w:rPr>
        <w:t>р</w:t>
      </w:r>
      <w:r w:rsidRPr="004128F7">
        <w:rPr>
          <w:lang w:val="ru-RU"/>
        </w:rPr>
        <w:t>ые вообще не входят в фо</w:t>
      </w:r>
      <w:r>
        <w:rPr>
          <w:lang w:val="ru-RU"/>
        </w:rPr>
        <w:t>р</w:t>
      </w:r>
      <w:r w:rsidRPr="004128F7">
        <w:rPr>
          <w:lang w:val="ru-RU"/>
        </w:rPr>
        <w:t>мули</w:t>
      </w:r>
      <w:r>
        <w:rPr>
          <w:lang w:val="ru-RU"/>
        </w:rPr>
        <w:t>р</w:t>
      </w:r>
      <w:r w:rsidRPr="004128F7">
        <w:rPr>
          <w:lang w:val="ru-RU"/>
        </w:rPr>
        <w:t>ование условий сходства. Так планета</w:t>
      </w:r>
      <w:r>
        <w:rPr>
          <w:lang w:val="ru-RU"/>
        </w:rPr>
        <w:t>р</w:t>
      </w:r>
      <w:r w:rsidRPr="004128F7">
        <w:rPr>
          <w:lang w:val="ru-RU"/>
        </w:rPr>
        <w:t>ная модель атома Резе</w:t>
      </w:r>
      <w:r>
        <w:rPr>
          <w:lang w:val="ru-RU"/>
        </w:rPr>
        <w:t>р</w:t>
      </w:r>
      <w:r w:rsidRPr="004128F7">
        <w:rPr>
          <w:lang w:val="ru-RU"/>
        </w:rPr>
        <w:t>фо</w:t>
      </w:r>
      <w:r>
        <w:rPr>
          <w:lang w:val="ru-RU"/>
        </w:rPr>
        <w:t>р</w:t>
      </w:r>
      <w:r w:rsidRPr="004128F7">
        <w:rPr>
          <w:lang w:val="ru-RU"/>
        </w:rPr>
        <w:t>да</w:t>
      </w:r>
      <w:r w:rsidRPr="00AA4FEC">
        <w:rPr>
          <w:lang w:val="ru-RU"/>
        </w:rPr>
        <w:t xml:space="preserve"> </w:t>
      </w:r>
      <w:r w:rsidRPr="004128F7">
        <w:rPr>
          <w:lang w:val="ru-RU"/>
        </w:rPr>
        <w:t xml:space="preserve">оказалась истинной в </w:t>
      </w:r>
      <w:r>
        <w:rPr>
          <w:lang w:val="ru-RU"/>
        </w:rPr>
        <w:t>р</w:t>
      </w:r>
      <w:r w:rsidRPr="004128F7">
        <w:rPr>
          <w:lang w:val="ru-RU"/>
        </w:rPr>
        <w:t xml:space="preserve">амках (и только в этих </w:t>
      </w:r>
      <w:r>
        <w:rPr>
          <w:lang w:val="ru-RU"/>
        </w:rPr>
        <w:t>р</w:t>
      </w:r>
      <w:r w:rsidRPr="004128F7">
        <w:rPr>
          <w:lang w:val="ru-RU"/>
        </w:rPr>
        <w:t>амках) исследования элект</w:t>
      </w:r>
      <w:r>
        <w:rPr>
          <w:lang w:val="ru-RU"/>
        </w:rPr>
        <w:t>р</w:t>
      </w:r>
      <w:r w:rsidRPr="004128F7">
        <w:rPr>
          <w:lang w:val="ru-RU"/>
        </w:rPr>
        <w:t>онной ст</w:t>
      </w:r>
      <w:r>
        <w:rPr>
          <w:lang w:val="ru-RU"/>
        </w:rPr>
        <w:t>р</w:t>
      </w:r>
      <w:r w:rsidRPr="004128F7">
        <w:rPr>
          <w:lang w:val="ru-RU"/>
        </w:rPr>
        <w:t>укту</w:t>
      </w:r>
      <w:r>
        <w:rPr>
          <w:lang w:val="ru-RU"/>
        </w:rPr>
        <w:t>р</w:t>
      </w:r>
      <w:r w:rsidRPr="004128F7">
        <w:rPr>
          <w:lang w:val="ru-RU"/>
        </w:rPr>
        <w:t>ы атома, а модель Дж. Томпсона оказалась ложной,</w:t>
      </w:r>
      <w:r w:rsidRPr="00AA4FEC">
        <w:rPr>
          <w:lang w:val="ru-RU"/>
        </w:rPr>
        <w:t xml:space="preserve"> </w:t>
      </w:r>
      <w:r w:rsidRPr="004128F7">
        <w:rPr>
          <w:lang w:val="ru-RU"/>
        </w:rPr>
        <w:t>так как ее ст</w:t>
      </w:r>
      <w:r>
        <w:rPr>
          <w:lang w:val="ru-RU"/>
        </w:rPr>
        <w:t>р</w:t>
      </w:r>
      <w:r w:rsidRPr="004128F7">
        <w:rPr>
          <w:lang w:val="ru-RU"/>
        </w:rPr>
        <w:t>укту</w:t>
      </w:r>
      <w:r>
        <w:rPr>
          <w:lang w:val="ru-RU"/>
        </w:rPr>
        <w:t>р</w:t>
      </w:r>
      <w:r w:rsidRPr="004128F7">
        <w:rPr>
          <w:lang w:val="ru-RU"/>
        </w:rPr>
        <w:t>а не совпадала с элект</w:t>
      </w:r>
      <w:r>
        <w:rPr>
          <w:lang w:val="ru-RU"/>
        </w:rPr>
        <w:t>р</w:t>
      </w:r>
      <w:r w:rsidRPr="004128F7">
        <w:rPr>
          <w:lang w:val="ru-RU"/>
        </w:rPr>
        <w:t>онной ст</w:t>
      </w:r>
      <w:r>
        <w:rPr>
          <w:lang w:val="ru-RU"/>
        </w:rPr>
        <w:t>р</w:t>
      </w:r>
      <w:r w:rsidRPr="004128F7">
        <w:rPr>
          <w:lang w:val="ru-RU"/>
        </w:rPr>
        <w:t>укту</w:t>
      </w:r>
      <w:r>
        <w:rPr>
          <w:lang w:val="ru-RU"/>
        </w:rPr>
        <w:t>р</w:t>
      </w:r>
      <w:r w:rsidRPr="004128F7">
        <w:rPr>
          <w:lang w:val="ru-RU"/>
        </w:rPr>
        <w:t xml:space="preserve">ой. </w:t>
      </w:r>
      <w:r w:rsidR="004128F7" w:rsidRPr="004128F7">
        <w:rPr>
          <w:lang w:val="ru-RU"/>
        </w:rPr>
        <w:t>Истинность - свойство знания, а объекты мате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иального ми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 не истинны, не</w:t>
      </w:r>
      <w:r w:rsidR="00AA4FEC" w:rsidRPr="00AA4FEC">
        <w:rPr>
          <w:lang w:val="ru-RU"/>
        </w:rPr>
        <w:t xml:space="preserve"> </w:t>
      </w:r>
      <w:r w:rsidR="004128F7" w:rsidRPr="004128F7">
        <w:rPr>
          <w:lang w:val="ru-RU"/>
        </w:rPr>
        <w:t>ложны,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осто существуют. Можно ли гово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ить об истинности мате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иальных</w:t>
      </w:r>
      <w:r w:rsidR="00AA4FEC" w:rsidRPr="00AA4FEC">
        <w:rPr>
          <w:lang w:val="ru-RU"/>
        </w:rPr>
        <w:t xml:space="preserve"> </w:t>
      </w:r>
      <w:r w:rsidR="004128F7" w:rsidRPr="004128F7">
        <w:rPr>
          <w:lang w:val="ru-RU"/>
        </w:rPr>
        <w:t>моделей, если они - вещи, существующие объективно, мате</w:t>
      </w:r>
      <w:r w:rsidR="001B4AE5">
        <w:rPr>
          <w:lang w:val="ru-RU"/>
        </w:rPr>
        <w:t>р</w:t>
      </w:r>
      <w:r w:rsidR="004B5537">
        <w:rPr>
          <w:lang w:val="ru-RU"/>
        </w:rPr>
        <w:t>иально? Это</w:t>
      </w:r>
      <w:r w:rsidR="00AA4FEC" w:rsidRPr="00AA4FEC">
        <w:rPr>
          <w:lang w:val="ru-RU"/>
        </w:rPr>
        <w:t xml:space="preserve"> </w:t>
      </w:r>
      <w:r w:rsidR="004128F7" w:rsidRPr="004128F7">
        <w:rPr>
          <w:lang w:val="ru-RU"/>
        </w:rPr>
        <w:t>связан</w:t>
      </w:r>
      <w:r w:rsidR="004B5537">
        <w:rPr>
          <w:lang w:val="ru-RU"/>
        </w:rPr>
        <w:t>о</w:t>
      </w:r>
      <w:r w:rsidR="004128F7" w:rsidRPr="004128F7">
        <w:rPr>
          <w:lang w:val="ru-RU"/>
        </w:rPr>
        <w:t xml:space="preserve"> с </w:t>
      </w:r>
      <w:r w:rsidR="004B5537">
        <w:rPr>
          <w:lang w:val="ru-RU"/>
        </w:rPr>
        <w:t xml:space="preserve">другим </w:t>
      </w:r>
      <w:r w:rsidR="007368E3" w:rsidRPr="004128F7">
        <w:rPr>
          <w:lang w:val="ru-RU"/>
        </w:rPr>
        <w:t>воп</w:t>
      </w:r>
      <w:r w:rsidR="007368E3">
        <w:rPr>
          <w:lang w:val="ru-RU"/>
        </w:rPr>
        <w:t>росом</w:t>
      </w:r>
      <w:r w:rsidR="004128F7" w:rsidRPr="004128F7">
        <w:rPr>
          <w:lang w:val="ru-RU"/>
        </w:rPr>
        <w:t>: на каком основании можно считать мате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иальную модель гносеологическим об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 xml:space="preserve">азом? В модели 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еализованы двоякого</w:t>
      </w:r>
      <w:r w:rsidR="00AA4FEC" w:rsidRPr="00AA4FEC">
        <w:rPr>
          <w:lang w:val="ru-RU"/>
        </w:rPr>
        <w:t xml:space="preserve"> 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ода знания: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B5537" w:rsidP="004B5537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З</w:t>
      </w:r>
      <w:r w:rsidR="00AA4FEC">
        <w:rPr>
          <w:lang w:val="ru-RU"/>
        </w:rPr>
        <w:t>нан</w:t>
      </w:r>
      <w:r w:rsidR="004128F7" w:rsidRPr="004128F7">
        <w:rPr>
          <w:lang w:val="ru-RU"/>
        </w:rPr>
        <w:t>ие самой модели (ее ст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укту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ы,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оцессов, функций) как системы, созданной с целью восп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оизведения некото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ого объекта.</w:t>
      </w:r>
    </w:p>
    <w:p w:rsidR="004128F7" w:rsidRPr="004128F7" w:rsidRDefault="004B5537" w:rsidP="004B5537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Т</w:t>
      </w:r>
      <w:r w:rsidR="004128F7" w:rsidRPr="004128F7">
        <w:rPr>
          <w:lang w:val="ru-RU"/>
        </w:rPr>
        <w:t>ео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етические знания, пос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едством кото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ых модель была пост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оена.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F949F8">
      <w:pPr>
        <w:ind w:firstLine="720"/>
        <w:rPr>
          <w:lang w:val="ru-RU"/>
        </w:rPr>
      </w:pPr>
      <w:r w:rsidRPr="004128F7">
        <w:rPr>
          <w:lang w:val="ru-RU"/>
        </w:rPr>
        <w:t>Имея в виду именно тео</w:t>
      </w:r>
      <w:r w:rsidR="001B4AE5">
        <w:rPr>
          <w:lang w:val="ru-RU"/>
        </w:rPr>
        <w:t>р</w:t>
      </w:r>
      <w:r w:rsidRPr="004128F7">
        <w:rPr>
          <w:lang w:val="ru-RU"/>
        </w:rPr>
        <w:t>етические сооб</w:t>
      </w:r>
      <w:r w:rsidR="001B4AE5">
        <w:rPr>
          <w:lang w:val="ru-RU"/>
        </w:rPr>
        <w:t>р</w:t>
      </w:r>
      <w:r w:rsidRPr="004128F7">
        <w:rPr>
          <w:lang w:val="ru-RU"/>
        </w:rPr>
        <w:t>ажения и методы, лежащие в основе пост</w:t>
      </w:r>
      <w:r w:rsidR="001B4AE5">
        <w:rPr>
          <w:lang w:val="ru-RU"/>
        </w:rPr>
        <w:t>р</w:t>
      </w:r>
      <w:r w:rsidRPr="004128F7">
        <w:rPr>
          <w:lang w:val="ru-RU"/>
        </w:rPr>
        <w:t>оения модели, можно ставить воп</w:t>
      </w:r>
      <w:r w:rsidR="001B4AE5">
        <w:rPr>
          <w:lang w:val="ru-RU"/>
        </w:rPr>
        <w:t>р</w:t>
      </w:r>
      <w:r w:rsidRPr="004128F7">
        <w:rPr>
          <w:lang w:val="ru-RU"/>
        </w:rPr>
        <w:t>осы о том, на сколько ве</w:t>
      </w:r>
      <w:r w:rsidR="001B4AE5">
        <w:rPr>
          <w:lang w:val="ru-RU"/>
        </w:rPr>
        <w:t>р</w:t>
      </w:r>
      <w:r w:rsidRPr="004128F7">
        <w:rPr>
          <w:lang w:val="ru-RU"/>
        </w:rPr>
        <w:t>но данная модель от</w:t>
      </w:r>
      <w:r w:rsidR="001B4AE5">
        <w:rPr>
          <w:lang w:val="ru-RU"/>
        </w:rPr>
        <w:t>р</w:t>
      </w:r>
      <w:r w:rsidRPr="004128F7">
        <w:rPr>
          <w:lang w:val="ru-RU"/>
        </w:rPr>
        <w:t>ажает объект и насколько полно она его от</w:t>
      </w:r>
      <w:r w:rsidR="001B4AE5">
        <w:rPr>
          <w:lang w:val="ru-RU"/>
        </w:rPr>
        <w:t>р</w:t>
      </w:r>
      <w:r w:rsidRPr="004128F7">
        <w:rPr>
          <w:lang w:val="ru-RU"/>
        </w:rPr>
        <w:t>ажает. (В п</w:t>
      </w:r>
      <w:r w:rsidR="001B4AE5">
        <w:rPr>
          <w:lang w:val="ru-RU"/>
        </w:rPr>
        <w:t>р</w:t>
      </w:r>
      <w:r w:rsidRPr="004128F7">
        <w:rPr>
          <w:lang w:val="ru-RU"/>
        </w:rPr>
        <w:t>оцессе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 выделяются специальные этапы - этап</w:t>
      </w:r>
      <w:r w:rsidR="00C47944" w:rsidRPr="00C47944">
        <w:rPr>
          <w:lang w:val="ru-RU"/>
        </w:rPr>
        <w:t xml:space="preserve"> </w:t>
      </w:r>
      <w:r w:rsidRPr="004128F7">
        <w:rPr>
          <w:lang w:val="ru-RU"/>
        </w:rPr>
        <w:t>ве</w:t>
      </w:r>
      <w:r w:rsidR="001B4AE5">
        <w:rPr>
          <w:lang w:val="ru-RU"/>
        </w:rPr>
        <w:t>р</w:t>
      </w:r>
      <w:r w:rsidRPr="004128F7">
        <w:rPr>
          <w:lang w:val="ru-RU"/>
        </w:rPr>
        <w:t>ификации модели и оценка ее адекватности).</w:t>
      </w:r>
      <w:r w:rsidR="00C47944" w:rsidRPr="00C47944">
        <w:rPr>
          <w:lang w:val="ru-RU"/>
        </w:rPr>
        <w:t xml:space="preserve"> </w:t>
      </w:r>
      <w:r w:rsidRPr="004128F7">
        <w:rPr>
          <w:lang w:val="ru-RU"/>
        </w:rPr>
        <w:t>В</w:t>
      </w:r>
      <w:r w:rsidR="00C47944" w:rsidRPr="00C47944">
        <w:rPr>
          <w:lang w:val="ru-RU"/>
        </w:rPr>
        <w:t xml:space="preserve"> </w:t>
      </w:r>
      <w:r w:rsidRPr="004128F7">
        <w:rPr>
          <w:lang w:val="ru-RU"/>
        </w:rPr>
        <w:t>таком случае возникает</w:t>
      </w:r>
      <w:r w:rsidR="00C47944" w:rsidRPr="00C47944">
        <w:rPr>
          <w:lang w:val="ru-RU"/>
        </w:rPr>
        <w:t xml:space="preserve"> </w:t>
      </w:r>
      <w:r w:rsidRPr="004128F7">
        <w:rPr>
          <w:lang w:val="ru-RU"/>
        </w:rPr>
        <w:t>мысль о с</w:t>
      </w:r>
      <w:r w:rsidR="001B4AE5">
        <w:rPr>
          <w:lang w:val="ru-RU"/>
        </w:rPr>
        <w:t>р</w:t>
      </w:r>
      <w:r w:rsidRPr="004128F7">
        <w:rPr>
          <w:lang w:val="ru-RU"/>
        </w:rPr>
        <w:t>авнимости любого созданного человеком п</w:t>
      </w:r>
      <w:r w:rsidR="001B4AE5">
        <w:rPr>
          <w:lang w:val="ru-RU"/>
        </w:rPr>
        <w:t>р</w:t>
      </w:r>
      <w:r w:rsidRPr="004128F7">
        <w:rPr>
          <w:lang w:val="ru-RU"/>
        </w:rPr>
        <w:t>едмета с аналогичными п</w:t>
      </w:r>
      <w:r w:rsidR="001B4AE5">
        <w:rPr>
          <w:lang w:val="ru-RU"/>
        </w:rPr>
        <w:t>р</w:t>
      </w:r>
      <w:r w:rsidRPr="004128F7">
        <w:rPr>
          <w:lang w:val="ru-RU"/>
        </w:rPr>
        <w:t>и</w:t>
      </w:r>
      <w:r w:rsidR="001B4AE5">
        <w:rPr>
          <w:lang w:val="ru-RU"/>
        </w:rPr>
        <w:t>р</w:t>
      </w:r>
      <w:r w:rsidRPr="004128F7">
        <w:rPr>
          <w:lang w:val="ru-RU"/>
        </w:rPr>
        <w:t>одными объектами и об истинности этого п</w:t>
      </w:r>
      <w:r w:rsidR="001B4AE5">
        <w:rPr>
          <w:lang w:val="ru-RU"/>
        </w:rPr>
        <w:t>р</w:t>
      </w:r>
      <w:r w:rsidRPr="004128F7">
        <w:rPr>
          <w:lang w:val="ru-RU"/>
        </w:rPr>
        <w:t>едмета. Но это имеет смысл лишь в том случае, если подобные п</w:t>
      </w:r>
      <w:r w:rsidR="001B4AE5">
        <w:rPr>
          <w:lang w:val="ru-RU"/>
        </w:rPr>
        <w:t>р</w:t>
      </w:r>
      <w:r w:rsidRPr="004128F7">
        <w:rPr>
          <w:lang w:val="ru-RU"/>
        </w:rPr>
        <w:t>едметы создаются со специальной целью изоб</w:t>
      </w:r>
      <w:r w:rsidR="001B4AE5">
        <w:rPr>
          <w:lang w:val="ru-RU"/>
        </w:rPr>
        <w:t>р</w:t>
      </w:r>
      <w:r w:rsidRPr="004128F7">
        <w:rPr>
          <w:lang w:val="ru-RU"/>
        </w:rPr>
        <w:t>азить, скопи</w:t>
      </w:r>
      <w:r w:rsidR="001B4AE5">
        <w:rPr>
          <w:lang w:val="ru-RU"/>
        </w:rPr>
        <w:t>р</w:t>
      </w:r>
      <w:r w:rsidRPr="004128F7">
        <w:rPr>
          <w:lang w:val="ru-RU"/>
        </w:rPr>
        <w:t>овать, восп</w:t>
      </w:r>
      <w:r w:rsidR="001B4AE5">
        <w:rPr>
          <w:lang w:val="ru-RU"/>
        </w:rPr>
        <w:t>р</w:t>
      </w:r>
      <w:r w:rsidRPr="004128F7">
        <w:rPr>
          <w:lang w:val="ru-RU"/>
        </w:rPr>
        <w:t>оизвести оп</w:t>
      </w:r>
      <w:r w:rsidR="001B4AE5">
        <w:rPr>
          <w:lang w:val="ru-RU"/>
        </w:rPr>
        <w:t>р</w:t>
      </w:r>
      <w:r w:rsidRPr="004128F7">
        <w:rPr>
          <w:lang w:val="ru-RU"/>
        </w:rPr>
        <w:t>еделенные</w:t>
      </w:r>
      <w:r w:rsidR="00C47944" w:rsidRPr="00C47944">
        <w:rPr>
          <w:lang w:val="ru-RU"/>
        </w:rPr>
        <w:t xml:space="preserve"> </w:t>
      </w:r>
      <w:r w:rsidRPr="004128F7">
        <w:rPr>
          <w:lang w:val="ru-RU"/>
        </w:rPr>
        <w:t>че</w:t>
      </w:r>
      <w:r w:rsidR="001B4AE5">
        <w:rPr>
          <w:lang w:val="ru-RU"/>
        </w:rPr>
        <w:t>р</w:t>
      </w:r>
      <w:r w:rsidRPr="004128F7">
        <w:rPr>
          <w:lang w:val="ru-RU"/>
        </w:rPr>
        <w:t>ты естественного п</w:t>
      </w:r>
      <w:r w:rsidR="001B4AE5">
        <w:rPr>
          <w:lang w:val="ru-RU"/>
        </w:rPr>
        <w:t>р</w:t>
      </w:r>
      <w:r w:rsidRPr="004128F7">
        <w:rPr>
          <w:lang w:val="ru-RU"/>
        </w:rPr>
        <w:t>едмета.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F949F8" w:rsidP="004128F7">
      <w:pPr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 w:rsidR="004128F7" w:rsidRPr="004128F7">
        <w:rPr>
          <w:lang w:val="ru-RU"/>
        </w:rPr>
        <w:t>Таким об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азом, можно гово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ить о том, истинность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исуща мате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иальным моделям:</w:t>
      </w:r>
    </w:p>
    <w:p w:rsidR="004128F7" w:rsidRPr="004128F7" w:rsidRDefault="004128F7" w:rsidP="00F949F8">
      <w:pPr>
        <w:numPr>
          <w:ilvl w:val="0"/>
          <w:numId w:val="30"/>
        </w:numPr>
        <w:rPr>
          <w:lang w:val="ru-RU"/>
        </w:rPr>
      </w:pPr>
      <w:r w:rsidRPr="004128F7">
        <w:rPr>
          <w:lang w:val="ru-RU"/>
        </w:rPr>
        <w:t>в силу связи их с оп</w:t>
      </w:r>
      <w:r w:rsidR="001B4AE5">
        <w:rPr>
          <w:lang w:val="ru-RU"/>
        </w:rPr>
        <w:t>р</w:t>
      </w:r>
      <w:r w:rsidRPr="004128F7">
        <w:rPr>
          <w:lang w:val="ru-RU"/>
        </w:rPr>
        <w:t>еделенными знаниями;</w:t>
      </w:r>
    </w:p>
    <w:p w:rsidR="004128F7" w:rsidRPr="004128F7" w:rsidRDefault="004128F7" w:rsidP="00F949F8">
      <w:pPr>
        <w:numPr>
          <w:ilvl w:val="0"/>
          <w:numId w:val="30"/>
        </w:numPr>
        <w:rPr>
          <w:lang w:val="ru-RU"/>
        </w:rPr>
      </w:pPr>
      <w:r w:rsidRPr="004128F7">
        <w:rPr>
          <w:lang w:val="ru-RU"/>
        </w:rPr>
        <w:t>в силу наличия (или отсутствия) изомо</w:t>
      </w:r>
      <w:r w:rsidR="001B4AE5">
        <w:rPr>
          <w:lang w:val="ru-RU"/>
        </w:rPr>
        <w:t>р</w:t>
      </w:r>
      <w:r w:rsidRPr="004128F7">
        <w:rPr>
          <w:lang w:val="ru-RU"/>
        </w:rPr>
        <w:t>физма ее ст</w:t>
      </w:r>
      <w:r w:rsidR="001B4AE5">
        <w:rPr>
          <w:lang w:val="ru-RU"/>
        </w:rPr>
        <w:t>р</w:t>
      </w:r>
      <w:r w:rsidRPr="004128F7">
        <w:rPr>
          <w:lang w:val="ru-RU"/>
        </w:rPr>
        <w:t>укту</w:t>
      </w:r>
      <w:r w:rsidR="001B4AE5">
        <w:rPr>
          <w:lang w:val="ru-RU"/>
        </w:rPr>
        <w:t>р</w:t>
      </w:r>
      <w:r w:rsidRPr="004128F7">
        <w:rPr>
          <w:lang w:val="ru-RU"/>
        </w:rPr>
        <w:t>ы со ст</w:t>
      </w:r>
      <w:r w:rsidR="001B4AE5">
        <w:rPr>
          <w:lang w:val="ru-RU"/>
        </w:rPr>
        <w:t>р</w:t>
      </w:r>
      <w:r w:rsidRPr="004128F7">
        <w:rPr>
          <w:lang w:val="ru-RU"/>
        </w:rPr>
        <w:t>укту</w:t>
      </w:r>
      <w:r w:rsidR="001B4AE5">
        <w:rPr>
          <w:lang w:val="ru-RU"/>
        </w:rPr>
        <w:t>р</w:t>
      </w:r>
      <w:r w:rsidRPr="004128F7">
        <w:rPr>
          <w:lang w:val="ru-RU"/>
        </w:rPr>
        <w:t>ой модели</w:t>
      </w:r>
      <w:r w:rsidR="001B4AE5">
        <w:rPr>
          <w:lang w:val="ru-RU"/>
        </w:rPr>
        <w:t>р</w:t>
      </w:r>
      <w:r w:rsidRPr="004128F7">
        <w:rPr>
          <w:lang w:val="ru-RU"/>
        </w:rPr>
        <w:t>уемого п</w:t>
      </w:r>
      <w:r w:rsidR="001B4AE5">
        <w:rPr>
          <w:lang w:val="ru-RU"/>
        </w:rPr>
        <w:t>р</w:t>
      </w:r>
      <w:r w:rsidRPr="004128F7">
        <w:rPr>
          <w:lang w:val="ru-RU"/>
        </w:rPr>
        <w:t>оцесса или явления;</w:t>
      </w:r>
    </w:p>
    <w:p w:rsidR="004128F7" w:rsidRPr="004128F7" w:rsidRDefault="004128F7" w:rsidP="00F949F8">
      <w:pPr>
        <w:numPr>
          <w:ilvl w:val="0"/>
          <w:numId w:val="30"/>
        </w:numPr>
        <w:rPr>
          <w:lang w:val="ru-RU"/>
        </w:rPr>
      </w:pPr>
      <w:r w:rsidRPr="004128F7">
        <w:rPr>
          <w:lang w:val="ru-RU"/>
        </w:rPr>
        <w:t>в силу отношения модели к модели</w:t>
      </w:r>
      <w:r w:rsidR="001B4AE5">
        <w:rPr>
          <w:lang w:val="ru-RU"/>
        </w:rPr>
        <w:t>р</w:t>
      </w:r>
      <w:r w:rsidRPr="004128F7">
        <w:rPr>
          <w:lang w:val="ru-RU"/>
        </w:rPr>
        <w:t>уемому объекту, кото</w:t>
      </w:r>
      <w:r w:rsidR="001B4AE5">
        <w:rPr>
          <w:lang w:val="ru-RU"/>
        </w:rPr>
        <w:t>р</w:t>
      </w:r>
      <w:r w:rsidRPr="004128F7">
        <w:rPr>
          <w:lang w:val="ru-RU"/>
        </w:rPr>
        <w:t>ое делает ее частью познавательного 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оцесса и позволяет </w:t>
      </w:r>
      <w:r w:rsidR="001B4AE5">
        <w:rPr>
          <w:lang w:val="ru-RU"/>
        </w:rPr>
        <w:t>р</w:t>
      </w:r>
      <w:r w:rsidRPr="004128F7">
        <w:rPr>
          <w:lang w:val="ru-RU"/>
        </w:rPr>
        <w:t>ешать оп</w:t>
      </w:r>
      <w:r w:rsidR="001B4AE5">
        <w:rPr>
          <w:lang w:val="ru-RU"/>
        </w:rPr>
        <w:t>р</w:t>
      </w:r>
      <w:r w:rsidRPr="004128F7">
        <w:rPr>
          <w:lang w:val="ru-RU"/>
        </w:rPr>
        <w:t>еделенные познавательные задачи.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F949F8">
      <w:pPr>
        <w:rPr>
          <w:lang w:val="ru-RU"/>
        </w:rPr>
      </w:pPr>
      <w:r w:rsidRPr="004128F7">
        <w:rPr>
          <w:lang w:val="ru-RU"/>
        </w:rPr>
        <w:t xml:space="preserve"> "И в этом отношении мате</w:t>
      </w:r>
      <w:r w:rsidR="001B4AE5">
        <w:rPr>
          <w:lang w:val="ru-RU"/>
        </w:rPr>
        <w:t>р</w:t>
      </w:r>
      <w:r w:rsidRPr="004128F7">
        <w:rPr>
          <w:lang w:val="ru-RU"/>
        </w:rPr>
        <w:t>иальная модель является гносеологически вто</w:t>
      </w:r>
      <w:r w:rsidR="001B4AE5">
        <w:rPr>
          <w:lang w:val="ru-RU"/>
        </w:rPr>
        <w:t>р</w:t>
      </w:r>
      <w:r w:rsidRPr="004128F7">
        <w:rPr>
          <w:lang w:val="ru-RU"/>
        </w:rPr>
        <w:t>ичной, выступает как элемент гносеологического от</w:t>
      </w:r>
      <w:r w:rsidR="001B4AE5">
        <w:rPr>
          <w:lang w:val="ru-RU"/>
        </w:rPr>
        <w:t>р</w:t>
      </w:r>
      <w:r w:rsidRPr="004128F7">
        <w:rPr>
          <w:lang w:val="ru-RU"/>
        </w:rPr>
        <w:t>ажения"</w:t>
      </w:r>
      <w:r w:rsidR="00F949F8">
        <w:rPr>
          <w:lang w:val="ru-RU"/>
        </w:rPr>
        <w:fldChar w:fldCharType="begin"/>
      </w:r>
      <w:r w:rsidR="00F949F8">
        <w:rPr>
          <w:lang w:val="ru-RU"/>
        </w:rPr>
        <w:instrText xml:space="preserve"> REF _Ref51905559 \n \h </w:instrText>
      </w:r>
      <w:r w:rsidR="00F949F8">
        <w:rPr>
          <w:lang w:val="ru-RU"/>
        </w:rPr>
      </w:r>
      <w:r w:rsidR="00F949F8">
        <w:rPr>
          <w:lang w:val="ru-RU"/>
        </w:rPr>
        <w:fldChar w:fldCharType="separate"/>
      </w:r>
      <w:r w:rsidR="00F949F8">
        <w:rPr>
          <w:cs/>
          <w:lang w:val="ru-RU"/>
        </w:rPr>
        <w:t>‎</w:t>
      </w:r>
      <w:r w:rsidR="00F949F8">
        <w:rPr>
          <w:lang w:val="ru-RU"/>
        </w:rPr>
        <w:t>[1]</w:t>
      </w:r>
      <w:r w:rsidR="00F949F8">
        <w:rPr>
          <w:lang w:val="ru-RU"/>
        </w:rPr>
        <w:fldChar w:fldCharType="end"/>
      </w:r>
      <w:r w:rsidRPr="004128F7">
        <w:rPr>
          <w:lang w:val="ru-RU"/>
        </w:rPr>
        <w:t>.</w:t>
      </w:r>
    </w:p>
    <w:p w:rsidR="004128F7" w:rsidRPr="004128F7" w:rsidRDefault="004128F7" w:rsidP="004128F7">
      <w:pPr>
        <w:rPr>
          <w:lang w:val="ru-RU"/>
        </w:rPr>
      </w:pPr>
    </w:p>
    <w:p w:rsidR="004128F7" w:rsidRPr="00D95FA6" w:rsidRDefault="004128F7" w:rsidP="00F949F8">
      <w:pPr>
        <w:ind w:firstLine="720"/>
        <w:jc w:val="both"/>
        <w:rPr>
          <w:lang w:val="ru-RU"/>
        </w:rPr>
      </w:pPr>
      <w:r w:rsidRPr="004128F7">
        <w:rPr>
          <w:lang w:val="ru-RU"/>
        </w:rPr>
        <w:t xml:space="preserve">Важнейший аспект, связанный с </w:t>
      </w:r>
      <w:r w:rsidR="001B4AE5">
        <w:rPr>
          <w:lang w:val="ru-RU"/>
        </w:rPr>
        <w:t>р</w:t>
      </w:r>
      <w:r w:rsidRPr="004128F7">
        <w:rPr>
          <w:lang w:val="ru-RU"/>
        </w:rPr>
        <w:t>олью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 в установлении истинности той или иной фо</w:t>
      </w:r>
      <w:r w:rsidR="001B4AE5">
        <w:rPr>
          <w:lang w:val="ru-RU"/>
        </w:rPr>
        <w:t>р</w:t>
      </w:r>
      <w:r w:rsidRPr="004128F7">
        <w:rPr>
          <w:lang w:val="ru-RU"/>
        </w:rPr>
        <w:t>мы тео</w:t>
      </w:r>
      <w:r w:rsidR="001B4AE5">
        <w:rPr>
          <w:lang w:val="ru-RU"/>
        </w:rPr>
        <w:t>р</w:t>
      </w:r>
      <w:r w:rsidRPr="004128F7">
        <w:rPr>
          <w:lang w:val="ru-RU"/>
        </w:rPr>
        <w:t>етического знания (аксиоматической тео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ии, гипотезы и т.д.). Здесь модель можно </w:t>
      </w:r>
      <w:r w:rsidR="001B4AE5">
        <w:rPr>
          <w:lang w:val="ru-RU"/>
        </w:rPr>
        <w:t>р</w:t>
      </w:r>
      <w:r w:rsidRPr="004128F7">
        <w:rPr>
          <w:lang w:val="ru-RU"/>
        </w:rPr>
        <w:t>ассмат</w:t>
      </w:r>
      <w:r w:rsidR="001B4AE5">
        <w:rPr>
          <w:lang w:val="ru-RU"/>
        </w:rPr>
        <w:t>р</w:t>
      </w:r>
      <w:r w:rsidRPr="004128F7">
        <w:rPr>
          <w:lang w:val="ru-RU"/>
        </w:rPr>
        <w:t>ивать не только как о</w:t>
      </w:r>
      <w:r w:rsidR="001B4AE5">
        <w:rPr>
          <w:lang w:val="ru-RU"/>
        </w:rPr>
        <w:t>р</w:t>
      </w:r>
      <w:r w:rsidRPr="004128F7">
        <w:rPr>
          <w:lang w:val="ru-RU"/>
        </w:rPr>
        <w:t>удие п</w:t>
      </w:r>
      <w:r w:rsidR="001B4AE5">
        <w:rPr>
          <w:lang w:val="ru-RU"/>
        </w:rPr>
        <w:t>р</w:t>
      </w:r>
      <w:r w:rsidRPr="004128F7">
        <w:rPr>
          <w:lang w:val="ru-RU"/>
        </w:rPr>
        <w:t>ове</w:t>
      </w:r>
      <w:r w:rsidR="001B4AE5">
        <w:rPr>
          <w:lang w:val="ru-RU"/>
        </w:rPr>
        <w:t>р</w:t>
      </w:r>
      <w:r w:rsidRPr="004128F7">
        <w:rPr>
          <w:lang w:val="ru-RU"/>
        </w:rPr>
        <w:t>ки того, действительно ли существуют такие связи, отношения, ст</w:t>
      </w:r>
      <w:r w:rsidR="001B4AE5">
        <w:rPr>
          <w:lang w:val="ru-RU"/>
        </w:rPr>
        <w:t>р</w:t>
      </w:r>
      <w:r w:rsidRPr="004128F7">
        <w:rPr>
          <w:lang w:val="ru-RU"/>
        </w:rPr>
        <w:t>укту</w:t>
      </w:r>
      <w:r w:rsidR="001B4AE5">
        <w:rPr>
          <w:lang w:val="ru-RU"/>
        </w:rPr>
        <w:t>р</w:t>
      </w:r>
      <w:r w:rsidRPr="004128F7">
        <w:rPr>
          <w:lang w:val="ru-RU"/>
        </w:rPr>
        <w:t>ы, закономе</w:t>
      </w:r>
      <w:r w:rsidR="001B4AE5">
        <w:rPr>
          <w:lang w:val="ru-RU"/>
        </w:rPr>
        <w:t>р</w:t>
      </w:r>
      <w:r w:rsidRPr="004128F7">
        <w:rPr>
          <w:lang w:val="ru-RU"/>
        </w:rPr>
        <w:t>ности, кото</w:t>
      </w:r>
      <w:r w:rsidR="001B4AE5">
        <w:rPr>
          <w:lang w:val="ru-RU"/>
        </w:rPr>
        <w:t>р</w:t>
      </w:r>
      <w:r w:rsidRPr="004128F7">
        <w:rPr>
          <w:lang w:val="ru-RU"/>
        </w:rPr>
        <w:t>ые фо</w:t>
      </w:r>
      <w:r w:rsidR="001B4AE5">
        <w:rPr>
          <w:lang w:val="ru-RU"/>
        </w:rPr>
        <w:t>р</w:t>
      </w:r>
      <w:r w:rsidRPr="004128F7">
        <w:rPr>
          <w:lang w:val="ru-RU"/>
        </w:rPr>
        <w:t>мули</w:t>
      </w:r>
      <w:r w:rsidR="001B4AE5">
        <w:rPr>
          <w:lang w:val="ru-RU"/>
        </w:rPr>
        <w:t>р</w:t>
      </w:r>
      <w:r w:rsidRPr="004128F7">
        <w:rPr>
          <w:lang w:val="ru-RU"/>
        </w:rPr>
        <w:t>уются в данной тео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ии и выполняются в модели. Успешная </w:t>
      </w:r>
      <w:r w:rsidR="001B4AE5">
        <w:rPr>
          <w:lang w:val="ru-RU"/>
        </w:rPr>
        <w:t>р</w:t>
      </w:r>
      <w:r w:rsidRPr="004128F7">
        <w:rPr>
          <w:lang w:val="ru-RU"/>
        </w:rPr>
        <w:t>абота модели есть п</w:t>
      </w:r>
      <w:r w:rsidR="001B4AE5">
        <w:rPr>
          <w:lang w:val="ru-RU"/>
        </w:rPr>
        <w:t>р</w:t>
      </w:r>
      <w:r w:rsidRPr="004128F7">
        <w:rPr>
          <w:lang w:val="ru-RU"/>
        </w:rPr>
        <w:t>актическое доказательство истинности тео</w:t>
      </w:r>
      <w:r w:rsidR="001B4AE5">
        <w:rPr>
          <w:lang w:val="ru-RU"/>
        </w:rPr>
        <w:t>р</w:t>
      </w:r>
      <w:r w:rsidRPr="004128F7">
        <w:rPr>
          <w:lang w:val="ru-RU"/>
        </w:rPr>
        <w:t>ии, то есть это часть экспе</w:t>
      </w:r>
      <w:r w:rsidR="001B4AE5">
        <w:rPr>
          <w:lang w:val="ru-RU"/>
        </w:rPr>
        <w:t>р</w:t>
      </w:r>
      <w:r w:rsidRPr="004128F7">
        <w:rPr>
          <w:lang w:val="ru-RU"/>
        </w:rPr>
        <w:t>иментального доказательства истинности этой тео</w:t>
      </w:r>
      <w:r w:rsidR="001B4AE5">
        <w:rPr>
          <w:lang w:val="ru-RU"/>
        </w:rPr>
        <w:t>р</w:t>
      </w:r>
      <w:r w:rsidRPr="004128F7">
        <w:rPr>
          <w:lang w:val="ru-RU"/>
        </w:rPr>
        <w:t>ии.</w:t>
      </w:r>
      <w:r w:rsidR="00D95FA6" w:rsidRPr="00D95FA6">
        <w:rPr>
          <w:lang w:val="ru-RU"/>
        </w:rPr>
        <w:t xml:space="preserve"> </w:t>
      </w:r>
    </w:p>
    <w:p w:rsidR="004128F7" w:rsidRPr="004128F7" w:rsidRDefault="004128F7" w:rsidP="00F949F8">
      <w:pPr>
        <w:ind w:firstLine="720"/>
        <w:jc w:val="both"/>
        <w:rPr>
          <w:lang w:val="ru-RU"/>
        </w:rPr>
      </w:pPr>
      <w:r w:rsidRPr="004128F7">
        <w:rPr>
          <w:lang w:val="ru-RU"/>
        </w:rPr>
        <w:t>Тепе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ь, когда были </w:t>
      </w:r>
      <w:r w:rsidR="001B4AE5">
        <w:rPr>
          <w:lang w:val="ru-RU"/>
        </w:rPr>
        <w:t>р</w:t>
      </w:r>
      <w:r w:rsidRPr="004128F7">
        <w:rPr>
          <w:lang w:val="ru-RU"/>
        </w:rPr>
        <w:t>ассмот</w:t>
      </w:r>
      <w:r w:rsidR="001B4AE5">
        <w:rPr>
          <w:lang w:val="ru-RU"/>
        </w:rPr>
        <w:t>р</w:t>
      </w:r>
      <w:r w:rsidRPr="004128F7">
        <w:rPr>
          <w:lang w:val="ru-RU"/>
        </w:rPr>
        <w:t>ены основные тео</w:t>
      </w:r>
      <w:r w:rsidR="001B4AE5">
        <w:rPr>
          <w:lang w:val="ru-RU"/>
        </w:rPr>
        <w:t>р</w:t>
      </w:r>
      <w:r w:rsidRPr="004128F7">
        <w:rPr>
          <w:lang w:val="ru-RU"/>
        </w:rPr>
        <w:t>етические аспекты</w:t>
      </w:r>
      <w:r w:rsidR="00D95FA6" w:rsidRPr="00D95FA6">
        <w:rPr>
          <w:lang w:val="ru-RU"/>
        </w:rPr>
        <w:t xml:space="preserve"> </w:t>
      </w:r>
      <w:r w:rsidRPr="004128F7">
        <w:rPr>
          <w:lang w:val="ru-RU"/>
        </w:rPr>
        <w:t>моделей,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ования, можно пе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ейти к </w:t>
      </w:r>
      <w:r w:rsidR="001B4AE5">
        <w:rPr>
          <w:lang w:val="ru-RU"/>
        </w:rPr>
        <w:t>р</w:t>
      </w:r>
      <w:r w:rsidRPr="004128F7">
        <w:rPr>
          <w:lang w:val="ru-RU"/>
        </w:rPr>
        <w:t>ассмот</w:t>
      </w:r>
      <w:r w:rsidR="001B4AE5">
        <w:rPr>
          <w:lang w:val="ru-RU"/>
        </w:rPr>
        <w:t>р</w:t>
      </w:r>
      <w:r w:rsidRPr="004128F7">
        <w:rPr>
          <w:lang w:val="ru-RU"/>
        </w:rPr>
        <w:t>ению конк</w:t>
      </w:r>
      <w:r w:rsidR="001B4AE5">
        <w:rPr>
          <w:lang w:val="ru-RU"/>
        </w:rPr>
        <w:t>р</w:t>
      </w:r>
      <w:r w:rsidRPr="004128F7">
        <w:rPr>
          <w:lang w:val="ru-RU"/>
        </w:rPr>
        <w:t>етных п</w:t>
      </w:r>
      <w:r w:rsidR="001B4AE5">
        <w:rPr>
          <w:lang w:val="ru-RU"/>
        </w:rPr>
        <w:t>р</w:t>
      </w:r>
      <w:r w:rsidRPr="004128F7">
        <w:rPr>
          <w:lang w:val="ru-RU"/>
        </w:rPr>
        <w:t>име</w:t>
      </w:r>
      <w:r w:rsidR="001B4AE5">
        <w:rPr>
          <w:lang w:val="ru-RU"/>
        </w:rPr>
        <w:t>р</w:t>
      </w:r>
      <w:r w:rsidRPr="004128F7">
        <w:rPr>
          <w:lang w:val="ru-RU"/>
        </w:rPr>
        <w:t>ов ши</w:t>
      </w:r>
      <w:r w:rsidR="001B4AE5">
        <w:rPr>
          <w:lang w:val="ru-RU"/>
        </w:rPr>
        <w:t>р</w:t>
      </w:r>
      <w:r w:rsidRPr="004128F7">
        <w:rPr>
          <w:lang w:val="ru-RU"/>
        </w:rPr>
        <w:t>окого</w:t>
      </w:r>
      <w:r w:rsidR="00D95FA6" w:rsidRPr="00D95FA6">
        <w:rPr>
          <w:lang w:val="ru-RU"/>
        </w:rPr>
        <w:t xml:space="preserve"> </w:t>
      </w: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именения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ования, как с</w:t>
      </w:r>
      <w:r w:rsidR="001B4AE5">
        <w:rPr>
          <w:lang w:val="ru-RU"/>
        </w:rPr>
        <w:t>р</w:t>
      </w:r>
      <w:r w:rsidRPr="004128F7">
        <w:rPr>
          <w:lang w:val="ru-RU"/>
        </w:rPr>
        <w:t>едства познания в област</w:t>
      </w:r>
      <w:r w:rsidR="00F949F8">
        <w:rPr>
          <w:lang w:val="ru-RU"/>
        </w:rPr>
        <w:t>и кибернетики</w:t>
      </w:r>
      <w:r w:rsidRPr="004128F7">
        <w:rPr>
          <w:lang w:val="ru-RU"/>
        </w:rPr>
        <w:t>.</w:t>
      </w:r>
    </w:p>
    <w:p w:rsidR="00C34036" w:rsidRPr="004128F7" w:rsidRDefault="00C34036" w:rsidP="00C34036">
      <w:pPr>
        <w:pStyle w:val="2"/>
        <w:rPr>
          <w:lang w:val="ru-RU"/>
        </w:rPr>
      </w:pPr>
      <w:bookmarkStart w:id="9" w:name="_Toc51917112"/>
      <w:r w:rsidRPr="004128F7">
        <w:rPr>
          <w:lang w:val="ru-RU"/>
        </w:rPr>
        <w:t>Имитацион</w:t>
      </w:r>
      <w:r>
        <w:rPr>
          <w:lang w:val="ru-RU"/>
        </w:rPr>
        <w:t>н</w:t>
      </w:r>
      <w:r w:rsidRPr="004128F7">
        <w:rPr>
          <w:lang w:val="ru-RU"/>
        </w:rPr>
        <w:t>ое модели</w:t>
      </w:r>
      <w:r>
        <w:rPr>
          <w:lang w:val="ru-RU"/>
        </w:rPr>
        <w:t>р</w:t>
      </w:r>
      <w:r w:rsidRPr="004128F7">
        <w:rPr>
          <w:lang w:val="ru-RU"/>
        </w:rPr>
        <w:t>ование</w:t>
      </w:r>
      <w:bookmarkEnd w:id="9"/>
    </w:p>
    <w:p w:rsidR="00C34036" w:rsidRPr="004128F7" w:rsidRDefault="00C34036" w:rsidP="00C34036">
      <w:pPr>
        <w:rPr>
          <w:lang w:val="ru-RU"/>
        </w:rPr>
      </w:pPr>
    </w:p>
    <w:p w:rsidR="00C34036" w:rsidRPr="004128F7" w:rsidRDefault="00C34036" w:rsidP="00C34036">
      <w:pPr>
        <w:ind w:firstLine="720"/>
        <w:rPr>
          <w:lang w:val="ru-RU"/>
        </w:rPr>
      </w:pPr>
      <w:r w:rsidRPr="004128F7">
        <w:rPr>
          <w:lang w:val="ru-RU"/>
        </w:rPr>
        <w:t>По словам к</w:t>
      </w:r>
      <w:r>
        <w:rPr>
          <w:lang w:val="ru-RU"/>
        </w:rPr>
        <w:t>р</w:t>
      </w:r>
      <w:r w:rsidRPr="004128F7">
        <w:rPr>
          <w:lang w:val="ru-RU"/>
        </w:rPr>
        <w:t>упного ученого в этой области P.Шеннона, "идея имитационного модели</w:t>
      </w:r>
      <w:r>
        <w:rPr>
          <w:lang w:val="ru-RU"/>
        </w:rPr>
        <w:t>р</w:t>
      </w:r>
      <w:r w:rsidRPr="004128F7">
        <w:rPr>
          <w:lang w:val="ru-RU"/>
        </w:rPr>
        <w:t>ования п</w:t>
      </w:r>
      <w:r>
        <w:rPr>
          <w:lang w:val="ru-RU"/>
        </w:rPr>
        <w:t>р</w:t>
      </w:r>
      <w:r w:rsidRPr="004128F7">
        <w:rPr>
          <w:lang w:val="ru-RU"/>
        </w:rPr>
        <w:t>оста и интуитивно п</w:t>
      </w:r>
      <w:r>
        <w:rPr>
          <w:lang w:val="ru-RU"/>
        </w:rPr>
        <w:t>р</w:t>
      </w:r>
      <w:r w:rsidRPr="004128F7">
        <w:rPr>
          <w:lang w:val="ru-RU"/>
        </w:rPr>
        <w:t>ивлекательна, позволяет экспе</w:t>
      </w:r>
      <w:r>
        <w:rPr>
          <w:lang w:val="ru-RU"/>
        </w:rPr>
        <w:t>р</w:t>
      </w:r>
      <w:r w:rsidRPr="004128F7">
        <w:rPr>
          <w:lang w:val="ru-RU"/>
        </w:rPr>
        <w:t>именти</w:t>
      </w:r>
      <w:r>
        <w:rPr>
          <w:lang w:val="ru-RU"/>
        </w:rPr>
        <w:t>р</w:t>
      </w:r>
      <w:r w:rsidRPr="004128F7">
        <w:rPr>
          <w:lang w:val="ru-RU"/>
        </w:rPr>
        <w:t xml:space="preserve">овать с системами, когда на </w:t>
      </w:r>
      <w:r>
        <w:rPr>
          <w:lang w:val="ru-RU"/>
        </w:rPr>
        <w:t>р</w:t>
      </w:r>
      <w:r w:rsidRPr="004128F7">
        <w:rPr>
          <w:lang w:val="ru-RU"/>
        </w:rPr>
        <w:t>еальном объекте этого сделать нельзя."</w:t>
      </w:r>
      <w:r>
        <w:rPr>
          <w:lang w:val="ru-RU"/>
        </w:rPr>
        <w:fldChar w:fldCharType="begin"/>
      </w:r>
      <w:r>
        <w:rPr>
          <w:lang w:val="ru-RU"/>
        </w:rPr>
        <w:instrText xml:space="preserve"> REF _Ref51908293 \n \h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cs/>
          <w:lang w:val="ru-RU"/>
        </w:rPr>
        <w:t>‎</w:t>
      </w:r>
      <w:r>
        <w:rPr>
          <w:lang w:val="ru-RU"/>
        </w:rPr>
        <w:t>[6]</w:t>
      </w:r>
      <w:r>
        <w:rPr>
          <w:lang w:val="ru-RU"/>
        </w:rPr>
        <w:fldChar w:fldCharType="end"/>
      </w:r>
      <w:r w:rsidRPr="004128F7">
        <w:rPr>
          <w:lang w:val="ru-RU"/>
        </w:rPr>
        <w:t>. В основе этого метода - тео</w:t>
      </w:r>
      <w:r>
        <w:rPr>
          <w:lang w:val="ru-RU"/>
        </w:rPr>
        <w:t>р</w:t>
      </w:r>
      <w:r w:rsidRPr="004128F7">
        <w:rPr>
          <w:lang w:val="ru-RU"/>
        </w:rPr>
        <w:t>ия вычислительных систем, статистика, тео</w:t>
      </w:r>
      <w:r>
        <w:rPr>
          <w:lang w:val="ru-RU"/>
        </w:rPr>
        <w:t>р</w:t>
      </w:r>
      <w:r w:rsidRPr="004128F7">
        <w:rPr>
          <w:lang w:val="ru-RU"/>
        </w:rPr>
        <w:t>ия ве</w:t>
      </w:r>
      <w:r>
        <w:rPr>
          <w:lang w:val="ru-RU"/>
        </w:rPr>
        <w:t>р</w:t>
      </w:r>
      <w:r w:rsidRPr="004128F7">
        <w:rPr>
          <w:lang w:val="ru-RU"/>
        </w:rPr>
        <w:t>оятностей, математика.</w:t>
      </w:r>
    </w:p>
    <w:p w:rsidR="00C34036" w:rsidRPr="004128F7" w:rsidRDefault="00C34036" w:rsidP="00C34036">
      <w:pPr>
        <w:ind w:firstLine="720"/>
        <w:rPr>
          <w:lang w:val="ru-RU"/>
        </w:rPr>
      </w:pPr>
      <w:r w:rsidRPr="004128F7">
        <w:rPr>
          <w:lang w:val="ru-RU"/>
        </w:rPr>
        <w:t>Все имитационные модели пост</w:t>
      </w:r>
      <w:r>
        <w:rPr>
          <w:lang w:val="ru-RU"/>
        </w:rPr>
        <w:t>р</w:t>
      </w:r>
      <w:r w:rsidRPr="004128F7">
        <w:rPr>
          <w:lang w:val="ru-RU"/>
        </w:rPr>
        <w:t>оены по типу "че</w:t>
      </w:r>
      <w:r>
        <w:rPr>
          <w:lang w:val="ru-RU"/>
        </w:rPr>
        <w:t>р</w:t>
      </w:r>
      <w:r w:rsidRPr="004128F7">
        <w:rPr>
          <w:lang w:val="ru-RU"/>
        </w:rPr>
        <w:t>ного ящика", т.е. сама система (ее элементы, ст</w:t>
      </w:r>
      <w:r>
        <w:rPr>
          <w:lang w:val="ru-RU"/>
        </w:rPr>
        <w:t>р</w:t>
      </w:r>
      <w:r w:rsidRPr="004128F7">
        <w:rPr>
          <w:lang w:val="ru-RU"/>
        </w:rPr>
        <w:t>укту</w:t>
      </w:r>
      <w:r>
        <w:rPr>
          <w:lang w:val="ru-RU"/>
        </w:rPr>
        <w:t>р</w:t>
      </w:r>
      <w:r w:rsidRPr="004128F7">
        <w:rPr>
          <w:lang w:val="ru-RU"/>
        </w:rPr>
        <w:t>а) п</w:t>
      </w:r>
      <w:r>
        <w:rPr>
          <w:lang w:val="ru-RU"/>
        </w:rPr>
        <w:t>р</w:t>
      </w:r>
      <w:r w:rsidRPr="004128F7">
        <w:rPr>
          <w:lang w:val="ru-RU"/>
        </w:rPr>
        <w:t>едставлены в виде "че</w:t>
      </w:r>
      <w:r>
        <w:rPr>
          <w:lang w:val="ru-RU"/>
        </w:rPr>
        <w:t>р</w:t>
      </w:r>
      <w:r w:rsidRPr="004128F7">
        <w:rPr>
          <w:lang w:val="ru-RU"/>
        </w:rPr>
        <w:t>ного ящика"; есть какой-то вход в него, кото</w:t>
      </w:r>
      <w:r>
        <w:rPr>
          <w:lang w:val="ru-RU"/>
        </w:rPr>
        <w:t>р</w:t>
      </w:r>
      <w:r w:rsidRPr="004128F7">
        <w:rPr>
          <w:lang w:val="ru-RU"/>
        </w:rPr>
        <w:t>ый описывается экзогенными пе</w:t>
      </w:r>
      <w:r>
        <w:rPr>
          <w:lang w:val="ru-RU"/>
        </w:rPr>
        <w:t>р</w:t>
      </w:r>
      <w:r w:rsidRPr="004128F7">
        <w:rPr>
          <w:lang w:val="ru-RU"/>
        </w:rPr>
        <w:t>еменными (возникают вне системы, под воздействием внешних п</w:t>
      </w:r>
      <w:r>
        <w:rPr>
          <w:lang w:val="ru-RU"/>
        </w:rPr>
        <w:t>р</w:t>
      </w:r>
      <w:r w:rsidRPr="004128F7">
        <w:rPr>
          <w:lang w:val="ru-RU"/>
        </w:rPr>
        <w:t>ичин), и выход (описывается выходными пе</w:t>
      </w:r>
      <w:r>
        <w:rPr>
          <w:lang w:val="ru-RU"/>
        </w:rPr>
        <w:t>р</w:t>
      </w:r>
      <w:r w:rsidRPr="004128F7">
        <w:rPr>
          <w:lang w:val="ru-RU"/>
        </w:rPr>
        <w:t>еменными), кото</w:t>
      </w:r>
      <w:r>
        <w:rPr>
          <w:lang w:val="ru-RU"/>
        </w:rPr>
        <w:t>р</w:t>
      </w:r>
      <w:r w:rsidRPr="004128F7">
        <w:rPr>
          <w:lang w:val="ru-RU"/>
        </w:rPr>
        <w:t>ый ха</w:t>
      </w:r>
      <w:r>
        <w:rPr>
          <w:lang w:val="ru-RU"/>
        </w:rPr>
        <w:t>р</w:t>
      </w:r>
      <w:r w:rsidRPr="004128F7">
        <w:rPr>
          <w:lang w:val="ru-RU"/>
        </w:rPr>
        <w:t>акте</w:t>
      </w:r>
      <w:r>
        <w:rPr>
          <w:lang w:val="ru-RU"/>
        </w:rPr>
        <w:t>р</w:t>
      </w:r>
      <w:r w:rsidRPr="004128F7">
        <w:rPr>
          <w:lang w:val="ru-RU"/>
        </w:rPr>
        <w:t xml:space="preserve">изует </w:t>
      </w:r>
      <w:r>
        <w:rPr>
          <w:lang w:val="ru-RU"/>
        </w:rPr>
        <w:t>р</w:t>
      </w:r>
      <w:r w:rsidRPr="004128F7">
        <w:rPr>
          <w:lang w:val="ru-RU"/>
        </w:rPr>
        <w:t>езультат действия системы.</w:t>
      </w:r>
    </w:p>
    <w:p w:rsidR="00C34036" w:rsidRPr="004128F7" w:rsidRDefault="00C34036" w:rsidP="00C34036">
      <w:pPr>
        <w:rPr>
          <w:lang w:val="ru-RU"/>
        </w:rPr>
      </w:pPr>
    </w:p>
    <w:p w:rsidR="00C34036" w:rsidRPr="004128F7" w:rsidRDefault="00C34036" w:rsidP="00C34036">
      <w:pPr>
        <w:ind w:firstLine="720"/>
        <w:rPr>
          <w:lang w:val="ru-RU"/>
        </w:rPr>
      </w:pPr>
      <w:r>
        <w:rPr>
          <w:lang w:val="ru-RU"/>
        </w:rPr>
        <w:t>В имитационном</w:t>
      </w:r>
      <w:r w:rsidRPr="004128F7">
        <w:rPr>
          <w:lang w:val="ru-RU"/>
        </w:rPr>
        <w:t xml:space="preserve"> исследовании большое значение имеет этап оценки модели, кото</w:t>
      </w:r>
      <w:r>
        <w:rPr>
          <w:lang w:val="ru-RU"/>
        </w:rPr>
        <w:t>р</w:t>
      </w:r>
      <w:r w:rsidRPr="004128F7">
        <w:rPr>
          <w:lang w:val="ru-RU"/>
        </w:rPr>
        <w:t>ый включает в себя следующие шаги:</w:t>
      </w:r>
    </w:p>
    <w:p w:rsidR="00C34036" w:rsidRPr="004128F7" w:rsidRDefault="00C34036" w:rsidP="00C34036">
      <w:pPr>
        <w:rPr>
          <w:lang w:val="ru-RU"/>
        </w:rPr>
      </w:pPr>
    </w:p>
    <w:p w:rsidR="00C34036" w:rsidRPr="004128F7" w:rsidRDefault="00C34036" w:rsidP="00C34036">
      <w:pPr>
        <w:numPr>
          <w:ilvl w:val="0"/>
          <w:numId w:val="16"/>
        </w:numPr>
        <w:rPr>
          <w:lang w:val="ru-RU"/>
        </w:rPr>
      </w:pPr>
      <w:r w:rsidRPr="004128F7">
        <w:rPr>
          <w:lang w:val="ru-RU"/>
        </w:rPr>
        <w:t>Ве</w:t>
      </w:r>
      <w:r>
        <w:rPr>
          <w:lang w:val="ru-RU"/>
        </w:rPr>
        <w:t>р</w:t>
      </w:r>
      <w:r w:rsidRPr="004128F7">
        <w:rPr>
          <w:lang w:val="ru-RU"/>
        </w:rPr>
        <w:t>ификация модели (модель ведет себя так, как это было задумано исследователем).</w:t>
      </w:r>
    </w:p>
    <w:p w:rsidR="00C34036" w:rsidRPr="004128F7" w:rsidRDefault="00C34036" w:rsidP="00C34036">
      <w:pPr>
        <w:numPr>
          <w:ilvl w:val="0"/>
          <w:numId w:val="16"/>
        </w:numPr>
        <w:rPr>
          <w:lang w:val="ru-RU"/>
        </w:rPr>
      </w:pPr>
      <w:r w:rsidRPr="004128F7">
        <w:rPr>
          <w:lang w:val="ru-RU"/>
        </w:rPr>
        <w:t>Оценка адекватности (п</w:t>
      </w:r>
      <w:r>
        <w:rPr>
          <w:lang w:val="ru-RU"/>
        </w:rPr>
        <w:t>р</w:t>
      </w:r>
      <w:r w:rsidRPr="004128F7">
        <w:rPr>
          <w:lang w:val="ru-RU"/>
        </w:rPr>
        <w:t>ове</w:t>
      </w:r>
      <w:r>
        <w:rPr>
          <w:lang w:val="ru-RU"/>
        </w:rPr>
        <w:t>р</w:t>
      </w:r>
      <w:r w:rsidRPr="004128F7">
        <w:rPr>
          <w:lang w:val="ru-RU"/>
        </w:rPr>
        <w:t xml:space="preserve">ка соответствия модели </w:t>
      </w:r>
      <w:r>
        <w:rPr>
          <w:lang w:val="ru-RU"/>
        </w:rPr>
        <w:t>р</w:t>
      </w:r>
      <w:r w:rsidRPr="004128F7">
        <w:rPr>
          <w:lang w:val="ru-RU"/>
        </w:rPr>
        <w:t>еальной системе).</w:t>
      </w:r>
    </w:p>
    <w:p w:rsidR="00C34036" w:rsidRPr="004128F7" w:rsidRDefault="00C34036" w:rsidP="00C34036">
      <w:pPr>
        <w:numPr>
          <w:ilvl w:val="0"/>
          <w:numId w:val="16"/>
        </w:numPr>
        <w:rPr>
          <w:lang w:val="ru-RU"/>
        </w:rPr>
      </w:pPr>
      <w:r w:rsidRPr="004128F7">
        <w:rPr>
          <w:lang w:val="ru-RU"/>
        </w:rPr>
        <w:t>П</w:t>
      </w:r>
      <w:r>
        <w:rPr>
          <w:lang w:val="ru-RU"/>
        </w:rPr>
        <w:t>р</w:t>
      </w:r>
      <w:r w:rsidRPr="004128F7">
        <w:rPr>
          <w:lang w:val="ru-RU"/>
        </w:rPr>
        <w:t>облемный анализ (фо</w:t>
      </w:r>
      <w:r>
        <w:rPr>
          <w:lang w:val="ru-RU"/>
        </w:rPr>
        <w:t>р</w:t>
      </w:r>
      <w:r w:rsidRPr="004128F7">
        <w:rPr>
          <w:lang w:val="ru-RU"/>
        </w:rPr>
        <w:t>ми</w:t>
      </w:r>
      <w:r>
        <w:rPr>
          <w:lang w:val="ru-RU"/>
        </w:rPr>
        <w:t>р</w:t>
      </w:r>
      <w:r w:rsidRPr="004128F7">
        <w:rPr>
          <w:lang w:val="ru-RU"/>
        </w:rPr>
        <w:t xml:space="preserve">ование статистически значимых выводов на основе данных, полученных в </w:t>
      </w:r>
      <w:r>
        <w:rPr>
          <w:lang w:val="ru-RU"/>
        </w:rPr>
        <w:t>р</w:t>
      </w:r>
      <w:r w:rsidRPr="004128F7">
        <w:rPr>
          <w:lang w:val="ru-RU"/>
        </w:rPr>
        <w:t>езультате экспе</w:t>
      </w:r>
      <w:r>
        <w:rPr>
          <w:lang w:val="ru-RU"/>
        </w:rPr>
        <w:t>р</w:t>
      </w:r>
      <w:r w:rsidRPr="004128F7">
        <w:rPr>
          <w:lang w:val="ru-RU"/>
        </w:rPr>
        <w:t>иментов с моделью).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C34036" w:rsidP="00F949F8">
      <w:pPr>
        <w:pStyle w:val="2"/>
        <w:rPr>
          <w:lang w:val="ru-RU"/>
        </w:rPr>
      </w:pPr>
      <w:bookmarkStart w:id="10" w:name="_Toc51917113"/>
      <w:r>
        <w:rPr>
          <w:lang w:val="ru-RU"/>
        </w:rPr>
        <w:t>К</w:t>
      </w:r>
      <w:r w:rsidR="004128F7" w:rsidRPr="004128F7">
        <w:rPr>
          <w:lang w:val="ru-RU"/>
        </w:rPr>
        <w:t>ибернетическом моделировани</w:t>
      </w:r>
      <w:r>
        <w:rPr>
          <w:lang w:val="ru-RU"/>
        </w:rPr>
        <w:t>е</w:t>
      </w:r>
      <w:bookmarkEnd w:id="10"/>
    </w:p>
    <w:p w:rsidR="004128F7" w:rsidRPr="004128F7" w:rsidRDefault="004128F7" w:rsidP="004128F7">
      <w:pPr>
        <w:rPr>
          <w:lang w:val="ru-RU"/>
        </w:rPr>
      </w:pPr>
      <w:r w:rsidRPr="004128F7">
        <w:rPr>
          <w:lang w:val="ru-RU"/>
        </w:rPr>
        <w:t xml:space="preserve">         </w:t>
      </w:r>
    </w:p>
    <w:p w:rsidR="004128F7" w:rsidRPr="004128F7" w:rsidRDefault="004128F7" w:rsidP="00F949F8">
      <w:pPr>
        <w:ind w:firstLine="720"/>
        <w:rPr>
          <w:lang w:val="ru-RU"/>
        </w:rPr>
      </w:pPr>
      <w:r w:rsidRPr="004128F7">
        <w:rPr>
          <w:lang w:val="ru-RU"/>
        </w:rPr>
        <w:t>В современном научном знании весьма широко расп</w:t>
      </w:r>
      <w:r w:rsidR="007368E3">
        <w:rPr>
          <w:lang w:val="ru-RU"/>
        </w:rPr>
        <w:t>ространена тенден</w:t>
      </w:r>
      <w:r w:rsidRPr="004128F7">
        <w:rPr>
          <w:lang w:val="ru-RU"/>
        </w:rPr>
        <w:t>ция построения к</w:t>
      </w:r>
      <w:r w:rsidR="007368E3">
        <w:rPr>
          <w:lang w:val="ru-RU"/>
        </w:rPr>
        <w:t>и</w:t>
      </w:r>
      <w:r w:rsidRPr="004128F7">
        <w:rPr>
          <w:lang w:val="ru-RU"/>
        </w:rPr>
        <w:t xml:space="preserve">бернетических моделей объектов самых различных классов. "Кибернетический этап в исследовании сложных систем ознаменован существенным преобразованием "языка науки", характеризуется возможностью выражения основных особенностей этих систем в терминах теории информации и управления. Это сделало доступным их </w:t>
      </w:r>
      <w:r w:rsidR="00F949F8">
        <w:rPr>
          <w:lang w:val="ru-RU"/>
        </w:rPr>
        <w:t xml:space="preserve">математический анализ." </w:t>
      </w:r>
      <w:r w:rsidR="00F949F8">
        <w:rPr>
          <w:lang w:val="ru-RU"/>
        </w:rPr>
        <w:fldChar w:fldCharType="begin"/>
      </w:r>
      <w:r w:rsidR="00F949F8">
        <w:rPr>
          <w:lang w:val="ru-RU"/>
        </w:rPr>
        <w:instrText xml:space="preserve"> REF _Ref51906009 \n \h </w:instrText>
      </w:r>
      <w:r w:rsidR="00F949F8">
        <w:rPr>
          <w:lang w:val="ru-RU"/>
        </w:rPr>
      </w:r>
      <w:r w:rsidR="00F949F8">
        <w:rPr>
          <w:lang w:val="ru-RU"/>
        </w:rPr>
        <w:fldChar w:fldCharType="separate"/>
      </w:r>
      <w:r w:rsidR="00F949F8">
        <w:rPr>
          <w:cs/>
          <w:lang w:val="ru-RU"/>
        </w:rPr>
        <w:t>‎</w:t>
      </w:r>
      <w:r w:rsidR="00F949F8">
        <w:rPr>
          <w:lang w:val="ru-RU"/>
        </w:rPr>
        <w:t>[5]</w:t>
      </w:r>
      <w:r w:rsidR="00F949F8">
        <w:rPr>
          <w:lang w:val="ru-RU"/>
        </w:rPr>
        <w:fldChar w:fldCharType="end"/>
      </w:r>
    </w:p>
    <w:p w:rsidR="004128F7" w:rsidRPr="004128F7" w:rsidRDefault="004128F7" w:rsidP="004128F7">
      <w:pPr>
        <w:rPr>
          <w:lang w:val="ru-RU"/>
        </w:rPr>
      </w:pPr>
      <w:r w:rsidRPr="004128F7">
        <w:rPr>
          <w:lang w:val="ru-RU"/>
        </w:rPr>
        <w:t xml:space="preserve"> </w:t>
      </w:r>
    </w:p>
    <w:p w:rsidR="004128F7" w:rsidRPr="004128F7" w:rsidRDefault="004128F7" w:rsidP="00F949F8">
      <w:pPr>
        <w:ind w:firstLine="720"/>
        <w:jc w:val="both"/>
        <w:rPr>
          <w:lang w:val="ru-RU"/>
        </w:rPr>
      </w:pPr>
      <w:r w:rsidRPr="004128F7">
        <w:rPr>
          <w:lang w:val="ru-RU"/>
        </w:rPr>
        <w:t xml:space="preserve">Кибернетическое моделирование используется и как общее эвристическое средство, и как </w:t>
      </w:r>
      <w:r w:rsidR="00F949F8" w:rsidRPr="004128F7">
        <w:rPr>
          <w:lang w:val="ru-RU"/>
        </w:rPr>
        <w:t>искусственный</w:t>
      </w:r>
      <w:r w:rsidRPr="004128F7">
        <w:rPr>
          <w:lang w:val="ru-RU"/>
        </w:rPr>
        <w:t xml:space="preserve"> организм, и как система-заменитель, и в функции демонстрационной. Использование кибернетической теории связи и управления для построения моделей в соответствующих</w:t>
      </w:r>
      <w:r w:rsidR="00F43967">
        <w:rPr>
          <w:lang w:val="ru-RU"/>
        </w:rPr>
        <w:t xml:space="preserve"> </w:t>
      </w:r>
      <w:r w:rsidRPr="004128F7">
        <w:rPr>
          <w:lang w:val="ru-RU"/>
        </w:rPr>
        <w:t>областях основывается на максимальной общности ее законов и принципов: для объектов живой природы, социальных систем и технических систем.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F949F8" w:rsidP="00F949F8">
      <w:pPr>
        <w:ind w:firstLine="720"/>
        <w:jc w:val="both"/>
        <w:rPr>
          <w:lang w:val="ru-RU"/>
        </w:rPr>
      </w:pPr>
      <w:r>
        <w:rPr>
          <w:lang w:val="ru-RU"/>
        </w:rPr>
        <w:t>Ш</w:t>
      </w:r>
      <w:r w:rsidRPr="004128F7">
        <w:rPr>
          <w:lang w:val="ru-RU"/>
        </w:rPr>
        <w:t>и</w:t>
      </w:r>
      <w:r>
        <w:rPr>
          <w:lang w:val="ru-RU"/>
        </w:rPr>
        <w:t>р</w:t>
      </w:r>
      <w:r w:rsidRPr="004128F7">
        <w:rPr>
          <w:lang w:val="ru-RU"/>
        </w:rPr>
        <w:t>окое</w:t>
      </w:r>
      <w:r w:rsidR="004128F7" w:rsidRPr="004128F7">
        <w:rPr>
          <w:lang w:val="ru-RU"/>
        </w:rPr>
        <w:t xml:space="preserve"> использование кибе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нетического модели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 xml:space="preserve">ования позволяет 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ассмат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 xml:space="preserve">ивать этот "логико-методологический" феномен как </w:t>
      </w:r>
      <w:r w:rsidRPr="004128F7">
        <w:rPr>
          <w:lang w:val="ru-RU"/>
        </w:rPr>
        <w:t>неотъемлемый</w:t>
      </w:r>
      <w:r w:rsidR="00F43967">
        <w:rPr>
          <w:lang w:val="ru-RU"/>
        </w:rPr>
        <w:t xml:space="preserve"> </w:t>
      </w:r>
      <w:r w:rsidR="004128F7" w:rsidRPr="004128F7">
        <w:rPr>
          <w:lang w:val="ru-RU"/>
        </w:rPr>
        <w:t xml:space="preserve"> элемент</w:t>
      </w:r>
      <w:r w:rsidR="00C22E09">
        <w:rPr>
          <w:lang w:val="ru-RU"/>
        </w:rPr>
        <w:t xml:space="preserve"> </w:t>
      </w:r>
      <w:r w:rsidRPr="004128F7">
        <w:rPr>
          <w:lang w:val="ru-RU"/>
        </w:rPr>
        <w:t>интеллектуального</w:t>
      </w:r>
      <w:r w:rsidR="004128F7" w:rsidRPr="004128F7">
        <w:rPr>
          <w:lang w:val="ru-RU"/>
        </w:rPr>
        <w:t xml:space="preserve"> климата" сов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еменной науки"</w:t>
      </w:r>
      <w:r>
        <w:rPr>
          <w:lang w:val="ru-RU"/>
        </w:rPr>
        <w:fldChar w:fldCharType="begin"/>
      </w:r>
      <w:r>
        <w:rPr>
          <w:lang w:val="ru-RU"/>
        </w:rPr>
        <w:instrText xml:space="preserve"> REF _Ref51906009 \n \h  \* MERGEFORMAT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cs/>
          <w:lang w:val="ru-RU"/>
        </w:rPr>
        <w:t>‎</w:t>
      </w:r>
      <w:r>
        <w:rPr>
          <w:lang w:val="ru-RU"/>
        </w:rPr>
        <w:t>[5]</w:t>
      </w:r>
      <w:r>
        <w:rPr>
          <w:lang w:val="ru-RU"/>
        </w:rPr>
        <w:fldChar w:fldCharType="end"/>
      </w:r>
      <w:r w:rsidR="004128F7" w:rsidRPr="004128F7">
        <w:rPr>
          <w:lang w:val="ru-RU"/>
        </w:rPr>
        <w:t>. В этой связи гово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ят об особом "кибе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нетическом стиле мышления", о "кибе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нетизации" научного знания. С кибе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нетическим модели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ованием связываются возможные нап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 xml:space="preserve">авления 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оста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оцессов тео</w:t>
      </w:r>
      <w:r w:rsidR="001B4AE5">
        <w:rPr>
          <w:lang w:val="ru-RU"/>
        </w:rPr>
        <w:t>р</w:t>
      </w:r>
      <w:r>
        <w:rPr>
          <w:lang w:val="ru-RU"/>
        </w:rPr>
        <w:t>ети</w:t>
      </w:r>
      <w:r w:rsidR="004128F7" w:rsidRPr="004128F7">
        <w:rPr>
          <w:lang w:val="ru-RU"/>
        </w:rPr>
        <w:t xml:space="preserve">зации 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азличных</w:t>
      </w:r>
      <w:r w:rsidR="00C22E09">
        <w:rPr>
          <w:lang w:val="ru-RU"/>
        </w:rPr>
        <w:t xml:space="preserve"> </w:t>
      </w:r>
      <w:r w:rsidR="004128F7" w:rsidRPr="004128F7">
        <w:rPr>
          <w:lang w:val="ru-RU"/>
        </w:rPr>
        <w:t>наук, повышение у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овня тео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 xml:space="preserve">етических исследований. </w:t>
      </w:r>
      <w:r w:rsidRPr="004128F7">
        <w:rPr>
          <w:lang w:val="ru-RU"/>
        </w:rPr>
        <w:t>Рассмот</w:t>
      </w:r>
      <w:r>
        <w:rPr>
          <w:lang w:val="ru-RU"/>
        </w:rPr>
        <w:t>р</w:t>
      </w:r>
      <w:r w:rsidRPr="004128F7">
        <w:rPr>
          <w:lang w:val="ru-RU"/>
        </w:rPr>
        <w:t>им</w:t>
      </w:r>
      <w:r w:rsidR="004128F7" w:rsidRPr="004128F7">
        <w:rPr>
          <w:lang w:val="ru-RU"/>
        </w:rPr>
        <w:t xml:space="preserve"> некото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ые п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име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ы, ха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акте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изующие включение кибе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нетических идей в д</w:t>
      </w:r>
      <w:r w:rsidR="001B4AE5">
        <w:rPr>
          <w:lang w:val="ru-RU"/>
        </w:rPr>
        <w:t>р</w:t>
      </w:r>
      <w:r w:rsidR="004128F7" w:rsidRPr="004128F7">
        <w:rPr>
          <w:lang w:val="ru-RU"/>
        </w:rPr>
        <w:t>угие понятийные системы.</w:t>
      </w:r>
    </w:p>
    <w:p w:rsidR="004128F7" w:rsidRPr="004128F7" w:rsidRDefault="004128F7" w:rsidP="004128F7">
      <w:pPr>
        <w:rPr>
          <w:lang w:val="ru-RU"/>
        </w:rPr>
      </w:pPr>
    </w:p>
    <w:p w:rsidR="004128F7" w:rsidRPr="004128F7" w:rsidRDefault="004128F7" w:rsidP="00F949F8">
      <w:pPr>
        <w:ind w:firstLine="720"/>
        <w:jc w:val="both"/>
        <w:rPr>
          <w:lang w:val="ru-RU"/>
        </w:rPr>
      </w:pPr>
      <w:r w:rsidRPr="004128F7">
        <w:rPr>
          <w:lang w:val="ru-RU"/>
        </w:rPr>
        <w:t>Ха</w:t>
      </w:r>
      <w:r w:rsidR="001B4AE5">
        <w:rPr>
          <w:lang w:val="ru-RU"/>
        </w:rPr>
        <w:t>р</w:t>
      </w:r>
      <w:r w:rsidRPr="004128F7">
        <w:rPr>
          <w:lang w:val="ru-RU"/>
        </w:rPr>
        <w:t>акте</w:t>
      </w:r>
      <w:r w:rsidR="001B4AE5">
        <w:rPr>
          <w:lang w:val="ru-RU"/>
        </w:rPr>
        <w:t>р</w:t>
      </w:r>
      <w:r w:rsidRPr="004128F7">
        <w:rPr>
          <w:lang w:val="ru-RU"/>
        </w:rPr>
        <w:t>изуя п</w:t>
      </w:r>
      <w:r w:rsidR="001B4AE5">
        <w:rPr>
          <w:lang w:val="ru-RU"/>
        </w:rPr>
        <w:t>р</w:t>
      </w:r>
      <w:r w:rsidRPr="004128F7">
        <w:rPr>
          <w:lang w:val="ru-RU"/>
        </w:rPr>
        <w:t>оцесс кибе</w:t>
      </w:r>
      <w:r w:rsidR="001B4AE5">
        <w:rPr>
          <w:lang w:val="ru-RU"/>
        </w:rPr>
        <w:t>р</w:t>
      </w:r>
      <w:r w:rsidRPr="004128F7">
        <w:rPr>
          <w:lang w:val="ru-RU"/>
        </w:rPr>
        <w:t>нетического модели</w:t>
      </w:r>
      <w:r w:rsidR="001B4AE5">
        <w:rPr>
          <w:lang w:val="ru-RU"/>
        </w:rPr>
        <w:t>р</w:t>
      </w:r>
      <w:r w:rsidRPr="004128F7">
        <w:rPr>
          <w:lang w:val="ru-RU"/>
        </w:rPr>
        <w:t>ования</w:t>
      </w:r>
      <w:r w:rsidR="00F949F8">
        <w:rPr>
          <w:lang w:val="ru-RU"/>
        </w:rPr>
        <w:fldChar w:fldCharType="begin"/>
      </w:r>
      <w:r w:rsidR="00F949F8">
        <w:rPr>
          <w:lang w:val="ru-RU"/>
        </w:rPr>
        <w:instrText xml:space="preserve"> REF _Ref51906009 \n \h  \* MERGEFORMAT </w:instrText>
      </w:r>
      <w:r w:rsidR="00F949F8">
        <w:rPr>
          <w:lang w:val="ru-RU"/>
        </w:rPr>
      </w:r>
      <w:r w:rsidR="00F949F8">
        <w:rPr>
          <w:lang w:val="ru-RU"/>
        </w:rPr>
        <w:fldChar w:fldCharType="separate"/>
      </w:r>
      <w:r w:rsidR="00F949F8">
        <w:rPr>
          <w:cs/>
          <w:lang w:val="ru-RU"/>
        </w:rPr>
        <w:t>‎</w:t>
      </w:r>
      <w:r w:rsidR="00F949F8">
        <w:rPr>
          <w:lang w:val="ru-RU"/>
        </w:rPr>
        <w:t>[5]</w:t>
      </w:r>
      <w:r w:rsidR="00F949F8">
        <w:rPr>
          <w:lang w:val="ru-RU"/>
        </w:rPr>
        <w:fldChar w:fldCharType="end"/>
      </w:r>
      <w:r w:rsidRPr="004128F7">
        <w:rPr>
          <w:lang w:val="ru-RU"/>
        </w:rPr>
        <w:t>, об</w:t>
      </w:r>
      <w:r w:rsidR="001B4AE5">
        <w:rPr>
          <w:lang w:val="ru-RU"/>
        </w:rPr>
        <w:t>р</w:t>
      </w:r>
      <w:r w:rsidRPr="004128F7">
        <w:rPr>
          <w:lang w:val="ru-RU"/>
        </w:rPr>
        <w:t>ащают внимание на следующие обстоятельства. Модель, будучи аналогом исследуемого явления, никогда</w:t>
      </w:r>
      <w:r w:rsidR="00AB0A1C">
        <w:rPr>
          <w:lang w:val="ru-RU"/>
        </w:rPr>
        <w:t xml:space="preserve"> </w:t>
      </w:r>
      <w:r w:rsidRPr="004128F7">
        <w:rPr>
          <w:lang w:val="ru-RU"/>
        </w:rPr>
        <w:t>не может достигнуть степени сложности последнего. П</w:t>
      </w:r>
      <w:r w:rsidR="001B4AE5">
        <w:rPr>
          <w:lang w:val="ru-RU"/>
        </w:rPr>
        <w:t>р</w:t>
      </w:r>
      <w:r w:rsidRPr="004128F7">
        <w:rPr>
          <w:lang w:val="ru-RU"/>
        </w:rPr>
        <w:t>и пост</w:t>
      </w:r>
      <w:r w:rsidR="001B4AE5">
        <w:rPr>
          <w:lang w:val="ru-RU"/>
        </w:rPr>
        <w:t>р</w:t>
      </w:r>
      <w:r w:rsidRPr="004128F7">
        <w:rPr>
          <w:lang w:val="ru-RU"/>
        </w:rPr>
        <w:t>оении модели п</w:t>
      </w:r>
      <w:r w:rsidR="001B4AE5">
        <w:rPr>
          <w:lang w:val="ru-RU"/>
        </w:rPr>
        <w:t>р</w:t>
      </w:r>
      <w:r w:rsidRPr="004128F7">
        <w:rPr>
          <w:lang w:val="ru-RU"/>
        </w:rPr>
        <w:t>ибегают к известным уп</w:t>
      </w:r>
      <w:r w:rsidR="001B4AE5">
        <w:rPr>
          <w:lang w:val="ru-RU"/>
        </w:rPr>
        <w:t>р</w:t>
      </w:r>
      <w:r w:rsidRPr="004128F7">
        <w:rPr>
          <w:lang w:val="ru-RU"/>
        </w:rPr>
        <w:t>ощениям, цель кото</w:t>
      </w:r>
      <w:r w:rsidR="001B4AE5">
        <w:rPr>
          <w:lang w:val="ru-RU"/>
        </w:rPr>
        <w:t>р</w:t>
      </w:r>
      <w:r w:rsidRPr="004128F7">
        <w:rPr>
          <w:lang w:val="ru-RU"/>
        </w:rPr>
        <w:t>ых - ст</w:t>
      </w:r>
      <w:r w:rsidR="001B4AE5">
        <w:rPr>
          <w:lang w:val="ru-RU"/>
        </w:rPr>
        <w:t>р</w:t>
      </w:r>
      <w:r w:rsidRPr="004128F7">
        <w:rPr>
          <w:lang w:val="ru-RU"/>
        </w:rPr>
        <w:t>емление отоб</w:t>
      </w:r>
      <w:r w:rsidR="001B4AE5">
        <w:rPr>
          <w:lang w:val="ru-RU"/>
        </w:rPr>
        <w:t>р</w:t>
      </w:r>
      <w:r w:rsidRPr="004128F7">
        <w:rPr>
          <w:lang w:val="ru-RU"/>
        </w:rPr>
        <w:t>азить не весь объект, а с максимальной полнотой оха</w:t>
      </w:r>
      <w:r w:rsidR="001B4AE5">
        <w:rPr>
          <w:lang w:val="ru-RU"/>
        </w:rPr>
        <w:t>р</w:t>
      </w:r>
      <w:r w:rsidR="00AB0A1C">
        <w:rPr>
          <w:lang w:val="ru-RU"/>
        </w:rPr>
        <w:t>а</w:t>
      </w:r>
      <w:r w:rsidRPr="004128F7">
        <w:rPr>
          <w:lang w:val="ru-RU"/>
        </w:rPr>
        <w:t>кте</w:t>
      </w:r>
      <w:r w:rsidR="001B4AE5">
        <w:rPr>
          <w:lang w:val="ru-RU"/>
        </w:rPr>
        <w:t>р</w:t>
      </w:r>
      <w:r w:rsidRPr="004128F7">
        <w:rPr>
          <w:lang w:val="ru-RU"/>
        </w:rPr>
        <w:t>изовать некото</w:t>
      </w:r>
      <w:r w:rsidR="001B4AE5">
        <w:rPr>
          <w:lang w:val="ru-RU"/>
        </w:rPr>
        <w:t>р</w:t>
      </w:r>
      <w:r w:rsidRPr="004128F7">
        <w:rPr>
          <w:lang w:val="ru-RU"/>
        </w:rPr>
        <w:t>ый его "с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ез". Задача заключается в том, чтобы путем введения </w:t>
      </w:r>
      <w:r w:rsidR="001B4AE5">
        <w:rPr>
          <w:lang w:val="ru-RU"/>
        </w:rPr>
        <w:t>р</w:t>
      </w:r>
      <w:r w:rsidRPr="004128F7">
        <w:rPr>
          <w:lang w:val="ru-RU"/>
        </w:rPr>
        <w:t>яда уп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ощающих допущений выделить важные для исследования свойства. Создавая </w:t>
      </w:r>
      <w:r w:rsidR="00AB0A1C">
        <w:rPr>
          <w:lang w:val="ru-RU"/>
        </w:rPr>
        <w:t>к</w:t>
      </w:r>
      <w:r w:rsidRPr="004128F7">
        <w:rPr>
          <w:lang w:val="ru-RU"/>
        </w:rPr>
        <w:t>ибе</w:t>
      </w:r>
      <w:r w:rsidR="001B4AE5">
        <w:rPr>
          <w:lang w:val="ru-RU"/>
        </w:rPr>
        <w:t>р</w:t>
      </w:r>
      <w:r w:rsidRPr="004128F7">
        <w:rPr>
          <w:lang w:val="ru-RU"/>
        </w:rPr>
        <w:t>нетические модели, выделяют инфо</w:t>
      </w:r>
      <w:r w:rsidR="001B4AE5">
        <w:rPr>
          <w:lang w:val="ru-RU"/>
        </w:rPr>
        <w:t>р</w:t>
      </w:r>
      <w:r w:rsidRPr="004128F7">
        <w:rPr>
          <w:lang w:val="ru-RU"/>
        </w:rPr>
        <w:t>мационно-уп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авленческие свойства. Все иные </w:t>
      </w:r>
      <w:r w:rsidR="00AB0A1C">
        <w:rPr>
          <w:lang w:val="ru-RU"/>
        </w:rPr>
        <w:t>с</w:t>
      </w:r>
      <w:r w:rsidRPr="004128F7">
        <w:rPr>
          <w:lang w:val="ru-RU"/>
        </w:rPr>
        <w:t>то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оны этого объекта остаются вне </w:t>
      </w:r>
      <w:r w:rsidR="001B4AE5">
        <w:rPr>
          <w:lang w:val="ru-RU"/>
        </w:rPr>
        <w:t>р</w:t>
      </w:r>
      <w:r w:rsidRPr="004128F7">
        <w:rPr>
          <w:lang w:val="ru-RU"/>
        </w:rPr>
        <w:t>ассмот</w:t>
      </w:r>
      <w:r w:rsidR="001B4AE5">
        <w:rPr>
          <w:lang w:val="ru-RU"/>
        </w:rPr>
        <w:t>р</w:t>
      </w:r>
      <w:r w:rsidRPr="004128F7">
        <w:rPr>
          <w:lang w:val="ru-RU"/>
        </w:rPr>
        <w:t>ения. На ч</w:t>
      </w:r>
      <w:r w:rsidR="001B4AE5">
        <w:rPr>
          <w:lang w:val="ru-RU"/>
        </w:rPr>
        <w:t>р</w:t>
      </w:r>
      <w:r w:rsidRPr="004128F7">
        <w:rPr>
          <w:lang w:val="ru-RU"/>
        </w:rPr>
        <w:t>езвычайную важность  поисков путей исследования сложных систем методом наложения оп</w:t>
      </w:r>
      <w:r w:rsidR="001B4AE5">
        <w:rPr>
          <w:lang w:val="ru-RU"/>
        </w:rPr>
        <w:t>р</w:t>
      </w:r>
      <w:r w:rsidRPr="004128F7">
        <w:rPr>
          <w:lang w:val="ru-RU"/>
        </w:rPr>
        <w:t>еделенных уп</w:t>
      </w:r>
      <w:r w:rsidR="001B4AE5">
        <w:rPr>
          <w:lang w:val="ru-RU"/>
        </w:rPr>
        <w:t>р</w:t>
      </w:r>
      <w:r w:rsidRPr="004128F7">
        <w:rPr>
          <w:lang w:val="ru-RU"/>
        </w:rPr>
        <w:t>ощающих</w:t>
      </w:r>
      <w:r w:rsidR="00AB0A1C">
        <w:rPr>
          <w:lang w:val="ru-RU"/>
        </w:rPr>
        <w:t xml:space="preserve"> </w:t>
      </w:r>
      <w:r w:rsidRPr="004128F7">
        <w:rPr>
          <w:lang w:val="ru-RU"/>
        </w:rPr>
        <w:t>п</w:t>
      </w:r>
      <w:r w:rsidR="001B4AE5">
        <w:rPr>
          <w:lang w:val="ru-RU"/>
        </w:rPr>
        <w:t>р</w:t>
      </w:r>
      <w:r w:rsidRPr="004128F7">
        <w:rPr>
          <w:lang w:val="ru-RU"/>
        </w:rPr>
        <w:t>едположений указывает P.Эшби. "В п</w:t>
      </w:r>
      <w:r w:rsidR="001B4AE5">
        <w:rPr>
          <w:lang w:val="ru-RU"/>
        </w:rPr>
        <w:t>р</w:t>
      </w:r>
      <w:r w:rsidRPr="004128F7">
        <w:rPr>
          <w:lang w:val="ru-RU"/>
        </w:rPr>
        <w:t>ошлом, - отмечает он, - наблюдалось некото</w:t>
      </w:r>
      <w:r w:rsidR="001B4AE5">
        <w:rPr>
          <w:lang w:val="ru-RU"/>
        </w:rPr>
        <w:t>р</w:t>
      </w:r>
      <w:r w:rsidRPr="004128F7">
        <w:rPr>
          <w:lang w:val="ru-RU"/>
        </w:rPr>
        <w:t>ое п</w:t>
      </w:r>
      <w:r w:rsidR="001B4AE5">
        <w:rPr>
          <w:lang w:val="ru-RU"/>
        </w:rPr>
        <w:t>р</w:t>
      </w:r>
      <w:r w:rsidRPr="004128F7">
        <w:rPr>
          <w:lang w:val="ru-RU"/>
        </w:rPr>
        <w:t>енеб</w:t>
      </w:r>
      <w:r w:rsidR="001B4AE5">
        <w:rPr>
          <w:lang w:val="ru-RU"/>
        </w:rPr>
        <w:t>р</w:t>
      </w:r>
      <w:r w:rsidRPr="004128F7">
        <w:rPr>
          <w:lang w:val="ru-RU"/>
        </w:rPr>
        <w:t>ежение к уп</w:t>
      </w:r>
      <w:r w:rsidR="001B4AE5">
        <w:rPr>
          <w:lang w:val="ru-RU"/>
        </w:rPr>
        <w:t>р</w:t>
      </w:r>
      <w:r w:rsidRPr="004128F7">
        <w:rPr>
          <w:lang w:val="ru-RU"/>
        </w:rPr>
        <w:t>ощениям..</w:t>
      </w:r>
      <w:r w:rsidR="00F949F8" w:rsidRPr="004128F7">
        <w:rPr>
          <w:lang w:val="ru-RU"/>
        </w:rPr>
        <w:t>. О</w:t>
      </w:r>
      <w:r w:rsidRPr="004128F7">
        <w:rPr>
          <w:lang w:val="ru-RU"/>
        </w:rPr>
        <w:t>днако мы, занимающиеся исследованием сложных систем, не можем себе  позволить такого п</w:t>
      </w:r>
      <w:r w:rsidR="001B4AE5">
        <w:rPr>
          <w:lang w:val="ru-RU"/>
        </w:rPr>
        <w:t>р</w:t>
      </w:r>
      <w:r w:rsidRPr="004128F7">
        <w:rPr>
          <w:lang w:val="ru-RU"/>
        </w:rPr>
        <w:t>енеб</w:t>
      </w:r>
      <w:r w:rsidR="001B4AE5">
        <w:rPr>
          <w:lang w:val="ru-RU"/>
        </w:rPr>
        <w:t>р</w:t>
      </w:r>
      <w:r w:rsidRPr="004128F7">
        <w:rPr>
          <w:lang w:val="ru-RU"/>
        </w:rPr>
        <w:t>ежения. Исследователи сложных систем должны заниматься уп</w:t>
      </w:r>
      <w:r w:rsidR="001B4AE5">
        <w:rPr>
          <w:lang w:val="ru-RU"/>
        </w:rPr>
        <w:t>р</w:t>
      </w:r>
      <w:r w:rsidRPr="004128F7">
        <w:rPr>
          <w:lang w:val="ru-RU"/>
        </w:rPr>
        <w:t>ощенными фо</w:t>
      </w:r>
      <w:r w:rsidR="001B4AE5">
        <w:rPr>
          <w:lang w:val="ru-RU"/>
        </w:rPr>
        <w:t>р</w:t>
      </w:r>
      <w:r w:rsidRPr="004128F7">
        <w:rPr>
          <w:lang w:val="ru-RU"/>
        </w:rPr>
        <w:t>мами, ибо всеобъемлющие исследования бывают зачастую сове</w:t>
      </w:r>
      <w:r w:rsidR="001B4AE5">
        <w:rPr>
          <w:lang w:val="ru-RU"/>
        </w:rPr>
        <w:t>р</w:t>
      </w:r>
      <w:r w:rsidRPr="004128F7">
        <w:rPr>
          <w:lang w:val="ru-RU"/>
        </w:rPr>
        <w:t>шенно невозможны".</w:t>
      </w:r>
    </w:p>
    <w:p w:rsidR="004128F7" w:rsidRPr="004128F7" w:rsidRDefault="004128F7" w:rsidP="004128F7">
      <w:pPr>
        <w:rPr>
          <w:lang w:val="ru-RU"/>
        </w:rPr>
      </w:pPr>
    </w:p>
    <w:p w:rsidR="00AB0A1C" w:rsidRDefault="004128F7" w:rsidP="00D2187B">
      <w:pPr>
        <w:ind w:firstLine="720"/>
        <w:jc w:val="both"/>
        <w:rPr>
          <w:lang w:val="ru-RU"/>
        </w:rPr>
      </w:pPr>
      <w:r w:rsidRPr="004128F7">
        <w:rPr>
          <w:lang w:val="ru-RU"/>
        </w:rPr>
        <w:t>Анализи</w:t>
      </w:r>
      <w:r w:rsidR="001B4AE5">
        <w:rPr>
          <w:lang w:val="ru-RU"/>
        </w:rPr>
        <w:t>р</w:t>
      </w:r>
      <w:r w:rsidRPr="004128F7">
        <w:rPr>
          <w:lang w:val="ru-RU"/>
        </w:rPr>
        <w:t>уя п</w:t>
      </w:r>
      <w:r w:rsidR="001B4AE5">
        <w:rPr>
          <w:lang w:val="ru-RU"/>
        </w:rPr>
        <w:t>р</w:t>
      </w:r>
      <w:r w:rsidRPr="004128F7">
        <w:rPr>
          <w:lang w:val="ru-RU"/>
        </w:rPr>
        <w:t>оцесс п</w:t>
      </w:r>
      <w:r w:rsidR="001B4AE5">
        <w:rPr>
          <w:lang w:val="ru-RU"/>
        </w:rPr>
        <w:t>р</w:t>
      </w:r>
      <w:r w:rsidRPr="004128F7">
        <w:rPr>
          <w:lang w:val="ru-RU"/>
        </w:rPr>
        <w:t>иложения кибе</w:t>
      </w:r>
      <w:r w:rsidR="001B4AE5">
        <w:rPr>
          <w:lang w:val="ru-RU"/>
        </w:rPr>
        <w:t>р</w:t>
      </w:r>
      <w:r w:rsidRPr="004128F7">
        <w:rPr>
          <w:lang w:val="ru-RU"/>
        </w:rPr>
        <w:t>нетического модели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ования в 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азличных областях знания, можно заметить </w:t>
      </w:r>
      <w:r w:rsidR="001B4AE5">
        <w:rPr>
          <w:lang w:val="ru-RU"/>
        </w:rPr>
        <w:t>р</w:t>
      </w:r>
      <w:r w:rsidRPr="004128F7">
        <w:rPr>
          <w:lang w:val="ru-RU"/>
        </w:rPr>
        <w:t>асши</w:t>
      </w:r>
      <w:r w:rsidR="001B4AE5">
        <w:rPr>
          <w:lang w:val="ru-RU"/>
        </w:rPr>
        <w:t>р</w:t>
      </w:r>
      <w:r w:rsidRPr="004128F7">
        <w:rPr>
          <w:lang w:val="ru-RU"/>
        </w:rPr>
        <w:t>ение сфе</w:t>
      </w:r>
      <w:r w:rsidR="001B4AE5">
        <w:rPr>
          <w:lang w:val="ru-RU"/>
        </w:rPr>
        <w:t>р</w:t>
      </w:r>
      <w:r w:rsidRPr="004128F7">
        <w:rPr>
          <w:lang w:val="ru-RU"/>
        </w:rPr>
        <w:t>ы п</w:t>
      </w:r>
      <w:r w:rsidR="001B4AE5">
        <w:rPr>
          <w:lang w:val="ru-RU"/>
        </w:rPr>
        <w:t>р</w:t>
      </w:r>
      <w:r w:rsidRPr="004128F7">
        <w:rPr>
          <w:lang w:val="ru-RU"/>
        </w:rPr>
        <w:t>именения кибе</w:t>
      </w:r>
      <w:r w:rsidR="001B4AE5">
        <w:rPr>
          <w:lang w:val="ru-RU"/>
        </w:rPr>
        <w:t>р</w:t>
      </w:r>
      <w:r w:rsidRPr="004128F7">
        <w:rPr>
          <w:lang w:val="ru-RU"/>
        </w:rPr>
        <w:t xml:space="preserve">нетических моделей: использование в науках о мозге, в социологии, в искусстве, в </w:t>
      </w:r>
      <w:r w:rsidR="001B4AE5">
        <w:rPr>
          <w:lang w:val="ru-RU"/>
        </w:rPr>
        <w:t>р</w:t>
      </w:r>
      <w:r w:rsidRPr="004128F7">
        <w:rPr>
          <w:lang w:val="ru-RU"/>
        </w:rPr>
        <w:t>яде технических наук. В частности, в сов</w:t>
      </w:r>
      <w:r w:rsidR="001B4AE5">
        <w:rPr>
          <w:lang w:val="ru-RU"/>
        </w:rPr>
        <w:t>р</w:t>
      </w:r>
      <w:r w:rsidRPr="004128F7">
        <w:rPr>
          <w:lang w:val="ru-RU"/>
        </w:rPr>
        <w:t>еменной изме</w:t>
      </w:r>
      <w:r w:rsidR="001B4AE5">
        <w:rPr>
          <w:lang w:val="ru-RU"/>
        </w:rPr>
        <w:t>р</w:t>
      </w:r>
      <w:r w:rsidRPr="004128F7">
        <w:rPr>
          <w:lang w:val="ru-RU"/>
        </w:rPr>
        <w:t>ительной технике нашли п</w:t>
      </w:r>
      <w:r w:rsidR="001B4AE5">
        <w:rPr>
          <w:lang w:val="ru-RU"/>
        </w:rPr>
        <w:t>р</w:t>
      </w:r>
      <w:r w:rsidRPr="004128F7">
        <w:rPr>
          <w:lang w:val="ru-RU"/>
        </w:rPr>
        <w:t>иложение инфо</w:t>
      </w:r>
      <w:r w:rsidR="001B4AE5">
        <w:rPr>
          <w:lang w:val="ru-RU"/>
        </w:rPr>
        <w:t>р</w:t>
      </w:r>
      <w:r w:rsidRPr="004128F7">
        <w:rPr>
          <w:lang w:val="ru-RU"/>
        </w:rPr>
        <w:t>мационные модели. Возникшая на их основе инфо</w:t>
      </w:r>
      <w:r w:rsidR="001B4AE5">
        <w:rPr>
          <w:lang w:val="ru-RU"/>
        </w:rPr>
        <w:t>р</w:t>
      </w:r>
      <w:r w:rsidRPr="004128F7">
        <w:rPr>
          <w:lang w:val="ru-RU"/>
        </w:rPr>
        <w:t>мационная тео</w:t>
      </w:r>
      <w:r w:rsidR="001B4AE5">
        <w:rPr>
          <w:lang w:val="ru-RU"/>
        </w:rPr>
        <w:t>р</w:t>
      </w:r>
      <w:r w:rsidRPr="004128F7">
        <w:rPr>
          <w:lang w:val="ru-RU"/>
        </w:rPr>
        <w:t>ия изме</w:t>
      </w:r>
      <w:r w:rsidR="001B4AE5">
        <w:rPr>
          <w:lang w:val="ru-RU"/>
        </w:rPr>
        <w:t>р</w:t>
      </w:r>
      <w:r w:rsidRPr="004128F7">
        <w:rPr>
          <w:lang w:val="ru-RU"/>
        </w:rPr>
        <w:t>ения и изме</w:t>
      </w:r>
      <w:r w:rsidR="001B4AE5">
        <w:rPr>
          <w:lang w:val="ru-RU"/>
        </w:rPr>
        <w:t>р</w:t>
      </w:r>
      <w:r w:rsidRPr="004128F7">
        <w:rPr>
          <w:lang w:val="ru-RU"/>
        </w:rPr>
        <w:t>ительных уст</w:t>
      </w:r>
      <w:r w:rsidR="001B4AE5">
        <w:rPr>
          <w:lang w:val="ru-RU"/>
        </w:rPr>
        <w:t>р</w:t>
      </w:r>
      <w:r w:rsidRPr="004128F7">
        <w:rPr>
          <w:lang w:val="ru-RU"/>
        </w:rPr>
        <w:t>ойств - это новый под</w:t>
      </w:r>
      <w:r w:rsidR="001B4AE5">
        <w:rPr>
          <w:lang w:val="ru-RU"/>
        </w:rPr>
        <w:t>р</w:t>
      </w:r>
      <w:r w:rsidRPr="004128F7">
        <w:rPr>
          <w:lang w:val="ru-RU"/>
        </w:rPr>
        <w:t>аздел сов</w:t>
      </w:r>
      <w:r w:rsidR="001B4AE5">
        <w:rPr>
          <w:lang w:val="ru-RU"/>
        </w:rPr>
        <w:t>р</w:t>
      </w:r>
      <w:r w:rsidRPr="004128F7">
        <w:rPr>
          <w:lang w:val="ru-RU"/>
        </w:rPr>
        <w:t>еменной п</w:t>
      </w:r>
      <w:r w:rsidR="001B4AE5">
        <w:rPr>
          <w:lang w:val="ru-RU"/>
        </w:rPr>
        <w:t>р</w:t>
      </w:r>
      <w:r w:rsidRPr="004128F7">
        <w:rPr>
          <w:lang w:val="ru-RU"/>
        </w:rPr>
        <w:t>и</w:t>
      </w:r>
      <w:r w:rsidR="00AB0A1C">
        <w:rPr>
          <w:lang w:val="ru-RU"/>
        </w:rPr>
        <w:t>кладно</w:t>
      </w:r>
      <w:r w:rsidRPr="004128F7">
        <w:rPr>
          <w:lang w:val="ru-RU"/>
        </w:rPr>
        <w:t>й мет</w:t>
      </w:r>
      <w:r w:rsidR="001B4AE5">
        <w:rPr>
          <w:lang w:val="ru-RU"/>
        </w:rPr>
        <w:t>р</w:t>
      </w:r>
      <w:r w:rsidRPr="004128F7">
        <w:rPr>
          <w:lang w:val="ru-RU"/>
        </w:rPr>
        <w:t>ологии.</w:t>
      </w:r>
    </w:p>
    <w:p w:rsidR="000146F6" w:rsidRDefault="000146F6" w:rsidP="00D2187B">
      <w:pPr>
        <w:ind w:firstLine="720"/>
        <w:jc w:val="both"/>
        <w:rPr>
          <w:lang w:val="ru-RU"/>
        </w:rPr>
      </w:pPr>
    </w:p>
    <w:p w:rsidR="00D2187B" w:rsidRDefault="00D2187B" w:rsidP="00D2187B">
      <w:pPr>
        <w:ind w:firstLine="720"/>
        <w:jc w:val="both"/>
        <w:rPr>
          <w:lang w:val="ru-RU"/>
        </w:rPr>
      </w:pPr>
      <w:r>
        <w:rPr>
          <w:lang w:val="ru-RU"/>
        </w:rPr>
        <w:t xml:space="preserve">Особенностью современных кибернетических моделей является описание поведения как системы моделирующей свойства существующих систем, так и поведение некоторой системы, никогда не существовавшей. И если в первом случае нас в первую очередь интересует качественное  сходство с реальным объектом, то во втором случае модель является первичной и определяет поведение будущего объекта. </w:t>
      </w:r>
    </w:p>
    <w:p w:rsidR="00B90C39" w:rsidRDefault="00B90C39" w:rsidP="00D2187B">
      <w:pPr>
        <w:ind w:firstLine="720"/>
        <w:jc w:val="both"/>
        <w:rPr>
          <w:lang w:val="ru-RU"/>
        </w:rPr>
      </w:pPr>
      <w:r>
        <w:rPr>
          <w:lang w:val="ru-RU"/>
        </w:rPr>
        <w:t>В случае, когда модель является первичной, моделирование приобретает новый смысл, расширяющий исходный. В частности, моделирование используется для изучения свойств объекта, проверки полноты и непротиворечивости спецификации поведения. Модель может быть представлена как в виде словесного описания свойств объекта (что часто применяется на начальной стадии разработки объекта), так и выражена в виде некоторых символов, имеющих строгую семантику. Строгая семантика символов позволяет осуществить автоматизированный анализ спецификаций, и, в том числе, произвести тестирование конечного объекта на предмет соответствия модели или синтезировать объект. Собственно строгая семантика символов языка описания модели является основой применения формальных методов.</w:t>
      </w:r>
      <w:r w:rsidR="000146F6">
        <w:rPr>
          <w:lang w:val="ru-RU"/>
        </w:rPr>
        <w:t xml:space="preserve"> Так как исходным материалом для разработки такой модели является идея о свойствах будущей системы, то становиться очевидным необходимость рассмотреть понятие проектирования.</w:t>
      </w:r>
    </w:p>
    <w:p w:rsidR="00D74024" w:rsidRDefault="00D74024">
      <w:pPr>
        <w:rPr>
          <w:lang w:val="ru-RU"/>
        </w:rPr>
      </w:pPr>
    </w:p>
    <w:p w:rsidR="00525322" w:rsidRPr="00525322" w:rsidRDefault="00525322" w:rsidP="00C34036">
      <w:pPr>
        <w:pStyle w:val="1"/>
        <w:rPr>
          <w:lang w:val="ru-RU"/>
        </w:rPr>
      </w:pPr>
      <w:bookmarkStart w:id="11" w:name="_Toc51917114"/>
      <w:r w:rsidRPr="00525322">
        <w:rPr>
          <w:lang w:val="ru-RU"/>
        </w:rPr>
        <w:t>Понятия "философия техники", "техника", "проектирование".</w:t>
      </w:r>
      <w:bookmarkEnd w:id="11"/>
    </w:p>
    <w:p w:rsidR="0092604F" w:rsidRDefault="00525322" w:rsidP="000146F6">
      <w:pPr>
        <w:ind w:firstLine="720"/>
        <w:jc w:val="both"/>
        <w:rPr>
          <w:lang w:val="ru-RU"/>
        </w:rPr>
      </w:pPr>
      <w:r w:rsidRPr="00525322">
        <w:rPr>
          <w:lang w:val="ru-RU"/>
        </w:rPr>
        <w:t>Техника в ХХ веке становится предметом изучения разнообразных дисциплин как технических, так естественных и общественных, как общих, так и частных. Все возрастающая специализация в технике стимулирует противоположный процесс развития общетехнических дисциплин. В силу проникновения техники во все сферы жизни современного общества многие общественные науки, прежде всего социология и психология, обращаются к специальному анализу технического развития. Т.е. техника стала предметом специального анализа и исследования, что привело к возникновению самостоятельной дисциплины философии техники. Впервые термин "философия техники" был введен в русский лексикон инженером – теоретиком Петром Клементьевичем Энгельмейером</w:t>
      </w:r>
      <w:r w:rsidR="0092604F">
        <w:rPr>
          <w:lang w:val="ru-RU"/>
        </w:rPr>
        <w:t xml:space="preserve"> </w:t>
      </w:r>
      <w:r w:rsidRPr="00525322">
        <w:rPr>
          <w:lang w:val="ru-RU"/>
        </w:rPr>
        <w:t>в</w:t>
      </w:r>
      <w:r w:rsidR="0092604F">
        <w:rPr>
          <w:lang w:val="ru-RU"/>
        </w:rPr>
        <w:t xml:space="preserve"> </w:t>
      </w:r>
      <w:r w:rsidRPr="00525322">
        <w:rPr>
          <w:lang w:val="ru-RU"/>
        </w:rPr>
        <w:t xml:space="preserve">90-х годах </w:t>
      </w:r>
      <w:r>
        <w:t>XIX</w:t>
      </w:r>
      <w:r w:rsidRPr="00525322">
        <w:rPr>
          <w:lang w:val="ru-RU"/>
        </w:rPr>
        <w:t xml:space="preserve"> века</w:t>
      </w:r>
      <w:r w:rsidR="000146F6">
        <w:rPr>
          <w:lang w:val="ru-RU"/>
        </w:rPr>
        <w:fldChar w:fldCharType="begin"/>
      </w:r>
      <w:r w:rsidR="000146F6">
        <w:rPr>
          <w:lang w:val="ru-RU"/>
        </w:rPr>
        <w:instrText xml:space="preserve"> REF _Ref51912489 \n \h </w:instrText>
      </w:r>
      <w:r w:rsidR="000146F6">
        <w:rPr>
          <w:lang w:val="ru-RU"/>
        </w:rPr>
      </w:r>
      <w:r w:rsidR="000146F6">
        <w:rPr>
          <w:lang w:val="ru-RU"/>
        </w:rPr>
        <w:fldChar w:fldCharType="separate"/>
      </w:r>
      <w:r w:rsidR="000146F6">
        <w:rPr>
          <w:cs/>
          <w:lang w:val="ru-RU"/>
        </w:rPr>
        <w:t>‎</w:t>
      </w:r>
      <w:r w:rsidR="000146F6">
        <w:rPr>
          <w:lang w:val="ru-RU"/>
        </w:rPr>
        <w:t>[7]</w:t>
      </w:r>
      <w:r w:rsidR="000146F6">
        <w:rPr>
          <w:lang w:val="ru-RU"/>
        </w:rPr>
        <w:fldChar w:fldCharType="end"/>
      </w:r>
      <w:r w:rsidRPr="00525322">
        <w:rPr>
          <w:lang w:val="ru-RU"/>
        </w:rPr>
        <w:t>.</w:t>
      </w:r>
    </w:p>
    <w:p w:rsidR="0092604F" w:rsidRDefault="00525322" w:rsidP="0092604F">
      <w:pPr>
        <w:ind w:firstLine="720"/>
        <w:jc w:val="both"/>
        <w:rPr>
          <w:lang w:val="ru-RU"/>
        </w:rPr>
      </w:pPr>
      <w:r w:rsidRPr="00525322">
        <w:rPr>
          <w:lang w:val="ru-RU"/>
        </w:rPr>
        <w:t>Философия</w:t>
      </w:r>
      <w:r w:rsidR="0092604F">
        <w:rPr>
          <w:lang w:val="ru-RU"/>
        </w:rPr>
        <w:t xml:space="preserve"> </w:t>
      </w:r>
      <w:r w:rsidRPr="00525322">
        <w:rPr>
          <w:lang w:val="ru-RU"/>
        </w:rPr>
        <w:t>техники исследует:</w:t>
      </w:r>
    </w:p>
    <w:p w:rsidR="0092604F" w:rsidRDefault="00525322" w:rsidP="000146F6">
      <w:pPr>
        <w:numPr>
          <w:ilvl w:val="0"/>
          <w:numId w:val="31"/>
        </w:numPr>
        <w:jc w:val="both"/>
        <w:rPr>
          <w:lang w:val="ru-RU"/>
        </w:rPr>
      </w:pPr>
      <w:r w:rsidRPr="00525322">
        <w:rPr>
          <w:lang w:val="ru-RU"/>
        </w:rPr>
        <w:t>Феномен техники в целом;</w:t>
      </w:r>
    </w:p>
    <w:p w:rsidR="0092604F" w:rsidRDefault="00525322" w:rsidP="000146F6">
      <w:pPr>
        <w:numPr>
          <w:ilvl w:val="0"/>
          <w:numId w:val="31"/>
        </w:numPr>
        <w:jc w:val="both"/>
        <w:rPr>
          <w:lang w:val="ru-RU"/>
        </w:rPr>
      </w:pPr>
      <w:r w:rsidRPr="00525322">
        <w:rPr>
          <w:lang w:val="ru-RU"/>
        </w:rPr>
        <w:t>Место в общественном развитии;</w:t>
      </w:r>
    </w:p>
    <w:p w:rsidR="0092604F" w:rsidRDefault="00525322" w:rsidP="000146F6">
      <w:pPr>
        <w:numPr>
          <w:ilvl w:val="0"/>
          <w:numId w:val="31"/>
        </w:numPr>
        <w:jc w:val="both"/>
        <w:rPr>
          <w:lang w:val="ru-RU"/>
        </w:rPr>
      </w:pPr>
      <w:r w:rsidRPr="00525322">
        <w:rPr>
          <w:lang w:val="ru-RU"/>
        </w:rPr>
        <w:t>Широкую историческую перспективу техники.</w:t>
      </w:r>
    </w:p>
    <w:p w:rsidR="00C34036" w:rsidRDefault="00C34036" w:rsidP="0092604F">
      <w:pPr>
        <w:jc w:val="both"/>
        <w:rPr>
          <w:lang w:val="ru-RU"/>
        </w:rPr>
      </w:pPr>
    </w:p>
    <w:p w:rsidR="00C34036" w:rsidRDefault="00525322" w:rsidP="000146F6">
      <w:pPr>
        <w:ind w:firstLine="720"/>
        <w:jc w:val="both"/>
        <w:rPr>
          <w:lang w:val="ru-RU"/>
        </w:rPr>
      </w:pPr>
      <w:r w:rsidRPr="00525322">
        <w:rPr>
          <w:lang w:val="ru-RU"/>
        </w:rPr>
        <w:t>Термином "техника" с объективной точки зрения обозначают совокупность материальных средств, создаваемых человеком для облегчения и повышения продуктивности человеческой деятельности. Т.е. техника представляет собой мир орудий, машин и автоматов, созданных человеком и человека обслуживающих. В данном случае под понятием "техника" понимаются "технические объекты", которые являются результатом материального производства и служат удовлетворению различных человеческих (общественных) потребностей, подчеркивая только объектные аспекты техники</w:t>
      </w:r>
      <w:r w:rsidR="000146F6">
        <w:rPr>
          <w:lang w:val="ru-RU"/>
        </w:rPr>
        <w:fldChar w:fldCharType="begin"/>
      </w:r>
      <w:r w:rsidR="000146F6">
        <w:rPr>
          <w:lang w:val="ru-RU"/>
        </w:rPr>
        <w:instrText xml:space="preserve"> REF _Ref51912554 \n \h </w:instrText>
      </w:r>
      <w:r w:rsidR="000146F6">
        <w:rPr>
          <w:lang w:val="ru-RU"/>
        </w:rPr>
      </w:r>
      <w:r w:rsidR="000146F6">
        <w:rPr>
          <w:lang w:val="ru-RU"/>
        </w:rPr>
        <w:fldChar w:fldCharType="separate"/>
      </w:r>
      <w:r w:rsidR="000146F6">
        <w:rPr>
          <w:cs/>
          <w:lang w:val="ru-RU"/>
        </w:rPr>
        <w:t>‎</w:t>
      </w:r>
      <w:r w:rsidR="000146F6">
        <w:rPr>
          <w:lang w:val="ru-RU"/>
        </w:rPr>
        <w:t>[8]</w:t>
      </w:r>
      <w:r w:rsidR="000146F6">
        <w:rPr>
          <w:lang w:val="ru-RU"/>
        </w:rPr>
        <w:fldChar w:fldCharType="end"/>
      </w:r>
      <w:r w:rsidRPr="00525322">
        <w:rPr>
          <w:lang w:val="ru-RU"/>
        </w:rPr>
        <w:t xml:space="preserve">. </w:t>
      </w:r>
    </w:p>
    <w:p w:rsidR="0092604F" w:rsidRDefault="00525322" w:rsidP="00C34036">
      <w:pPr>
        <w:ind w:firstLine="720"/>
        <w:jc w:val="both"/>
        <w:rPr>
          <w:lang w:val="ru-RU"/>
        </w:rPr>
      </w:pPr>
      <w:r w:rsidRPr="00525322">
        <w:rPr>
          <w:lang w:val="ru-RU"/>
        </w:rPr>
        <w:t>С субъективной стороны "техника" – совокупность знаний, опыта, способность создавать или организовывать некоторую деятельность, необходимую для создания технических объектов</w:t>
      </w:r>
      <w:r w:rsidR="00666E30">
        <w:rPr>
          <w:lang w:val="ru-RU"/>
        </w:rPr>
        <w:t xml:space="preserve"> и способов их использования</w:t>
      </w:r>
      <w:r w:rsidR="00666E30">
        <w:rPr>
          <w:lang w:val="ru-RU"/>
        </w:rPr>
        <w:fldChar w:fldCharType="begin"/>
      </w:r>
      <w:r w:rsidR="00666E30">
        <w:rPr>
          <w:lang w:val="ru-RU"/>
        </w:rPr>
        <w:instrText xml:space="preserve"> REF _Ref51912554 \n \h </w:instrText>
      </w:r>
      <w:r w:rsidR="00666E30">
        <w:rPr>
          <w:lang w:val="ru-RU"/>
        </w:rPr>
      </w:r>
      <w:r w:rsidR="00666E30">
        <w:rPr>
          <w:lang w:val="ru-RU"/>
        </w:rPr>
        <w:fldChar w:fldCharType="separate"/>
      </w:r>
      <w:r w:rsidR="00666E30">
        <w:rPr>
          <w:cs/>
          <w:lang w:val="ru-RU"/>
        </w:rPr>
        <w:t>‎</w:t>
      </w:r>
      <w:r w:rsidR="00666E30">
        <w:rPr>
          <w:lang w:val="ru-RU"/>
        </w:rPr>
        <w:t>[8]</w:t>
      </w:r>
      <w:r w:rsidR="00666E30">
        <w:rPr>
          <w:lang w:val="ru-RU"/>
        </w:rPr>
        <w:fldChar w:fldCharType="end"/>
      </w:r>
      <w:r w:rsidRPr="00525322">
        <w:rPr>
          <w:lang w:val="ru-RU"/>
        </w:rPr>
        <w:t>. Субъективные аспекты техники связаны с рабочей деятельностью человека, для которой характерно, что ожидаемый результат этой деятельности создается, прежде всего, идеально, в виде представления, плана, проекта и затем в реальном виде.</w:t>
      </w:r>
    </w:p>
    <w:p w:rsidR="00525322" w:rsidRPr="00525322" w:rsidRDefault="00525322" w:rsidP="0092604F">
      <w:pPr>
        <w:ind w:firstLine="720"/>
        <w:jc w:val="both"/>
        <w:rPr>
          <w:lang w:val="ru-RU"/>
        </w:rPr>
      </w:pPr>
      <w:r w:rsidRPr="00525322">
        <w:rPr>
          <w:lang w:val="ru-RU"/>
        </w:rPr>
        <w:t>Из диалектического единства обеих сторон техники следует, что с помощью техники человек преобразовывает не только объективный мир для более эффективного использования, но и самого себя, расширяя свои способности, знания, повышая уровень своих знаний объективной реальности. Отсюда вытекает понятие "проектирования" как целенаправленной деятельности, целью которой является формулировка и моделирование представления:</w:t>
      </w:r>
    </w:p>
    <w:p w:rsidR="00525322" w:rsidRPr="00525322" w:rsidRDefault="00525322" w:rsidP="00666E30">
      <w:pPr>
        <w:numPr>
          <w:ilvl w:val="0"/>
          <w:numId w:val="32"/>
        </w:numPr>
        <w:spacing w:before="100" w:beforeAutospacing="1" w:after="100" w:afterAutospacing="1"/>
        <w:rPr>
          <w:lang w:val="ru-RU"/>
        </w:rPr>
      </w:pPr>
      <w:r w:rsidRPr="00525322">
        <w:rPr>
          <w:lang w:val="ru-RU"/>
        </w:rPr>
        <w:t xml:space="preserve">о будущей деятельности (производственной или непроизводственной), предназначенной для удовлетворения </w:t>
      </w:r>
    </w:p>
    <w:p w:rsidR="00525322" w:rsidRPr="00525322" w:rsidRDefault="00C34036" w:rsidP="00666E30">
      <w:pPr>
        <w:numPr>
          <w:ilvl w:val="0"/>
          <w:numId w:val="3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>о</w:t>
      </w:r>
      <w:r w:rsidR="00525322" w:rsidRPr="00525322">
        <w:rPr>
          <w:lang w:val="ru-RU"/>
        </w:rPr>
        <w:t>бщественных и личных потребностей;</w:t>
      </w:r>
    </w:p>
    <w:p w:rsidR="00525322" w:rsidRPr="00666E30" w:rsidRDefault="00525322" w:rsidP="00666E30">
      <w:pPr>
        <w:numPr>
          <w:ilvl w:val="0"/>
          <w:numId w:val="32"/>
        </w:numPr>
        <w:spacing w:before="100" w:beforeAutospacing="1" w:after="100" w:afterAutospacing="1"/>
        <w:rPr>
          <w:lang w:val="ru-RU"/>
        </w:rPr>
      </w:pPr>
      <w:r w:rsidRPr="00666E30">
        <w:rPr>
          <w:lang w:val="ru-RU"/>
        </w:rPr>
        <w:t>о будущем конечном результате;</w:t>
      </w:r>
    </w:p>
    <w:p w:rsidR="00525322" w:rsidRPr="00666E30" w:rsidRDefault="00666E30" w:rsidP="00666E30">
      <w:pPr>
        <w:numPr>
          <w:ilvl w:val="0"/>
          <w:numId w:val="32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о </w:t>
      </w:r>
      <w:r w:rsidR="00525322" w:rsidRPr="00525322">
        <w:rPr>
          <w:lang w:val="ru-RU"/>
        </w:rPr>
        <w:t xml:space="preserve">будущих последствиях, которые возникают в результате </w:t>
      </w:r>
      <w:r w:rsidRPr="00525322">
        <w:rPr>
          <w:lang w:val="ru-RU"/>
        </w:rPr>
        <w:t>создания</w:t>
      </w:r>
      <w:r w:rsidR="00525322" w:rsidRPr="00525322">
        <w:rPr>
          <w:lang w:val="ru-RU"/>
        </w:rPr>
        <w:t xml:space="preserve"> и функционирования ее </w:t>
      </w:r>
      <w:r w:rsidR="00525322" w:rsidRPr="00666E30">
        <w:rPr>
          <w:lang w:val="ru-RU"/>
        </w:rPr>
        <w:t>продукта</w:t>
      </w:r>
      <w:r w:rsidRPr="00666E30">
        <w:rPr>
          <w:lang w:val="ru-RU"/>
        </w:rPr>
        <w:fldChar w:fldCharType="begin"/>
      </w:r>
      <w:r w:rsidRPr="00666E30">
        <w:rPr>
          <w:lang w:val="ru-RU"/>
        </w:rPr>
        <w:instrText xml:space="preserve"> REF _Ref51912741 \n \h </w:instrText>
      </w:r>
      <w:r w:rsidRPr="00666E30">
        <w:rPr>
          <w:lang w:val="ru-RU"/>
        </w:rPr>
      </w:r>
      <w:r w:rsidRPr="00666E30">
        <w:rPr>
          <w:lang w:val="ru-RU"/>
        </w:rPr>
        <w:fldChar w:fldCharType="separate"/>
      </w:r>
      <w:r w:rsidRPr="00666E30">
        <w:rPr>
          <w:cs/>
          <w:lang w:val="ru-RU"/>
        </w:rPr>
        <w:t>‎</w:t>
      </w:r>
      <w:r w:rsidRPr="00666E30">
        <w:rPr>
          <w:lang w:val="ru-RU"/>
        </w:rPr>
        <w:t>[9]</w:t>
      </w:r>
      <w:r w:rsidRPr="00666E30">
        <w:rPr>
          <w:lang w:val="ru-RU"/>
        </w:rPr>
        <w:fldChar w:fldCharType="end"/>
      </w:r>
      <w:r w:rsidR="00525322" w:rsidRPr="00666E30">
        <w:rPr>
          <w:lang w:val="ru-RU"/>
        </w:rPr>
        <w:t>.</w:t>
      </w:r>
    </w:p>
    <w:p w:rsidR="00525322" w:rsidRPr="00666E30" w:rsidRDefault="00666E30" w:rsidP="00666E30">
      <w:pPr>
        <w:jc w:val="both"/>
        <w:rPr>
          <w:lang w:val="ru-RU"/>
        </w:rPr>
      </w:pPr>
      <w:r w:rsidRPr="00666E30">
        <w:rPr>
          <w:lang w:val="ru-RU"/>
        </w:rPr>
        <w:t>П</w:t>
      </w:r>
      <w:r w:rsidR="00525322" w:rsidRPr="00666E30">
        <w:rPr>
          <w:lang w:val="ru-RU"/>
        </w:rPr>
        <w:t>роектирование является необходимой составной частью технико-экономического и материального развития общества, т. к. оно заранее определяет цели достижения определенных результатов. Обособление проектирования и проникновение его в смежные области, связанные с решением социотехнических проблем, привело к развитию новых форм инженерной и проектной культуры, появлению новых форм инженерной и проектной культуры, появлению новых системных и методологических ориентаций. В соответствии с этим рассматриваются три основных раздела проектирования:</w:t>
      </w:r>
    </w:p>
    <w:p w:rsidR="00525322" w:rsidRPr="00666E30" w:rsidRDefault="00525322" w:rsidP="00666E30">
      <w:pPr>
        <w:numPr>
          <w:ilvl w:val="0"/>
          <w:numId w:val="37"/>
        </w:numPr>
        <w:rPr>
          <w:lang w:val="ru-RU"/>
        </w:rPr>
      </w:pPr>
      <w:r w:rsidRPr="00666E30">
        <w:rPr>
          <w:lang w:val="ru-RU"/>
        </w:rPr>
        <w:t>классическое инженерное;</w:t>
      </w:r>
    </w:p>
    <w:p w:rsidR="00525322" w:rsidRPr="00666E30" w:rsidRDefault="00525322" w:rsidP="00666E30">
      <w:pPr>
        <w:numPr>
          <w:ilvl w:val="0"/>
          <w:numId w:val="37"/>
        </w:numPr>
        <w:rPr>
          <w:lang w:val="ru-RU"/>
        </w:rPr>
      </w:pPr>
      <w:r w:rsidRPr="00666E30">
        <w:rPr>
          <w:lang w:val="ru-RU"/>
        </w:rPr>
        <w:t>системотехническое;</w:t>
      </w:r>
    </w:p>
    <w:p w:rsidR="00525322" w:rsidRDefault="00525322" w:rsidP="00666E30">
      <w:pPr>
        <w:numPr>
          <w:ilvl w:val="0"/>
          <w:numId w:val="37"/>
        </w:numPr>
        <w:rPr>
          <w:lang w:val="ru-RU"/>
        </w:rPr>
      </w:pPr>
      <w:r w:rsidRPr="00666E30">
        <w:rPr>
          <w:lang w:val="ru-RU"/>
        </w:rPr>
        <w:t>соц</w:t>
      </w:r>
      <w:r w:rsidR="00666E30">
        <w:rPr>
          <w:lang w:val="ru-RU"/>
        </w:rPr>
        <w:t xml:space="preserve">иотехническое (гуманитарное) </w:t>
      </w:r>
      <w:r w:rsidR="00666E30">
        <w:rPr>
          <w:lang w:val="ru-RU"/>
        </w:rPr>
        <w:fldChar w:fldCharType="begin"/>
      </w:r>
      <w:r w:rsidR="00666E30">
        <w:rPr>
          <w:lang w:val="ru-RU"/>
        </w:rPr>
        <w:instrText xml:space="preserve"> REF _Ref51912554 \n \h </w:instrText>
      </w:r>
      <w:r w:rsidR="00666E30">
        <w:rPr>
          <w:lang w:val="ru-RU"/>
        </w:rPr>
      </w:r>
      <w:r w:rsidR="00666E30">
        <w:rPr>
          <w:lang w:val="ru-RU"/>
        </w:rPr>
        <w:fldChar w:fldCharType="separate"/>
      </w:r>
      <w:r w:rsidR="00666E30">
        <w:rPr>
          <w:cs/>
          <w:lang w:val="ru-RU"/>
        </w:rPr>
        <w:t>‎</w:t>
      </w:r>
      <w:r w:rsidR="00666E30">
        <w:rPr>
          <w:lang w:val="ru-RU"/>
        </w:rPr>
        <w:t>[8]</w:t>
      </w:r>
      <w:r w:rsidR="00666E30">
        <w:rPr>
          <w:lang w:val="ru-RU"/>
        </w:rPr>
        <w:fldChar w:fldCharType="end"/>
      </w:r>
      <w:r w:rsidRPr="00666E30">
        <w:rPr>
          <w:lang w:val="ru-RU"/>
        </w:rPr>
        <w:t>;</w:t>
      </w:r>
    </w:p>
    <w:p w:rsidR="00666E30" w:rsidRPr="00666E30" w:rsidRDefault="00666E30" w:rsidP="00666E30">
      <w:pPr>
        <w:rPr>
          <w:lang w:val="ru-RU"/>
        </w:rPr>
      </w:pPr>
    </w:p>
    <w:p w:rsidR="00525322" w:rsidRPr="00666E30" w:rsidRDefault="00525322" w:rsidP="00666E30">
      <w:pPr>
        <w:pStyle w:val="2"/>
        <w:rPr>
          <w:lang w:val="ru-RU"/>
        </w:rPr>
      </w:pPr>
      <w:bookmarkStart w:id="12" w:name="_Toc51917115"/>
      <w:r w:rsidRPr="00666E30">
        <w:rPr>
          <w:lang w:val="ru-RU"/>
        </w:rPr>
        <w:t>Инженерное проектирование</w:t>
      </w:r>
      <w:bookmarkEnd w:id="12"/>
    </w:p>
    <w:p w:rsidR="00525322" w:rsidRPr="00525322" w:rsidRDefault="00525322" w:rsidP="00666E30">
      <w:pPr>
        <w:jc w:val="both"/>
        <w:rPr>
          <w:lang w:val="ru-RU"/>
        </w:rPr>
      </w:pPr>
      <w:r w:rsidRPr="00525322">
        <w:rPr>
          <w:lang w:val="ru-RU"/>
        </w:rPr>
        <w:t xml:space="preserve">Проектирование как особый вид инженерной деятельности формируется в начале ХХ столетия и связано первоначально с деятельностью чертежников, необходимостью точного графического изображения замысла инженера для его передачи исполнителям на производстве. Однако постепенно эта деятельность связывается с научно-техническими расчетами на чертеже основных параметров будущей технической системы, ее предварительном исследованием. </w:t>
      </w:r>
    </w:p>
    <w:p w:rsidR="00666E30" w:rsidRDefault="00525322" w:rsidP="00666E30">
      <w:pPr>
        <w:jc w:val="both"/>
        <w:rPr>
          <w:lang w:val="ru-RU"/>
        </w:rPr>
      </w:pPr>
      <w:r w:rsidRPr="00525322">
        <w:rPr>
          <w:lang w:val="ru-RU"/>
        </w:rPr>
        <w:t>инженерном проектировании следует различать "внутреннее" и "внешнее" проектирова</w:t>
      </w:r>
      <w:r w:rsidR="00666E30">
        <w:rPr>
          <w:lang w:val="ru-RU"/>
        </w:rPr>
        <w:t>ние</w:t>
      </w:r>
      <w:r w:rsidR="00666E30">
        <w:rPr>
          <w:lang w:val="ru-RU"/>
        </w:rPr>
        <w:fldChar w:fldCharType="begin"/>
      </w:r>
      <w:r w:rsidR="00666E30">
        <w:rPr>
          <w:lang w:val="ru-RU"/>
        </w:rPr>
        <w:instrText xml:space="preserve"> REF _Ref51912554 \n \h </w:instrText>
      </w:r>
      <w:r w:rsidR="00666E30">
        <w:rPr>
          <w:lang w:val="ru-RU"/>
        </w:rPr>
      </w:r>
      <w:r w:rsidR="00666E30">
        <w:rPr>
          <w:lang w:val="ru-RU"/>
        </w:rPr>
        <w:fldChar w:fldCharType="separate"/>
      </w:r>
      <w:r w:rsidR="00666E30">
        <w:rPr>
          <w:cs/>
          <w:lang w:val="ru-RU"/>
        </w:rPr>
        <w:t>‎</w:t>
      </w:r>
      <w:r w:rsidR="00666E30">
        <w:rPr>
          <w:lang w:val="ru-RU"/>
        </w:rPr>
        <w:t>[8]</w:t>
      </w:r>
      <w:r w:rsidR="00666E30">
        <w:rPr>
          <w:lang w:val="ru-RU"/>
        </w:rPr>
        <w:fldChar w:fldCharType="end"/>
      </w:r>
      <w:r w:rsidRPr="00525322">
        <w:rPr>
          <w:lang w:val="ru-RU"/>
        </w:rPr>
        <w:t>.</w:t>
      </w:r>
    </w:p>
    <w:p w:rsidR="00525322" w:rsidRDefault="00525322" w:rsidP="00666E30">
      <w:pPr>
        <w:ind w:firstLine="720"/>
        <w:jc w:val="both"/>
        <w:rPr>
          <w:lang w:val="ru-RU"/>
        </w:rPr>
      </w:pPr>
      <w:r w:rsidRPr="00525322">
        <w:rPr>
          <w:lang w:val="ru-RU"/>
        </w:rPr>
        <w:t>Первое связано с созданием рабочих чертежей (технического и рабочего проектов), которые служат основными документами для изготовления технической системы на производстве; второе – направлено на разработку общей идеи системы, ее исследование с помощью теоретических средств, разработанных в соответствующей технической науке. Проектирование следует отличать от конструирования. Для проектировочной деятельности исходным является социальный заказ, т.е. потребность в создании определенных объектов. Продукт проектировочной деятельности в отличии от конструкторской выражается в особой знаковой форме – в виде текстов, чертежей, таблиц и т.д. Результатом конструкторской деятельности является опытный образец, с помощью которого уточняются расчеты, проводимые в проекте и конструктивно-технические характеристики проектируемой технической системы</w:t>
      </w:r>
      <w:r w:rsidR="00666E30">
        <w:rPr>
          <w:lang w:val="ru-RU"/>
        </w:rPr>
        <w:fldChar w:fldCharType="begin"/>
      </w:r>
      <w:r w:rsidR="00666E30">
        <w:rPr>
          <w:lang w:val="ru-RU"/>
        </w:rPr>
        <w:instrText xml:space="preserve"> REF _Ref51912554 \n \h </w:instrText>
      </w:r>
      <w:r w:rsidR="00666E30">
        <w:rPr>
          <w:lang w:val="ru-RU"/>
        </w:rPr>
      </w:r>
      <w:r w:rsidR="00666E30">
        <w:rPr>
          <w:lang w:val="ru-RU"/>
        </w:rPr>
        <w:fldChar w:fldCharType="separate"/>
      </w:r>
      <w:r w:rsidR="00666E30">
        <w:rPr>
          <w:cs/>
          <w:lang w:val="ru-RU"/>
        </w:rPr>
        <w:t>‎</w:t>
      </w:r>
      <w:r w:rsidR="00666E30">
        <w:rPr>
          <w:lang w:val="ru-RU"/>
        </w:rPr>
        <w:t>[8]</w:t>
      </w:r>
      <w:r w:rsidR="00666E30">
        <w:rPr>
          <w:lang w:val="ru-RU"/>
        </w:rPr>
        <w:fldChar w:fldCharType="end"/>
      </w:r>
      <w:r w:rsidRPr="00525322">
        <w:rPr>
          <w:lang w:val="ru-RU"/>
        </w:rPr>
        <w:t>.</w:t>
      </w:r>
    </w:p>
    <w:p w:rsidR="00525322" w:rsidRPr="00525322" w:rsidRDefault="00666E30" w:rsidP="00666E30">
      <w:pPr>
        <w:ind w:firstLine="720"/>
        <w:jc w:val="both"/>
        <w:rPr>
          <w:lang w:val="ru-RU"/>
        </w:rPr>
      </w:pPr>
      <w:r>
        <w:rPr>
          <w:lang w:val="ru-RU"/>
        </w:rPr>
        <w:t>И</w:t>
      </w:r>
      <w:r w:rsidR="00525322" w:rsidRPr="00525322">
        <w:rPr>
          <w:lang w:val="ru-RU"/>
        </w:rPr>
        <w:t>нженерной сфере процесс проектирования часто противопоставляется исследованиям и разработкам и сравнивается с ними, чтобы показать их сходства и различия. Другая тенденция развития проектирования включает анализ и моделирование практических видов деятельности человека, процессов управл</w:t>
      </w:r>
      <w:r>
        <w:rPr>
          <w:lang w:val="ru-RU"/>
        </w:rPr>
        <w:t>ения и принятия решения</w:t>
      </w:r>
      <w:r>
        <w:rPr>
          <w:lang w:val="ru-RU"/>
        </w:rPr>
        <w:fldChar w:fldCharType="begin"/>
      </w:r>
      <w:r>
        <w:rPr>
          <w:lang w:val="ru-RU"/>
        </w:rPr>
        <w:instrText xml:space="preserve"> REF _Ref51912554 \n \h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cs/>
          <w:lang w:val="ru-RU"/>
        </w:rPr>
        <w:t>‎</w:t>
      </w:r>
      <w:r>
        <w:rPr>
          <w:lang w:val="ru-RU"/>
        </w:rPr>
        <w:t>[8]</w:t>
      </w:r>
      <w:r>
        <w:rPr>
          <w:lang w:val="ru-RU"/>
        </w:rPr>
        <w:fldChar w:fldCharType="end"/>
      </w:r>
      <w:r w:rsidR="00525322" w:rsidRPr="00525322">
        <w:rPr>
          <w:lang w:val="ru-RU"/>
        </w:rPr>
        <w:t>. Процесс принятия решения базируется на теории статистических решений, теории решений в конфликтных ситуациях, на анализе операций и методах исследования операций, методе оптимизации и т. д.</w:t>
      </w:r>
    </w:p>
    <w:p w:rsidR="00525322" w:rsidRDefault="00525322" w:rsidP="00666E30">
      <w:pPr>
        <w:jc w:val="both"/>
        <w:rPr>
          <w:lang w:val="ru-RU"/>
        </w:rPr>
      </w:pPr>
      <w:r w:rsidRPr="00525322">
        <w:rPr>
          <w:lang w:val="ru-RU"/>
        </w:rPr>
        <w:t>Следующая тенденция тесно связана с проблемой инновации, с проблемами научных и технических изменений. В этой связи необходимо упомянуть куновское исследование структуры научных революций и анализ функций парадигмы в развитии научного мышления</w:t>
      </w:r>
      <w:r w:rsidR="00666E30">
        <w:rPr>
          <w:lang w:val="ru-RU"/>
        </w:rPr>
        <w:fldChar w:fldCharType="begin"/>
      </w:r>
      <w:r w:rsidR="00666E30">
        <w:rPr>
          <w:lang w:val="ru-RU"/>
        </w:rPr>
        <w:instrText xml:space="preserve"> REF _Ref51912741 \n \h </w:instrText>
      </w:r>
      <w:r w:rsidR="00666E30">
        <w:rPr>
          <w:lang w:val="ru-RU"/>
        </w:rPr>
      </w:r>
      <w:r w:rsidR="00666E30">
        <w:rPr>
          <w:lang w:val="ru-RU"/>
        </w:rPr>
        <w:fldChar w:fldCharType="separate"/>
      </w:r>
      <w:r w:rsidR="00666E30">
        <w:rPr>
          <w:cs/>
          <w:lang w:val="ru-RU"/>
        </w:rPr>
        <w:t>‎</w:t>
      </w:r>
      <w:r w:rsidR="00666E30">
        <w:rPr>
          <w:lang w:val="ru-RU"/>
        </w:rPr>
        <w:t>[9]</w:t>
      </w:r>
      <w:r w:rsidR="00666E30">
        <w:rPr>
          <w:lang w:val="ru-RU"/>
        </w:rPr>
        <w:fldChar w:fldCharType="end"/>
      </w:r>
      <w:r w:rsidRPr="00525322">
        <w:rPr>
          <w:lang w:val="ru-RU"/>
        </w:rPr>
        <w:t>. Данные тенденции не проявляются в процессе проектирования обособленно, а являются результатом деятельности междисциплинарной проектировочной группы. Деятельность такой группы выдвигает специальные требования к характеру синтеза различных научных и инженерных дисциплин, разных критериальных систем.</w:t>
      </w:r>
    </w:p>
    <w:p w:rsidR="00666E30" w:rsidRPr="00525322" w:rsidRDefault="00666E30" w:rsidP="00666E30">
      <w:pPr>
        <w:rPr>
          <w:lang w:val="ru-RU"/>
        </w:rPr>
      </w:pPr>
    </w:p>
    <w:p w:rsidR="00525322" w:rsidRPr="00525322" w:rsidRDefault="00666E30" w:rsidP="00666E30">
      <w:pPr>
        <w:rPr>
          <w:lang w:val="ru-RU"/>
        </w:rPr>
      </w:pPr>
      <w:r>
        <w:rPr>
          <w:lang w:val="ru-RU"/>
        </w:rPr>
        <w:t>С</w:t>
      </w:r>
      <w:r w:rsidR="00525322" w:rsidRPr="00525322">
        <w:rPr>
          <w:lang w:val="ru-RU"/>
        </w:rPr>
        <w:t>овременной проектировочной деятельности характерны следующие тенденции:</w:t>
      </w:r>
    </w:p>
    <w:p w:rsidR="00525322" w:rsidRPr="00525322" w:rsidRDefault="00525322" w:rsidP="00666E30">
      <w:pPr>
        <w:numPr>
          <w:ilvl w:val="0"/>
          <w:numId w:val="39"/>
        </w:numPr>
        <w:jc w:val="both"/>
        <w:rPr>
          <w:lang w:val="ru-RU"/>
        </w:rPr>
      </w:pPr>
      <w:r w:rsidRPr="00525322">
        <w:rPr>
          <w:lang w:val="ru-RU"/>
        </w:rPr>
        <w:t>расширение спектра информации, которая принимается в процессе проектирования. Сегодня необходимо учитывать широкие связи и отношения систем, большое число различных профессиональных сфер, которые замыкаются на проектировочную деятельность. Эта тенденция проявляется и в создании многоцелевых банков данных и автоматизированных систем. Сложные проекты дают возможность многоцелевого применения данных на различных фазах процесса проектирования и последующих фазах использования;</w:t>
      </w:r>
    </w:p>
    <w:p w:rsidR="00525322" w:rsidRPr="00525322" w:rsidRDefault="00525322" w:rsidP="00666E30">
      <w:pPr>
        <w:numPr>
          <w:ilvl w:val="0"/>
          <w:numId w:val="39"/>
        </w:numPr>
        <w:jc w:val="both"/>
        <w:rPr>
          <w:lang w:val="ru-RU"/>
        </w:rPr>
      </w:pPr>
      <w:r w:rsidRPr="00525322">
        <w:rPr>
          <w:lang w:val="ru-RU"/>
        </w:rPr>
        <w:t>возрастающая сложность и математическая трудность инженерных расчетов в процессе проектирования. Эта тенденция проявляется из-за необходимости более детального анализа и моделирования основных компонентов с помощью компьютера. В области применения теории вычислительных машин недавно выделились две новые сферы – обработка данных и научно-технические расчеты;</w:t>
      </w:r>
    </w:p>
    <w:p w:rsidR="00525322" w:rsidRPr="00525322" w:rsidRDefault="00525322" w:rsidP="00666E30">
      <w:pPr>
        <w:numPr>
          <w:ilvl w:val="0"/>
          <w:numId w:val="39"/>
        </w:numPr>
        <w:jc w:val="both"/>
        <w:rPr>
          <w:lang w:val="ru-RU"/>
        </w:rPr>
      </w:pPr>
      <w:r w:rsidRPr="00525322">
        <w:rPr>
          <w:lang w:val="ru-RU"/>
        </w:rPr>
        <w:t>сложность процесса проектирования выдвигает настоятельную необходимость его специального исследования, имитации, проверки возможности различных вариантов планируемых решений. Отсюда возникает совокупность технических информационных и других требований, включаемых в оценочную деятельность;</w:t>
      </w:r>
    </w:p>
    <w:p w:rsidR="00525322" w:rsidRPr="00525322" w:rsidRDefault="00525322" w:rsidP="00666E30">
      <w:pPr>
        <w:numPr>
          <w:ilvl w:val="0"/>
          <w:numId w:val="39"/>
        </w:numPr>
        <w:jc w:val="both"/>
        <w:rPr>
          <w:lang w:val="ru-RU"/>
        </w:rPr>
      </w:pPr>
      <w:r w:rsidRPr="00525322">
        <w:rPr>
          <w:lang w:val="ru-RU"/>
        </w:rPr>
        <w:t>прогностическая сторона проекта. Проектировочная деятельность должна быть научно и технически обоснована на базе новейших результатов исследования и разработок, доступных здесь и сейчас. Но в то же время проектировщик всегда должен принимать во внимание более или менее отдаленное будущее, перспективу. Т. е. проектирование все более смещается с эмпирически данного мира на область "возможных миров", которые могут и улучшить и ухудшить ситуацию, существующую в нашем современном мире.</w:t>
      </w:r>
    </w:p>
    <w:p w:rsidR="00525322" w:rsidRPr="00525322" w:rsidRDefault="00525322" w:rsidP="00371B36">
      <w:pPr>
        <w:rPr>
          <w:lang w:val="ru-RU"/>
        </w:rPr>
      </w:pPr>
    </w:p>
    <w:p w:rsidR="00525322" w:rsidRPr="00371B36" w:rsidRDefault="00525322" w:rsidP="00371B36">
      <w:pPr>
        <w:pStyle w:val="2"/>
        <w:rPr>
          <w:lang w:val="ru-RU"/>
        </w:rPr>
      </w:pPr>
      <w:bookmarkStart w:id="13" w:name="_Toc51917116"/>
      <w:r w:rsidRPr="00371B36">
        <w:rPr>
          <w:lang w:val="ru-RU"/>
        </w:rPr>
        <w:t>Системное проектирование.</w:t>
      </w:r>
      <w:bookmarkEnd w:id="13"/>
    </w:p>
    <w:p w:rsidR="00525322" w:rsidRPr="00525322" w:rsidRDefault="00525322" w:rsidP="00371B36">
      <w:pPr>
        <w:rPr>
          <w:lang w:val="ru-RU"/>
        </w:rPr>
      </w:pPr>
      <w:r w:rsidRPr="00525322">
        <w:rPr>
          <w:lang w:val="ru-RU"/>
        </w:rPr>
        <w:t>Системное проектирование включает в себя 3 основных раздела:</w:t>
      </w:r>
    </w:p>
    <w:p w:rsidR="00525322" w:rsidRDefault="00525322" w:rsidP="00371B36">
      <w:pPr>
        <w:numPr>
          <w:ilvl w:val="0"/>
          <w:numId w:val="40"/>
        </w:numPr>
      </w:pPr>
      <w:r>
        <w:t>этапы разработки системы;</w:t>
      </w:r>
    </w:p>
    <w:p w:rsidR="00525322" w:rsidRPr="00525322" w:rsidRDefault="00525322" w:rsidP="00371B36">
      <w:pPr>
        <w:numPr>
          <w:ilvl w:val="0"/>
          <w:numId w:val="40"/>
        </w:numPr>
        <w:rPr>
          <w:lang w:val="ru-RU"/>
        </w:rPr>
      </w:pPr>
      <w:r w:rsidRPr="00525322">
        <w:rPr>
          <w:lang w:val="ru-RU"/>
        </w:rPr>
        <w:t>описание последовательности фаз и операций системотехнической деятельности;</w:t>
      </w:r>
    </w:p>
    <w:p w:rsidR="00525322" w:rsidRDefault="00525322" w:rsidP="00371B36">
      <w:pPr>
        <w:numPr>
          <w:ilvl w:val="0"/>
          <w:numId w:val="40"/>
        </w:numPr>
        <w:rPr>
          <w:lang w:val="ru-RU"/>
        </w:rPr>
      </w:pPr>
      <w:r w:rsidRPr="00525322">
        <w:rPr>
          <w:lang w:val="ru-RU"/>
        </w:rPr>
        <w:t>анализ проектирования с точки зрения кооперации работ и специалистов.</w:t>
      </w:r>
    </w:p>
    <w:p w:rsidR="00371B36" w:rsidRPr="00525322" w:rsidRDefault="00371B36" w:rsidP="00371B36">
      <w:pPr>
        <w:rPr>
          <w:lang w:val="ru-RU"/>
        </w:rPr>
      </w:pPr>
    </w:p>
    <w:p w:rsidR="00525322" w:rsidRPr="00371B36" w:rsidRDefault="00525322" w:rsidP="00371B36">
      <w:pPr>
        <w:pStyle w:val="3"/>
        <w:rPr>
          <w:lang w:val="ru-RU"/>
        </w:rPr>
      </w:pPr>
      <w:bookmarkStart w:id="14" w:name="_Toc51917117"/>
      <w:r w:rsidRPr="00371B36">
        <w:rPr>
          <w:lang w:val="ru-RU"/>
        </w:rPr>
        <w:t>Этапы разработки системы.</w:t>
      </w:r>
      <w:bookmarkEnd w:id="14"/>
    </w:p>
    <w:p w:rsidR="00525322" w:rsidRPr="00525322" w:rsidRDefault="00371B36" w:rsidP="00371B36">
      <w:pPr>
        <w:ind w:firstLine="720"/>
        <w:jc w:val="both"/>
        <w:rPr>
          <w:lang w:val="ru-RU"/>
        </w:rPr>
      </w:pPr>
      <w:r>
        <w:rPr>
          <w:lang w:val="ru-RU"/>
        </w:rPr>
        <w:t xml:space="preserve">Этапы </w:t>
      </w:r>
      <w:r w:rsidR="00525322" w:rsidRPr="00525322">
        <w:rPr>
          <w:lang w:val="ru-RU"/>
        </w:rPr>
        <w:t>разработки системы разделяются в соответствии с системотехнической деятельностью по объекту. В ходе проектирования представление о сложной технической системе изменяется. Происходит последовательная конкретизация моделей этой системы. Обычно при проектировании технических систем представлены общие процедурные правила создания систем на различной материальной основе</w:t>
      </w:r>
      <w:r>
        <w:rPr>
          <w:lang w:val="ru-RU"/>
        </w:rPr>
        <w:fldChar w:fldCharType="begin"/>
      </w:r>
      <w:r>
        <w:rPr>
          <w:lang w:val="ru-RU"/>
        </w:rPr>
        <w:instrText xml:space="preserve"> REF _Ref51912554 \n \h  \* MERGEFORMAT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cs/>
          <w:lang w:val="ru-RU"/>
        </w:rPr>
        <w:t>‎</w:t>
      </w:r>
      <w:r>
        <w:rPr>
          <w:lang w:val="ru-RU"/>
        </w:rPr>
        <w:t>[8]</w:t>
      </w:r>
      <w:r>
        <w:rPr>
          <w:lang w:val="ru-RU"/>
        </w:rPr>
        <w:fldChar w:fldCharType="end"/>
      </w:r>
      <w:r w:rsidR="00525322" w:rsidRPr="00525322">
        <w:rPr>
          <w:lang w:val="ru-RU"/>
        </w:rPr>
        <w:t>. Сначала рассматривается процесс синтеза функциональной модели системы, а затем ее преобразование в структурную модель (или ее реализация). Каждый этап связан с определенными средствами графического и символического представления системы. Здесь могут вводиться определенные промежуточные преобразования (операции, которые выполняет каждый элемент системы по отношению к течению процесса). Например, в качестве функциональных моделей могут быть использованы алгебраические модели. Структурные модели делятся на диаграммы протекания субстанции и блок-схемы. Диаграмма показывает последовательность операций (более детально, чем в функциональной модели, где не соблюдается строгая последовательность) и дает минимум информации о плане построения системы: идентификацию элементов и схем связей. В блок-схеме даны форма субстанции на входе одно</w:t>
      </w:r>
      <w:r>
        <w:rPr>
          <w:lang w:val="ru-RU"/>
        </w:rPr>
        <w:t>го и выходе другого элемента</w:t>
      </w:r>
      <w:r w:rsidR="00525322" w:rsidRPr="00525322">
        <w:rPr>
          <w:lang w:val="ru-RU"/>
        </w:rPr>
        <w:t>.</w:t>
      </w:r>
    </w:p>
    <w:p w:rsidR="00525322" w:rsidRPr="00525322" w:rsidRDefault="00525322" w:rsidP="00371B36">
      <w:pPr>
        <w:rPr>
          <w:lang w:val="ru-RU"/>
        </w:rPr>
      </w:pPr>
      <w:r w:rsidRPr="00525322">
        <w:rPr>
          <w:lang w:val="ru-RU"/>
        </w:rPr>
        <w:t>Функциональные модели могут быть получены тремя способами</w:t>
      </w:r>
      <w:r w:rsidR="00371B36">
        <w:rPr>
          <w:lang w:val="ru-RU"/>
        </w:rPr>
        <w:fldChar w:fldCharType="begin"/>
      </w:r>
      <w:r w:rsidR="00371B36">
        <w:rPr>
          <w:lang w:val="ru-RU"/>
        </w:rPr>
        <w:instrText xml:space="preserve"> REF _Ref51912554 \n \h </w:instrText>
      </w:r>
      <w:r w:rsidR="00371B36">
        <w:rPr>
          <w:lang w:val="ru-RU"/>
        </w:rPr>
      </w:r>
      <w:r w:rsidR="00371B36">
        <w:rPr>
          <w:lang w:val="ru-RU"/>
        </w:rPr>
        <w:fldChar w:fldCharType="separate"/>
      </w:r>
      <w:r w:rsidR="00371B36">
        <w:rPr>
          <w:cs/>
          <w:lang w:val="ru-RU"/>
        </w:rPr>
        <w:t>‎</w:t>
      </w:r>
      <w:r w:rsidR="00371B36">
        <w:rPr>
          <w:lang w:val="ru-RU"/>
        </w:rPr>
        <w:t>[8]</w:t>
      </w:r>
      <w:r w:rsidR="00371B36">
        <w:rPr>
          <w:lang w:val="ru-RU"/>
        </w:rPr>
        <w:fldChar w:fldCharType="end"/>
      </w:r>
      <w:r w:rsidRPr="00525322">
        <w:rPr>
          <w:lang w:val="ru-RU"/>
        </w:rPr>
        <w:t xml:space="preserve">. </w:t>
      </w:r>
    </w:p>
    <w:p w:rsidR="00525322" w:rsidRPr="00525322" w:rsidRDefault="00525322" w:rsidP="00371B36">
      <w:pPr>
        <w:numPr>
          <w:ilvl w:val="0"/>
          <w:numId w:val="41"/>
        </w:numPr>
        <w:rPr>
          <w:lang w:val="ru-RU"/>
        </w:rPr>
      </w:pPr>
      <w:r w:rsidRPr="00525322">
        <w:rPr>
          <w:lang w:val="ru-RU"/>
        </w:rPr>
        <w:t xml:space="preserve">Прототип системы дается в виде блок-схемы. </w:t>
      </w:r>
    </w:p>
    <w:p w:rsidR="00525322" w:rsidRPr="00525322" w:rsidRDefault="00525322" w:rsidP="00371B36">
      <w:pPr>
        <w:numPr>
          <w:ilvl w:val="0"/>
          <w:numId w:val="41"/>
        </w:numPr>
        <w:rPr>
          <w:lang w:val="ru-RU"/>
        </w:rPr>
      </w:pPr>
      <w:r w:rsidRPr="00525322">
        <w:rPr>
          <w:lang w:val="ru-RU"/>
        </w:rPr>
        <w:t>В виде последовательности инструкций. На блок-схеме может быть получена диаграмма протекания субстанции, а из нее – функциональная модель. Из последовательности инструкций сначала строятся диаграммы для различных групп инструкций, из которых затем складывается единая функциональная модель.</w:t>
      </w:r>
    </w:p>
    <w:p w:rsidR="00525322" w:rsidRPr="00525322" w:rsidRDefault="00525322" w:rsidP="00371B36">
      <w:pPr>
        <w:numPr>
          <w:ilvl w:val="0"/>
          <w:numId w:val="41"/>
        </w:numPr>
        <w:rPr>
          <w:lang w:val="ru-RU"/>
        </w:rPr>
      </w:pPr>
      <w:r w:rsidRPr="00525322">
        <w:rPr>
          <w:lang w:val="ru-RU"/>
        </w:rPr>
        <w:t>Прототипа системы нет. Функциональная модель получается либо в виде аналогий, либо задача сводится к подсистемам, либо модель составляется с помощью модификации некоторых элементов доступной системы.</w:t>
      </w:r>
    </w:p>
    <w:p w:rsidR="00525322" w:rsidRPr="00525322" w:rsidRDefault="00525322" w:rsidP="00371B36">
      <w:pPr>
        <w:numPr>
          <w:ilvl w:val="0"/>
          <w:numId w:val="41"/>
        </w:numPr>
        <w:rPr>
          <w:lang w:val="ru-RU"/>
        </w:rPr>
      </w:pPr>
      <w:r w:rsidRPr="00525322">
        <w:rPr>
          <w:lang w:val="ru-RU"/>
        </w:rPr>
        <w:t>Если же модель не может быть получена ни одним из указанных выше, то на этапе реализации функциональная модель представляется в виде поточной диаграммы. С помощью перестановки блоков из функциональной модели получается множество поточных диаграмм. Для реализации данных диаграмм, проектировщику необходим каталог элементов, из которого выбираются системные, имеющие близкие свойства к идеализированным элементам поточных диаграмм. В результате получается блок-схема, соответствующая техническим условиям технического задания.</w:t>
      </w:r>
    </w:p>
    <w:p w:rsidR="00371B36" w:rsidRDefault="00371B36" w:rsidP="00371B36">
      <w:pPr>
        <w:ind w:firstLine="720"/>
        <w:rPr>
          <w:lang w:val="ru-RU"/>
        </w:rPr>
      </w:pPr>
    </w:p>
    <w:p w:rsidR="00525322" w:rsidRPr="00525322" w:rsidRDefault="00371B36" w:rsidP="00371B36">
      <w:pPr>
        <w:ind w:firstLine="720"/>
        <w:jc w:val="both"/>
        <w:rPr>
          <w:lang w:val="ru-RU"/>
        </w:rPr>
      </w:pPr>
      <w:r>
        <w:rPr>
          <w:lang w:val="ru-RU"/>
        </w:rPr>
        <w:t xml:space="preserve">Для </w:t>
      </w:r>
      <w:r w:rsidR="00525322" w:rsidRPr="00525322">
        <w:rPr>
          <w:lang w:val="ru-RU"/>
        </w:rPr>
        <w:t>создания системы недостаточно какого-либо единого описания, необходимо сочетание</w:t>
      </w:r>
      <w:r>
        <w:rPr>
          <w:lang w:val="ru-RU"/>
        </w:rPr>
        <w:t>, например,</w:t>
      </w:r>
      <w:r w:rsidR="00525322" w:rsidRPr="00525322">
        <w:rPr>
          <w:lang w:val="ru-RU"/>
        </w:rPr>
        <w:t xml:space="preserve"> блок-схемы, поточной диаграммы и функциональной модели. В процессе проектирования они постоянно корректируются за счет возвращения на предыдущие стадии. В результате получается целостное описани</w:t>
      </w:r>
      <w:r>
        <w:rPr>
          <w:lang w:val="ru-RU"/>
        </w:rPr>
        <w:t>е системы, составляющие которого,</w:t>
      </w:r>
      <w:r w:rsidR="00525322" w:rsidRPr="00525322">
        <w:rPr>
          <w:lang w:val="ru-RU"/>
        </w:rPr>
        <w:t xml:space="preserve"> взаимно дополняют друг друга. При разделении системного проектирования в соответствии со структурой технической системы выделяются следующие этапы: макропроектирование (внешнее проектирование) и микропроектирование (внутреннее проектирование) и проектирование окружающей среды, которое связано с формулировкой целей системы.</w:t>
      </w:r>
    </w:p>
    <w:p w:rsidR="00525322" w:rsidRPr="00371B36" w:rsidRDefault="00525322" w:rsidP="00371B36">
      <w:pPr>
        <w:ind w:firstLine="720"/>
        <w:rPr>
          <w:lang w:val="ru-RU"/>
        </w:rPr>
      </w:pPr>
      <w:r w:rsidRPr="00525322">
        <w:rPr>
          <w:lang w:val="ru-RU"/>
        </w:rPr>
        <w:t xml:space="preserve">Микроуровень включает в себя системное представление различных видов деятельности, входящих в процесс проектирования. </w:t>
      </w:r>
      <w:r w:rsidRPr="00371B36">
        <w:rPr>
          <w:lang w:val="ru-RU"/>
        </w:rPr>
        <w:t>На данном уровне анализа они дифференцируются по-разному, например:</w:t>
      </w:r>
    </w:p>
    <w:p w:rsidR="00525322" w:rsidRPr="00525322" w:rsidRDefault="00525322" w:rsidP="00371B36">
      <w:pPr>
        <w:numPr>
          <w:ilvl w:val="0"/>
          <w:numId w:val="42"/>
        </w:numPr>
        <w:jc w:val="both"/>
        <w:rPr>
          <w:lang w:val="ru-RU"/>
        </w:rPr>
      </w:pPr>
      <w:r w:rsidRPr="00525322">
        <w:rPr>
          <w:lang w:val="ru-RU"/>
        </w:rPr>
        <w:t>в зависимости от субъектов отдельных видов деятельности (бригады проектировщиков, институты или юридические лица и т. д.). В дальнейшем субъекты можно разделить в зависимости от их профессий - проектировщик, исследователи, менеджеры и т. д.;</w:t>
      </w:r>
    </w:p>
    <w:p w:rsidR="00525322" w:rsidRPr="00371B36" w:rsidRDefault="00525322" w:rsidP="00371B36">
      <w:pPr>
        <w:numPr>
          <w:ilvl w:val="0"/>
          <w:numId w:val="42"/>
        </w:numPr>
        <w:jc w:val="both"/>
        <w:rPr>
          <w:lang w:val="ru-RU"/>
        </w:rPr>
      </w:pPr>
      <w:r w:rsidRPr="00525322">
        <w:rPr>
          <w:lang w:val="ru-RU"/>
        </w:rPr>
        <w:t xml:space="preserve">в зависимости от типа отдельных видов деятельности. Технология видов деятельности может быть сделана и детализирована различными способами в зависимости от характера процесса проектирования в целом. Например, если строится сетевой график строительной, инвестиционной и проектировочной деятельности разграничивают два вида </w:t>
      </w:r>
      <w:r w:rsidRPr="00371B36">
        <w:rPr>
          <w:lang w:val="ru-RU"/>
        </w:rPr>
        <w:t>деятельности: операционная (изыскательская, познавательная, проектировочная) и оценочная деятельность принятия решений (утверждение, оценка и т.п.). В данной модели выделяется второй тип деятельности.</w:t>
      </w:r>
    </w:p>
    <w:p w:rsidR="00371B36" w:rsidRPr="00371B36" w:rsidRDefault="00371B36" w:rsidP="00371B36">
      <w:pPr>
        <w:ind w:firstLine="720"/>
        <w:rPr>
          <w:lang w:val="ru-RU"/>
        </w:rPr>
      </w:pPr>
    </w:p>
    <w:p w:rsidR="00525322" w:rsidRPr="00371B36" w:rsidRDefault="00525322" w:rsidP="00371B36">
      <w:pPr>
        <w:ind w:firstLine="720"/>
        <w:rPr>
          <w:lang w:val="ru-RU"/>
        </w:rPr>
      </w:pPr>
      <w:r w:rsidRPr="00371B36">
        <w:rPr>
          <w:lang w:val="ru-RU"/>
        </w:rPr>
        <w:t>Разделение субъектов и типов деятельности, участвующих в процессе проектирования, может повысить адекватность и семантическую культуру тех макромоделей, которые наиболее часто применяются на этом уровне.</w:t>
      </w:r>
    </w:p>
    <w:p w:rsidR="00525322" w:rsidRPr="00371B36" w:rsidRDefault="00525322" w:rsidP="00A52905">
      <w:pPr>
        <w:ind w:firstLine="720"/>
        <w:jc w:val="both"/>
        <w:rPr>
          <w:lang w:val="ru-RU"/>
        </w:rPr>
      </w:pPr>
      <w:r w:rsidRPr="00371B36">
        <w:rPr>
          <w:lang w:val="ru-RU"/>
        </w:rPr>
        <w:t>Микроуровень анализирует отдельные виды деятельности, входящие в процесс проектирования. Для этого уровня важным является понятие "деятельность", а также различные возможности моделирования, входящего в процесс проектирования. Значит</w:t>
      </w:r>
      <w:r w:rsidR="00371B36" w:rsidRPr="00371B36">
        <w:rPr>
          <w:lang w:val="ru-RU"/>
        </w:rPr>
        <w:t>,</w:t>
      </w:r>
      <w:r w:rsidRPr="00371B36">
        <w:rPr>
          <w:lang w:val="ru-RU"/>
        </w:rPr>
        <w:t xml:space="preserve"> возможности для моделирования различных типов деятельности представляются математическими и семантическими информационными теориями, развитыми в тесной связи с теориями принятия решений. Весьма прогрессивны средства анализа, которые базируются на экономических моделях. Они необходимы:</w:t>
      </w:r>
    </w:p>
    <w:p w:rsidR="00525322" w:rsidRPr="00525322" w:rsidRDefault="00525322" w:rsidP="00A52905">
      <w:pPr>
        <w:numPr>
          <w:ilvl w:val="0"/>
          <w:numId w:val="43"/>
        </w:numPr>
        <w:jc w:val="both"/>
        <w:rPr>
          <w:lang w:val="ru-RU"/>
        </w:rPr>
      </w:pPr>
      <w:r w:rsidRPr="00525322">
        <w:rPr>
          <w:lang w:val="ru-RU"/>
        </w:rPr>
        <w:t>для достижения планируемой цели на желаемом уровне, в желаемом количестве;</w:t>
      </w:r>
    </w:p>
    <w:p w:rsidR="00525322" w:rsidRPr="00525322" w:rsidRDefault="00525322" w:rsidP="00A52905">
      <w:pPr>
        <w:numPr>
          <w:ilvl w:val="0"/>
          <w:numId w:val="43"/>
        </w:numPr>
        <w:jc w:val="both"/>
        <w:rPr>
          <w:lang w:val="ru-RU"/>
        </w:rPr>
      </w:pPr>
      <w:r w:rsidRPr="00525322">
        <w:rPr>
          <w:lang w:val="ru-RU"/>
        </w:rPr>
        <w:t>для достижения этой цели с минимальными потерями, расходами, нужными ценами и тд.</w:t>
      </w:r>
    </w:p>
    <w:p w:rsidR="00A52905" w:rsidRDefault="00A52905" w:rsidP="00A52905">
      <w:pPr>
        <w:ind w:firstLine="720"/>
        <w:jc w:val="both"/>
        <w:rPr>
          <w:lang w:val="ru-RU"/>
        </w:rPr>
      </w:pPr>
    </w:p>
    <w:p w:rsidR="00525322" w:rsidRPr="00525322" w:rsidRDefault="00525322" w:rsidP="00A52905">
      <w:pPr>
        <w:ind w:firstLine="720"/>
        <w:jc w:val="both"/>
        <w:rPr>
          <w:lang w:val="ru-RU"/>
        </w:rPr>
      </w:pPr>
      <w:r w:rsidRPr="00525322">
        <w:rPr>
          <w:lang w:val="ru-RU"/>
        </w:rPr>
        <w:t xml:space="preserve">Следующий уровень анализа – анализ информационных процессов. Связь между отдельными блоками деятельности может быть эффективной с помощью определенных лингвистических средств, выражающих соответствующие первоначальные или выведенные данные, цели и требования, связанные с рассматриваемой проблемой и т. д. Формы данных должны обеспечивать не только многоцелевое использование, но и преобразование данных из одной формы в другую (например цифровую, графическую и т. д.). В анализе информационных процессов в проектировочной деятельности проявляется тенденция, которая характеризуется как информационный взрыв. Если мы понимаем информацию как такое свойство данных, которое может приводить к снижению первоначального уровня энтропии, то это явление означает рост поля данных, из которых только некоторые способны к осуществлению информационной функции. Т. о. при проектировании происходит сложный процесс превращения данных в информацию, который включает в себя селекцию существенных данных и пропуск несущественных. </w:t>
      </w:r>
    </w:p>
    <w:p w:rsidR="00525322" w:rsidRPr="00525322" w:rsidRDefault="00525322" w:rsidP="00371B36">
      <w:pPr>
        <w:pStyle w:val="3"/>
        <w:rPr>
          <w:lang w:val="ru-RU"/>
        </w:rPr>
      </w:pPr>
      <w:bookmarkStart w:id="15" w:name="_Toc51917118"/>
      <w:r w:rsidRPr="00525322">
        <w:rPr>
          <w:lang w:val="ru-RU"/>
        </w:rPr>
        <w:t>Фазы и операции системного проектирования.</w:t>
      </w:r>
      <w:bookmarkEnd w:id="15"/>
    </w:p>
    <w:p w:rsidR="00525322" w:rsidRPr="00A52905" w:rsidRDefault="00525322" w:rsidP="00A52905">
      <w:pPr>
        <w:ind w:firstLine="720"/>
        <w:rPr>
          <w:lang w:val="ru-RU"/>
        </w:rPr>
      </w:pPr>
      <w:r w:rsidRPr="00525322">
        <w:rPr>
          <w:lang w:val="ru-RU"/>
        </w:rPr>
        <w:t xml:space="preserve">Данный способ описания системного проектирования заключается в выделении в нем последовательности фаз, а в самих этих фазах – цепи действий, или обобщенных операций. </w:t>
      </w:r>
      <w:r w:rsidRPr="00A52905">
        <w:rPr>
          <w:lang w:val="ru-RU"/>
        </w:rPr>
        <w:t xml:space="preserve">Обычно системотехническая деятельность делится на следующие пять фаз: </w:t>
      </w:r>
    </w:p>
    <w:p w:rsidR="00525322" w:rsidRDefault="00525322" w:rsidP="00A52905">
      <w:pPr>
        <w:numPr>
          <w:ilvl w:val="0"/>
          <w:numId w:val="44"/>
        </w:numPr>
      </w:pPr>
      <w:r>
        <w:t>подготовка технического задания;</w:t>
      </w:r>
    </w:p>
    <w:p w:rsidR="00525322" w:rsidRDefault="00525322" w:rsidP="00A52905">
      <w:pPr>
        <w:numPr>
          <w:ilvl w:val="0"/>
          <w:numId w:val="44"/>
        </w:numPr>
      </w:pPr>
      <w:r>
        <w:t>изготовление;</w:t>
      </w:r>
    </w:p>
    <w:p w:rsidR="00525322" w:rsidRDefault="00525322" w:rsidP="00A52905">
      <w:pPr>
        <w:numPr>
          <w:ilvl w:val="0"/>
          <w:numId w:val="44"/>
        </w:numPr>
      </w:pPr>
      <w:r>
        <w:t>внедрение;</w:t>
      </w:r>
    </w:p>
    <w:p w:rsidR="00525322" w:rsidRDefault="00525322" w:rsidP="00A52905">
      <w:pPr>
        <w:numPr>
          <w:ilvl w:val="0"/>
          <w:numId w:val="44"/>
        </w:numPr>
      </w:pPr>
      <w:r>
        <w:t>эксплуатация;</w:t>
      </w:r>
    </w:p>
    <w:p w:rsidR="00525322" w:rsidRDefault="00525322" w:rsidP="00A52905">
      <w:pPr>
        <w:numPr>
          <w:ilvl w:val="0"/>
          <w:numId w:val="44"/>
        </w:numPr>
        <w:jc w:val="both"/>
      </w:pPr>
      <w:r>
        <w:t>оценка.</w:t>
      </w:r>
    </w:p>
    <w:p w:rsidR="00525322" w:rsidRPr="00525322" w:rsidRDefault="00525322" w:rsidP="00A52905">
      <w:pPr>
        <w:ind w:firstLine="720"/>
        <w:jc w:val="both"/>
        <w:rPr>
          <w:lang w:val="ru-RU"/>
        </w:rPr>
      </w:pPr>
      <w:r w:rsidRPr="00A52905">
        <w:rPr>
          <w:lang w:val="ru-RU"/>
        </w:rPr>
        <w:t>Иногда добавляется фаза "ликвидация" из-за возможных экологических последствий этого процесса. На каждой фазе системотехнической деятельности выполняется одна и та же последовательность обобщенных операций: анализ проблемной ситуации, синтез решений, оценка и выбор альтернатив, моделирование, корректировка и реализация решения. Системотехническое пр</w:t>
      </w:r>
      <w:r w:rsidRPr="00525322">
        <w:rPr>
          <w:lang w:val="ru-RU"/>
        </w:rPr>
        <w:t xml:space="preserve">оектирование как последовательность фаз, шагов и задач может быть представлено в виде следующей таблицы: </w:t>
      </w:r>
    </w:p>
    <w:p w:rsidR="00525322" w:rsidRPr="00525322" w:rsidRDefault="00525322" w:rsidP="00A52905">
      <w:pPr>
        <w:spacing w:before="100" w:beforeAutospacing="1" w:after="100" w:afterAutospacing="1"/>
        <w:ind w:left="360"/>
        <w:rPr>
          <w:lang w:val="ru-RU"/>
        </w:rPr>
      </w:pPr>
    </w:p>
    <w:tbl>
      <w:tblPr>
        <w:tblStyle w:val="11"/>
        <w:tblW w:w="5041" w:type="pct"/>
        <w:tblBorders>
          <w:left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2674"/>
        <w:gridCol w:w="3896"/>
        <w:gridCol w:w="3619"/>
      </w:tblGrid>
      <w:tr w:rsidR="00A3292C">
        <w:tc>
          <w:tcPr>
            <w:tcW w:w="1312" w:type="pct"/>
          </w:tcPr>
          <w:p w:rsidR="00525322" w:rsidRPr="00A3292C" w:rsidRDefault="00525322">
            <w:pPr>
              <w:rPr>
                <w:b/>
                <w:bCs/>
                <w:lang w:val="ru-RU"/>
              </w:rPr>
            </w:pPr>
            <w:r w:rsidRPr="00A3292C">
              <w:rPr>
                <w:b/>
                <w:bCs/>
                <w:lang w:val="ru-RU"/>
              </w:rPr>
              <w:t xml:space="preserve">Фазы </w:t>
            </w:r>
          </w:p>
        </w:tc>
        <w:tc>
          <w:tcPr>
            <w:tcW w:w="1912" w:type="pct"/>
          </w:tcPr>
          <w:p w:rsidR="00525322" w:rsidRPr="00A3292C" w:rsidRDefault="00525322">
            <w:pPr>
              <w:rPr>
                <w:b/>
                <w:bCs/>
                <w:lang w:val="ru-RU"/>
              </w:rPr>
            </w:pPr>
            <w:r w:rsidRPr="00A3292C">
              <w:rPr>
                <w:b/>
                <w:bCs/>
                <w:lang w:val="ru-RU"/>
              </w:rPr>
              <w:t xml:space="preserve">Шаги </w:t>
            </w:r>
          </w:p>
        </w:tc>
        <w:tc>
          <w:tcPr>
            <w:tcW w:w="1776" w:type="pct"/>
          </w:tcPr>
          <w:p w:rsidR="00525322" w:rsidRPr="00A3292C" w:rsidRDefault="00525322">
            <w:pPr>
              <w:rPr>
                <w:b/>
                <w:bCs/>
                <w:lang w:val="ru-RU"/>
              </w:rPr>
            </w:pPr>
            <w:r w:rsidRPr="00A3292C">
              <w:rPr>
                <w:b/>
                <w:bCs/>
                <w:lang w:val="ru-RU"/>
              </w:rPr>
              <w:t xml:space="preserve">Задачи </w:t>
            </w:r>
          </w:p>
        </w:tc>
      </w:tr>
      <w:tr w:rsidR="00A3292C" w:rsidRPr="00525322">
        <w:tc>
          <w:tcPr>
            <w:tcW w:w="1312" w:type="pct"/>
            <w:vMerge w:val="restart"/>
          </w:tcPr>
          <w:p w:rsidR="00A52905" w:rsidRPr="00A3292C" w:rsidRDefault="00A52905">
            <w:pPr>
              <w:rPr>
                <w:b/>
                <w:bCs/>
                <w:lang w:val="ru-RU"/>
              </w:rPr>
            </w:pPr>
            <w:r w:rsidRPr="00A3292C">
              <w:rPr>
                <w:b/>
                <w:bCs/>
                <w:lang w:val="ru-RU"/>
              </w:rPr>
              <w:t xml:space="preserve">Изучение осуществимости 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 w:rsidP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1.Анализ потребностей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Получить множество пригодных решений проектной проблемы и проанализировать потребность, существующую в определенной сфере. </w:t>
            </w:r>
          </w:p>
        </w:tc>
      </w:tr>
      <w:tr w:rsidR="00A3292C" w:rsidRPr="00525322"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2. Проектная проблема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Определить и сформулировать проектную проблему на основе информации первого шага. </w:t>
            </w:r>
          </w:p>
        </w:tc>
      </w:tr>
      <w:tr w:rsidR="00A3292C" w:rsidRPr="00525322"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3. Синтез возможных решений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Из полученных в результате синтеза множества альтернативных решений выбрать потенциально пригодные решения проблемы и получить интегрированное целое. </w:t>
            </w:r>
          </w:p>
        </w:tc>
      </w:tr>
      <w:tr w:rsidR="00A3292C"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4. Физическая реализуемость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Определений физической реализуемости проблемы. </w:t>
            </w:r>
          </w:p>
        </w:tc>
      </w:tr>
      <w:tr w:rsidR="00A3292C" w:rsidRPr="00525322"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3292C">
            <w:pPr>
              <w:rPr>
                <w:lang w:val="ru-RU"/>
              </w:rPr>
            </w:pPr>
            <w:r>
              <w:rPr>
                <w:lang w:val="ru-RU"/>
              </w:rPr>
              <w:t>5. Экономически</w:t>
            </w:r>
            <w:r w:rsidR="00A52905" w:rsidRPr="00A3292C">
              <w:rPr>
                <w:lang w:val="ru-RU"/>
              </w:rPr>
              <w:t xml:space="preserve"> рентабельные решения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Выбор из реализуемых решений экономически рентабельных </w:t>
            </w:r>
          </w:p>
        </w:tc>
      </w:tr>
      <w:tr w:rsidR="00A3292C" w:rsidRPr="00525322">
        <w:tc>
          <w:tcPr>
            <w:tcW w:w="1312" w:type="pct"/>
            <w:vMerge/>
          </w:tcPr>
          <w:p w:rsidR="00A52905" w:rsidRPr="00A3292C" w:rsidRDefault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6. Финансовая осуществимость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Сопоставление экономических решений с финансовыми ресурсами, получение множества пригодных как результата первой фазы. </w:t>
            </w:r>
          </w:p>
        </w:tc>
      </w:tr>
      <w:tr w:rsidR="00A3292C" w:rsidRPr="00525322">
        <w:tc>
          <w:tcPr>
            <w:tcW w:w="1312" w:type="pct"/>
            <w:vMerge w:val="restart"/>
          </w:tcPr>
          <w:p w:rsidR="00A52905" w:rsidRPr="00A3292C" w:rsidRDefault="00A52905">
            <w:pPr>
              <w:rPr>
                <w:b/>
                <w:bCs/>
                <w:lang w:val="ru-RU"/>
              </w:rPr>
            </w:pPr>
            <w:r w:rsidRPr="00A3292C">
              <w:rPr>
                <w:b/>
                <w:bCs/>
                <w:lang w:val="ru-RU"/>
              </w:rPr>
              <w:t xml:space="preserve">Предварительное проектирование 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52905" w:rsidRPr="00A3292C" w:rsidRDefault="00A52905" w:rsidP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1. Выбор из проектных идей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Определить из множества пригодных решений наиболее перспективное как предварительную идею проекта. </w:t>
            </w:r>
          </w:p>
        </w:tc>
      </w:tr>
      <w:tr w:rsidR="00A3292C" w:rsidRPr="00525322"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2. Формулировка математических</w:t>
            </w:r>
            <w:r w:rsidR="007A0172" w:rsidRPr="00A3292C">
              <w:rPr>
                <w:lang w:val="ru-RU"/>
              </w:rPr>
              <w:t xml:space="preserve"> </w:t>
            </w:r>
            <w:r w:rsidRPr="00A3292C">
              <w:rPr>
                <w:lang w:val="ru-RU"/>
              </w:rPr>
              <w:t xml:space="preserve">моделей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Сформулировать математические модели как прототипы проектировочной системы. </w:t>
            </w:r>
          </w:p>
        </w:tc>
      </w:tr>
      <w:tr w:rsidR="00A3292C" w:rsidRPr="00525322"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3. Анализ чувствительности системы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С помощью экспериментирования определить критические проектные параметры, точные пределы чувствительности. </w:t>
            </w:r>
          </w:p>
        </w:tc>
      </w:tr>
      <w:tr w:rsidR="00A3292C" w:rsidRPr="00525322">
        <w:trPr>
          <w:trHeight w:val="1646"/>
        </w:trPr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4. Анализ совместимости </w:t>
            </w:r>
          </w:p>
          <w:p w:rsidR="00A52905" w:rsidRPr="00A3292C" w:rsidRDefault="00A52905" w:rsidP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</w:tc>
        <w:tc>
          <w:tcPr>
            <w:tcW w:w="1776" w:type="pct"/>
          </w:tcPr>
          <w:p w:rsidR="00A52905" w:rsidRPr="00A3292C" w:rsidRDefault="00A52905" w:rsidP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Корректировка точных проектных параметров с точки зрения приспособления друг к другу подсистем и компонентов, увеличения их совместимости для исключения "катастроф" в системе. </w:t>
            </w:r>
          </w:p>
        </w:tc>
      </w:tr>
      <w:tr w:rsidR="00A3292C" w:rsidRPr="00525322"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5. Анализ стабильности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Исследовать поведение системы в необычных обстоятельствах, определить стабильные и нестабильные области в системе. </w:t>
            </w:r>
          </w:p>
        </w:tc>
      </w:tr>
      <w:tr w:rsidR="00A3292C" w:rsidRPr="00525322"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6. Оптимизация проектного решения 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Осуществить окончательный выбор наилучшего решения среди нескольких альтернатив. </w:t>
            </w:r>
          </w:p>
        </w:tc>
      </w:tr>
      <w:tr w:rsidR="00A3292C" w:rsidRPr="00525322">
        <w:trPr>
          <w:trHeight w:val="1666"/>
        </w:trPr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7. "Проекция в будущее" </w:t>
            </w:r>
          </w:p>
          <w:p w:rsidR="00A52905" w:rsidRPr="00A3292C" w:rsidRDefault="00A52905" w:rsidP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Определить общее направление и тенденции технического развития с учетом технического </w:t>
            </w:r>
          </w:p>
          <w:p w:rsidR="00A52905" w:rsidRPr="00A3292C" w:rsidRDefault="00A52905" w:rsidP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 xml:space="preserve">прогресса, т.е. возможности добавки в будущем к системе новых компонентов </w:t>
            </w:r>
          </w:p>
        </w:tc>
      </w:tr>
      <w:tr w:rsidR="00A3292C" w:rsidRPr="00525322"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8. Экспериментальная проверка идеи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Определить поведение системы в будущем.</w:t>
            </w:r>
          </w:p>
        </w:tc>
      </w:tr>
      <w:tr w:rsidR="00A3292C">
        <w:tc>
          <w:tcPr>
            <w:tcW w:w="1312" w:type="pct"/>
            <w:vMerge/>
          </w:tcPr>
          <w:p w:rsidR="00A52905" w:rsidRPr="00A3292C" w:rsidRDefault="00A52905" w:rsidP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9. Экспериментальная проверка идеи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Определить физическую реализуемость системы.</w:t>
            </w:r>
          </w:p>
        </w:tc>
      </w:tr>
      <w:tr w:rsidR="00A3292C">
        <w:tc>
          <w:tcPr>
            <w:tcW w:w="1312" w:type="pct"/>
            <w:vMerge/>
          </w:tcPr>
          <w:p w:rsidR="00A52905" w:rsidRPr="00A3292C" w:rsidRDefault="00A52905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10. Упрощение проекта</w:t>
            </w:r>
          </w:p>
        </w:tc>
        <w:tc>
          <w:tcPr>
            <w:tcW w:w="1776" w:type="pct"/>
          </w:tcPr>
          <w:p w:rsidR="00A52905" w:rsidRPr="00A3292C" w:rsidRDefault="00A52905">
            <w:pPr>
              <w:rPr>
                <w:lang w:val="ru-RU"/>
              </w:rPr>
            </w:pPr>
            <w:r w:rsidRPr="00A3292C">
              <w:rPr>
                <w:lang w:val="ru-RU"/>
              </w:rPr>
              <w:t>Устранение ненужной сложности.</w:t>
            </w:r>
          </w:p>
        </w:tc>
      </w:tr>
      <w:tr w:rsidR="00A3292C" w:rsidRPr="00525322">
        <w:tc>
          <w:tcPr>
            <w:tcW w:w="1312" w:type="pct"/>
            <w:vMerge w:val="restart"/>
          </w:tcPr>
          <w:p w:rsidR="00A3292C" w:rsidRPr="00A3292C" w:rsidRDefault="00A3292C">
            <w:pPr>
              <w:rPr>
                <w:b/>
                <w:bCs/>
                <w:lang w:val="ru-RU"/>
              </w:rPr>
            </w:pPr>
            <w:r w:rsidRPr="00A3292C">
              <w:rPr>
                <w:b/>
                <w:bCs/>
                <w:lang w:val="ru-RU"/>
              </w:rPr>
              <w:t>Детальное проектирование</w:t>
            </w:r>
          </w:p>
          <w:p w:rsidR="00A3292C" w:rsidRPr="00A3292C" w:rsidRDefault="00A3292C" w:rsidP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  <w:p w:rsidR="00A3292C" w:rsidRPr="00A3292C" w:rsidRDefault="00A3292C" w:rsidP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 </w:t>
            </w:r>
          </w:p>
        </w:tc>
        <w:tc>
          <w:tcPr>
            <w:tcW w:w="1912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1. Подготовка к проектированию</w:t>
            </w:r>
          </w:p>
        </w:tc>
        <w:tc>
          <w:tcPr>
            <w:tcW w:w="1776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Обоснование бюджета и организация проектирования.</w:t>
            </w:r>
          </w:p>
        </w:tc>
      </w:tr>
      <w:tr w:rsidR="00A3292C">
        <w:trPr>
          <w:trHeight w:val="486"/>
        </w:trPr>
        <w:tc>
          <w:tcPr>
            <w:tcW w:w="1312" w:type="pct"/>
            <w:vMerge/>
          </w:tcPr>
          <w:p w:rsidR="00A3292C" w:rsidRPr="00A3292C" w:rsidRDefault="00A3292C" w:rsidP="00A3292C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2. Проектирование подсистем</w:t>
            </w:r>
          </w:p>
        </w:tc>
        <w:tc>
          <w:tcPr>
            <w:tcW w:w="1776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Предварительное проектирование подсистем.</w:t>
            </w:r>
          </w:p>
        </w:tc>
      </w:tr>
      <w:tr w:rsidR="00A3292C" w:rsidRPr="00525322">
        <w:tc>
          <w:tcPr>
            <w:tcW w:w="1312" w:type="pct"/>
            <w:vMerge/>
          </w:tcPr>
          <w:p w:rsidR="00A3292C" w:rsidRPr="00A3292C" w:rsidRDefault="00A3292C" w:rsidP="00A3292C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3. Проектирование компонентов</w:t>
            </w:r>
          </w:p>
        </w:tc>
        <w:tc>
          <w:tcPr>
            <w:tcW w:w="1776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Фиксирование результатов в предварительных планах.</w:t>
            </w:r>
          </w:p>
        </w:tc>
      </w:tr>
      <w:tr w:rsidR="00A3292C" w:rsidRPr="00525322">
        <w:tc>
          <w:tcPr>
            <w:tcW w:w="1312" w:type="pct"/>
            <w:vMerge/>
          </w:tcPr>
          <w:p w:rsidR="00A3292C" w:rsidRPr="00A3292C" w:rsidRDefault="00A3292C" w:rsidP="00A3292C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4. Детальное проектирование частей</w:t>
            </w:r>
          </w:p>
        </w:tc>
        <w:tc>
          <w:tcPr>
            <w:tcW w:w="1776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Решение вопроса о физической реализации (определение формы, материала и т.д.) для получения сборочных чертежей, материальных прототипов.</w:t>
            </w:r>
          </w:p>
        </w:tc>
      </w:tr>
      <w:tr w:rsidR="00A3292C" w:rsidRPr="00525322">
        <w:tc>
          <w:tcPr>
            <w:tcW w:w="1312" w:type="pct"/>
            <w:vMerge/>
          </w:tcPr>
          <w:p w:rsidR="00A3292C" w:rsidRPr="00A3292C" w:rsidRDefault="00A3292C" w:rsidP="00A3292C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5. Подготовка сборочных чертежей</w:t>
            </w:r>
          </w:p>
        </w:tc>
        <w:tc>
          <w:tcPr>
            <w:tcW w:w="1776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Корректировка чертежей подсистем, компонентов и частей.</w:t>
            </w:r>
          </w:p>
        </w:tc>
      </w:tr>
      <w:tr w:rsidR="00A3292C">
        <w:tc>
          <w:tcPr>
            <w:tcW w:w="1312" w:type="pct"/>
            <w:vMerge/>
          </w:tcPr>
          <w:p w:rsidR="00A3292C" w:rsidRPr="00A3292C" w:rsidRDefault="00A3292C" w:rsidP="00A3292C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7. Программа проверки</w:t>
            </w:r>
          </w:p>
        </w:tc>
        <w:tc>
          <w:tcPr>
            <w:tcW w:w="1776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Составление программы проверки продукта.</w:t>
            </w:r>
          </w:p>
        </w:tc>
      </w:tr>
      <w:tr w:rsidR="00A3292C" w:rsidRPr="00525322">
        <w:tc>
          <w:tcPr>
            <w:tcW w:w="1312" w:type="pct"/>
            <w:vMerge/>
          </w:tcPr>
          <w:p w:rsidR="00A3292C" w:rsidRPr="00A3292C" w:rsidRDefault="00A3292C" w:rsidP="00A3292C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8. Анализ проверочных данных</w:t>
            </w:r>
          </w:p>
        </w:tc>
        <w:tc>
          <w:tcPr>
            <w:tcW w:w="1776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Анализ проверочных данных по результатам программы проверки.</w:t>
            </w:r>
          </w:p>
        </w:tc>
      </w:tr>
      <w:tr w:rsidR="00A3292C" w:rsidRPr="00525322">
        <w:tc>
          <w:tcPr>
            <w:tcW w:w="1312" w:type="pct"/>
            <w:vMerge/>
          </w:tcPr>
          <w:p w:rsidR="00A3292C" w:rsidRPr="00A3292C" w:rsidRDefault="00A3292C">
            <w:pPr>
              <w:rPr>
                <w:lang w:val="ru-RU"/>
              </w:rPr>
            </w:pPr>
          </w:p>
        </w:tc>
        <w:tc>
          <w:tcPr>
            <w:tcW w:w="1912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9.Усовершенствование системы</w:t>
            </w:r>
          </w:p>
        </w:tc>
        <w:tc>
          <w:tcPr>
            <w:tcW w:w="1776" w:type="pct"/>
          </w:tcPr>
          <w:p w:rsidR="00A3292C" w:rsidRPr="00A3292C" w:rsidRDefault="00A3292C">
            <w:pPr>
              <w:rPr>
                <w:lang w:val="ru-RU"/>
              </w:rPr>
            </w:pPr>
            <w:r w:rsidRPr="00A3292C">
              <w:rPr>
                <w:lang w:val="ru-RU"/>
              </w:rPr>
              <w:t>На основе анализа проверочных данных произвести обнаружение дефектов с целью усовершенствования системы.</w:t>
            </w:r>
          </w:p>
        </w:tc>
      </w:tr>
    </w:tbl>
    <w:p w:rsidR="006B0746" w:rsidRDefault="00525322" w:rsidP="006B0746">
      <w:pPr>
        <w:pStyle w:val="3"/>
        <w:rPr>
          <w:rStyle w:val="30"/>
          <w:lang w:val="ru-RU"/>
        </w:rPr>
      </w:pPr>
      <w:r w:rsidRPr="00525322">
        <w:rPr>
          <w:lang w:val="ru-RU"/>
        </w:rPr>
        <w:br/>
      </w:r>
      <w:bookmarkStart w:id="16" w:name="_Toc51917119"/>
      <w:r w:rsidRPr="006B0746">
        <w:rPr>
          <w:lang w:val="ru-RU"/>
        </w:rPr>
        <w:t>Кооперация работ и специалистов в системотехнике</w:t>
      </w:r>
      <w:bookmarkEnd w:id="16"/>
    </w:p>
    <w:p w:rsidR="00525322" w:rsidRPr="006B0746" w:rsidRDefault="00525322" w:rsidP="006B0746">
      <w:pPr>
        <w:ind w:firstLine="720"/>
        <w:jc w:val="both"/>
        <w:rPr>
          <w:lang w:val="ru-RU"/>
        </w:rPr>
      </w:pPr>
      <w:r w:rsidRPr="006B0746">
        <w:rPr>
          <w:lang w:val="ru-RU"/>
        </w:rPr>
        <w:t>Системотехническое проектирование представляет собой комплексный вид деятельности, включающий большое число исполнителей и функций. Ее целью является организация всех работ и специалистов, привлеченных к этой разработке. Системотехническая группа может быть организована:</w:t>
      </w:r>
    </w:p>
    <w:p w:rsidR="00525322" w:rsidRPr="006B0746" w:rsidRDefault="00525322" w:rsidP="006B0746">
      <w:pPr>
        <w:numPr>
          <w:ilvl w:val="0"/>
          <w:numId w:val="45"/>
        </w:numPr>
        <w:rPr>
          <w:lang w:val="ru-RU"/>
        </w:rPr>
      </w:pPr>
      <w:r w:rsidRPr="006B0746">
        <w:rPr>
          <w:lang w:val="ru-RU"/>
        </w:rPr>
        <w:t>как штабная группа при руководителе проекта (обеспечивает планы и ведение программы);</w:t>
      </w:r>
    </w:p>
    <w:p w:rsidR="00525322" w:rsidRPr="006B0746" w:rsidRDefault="00525322" w:rsidP="006B0746">
      <w:pPr>
        <w:numPr>
          <w:ilvl w:val="0"/>
          <w:numId w:val="45"/>
        </w:numPr>
        <w:rPr>
          <w:lang w:val="ru-RU"/>
        </w:rPr>
      </w:pPr>
      <w:r w:rsidRPr="006B0746">
        <w:rPr>
          <w:lang w:val="ru-RU"/>
        </w:rPr>
        <w:t>как линейная группа во главе с начальником проекта, который является ее непосредственным руководителем (функционирует по всем частям проектной организации);</w:t>
      </w:r>
    </w:p>
    <w:p w:rsidR="00525322" w:rsidRPr="006B0746" w:rsidRDefault="00525322" w:rsidP="006B0746">
      <w:pPr>
        <w:numPr>
          <w:ilvl w:val="0"/>
          <w:numId w:val="45"/>
        </w:numPr>
        <w:rPr>
          <w:lang w:val="ru-RU"/>
        </w:rPr>
      </w:pPr>
      <w:r w:rsidRPr="006B0746">
        <w:rPr>
          <w:lang w:val="ru-RU"/>
        </w:rPr>
        <w:t>как расчлененная группа, состоящая из руководителей групп оборудования, которые встречаются для выполнения задач проектирования системы в целом;</w:t>
      </w:r>
    </w:p>
    <w:p w:rsidR="00525322" w:rsidRPr="006B0746" w:rsidRDefault="00525322" w:rsidP="006B0746">
      <w:pPr>
        <w:numPr>
          <w:ilvl w:val="0"/>
          <w:numId w:val="45"/>
        </w:numPr>
        <w:rPr>
          <w:lang w:val="ru-RU"/>
        </w:rPr>
      </w:pPr>
      <w:r w:rsidRPr="006B0746">
        <w:rPr>
          <w:lang w:val="ru-RU"/>
        </w:rPr>
        <w:t>как отдельная линейная организация на равных правах с группами оборудования, быстро переключающаяся с одного оборудования на другое;</w:t>
      </w:r>
    </w:p>
    <w:p w:rsidR="00525322" w:rsidRPr="006B0746" w:rsidRDefault="00525322" w:rsidP="006B0746">
      <w:pPr>
        <w:numPr>
          <w:ilvl w:val="0"/>
          <w:numId w:val="45"/>
        </w:numPr>
        <w:rPr>
          <w:lang w:val="ru-RU"/>
        </w:rPr>
      </w:pPr>
      <w:r w:rsidRPr="006B0746">
        <w:rPr>
          <w:lang w:val="ru-RU"/>
        </w:rPr>
        <w:t>как отдельное проектное бюро;</w:t>
      </w:r>
    </w:p>
    <w:p w:rsidR="006B0746" w:rsidRDefault="006B0746" w:rsidP="006B0746">
      <w:pPr>
        <w:jc w:val="both"/>
        <w:rPr>
          <w:lang w:val="ru-RU"/>
        </w:rPr>
      </w:pPr>
    </w:p>
    <w:p w:rsidR="00525322" w:rsidRDefault="006B0746" w:rsidP="006B0746">
      <w:pPr>
        <w:jc w:val="both"/>
        <w:rPr>
          <w:lang w:val="ru-RU"/>
        </w:rPr>
      </w:pPr>
      <w:r>
        <w:rPr>
          <w:lang w:val="ru-RU"/>
        </w:rPr>
        <w:t xml:space="preserve">При </w:t>
      </w:r>
      <w:r w:rsidR="00525322" w:rsidRPr="00525322">
        <w:rPr>
          <w:lang w:val="ru-RU"/>
        </w:rPr>
        <w:t>небольшом количестве проектов наилучшей является организация (1), при большом количестве – (4).</w:t>
      </w:r>
    </w:p>
    <w:p w:rsidR="00525322" w:rsidRDefault="006B0746" w:rsidP="006B0746">
      <w:pPr>
        <w:ind w:firstLine="720"/>
        <w:jc w:val="both"/>
        <w:rPr>
          <w:lang w:val="ru-RU"/>
        </w:rPr>
      </w:pPr>
      <w:r>
        <w:rPr>
          <w:lang w:val="ru-RU"/>
        </w:rPr>
        <w:t xml:space="preserve">Таким </w:t>
      </w:r>
      <w:r w:rsidR="00525322" w:rsidRPr="00525322">
        <w:rPr>
          <w:lang w:val="ru-RU"/>
        </w:rPr>
        <w:t>образом, сегодня проектирование уже не может опираться на технические науки. Выход инженерной деятельности в сферу социально-технических и социально-экономических разработок привел к обособлению проектирования в самостоятельную область и трансформации его в системное проектирование, направленное на проектирование человеческой (например, управленческой) деятельности, а не только на разработку машинных компонентов. Это приводит к тому, что инженерная деятельность и проектирование меняются местами. Если традиционное инженерное проектирование входит составной частью в инженерную деятельность, то системное проектирование может исключать (например, при создании новых машинных компонентов) или не включать в себя инженерную деятельность. Сфера приложения системного проектирования расширяется, оно включает в себя все сферы социальной практики (обслуживание, обучение, управление и т. д.), а не только промышленное производство. Формируется социотехническое проектирование, задачей которого является целенаправленное изменение социально-организационных структур</w:t>
      </w:r>
      <w:r>
        <w:rPr>
          <w:lang w:val="ru-RU"/>
        </w:rPr>
        <w:t>.</w:t>
      </w:r>
    </w:p>
    <w:p w:rsidR="006B0746" w:rsidRPr="00525322" w:rsidRDefault="006B0746" w:rsidP="006B0746">
      <w:pPr>
        <w:ind w:firstLine="720"/>
        <w:jc w:val="both"/>
        <w:rPr>
          <w:lang w:val="ru-RU"/>
        </w:rPr>
      </w:pPr>
    </w:p>
    <w:p w:rsidR="006B0746" w:rsidRDefault="006B0746" w:rsidP="00D9575B">
      <w:pPr>
        <w:pStyle w:val="2"/>
        <w:rPr>
          <w:lang w:val="ru-RU"/>
        </w:rPr>
      </w:pPr>
      <w:bookmarkStart w:id="17" w:name="_Toc51917120"/>
      <w:r>
        <w:rPr>
          <w:lang w:val="ru-RU"/>
        </w:rPr>
        <w:t>Заключение</w:t>
      </w:r>
      <w:bookmarkEnd w:id="17"/>
    </w:p>
    <w:p w:rsidR="003223B7" w:rsidRDefault="006B0746" w:rsidP="003223B7">
      <w:pPr>
        <w:ind w:firstLine="720"/>
        <w:jc w:val="both"/>
        <w:rPr>
          <w:lang w:val="ru-RU"/>
        </w:rPr>
      </w:pPr>
      <w:r>
        <w:rPr>
          <w:lang w:val="ru-RU"/>
        </w:rPr>
        <w:t>Подводя итоги, философский аспект использования формальных методов</w:t>
      </w:r>
      <w:r w:rsidR="003223B7">
        <w:rPr>
          <w:lang w:val="ru-RU"/>
        </w:rPr>
        <w:t>, представляющих собой разновидность моделей,</w:t>
      </w:r>
      <w:r>
        <w:rPr>
          <w:lang w:val="ru-RU"/>
        </w:rPr>
        <w:t xml:space="preserve"> включает в себя рассмотрение как гносеологического понятия модели, ее типов и функций, так и понятие моделирования как</w:t>
      </w:r>
      <w:r w:rsidR="003223B7">
        <w:rPr>
          <w:lang w:val="ru-RU"/>
        </w:rPr>
        <w:t xml:space="preserve"> построение моделей и изучение их свойств. Важной особенностью моделей в разработке программного обеспечения часто является первичность модели по отношению к описываемому объекту, что указывает на необходимость рассмотрения проблемы проектирования в технике и, в частности, области программной инженерии.</w:t>
      </w:r>
    </w:p>
    <w:p w:rsidR="00D9575B" w:rsidRDefault="006B0746" w:rsidP="006B0746">
      <w:pPr>
        <w:ind w:firstLine="720"/>
        <w:jc w:val="center"/>
        <w:rPr>
          <w:rStyle w:val="20"/>
          <w:lang w:val="ru-RU"/>
        </w:rPr>
      </w:pPr>
      <w:r>
        <w:rPr>
          <w:lang w:val="ru-RU"/>
        </w:rPr>
        <w:br w:type="page"/>
      </w:r>
      <w:bookmarkStart w:id="18" w:name="_Toc51917121"/>
      <w:r w:rsidR="00D9575B" w:rsidRPr="006B0746">
        <w:rPr>
          <w:rStyle w:val="20"/>
        </w:rPr>
        <w:t>Литература</w:t>
      </w:r>
      <w:bookmarkEnd w:id="18"/>
    </w:p>
    <w:p w:rsidR="006B0746" w:rsidRPr="006B0746" w:rsidRDefault="006B0746" w:rsidP="006B0746">
      <w:pPr>
        <w:ind w:firstLine="720"/>
        <w:rPr>
          <w:lang w:val="ru-RU"/>
        </w:rPr>
      </w:pPr>
    </w:p>
    <w:p w:rsidR="00D9575B" w:rsidRPr="00D9575B" w:rsidRDefault="00D9575B" w:rsidP="00D9575B">
      <w:pPr>
        <w:numPr>
          <w:ilvl w:val="0"/>
          <w:numId w:val="17"/>
        </w:numPr>
        <w:rPr>
          <w:lang w:val="ru-RU"/>
        </w:rPr>
      </w:pPr>
      <w:bookmarkStart w:id="19" w:name="_Ref51905559"/>
      <w:r w:rsidRPr="004128F7">
        <w:rPr>
          <w:lang w:val="ru-RU"/>
        </w:rPr>
        <w:t>Штофф В.А. "Модели</w:t>
      </w:r>
      <w:r>
        <w:rPr>
          <w:lang w:val="ru-RU"/>
        </w:rPr>
        <w:t>р</w:t>
      </w:r>
      <w:r w:rsidRPr="004128F7">
        <w:rPr>
          <w:lang w:val="ru-RU"/>
        </w:rPr>
        <w:t>ование и философия" М.: Наука, 1966</w:t>
      </w:r>
      <w:bookmarkEnd w:id="19"/>
    </w:p>
    <w:p w:rsidR="00D9575B" w:rsidRPr="00D9575B" w:rsidRDefault="00D9575B" w:rsidP="00D9575B">
      <w:pPr>
        <w:numPr>
          <w:ilvl w:val="0"/>
          <w:numId w:val="17"/>
        </w:numPr>
        <w:rPr>
          <w:lang w:val="ru-RU"/>
        </w:rPr>
      </w:pPr>
      <w:bookmarkStart w:id="20" w:name="_Ref51905704"/>
      <w:r w:rsidRPr="00D9575B">
        <w:rPr>
          <w:lang w:val="ru-RU"/>
        </w:rPr>
        <w:t>Веденов А.А. "Моделирование элементов мышления" М.: Наука, 1988</w:t>
      </w:r>
      <w:bookmarkEnd w:id="20"/>
    </w:p>
    <w:p w:rsidR="00D9575B" w:rsidRDefault="00D9575B" w:rsidP="00D9575B">
      <w:pPr>
        <w:numPr>
          <w:ilvl w:val="0"/>
          <w:numId w:val="17"/>
        </w:numPr>
        <w:rPr>
          <w:lang w:val="ru-RU"/>
        </w:rPr>
      </w:pPr>
      <w:bookmarkStart w:id="21" w:name="_Ref51905705"/>
      <w:r w:rsidRPr="00D9575B">
        <w:rPr>
          <w:lang w:val="ru-RU"/>
        </w:rPr>
        <w:t>Кочергин А.Н. "Моделирoвание мышления" М.: Наука, 1969</w:t>
      </w:r>
      <w:bookmarkEnd w:id="21"/>
    </w:p>
    <w:p w:rsidR="00EE4C7D" w:rsidRDefault="00EE4C7D" w:rsidP="00D9575B">
      <w:pPr>
        <w:numPr>
          <w:ilvl w:val="0"/>
          <w:numId w:val="17"/>
        </w:numPr>
        <w:rPr>
          <w:lang w:val="ru-RU"/>
        </w:rPr>
      </w:pPr>
      <w:bookmarkStart w:id="22" w:name="_Ref51905881"/>
      <w:r w:rsidRPr="00EE4C7D">
        <w:rPr>
          <w:lang w:val="ru-RU"/>
        </w:rPr>
        <w:t xml:space="preserve">Фролов И.Т. "Гносеологические проблемы моделирования" М.: Наука,  </w:t>
      </w:r>
      <w:r>
        <w:rPr>
          <w:lang w:val="ru-RU"/>
        </w:rPr>
        <w:t>1961</w:t>
      </w:r>
      <w:bookmarkEnd w:id="22"/>
    </w:p>
    <w:p w:rsidR="00EE4C7D" w:rsidRDefault="00EE4C7D" w:rsidP="00D9575B">
      <w:pPr>
        <w:numPr>
          <w:ilvl w:val="0"/>
          <w:numId w:val="17"/>
        </w:numPr>
        <w:rPr>
          <w:lang w:val="ru-RU"/>
        </w:rPr>
      </w:pPr>
      <w:bookmarkStart w:id="23" w:name="_Ref51906009"/>
      <w:r w:rsidRPr="00EE4C7D">
        <w:rPr>
          <w:lang w:val="ru-RU"/>
        </w:rPr>
        <w:t>Батороев К.Б. "Кибернетика и метод аналогий" М.: Высшая школа,  1974 год</w:t>
      </w:r>
      <w:bookmarkEnd w:id="23"/>
    </w:p>
    <w:p w:rsidR="004B5537" w:rsidRDefault="004B5537" w:rsidP="00D9575B">
      <w:pPr>
        <w:numPr>
          <w:ilvl w:val="0"/>
          <w:numId w:val="17"/>
        </w:numPr>
        <w:rPr>
          <w:lang w:val="ru-RU"/>
        </w:rPr>
      </w:pPr>
      <w:bookmarkStart w:id="24" w:name="_Ref51908293"/>
      <w:r w:rsidRPr="004B5537">
        <w:rPr>
          <w:lang w:val="ru-RU"/>
        </w:rPr>
        <w:t>Шеннон P. "Имитационное моделирование систем - искусство и  наука" М.: Мир, 1978</w:t>
      </w:r>
      <w:bookmarkEnd w:id="24"/>
    </w:p>
    <w:p w:rsidR="000146F6" w:rsidRDefault="000146F6" w:rsidP="00D9575B">
      <w:pPr>
        <w:numPr>
          <w:ilvl w:val="0"/>
          <w:numId w:val="17"/>
        </w:numPr>
        <w:rPr>
          <w:lang w:val="ru-RU"/>
        </w:rPr>
      </w:pPr>
      <w:bookmarkStart w:id="25" w:name="_Ref51912489"/>
      <w:r w:rsidRPr="000146F6">
        <w:rPr>
          <w:lang w:val="ru-RU"/>
        </w:rPr>
        <w:t>Современная философия науки. – М.: Наука,1994 – 254с.</w:t>
      </w:r>
      <w:bookmarkEnd w:id="25"/>
    </w:p>
    <w:p w:rsidR="000146F6" w:rsidRDefault="000146F6" w:rsidP="00D9575B">
      <w:pPr>
        <w:numPr>
          <w:ilvl w:val="0"/>
          <w:numId w:val="17"/>
        </w:numPr>
        <w:rPr>
          <w:lang w:val="ru-RU"/>
        </w:rPr>
      </w:pPr>
      <w:bookmarkStart w:id="26" w:name="_Ref51912554"/>
      <w:r w:rsidRPr="000146F6">
        <w:rPr>
          <w:lang w:val="ru-RU"/>
        </w:rPr>
        <w:t>Митчем К., Что такое философия техники? / Пер. с англ. Под ред. В.Г. Горохова. – М.: Аспект Пресс, 1995. 149с.</w:t>
      </w:r>
      <w:bookmarkEnd w:id="26"/>
    </w:p>
    <w:p w:rsidR="000146F6" w:rsidRDefault="00666E30" w:rsidP="00D9575B">
      <w:pPr>
        <w:numPr>
          <w:ilvl w:val="0"/>
          <w:numId w:val="17"/>
        </w:numPr>
        <w:rPr>
          <w:lang w:val="ru-RU"/>
        </w:rPr>
      </w:pPr>
      <w:bookmarkStart w:id="27" w:name="_Ref51912741"/>
      <w:r w:rsidRPr="00666E30">
        <w:rPr>
          <w:lang w:val="ru-RU"/>
        </w:rPr>
        <w:t>Философия науки и техники: Учеб. Пособие./В.С. Степин, В.Г. Горохов, М.А. Розов. - М.: Контакт – Альфа, 1995. – 384с.</w:t>
      </w:r>
      <w:bookmarkEnd w:id="27"/>
    </w:p>
    <w:p w:rsidR="00D9575B" w:rsidRPr="00D9575B" w:rsidRDefault="00D9575B" w:rsidP="00D9575B">
      <w:pPr>
        <w:rPr>
          <w:lang w:val="ru-RU"/>
        </w:rPr>
      </w:pPr>
    </w:p>
    <w:p w:rsidR="00D9575B" w:rsidRPr="00D9575B" w:rsidRDefault="00D9575B" w:rsidP="00D9575B">
      <w:pPr>
        <w:rPr>
          <w:lang w:val="ru-RU"/>
        </w:rPr>
      </w:pPr>
    </w:p>
    <w:p w:rsidR="00D9575B" w:rsidRPr="00D9575B" w:rsidRDefault="00D9575B" w:rsidP="00D9575B">
      <w:pPr>
        <w:rPr>
          <w:lang w:val="ru-RU"/>
        </w:rPr>
      </w:pPr>
      <w:bookmarkStart w:id="28" w:name="_GoBack"/>
      <w:bookmarkEnd w:id="28"/>
    </w:p>
    <w:sectPr w:rsidR="00D9575B" w:rsidRPr="00D9575B" w:rsidSect="007A0172">
      <w:footerReference w:type="default" r:id="rId7"/>
      <w:pgSz w:w="11906" w:h="16838" w:code="9"/>
      <w:pgMar w:top="1008" w:right="1008" w:bottom="123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0E7" w:rsidRDefault="002434F9">
      <w:r>
        <w:separator/>
      </w:r>
    </w:p>
  </w:endnote>
  <w:endnote w:type="continuationSeparator" w:id="0">
    <w:p w:rsidR="009C00E7" w:rsidRDefault="002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7AB" w:rsidRDefault="009027AB" w:rsidP="001B4AE5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677FD"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0E7" w:rsidRDefault="002434F9">
      <w:r>
        <w:separator/>
      </w:r>
    </w:p>
  </w:footnote>
  <w:footnote w:type="continuationSeparator" w:id="0">
    <w:p w:rsidR="009C00E7" w:rsidRDefault="0024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07C81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DAB6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3985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30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58E7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6C6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DCB9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62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05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000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FD"/>
    <w:multiLevelType w:val="multilevel"/>
    <w:tmpl w:val="7D9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754760"/>
    <w:multiLevelType w:val="multilevel"/>
    <w:tmpl w:val="351A7E4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00BD7B85"/>
    <w:multiLevelType w:val="hybridMultilevel"/>
    <w:tmpl w:val="D1368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A20598"/>
    <w:multiLevelType w:val="hybridMultilevel"/>
    <w:tmpl w:val="7354C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73588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1E902795"/>
    <w:multiLevelType w:val="hybridMultilevel"/>
    <w:tmpl w:val="7F988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12D33"/>
    <w:multiLevelType w:val="multilevel"/>
    <w:tmpl w:val="7D9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025E3C"/>
    <w:multiLevelType w:val="hybridMultilevel"/>
    <w:tmpl w:val="E152C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2706A"/>
    <w:multiLevelType w:val="hybridMultilevel"/>
    <w:tmpl w:val="CF381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B85AE9"/>
    <w:multiLevelType w:val="hybridMultilevel"/>
    <w:tmpl w:val="AC9A1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873921"/>
    <w:multiLevelType w:val="hybridMultilevel"/>
    <w:tmpl w:val="C9682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A55C84"/>
    <w:multiLevelType w:val="hybridMultilevel"/>
    <w:tmpl w:val="D92AB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F14A0F"/>
    <w:multiLevelType w:val="hybridMultilevel"/>
    <w:tmpl w:val="C4048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A66A53"/>
    <w:multiLevelType w:val="hybridMultilevel"/>
    <w:tmpl w:val="6472F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E568AD"/>
    <w:multiLevelType w:val="hybridMultilevel"/>
    <w:tmpl w:val="0CF45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0054DF"/>
    <w:multiLevelType w:val="multilevel"/>
    <w:tmpl w:val="C5AA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796E15"/>
    <w:multiLevelType w:val="hybridMultilevel"/>
    <w:tmpl w:val="D2580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F925B6"/>
    <w:multiLevelType w:val="hybridMultilevel"/>
    <w:tmpl w:val="E18C5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F140B3"/>
    <w:multiLevelType w:val="hybridMultilevel"/>
    <w:tmpl w:val="C074D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537903"/>
    <w:multiLevelType w:val="hybridMultilevel"/>
    <w:tmpl w:val="5B065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F90863"/>
    <w:multiLevelType w:val="multilevel"/>
    <w:tmpl w:val="7D9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6769A2"/>
    <w:multiLevelType w:val="hybridMultilevel"/>
    <w:tmpl w:val="5184A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896EE4"/>
    <w:multiLevelType w:val="multilevel"/>
    <w:tmpl w:val="7D9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826203"/>
    <w:multiLevelType w:val="multilevel"/>
    <w:tmpl w:val="7D9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D90117"/>
    <w:multiLevelType w:val="hybridMultilevel"/>
    <w:tmpl w:val="0AEEB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2633DA"/>
    <w:multiLevelType w:val="multilevel"/>
    <w:tmpl w:val="C5AA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83A86"/>
    <w:multiLevelType w:val="hybridMultilevel"/>
    <w:tmpl w:val="B1741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5A3D81"/>
    <w:multiLevelType w:val="hybridMultilevel"/>
    <w:tmpl w:val="6AF83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8D4F1B"/>
    <w:multiLevelType w:val="hybridMultilevel"/>
    <w:tmpl w:val="F30CA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9A12FA"/>
    <w:multiLevelType w:val="hybridMultilevel"/>
    <w:tmpl w:val="69961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150387"/>
    <w:multiLevelType w:val="hybridMultilevel"/>
    <w:tmpl w:val="1E10A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D93A1C"/>
    <w:multiLevelType w:val="hybridMultilevel"/>
    <w:tmpl w:val="12A0B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6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3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34"/>
  </w:num>
  <w:num w:numId="16">
    <w:abstractNumId w:val="36"/>
  </w:num>
  <w:num w:numId="17">
    <w:abstractNumId w:val="11"/>
  </w:num>
  <w:num w:numId="18">
    <w:abstractNumId w:val="35"/>
  </w:num>
  <w:num w:numId="19">
    <w:abstractNumId w:val="14"/>
  </w:num>
  <w:num w:numId="20">
    <w:abstractNumId w:val="25"/>
  </w:num>
  <w:num w:numId="21">
    <w:abstractNumId w:val="41"/>
  </w:num>
  <w:num w:numId="22">
    <w:abstractNumId w:val="12"/>
  </w:num>
  <w:num w:numId="23">
    <w:abstractNumId w:val="17"/>
  </w:num>
  <w:num w:numId="24">
    <w:abstractNumId w:val="18"/>
  </w:num>
  <w:num w:numId="25">
    <w:abstractNumId w:val="27"/>
  </w:num>
  <w:num w:numId="26">
    <w:abstractNumId w:val="13"/>
  </w:num>
  <w:num w:numId="27">
    <w:abstractNumId w:val="26"/>
  </w:num>
  <w:num w:numId="28">
    <w:abstractNumId w:val="31"/>
  </w:num>
  <w:num w:numId="29">
    <w:abstractNumId w:val="24"/>
  </w:num>
  <w:num w:numId="30">
    <w:abstractNumId w:val="40"/>
  </w:num>
  <w:num w:numId="31">
    <w:abstractNumId w:val="21"/>
  </w:num>
  <w:num w:numId="32">
    <w:abstractNumId w:val="39"/>
  </w:num>
  <w:num w:numId="33">
    <w:abstractNumId w:val="33"/>
  </w:num>
  <w:num w:numId="34">
    <w:abstractNumId w:val="30"/>
  </w:num>
  <w:num w:numId="35">
    <w:abstractNumId w:val="32"/>
  </w:num>
  <w:num w:numId="36">
    <w:abstractNumId w:val="10"/>
  </w:num>
  <w:num w:numId="37">
    <w:abstractNumId w:val="23"/>
  </w:num>
  <w:num w:numId="38">
    <w:abstractNumId w:val="22"/>
  </w:num>
  <w:num w:numId="39">
    <w:abstractNumId w:val="19"/>
  </w:num>
  <w:num w:numId="40">
    <w:abstractNumId w:val="15"/>
  </w:num>
  <w:num w:numId="41">
    <w:abstractNumId w:val="20"/>
  </w:num>
  <w:num w:numId="42">
    <w:abstractNumId w:val="38"/>
  </w:num>
  <w:num w:numId="43">
    <w:abstractNumId w:val="37"/>
  </w:num>
  <w:num w:numId="44">
    <w:abstractNumId w:val="2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20"/>
  <w:autoHyphenation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973"/>
    <w:rsid w:val="00004650"/>
    <w:rsid w:val="000146F6"/>
    <w:rsid w:val="00061818"/>
    <w:rsid w:val="000A14D4"/>
    <w:rsid w:val="001B4AE5"/>
    <w:rsid w:val="002434F9"/>
    <w:rsid w:val="00245D9E"/>
    <w:rsid w:val="002A45F1"/>
    <w:rsid w:val="00306F69"/>
    <w:rsid w:val="003223B7"/>
    <w:rsid w:val="003677FD"/>
    <w:rsid w:val="00371B36"/>
    <w:rsid w:val="0037359D"/>
    <w:rsid w:val="00405C66"/>
    <w:rsid w:val="004128F7"/>
    <w:rsid w:val="00463233"/>
    <w:rsid w:val="004B5537"/>
    <w:rsid w:val="00525322"/>
    <w:rsid w:val="00567E86"/>
    <w:rsid w:val="0058597D"/>
    <w:rsid w:val="00617442"/>
    <w:rsid w:val="00652386"/>
    <w:rsid w:val="00657C9D"/>
    <w:rsid w:val="00666E30"/>
    <w:rsid w:val="0069436F"/>
    <w:rsid w:val="006B0746"/>
    <w:rsid w:val="006C478A"/>
    <w:rsid w:val="007241BC"/>
    <w:rsid w:val="007368E3"/>
    <w:rsid w:val="007A0172"/>
    <w:rsid w:val="00876E3C"/>
    <w:rsid w:val="00892786"/>
    <w:rsid w:val="008B1BBF"/>
    <w:rsid w:val="008F4C71"/>
    <w:rsid w:val="009027AB"/>
    <w:rsid w:val="00907B70"/>
    <w:rsid w:val="0092604F"/>
    <w:rsid w:val="009C00E7"/>
    <w:rsid w:val="00A3292C"/>
    <w:rsid w:val="00A52905"/>
    <w:rsid w:val="00AA4FEC"/>
    <w:rsid w:val="00AB0A1C"/>
    <w:rsid w:val="00AF5D0E"/>
    <w:rsid w:val="00B32973"/>
    <w:rsid w:val="00B740E7"/>
    <w:rsid w:val="00B90C39"/>
    <w:rsid w:val="00B94377"/>
    <w:rsid w:val="00BC56D8"/>
    <w:rsid w:val="00BE51D3"/>
    <w:rsid w:val="00BF7BCE"/>
    <w:rsid w:val="00C22E09"/>
    <w:rsid w:val="00C252F8"/>
    <w:rsid w:val="00C254AA"/>
    <w:rsid w:val="00C34036"/>
    <w:rsid w:val="00C47944"/>
    <w:rsid w:val="00CF5710"/>
    <w:rsid w:val="00D2187B"/>
    <w:rsid w:val="00D26B98"/>
    <w:rsid w:val="00D74024"/>
    <w:rsid w:val="00D8326B"/>
    <w:rsid w:val="00D9575B"/>
    <w:rsid w:val="00D95FA6"/>
    <w:rsid w:val="00DA6EDB"/>
    <w:rsid w:val="00E03F67"/>
    <w:rsid w:val="00E12EB9"/>
    <w:rsid w:val="00ED6B92"/>
    <w:rsid w:val="00EE4C7D"/>
    <w:rsid w:val="00EE6CE1"/>
    <w:rsid w:val="00EF0B4D"/>
    <w:rsid w:val="00F43967"/>
    <w:rsid w:val="00F949F8"/>
    <w:rsid w:val="00F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C8414-D8FF-4037-92C8-E9B31E20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4128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1B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07B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28F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Normal (Web)"/>
    <w:basedOn w:val="a"/>
    <w:rsid w:val="00BC56D8"/>
    <w:pPr>
      <w:spacing w:before="100" w:beforeAutospacing="1" w:after="100" w:afterAutospacing="1"/>
    </w:pPr>
    <w:rPr>
      <w:lang w:val="ru-RU" w:eastAsia="ru-RU"/>
    </w:rPr>
  </w:style>
  <w:style w:type="paragraph" w:styleId="10">
    <w:name w:val="toc 1"/>
    <w:basedOn w:val="a"/>
    <w:next w:val="a"/>
    <w:autoRedefine/>
    <w:semiHidden/>
    <w:rsid w:val="001B4AE5"/>
    <w:pPr>
      <w:spacing w:before="120" w:after="120"/>
    </w:pPr>
    <w:rPr>
      <w:b/>
      <w:bCs/>
      <w:caps/>
      <w:sz w:val="20"/>
    </w:rPr>
  </w:style>
  <w:style w:type="paragraph" w:styleId="21">
    <w:name w:val="toc 2"/>
    <w:basedOn w:val="a"/>
    <w:next w:val="a"/>
    <w:autoRedefine/>
    <w:semiHidden/>
    <w:rsid w:val="001B4AE5"/>
    <w:pPr>
      <w:ind w:left="240"/>
    </w:pPr>
    <w:rPr>
      <w:smallCaps/>
      <w:sz w:val="20"/>
    </w:rPr>
  </w:style>
  <w:style w:type="paragraph" w:styleId="31">
    <w:name w:val="toc 3"/>
    <w:basedOn w:val="a"/>
    <w:next w:val="a"/>
    <w:autoRedefine/>
    <w:semiHidden/>
    <w:rsid w:val="001B4AE5"/>
    <w:pPr>
      <w:ind w:left="480"/>
    </w:pPr>
    <w:rPr>
      <w:i/>
      <w:iCs/>
      <w:sz w:val="20"/>
    </w:rPr>
  </w:style>
  <w:style w:type="paragraph" w:styleId="4">
    <w:name w:val="toc 4"/>
    <w:basedOn w:val="a"/>
    <w:next w:val="a"/>
    <w:autoRedefine/>
    <w:semiHidden/>
    <w:rsid w:val="001B4AE5"/>
    <w:pPr>
      <w:ind w:left="720"/>
    </w:pPr>
    <w:rPr>
      <w:sz w:val="18"/>
      <w:szCs w:val="21"/>
    </w:rPr>
  </w:style>
  <w:style w:type="paragraph" w:styleId="5">
    <w:name w:val="toc 5"/>
    <w:basedOn w:val="a"/>
    <w:next w:val="a"/>
    <w:autoRedefine/>
    <w:semiHidden/>
    <w:rsid w:val="001B4AE5"/>
    <w:pPr>
      <w:ind w:left="960"/>
    </w:pPr>
    <w:rPr>
      <w:sz w:val="18"/>
      <w:szCs w:val="21"/>
    </w:rPr>
  </w:style>
  <w:style w:type="paragraph" w:styleId="6">
    <w:name w:val="toc 6"/>
    <w:basedOn w:val="a"/>
    <w:next w:val="a"/>
    <w:autoRedefine/>
    <w:semiHidden/>
    <w:rsid w:val="001B4AE5"/>
    <w:pPr>
      <w:ind w:left="1200"/>
    </w:pPr>
    <w:rPr>
      <w:sz w:val="18"/>
      <w:szCs w:val="21"/>
    </w:rPr>
  </w:style>
  <w:style w:type="paragraph" w:styleId="7">
    <w:name w:val="toc 7"/>
    <w:basedOn w:val="a"/>
    <w:next w:val="a"/>
    <w:autoRedefine/>
    <w:semiHidden/>
    <w:rsid w:val="001B4AE5"/>
    <w:pPr>
      <w:ind w:left="1440"/>
    </w:pPr>
    <w:rPr>
      <w:sz w:val="18"/>
      <w:szCs w:val="21"/>
    </w:rPr>
  </w:style>
  <w:style w:type="paragraph" w:styleId="8">
    <w:name w:val="toc 8"/>
    <w:basedOn w:val="a"/>
    <w:next w:val="a"/>
    <w:autoRedefine/>
    <w:semiHidden/>
    <w:rsid w:val="001B4AE5"/>
    <w:pPr>
      <w:ind w:left="1680"/>
    </w:pPr>
    <w:rPr>
      <w:sz w:val="18"/>
      <w:szCs w:val="21"/>
    </w:rPr>
  </w:style>
  <w:style w:type="paragraph" w:styleId="9">
    <w:name w:val="toc 9"/>
    <w:basedOn w:val="a"/>
    <w:next w:val="a"/>
    <w:autoRedefine/>
    <w:semiHidden/>
    <w:rsid w:val="001B4AE5"/>
    <w:pPr>
      <w:ind w:left="1920"/>
    </w:pPr>
    <w:rPr>
      <w:sz w:val="18"/>
      <w:szCs w:val="21"/>
    </w:rPr>
  </w:style>
  <w:style w:type="character" w:styleId="a5">
    <w:name w:val="Hyperlink"/>
    <w:basedOn w:val="a0"/>
    <w:rsid w:val="001B4AE5"/>
    <w:rPr>
      <w:color w:val="0000FF"/>
      <w:u w:val="single"/>
    </w:rPr>
  </w:style>
  <w:style w:type="paragraph" w:styleId="a6">
    <w:name w:val="header"/>
    <w:basedOn w:val="a"/>
    <w:rsid w:val="001B4AE5"/>
    <w:pPr>
      <w:tabs>
        <w:tab w:val="center" w:pos="4844"/>
        <w:tab w:val="right" w:pos="9689"/>
      </w:tabs>
    </w:pPr>
  </w:style>
  <w:style w:type="paragraph" w:styleId="a7">
    <w:name w:val="footer"/>
    <w:basedOn w:val="a"/>
    <w:rsid w:val="001B4AE5"/>
    <w:pPr>
      <w:tabs>
        <w:tab w:val="center" w:pos="4844"/>
        <w:tab w:val="right" w:pos="9689"/>
      </w:tabs>
    </w:pPr>
  </w:style>
  <w:style w:type="character" w:styleId="a8">
    <w:name w:val="page number"/>
    <w:basedOn w:val="a0"/>
    <w:rsid w:val="001B4AE5"/>
  </w:style>
  <w:style w:type="table" w:styleId="a9">
    <w:name w:val="Table Grid"/>
    <w:basedOn w:val="a1"/>
    <w:rsid w:val="00D2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lassic 1"/>
    <w:basedOn w:val="a1"/>
    <w:rsid w:val="00A3292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Заголовок 3 Знак"/>
    <w:basedOn w:val="a0"/>
    <w:link w:val="3"/>
    <w:rsid w:val="006B0746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20">
    <w:name w:val="Заголовок 2 Знак"/>
    <w:basedOn w:val="a0"/>
    <w:link w:val="2"/>
    <w:rsid w:val="006B0746"/>
    <w:rPr>
      <w:rFonts w:ascii="Arial" w:hAnsi="Arial" w:cs="Arial"/>
      <w:b/>
      <w:bCs/>
      <w:i/>
      <w:iCs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9193</Words>
  <Characters>52403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Философские аспекты применения формальных методов в тестировании кибернетических систем</vt:lpstr>
    </vt:vector>
  </TitlesOfParts>
  <Company>Motorola/GSG-Russia</Company>
  <LinksUpToDate>false</LinksUpToDate>
  <CharactersWithSpaces>61474</CharactersWithSpaces>
  <SharedDoc>false</SharedDoc>
  <HLinks>
    <vt:vector size="114" baseType="variant">
      <vt:variant>
        <vt:i4>1507385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_Toc51917121</vt:lpwstr>
      </vt:variant>
      <vt:variant>
        <vt:i4>1441849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_Toc51917120</vt:lpwstr>
      </vt:variant>
      <vt:variant>
        <vt:i4>2031674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_Toc51917119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_Toc51917118</vt:lpwstr>
      </vt:variant>
      <vt:variant>
        <vt:i4>1114170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_Toc51917117</vt:lpwstr>
      </vt:variant>
      <vt:variant>
        <vt:i4>1048634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_Toc51917116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_Toc51917115</vt:lpwstr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_Toc51917114</vt:lpwstr>
      </vt:variant>
      <vt:variant>
        <vt:i4>1376314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_Toc51917113</vt:lpwstr>
      </vt:variant>
      <vt:variant>
        <vt:i4>1310778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_Toc51917112</vt:lpwstr>
      </vt:variant>
      <vt:variant>
        <vt:i4>1507386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_Toc51917111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_Toc51917110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_Toc51917109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_Toc51917108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_Toc51917107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_Toc51917106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_Toc51917105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_Toc51917104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_Toc51917103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Философские аспекты применения формальных методов в тестировании кибернетических систем</dc:title>
  <dc:subject/>
  <dc:creator>Vadim Sukhomlinov</dc:creator>
  <cp:keywords/>
  <dc:description/>
  <cp:lastModifiedBy>Irina</cp:lastModifiedBy>
  <cp:revision>2</cp:revision>
  <dcterms:created xsi:type="dcterms:W3CDTF">2014-08-01T13:42:00Z</dcterms:created>
  <dcterms:modified xsi:type="dcterms:W3CDTF">2014-08-01T13:42:00Z</dcterms:modified>
</cp:coreProperties>
</file>