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67" w:rsidRDefault="004B1E06">
      <w:pPr>
        <w:pStyle w:val="1"/>
        <w:jc w:val="center"/>
      </w:pPr>
      <w:r>
        <w:t>Литературный герой СУН У-КУН</w:t>
      </w:r>
    </w:p>
    <w:p w:rsidR="00BD1967" w:rsidRPr="004B1E06" w:rsidRDefault="004B1E06">
      <w:pPr>
        <w:pStyle w:val="a3"/>
      </w:pPr>
      <w:r>
        <w:t>СУН У-КУН (кит.; букв. Познание Пустоты) - герой романа китайского писателя У Чэн-эня «Путешествие на Запад» (середина XVI), он же Царь обезьян, Великий мудрец, Странник. С. - самый популярный герой китайских народных преданий, театральных постановок, романов, китайской народной живописи. С. рожден Небом на вершине Горы Цветов и Плодов в виде (образе) каменной обезьяны. Свое имя - Познание Пустоты (вар. Познавший Небытие) - получил от бессмертного даосского Патриарха Суботи, научившего его волшебству и другим знаниям. С. был провозглашен царем обезьян и ‘приобрел человеческий облик. Затем побывал в Преисподней, где вычеркнул свое имя, а также имена всех обезьян из списков смертных душ. Потом украл из небесного сада персики и эликсир бессмертия, учинил беспорядки в подводном царстве, разгромил небесное войско Нефритового Императора. За буйство, безобразия и непочтительное отношение к небесным владыкам С. был наказан. По приговору Будды он был посажен в каменный ящик и придавлен горой Усан-шань. В «Путешествии на Запад» о нем сказано: За ложь и за мятежное восстанье Жестокое потерпит наказанье, А дух геройский будет осужден Молчать века и лучших ждать времен. Под влиянием бодхисатвы Гуаньинь С. раскаялся в своих преступлениях и признал Истину учения Будды, за что и был прощен. Но освобождение наступило не сразу. По приговору Будды его должен освободить праведник, отправившийся в путешествие за священными книгами. С. станет его спутником и защитником и тем искупит свои проступки. С. был освобожден Сюан Цзаном, стал его учеником и защитником. Во время путешествия «…боролся против зла и распространял добро, совершил много подвигов…», за что по окончании путешествия заслужил полное прощение и был включен в число Будд под именем Победоносного Будды. Образ волшебной божественной обезьяны попал в Китай из Индии («Хануман» - индуистская мифология,«Рамаяна», «Махабхарата»). Возможно по причине своего индуистского происхождения, образ С. приобрел бун-тарско-богоборческие черты. Но в то же время именно благодаря им С. стал любимейшим героем китайского народа, приобретя в устном народном творчестве насыщенный и яркий образ, вдохновлявший литераторов, драматургов и живописцев на создание произведений, посвященных ему.</w:t>
      </w:r>
    </w:p>
    <w:p w:rsidR="00BD1967" w:rsidRDefault="004B1E06">
      <w:pPr>
        <w:pStyle w:val="a3"/>
      </w:pPr>
      <w:r>
        <w:t xml:space="preserve">Лит.: Павловская Л.К. «Шихуа» как образец буддийского народного повествования // Шихуа о том, как Трипитака Великой Тан добыл священные книги. М, 1987. </w:t>
      </w:r>
      <w:bookmarkStart w:id="0" w:name="_GoBack"/>
      <w:bookmarkEnd w:id="0"/>
    </w:p>
    <w:sectPr w:rsidR="00BD19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E06"/>
    <w:rsid w:val="004B1E06"/>
    <w:rsid w:val="00706EFD"/>
    <w:rsid w:val="00B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7D27A-7DFE-4226-94D7-EA479797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>diakov.net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СУН У-КУН</dc:title>
  <dc:subject/>
  <dc:creator>Irina</dc:creator>
  <cp:keywords/>
  <dc:description/>
  <cp:lastModifiedBy>Irina</cp:lastModifiedBy>
  <cp:revision>2</cp:revision>
  <dcterms:created xsi:type="dcterms:W3CDTF">2014-07-18T20:22:00Z</dcterms:created>
  <dcterms:modified xsi:type="dcterms:W3CDTF">2014-07-18T20:22:00Z</dcterms:modified>
</cp:coreProperties>
</file>