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2B4" w:rsidRDefault="00A01FF7">
      <w:pPr>
        <w:pStyle w:val="1"/>
        <w:jc w:val="center"/>
      </w:pPr>
      <w:r>
        <w:t>Именины Татьяны по роману Пушкина Евгений Онегин</w:t>
      </w:r>
    </w:p>
    <w:p w:rsidR="00BA02B4" w:rsidRDefault="00A01FF7">
      <w:pPr>
        <w:spacing w:after="240"/>
      </w:pPr>
      <w:r>
        <w:t>Сцена именин Татьяны непосредственно предшествует центральному сюжетному узлу романа: дуэли между Онегиным и Ленским, которая приводит к смерти юного поэта. Потрясение Онегина, вызванное убийством Ленского, кардинально меняет героя. Судьба Татьяны тоже во многом определяется тем, что произошло на ее именинах и последующими событиями. Наконец, для Ольги история, произошедшая на именинах сестры, имела решающие последствия: она потеряла жениха, и, выйдя замуж за улана, уехала из родных мест. Всем этим определяется значение данной сцены в романе.</w:t>
      </w:r>
      <w:r>
        <w:br/>
      </w:r>
      <w:r>
        <w:br/>
        <w:t>Она подготовлена предшествующими событиями: признанием Татьяны в любви к Онегину в ее письме и его отповедью в саду; описанием взаимоотношений Ленского и Ольги, которые вскоре должны были завершиться женитьбой; рассказом о взаимной неприязни между Онегиным и его соседями. Тревожное настроение, связанное с описанием страшного сна Татьяны, непосредственно предшествующем сцене именин, соответствует финалу этой сцены и последующим за ней трагическим событиям.</w:t>
      </w:r>
      <w:r>
        <w:br/>
      </w:r>
      <w:r>
        <w:br/>
        <w:t>На именины к Татьяне Онегин попадает случайно: он скучает, а Ленский зазывает его к соседям, обещая, что никого другого там не будет. На самом же деле к Лариным съезжается весь деревенский бомонд. Пушкин с юмором и легкой иронией изображает помещиков, с раннего утра приехавших в гости целыми семьями. Это так непохоже на чопорное столичное общество, где все подчинено строгому ритуалу. Забавна толкотня гостей Лариных в передней, бурная радость девушек, узнавших, что «музыка будет полковая», а значит и танцы. Одной-двумя чертами нарисованы колоритные портреты соседей: толстого Пустякова, многодетных Скотининых, «уездного франтика Петушкова» и других. В такой компании простенький куплет, переделанный предприимчивым «мосье Трике» специально для именин Татьяны, звучит как вершина галантности. Можно представить, с каким презрением должен был отнестись к этой пестрой деревенской публике столичный франт и светский лев Онегин! Пушкин психологически точно мотивирует всем этим последующее поведение героя. В то же время сам автор не склонен к столь же беспощадной оценке: ведь для него, тоже человека светского, важнее все же не форма, а содержание. А здесь, среди «доброй семьи» соседей, «нецеремонных друзей», господствует простота и естественность проявления чувств, утраченная в холодном петербургском свете. Может быть, и Пушкина забавляет жирный пирог, «к несчастию, пересоленный», молча жующие гости, последующие за обильной едой простодушные «приветы, поздравленья», чинное чаепитие (из блюдечек!), а потом веселые танцы. Как непохож деревенский бал на бал петербургский! Но недаром так музыкально звучит описание вальса, «однообразного и безумного», резко перебиваемого ритмом энергичной мазурки, от которой «паркет трещал под каблуком».</w:t>
      </w:r>
      <w:r>
        <w:br/>
      </w:r>
      <w:r>
        <w:br/>
        <w:t>На этом веселом музыкальном фоне и разворачиваются события, приведшие к столь печальным последствиям. Раздраженный Онегин решает отомстить Ленскому и начинает ухаживать за Ольгой. Легкомысленная девушка весело соглашается потанцевать с Онегиным, а пылкий Ленский, не разобравшись ни в чем, уже придумал страшную историю о коварном обольстителе и ветреной кокетке. Бедную Татьяну бросает от слез («из очей хотят уж капать») к оживляющей сердце надежде внезапная холодность и столь же внезапная нежность Онегина, а его ухаживания за сестрой вконец запутывают несчастную девушку. Но что для Онегина чувства всех этих людей! Ведь он один из тех, кто «почитает всех нулями, а единицами — себя». Сцена именин окончательно убеждает нас в этом, а последующие за ней трагические события показывают, что нельзя безнаказанно играть чувствами других людей: расплата за это может быть страшной и непредсказуемой.</w:t>
      </w:r>
      <w:bookmarkStart w:id="0" w:name="_GoBack"/>
      <w:bookmarkEnd w:id="0"/>
    </w:p>
    <w:sectPr w:rsidR="00BA02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1FF7"/>
    <w:rsid w:val="00A01FF7"/>
    <w:rsid w:val="00BA02B4"/>
    <w:rsid w:val="00D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60680-9949-4BFB-A7E9-217AE4C0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3158</Characters>
  <Application>Microsoft Office Word</Application>
  <DocSecurity>0</DocSecurity>
  <Lines>26</Lines>
  <Paragraphs>7</Paragraphs>
  <ScaleCrop>false</ScaleCrop>
  <Company>diakov.net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Именины Татьяны по роману Пушкина Евгений Онегин</dc:title>
  <dc:subject/>
  <dc:creator>Irina</dc:creator>
  <cp:keywords/>
  <dc:description/>
  <cp:lastModifiedBy>Irina</cp:lastModifiedBy>
  <cp:revision>2</cp:revision>
  <dcterms:created xsi:type="dcterms:W3CDTF">2014-08-30T06:54:00Z</dcterms:created>
  <dcterms:modified xsi:type="dcterms:W3CDTF">2014-08-30T06:54:00Z</dcterms:modified>
</cp:coreProperties>
</file>