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AFE" w:rsidRDefault="00840477">
      <w:pPr>
        <w:pStyle w:val="1"/>
        <w:jc w:val="center"/>
      </w:pPr>
      <w:r>
        <w:t>Гончаров и. а. - Сочинение по роману-эпопее л. н. толстого война и мир</w:t>
      </w:r>
    </w:p>
    <w:p w:rsidR="004E2AFE" w:rsidRPr="00840477" w:rsidRDefault="00840477">
      <w:pPr>
        <w:pStyle w:val="a3"/>
        <w:spacing w:after="240" w:afterAutospacing="0"/>
      </w:pPr>
      <w:r>
        <w:t>Сочинение по роману-эпопее Л.Н. Толстого «Война и мир»</w:t>
      </w:r>
      <w:r>
        <w:br/>
        <w:t>В 19 веке очень актуальной была проблема поиска нравственного идеала женщины. Какой должна быть она, идеальная женщина. Многие авторы того времени задумывались над этим вопросом в своих произведениях, создавая различные женские образы: Соня Мармеладова, пожертвовщая своей честью ради семьи и Вера Павловна, живущая по принципу разумного эгоизма, княгиня Трубецкая - жена декабриста, которая оставила ребенка и последовала за мужем в Сибирь и Анна Одинцова - решительная женщина с твердым характером. Поставил такую проблему и Л.Н. Толстой в своем романе «Война и мир». Он изобразил несколько женских образов, как бы сравнивал их. Но его любимой героиней является Наташа Ростова.</w:t>
      </w:r>
      <w:r>
        <w:br/>
        <w:t>Впервые мы встречаем Наташу тринадцатилетней девочкой: «Черноголовая с большим ртом, некрасивая, но живая девочка, с своими детскими открытыми плечиками, выскочившими из корсажа от быстрого бега, а своими сбившимися назад черными кудрями ... была в том милом возрасте, когда девочка уже не ребенок, а ребенок еще не девушка». Очень часто, описывая Наташу, Толстой подчеркивал ее некрасивость. Но есть в романе и очень красивая женщина - Элен: «Элен была так хороша, что не только не было в ней заметно и тени кокетства, но, напротив, ей как будто совестно было за свою ... победительно действующую красоту». Элен - душа общества, ею восхищаются, ее хвалят, в нее влюбляются, но только из-за влекущей внешней оболочки.</w:t>
      </w:r>
      <w:r>
        <w:br/>
        <w:t>Наташу тоже любят все, несмотря на то, то она некрасива. Не во внешней красоте дело. Наташа жизнерадостна, непосредственна и, что самое главное, естественна. Она никогда не скрывает своих чувств. Например, ночь в Отрадном. Душа Наташи полна восторженности, ей не спится, она просит Соню подойти к окну, вглядеться в необыкновенную красоту звездного неба, вдохнуть запахи: «Ведь этакой прелестной ночи никогда не бывало!» Разве могли такие же чувства, охватить душу Элен. Нет! Элен живет по заведенным правилам, она постоянно лицемерит, «умеет держать себя» или, по-другому, умеет быть неестественной. Именно эта неестественность светских дам больше всего отвратительна Андрею Болконскому, и, когда он встречает живую, кипучую, всегда неожиданную Наташу, он в нее влюбляется. Его привлекает в Наташе ее непохожесть на светских барышень, потому что она всегда остается сама собой: «Князь Андрей любил встречать в свете то, что не имело на себе общего светского отпечатка. И такова была Наташа».</w:t>
      </w:r>
      <w:r>
        <w:br/>
        <w:t>Наташа тоже полюбила Андрея, полюбила его искренно до глубины души. Толстой подчеркивает в Наташе это качество отдавать себя полностью каким-либо чувствам, погружаться в них с головой. Наташа любит Андрея и желает сделать это чувство еще более полным и волнующим: «Ей мало было любить и знать, что она любима: ей нужно теперь, сейчас нужно было обнять любимого человека и говорить, и слышать от него слова любви, которыми было полно ее сердце».</w:t>
      </w:r>
      <w:r>
        <w:br/>
        <w:t>А способна ли Элен любить так искренне, так глубоко! Наверное, нет. Сердце Элен слишком холодно для переживания таких чувств. «Елена Васильевна, никогда ничего не любившая, кроме своего тела, и одна из самых глупых женщин в мире, представляется людям верхом ума и утонченности, и все перед ней преклоняются». Так думает об Элен Пьер, и с ним нельзя не согласиться. Она только представляется всем умной, а на самом деле она, скорее, догадлива и расчетлива. Она хочет разбогатеть и делает это самым простым не требующим ума, привычным для женщины способом она выходит замуж за миллионера, решив за него, что он ее любит.</w:t>
      </w:r>
      <w:r>
        <w:br/>
        <w:t>В Наташиной душе нет и тени той расчетливости и эгоизма, которые присущи Элен. Наташа же обладает редким даром, который дан не каждому: она умеет сострадать. Когда Соня плакала, Наташа, не знала причины слез подруги « ... распустив свой большой рот и сделавшись совершенно дурною, заревела, как ребенок и только оттого, что Соня плакала».</w:t>
      </w:r>
      <w:r>
        <w:br/>
        <w:t>Наташа - человек очень чуткий она интуитивно угадывает людей. Возникает вопрос, как же Наташа, так глубоко любившая Андрея и всегда чутко чувствовавшая людей, могла влюбиться в такого лживого и лицемерного Анатолия Куракина? Дело в том, что характер Наташи изменчив, она реальный человек, которому не чуждо все мирское Ее сердцу присущи открытость, влюбчивость, доверчивость. Она просто не думала, что делала, а открывалась навстречу чувствам. Но Толстой с тревогой думает о том, что неестественный и лицемерный мир, в котором живет Куракин, способен поглотить естественную человеческую душу. В конце концов, Наташа осознает лживость и неискренность чувств Анатолия и понимает, что тот, кого она боготворила, кем восхищалась, кто был ей дорог, жил в ее сердце все это время. Больше всех за измену жениху Наташа упрекает себя. Она мучается угрызениями совести, страдает, ненавидит себя за все случившееся. А Элен? Даже став причиной развода и расставшись с мужем, она не чувствует угрызений совести, и в обществе представляет все так, что виноватым оказывается Пьер, а не она.</w:t>
      </w:r>
      <w:r>
        <w:br/>
        <w:t>Во время войны 1812 года раскрывается еще одно качество Наташи - патриотизм. Она всеми силами хочет помочь русским солдатам, и, когда она узнает, что раненым срочно нужны подводы, она ни минуты не колеблясь, отдает их им: «Люди собрались вокруг Наташи и до тех пор не могли поверить тому странному приказанию, которое она передавала, пока сам граф именем своей жены не подтвердил приказание о том, что отдавать все подводы под раненых, а сундуки сносить в кладовые».</w:t>
      </w:r>
      <w:r>
        <w:br/>
        <w:t>Толстой преподносит нам Наташу пылкой, живой, любящей, патриотической и дает нам понять, что она способна на подвиг. И если Пьер в 1825 году окажется на Сенатской площади, а позже его сошлют в Сибирь, Наташа бросит все и отправится за ним. А способна ли на такой подвиг Элен? Да она ни на что на свете не променяет светское общество, деньги, балы и салоны, ведь только в этом заключается вся ее жизнь.</w:t>
      </w:r>
      <w:r>
        <w:br/>
        <w:t>Толстой решал вопрос о месте женщины в обществе по-своему: место женщины в семье. Наташа создала хорошую семью, которой она отдается целиком и полностью. Она сумела организовать все в доме так, что прислуга не только исполняла, но даже угадывала желания ее мужа Пьера. Семья стала для Наташи основой ее духовного счастья: «Наташе нужен был муж. Муж был дан ей. И муж дал ей семью. И в другом, лучшем муже она не только не видела надобности, но так как все силы душевные ее были устремлены на то, чтобы служить этому мужу и семье, она и не могла себе представить, и не видела никакого интереса в представлении о том, что было бы если бы был другой». Не приходится сомневаться, что в семье Наташи вырастут хорошие дети, ведь она понимает, что материнство ставит женщину превыше всех, и она счастлива этим материнством. Элен не способна созидать, давать новую жизнь, она - бездумная разрушительница. Как жестока Элен в сцене, когда она отказывается от материнства. Элен можно сравнить с божественно красивой статуей из белого мрамора, на которую смотрят, которой восхищаются, но никто не готов полюбить ее, потому что то, из чего она сделана, - камень, холодный и твердый, там нет души, а значит нет отклика и тепла. А в образе Наташи Ростовой Толстой воплотил все, что по его мнению, должно быть присуще женщине. Он дал ей все те же качества, которые необходимы человеку и которые он ценит в людях, и в особенности в женщинах. Вот почему Наташа - любимая героиня автора романа «Война и мир».</w:t>
      </w:r>
      <w:bookmarkStart w:id="0" w:name="_GoBack"/>
      <w:bookmarkEnd w:id="0"/>
    </w:p>
    <w:sectPr w:rsidR="004E2AFE" w:rsidRPr="008404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477"/>
    <w:rsid w:val="004E2AFE"/>
    <w:rsid w:val="0060074D"/>
    <w:rsid w:val="00840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6900FC-021C-4A88-AF37-03AA0B95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Сочинение по роману-эпопее л. н. толстого война и мир</dc:title>
  <dc:subject/>
  <dc:creator>admin</dc:creator>
  <cp:keywords/>
  <dc:description/>
  <cp:lastModifiedBy>admin</cp:lastModifiedBy>
  <cp:revision>2</cp:revision>
  <dcterms:created xsi:type="dcterms:W3CDTF">2014-06-22T11:51:00Z</dcterms:created>
  <dcterms:modified xsi:type="dcterms:W3CDTF">2014-06-22T11:51:00Z</dcterms:modified>
</cp:coreProperties>
</file>