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6D8" w:rsidRDefault="00B176D8" w:rsidP="00234F70">
      <w:pPr>
        <w:pStyle w:val="1"/>
        <w:tabs>
          <w:tab w:val="center" w:pos="4819"/>
          <w:tab w:val="left" w:pos="7935"/>
        </w:tabs>
        <w:spacing w:line="360" w:lineRule="auto"/>
        <w:jc w:val="center"/>
        <w:rPr>
          <w:bCs w:val="0"/>
        </w:rPr>
      </w:pPr>
    </w:p>
    <w:p w:rsidR="00C86C68" w:rsidRPr="00C86C68" w:rsidRDefault="00C86C68" w:rsidP="00234F70">
      <w:pPr>
        <w:pStyle w:val="1"/>
        <w:tabs>
          <w:tab w:val="center" w:pos="4819"/>
          <w:tab w:val="left" w:pos="7935"/>
        </w:tabs>
        <w:spacing w:line="360" w:lineRule="auto"/>
        <w:jc w:val="center"/>
        <w:rPr>
          <w:bCs w:val="0"/>
        </w:rPr>
      </w:pPr>
      <w:r w:rsidRPr="00C86C68">
        <w:rPr>
          <w:bCs w:val="0"/>
        </w:rPr>
        <w:t xml:space="preserve">ОРЕНБУРГСКИЙ ГОСУДАРСТВЕННЫЙ </w:t>
      </w:r>
    </w:p>
    <w:p w:rsidR="00C86C68" w:rsidRPr="00C86C68" w:rsidRDefault="00C86C68" w:rsidP="00234F70">
      <w:pPr>
        <w:pStyle w:val="1"/>
        <w:tabs>
          <w:tab w:val="center" w:pos="4819"/>
          <w:tab w:val="left" w:pos="7935"/>
        </w:tabs>
        <w:spacing w:line="360" w:lineRule="auto"/>
        <w:jc w:val="center"/>
        <w:rPr>
          <w:bCs w:val="0"/>
        </w:rPr>
      </w:pPr>
      <w:r w:rsidRPr="00C86C68">
        <w:rPr>
          <w:bCs w:val="0"/>
        </w:rPr>
        <w:t>ПЕДАГОГИЧЕСКИЙ УНИВЕРСИТЕТ</w:t>
      </w:r>
    </w:p>
    <w:p w:rsidR="00F9387B" w:rsidRPr="00C86C68" w:rsidRDefault="00C86C68" w:rsidP="00234F70">
      <w:pPr>
        <w:pStyle w:val="1"/>
        <w:tabs>
          <w:tab w:val="center" w:pos="4819"/>
          <w:tab w:val="left" w:pos="7935"/>
        </w:tabs>
        <w:spacing w:line="360" w:lineRule="auto"/>
        <w:jc w:val="center"/>
        <w:rPr>
          <w:bCs w:val="0"/>
        </w:rPr>
      </w:pPr>
      <w:r w:rsidRPr="00C86C68">
        <w:rPr>
          <w:bCs w:val="0"/>
        </w:rPr>
        <w:t>ИНСТИТУТ ЕСТЕСТВОЗНАНИЯ И ЭКОНОМИКА</w:t>
      </w:r>
    </w:p>
    <w:p w:rsidR="00F9387B" w:rsidRPr="00C86C68" w:rsidRDefault="00F9387B" w:rsidP="00234F70">
      <w:pPr>
        <w:pStyle w:val="1"/>
        <w:spacing w:line="360" w:lineRule="auto"/>
        <w:jc w:val="center"/>
        <w:rPr>
          <w:bCs w:val="0"/>
        </w:rPr>
      </w:pPr>
    </w:p>
    <w:p w:rsidR="00F9387B" w:rsidRPr="00C86C68" w:rsidRDefault="00F9387B" w:rsidP="00234F70">
      <w:pPr>
        <w:pStyle w:val="1"/>
        <w:spacing w:line="360" w:lineRule="auto"/>
        <w:jc w:val="center"/>
        <w:rPr>
          <w:bCs w:val="0"/>
        </w:rPr>
      </w:pPr>
    </w:p>
    <w:p w:rsidR="00F9387B" w:rsidRPr="00C86C68" w:rsidRDefault="00F9387B" w:rsidP="00234F70">
      <w:pPr>
        <w:pStyle w:val="1"/>
        <w:spacing w:line="360" w:lineRule="auto"/>
        <w:jc w:val="center"/>
        <w:rPr>
          <w:bCs w:val="0"/>
        </w:rPr>
      </w:pPr>
    </w:p>
    <w:p w:rsidR="00F9387B" w:rsidRPr="00C86C68" w:rsidRDefault="00F9387B" w:rsidP="00234F70">
      <w:pPr>
        <w:pStyle w:val="1"/>
        <w:spacing w:line="360" w:lineRule="auto"/>
        <w:jc w:val="center"/>
        <w:rPr>
          <w:bCs w:val="0"/>
        </w:rPr>
      </w:pPr>
    </w:p>
    <w:p w:rsidR="00F9387B" w:rsidRPr="00C86C68" w:rsidRDefault="00F9387B" w:rsidP="00234F70">
      <w:pPr>
        <w:spacing w:line="360" w:lineRule="auto"/>
        <w:rPr>
          <w:b/>
          <w:sz w:val="28"/>
          <w:szCs w:val="28"/>
        </w:rPr>
      </w:pPr>
    </w:p>
    <w:p w:rsidR="00F9387B" w:rsidRPr="00C86C68" w:rsidRDefault="00F9387B" w:rsidP="00234F70">
      <w:pPr>
        <w:pStyle w:val="1"/>
        <w:spacing w:line="360" w:lineRule="auto"/>
        <w:jc w:val="center"/>
        <w:rPr>
          <w:bCs w:val="0"/>
        </w:rPr>
      </w:pPr>
    </w:p>
    <w:p w:rsidR="00F9387B" w:rsidRPr="00C86C68" w:rsidRDefault="00F9387B" w:rsidP="00234F70">
      <w:pPr>
        <w:pStyle w:val="1"/>
        <w:spacing w:line="360" w:lineRule="auto"/>
        <w:jc w:val="center"/>
        <w:rPr>
          <w:bCs w:val="0"/>
        </w:rPr>
      </w:pPr>
    </w:p>
    <w:p w:rsidR="00F9387B" w:rsidRPr="00C86C68" w:rsidRDefault="00F9387B" w:rsidP="00234F70">
      <w:pPr>
        <w:pStyle w:val="1"/>
        <w:spacing w:line="360" w:lineRule="auto"/>
        <w:jc w:val="center"/>
        <w:rPr>
          <w:bCs w:val="0"/>
        </w:rPr>
      </w:pPr>
    </w:p>
    <w:p w:rsidR="00F9387B" w:rsidRPr="00C86C68" w:rsidRDefault="00C86C68" w:rsidP="00234F70">
      <w:pPr>
        <w:pStyle w:val="1"/>
        <w:spacing w:line="360" w:lineRule="auto"/>
        <w:jc w:val="center"/>
        <w:rPr>
          <w:bCs w:val="0"/>
        </w:rPr>
      </w:pPr>
      <w:r w:rsidRPr="00C86C68">
        <w:rPr>
          <w:bCs w:val="0"/>
        </w:rPr>
        <w:t>КУРСОВАЯ РАБОТА</w:t>
      </w:r>
    </w:p>
    <w:p w:rsidR="00F9387B" w:rsidRPr="00C86C68" w:rsidRDefault="00F9387B" w:rsidP="00234F70">
      <w:pPr>
        <w:spacing w:line="360" w:lineRule="auto"/>
        <w:rPr>
          <w:b/>
          <w:sz w:val="28"/>
          <w:szCs w:val="28"/>
        </w:rPr>
      </w:pPr>
    </w:p>
    <w:p w:rsidR="00F9387B" w:rsidRPr="00C86C68" w:rsidRDefault="00F9387B" w:rsidP="00234F70">
      <w:pPr>
        <w:spacing w:line="360" w:lineRule="auto"/>
        <w:jc w:val="center"/>
        <w:rPr>
          <w:b/>
          <w:sz w:val="28"/>
          <w:szCs w:val="28"/>
        </w:rPr>
      </w:pPr>
      <w:r w:rsidRPr="00C86C68">
        <w:rPr>
          <w:b/>
          <w:sz w:val="28"/>
          <w:szCs w:val="28"/>
        </w:rPr>
        <w:t>по дисциплине: «</w:t>
      </w:r>
      <w:r w:rsidR="008919EC">
        <w:rPr>
          <w:b/>
          <w:sz w:val="28"/>
          <w:szCs w:val="28"/>
        </w:rPr>
        <w:t>Менеджмент</w:t>
      </w:r>
      <w:r w:rsidRPr="00C86C68">
        <w:rPr>
          <w:b/>
          <w:sz w:val="28"/>
          <w:szCs w:val="28"/>
        </w:rPr>
        <w:t>»</w:t>
      </w:r>
    </w:p>
    <w:p w:rsidR="00CD0C14" w:rsidRDefault="00F9387B" w:rsidP="00234F70">
      <w:pPr>
        <w:spacing w:line="360" w:lineRule="auto"/>
        <w:jc w:val="center"/>
        <w:rPr>
          <w:b/>
          <w:sz w:val="28"/>
          <w:szCs w:val="28"/>
        </w:rPr>
      </w:pPr>
      <w:r w:rsidRPr="00C86C68">
        <w:rPr>
          <w:b/>
          <w:sz w:val="28"/>
          <w:szCs w:val="28"/>
        </w:rPr>
        <w:t xml:space="preserve">на тему: </w:t>
      </w:r>
      <w:r w:rsidR="00C86C68" w:rsidRPr="00C86C68">
        <w:rPr>
          <w:b/>
          <w:sz w:val="28"/>
          <w:szCs w:val="28"/>
        </w:rPr>
        <w:t>«</w:t>
      </w:r>
      <w:r w:rsidR="00CD0C14">
        <w:rPr>
          <w:b/>
          <w:sz w:val="28"/>
          <w:szCs w:val="28"/>
        </w:rPr>
        <w:t xml:space="preserve">Обеспечение информационной и кадровой </w:t>
      </w:r>
    </w:p>
    <w:p w:rsidR="00F9387B" w:rsidRPr="00C86C68" w:rsidRDefault="00CD0C14" w:rsidP="00234F7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безопасности в организации</w:t>
      </w:r>
      <w:r w:rsidR="00C86C68" w:rsidRPr="00C86C68">
        <w:rPr>
          <w:b/>
          <w:sz w:val="28"/>
          <w:szCs w:val="28"/>
        </w:rPr>
        <w:t>»</w:t>
      </w:r>
    </w:p>
    <w:p w:rsidR="00C86C68" w:rsidRPr="00C86C68" w:rsidRDefault="00CD0C14" w:rsidP="00234F7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="00C86C68" w:rsidRPr="00C86C68">
        <w:rPr>
          <w:b/>
          <w:sz w:val="28"/>
          <w:szCs w:val="28"/>
        </w:rPr>
        <w:t xml:space="preserve"> семестр </w:t>
      </w:r>
    </w:p>
    <w:p w:rsidR="00F9387B" w:rsidRPr="00C86C68" w:rsidRDefault="00F9387B" w:rsidP="00234F70">
      <w:pPr>
        <w:spacing w:line="360" w:lineRule="auto"/>
        <w:rPr>
          <w:b/>
          <w:sz w:val="28"/>
          <w:szCs w:val="28"/>
        </w:rPr>
      </w:pPr>
    </w:p>
    <w:p w:rsidR="00F9387B" w:rsidRPr="00C86C68" w:rsidRDefault="00F9387B" w:rsidP="00234F70">
      <w:pPr>
        <w:spacing w:line="360" w:lineRule="auto"/>
        <w:rPr>
          <w:b/>
          <w:sz w:val="28"/>
          <w:szCs w:val="28"/>
        </w:rPr>
      </w:pPr>
    </w:p>
    <w:p w:rsidR="00F9387B" w:rsidRPr="00C86C68" w:rsidRDefault="00F9387B" w:rsidP="00234F70">
      <w:pPr>
        <w:spacing w:line="360" w:lineRule="auto"/>
        <w:rPr>
          <w:b/>
          <w:sz w:val="28"/>
          <w:szCs w:val="28"/>
        </w:rPr>
      </w:pPr>
    </w:p>
    <w:p w:rsidR="00F9387B" w:rsidRPr="00C86C68" w:rsidRDefault="00F9387B" w:rsidP="00234F70">
      <w:pPr>
        <w:spacing w:line="360" w:lineRule="auto"/>
        <w:rPr>
          <w:b/>
          <w:sz w:val="28"/>
          <w:szCs w:val="28"/>
        </w:rPr>
      </w:pPr>
    </w:p>
    <w:p w:rsidR="00F9387B" w:rsidRPr="00C86C68" w:rsidRDefault="00F9387B" w:rsidP="00234F70">
      <w:pPr>
        <w:spacing w:line="360" w:lineRule="auto"/>
        <w:rPr>
          <w:b/>
          <w:sz w:val="28"/>
          <w:szCs w:val="28"/>
        </w:rPr>
      </w:pPr>
    </w:p>
    <w:p w:rsidR="00F9387B" w:rsidRPr="00C86C68" w:rsidRDefault="00F9387B" w:rsidP="00234F70">
      <w:pPr>
        <w:spacing w:line="360" w:lineRule="auto"/>
        <w:rPr>
          <w:b/>
          <w:sz w:val="28"/>
          <w:szCs w:val="28"/>
        </w:rPr>
      </w:pPr>
    </w:p>
    <w:p w:rsidR="00F9387B" w:rsidRPr="00C86C68" w:rsidRDefault="00F9387B" w:rsidP="00234F70">
      <w:pPr>
        <w:spacing w:line="360" w:lineRule="auto"/>
        <w:rPr>
          <w:b/>
          <w:sz w:val="28"/>
          <w:szCs w:val="28"/>
        </w:rPr>
      </w:pPr>
    </w:p>
    <w:p w:rsidR="00F9387B" w:rsidRPr="00C86C68" w:rsidRDefault="00F9387B" w:rsidP="00234F70">
      <w:pPr>
        <w:spacing w:line="360" w:lineRule="auto"/>
        <w:jc w:val="right"/>
        <w:rPr>
          <w:b/>
          <w:sz w:val="28"/>
          <w:szCs w:val="28"/>
        </w:rPr>
      </w:pPr>
      <w:r w:rsidRPr="00C86C68">
        <w:rPr>
          <w:b/>
          <w:sz w:val="28"/>
          <w:szCs w:val="28"/>
        </w:rPr>
        <w:t>Выполнил</w:t>
      </w:r>
      <w:r w:rsidR="00C86C68" w:rsidRPr="00C86C68">
        <w:rPr>
          <w:b/>
          <w:sz w:val="28"/>
          <w:szCs w:val="28"/>
        </w:rPr>
        <w:t>: Фомин С.А.</w:t>
      </w:r>
    </w:p>
    <w:p w:rsidR="00F9387B" w:rsidRPr="00C86C68" w:rsidRDefault="00F9387B" w:rsidP="00234F70">
      <w:pPr>
        <w:spacing w:line="360" w:lineRule="auto"/>
        <w:jc w:val="right"/>
        <w:rPr>
          <w:b/>
          <w:sz w:val="28"/>
          <w:szCs w:val="28"/>
        </w:rPr>
      </w:pPr>
    </w:p>
    <w:p w:rsidR="00F9387B" w:rsidRPr="00C86C68" w:rsidRDefault="00F9387B" w:rsidP="00234F70">
      <w:pPr>
        <w:spacing w:line="360" w:lineRule="auto"/>
        <w:jc w:val="right"/>
        <w:rPr>
          <w:b/>
          <w:sz w:val="28"/>
          <w:szCs w:val="28"/>
        </w:rPr>
      </w:pPr>
    </w:p>
    <w:p w:rsidR="00F9387B" w:rsidRPr="00C86C68" w:rsidRDefault="00F9387B" w:rsidP="00234F70">
      <w:pPr>
        <w:spacing w:line="360" w:lineRule="auto"/>
        <w:jc w:val="center"/>
        <w:rPr>
          <w:b/>
          <w:sz w:val="28"/>
          <w:szCs w:val="28"/>
        </w:rPr>
      </w:pPr>
    </w:p>
    <w:p w:rsidR="00F9387B" w:rsidRPr="00C86C68" w:rsidRDefault="00C86C68" w:rsidP="00234F70">
      <w:pPr>
        <w:spacing w:line="360" w:lineRule="auto"/>
        <w:jc w:val="center"/>
        <w:rPr>
          <w:b/>
          <w:sz w:val="28"/>
          <w:szCs w:val="28"/>
        </w:rPr>
      </w:pPr>
      <w:r w:rsidRPr="00C86C68">
        <w:rPr>
          <w:b/>
          <w:sz w:val="28"/>
          <w:szCs w:val="28"/>
        </w:rPr>
        <w:t>г. Оренбург</w:t>
      </w:r>
    </w:p>
    <w:p w:rsidR="00F9387B" w:rsidRPr="00CD0C14" w:rsidRDefault="00F9387B" w:rsidP="00234F70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C86C68">
        <w:rPr>
          <w:b/>
          <w:sz w:val="28"/>
          <w:szCs w:val="28"/>
        </w:rPr>
        <w:t>200</w:t>
      </w:r>
      <w:r w:rsidR="00CD0C14">
        <w:rPr>
          <w:b/>
          <w:sz w:val="28"/>
          <w:szCs w:val="28"/>
          <w:lang w:val="en-US"/>
        </w:rPr>
        <w:t>9</w:t>
      </w:r>
    </w:p>
    <w:p w:rsidR="00F9387B" w:rsidRPr="00C86C68" w:rsidRDefault="00C86C68" w:rsidP="00234F7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1723"/>
      </w:tblGrid>
      <w:tr w:rsidR="00012E32" w:rsidRPr="00CD29C4" w:rsidTr="00CD29C4">
        <w:tc>
          <w:tcPr>
            <w:tcW w:w="7848" w:type="dxa"/>
          </w:tcPr>
          <w:p w:rsidR="00012E32" w:rsidRPr="00CD29C4" w:rsidRDefault="00012E32" w:rsidP="00CD29C4">
            <w:pPr>
              <w:spacing w:line="360" w:lineRule="auto"/>
              <w:ind w:firstLine="360"/>
              <w:rPr>
                <w:b/>
                <w:sz w:val="28"/>
                <w:szCs w:val="28"/>
              </w:rPr>
            </w:pPr>
            <w:r w:rsidRPr="00CD29C4">
              <w:rPr>
                <w:b/>
                <w:sz w:val="28"/>
                <w:szCs w:val="28"/>
              </w:rPr>
              <w:t xml:space="preserve">Введение </w:t>
            </w:r>
          </w:p>
        </w:tc>
        <w:tc>
          <w:tcPr>
            <w:tcW w:w="1723" w:type="dxa"/>
          </w:tcPr>
          <w:p w:rsidR="00012E32" w:rsidRPr="00CD29C4" w:rsidRDefault="00234F70" w:rsidP="00CD29C4">
            <w:pPr>
              <w:spacing w:line="360" w:lineRule="auto"/>
              <w:ind w:firstLine="360"/>
              <w:rPr>
                <w:b/>
                <w:sz w:val="28"/>
                <w:szCs w:val="28"/>
              </w:rPr>
            </w:pPr>
            <w:r w:rsidRPr="00CD29C4">
              <w:rPr>
                <w:b/>
                <w:sz w:val="28"/>
                <w:szCs w:val="28"/>
              </w:rPr>
              <w:t>3</w:t>
            </w:r>
          </w:p>
        </w:tc>
      </w:tr>
      <w:tr w:rsidR="00012E32" w:rsidRPr="00CD29C4" w:rsidTr="00CD29C4">
        <w:tc>
          <w:tcPr>
            <w:tcW w:w="7848" w:type="dxa"/>
          </w:tcPr>
          <w:p w:rsidR="00012E32" w:rsidRPr="00CD29C4" w:rsidRDefault="00012E32" w:rsidP="00CD29C4">
            <w:pPr>
              <w:spacing w:line="360" w:lineRule="auto"/>
              <w:ind w:firstLine="360"/>
              <w:rPr>
                <w:b/>
                <w:sz w:val="28"/>
                <w:szCs w:val="28"/>
              </w:rPr>
            </w:pPr>
            <w:r w:rsidRPr="00CD29C4">
              <w:rPr>
                <w:b/>
                <w:sz w:val="28"/>
                <w:szCs w:val="28"/>
              </w:rPr>
              <w:t xml:space="preserve">Глава </w:t>
            </w:r>
            <w:r w:rsidRPr="00CD29C4">
              <w:rPr>
                <w:b/>
                <w:sz w:val="28"/>
                <w:szCs w:val="28"/>
                <w:lang w:val="en-US"/>
              </w:rPr>
              <w:t>I</w:t>
            </w:r>
            <w:r w:rsidRPr="00CD29C4">
              <w:rPr>
                <w:b/>
                <w:sz w:val="28"/>
                <w:szCs w:val="28"/>
              </w:rPr>
              <w:t xml:space="preserve">. </w:t>
            </w:r>
            <w:r w:rsidR="005E0C3F" w:rsidRPr="00CD29C4">
              <w:rPr>
                <w:b/>
                <w:sz w:val="28"/>
                <w:szCs w:val="28"/>
              </w:rPr>
              <w:t>Концепция информационной безопасности</w:t>
            </w:r>
            <w:r w:rsidRPr="00CD29C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23" w:type="dxa"/>
          </w:tcPr>
          <w:p w:rsidR="00012E32" w:rsidRPr="00CD29C4" w:rsidRDefault="00234F70" w:rsidP="00CD29C4">
            <w:pPr>
              <w:spacing w:line="360" w:lineRule="auto"/>
              <w:ind w:firstLine="360"/>
              <w:rPr>
                <w:b/>
                <w:sz w:val="28"/>
                <w:szCs w:val="28"/>
              </w:rPr>
            </w:pPr>
            <w:r w:rsidRPr="00CD29C4">
              <w:rPr>
                <w:b/>
                <w:sz w:val="28"/>
                <w:szCs w:val="28"/>
              </w:rPr>
              <w:t>5</w:t>
            </w:r>
          </w:p>
        </w:tc>
      </w:tr>
      <w:tr w:rsidR="00012E32" w:rsidRPr="00CD29C4" w:rsidTr="00CD29C4">
        <w:tc>
          <w:tcPr>
            <w:tcW w:w="7848" w:type="dxa"/>
          </w:tcPr>
          <w:p w:rsidR="00012E32" w:rsidRPr="00CD29C4" w:rsidRDefault="00234F70" w:rsidP="00CD29C4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CD29C4">
              <w:rPr>
                <w:sz w:val="28"/>
                <w:szCs w:val="28"/>
              </w:rPr>
              <w:t>§1.</w:t>
            </w:r>
            <w:r w:rsidRPr="00CD29C4">
              <w:rPr>
                <w:rFonts w:eastAsia="Helvetica-Bold"/>
                <w:sz w:val="28"/>
                <w:szCs w:val="28"/>
              </w:rPr>
              <w:t xml:space="preserve"> Основные концептуальные положения системы защиты информации</w:t>
            </w:r>
          </w:p>
        </w:tc>
        <w:tc>
          <w:tcPr>
            <w:tcW w:w="1723" w:type="dxa"/>
          </w:tcPr>
          <w:p w:rsidR="00012E32" w:rsidRPr="00CD29C4" w:rsidRDefault="00234F70" w:rsidP="00CD29C4">
            <w:pPr>
              <w:spacing w:line="360" w:lineRule="auto"/>
              <w:ind w:firstLine="360"/>
              <w:rPr>
                <w:b/>
                <w:sz w:val="28"/>
                <w:szCs w:val="28"/>
              </w:rPr>
            </w:pPr>
            <w:r w:rsidRPr="00CD29C4">
              <w:rPr>
                <w:b/>
                <w:sz w:val="28"/>
                <w:szCs w:val="28"/>
              </w:rPr>
              <w:t>6</w:t>
            </w:r>
          </w:p>
        </w:tc>
      </w:tr>
      <w:tr w:rsidR="00012E32" w:rsidRPr="00CD29C4" w:rsidTr="00CD29C4">
        <w:tc>
          <w:tcPr>
            <w:tcW w:w="7848" w:type="dxa"/>
          </w:tcPr>
          <w:p w:rsidR="00012E32" w:rsidRPr="00CD29C4" w:rsidRDefault="00234F70" w:rsidP="00CD29C4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CD29C4">
              <w:rPr>
                <w:sz w:val="28"/>
                <w:szCs w:val="28"/>
              </w:rPr>
              <w:t>§2.</w:t>
            </w:r>
            <w:r w:rsidRPr="00CD29C4">
              <w:rPr>
                <w:rFonts w:eastAsia="Helvetica-Bold"/>
                <w:sz w:val="28"/>
                <w:szCs w:val="28"/>
              </w:rPr>
              <w:t xml:space="preserve"> Концептуальная модель информационной безопасности</w:t>
            </w:r>
          </w:p>
        </w:tc>
        <w:tc>
          <w:tcPr>
            <w:tcW w:w="1723" w:type="dxa"/>
          </w:tcPr>
          <w:p w:rsidR="00012E32" w:rsidRPr="00CD29C4" w:rsidRDefault="00234F70" w:rsidP="00CD29C4">
            <w:pPr>
              <w:spacing w:line="360" w:lineRule="auto"/>
              <w:ind w:firstLine="360"/>
              <w:rPr>
                <w:b/>
                <w:sz w:val="28"/>
                <w:szCs w:val="28"/>
              </w:rPr>
            </w:pPr>
            <w:r w:rsidRPr="00CD29C4">
              <w:rPr>
                <w:b/>
                <w:sz w:val="28"/>
                <w:szCs w:val="28"/>
              </w:rPr>
              <w:t>12</w:t>
            </w:r>
          </w:p>
        </w:tc>
      </w:tr>
      <w:tr w:rsidR="00012E32" w:rsidRPr="00CD29C4" w:rsidTr="00CD29C4">
        <w:tc>
          <w:tcPr>
            <w:tcW w:w="7848" w:type="dxa"/>
          </w:tcPr>
          <w:p w:rsidR="00012E32" w:rsidRPr="00CD29C4" w:rsidRDefault="00234F70" w:rsidP="00CD29C4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CD29C4">
              <w:rPr>
                <w:sz w:val="28"/>
                <w:szCs w:val="28"/>
              </w:rPr>
              <w:t>§3.</w:t>
            </w:r>
            <w:r w:rsidRPr="00CD29C4">
              <w:rPr>
                <w:rFonts w:eastAsia="Helvetica-Bold"/>
                <w:sz w:val="28"/>
                <w:szCs w:val="28"/>
              </w:rPr>
              <w:t xml:space="preserve"> Угрозы конфиденциальной информации</w:t>
            </w:r>
          </w:p>
        </w:tc>
        <w:tc>
          <w:tcPr>
            <w:tcW w:w="1723" w:type="dxa"/>
          </w:tcPr>
          <w:p w:rsidR="00012E32" w:rsidRPr="00CD29C4" w:rsidRDefault="00234F70" w:rsidP="00CD29C4">
            <w:pPr>
              <w:spacing w:line="360" w:lineRule="auto"/>
              <w:ind w:firstLine="360"/>
              <w:rPr>
                <w:b/>
                <w:sz w:val="28"/>
                <w:szCs w:val="28"/>
              </w:rPr>
            </w:pPr>
            <w:r w:rsidRPr="00CD29C4">
              <w:rPr>
                <w:b/>
                <w:sz w:val="28"/>
                <w:szCs w:val="28"/>
              </w:rPr>
              <w:t>15</w:t>
            </w:r>
          </w:p>
        </w:tc>
      </w:tr>
      <w:tr w:rsidR="00012E32" w:rsidRPr="00CD29C4" w:rsidTr="00CD29C4">
        <w:tc>
          <w:tcPr>
            <w:tcW w:w="7848" w:type="dxa"/>
          </w:tcPr>
          <w:p w:rsidR="00234F70" w:rsidRPr="00CD29C4" w:rsidRDefault="00234F70" w:rsidP="00CD29C4">
            <w:pPr>
              <w:spacing w:line="360" w:lineRule="auto"/>
              <w:ind w:firstLine="360"/>
              <w:rPr>
                <w:rFonts w:eastAsia="Helvetica-Bold"/>
                <w:sz w:val="28"/>
                <w:szCs w:val="28"/>
              </w:rPr>
            </w:pPr>
            <w:r w:rsidRPr="00CD29C4">
              <w:rPr>
                <w:sz w:val="28"/>
                <w:szCs w:val="28"/>
              </w:rPr>
              <w:t>§4.</w:t>
            </w:r>
            <w:r w:rsidRPr="00CD29C4">
              <w:rPr>
                <w:rFonts w:eastAsia="Helvetica-Bold"/>
                <w:sz w:val="28"/>
                <w:szCs w:val="28"/>
              </w:rPr>
              <w:t xml:space="preserve"> Действия, приводящие к неправомерному</w:t>
            </w:r>
          </w:p>
          <w:p w:rsidR="00012E32" w:rsidRPr="00CD29C4" w:rsidRDefault="00234F70" w:rsidP="00CD29C4">
            <w:pPr>
              <w:spacing w:line="360" w:lineRule="auto"/>
              <w:ind w:firstLine="360"/>
              <w:rPr>
                <w:sz w:val="28"/>
                <w:szCs w:val="28"/>
              </w:rPr>
            </w:pPr>
            <w:r w:rsidRPr="00CD29C4">
              <w:rPr>
                <w:rFonts w:eastAsia="Helvetica-Bold"/>
                <w:sz w:val="28"/>
                <w:szCs w:val="28"/>
              </w:rPr>
              <w:t>овладению конфиденциальной информацией</w:t>
            </w:r>
          </w:p>
        </w:tc>
        <w:tc>
          <w:tcPr>
            <w:tcW w:w="1723" w:type="dxa"/>
          </w:tcPr>
          <w:p w:rsidR="00012E32" w:rsidRPr="00CD29C4" w:rsidRDefault="00234F70" w:rsidP="00CD29C4">
            <w:pPr>
              <w:spacing w:line="360" w:lineRule="auto"/>
              <w:ind w:firstLine="360"/>
              <w:rPr>
                <w:b/>
                <w:sz w:val="28"/>
                <w:szCs w:val="28"/>
              </w:rPr>
            </w:pPr>
            <w:r w:rsidRPr="00CD29C4">
              <w:rPr>
                <w:b/>
                <w:sz w:val="28"/>
                <w:szCs w:val="28"/>
              </w:rPr>
              <w:t>18</w:t>
            </w:r>
          </w:p>
        </w:tc>
      </w:tr>
      <w:tr w:rsidR="00012E32" w:rsidRPr="00CD29C4" w:rsidTr="00CD29C4">
        <w:tc>
          <w:tcPr>
            <w:tcW w:w="7848" w:type="dxa"/>
          </w:tcPr>
          <w:p w:rsidR="00012E32" w:rsidRPr="00CD29C4" w:rsidRDefault="00012E32" w:rsidP="00CD29C4">
            <w:pPr>
              <w:spacing w:line="360" w:lineRule="auto"/>
              <w:ind w:firstLine="360"/>
              <w:rPr>
                <w:b/>
                <w:sz w:val="28"/>
                <w:szCs w:val="28"/>
              </w:rPr>
            </w:pPr>
            <w:r w:rsidRPr="00CD29C4">
              <w:rPr>
                <w:b/>
                <w:sz w:val="28"/>
                <w:szCs w:val="28"/>
              </w:rPr>
              <w:t xml:space="preserve">Глава </w:t>
            </w:r>
            <w:r w:rsidRPr="00CD29C4">
              <w:rPr>
                <w:b/>
                <w:sz w:val="28"/>
                <w:szCs w:val="28"/>
                <w:lang w:val="en-US"/>
              </w:rPr>
              <w:t>II</w:t>
            </w:r>
            <w:r w:rsidRPr="00CD29C4">
              <w:rPr>
                <w:b/>
                <w:sz w:val="28"/>
                <w:szCs w:val="28"/>
              </w:rPr>
              <w:t xml:space="preserve"> </w:t>
            </w:r>
            <w:r w:rsidR="005E0C3F" w:rsidRPr="00CD29C4">
              <w:rPr>
                <w:b/>
                <w:sz w:val="28"/>
                <w:szCs w:val="28"/>
              </w:rPr>
              <w:t xml:space="preserve"> Направления </w:t>
            </w:r>
            <w:r w:rsidR="005E0C3F" w:rsidRPr="00CD29C4">
              <w:rPr>
                <w:rFonts w:eastAsia="Helvetica-Bold"/>
                <w:b/>
                <w:sz w:val="28"/>
                <w:szCs w:val="28"/>
              </w:rPr>
              <w:t xml:space="preserve">обеспечения </w:t>
            </w:r>
            <w:r w:rsidR="005E0C3F" w:rsidRPr="00CD29C4">
              <w:rPr>
                <w:b/>
                <w:sz w:val="28"/>
                <w:szCs w:val="28"/>
              </w:rPr>
              <w:t xml:space="preserve">информационной безопасности </w:t>
            </w:r>
            <w:r w:rsidRPr="00CD29C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23" w:type="dxa"/>
          </w:tcPr>
          <w:p w:rsidR="00012E32" w:rsidRPr="00CD29C4" w:rsidRDefault="00CB0430" w:rsidP="00CD29C4">
            <w:pPr>
              <w:spacing w:line="360" w:lineRule="auto"/>
              <w:ind w:firstLine="360"/>
              <w:rPr>
                <w:b/>
                <w:sz w:val="28"/>
                <w:szCs w:val="28"/>
                <w:lang w:val="en-US"/>
              </w:rPr>
            </w:pPr>
            <w:r w:rsidRPr="00CD29C4">
              <w:rPr>
                <w:b/>
                <w:sz w:val="28"/>
                <w:szCs w:val="28"/>
                <w:lang w:val="en-US"/>
              </w:rPr>
              <w:t>25</w:t>
            </w:r>
          </w:p>
        </w:tc>
      </w:tr>
      <w:tr w:rsidR="00012E32" w:rsidRPr="00CD29C4" w:rsidTr="00CD29C4">
        <w:tc>
          <w:tcPr>
            <w:tcW w:w="7848" w:type="dxa"/>
          </w:tcPr>
          <w:p w:rsidR="00012E32" w:rsidRPr="00CD29C4" w:rsidRDefault="00012E32" w:rsidP="00CD29C4">
            <w:pPr>
              <w:widowControl w:val="0"/>
              <w:spacing w:before="120" w:line="360" w:lineRule="auto"/>
              <w:ind w:firstLine="360"/>
              <w:rPr>
                <w:bCs/>
                <w:color w:val="000000"/>
                <w:sz w:val="28"/>
                <w:szCs w:val="28"/>
              </w:rPr>
            </w:pPr>
            <w:r w:rsidRPr="00CD29C4">
              <w:rPr>
                <w:bCs/>
                <w:color w:val="000000"/>
                <w:sz w:val="28"/>
                <w:szCs w:val="28"/>
              </w:rPr>
              <w:t xml:space="preserve">§1 </w:t>
            </w:r>
            <w:r w:rsidR="00CB0430" w:rsidRPr="00CD29C4">
              <w:rPr>
                <w:rFonts w:eastAsia="Helvetica-Bold"/>
                <w:sz w:val="28"/>
                <w:szCs w:val="28"/>
              </w:rPr>
              <w:t>Правовая защита</w:t>
            </w:r>
          </w:p>
        </w:tc>
        <w:tc>
          <w:tcPr>
            <w:tcW w:w="1723" w:type="dxa"/>
          </w:tcPr>
          <w:p w:rsidR="00012E32" w:rsidRPr="00CD29C4" w:rsidRDefault="00CB0430" w:rsidP="00CD29C4">
            <w:pPr>
              <w:spacing w:line="360" w:lineRule="auto"/>
              <w:ind w:firstLine="360"/>
              <w:rPr>
                <w:b/>
                <w:sz w:val="28"/>
                <w:szCs w:val="28"/>
                <w:lang w:val="en-US"/>
              </w:rPr>
            </w:pPr>
            <w:r w:rsidRPr="00CD29C4">
              <w:rPr>
                <w:b/>
                <w:sz w:val="28"/>
                <w:szCs w:val="28"/>
                <w:lang w:val="en-US"/>
              </w:rPr>
              <w:t>27</w:t>
            </w:r>
          </w:p>
        </w:tc>
      </w:tr>
      <w:tr w:rsidR="005E0C3F" w:rsidRPr="00CD29C4" w:rsidTr="00CD29C4">
        <w:tc>
          <w:tcPr>
            <w:tcW w:w="7848" w:type="dxa"/>
          </w:tcPr>
          <w:p w:rsidR="005E0C3F" w:rsidRPr="00CD29C4" w:rsidRDefault="005E0C3F" w:rsidP="00CD29C4">
            <w:pPr>
              <w:autoSpaceDE w:val="0"/>
              <w:autoSpaceDN w:val="0"/>
              <w:adjustRightInd w:val="0"/>
              <w:spacing w:line="360" w:lineRule="auto"/>
              <w:ind w:firstLine="360"/>
              <w:rPr>
                <w:rFonts w:ascii="Helvetica-Bold" w:eastAsia="Helvetica-Bold" w:cs="Helvetica-Bold"/>
                <w:sz w:val="20"/>
                <w:szCs w:val="20"/>
              </w:rPr>
            </w:pPr>
            <w:r w:rsidRPr="00CD29C4">
              <w:rPr>
                <w:b/>
                <w:sz w:val="28"/>
                <w:szCs w:val="28"/>
              </w:rPr>
              <w:t xml:space="preserve">Глава </w:t>
            </w:r>
            <w:r w:rsidRPr="00CD29C4">
              <w:rPr>
                <w:b/>
                <w:sz w:val="28"/>
                <w:szCs w:val="28"/>
                <w:lang w:val="en-US"/>
              </w:rPr>
              <w:t>I</w:t>
            </w:r>
            <w:r w:rsidR="00294AE1" w:rsidRPr="00CD29C4">
              <w:rPr>
                <w:b/>
                <w:sz w:val="28"/>
                <w:szCs w:val="28"/>
                <w:lang w:val="en-US"/>
              </w:rPr>
              <w:t>I</w:t>
            </w:r>
            <w:r w:rsidRPr="00CD29C4">
              <w:rPr>
                <w:b/>
                <w:sz w:val="28"/>
                <w:szCs w:val="28"/>
                <w:lang w:val="en-US"/>
              </w:rPr>
              <w:t>I</w:t>
            </w:r>
            <w:r w:rsidRPr="00CD29C4">
              <w:rPr>
                <w:b/>
                <w:sz w:val="28"/>
                <w:szCs w:val="28"/>
              </w:rPr>
              <w:t xml:space="preserve">  </w:t>
            </w:r>
            <w:r w:rsidRPr="00CD29C4">
              <w:rPr>
                <w:rFonts w:eastAsia="Helvetica-Bold"/>
                <w:b/>
                <w:sz w:val="28"/>
                <w:szCs w:val="28"/>
              </w:rPr>
              <w:t>Способы защиты информации</w:t>
            </w:r>
            <w:r w:rsidRPr="00CD29C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23" w:type="dxa"/>
          </w:tcPr>
          <w:p w:rsidR="005E0C3F" w:rsidRPr="00CD29C4" w:rsidRDefault="00CB0430" w:rsidP="00CD29C4">
            <w:pPr>
              <w:spacing w:line="360" w:lineRule="auto"/>
              <w:ind w:firstLine="360"/>
              <w:rPr>
                <w:b/>
                <w:sz w:val="28"/>
                <w:szCs w:val="28"/>
                <w:lang w:val="en-US"/>
              </w:rPr>
            </w:pPr>
            <w:r w:rsidRPr="00CD29C4">
              <w:rPr>
                <w:b/>
                <w:sz w:val="28"/>
                <w:szCs w:val="28"/>
                <w:lang w:val="en-US"/>
              </w:rPr>
              <w:t>43</w:t>
            </w:r>
          </w:p>
        </w:tc>
      </w:tr>
      <w:tr w:rsidR="005E0C3F" w:rsidRPr="00CD29C4" w:rsidTr="00CD29C4">
        <w:tc>
          <w:tcPr>
            <w:tcW w:w="7848" w:type="dxa"/>
          </w:tcPr>
          <w:p w:rsidR="005E0C3F" w:rsidRPr="00CD29C4" w:rsidRDefault="005E0C3F" w:rsidP="00CD29C4">
            <w:pPr>
              <w:autoSpaceDE w:val="0"/>
              <w:autoSpaceDN w:val="0"/>
              <w:adjustRightInd w:val="0"/>
              <w:spacing w:line="360" w:lineRule="auto"/>
              <w:ind w:firstLine="360"/>
              <w:rPr>
                <w:rFonts w:eastAsia="Times-Bold" w:cs="Times-Bold"/>
                <w:sz w:val="20"/>
                <w:szCs w:val="20"/>
              </w:rPr>
            </w:pPr>
            <w:r w:rsidRPr="00CD29C4">
              <w:rPr>
                <w:b/>
                <w:sz w:val="28"/>
                <w:szCs w:val="28"/>
              </w:rPr>
              <w:t xml:space="preserve">Глава </w:t>
            </w:r>
            <w:r w:rsidRPr="00CD29C4">
              <w:rPr>
                <w:b/>
                <w:sz w:val="28"/>
                <w:szCs w:val="28"/>
                <w:lang w:val="en-US"/>
              </w:rPr>
              <w:t>I</w:t>
            </w:r>
            <w:r w:rsidR="00294AE1" w:rsidRPr="00CD29C4">
              <w:rPr>
                <w:b/>
                <w:sz w:val="28"/>
                <w:szCs w:val="28"/>
                <w:lang w:val="en-US"/>
              </w:rPr>
              <w:t>V</w:t>
            </w:r>
            <w:r w:rsidRPr="00CD29C4">
              <w:rPr>
                <w:b/>
                <w:sz w:val="28"/>
                <w:szCs w:val="28"/>
              </w:rPr>
              <w:t xml:space="preserve">  </w:t>
            </w:r>
            <w:r w:rsidRPr="00CD29C4">
              <w:rPr>
                <w:rFonts w:ascii="Times-Bold" w:eastAsia="Times-Bold" w:cs="Times-Bold" w:hint="eastAsia"/>
                <w:b/>
                <w:bCs/>
                <w:sz w:val="28"/>
                <w:szCs w:val="28"/>
              </w:rPr>
              <w:t>Противодействие</w:t>
            </w:r>
            <w:r w:rsidRPr="00CD29C4">
              <w:rPr>
                <w:rFonts w:eastAsia="Times-Bold" w:cs="Times-Bold"/>
                <w:b/>
                <w:bCs/>
                <w:sz w:val="28"/>
                <w:szCs w:val="28"/>
              </w:rPr>
              <w:t xml:space="preserve"> </w:t>
            </w:r>
            <w:r w:rsidRPr="00CD29C4">
              <w:rPr>
                <w:rFonts w:ascii="Times-Bold" w:eastAsia="Times-Bold" w:cs="Times-Bold" w:hint="eastAsia"/>
                <w:b/>
                <w:bCs/>
                <w:sz w:val="28"/>
                <w:szCs w:val="28"/>
              </w:rPr>
              <w:t>несанкционированному</w:t>
            </w:r>
            <w:r w:rsidRPr="00CD29C4">
              <w:rPr>
                <w:rFonts w:ascii="Times-Bold" w:eastAsia="Times-Bold" w:cs="Times-Bold"/>
                <w:b/>
                <w:bCs/>
                <w:sz w:val="28"/>
                <w:szCs w:val="28"/>
              </w:rPr>
              <w:t xml:space="preserve"> </w:t>
            </w:r>
            <w:r w:rsidRPr="00CD29C4">
              <w:rPr>
                <w:rFonts w:ascii="Times-Bold" w:eastAsia="Times-Bold" w:cs="Times-Bold" w:hint="eastAsia"/>
                <w:b/>
                <w:bCs/>
                <w:sz w:val="28"/>
                <w:szCs w:val="28"/>
              </w:rPr>
              <w:t>доступу</w:t>
            </w:r>
            <w:r w:rsidRPr="00CD29C4">
              <w:rPr>
                <w:rFonts w:eastAsia="Times-Bold" w:cs="Times-Bold"/>
                <w:b/>
                <w:bCs/>
                <w:sz w:val="28"/>
                <w:szCs w:val="28"/>
              </w:rPr>
              <w:t xml:space="preserve"> </w:t>
            </w:r>
            <w:r w:rsidRPr="00CD29C4">
              <w:rPr>
                <w:rFonts w:ascii="Times-Bold" w:eastAsia="Times-Bold" w:cs="Times-Bold" w:hint="eastAsia"/>
                <w:b/>
                <w:bCs/>
                <w:sz w:val="28"/>
                <w:szCs w:val="28"/>
              </w:rPr>
              <w:t>к</w:t>
            </w:r>
            <w:r w:rsidRPr="00CD29C4">
              <w:rPr>
                <w:rFonts w:ascii="Times-Bold" w:eastAsia="Times-Bold" w:cs="Times-Bold"/>
                <w:b/>
                <w:bCs/>
                <w:sz w:val="28"/>
                <w:szCs w:val="28"/>
              </w:rPr>
              <w:t xml:space="preserve"> </w:t>
            </w:r>
            <w:r w:rsidRPr="00CD29C4">
              <w:rPr>
                <w:rFonts w:ascii="Times-Bold" w:eastAsia="Times-Bold" w:cs="Times-Bold" w:hint="eastAsia"/>
                <w:b/>
                <w:bCs/>
                <w:sz w:val="28"/>
                <w:szCs w:val="28"/>
              </w:rPr>
              <w:t>источникам</w:t>
            </w:r>
            <w:r w:rsidRPr="00CD29C4">
              <w:rPr>
                <w:rFonts w:ascii="Times-Bold" w:eastAsia="Times-Bold" w:cs="Times-Bold"/>
                <w:b/>
                <w:bCs/>
                <w:sz w:val="28"/>
                <w:szCs w:val="28"/>
              </w:rPr>
              <w:t xml:space="preserve"> </w:t>
            </w:r>
            <w:r w:rsidRPr="00CD29C4">
              <w:rPr>
                <w:rFonts w:ascii="Times-Bold" w:eastAsia="Times-Bold" w:cs="Times-Bold" w:hint="eastAsia"/>
                <w:b/>
                <w:bCs/>
                <w:sz w:val="28"/>
                <w:szCs w:val="28"/>
              </w:rPr>
              <w:t>конфиденциальной</w:t>
            </w:r>
            <w:r w:rsidRPr="00CD29C4">
              <w:rPr>
                <w:rFonts w:eastAsia="Times-Bold" w:cs="Times-Bold"/>
                <w:b/>
                <w:bCs/>
                <w:sz w:val="28"/>
                <w:szCs w:val="28"/>
              </w:rPr>
              <w:t xml:space="preserve"> </w:t>
            </w:r>
            <w:r w:rsidRPr="00CD29C4">
              <w:rPr>
                <w:rFonts w:ascii="Times-Bold" w:eastAsia="Times-Bold" w:cs="Times-Bold" w:hint="eastAsia"/>
                <w:b/>
                <w:bCs/>
                <w:sz w:val="28"/>
                <w:szCs w:val="28"/>
              </w:rPr>
              <w:t>информации</w:t>
            </w:r>
          </w:p>
        </w:tc>
        <w:tc>
          <w:tcPr>
            <w:tcW w:w="1723" w:type="dxa"/>
          </w:tcPr>
          <w:p w:rsidR="005E0C3F" w:rsidRPr="00CD29C4" w:rsidRDefault="00CB0430" w:rsidP="00CD29C4">
            <w:pPr>
              <w:spacing w:line="360" w:lineRule="auto"/>
              <w:ind w:firstLine="360"/>
              <w:rPr>
                <w:b/>
                <w:sz w:val="28"/>
                <w:szCs w:val="28"/>
                <w:lang w:val="en-US"/>
              </w:rPr>
            </w:pPr>
            <w:r w:rsidRPr="00CD29C4">
              <w:rPr>
                <w:b/>
                <w:sz w:val="28"/>
                <w:szCs w:val="28"/>
                <w:lang w:val="en-US"/>
              </w:rPr>
              <w:t>52</w:t>
            </w:r>
          </w:p>
        </w:tc>
      </w:tr>
      <w:tr w:rsidR="00CB0430" w:rsidRPr="00CD29C4" w:rsidTr="00CD29C4">
        <w:tc>
          <w:tcPr>
            <w:tcW w:w="7848" w:type="dxa"/>
          </w:tcPr>
          <w:p w:rsidR="00CB0430" w:rsidRPr="00CD29C4" w:rsidRDefault="00CB0430" w:rsidP="00CD29C4">
            <w:pPr>
              <w:spacing w:line="360" w:lineRule="auto"/>
              <w:ind w:firstLine="360"/>
              <w:rPr>
                <w:rFonts w:eastAsia="Courier-Bold"/>
                <w:sz w:val="28"/>
                <w:szCs w:val="28"/>
                <w:lang w:val="en-US"/>
              </w:rPr>
            </w:pPr>
            <w:r w:rsidRPr="00CD29C4">
              <w:rPr>
                <w:rFonts w:eastAsia="Courier-Bold"/>
                <w:sz w:val="28"/>
                <w:szCs w:val="28"/>
                <w:lang w:val="en-US"/>
              </w:rPr>
              <w:t xml:space="preserve">§ 1 </w:t>
            </w:r>
            <w:r w:rsidRPr="00CD29C4">
              <w:rPr>
                <w:rFonts w:eastAsia="Courier-Bold"/>
                <w:sz w:val="28"/>
                <w:szCs w:val="28"/>
              </w:rPr>
              <w:t>Способы несанкционированного доступа</w:t>
            </w:r>
          </w:p>
        </w:tc>
        <w:tc>
          <w:tcPr>
            <w:tcW w:w="1723" w:type="dxa"/>
          </w:tcPr>
          <w:p w:rsidR="00CB0430" w:rsidRPr="00CD29C4" w:rsidRDefault="00CB0430" w:rsidP="00CD29C4">
            <w:pPr>
              <w:spacing w:line="360" w:lineRule="auto"/>
              <w:ind w:firstLine="360"/>
              <w:rPr>
                <w:b/>
                <w:sz w:val="28"/>
                <w:szCs w:val="28"/>
                <w:lang w:val="en-US"/>
              </w:rPr>
            </w:pPr>
            <w:r w:rsidRPr="00CD29C4">
              <w:rPr>
                <w:b/>
                <w:sz w:val="28"/>
                <w:szCs w:val="28"/>
                <w:lang w:val="en-US"/>
              </w:rPr>
              <w:t>53</w:t>
            </w:r>
          </w:p>
        </w:tc>
      </w:tr>
      <w:tr w:rsidR="00CB0430" w:rsidRPr="00CD29C4" w:rsidTr="00CD29C4">
        <w:tc>
          <w:tcPr>
            <w:tcW w:w="7848" w:type="dxa"/>
          </w:tcPr>
          <w:p w:rsidR="00CB0430" w:rsidRPr="00CD29C4" w:rsidRDefault="00CB0430" w:rsidP="00CD29C4">
            <w:pPr>
              <w:widowControl w:val="0"/>
              <w:spacing w:before="120" w:line="360" w:lineRule="auto"/>
              <w:ind w:firstLine="360"/>
              <w:rPr>
                <w:bCs/>
                <w:color w:val="000000"/>
                <w:sz w:val="28"/>
                <w:szCs w:val="28"/>
              </w:rPr>
            </w:pPr>
            <w:r w:rsidRPr="00CD29C4">
              <w:rPr>
                <w:rFonts w:eastAsia="Helvetica-Bold"/>
                <w:sz w:val="28"/>
                <w:szCs w:val="28"/>
              </w:rPr>
              <w:t>§ 2 Технические средства несанкционированного доступа к информации</w:t>
            </w:r>
          </w:p>
        </w:tc>
        <w:tc>
          <w:tcPr>
            <w:tcW w:w="1723" w:type="dxa"/>
          </w:tcPr>
          <w:p w:rsidR="00CB0430" w:rsidRPr="00CD29C4" w:rsidRDefault="00CB0430" w:rsidP="00CD29C4">
            <w:pPr>
              <w:spacing w:line="360" w:lineRule="auto"/>
              <w:ind w:firstLine="360"/>
              <w:rPr>
                <w:b/>
                <w:sz w:val="28"/>
                <w:szCs w:val="28"/>
                <w:lang w:val="en-US"/>
              </w:rPr>
            </w:pPr>
            <w:r w:rsidRPr="00CD29C4">
              <w:rPr>
                <w:b/>
                <w:sz w:val="28"/>
                <w:szCs w:val="28"/>
                <w:lang w:val="en-US"/>
              </w:rPr>
              <w:t>58</w:t>
            </w:r>
          </w:p>
        </w:tc>
      </w:tr>
      <w:tr w:rsidR="005E0C3F" w:rsidRPr="00CD29C4" w:rsidTr="00CD29C4">
        <w:tc>
          <w:tcPr>
            <w:tcW w:w="7848" w:type="dxa"/>
          </w:tcPr>
          <w:p w:rsidR="005E0C3F" w:rsidRPr="00CD29C4" w:rsidRDefault="005E0C3F" w:rsidP="00CD29C4">
            <w:pPr>
              <w:widowControl w:val="0"/>
              <w:spacing w:before="120" w:line="360" w:lineRule="auto"/>
              <w:ind w:firstLine="360"/>
              <w:rPr>
                <w:b/>
                <w:bCs/>
                <w:color w:val="000000"/>
                <w:sz w:val="28"/>
                <w:szCs w:val="28"/>
              </w:rPr>
            </w:pPr>
            <w:r w:rsidRPr="00CD29C4">
              <w:rPr>
                <w:b/>
                <w:bCs/>
                <w:color w:val="000000"/>
                <w:sz w:val="28"/>
                <w:szCs w:val="28"/>
              </w:rPr>
              <w:t>Заключение</w:t>
            </w:r>
          </w:p>
        </w:tc>
        <w:tc>
          <w:tcPr>
            <w:tcW w:w="1723" w:type="dxa"/>
          </w:tcPr>
          <w:p w:rsidR="005E0C3F" w:rsidRPr="00CD29C4" w:rsidRDefault="00CB0430" w:rsidP="00CD29C4">
            <w:pPr>
              <w:spacing w:line="360" w:lineRule="auto"/>
              <w:ind w:firstLine="360"/>
              <w:rPr>
                <w:b/>
                <w:sz w:val="28"/>
                <w:szCs w:val="28"/>
                <w:lang w:val="en-US"/>
              </w:rPr>
            </w:pPr>
            <w:r w:rsidRPr="00CD29C4">
              <w:rPr>
                <w:b/>
                <w:sz w:val="28"/>
                <w:szCs w:val="28"/>
                <w:lang w:val="en-US"/>
              </w:rPr>
              <w:t>62</w:t>
            </w:r>
          </w:p>
        </w:tc>
      </w:tr>
      <w:tr w:rsidR="005E0C3F" w:rsidRPr="00CD29C4" w:rsidTr="00CD29C4">
        <w:tc>
          <w:tcPr>
            <w:tcW w:w="7848" w:type="dxa"/>
          </w:tcPr>
          <w:p w:rsidR="005E0C3F" w:rsidRPr="00CD29C4" w:rsidRDefault="005E0C3F" w:rsidP="00CD29C4">
            <w:pPr>
              <w:widowControl w:val="0"/>
              <w:spacing w:before="120" w:line="360" w:lineRule="auto"/>
              <w:ind w:firstLine="360"/>
              <w:rPr>
                <w:b/>
                <w:bCs/>
                <w:color w:val="000000"/>
                <w:sz w:val="28"/>
                <w:szCs w:val="28"/>
              </w:rPr>
            </w:pPr>
            <w:r w:rsidRPr="00CD29C4">
              <w:rPr>
                <w:b/>
                <w:bCs/>
                <w:color w:val="000000"/>
                <w:sz w:val="28"/>
                <w:szCs w:val="28"/>
              </w:rPr>
              <w:t>Список литературы</w:t>
            </w:r>
          </w:p>
        </w:tc>
        <w:tc>
          <w:tcPr>
            <w:tcW w:w="1723" w:type="dxa"/>
          </w:tcPr>
          <w:p w:rsidR="005E0C3F" w:rsidRPr="00CD29C4" w:rsidRDefault="00CB0430" w:rsidP="00CD29C4">
            <w:pPr>
              <w:spacing w:line="360" w:lineRule="auto"/>
              <w:ind w:firstLine="360"/>
              <w:rPr>
                <w:b/>
                <w:sz w:val="28"/>
                <w:szCs w:val="28"/>
                <w:lang w:val="en-US"/>
              </w:rPr>
            </w:pPr>
            <w:r w:rsidRPr="00CD29C4">
              <w:rPr>
                <w:b/>
                <w:sz w:val="28"/>
                <w:szCs w:val="28"/>
                <w:lang w:val="en-US"/>
              </w:rPr>
              <w:t>64</w:t>
            </w:r>
          </w:p>
        </w:tc>
      </w:tr>
    </w:tbl>
    <w:p w:rsidR="00CB0430" w:rsidRDefault="00CB0430" w:rsidP="00234F70">
      <w:pPr>
        <w:autoSpaceDE w:val="0"/>
        <w:autoSpaceDN w:val="0"/>
        <w:adjustRightInd w:val="0"/>
        <w:spacing w:line="360" w:lineRule="auto"/>
        <w:ind w:left="4500"/>
        <w:jc w:val="both"/>
        <w:rPr>
          <w:rFonts w:eastAsia="Times-BoldItalic" w:cs="Times-BoldItalic"/>
          <w:b/>
          <w:bCs/>
          <w:i/>
          <w:iCs/>
          <w:sz w:val="28"/>
          <w:szCs w:val="28"/>
          <w:lang w:val="en-US"/>
        </w:rPr>
      </w:pPr>
    </w:p>
    <w:p w:rsidR="00CB0430" w:rsidRDefault="00CB0430" w:rsidP="00234F70">
      <w:pPr>
        <w:autoSpaceDE w:val="0"/>
        <w:autoSpaceDN w:val="0"/>
        <w:adjustRightInd w:val="0"/>
        <w:spacing w:line="360" w:lineRule="auto"/>
        <w:ind w:left="4500"/>
        <w:jc w:val="both"/>
        <w:rPr>
          <w:rFonts w:eastAsia="Times-BoldItalic" w:cs="Times-BoldItalic"/>
          <w:b/>
          <w:bCs/>
          <w:i/>
          <w:iCs/>
          <w:sz w:val="28"/>
          <w:szCs w:val="28"/>
          <w:lang w:val="en-US"/>
        </w:rPr>
      </w:pPr>
    </w:p>
    <w:p w:rsidR="00CB0430" w:rsidRDefault="00CB0430" w:rsidP="00234F70">
      <w:pPr>
        <w:autoSpaceDE w:val="0"/>
        <w:autoSpaceDN w:val="0"/>
        <w:adjustRightInd w:val="0"/>
        <w:spacing w:line="360" w:lineRule="auto"/>
        <w:ind w:left="4500"/>
        <w:jc w:val="both"/>
        <w:rPr>
          <w:rFonts w:eastAsia="Times-BoldItalic" w:cs="Times-BoldItalic"/>
          <w:b/>
          <w:bCs/>
          <w:i/>
          <w:iCs/>
          <w:sz w:val="28"/>
          <w:szCs w:val="28"/>
          <w:lang w:val="en-US"/>
        </w:rPr>
      </w:pPr>
    </w:p>
    <w:p w:rsidR="00CB0430" w:rsidRDefault="00CB0430" w:rsidP="00234F70">
      <w:pPr>
        <w:autoSpaceDE w:val="0"/>
        <w:autoSpaceDN w:val="0"/>
        <w:adjustRightInd w:val="0"/>
        <w:spacing w:line="360" w:lineRule="auto"/>
        <w:ind w:left="4500"/>
        <w:jc w:val="both"/>
        <w:rPr>
          <w:rFonts w:eastAsia="Times-BoldItalic" w:cs="Times-BoldItalic"/>
          <w:b/>
          <w:bCs/>
          <w:i/>
          <w:iCs/>
          <w:sz w:val="28"/>
          <w:szCs w:val="28"/>
          <w:lang w:val="en-US"/>
        </w:rPr>
      </w:pPr>
    </w:p>
    <w:p w:rsidR="00CB0430" w:rsidRDefault="00CB0430" w:rsidP="00234F70">
      <w:pPr>
        <w:autoSpaceDE w:val="0"/>
        <w:autoSpaceDN w:val="0"/>
        <w:adjustRightInd w:val="0"/>
        <w:spacing w:line="360" w:lineRule="auto"/>
        <w:ind w:left="4500"/>
        <w:jc w:val="both"/>
        <w:rPr>
          <w:rFonts w:eastAsia="Times-BoldItalic" w:cs="Times-BoldItalic"/>
          <w:b/>
          <w:bCs/>
          <w:i/>
          <w:iCs/>
          <w:sz w:val="28"/>
          <w:szCs w:val="28"/>
          <w:lang w:val="en-US"/>
        </w:rPr>
      </w:pPr>
    </w:p>
    <w:p w:rsidR="00CB0430" w:rsidRDefault="00CB0430" w:rsidP="00234F70">
      <w:pPr>
        <w:autoSpaceDE w:val="0"/>
        <w:autoSpaceDN w:val="0"/>
        <w:adjustRightInd w:val="0"/>
        <w:spacing w:line="360" w:lineRule="auto"/>
        <w:ind w:left="4500"/>
        <w:jc w:val="both"/>
        <w:rPr>
          <w:rFonts w:eastAsia="Times-BoldItalic" w:cs="Times-BoldItalic"/>
          <w:b/>
          <w:bCs/>
          <w:i/>
          <w:iCs/>
          <w:sz w:val="28"/>
          <w:szCs w:val="28"/>
          <w:lang w:val="en-US"/>
        </w:rPr>
      </w:pPr>
    </w:p>
    <w:p w:rsidR="00CB0430" w:rsidRDefault="00CB0430" w:rsidP="00234F70">
      <w:pPr>
        <w:autoSpaceDE w:val="0"/>
        <w:autoSpaceDN w:val="0"/>
        <w:adjustRightInd w:val="0"/>
        <w:spacing w:line="360" w:lineRule="auto"/>
        <w:ind w:left="4500"/>
        <w:jc w:val="both"/>
        <w:rPr>
          <w:rFonts w:eastAsia="Times-BoldItalic" w:cs="Times-BoldItalic"/>
          <w:b/>
          <w:bCs/>
          <w:i/>
          <w:iCs/>
          <w:sz w:val="28"/>
          <w:szCs w:val="28"/>
          <w:lang w:val="en-US"/>
        </w:rPr>
      </w:pPr>
    </w:p>
    <w:p w:rsidR="00CB0430" w:rsidRDefault="00CB0430" w:rsidP="00234F70">
      <w:pPr>
        <w:autoSpaceDE w:val="0"/>
        <w:autoSpaceDN w:val="0"/>
        <w:adjustRightInd w:val="0"/>
        <w:spacing w:line="360" w:lineRule="auto"/>
        <w:ind w:left="4500"/>
        <w:jc w:val="both"/>
        <w:rPr>
          <w:rFonts w:eastAsia="Times-BoldItalic" w:cs="Times-BoldItalic"/>
          <w:b/>
          <w:bCs/>
          <w:i/>
          <w:iCs/>
          <w:sz w:val="28"/>
          <w:szCs w:val="28"/>
          <w:lang w:val="en-US"/>
        </w:rPr>
      </w:pPr>
    </w:p>
    <w:p w:rsidR="00CD0C14" w:rsidRPr="00CD0C14" w:rsidRDefault="00CD0C14" w:rsidP="00234F70">
      <w:pPr>
        <w:autoSpaceDE w:val="0"/>
        <w:autoSpaceDN w:val="0"/>
        <w:adjustRightInd w:val="0"/>
        <w:spacing w:line="360" w:lineRule="auto"/>
        <w:ind w:left="4500"/>
        <w:jc w:val="both"/>
        <w:rPr>
          <w:rFonts w:ascii="Times-BoldItalic" w:eastAsia="Times-BoldItalic" w:cs="Times-BoldItalic"/>
          <w:sz w:val="28"/>
          <w:szCs w:val="28"/>
        </w:rPr>
      </w:pPr>
      <w:r w:rsidRPr="00CD0C14">
        <w:rPr>
          <w:rFonts w:ascii="Times-BoldItalic" w:eastAsia="Times-BoldItalic" w:cs="Times-BoldItalic" w:hint="eastAsia"/>
          <w:b/>
          <w:bCs/>
          <w:i/>
          <w:iCs/>
          <w:sz w:val="28"/>
          <w:szCs w:val="28"/>
        </w:rPr>
        <w:t>Грядущий</w:t>
      </w:r>
      <w:r w:rsidRPr="00CD0C14">
        <w:rPr>
          <w:rFonts w:ascii="Times-BoldItalic" w:eastAsia="Times-BoldItalic" w:cs="Times-BoldItalic"/>
          <w:b/>
          <w:bCs/>
          <w:i/>
          <w:iCs/>
          <w:sz w:val="28"/>
          <w:szCs w:val="28"/>
        </w:rPr>
        <w:t xml:space="preserve"> XXI </w:t>
      </w:r>
      <w:r w:rsidRPr="00CD0C14">
        <w:rPr>
          <w:rFonts w:ascii="Times-BoldItalic" w:eastAsia="Times-BoldItalic" w:cs="Times-BoldItalic" w:hint="eastAsia"/>
          <w:b/>
          <w:bCs/>
          <w:i/>
          <w:iCs/>
          <w:sz w:val="28"/>
          <w:szCs w:val="28"/>
        </w:rPr>
        <w:t>век</w:t>
      </w:r>
      <w:r w:rsidRPr="00CD0C14">
        <w:rPr>
          <w:rFonts w:ascii="Times-BoldItalic" w:eastAsia="Times-BoldItalic" w:cs="Times-BoldItalic"/>
          <w:b/>
          <w:bCs/>
          <w:i/>
          <w:iCs/>
          <w:sz w:val="28"/>
          <w:szCs w:val="28"/>
        </w:rPr>
        <w:t xml:space="preserve"> </w:t>
      </w:r>
      <w:r w:rsidRPr="00CD0C14">
        <w:rPr>
          <w:rFonts w:ascii="Times-BoldItalic" w:eastAsia="Times-BoldItalic" w:cs="Times-BoldItalic" w:hint="eastAsia"/>
          <w:b/>
          <w:bCs/>
          <w:i/>
          <w:iCs/>
          <w:sz w:val="28"/>
          <w:szCs w:val="28"/>
        </w:rPr>
        <w:t>будет</w:t>
      </w:r>
      <w:r w:rsidRPr="00CD0C14">
        <w:rPr>
          <w:rFonts w:ascii="Times-BoldItalic" w:eastAsia="Times-BoldItalic" w:cs="Times-BoldItalic"/>
          <w:b/>
          <w:bCs/>
          <w:i/>
          <w:iCs/>
          <w:sz w:val="28"/>
          <w:szCs w:val="28"/>
        </w:rPr>
        <w:t xml:space="preserve"> </w:t>
      </w:r>
      <w:r w:rsidRPr="00CD0C14">
        <w:rPr>
          <w:rFonts w:ascii="Times-BoldItalic" w:eastAsia="Times-BoldItalic" w:cs="Times-BoldItalic" w:hint="eastAsia"/>
          <w:b/>
          <w:bCs/>
          <w:i/>
          <w:iCs/>
          <w:sz w:val="28"/>
          <w:szCs w:val="28"/>
        </w:rPr>
        <w:t>веком</w:t>
      </w:r>
      <w:r w:rsidRPr="00CD0C14">
        <w:rPr>
          <w:rFonts w:ascii="Times-BoldItalic" w:eastAsia="Times-BoldItalic" w:cs="Times-BoldItalic"/>
          <w:b/>
          <w:bCs/>
          <w:i/>
          <w:iCs/>
          <w:sz w:val="28"/>
          <w:szCs w:val="28"/>
        </w:rPr>
        <w:t xml:space="preserve"> </w:t>
      </w:r>
      <w:r w:rsidRPr="00CD0C14">
        <w:rPr>
          <w:rFonts w:ascii="Times-BoldItalic" w:eastAsia="Times-BoldItalic" w:cs="Times-BoldItalic" w:hint="eastAsia"/>
          <w:b/>
          <w:bCs/>
          <w:i/>
          <w:iCs/>
          <w:sz w:val="28"/>
          <w:szCs w:val="28"/>
        </w:rPr>
        <w:t>торжества</w:t>
      </w:r>
      <w:r w:rsidRPr="00CD0C14">
        <w:rPr>
          <w:rFonts w:eastAsia="Times-BoldItalic" w:cs="Times-BoldItalic"/>
          <w:b/>
          <w:bCs/>
          <w:i/>
          <w:iCs/>
          <w:sz w:val="28"/>
          <w:szCs w:val="28"/>
        </w:rPr>
        <w:t xml:space="preserve"> </w:t>
      </w:r>
      <w:r w:rsidRPr="00CD0C14">
        <w:rPr>
          <w:rFonts w:ascii="Times-BoldItalic" w:eastAsia="Times-BoldItalic" w:cs="Times-BoldItalic" w:hint="eastAsia"/>
          <w:b/>
          <w:bCs/>
          <w:i/>
          <w:iCs/>
          <w:sz w:val="28"/>
          <w:szCs w:val="28"/>
        </w:rPr>
        <w:t>теории</w:t>
      </w:r>
      <w:r w:rsidRPr="00CD0C14">
        <w:rPr>
          <w:rFonts w:ascii="Times-BoldItalic" w:eastAsia="Times-BoldItalic" w:cs="Times-BoldItalic"/>
          <w:b/>
          <w:bCs/>
          <w:i/>
          <w:iCs/>
          <w:sz w:val="28"/>
          <w:szCs w:val="28"/>
        </w:rPr>
        <w:t xml:space="preserve"> </w:t>
      </w:r>
      <w:r w:rsidRPr="00CD0C14">
        <w:rPr>
          <w:rFonts w:ascii="Times-BoldItalic" w:eastAsia="Times-BoldItalic" w:cs="Times-BoldItalic" w:hint="eastAsia"/>
          <w:b/>
          <w:bCs/>
          <w:i/>
          <w:iCs/>
          <w:sz w:val="28"/>
          <w:szCs w:val="28"/>
        </w:rPr>
        <w:t>и</w:t>
      </w:r>
      <w:r w:rsidRPr="00CD0C14">
        <w:rPr>
          <w:rFonts w:ascii="Times-BoldItalic" w:eastAsia="Times-BoldItalic" w:cs="Times-BoldItalic"/>
          <w:b/>
          <w:bCs/>
          <w:i/>
          <w:iCs/>
          <w:sz w:val="28"/>
          <w:szCs w:val="28"/>
        </w:rPr>
        <w:t xml:space="preserve"> </w:t>
      </w:r>
      <w:r w:rsidRPr="00CD0C14">
        <w:rPr>
          <w:rFonts w:ascii="Times-BoldItalic" w:eastAsia="Times-BoldItalic" w:cs="Times-BoldItalic" w:hint="eastAsia"/>
          <w:b/>
          <w:bCs/>
          <w:i/>
          <w:iCs/>
          <w:sz w:val="28"/>
          <w:szCs w:val="28"/>
        </w:rPr>
        <w:t>практики</w:t>
      </w:r>
      <w:r w:rsidRPr="00CD0C14">
        <w:rPr>
          <w:rFonts w:ascii="Times-BoldItalic" w:eastAsia="Times-BoldItalic" w:cs="Times-BoldItalic"/>
          <w:b/>
          <w:bCs/>
          <w:i/>
          <w:iCs/>
          <w:sz w:val="28"/>
          <w:szCs w:val="28"/>
        </w:rPr>
        <w:t xml:space="preserve"> </w:t>
      </w:r>
      <w:r w:rsidRPr="00CD0C14">
        <w:rPr>
          <w:rFonts w:ascii="Times-BoldItalic" w:eastAsia="Times-BoldItalic" w:cs="Times-BoldItalic" w:hint="eastAsia"/>
          <w:b/>
          <w:bCs/>
          <w:i/>
          <w:iCs/>
          <w:sz w:val="28"/>
          <w:szCs w:val="28"/>
        </w:rPr>
        <w:t>информации</w:t>
      </w:r>
      <w:r w:rsidRPr="00CD0C14">
        <w:rPr>
          <w:rFonts w:ascii="Times-BoldItalic" w:eastAsia="Times-BoldItalic" w:cs="Times-BoldItalic"/>
          <w:b/>
          <w:bCs/>
          <w:i/>
          <w:iCs/>
          <w:sz w:val="28"/>
          <w:szCs w:val="28"/>
        </w:rPr>
        <w:t xml:space="preserve"> </w:t>
      </w:r>
      <w:r w:rsidRPr="00CD0C14">
        <w:rPr>
          <w:rFonts w:ascii="Times-Bold" w:eastAsia="Times-Bold" w:cs="Times-Bold" w:hint="eastAsia"/>
          <w:b/>
          <w:bCs/>
          <w:sz w:val="28"/>
          <w:szCs w:val="28"/>
        </w:rPr>
        <w:t>—</w:t>
      </w:r>
      <w:r w:rsidRPr="00CD0C14">
        <w:rPr>
          <w:rFonts w:ascii="Times-Bold" w:eastAsia="Times-Bold" w:cs="Times-Bold"/>
          <w:b/>
          <w:bCs/>
          <w:sz w:val="28"/>
          <w:szCs w:val="28"/>
        </w:rPr>
        <w:t xml:space="preserve"> </w:t>
      </w:r>
      <w:r w:rsidRPr="00CD0C14">
        <w:rPr>
          <w:rFonts w:ascii="Times-BoldItalic" w:eastAsia="Times-BoldItalic" w:cs="Times-BoldItalic" w:hint="eastAsia"/>
          <w:b/>
          <w:bCs/>
          <w:i/>
          <w:iCs/>
          <w:sz w:val="28"/>
          <w:szCs w:val="28"/>
        </w:rPr>
        <w:t>информационным</w:t>
      </w:r>
      <w:r w:rsidRPr="00CD0C14">
        <w:rPr>
          <w:rFonts w:ascii="Times-BoldItalic" w:eastAsia="Times-BoldItalic" w:cs="Times-BoldItalic"/>
          <w:b/>
          <w:bCs/>
          <w:i/>
          <w:iCs/>
          <w:sz w:val="28"/>
          <w:szCs w:val="28"/>
        </w:rPr>
        <w:t xml:space="preserve"> </w:t>
      </w:r>
      <w:r w:rsidRPr="00CD0C14">
        <w:rPr>
          <w:rFonts w:ascii="Times-BoldItalic" w:eastAsia="Times-BoldItalic" w:cs="Times-BoldItalic" w:hint="eastAsia"/>
          <w:b/>
          <w:bCs/>
          <w:i/>
          <w:iCs/>
          <w:sz w:val="28"/>
          <w:szCs w:val="28"/>
        </w:rPr>
        <w:t>веком</w:t>
      </w:r>
      <w:r w:rsidRPr="00CD0C14">
        <w:rPr>
          <w:rFonts w:ascii="Times-BoldItalic" w:eastAsia="Times-BoldItalic" w:cs="Times-BoldItalic"/>
          <w:b/>
          <w:bCs/>
          <w:i/>
          <w:iCs/>
          <w:sz w:val="28"/>
          <w:szCs w:val="28"/>
        </w:rPr>
        <w:t>.</w:t>
      </w:r>
    </w:p>
    <w:p w:rsidR="001643D7" w:rsidRPr="00CD40DB" w:rsidRDefault="001643D7" w:rsidP="00234F70">
      <w:pPr>
        <w:tabs>
          <w:tab w:val="left" w:pos="360"/>
          <w:tab w:val="left" w:pos="720"/>
        </w:tabs>
        <w:spacing w:line="360" w:lineRule="auto"/>
        <w:ind w:left="2160"/>
        <w:jc w:val="both"/>
        <w:rPr>
          <w:sz w:val="28"/>
          <w:szCs w:val="28"/>
        </w:rPr>
      </w:pPr>
    </w:p>
    <w:p w:rsidR="001643D7" w:rsidRPr="00012E32" w:rsidRDefault="00012E32" w:rsidP="00234F70">
      <w:pPr>
        <w:spacing w:line="360" w:lineRule="auto"/>
        <w:ind w:firstLine="360"/>
        <w:jc w:val="center"/>
        <w:rPr>
          <w:b/>
          <w:sz w:val="28"/>
          <w:szCs w:val="28"/>
        </w:rPr>
      </w:pPr>
      <w:r w:rsidRPr="00012E32">
        <w:rPr>
          <w:b/>
          <w:sz w:val="28"/>
          <w:szCs w:val="28"/>
        </w:rPr>
        <w:t>Введение</w:t>
      </w:r>
    </w:p>
    <w:p w:rsidR="00CA5109" w:rsidRDefault="00CD0C14" w:rsidP="00234F70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Times-Roman"/>
          <w:sz w:val="28"/>
          <w:szCs w:val="28"/>
        </w:rPr>
      </w:pPr>
      <w:r w:rsidRPr="00CD0C14">
        <w:rPr>
          <w:rFonts w:eastAsia="Times-Roman"/>
          <w:sz w:val="28"/>
          <w:szCs w:val="28"/>
        </w:rPr>
        <w:t xml:space="preserve">Примечательная особенность нынешнего периода — переход от индустриального общества к информационному, в котором информация становится более важным ресурсом, чем материальные или энергетические ресурсы. Ресурсами, как известно, называют элементы экономического потенциала, которыми располагает общество и которые при необходимости могут быть использованы для достижения конкретных целей хозяйственной деятельности. Давно стали привычными и общеупотребительными такие категории, как материальные, финансовые, трудовые, природные ресурсы, которые вовлекаются в хозяйственный оборот, и их назначение понятно каждому. Но вот появилось понятие информационные ресурсы, и хотя оно узаконено, но осознано пока еще недостаточно. </w:t>
      </w:r>
    </w:p>
    <w:p w:rsidR="00CD0C14" w:rsidRPr="00CD0C14" w:rsidRDefault="00CD0C14" w:rsidP="00234F70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Times-Roman"/>
          <w:sz w:val="28"/>
          <w:szCs w:val="28"/>
        </w:rPr>
      </w:pPr>
      <w:r w:rsidRPr="00CD0C14">
        <w:rPr>
          <w:rFonts w:eastAsia="Times-Roman"/>
          <w:sz w:val="28"/>
          <w:szCs w:val="28"/>
        </w:rPr>
        <w:t>Информационные ресурсы — отдельные документы и отдельные массивы документов, документы и массивы документов в информационных системах (библиотеках, архивах, фондах, банках данных, других информационных системах)</w:t>
      </w:r>
      <w:r w:rsidR="00CA5109">
        <w:rPr>
          <w:rFonts w:eastAsia="Times-Roman"/>
          <w:sz w:val="28"/>
          <w:szCs w:val="28"/>
        </w:rPr>
        <w:t>.</w:t>
      </w:r>
      <w:r w:rsidRPr="00CD0C14">
        <w:rPr>
          <w:rFonts w:eastAsia="Times-Roman"/>
          <w:sz w:val="28"/>
          <w:szCs w:val="28"/>
        </w:rPr>
        <w:t xml:space="preserve"> Информационные ресурсы являются собственностью, находятся в ведении соответствующих органов и организаций, подлежат учету и защите, так как информацию можно использовать не только для производства товаров и услуг, но и превратить ее в наличность, продав кому-нибудь, или, что еще хуже, уничтожить. Собственная информация для производителя представляет значительную ценность, так как нередко получение (создание) такой информации — весьма трудоемкий и дорогостоящий процесс. Очевидно, что ценность информации (реальная или потенциальная) определяется в первую очередь приносимыми доходами. Особое место отводится информационным ресурсам в условиях рыночной экономики. Важнейшим фактором рыночной экономики выступает конкуренция. Побеждает тот, кто лучше, качественне</w:t>
      </w:r>
      <w:r w:rsidR="00CA5109">
        <w:rPr>
          <w:rFonts w:eastAsia="Times-Roman"/>
          <w:sz w:val="28"/>
          <w:szCs w:val="28"/>
        </w:rPr>
        <w:t xml:space="preserve">е, дешевле и оперативнее (время – </w:t>
      </w:r>
      <w:r w:rsidRPr="00CD0C14">
        <w:rPr>
          <w:rFonts w:eastAsia="Times-Roman"/>
          <w:sz w:val="28"/>
          <w:szCs w:val="28"/>
        </w:rPr>
        <w:t>деньги!) производит и продает. В сущности это универсальное правило рынка. И в этих условиях  основным выступает правило: кто владеет информацией, тот владеет миром.</w:t>
      </w:r>
    </w:p>
    <w:p w:rsidR="00CD0C14" w:rsidRPr="00CD0C14" w:rsidRDefault="00CD0C14" w:rsidP="00234F70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Times-Roman"/>
          <w:sz w:val="28"/>
          <w:szCs w:val="28"/>
        </w:rPr>
      </w:pPr>
      <w:r w:rsidRPr="00CD0C14">
        <w:rPr>
          <w:rFonts w:eastAsia="Times-Roman"/>
          <w:sz w:val="28"/>
          <w:szCs w:val="28"/>
        </w:rPr>
        <w:t>В конкурентной борьбе широко распространены разнообразные действия, направленные на получение (добывание, приобретение) конфиденциальной информации самыми различными способами, вплоть до прямого промышленного шпионажа с использованием современных технических средств разведки. Установлено, что 47% охраняемых сведений добывается с помощью технических средств промышленного шпионажа. В этих условиях защите информации от неправомерного овладения ею отводится весьма значительное место. При этом, целями защиты информации являются: предотвращение разглашения, утечки и несанкционированного доступа к охраняемым сведениям; предотвращение противоправных действий по уничтожению, модификации, искажению, копированию, блокированию информации; предотвращение других форм незаконного вмешательства в информационные ресурсы и информационные системы; обеспечение правового режима документированной информации как объекта собственности; защита конституционных прав граждан на сохранение личной тайны и конфиденциальности персональных данных, имеющихся в информационных системах; сохранение государственной тайны, конфиденциальности документированной информации в соответствии с законодательством; обеспечение прав субъектов в информационных процессах и при разработке, производстве и применении информационных систем, технологий и средств их обеспечения.</w:t>
      </w:r>
    </w:p>
    <w:p w:rsidR="00CD0C14" w:rsidRPr="00CD0C14" w:rsidRDefault="00CD0C14" w:rsidP="00234F70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="Times-Roman"/>
          <w:sz w:val="28"/>
          <w:szCs w:val="28"/>
        </w:rPr>
      </w:pPr>
      <w:r w:rsidRPr="00CD0C14">
        <w:rPr>
          <w:rFonts w:eastAsia="Times-Roman"/>
          <w:sz w:val="28"/>
          <w:szCs w:val="28"/>
        </w:rPr>
        <w:t xml:space="preserve">Как видно из этого определения целей защиты, информационная безопасность — довольно емкая и многогранная проблема, охватывающая не только определение необходимости защиты информации, но и то, как ее защищать, от чего защищать, когда защищать, чем защищать и какой должна быть эта защита. Основное внимание </w:t>
      </w:r>
      <w:r w:rsidR="00CA5109">
        <w:rPr>
          <w:rFonts w:eastAsia="Times-Roman"/>
          <w:sz w:val="28"/>
          <w:szCs w:val="28"/>
        </w:rPr>
        <w:t>я</w:t>
      </w:r>
      <w:r w:rsidRPr="00CD0C14">
        <w:rPr>
          <w:rFonts w:eastAsia="Times-Roman"/>
          <w:sz w:val="28"/>
          <w:szCs w:val="28"/>
        </w:rPr>
        <w:t xml:space="preserve"> уделил защите конфиденциальной информации, с которой большей частью и встречаются предприниматели негосударственного сектора экономики.</w:t>
      </w:r>
    </w:p>
    <w:p w:rsidR="00012E32" w:rsidRPr="00CD0C14" w:rsidRDefault="00CA5109" w:rsidP="00234F70">
      <w:pPr>
        <w:autoSpaceDE w:val="0"/>
        <w:autoSpaceDN w:val="0"/>
        <w:adjustRightInd w:val="0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CD0C14">
        <w:rPr>
          <w:rFonts w:eastAsia="Times-Roman"/>
          <w:sz w:val="28"/>
          <w:szCs w:val="28"/>
        </w:rPr>
        <w:t xml:space="preserve">Вполне </w:t>
      </w:r>
      <w:r>
        <w:rPr>
          <w:rFonts w:eastAsia="Times-Roman"/>
          <w:sz w:val="28"/>
          <w:szCs w:val="28"/>
        </w:rPr>
        <w:t>осознавая</w:t>
      </w:r>
      <w:r w:rsidR="00CD0C14" w:rsidRPr="00CD0C14">
        <w:rPr>
          <w:rFonts w:eastAsia="Times-Roman"/>
          <w:sz w:val="28"/>
          <w:szCs w:val="28"/>
        </w:rPr>
        <w:t xml:space="preserve"> сложности проблемы защиты информации вообще, и с помощью технических средств в частности. Тем не менее свой взгляд на эту проблему </w:t>
      </w:r>
      <w:r>
        <w:rPr>
          <w:rFonts w:eastAsia="Times-Roman"/>
          <w:sz w:val="28"/>
          <w:szCs w:val="28"/>
        </w:rPr>
        <w:t>я</w:t>
      </w:r>
      <w:r w:rsidR="00CD0C14" w:rsidRPr="00CD0C14">
        <w:rPr>
          <w:rFonts w:eastAsia="Times-Roman"/>
          <w:sz w:val="28"/>
          <w:szCs w:val="28"/>
        </w:rPr>
        <w:t xml:space="preserve"> излага</w:t>
      </w:r>
      <w:r>
        <w:rPr>
          <w:rFonts w:eastAsia="Times-Roman"/>
          <w:sz w:val="28"/>
          <w:szCs w:val="28"/>
        </w:rPr>
        <w:t>ю</w:t>
      </w:r>
      <w:r w:rsidR="00CD0C14" w:rsidRPr="00CD0C14">
        <w:rPr>
          <w:rFonts w:eastAsia="Times-Roman"/>
          <w:sz w:val="28"/>
          <w:szCs w:val="28"/>
        </w:rPr>
        <w:t xml:space="preserve"> в этой </w:t>
      </w:r>
      <w:r>
        <w:rPr>
          <w:rFonts w:eastAsia="Times-Roman"/>
          <w:sz w:val="28"/>
          <w:szCs w:val="28"/>
        </w:rPr>
        <w:t>работе</w:t>
      </w:r>
      <w:r w:rsidR="00CD0C14" w:rsidRPr="00CD0C14">
        <w:rPr>
          <w:rFonts w:eastAsia="Times-Roman"/>
          <w:sz w:val="28"/>
          <w:szCs w:val="28"/>
        </w:rPr>
        <w:t xml:space="preserve">, считая, что этим </w:t>
      </w:r>
      <w:r>
        <w:rPr>
          <w:rFonts w:eastAsia="Times-Roman"/>
          <w:sz w:val="28"/>
          <w:szCs w:val="28"/>
        </w:rPr>
        <w:t>я охватываю</w:t>
      </w:r>
      <w:r w:rsidR="00CD0C14" w:rsidRPr="00CD0C14">
        <w:rPr>
          <w:rFonts w:eastAsia="Times-Roman"/>
          <w:sz w:val="28"/>
          <w:szCs w:val="28"/>
        </w:rPr>
        <w:t xml:space="preserve"> не все аспекты сложной проблемы, а лишь ее </w:t>
      </w:r>
      <w:r>
        <w:rPr>
          <w:rFonts w:eastAsia="Times-Roman"/>
          <w:sz w:val="28"/>
          <w:szCs w:val="28"/>
        </w:rPr>
        <w:t xml:space="preserve">малую </w:t>
      </w:r>
      <w:r w:rsidR="00CD0C14" w:rsidRPr="00CD0C14">
        <w:rPr>
          <w:rFonts w:eastAsia="Times-Roman"/>
          <w:sz w:val="28"/>
          <w:szCs w:val="28"/>
        </w:rPr>
        <w:t>части</w:t>
      </w:r>
      <w:r>
        <w:rPr>
          <w:rFonts w:eastAsia="Times-Roman"/>
          <w:sz w:val="28"/>
          <w:szCs w:val="28"/>
        </w:rPr>
        <w:t>чку</w:t>
      </w:r>
      <w:r w:rsidR="00CD0C14" w:rsidRPr="00CD0C14">
        <w:rPr>
          <w:rFonts w:eastAsia="Times-Roman"/>
          <w:sz w:val="28"/>
          <w:szCs w:val="28"/>
        </w:rPr>
        <w:t>.</w:t>
      </w:r>
    </w:p>
    <w:p w:rsidR="00CA5109" w:rsidRDefault="00CA5109" w:rsidP="00234F70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1643D7" w:rsidRPr="00CD40DB" w:rsidRDefault="001643D7" w:rsidP="00234F70">
      <w:pPr>
        <w:spacing w:line="360" w:lineRule="auto"/>
        <w:ind w:firstLine="360"/>
        <w:jc w:val="center"/>
        <w:rPr>
          <w:b/>
          <w:sz w:val="28"/>
          <w:szCs w:val="28"/>
        </w:rPr>
      </w:pPr>
      <w:r w:rsidRPr="00CD40DB">
        <w:rPr>
          <w:b/>
          <w:sz w:val="28"/>
          <w:szCs w:val="28"/>
        </w:rPr>
        <w:t xml:space="preserve">Глава </w:t>
      </w:r>
      <w:r w:rsidRPr="00CD40DB">
        <w:rPr>
          <w:b/>
          <w:sz w:val="28"/>
          <w:szCs w:val="28"/>
          <w:lang w:val="en-US"/>
        </w:rPr>
        <w:t>I</w:t>
      </w:r>
      <w:r w:rsidRPr="00CD40DB">
        <w:rPr>
          <w:b/>
          <w:sz w:val="28"/>
          <w:szCs w:val="28"/>
        </w:rPr>
        <w:t>.</w:t>
      </w:r>
    </w:p>
    <w:p w:rsidR="001643D7" w:rsidRPr="00CD40DB" w:rsidRDefault="005745A2" w:rsidP="00234F70">
      <w:pPr>
        <w:spacing w:line="360" w:lineRule="auto"/>
        <w:jc w:val="center"/>
        <w:rPr>
          <w:b/>
          <w:sz w:val="28"/>
          <w:szCs w:val="28"/>
        </w:rPr>
      </w:pPr>
      <w:r w:rsidRPr="005745A2">
        <w:rPr>
          <w:rFonts w:eastAsia="Helvetica-Bold"/>
          <w:sz w:val="28"/>
          <w:szCs w:val="28"/>
        </w:rPr>
        <w:t xml:space="preserve">Концепция информационной </w:t>
      </w:r>
      <w:r>
        <w:rPr>
          <w:rFonts w:eastAsia="Helvetica-Bold"/>
          <w:sz w:val="28"/>
          <w:szCs w:val="28"/>
        </w:rPr>
        <w:t>б</w:t>
      </w:r>
      <w:r w:rsidRPr="005745A2">
        <w:rPr>
          <w:rFonts w:eastAsia="Helvetica-Bold"/>
          <w:sz w:val="28"/>
          <w:szCs w:val="28"/>
        </w:rPr>
        <w:t>езопасности</w:t>
      </w:r>
      <w:r w:rsidR="001643D7" w:rsidRPr="00CD40DB">
        <w:rPr>
          <w:b/>
          <w:sz w:val="28"/>
          <w:szCs w:val="28"/>
        </w:rPr>
        <w:t>.</w:t>
      </w:r>
    </w:p>
    <w:p w:rsidR="006626A6" w:rsidRPr="00CD40DB" w:rsidRDefault="006626A6" w:rsidP="00234F70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5745A2" w:rsidRPr="005745A2" w:rsidRDefault="005745A2" w:rsidP="00234F70">
      <w:pPr>
        <w:spacing w:line="360" w:lineRule="auto"/>
        <w:ind w:firstLine="360"/>
        <w:jc w:val="both"/>
        <w:rPr>
          <w:rFonts w:eastAsia="Times-Roman"/>
          <w:sz w:val="28"/>
          <w:szCs w:val="28"/>
        </w:rPr>
      </w:pPr>
    </w:p>
    <w:p w:rsidR="005745A2" w:rsidRPr="005745A2" w:rsidRDefault="005745A2" w:rsidP="00234F70">
      <w:pPr>
        <w:spacing w:line="360" w:lineRule="auto"/>
        <w:ind w:firstLine="360"/>
        <w:jc w:val="both"/>
        <w:rPr>
          <w:rFonts w:eastAsia="Times-Roman"/>
          <w:sz w:val="28"/>
          <w:szCs w:val="28"/>
        </w:rPr>
      </w:pPr>
      <w:r w:rsidRPr="005745A2">
        <w:rPr>
          <w:rFonts w:eastAsia="Times-Roman"/>
          <w:sz w:val="28"/>
          <w:szCs w:val="28"/>
        </w:rPr>
        <w:t>Понимая под безопасностью состояние защищенности жизненно важных интересов личности, предприятия, государства от внутренних и внешних угроз,</w:t>
      </w:r>
      <w:r w:rsidR="00AA7A37">
        <w:rPr>
          <w:rFonts w:eastAsia="Times-Roman"/>
          <w:sz w:val="28"/>
          <w:szCs w:val="28"/>
        </w:rPr>
        <w:t xml:space="preserve"> </w:t>
      </w:r>
      <w:r w:rsidRPr="005745A2">
        <w:rPr>
          <w:rFonts w:eastAsia="Times-Roman"/>
          <w:sz w:val="28"/>
          <w:szCs w:val="28"/>
        </w:rPr>
        <w:t>можно выделить и компоненты безопасности — такие</w:t>
      </w:r>
      <w:r>
        <w:rPr>
          <w:rFonts w:eastAsia="Times-Roman"/>
          <w:sz w:val="28"/>
          <w:szCs w:val="28"/>
        </w:rPr>
        <w:t xml:space="preserve">, </w:t>
      </w:r>
      <w:r w:rsidRPr="005745A2">
        <w:rPr>
          <w:rFonts w:eastAsia="Times-Roman"/>
          <w:sz w:val="28"/>
          <w:szCs w:val="28"/>
        </w:rPr>
        <w:t>как персонал, материальные и финансовые средства</w:t>
      </w:r>
      <w:r>
        <w:rPr>
          <w:rFonts w:eastAsia="Times-Roman"/>
          <w:sz w:val="28"/>
          <w:szCs w:val="28"/>
        </w:rPr>
        <w:t xml:space="preserve"> </w:t>
      </w:r>
      <w:r w:rsidRPr="005745A2">
        <w:rPr>
          <w:rFonts w:eastAsia="Times-Roman"/>
          <w:sz w:val="28"/>
          <w:szCs w:val="28"/>
        </w:rPr>
        <w:t>и информацию.</w:t>
      </w:r>
    </w:p>
    <w:p w:rsidR="00234F70" w:rsidRDefault="00234F70" w:rsidP="00234F70">
      <w:pPr>
        <w:spacing w:line="360" w:lineRule="auto"/>
        <w:ind w:firstLine="360"/>
        <w:jc w:val="center"/>
        <w:rPr>
          <w:rFonts w:eastAsia="Helvetica-Bold"/>
          <w:b/>
          <w:sz w:val="28"/>
          <w:szCs w:val="28"/>
        </w:rPr>
      </w:pPr>
    </w:p>
    <w:p w:rsidR="005745A2" w:rsidRDefault="00234F70" w:rsidP="00234F70">
      <w:pPr>
        <w:spacing w:line="360" w:lineRule="auto"/>
        <w:ind w:firstLine="360"/>
        <w:jc w:val="center"/>
        <w:rPr>
          <w:rFonts w:eastAsia="Helvetica-Bold"/>
          <w:b/>
          <w:sz w:val="28"/>
          <w:szCs w:val="28"/>
        </w:rPr>
      </w:pPr>
      <w:r>
        <w:rPr>
          <w:rFonts w:eastAsia="Helvetica-Bold"/>
          <w:b/>
          <w:sz w:val="28"/>
          <w:szCs w:val="28"/>
        </w:rPr>
        <w:t xml:space="preserve">§1 </w:t>
      </w:r>
      <w:r w:rsidR="005745A2" w:rsidRPr="005745A2">
        <w:rPr>
          <w:rFonts w:eastAsia="Helvetica-Bold"/>
          <w:b/>
          <w:sz w:val="28"/>
          <w:szCs w:val="28"/>
        </w:rPr>
        <w:t>Основные концептуальные положения</w:t>
      </w:r>
      <w:r w:rsidR="005745A2">
        <w:rPr>
          <w:rFonts w:eastAsia="Helvetica-Bold"/>
          <w:b/>
          <w:sz w:val="28"/>
          <w:szCs w:val="28"/>
        </w:rPr>
        <w:t xml:space="preserve"> </w:t>
      </w:r>
    </w:p>
    <w:p w:rsidR="005745A2" w:rsidRPr="005745A2" w:rsidRDefault="005745A2" w:rsidP="00234F70">
      <w:pPr>
        <w:spacing w:line="360" w:lineRule="auto"/>
        <w:ind w:firstLine="360"/>
        <w:jc w:val="center"/>
        <w:rPr>
          <w:rFonts w:eastAsia="Helvetica-Bold"/>
          <w:b/>
          <w:sz w:val="28"/>
          <w:szCs w:val="28"/>
        </w:rPr>
      </w:pPr>
      <w:r w:rsidRPr="005745A2">
        <w:rPr>
          <w:rFonts w:eastAsia="Helvetica-Bold"/>
          <w:b/>
          <w:sz w:val="28"/>
          <w:szCs w:val="28"/>
        </w:rPr>
        <w:t>системы защиты информации</w:t>
      </w:r>
    </w:p>
    <w:p w:rsidR="00495388" w:rsidRPr="00495388" w:rsidRDefault="005745A2" w:rsidP="001A4C80">
      <w:pPr>
        <w:spacing w:line="360" w:lineRule="auto"/>
        <w:ind w:firstLine="360"/>
        <w:jc w:val="both"/>
        <w:rPr>
          <w:rFonts w:eastAsia="Times-Roman"/>
          <w:sz w:val="28"/>
          <w:szCs w:val="28"/>
        </w:rPr>
      </w:pPr>
      <w:r w:rsidRPr="005745A2">
        <w:rPr>
          <w:rFonts w:eastAsia="Times-Roman"/>
          <w:sz w:val="28"/>
          <w:szCs w:val="28"/>
        </w:rPr>
        <w:t>Анализ состояния дел в сфере защиты информации показывает, что уже сложилась вполне сформировавшаяся концепция и структура защиты, основу которой составляют:</w:t>
      </w:r>
    </w:p>
    <w:p w:rsidR="00012E32" w:rsidRDefault="00495388" w:rsidP="00234F70">
      <w:pPr>
        <w:spacing w:line="360" w:lineRule="auto"/>
        <w:ind w:firstLine="360"/>
        <w:jc w:val="both"/>
        <w:rPr>
          <w:rFonts w:eastAsia="Times-Roman"/>
          <w:sz w:val="28"/>
          <w:szCs w:val="28"/>
        </w:rPr>
      </w:pPr>
      <w:r w:rsidRPr="00495388">
        <w:rPr>
          <w:rFonts w:eastAsia="Times-Roman"/>
          <w:sz w:val="28"/>
          <w:szCs w:val="28"/>
        </w:rPr>
        <w:t xml:space="preserve">Компьютерные взломщики, </w:t>
      </w:r>
      <w:r w:rsidR="001B4AD8">
        <w:rPr>
          <w:rFonts w:eastAsia="Times-Roman"/>
          <w:sz w:val="28"/>
          <w:szCs w:val="28"/>
        </w:rPr>
        <w:t>«</w:t>
      </w:r>
      <w:r w:rsidRPr="00495388">
        <w:rPr>
          <w:rFonts w:eastAsia="Times-Roman"/>
          <w:sz w:val="28"/>
          <w:szCs w:val="28"/>
        </w:rPr>
        <w:t>хакеры</w:t>
      </w:r>
      <w:r w:rsidR="001B4AD8">
        <w:rPr>
          <w:rFonts w:eastAsia="Times-Roman"/>
          <w:sz w:val="28"/>
          <w:szCs w:val="28"/>
        </w:rPr>
        <w:t>»</w:t>
      </w:r>
      <w:r w:rsidRPr="00495388">
        <w:rPr>
          <w:rFonts w:eastAsia="Times-Roman"/>
          <w:sz w:val="28"/>
          <w:szCs w:val="28"/>
        </w:rPr>
        <w:t xml:space="preserve"> не</w:t>
      </w:r>
      <w:r w:rsidR="001B4AD8">
        <w:rPr>
          <w:rFonts w:eastAsia="Times-Roman"/>
          <w:sz w:val="28"/>
          <w:szCs w:val="28"/>
        </w:rPr>
        <w:t xml:space="preserve"> ограничи</w:t>
      </w:r>
      <w:r w:rsidRPr="00495388">
        <w:rPr>
          <w:rFonts w:eastAsia="Times-Roman"/>
          <w:sz w:val="28"/>
          <w:szCs w:val="28"/>
        </w:rPr>
        <w:t xml:space="preserve">ваются вопросами </w:t>
      </w:r>
      <w:r w:rsidR="001B4AD8">
        <w:rPr>
          <w:rFonts w:eastAsia="Times-Roman"/>
          <w:sz w:val="28"/>
          <w:szCs w:val="28"/>
        </w:rPr>
        <w:t>бесплатного получения коммерчес</w:t>
      </w:r>
      <w:r w:rsidRPr="00495388">
        <w:rPr>
          <w:rFonts w:eastAsia="Times-Roman"/>
          <w:sz w:val="28"/>
          <w:szCs w:val="28"/>
        </w:rPr>
        <w:t>кой информации — д</w:t>
      </w:r>
      <w:r w:rsidR="001B4AD8">
        <w:rPr>
          <w:rFonts w:eastAsia="Times-Roman"/>
          <w:sz w:val="28"/>
          <w:szCs w:val="28"/>
        </w:rPr>
        <w:t>остаточно случаев вскрытия и пе</w:t>
      </w:r>
      <w:r w:rsidRPr="00495388">
        <w:rPr>
          <w:rFonts w:eastAsia="Times-Roman"/>
          <w:sz w:val="28"/>
          <w:szCs w:val="28"/>
        </w:rPr>
        <w:t>ревода денежных счетов из одного банка в друго</w:t>
      </w:r>
      <w:r w:rsidR="001B4AD8">
        <w:rPr>
          <w:rFonts w:eastAsia="Times-Roman"/>
          <w:sz w:val="28"/>
          <w:szCs w:val="28"/>
        </w:rPr>
        <w:t>г</w:t>
      </w:r>
      <w:r w:rsidRPr="00495388">
        <w:rPr>
          <w:rFonts w:eastAsia="Times-Roman"/>
          <w:sz w:val="28"/>
          <w:szCs w:val="28"/>
        </w:rPr>
        <w:t>о</w:t>
      </w:r>
      <w:r w:rsidR="001B4AD8">
        <w:rPr>
          <w:rFonts w:eastAsia="Times-Roman"/>
          <w:sz w:val="28"/>
          <w:szCs w:val="28"/>
        </w:rPr>
        <w:t xml:space="preserve"> </w:t>
      </w:r>
      <w:r w:rsidRPr="00495388">
        <w:rPr>
          <w:rFonts w:eastAsia="Times-Roman"/>
          <w:sz w:val="28"/>
          <w:szCs w:val="28"/>
        </w:rPr>
        <w:t>через информационную сеть общего пользования.</w:t>
      </w:r>
      <w:r w:rsidR="001B4AD8">
        <w:rPr>
          <w:rFonts w:eastAsia="Times-Roman"/>
          <w:sz w:val="28"/>
          <w:szCs w:val="28"/>
        </w:rPr>
        <w:t xml:space="preserve"> </w:t>
      </w:r>
    </w:p>
    <w:p w:rsidR="001B4AD8" w:rsidRDefault="001B4AD8" w:rsidP="00234F70">
      <w:pPr>
        <w:spacing w:line="360" w:lineRule="auto"/>
        <w:ind w:firstLine="360"/>
        <w:jc w:val="both"/>
        <w:rPr>
          <w:rFonts w:eastAsia="Times-Roman"/>
          <w:sz w:val="28"/>
          <w:szCs w:val="28"/>
          <w:lang w:val="en-US"/>
        </w:rPr>
      </w:pPr>
    </w:p>
    <w:p w:rsidR="00CB0430" w:rsidRDefault="00CB0430" w:rsidP="00234F70">
      <w:pPr>
        <w:spacing w:line="360" w:lineRule="auto"/>
        <w:ind w:firstLine="360"/>
        <w:jc w:val="both"/>
        <w:rPr>
          <w:rFonts w:eastAsia="Times-Roman"/>
          <w:sz w:val="28"/>
          <w:szCs w:val="28"/>
          <w:lang w:val="en-US"/>
        </w:rPr>
      </w:pPr>
    </w:p>
    <w:p w:rsidR="00CB0430" w:rsidRDefault="00CB0430" w:rsidP="00234F70">
      <w:pPr>
        <w:spacing w:line="360" w:lineRule="auto"/>
        <w:ind w:firstLine="360"/>
        <w:jc w:val="both"/>
        <w:rPr>
          <w:rFonts w:eastAsia="Times-Roman"/>
          <w:sz w:val="28"/>
          <w:szCs w:val="28"/>
          <w:lang w:val="en-US"/>
        </w:rPr>
      </w:pPr>
    </w:p>
    <w:p w:rsidR="00CB0430" w:rsidRDefault="00CB0430" w:rsidP="00234F70">
      <w:pPr>
        <w:spacing w:line="360" w:lineRule="auto"/>
        <w:ind w:firstLine="360"/>
        <w:jc w:val="both"/>
        <w:rPr>
          <w:rFonts w:eastAsia="Times-Roman"/>
          <w:sz w:val="28"/>
          <w:szCs w:val="28"/>
          <w:lang w:val="en-US"/>
        </w:rPr>
      </w:pPr>
    </w:p>
    <w:p w:rsidR="00CB0430" w:rsidRPr="00CB0430" w:rsidRDefault="00CB0430" w:rsidP="00234F70">
      <w:pPr>
        <w:spacing w:line="360" w:lineRule="auto"/>
        <w:ind w:firstLine="360"/>
        <w:jc w:val="both"/>
        <w:rPr>
          <w:rFonts w:eastAsia="Times-Roman"/>
          <w:sz w:val="28"/>
          <w:szCs w:val="28"/>
          <w:lang w:val="en-US"/>
        </w:rPr>
      </w:pPr>
    </w:p>
    <w:p w:rsidR="001B4AD8" w:rsidRDefault="001B4AD8" w:rsidP="00234F70">
      <w:pPr>
        <w:spacing w:line="360" w:lineRule="auto"/>
        <w:ind w:firstLine="360"/>
        <w:jc w:val="both"/>
        <w:rPr>
          <w:rFonts w:eastAsia="Times-Roman"/>
          <w:sz w:val="28"/>
          <w:szCs w:val="28"/>
        </w:rPr>
      </w:pPr>
    </w:p>
    <w:p w:rsidR="001B4AD8" w:rsidRDefault="001B4AD8" w:rsidP="00234F70">
      <w:pPr>
        <w:spacing w:line="360" w:lineRule="auto"/>
        <w:ind w:firstLine="360"/>
        <w:jc w:val="center"/>
        <w:rPr>
          <w:rFonts w:eastAsia="Times-Roman"/>
          <w:b/>
          <w:sz w:val="28"/>
          <w:szCs w:val="28"/>
        </w:rPr>
      </w:pPr>
      <w:r w:rsidRPr="001B4AD8">
        <w:rPr>
          <w:rFonts w:eastAsia="Times-Roman"/>
          <w:b/>
          <w:sz w:val="28"/>
          <w:szCs w:val="28"/>
        </w:rPr>
        <w:t>Заключение.</w:t>
      </w:r>
    </w:p>
    <w:p w:rsidR="001B4AD8" w:rsidRPr="001B4AD8" w:rsidRDefault="001B4AD8" w:rsidP="00234F70">
      <w:pPr>
        <w:spacing w:line="360" w:lineRule="auto"/>
        <w:ind w:firstLine="360"/>
        <w:jc w:val="both"/>
        <w:rPr>
          <w:rFonts w:eastAsia="Times-Roman"/>
          <w:sz w:val="28"/>
          <w:szCs w:val="28"/>
        </w:rPr>
      </w:pPr>
      <w:r w:rsidRPr="001B4AD8">
        <w:rPr>
          <w:rFonts w:eastAsia="Times-Roman"/>
          <w:sz w:val="28"/>
          <w:szCs w:val="28"/>
        </w:rPr>
        <w:t>Опыт показывает, что для достижения удачных</w:t>
      </w:r>
      <w:r w:rsidR="00E571A8">
        <w:rPr>
          <w:rFonts w:eastAsia="Times-Roman"/>
          <w:sz w:val="28"/>
          <w:szCs w:val="28"/>
        </w:rPr>
        <w:t xml:space="preserve"> </w:t>
      </w:r>
      <w:r w:rsidRPr="001B4AD8">
        <w:rPr>
          <w:rFonts w:eastAsia="Times-Roman"/>
          <w:sz w:val="28"/>
          <w:szCs w:val="28"/>
        </w:rPr>
        <w:t>решений по защи</w:t>
      </w:r>
      <w:r w:rsidR="00E571A8">
        <w:rPr>
          <w:rFonts w:eastAsia="Times-Roman"/>
          <w:sz w:val="28"/>
          <w:szCs w:val="28"/>
        </w:rPr>
        <w:t>те информации необходимо сочета</w:t>
      </w:r>
      <w:r w:rsidRPr="001B4AD8">
        <w:rPr>
          <w:rFonts w:eastAsia="Times-Roman"/>
          <w:sz w:val="28"/>
          <w:szCs w:val="28"/>
        </w:rPr>
        <w:t>ние правовых, организационных и технических мер.</w:t>
      </w:r>
      <w:r w:rsidR="00E571A8">
        <w:rPr>
          <w:rFonts w:eastAsia="Times-Roman"/>
          <w:sz w:val="28"/>
          <w:szCs w:val="28"/>
        </w:rPr>
        <w:t xml:space="preserve"> </w:t>
      </w:r>
      <w:r w:rsidRPr="001B4AD8">
        <w:rPr>
          <w:rFonts w:eastAsia="Times-Roman"/>
          <w:sz w:val="28"/>
          <w:szCs w:val="28"/>
        </w:rPr>
        <w:t xml:space="preserve">Это сочетание </w:t>
      </w:r>
      <w:r w:rsidR="00E571A8">
        <w:rPr>
          <w:rFonts w:eastAsia="Times-Roman"/>
          <w:sz w:val="28"/>
          <w:szCs w:val="28"/>
        </w:rPr>
        <w:t xml:space="preserve">определяется конфиденциальность </w:t>
      </w:r>
      <w:r w:rsidRPr="001B4AD8">
        <w:rPr>
          <w:rFonts w:eastAsia="Times-Roman"/>
          <w:sz w:val="28"/>
          <w:szCs w:val="28"/>
        </w:rPr>
        <w:t>защищаемой информации, характером опасности и</w:t>
      </w:r>
      <w:r w:rsidR="00E571A8">
        <w:rPr>
          <w:rFonts w:eastAsia="Times-Roman"/>
          <w:sz w:val="28"/>
          <w:szCs w:val="28"/>
        </w:rPr>
        <w:t xml:space="preserve"> </w:t>
      </w:r>
      <w:r w:rsidRPr="001B4AD8">
        <w:rPr>
          <w:rFonts w:eastAsia="Times-Roman"/>
          <w:sz w:val="28"/>
          <w:szCs w:val="28"/>
        </w:rPr>
        <w:t xml:space="preserve">наличием средств </w:t>
      </w:r>
      <w:r w:rsidR="00E571A8">
        <w:rPr>
          <w:rFonts w:eastAsia="Times-Roman"/>
          <w:sz w:val="28"/>
          <w:szCs w:val="28"/>
        </w:rPr>
        <w:t>защиты. В общем случае техничес</w:t>
      </w:r>
      <w:r w:rsidRPr="001B4AD8">
        <w:rPr>
          <w:rFonts w:eastAsia="Times-Roman"/>
          <w:sz w:val="28"/>
          <w:szCs w:val="28"/>
        </w:rPr>
        <w:t>кие меры безопасности составляют незначительную</w:t>
      </w:r>
      <w:r w:rsidR="00E571A8">
        <w:rPr>
          <w:rFonts w:eastAsia="Times-Roman"/>
          <w:sz w:val="28"/>
          <w:szCs w:val="28"/>
        </w:rPr>
        <w:t xml:space="preserve"> </w:t>
      </w:r>
      <w:r w:rsidRPr="001B4AD8">
        <w:rPr>
          <w:rFonts w:eastAsia="Times-Roman"/>
          <w:sz w:val="28"/>
          <w:szCs w:val="28"/>
        </w:rPr>
        <w:t>часть от общих ме</w:t>
      </w:r>
      <w:r w:rsidR="00E571A8">
        <w:rPr>
          <w:rFonts w:eastAsia="Times-Roman"/>
          <w:sz w:val="28"/>
          <w:szCs w:val="28"/>
        </w:rPr>
        <w:t>р защиты (правовых и организаци</w:t>
      </w:r>
      <w:r w:rsidRPr="001B4AD8">
        <w:rPr>
          <w:rFonts w:eastAsia="Times-Roman"/>
          <w:sz w:val="28"/>
          <w:szCs w:val="28"/>
        </w:rPr>
        <w:t>онных). Однако ни о</w:t>
      </w:r>
      <w:r w:rsidR="00E571A8">
        <w:rPr>
          <w:rFonts w:eastAsia="Times-Roman"/>
          <w:sz w:val="28"/>
          <w:szCs w:val="28"/>
        </w:rPr>
        <w:t>дну из них упускать нельзя. Каж</w:t>
      </w:r>
      <w:r w:rsidRPr="001B4AD8">
        <w:rPr>
          <w:rFonts w:eastAsia="Times-Roman"/>
          <w:sz w:val="28"/>
          <w:szCs w:val="28"/>
        </w:rPr>
        <w:t>дая мера дополняет</w:t>
      </w:r>
      <w:r w:rsidR="00E571A8">
        <w:rPr>
          <w:rFonts w:eastAsia="Times-Roman"/>
          <w:sz w:val="28"/>
          <w:szCs w:val="28"/>
        </w:rPr>
        <w:t xml:space="preserve"> другую, и недостаток или отсут</w:t>
      </w:r>
      <w:r w:rsidRPr="001B4AD8">
        <w:rPr>
          <w:rFonts w:eastAsia="Times-Roman"/>
          <w:sz w:val="28"/>
          <w:szCs w:val="28"/>
        </w:rPr>
        <w:t>ствие любого сп</w:t>
      </w:r>
      <w:r w:rsidR="00E571A8">
        <w:rPr>
          <w:rFonts w:eastAsia="Times-Roman"/>
          <w:sz w:val="28"/>
          <w:szCs w:val="28"/>
        </w:rPr>
        <w:t>особа приведет к нарушению защи</w:t>
      </w:r>
      <w:r w:rsidRPr="001B4AD8">
        <w:rPr>
          <w:rFonts w:eastAsia="Times-Roman"/>
          <w:sz w:val="28"/>
          <w:szCs w:val="28"/>
        </w:rPr>
        <w:t>щенности.</w:t>
      </w:r>
    </w:p>
    <w:p w:rsidR="001B4AD8" w:rsidRPr="001B4AD8" w:rsidRDefault="001B4AD8" w:rsidP="00234F70">
      <w:pPr>
        <w:spacing w:line="360" w:lineRule="auto"/>
        <w:ind w:firstLine="360"/>
        <w:jc w:val="both"/>
        <w:rPr>
          <w:rFonts w:eastAsia="Times-Roman"/>
          <w:sz w:val="28"/>
          <w:szCs w:val="28"/>
        </w:rPr>
      </w:pPr>
      <w:r w:rsidRPr="001B4AD8">
        <w:rPr>
          <w:rFonts w:eastAsia="Times-Roman"/>
          <w:sz w:val="28"/>
          <w:szCs w:val="28"/>
        </w:rPr>
        <w:t>Работы по созданию системы защиты информации</w:t>
      </w:r>
      <w:r w:rsidR="00E571A8">
        <w:rPr>
          <w:rFonts w:eastAsia="Times-Roman"/>
          <w:sz w:val="28"/>
          <w:szCs w:val="28"/>
        </w:rPr>
        <w:t xml:space="preserve"> </w:t>
      </w:r>
      <w:r w:rsidRPr="001B4AD8">
        <w:rPr>
          <w:rFonts w:eastAsia="Times-Roman"/>
          <w:sz w:val="28"/>
          <w:szCs w:val="28"/>
        </w:rPr>
        <w:t>(СЗИ) включают в себя следующие этапы:</w:t>
      </w:r>
    </w:p>
    <w:p w:rsidR="001B4AD8" w:rsidRPr="001B4AD8" w:rsidRDefault="001B4AD8" w:rsidP="00234F70">
      <w:pPr>
        <w:spacing w:line="360" w:lineRule="auto"/>
        <w:ind w:firstLine="360"/>
        <w:jc w:val="both"/>
        <w:rPr>
          <w:rFonts w:eastAsia="Times-Roman"/>
          <w:sz w:val="28"/>
          <w:szCs w:val="28"/>
        </w:rPr>
      </w:pPr>
      <w:r w:rsidRPr="001B4AD8">
        <w:rPr>
          <w:rFonts w:eastAsia="Times-Roman"/>
          <w:sz w:val="28"/>
          <w:szCs w:val="28"/>
        </w:rPr>
        <w:t>• анализ состава и содержания конфиденциальной</w:t>
      </w:r>
      <w:r w:rsidR="00E571A8">
        <w:rPr>
          <w:rFonts w:eastAsia="Times-Roman"/>
          <w:sz w:val="28"/>
          <w:szCs w:val="28"/>
        </w:rPr>
        <w:t xml:space="preserve"> </w:t>
      </w:r>
      <w:r w:rsidRPr="001B4AD8">
        <w:rPr>
          <w:rFonts w:eastAsia="Times-Roman"/>
          <w:sz w:val="28"/>
          <w:szCs w:val="28"/>
        </w:rPr>
        <w:t>информации, циркулирующей на конкретном</w:t>
      </w:r>
      <w:r w:rsidR="00E571A8">
        <w:rPr>
          <w:rFonts w:eastAsia="Times-Roman"/>
          <w:sz w:val="28"/>
          <w:szCs w:val="28"/>
        </w:rPr>
        <w:t xml:space="preserve"> </w:t>
      </w:r>
      <w:r w:rsidRPr="001B4AD8">
        <w:rPr>
          <w:rFonts w:eastAsia="Times-Roman"/>
          <w:sz w:val="28"/>
          <w:szCs w:val="28"/>
        </w:rPr>
        <w:t>объекте защиты;</w:t>
      </w:r>
    </w:p>
    <w:p w:rsidR="001B4AD8" w:rsidRPr="001B4AD8" w:rsidRDefault="001B4AD8" w:rsidP="00234F70">
      <w:pPr>
        <w:spacing w:line="360" w:lineRule="auto"/>
        <w:ind w:firstLine="360"/>
        <w:jc w:val="both"/>
        <w:rPr>
          <w:rFonts w:eastAsia="Times-Roman"/>
          <w:sz w:val="28"/>
          <w:szCs w:val="28"/>
        </w:rPr>
      </w:pPr>
      <w:r w:rsidRPr="001B4AD8">
        <w:rPr>
          <w:rFonts w:eastAsia="Times-Roman"/>
          <w:sz w:val="28"/>
          <w:szCs w:val="28"/>
        </w:rPr>
        <w:t>• анализ ценности информации для предприятия</w:t>
      </w:r>
      <w:r w:rsidR="00E571A8">
        <w:rPr>
          <w:rFonts w:eastAsia="Times-Roman"/>
          <w:sz w:val="28"/>
          <w:szCs w:val="28"/>
        </w:rPr>
        <w:t xml:space="preserve"> </w:t>
      </w:r>
      <w:r w:rsidRPr="001B4AD8">
        <w:rPr>
          <w:rFonts w:eastAsia="Times-Roman"/>
          <w:sz w:val="28"/>
          <w:szCs w:val="28"/>
        </w:rPr>
        <w:t>(организации) с позиций возможного ущерба от ее</w:t>
      </w:r>
      <w:r w:rsidR="00E571A8">
        <w:rPr>
          <w:rFonts w:eastAsia="Times-Roman"/>
          <w:sz w:val="28"/>
          <w:szCs w:val="28"/>
        </w:rPr>
        <w:t xml:space="preserve"> </w:t>
      </w:r>
      <w:r w:rsidRPr="001B4AD8">
        <w:rPr>
          <w:rFonts w:eastAsia="Times-Roman"/>
          <w:sz w:val="28"/>
          <w:szCs w:val="28"/>
        </w:rPr>
        <w:t>получения конкурентами;</w:t>
      </w:r>
    </w:p>
    <w:p w:rsidR="001B4AD8" w:rsidRPr="001B4AD8" w:rsidRDefault="001B4AD8" w:rsidP="00234F70">
      <w:pPr>
        <w:spacing w:line="360" w:lineRule="auto"/>
        <w:ind w:firstLine="360"/>
        <w:jc w:val="both"/>
        <w:rPr>
          <w:rFonts w:eastAsia="Times-Roman"/>
          <w:sz w:val="28"/>
          <w:szCs w:val="28"/>
        </w:rPr>
      </w:pPr>
      <w:r w:rsidRPr="001B4AD8">
        <w:rPr>
          <w:rFonts w:eastAsia="Times-Roman"/>
          <w:sz w:val="28"/>
          <w:szCs w:val="28"/>
        </w:rPr>
        <w:t>• оценка уязвимости информации, доступности ее</w:t>
      </w:r>
      <w:r w:rsidR="00E571A8">
        <w:rPr>
          <w:rFonts w:eastAsia="Times-Roman"/>
          <w:sz w:val="28"/>
          <w:szCs w:val="28"/>
        </w:rPr>
        <w:t xml:space="preserve"> </w:t>
      </w:r>
      <w:r w:rsidRPr="001B4AD8">
        <w:rPr>
          <w:rFonts w:eastAsia="Times-Roman"/>
          <w:sz w:val="28"/>
          <w:szCs w:val="28"/>
        </w:rPr>
        <w:t>для средств злоумышленника;</w:t>
      </w:r>
    </w:p>
    <w:p w:rsidR="001B4AD8" w:rsidRPr="001B4AD8" w:rsidRDefault="001B4AD8" w:rsidP="00234F70">
      <w:pPr>
        <w:spacing w:line="360" w:lineRule="auto"/>
        <w:ind w:firstLine="360"/>
        <w:jc w:val="both"/>
        <w:rPr>
          <w:rFonts w:eastAsia="Times-Roman"/>
          <w:sz w:val="28"/>
          <w:szCs w:val="28"/>
        </w:rPr>
      </w:pPr>
      <w:r w:rsidRPr="001B4AD8">
        <w:rPr>
          <w:rFonts w:eastAsia="Times-Roman"/>
          <w:sz w:val="28"/>
          <w:szCs w:val="28"/>
        </w:rPr>
        <w:t>• исследовани</w:t>
      </w:r>
      <w:r w:rsidR="00E571A8">
        <w:rPr>
          <w:rFonts w:eastAsia="Times-Roman"/>
          <w:sz w:val="28"/>
          <w:szCs w:val="28"/>
        </w:rPr>
        <w:t>е действующей системы защиты ин</w:t>
      </w:r>
      <w:r w:rsidRPr="001B4AD8">
        <w:rPr>
          <w:rFonts w:eastAsia="Times-Roman"/>
          <w:sz w:val="28"/>
          <w:szCs w:val="28"/>
        </w:rPr>
        <w:t>формации на предприятии;</w:t>
      </w:r>
    </w:p>
    <w:p w:rsidR="001B4AD8" w:rsidRPr="001B4AD8" w:rsidRDefault="001B4AD8" w:rsidP="00234F70">
      <w:pPr>
        <w:spacing w:line="360" w:lineRule="auto"/>
        <w:ind w:firstLine="360"/>
        <w:jc w:val="both"/>
        <w:rPr>
          <w:rFonts w:eastAsia="Times-Roman"/>
          <w:sz w:val="28"/>
          <w:szCs w:val="28"/>
        </w:rPr>
      </w:pPr>
      <w:r w:rsidRPr="001B4AD8">
        <w:rPr>
          <w:rFonts w:eastAsia="Times-Roman"/>
          <w:sz w:val="28"/>
          <w:szCs w:val="28"/>
        </w:rPr>
        <w:t>• оценка затрат на разработку новой (или совершенствование действующей) системы;</w:t>
      </w:r>
    </w:p>
    <w:p w:rsidR="001B4AD8" w:rsidRPr="001B4AD8" w:rsidRDefault="001B4AD8" w:rsidP="00234F70">
      <w:pPr>
        <w:spacing w:line="360" w:lineRule="auto"/>
        <w:ind w:firstLine="360"/>
        <w:jc w:val="both"/>
        <w:rPr>
          <w:rFonts w:eastAsia="Times-Roman"/>
          <w:sz w:val="28"/>
          <w:szCs w:val="28"/>
        </w:rPr>
      </w:pPr>
      <w:r w:rsidRPr="001B4AD8">
        <w:rPr>
          <w:rFonts w:eastAsia="Times-Roman"/>
          <w:sz w:val="28"/>
          <w:szCs w:val="28"/>
        </w:rPr>
        <w:t>• организация мер защиты информации;</w:t>
      </w:r>
    </w:p>
    <w:p w:rsidR="001B4AD8" w:rsidRPr="001B4AD8" w:rsidRDefault="001B4AD8" w:rsidP="00234F70">
      <w:pPr>
        <w:spacing w:line="360" w:lineRule="auto"/>
        <w:ind w:firstLine="360"/>
        <w:jc w:val="both"/>
        <w:rPr>
          <w:rFonts w:eastAsia="Times-Roman"/>
          <w:sz w:val="28"/>
          <w:szCs w:val="28"/>
        </w:rPr>
      </w:pPr>
      <w:r w:rsidRPr="001B4AD8">
        <w:rPr>
          <w:rFonts w:eastAsia="Times-Roman"/>
          <w:sz w:val="28"/>
          <w:szCs w:val="28"/>
        </w:rPr>
        <w:t>• закрепление персональной ответственности за</w:t>
      </w:r>
      <w:r w:rsidR="00E571A8">
        <w:rPr>
          <w:rFonts w:eastAsia="Times-Roman"/>
          <w:sz w:val="28"/>
          <w:szCs w:val="28"/>
        </w:rPr>
        <w:t xml:space="preserve"> </w:t>
      </w:r>
      <w:r w:rsidRPr="001B4AD8">
        <w:rPr>
          <w:rFonts w:eastAsia="Times-Roman"/>
          <w:sz w:val="28"/>
          <w:szCs w:val="28"/>
        </w:rPr>
        <w:t>защиту информации;</w:t>
      </w:r>
    </w:p>
    <w:p w:rsidR="001B4AD8" w:rsidRPr="001B4AD8" w:rsidRDefault="001B4AD8" w:rsidP="00234F70">
      <w:pPr>
        <w:spacing w:line="360" w:lineRule="auto"/>
        <w:ind w:firstLine="360"/>
        <w:jc w:val="both"/>
        <w:rPr>
          <w:rFonts w:eastAsia="Times-Roman"/>
          <w:sz w:val="28"/>
          <w:szCs w:val="28"/>
        </w:rPr>
      </w:pPr>
      <w:r w:rsidRPr="001B4AD8">
        <w:rPr>
          <w:rFonts w:eastAsia="Times-Roman"/>
          <w:sz w:val="28"/>
          <w:szCs w:val="28"/>
        </w:rPr>
        <w:t>• реализация новой технологии защиты информации;</w:t>
      </w:r>
    </w:p>
    <w:p w:rsidR="001B4AD8" w:rsidRPr="001B4AD8" w:rsidRDefault="001B4AD8" w:rsidP="00234F70">
      <w:pPr>
        <w:spacing w:line="360" w:lineRule="auto"/>
        <w:ind w:firstLine="360"/>
        <w:jc w:val="both"/>
        <w:rPr>
          <w:rFonts w:eastAsia="Times-Roman"/>
          <w:sz w:val="28"/>
          <w:szCs w:val="28"/>
        </w:rPr>
      </w:pPr>
      <w:r w:rsidRPr="001B4AD8">
        <w:rPr>
          <w:rFonts w:eastAsia="Times-Roman"/>
          <w:sz w:val="28"/>
          <w:szCs w:val="28"/>
        </w:rPr>
        <w:t>• создание обстановки сознательного отношения к</w:t>
      </w:r>
      <w:r w:rsidR="00E571A8">
        <w:rPr>
          <w:rFonts w:eastAsia="Times-Roman"/>
          <w:sz w:val="28"/>
          <w:szCs w:val="28"/>
        </w:rPr>
        <w:t xml:space="preserve"> </w:t>
      </w:r>
      <w:r w:rsidRPr="001B4AD8">
        <w:rPr>
          <w:rFonts w:eastAsia="Times-Roman"/>
          <w:sz w:val="28"/>
          <w:szCs w:val="28"/>
        </w:rPr>
        <w:t>защите информации;</w:t>
      </w:r>
    </w:p>
    <w:p w:rsidR="001B4AD8" w:rsidRPr="001B4AD8" w:rsidRDefault="001B4AD8" w:rsidP="00234F70">
      <w:pPr>
        <w:spacing w:line="360" w:lineRule="auto"/>
        <w:ind w:firstLine="360"/>
        <w:jc w:val="both"/>
        <w:rPr>
          <w:rFonts w:eastAsia="Times-Roman"/>
          <w:sz w:val="28"/>
          <w:szCs w:val="28"/>
        </w:rPr>
      </w:pPr>
      <w:r w:rsidRPr="001B4AD8">
        <w:rPr>
          <w:rFonts w:eastAsia="Times-Roman"/>
          <w:sz w:val="28"/>
          <w:szCs w:val="28"/>
        </w:rPr>
        <w:t>• контроль резул</w:t>
      </w:r>
      <w:r w:rsidR="00E571A8">
        <w:rPr>
          <w:rFonts w:eastAsia="Times-Roman"/>
          <w:sz w:val="28"/>
          <w:szCs w:val="28"/>
        </w:rPr>
        <w:t>ьтатов разработки и прием в экс</w:t>
      </w:r>
      <w:r w:rsidRPr="001B4AD8">
        <w:rPr>
          <w:rFonts w:eastAsia="Times-Roman"/>
          <w:sz w:val="28"/>
          <w:szCs w:val="28"/>
        </w:rPr>
        <w:t>плуатацию новой системы защиты.</w:t>
      </w:r>
    </w:p>
    <w:p w:rsidR="001B4AD8" w:rsidRPr="001B4AD8" w:rsidRDefault="001B4AD8" w:rsidP="00234F70">
      <w:pPr>
        <w:spacing w:line="360" w:lineRule="auto"/>
        <w:ind w:firstLine="360"/>
        <w:jc w:val="both"/>
        <w:rPr>
          <w:rFonts w:eastAsia="Times-Roman"/>
          <w:sz w:val="28"/>
          <w:szCs w:val="28"/>
        </w:rPr>
      </w:pPr>
      <w:r w:rsidRPr="001B4AD8">
        <w:rPr>
          <w:rFonts w:eastAsia="Times-Roman"/>
          <w:sz w:val="28"/>
          <w:szCs w:val="28"/>
        </w:rPr>
        <w:t>Изложенные этапы можно считать типовыми для</w:t>
      </w:r>
      <w:r w:rsidR="00E571A8">
        <w:rPr>
          <w:rFonts w:eastAsia="Times-Roman"/>
          <w:sz w:val="28"/>
          <w:szCs w:val="28"/>
        </w:rPr>
        <w:t xml:space="preserve"> </w:t>
      </w:r>
      <w:r w:rsidRPr="001B4AD8">
        <w:rPr>
          <w:rFonts w:eastAsia="Times-Roman"/>
          <w:sz w:val="28"/>
          <w:szCs w:val="28"/>
        </w:rPr>
        <w:t>процесса разработки систем защиты, так как они в</w:t>
      </w:r>
      <w:r w:rsidR="00E571A8">
        <w:rPr>
          <w:rFonts w:eastAsia="Times-Roman"/>
          <w:sz w:val="28"/>
          <w:szCs w:val="28"/>
        </w:rPr>
        <w:t xml:space="preserve"> </w:t>
      </w:r>
      <w:r w:rsidRPr="001B4AD8">
        <w:rPr>
          <w:rFonts w:eastAsia="Times-Roman"/>
          <w:sz w:val="28"/>
          <w:szCs w:val="28"/>
        </w:rPr>
        <w:t>значительной мере охватывают практически весь</w:t>
      </w:r>
      <w:r w:rsidR="00E571A8">
        <w:rPr>
          <w:rFonts w:eastAsia="Times-Roman"/>
          <w:sz w:val="28"/>
          <w:szCs w:val="28"/>
        </w:rPr>
        <w:t xml:space="preserve"> </w:t>
      </w:r>
      <w:r w:rsidRPr="001B4AD8">
        <w:rPr>
          <w:rFonts w:eastAsia="Times-Roman"/>
          <w:sz w:val="28"/>
          <w:szCs w:val="28"/>
        </w:rPr>
        <w:t>объем работ на организационном уровне.</w:t>
      </w:r>
    </w:p>
    <w:p w:rsidR="001B4AD8" w:rsidRPr="001B4AD8" w:rsidRDefault="001B4AD8" w:rsidP="00234F70">
      <w:pPr>
        <w:spacing w:line="360" w:lineRule="auto"/>
        <w:ind w:firstLine="360"/>
        <w:jc w:val="both"/>
        <w:rPr>
          <w:rFonts w:eastAsia="Times-Roman"/>
          <w:sz w:val="28"/>
          <w:szCs w:val="28"/>
        </w:rPr>
      </w:pPr>
      <w:r w:rsidRPr="001B4AD8">
        <w:rPr>
          <w:rFonts w:eastAsia="Times-Roman"/>
          <w:sz w:val="28"/>
          <w:szCs w:val="28"/>
        </w:rPr>
        <w:t>В соответствии со</w:t>
      </w:r>
      <w:r w:rsidR="00E571A8">
        <w:rPr>
          <w:rFonts w:eastAsia="Times-Roman"/>
          <w:sz w:val="28"/>
          <w:szCs w:val="28"/>
        </w:rPr>
        <w:t xml:space="preserve"> сложившейся практикой разработ</w:t>
      </w:r>
      <w:r w:rsidRPr="001B4AD8">
        <w:rPr>
          <w:rFonts w:eastAsia="Times-Roman"/>
          <w:sz w:val="28"/>
          <w:szCs w:val="28"/>
        </w:rPr>
        <w:t>ки сложных систем устанавливаются следующие стадии:</w:t>
      </w:r>
    </w:p>
    <w:p w:rsidR="001B4AD8" w:rsidRPr="001B4AD8" w:rsidRDefault="001B4AD8" w:rsidP="00234F70">
      <w:pPr>
        <w:spacing w:line="360" w:lineRule="auto"/>
        <w:ind w:firstLine="360"/>
        <w:jc w:val="both"/>
        <w:rPr>
          <w:rFonts w:eastAsia="Times-Roman"/>
          <w:sz w:val="28"/>
          <w:szCs w:val="28"/>
        </w:rPr>
      </w:pPr>
      <w:r w:rsidRPr="001B4AD8">
        <w:rPr>
          <w:rFonts w:eastAsia="Times-Roman"/>
          <w:sz w:val="28"/>
          <w:szCs w:val="28"/>
        </w:rPr>
        <w:t>• предпроектиро</w:t>
      </w:r>
      <w:r w:rsidR="00E571A8">
        <w:rPr>
          <w:rFonts w:eastAsia="Times-Roman"/>
          <w:sz w:val="28"/>
          <w:szCs w:val="28"/>
        </w:rPr>
        <w:t>вание работ (обследование и раз</w:t>
      </w:r>
      <w:r w:rsidRPr="001B4AD8">
        <w:rPr>
          <w:rFonts w:eastAsia="Times-Roman"/>
          <w:sz w:val="28"/>
          <w:szCs w:val="28"/>
        </w:rPr>
        <w:t>работка технического задания);</w:t>
      </w:r>
    </w:p>
    <w:p w:rsidR="001B4AD8" w:rsidRPr="001B4AD8" w:rsidRDefault="001B4AD8" w:rsidP="00234F70">
      <w:pPr>
        <w:spacing w:line="360" w:lineRule="auto"/>
        <w:ind w:firstLine="360"/>
        <w:jc w:val="both"/>
        <w:rPr>
          <w:rFonts w:eastAsia="Times-Roman"/>
          <w:sz w:val="28"/>
          <w:szCs w:val="28"/>
        </w:rPr>
      </w:pPr>
      <w:r w:rsidRPr="001B4AD8">
        <w:rPr>
          <w:rFonts w:eastAsia="Times-Roman"/>
          <w:sz w:val="28"/>
          <w:szCs w:val="28"/>
        </w:rPr>
        <w:t>• проектирование</w:t>
      </w:r>
      <w:r w:rsidR="00E571A8">
        <w:rPr>
          <w:rFonts w:eastAsia="Times-Roman"/>
          <w:sz w:val="28"/>
          <w:szCs w:val="28"/>
        </w:rPr>
        <w:t xml:space="preserve"> (разработка технического, рабо</w:t>
      </w:r>
      <w:r w:rsidRPr="001B4AD8">
        <w:rPr>
          <w:rFonts w:eastAsia="Times-Roman"/>
          <w:sz w:val="28"/>
          <w:szCs w:val="28"/>
        </w:rPr>
        <w:t>чего или технорабочего проектов) ;</w:t>
      </w:r>
    </w:p>
    <w:p w:rsidR="001B4AD8" w:rsidRPr="001B4AD8" w:rsidRDefault="001B4AD8" w:rsidP="00234F70">
      <w:pPr>
        <w:spacing w:line="360" w:lineRule="auto"/>
        <w:ind w:firstLine="360"/>
        <w:jc w:val="both"/>
        <w:rPr>
          <w:rFonts w:eastAsia="Times-Roman"/>
          <w:sz w:val="28"/>
          <w:szCs w:val="28"/>
        </w:rPr>
      </w:pPr>
      <w:r w:rsidRPr="001B4AD8">
        <w:rPr>
          <w:rFonts w:eastAsia="Times-Roman"/>
          <w:sz w:val="28"/>
          <w:szCs w:val="28"/>
        </w:rPr>
        <w:t>• ввод СЗИ в эксплуатацию.</w:t>
      </w:r>
    </w:p>
    <w:p w:rsidR="001B4AD8" w:rsidRPr="001B4AD8" w:rsidRDefault="001B4AD8" w:rsidP="00234F70">
      <w:pPr>
        <w:spacing w:line="360" w:lineRule="auto"/>
        <w:ind w:firstLine="360"/>
        <w:jc w:val="both"/>
        <w:rPr>
          <w:rFonts w:eastAsia="Times-Roman"/>
          <w:sz w:val="28"/>
          <w:szCs w:val="28"/>
        </w:rPr>
      </w:pPr>
      <w:r w:rsidRPr="001B4AD8">
        <w:rPr>
          <w:rFonts w:eastAsia="Times-Roman"/>
          <w:sz w:val="28"/>
          <w:szCs w:val="28"/>
        </w:rPr>
        <w:t xml:space="preserve">Окончательное </w:t>
      </w:r>
      <w:r w:rsidR="00E571A8">
        <w:rPr>
          <w:rFonts w:eastAsia="Times-Roman"/>
          <w:sz w:val="28"/>
          <w:szCs w:val="28"/>
        </w:rPr>
        <w:t>решение о стадийности проектиро</w:t>
      </w:r>
      <w:r w:rsidRPr="001B4AD8">
        <w:rPr>
          <w:rFonts w:eastAsia="Times-Roman"/>
          <w:sz w:val="28"/>
          <w:szCs w:val="28"/>
        </w:rPr>
        <w:t>вания разработки СЗИ</w:t>
      </w:r>
      <w:r w:rsidR="00E571A8">
        <w:rPr>
          <w:rFonts w:eastAsia="Times-Roman"/>
          <w:sz w:val="28"/>
          <w:szCs w:val="28"/>
        </w:rPr>
        <w:t xml:space="preserve"> определяется на стадии предпро</w:t>
      </w:r>
      <w:r w:rsidRPr="001B4AD8">
        <w:rPr>
          <w:rFonts w:eastAsia="Times-Roman"/>
          <w:sz w:val="28"/>
          <w:szCs w:val="28"/>
        </w:rPr>
        <w:t>ектных работ при разработке ТЗ исходя из прои</w:t>
      </w:r>
      <w:r w:rsidR="00E571A8">
        <w:rPr>
          <w:rFonts w:eastAsia="Times-Roman"/>
          <w:sz w:val="28"/>
          <w:szCs w:val="28"/>
        </w:rPr>
        <w:t>зводствен</w:t>
      </w:r>
      <w:r w:rsidRPr="001B4AD8">
        <w:rPr>
          <w:rFonts w:eastAsia="Times-Roman"/>
          <w:sz w:val="28"/>
          <w:szCs w:val="28"/>
        </w:rPr>
        <w:t>но-технических условий, экономических возможностей,</w:t>
      </w:r>
      <w:r w:rsidR="00E571A8">
        <w:rPr>
          <w:rFonts w:eastAsia="Times-Roman"/>
          <w:sz w:val="28"/>
          <w:szCs w:val="28"/>
        </w:rPr>
        <w:t xml:space="preserve"> </w:t>
      </w:r>
      <w:r w:rsidRPr="001B4AD8">
        <w:rPr>
          <w:rFonts w:eastAsia="Times-Roman"/>
          <w:sz w:val="28"/>
          <w:szCs w:val="28"/>
        </w:rPr>
        <w:t>особенностей СЗИ и используемых технических средств.</w:t>
      </w:r>
    </w:p>
    <w:p w:rsidR="001B4AD8" w:rsidRPr="001B4AD8" w:rsidRDefault="001B4AD8" w:rsidP="00234F70">
      <w:pPr>
        <w:spacing w:line="360" w:lineRule="auto"/>
        <w:ind w:firstLine="360"/>
        <w:jc w:val="both"/>
        <w:rPr>
          <w:rFonts w:eastAsia="Times-Roman"/>
          <w:sz w:val="28"/>
          <w:szCs w:val="28"/>
        </w:rPr>
      </w:pPr>
      <w:r w:rsidRPr="001B4AD8">
        <w:rPr>
          <w:rFonts w:eastAsia="Times-Roman"/>
          <w:sz w:val="28"/>
          <w:szCs w:val="28"/>
        </w:rPr>
        <w:t>Независимо от</w:t>
      </w:r>
      <w:r w:rsidR="00E571A8">
        <w:rPr>
          <w:rFonts w:eastAsia="Times-Roman"/>
          <w:sz w:val="28"/>
          <w:szCs w:val="28"/>
        </w:rPr>
        <w:t xml:space="preserve"> т</w:t>
      </w:r>
      <w:r w:rsidRPr="001B4AD8">
        <w:rPr>
          <w:rFonts w:eastAsia="Times-Roman"/>
          <w:sz w:val="28"/>
          <w:szCs w:val="28"/>
        </w:rPr>
        <w:t>ого, насколько хорошо разработаны</w:t>
      </w:r>
      <w:r w:rsidR="00E571A8">
        <w:rPr>
          <w:rFonts w:eastAsia="Times-Roman"/>
          <w:sz w:val="28"/>
          <w:szCs w:val="28"/>
        </w:rPr>
        <w:t xml:space="preserve"> технические и </w:t>
      </w:r>
      <w:r w:rsidRPr="001B4AD8">
        <w:rPr>
          <w:rFonts w:eastAsia="Times-Roman"/>
          <w:sz w:val="28"/>
          <w:szCs w:val="28"/>
        </w:rPr>
        <w:t xml:space="preserve"> организационные меры безопасности, они</w:t>
      </w:r>
      <w:r w:rsidR="00E571A8">
        <w:rPr>
          <w:rFonts w:eastAsia="Times-Roman"/>
          <w:sz w:val="28"/>
          <w:szCs w:val="28"/>
        </w:rPr>
        <w:t xml:space="preserve"> </w:t>
      </w:r>
      <w:r w:rsidRPr="001B4AD8">
        <w:rPr>
          <w:rFonts w:eastAsia="Times-Roman"/>
          <w:sz w:val="28"/>
          <w:szCs w:val="28"/>
        </w:rPr>
        <w:t>в конце концов основ</w:t>
      </w:r>
      <w:r w:rsidR="00E571A8">
        <w:rPr>
          <w:rFonts w:eastAsia="Times-Roman"/>
          <w:sz w:val="28"/>
          <w:szCs w:val="28"/>
        </w:rPr>
        <w:t>ываются на человеческой деятель</w:t>
      </w:r>
      <w:r w:rsidRPr="001B4AD8">
        <w:rPr>
          <w:rFonts w:eastAsia="Times-Roman"/>
          <w:sz w:val="28"/>
          <w:szCs w:val="28"/>
        </w:rPr>
        <w:t>ности, в которой возможны ошибки и злой умысел. Если</w:t>
      </w:r>
      <w:r w:rsidR="00E571A8">
        <w:rPr>
          <w:rFonts w:eastAsia="Times-Roman"/>
          <w:sz w:val="28"/>
          <w:szCs w:val="28"/>
        </w:rPr>
        <w:t xml:space="preserve"> </w:t>
      </w:r>
      <w:r w:rsidRPr="001B4AD8">
        <w:rPr>
          <w:rFonts w:eastAsia="Times-Roman"/>
          <w:sz w:val="28"/>
          <w:szCs w:val="28"/>
        </w:rPr>
        <w:t xml:space="preserve">отдельный сотрудник </w:t>
      </w:r>
      <w:r w:rsidR="00E571A8">
        <w:rPr>
          <w:rFonts w:eastAsia="Times-Roman"/>
          <w:sz w:val="28"/>
          <w:szCs w:val="28"/>
        </w:rPr>
        <w:t>обманет доверие, то никакая сис</w:t>
      </w:r>
      <w:r w:rsidRPr="001B4AD8">
        <w:rPr>
          <w:rFonts w:eastAsia="Times-Roman"/>
          <w:sz w:val="28"/>
          <w:szCs w:val="28"/>
        </w:rPr>
        <w:t xml:space="preserve">тема безопасности и </w:t>
      </w:r>
      <w:r w:rsidR="00E571A8">
        <w:rPr>
          <w:rFonts w:eastAsia="Times-Roman"/>
          <w:sz w:val="28"/>
          <w:szCs w:val="28"/>
        </w:rPr>
        <w:t>секретности не сможет предотвра</w:t>
      </w:r>
      <w:r w:rsidRPr="001B4AD8">
        <w:rPr>
          <w:rFonts w:eastAsia="Times-Roman"/>
          <w:sz w:val="28"/>
          <w:szCs w:val="28"/>
        </w:rPr>
        <w:t>тить неправомерное овладение информацией.</w:t>
      </w:r>
    </w:p>
    <w:p w:rsidR="00E571A8" w:rsidRPr="00E571A8" w:rsidRDefault="00E571A8" w:rsidP="00234F70">
      <w:pPr>
        <w:spacing w:line="360" w:lineRule="auto"/>
        <w:ind w:firstLine="360"/>
        <w:jc w:val="both"/>
        <w:rPr>
          <w:rFonts w:eastAsia="Times-Roman"/>
          <w:sz w:val="28"/>
          <w:szCs w:val="28"/>
        </w:rPr>
      </w:pPr>
      <w:r w:rsidRPr="00E571A8">
        <w:rPr>
          <w:rFonts w:eastAsia="Times-Roman"/>
          <w:sz w:val="28"/>
          <w:szCs w:val="28"/>
        </w:rPr>
        <w:t>Особое внимание при оценке эффективности системы защиты техническими средствами необходимо обратить на их надежность и безотказность. При их эксплуатации имеют место поломки, сбои, отказы, вследствие чего</w:t>
      </w:r>
      <w:r>
        <w:rPr>
          <w:rFonts w:eastAsia="Times-Roman"/>
          <w:sz w:val="28"/>
          <w:szCs w:val="28"/>
        </w:rPr>
        <w:t xml:space="preserve"> </w:t>
      </w:r>
      <w:r w:rsidRPr="00E571A8">
        <w:rPr>
          <w:rFonts w:eastAsia="Times-Roman"/>
          <w:sz w:val="28"/>
          <w:szCs w:val="28"/>
        </w:rPr>
        <w:t>они не обеспечивают выполнение задачи защиты. Отсюда задача обеспечения надлежащей надежности технических средств обретает значительную важность, так как уровень, качество и безопасность защиты находятся в прямой зависимости от надежности технических средств.</w:t>
      </w:r>
    </w:p>
    <w:p w:rsidR="00E571A8" w:rsidRPr="00E571A8" w:rsidRDefault="00E571A8" w:rsidP="00234F70">
      <w:pPr>
        <w:spacing w:line="360" w:lineRule="auto"/>
        <w:jc w:val="both"/>
        <w:rPr>
          <w:sz w:val="28"/>
          <w:szCs w:val="28"/>
        </w:rPr>
        <w:sectPr w:rsidR="00E571A8" w:rsidRPr="00E571A8" w:rsidSect="00294AE1">
          <w:headerReference w:type="even" r:id="rId7"/>
          <w:head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0F6838" w:rsidRDefault="000F6838" w:rsidP="00234F70">
      <w:pPr>
        <w:spacing w:line="360" w:lineRule="auto"/>
        <w:ind w:firstLine="360"/>
        <w:jc w:val="center"/>
        <w:rPr>
          <w:b/>
          <w:sz w:val="28"/>
          <w:szCs w:val="28"/>
        </w:rPr>
      </w:pPr>
      <w:r w:rsidRPr="000F6838">
        <w:rPr>
          <w:b/>
          <w:sz w:val="28"/>
          <w:szCs w:val="28"/>
        </w:rPr>
        <w:t>Список литературы</w:t>
      </w:r>
    </w:p>
    <w:p w:rsidR="00E571A8" w:rsidRPr="00E571A8" w:rsidRDefault="00E571A8" w:rsidP="00234F70">
      <w:pPr>
        <w:numPr>
          <w:ilvl w:val="0"/>
          <w:numId w:val="13"/>
        </w:numPr>
        <w:spacing w:line="360" w:lineRule="auto"/>
        <w:jc w:val="both"/>
        <w:rPr>
          <w:rFonts w:eastAsia="Times-Roman"/>
          <w:sz w:val="28"/>
          <w:szCs w:val="28"/>
        </w:rPr>
      </w:pPr>
      <w:r w:rsidRPr="00E571A8">
        <w:rPr>
          <w:rFonts w:eastAsia="Times-Roman"/>
          <w:sz w:val="28"/>
          <w:szCs w:val="28"/>
        </w:rPr>
        <w:t xml:space="preserve">Федеральный закон РФ № 5485-1 </w:t>
      </w:r>
      <w:r>
        <w:rPr>
          <w:rFonts w:eastAsia="Times-Roman"/>
          <w:sz w:val="28"/>
          <w:szCs w:val="28"/>
        </w:rPr>
        <w:t>«</w:t>
      </w:r>
      <w:r w:rsidRPr="00E571A8">
        <w:rPr>
          <w:rFonts w:eastAsia="Times-Roman"/>
          <w:sz w:val="28"/>
          <w:szCs w:val="28"/>
        </w:rPr>
        <w:t>О государственной</w:t>
      </w:r>
      <w:r>
        <w:rPr>
          <w:rFonts w:eastAsia="Times-Roman"/>
          <w:sz w:val="28"/>
          <w:szCs w:val="28"/>
        </w:rPr>
        <w:t xml:space="preserve"> </w:t>
      </w:r>
      <w:r w:rsidRPr="00E571A8">
        <w:rPr>
          <w:rFonts w:eastAsia="Times-Roman"/>
          <w:sz w:val="28"/>
          <w:szCs w:val="28"/>
        </w:rPr>
        <w:t>тайне</w:t>
      </w:r>
      <w:r>
        <w:rPr>
          <w:rFonts w:eastAsia="Times-Roman"/>
          <w:sz w:val="28"/>
          <w:szCs w:val="28"/>
        </w:rPr>
        <w:t>»</w:t>
      </w:r>
      <w:r w:rsidRPr="00E571A8">
        <w:rPr>
          <w:rFonts w:eastAsia="Times-Roman"/>
          <w:sz w:val="28"/>
          <w:szCs w:val="28"/>
        </w:rPr>
        <w:t xml:space="preserve"> 21.07.93.</w:t>
      </w:r>
    </w:p>
    <w:p w:rsidR="00E571A8" w:rsidRPr="00E571A8" w:rsidRDefault="00E571A8" w:rsidP="00234F70">
      <w:pPr>
        <w:numPr>
          <w:ilvl w:val="0"/>
          <w:numId w:val="13"/>
        </w:numPr>
        <w:spacing w:line="360" w:lineRule="auto"/>
        <w:jc w:val="both"/>
        <w:rPr>
          <w:rFonts w:eastAsia="Times-Roman"/>
          <w:sz w:val="28"/>
          <w:szCs w:val="28"/>
        </w:rPr>
      </w:pPr>
      <w:r w:rsidRPr="00E571A8">
        <w:rPr>
          <w:rFonts w:eastAsia="Times-Roman"/>
          <w:sz w:val="28"/>
          <w:szCs w:val="28"/>
        </w:rPr>
        <w:t xml:space="preserve">Федеральный закон </w:t>
      </w:r>
      <w:r>
        <w:rPr>
          <w:rFonts w:eastAsia="Times-Roman"/>
          <w:sz w:val="28"/>
          <w:szCs w:val="28"/>
        </w:rPr>
        <w:t>«</w:t>
      </w:r>
      <w:r w:rsidRPr="00E571A8">
        <w:rPr>
          <w:rFonts w:eastAsia="Times-Roman"/>
          <w:sz w:val="28"/>
          <w:szCs w:val="28"/>
        </w:rPr>
        <w:t>Об участии в международном информационном обмене</w:t>
      </w:r>
      <w:r>
        <w:rPr>
          <w:rFonts w:eastAsia="Times-Roman"/>
          <w:sz w:val="28"/>
          <w:szCs w:val="28"/>
        </w:rPr>
        <w:t>»</w:t>
      </w:r>
      <w:r w:rsidRPr="00E571A8">
        <w:rPr>
          <w:rFonts w:eastAsia="Times-Roman"/>
          <w:sz w:val="28"/>
          <w:szCs w:val="28"/>
        </w:rPr>
        <w:t xml:space="preserve"> 05.07.96.</w:t>
      </w:r>
    </w:p>
    <w:p w:rsidR="00E571A8" w:rsidRPr="00E571A8" w:rsidRDefault="00E571A8" w:rsidP="00234F70">
      <w:pPr>
        <w:numPr>
          <w:ilvl w:val="0"/>
          <w:numId w:val="13"/>
        </w:numPr>
        <w:spacing w:line="360" w:lineRule="auto"/>
        <w:jc w:val="both"/>
        <w:rPr>
          <w:rFonts w:eastAsia="Times-Roman"/>
          <w:sz w:val="28"/>
          <w:szCs w:val="28"/>
        </w:rPr>
      </w:pPr>
      <w:r w:rsidRPr="00E571A8">
        <w:rPr>
          <w:rFonts w:eastAsia="Times-Roman"/>
          <w:sz w:val="28"/>
          <w:szCs w:val="28"/>
        </w:rPr>
        <w:t xml:space="preserve">Федеральный закон РФ </w:t>
      </w:r>
      <w:r>
        <w:rPr>
          <w:rFonts w:eastAsia="Times-Roman"/>
          <w:sz w:val="28"/>
          <w:szCs w:val="28"/>
        </w:rPr>
        <w:t>«</w:t>
      </w:r>
      <w:r w:rsidRPr="00E571A8">
        <w:rPr>
          <w:rFonts w:eastAsia="Times-Roman"/>
          <w:sz w:val="28"/>
          <w:szCs w:val="28"/>
        </w:rPr>
        <w:t>Об информации, информатизации и защите информации</w:t>
      </w:r>
      <w:r>
        <w:rPr>
          <w:rFonts w:eastAsia="Times-Roman"/>
          <w:sz w:val="28"/>
          <w:szCs w:val="28"/>
        </w:rPr>
        <w:t>»</w:t>
      </w:r>
      <w:r w:rsidRPr="00E571A8">
        <w:rPr>
          <w:rFonts w:eastAsia="Times-Roman"/>
          <w:sz w:val="28"/>
          <w:szCs w:val="28"/>
        </w:rPr>
        <w:t xml:space="preserve"> 25.01.95.</w:t>
      </w:r>
    </w:p>
    <w:p w:rsidR="00E571A8" w:rsidRPr="00E571A8" w:rsidRDefault="00E571A8" w:rsidP="00234F70">
      <w:pPr>
        <w:numPr>
          <w:ilvl w:val="0"/>
          <w:numId w:val="13"/>
        </w:numPr>
        <w:spacing w:line="360" w:lineRule="auto"/>
        <w:jc w:val="both"/>
        <w:rPr>
          <w:rFonts w:eastAsia="Times-Roman"/>
          <w:sz w:val="28"/>
          <w:szCs w:val="28"/>
        </w:rPr>
      </w:pPr>
      <w:r w:rsidRPr="00E571A8">
        <w:rPr>
          <w:rFonts w:eastAsia="Times-Roman"/>
          <w:sz w:val="28"/>
          <w:szCs w:val="28"/>
        </w:rPr>
        <w:t xml:space="preserve">Закон </w:t>
      </w:r>
      <w:r>
        <w:rPr>
          <w:rFonts w:eastAsia="Times-Roman"/>
          <w:sz w:val="28"/>
          <w:szCs w:val="28"/>
        </w:rPr>
        <w:t>«</w:t>
      </w:r>
      <w:r w:rsidRPr="00E571A8">
        <w:rPr>
          <w:rFonts w:eastAsia="Times-Roman"/>
          <w:sz w:val="28"/>
          <w:szCs w:val="28"/>
        </w:rPr>
        <w:t>О предприятиях и ограничения монополистической деятельности на товарных рынках</w:t>
      </w:r>
      <w:r>
        <w:rPr>
          <w:rFonts w:eastAsia="Times-Roman"/>
          <w:sz w:val="28"/>
          <w:szCs w:val="28"/>
        </w:rPr>
        <w:t>»</w:t>
      </w:r>
      <w:r w:rsidRPr="00E571A8">
        <w:rPr>
          <w:rFonts w:eastAsia="Times-Roman"/>
          <w:sz w:val="28"/>
          <w:szCs w:val="28"/>
        </w:rPr>
        <w:t xml:space="preserve"> 21.03.91.</w:t>
      </w:r>
    </w:p>
    <w:p w:rsidR="00E571A8" w:rsidRPr="00E571A8" w:rsidRDefault="00E571A8" w:rsidP="00234F70">
      <w:pPr>
        <w:numPr>
          <w:ilvl w:val="0"/>
          <w:numId w:val="13"/>
        </w:numPr>
        <w:spacing w:line="360" w:lineRule="auto"/>
        <w:jc w:val="both"/>
        <w:rPr>
          <w:rFonts w:eastAsia="Times-Roman"/>
          <w:sz w:val="28"/>
          <w:szCs w:val="28"/>
        </w:rPr>
      </w:pPr>
      <w:r w:rsidRPr="00E571A8">
        <w:rPr>
          <w:rFonts w:eastAsia="Times-Roman"/>
          <w:sz w:val="28"/>
          <w:szCs w:val="28"/>
        </w:rPr>
        <w:t xml:space="preserve">Указ Президента РФ № 334 </w:t>
      </w:r>
      <w:r>
        <w:rPr>
          <w:rFonts w:eastAsia="Times-Roman"/>
          <w:sz w:val="28"/>
          <w:szCs w:val="28"/>
        </w:rPr>
        <w:t>«</w:t>
      </w:r>
      <w:r w:rsidRPr="00E571A8">
        <w:rPr>
          <w:rFonts w:eastAsia="Times-Roman"/>
          <w:sz w:val="28"/>
          <w:szCs w:val="28"/>
        </w:rPr>
        <w:t>О мерах по соблюдению</w:t>
      </w:r>
      <w:r>
        <w:rPr>
          <w:rFonts w:eastAsia="Times-Roman"/>
          <w:sz w:val="28"/>
          <w:szCs w:val="28"/>
        </w:rPr>
        <w:t xml:space="preserve"> </w:t>
      </w:r>
      <w:r w:rsidRPr="00E571A8">
        <w:rPr>
          <w:rFonts w:eastAsia="Times-Roman"/>
          <w:sz w:val="28"/>
          <w:szCs w:val="28"/>
        </w:rPr>
        <w:t>законности в области разработки, производства, реализации и эксплуатации шифровальных средств,</w:t>
      </w:r>
      <w:r>
        <w:rPr>
          <w:rFonts w:eastAsia="Times-Roman"/>
          <w:sz w:val="28"/>
          <w:szCs w:val="28"/>
        </w:rPr>
        <w:t xml:space="preserve"> </w:t>
      </w:r>
      <w:r w:rsidRPr="00E571A8">
        <w:rPr>
          <w:rFonts w:eastAsia="Times-Roman"/>
          <w:sz w:val="28"/>
          <w:szCs w:val="28"/>
        </w:rPr>
        <w:t>а также предоставления услуг в области шифрования информации</w:t>
      </w:r>
      <w:r>
        <w:rPr>
          <w:rFonts w:eastAsia="Times-Roman"/>
          <w:sz w:val="28"/>
          <w:szCs w:val="28"/>
        </w:rPr>
        <w:t>»</w:t>
      </w:r>
      <w:r w:rsidRPr="00E571A8">
        <w:rPr>
          <w:rFonts w:eastAsia="Times-Roman"/>
          <w:sz w:val="28"/>
          <w:szCs w:val="28"/>
        </w:rPr>
        <w:t xml:space="preserve"> 3.04.95.</w:t>
      </w:r>
    </w:p>
    <w:p w:rsidR="00E571A8" w:rsidRPr="00E571A8" w:rsidRDefault="00E571A8" w:rsidP="00234F70">
      <w:pPr>
        <w:numPr>
          <w:ilvl w:val="0"/>
          <w:numId w:val="13"/>
        </w:numPr>
        <w:spacing w:line="360" w:lineRule="auto"/>
        <w:jc w:val="both"/>
        <w:rPr>
          <w:rFonts w:eastAsia="Times-Roman"/>
          <w:sz w:val="28"/>
          <w:szCs w:val="28"/>
        </w:rPr>
      </w:pPr>
      <w:r w:rsidRPr="00E571A8">
        <w:rPr>
          <w:rFonts w:eastAsia="Times-Roman"/>
          <w:sz w:val="28"/>
          <w:szCs w:val="28"/>
        </w:rPr>
        <w:t xml:space="preserve">Указ Президента № 21 </w:t>
      </w:r>
      <w:r>
        <w:rPr>
          <w:rFonts w:eastAsia="Times-Roman"/>
          <w:sz w:val="28"/>
          <w:szCs w:val="28"/>
        </w:rPr>
        <w:t>«</w:t>
      </w:r>
      <w:r w:rsidRPr="00E571A8">
        <w:rPr>
          <w:rFonts w:eastAsia="Times-Roman"/>
          <w:sz w:val="28"/>
          <w:szCs w:val="28"/>
        </w:rPr>
        <w:t>О мерах по упорядочению разработки, производства, реализации, приобретения</w:t>
      </w:r>
      <w:r>
        <w:rPr>
          <w:rFonts w:eastAsia="Times-Roman"/>
          <w:sz w:val="28"/>
          <w:szCs w:val="28"/>
        </w:rPr>
        <w:t xml:space="preserve"> </w:t>
      </w:r>
      <w:r w:rsidRPr="00E571A8">
        <w:rPr>
          <w:rFonts w:eastAsia="Times-Roman"/>
          <w:sz w:val="28"/>
          <w:szCs w:val="28"/>
        </w:rPr>
        <w:t>в целях продажи, ввоза в РФ и вывоза за ее пределы, а также использования специальных технических средств, предназначенных для негласного</w:t>
      </w:r>
      <w:r>
        <w:rPr>
          <w:rFonts w:eastAsia="Times-Roman"/>
          <w:sz w:val="28"/>
          <w:szCs w:val="28"/>
        </w:rPr>
        <w:t xml:space="preserve"> </w:t>
      </w:r>
      <w:r w:rsidRPr="00E571A8">
        <w:rPr>
          <w:rFonts w:eastAsia="Times-Roman"/>
          <w:sz w:val="28"/>
          <w:szCs w:val="28"/>
        </w:rPr>
        <w:t>получения информации</w:t>
      </w:r>
      <w:r>
        <w:rPr>
          <w:rFonts w:eastAsia="Times-Roman"/>
          <w:sz w:val="28"/>
          <w:szCs w:val="28"/>
        </w:rPr>
        <w:t>»</w:t>
      </w:r>
      <w:r w:rsidRPr="00E571A8">
        <w:rPr>
          <w:rFonts w:eastAsia="Times-Roman"/>
          <w:sz w:val="28"/>
          <w:szCs w:val="28"/>
        </w:rPr>
        <w:t xml:space="preserve"> 09.01.96.</w:t>
      </w:r>
    </w:p>
    <w:p w:rsidR="00E571A8" w:rsidRPr="00E571A8" w:rsidRDefault="00E571A8" w:rsidP="00234F70">
      <w:pPr>
        <w:numPr>
          <w:ilvl w:val="0"/>
          <w:numId w:val="13"/>
        </w:numPr>
        <w:spacing w:line="360" w:lineRule="auto"/>
        <w:jc w:val="both"/>
        <w:rPr>
          <w:rFonts w:eastAsia="Times-Roman"/>
          <w:sz w:val="28"/>
          <w:szCs w:val="28"/>
        </w:rPr>
      </w:pPr>
      <w:r w:rsidRPr="00E571A8">
        <w:rPr>
          <w:rFonts w:eastAsia="Times-Roman"/>
          <w:sz w:val="28"/>
          <w:szCs w:val="28"/>
        </w:rPr>
        <w:t xml:space="preserve">Указ Президента РФ № 61 </w:t>
      </w:r>
      <w:r>
        <w:rPr>
          <w:rFonts w:eastAsia="Times-Roman"/>
          <w:sz w:val="28"/>
          <w:szCs w:val="28"/>
        </w:rPr>
        <w:t>«</w:t>
      </w:r>
      <w:r w:rsidRPr="00E571A8">
        <w:rPr>
          <w:rFonts w:eastAsia="Times-Roman"/>
          <w:sz w:val="28"/>
          <w:szCs w:val="28"/>
        </w:rPr>
        <w:t>О перечне сведений, отнесенных к государственной тайне</w:t>
      </w:r>
      <w:r>
        <w:rPr>
          <w:rFonts w:eastAsia="Times-Roman"/>
          <w:sz w:val="28"/>
          <w:szCs w:val="28"/>
        </w:rPr>
        <w:t>»</w:t>
      </w:r>
      <w:r w:rsidRPr="00E571A8">
        <w:rPr>
          <w:rFonts w:eastAsia="Times-Roman"/>
          <w:sz w:val="28"/>
          <w:szCs w:val="28"/>
        </w:rPr>
        <w:t xml:space="preserve"> 24.01.98.</w:t>
      </w:r>
    </w:p>
    <w:p w:rsidR="00E571A8" w:rsidRPr="00E571A8" w:rsidRDefault="00E571A8" w:rsidP="00234F70">
      <w:pPr>
        <w:numPr>
          <w:ilvl w:val="0"/>
          <w:numId w:val="13"/>
        </w:numPr>
        <w:spacing w:line="360" w:lineRule="auto"/>
        <w:jc w:val="both"/>
        <w:rPr>
          <w:rFonts w:eastAsia="Times-Roman"/>
          <w:sz w:val="28"/>
          <w:szCs w:val="28"/>
        </w:rPr>
      </w:pPr>
      <w:r w:rsidRPr="00E571A8">
        <w:rPr>
          <w:rFonts w:eastAsia="Times-Roman"/>
          <w:sz w:val="28"/>
          <w:szCs w:val="28"/>
        </w:rPr>
        <w:t xml:space="preserve">Распоряжение Правительства РФ </w:t>
      </w:r>
      <w:r>
        <w:rPr>
          <w:rFonts w:eastAsia="Times-Roman"/>
          <w:sz w:val="28"/>
          <w:szCs w:val="28"/>
        </w:rPr>
        <w:t>«</w:t>
      </w:r>
      <w:r w:rsidRPr="00E571A8">
        <w:rPr>
          <w:rFonts w:eastAsia="Times-Roman"/>
          <w:sz w:val="28"/>
          <w:szCs w:val="28"/>
        </w:rPr>
        <w:t>О мероприятиях по</w:t>
      </w:r>
      <w:r>
        <w:rPr>
          <w:rFonts w:eastAsia="Times-Roman"/>
          <w:sz w:val="28"/>
          <w:szCs w:val="28"/>
        </w:rPr>
        <w:t xml:space="preserve"> </w:t>
      </w:r>
      <w:r w:rsidRPr="00E571A8">
        <w:rPr>
          <w:rFonts w:eastAsia="Times-Roman"/>
          <w:sz w:val="28"/>
          <w:szCs w:val="28"/>
        </w:rPr>
        <w:t>совершенствованию системы создания и защиты</w:t>
      </w:r>
      <w:r>
        <w:rPr>
          <w:rFonts w:eastAsia="Times-Roman"/>
          <w:sz w:val="28"/>
          <w:szCs w:val="28"/>
        </w:rPr>
        <w:t xml:space="preserve"> </w:t>
      </w:r>
      <w:r w:rsidRPr="00E571A8">
        <w:rPr>
          <w:rFonts w:eastAsia="Times-Roman"/>
          <w:sz w:val="28"/>
          <w:szCs w:val="28"/>
        </w:rPr>
        <w:t>научно-технологических достижений и механизмов</w:t>
      </w:r>
      <w:r>
        <w:rPr>
          <w:rFonts w:eastAsia="Times-Roman"/>
          <w:sz w:val="28"/>
          <w:szCs w:val="28"/>
        </w:rPr>
        <w:t xml:space="preserve"> </w:t>
      </w:r>
      <w:r w:rsidRPr="00E571A8">
        <w:rPr>
          <w:rFonts w:eastAsia="Times-Roman"/>
          <w:sz w:val="28"/>
          <w:szCs w:val="28"/>
        </w:rPr>
        <w:t>их использования в РФ</w:t>
      </w:r>
      <w:r>
        <w:rPr>
          <w:rFonts w:eastAsia="Times-Roman"/>
          <w:sz w:val="28"/>
          <w:szCs w:val="28"/>
        </w:rPr>
        <w:t>»</w:t>
      </w:r>
      <w:r w:rsidRPr="00E571A8">
        <w:rPr>
          <w:rFonts w:eastAsia="Times-Roman"/>
          <w:sz w:val="28"/>
          <w:szCs w:val="28"/>
        </w:rPr>
        <w:t xml:space="preserve"> № 540-р, 20.04.95.</w:t>
      </w:r>
    </w:p>
    <w:p w:rsidR="00E571A8" w:rsidRPr="00E571A8" w:rsidRDefault="00E571A8" w:rsidP="00234F70">
      <w:pPr>
        <w:numPr>
          <w:ilvl w:val="0"/>
          <w:numId w:val="13"/>
        </w:numPr>
        <w:spacing w:line="360" w:lineRule="auto"/>
        <w:jc w:val="both"/>
        <w:rPr>
          <w:rFonts w:eastAsia="Times-Roman"/>
          <w:sz w:val="28"/>
          <w:szCs w:val="28"/>
        </w:rPr>
      </w:pPr>
      <w:r w:rsidRPr="00E571A8">
        <w:rPr>
          <w:rFonts w:eastAsia="Times-Roman"/>
          <w:sz w:val="28"/>
          <w:szCs w:val="28"/>
        </w:rPr>
        <w:t>Государственная техническая комиссия при президенте Российской Федерации специальные требования и рекомендации по технической защите конфиденциальной информации.</w:t>
      </w:r>
    </w:p>
    <w:p w:rsidR="00E571A8" w:rsidRPr="00E571A8" w:rsidRDefault="00E571A8" w:rsidP="00234F70">
      <w:pPr>
        <w:numPr>
          <w:ilvl w:val="0"/>
          <w:numId w:val="13"/>
        </w:numPr>
        <w:spacing w:line="360" w:lineRule="auto"/>
        <w:jc w:val="both"/>
        <w:rPr>
          <w:rFonts w:eastAsia="Times-Roman"/>
          <w:sz w:val="28"/>
          <w:szCs w:val="28"/>
        </w:rPr>
      </w:pPr>
      <w:r w:rsidRPr="00E571A8">
        <w:rPr>
          <w:rFonts w:eastAsia="Times-Roman"/>
          <w:sz w:val="28"/>
          <w:szCs w:val="28"/>
        </w:rPr>
        <w:t>Бизнес и безопасность в России // Человек и закон.—1996.</w:t>
      </w:r>
    </w:p>
    <w:p w:rsidR="00E571A8" w:rsidRPr="00E571A8" w:rsidRDefault="00E571A8" w:rsidP="00234F70">
      <w:pPr>
        <w:numPr>
          <w:ilvl w:val="0"/>
          <w:numId w:val="13"/>
        </w:numPr>
        <w:spacing w:line="360" w:lineRule="auto"/>
        <w:jc w:val="both"/>
        <w:rPr>
          <w:rFonts w:eastAsia="Times-Roman"/>
          <w:sz w:val="28"/>
          <w:szCs w:val="28"/>
        </w:rPr>
      </w:pPr>
      <w:r w:rsidRPr="00E571A8">
        <w:rPr>
          <w:rFonts w:eastAsia="Times-Italic"/>
          <w:sz w:val="28"/>
          <w:szCs w:val="28"/>
        </w:rPr>
        <w:t xml:space="preserve">Вартанесян В.А. </w:t>
      </w:r>
      <w:r w:rsidRPr="00E571A8">
        <w:rPr>
          <w:rFonts w:eastAsia="Times-Roman"/>
          <w:sz w:val="28"/>
          <w:szCs w:val="28"/>
        </w:rPr>
        <w:t>Радиоэлектронная разведка.— М.:</w:t>
      </w:r>
      <w:r w:rsidR="00234F70">
        <w:rPr>
          <w:rFonts w:eastAsia="Times-Roman"/>
          <w:sz w:val="28"/>
          <w:szCs w:val="28"/>
        </w:rPr>
        <w:t xml:space="preserve"> </w:t>
      </w:r>
      <w:r w:rsidRPr="00E571A8">
        <w:rPr>
          <w:rFonts w:eastAsia="Times-Roman"/>
          <w:sz w:val="28"/>
          <w:szCs w:val="28"/>
        </w:rPr>
        <w:t>Воениздат, 1991.</w:t>
      </w:r>
    </w:p>
    <w:p w:rsidR="00E571A8" w:rsidRPr="00E571A8" w:rsidRDefault="00E571A8" w:rsidP="00234F70">
      <w:pPr>
        <w:numPr>
          <w:ilvl w:val="0"/>
          <w:numId w:val="13"/>
        </w:numPr>
        <w:spacing w:line="360" w:lineRule="auto"/>
        <w:jc w:val="both"/>
        <w:rPr>
          <w:rFonts w:eastAsia="Times-Roman"/>
          <w:sz w:val="28"/>
          <w:szCs w:val="28"/>
        </w:rPr>
      </w:pPr>
      <w:r w:rsidRPr="00E571A8">
        <w:rPr>
          <w:rFonts w:eastAsia="Times-Italic"/>
          <w:sz w:val="28"/>
          <w:szCs w:val="28"/>
        </w:rPr>
        <w:t xml:space="preserve">ВиницкийА.С. </w:t>
      </w:r>
      <w:r w:rsidRPr="00E571A8">
        <w:rPr>
          <w:rFonts w:eastAsia="Times-Roman"/>
          <w:sz w:val="28"/>
          <w:szCs w:val="28"/>
        </w:rPr>
        <w:t>Автономные радиосистемы: Учебное пособие для вузов.— М.: Радио и связь, 1986.</w:t>
      </w:r>
    </w:p>
    <w:p w:rsidR="00E571A8" w:rsidRPr="00E571A8" w:rsidRDefault="00E571A8" w:rsidP="00234F70">
      <w:pPr>
        <w:numPr>
          <w:ilvl w:val="0"/>
          <w:numId w:val="13"/>
        </w:numPr>
        <w:spacing w:line="360" w:lineRule="auto"/>
        <w:jc w:val="both"/>
        <w:rPr>
          <w:rFonts w:eastAsia="Times-Roman"/>
          <w:sz w:val="28"/>
          <w:szCs w:val="28"/>
        </w:rPr>
      </w:pPr>
      <w:r w:rsidRPr="00E571A8">
        <w:rPr>
          <w:rFonts w:eastAsia="Times-Roman"/>
          <w:sz w:val="28"/>
          <w:szCs w:val="28"/>
        </w:rPr>
        <w:t>Внешнеэкономический бизнес в России: Справочник</w:t>
      </w:r>
      <w:r w:rsidR="00234F70">
        <w:rPr>
          <w:rFonts w:eastAsia="Times-Roman"/>
          <w:sz w:val="28"/>
          <w:szCs w:val="28"/>
        </w:rPr>
        <w:t xml:space="preserve"> </w:t>
      </w:r>
      <w:r w:rsidRPr="00E571A8">
        <w:rPr>
          <w:rFonts w:eastAsia="Times-Roman"/>
          <w:sz w:val="28"/>
          <w:szCs w:val="28"/>
        </w:rPr>
        <w:t>/ Под ред. И.П. Фаминского.— М.: Республика,</w:t>
      </w:r>
      <w:r w:rsidR="00234F70">
        <w:rPr>
          <w:rFonts w:eastAsia="Times-Roman"/>
          <w:sz w:val="28"/>
          <w:szCs w:val="28"/>
        </w:rPr>
        <w:t xml:space="preserve"> </w:t>
      </w:r>
      <w:r w:rsidRPr="00E571A8">
        <w:rPr>
          <w:rFonts w:eastAsia="Times-Roman"/>
          <w:sz w:val="28"/>
          <w:szCs w:val="28"/>
        </w:rPr>
        <w:t>1997.</w:t>
      </w:r>
    </w:p>
    <w:p w:rsidR="00E571A8" w:rsidRPr="00E571A8" w:rsidRDefault="00E571A8" w:rsidP="00234F70">
      <w:pPr>
        <w:numPr>
          <w:ilvl w:val="0"/>
          <w:numId w:val="13"/>
        </w:numPr>
        <w:spacing w:line="360" w:lineRule="auto"/>
        <w:jc w:val="both"/>
        <w:rPr>
          <w:rFonts w:eastAsia="Times-Roman"/>
          <w:sz w:val="28"/>
          <w:szCs w:val="28"/>
        </w:rPr>
      </w:pPr>
      <w:r w:rsidRPr="00E571A8">
        <w:rPr>
          <w:rFonts w:eastAsia="Times-Italic"/>
          <w:sz w:val="28"/>
          <w:szCs w:val="28"/>
        </w:rPr>
        <w:t xml:space="preserve">Гавриш В.А. </w:t>
      </w:r>
      <w:r w:rsidRPr="00E571A8">
        <w:rPr>
          <w:rFonts w:eastAsia="Times-Roman"/>
          <w:sz w:val="28"/>
          <w:szCs w:val="28"/>
        </w:rPr>
        <w:t>Практи</w:t>
      </w:r>
      <w:r w:rsidR="00234F70">
        <w:rPr>
          <w:rFonts w:eastAsia="Times-Roman"/>
          <w:sz w:val="28"/>
          <w:szCs w:val="28"/>
        </w:rPr>
        <w:t>ческое пособие по защите коммер</w:t>
      </w:r>
      <w:r w:rsidRPr="00E571A8">
        <w:rPr>
          <w:rFonts w:eastAsia="Times-Roman"/>
          <w:sz w:val="28"/>
          <w:szCs w:val="28"/>
        </w:rPr>
        <w:t>ческой тайны.— Симферополь: Таврия, 1994.</w:t>
      </w:r>
    </w:p>
    <w:p w:rsidR="00E571A8" w:rsidRPr="00E571A8" w:rsidRDefault="00E571A8" w:rsidP="00234F70">
      <w:pPr>
        <w:numPr>
          <w:ilvl w:val="0"/>
          <w:numId w:val="13"/>
        </w:numPr>
        <w:spacing w:line="360" w:lineRule="auto"/>
        <w:jc w:val="both"/>
        <w:rPr>
          <w:rFonts w:eastAsia="Times-Roman"/>
          <w:sz w:val="28"/>
          <w:szCs w:val="28"/>
        </w:rPr>
      </w:pPr>
      <w:r w:rsidRPr="00E571A8">
        <w:rPr>
          <w:rFonts w:eastAsia="Times-Italic"/>
          <w:sz w:val="28"/>
          <w:szCs w:val="28"/>
        </w:rPr>
        <w:t xml:space="preserve">Демин А.И. </w:t>
      </w:r>
      <w:r w:rsidRPr="00E571A8">
        <w:rPr>
          <w:rFonts w:eastAsia="Times-Roman"/>
          <w:sz w:val="28"/>
          <w:szCs w:val="28"/>
        </w:rPr>
        <w:t>Информационная теория экономики.— М.:</w:t>
      </w:r>
      <w:r w:rsidR="00234F70">
        <w:rPr>
          <w:rFonts w:eastAsia="Times-Roman"/>
          <w:sz w:val="28"/>
          <w:szCs w:val="28"/>
        </w:rPr>
        <w:t xml:space="preserve"> </w:t>
      </w:r>
      <w:r w:rsidRPr="00E571A8">
        <w:rPr>
          <w:rFonts w:eastAsia="Times-Roman"/>
          <w:sz w:val="28"/>
          <w:szCs w:val="28"/>
        </w:rPr>
        <w:t>Палев, 1996.</w:t>
      </w:r>
    </w:p>
    <w:p w:rsidR="00E571A8" w:rsidRPr="00E571A8" w:rsidRDefault="00E571A8" w:rsidP="00234F70">
      <w:pPr>
        <w:numPr>
          <w:ilvl w:val="0"/>
          <w:numId w:val="13"/>
        </w:numPr>
        <w:spacing w:line="360" w:lineRule="auto"/>
        <w:jc w:val="both"/>
        <w:rPr>
          <w:rFonts w:eastAsia="Times-Roman"/>
          <w:sz w:val="28"/>
          <w:szCs w:val="28"/>
        </w:rPr>
      </w:pPr>
      <w:r w:rsidRPr="00E571A8">
        <w:rPr>
          <w:rFonts w:eastAsia="Times-Roman"/>
          <w:sz w:val="28"/>
          <w:szCs w:val="28"/>
        </w:rPr>
        <w:t>Информационно-коммерческая безопасность: защита</w:t>
      </w:r>
      <w:r w:rsidR="00234F70">
        <w:rPr>
          <w:rFonts w:eastAsia="Times-Roman"/>
          <w:sz w:val="28"/>
          <w:szCs w:val="28"/>
        </w:rPr>
        <w:t xml:space="preserve"> </w:t>
      </w:r>
      <w:r w:rsidRPr="00E571A8">
        <w:rPr>
          <w:rFonts w:eastAsia="Times-Roman"/>
          <w:sz w:val="28"/>
          <w:szCs w:val="28"/>
        </w:rPr>
        <w:t>коммерческой т</w:t>
      </w:r>
      <w:r w:rsidR="00234F70">
        <w:rPr>
          <w:rFonts w:eastAsia="Times-Roman"/>
          <w:sz w:val="28"/>
          <w:szCs w:val="28"/>
        </w:rPr>
        <w:t>айны.— СПб.: Безопасность бизне</w:t>
      </w:r>
      <w:r w:rsidRPr="00E571A8">
        <w:rPr>
          <w:rFonts w:eastAsia="Times-Roman"/>
          <w:sz w:val="28"/>
          <w:szCs w:val="28"/>
        </w:rPr>
        <w:t>са, 1993.</w:t>
      </w:r>
    </w:p>
    <w:p w:rsidR="00E571A8" w:rsidRPr="00E571A8" w:rsidRDefault="00E571A8" w:rsidP="00234F70">
      <w:pPr>
        <w:numPr>
          <w:ilvl w:val="0"/>
          <w:numId w:val="13"/>
        </w:numPr>
        <w:spacing w:line="360" w:lineRule="auto"/>
        <w:jc w:val="both"/>
        <w:rPr>
          <w:rFonts w:eastAsia="Times-Roman"/>
          <w:sz w:val="28"/>
          <w:szCs w:val="28"/>
        </w:rPr>
      </w:pPr>
      <w:r w:rsidRPr="00E571A8">
        <w:rPr>
          <w:rFonts w:eastAsia="Times-Italic"/>
          <w:sz w:val="28"/>
          <w:szCs w:val="28"/>
        </w:rPr>
        <w:t xml:space="preserve">Кащеев В.И. </w:t>
      </w:r>
      <w:r w:rsidRPr="00E571A8">
        <w:rPr>
          <w:rFonts w:eastAsia="Times-Roman"/>
          <w:sz w:val="28"/>
          <w:szCs w:val="28"/>
        </w:rPr>
        <w:t>Обеспечение информационной безопасности коммерческого объекта // Системы безопасности.— 1995.— октябрь — ноябрь.</w:t>
      </w:r>
    </w:p>
    <w:p w:rsidR="00E571A8" w:rsidRPr="00E571A8" w:rsidRDefault="00E571A8" w:rsidP="00234F70">
      <w:pPr>
        <w:numPr>
          <w:ilvl w:val="0"/>
          <w:numId w:val="13"/>
        </w:numPr>
        <w:spacing w:line="360" w:lineRule="auto"/>
        <w:jc w:val="both"/>
        <w:rPr>
          <w:rFonts w:eastAsia="Times-Roman"/>
          <w:sz w:val="28"/>
          <w:szCs w:val="28"/>
        </w:rPr>
      </w:pPr>
      <w:r w:rsidRPr="00E571A8">
        <w:rPr>
          <w:rFonts w:eastAsia="Times-Italic"/>
          <w:sz w:val="28"/>
          <w:szCs w:val="28"/>
        </w:rPr>
        <w:t xml:space="preserve">Козлов СБ., Иванов Е.В. </w:t>
      </w:r>
      <w:r w:rsidRPr="00E571A8">
        <w:rPr>
          <w:rFonts w:eastAsia="Times-Roman"/>
          <w:sz w:val="28"/>
          <w:szCs w:val="28"/>
        </w:rPr>
        <w:t>Предпринимательство и безо</w:t>
      </w:r>
      <w:r w:rsidR="00234F70">
        <w:rPr>
          <w:rFonts w:eastAsia="Times-Roman"/>
          <w:sz w:val="28"/>
          <w:szCs w:val="28"/>
        </w:rPr>
        <w:t>пасность.— М.:</w:t>
      </w:r>
      <w:r w:rsidRPr="00E571A8">
        <w:rPr>
          <w:rFonts w:eastAsia="Times-Roman"/>
          <w:sz w:val="28"/>
          <w:szCs w:val="28"/>
        </w:rPr>
        <w:t>Универсум, 1991.— Т. 1, 2.</w:t>
      </w:r>
    </w:p>
    <w:p w:rsidR="00E571A8" w:rsidRDefault="00E571A8" w:rsidP="00234F70">
      <w:pPr>
        <w:numPr>
          <w:ilvl w:val="0"/>
          <w:numId w:val="13"/>
        </w:numPr>
        <w:spacing w:line="360" w:lineRule="auto"/>
        <w:jc w:val="both"/>
        <w:rPr>
          <w:rFonts w:eastAsia="Helvetica-Bold"/>
          <w:sz w:val="28"/>
          <w:szCs w:val="28"/>
        </w:rPr>
      </w:pPr>
      <w:r w:rsidRPr="00E571A8">
        <w:rPr>
          <w:rFonts w:eastAsia="Times-Italic"/>
          <w:sz w:val="28"/>
          <w:szCs w:val="28"/>
        </w:rPr>
        <w:t xml:space="preserve">Крысий А.В. </w:t>
      </w:r>
      <w:r w:rsidRPr="00E571A8">
        <w:rPr>
          <w:rFonts w:eastAsia="Times-Roman"/>
          <w:sz w:val="28"/>
          <w:szCs w:val="28"/>
        </w:rPr>
        <w:t xml:space="preserve">Безопасность </w:t>
      </w:r>
      <w:r w:rsidRPr="00E571A8">
        <w:rPr>
          <w:rFonts w:eastAsia="Helvetica-Bold"/>
          <w:sz w:val="28"/>
          <w:szCs w:val="28"/>
        </w:rPr>
        <w:t>предпринимательск</w:t>
      </w:r>
      <w:r w:rsidR="00234F70">
        <w:rPr>
          <w:rFonts w:eastAsia="Helvetica-Bold"/>
          <w:sz w:val="28"/>
          <w:szCs w:val="28"/>
        </w:rPr>
        <w:t>ой дея</w:t>
      </w:r>
      <w:r w:rsidRPr="00E571A8">
        <w:rPr>
          <w:rFonts w:eastAsia="Helvetica-Bold"/>
          <w:sz w:val="28"/>
          <w:szCs w:val="28"/>
        </w:rPr>
        <w:t>тельности.— М.: Финансы и статистика, 1996.</w:t>
      </w:r>
    </w:p>
    <w:p w:rsidR="00234F70" w:rsidRPr="00E571A8" w:rsidRDefault="00234F70" w:rsidP="00234F70">
      <w:pPr>
        <w:numPr>
          <w:ilvl w:val="0"/>
          <w:numId w:val="13"/>
        </w:numPr>
        <w:spacing w:line="360" w:lineRule="auto"/>
        <w:jc w:val="both"/>
        <w:rPr>
          <w:rFonts w:eastAsia="Helvetica-Bold"/>
          <w:sz w:val="28"/>
          <w:szCs w:val="28"/>
        </w:rPr>
      </w:pPr>
      <w:r>
        <w:rPr>
          <w:rFonts w:eastAsia="Helvetica-Bold"/>
          <w:sz w:val="28"/>
          <w:szCs w:val="28"/>
        </w:rPr>
        <w:t>В.И Ярочкин Информационная безопасность. – М.: 2004</w:t>
      </w:r>
    </w:p>
    <w:p w:rsidR="00E571A8" w:rsidRDefault="00E571A8" w:rsidP="00234F70">
      <w:pPr>
        <w:spacing w:line="360" w:lineRule="auto"/>
        <w:ind w:firstLine="360"/>
        <w:jc w:val="center"/>
        <w:rPr>
          <w:b/>
          <w:sz w:val="28"/>
          <w:szCs w:val="28"/>
        </w:rPr>
      </w:pPr>
      <w:bookmarkStart w:id="0" w:name="_GoBack"/>
      <w:bookmarkEnd w:id="0"/>
    </w:p>
    <w:sectPr w:rsidR="00E571A8" w:rsidSect="00CD40DB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9C4" w:rsidRDefault="00CD29C4">
      <w:r>
        <w:separator/>
      </w:r>
    </w:p>
  </w:endnote>
  <w:endnote w:type="continuationSeparator" w:id="0">
    <w:p w:rsidR="00CD29C4" w:rsidRDefault="00CD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-Bold"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9C4" w:rsidRDefault="00CD29C4">
      <w:r>
        <w:separator/>
      </w:r>
    </w:p>
  </w:footnote>
  <w:footnote w:type="continuationSeparator" w:id="0">
    <w:p w:rsidR="00CD29C4" w:rsidRDefault="00CD2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1A8" w:rsidRDefault="00E571A8" w:rsidP="004B172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71A8" w:rsidRDefault="00E571A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1A8" w:rsidRDefault="00E571A8" w:rsidP="004B172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4C80">
      <w:rPr>
        <w:rStyle w:val="a7"/>
        <w:noProof/>
      </w:rPr>
      <w:t>9</w:t>
    </w:r>
    <w:r>
      <w:rPr>
        <w:rStyle w:val="a7"/>
      </w:rPr>
      <w:fldChar w:fldCharType="end"/>
    </w:r>
  </w:p>
  <w:p w:rsidR="00E571A8" w:rsidRDefault="00E571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C4DDB"/>
    <w:multiLevelType w:val="hybridMultilevel"/>
    <w:tmpl w:val="FF12F6FA"/>
    <w:lvl w:ilvl="0" w:tplc="B35C6FC4">
      <w:start w:val="1"/>
      <w:numFmt w:val="bullet"/>
      <w:pStyle w:val="Kos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F5A06"/>
    <w:multiLevelType w:val="hybridMultilevel"/>
    <w:tmpl w:val="D7209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F70392"/>
    <w:multiLevelType w:val="hybridMultilevel"/>
    <w:tmpl w:val="6CB6E25A"/>
    <w:lvl w:ilvl="0" w:tplc="04190001">
      <w:start w:val="1"/>
      <w:numFmt w:val="bullet"/>
      <w:lvlText w:val=""/>
      <w:lvlJc w:val="left"/>
      <w:pPr>
        <w:tabs>
          <w:tab w:val="num" w:pos="1580"/>
        </w:tabs>
        <w:ind w:left="15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00"/>
        </w:tabs>
        <w:ind w:left="23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cs="Wingdings" w:hint="default"/>
      </w:rPr>
    </w:lvl>
  </w:abstractNum>
  <w:abstractNum w:abstractNumId="3">
    <w:nsid w:val="39792955"/>
    <w:multiLevelType w:val="hybridMultilevel"/>
    <w:tmpl w:val="B8B47E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891211F"/>
    <w:multiLevelType w:val="hybridMultilevel"/>
    <w:tmpl w:val="BC488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AD1066"/>
    <w:multiLevelType w:val="hybridMultilevel"/>
    <w:tmpl w:val="9F4244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BD70D1"/>
    <w:multiLevelType w:val="hybridMultilevel"/>
    <w:tmpl w:val="AAA888D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65221D49"/>
    <w:multiLevelType w:val="hybridMultilevel"/>
    <w:tmpl w:val="55C4B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505E11"/>
    <w:multiLevelType w:val="hybridMultilevel"/>
    <w:tmpl w:val="16481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CE1528D"/>
    <w:multiLevelType w:val="hybridMultilevel"/>
    <w:tmpl w:val="86D8B502"/>
    <w:lvl w:ilvl="0" w:tplc="1E980DB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F3756F2"/>
    <w:multiLevelType w:val="hybridMultilevel"/>
    <w:tmpl w:val="A7782966"/>
    <w:lvl w:ilvl="0" w:tplc="50DA50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E0A075B"/>
    <w:multiLevelType w:val="hybridMultilevel"/>
    <w:tmpl w:val="9EEC7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1"/>
  </w:num>
  <w:num w:numId="10">
    <w:abstractNumId w:val="11"/>
  </w:num>
  <w:num w:numId="11">
    <w:abstractNumId w:val="4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DFE"/>
    <w:rsid w:val="00012E32"/>
    <w:rsid w:val="000169E4"/>
    <w:rsid w:val="00040C7C"/>
    <w:rsid w:val="00073A5B"/>
    <w:rsid w:val="00077AAE"/>
    <w:rsid w:val="000F6838"/>
    <w:rsid w:val="001643D7"/>
    <w:rsid w:val="001A3081"/>
    <w:rsid w:val="001A4C80"/>
    <w:rsid w:val="001B4AD8"/>
    <w:rsid w:val="001E6DB0"/>
    <w:rsid w:val="00203805"/>
    <w:rsid w:val="002316E5"/>
    <w:rsid w:val="00234F70"/>
    <w:rsid w:val="00244C86"/>
    <w:rsid w:val="00255422"/>
    <w:rsid w:val="00294AE1"/>
    <w:rsid w:val="002E7E99"/>
    <w:rsid w:val="003172CE"/>
    <w:rsid w:val="00325587"/>
    <w:rsid w:val="003A0C16"/>
    <w:rsid w:val="003D7538"/>
    <w:rsid w:val="00495388"/>
    <w:rsid w:val="004B172D"/>
    <w:rsid w:val="004C190C"/>
    <w:rsid w:val="004D4B91"/>
    <w:rsid w:val="004E1D1A"/>
    <w:rsid w:val="005745A2"/>
    <w:rsid w:val="00595353"/>
    <w:rsid w:val="005E0C3F"/>
    <w:rsid w:val="005F3038"/>
    <w:rsid w:val="006626A6"/>
    <w:rsid w:val="006E19A0"/>
    <w:rsid w:val="00780D43"/>
    <w:rsid w:val="00785D3E"/>
    <w:rsid w:val="008550BB"/>
    <w:rsid w:val="008919EC"/>
    <w:rsid w:val="00940CBF"/>
    <w:rsid w:val="00951A2B"/>
    <w:rsid w:val="009B70A9"/>
    <w:rsid w:val="009E1860"/>
    <w:rsid w:val="00A2712D"/>
    <w:rsid w:val="00AA7A37"/>
    <w:rsid w:val="00AB5B5E"/>
    <w:rsid w:val="00B039DF"/>
    <w:rsid w:val="00B176D8"/>
    <w:rsid w:val="00BA4C21"/>
    <w:rsid w:val="00BB2FBE"/>
    <w:rsid w:val="00BE1876"/>
    <w:rsid w:val="00BE5EBD"/>
    <w:rsid w:val="00C73B6E"/>
    <w:rsid w:val="00C86C68"/>
    <w:rsid w:val="00CA5109"/>
    <w:rsid w:val="00CB0430"/>
    <w:rsid w:val="00CB592C"/>
    <w:rsid w:val="00CD0840"/>
    <w:rsid w:val="00CD0C14"/>
    <w:rsid w:val="00CD29C4"/>
    <w:rsid w:val="00CD40DB"/>
    <w:rsid w:val="00D31FBF"/>
    <w:rsid w:val="00D35BF1"/>
    <w:rsid w:val="00DA3457"/>
    <w:rsid w:val="00DE0BEB"/>
    <w:rsid w:val="00DE5D55"/>
    <w:rsid w:val="00DF47BE"/>
    <w:rsid w:val="00E5078B"/>
    <w:rsid w:val="00E571A8"/>
    <w:rsid w:val="00E84556"/>
    <w:rsid w:val="00F06464"/>
    <w:rsid w:val="00F61DFE"/>
    <w:rsid w:val="00F92233"/>
    <w:rsid w:val="00F9387B"/>
    <w:rsid w:val="00FB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4EA28E7B-0477-4AB4-8975-0DC8EE16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430"/>
    <w:rPr>
      <w:sz w:val="24"/>
      <w:szCs w:val="24"/>
    </w:rPr>
  </w:style>
  <w:style w:type="paragraph" w:styleId="1">
    <w:name w:val="heading 1"/>
    <w:basedOn w:val="a"/>
    <w:next w:val="a"/>
    <w:qFormat/>
    <w:rsid w:val="00F9387B"/>
    <w:pPr>
      <w:keepNext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1D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_text"/>
    <w:basedOn w:val="a"/>
    <w:rsid w:val="00325587"/>
    <w:pPr>
      <w:spacing w:line="360" w:lineRule="auto"/>
      <w:ind w:firstLine="567"/>
      <w:jc w:val="both"/>
    </w:pPr>
    <w:rPr>
      <w:rFonts w:ascii="Arial" w:hAnsi="Arial"/>
    </w:rPr>
  </w:style>
  <w:style w:type="paragraph" w:customStyle="1" w:styleId="head1">
    <w:name w:val="head1"/>
    <w:basedOn w:val="bodytext"/>
    <w:next w:val="bodytext"/>
    <w:rsid w:val="00325587"/>
    <w:pPr>
      <w:spacing w:line="480" w:lineRule="auto"/>
      <w:ind w:firstLine="0"/>
    </w:pPr>
    <w:rPr>
      <w:b/>
      <w:sz w:val="28"/>
    </w:rPr>
  </w:style>
  <w:style w:type="paragraph" w:customStyle="1" w:styleId="head2">
    <w:name w:val="head2"/>
    <w:basedOn w:val="head1"/>
    <w:next w:val="bodytext"/>
    <w:rsid w:val="00325587"/>
    <w:rPr>
      <w:sz w:val="24"/>
      <w:u w:val="single"/>
    </w:rPr>
  </w:style>
  <w:style w:type="paragraph" w:customStyle="1" w:styleId="Kostitle3">
    <w:name w:val="Kos_title_3"/>
    <w:basedOn w:val="a"/>
    <w:next w:val="a"/>
    <w:autoRedefine/>
    <w:rsid w:val="00325587"/>
    <w:pPr>
      <w:spacing w:line="480" w:lineRule="auto"/>
      <w:jc w:val="both"/>
    </w:pPr>
    <w:rPr>
      <w:rFonts w:ascii="Arial" w:hAnsi="Arial" w:cs="Arial"/>
      <w:b/>
      <w:bCs/>
    </w:rPr>
  </w:style>
  <w:style w:type="paragraph" w:customStyle="1" w:styleId="Koslistbullet">
    <w:name w:val="Kos+list_bullet"/>
    <w:basedOn w:val="a"/>
    <w:autoRedefine/>
    <w:rsid w:val="00325587"/>
    <w:pPr>
      <w:numPr>
        <w:numId w:val="2"/>
      </w:numPr>
      <w:tabs>
        <w:tab w:val="left" w:pos="284"/>
      </w:tabs>
      <w:spacing w:line="360" w:lineRule="auto"/>
      <w:ind w:left="567" w:firstLine="0"/>
      <w:jc w:val="both"/>
    </w:pPr>
    <w:rPr>
      <w:rFonts w:ascii="Arial" w:hAnsi="Arial" w:cs="Arial"/>
    </w:rPr>
  </w:style>
  <w:style w:type="paragraph" w:customStyle="1" w:styleId="Kostitle1">
    <w:name w:val="Kos_title_1"/>
    <w:basedOn w:val="a"/>
    <w:next w:val="a"/>
    <w:autoRedefine/>
    <w:rsid w:val="00325587"/>
    <w:pPr>
      <w:spacing w:line="480" w:lineRule="auto"/>
      <w:jc w:val="both"/>
    </w:pPr>
    <w:rPr>
      <w:rFonts w:ascii="Arial" w:hAnsi="Arial" w:cs="Arial"/>
      <w:b/>
      <w:sz w:val="28"/>
      <w:szCs w:val="28"/>
    </w:rPr>
  </w:style>
  <w:style w:type="paragraph" w:customStyle="1" w:styleId="Kostitle2">
    <w:name w:val="Kos_title_2"/>
    <w:basedOn w:val="Kostitle1"/>
    <w:next w:val="a"/>
    <w:autoRedefine/>
    <w:rsid w:val="00325587"/>
    <w:pPr>
      <w:spacing w:line="240" w:lineRule="auto"/>
      <w:jc w:val="center"/>
    </w:pPr>
    <w:rPr>
      <w:rFonts w:ascii="Times New Roman" w:hAnsi="Times New Roman" w:cs="Times New Roman"/>
      <w:sz w:val="24"/>
      <w:u w:val="single"/>
    </w:rPr>
  </w:style>
  <w:style w:type="paragraph" w:styleId="a4">
    <w:name w:val="footnote text"/>
    <w:basedOn w:val="a"/>
    <w:semiHidden/>
    <w:rsid w:val="006E19A0"/>
    <w:rPr>
      <w:sz w:val="20"/>
      <w:szCs w:val="20"/>
    </w:rPr>
  </w:style>
  <w:style w:type="character" w:styleId="a5">
    <w:name w:val="footnote reference"/>
    <w:basedOn w:val="a0"/>
    <w:semiHidden/>
    <w:rsid w:val="006E19A0"/>
    <w:rPr>
      <w:vertAlign w:val="superscript"/>
    </w:rPr>
  </w:style>
  <w:style w:type="paragraph" w:styleId="a6">
    <w:name w:val="header"/>
    <w:basedOn w:val="a"/>
    <w:rsid w:val="001A308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A3081"/>
  </w:style>
  <w:style w:type="character" w:customStyle="1" w:styleId="paragraph">
    <w:name w:val="paragraph"/>
    <w:basedOn w:val="a0"/>
    <w:rsid w:val="00AB5B5E"/>
    <w:rPr>
      <w:rFonts w:cs="Times New Roman"/>
    </w:rPr>
  </w:style>
  <w:style w:type="paragraph" w:styleId="a8">
    <w:name w:val="footer"/>
    <w:basedOn w:val="a"/>
    <w:rsid w:val="000F6838"/>
    <w:pPr>
      <w:tabs>
        <w:tab w:val="center" w:pos="4677"/>
        <w:tab w:val="right" w:pos="9355"/>
      </w:tabs>
    </w:pPr>
  </w:style>
  <w:style w:type="character" w:styleId="a9">
    <w:name w:val="Hyperlink"/>
    <w:basedOn w:val="a0"/>
    <w:rsid w:val="000F6838"/>
    <w:rPr>
      <w:color w:val="0000FF"/>
      <w:u w:val="single"/>
    </w:rPr>
  </w:style>
  <w:style w:type="paragraph" w:styleId="aa">
    <w:name w:val="Normal (Web)"/>
    <w:basedOn w:val="a"/>
    <w:rsid w:val="00780D43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I</vt:lpstr>
    </vt:vector>
  </TitlesOfParts>
  <Company>Семья</Company>
  <LinksUpToDate>false</LinksUpToDate>
  <CharactersWithSpaces>10898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I</dc:title>
  <dc:subject/>
  <dc:creator>Сергей</dc:creator>
  <cp:keywords/>
  <dc:description/>
  <cp:lastModifiedBy>admin</cp:lastModifiedBy>
  <cp:revision>2</cp:revision>
  <cp:lastPrinted>2008-06-13T09:28:00Z</cp:lastPrinted>
  <dcterms:created xsi:type="dcterms:W3CDTF">2014-05-12T06:32:00Z</dcterms:created>
  <dcterms:modified xsi:type="dcterms:W3CDTF">2014-05-12T06:32:00Z</dcterms:modified>
</cp:coreProperties>
</file>